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3ABF" w14:textId="77777777" w:rsidR="00F53B68" w:rsidRDefault="00F53B68" w:rsidP="00F53B68">
      <w:pPr>
        <w:pStyle w:val="Style1"/>
        <w:jc w:val="both"/>
        <w:rPr>
          <w:b/>
        </w:rPr>
      </w:pPr>
    </w:p>
    <w:p w14:paraId="4925A6B9" w14:textId="68A16EF7" w:rsidR="001E7690" w:rsidRDefault="004D41EA" w:rsidP="001E7690">
      <w:r>
        <w:rPr>
          <w:noProof/>
        </w:rPr>
        <w:drawing>
          <wp:inline distT="0" distB="0" distL="0" distR="0" wp14:anchorId="5F190599" wp14:editId="5BE38AA0">
            <wp:extent cx="3352800" cy="349885"/>
            <wp:effectExtent l="0" t="0" r="0" b="0"/>
            <wp:docPr id="6"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Planning Inspector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49885"/>
                    </a:xfrm>
                    <a:prstGeom prst="rect">
                      <a:avLst/>
                    </a:prstGeom>
                    <a:noFill/>
                    <a:ln>
                      <a:noFill/>
                    </a:ln>
                  </pic:spPr>
                </pic:pic>
              </a:graphicData>
            </a:graphic>
          </wp:inline>
        </w:drawing>
      </w:r>
    </w:p>
    <w:p w14:paraId="4479F26E" w14:textId="77777777" w:rsidR="001E7690" w:rsidRDefault="001E7690" w:rsidP="001E7690">
      <w:pPr>
        <w:rPr>
          <w:sz w:val="8"/>
          <w:szCs w:val="8"/>
        </w:rPr>
      </w:pPr>
    </w:p>
    <w:tbl>
      <w:tblPr>
        <w:tblW w:w="9360"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60"/>
      </w:tblGrid>
      <w:tr w:rsidR="001E7690" w:rsidRPr="00F433E3" w14:paraId="287011EE" w14:textId="77777777" w:rsidTr="001E7690">
        <w:trPr>
          <w:cantSplit/>
          <w:trHeight w:val="659"/>
        </w:trPr>
        <w:tc>
          <w:tcPr>
            <w:tcW w:w="9356" w:type="dxa"/>
            <w:tcBorders>
              <w:top w:val="single" w:sz="4" w:space="0" w:color="000000"/>
              <w:left w:val="nil"/>
              <w:bottom w:val="nil"/>
              <w:right w:val="nil"/>
            </w:tcBorders>
          </w:tcPr>
          <w:p w14:paraId="15563D08" w14:textId="77777777" w:rsidR="001E7690" w:rsidRPr="00F433E3" w:rsidRDefault="001E7690">
            <w:pPr>
              <w:spacing w:before="120"/>
              <w:ind w:left="-108" w:right="34"/>
              <w:rPr>
                <w:rFonts w:ascii="Arial" w:hAnsi="Arial" w:cs="Arial"/>
                <w:b/>
                <w:color w:val="000000"/>
                <w:sz w:val="40"/>
                <w:szCs w:val="40"/>
              </w:rPr>
            </w:pPr>
            <w:r w:rsidRPr="00F433E3">
              <w:rPr>
                <w:rFonts w:ascii="Arial" w:hAnsi="Arial" w:cs="Arial"/>
                <w:b/>
                <w:color w:val="000000"/>
                <w:sz w:val="40"/>
                <w:szCs w:val="40"/>
              </w:rPr>
              <w:t>Application Decision</w:t>
            </w:r>
          </w:p>
        </w:tc>
      </w:tr>
      <w:tr w:rsidR="001E7690" w:rsidRPr="000F7B44" w14:paraId="624ABF7B" w14:textId="77777777" w:rsidTr="001E7690">
        <w:trPr>
          <w:cantSplit/>
          <w:trHeight w:val="425"/>
        </w:trPr>
        <w:tc>
          <w:tcPr>
            <w:tcW w:w="9356" w:type="dxa"/>
            <w:tcBorders>
              <w:top w:val="nil"/>
              <w:left w:val="nil"/>
              <w:bottom w:val="nil"/>
              <w:right w:val="nil"/>
            </w:tcBorders>
            <w:vAlign w:val="center"/>
          </w:tcPr>
          <w:p w14:paraId="6E6CAFE0" w14:textId="77777777" w:rsidR="001E7690" w:rsidRPr="000F7B44" w:rsidRDefault="00D37582" w:rsidP="005851A0">
            <w:pPr>
              <w:spacing w:before="60"/>
              <w:ind w:left="-108" w:right="34"/>
              <w:rPr>
                <w:rFonts w:ascii="Arial" w:hAnsi="Arial" w:cs="Arial"/>
                <w:color w:val="000000"/>
                <w:sz w:val="24"/>
                <w:szCs w:val="24"/>
              </w:rPr>
            </w:pPr>
            <w:r w:rsidRPr="000F7B44">
              <w:rPr>
                <w:rFonts w:ascii="Arial" w:hAnsi="Arial" w:cs="Arial"/>
                <w:color w:val="000000"/>
                <w:sz w:val="24"/>
                <w:szCs w:val="24"/>
              </w:rPr>
              <w:t xml:space="preserve">Hearing held </w:t>
            </w:r>
            <w:r w:rsidR="005851A0" w:rsidRPr="000F7B44">
              <w:rPr>
                <w:rFonts w:ascii="Arial" w:hAnsi="Arial" w:cs="Arial"/>
                <w:color w:val="000000"/>
                <w:sz w:val="24"/>
                <w:szCs w:val="24"/>
              </w:rPr>
              <w:t>on</w:t>
            </w:r>
            <w:r w:rsidR="001E7690" w:rsidRPr="000F7B44">
              <w:rPr>
                <w:rFonts w:ascii="Arial" w:hAnsi="Arial" w:cs="Arial"/>
                <w:color w:val="000000"/>
                <w:sz w:val="24"/>
                <w:szCs w:val="24"/>
              </w:rPr>
              <w:t xml:space="preserve"> </w:t>
            </w:r>
            <w:r w:rsidR="00352FB1" w:rsidRPr="000F7B44">
              <w:rPr>
                <w:rFonts w:ascii="Arial" w:hAnsi="Arial" w:cs="Arial"/>
                <w:color w:val="000000"/>
                <w:sz w:val="24"/>
                <w:szCs w:val="24"/>
              </w:rPr>
              <w:t>1</w:t>
            </w:r>
            <w:r w:rsidR="0084430A" w:rsidRPr="000F7B44">
              <w:rPr>
                <w:rFonts w:ascii="Arial" w:hAnsi="Arial" w:cs="Arial"/>
                <w:color w:val="000000"/>
                <w:sz w:val="24"/>
                <w:szCs w:val="24"/>
              </w:rPr>
              <w:t xml:space="preserve"> </w:t>
            </w:r>
            <w:r w:rsidR="00A73DE5">
              <w:rPr>
                <w:rFonts w:ascii="Arial" w:hAnsi="Arial" w:cs="Arial"/>
                <w:color w:val="000000"/>
                <w:sz w:val="24"/>
                <w:szCs w:val="24"/>
              </w:rPr>
              <w:t>August</w:t>
            </w:r>
            <w:r w:rsidR="00547B4E" w:rsidRPr="000F7B44">
              <w:rPr>
                <w:rFonts w:ascii="Arial" w:hAnsi="Arial" w:cs="Arial"/>
                <w:color w:val="000000"/>
                <w:sz w:val="24"/>
                <w:szCs w:val="24"/>
              </w:rPr>
              <w:t xml:space="preserve"> </w:t>
            </w:r>
            <w:r w:rsidR="001E7690" w:rsidRPr="000F7B44">
              <w:rPr>
                <w:rFonts w:ascii="Arial" w:hAnsi="Arial" w:cs="Arial"/>
                <w:color w:val="000000"/>
                <w:sz w:val="24"/>
                <w:szCs w:val="24"/>
              </w:rPr>
              <w:t>20</w:t>
            </w:r>
            <w:r w:rsidR="00352FB1" w:rsidRPr="000F7B44">
              <w:rPr>
                <w:rFonts w:ascii="Arial" w:hAnsi="Arial" w:cs="Arial"/>
                <w:color w:val="000000"/>
                <w:sz w:val="24"/>
                <w:szCs w:val="24"/>
              </w:rPr>
              <w:t>2</w:t>
            </w:r>
            <w:r w:rsidR="00A73DE5">
              <w:rPr>
                <w:rFonts w:ascii="Arial" w:hAnsi="Arial" w:cs="Arial"/>
                <w:color w:val="000000"/>
                <w:sz w:val="24"/>
                <w:szCs w:val="24"/>
              </w:rPr>
              <w:t>3</w:t>
            </w:r>
          </w:p>
          <w:p w14:paraId="5AA40B1A" w14:textId="77777777" w:rsidR="00920E75" w:rsidRPr="000F7B44" w:rsidRDefault="00352FB1" w:rsidP="005851A0">
            <w:pPr>
              <w:spacing w:before="60"/>
              <w:ind w:left="-108" w:right="34"/>
              <w:rPr>
                <w:rFonts w:ascii="Arial" w:hAnsi="Arial" w:cs="Arial"/>
                <w:b/>
                <w:color w:val="000000"/>
                <w:sz w:val="24"/>
                <w:szCs w:val="24"/>
              </w:rPr>
            </w:pPr>
            <w:r w:rsidRPr="000F7B44">
              <w:rPr>
                <w:rFonts w:ascii="Arial" w:hAnsi="Arial" w:cs="Arial"/>
                <w:color w:val="000000"/>
                <w:sz w:val="24"/>
                <w:szCs w:val="24"/>
              </w:rPr>
              <w:t>S</w:t>
            </w:r>
            <w:r w:rsidR="00920E75" w:rsidRPr="000F7B44">
              <w:rPr>
                <w:rFonts w:ascii="Arial" w:hAnsi="Arial" w:cs="Arial"/>
                <w:color w:val="000000"/>
                <w:sz w:val="24"/>
                <w:szCs w:val="24"/>
              </w:rPr>
              <w:t>ite visit</w:t>
            </w:r>
            <w:r w:rsidR="00483E26" w:rsidRPr="000F7B44">
              <w:rPr>
                <w:rFonts w:ascii="Arial" w:hAnsi="Arial" w:cs="Arial"/>
                <w:color w:val="000000"/>
                <w:sz w:val="24"/>
                <w:szCs w:val="24"/>
              </w:rPr>
              <w:t>s</w:t>
            </w:r>
            <w:r w:rsidR="00920E75" w:rsidRPr="000F7B44">
              <w:rPr>
                <w:rFonts w:ascii="Arial" w:hAnsi="Arial" w:cs="Arial"/>
                <w:color w:val="000000"/>
                <w:sz w:val="24"/>
                <w:szCs w:val="24"/>
              </w:rPr>
              <w:t xml:space="preserve"> undertaken on </w:t>
            </w:r>
            <w:r w:rsidR="00A73DE5">
              <w:rPr>
                <w:rFonts w:ascii="Arial" w:hAnsi="Arial" w:cs="Arial"/>
                <w:color w:val="000000"/>
                <w:sz w:val="24"/>
                <w:szCs w:val="24"/>
              </w:rPr>
              <w:t>31</w:t>
            </w:r>
            <w:r w:rsidR="00920E75" w:rsidRPr="000F7B44">
              <w:rPr>
                <w:rFonts w:ascii="Arial" w:hAnsi="Arial" w:cs="Arial"/>
                <w:color w:val="000000"/>
                <w:sz w:val="24"/>
                <w:szCs w:val="24"/>
              </w:rPr>
              <w:t xml:space="preserve"> </w:t>
            </w:r>
            <w:r w:rsidR="00A73DE5">
              <w:rPr>
                <w:rFonts w:ascii="Arial" w:hAnsi="Arial" w:cs="Arial"/>
                <w:color w:val="000000"/>
                <w:sz w:val="24"/>
                <w:szCs w:val="24"/>
              </w:rPr>
              <w:t xml:space="preserve">July 2023 </w:t>
            </w:r>
            <w:r w:rsidR="00483E26" w:rsidRPr="000F7B44">
              <w:rPr>
                <w:rFonts w:ascii="Arial" w:hAnsi="Arial" w:cs="Arial"/>
                <w:color w:val="000000"/>
                <w:sz w:val="24"/>
                <w:szCs w:val="24"/>
              </w:rPr>
              <w:t xml:space="preserve">and 1 </w:t>
            </w:r>
            <w:r w:rsidR="00A73DE5">
              <w:rPr>
                <w:rFonts w:ascii="Arial" w:hAnsi="Arial" w:cs="Arial"/>
                <w:color w:val="000000"/>
                <w:sz w:val="24"/>
                <w:szCs w:val="24"/>
              </w:rPr>
              <w:t>August</w:t>
            </w:r>
            <w:r w:rsidR="00920E75" w:rsidRPr="000F7B44">
              <w:rPr>
                <w:rFonts w:ascii="Arial" w:hAnsi="Arial" w:cs="Arial"/>
                <w:color w:val="000000"/>
                <w:sz w:val="24"/>
                <w:szCs w:val="24"/>
              </w:rPr>
              <w:t xml:space="preserve"> 20</w:t>
            </w:r>
            <w:r w:rsidRPr="000F7B44">
              <w:rPr>
                <w:rFonts w:ascii="Arial" w:hAnsi="Arial" w:cs="Arial"/>
                <w:color w:val="000000"/>
                <w:sz w:val="24"/>
                <w:szCs w:val="24"/>
              </w:rPr>
              <w:t>2</w:t>
            </w:r>
            <w:r w:rsidR="00A73DE5">
              <w:rPr>
                <w:rFonts w:ascii="Arial" w:hAnsi="Arial" w:cs="Arial"/>
                <w:color w:val="000000"/>
                <w:sz w:val="24"/>
                <w:szCs w:val="24"/>
              </w:rPr>
              <w:t>3</w:t>
            </w:r>
          </w:p>
        </w:tc>
      </w:tr>
      <w:tr w:rsidR="001E7690" w:rsidRPr="00F433E3" w14:paraId="7ADD7770" w14:textId="77777777" w:rsidTr="001E7690">
        <w:trPr>
          <w:cantSplit/>
          <w:trHeight w:val="374"/>
        </w:trPr>
        <w:tc>
          <w:tcPr>
            <w:tcW w:w="9356" w:type="dxa"/>
            <w:tcBorders>
              <w:top w:val="nil"/>
              <w:left w:val="nil"/>
              <w:bottom w:val="nil"/>
              <w:right w:val="nil"/>
            </w:tcBorders>
          </w:tcPr>
          <w:p w14:paraId="68A0C61F" w14:textId="77777777" w:rsidR="001E7690" w:rsidRPr="00F433E3" w:rsidRDefault="001E7690">
            <w:pPr>
              <w:spacing w:before="180"/>
              <w:ind w:left="-108" w:right="34"/>
              <w:rPr>
                <w:rFonts w:ascii="Arial" w:hAnsi="Arial" w:cs="Arial"/>
                <w:b/>
                <w:color w:val="000000"/>
                <w:sz w:val="24"/>
                <w:szCs w:val="24"/>
              </w:rPr>
            </w:pPr>
            <w:r w:rsidRPr="00F433E3">
              <w:rPr>
                <w:rFonts w:ascii="Arial" w:hAnsi="Arial" w:cs="Arial"/>
                <w:b/>
                <w:color w:val="000000"/>
                <w:sz w:val="24"/>
                <w:szCs w:val="24"/>
              </w:rPr>
              <w:t>by Mark Yates BA(Hons) MIPROW</w:t>
            </w:r>
          </w:p>
        </w:tc>
      </w:tr>
      <w:tr w:rsidR="001E7690" w:rsidRPr="00F433E3" w14:paraId="21967D34" w14:textId="77777777" w:rsidTr="001E7690">
        <w:trPr>
          <w:cantSplit/>
          <w:trHeight w:val="357"/>
        </w:trPr>
        <w:tc>
          <w:tcPr>
            <w:tcW w:w="9356" w:type="dxa"/>
            <w:tcBorders>
              <w:top w:val="nil"/>
              <w:left w:val="nil"/>
              <w:bottom w:val="nil"/>
              <w:right w:val="nil"/>
            </w:tcBorders>
          </w:tcPr>
          <w:p w14:paraId="1D3BFE46" w14:textId="77777777" w:rsidR="001E7690" w:rsidRPr="00D97E92" w:rsidRDefault="001E7690">
            <w:pPr>
              <w:spacing w:before="120"/>
              <w:ind w:left="-108" w:right="34"/>
              <w:rPr>
                <w:rFonts w:ascii="Arial" w:hAnsi="Arial" w:cs="Arial"/>
                <w:b/>
                <w:color w:val="000000"/>
                <w:sz w:val="16"/>
                <w:szCs w:val="16"/>
              </w:rPr>
            </w:pPr>
            <w:r w:rsidRPr="00D97E92">
              <w:rPr>
                <w:rFonts w:ascii="Arial" w:hAnsi="Arial" w:cs="Arial"/>
                <w:b/>
                <w:color w:val="000000"/>
                <w:sz w:val="16"/>
                <w:szCs w:val="16"/>
              </w:rPr>
              <w:t>an Inspector appointed by the Secretary of State for Environment, Food and Rural Affairs</w:t>
            </w:r>
          </w:p>
        </w:tc>
      </w:tr>
      <w:tr w:rsidR="001E7690" w:rsidRPr="00F433E3" w14:paraId="38F3EFD9" w14:textId="77777777" w:rsidTr="001E7690">
        <w:trPr>
          <w:cantSplit/>
          <w:trHeight w:val="335"/>
        </w:trPr>
        <w:tc>
          <w:tcPr>
            <w:tcW w:w="9356" w:type="dxa"/>
            <w:tcBorders>
              <w:top w:val="nil"/>
              <w:left w:val="nil"/>
              <w:bottom w:val="single" w:sz="4" w:space="0" w:color="000000"/>
              <w:right w:val="nil"/>
            </w:tcBorders>
          </w:tcPr>
          <w:p w14:paraId="254DE917" w14:textId="03342BF7" w:rsidR="001E7690" w:rsidRPr="00D97E92" w:rsidRDefault="001E7690">
            <w:pPr>
              <w:spacing w:before="120"/>
              <w:ind w:left="-108" w:right="176"/>
              <w:rPr>
                <w:rFonts w:ascii="Arial" w:hAnsi="Arial" w:cs="Arial"/>
                <w:b/>
                <w:color w:val="000000"/>
                <w:sz w:val="16"/>
                <w:szCs w:val="16"/>
              </w:rPr>
            </w:pPr>
            <w:r w:rsidRPr="00D97E92">
              <w:rPr>
                <w:rFonts w:ascii="Arial" w:hAnsi="Arial" w:cs="Arial"/>
                <w:b/>
                <w:color w:val="000000"/>
                <w:sz w:val="16"/>
                <w:szCs w:val="16"/>
              </w:rPr>
              <w:t>Decision date:</w:t>
            </w:r>
            <w:r w:rsidR="004D41EA">
              <w:rPr>
                <w:rFonts w:ascii="Arial" w:hAnsi="Arial" w:cs="Arial"/>
                <w:b/>
                <w:color w:val="000000"/>
                <w:sz w:val="16"/>
                <w:szCs w:val="16"/>
              </w:rPr>
              <w:t xml:space="preserve"> </w:t>
            </w:r>
            <w:r w:rsidR="0049605C">
              <w:rPr>
                <w:rFonts w:ascii="Arial" w:hAnsi="Arial" w:cs="Arial"/>
                <w:b/>
                <w:color w:val="000000"/>
                <w:sz w:val="16"/>
                <w:szCs w:val="16"/>
              </w:rPr>
              <w:t>7</w:t>
            </w:r>
            <w:r w:rsidR="004D41EA">
              <w:rPr>
                <w:rFonts w:ascii="Arial" w:hAnsi="Arial" w:cs="Arial"/>
                <w:b/>
                <w:color w:val="000000"/>
                <w:sz w:val="16"/>
                <w:szCs w:val="16"/>
              </w:rPr>
              <w:t xml:space="preserve"> September 2023</w:t>
            </w:r>
          </w:p>
        </w:tc>
      </w:tr>
    </w:tbl>
    <w:p w14:paraId="01451F2B" w14:textId="77777777" w:rsidR="001E7690" w:rsidRPr="00F433E3" w:rsidRDefault="001E7690" w:rsidP="001E7690">
      <w:pPr>
        <w:pStyle w:val="Noindent"/>
        <w:rPr>
          <w:rFonts w:ascii="Arial" w:hAnsi="Arial" w:cs="Arial"/>
          <w:b/>
          <w:sz w:val="20"/>
        </w:rPr>
      </w:pPr>
    </w:p>
    <w:tbl>
      <w:tblPr>
        <w:tblW w:w="0" w:type="auto"/>
        <w:tblLayout w:type="fixed"/>
        <w:tblLook w:val="0000" w:firstRow="0" w:lastRow="0" w:firstColumn="0" w:lastColumn="0" w:noHBand="0" w:noVBand="0"/>
      </w:tblPr>
      <w:tblGrid>
        <w:gridCol w:w="9520"/>
      </w:tblGrid>
      <w:tr w:rsidR="001E7690" w:rsidRPr="00F433E3" w14:paraId="3D783D57" w14:textId="77777777" w:rsidTr="001E7690">
        <w:tc>
          <w:tcPr>
            <w:tcW w:w="9520" w:type="dxa"/>
          </w:tcPr>
          <w:p w14:paraId="53C96519" w14:textId="77777777" w:rsidR="001E7690" w:rsidRPr="00F433E3" w:rsidRDefault="001E7690">
            <w:pPr>
              <w:pStyle w:val="Noindent"/>
              <w:spacing w:after="80"/>
              <w:jc w:val="both"/>
              <w:rPr>
                <w:rFonts w:ascii="Arial" w:hAnsi="Arial" w:cs="Arial"/>
                <w:b/>
                <w:szCs w:val="22"/>
              </w:rPr>
            </w:pPr>
            <w:r w:rsidRPr="00F433E3">
              <w:rPr>
                <w:rFonts w:ascii="Arial" w:hAnsi="Arial" w:cs="Arial"/>
                <w:b/>
                <w:szCs w:val="22"/>
              </w:rPr>
              <w:t xml:space="preserve">Application Ref: </w:t>
            </w:r>
            <w:bookmarkStart w:id="0" w:name="_Hlk116553204"/>
            <w:r w:rsidRPr="00F433E3">
              <w:rPr>
                <w:rFonts w:ascii="Arial" w:hAnsi="Arial" w:cs="Arial"/>
                <w:b/>
                <w:szCs w:val="22"/>
              </w:rPr>
              <w:t>COM</w:t>
            </w:r>
            <w:r w:rsidR="005851A0" w:rsidRPr="00F433E3">
              <w:rPr>
                <w:rFonts w:ascii="Arial" w:hAnsi="Arial" w:cs="Arial"/>
                <w:b/>
                <w:szCs w:val="22"/>
              </w:rPr>
              <w:t>/3</w:t>
            </w:r>
            <w:r w:rsidR="00A73DE5">
              <w:rPr>
                <w:rFonts w:ascii="Arial" w:hAnsi="Arial" w:cs="Arial"/>
                <w:b/>
                <w:szCs w:val="22"/>
              </w:rPr>
              <w:t>313181</w:t>
            </w:r>
            <w:r w:rsidR="00352FB1" w:rsidRPr="00F433E3">
              <w:rPr>
                <w:rFonts w:ascii="Arial" w:hAnsi="Arial" w:cs="Arial"/>
                <w:b/>
                <w:szCs w:val="22"/>
              </w:rPr>
              <w:t xml:space="preserve"> </w:t>
            </w:r>
            <w:bookmarkEnd w:id="0"/>
          </w:p>
          <w:p w14:paraId="70385DED" w14:textId="77777777" w:rsidR="001E7690" w:rsidRPr="00F433E3" w:rsidRDefault="00D37582" w:rsidP="005851A0">
            <w:pPr>
              <w:spacing w:after="60"/>
              <w:rPr>
                <w:rFonts w:ascii="Arial" w:hAnsi="Arial" w:cs="Arial"/>
                <w:b/>
                <w:color w:val="000000"/>
              </w:rPr>
            </w:pPr>
            <w:r w:rsidRPr="00F433E3">
              <w:rPr>
                <w:rFonts w:ascii="Arial" w:hAnsi="Arial" w:cs="Arial"/>
                <w:b/>
                <w:szCs w:val="22"/>
              </w:rPr>
              <w:t xml:space="preserve">Land at </w:t>
            </w:r>
            <w:r w:rsidR="00C76B7D">
              <w:rPr>
                <w:rFonts w:ascii="Arial" w:hAnsi="Arial" w:cs="Arial"/>
                <w:b/>
                <w:szCs w:val="22"/>
              </w:rPr>
              <w:t>Bury Wood</w:t>
            </w:r>
            <w:r w:rsidRPr="00F433E3">
              <w:rPr>
                <w:rFonts w:ascii="Arial" w:hAnsi="Arial" w:cs="Arial"/>
                <w:b/>
                <w:szCs w:val="22"/>
              </w:rPr>
              <w:t xml:space="preserve">, </w:t>
            </w:r>
            <w:r w:rsidR="00C76B7D">
              <w:rPr>
                <w:rFonts w:ascii="Arial" w:hAnsi="Arial" w:cs="Arial"/>
                <w:b/>
                <w:szCs w:val="22"/>
              </w:rPr>
              <w:t xml:space="preserve">Near Hemel Hempstead, </w:t>
            </w:r>
            <w:r w:rsidR="00352FB1" w:rsidRPr="00F433E3">
              <w:rPr>
                <w:rFonts w:ascii="Arial" w:hAnsi="Arial" w:cs="Arial"/>
                <w:b/>
                <w:szCs w:val="22"/>
              </w:rPr>
              <w:t>Hertfordshire</w:t>
            </w:r>
          </w:p>
        </w:tc>
      </w:tr>
      <w:tr w:rsidR="001E7690" w:rsidRPr="00F433E3" w14:paraId="573DBC5C" w14:textId="77777777" w:rsidTr="001E7690">
        <w:trPr>
          <w:trHeight w:val="274"/>
        </w:trPr>
        <w:tc>
          <w:tcPr>
            <w:tcW w:w="9520" w:type="dxa"/>
          </w:tcPr>
          <w:p w14:paraId="48D61057" w14:textId="77777777" w:rsidR="001E7690" w:rsidRPr="00F433E3" w:rsidRDefault="001E7690" w:rsidP="005851A0">
            <w:pPr>
              <w:pStyle w:val="TBullet"/>
              <w:numPr>
                <w:ilvl w:val="0"/>
                <w:numId w:val="0"/>
              </w:numPr>
              <w:rPr>
                <w:rFonts w:ascii="Arial" w:hAnsi="Arial" w:cs="Arial"/>
                <w:sz w:val="22"/>
              </w:rPr>
            </w:pPr>
            <w:r w:rsidRPr="00F433E3">
              <w:rPr>
                <w:rFonts w:ascii="Arial" w:hAnsi="Arial" w:cs="Arial"/>
                <w:sz w:val="22"/>
                <w:szCs w:val="22"/>
              </w:rPr>
              <w:t>Register Unit: CL</w:t>
            </w:r>
            <w:r w:rsidR="003121EA" w:rsidRPr="00F433E3">
              <w:rPr>
                <w:rFonts w:ascii="Arial" w:hAnsi="Arial" w:cs="Arial"/>
                <w:sz w:val="22"/>
                <w:szCs w:val="22"/>
              </w:rPr>
              <w:t xml:space="preserve"> </w:t>
            </w:r>
            <w:r w:rsidR="00C76B7D">
              <w:rPr>
                <w:rFonts w:ascii="Arial" w:hAnsi="Arial" w:cs="Arial"/>
                <w:sz w:val="22"/>
                <w:szCs w:val="22"/>
              </w:rPr>
              <w:t>78</w:t>
            </w:r>
            <w:r w:rsidR="00990AA4" w:rsidRPr="00F433E3">
              <w:rPr>
                <w:rFonts w:ascii="Arial" w:hAnsi="Arial" w:cs="Arial"/>
                <w:sz w:val="22"/>
                <w:szCs w:val="22"/>
              </w:rPr>
              <w:t xml:space="preserve"> </w:t>
            </w:r>
          </w:p>
        </w:tc>
      </w:tr>
      <w:tr w:rsidR="001E7690" w:rsidRPr="00F433E3" w14:paraId="060214F6" w14:textId="77777777" w:rsidTr="001E7690">
        <w:trPr>
          <w:trHeight w:val="422"/>
        </w:trPr>
        <w:tc>
          <w:tcPr>
            <w:tcW w:w="9520" w:type="dxa"/>
          </w:tcPr>
          <w:p w14:paraId="766FFEB1" w14:textId="77777777" w:rsidR="001E7690" w:rsidRPr="00F433E3" w:rsidRDefault="001E7690">
            <w:pPr>
              <w:pStyle w:val="TBullet"/>
              <w:numPr>
                <w:ilvl w:val="0"/>
                <w:numId w:val="0"/>
              </w:numPr>
              <w:rPr>
                <w:rFonts w:ascii="Arial" w:hAnsi="Arial" w:cs="Arial"/>
                <w:sz w:val="22"/>
                <w:szCs w:val="22"/>
              </w:rPr>
            </w:pPr>
            <w:r w:rsidRPr="00F433E3">
              <w:rPr>
                <w:rFonts w:ascii="Arial" w:hAnsi="Arial" w:cs="Arial"/>
                <w:sz w:val="22"/>
                <w:szCs w:val="22"/>
              </w:rPr>
              <w:t>Registration Authority:</w:t>
            </w:r>
            <w:r w:rsidR="009C0086" w:rsidRPr="00F433E3">
              <w:rPr>
                <w:rFonts w:ascii="Arial" w:hAnsi="Arial" w:cs="Arial"/>
                <w:sz w:val="22"/>
                <w:szCs w:val="22"/>
              </w:rPr>
              <w:t xml:space="preserve"> </w:t>
            </w:r>
            <w:r w:rsidR="009C0C68" w:rsidRPr="00F433E3">
              <w:rPr>
                <w:rFonts w:ascii="Arial" w:hAnsi="Arial" w:cs="Arial"/>
                <w:sz w:val="22"/>
                <w:szCs w:val="22"/>
              </w:rPr>
              <w:t xml:space="preserve">Hertfordshire </w:t>
            </w:r>
            <w:r w:rsidR="00D37582" w:rsidRPr="00F433E3">
              <w:rPr>
                <w:rFonts w:ascii="Arial" w:hAnsi="Arial" w:cs="Arial"/>
                <w:sz w:val="22"/>
                <w:szCs w:val="22"/>
              </w:rPr>
              <w:t>Co</w:t>
            </w:r>
            <w:r w:rsidR="00216A63">
              <w:rPr>
                <w:rFonts w:ascii="Arial" w:hAnsi="Arial" w:cs="Arial"/>
                <w:sz w:val="22"/>
                <w:szCs w:val="22"/>
              </w:rPr>
              <w:t>unty</w:t>
            </w:r>
            <w:r w:rsidRPr="00F433E3">
              <w:rPr>
                <w:rFonts w:ascii="Arial" w:hAnsi="Arial" w:cs="Arial"/>
                <w:sz w:val="22"/>
                <w:szCs w:val="22"/>
              </w:rPr>
              <w:t xml:space="preserve"> Council</w:t>
            </w:r>
          </w:p>
          <w:p w14:paraId="418AD45F" w14:textId="77777777" w:rsidR="001E7690" w:rsidRPr="00F433E3" w:rsidRDefault="001E7690">
            <w:pPr>
              <w:pStyle w:val="TBullet"/>
              <w:numPr>
                <w:ilvl w:val="0"/>
                <w:numId w:val="0"/>
              </w:numPr>
              <w:rPr>
                <w:rFonts w:ascii="Arial" w:hAnsi="Arial" w:cs="Arial"/>
                <w:sz w:val="22"/>
              </w:rPr>
            </w:pPr>
          </w:p>
        </w:tc>
      </w:tr>
      <w:tr w:rsidR="001E7690" w:rsidRPr="00F433E3" w14:paraId="168FA1BA" w14:textId="77777777" w:rsidTr="00F90F0B">
        <w:trPr>
          <w:trHeight w:val="2556"/>
        </w:trPr>
        <w:tc>
          <w:tcPr>
            <w:tcW w:w="9520" w:type="dxa"/>
          </w:tcPr>
          <w:p w14:paraId="18EAC9AE" w14:textId="77777777" w:rsidR="006A0E29" w:rsidRPr="00950647" w:rsidRDefault="006A0E29" w:rsidP="006A0E29">
            <w:pPr>
              <w:pStyle w:val="TBullet"/>
              <w:rPr>
                <w:rFonts w:ascii="Arial" w:hAnsi="Arial" w:cs="Arial"/>
                <w:sz w:val="22"/>
                <w:szCs w:val="22"/>
              </w:rPr>
            </w:pPr>
            <w:r w:rsidRPr="00950647">
              <w:rPr>
                <w:rFonts w:ascii="Arial" w:hAnsi="Arial" w:cs="Arial"/>
                <w:sz w:val="22"/>
                <w:szCs w:val="22"/>
              </w:rPr>
              <w:t xml:space="preserve">The application, dated </w:t>
            </w:r>
            <w:r w:rsidR="00C76B7D">
              <w:rPr>
                <w:rFonts w:ascii="Arial" w:hAnsi="Arial" w:cs="Arial"/>
                <w:sz w:val="22"/>
                <w:szCs w:val="22"/>
              </w:rPr>
              <w:t>26</w:t>
            </w:r>
            <w:r w:rsidR="00352FB1" w:rsidRPr="00950647">
              <w:rPr>
                <w:rFonts w:ascii="Arial" w:hAnsi="Arial" w:cs="Arial"/>
                <w:sz w:val="22"/>
                <w:szCs w:val="22"/>
              </w:rPr>
              <w:t xml:space="preserve"> </w:t>
            </w:r>
            <w:r w:rsidR="00C76B7D">
              <w:rPr>
                <w:rFonts w:ascii="Arial" w:hAnsi="Arial" w:cs="Arial"/>
                <w:sz w:val="22"/>
                <w:szCs w:val="22"/>
              </w:rPr>
              <w:t>December</w:t>
            </w:r>
            <w:r w:rsidR="00352FB1" w:rsidRPr="00950647">
              <w:rPr>
                <w:rFonts w:ascii="Arial" w:hAnsi="Arial" w:cs="Arial"/>
                <w:sz w:val="22"/>
                <w:szCs w:val="22"/>
              </w:rPr>
              <w:t xml:space="preserve"> 20</w:t>
            </w:r>
            <w:r w:rsidR="00C76B7D">
              <w:rPr>
                <w:rFonts w:ascii="Arial" w:hAnsi="Arial" w:cs="Arial"/>
                <w:sz w:val="22"/>
                <w:szCs w:val="22"/>
              </w:rPr>
              <w:t>20</w:t>
            </w:r>
            <w:r w:rsidRPr="00950647">
              <w:rPr>
                <w:rFonts w:ascii="Arial" w:hAnsi="Arial" w:cs="Arial"/>
                <w:sz w:val="22"/>
                <w:szCs w:val="22"/>
              </w:rPr>
              <w:t xml:space="preserve">, </w:t>
            </w:r>
            <w:r w:rsidR="00352FB1" w:rsidRPr="00950647">
              <w:rPr>
                <w:rFonts w:ascii="Arial" w:hAnsi="Arial" w:cs="Arial"/>
                <w:sz w:val="22"/>
                <w:szCs w:val="22"/>
              </w:rPr>
              <w:t>w</w:t>
            </w:r>
            <w:r w:rsidR="009C0C68" w:rsidRPr="00950647">
              <w:rPr>
                <w:rFonts w:ascii="Arial" w:hAnsi="Arial" w:cs="Arial"/>
                <w:sz w:val="22"/>
                <w:szCs w:val="22"/>
              </w:rPr>
              <w:t>as</w:t>
            </w:r>
            <w:r w:rsidRPr="00950647">
              <w:rPr>
                <w:rFonts w:ascii="Arial" w:hAnsi="Arial" w:cs="Arial"/>
                <w:sz w:val="22"/>
                <w:szCs w:val="22"/>
              </w:rPr>
              <w:t xml:space="preserve"> made under paragraph 4 of Schedule 2 </w:t>
            </w:r>
            <w:r w:rsidR="002C0CB3" w:rsidRPr="00950647">
              <w:rPr>
                <w:rFonts w:ascii="Arial" w:hAnsi="Arial" w:cs="Arial"/>
                <w:sz w:val="22"/>
                <w:szCs w:val="22"/>
              </w:rPr>
              <w:t>to</w:t>
            </w:r>
            <w:r w:rsidRPr="00950647">
              <w:rPr>
                <w:rFonts w:ascii="Arial" w:hAnsi="Arial" w:cs="Arial"/>
                <w:sz w:val="22"/>
                <w:szCs w:val="22"/>
              </w:rPr>
              <w:t xml:space="preserve"> the Commons Act 2006 (</w:t>
            </w:r>
            <w:r w:rsidR="00950647">
              <w:rPr>
                <w:rFonts w:ascii="Arial" w:hAnsi="Arial" w:cs="Arial"/>
                <w:sz w:val="22"/>
                <w:szCs w:val="22"/>
              </w:rPr>
              <w:t>‘</w:t>
            </w:r>
            <w:r w:rsidRPr="00950647">
              <w:rPr>
                <w:rFonts w:ascii="Arial" w:hAnsi="Arial" w:cs="Arial"/>
                <w:sz w:val="22"/>
                <w:szCs w:val="22"/>
              </w:rPr>
              <w:t>the 2006 Ac</w:t>
            </w:r>
            <w:r w:rsidR="00950647">
              <w:rPr>
                <w:rFonts w:ascii="Arial" w:hAnsi="Arial" w:cs="Arial"/>
                <w:sz w:val="22"/>
                <w:szCs w:val="22"/>
              </w:rPr>
              <w:t>t’</w:t>
            </w:r>
            <w:r w:rsidRPr="00950647">
              <w:rPr>
                <w:rFonts w:ascii="Arial" w:hAnsi="Arial" w:cs="Arial"/>
                <w:sz w:val="22"/>
                <w:szCs w:val="22"/>
              </w:rPr>
              <w:t xml:space="preserve">). </w:t>
            </w:r>
          </w:p>
          <w:p w14:paraId="0247E76A" w14:textId="77777777" w:rsidR="006A0E29" w:rsidRPr="00950647" w:rsidRDefault="006A0E29" w:rsidP="006A0E29">
            <w:pPr>
              <w:pStyle w:val="TBullet"/>
              <w:rPr>
                <w:rFonts w:ascii="Arial" w:hAnsi="Arial" w:cs="Arial"/>
                <w:sz w:val="22"/>
                <w:szCs w:val="22"/>
              </w:rPr>
            </w:pPr>
            <w:r w:rsidRPr="00950647">
              <w:rPr>
                <w:rFonts w:ascii="Arial" w:hAnsi="Arial" w:cs="Arial"/>
                <w:sz w:val="22"/>
                <w:szCs w:val="22"/>
              </w:rPr>
              <w:t>The application w</w:t>
            </w:r>
            <w:r w:rsidR="009C0C68" w:rsidRPr="00950647">
              <w:rPr>
                <w:rFonts w:ascii="Arial" w:hAnsi="Arial" w:cs="Arial"/>
                <w:sz w:val="22"/>
                <w:szCs w:val="22"/>
              </w:rPr>
              <w:t>as</w:t>
            </w:r>
            <w:r w:rsidRPr="00950647">
              <w:rPr>
                <w:rFonts w:ascii="Arial" w:hAnsi="Arial" w:cs="Arial"/>
                <w:sz w:val="22"/>
                <w:szCs w:val="22"/>
              </w:rPr>
              <w:t xml:space="preserve"> made by </w:t>
            </w:r>
            <w:r w:rsidR="005627DD">
              <w:rPr>
                <w:rFonts w:ascii="Arial" w:hAnsi="Arial" w:cs="Arial"/>
                <w:sz w:val="22"/>
                <w:szCs w:val="22"/>
              </w:rPr>
              <w:t>Dr</w:t>
            </w:r>
            <w:r w:rsidRPr="00950647">
              <w:rPr>
                <w:rFonts w:ascii="Arial" w:hAnsi="Arial" w:cs="Arial"/>
                <w:sz w:val="22"/>
                <w:szCs w:val="22"/>
              </w:rPr>
              <w:t xml:space="preserve"> </w:t>
            </w:r>
            <w:r w:rsidR="009E115A" w:rsidRPr="00950647">
              <w:rPr>
                <w:rFonts w:ascii="Arial" w:hAnsi="Arial" w:cs="Arial"/>
                <w:sz w:val="22"/>
                <w:szCs w:val="22"/>
              </w:rPr>
              <w:t xml:space="preserve">F. Kerner </w:t>
            </w:r>
            <w:r w:rsidRPr="00950647">
              <w:rPr>
                <w:rFonts w:ascii="Arial" w:hAnsi="Arial" w:cs="Arial"/>
                <w:sz w:val="22"/>
                <w:szCs w:val="22"/>
              </w:rPr>
              <w:t>on behalf of the Open Spaces Society.</w:t>
            </w:r>
          </w:p>
          <w:p w14:paraId="1B8580C3" w14:textId="77777777" w:rsidR="006A0E29" w:rsidRPr="00950647" w:rsidRDefault="006A0E29" w:rsidP="006A0E29">
            <w:pPr>
              <w:pStyle w:val="TBullet"/>
              <w:rPr>
                <w:rFonts w:ascii="Arial" w:hAnsi="Arial" w:cs="Arial"/>
                <w:sz w:val="22"/>
                <w:szCs w:val="22"/>
              </w:rPr>
            </w:pPr>
            <w:r w:rsidRPr="00950647">
              <w:rPr>
                <w:rFonts w:ascii="Arial" w:hAnsi="Arial" w:cs="Arial"/>
                <w:sz w:val="22"/>
                <w:szCs w:val="22"/>
              </w:rPr>
              <w:t>The application</w:t>
            </w:r>
            <w:r w:rsidR="009C0C68" w:rsidRPr="00950647">
              <w:rPr>
                <w:rFonts w:ascii="Arial" w:hAnsi="Arial" w:cs="Arial"/>
                <w:sz w:val="22"/>
                <w:szCs w:val="22"/>
              </w:rPr>
              <w:t xml:space="preserve"> is</w:t>
            </w:r>
            <w:r w:rsidRPr="00950647">
              <w:rPr>
                <w:rFonts w:ascii="Arial" w:hAnsi="Arial" w:cs="Arial"/>
                <w:sz w:val="22"/>
                <w:szCs w:val="22"/>
              </w:rPr>
              <w:t xml:space="preserve"> to register waste land of </w:t>
            </w:r>
            <w:r w:rsidR="002C0CB3" w:rsidRPr="00950647">
              <w:rPr>
                <w:rFonts w:ascii="Arial" w:hAnsi="Arial" w:cs="Arial"/>
                <w:sz w:val="22"/>
                <w:szCs w:val="22"/>
              </w:rPr>
              <w:t>a</w:t>
            </w:r>
            <w:r w:rsidRPr="00950647">
              <w:rPr>
                <w:rFonts w:ascii="Arial" w:hAnsi="Arial" w:cs="Arial"/>
                <w:sz w:val="22"/>
                <w:szCs w:val="22"/>
              </w:rPr>
              <w:t xml:space="preserve"> manor as common land.</w:t>
            </w:r>
          </w:p>
          <w:tbl>
            <w:tblPr>
              <w:tblW w:w="9360"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60"/>
            </w:tblGrid>
            <w:tr w:rsidR="009D6347" w:rsidRPr="00F433E3" w14:paraId="5F11B810" w14:textId="77777777" w:rsidTr="006A0E29">
              <w:trPr>
                <w:cantSplit/>
                <w:trHeight w:val="335"/>
              </w:trPr>
              <w:tc>
                <w:tcPr>
                  <w:tcW w:w="9360" w:type="dxa"/>
                  <w:tcBorders>
                    <w:top w:val="nil"/>
                    <w:left w:val="nil"/>
                    <w:bottom w:val="single" w:sz="4" w:space="0" w:color="000000"/>
                    <w:right w:val="nil"/>
                  </w:tcBorders>
                </w:tcPr>
                <w:p w14:paraId="6BA9759B" w14:textId="77777777" w:rsidR="009D6347" w:rsidRPr="00F433E3" w:rsidRDefault="009D6347" w:rsidP="00FD75BF">
                  <w:pPr>
                    <w:spacing w:before="120"/>
                    <w:ind w:left="-108" w:right="176"/>
                    <w:rPr>
                      <w:rFonts w:ascii="Arial" w:hAnsi="Arial" w:cs="Arial"/>
                      <w:b/>
                      <w:color w:val="000000"/>
                      <w:sz w:val="24"/>
                      <w:szCs w:val="24"/>
                    </w:rPr>
                  </w:pPr>
                </w:p>
              </w:tc>
            </w:tr>
          </w:tbl>
          <w:p w14:paraId="45CF2849" w14:textId="77777777" w:rsidR="003877F8" w:rsidRPr="00F433E3" w:rsidRDefault="003877F8" w:rsidP="003877F8">
            <w:pPr>
              <w:pStyle w:val="Noindent"/>
              <w:tabs>
                <w:tab w:val="left" w:pos="0"/>
              </w:tabs>
              <w:spacing w:after="80"/>
              <w:jc w:val="both"/>
              <w:rPr>
                <w:rFonts w:ascii="Arial" w:hAnsi="Arial" w:cs="Arial"/>
                <w:sz w:val="24"/>
                <w:szCs w:val="24"/>
              </w:rPr>
            </w:pPr>
          </w:p>
          <w:p w14:paraId="374956A1" w14:textId="77777777" w:rsidR="003877F8" w:rsidRPr="00F433E3" w:rsidRDefault="003877F8" w:rsidP="003877F8">
            <w:pPr>
              <w:pStyle w:val="Noindent"/>
              <w:tabs>
                <w:tab w:val="left" w:pos="0"/>
              </w:tabs>
              <w:spacing w:after="80"/>
              <w:jc w:val="both"/>
              <w:rPr>
                <w:rFonts w:ascii="Arial" w:hAnsi="Arial" w:cs="Arial"/>
                <w:b/>
                <w:sz w:val="24"/>
                <w:szCs w:val="24"/>
              </w:rPr>
            </w:pPr>
            <w:r w:rsidRPr="00F433E3">
              <w:rPr>
                <w:rFonts w:ascii="Arial" w:hAnsi="Arial" w:cs="Arial"/>
                <w:b/>
                <w:sz w:val="24"/>
                <w:szCs w:val="24"/>
              </w:rPr>
              <w:t xml:space="preserve">Decision </w:t>
            </w:r>
          </w:p>
          <w:p w14:paraId="138D3DBA" w14:textId="77777777" w:rsidR="007C65C1" w:rsidRPr="00F433E3" w:rsidRDefault="007C65C1" w:rsidP="00A72C6E">
            <w:pPr>
              <w:pStyle w:val="Style1"/>
              <w:numPr>
                <w:ilvl w:val="0"/>
                <w:numId w:val="6"/>
              </w:numPr>
              <w:rPr>
                <w:rFonts w:ascii="Arial" w:hAnsi="Arial" w:cs="Arial"/>
                <w:sz w:val="24"/>
                <w:szCs w:val="24"/>
              </w:rPr>
            </w:pPr>
            <w:r w:rsidRPr="00F433E3">
              <w:rPr>
                <w:rFonts w:ascii="Arial" w:hAnsi="Arial" w:cs="Arial"/>
                <w:sz w:val="24"/>
                <w:szCs w:val="24"/>
              </w:rPr>
              <w:t>The application</w:t>
            </w:r>
            <w:r w:rsidR="009C0C68" w:rsidRPr="00F433E3">
              <w:rPr>
                <w:rFonts w:ascii="Arial" w:hAnsi="Arial" w:cs="Arial"/>
                <w:sz w:val="24"/>
                <w:szCs w:val="24"/>
              </w:rPr>
              <w:t xml:space="preserve"> is</w:t>
            </w:r>
            <w:r w:rsidR="00352FB1" w:rsidRPr="00F433E3">
              <w:rPr>
                <w:rFonts w:ascii="Arial" w:hAnsi="Arial" w:cs="Arial"/>
                <w:sz w:val="24"/>
                <w:szCs w:val="24"/>
              </w:rPr>
              <w:t xml:space="preserve"> </w:t>
            </w:r>
            <w:r w:rsidR="00950647">
              <w:rPr>
                <w:rFonts w:ascii="Arial" w:hAnsi="Arial" w:cs="Arial"/>
                <w:sz w:val="24"/>
                <w:szCs w:val="24"/>
              </w:rPr>
              <w:t>approved</w:t>
            </w:r>
            <w:r w:rsidR="002C0CB3" w:rsidRPr="00F433E3">
              <w:rPr>
                <w:rFonts w:ascii="Arial" w:hAnsi="Arial" w:cs="Arial"/>
                <w:sz w:val="24"/>
                <w:szCs w:val="24"/>
              </w:rPr>
              <w:t xml:space="preserve">. </w:t>
            </w:r>
            <w:r w:rsidRPr="00F433E3">
              <w:rPr>
                <w:rFonts w:ascii="Arial" w:hAnsi="Arial" w:cs="Arial"/>
                <w:sz w:val="24"/>
                <w:szCs w:val="24"/>
              </w:rPr>
              <w:t xml:space="preserve">   </w:t>
            </w:r>
          </w:p>
          <w:p w14:paraId="2C85B6E1" w14:textId="77777777" w:rsidR="007C65C1" w:rsidRPr="00F433E3" w:rsidRDefault="007C65C1" w:rsidP="007C65C1">
            <w:pPr>
              <w:pStyle w:val="Style1"/>
              <w:rPr>
                <w:rFonts w:ascii="Arial" w:hAnsi="Arial" w:cs="Arial"/>
                <w:b/>
                <w:sz w:val="24"/>
                <w:szCs w:val="24"/>
              </w:rPr>
            </w:pPr>
            <w:r w:rsidRPr="00F433E3">
              <w:rPr>
                <w:rFonts w:ascii="Arial" w:hAnsi="Arial" w:cs="Arial"/>
                <w:b/>
                <w:sz w:val="24"/>
                <w:szCs w:val="24"/>
              </w:rPr>
              <w:t>Preliminary Matters</w:t>
            </w:r>
          </w:p>
          <w:p w14:paraId="20C592F5" w14:textId="77777777" w:rsidR="00E34EF9" w:rsidRDefault="009C0C68" w:rsidP="0084631E">
            <w:pPr>
              <w:pStyle w:val="Style1"/>
              <w:numPr>
                <w:ilvl w:val="0"/>
                <w:numId w:val="6"/>
              </w:numPr>
              <w:rPr>
                <w:rFonts w:ascii="Arial" w:hAnsi="Arial" w:cs="Arial"/>
                <w:sz w:val="24"/>
                <w:szCs w:val="24"/>
              </w:rPr>
            </w:pPr>
            <w:bookmarkStart w:id="1" w:name="_Hlk141363101"/>
            <w:r w:rsidRPr="00F433E3">
              <w:rPr>
                <w:rFonts w:ascii="Arial" w:hAnsi="Arial" w:cs="Arial"/>
                <w:sz w:val="24"/>
                <w:szCs w:val="24"/>
              </w:rPr>
              <w:t xml:space="preserve">The application </w:t>
            </w:r>
            <w:r w:rsidR="00613324" w:rsidRPr="00F433E3">
              <w:rPr>
                <w:rFonts w:ascii="Arial" w:hAnsi="Arial" w:cs="Arial"/>
                <w:sz w:val="24"/>
                <w:szCs w:val="24"/>
              </w:rPr>
              <w:t>relates to</w:t>
            </w:r>
            <w:r w:rsidRPr="00F433E3">
              <w:rPr>
                <w:rFonts w:ascii="Arial" w:hAnsi="Arial" w:cs="Arial"/>
                <w:sz w:val="24"/>
                <w:szCs w:val="24"/>
              </w:rPr>
              <w:t xml:space="preserve"> </w:t>
            </w:r>
            <w:r w:rsidR="00824C42">
              <w:rPr>
                <w:rFonts w:ascii="Arial" w:hAnsi="Arial" w:cs="Arial"/>
                <w:sz w:val="24"/>
                <w:szCs w:val="24"/>
              </w:rPr>
              <w:t>a rectangular parcel of land known as B</w:t>
            </w:r>
            <w:r w:rsidR="00E34EF9">
              <w:rPr>
                <w:rFonts w:ascii="Arial" w:hAnsi="Arial" w:cs="Arial"/>
                <w:sz w:val="24"/>
                <w:szCs w:val="24"/>
              </w:rPr>
              <w:t>u</w:t>
            </w:r>
            <w:r w:rsidR="00824C42">
              <w:rPr>
                <w:rFonts w:ascii="Arial" w:hAnsi="Arial" w:cs="Arial"/>
                <w:sz w:val="24"/>
                <w:szCs w:val="24"/>
              </w:rPr>
              <w:t xml:space="preserve">ry Wood which </w:t>
            </w:r>
            <w:r w:rsidR="00E34EF9">
              <w:rPr>
                <w:rFonts w:ascii="Arial" w:hAnsi="Arial" w:cs="Arial"/>
                <w:sz w:val="24"/>
                <w:szCs w:val="24"/>
              </w:rPr>
              <w:t xml:space="preserve">is shown coloured blue on the attached plan (‘the plan’).  It </w:t>
            </w:r>
            <w:r w:rsidR="00372DBA">
              <w:rPr>
                <w:rFonts w:ascii="Arial" w:hAnsi="Arial" w:cs="Arial"/>
                <w:sz w:val="24"/>
                <w:szCs w:val="24"/>
              </w:rPr>
              <w:t xml:space="preserve">lies </w:t>
            </w:r>
            <w:r w:rsidR="00824C42">
              <w:rPr>
                <w:rFonts w:ascii="Arial" w:hAnsi="Arial" w:cs="Arial"/>
                <w:sz w:val="24"/>
                <w:szCs w:val="24"/>
              </w:rPr>
              <w:t>directly to the south of Sheethanger Common (</w:t>
            </w:r>
            <w:r w:rsidR="00E34EF9">
              <w:rPr>
                <w:rFonts w:ascii="Arial" w:hAnsi="Arial" w:cs="Arial"/>
                <w:sz w:val="24"/>
                <w:szCs w:val="24"/>
              </w:rPr>
              <w:t>coloured green on the plan</w:t>
            </w:r>
            <w:r w:rsidR="00824C42">
              <w:rPr>
                <w:rFonts w:ascii="Arial" w:hAnsi="Arial" w:cs="Arial"/>
                <w:sz w:val="24"/>
                <w:szCs w:val="24"/>
              </w:rPr>
              <w:t>)</w:t>
            </w:r>
            <w:r w:rsidR="00E34EF9">
              <w:rPr>
                <w:rFonts w:ascii="Arial" w:hAnsi="Arial" w:cs="Arial"/>
                <w:sz w:val="24"/>
                <w:szCs w:val="24"/>
              </w:rPr>
              <w:t xml:space="preserve">.  The areas coloured pink </w:t>
            </w:r>
            <w:r w:rsidR="0093223D">
              <w:rPr>
                <w:rFonts w:ascii="Arial" w:hAnsi="Arial" w:cs="Arial"/>
                <w:sz w:val="24"/>
                <w:szCs w:val="24"/>
              </w:rPr>
              <w:t xml:space="preserve">were excluded from the application as they </w:t>
            </w:r>
            <w:r w:rsidR="00E34EF9">
              <w:rPr>
                <w:rFonts w:ascii="Arial" w:hAnsi="Arial" w:cs="Arial"/>
                <w:sz w:val="24"/>
                <w:szCs w:val="24"/>
              </w:rPr>
              <w:t>are no</w:t>
            </w:r>
            <w:r w:rsidR="0093223D">
              <w:rPr>
                <w:rFonts w:ascii="Arial" w:hAnsi="Arial" w:cs="Arial"/>
                <w:sz w:val="24"/>
                <w:szCs w:val="24"/>
              </w:rPr>
              <w:t>t</w:t>
            </w:r>
            <w:r w:rsidR="00E34EF9">
              <w:rPr>
                <w:rFonts w:ascii="Arial" w:hAnsi="Arial" w:cs="Arial"/>
                <w:sz w:val="24"/>
                <w:szCs w:val="24"/>
              </w:rPr>
              <w:t xml:space="preserve"> considered by the applicant to fulfil the requirements of paragraph 4 of </w:t>
            </w:r>
            <w:r w:rsidR="00993FC0" w:rsidRPr="0047703E">
              <w:rPr>
                <w:rFonts w:ascii="Arial" w:hAnsi="Arial" w:cs="Arial"/>
                <w:sz w:val="24"/>
                <w:szCs w:val="24"/>
              </w:rPr>
              <w:t>S</w:t>
            </w:r>
            <w:r w:rsidR="00E34EF9" w:rsidRPr="0047703E">
              <w:rPr>
                <w:rFonts w:ascii="Arial" w:hAnsi="Arial" w:cs="Arial"/>
                <w:sz w:val="24"/>
                <w:szCs w:val="24"/>
              </w:rPr>
              <w:t>chedule 2</w:t>
            </w:r>
            <w:r w:rsidR="00993FC0" w:rsidRPr="0047703E">
              <w:rPr>
                <w:rFonts w:ascii="Arial" w:hAnsi="Arial" w:cs="Arial"/>
                <w:sz w:val="24"/>
                <w:szCs w:val="24"/>
              </w:rPr>
              <w:t xml:space="preserve"> to the 2006 Act</w:t>
            </w:r>
            <w:r w:rsidR="00E34EF9">
              <w:rPr>
                <w:rFonts w:ascii="Arial" w:hAnsi="Arial" w:cs="Arial"/>
                <w:sz w:val="24"/>
                <w:szCs w:val="24"/>
              </w:rPr>
              <w:t xml:space="preserve">.  </w:t>
            </w:r>
            <w:r w:rsidR="00331A4C">
              <w:rPr>
                <w:rFonts w:ascii="Arial" w:hAnsi="Arial" w:cs="Arial"/>
                <w:sz w:val="24"/>
                <w:szCs w:val="24"/>
              </w:rPr>
              <w:t xml:space="preserve"> </w:t>
            </w:r>
            <w:bookmarkEnd w:id="1"/>
          </w:p>
          <w:p w14:paraId="56A383D7" w14:textId="77777777" w:rsidR="007C65C1" w:rsidRPr="00B12141" w:rsidRDefault="007C65C1" w:rsidP="007C65C1">
            <w:pPr>
              <w:pStyle w:val="Style1"/>
              <w:rPr>
                <w:rFonts w:ascii="Arial" w:hAnsi="Arial" w:cs="Arial"/>
                <w:b/>
                <w:sz w:val="24"/>
                <w:szCs w:val="24"/>
              </w:rPr>
            </w:pPr>
            <w:r w:rsidRPr="00B12141">
              <w:rPr>
                <w:rFonts w:ascii="Arial" w:hAnsi="Arial" w:cs="Arial"/>
                <w:b/>
                <w:sz w:val="24"/>
                <w:szCs w:val="24"/>
              </w:rPr>
              <w:t>Main Issues</w:t>
            </w:r>
          </w:p>
          <w:p w14:paraId="5A05A9D8" w14:textId="77777777" w:rsidR="006A0E29" w:rsidRPr="00B12141" w:rsidRDefault="007C65C1" w:rsidP="006A0E29">
            <w:pPr>
              <w:pStyle w:val="Style1"/>
              <w:numPr>
                <w:ilvl w:val="0"/>
                <w:numId w:val="6"/>
              </w:numPr>
              <w:rPr>
                <w:rFonts w:ascii="Arial" w:hAnsi="Arial" w:cs="Arial"/>
                <w:sz w:val="24"/>
                <w:szCs w:val="24"/>
              </w:rPr>
            </w:pPr>
            <w:r w:rsidRPr="00B12141">
              <w:rPr>
                <w:rFonts w:ascii="Arial" w:hAnsi="Arial" w:cs="Arial"/>
                <w:sz w:val="24"/>
                <w:szCs w:val="24"/>
              </w:rPr>
              <w:t xml:space="preserve">The </w:t>
            </w:r>
            <w:r w:rsidR="006A0E29" w:rsidRPr="00B12141">
              <w:rPr>
                <w:rFonts w:ascii="Arial" w:hAnsi="Arial" w:cs="Arial"/>
                <w:sz w:val="24"/>
                <w:szCs w:val="24"/>
              </w:rPr>
              <w:t>main issues are whether the land is waste land of a manor and whether:</w:t>
            </w:r>
          </w:p>
          <w:p w14:paraId="26519C09" w14:textId="77777777" w:rsidR="006A0E29" w:rsidRPr="00B12141" w:rsidRDefault="00CC33EE" w:rsidP="006A0E29">
            <w:pPr>
              <w:pStyle w:val="Style1"/>
              <w:numPr>
                <w:ilvl w:val="0"/>
                <w:numId w:val="38"/>
              </w:numPr>
              <w:rPr>
                <w:rFonts w:ascii="Arial" w:hAnsi="Arial" w:cs="Arial"/>
                <w:sz w:val="24"/>
                <w:szCs w:val="24"/>
              </w:rPr>
            </w:pPr>
            <w:r w:rsidRPr="00B12141">
              <w:rPr>
                <w:rFonts w:ascii="Arial" w:hAnsi="Arial" w:cs="Arial"/>
                <w:sz w:val="24"/>
                <w:szCs w:val="24"/>
              </w:rPr>
              <w:t xml:space="preserve">      </w:t>
            </w:r>
            <w:r w:rsidR="006A0E29" w:rsidRPr="00B12141">
              <w:rPr>
                <w:rFonts w:ascii="Arial" w:hAnsi="Arial" w:cs="Arial"/>
                <w:sz w:val="24"/>
                <w:szCs w:val="24"/>
              </w:rPr>
              <w:t xml:space="preserve">the land was provisionally registered as common land under Section 4 of the </w:t>
            </w:r>
            <w:r w:rsidR="002D7661" w:rsidRPr="00B12141">
              <w:rPr>
                <w:rFonts w:ascii="Arial" w:hAnsi="Arial" w:cs="Arial"/>
                <w:sz w:val="24"/>
                <w:szCs w:val="24"/>
              </w:rPr>
              <w:t xml:space="preserve">Commons Registration Act </w:t>
            </w:r>
            <w:proofErr w:type="gramStart"/>
            <w:r w:rsidR="002D7661" w:rsidRPr="00B12141">
              <w:rPr>
                <w:rFonts w:ascii="Arial" w:hAnsi="Arial" w:cs="Arial"/>
                <w:sz w:val="24"/>
                <w:szCs w:val="24"/>
              </w:rPr>
              <w:t>1965</w:t>
            </w:r>
            <w:r w:rsidR="006A0E29" w:rsidRPr="00B12141">
              <w:rPr>
                <w:rFonts w:ascii="Arial" w:hAnsi="Arial" w:cs="Arial"/>
                <w:sz w:val="24"/>
                <w:szCs w:val="24"/>
              </w:rPr>
              <w:t>;</w:t>
            </w:r>
            <w:proofErr w:type="gramEnd"/>
          </w:p>
          <w:p w14:paraId="23DBD392" w14:textId="77777777" w:rsidR="006A0E29" w:rsidRPr="00B12141" w:rsidRDefault="00CC33EE" w:rsidP="006A0E29">
            <w:pPr>
              <w:pStyle w:val="Style1"/>
              <w:numPr>
                <w:ilvl w:val="0"/>
                <w:numId w:val="38"/>
              </w:numPr>
              <w:rPr>
                <w:rFonts w:ascii="Arial" w:hAnsi="Arial" w:cs="Arial"/>
                <w:sz w:val="24"/>
                <w:szCs w:val="24"/>
              </w:rPr>
            </w:pPr>
            <w:r w:rsidRPr="00B12141">
              <w:rPr>
                <w:rFonts w:ascii="Arial" w:hAnsi="Arial" w:cs="Arial"/>
                <w:sz w:val="24"/>
                <w:szCs w:val="24"/>
              </w:rPr>
              <w:t xml:space="preserve">     </w:t>
            </w:r>
            <w:r w:rsidR="006A0E29" w:rsidRPr="00B12141">
              <w:rPr>
                <w:rFonts w:ascii="Arial" w:hAnsi="Arial" w:cs="Arial"/>
                <w:sz w:val="24"/>
                <w:szCs w:val="24"/>
              </w:rPr>
              <w:t>an objection was made in relation to the provisional registration; and</w:t>
            </w:r>
          </w:p>
          <w:p w14:paraId="43505AC3" w14:textId="77777777" w:rsidR="006A0E29" w:rsidRPr="00B12141" w:rsidRDefault="00CC33EE" w:rsidP="006A0E29">
            <w:pPr>
              <w:pStyle w:val="Style1"/>
              <w:numPr>
                <w:ilvl w:val="0"/>
                <w:numId w:val="38"/>
              </w:numPr>
              <w:rPr>
                <w:rFonts w:ascii="Arial" w:hAnsi="Arial" w:cs="Arial"/>
                <w:sz w:val="24"/>
                <w:szCs w:val="24"/>
              </w:rPr>
            </w:pPr>
            <w:r w:rsidRPr="00B12141">
              <w:rPr>
                <w:rFonts w:ascii="Arial" w:hAnsi="Arial" w:cs="Arial"/>
                <w:sz w:val="24"/>
                <w:szCs w:val="24"/>
              </w:rPr>
              <w:t xml:space="preserve">      </w:t>
            </w:r>
            <w:r w:rsidR="006A0E29" w:rsidRPr="00B12141">
              <w:rPr>
                <w:rFonts w:ascii="Arial" w:hAnsi="Arial" w:cs="Arial"/>
                <w:sz w:val="24"/>
                <w:szCs w:val="24"/>
              </w:rPr>
              <w:t xml:space="preserve">the provisional registration was cancelled in the circumstances specified in sub-paragraph (3), (4) or (5) </w:t>
            </w:r>
            <w:r w:rsidR="009D6227" w:rsidRPr="00B12141">
              <w:rPr>
                <w:rFonts w:ascii="Arial" w:hAnsi="Arial" w:cs="Arial"/>
                <w:sz w:val="24"/>
                <w:szCs w:val="24"/>
              </w:rPr>
              <w:t xml:space="preserve">within paragraph 4 of </w:t>
            </w:r>
            <w:r w:rsidR="006A0E29" w:rsidRPr="00B12141">
              <w:rPr>
                <w:rFonts w:ascii="Arial" w:hAnsi="Arial" w:cs="Arial"/>
                <w:sz w:val="24"/>
                <w:szCs w:val="24"/>
              </w:rPr>
              <w:t xml:space="preserve">Schedule 2 to the 2006 Act.  </w:t>
            </w:r>
          </w:p>
          <w:p w14:paraId="7CB6B2B1" w14:textId="77777777" w:rsidR="006C2BAA" w:rsidRDefault="00D97E92" w:rsidP="00216A63">
            <w:pPr>
              <w:pStyle w:val="Style1"/>
              <w:numPr>
                <w:ilvl w:val="0"/>
                <w:numId w:val="6"/>
              </w:numPr>
              <w:rPr>
                <w:rFonts w:ascii="Arial" w:hAnsi="Arial" w:cs="Arial"/>
                <w:sz w:val="24"/>
                <w:szCs w:val="24"/>
              </w:rPr>
            </w:pPr>
            <w:r w:rsidRPr="00B12141">
              <w:rPr>
                <w:rFonts w:ascii="Arial" w:hAnsi="Arial" w:cs="Arial"/>
                <w:sz w:val="24"/>
                <w:szCs w:val="24"/>
              </w:rPr>
              <w:t>R</w:t>
            </w:r>
            <w:r w:rsidR="00216A63" w:rsidRPr="00B12141">
              <w:rPr>
                <w:rFonts w:ascii="Arial" w:hAnsi="Arial" w:cs="Arial"/>
                <w:sz w:val="24"/>
                <w:szCs w:val="24"/>
              </w:rPr>
              <w:t>eliance is place</w:t>
            </w:r>
            <w:r w:rsidR="004C6416" w:rsidRPr="00B12141">
              <w:rPr>
                <w:rFonts w:ascii="Arial" w:hAnsi="Arial" w:cs="Arial"/>
                <w:sz w:val="24"/>
                <w:szCs w:val="24"/>
              </w:rPr>
              <w:t>d in this case</w:t>
            </w:r>
            <w:r w:rsidR="00216A63" w:rsidRPr="00B12141">
              <w:rPr>
                <w:rFonts w:ascii="Arial" w:hAnsi="Arial" w:cs="Arial"/>
                <w:sz w:val="24"/>
                <w:szCs w:val="24"/>
              </w:rPr>
              <w:t xml:space="preserve"> on sub-paragraph 5, namely that the person on whose application the provisional registration was made requested or agreed to its</w:t>
            </w:r>
            <w:r w:rsidR="00216A63" w:rsidRPr="00F433E3">
              <w:rPr>
                <w:rFonts w:ascii="Arial" w:hAnsi="Arial" w:cs="Arial"/>
                <w:sz w:val="24"/>
                <w:szCs w:val="24"/>
              </w:rPr>
              <w:t xml:space="preserve"> cancellation (whether before or after its referral to a Commons Commissioner</w:t>
            </w:r>
            <w:r w:rsidR="00216A63">
              <w:rPr>
                <w:rFonts w:ascii="Arial" w:hAnsi="Arial" w:cs="Arial"/>
                <w:sz w:val="24"/>
                <w:szCs w:val="24"/>
              </w:rPr>
              <w:t xml:space="preserve">). </w:t>
            </w:r>
          </w:p>
          <w:p w14:paraId="07F237ED" w14:textId="77777777" w:rsidR="00074D75" w:rsidRDefault="00074D75" w:rsidP="00F25979">
            <w:pPr>
              <w:pStyle w:val="Style1"/>
              <w:rPr>
                <w:rFonts w:ascii="Arial" w:hAnsi="Arial" w:cs="Arial"/>
                <w:b/>
                <w:sz w:val="24"/>
                <w:szCs w:val="24"/>
              </w:rPr>
            </w:pPr>
          </w:p>
          <w:p w14:paraId="725829E1" w14:textId="77777777" w:rsidR="00F25979" w:rsidRPr="00F433E3" w:rsidRDefault="00F25979" w:rsidP="00F25979">
            <w:pPr>
              <w:pStyle w:val="Style1"/>
              <w:rPr>
                <w:rFonts w:ascii="Arial" w:hAnsi="Arial" w:cs="Arial"/>
                <w:sz w:val="24"/>
                <w:szCs w:val="24"/>
              </w:rPr>
            </w:pPr>
            <w:r w:rsidRPr="00F433E3">
              <w:rPr>
                <w:rFonts w:ascii="Arial" w:hAnsi="Arial" w:cs="Arial"/>
                <w:b/>
                <w:sz w:val="24"/>
                <w:szCs w:val="24"/>
              </w:rPr>
              <w:lastRenderedPageBreak/>
              <w:t>Reasons</w:t>
            </w:r>
          </w:p>
          <w:p w14:paraId="3B4B9214" w14:textId="77777777" w:rsidR="00F25979" w:rsidRDefault="00F25979" w:rsidP="00F25979">
            <w:pPr>
              <w:pStyle w:val="Style1"/>
              <w:rPr>
                <w:rFonts w:ascii="Arial" w:hAnsi="Arial" w:cs="Arial"/>
                <w:b/>
                <w:i/>
                <w:sz w:val="24"/>
                <w:szCs w:val="24"/>
              </w:rPr>
            </w:pPr>
            <w:r w:rsidRPr="00F433E3">
              <w:rPr>
                <w:rFonts w:ascii="Arial" w:hAnsi="Arial" w:cs="Arial"/>
                <w:b/>
                <w:i/>
                <w:sz w:val="24"/>
                <w:szCs w:val="24"/>
              </w:rPr>
              <w:t xml:space="preserve">Whether the land was provisionally registered as common land </w:t>
            </w:r>
          </w:p>
          <w:p w14:paraId="5D2FCE20" w14:textId="77777777" w:rsidR="00BD1E54" w:rsidRPr="00074D75" w:rsidRDefault="00F25979" w:rsidP="00237CCC">
            <w:pPr>
              <w:pStyle w:val="Style1"/>
              <w:numPr>
                <w:ilvl w:val="0"/>
                <w:numId w:val="6"/>
              </w:numPr>
              <w:autoSpaceDE w:val="0"/>
              <w:autoSpaceDN w:val="0"/>
              <w:adjustRightInd w:val="0"/>
              <w:rPr>
                <w:rFonts w:ascii="Arial" w:hAnsi="Arial" w:cs="Arial"/>
                <w:szCs w:val="22"/>
              </w:rPr>
            </w:pPr>
            <w:bookmarkStart w:id="2" w:name="_Hlk141359762"/>
            <w:r w:rsidRPr="00BD1E54">
              <w:rPr>
                <w:rFonts w:ascii="Arial" w:hAnsi="Arial" w:cs="Arial"/>
                <w:sz w:val="24"/>
                <w:szCs w:val="24"/>
              </w:rPr>
              <w:t>An application</w:t>
            </w:r>
            <w:r w:rsidR="00C6054B" w:rsidRPr="00BD1E54">
              <w:rPr>
                <w:rFonts w:ascii="Arial" w:hAnsi="Arial" w:cs="Arial"/>
                <w:sz w:val="24"/>
                <w:szCs w:val="24"/>
              </w:rPr>
              <w:t xml:space="preserve"> </w:t>
            </w:r>
            <w:r w:rsidRPr="00BD1E54">
              <w:rPr>
                <w:rFonts w:ascii="Arial" w:hAnsi="Arial" w:cs="Arial"/>
                <w:sz w:val="24"/>
                <w:szCs w:val="24"/>
              </w:rPr>
              <w:t xml:space="preserve">was made by </w:t>
            </w:r>
            <w:r w:rsidR="00BD1E54" w:rsidRPr="00BD1E54">
              <w:rPr>
                <w:rFonts w:ascii="Arial" w:hAnsi="Arial" w:cs="Arial"/>
                <w:sz w:val="24"/>
                <w:szCs w:val="24"/>
              </w:rPr>
              <w:t xml:space="preserve">the Berkhamsted Citizens Association </w:t>
            </w:r>
            <w:r w:rsidR="009C439C">
              <w:rPr>
                <w:rFonts w:ascii="Arial" w:hAnsi="Arial" w:cs="Arial"/>
                <w:sz w:val="24"/>
                <w:szCs w:val="24"/>
              </w:rPr>
              <w:t>(‘BCA’)</w:t>
            </w:r>
            <w:r w:rsidR="00065F20">
              <w:rPr>
                <w:rFonts w:ascii="Arial" w:hAnsi="Arial" w:cs="Arial"/>
                <w:sz w:val="24"/>
                <w:szCs w:val="24"/>
              </w:rPr>
              <w:t xml:space="preserve"> on</w:t>
            </w:r>
            <w:r w:rsidR="009C439C">
              <w:rPr>
                <w:rFonts w:ascii="Arial" w:hAnsi="Arial" w:cs="Arial"/>
                <w:sz w:val="24"/>
                <w:szCs w:val="24"/>
              </w:rPr>
              <w:t xml:space="preserve"> </w:t>
            </w:r>
            <w:r w:rsidR="00F05C3D">
              <w:rPr>
                <w:rFonts w:ascii="Arial" w:hAnsi="Arial" w:cs="Arial"/>
                <w:sz w:val="24"/>
                <w:szCs w:val="24"/>
              </w:rPr>
              <w:t>14 December 1967</w:t>
            </w:r>
            <w:r w:rsidR="001B1BF6">
              <w:rPr>
                <w:rFonts w:ascii="Arial" w:hAnsi="Arial" w:cs="Arial"/>
                <w:sz w:val="24"/>
                <w:szCs w:val="24"/>
              </w:rPr>
              <w:t xml:space="preserve"> </w:t>
            </w:r>
            <w:r w:rsidRPr="00BD1E54">
              <w:rPr>
                <w:rFonts w:ascii="Arial" w:hAnsi="Arial" w:cs="Arial"/>
                <w:sz w:val="24"/>
                <w:szCs w:val="24"/>
              </w:rPr>
              <w:t xml:space="preserve">to </w:t>
            </w:r>
            <w:r w:rsidR="00372DBA">
              <w:rPr>
                <w:rFonts w:ascii="Arial" w:hAnsi="Arial" w:cs="Arial"/>
                <w:sz w:val="24"/>
                <w:szCs w:val="24"/>
              </w:rPr>
              <w:t xml:space="preserve">register </w:t>
            </w:r>
            <w:r w:rsidR="00636B55">
              <w:rPr>
                <w:rFonts w:ascii="Arial" w:hAnsi="Arial" w:cs="Arial"/>
                <w:sz w:val="24"/>
                <w:szCs w:val="24"/>
              </w:rPr>
              <w:t xml:space="preserve">various </w:t>
            </w:r>
            <w:r w:rsidR="00260BFE">
              <w:rPr>
                <w:rFonts w:ascii="Arial" w:hAnsi="Arial" w:cs="Arial"/>
                <w:sz w:val="24"/>
                <w:szCs w:val="24"/>
              </w:rPr>
              <w:t xml:space="preserve">pieces </w:t>
            </w:r>
            <w:r w:rsidR="005627DD">
              <w:rPr>
                <w:rFonts w:ascii="Arial" w:hAnsi="Arial" w:cs="Arial"/>
                <w:sz w:val="24"/>
                <w:szCs w:val="24"/>
              </w:rPr>
              <w:t>of land</w:t>
            </w:r>
            <w:r w:rsidR="00636B55">
              <w:rPr>
                <w:rFonts w:ascii="Arial" w:hAnsi="Arial" w:cs="Arial"/>
                <w:sz w:val="24"/>
                <w:szCs w:val="24"/>
              </w:rPr>
              <w:t xml:space="preserve">.  </w:t>
            </w:r>
            <w:r w:rsidR="0050254E">
              <w:rPr>
                <w:rFonts w:ascii="Arial" w:hAnsi="Arial" w:cs="Arial"/>
                <w:sz w:val="24"/>
                <w:szCs w:val="24"/>
              </w:rPr>
              <w:t xml:space="preserve">One of these was known as Sheethanger Common </w:t>
            </w:r>
            <w:r w:rsidR="00074D75">
              <w:rPr>
                <w:rFonts w:ascii="Arial" w:hAnsi="Arial" w:cs="Arial"/>
                <w:sz w:val="24"/>
                <w:szCs w:val="24"/>
              </w:rPr>
              <w:t xml:space="preserve">and </w:t>
            </w:r>
            <w:r w:rsidR="0093223D">
              <w:rPr>
                <w:rFonts w:ascii="Arial" w:hAnsi="Arial" w:cs="Arial"/>
                <w:sz w:val="24"/>
                <w:szCs w:val="24"/>
              </w:rPr>
              <w:t xml:space="preserve">it </w:t>
            </w:r>
            <w:r w:rsidR="00074D75">
              <w:rPr>
                <w:rFonts w:ascii="Arial" w:hAnsi="Arial" w:cs="Arial"/>
                <w:sz w:val="24"/>
                <w:szCs w:val="24"/>
              </w:rPr>
              <w:t>included the areas coloured blue and pink on the plan</w:t>
            </w:r>
            <w:r w:rsidR="00260BFE">
              <w:rPr>
                <w:rFonts w:ascii="Arial" w:hAnsi="Arial" w:cs="Arial"/>
                <w:sz w:val="24"/>
                <w:szCs w:val="24"/>
              </w:rPr>
              <w:t xml:space="preserve">.  </w:t>
            </w:r>
            <w:r w:rsidR="005627DD">
              <w:rPr>
                <w:rFonts w:ascii="Arial" w:hAnsi="Arial" w:cs="Arial"/>
                <w:sz w:val="24"/>
                <w:szCs w:val="24"/>
              </w:rPr>
              <w:t xml:space="preserve">This land was </w:t>
            </w:r>
            <w:r w:rsidR="00BD1E54">
              <w:rPr>
                <w:rFonts w:ascii="Arial" w:hAnsi="Arial" w:cs="Arial"/>
                <w:sz w:val="24"/>
                <w:szCs w:val="24"/>
              </w:rPr>
              <w:t xml:space="preserve">provisionally registered </w:t>
            </w:r>
            <w:r w:rsidR="001B1BF6">
              <w:rPr>
                <w:rFonts w:ascii="Arial" w:hAnsi="Arial" w:cs="Arial"/>
                <w:sz w:val="24"/>
                <w:szCs w:val="24"/>
              </w:rPr>
              <w:t>as</w:t>
            </w:r>
            <w:r w:rsidR="00BD1E54">
              <w:rPr>
                <w:rFonts w:ascii="Arial" w:hAnsi="Arial" w:cs="Arial"/>
                <w:sz w:val="24"/>
                <w:szCs w:val="24"/>
              </w:rPr>
              <w:t xml:space="preserve"> unit CL78</w:t>
            </w:r>
            <w:r w:rsidR="00265842">
              <w:rPr>
                <w:rFonts w:ascii="Arial" w:hAnsi="Arial" w:cs="Arial"/>
                <w:sz w:val="24"/>
                <w:szCs w:val="24"/>
              </w:rPr>
              <w:t xml:space="preserve"> </w:t>
            </w:r>
            <w:r w:rsidR="00F05C3D">
              <w:rPr>
                <w:rFonts w:ascii="Arial" w:hAnsi="Arial" w:cs="Arial"/>
                <w:sz w:val="24"/>
                <w:szCs w:val="24"/>
              </w:rPr>
              <w:t xml:space="preserve">on 7 February 1968. </w:t>
            </w:r>
          </w:p>
          <w:p w14:paraId="0E0378B2" w14:textId="77777777" w:rsidR="00A71896" w:rsidRDefault="00074D75" w:rsidP="00A71896">
            <w:pPr>
              <w:pStyle w:val="Style1"/>
              <w:numPr>
                <w:ilvl w:val="0"/>
                <w:numId w:val="6"/>
              </w:numPr>
              <w:rPr>
                <w:rFonts w:ascii="Arial" w:hAnsi="Arial" w:cs="Arial"/>
                <w:sz w:val="24"/>
                <w:szCs w:val="24"/>
              </w:rPr>
            </w:pPr>
            <w:r>
              <w:rPr>
                <w:rFonts w:ascii="Arial" w:hAnsi="Arial" w:cs="Arial"/>
                <w:sz w:val="24"/>
                <w:szCs w:val="24"/>
              </w:rPr>
              <w:t xml:space="preserve">The land included in the </w:t>
            </w:r>
            <w:r w:rsidR="0093223D">
              <w:rPr>
                <w:rFonts w:ascii="Arial" w:hAnsi="Arial" w:cs="Arial"/>
                <w:sz w:val="24"/>
                <w:szCs w:val="24"/>
              </w:rPr>
              <w:t xml:space="preserve">present </w:t>
            </w:r>
            <w:r>
              <w:rPr>
                <w:rFonts w:ascii="Arial" w:hAnsi="Arial" w:cs="Arial"/>
                <w:sz w:val="24"/>
                <w:szCs w:val="24"/>
              </w:rPr>
              <w:t xml:space="preserve">application was provisionally registered as common land. </w:t>
            </w:r>
            <w:r w:rsidR="00A71896">
              <w:rPr>
                <w:rFonts w:ascii="Arial" w:hAnsi="Arial" w:cs="Arial"/>
                <w:sz w:val="24"/>
                <w:szCs w:val="24"/>
              </w:rPr>
              <w:t xml:space="preserve">The fact that some areas of land that were provisionally registered were not included by the applicant does not mean that </w:t>
            </w:r>
            <w:r w:rsidR="0093223D">
              <w:rPr>
                <w:rFonts w:ascii="Arial" w:hAnsi="Arial" w:cs="Arial"/>
                <w:sz w:val="24"/>
                <w:szCs w:val="24"/>
              </w:rPr>
              <w:t>her</w:t>
            </w:r>
            <w:r w:rsidR="00A71896">
              <w:rPr>
                <w:rFonts w:ascii="Arial" w:hAnsi="Arial" w:cs="Arial"/>
                <w:sz w:val="24"/>
                <w:szCs w:val="24"/>
              </w:rPr>
              <w:t xml:space="preserve"> application is invalid.  The issue to be determined under paragraph 1 </w:t>
            </w:r>
            <w:r w:rsidR="00646EFA">
              <w:rPr>
                <w:rFonts w:ascii="Arial" w:hAnsi="Arial" w:cs="Arial"/>
                <w:sz w:val="24"/>
                <w:szCs w:val="24"/>
              </w:rPr>
              <w:t>to</w:t>
            </w:r>
            <w:r w:rsidR="00A71896">
              <w:rPr>
                <w:rFonts w:ascii="Arial" w:hAnsi="Arial" w:cs="Arial"/>
                <w:sz w:val="24"/>
                <w:szCs w:val="24"/>
              </w:rPr>
              <w:t xml:space="preserve"> Schedule 4 of the 2006 Act is whether any land not registered as common land satisfies the relevant statutory criteria. </w:t>
            </w:r>
          </w:p>
          <w:bookmarkEnd w:id="2"/>
          <w:p w14:paraId="3639FAB0" w14:textId="77777777" w:rsidR="007C65C1" w:rsidRPr="00F433E3" w:rsidRDefault="007C65C1" w:rsidP="007C65C1">
            <w:pPr>
              <w:pStyle w:val="Style1"/>
              <w:rPr>
                <w:rFonts w:ascii="Arial" w:hAnsi="Arial" w:cs="Arial"/>
                <w:b/>
                <w:i/>
                <w:sz w:val="24"/>
                <w:szCs w:val="24"/>
              </w:rPr>
            </w:pPr>
            <w:r w:rsidRPr="00F433E3">
              <w:rPr>
                <w:rFonts w:ascii="Arial" w:hAnsi="Arial" w:cs="Arial"/>
                <w:b/>
                <w:i/>
                <w:sz w:val="24"/>
                <w:szCs w:val="24"/>
              </w:rPr>
              <w:t>Whether an objection was made to the provisional registration</w:t>
            </w:r>
          </w:p>
          <w:p w14:paraId="69530A5A" w14:textId="77777777" w:rsidR="009A4635" w:rsidRPr="00265842" w:rsidRDefault="001B1BF6" w:rsidP="00A72C6E">
            <w:pPr>
              <w:pStyle w:val="Style1"/>
              <w:numPr>
                <w:ilvl w:val="0"/>
                <w:numId w:val="6"/>
              </w:numPr>
              <w:rPr>
                <w:rFonts w:ascii="Arial" w:hAnsi="Arial" w:cs="Arial"/>
                <w:b/>
                <w:bCs/>
                <w:i/>
                <w:iCs/>
                <w:sz w:val="24"/>
                <w:szCs w:val="24"/>
              </w:rPr>
            </w:pPr>
            <w:bookmarkStart w:id="3" w:name="_Hlk141360169"/>
            <w:r>
              <w:rPr>
                <w:rFonts w:ascii="Arial" w:hAnsi="Arial" w:cs="Arial"/>
                <w:sz w:val="24"/>
                <w:szCs w:val="24"/>
              </w:rPr>
              <w:t xml:space="preserve">An objection to the provisional registration of </w:t>
            </w:r>
            <w:r w:rsidR="00260BFE">
              <w:rPr>
                <w:rFonts w:ascii="Arial" w:hAnsi="Arial" w:cs="Arial"/>
                <w:sz w:val="24"/>
                <w:szCs w:val="24"/>
              </w:rPr>
              <w:t>the land at Bury Wood</w:t>
            </w:r>
            <w:r>
              <w:rPr>
                <w:rFonts w:ascii="Arial" w:hAnsi="Arial" w:cs="Arial"/>
                <w:sz w:val="24"/>
                <w:szCs w:val="24"/>
              </w:rPr>
              <w:t xml:space="preserve"> was made by Hemel Hempstead Borough Council on 1 October 1968.  This was received by the registration authority, Hertfordshire County Council (‘HCC’), on 3 October 1968</w:t>
            </w:r>
            <w:r w:rsidR="00D44A99" w:rsidRPr="00F433E3">
              <w:rPr>
                <w:rFonts w:ascii="Arial" w:hAnsi="Arial" w:cs="Arial"/>
                <w:sz w:val="24"/>
                <w:szCs w:val="24"/>
              </w:rPr>
              <w:t xml:space="preserve">. </w:t>
            </w:r>
            <w:r>
              <w:rPr>
                <w:rFonts w:ascii="Arial" w:hAnsi="Arial" w:cs="Arial"/>
                <w:sz w:val="24"/>
                <w:szCs w:val="24"/>
              </w:rPr>
              <w:t xml:space="preserve"> </w:t>
            </w:r>
            <w:r w:rsidR="00916461" w:rsidRPr="00646EFA">
              <w:rPr>
                <w:rFonts w:ascii="Arial" w:hAnsi="Arial" w:cs="Arial"/>
                <w:sz w:val="24"/>
                <w:szCs w:val="24"/>
              </w:rPr>
              <w:t xml:space="preserve">The ground for the objection was stated to be that the land had never been </w:t>
            </w:r>
            <w:r w:rsidR="00646EFA" w:rsidRPr="0047703E">
              <w:rPr>
                <w:rFonts w:ascii="Arial" w:hAnsi="Arial" w:cs="Arial"/>
                <w:sz w:val="24"/>
                <w:szCs w:val="24"/>
              </w:rPr>
              <w:t>a</w:t>
            </w:r>
            <w:r w:rsidR="00646EFA" w:rsidRPr="00646EFA">
              <w:rPr>
                <w:rFonts w:ascii="Arial" w:hAnsi="Arial" w:cs="Arial"/>
                <w:b/>
                <w:bCs/>
                <w:sz w:val="24"/>
                <w:szCs w:val="24"/>
              </w:rPr>
              <w:t xml:space="preserve"> </w:t>
            </w:r>
            <w:r w:rsidR="00916461" w:rsidRPr="00646EFA">
              <w:rPr>
                <w:rFonts w:ascii="Arial" w:hAnsi="Arial" w:cs="Arial"/>
                <w:sz w:val="24"/>
                <w:szCs w:val="24"/>
              </w:rPr>
              <w:t>common and was held for the purpose of the Physical Training and Recreation Act 1937</w:t>
            </w:r>
            <w:r w:rsidR="00916461">
              <w:rPr>
                <w:rFonts w:ascii="Arial" w:hAnsi="Arial" w:cs="Arial"/>
                <w:sz w:val="24"/>
                <w:szCs w:val="24"/>
              </w:rPr>
              <w:t xml:space="preserve">. </w:t>
            </w:r>
          </w:p>
          <w:bookmarkEnd w:id="3"/>
          <w:p w14:paraId="31C1056C" w14:textId="77777777" w:rsidR="002E7AFD" w:rsidRPr="00F433E3" w:rsidRDefault="002E7AFD" w:rsidP="007C65C1">
            <w:pPr>
              <w:pStyle w:val="Default"/>
              <w:rPr>
                <w:rFonts w:ascii="Arial" w:hAnsi="Arial" w:cs="Arial"/>
                <w:b/>
                <w:bCs/>
                <w:i/>
                <w:iCs/>
              </w:rPr>
            </w:pPr>
          </w:p>
          <w:p w14:paraId="54F9DB32" w14:textId="77777777" w:rsidR="00B627F0" w:rsidRPr="00F433E3" w:rsidRDefault="00B627F0" w:rsidP="00B627F0">
            <w:pPr>
              <w:pStyle w:val="Default"/>
              <w:rPr>
                <w:rFonts w:ascii="Arial" w:hAnsi="Arial" w:cs="Arial"/>
                <w:b/>
                <w:bCs/>
                <w:i/>
                <w:iCs/>
              </w:rPr>
            </w:pPr>
            <w:r w:rsidRPr="00F433E3">
              <w:rPr>
                <w:rFonts w:ascii="Arial" w:hAnsi="Arial" w:cs="Arial"/>
                <w:b/>
                <w:bCs/>
                <w:i/>
                <w:iCs/>
              </w:rPr>
              <w:t>The circumstances in which</w:t>
            </w:r>
            <w:r w:rsidR="007C65C1" w:rsidRPr="00F433E3">
              <w:rPr>
                <w:rFonts w:ascii="Arial" w:hAnsi="Arial" w:cs="Arial"/>
                <w:b/>
                <w:bCs/>
                <w:i/>
                <w:iCs/>
              </w:rPr>
              <w:t xml:space="preserve"> the provisional registration was </w:t>
            </w:r>
            <w:proofErr w:type="gramStart"/>
            <w:r w:rsidR="007C65C1" w:rsidRPr="00F433E3">
              <w:rPr>
                <w:rFonts w:ascii="Arial" w:hAnsi="Arial" w:cs="Arial"/>
                <w:b/>
                <w:bCs/>
                <w:i/>
                <w:iCs/>
              </w:rPr>
              <w:t>cancelled</w:t>
            </w:r>
            <w:proofErr w:type="gramEnd"/>
            <w:r w:rsidR="007C65C1" w:rsidRPr="00F433E3">
              <w:rPr>
                <w:rFonts w:ascii="Arial" w:hAnsi="Arial" w:cs="Arial"/>
                <w:b/>
                <w:bCs/>
                <w:i/>
                <w:iCs/>
              </w:rPr>
              <w:t xml:space="preserve"> </w:t>
            </w:r>
          </w:p>
          <w:p w14:paraId="105AFAA3" w14:textId="77777777" w:rsidR="00F030A4" w:rsidRDefault="009C439C" w:rsidP="00B7655A">
            <w:pPr>
              <w:pStyle w:val="Style1"/>
              <w:numPr>
                <w:ilvl w:val="0"/>
                <w:numId w:val="6"/>
              </w:numPr>
              <w:rPr>
                <w:rFonts w:ascii="Arial" w:hAnsi="Arial" w:cs="Arial"/>
                <w:sz w:val="24"/>
                <w:szCs w:val="24"/>
              </w:rPr>
            </w:pPr>
            <w:bookmarkStart w:id="4" w:name="_Hlk141361331"/>
            <w:bookmarkStart w:id="5" w:name="_Hlk141362238"/>
            <w:r w:rsidRPr="006C333D">
              <w:rPr>
                <w:rFonts w:ascii="Arial" w:hAnsi="Arial" w:cs="Arial"/>
                <w:sz w:val="24"/>
                <w:szCs w:val="24"/>
              </w:rPr>
              <w:t xml:space="preserve">The objection </w:t>
            </w:r>
            <w:r w:rsidR="00372DBA">
              <w:rPr>
                <w:rFonts w:ascii="Arial" w:hAnsi="Arial" w:cs="Arial"/>
                <w:sz w:val="24"/>
                <w:szCs w:val="24"/>
              </w:rPr>
              <w:t xml:space="preserve">from the borough council </w:t>
            </w:r>
            <w:r w:rsidRPr="006C333D">
              <w:rPr>
                <w:rFonts w:ascii="Arial" w:hAnsi="Arial" w:cs="Arial"/>
                <w:sz w:val="24"/>
                <w:szCs w:val="24"/>
              </w:rPr>
              <w:t xml:space="preserve">also contained a copy of a letter, dated 20 February 1968, from BCA, in which it is stated that they had withdrawn their </w:t>
            </w:r>
            <w:r w:rsidR="006C333D">
              <w:rPr>
                <w:rFonts w:ascii="Arial" w:hAnsi="Arial" w:cs="Arial"/>
                <w:sz w:val="24"/>
                <w:szCs w:val="24"/>
              </w:rPr>
              <w:t>application</w:t>
            </w:r>
            <w:r w:rsidRPr="006C333D">
              <w:rPr>
                <w:rFonts w:ascii="Arial" w:hAnsi="Arial" w:cs="Arial"/>
                <w:sz w:val="24"/>
                <w:szCs w:val="24"/>
              </w:rPr>
              <w:t>.  However, there is nothing to suggest that HCC were notified of the withdrawal of the application until later in 1968</w:t>
            </w:r>
            <w:r w:rsidR="00916461">
              <w:rPr>
                <w:rFonts w:ascii="Arial" w:hAnsi="Arial" w:cs="Arial"/>
                <w:sz w:val="24"/>
                <w:szCs w:val="24"/>
              </w:rPr>
              <w:t xml:space="preserve">.  It is evident that </w:t>
            </w:r>
            <w:r w:rsidR="006C333D">
              <w:rPr>
                <w:rFonts w:ascii="Arial" w:hAnsi="Arial" w:cs="Arial"/>
                <w:sz w:val="24"/>
                <w:szCs w:val="24"/>
              </w:rPr>
              <w:t xml:space="preserve">BCA </w:t>
            </w:r>
            <w:r w:rsidR="006C333D" w:rsidRPr="006C333D">
              <w:rPr>
                <w:rFonts w:ascii="Arial" w:hAnsi="Arial" w:cs="Arial"/>
                <w:sz w:val="24"/>
                <w:szCs w:val="24"/>
              </w:rPr>
              <w:t xml:space="preserve">wrote to </w:t>
            </w:r>
            <w:r w:rsidR="0050254E">
              <w:rPr>
                <w:rFonts w:ascii="Arial" w:hAnsi="Arial" w:cs="Arial"/>
                <w:sz w:val="24"/>
                <w:szCs w:val="24"/>
              </w:rPr>
              <w:t>HCC</w:t>
            </w:r>
            <w:r w:rsidR="00372DBA">
              <w:rPr>
                <w:rFonts w:ascii="Arial" w:hAnsi="Arial" w:cs="Arial"/>
                <w:sz w:val="24"/>
                <w:szCs w:val="24"/>
              </w:rPr>
              <w:t xml:space="preserve"> </w:t>
            </w:r>
            <w:r w:rsidR="006C333D" w:rsidRPr="006C333D">
              <w:rPr>
                <w:rFonts w:ascii="Arial" w:hAnsi="Arial" w:cs="Arial"/>
                <w:sz w:val="24"/>
                <w:szCs w:val="24"/>
              </w:rPr>
              <w:t>on 17 November 1968 requesting the cancellation of the registration</w:t>
            </w:r>
            <w:r w:rsidR="00916461">
              <w:rPr>
                <w:rFonts w:ascii="Arial" w:hAnsi="Arial" w:cs="Arial"/>
                <w:sz w:val="24"/>
                <w:szCs w:val="24"/>
              </w:rPr>
              <w:t xml:space="preserve"> and t</w:t>
            </w:r>
            <w:r w:rsidR="006C333D">
              <w:rPr>
                <w:rFonts w:ascii="Arial" w:hAnsi="Arial" w:cs="Arial"/>
                <w:sz w:val="24"/>
                <w:szCs w:val="24"/>
              </w:rPr>
              <w:t xml:space="preserve">he registration </w:t>
            </w:r>
            <w:r w:rsidR="006C333D" w:rsidRPr="006C333D">
              <w:rPr>
                <w:rFonts w:ascii="Arial" w:hAnsi="Arial" w:cs="Arial"/>
                <w:sz w:val="24"/>
                <w:szCs w:val="24"/>
              </w:rPr>
              <w:t xml:space="preserve">was subsequently cancelled on </w:t>
            </w:r>
            <w:r w:rsidR="007D57FD" w:rsidRPr="006C333D">
              <w:rPr>
                <w:rFonts w:ascii="Arial" w:hAnsi="Arial" w:cs="Arial"/>
                <w:sz w:val="24"/>
                <w:szCs w:val="24"/>
              </w:rPr>
              <w:t xml:space="preserve">26 November 1968.  </w:t>
            </w:r>
          </w:p>
          <w:p w14:paraId="0D4E0128" w14:textId="77777777" w:rsidR="00F05C3D" w:rsidRPr="004C25E4" w:rsidRDefault="00F030A4" w:rsidP="00B7655A">
            <w:pPr>
              <w:pStyle w:val="Style1"/>
              <w:numPr>
                <w:ilvl w:val="0"/>
                <w:numId w:val="6"/>
              </w:numPr>
              <w:rPr>
                <w:rFonts w:ascii="Arial" w:hAnsi="Arial" w:cs="Arial"/>
                <w:sz w:val="24"/>
                <w:szCs w:val="24"/>
              </w:rPr>
            </w:pPr>
            <w:r w:rsidRPr="004C25E4">
              <w:rPr>
                <w:rFonts w:ascii="Arial" w:hAnsi="Arial" w:cs="Arial"/>
                <w:sz w:val="24"/>
                <w:szCs w:val="24"/>
              </w:rPr>
              <w:t>The above is supportive of the provisional registration being cancelled in the circumstances provided for by sub-paragraph 5 within paragraph 4 of Schedule 2 to the 2006 Act</w:t>
            </w:r>
            <w:r w:rsidR="004C25E4">
              <w:rPr>
                <w:rFonts w:ascii="Arial" w:hAnsi="Arial" w:cs="Arial"/>
                <w:sz w:val="24"/>
                <w:szCs w:val="24"/>
              </w:rPr>
              <w:t xml:space="preserve">.  </w:t>
            </w:r>
            <w:r w:rsidR="00EE7619">
              <w:rPr>
                <w:rFonts w:ascii="Arial" w:hAnsi="Arial" w:cs="Arial"/>
                <w:sz w:val="24"/>
                <w:szCs w:val="24"/>
              </w:rPr>
              <w:t>Th</w:t>
            </w:r>
            <w:r w:rsidR="004C25E4">
              <w:rPr>
                <w:rFonts w:ascii="Arial" w:hAnsi="Arial" w:cs="Arial"/>
                <w:sz w:val="24"/>
                <w:szCs w:val="24"/>
              </w:rPr>
              <w:t xml:space="preserve">e </w:t>
            </w:r>
            <w:r w:rsidR="00E416BC">
              <w:rPr>
                <w:rFonts w:ascii="Arial" w:hAnsi="Arial" w:cs="Arial"/>
                <w:sz w:val="24"/>
                <w:szCs w:val="24"/>
              </w:rPr>
              <w:t>cancel</w:t>
            </w:r>
            <w:r w:rsidR="004020FA">
              <w:rPr>
                <w:rFonts w:ascii="Arial" w:hAnsi="Arial" w:cs="Arial"/>
                <w:sz w:val="24"/>
                <w:szCs w:val="24"/>
              </w:rPr>
              <w:t>lation of</w:t>
            </w:r>
            <w:r w:rsidR="00E416BC">
              <w:rPr>
                <w:rFonts w:ascii="Arial" w:hAnsi="Arial" w:cs="Arial"/>
                <w:sz w:val="24"/>
                <w:szCs w:val="24"/>
              </w:rPr>
              <w:t xml:space="preserve"> the registration followed on from </w:t>
            </w:r>
            <w:proofErr w:type="gramStart"/>
            <w:r w:rsidR="00E416BC">
              <w:rPr>
                <w:rFonts w:ascii="Arial" w:hAnsi="Arial" w:cs="Arial"/>
                <w:sz w:val="24"/>
                <w:szCs w:val="24"/>
              </w:rPr>
              <w:t>BCA  withdrawing</w:t>
            </w:r>
            <w:proofErr w:type="gramEnd"/>
            <w:r w:rsidR="00E416BC">
              <w:rPr>
                <w:rFonts w:ascii="Arial" w:hAnsi="Arial" w:cs="Arial"/>
                <w:sz w:val="24"/>
                <w:szCs w:val="24"/>
              </w:rPr>
              <w:t xml:space="preserve"> their application.  </w:t>
            </w:r>
            <w:r w:rsidR="00236554">
              <w:rPr>
                <w:rFonts w:ascii="Arial" w:hAnsi="Arial" w:cs="Arial"/>
                <w:sz w:val="24"/>
                <w:szCs w:val="24"/>
              </w:rPr>
              <w:t xml:space="preserve">I do not find that any weight should be attributed to the cancellation of the registration when determining whether the land can </w:t>
            </w:r>
            <w:r w:rsidR="003424E9" w:rsidRPr="00232879">
              <w:rPr>
                <w:rFonts w:ascii="Arial" w:hAnsi="Arial" w:cs="Arial"/>
                <w:sz w:val="24"/>
                <w:szCs w:val="24"/>
              </w:rPr>
              <w:t>now</w:t>
            </w:r>
            <w:r w:rsidR="003424E9">
              <w:rPr>
                <w:rFonts w:ascii="Arial" w:hAnsi="Arial" w:cs="Arial"/>
                <w:sz w:val="24"/>
                <w:szCs w:val="24"/>
              </w:rPr>
              <w:t xml:space="preserve"> </w:t>
            </w:r>
            <w:r w:rsidR="00236554">
              <w:rPr>
                <w:rFonts w:ascii="Arial" w:hAnsi="Arial" w:cs="Arial"/>
                <w:sz w:val="24"/>
                <w:szCs w:val="24"/>
              </w:rPr>
              <w:t xml:space="preserve">be viewed as waste land of the manor.  </w:t>
            </w:r>
            <w:r w:rsidR="00EE7619">
              <w:rPr>
                <w:rFonts w:ascii="Arial" w:hAnsi="Arial" w:cs="Arial"/>
                <w:sz w:val="24"/>
                <w:szCs w:val="24"/>
              </w:rPr>
              <w:t xml:space="preserve"> </w:t>
            </w:r>
            <w:r w:rsidR="004C25E4">
              <w:rPr>
                <w:rFonts w:ascii="Arial" w:hAnsi="Arial" w:cs="Arial"/>
                <w:sz w:val="24"/>
                <w:szCs w:val="24"/>
              </w:rPr>
              <w:t xml:space="preserve">   </w:t>
            </w:r>
            <w:r w:rsidR="00F05C3D" w:rsidRPr="004C25E4">
              <w:rPr>
                <w:rFonts w:ascii="Arial" w:hAnsi="Arial" w:cs="Arial"/>
                <w:sz w:val="24"/>
                <w:szCs w:val="24"/>
              </w:rPr>
              <w:t xml:space="preserve"> </w:t>
            </w:r>
          </w:p>
          <w:bookmarkEnd w:id="4"/>
          <w:bookmarkEnd w:id="5"/>
          <w:p w14:paraId="048F0904" w14:textId="77777777" w:rsidR="005677EC" w:rsidRPr="00F433E3" w:rsidRDefault="005677EC" w:rsidP="005677EC">
            <w:pPr>
              <w:pStyle w:val="Style1"/>
              <w:rPr>
                <w:rFonts w:ascii="Arial" w:hAnsi="Arial" w:cs="Arial"/>
                <w:b/>
                <w:i/>
                <w:sz w:val="24"/>
                <w:szCs w:val="24"/>
              </w:rPr>
            </w:pPr>
            <w:r w:rsidRPr="00F433E3">
              <w:rPr>
                <w:rFonts w:ascii="Arial" w:hAnsi="Arial" w:cs="Arial"/>
                <w:b/>
                <w:i/>
                <w:sz w:val="24"/>
                <w:szCs w:val="24"/>
              </w:rPr>
              <w:t xml:space="preserve">Whether the land </w:t>
            </w:r>
            <w:r w:rsidR="00C106B7" w:rsidRPr="00F433E3">
              <w:rPr>
                <w:rFonts w:ascii="Arial" w:hAnsi="Arial" w:cs="Arial"/>
                <w:b/>
                <w:i/>
                <w:sz w:val="24"/>
                <w:szCs w:val="24"/>
              </w:rPr>
              <w:t>is of</w:t>
            </w:r>
            <w:r w:rsidRPr="00F433E3">
              <w:rPr>
                <w:rFonts w:ascii="Arial" w:hAnsi="Arial" w:cs="Arial"/>
                <w:b/>
                <w:i/>
                <w:sz w:val="24"/>
                <w:szCs w:val="24"/>
              </w:rPr>
              <w:t xml:space="preserve"> a manor</w:t>
            </w:r>
          </w:p>
          <w:p w14:paraId="7E599BBE" w14:textId="77777777" w:rsidR="00D916CD" w:rsidRPr="00D916CD" w:rsidRDefault="00FB1FE2" w:rsidP="003C281B">
            <w:pPr>
              <w:pStyle w:val="Style1"/>
              <w:numPr>
                <w:ilvl w:val="0"/>
                <w:numId w:val="6"/>
              </w:numPr>
              <w:rPr>
                <w:rFonts w:ascii="Arial" w:hAnsi="Arial" w:cs="Arial"/>
                <w:sz w:val="24"/>
                <w:szCs w:val="24"/>
              </w:rPr>
            </w:pPr>
            <w:bookmarkStart w:id="6" w:name="_Hlk141426326"/>
            <w:bookmarkStart w:id="7" w:name="_Hlk141427020"/>
            <w:r w:rsidRPr="00D916CD">
              <w:rPr>
                <w:rFonts w:ascii="Arial" w:hAnsi="Arial" w:cs="Arial"/>
                <w:sz w:val="24"/>
                <w:szCs w:val="24"/>
              </w:rPr>
              <w:t xml:space="preserve">The issue to be determined is whether the land is or was formerly connected to a manor.  It is not </w:t>
            </w:r>
            <w:r w:rsidR="00D916CD" w:rsidRPr="00D916CD">
              <w:rPr>
                <w:rFonts w:ascii="Arial" w:hAnsi="Arial" w:cs="Arial"/>
                <w:sz w:val="24"/>
                <w:szCs w:val="24"/>
              </w:rPr>
              <w:t>necessary to show that</w:t>
            </w:r>
            <w:r w:rsidRPr="00D916CD">
              <w:rPr>
                <w:rFonts w:ascii="Arial" w:hAnsi="Arial" w:cs="Arial"/>
                <w:sz w:val="24"/>
                <w:szCs w:val="24"/>
              </w:rPr>
              <w:t xml:space="preserve"> the land continues to be held </w:t>
            </w:r>
            <w:r w:rsidR="00D916CD" w:rsidRPr="00D916CD">
              <w:rPr>
                <w:rFonts w:ascii="Arial" w:hAnsi="Arial" w:cs="Arial"/>
                <w:sz w:val="24"/>
                <w:szCs w:val="24"/>
              </w:rPr>
              <w:t xml:space="preserve">by the lord of the manor.  In this case it is not generally disputed that the land was originally located within a manor.  A written account of 1520 is supportive of land in this locality lying within a manor.  </w:t>
            </w:r>
            <w:r w:rsidR="00D916CD">
              <w:rPr>
                <w:rFonts w:ascii="Arial" w:hAnsi="Arial" w:cs="Arial"/>
                <w:sz w:val="24"/>
                <w:szCs w:val="24"/>
              </w:rPr>
              <w:t>However, t</w:t>
            </w:r>
            <w:r w:rsidR="00D916CD" w:rsidRPr="00D916CD">
              <w:rPr>
                <w:rFonts w:ascii="Arial" w:hAnsi="Arial" w:cs="Arial"/>
                <w:sz w:val="24"/>
                <w:szCs w:val="24"/>
              </w:rPr>
              <w:t xml:space="preserve">here is some uncertainty regarding which </w:t>
            </w:r>
            <w:proofErr w:type="gramStart"/>
            <w:r w:rsidR="00D916CD" w:rsidRPr="00D916CD">
              <w:rPr>
                <w:rFonts w:ascii="Arial" w:hAnsi="Arial" w:cs="Arial"/>
                <w:sz w:val="24"/>
                <w:szCs w:val="24"/>
              </w:rPr>
              <w:t>particular manor</w:t>
            </w:r>
            <w:proofErr w:type="gramEnd"/>
            <w:r w:rsidR="00D916CD" w:rsidRPr="00D916CD">
              <w:rPr>
                <w:rFonts w:ascii="Arial" w:hAnsi="Arial" w:cs="Arial"/>
                <w:sz w:val="24"/>
                <w:szCs w:val="24"/>
              </w:rPr>
              <w:t xml:space="preserve"> the land was located within.  </w:t>
            </w:r>
          </w:p>
          <w:p w14:paraId="4EB8B831" w14:textId="77777777" w:rsidR="00D916CD" w:rsidRDefault="00D916CD" w:rsidP="003C281B">
            <w:pPr>
              <w:pStyle w:val="Style1"/>
              <w:numPr>
                <w:ilvl w:val="0"/>
                <w:numId w:val="6"/>
              </w:numPr>
              <w:rPr>
                <w:rFonts w:ascii="Arial" w:hAnsi="Arial" w:cs="Arial"/>
                <w:sz w:val="24"/>
                <w:szCs w:val="24"/>
              </w:rPr>
            </w:pPr>
            <w:r>
              <w:rPr>
                <w:rFonts w:ascii="Arial" w:hAnsi="Arial" w:cs="Arial"/>
                <w:sz w:val="24"/>
                <w:szCs w:val="24"/>
              </w:rPr>
              <w:t xml:space="preserve">Overall, the evidence is supportive on balance of the land at Bury Wood originally being of </w:t>
            </w:r>
            <w:r w:rsidR="00B12141">
              <w:rPr>
                <w:rFonts w:ascii="Arial" w:hAnsi="Arial" w:cs="Arial"/>
                <w:sz w:val="24"/>
                <w:szCs w:val="24"/>
              </w:rPr>
              <w:t>a</w:t>
            </w:r>
            <w:r>
              <w:rPr>
                <w:rFonts w:ascii="Arial" w:hAnsi="Arial" w:cs="Arial"/>
                <w:sz w:val="24"/>
                <w:szCs w:val="24"/>
              </w:rPr>
              <w:t xml:space="preserve"> manor. The additional evidence </w:t>
            </w:r>
            <w:r w:rsidR="007D28FD">
              <w:rPr>
                <w:rFonts w:ascii="Arial" w:hAnsi="Arial" w:cs="Arial"/>
                <w:sz w:val="24"/>
                <w:szCs w:val="24"/>
              </w:rPr>
              <w:t>provided regarding the severing of commons from the manor in 1544 and the later ownership of the land do not prevent the land from now being found to be waste land of the manor</w:t>
            </w:r>
            <w:r w:rsidR="00B12141">
              <w:rPr>
                <w:rFonts w:ascii="Arial" w:hAnsi="Arial" w:cs="Arial"/>
                <w:sz w:val="24"/>
                <w:szCs w:val="24"/>
              </w:rPr>
              <w:t xml:space="preserve"> if the </w:t>
            </w:r>
            <w:proofErr w:type="gramStart"/>
            <w:r w:rsidR="00B12141">
              <w:rPr>
                <w:rFonts w:ascii="Arial" w:hAnsi="Arial" w:cs="Arial"/>
                <w:sz w:val="24"/>
                <w:szCs w:val="24"/>
              </w:rPr>
              <w:t>particular circumstances</w:t>
            </w:r>
            <w:proofErr w:type="gramEnd"/>
            <w:r w:rsidR="00B12141">
              <w:rPr>
                <w:rFonts w:ascii="Arial" w:hAnsi="Arial" w:cs="Arial"/>
                <w:sz w:val="24"/>
                <w:szCs w:val="24"/>
              </w:rPr>
              <w:t xml:space="preserve"> outlined below are applicable.  </w:t>
            </w:r>
            <w:r w:rsidR="007D28FD">
              <w:rPr>
                <w:rFonts w:ascii="Arial" w:hAnsi="Arial" w:cs="Arial"/>
                <w:sz w:val="24"/>
                <w:szCs w:val="24"/>
              </w:rPr>
              <w:t xml:space="preserve">   </w:t>
            </w:r>
            <w:r>
              <w:rPr>
                <w:rFonts w:ascii="Arial" w:hAnsi="Arial" w:cs="Arial"/>
                <w:sz w:val="24"/>
                <w:szCs w:val="24"/>
              </w:rPr>
              <w:t xml:space="preserve"> </w:t>
            </w:r>
          </w:p>
          <w:p w14:paraId="1F7F067F" w14:textId="77777777" w:rsidR="00B12141" w:rsidRDefault="00B12141" w:rsidP="00C91365">
            <w:pPr>
              <w:autoSpaceDE w:val="0"/>
              <w:autoSpaceDN w:val="0"/>
              <w:adjustRightInd w:val="0"/>
              <w:rPr>
                <w:rFonts w:ascii="Times New Roman" w:hAnsi="Times New Roman"/>
                <w:b/>
                <w:bCs/>
                <w:szCs w:val="22"/>
              </w:rPr>
            </w:pPr>
          </w:p>
          <w:bookmarkEnd w:id="6"/>
          <w:bookmarkEnd w:id="7"/>
          <w:p w14:paraId="6728EFAE" w14:textId="77777777" w:rsidR="005677EC" w:rsidRPr="00F433E3" w:rsidRDefault="005677EC" w:rsidP="005677EC">
            <w:pPr>
              <w:pStyle w:val="Default"/>
              <w:rPr>
                <w:rFonts w:ascii="Arial" w:hAnsi="Arial" w:cs="Arial"/>
              </w:rPr>
            </w:pPr>
            <w:r w:rsidRPr="00F433E3">
              <w:rPr>
                <w:rFonts w:ascii="Arial" w:hAnsi="Arial" w:cs="Arial"/>
                <w:b/>
                <w:bCs/>
                <w:i/>
                <w:iCs/>
              </w:rPr>
              <w:t xml:space="preserve">Whether the land is waste land of a manor </w:t>
            </w:r>
          </w:p>
          <w:p w14:paraId="287FD33C" w14:textId="77777777" w:rsidR="00B12141" w:rsidRDefault="005677EC" w:rsidP="003C281B">
            <w:pPr>
              <w:pStyle w:val="Style1"/>
              <w:numPr>
                <w:ilvl w:val="0"/>
                <w:numId w:val="6"/>
              </w:numPr>
              <w:rPr>
                <w:rFonts w:ascii="Arial" w:hAnsi="Arial" w:cs="Arial"/>
                <w:sz w:val="24"/>
                <w:szCs w:val="24"/>
              </w:rPr>
            </w:pPr>
            <w:r w:rsidRPr="003D583B">
              <w:rPr>
                <w:rFonts w:ascii="Arial" w:hAnsi="Arial" w:cs="Arial"/>
                <w:sz w:val="24"/>
                <w:szCs w:val="24"/>
              </w:rPr>
              <w:t xml:space="preserve">The definition of </w:t>
            </w:r>
            <w:r w:rsidRPr="003D583B">
              <w:rPr>
                <w:rFonts w:ascii="Arial" w:hAnsi="Arial" w:cs="Arial"/>
                <w:iCs/>
                <w:sz w:val="24"/>
                <w:szCs w:val="24"/>
              </w:rPr>
              <w:t>waste land of a manor</w:t>
            </w:r>
            <w:r w:rsidRPr="003D583B">
              <w:rPr>
                <w:rFonts w:ascii="Arial" w:hAnsi="Arial" w:cs="Arial"/>
                <w:sz w:val="24"/>
                <w:szCs w:val="24"/>
              </w:rPr>
              <w:t xml:space="preserve"> arising from the case of </w:t>
            </w:r>
            <w:r w:rsidRPr="003D583B">
              <w:rPr>
                <w:rFonts w:ascii="Arial" w:hAnsi="Arial" w:cs="Arial"/>
                <w:i/>
                <w:iCs/>
                <w:sz w:val="24"/>
                <w:szCs w:val="24"/>
              </w:rPr>
              <w:t xml:space="preserve">Attorney-General v Hanmer </w:t>
            </w:r>
            <w:r w:rsidRPr="003D583B">
              <w:rPr>
                <w:rFonts w:ascii="Arial" w:hAnsi="Arial" w:cs="Arial"/>
                <w:sz w:val="24"/>
                <w:szCs w:val="24"/>
              </w:rPr>
              <w:t>[1858] is “</w:t>
            </w:r>
            <w:r w:rsidRPr="003D583B">
              <w:rPr>
                <w:rFonts w:ascii="Arial" w:hAnsi="Arial" w:cs="Arial"/>
                <w:i/>
                <w:iCs/>
                <w:sz w:val="24"/>
                <w:szCs w:val="24"/>
              </w:rPr>
              <w:t>the open, uncultivated and unoccupied lands parcel of the manor other than the demesne lands of the manor”</w:t>
            </w:r>
            <w:r w:rsidRPr="003D583B">
              <w:rPr>
                <w:rFonts w:ascii="Arial" w:hAnsi="Arial" w:cs="Arial"/>
                <w:sz w:val="24"/>
                <w:szCs w:val="24"/>
              </w:rPr>
              <w:t xml:space="preserve">.  </w:t>
            </w:r>
            <w:r w:rsidRPr="003D583B">
              <w:rPr>
                <w:rFonts w:ascii="Arial" w:hAnsi="Arial" w:cs="Arial"/>
                <w:iCs/>
                <w:sz w:val="24"/>
                <w:szCs w:val="24"/>
              </w:rPr>
              <w:t>Demesne</w:t>
            </w:r>
            <w:r w:rsidRPr="003D583B">
              <w:rPr>
                <w:rFonts w:ascii="Arial" w:hAnsi="Arial" w:cs="Arial"/>
                <w:i/>
                <w:iCs/>
                <w:sz w:val="24"/>
                <w:szCs w:val="24"/>
              </w:rPr>
              <w:t xml:space="preserve"> </w:t>
            </w:r>
            <w:r w:rsidRPr="003D583B">
              <w:rPr>
                <w:rFonts w:ascii="Arial" w:hAnsi="Arial" w:cs="Arial"/>
                <w:iCs/>
                <w:sz w:val="24"/>
                <w:szCs w:val="24"/>
              </w:rPr>
              <w:t>land</w:t>
            </w:r>
            <w:r w:rsidRPr="003D583B">
              <w:rPr>
                <w:rFonts w:ascii="Arial" w:hAnsi="Arial" w:cs="Arial"/>
                <w:sz w:val="24"/>
                <w:szCs w:val="24"/>
              </w:rPr>
              <w:t xml:space="preserve"> </w:t>
            </w:r>
            <w:r w:rsidR="00CF5DDB" w:rsidRPr="003D583B">
              <w:rPr>
                <w:rFonts w:ascii="Arial" w:hAnsi="Arial" w:cs="Arial"/>
                <w:sz w:val="24"/>
                <w:szCs w:val="24"/>
              </w:rPr>
              <w:t>wa</w:t>
            </w:r>
            <w:r w:rsidRPr="003D583B">
              <w:rPr>
                <w:rFonts w:ascii="Arial" w:hAnsi="Arial" w:cs="Arial"/>
                <w:sz w:val="24"/>
                <w:szCs w:val="24"/>
              </w:rPr>
              <w:t xml:space="preserve">s land within a manor owned and occupied by the lord of the manor for </w:t>
            </w:r>
            <w:r w:rsidR="00D37AD3" w:rsidRPr="003D583B">
              <w:rPr>
                <w:rFonts w:ascii="Arial" w:hAnsi="Arial" w:cs="Arial"/>
                <w:sz w:val="24"/>
                <w:szCs w:val="24"/>
              </w:rPr>
              <w:t>their</w:t>
            </w:r>
            <w:r w:rsidRPr="003D583B">
              <w:rPr>
                <w:rFonts w:ascii="Arial" w:hAnsi="Arial" w:cs="Arial"/>
                <w:sz w:val="24"/>
                <w:szCs w:val="24"/>
              </w:rPr>
              <w:t xml:space="preserve"> own purposes.  For land to be </w:t>
            </w:r>
            <w:r w:rsidRPr="003D583B">
              <w:rPr>
                <w:rFonts w:ascii="Arial" w:hAnsi="Arial" w:cs="Arial"/>
                <w:iCs/>
                <w:sz w:val="24"/>
                <w:szCs w:val="24"/>
              </w:rPr>
              <w:t>occupied</w:t>
            </w:r>
            <w:r w:rsidRPr="003D583B">
              <w:rPr>
                <w:rFonts w:ascii="Arial" w:hAnsi="Arial" w:cs="Arial"/>
                <w:sz w:val="24"/>
                <w:szCs w:val="24"/>
              </w:rPr>
              <w:t xml:space="preserve"> there must be some exclusivity of physical use by a tenant or owner alone.</w:t>
            </w:r>
            <w:r w:rsidR="003D583B" w:rsidRPr="003D583B">
              <w:rPr>
                <w:rFonts w:ascii="Arial" w:hAnsi="Arial" w:cs="Arial"/>
                <w:sz w:val="24"/>
                <w:szCs w:val="24"/>
              </w:rPr>
              <w:t xml:space="preserve">  </w:t>
            </w:r>
          </w:p>
          <w:p w14:paraId="4AD76349" w14:textId="77777777" w:rsidR="005677EC" w:rsidRPr="003D583B" w:rsidRDefault="00AC1C61" w:rsidP="003C281B">
            <w:pPr>
              <w:pStyle w:val="Style1"/>
              <w:numPr>
                <w:ilvl w:val="0"/>
                <w:numId w:val="6"/>
              </w:numPr>
              <w:rPr>
                <w:rFonts w:ascii="Arial" w:hAnsi="Arial" w:cs="Arial"/>
                <w:sz w:val="24"/>
                <w:szCs w:val="24"/>
              </w:rPr>
            </w:pPr>
            <w:r w:rsidRPr="003D583B">
              <w:rPr>
                <w:rFonts w:ascii="Arial" w:hAnsi="Arial" w:cs="Arial"/>
                <w:sz w:val="24"/>
                <w:szCs w:val="24"/>
              </w:rPr>
              <w:t xml:space="preserve">The determination of whether land is waste land of the manor should be considered </w:t>
            </w:r>
            <w:proofErr w:type="gramStart"/>
            <w:r w:rsidRPr="003D583B">
              <w:rPr>
                <w:rFonts w:ascii="Arial" w:hAnsi="Arial" w:cs="Arial"/>
                <w:sz w:val="24"/>
                <w:szCs w:val="24"/>
              </w:rPr>
              <w:t>in light of</w:t>
            </w:r>
            <w:proofErr w:type="gramEnd"/>
            <w:r w:rsidRPr="003D583B">
              <w:rPr>
                <w:rFonts w:ascii="Arial" w:hAnsi="Arial" w:cs="Arial"/>
                <w:sz w:val="24"/>
                <w:szCs w:val="24"/>
              </w:rPr>
              <w:t xml:space="preserve"> the </w:t>
            </w:r>
            <w:r w:rsidR="003A45E2" w:rsidRPr="003D583B">
              <w:rPr>
                <w:rFonts w:ascii="Arial" w:hAnsi="Arial" w:cs="Arial"/>
                <w:sz w:val="24"/>
                <w:szCs w:val="24"/>
              </w:rPr>
              <w:t xml:space="preserve">situation </w:t>
            </w:r>
            <w:r w:rsidRPr="003D583B">
              <w:rPr>
                <w:rFonts w:ascii="Arial" w:hAnsi="Arial" w:cs="Arial"/>
                <w:sz w:val="24"/>
                <w:szCs w:val="24"/>
              </w:rPr>
              <w:t xml:space="preserve">when the application was submitted.  </w:t>
            </w:r>
            <w:r w:rsidR="007D28FD" w:rsidRPr="003D583B">
              <w:rPr>
                <w:rFonts w:ascii="Arial" w:hAnsi="Arial" w:cs="Arial"/>
                <w:sz w:val="24"/>
                <w:szCs w:val="24"/>
              </w:rPr>
              <w:t>Therefore</w:t>
            </w:r>
            <w:r w:rsidR="003D583B">
              <w:rPr>
                <w:rFonts w:ascii="Arial" w:hAnsi="Arial" w:cs="Arial"/>
                <w:sz w:val="24"/>
                <w:szCs w:val="24"/>
              </w:rPr>
              <w:t>,</w:t>
            </w:r>
            <w:r w:rsidR="007D28FD" w:rsidRPr="003D583B">
              <w:rPr>
                <w:rFonts w:ascii="Arial" w:hAnsi="Arial" w:cs="Arial"/>
                <w:sz w:val="24"/>
                <w:szCs w:val="24"/>
              </w:rPr>
              <w:t xml:space="preserve"> any </w:t>
            </w:r>
            <w:r w:rsidR="00EE1033" w:rsidRPr="003D583B">
              <w:rPr>
                <w:rFonts w:ascii="Arial" w:hAnsi="Arial" w:cs="Arial"/>
                <w:sz w:val="24"/>
                <w:szCs w:val="24"/>
              </w:rPr>
              <w:t xml:space="preserve">previous </w:t>
            </w:r>
            <w:r w:rsidR="007D28FD" w:rsidRPr="003D583B">
              <w:rPr>
                <w:rFonts w:ascii="Arial" w:hAnsi="Arial" w:cs="Arial"/>
                <w:sz w:val="24"/>
                <w:szCs w:val="24"/>
              </w:rPr>
              <w:t xml:space="preserve">historical enclosure of the land </w:t>
            </w:r>
            <w:r w:rsidR="00EE1033" w:rsidRPr="003D583B">
              <w:rPr>
                <w:rFonts w:ascii="Arial" w:hAnsi="Arial" w:cs="Arial"/>
                <w:sz w:val="24"/>
                <w:szCs w:val="24"/>
              </w:rPr>
              <w:t>would not be relevant to whether the land is waste land of the manor.</w:t>
            </w:r>
            <w:r w:rsidR="003D583B">
              <w:rPr>
                <w:rFonts w:ascii="Arial" w:hAnsi="Arial" w:cs="Arial"/>
                <w:sz w:val="24"/>
                <w:szCs w:val="24"/>
              </w:rPr>
              <w:t xml:space="preserve">  It is accepted that there have been no material changes to the land since the application was made.  </w:t>
            </w:r>
            <w:r w:rsidR="00EE1033" w:rsidRPr="003D583B">
              <w:rPr>
                <w:rFonts w:ascii="Arial" w:hAnsi="Arial" w:cs="Arial"/>
                <w:sz w:val="24"/>
                <w:szCs w:val="24"/>
              </w:rPr>
              <w:t xml:space="preserve"> </w:t>
            </w:r>
          </w:p>
          <w:p w14:paraId="4408D417" w14:textId="77777777" w:rsidR="009A775A" w:rsidRPr="009A775A" w:rsidRDefault="009A775A" w:rsidP="009A775A">
            <w:pPr>
              <w:pStyle w:val="Style1"/>
              <w:rPr>
                <w:rFonts w:ascii="Arial" w:hAnsi="Arial" w:cs="Arial"/>
                <w:i/>
                <w:iCs/>
                <w:sz w:val="24"/>
                <w:szCs w:val="24"/>
              </w:rPr>
            </w:pPr>
            <w:r w:rsidRPr="009A775A">
              <w:rPr>
                <w:rFonts w:ascii="Arial" w:hAnsi="Arial" w:cs="Arial"/>
                <w:i/>
                <w:iCs/>
                <w:sz w:val="24"/>
                <w:szCs w:val="24"/>
              </w:rPr>
              <w:t>Open</w:t>
            </w:r>
          </w:p>
          <w:p w14:paraId="21BD57C4" w14:textId="77777777" w:rsidR="002D4069" w:rsidRPr="006E1253" w:rsidRDefault="00A83701" w:rsidP="002D4069">
            <w:pPr>
              <w:pStyle w:val="Style1"/>
              <w:numPr>
                <w:ilvl w:val="0"/>
                <w:numId w:val="6"/>
              </w:numPr>
              <w:rPr>
                <w:rFonts w:ascii="Arial" w:hAnsi="Arial" w:cs="Arial"/>
                <w:sz w:val="24"/>
                <w:szCs w:val="24"/>
              </w:rPr>
            </w:pPr>
            <w:bookmarkStart w:id="8" w:name="_Hlk141364299"/>
            <w:r>
              <w:rPr>
                <w:rFonts w:ascii="Arial" w:hAnsi="Arial" w:cs="Arial"/>
                <w:sz w:val="24"/>
                <w:szCs w:val="24"/>
              </w:rPr>
              <w:t xml:space="preserve">The application land </w:t>
            </w:r>
            <w:r w:rsidR="00460A46">
              <w:rPr>
                <w:rFonts w:ascii="Arial" w:hAnsi="Arial" w:cs="Arial"/>
                <w:sz w:val="24"/>
                <w:szCs w:val="24"/>
              </w:rPr>
              <w:t xml:space="preserve">largely comprises of trees and other vegetation crossed by a network of paths.  It is only enclosed to a limited extent and access is freely available to varying degrees from </w:t>
            </w:r>
            <w:r w:rsidR="002D4069">
              <w:rPr>
                <w:rFonts w:ascii="Arial" w:hAnsi="Arial" w:cs="Arial"/>
                <w:sz w:val="24"/>
                <w:szCs w:val="24"/>
              </w:rPr>
              <w:t xml:space="preserve">all </w:t>
            </w:r>
            <w:r w:rsidR="00460A46">
              <w:rPr>
                <w:rFonts w:ascii="Arial" w:hAnsi="Arial" w:cs="Arial"/>
                <w:sz w:val="24"/>
                <w:szCs w:val="24"/>
              </w:rPr>
              <w:t>side</w:t>
            </w:r>
            <w:r w:rsidR="002D4069">
              <w:rPr>
                <w:rFonts w:ascii="Arial" w:hAnsi="Arial" w:cs="Arial"/>
                <w:sz w:val="24"/>
                <w:szCs w:val="24"/>
              </w:rPr>
              <w:t>s</w:t>
            </w:r>
            <w:r w:rsidR="00460A46">
              <w:rPr>
                <w:rFonts w:ascii="Arial" w:hAnsi="Arial" w:cs="Arial"/>
                <w:sz w:val="24"/>
                <w:szCs w:val="24"/>
              </w:rPr>
              <w:t xml:space="preserve"> of the land.  </w:t>
            </w:r>
            <w:r w:rsidR="002D4069">
              <w:rPr>
                <w:rFonts w:ascii="Arial" w:hAnsi="Arial" w:cs="Arial"/>
                <w:sz w:val="24"/>
                <w:szCs w:val="24"/>
              </w:rPr>
              <w:t xml:space="preserve">Overall, the land can be viewed as being open.    </w:t>
            </w:r>
          </w:p>
          <w:p w14:paraId="77DCB2C5" w14:textId="77777777" w:rsidR="002D4069" w:rsidRPr="003A7286" w:rsidRDefault="002D4069" w:rsidP="002D4069">
            <w:pPr>
              <w:pStyle w:val="Style1"/>
              <w:rPr>
                <w:rFonts w:ascii="Arial" w:hAnsi="Arial" w:cs="Arial"/>
                <w:i/>
                <w:iCs/>
                <w:sz w:val="24"/>
                <w:szCs w:val="24"/>
              </w:rPr>
            </w:pPr>
            <w:r w:rsidRPr="003A7286">
              <w:rPr>
                <w:rFonts w:ascii="Arial" w:hAnsi="Arial" w:cs="Arial"/>
                <w:i/>
                <w:iCs/>
                <w:sz w:val="24"/>
                <w:szCs w:val="24"/>
              </w:rPr>
              <w:t xml:space="preserve">Uncultivated </w:t>
            </w:r>
          </w:p>
          <w:p w14:paraId="68C33516" w14:textId="77777777" w:rsidR="006B75EA" w:rsidRDefault="006B75EA" w:rsidP="0045412E">
            <w:pPr>
              <w:pStyle w:val="Style1"/>
              <w:numPr>
                <w:ilvl w:val="0"/>
                <w:numId w:val="6"/>
              </w:numPr>
              <w:rPr>
                <w:rFonts w:ascii="Arial" w:hAnsi="Arial" w:cs="Arial"/>
                <w:sz w:val="24"/>
                <w:szCs w:val="24"/>
              </w:rPr>
            </w:pPr>
            <w:r w:rsidRPr="00F96BB6">
              <w:rPr>
                <w:rFonts w:ascii="Arial" w:hAnsi="Arial" w:cs="Arial"/>
                <w:sz w:val="24"/>
                <w:szCs w:val="24"/>
              </w:rPr>
              <w:t xml:space="preserve">The landowner (The </w:t>
            </w:r>
            <w:r w:rsidRPr="0047703E">
              <w:rPr>
                <w:rFonts w:ascii="Arial" w:hAnsi="Arial" w:cs="Arial"/>
                <w:sz w:val="24"/>
                <w:szCs w:val="24"/>
              </w:rPr>
              <w:t>Box</w:t>
            </w:r>
            <w:r w:rsidR="00C2771D" w:rsidRPr="0047703E">
              <w:rPr>
                <w:rFonts w:ascii="Arial" w:hAnsi="Arial" w:cs="Arial"/>
                <w:sz w:val="24"/>
                <w:szCs w:val="24"/>
              </w:rPr>
              <w:t xml:space="preserve"> M</w:t>
            </w:r>
            <w:r w:rsidRPr="0047703E">
              <w:rPr>
                <w:rFonts w:ascii="Arial" w:hAnsi="Arial" w:cs="Arial"/>
                <w:sz w:val="24"/>
                <w:szCs w:val="24"/>
              </w:rPr>
              <w:t>oor</w:t>
            </w:r>
            <w:r w:rsidRPr="00F96BB6">
              <w:rPr>
                <w:rFonts w:ascii="Arial" w:hAnsi="Arial" w:cs="Arial"/>
                <w:sz w:val="24"/>
                <w:szCs w:val="24"/>
              </w:rPr>
              <w:t xml:space="preserve"> Trust) </w:t>
            </w:r>
            <w:r w:rsidR="00F96BB6" w:rsidRPr="00F96BB6">
              <w:rPr>
                <w:rFonts w:ascii="Arial" w:hAnsi="Arial" w:cs="Arial"/>
                <w:sz w:val="24"/>
                <w:szCs w:val="24"/>
              </w:rPr>
              <w:t>refer</w:t>
            </w:r>
            <w:r w:rsidR="0047703E">
              <w:rPr>
                <w:rFonts w:ascii="Arial" w:hAnsi="Arial" w:cs="Arial"/>
                <w:sz w:val="24"/>
                <w:szCs w:val="24"/>
              </w:rPr>
              <w:t>s</w:t>
            </w:r>
            <w:r w:rsidR="00F96BB6" w:rsidRPr="00F96BB6">
              <w:rPr>
                <w:rFonts w:ascii="Arial" w:hAnsi="Arial" w:cs="Arial"/>
                <w:sz w:val="24"/>
                <w:szCs w:val="24"/>
              </w:rPr>
              <w:t xml:space="preserve"> to the </w:t>
            </w:r>
            <w:r w:rsidR="00B55044">
              <w:rPr>
                <w:rFonts w:ascii="Arial" w:hAnsi="Arial" w:cs="Arial"/>
                <w:sz w:val="24"/>
                <w:szCs w:val="24"/>
              </w:rPr>
              <w:t xml:space="preserve">decision </w:t>
            </w:r>
            <w:r w:rsidR="00F96BB6" w:rsidRPr="00F96BB6">
              <w:rPr>
                <w:rFonts w:ascii="Arial" w:hAnsi="Arial" w:cs="Arial"/>
                <w:sz w:val="24"/>
                <w:szCs w:val="24"/>
              </w:rPr>
              <w:t>of another inspector (</w:t>
            </w:r>
            <w:r w:rsidR="00B55044">
              <w:rPr>
                <w:rFonts w:ascii="Arial" w:hAnsi="Arial" w:cs="Arial"/>
                <w:sz w:val="24"/>
                <w:szCs w:val="24"/>
              </w:rPr>
              <w:t xml:space="preserve">case reference: </w:t>
            </w:r>
            <w:r w:rsidR="00F96BB6" w:rsidRPr="00F96BB6">
              <w:rPr>
                <w:rFonts w:ascii="Arial" w:hAnsi="Arial" w:cs="Arial"/>
                <w:sz w:val="24"/>
                <w:szCs w:val="24"/>
              </w:rPr>
              <w:t xml:space="preserve">COM/563) </w:t>
            </w:r>
            <w:r w:rsidR="00B55044">
              <w:rPr>
                <w:rFonts w:ascii="Arial" w:hAnsi="Arial" w:cs="Arial"/>
                <w:sz w:val="24"/>
                <w:szCs w:val="24"/>
              </w:rPr>
              <w:t xml:space="preserve">where </w:t>
            </w:r>
            <w:r w:rsidR="003534C0" w:rsidRPr="0047703E">
              <w:rPr>
                <w:rFonts w:ascii="Arial" w:hAnsi="Arial" w:cs="Arial"/>
                <w:sz w:val="24"/>
                <w:szCs w:val="24"/>
              </w:rPr>
              <w:t>it was</w:t>
            </w:r>
            <w:r w:rsidR="00B55044">
              <w:rPr>
                <w:rFonts w:ascii="Arial" w:hAnsi="Arial" w:cs="Arial"/>
                <w:sz w:val="24"/>
                <w:szCs w:val="24"/>
              </w:rPr>
              <w:t xml:space="preserve"> found that the management undertaken in relation to an area of land constituted cultivation</w:t>
            </w:r>
            <w:r w:rsidR="00F96BB6" w:rsidRPr="00F96BB6">
              <w:rPr>
                <w:rFonts w:ascii="Arial" w:hAnsi="Arial" w:cs="Arial"/>
                <w:sz w:val="24"/>
                <w:szCs w:val="24"/>
              </w:rPr>
              <w:t xml:space="preserve">.  </w:t>
            </w:r>
            <w:r w:rsidR="00842E9E" w:rsidRPr="00F96BB6">
              <w:rPr>
                <w:rFonts w:ascii="Arial" w:hAnsi="Arial" w:cs="Arial"/>
                <w:sz w:val="24"/>
                <w:szCs w:val="24"/>
              </w:rPr>
              <w:t xml:space="preserve">Bury Wood is </w:t>
            </w:r>
            <w:r w:rsidR="00F96BB6">
              <w:rPr>
                <w:rFonts w:ascii="Arial" w:hAnsi="Arial" w:cs="Arial"/>
                <w:sz w:val="24"/>
                <w:szCs w:val="24"/>
              </w:rPr>
              <w:t xml:space="preserve">stated to be </w:t>
            </w:r>
            <w:r w:rsidR="00842E9E" w:rsidRPr="00F96BB6">
              <w:rPr>
                <w:rFonts w:ascii="Arial" w:hAnsi="Arial" w:cs="Arial"/>
                <w:sz w:val="24"/>
                <w:szCs w:val="24"/>
              </w:rPr>
              <w:t>part of a Higher</w:t>
            </w:r>
            <w:r w:rsidR="00AB4BC1" w:rsidRPr="00F96BB6">
              <w:rPr>
                <w:rFonts w:ascii="Arial" w:hAnsi="Arial" w:cs="Arial"/>
                <w:sz w:val="24"/>
                <w:szCs w:val="24"/>
              </w:rPr>
              <w:t>-</w:t>
            </w:r>
            <w:r w:rsidR="00842E9E" w:rsidRPr="00F96BB6">
              <w:rPr>
                <w:rFonts w:ascii="Arial" w:hAnsi="Arial" w:cs="Arial"/>
                <w:sz w:val="24"/>
                <w:szCs w:val="24"/>
              </w:rPr>
              <w:t xml:space="preserve">Level Stewardship Scheme </w:t>
            </w:r>
            <w:r w:rsidR="00AB4BC1" w:rsidRPr="00F96BB6">
              <w:rPr>
                <w:rFonts w:ascii="Arial" w:hAnsi="Arial" w:cs="Arial"/>
                <w:sz w:val="24"/>
                <w:szCs w:val="24"/>
              </w:rPr>
              <w:t>to</w:t>
            </w:r>
            <w:r w:rsidR="00842E9E" w:rsidRPr="00F96BB6">
              <w:rPr>
                <w:rFonts w:ascii="Arial" w:hAnsi="Arial" w:cs="Arial"/>
                <w:sz w:val="24"/>
                <w:szCs w:val="24"/>
              </w:rPr>
              <w:t xml:space="preserve"> provide for low-level, non-intrusive forms of cultivation without chemical enhancement. The land is </w:t>
            </w:r>
            <w:r w:rsidR="00F96BB6">
              <w:rPr>
                <w:rFonts w:ascii="Arial" w:hAnsi="Arial" w:cs="Arial"/>
                <w:sz w:val="24"/>
                <w:szCs w:val="24"/>
              </w:rPr>
              <w:t>also</w:t>
            </w:r>
            <w:r w:rsidR="00087A6D" w:rsidRPr="00F96BB6">
              <w:rPr>
                <w:rFonts w:ascii="Arial" w:hAnsi="Arial" w:cs="Arial"/>
                <w:sz w:val="24"/>
                <w:szCs w:val="24"/>
              </w:rPr>
              <w:t xml:space="preserve"> </w:t>
            </w:r>
            <w:r w:rsidR="00842E9E" w:rsidRPr="00F96BB6">
              <w:rPr>
                <w:rFonts w:ascii="Arial" w:hAnsi="Arial" w:cs="Arial"/>
                <w:sz w:val="24"/>
                <w:szCs w:val="24"/>
              </w:rPr>
              <w:t>subject to a Woodland Management Plan</w:t>
            </w:r>
            <w:r w:rsidR="00087A6D" w:rsidRPr="00F96BB6">
              <w:rPr>
                <w:rFonts w:ascii="Arial" w:hAnsi="Arial" w:cs="Arial"/>
                <w:sz w:val="24"/>
                <w:szCs w:val="24"/>
              </w:rPr>
              <w:t xml:space="preserve"> which outlines that the</w:t>
            </w:r>
            <w:r w:rsidR="00842E9E" w:rsidRPr="00F96BB6">
              <w:rPr>
                <w:rFonts w:ascii="Arial" w:hAnsi="Arial" w:cs="Arial"/>
                <w:sz w:val="24"/>
                <w:szCs w:val="24"/>
              </w:rPr>
              <w:t xml:space="preserve"> felling, </w:t>
            </w:r>
            <w:proofErr w:type="gramStart"/>
            <w:r w:rsidRPr="00F96BB6">
              <w:rPr>
                <w:rFonts w:ascii="Arial" w:hAnsi="Arial" w:cs="Arial"/>
                <w:sz w:val="24"/>
                <w:szCs w:val="24"/>
              </w:rPr>
              <w:t>thinning</w:t>
            </w:r>
            <w:proofErr w:type="gramEnd"/>
            <w:r w:rsidRPr="00F96BB6">
              <w:rPr>
                <w:rFonts w:ascii="Arial" w:hAnsi="Arial" w:cs="Arial"/>
                <w:sz w:val="24"/>
                <w:szCs w:val="24"/>
              </w:rPr>
              <w:t xml:space="preserve"> and</w:t>
            </w:r>
            <w:r w:rsidR="00842E9E" w:rsidRPr="00F96BB6">
              <w:rPr>
                <w:rFonts w:ascii="Arial" w:hAnsi="Arial" w:cs="Arial"/>
                <w:sz w:val="24"/>
                <w:szCs w:val="24"/>
              </w:rPr>
              <w:t xml:space="preserve"> re-planting </w:t>
            </w:r>
            <w:r w:rsidR="002B2125" w:rsidRPr="00F96BB6">
              <w:rPr>
                <w:rFonts w:ascii="Arial" w:hAnsi="Arial" w:cs="Arial"/>
                <w:sz w:val="24"/>
                <w:szCs w:val="24"/>
              </w:rPr>
              <w:t>of trees</w:t>
            </w:r>
            <w:r w:rsidR="00087A6D" w:rsidRPr="00F96BB6">
              <w:rPr>
                <w:rFonts w:ascii="Arial" w:hAnsi="Arial" w:cs="Arial"/>
                <w:sz w:val="24"/>
                <w:szCs w:val="24"/>
              </w:rPr>
              <w:t xml:space="preserve"> has been undertaken</w:t>
            </w:r>
            <w:r w:rsidR="002B2125" w:rsidRPr="00F96BB6">
              <w:rPr>
                <w:rFonts w:ascii="Arial" w:hAnsi="Arial" w:cs="Arial"/>
                <w:sz w:val="24"/>
                <w:szCs w:val="24"/>
              </w:rPr>
              <w:t xml:space="preserve">. </w:t>
            </w:r>
            <w:r w:rsidR="00AB4BC1" w:rsidRPr="00F96BB6">
              <w:rPr>
                <w:rFonts w:ascii="Arial" w:hAnsi="Arial" w:cs="Arial"/>
                <w:sz w:val="24"/>
                <w:szCs w:val="24"/>
              </w:rPr>
              <w:t xml:space="preserve"> </w:t>
            </w:r>
          </w:p>
          <w:p w14:paraId="23D88135" w14:textId="77777777" w:rsidR="00374DE9" w:rsidRPr="00374DE9" w:rsidRDefault="00374DE9" w:rsidP="0045412E">
            <w:pPr>
              <w:pStyle w:val="Style1"/>
              <w:numPr>
                <w:ilvl w:val="0"/>
                <w:numId w:val="6"/>
              </w:numPr>
              <w:rPr>
                <w:rFonts w:ascii="Arial" w:hAnsi="Arial" w:cs="Arial"/>
                <w:sz w:val="24"/>
                <w:szCs w:val="24"/>
              </w:rPr>
            </w:pPr>
            <w:r>
              <w:rPr>
                <w:rFonts w:ascii="Arial" w:hAnsi="Arial" w:cs="Arial"/>
                <w:bCs/>
                <w:sz w:val="24"/>
                <w:szCs w:val="24"/>
              </w:rPr>
              <w:t xml:space="preserve">I accept that there may be the potential for management works to be undertaken to such an extent for the land to be considered cultivated.  However, whether </w:t>
            </w:r>
            <w:r w:rsidR="003534C0" w:rsidRPr="001771AA">
              <w:rPr>
                <w:rFonts w:ascii="Arial" w:hAnsi="Arial" w:cs="Arial"/>
                <w:bCs/>
                <w:sz w:val="24"/>
                <w:szCs w:val="24"/>
              </w:rPr>
              <w:t>the works undertaken</w:t>
            </w:r>
            <w:r w:rsidR="003534C0">
              <w:rPr>
                <w:rFonts w:ascii="Arial" w:hAnsi="Arial" w:cs="Arial"/>
                <w:bCs/>
                <w:sz w:val="24"/>
                <w:szCs w:val="24"/>
              </w:rPr>
              <w:t xml:space="preserve"> </w:t>
            </w:r>
            <w:r>
              <w:rPr>
                <w:rFonts w:ascii="Arial" w:hAnsi="Arial" w:cs="Arial"/>
                <w:bCs/>
                <w:sz w:val="24"/>
                <w:szCs w:val="24"/>
              </w:rPr>
              <w:t xml:space="preserve">constitute cultivation will need to be determined </w:t>
            </w:r>
            <w:proofErr w:type="gramStart"/>
            <w:r>
              <w:rPr>
                <w:rFonts w:ascii="Arial" w:hAnsi="Arial" w:cs="Arial"/>
                <w:bCs/>
                <w:sz w:val="24"/>
                <w:szCs w:val="24"/>
              </w:rPr>
              <w:t>with regard to</w:t>
            </w:r>
            <w:proofErr w:type="gramEnd"/>
            <w:r>
              <w:rPr>
                <w:rFonts w:ascii="Arial" w:hAnsi="Arial" w:cs="Arial"/>
                <w:bCs/>
                <w:sz w:val="24"/>
                <w:szCs w:val="24"/>
              </w:rPr>
              <w:t xml:space="preserve"> the circumstances in a particular case.  </w:t>
            </w:r>
            <w:r w:rsidR="001E34EE">
              <w:rPr>
                <w:rFonts w:ascii="Arial" w:hAnsi="Arial" w:cs="Arial"/>
                <w:bCs/>
                <w:sz w:val="24"/>
                <w:szCs w:val="24"/>
              </w:rPr>
              <w:t xml:space="preserve">There is nothing to suggest </w:t>
            </w:r>
            <w:r>
              <w:rPr>
                <w:rFonts w:ascii="Arial" w:hAnsi="Arial" w:cs="Arial"/>
                <w:bCs/>
                <w:sz w:val="24"/>
                <w:szCs w:val="24"/>
              </w:rPr>
              <w:t xml:space="preserve">that the </w:t>
            </w:r>
            <w:proofErr w:type="gramStart"/>
            <w:r w:rsidR="00B55044" w:rsidRPr="001771AA">
              <w:rPr>
                <w:rFonts w:ascii="Arial" w:hAnsi="Arial" w:cs="Arial"/>
                <w:bCs/>
                <w:sz w:val="24"/>
                <w:szCs w:val="24"/>
              </w:rPr>
              <w:t>management</w:t>
            </w:r>
            <w:r w:rsidR="003534C0" w:rsidRPr="001771AA">
              <w:rPr>
                <w:rFonts w:ascii="Arial" w:hAnsi="Arial" w:cs="Arial"/>
                <w:bCs/>
                <w:sz w:val="24"/>
                <w:szCs w:val="24"/>
              </w:rPr>
              <w:t xml:space="preserve">  in</w:t>
            </w:r>
            <w:proofErr w:type="gramEnd"/>
            <w:r w:rsidR="003534C0" w:rsidRPr="001771AA">
              <w:rPr>
                <w:rFonts w:ascii="Arial" w:hAnsi="Arial" w:cs="Arial"/>
                <w:bCs/>
                <w:sz w:val="24"/>
                <w:szCs w:val="24"/>
              </w:rPr>
              <w:t xml:space="preserve"> relation</w:t>
            </w:r>
            <w:r w:rsidR="003534C0">
              <w:rPr>
                <w:rFonts w:ascii="Arial" w:hAnsi="Arial" w:cs="Arial"/>
                <w:bCs/>
                <w:sz w:val="24"/>
                <w:szCs w:val="24"/>
              </w:rPr>
              <w:t xml:space="preserve"> to</w:t>
            </w:r>
            <w:r>
              <w:rPr>
                <w:rFonts w:ascii="Arial" w:hAnsi="Arial" w:cs="Arial"/>
                <w:bCs/>
                <w:sz w:val="24"/>
                <w:szCs w:val="24"/>
              </w:rPr>
              <w:t xml:space="preserve"> </w:t>
            </w:r>
            <w:r w:rsidR="001E34EE">
              <w:rPr>
                <w:rFonts w:ascii="Arial" w:hAnsi="Arial" w:cs="Arial"/>
                <w:bCs/>
                <w:sz w:val="24"/>
                <w:szCs w:val="24"/>
              </w:rPr>
              <w:t xml:space="preserve">COM/563 </w:t>
            </w:r>
            <w:r w:rsidR="003534C0" w:rsidRPr="001771AA">
              <w:rPr>
                <w:rFonts w:ascii="Arial" w:hAnsi="Arial" w:cs="Arial"/>
                <w:bCs/>
                <w:sz w:val="24"/>
                <w:szCs w:val="24"/>
              </w:rPr>
              <w:t xml:space="preserve">was </w:t>
            </w:r>
            <w:r>
              <w:rPr>
                <w:rFonts w:ascii="Arial" w:hAnsi="Arial" w:cs="Arial"/>
                <w:bCs/>
                <w:sz w:val="24"/>
                <w:szCs w:val="24"/>
              </w:rPr>
              <w:t xml:space="preserve">similar </w:t>
            </w:r>
            <w:r w:rsidR="001E34EE">
              <w:rPr>
                <w:rFonts w:ascii="Arial" w:hAnsi="Arial" w:cs="Arial"/>
                <w:bCs/>
                <w:sz w:val="24"/>
                <w:szCs w:val="24"/>
              </w:rPr>
              <w:t xml:space="preserve">in nature </w:t>
            </w:r>
            <w:r>
              <w:rPr>
                <w:rFonts w:ascii="Arial" w:hAnsi="Arial" w:cs="Arial"/>
                <w:bCs/>
                <w:sz w:val="24"/>
                <w:szCs w:val="24"/>
              </w:rPr>
              <w:t xml:space="preserve">to </w:t>
            </w:r>
            <w:r w:rsidR="001E34EE" w:rsidRPr="001771AA">
              <w:rPr>
                <w:rFonts w:ascii="Arial" w:hAnsi="Arial" w:cs="Arial"/>
                <w:bCs/>
                <w:sz w:val="24"/>
                <w:szCs w:val="24"/>
              </w:rPr>
              <w:t>th</w:t>
            </w:r>
            <w:r w:rsidR="003534C0" w:rsidRPr="001771AA">
              <w:rPr>
                <w:rFonts w:ascii="Arial" w:hAnsi="Arial" w:cs="Arial"/>
                <w:bCs/>
                <w:sz w:val="24"/>
                <w:szCs w:val="24"/>
              </w:rPr>
              <w:t>at</w:t>
            </w:r>
            <w:r w:rsidR="001E34EE">
              <w:rPr>
                <w:rFonts w:ascii="Arial" w:hAnsi="Arial" w:cs="Arial"/>
                <w:bCs/>
                <w:sz w:val="24"/>
                <w:szCs w:val="24"/>
              </w:rPr>
              <w:t xml:space="preserve"> </w:t>
            </w:r>
            <w:r w:rsidR="00B55044">
              <w:rPr>
                <w:rFonts w:ascii="Arial" w:hAnsi="Arial" w:cs="Arial"/>
                <w:bCs/>
                <w:sz w:val="24"/>
                <w:szCs w:val="24"/>
              </w:rPr>
              <w:t xml:space="preserve">undertaken at </w:t>
            </w:r>
            <w:r>
              <w:rPr>
                <w:rFonts w:ascii="Arial" w:hAnsi="Arial" w:cs="Arial"/>
                <w:bCs/>
                <w:sz w:val="24"/>
                <w:szCs w:val="24"/>
              </w:rPr>
              <w:t xml:space="preserve">Bury Wood.  </w:t>
            </w:r>
            <w:r w:rsidR="001E34EE">
              <w:rPr>
                <w:rFonts w:ascii="Arial" w:hAnsi="Arial" w:cs="Arial"/>
                <w:bCs/>
                <w:sz w:val="24"/>
                <w:szCs w:val="24"/>
              </w:rPr>
              <w:t>It</w:t>
            </w:r>
            <w:r w:rsidR="003534C0">
              <w:rPr>
                <w:rFonts w:ascii="Arial" w:hAnsi="Arial" w:cs="Arial"/>
                <w:bCs/>
                <w:sz w:val="24"/>
                <w:szCs w:val="24"/>
              </w:rPr>
              <w:t xml:space="preserve"> </w:t>
            </w:r>
            <w:r w:rsidR="003534C0" w:rsidRPr="001771AA">
              <w:rPr>
                <w:rFonts w:ascii="Arial" w:hAnsi="Arial" w:cs="Arial"/>
                <w:bCs/>
                <w:sz w:val="24"/>
                <w:szCs w:val="24"/>
              </w:rPr>
              <w:t>is</w:t>
            </w:r>
            <w:r w:rsidR="001E34EE" w:rsidRPr="001771AA">
              <w:rPr>
                <w:rFonts w:ascii="Arial" w:hAnsi="Arial" w:cs="Arial"/>
                <w:bCs/>
                <w:sz w:val="24"/>
                <w:szCs w:val="24"/>
              </w:rPr>
              <w:t xml:space="preserve"> </w:t>
            </w:r>
            <w:r w:rsidR="001E34EE">
              <w:rPr>
                <w:rFonts w:ascii="Arial" w:hAnsi="Arial" w:cs="Arial"/>
                <w:bCs/>
                <w:sz w:val="24"/>
                <w:szCs w:val="24"/>
              </w:rPr>
              <w:t>also apparent that an area in</w:t>
            </w:r>
            <w:r w:rsidR="00C2771D">
              <w:rPr>
                <w:rFonts w:ascii="Arial" w:hAnsi="Arial" w:cs="Arial"/>
                <w:bCs/>
                <w:sz w:val="24"/>
                <w:szCs w:val="24"/>
              </w:rPr>
              <w:t xml:space="preserve"> </w:t>
            </w:r>
            <w:r w:rsidR="001771AA">
              <w:rPr>
                <w:rFonts w:ascii="Arial" w:hAnsi="Arial" w:cs="Arial"/>
                <w:bCs/>
                <w:sz w:val="24"/>
                <w:szCs w:val="24"/>
              </w:rPr>
              <w:t xml:space="preserve">the COM/563 case </w:t>
            </w:r>
            <w:r w:rsidR="001E34EE">
              <w:rPr>
                <w:rFonts w:ascii="Arial" w:hAnsi="Arial" w:cs="Arial"/>
                <w:bCs/>
                <w:sz w:val="24"/>
                <w:szCs w:val="24"/>
              </w:rPr>
              <w:t xml:space="preserve">was enclosed to aid with the active management of the land.   </w:t>
            </w:r>
          </w:p>
          <w:p w14:paraId="43E19D87" w14:textId="77777777" w:rsidR="00A1243D" w:rsidRPr="007A5629" w:rsidRDefault="009C600D" w:rsidP="0045412E">
            <w:pPr>
              <w:pStyle w:val="Style1"/>
              <w:numPr>
                <w:ilvl w:val="0"/>
                <w:numId w:val="6"/>
              </w:numPr>
              <w:rPr>
                <w:rFonts w:ascii="Arial" w:hAnsi="Arial" w:cs="Arial"/>
                <w:b/>
                <w:sz w:val="24"/>
                <w:szCs w:val="24"/>
              </w:rPr>
            </w:pPr>
            <w:r w:rsidRPr="007A5629">
              <w:rPr>
                <w:rFonts w:ascii="Arial" w:hAnsi="Arial" w:cs="Arial"/>
                <w:bCs/>
                <w:sz w:val="24"/>
                <w:szCs w:val="24"/>
              </w:rPr>
              <w:t xml:space="preserve">It is evident that </w:t>
            </w:r>
            <w:r w:rsidR="002B2125" w:rsidRPr="007A5629">
              <w:rPr>
                <w:rFonts w:ascii="Arial" w:hAnsi="Arial" w:cs="Arial"/>
                <w:bCs/>
                <w:sz w:val="24"/>
                <w:szCs w:val="24"/>
              </w:rPr>
              <w:t xml:space="preserve">trees </w:t>
            </w:r>
            <w:r w:rsidRPr="007A5629">
              <w:rPr>
                <w:rFonts w:ascii="Arial" w:hAnsi="Arial" w:cs="Arial"/>
                <w:bCs/>
                <w:sz w:val="24"/>
                <w:szCs w:val="24"/>
              </w:rPr>
              <w:t xml:space="preserve">are felled as part of the ongoing management of Bury Wood </w:t>
            </w:r>
            <w:r w:rsidR="001E34EE" w:rsidRPr="007A5629">
              <w:rPr>
                <w:rFonts w:ascii="Arial" w:hAnsi="Arial" w:cs="Arial"/>
                <w:bCs/>
                <w:sz w:val="24"/>
                <w:szCs w:val="24"/>
              </w:rPr>
              <w:t xml:space="preserve">and reference </w:t>
            </w:r>
            <w:r w:rsidR="00A1243D" w:rsidRPr="007A5629">
              <w:rPr>
                <w:rFonts w:ascii="Arial" w:hAnsi="Arial" w:cs="Arial"/>
                <w:bCs/>
                <w:sz w:val="24"/>
                <w:szCs w:val="24"/>
              </w:rPr>
              <w:t xml:space="preserve">is made to the need to remove trees due to ash dieback.  </w:t>
            </w:r>
            <w:r w:rsidR="00C2771D" w:rsidRPr="0047703E">
              <w:rPr>
                <w:rFonts w:ascii="Arial" w:hAnsi="Arial" w:cs="Arial"/>
                <w:bCs/>
                <w:sz w:val="24"/>
                <w:szCs w:val="24"/>
              </w:rPr>
              <w:t>S</w:t>
            </w:r>
            <w:r w:rsidR="00F96BB6" w:rsidRPr="0047703E">
              <w:rPr>
                <w:rFonts w:ascii="Arial" w:hAnsi="Arial" w:cs="Arial"/>
                <w:bCs/>
                <w:sz w:val="24"/>
                <w:szCs w:val="24"/>
              </w:rPr>
              <w:t>ome</w:t>
            </w:r>
            <w:r w:rsidRPr="0047703E">
              <w:rPr>
                <w:rFonts w:ascii="Arial" w:hAnsi="Arial" w:cs="Arial"/>
                <w:bCs/>
                <w:sz w:val="24"/>
                <w:szCs w:val="24"/>
              </w:rPr>
              <w:t xml:space="preserve"> </w:t>
            </w:r>
            <w:r w:rsidRPr="007A5629">
              <w:rPr>
                <w:rFonts w:ascii="Arial" w:hAnsi="Arial" w:cs="Arial"/>
                <w:bCs/>
                <w:sz w:val="24"/>
                <w:szCs w:val="24"/>
              </w:rPr>
              <w:t xml:space="preserve">wood </w:t>
            </w:r>
            <w:r w:rsidR="00A1243D" w:rsidRPr="007A5629">
              <w:rPr>
                <w:rFonts w:ascii="Arial" w:hAnsi="Arial" w:cs="Arial"/>
                <w:bCs/>
                <w:sz w:val="24"/>
                <w:szCs w:val="24"/>
              </w:rPr>
              <w:t xml:space="preserve">is </w:t>
            </w:r>
            <w:r w:rsidRPr="007A5629">
              <w:rPr>
                <w:rFonts w:ascii="Arial" w:hAnsi="Arial" w:cs="Arial"/>
                <w:bCs/>
                <w:sz w:val="24"/>
                <w:szCs w:val="24"/>
              </w:rPr>
              <w:t>sold as firewood</w:t>
            </w:r>
            <w:r w:rsidR="00A1243D" w:rsidRPr="007A5629">
              <w:rPr>
                <w:rFonts w:ascii="Arial" w:hAnsi="Arial" w:cs="Arial"/>
                <w:bCs/>
                <w:sz w:val="24"/>
                <w:szCs w:val="24"/>
              </w:rPr>
              <w:t xml:space="preserve">, but this </w:t>
            </w:r>
            <w:r w:rsidR="00232879">
              <w:rPr>
                <w:rFonts w:ascii="Arial" w:hAnsi="Arial" w:cs="Arial"/>
                <w:bCs/>
                <w:sz w:val="24"/>
                <w:szCs w:val="24"/>
              </w:rPr>
              <w:t xml:space="preserve">appears to be </w:t>
            </w:r>
            <w:r w:rsidR="00A1243D" w:rsidRPr="007A5629">
              <w:rPr>
                <w:rFonts w:ascii="Arial" w:hAnsi="Arial" w:cs="Arial"/>
                <w:bCs/>
                <w:sz w:val="24"/>
                <w:szCs w:val="24"/>
              </w:rPr>
              <w:t xml:space="preserve">undertaken on a relatively small scale.  </w:t>
            </w:r>
            <w:r w:rsidRPr="007A5629">
              <w:rPr>
                <w:rFonts w:ascii="Arial" w:hAnsi="Arial" w:cs="Arial"/>
                <w:bCs/>
                <w:sz w:val="24"/>
                <w:szCs w:val="24"/>
              </w:rPr>
              <w:t xml:space="preserve">Deadwood is left where it lies unless it poses a risk to the public.  </w:t>
            </w:r>
            <w:r w:rsidR="007A5629" w:rsidRPr="007A5629">
              <w:rPr>
                <w:rFonts w:ascii="Arial" w:hAnsi="Arial" w:cs="Arial"/>
                <w:bCs/>
                <w:sz w:val="24"/>
                <w:szCs w:val="24"/>
              </w:rPr>
              <w:t>None of the land is enclosed and the management is undertaken to preserve the woodland rather than</w:t>
            </w:r>
            <w:r w:rsidR="00C2771D">
              <w:rPr>
                <w:rFonts w:ascii="Arial" w:hAnsi="Arial" w:cs="Arial"/>
                <w:bCs/>
                <w:sz w:val="24"/>
                <w:szCs w:val="24"/>
              </w:rPr>
              <w:t xml:space="preserve"> </w:t>
            </w:r>
            <w:r w:rsidR="007A5629" w:rsidRPr="007A5629">
              <w:rPr>
                <w:rFonts w:ascii="Arial" w:hAnsi="Arial" w:cs="Arial"/>
                <w:bCs/>
                <w:sz w:val="24"/>
                <w:szCs w:val="24"/>
              </w:rPr>
              <w:t>primarily</w:t>
            </w:r>
            <w:r w:rsidR="001771AA" w:rsidRPr="00C2771D">
              <w:rPr>
                <w:rFonts w:ascii="Arial" w:hAnsi="Arial" w:cs="Arial"/>
                <w:b/>
                <w:sz w:val="24"/>
                <w:szCs w:val="24"/>
              </w:rPr>
              <w:t xml:space="preserve"> </w:t>
            </w:r>
            <w:r w:rsidR="00232879" w:rsidRPr="00232879">
              <w:rPr>
                <w:rFonts w:ascii="Arial" w:hAnsi="Arial" w:cs="Arial"/>
                <w:bCs/>
                <w:sz w:val="24"/>
                <w:szCs w:val="24"/>
              </w:rPr>
              <w:t>as</w:t>
            </w:r>
            <w:r w:rsidR="007A5629" w:rsidRPr="007A5629">
              <w:rPr>
                <w:rFonts w:ascii="Arial" w:hAnsi="Arial" w:cs="Arial"/>
                <w:bCs/>
                <w:sz w:val="24"/>
                <w:szCs w:val="24"/>
              </w:rPr>
              <w:t xml:space="preserve"> </w:t>
            </w:r>
            <w:r w:rsidR="00AB03D8">
              <w:rPr>
                <w:rFonts w:ascii="Arial" w:hAnsi="Arial" w:cs="Arial"/>
                <w:bCs/>
                <w:sz w:val="24"/>
                <w:szCs w:val="24"/>
              </w:rPr>
              <w:t>part of</w:t>
            </w:r>
            <w:r w:rsidR="007A5629" w:rsidRPr="007A5629">
              <w:rPr>
                <w:rFonts w:ascii="Arial" w:hAnsi="Arial" w:cs="Arial"/>
                <w:bCs/>
                <w:sz w:val="24"/>
                <w:szCs w:val="24"/>
              </w:rPr>
              <w:t xml:space="preserve"> a commercial enterprise.  </w:t>
            </w:r>
            <w:r w:rsidRPr="007A5629">
              <w:rPr>
                <w:rFonts w:ascii="Arial" w:hAnsi="Arial" w:cs="Arial"/>
                <w:bCs/>
                <w:sz w:val="24"/>
                <w:szCs w:val="24"/>
              </w:rPr>
              <w:t xml:space="preserve">Other works </w:t>
            </w:r>
            <w:r w:rsidR="00AB03D8">
              <w:rPr>
                <w:rFonts w:ascii="Arial" w:hAnsi="Arial" w:cs="Arial"/>
                <w:bCs/>
                <w:sz w:val="24"/>
                <w:szCs w:val="24"/>
              </w:rPr>
              <w:t xml:space="preserve">are </w:t>
            </w:r>
            <w:r w:rsidRPr="007A5629">
              <w:rPr>
                <w:rFonts w:ascii="Arial" w:hAnsi="Arial" w:cs="Arial"/>
                <w:bCs/>
                <w:sz w:val="24"/>
                <w:szCs w:val="24"/>
              </w:rPr>
              <w:t>undertaken in relation to the management of the paths that cross the wood</w:t>
            </w:r>
            <w:r w:rsidR="007A5629">
              <w:rPr>
                <w:rFonts w:ascii="Arial" w:hAnsi="Arial" w:cs="Arial"/>
                <w:bCs/>
                <w:sz w:val="24"/>
                <w:szCs w:val="24"/>
              </w:rPr>
              <w:t xml:space="preserve"> rather than for the cultivation of the land</w:t>
            </w:r>
            <w:r w:rsidRPr="007A5629">
              <w:rPr>
                <w:rFonts w:ascii="Arial" w:hAnsi="Arial" w:cs="Arial"/>
                <w:bCs/>
                <w:sz w:val="24"/>
                <w:szCs w:val="24"/>
              </w:rPr>
              <w:t xml:space="preserve">.  </w:t>
            </w:r>
          </w:p>
          <w:p w14:paraId="416524A0" w14:textId="77777777" w:rsidR="002B2125" w:rsidRPr="00A1243D" w:rsidRDefault="009C600D" w:rsidP="0045412E">
            <w:pPr>
              <w:pStyle w:val="Style1"/>
              <w:numPr>
                <w:ilvl w:val="0"/>
                <w:numId w:val="6"/>
              </w:numPr>
              <w:rPr>
                <w:rFonts w:ascii="Arial" w:hAnsi="Arial" w:cs="Arial"/>
                <w:b/>
                <w:sz w:val="24"/>
                <w:szCs w:val="24"/>
              </w:rPr>
            </w:pPr>
            <w:r w:rsidRPr="00A1243D">
              <w:rPr>
                <w:rFonts w:ascii="Arial" w:hAnsi="Arial" w:cs="Arial"/>
                <w:bCs/>
                <w:sz w:val="24"/>
                <w:szCs w:val="24"/>
              </w:rPr>
              <w:t xml:space="preserve">I am not satisfied </w:t>
            </w:r>
            <w:r w:rsidR="00A1243D">
              <w:rPr>
                <w:rFonts w:ascii="Arial" w:hAnsi="Arial" w:cs="Arial"/>
                <w:bCs/>
                <w:sz w:val="24"/>
                <w:szCs w:val="24"/>
              </w:rPr>
              <w:t xml:space="preserve">on balance </w:t>
            </w:r>
            <w:r w:rsidRPr="00A1243D">
              <w:rPr>
                <w:rFonts w:ascii="Arial" w:hAnsi="Arial" w:cs="Arial"/>
                <w:bCs/>
                <w:sz w:val="24"/>
                <w:szCs w:val="24"/>
              </w:rPr>
              <w:t xml:space="preserve">from the details provided and my observations of the site that the scheme of management undertaken at Bury Wood </w:t>
            </w:r>
            <w:r w:rsidR="00087A6D" w:rsidRPr="00A1243D">
              <w:rPr>
                <w:rFonts w:ascii="Arial" w:hAnsi="Arial" w:cs="Arial"/>
                <w:bCs/>
                <w:sz w:val="24"/>
                <w:szCs w:val="24"/>
              </w:rPr>
              <w:t xml:space="preserve">is sufficient for the land to be viewed as cultivated.  </w:t>
            </w:r>
            <w:r w:rsidR="007A5629">
              <w:rPr>
                <w:rFonts w:ascii="Arial" w:hAnsi="Arial" w:cs="Arial"/>
                <w:bCs/>
                <w:sz w:val="24"/>
                <w:szCs w:val="24"/>
              </w:rPr>
              <w:t xml:space="preserve">It is also noteworthy that the land itself appears to be no different in character to the adjacent registered common land to the north.  </w:t>
            </w:r>
          </w:p>
          <w:bookmarkEnd w:id="8"/>
          <w:p w14:paraId="603AED22" w14:textId="77777777" w:rsidR="00AB03D8" w:rsidRDefault="00AB03D8" w:rsidP="007A5629">
            <w:pPr>
              <w:pStyle w:val="Style1"/>
              <w:rPr>
                <w:rFonts w:ascii="Arial" w:hAnsi="Arial" w:cs="Arial"/>
                <w:bCs/>
                <w:i/>
                <w:iCs/>
                <w:sz w:val="24"/>
                <w:szCs w:val="24"/>
              </w:rPr>
            </w:pPr>
          </w:p>
          <w:p w14:paraId="4FA8177A" w14:textId="77777777" w:rsidR="002D4069" w:rsidRPr="007A5629" w:rsidRDefault="002D4069" w:rsidP="007A5629">
            <w:pPr>
              <w:pStyle w:val="Style1"/>
              <w:rPr>
                <w:rFonts w:ascii="Arial" w:hAnsi="Arial" w:cs="Arial"/>
                <w:bCs/>
                <w:i/>
                <w:iCs/>
                <w:sz w:val="24"/>
                <w:szCs w:val="24"/>
              </w:rPr>
            </w:pPr>
            <w:r w:rsidRPr="007A5629">
              <w:rPr>
                <w:rFonts w:ascii="Arial" w:hAnsi="Arial" w:cs="Arial"/>
                <w:bCs/>
                <w:i/>
                <w:iCs/>
                <w:sz w:val="24"/>
                <w:szCs w:val="24"/>
              </w:rPr>
              <w:lastRenderedPageBreak/>
              <w:t xml:space="preserve">Unoccupied </w:t>
            </w:r>
          </w:p>
          <w:p w14:paraId="7E999342" w14:textId="77777777" w:rsidR="002D4069" w:rsidRDefault="00A00C20" w:rsidP="007011A9">
            <w:pPr>
              <w:pStyle w:val="Style1"/>
              <w:numPr>
                <w:ilvl w:val="0"/>
                <w:numId w:val="6"/>
              </w:numPr>
              <w:rPr>
                <w:rFonts w:ascii="Arial" w:hAnsi="Arial" w:cs="Arial"/>
                <w:bCs/>
                <w:sz w:val="24"/>
                <w:szCs w:val="24"/>
              </w:rPr>
            </w:pPr>
            <w:r>
              <w:rPr>
                <w:rFonts w:ascii="Arial" w:hAnsi="Arial" w:cs="Arial"/>
                <w:bCs/>
                <w:sz w:val="24"/>
                <w:szCs w:val="24"/>
              </w:rPr>
              <w:t xml:space="preserve">Occupation requires some physical use of the land to the exclusion of others.  </w:t>
            </w:r>
            <w:r w:rsidR="003F025E">
              <w:rPr>
                <w:rFonts w:ascii="Arial" w:hAnsi="Arial" w:cs="Arial"/>
                <w:bCs/>
                <w:sz w:val="24"/>
                <w:szCs w:val="24"/>
              </w:rPr>
              <w:t xml:space="preserve">This is distinct from the ownership of the land.  </w:t>
            </w:r>
            <w:r>
              <w:rPr>
                <w:rFonts w:ascii="Arial" w:hAnsi="Arial" w:cs="Arial"/>
                <w:bCs/>
                <w:sz w:val="24"/>
                <w:szCs w:val="24"/>
              </w:rPr>
              <w:t xml:space="preserve">In this case public access is widely available and indeed encouraged albeit </w:t>
            </w:r>
            <w:r w:rsidR="00AB03D8">
              <w:rPr>
                <w:rFonts w:ascii="Arial" w:hAnsi="Arial" w:cs="Arial"/>
                <w:bCs/>
                <w:sz w:val="24"/>
                <w:szCs w:val="24"/>
              </w:rPr>
              <w:t>that</w:t>
            </w:r>
            <w:r>
              <w:rPr>
                <w:rFonts w:ascii="Arial" w:hAnsi="Arial" w:cs="Arial"/>
                <w:bCs/>
                <w:sz w:val="24"/>
                <w:szCs w:val="24"/>
              </w:rPr>
              <w:t xml:space="preserve"> use </w:t>
            </w:r>
            <w:r w:rsidR="00F96BB6">
              <w:rPr>
                <w:rFonts w:ascii="Arial" w:hAnsi="Arial" w:cs="Arial"/>
                <w:bCs/>
                <w:sz w:val="24"/>
                <w:szCs w:val="24"/>
              </w:rPr>
              <w:t>appears to be</w:t>
            </w:r>
            <w:r>
              <w:rPr>
                <w:rFonts w:ascii="Arial" w:hAnsi="Arial" w:cs="Arial"/>
                <w:bCs/>
                <w:sz w:val="24"/>
                <w:szCs w:val="24"/>
              </w:rPr>
              <w:t xml:space="preserve"> mainly confined to the paths that cross the land.  The potential designation of the land as a Suitable A</w:t>
            </w:r>
            <w:r w:rsidR="00232879">
              <w:rPr>
                <w:rFonts w:ascii="Arial" w:hAnsi="Arial" w:cs="Arial"/>
                <w:bCs/>
                <w:sz w:val="24"/>
                <w:szCs w:val="24"/>
              </w:rPr>
              <w:t>lternative</w:t>
            </w:r>
            <w:r>
              <w:rPr>
                <w:rFonts w:ascii="Arial" w:hAnsi="Arial" w:cs="Arial"/>
                <w:bCs/>
                <w:sz w:val="24"/>
                <w:szCs w:val="24"/>
              </w:rPr>
              <w:t xml:space="preserve"> Natural Greenspace </w:t>
            </w:r>
            <w:r w:rsidR="003F025E">
              <w:rPr>
                <w:rFonts w:ascii="Arial" w:hAnsi="Arial" w:cs="Arial"/>
                <w:bCs/>
                <w:sz w:val="24"/>
                <w:szCs w:val="24"/>
              </w:rPr>
              <w:t>does</w:t>
            </w:r>
            <w:r>
              <w:rPr>
                <w:rFonts w:ascii="Arial" w:hAnsi="Arial" w:cs="Arial"/>
                <w:bCs/>
                <w:sz w:val="24"/>
                <w:szCs w:val="24"/>
              </w:rPr>
              <w:t xml:space="preserve"> not impact on the unoccupied </w:t>
            </w:r>
            <w:r w:rsidR="00C2771D" w:rsidRPr="0047703E">
              <w:rPr>
                <w:rFonts w:ascii="Arial" w:hAnsi="Arial" w:cs="Arial"/>
                <w:bCs/>
                <w:sz w:val="24"/>
                <w:szCs w:val="24"/>
              </w:rPr>
              <w:t xml:space="preserve">nature </w:t>
            </w:r>
            <w:r>
              <w:rPr>
                <w:rFonts w:ascii="Arial" w:hAnsi="Arial" w:cs="Arial"/>
                <w:bCs/>
                <w:sz w:val="24"/>
                <w:szCs w:val="24"/>
              </w:rPr>
              <w:t xml:space="preserve">of the land at the </w:t>
            </w:r>
            <w:r w:rsidR="003F025E">
              <w:rPr>
                <w:rFonts w:ascii="Arial" w:hAnsi="Arial" w:cs="Arial"/>
                <w:bCs/>
                <w:sz w:val="24"/>
                <w:szCs w:val="24"/>
              </w:rPr>
              <w:t xml:space="preserve">present </w:t>
            </w:r>
            <w:r>
              <w:rPr>
                <w:rFonts w:ascii="Arial" w:hAnsi="Arial" w:cs="Arial"/>
                <w:bCs/>
                <w:sz w:val="24"/>
                <w:szCs w:val="24"/>
              </w:rPr>
              <w:t xml:space="preserve">time.       </w:t>
            </w:r>
          </w:p>
          <w:p w14:paraId="64B3596A" w14:textId="77777777" w:rsidR="00824C42" w:rsidRPr="00824C42" w:rsidRDefault="00824C42" w:rsidP="00824C42">
            <w:pPr>
              <w:pStyle w:val="Style1"/>
              <w:rPr>
                <w:rFonts w:ascii="Arial" w:hAnsi="Arial" w:cs="Arial"/>
                <w:b/>
                <w:sz w:val="24"/>
                <w:szCs w:val="24"/>
              </w:rPr>
            </w:pPr>
            <w:r w:rsidRPr="00824C42">
              <w:rPr>
                <w:rFonts w:ascii="Arial" w:hAnsi="Arial" w:cs="Arial"/>
                <w:b/>
                <w:sz w:val="24"/>
                <w:szCs w:val="24"/>
              </w:rPr>
              <w:t>Other Matters</w:t>
            </w:r>
          </w:p>
          <w:p w14:paraId="4F7A1CE3" w14:textId="77777777" w:rsidR="007A5629" w:rsidRDefault="007A5629" w:rsidP="00824C42">
            <w:pPr>
              <w:pStyle w:val="Style1"/>
              <w:numPr>
                <w:ilvl w:val="0"/>
                <w:numId w:val="6"/>
              </w:numPr>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issues have been raised regarding the perceived impacts of Bury Wood being registered as common land.  </w:t>
            </w:r>
            <w:r w:rsidRPr="00F433E3">
              <w:rPr>
                <w:rFonts w:ascii="Arial" w:hAnsi="Arial" w:cs="Arial"/>
                <w:sz w:val="24"/>
                <w:szCs w:val="24"/>
              </w:rPr>
              <w:t xml:space="preserve">However, I </w:t>
            </w:r>
            <w:r>
              <w:rPr>
                <w:rFonts w:ascii="Arial" w:hAnsi="Arial" w:cs="Arial"/>
                <w:sz w:val="24"/>
                <w:szCs w:val="24"/>
              </w:rPr>
              <w:t xml:space="preserve">am </w:t>
            </w:r>
            <w:r w:rsidRPr="00F433E3">
              <w:rPr>
                <w:rFonts w:ascii="Arial" w:hAnsi="Arial" w:cs="Arial"/>
                <w:sz w:val="24"/>
                <w:szCs w:val="24"/>
              </w:rPr>
              <w:t xml:space="preserve">unable to take these matters into account when reaching my decision.  </w:t>
            </w:r>
            <w:r w:rsidR="00875284">
              <w:rPr>
                <w:rFonts w:ascii="Arial" w:hAnsi="Arial" w:cs="Arial"/>
                <w:sz w:val="24"/>
                <w:szCs w:val="24"/>
              </w:rPr>
              <w:t xml:space="preserve">It is also apparent that some of these concerns </w:t>
            </w:r>
            <w:r w:rsidR="00AB03D8">
              <w:rPr>
                <w:rFonts w:ascii="Arial" w:hAnsi="Arial" w:cs="Arial"/>
                <w:sz w:val="24"/>
                <w:szCs w:val="24"/>
              </w:rPr>
              <w:t xml:space="preserve">appear to be </w:t>
            </w:r>
            <w:r w:rsidR="00875284">
              <w:rPr>
                <w:rFonts w:ascii="Arial" w:hAnsi="Arial" w:cs="Arial"/>
                <w:sz w:val="24"/>
                <w:szCs w:val="24"/>
              </w:rPr>
              <w:t xml:space="preserve">unfounded.   </w:t>
            </w:r>
          </w:p>
          <w:p w14:paraId="1AB30117" w14:textId="77777777" w:rsidR="00F94488" w:rsidRPr="002D4069" w:rsidRDefault="00F94488" w:rsidP="002D4069">
            <w:pPr>
              <w:pStyle w:val="Style1"/>
              <w:tabs>
                <w:tab w:val="clear" w:pos="432"/>
                <w:tab w:val="left" w:pos="425"/>
              </w:tabs>
              <w:rPr>
                <w:rFonts w:ascii="Arial" w:hAnsi="Arial" w:cs="Arial"/>
                <w:b/>
                <w:sz w:val="24"/>
                <w:szCs w:val="24"/>
              </w:rPr>
            </w:pPr>
            <w:r w:rsidRPr="002D4069">
              <w:rPr>
                <w:rFonts w:ascii="Arial" w:hAnsi="Arial" w:cs="Arial"/>
                <w:b/>
                <w:sz w:val="24"/>
                <w:szCs w:val="24"/>
              </w:rPr>
              <w:t>Conclusion</w:t>
            </w:r>
          </w:p>
          <w:p w14:paraId="603D93EA" w14:textId="77777777" w:rsidR="00F94488" w:rsidRPr="00F433E3" w:rsidRDefault="00F94488" w:rsidP="00F94488">
            <w:pPr>
              <w:pStyle w:val="Style1"/>
              <w:numPr>
                <w:ilvl w:val="0"/>
                <w:numId w:val="6"/>
              </w:numPr>
              <w:rPr>
                <w:rFonts w:ascii="Arial" w:hAnsi="Arial" w:cs="Arial"/>
                <w:b/>
                <w:kern w:val="0"/>
                <w:sz w:val="24"/>
                <w:szCs w:val="24"/>
              </w:rPr>
            </w:pPr>
            <w:r w:rsidRPr="00F433E3">
              <w:rPr>
                <w:rFonts w:ascii="Arial" w:hAnsi="Arial" w:cs="Arial"/>
                <w:sz w:val="24"/>
                <w:szCs w:val="24"/>
              </w:rPr>
              <w:t xml:space="preserve">Having regard to these and all other matters raised at the hearing and in the written representations I conclude that the application land fulfils the necessary criteria for registration and consequently I approve the application. </w:t>
            </w:r>
          </w:p>
          <w:p w14:paraId="35605991" w14:textId="77777777" w:rsidR="005677EC" w:rsidRPr="00825F43" w:rsidRDefault="005677EC" w:rsidP="005677EC">
            <w:pPr>
              <w:pStyle w:val="Style1"/>
              <w:rPr>
                <w:rFonts w:ascii="Monotype Corsiva" w:hAnsi="Monotype Corsiva" w:cs="Arial"/>
                <w:sz w:val="32"/>
                <w:szCs w:val="32"/>
              </w:rPr>
            </w:pPr>
            <w:r w:rsidRPr="00825F43">
              <w:rPr>
                <w:rFonts w:ascii="Monotype Corsiva" w:hAnsi="Monotype Corsiva" w:cs="Arial"/>
                <w:sz w:val="32"/>
                <w:szCs w:val="32"/>
              </w:rPr>
              <w:t xml:space="preserve">Mark Yates </w:t>
            </w:r>
          </w:p>
          <w:p w14:paraId="4C58D62F" w14:textId="77777777" w:rsidR="005677EC" w:rsidRPr="00F433E3" w:rsidRDefault="005677EC" w:rsidP="005677EC">
            <w:pPr>
              <w:pStyle w:val="Style1"/>
              <w:rPr>
                <w:rFonts w:ascii="Arial" w:hAnsi="Arial" w:cs="Arial"/>
                <w:b/>
                <w:sz w:val="24"/>
                <w:szCs w:val="24"/>
              </w:rPr>
            </w:pPr>
            <w:r w:rsidRPr="00F433E3">
              <w:rPr>
                <w:rFonts w:ascii="Arial" w:hAnsi="Arial" w:cs="Arial"/>
                <w:b/>
                <w:sz w:val="24"/>
                <w:szCs w:val="24"/>
              </w:rPr>
              <w:t>Inspector</w:t>
            </w:r>
          </w:p>
          <w:p w14:paraId="071D9FFF" w14:textId="77777777" w:rsidR="00454AD1" w:rsidRPr="00F433E3" w:rsidRDefault="00454AD1" w:rsidP="005677EC">
            <w:pPr>
              <w:pStyle w:val="Style1"/>
              <w:ind w:left="432"/>
              <w:rPr>
                <w:rFonts w:ascii="Arial" w:hAnsi="Arial" w:cs="Arial"/>
                <w:b/>
                <w:sz w:val="24"/>
                <w:szCs w:val="24"/>
              </w:rPr>
            </w:pPr>
          </w:p>
        </w:tc>
      </w:tr>
      <w:tr w:rsidR="00625075" w:rsidRPr="00F433E3" w14:paraId="1BC0725F" w14:textId="77777777" w:rsidTr="00F90F0B">
        <w:trPr>
          <w:trHeight w:val="2556"/>
        </w:trPr>
        <w:tc>
          <w:tcPr>
            <w:tcW w:w="9520" w:type="dxa"/>
          </w:tcPr>
          <w:p w14:paraId="1F3C16DE" w14:textId="77777777" w:rsidR="00841F71" w:rsidRDefault="00EF65B4" w:rsidP="00A772F1">
            <w:pPr>
              <w:rPr>
                <w:rFonts w:ascii="Arial" w:hAnsi="Arial" w:cs="Arial"/>
                <w:b/>
                <w:sz w:val="24"/>
                <w:szCs w:val="24"/>
              </w:rPr>
            </w:pPr>
            <w:r>
              <w:rPr>
                <w:rFonts w:ascii="Arial" w:hAnsi="Arial" w:cs="Arial"/>
                <w:b/>
                <w:sz w:val="24"/>
                <w:szCs w:val="24"/>
              </w:rPr>
              <w:lastRenderedPageBreak/>
              <w:t xml:space="preserve"> </w:t>
            </w:r>
          </w:p>
          <w:p w14:paraId="5F460243" w14:textId="77777777" w:rsidR="00C54DC2" w:rsidRDefault="00C54DC2" w:rsidP="00A772F1">
            <w:pPr>
              <w:rPr>
                <w:rFonts w:ascii="Arial" w:hAnsi="Arial" w:cs="Arial"/>
                <w:b/>
                <w:sz w:val="24"/>
                <w:szCs w:val="24"/>
              </w:rPr>
            </w:pPr>
          </w:p>
          <w:p w14:paraId="1BD1A659" w14:textId="77777777" w:rsidR="00C54DC2" w:rsidRDefault="00C54DC2" w:rsidP="00A772F1">
            <w:pPr>
              <w:rPr>
                <w:rFonts w:ascii="Arial" w:hAnsi="Arial" w:cs="Arial"/>
                <w:b/>
                <w:sz w:val="24"/>
                <w:szCs w:val="24"/>
              </w:rPr>
            </w:pPr>
          </w:p>
          <w:p w14:paraId="54E76E49" w14:textId="77777777" w:rsidR="00C54DC2" w:rsidRDefault="00C54DC2" w:rsidP="00A772F1">
            <w:pPr>
              <w:rPr>
                <w:rFonts w:ascii="Arial" w:hAnsi="Arial" w:cs="Arial"/>
                <w:b/>
                <w:sz w:val="24"/>
                <w:szCs w:val="24"/>
              </w:rPr>
            </w:pPr>
          </w:p>
          <w:p w14:paraId="4D7ECB13" w14:textId="77777777" w:rsidR="00C54DC2" w:rsidRDefault="00C54DC2" w:rsidP="00A772F1">
            <w:pPr>
              <w:rPr>
                <w:rFonts w:ascii="Arial" w:hAnsi="Arial" w:cs="Arial"/>
                <w:b/>
                <w:sz w:val="24"/>
                <w:szCs w:val="24"/>
              </w:rPr>
            </w:pPr>
          </w:p>
          <w:p w14:paraId="1441689A" w14:textId="77777777" w:rsidR="00C54DC2" w:rsidRDefault="00C54DC2" w:rsidP="00A772F1">
            <w:pPr>
              <w:rPr>
                <w:rFonts w:ascii="Arial" w:hAnsi="Arial" w:cs="Arial"/>
                <w:b/>
                <w:sz w:val="24"/>
                <w:szCs w:val="24"/>
              </w:rPr>
            </w:pPr>
          </w:p>
          <w:p w14:paraId="2C56A779" w14:textId="77777777" w:rsidR="00C54DC2" w:rsidRDefault="00C54DC2" w:rsidP="00A772F1">
            <w:pPr>
              <w:rPr>
                <w:rFonts w:ascii="Arial" w:hAnsi="Arial" w:cs="Arial"/>
                <w:b/>
                <w:sz w:val="24"/>
                <w:szCs w:val="24"/>
              </w:rPr>
            </w:pPr>
          </w:p>
          <w:p w14:paraId="1363AA65" w14:textId="77777777" w:rsidR="00C54DC2" w:rsidRDefault="00C54DC2" w:rsidP="00A772F1">
            <w:pPr>
              <w:rPr>
                <w:rFonts w:ascii="Arial" w:hAnsi="Arial" w:cs="Arial"/>
                <w:b/>
                <w:sz w:val="24"/>
                <w:szCs w:val="24"/>
              </w:rPr>
            </w:pPr>
          </w:p>
          <w:p w14:paraId="718CAB92" w14:textId="77777777" w:rsidR="00C54DC2" w:rsidRDefault="00C54DC2" w:rsidP="00A772F1">
            <w:pPr>
              <w:rPr>
                <w:rFonts w:ascii="Arial" w:hAnsi="Arial" w:cs="Arial"/>
                <w:b/>
                <w:sz w:val="24"/>
                <w:szCs w:val="24"/>
              </w:rPr>
            </w:pPr>
          </w:p>
          <w:p w14:paraId="3C9EF9CC" w14:textId="77777777" w:rsidR="00C54DC2" w:rsidRDefault="00C54DC2" w:rsidP="00A772F1">
            <w:pPr>
              <w:rPr>
                <w:rFonts w:ascii="Arial" w:hAnsi="Arial" w:cs="Arial"/>
                <w:b/>
                <w:sz w:val="24"/>
                <w:szCs w:val="24"/>
              </w:rPr>
            </w:pPr>
          </w:p>
          <w:p w14:paraId="39E1E765" w14:textId="77777777" w:rsidR="00C54DC2" w:rsidRDefault="00C54DC2" w:rsidP="00A772F1">
            <w:pPr>
              <w:rPr>
                <w:rFonts w:ascii="Arial" w:hAnsi="Arial" w:cs="Arial"/>
                <w:b/>
                <w:sz w:val="24"/>
                <w:szCs w:val="24"/>
              </w:rPr>
            </w:pPr>
          </w:p>
          <w:p w14:paraId="2A76D0D4" w14:textId="77777777" w:rsidR="00C54DC2" w:rsidRDefault="00C54DC2" w:rsidP="00A772F1">
            <w:pPr>
              <w:rPr>
                <w:rFonts w:ascii="Arial" w:hAnsi="Arial" w:cs="Arial"/>
                <w:b/>
                <w:sz w:val="24"/>
                <w:szCs w:val="24"/>
              </w:rPr>
            </w:pPr>
          </w:p>
          <w:p w14:paraId="2B362544" w14:textId="77777777" w:rsidR="00C54DC2" w:rsidRDefault="00C54DC2" w:rsidP="00A772F1">
            <w:pPr>
              <w:rPr>
                <w:rFonts w:ascii="Arial" w:hAnsi="Arial" w:cs="Arial"/>
                <w:b/>
                <w:sz w:val="24"/>
                <w:szCs w:val="24"/>
              </w:rPr>
            </w:pPr>
          </w:p>
          <w:p w14:paraId="574069C8" w14:textId="77777777" w:rsidR="00C54DC2" w:rsidRDefault="00C54DC2" w:rsidP="00A772F1">
            <w:pPr>
              <w:rPr>
                <w:rFonts w:ascii="Arial" w:hAnsi="Arial" w:cs="Arial"/>
                <w:b/>
                <w:sz w:val="24"/>
                <w:szCs w:val="24"/>
              </w:rPr>
            </w:pPr>
          </w:p>
          <w:p w14:paraId="5D2713D1" w14:textId="77777777" w:rsidR="00C54DC2" w:rsidRDefault="00C54DC2" w:rsidP="00A772F1">
            <w:pPr>
              <w:rPr>
                <w:rFonts w:ascii="Arial" w:hAnsi="Arial" w:cs="Arial"/>
                <w:b/>
                <w:sz w:val="24"/>
                <w:szCs w:val="24"/>
              </w:rPr>
            </w:pPr>
          </w:p>
          <w:p w14:paraId="3F3023EC" w14:textId="77777777" w:rsidR="00C54DC2" w:rsidRDefault="00C54DC2" w:rsidP="00A772F1">
            <w:pPr>
              <w:rPr>
                <w:rFonts w:ascii="Arial" w:hAnsi="Arial" w:cs="Arial"/>
                <w:b/>
                <w:sz w:val="24"/>
                <w:szCs w:val="24"/>
              </w:rPr>
            </w:pPr>
          </w:p>
          <w:p w14:paraId="34DEFD43" w14:textId="77777777" w:rsidR="00C54DC2" w:rsidRDefault="00C54DC2" w:rsidP="00A772F1">
            <w:pPr>
              <w:rPr>
                <w:rFonts w:ascii="Arial" w:hAnsi="Arial" w:cs="Arial"/>
                <w:b/>
                <w:sz w:val="24"/>
                <w:szCs w:val="24"/>
              </w:rPr>
            </w:pPr>
          </w:p>
          <w:p w14:paraId="69A6B5B9" w14:textId="77777777" w:rsidR="00C54DC2" w:rsidRDefault="00C54DC2" w:rsidP="00A772F1">
            <w:pPr>
              <w:rPr>
                <w:rFonts w:ascii="Arial" w:hAnsi="Arial" w:cs="Arial"/>
                <w:b/>
                <w:sz w:val="24"/>
                <w:szCs w:val="24"/>
              </w:rPr>
            </w:pPr>
          </w:p>
          <w:p w14:paraId="3B9677DD" w14:textId="77777777" w:rsidR="00C54DC2" w:rsidRDefault="00C54DC2" w:rsidP="00A772F1">
            <w:pPr>
              <w:rPr>
                <w:rFonts w:ascii="Arial" w:hAnsi="Arial" w:cs="Arial"/>
                <w:b/>
                <w:sz w:val="24"/>
                <w:szCs w:val="24"/>
              </w:rPr>
            </w:pPr>
          </w:p>
          <w:p w14:paraId="16812437" w14:textId="77777777" w:rsidR="00C54DC2" w:rsidRDefault="00C54DC2" w:rsidP="00A772F1">
            <w:pPr>
              <w:rPr>
                <w:rFonts w:ascii="Arial" w:hAnsi="Arial" w:cs="Arial"/>
                <w:b/>
                <w:sz w:val="24"/>
                <w:szCs w:val="24"/>
              </w:rPr>
            </w:pPr>
          </w:p>
          <w:p w14:paraId="73571E08" w14:textId="77777777" w:rsidR="00C54DC2" w:rsidRDefault="00C54DC2" w:rsidP="00A772F1">
            <w:pPr>
              <w:rPr>
                <w:rFonts w:ascii="Arial" w:hAnsi="Arial" w:cs="Arial"/>
                <w:b/>
                <w:sz w:val="24"/>
                <w:szCs w:val="24"/>
              </w:rPr>
            </w:pPr>
          </w:p>
          <w:p w14:paraId="702800C1" w14:textId="77777777" w:rsidR="00087A6D" w:rsidRDefault="00087A6D" w:rsidP="00A772F1">
            <w:pPr>
              <w:rPr>
                <w:rFonts w:ascii="Arial" w:hAnsi="Arial" w:cs="Arial"/>
                <w:b/>
                <w:sz w:val="24"/>
                <w:szCs w:val="24"/>
              </w:rPr>
            </w:pPr>
          </w:p>
          <w:p w14:paraId="49B1E306" w14:textId="77777777" w:rsidR="00087A6D" w:rsidRDefault="00087A6D" w:rsidP="00A772F1">
            <w:pPr>
              <w:rPr>
                <w:rFonts w:ascii="Arial" w:hAnsi="Arial" w:cs="Arial"/>
                <w:b/>
                <w:sz w:val="24"/>
                <w:szCs w:val="24"/>
              </w:rPr>
            </w:pPr>
          </w:p>
          <w:p w14:paraId="485F4135" w14:textId="77777777" w:rsidR="00087A6D" w:rsidRDefault="00087A6D" w:rsidP="00A772F1">
            <w:pPr>
              <w:rPr>
                <w:rFonts w:ascii="Arial" w:hAnsi="Arial" w:cs="Arial"/>
                <w:b/>
                <w:sz w:val="24"/>
                <w:szCs w:val="24"/>
              </w:rPr>
            </w:pPr>
          </w:p>
          <w:p w14:paraId="09557AE7" w14:textId="77777777" w:rsidR="00087A6D" w:rsidRDefault="00087A6D" w:rsidP="00A772F1">
            <w:pPr>
              <w:rPr>
                <w:rFonts w:ascii="Arial" w:hAnsi="Arial" w:cs="Arial"/>
                <w:b/>
                <w:sz w:val="24"/>
                <w:szCs w:val="24"/>
              </w:rPr>
            </w:pPr>
          </w:p>
          <w:p w14:paraId="2F58B1EE" w14:textId="77777777" w:rsidR="00087A6D" w:rsidRDefault="00087A6D" w:rsidP="00A772F1">
            <w:pPr>
              <w:rPr>
                <w:rFonts w:ascii="Arial" w:hAnsi="Arial" w:cs="Arial"/>
                <w:b/>
                <w:sz w:val="24"/>
                <w:szCs w:val="24"/>
              </w:rPr>
            </w:pPr>
          </w:p>
          <w:p w14:paraId="78AED245" w14:textId="77777777" w:rsidR="00087A6D" w:rsidRDefault="00087A6D" w:rsidP="00A772F1">
            <w:pPr>
              <w:rPr>
                <w:rFonts w:ascii="Arial" w:hAnsi="Arial" w:cs="Arial"/>
                <w:b/>
                <w:sz w:val="24"/>
                <w:szCs w:val="24"/>
              </w:rPr>
            </w:pPr>
          </w:p>
          <w:p w14:paraId="65C5A6F6" w14:textId="77777777" w:rsidR="00C2771D" w:rsidRDefault="00C2771D" w:rsidP="00A772F1">
            <w:pPr>
              <w:rPr>
                <w:rFonts w:ascii="Arial" w:hAnsi="Arial" w:cs="Arial"/>
                <w:b/>
                <w:sz w:val="24"/>
                <w:szCs w:val="24"/>
              </w:rPr>
            </w:pPr>
          </w:p>
          <w:p w14:paraId="6AA31BFB" w14:textId="77777777" w:rsidR="00A772F1" w:rsidRPr="00F433E3" w:rsidRDefault="006E1253" w:rsidP="00A772F1">
            <w:pPr>
              <w:rPr>
                <w:rFonts w:ascii="Arial" w:hAnsi="Arial" w:cs="Arial"/>
                <w:b/>
                <w:sz w:val="24"/>
                <w:szCs w:val="24"/>
              </w:rPr>
            </w:pPr>
            <w:r>
              <w:rPr>
                <w:rFonts w:ascii="Arial" w:hAnsi="Arial" w:cs="Arial"/>
                <w:b/>
                <w:sz w:val="24"/>
                <w:szCs w:val="24"/>
              </w:rPr>
              <w:t>APP</w:t>
            </w:r>
            <w:r w:rsidR="00A772F1" w:rsidRPr="00F433E3">
              <w:rPr>
                <w:rFonts w:ascii="Arial" w:hAnsi="Arial" w:cs="Arial"/>
                <w:b/>
                <w:sz w:val="24"/>
                <w:szCs w:val="24"/>
              </w:rPr>
              <w:t>EARANCES</w:t>
            </w:r>
          </w:p>
          <w:p w14:paraId="0E756C9D" w14:textId="77777777" w:rsidR="00A772F1" w:rsidRPr="00F433E3" w:rsidRDefault="00A772F1" w:rsidP="00A772F1">
            <w:pPr>
              <w:rPr>
                <w:rFonts w:ascii="Arial" w:hAnsi="Arial" w:cs="Arial"/>
                <w:sz w:val="24"/>
                <w:szCs w:val="24"/>
              </w:rPr>
            </w:pPr>
          </w:p>
          <w:tbl>
            <w:tblPr>
              <w:tblW w:w="0" w:type="auto"/>
              <w:tblLayout w:type="fixed"/>
              <w:tblLook w:val="0000" w:firstRow="0" w:lastRow="0" w:firstColumn="0" w:lastColumn="0" w:noHBand="0" w:noVBand="0"/>
            </w:tblPr>
            <w:tblGrid>
              <w:gridCol w:w="3828"/>
              <w:gridCol w:w="5726"/>
            </w:tblGrid>
            <w:tr w:rsidR="00A772F1" w:rsidRPr="00F433E3" w14:paraId="78BBFB46" w14:textId="77777777" w:rsidTr="00A41F76">
              <w:trPr>
                <w:cantSplit/>
                <w:trHeight w:val="551"/>
              </w:trPr>
              <w:tc>
                <w:tcPr>
                  <w:tcW w:w="9554" w:type="dxa"/>
                  <w:gridSpan w:val="2"/>
                </w:tcPr>
                <w:p w14:paraId="49D48340" w14:textId="77777777" w:rsidR="00A772F1" w:rsidRPr="00F433E3" w:rsidRDefault="00E26189" w:rsidP="00A772F1">
                  <w:pPr>
                    <w:rPr>
                      <w:rFonts w:ascii="Arial" w:hAnsi="Arial" w:cs="Arial"/>
                      <w:b/>
                      <w:sz w:val="24"/>
                      <w:szCs w:val="24"/>
                    </w:rPr>
                  </w:pPr>
                  <w:r w:rsidRPr="00F433E3">
                    <w:rPr>
                      <w:rFonts w:ascii="Arial" w:hAnsi="Arial" w:cs="Arial"/>
                      <w:b/>
                      <w:sz w:val="24"/>
                      <w:szCs w:val="24"/>
                    </w:rPr>
                    <w:t xml:space="preserve">Supporter: </w:t>
                  </w:r>
                  <w:r w:rsidR="00A772F1" w:rsidRPr="00F433E3">
                    <w:rPr>
                      <w:rFonts w:ascii="Arial" w:hAnsi="Arial" w:cs="Arial"/>
                      <w:b/>
                      <w:sz w:val="24"/>
                      <w:szCs w:val="24"/>
                    </w:rPr>
                    <w:t xml:space="preserve"> </w:t>
                  </w:r>
                </w:p>
              </w:tc>
            </w:tr>
            <w:tr w:rsidR="00A772F1" w:rsidRPr="00F433E3" w14:paraId="2749B15A" w14:textId="77777777" w:rsidTr="00A41F76">
              <w:tc>
                <w:tcPr>
                  <w:tcW w:w="3828" w:type="dxa"/>
                </w:tcPr>
                <w:p w14:paraId="5EA3A224" w14:textId="77777777" w:rsidR="00A772F1" w:rsidRPr="00F433E3" w:rsidRDefault="00331A4C" w:rsidP="00A772F1">
                  <w:pPr>
                    <w:rPr>
                      <w:rFonts w:ascii="Arial" w:hAnsi="Arial" w:cs="Arial"/>
                      <w:sz w:val="24"/>
                      <w:szCs w:val="24"/>
                    </w:rPr>
                  </w:pPr>
                  <w:r>
                    <w:rPr>
                      <w:rFonts w:ascii="Arial" w:hAnsi="Arial" w:cs="Arial"/>
                      <w:sz w:val="24"/>
                      <w:szCs w:val="24"/>
                    </w:rPr>
                    <w:t>Dr</w:t>
                  </w:r>
                  <w:r w:rsidR="00E26189" w:rsidRPr="00F433E3">
                    <w:rPr>
                      <w:rFonts w:ascii="Arial" w:hAnsi="Arial" w:cs="Arial"/>
                      <w:sz w:val="24"/>
                      <w:szCs w:val="24"/>
                    </w:rPr>
                    <w:t xml:space="preserve"> F</w:t>
                  </w:r>
                  <w:r w:rsidR="00A772F1" w:rsidRPr="00F433E3">
                    <w:rPr>
                      <w:rFonts w:ascii="Arial" w:hAnsi="Arial" w:cs="Arial"/>
                      <w:sz w:val="24"/>
                      <w:szCs w:val="24"/>
                    </w:rPr>
                    <w:t>.</w:t>
                  </w:r>
                  <w:r w:rsidR="00E26189" w:rsidRPr="00F433E3">
                    <w:rPr>
                      <w:rFonts w:ascii="Arial" w:hAnsi="Arial" w:cs="Arial"/>
                      <w:sz w:val="24"/>
                      <w:szCs w:val="24"/>
                    </w:rPr>
                    <w:t xml:space="preserve"> Kerner</w:t>
                  </w:r>
                  <w:r w:rsidR="00A772F1" w:rsidRPr="00F433E3">
                    <w:rPr>
                      <w:rFonts w:ascii="Arial" w:hAnsi="Arial" w:cs="Arial"/>
                      <w:sz w:val="24"/>
                      <w:szCs w:val="24"/>
                    </w:rPr>
                    <w:t xml:space="preserve"> </w:t>
                  </w:r>
                </w:p>
                <w:p w14:paraId="469026B4" w14:textId="77777777" w:rsidR="00E26189" w:rsidRPr="00F433E3" w:rsidRDefault="00E26189" w:rsidP="00A772F1">
                  <w:pPr>
                    <w:rPr>
                      <w:rFonts w:ascii="Arial" w:hAnsi="Arial" w:cs="Arial"/>
                      <w:sz w:val="24"/>
                      <w:szCs w:val="24"/>
                    </w:rPr>
                  </w:pPr>
                </w:p>
                <w:p w14:paraId="2329A940" w14:textId="77777777" w:rsidR="00A772F1" w:rsidRPr="00F433E3" w:rsidRDefault="00A772F1" w:rsidP="00331A4C">
                  <w:pPr>
                    <w:rPr>
                      <w:rFonts w:ascii="Arial" w:hAnsi="Arial" w:cs="Arial"/>
                      <w:b/>
                      <w:sz w:val="24"/>
                      <w:szCs w:val="24"/>
                    </w:rPr>
                  </w:pPr>
                </w:p>
              </w:tc>
              <w:tc>
                <w:tcPr>
                  <w:tcW w:w="5726" w:type="dxa"/>
                </w:tcPr>
                <w:p w14:paraId="104EB845" w14:textId="77777777" w:rsidR="00E26189" w:rsidRPr="00F433E3" w:rsidRDefault="00E26189" w:rsidP="00A772F1">
                  <w:pPr>
                    <w:rPr>
                      <w:rFonts w:ascii="Arial" w:hAnsi="Arial" w:cs="Arial"/>
                      <w:sz w:val="24"/>
                      <w:szCs w:val="24"/>
                    </w:rPr>
                  </w:pPr>
                  <w:r w:rsidRPr="00F433E3">
                    <w:rPr>
                      <w:rFonts w:ascii="Arial" w:hAnsi="Arial" w:cs="Arial"/>
                      <w:sz w:val="24"/>
                      <w:szCs w:val="24"/>
                    </w:rPr>
                    <w:t xml:space="preserve">Applicant </w:t>
                  </w:r>
                </w:p>
                <w:p w14:paraId="36FFF580" w14:textId="77777777" w:rsidR="00E26189" w:rsidRPr="00F433E3" w:rsidRDefault="00E26189" w:rsidP="00A772F1">
                  <w:pPr>
                    <w:rPr>
                      <w:rFonts w:ascii="Arial" w:hAnsi="Arial" w:cs="Arial"/>
                      <w:sz w:val="24"/>
                      <w:szCs w:val="24"/>
                    </w:rPr>
                  </w:pPr>
                </w:p>
                <w:p w14:paraId="1479FF74" w14:textId="77777777" w:rsidR="00A772F1" w:rsidRPr="00F433E3" w:rsidRDefault="00A772F1" w:rsidP="00331A4C">
                  <w:pPr>
                    <w:rPr>
                      <w:rFonts w:ascii="Arial" w:hAnsi="Arial" w:cs="Arial"/>
                      <w:sz w:val="24"/>
                      <w:szCs w:val="24"/>
                    </w:rPr>
                  </w:pPr>
                </w:p>
              </w:tc>
            </w:tr>
            <w:tr w:rsidR="00A772F1" w:rsidRPr="00F433E3" w14:paraId="27370789" w14:textId="77777777" w:rsidTr="00A41F76">
              <w:trPr>
                <w:cantSplit/>
                <w:trHeight w:val="480"/>
              </w:trPr>
              <w:tc>
                <w:tcPr>
                  <w:tcW w:w="9554" w:type="dxa"/>
                  <w:gridSpan w:val="2"/>
                </w:tcPr>
                <w:p w14:paraId="5125839D" w14:textId="77777777" w:rsidR="00A772F1" w:rsidRPr="00F433E3" w:rsidRDefault="00A772F1" w:rsidP="00A772F1">
                  <w:pPr>
                    <w:rPr>
                      <w:rFonts w:ascii="Arial" w:hAnsi="Arial" w:cs="Arial"/>
                      <w:b/>
                      <w:sz w:val="24"/>
                      <w:szCs w:val="24"/>
                    </w:rPr>
                  </w:pPr>
                  <w:r w:rsidRPr="00F433E3">
                    <w:rPr>
                      <w:rFonts w:ascii="Arial" w:hAnsi="Arial" w:cs="Arial"/>
                      <w:b/>
                      <w:sz w:val="24"/>
                      <w:szCs w:val="24"/>
                    </w:rPr>
                    <w:t>Objectors:</w:t>
                  </w:r>
                </w:p>
              </w:tc>
            </w:tr>
            <w:tr w:rsidR="00A772F1" w:rsidRPr="00F433E3" w14:paraId="0E478E79" w14:textId="77777777" w:rsidTr="00A41F76">
              <w:tc>
                <w:tcPr>
                  <w:tcW w:w="3828" w:type="dxa"/>
                </w:tcPr>
                <w:p w14:paraId="0528E306" w14:textId="77777777" w:rsidR="00A772F1" w:rsidRPr="00F433E3" w:rsidRDefault="00A772F1" w:rsidP="00A772F1">
                  <w:pPr>
                    <w:rPr>
                      <w:rFonts w:ascii="Arial" w:hAnsi="Arial" w:cs="Arial"/>
                      <w:sz w:val="24"/>
                      <w:szCs w:val="24"/>
                    </w:rPr>
                  </w:pPr>
                  <w:r w:rsidRPr="00F433E3">
                    <w:rPr>
                      <w:rFonts w:ascii="Arial" w:hAnsi="Arial" w:cs="Arial"/>
                      <w:sz w:val="24"/>
                      <w:szCs w:val="24"/>
                    </w:rPr>
                    <w:t xml:space="preserve">Mr </w:t>
                  </w:r>
                  <w:r w:rsidR="00860A98">
                    <w:rPr>
                      <w:rFonts w:ascii="Arial" w:hAnsi="Arial" w:cs="Arial"/>
                      <w:sz w:val="24"/>
                      <w:szCs w:val="24"/>
                    </w:rPr>
                    <w:t>P</w:t>
                  </w:r>
                  <w:r w:rsidRPr="00F433E3">
                    <w:rPr>
                      <w:rFonts w:ascii="Arial" w:hAnsi="Arial" w:cs="Arial"/>
                      <w:sz w:val="24"/>
                      <w:szCs w:val="24"/>
                    </w:rPr>
                    <w:t xml:space="preserve">. </w:t>
                  </w:r>
                  <w:r w:rsidR="00860A98">
                    <w:rPr>
                      <w:rFonts w:ascii="Arial" w:hAnsi="Arial" w:cs="Arial"/>
                      <w:sz w:val="24"/>
                      <w:szCs w:val="24"/>
                    </w:rPr>
                    <w:t>Phillips</w:t>
                  </w:r>
                </w:p>
                <w:p w14:paraId="0C99FEE7" w14:textId="77777777" w:rsidR="00A772F1" w:rsidRPr="00F433E3" w:rsidRDefault="00A772F1" w:rsidP="00A772F1">
                  <w:pPr>
                    <w:rPr>
                      <w:rFonts w:ascii="Arial" w:hAnsi="Arial" w:cs="Arial"/>
                      <w:sz w:val="24"/>
                      <w:szCs w:val="24"/>
                    </w:rPr>
                  </w:pPr>
                  <w:r w:rsidRPr="00F433E3">
                    <w:rPr>
                      <w:rFonts w:ascii="Arial" w:hAnsi="Arial" w:cs="Arial"/>
                      <w:sz w:val="24"/>
                      <w:szCs w:val="24"/>
                    </w:rPr>
                    <w:t xml:space="preserve">Mr </w:t>
                  </w:r>
                  <w:r w:rsidR="002B02A2" w:rsidRPr="00F433E3">
                    <w:rPr>
                      <w:rFonts w:ascii="Arial" w:hAnsi="Arial" w:cs="Arial"/>
                      <w:sz w:val="24"/>
                      <w:szCs w:val="24"/>
                    </w:rPr>
                    <w:t xml:space="preserve">P. </w:t>
                  </w:r>
                  <w:r w:rsidR="00710C8B">
                    <w:rPr>
                      <w:rFonts w:ascii="Arial" w:hAnsi="Arial" w:cs="Arial"/>
                      <w:sz w:val="24"/>
                      <w:szCs w:val="24"/>
                    </w:rPr>
                    <w:t>Samson</w:t>
                  </w:r>
                  <w:r w:rsidR="002B02A2" w:rsidRPr="00F433E3">
                    <w:rPr>
                      <w:rFonts w:ascii="Arial" w:hAnsi="Arial" w:cs="Arial"/>
                      <w:sz w:val="24"/>
                      <w:szCs w:val="24"/>
                    </w:rPr>
                    <w:t xml:space="preserve"> </w:t>
                  </w:r>
                </w:p>
                <w:p w14:paraId="0AD48D5B" w14:textId="77777777" w:rsidR="00A772F1" w:rsidRDefault="00A772F1" w:rsidP="00A772F1">
                  <w:pPr>
                    <w:rPr>
                      <w:rFonts w:ascii="Arial" w:hAnsi="Arial" w:cs="Arial"/>
                      <w:sz w:val="24"/>
                      <w:szCs w:val="24"/>
                    </w:rPr>
                  </w:pPr>
                  <w:r w:rsidRPr="00F433E3">
                    <w:rPr>
                      <w:rFonts w:ascii="Arial" w:hAnsi="Arial" w:cs="Arial"/>
                      <w:sz w:val="24"/>
                      <w:szCs w:val="24"/>
                    </w:rPr>
                    <w:t>M</w:t>
                  </w:r>
                  <w:r w:rsidR="0079093E" w:rsidRPr="00F433E3">
                    <w:rPr>
                      <w:rFonts w:ascii="Arial" w:hAnsi="Arial" w:cs="Arial"/>
                      <w:sz w:val="24"/>
                      <w:szCs w:val="24"/>
                    </w:rPr>
                    <w:t>s</w:t>
                  </w:r>
                  <w:r w:rsidRPr="00F433E3">
                    <w:rPr>
                      <w:rFonts w:ascii="Arial" w:hAnsi="Arial" w:cs="Arial"/>
                      <w:sz w:val="24"/>
                      <w:szCs w:val="24"/>
                    </w:rPr>
                    <w:t xml:space="preserve"> </w:t>
                  </w:r>
                  <w:r w:rsidR="00710C8B">
                    <w:rPr>
                      <w:rFonts w:ascii="Arial" w:hAnsi="Arial" w:cs="Arial"/>
                      <w:sz w:val="24"/>
                      <w:szCs w:val="24"/>
                    </w:rPr>
                    <w:t>J</w:t>
                  </w:r>
                  <w:r w:rsidRPr="00F433E3">
                    <w:rPr>
                      <w:rFonts w:ascii="Arial" w:hAnsi="Arial" w:cs="Arial"/>
                      <w:sz w:val="24"/>
                      <w:szCs w:val="24"/>
                    </w:rPr>
                    <w:t xml:space="preserve">. </w:t>
                  </w:r>
                  <w:r w:rsidR="00710C8B">
                    <w:rPr>
                      <w:rFonts w:ascii="Arial" w:hAnsi="Arial" w:cs="Arial"/>
                      <w:sz w:val="24"/>
                      <w:szCs w:val="24"/>
                    </w:rPr>
                    <w:t>Rough</w:t>
                  </w:r>
                </w:p>
                <w:p w14:paraId="173FA0B2" w14:textId="77777777" w:rsidR="00EF65B4" w:rsidRPr="00F433E3" w:rsidRDefault="00EF65B4" w:rsidP="00A772F1">
                  <w:pPr>
                    <w:rPr>
                      <w:rFonts w:ascii="Arial" w:hAnsi="Arial" w:cs="Arial"/>
                      <w:sz w:val="24"/>
                      <w:szCs w:val="24"/>
                    </w:rPr>
                  </w:pPr>
                  <w:r>
                    <w:rPr>
                      <w:rFonts w:ascii="Arial" w:hAnsi="Arial" w:cs="Arial"/>
                      <w:sz w:val="24"/>
                      <w:szCs w:val="24"/>
                    </w:rPr>
                    <w:t>M</w:t>
                  </w:r>
                  <w:r w:rsidR="00973925">
                    <w:rPr>
                      <w:rFonts w:ascii="Arial" w:hAnsi="Arial" w:cs="Arial"/>
                      <w:sz w:val="24"/>
                      <w:szCs w:val="24"/>
                    </w:rPr>
                    <w:t>s</w:t>
                  </w:r>
                  <w:r>
                    <w:rPr>
                      <w:rFonts w:ascii="Arial" w:hAnsi="Arial" w:cs="Arial"/>
                      <w:sz w:val="24"/>
                      <w:szCs w:val="24"/>
                    </w:rPr>
                    <w:t xml:space="preserve"> </w:t>
                  </w:r>
                  <w:r w:rsidR="00973925">
                    <w:rPr>
                      <w:rFonts w:ascii="Arial" w:hAnsi="Arial" w:cs="Arial"/>
                      <w:sz w:val="24"/>
                      <w:szCs w:val="24"/>
                    </w:rPr>
                    <w:t>M</w:t>
                  </w:r>
                  <w:r>
                    <w:rPr>
                      <w:rFonts w:ascii="Arial" w:hAnsi="Arial" w:cs="Arial"/>
                      <w:sz w:val="24"/>
                      <w:szCs w:val="24"/>
                    </w:rPr>
                    <w:t xml:space="preserve">. </w:t>
                  </w:r>
                  <w:r w:rsidR="00973925">
                    <w:rPr>
                      <w:rFonts w:ascii="Arial" w:hAnsi="Arial" w:cs="Arial"/>
                      <w:sz w:val="24"/>
                      <w:szCs w:val="24"/>
                    </w:rPr>
                    <w:t>Karger</w:t>
                  </w:r>
                </w:p>
                <w:p w14:paraId="7F048ED2" w14:textId="77777777" w:rsidR="00A772F1" w:rsidRPr="00F433E3" w:rsidRDefault="00A772F1" w:rsidP="00331A4C">
                  <w:pPr>
                    <w:rPr>
                      <w:rFonts w:ascii="Arial" w:hAnsi="Arial" w:cs="Arial"/>
                      <w:sz w:val="24"/>
                      <w:szCs w:val="24"/>
                    </w:rPr>
                  </w:pPr>
                </w:p>
              </w:tc>
              <w:tc>
                <w:tcPr>
                  <w:tcW w:w="5726" w:type="dxa"/>
                </w:tcPr>
                <w:p w14:paraId="6CE81D66" w14:textId="77777777" w:rsidR="00A772F1" w:rsidRPr="00F433E3" w:rsidRDefault="00860A98" w:rsidP="00A772F1">
                  <w:pPr>
                    <w:rPr>
                      <w:rFonts w:ascii="Arial" w:hAnsi="Arial" w:cs="Arial"/>
                      <w:sz w:val="24"/>
                      <w:szCs w:val="24"/>
                    </w:rPr>
                  </w:pPr>
                  <w:r>
                    <w:rPr>
                      <w:rFonts w:ascii="Arial" w:hAnsi="Arial" w:cs="Arial"/>
                      <w:sz w:val="24"/>
                      <w:szCs w:val="24"/>
                    </w:rPr>
                    <w:t xml:space="preserve">Chair of Asset Management for </w:t>
                  </w:r>
                  <w:r w:rsidR="00710C8B">
                    <w:rPr>
                      <w:rFonts w:ascii="Arial" w:hAnsi="Arial" w:cs="Arial"/>
                      <w:sz w:val="24"/>
                      <w:szCs w:val="24"/>
                    </w:rPr>
                    <w:t>the Box</w:t>
                  </w:r>
                  <w:r w:rsidR="00C2771D">
                    <w:rPr>
                      <w:rFonts w:ascii="Arial" w:hAnsi="Arial" w:cs="Arial"/>
                      <w:sz w:val="24"/>
                      <w:szCs w:val="24"/>
                    </w:rPr>
                    <w:t xml:space="preserve"> M</w:t>
                  </w:r>
                  <w:r w:rsidR="00710C8B">
                    <w:rPr>
                      <w:rFonts w:ascii="Arial" w:hAnsi="Arial" w:cs="Arial"/>
                      <w:sz w:val="24"/>
                      <w:szCs w:val="24"/>
                    </w:rPr>
                    <w:t>oor Trust</w:t>
                  </w:r>
                </w:p>
                <w:p w14:paraId="1FBCCFDD" w14:textId="77777777" w:rsidR="00A772F1" w:rsidRPr="00F433E3" w:rsidRDefault="00710C8B" w:rsidP="00A772F1">
                  <w:pPr>
                    <w:rPr>
                      <w:rFonts w:ascii="Arial" w:hAnsi="Arial" w:cs="Arial"/>
                      <w:sz w:val="24"/>
                      <w:szCs w:val="24"/>
                    </w:rPr>
                  </w:pPr>
                  <w:r>
                    <w:rPr>
                      <w:rFonts w:ascii="Arial" w:hAnsi="Arial" w:cs="Arial"/>
                      <w:sz w:val="24"/>
                      <w:szCs w:val="24"/>
                    </w:rPr>
                    <w:t>Estate Manager for the Box</w:t>
                  </w:r>
                  <w:r w:rsidR="00C2771D">
                    <w:rPr>
                      <w:rFonts w:ascii="Arial" w:hAnsi="Arial" w:cs="Arial"/>
                      <w:sz w:val="24"/>
                      <w:szCs w:val="24"/>
                    </w:rPr>
                    <w:t xml:space="preserve"> M</w:t>
                  </w:r>
                  <w:r>
                    <w:rPr>
                      <w:rFonts w:ascii="Arial" w:hAnsi="Arial" w:cs="Arial"/>
                      <w:sz w:val="24"/>
                      <w:szCs w:val="24"/>
                    </w:rPr>
                    <w:t>oor Trust</w:t>
                  </w:r>
                </w:p>
                <w:p w14:paraId="297F03DD" w14:textId="77777777" w:rsidR="00710C8B" w:rsidRPr="00F433E3" w:rsidRDefault="00710C8B" w:rsidP="00710C8B">
                  <w:pPr>
                    <w:rPr>
                      <w:rFonts w:ascii="Arial" w:hAnsi="Arial" w:cs="Arial"/>
                      <w:sz w:val="24"/>
                      <w:szCs w:val="24"/>
                    </w:rPr>
                  </w:pPr>
                  <w:r>
                    <w:rPr>
                      <w:rFonts w:ascii="Arial" w:hAnsi="Arial" w:cs="Arial"/>
                      <w:sz w:val="24"/>
                      <w:szCs w:val="24"/>
                    </w:rPr>
                    <w:t>Commercial Manager for the Box</w:t>
                  </w:r>
                  <w:r w:rsidR="00C2771D">
                    <w:rPr>
                      <w:rFonts w:ascii="Arial" w:hAnsi="Arial" w:cs="Arial"/>
                      <w:sz w:val="24"/>
                      <w:szCs w:val="24"/>
                    </w:rPr>
                    <w:t xml:space="preserve"> M</w:t>
                  </w:r>
                  <w:r>
                    <w:rPr>
                      <w:rFonts w:ascii="Arial" w:hAnsi="Arial" w:cs="Arial"/>
                      <w:sz w:val="24"/>
                      <w:szCs w:val="24"/>
                    </w:rPr>
                    <w:t>oor Trust</w:t>
                  </w:r>
                </w:p>
                <w:p w14:paraId="08C40011" w14:textId="77777777" w:rsidR="00A772F1" w:rsidRPr="00F433E3" w:rsidRDefault="00A772F1" w:rsidP="00A772F1">
                  <w:pPr>
                    <w:rPr>
                      <w:rFonts w:ascii="Arial" w:hAnsi="Arial" w:cs="Arial"/>
                      <w:sz w:val="24"/>
                      <w:szCs w:val="24"/>
                    </w:rPr>
                  </w:pPr>
                </w:p>
                <w:p w14:paraId="62434A4A" w14:textId="77777777" w:rsidR="00EF65B4" w:rsidRDefault="00EF65B4" w:rsidP="00A772F1">
                  <w:pPr>
                    <w:rPr>
                      <w:rFonts w:ascii="Arial" w:hAnsi="Arial" w:cs="Arial"/>
                      <w:sz w:val="24"/>
                      <w:szCs w:val="24"/>
                    </w:rPr>
                  </w:pPr>
                </w:p>
                <w:p w14:paraId="4A85E8FA" w14:textId="77777777" w:rsidR="00A772F1" w:rsidRPr="00F433E3" w:rsidRDefault="00A772F1" w:rsidP="00A772F1">
                  <w:pPr>
                    <w:rPr>
                      <w:rFonts w:ascii="Arial" w:hAnsi="Arial" w:cs="Arial"/>
                      <w:sz w:val="24"/>
                      <w:szCs w:val="24"/>
                    </w:rPr>
                  </w:pPr>
                </w:p>
              </w:tc>
            </w:tr>
            <w:tr w:rsidR="00A772F1" w:rsidRPr="00F433E3" w14:paraId="0C6AABA2" w14:textId="77777777" w:rsidTr="00A41F76">
              <w:tc>
                <w:tcPr>
                  <w:tcW w:w="3828" w:type="dxa"/>
                </w:tcPr>
                <w:p w14:paraId="6A316EA7" w14:textId="77777777" w:rsidR="00A772F1" w:rsidRPr="00F433E3" w:rsidRDefault="00A772F1" w:rsidP="00A772F1">
                  <w:pPr>
                    <w:rPr>
                      <w:rFonts w:ascii="Arial" w:hAnsi="Arial" w:cs="Arial"/>
                      <w:b/>
                      <w:sz w:val="24"/>
                      <w:szCs w:val="24"/>
                    </w:rPr>
                  </w:pPr>
                  <w:r w:rsidRPr="00F433E3">
                    <w:rPr>
                      <w:rFonts w:ascii="Arial" w:hAnsi="Arial" w:cs="Arial"/>
                      <w:b/>
                      <w:sz w:val="24"/>
                      <w:szCs w:val="24"/>
                    </w:rPr>
                    <w:t>Interested Part</w:t>
                  </w:r>
                  <w:r w:rsidR="00232879">
                    <w:rPr>
                      <w:rFonts w:ascii="Arial" w:hAnsi="Arial" w:cs="Arial"/>
                      <w:b/>
                      <w:sz w:val="24"/>
                      <w:szCs w:val="24"/>
                    </w:rPr>
                    <w:t>ies</w:t>
                  </w:r>
                  <w:r w:rsidRPr="00F433E3">
                    <w:rPr>
                      <w:rFonts w:ascii="Arial" w:hAnsi="Arial" w:cs="Arial"/>
                      <w:b/>
                      <w:sz w:val="24"/>
                      <w:szCs w:val="24"/>
                    </w:rPr>
                    <w:t>:</w:t>
                  </w:r>
                </w:p>
                <w:p w14:paraId="056EED70" w14:textId="77777777" w:rsidR="00A772F1" w:rsidRPr="00F433E3" w:rsidRDefault="00A772F1" w:rsidP="00A772F1">
                  <w:pPr>
                    <w:rPr>
                      <w:rFonts w:ascii="Arial" w:hAnsi="Arial" w:cs="Arial"/>
                      <w:b/>
                      <w:sz w:val="24"/>
                      <w:szCs w:val="24"/>
                    </w:rPr>
                  </w:pPr>
                </w:p>
                <w:p w14:paraId="0B97A354" w14:textId="77777777" w:rsidR="00A772F1" w:rsidRPr="00F433E3" w:rsidRDefault="00A772F1" w:rsidP="00A772F1">
                  <w:pPr>
                    <w:rPr>
                      <w:rFonts w:ascii="Arial" w:hAnsi="Arial" w:cs="Arial"/>
                      <w:sz w:val="24"/>
                      <w:szCs w:val="24"/>
                    </w:rPr>
                  </w:pPr>
                  <w:r w:rsidRPr="00F433E3">
                    <w:rPr>
                      <w:rFonts w:ascii="Arial" w:hAnsi="Arial" w:cs="Arial"/>
                      <w:sz w:val="24"/>
                      <w:szCs w:val="24"/>
                    </w:rPr>
                    <w:t xml:space="preserve">Mr </w:t>
                  </w:r>
                  <w:r w:rsidR="00E26189" w:rsidRPr="00F433E3">
                    <w:rPr>
                      <w:rFonts w:ascii="Arial" w:hAnsi="Arial" w:cs="Arial"/>
                      <w:sz w:val="24"/>
                      <w:szCs w:val="24"/>
                    </w:rPr>
                    <w:t>R</w:t>
                  </w:r>
                  <w:r w:rsidRPr="00F433E3">
                    <w:rPr>
                      <w:rFonts w:ascii="Arial" w:hAnsi="Arial" w:cs="Arial"/>
                      <w:sz w:val="24"/>
                      <w:szCs w:val="24"/>
                    </w:rPr>
                    <w:t xml:space="preserve">. </w:t>
                  </w:r>
                  <w:r w:rsidR="00E26189" w:rsidRPr="00F433E3">
                    <w:rPr>
                      <w:rFonts w:ascii="Arial" w:hAnsi="Arial" w:cs="Arial"/>
                      <w:sz w:val="24"/>
                      <w:szCs w:val="24"/>
                    </w:rPr>
                    <w:t>Cuthbert</w:t>
                  </w:r>
                  <w:r w:rsidRPr="00F433E3">
                    <w:rPr>
                      <w:rFonts w:ascii="Arial" w:hAnsi="Arial" w:cs="Arial"/>
                      <w:sz w:val="24"/>
                      <w:szCs w:val="24"/>
                    </w:rPr>
                    <w:t xml:space="preserve"> </w:t>
                  </w:r>
                </w:p>
                <w:p w14:paraId="5361857C" w14:textId="77777777" w:rsidR="00A772F1" w:rsidRPr="00710C8B" w:rsidRDefault="00710C8B" w:rsidP="00A772F1">
                  <w:pPr>
                    <w:rPr>
                      <w:rFonts w:ascii="Arial" w:hAnsi="Arial" w:cs="Arial"/>
                      <w:bCs/>
                      <w:sz w:val="24"/>
                      <w:szCs w:val="24"/>
                    </w:rPr>
                  </w:pPr>
                  <w:r w:rsidRPr="00710C8B">
                    <w:rPr>
                      <w:rFonts w:ascii="Arial" w:hAnsi="Arial" w:cs="Arial"/>
                      <w:bCs/>
                      <w:sz w:val="24"/>
                      <w:szCs w:val="24"/>
                    </w:rPr>
                    <w:t>Ms</w:t>
                  </w:r>
                  <w:r>
                    <w:rPr>
                      <w:rFonts w:ascii="Arial" w:hAnsi="Arial" w:cs="Arial"/>
                      <w:bCs/>
                      <w:sz w:val="24"/>
                      <w:szCs w:val="24"/>
                    </w:rPr>
                    <w:t xml:space="preserve"> </w:t>
                  </w:r>
                  <w:r w:rsidR="00C2771D">
                    <w:rPr>
                      <w:rFonts w:ascii="Arial" w:hAnsi="Arial" w:cs="Arial"/>
                      <w:bCs/>
                      <w:sz w:val="24"/>
                      <w:szCs w:val="24"/>
                    </w:rPr>
                    <w:t>J</w:t>
                  </w:r>
                  <w:r>
                    <w:rPr>
                      <w:rFonts w:ascii="Arial" w:hAnsi="Arial" w:cs="Arial"/>
                      <w:bCs/>
                      <w:sz w:val="24"/>
                      <w:szCs w:val="24"/>
                    </w:rPr>
                    <w:t>. Gough</w:t>
                  </w:r>
                </w:p>
              </w:tc>
              <w:tc>
                <w:tcPr>
                  <w:tcW w:w="5726" w:type="dxa"/>
                </w:tcPr>
                <w:p w14:paraId="5F4ADA2F" w14:textId="77777777" w:rsidR="00A772F1" w:rsidRPr="00F433E3" w:rsidRDefault="00A772F1" w:rsidP="00A772F1">
                  <w:pPr>
                    <w:rPr>
                      <w:rFonts w:ascii="Arial" w:hAnsi="Arial" w:cs="Arial"/>
                      <w:b/>
                      <w:sz w:val="24"/>
                      <w:szCs w:val="24"/>
                    </w:rPr>
                  </w:pPr>
                </w:p>
                <w:p w14:paraId="55A12BBE" w14:textId="77777777" w:rsidR="00A772F1" w:rsidRPr="00F433E3" w:rsidRDefault="00A772F1" w:rsidP="00A772F1">
                  <w:pPr>
                    <w:rPr>
                      <w:rFonts w:ascii="Arial" w:hAnsi="Arial" w:cs="Arial"/>
                      <w:b/>
                      <w:sz w:val="24"/>
                      <w:szCs w:val="24"/>
                    </w:rPr>
                  </w:pPr>
                </w:p>
                <w:p w14:paraId="2317FCBB" w14:textId="77777777" w:rsidR="00A772F1" w:rsidRPr="00F433E3" w:rsidRDefault="00E26189" w:rsidP="00A772F1">
                  <w:pPr>
                    <w:rPr>
                      <w:rFonts w:ascii="Arial" w:hAnsi="Arial" w:cs="Arial"/>
                      <w:sz w:val="24"/>
                      <w:szCs w:val="24"/>
                    </w:rPr>
                  </w:pPr>
                  <w:r w:rsidRPr="00F433E3">
                    <w:rPr>
                      <w:rFonts w:ascii="Arial" w:hAnsi="Arial" w:cs="Arial"/>
                      <w:sz w:val="24"/>
                      <w:szCs w:val="24"/>
                    </w:rPr>
                    <w:t xml:space="preserve">Hertfordshire County </w:t>
                  </w:r>
                  <w:r w:rsidR="00A772F1" w:rsidRPr="00F433E3">
                    <w:rPr>
                      <w:rFonts w:ascii="Arial" w:hAnsi="Arial" w:cs="Arial"/>
                      <w:sz w:val="24"/>
                      <w:szCs w:val="24"/>
                    </w:rPr>
                    <w:t>Council</w:t>
                  </w:r>
                </w:p>
                <w:p w14:paraId="6A474A34" w14:textId="77777777" w:rsidR="00710C8B" w:rsidRPr="00F433E3" w:rsidRDefault="00710C8B" w:rsidP="00710C8B">
                  <w:pPr>
                    <w:rPr>
                      <w:rFonts w:ascii="Arial" w:hAnsi="Arial" w:cs="Arial"/>
                      <w:sz w:val="24"/>
                      <w:szCs w:val="24"/>
                    </w:rPr>
                  </w:pPr>
                  <w:r w:rsidRPr="00F433E3">
                    <w:rPr>
                      <w:rFonts w:ascii="Arial" w:hAnsi="Arial" w:cs="Arial"/>
                      <w:sz w:val="24"/>
                      <w:szCs w:val="24"/>
                    </w:rPr>
                    <w:t>Hertfordshire County Council</w:t>
                  </w:r>
                </w:p>
                <w:p w14:paraId="4BF6968A" w14:textId="77777777" w:rsidR="00A772F1" w:rsidRPr="00F433E3" w:rsidRDefault="00A772F1" w:rsidP="00A772F1">
                  <w:pPr>
                    <w:rPr>
                      <w:rFonts w:ascii="Arial" w:hAnsi="Arial" w:cs="Arial"/>
                      <w:sz w:val="24"/>
                      <w:szCs w:val="24"/>
                    </w:rPr>
                  </w:pPr>
                </w:p>
                <w:p w14:paraId="4DFA0A51" w14:textId="77777777" w:rsidR="00A772F1" w:rsidRPr="00F433E3" w:rsidRDefault="00A772F1" w:rsidP="00A772F1">
                  <w:pPr>
                    <w:rPr>
                      <w:rFonts w:ascii="Arial" w:hAnsi="Arial" w:cs="Arial"/>
                      <w:sz w:val="24"/>
                      <w:szCs w:val="24"/>
                    </w:rPr>
                  </w:pPr>
                </w:p>
              </w:tc>
            </w:tr>
          </w:tbl>
          <w:p w14:paraId="73471009" w14:textId="77777777" w:rsidR="00A772F1" w:rsidRPr="00F433E3" w:rsidRDefault="00A772F1" w:rsidP="00A772F1">
            <w:pPr>
              <w:rPr>
                <w:rFonts w:ascii="Arial" w:hAnsi="Arial" w:cs="Arial"/>
                <w:b/>
                <w:sz w:val="24"/>
                <w:szCs w:val="24"/>
              </w:rPr>
            </w:pPr>
            <w:r w:rsidRPr="00F433E3">
              <w:rPr>
                <w:rFonts w:ascii="Arial" w:hAnsi="Arial" w:cs="Arial"/>
                <w:b/>
                <w:sz w:val="24"/>
                <w:szCs w:val="24"/>
              </w:rPr>
              <w:t>DOCUMENTS</w:t>
            </w:r>
            <w:r w:rsidR="00E26189" w:rsidRPr="00F433E3">
              <w:rPr>
                <w:rFonts w:ascii="Arial" w:hAnsi="Arial" w:cs="Arial"/>
                <w:b/>
                <w:sz w:val="24"/>
                <w:szCs w:val="24"/>
              </w:rPr>
              <w:t xml:space="preserve"> TENDERED A</w:t>
            </w:r>
            <w:r w:rsidR="0047703E">
              <w:rPr>
                <w:rFonts w:ascii="Arial" w:hAnsi="Arial" w:cs="Arial"/>
                <w:b/>
                <w:sz w:val="24"/>
                <w:szCs w:val="24"/>
              </w:rPr>
              <w:t>T</w:t>
            </w:r>
            <w:r w:rsidR="00E26189" w:rsidRPr="00F433E3">
              <w:rPr>
                <w:rFonts w:ascii="Arial" w:hAnsi="Arial" w:cs="Arial"/>
                <w:b/>
                <w:sz w:val="24"/>
                <w:szCs w:val="24"/>
              </w:rPr>
              <w:t xml:space="preserve"> THE HEARING </w:t>
            </w:r>
          </w:p>
          <w:p w14:paraId="083F0D3A" w14:textId="77777777" w:rsidR="00A772F1" w:rsidRPr="00F433E3" w:rsidRDefault="00A772F1" w:rsidP="00A772F1">
            <w:pPr>
              <w:rPr>
                <w:rFonts w:ascii="Arial" w:hAnsi="Arial" w:cs="Arial"/>
                <w:b/>
                <w:sz w:val="24"/>
                <w:szCs w:val="24"/>
              </w:rPr>
            </w:pPr>
          </w:p>
          <w:p w14:paraId="75EB2988" w14:textId="77777777" w:rsidR="00331A4C" w:rsidRDefault="00331A4C" w:rsidP="000A12EC">
            <w:pPr>
              <w:numPr>
                <w:ilvl w:val="0"/>
                <w:numId w:val="41"/>
              </w:numPr>
              <w:rPr>
                <w:rFonts w:ascii="Arial" w:hAnsi="Arial" w:cs="Arial"/>
                <w:sz w:val="24"/>
                <w:szCs w:val="24"/>
              </w:rPr>
            </w:pPr>
            <w:r>
              <w:rPr>
                <w:rFonts w:ascii="Arial" w:hAnsi="Arial" w:cs="Arial"/>
                <w:sz w:val="24"/>
                <w:szCs w:val="24"/>
              </w:rPr>
              <w:t xml:space="preserve">Copy of </w:t>
            </w:r>
            <w:r w:rsidRPr="00331A4C">
              <w:rPr>
                <w:rFonts w:ascii="Arial" w:hAnsi="Arial" w:cs="Arial"/>
                <w:sz w:val="24"/>
                <w:szCs w:val="24"/>
              </w:rPr>
              <w:t>Decision</w:t>
            </w:r>
            <w:r>
              <w:rPr>
                <w:rFonts w:ascii="Arial" w:hAnsi="Arial" w:cs="Arial"/>
                <w:sz w:val="24"/>
                <w:szCs w:val="24"/>
              </w:rPr>
              <w:t xml:space="preserve"> COM/563 of </w:t>
            </w:r>
            <w:r w:rsidR="00232879">
              <w:rPr>
                <w:rFonts w:ascii="Arial" w:hAnsi="Arial" w:cs="Arial"/>
                <w:sz w:val="24"/>
                <w:szCs w:val="24"/>
              </w:rPr>
              <w:t>28 November</w:t>
            </w:r>
            <w:r>
              <w:rPr>
                <w:rFonts w:ascii="Arial" w:hAnsi="Arial" w:cs="Arial"/>
                <w:sz w:val="24"/>
                <w:szCs w:val="24"/>
              </w:rPr>
              <w:t xml:space="preserve"> 2014</w:t>
            </w:r>
            <w:r w:rsidRPr="00331A4C">
              <w:rPr>
                <w:rFonts w:ascii="Arial" w:hAnsi="Arial" w:cs="Arial"/>
                <w:sz w:val="24"/>
                <w:szCs w:val="24"/>
              </w:rPr>
              <w:t xml:space="preserve"> </w:t>
            </w:r>
          </w:p>
          <w:p w14:paraId="59A540D6" w14:textId="77777777" w:rsidR="00EF65B4" w:rsidRPr="00331A4C" w:rsidRDefault="00710C8B" w:rsidP="000A12EC">
            <w:pPr>
              <w:numPr>
                <w:ilvl w:val="0"/>
                <w:numId w:val="41"/>
              </w:numPr>
              <w:rPr>
                <w:rFonts w:ascii="Arial" w:hAnsi="Arial" w:cs="Arial"/>
                <w:sz w:val="24"/>
                <w:szCs w:val="24"/>
              </w:rPr>
            </w:pPr>
            <w:r>
              <w:rPr>
                <w:rFonts w:ascii="Arial" w:hAnsi="Arial" w:cs="Arial"/>
                <w:sz w:val="24"/>
                <w:szCs w:val="24"/>
              </w:rPr>
              <w:t xml:space="preserve">Woodland </w:t>
            </w:r>
            <w:r w:rsidR="00331A4C">
              <w:rPr>
                <w:rFonts w:ascii="Arial" w:hAnsi="Arial" w:cs="Arial"/>
                <w:sz w:val="24"/>
                <w:szCs w:val="24"/>
              </w:rPr>
              <w:t>Management Plan</w:t>
            </w:r>
            <w:r w:rsidR="00EF65B4" w:rsidRPr="00331A4C">
              <w:rPr>
                <w:rFonts w:ascii="Arial" w:hAnsi="Arial" w:cs="Arial"/>
                <w:sz w:val="24"/>
                <w:szCs w:val="24"/>
              </w:rPr>
              <w:t xml:space="preserve"> </w:t>
            </w:r>
          </w:p>
          <w:p w14:paraId="33B54A74" w14:textId="77777777" w:rsidR="00517BA7" w:rsidRPr="00F433E3" w:rsidRDefault="002B02A2" w:rsidP="00EF65B4">
            <w:pPr>
              <w:ind w:left="360"/>
              <w:rPr>
                <w:rFonts w:ascii="Arial" w:hAnsi="Arial" w:cs="Arial"/>
                <w:sz w:val="24"/>
                <w:szCs w:val="24"/>
              </w:rPr>
            </w:pPr>
            <w:r w:rsidRPr="00F433E3">
              <w:rPr>
                <w:rFonts w:ascii="Arial" w:hAnsi="Arial" w:cs="Arial"/>
                <w:sz w:val="24"/>
                <w:szCs w:val="24"/>
              </w:rPr>
              <w:t xml:space="preserve"> </w:t>
            </w:r>
          </w:p>
          <w:p w14:paraId="4CF60F85" w14:textId="77777777" w:rsidR="004B64AA" w:rsidRPr="00F433E3" w:rsidRDefault="004B64AA" w:rsidP="004B64AA">
            <w:pPr>
              <w:ind w:left="360"/>
              <w:rPr>
                <w:rFonts w:ascii="Arial" w:hAnsi="Arial" w:cs="Arial"/>
                <w:sz w:val="24"/>
                <w:szCs w:val="24"/>
              </w:rPr>
            </w:pPr>
          </w:p>
          <w:p w14:paraId="16BE30D1" w14:textId="77777777" w:rsidR="00A772F1" w:rsidRPr="00F433E3" w:rsidRDefault="00A772F1" w:rsidP="00A772F1">
            <w:pPr>
              <w:rPr>
                <w:rFonts w:ascii="Arial" w:hAnsi="Arial" w:cs="Arial"/>
                <w:b/>
                <w:sz w:val="24"/>
                <w:szCs w:val="24"/>
              </w:rPr>
            </w:pPr>
          </w:p>
          <w:p w14:paraId="1963910E" w14:textId="77777777" w:rsidR="00625075" w:rsidRPr="00F433E3" w:rsidRDefault="00625075" w:rsidP="00625075">
            <w:pPr>
              <w:pStyle w:val="TBullet"/>
              <w:numPr>
                <w:ilvl w:val="0"/>
                <w:numId w:val="0"/>
              </w:numPr>
              <w:ind w:left="360"/>
              <w:rPr>
                <w:rFonts w:ascii="Arial" w:hAnsi="Arial" w:cs="Arial"/>
                <w:sz w:val="24"/>
                <w:szCs w:val="24"/>
              </w:rPr>
            </w:pPr>
          </w:p>
        </w:tc>
      </w:tr>
    </w:tbl>
    <w:p w14:paraId="40F06766" w14:textId="77777777" w:rsidR="00EB6702" w:rsidRPr="00F433E3" w:rsidRDefault="00EB6702" w:rsidP="003877F8">
      <w:pPr>
        <w:pStyle w:val="Style1"/>
        <w:rPr>
          <w:rFonts w:ascii="Arial" w:hAnsi="Arial" w:cs="Arial"/>
          <w:i/>
          <w:sz w:val="24"/>
          <w:szCs w:val="24"/>
        </w:rPr>
      </w:pPr>
    </w:p>
    <w:p w14:paraId="61BB996E" w14:textId="77777777" w:rsidR="008D686E" w:rsidRPr="00F433E3" w:rsidRDefault="008D686E" w:rsidP="00E75349">
      <w:pPr>
        <w:rPr>
          <w:rFonts w:ascii="Arial" w:hAnsi="Arial" w:cs="Arial"/>
          <w:b/>
          <w:sz w:val="24"/>
          <w:szCs w:val="24"/>
        </w:rPr>
      </w:pPr>
    </w:p>
    <w:p w14:paraId="74FA07F2" w14:textId="77777777" w:rsidR="008D686E" w:rsidRPr="00F433E3" w:rsidRDefault="008D686E" w:rsidP="00E75349">
      <w:pPr>
        <w:rPr>
          <w:rFonts w:ascii="Arial" w:hAnsi="Arial" w:cs="Arial"/>
          <w:b/>
          <w:sz w:val="24"/>
          <w:szCs w:val="24"/>
        </w:rPr>
      </w:pPr>
    </w:p>
    <w:p w14:paraId="370FB9D6" w14:textId="77777777" w:rsidR="008D686E" w:rsidRPr="00F433E3" w:rsidRDefault="008D686E" w:rsidP="00E75349">
      <w:pPr>
        <w:rPr>
          <w:rFonts w:ascii="Arial" w:hAnsi="Arial" w:cs="Arial"/>
          <w:b/>
          <w:sz w:val="24"/>
          <w:szCs w:val="24"/>
        </w:rPr>
      </w:pPr>
    </w:p>
    <w:p w14:paraId="7159285F" w14:textId="77777777" w:rsidR="008D686E" w:rsidRPr="00F433E3" w:rsidRDefault="008D686E" w:rsidP="00E75349">
      <w:pPr>
        <w:rPr>
          <w:rFonts w:ascii="Arial" w:hAnsi="Arial" w:cs="Arial"/>
          <w:b/>
          <w:sz w:val="24"/>
          <w:szCs w:val="24"/>
        </w:rPr>
      </w:pPr>
    </w:p>
    <w:p w14:paraId="046EB85B" w14:textId="17953E32" w:rsidR="008D686E" w:rsidRDefault="008D686E" w:rsidP="00E75349">
      <w:pPr>
        <w:rPr>
          <w:rFonts w:ascii="Arial" w:hAnsi="Arial" w:cs="Arial"/>
          <w:b/>
          <w:sz w:val="24"/>
          <w:szCs w:val="24"/>
        </w:rPr>
      </w:pPr>
    </w:p>
    <w:p w14:paraId="537FB983" w14:textId="65FCBD04" w:rsidR="004D41EA" w:rsidRDefault="004D41EA" w:rsidP="00E75349">
      <w:pPr>
        <w:rPr>
          <w:rFonts w:ascii="Arial" w:hAnsi="Arial" w:cs="Arial"/>
          <w:b/>
          <w:sz w:val="24"/>
          <w:szCs w:val="24"/>
        </w:rPr>
      </w:pPr>
    </w:p>
    <w:p w14:paraId="2BEC27E8" w14:textId="1DC3C6E0" w:rsidR="004D41EA" w:rsidRDefault="004D41EA" w:rsidP="00E75349">
      <w:pPr>
        <w:rPr>
          <w:rFonts w:ascii="Arial" w:hAnsi="Arial" w:cs="Arial"/>
          <w:b/>
          <w:sz w:val="24"/>
          <w:szCs w:val="24"/>
        </w:rPr>
      </w:pPr>
    </w:p>
    <w:p w14:paraId="7AB13FCF" w14:textId="7CE9F07E" w:rsidR="004D41EA" w:rsidRDefault="004D41EA" w:rsidP="00E75349">
      <w:pPr>
        <w:rPr>
          <w:rFonts w:ascii="Arial" w:hAnsi="Arial" w:cs="Arial"/>
          <w:b/>
          <w:sz w:val="24"/>
          <w:szCs w:val="24"/>
        </w:rPr>
      </w:pPr>
    </w:p>
    <w:p w14:paraId="35BBFB33" w14:textId="07A09CE3" w:rsidR="004D41EA" w:rsidRDefault="004D41EA" w:rsidP="00E75349">
      <w:pPr>
        <w:rPr>
          <w:rFonts w:ascii="Arial" w:hAnsi="Arial" w:cs="Arial"/>
          <w:b/>
          <w:sz w:val="24"/>
          <w:szCs w:val="24"/>
        </w:rPr>
      </w:pPr>
    </w:p>
    <w:p w14:paraId="37AF5D46" w14:textId="5D9A11BB" w:rsidR="004D41EA" w:rsidRDefault="004D41EA" w:rsidP="00E75349">
      <w:pPr>
        <w:rPr>
          <w:rFonts w:ascii="Arial" w:hAnsi="Arial" w:cs="Arial"/>
          <w:b/>
          <w:sz w:val="24"/>
          <w:szCs w:val="24"/>
        </w:rPr>
      </w:pPr>
    </w:p>
    <w:p w14:paraId="7AA721D3" w14:textId="78C99542" w:rsidR="004D41EA" w:rsidRDefault="004D41EA" w:rsidP="00E75349">
      <w:pPr>
        <w:rPr>
          <w:rFonts w:ascii="Arial" w:hAnsi="Arial" w:cs="Arial"/>
          <w:b/>
          <w:sz w:val="24"/>
          <w:szCs w:val="24"/>
        </w:rPr>
      </w:pPr>
    </w:p>
    <w:p w14:paraId="686FFDAF" w14:textId="2B641464" w:rsidR="004D41EA" w:rsidRDefault="004D41EA" w:rsidP="00E75349">
      <w:pPr>
        <w:rPr>
          <w:rFonts w:ascii="Arial" w:hAnsi="Arial" w:cs="Arial"/>
          <w:b/>
          <w:sz w:val="24"/>
          <w:szCs w:val="24"/>
        </w:rPr>
      </w:pPr>
    </w:p>
    <w:p w14:paraId="396F16CC" w14:textId="75CA5B1C" w:rsidR="004D41EA" w:rsidRDefault="004D41EA" w:rsidP="00E75349">
      <w:pPr>
        <w:rPr>
          <w:rFonts w:ascii="Arial" w:hAnsi="Arial" w:cs="Arial"/>
          <w:b/>
          <w:sz w:val="24"/>
          <w:szCs w:val="24"/>
        </w:rPr>
      </w:pPr>
    </w:p>
    <w:p w14:paraId="6F163A8E" w14:textId="42D13D51" w:rsidR="004D41EA" w:rsidRDefault="004D41EA" w:rsidP="00E75349">
      <w:pPr>
        <w:rPr>
          <w:rFonts w:ascii="Arial" w:hAnsi="Arial" w:cs="Arial"/>
          <w:b/>
          <w:sz w:val="24"/>
          <w:szCs w:val="24"/>
        </w:rPr>
      </w:pPr>
    </w:p>
    <w:p w14:paraId="702A1D45" w14:textId="1AB1DFE6" w:rsidR="004D41EA" w:rsidRDefault="004D41EA" w:rsidP="00E75349">
      <w:pPr>
        <w:rPr>
          <w:rFonts w:ascii="Arial" w:hAnsi="Arial" w:cs="Arial"/>
          <w:b/>
          <w:sz w:val="24"/>
          <w:szCs w:val="24"/>
        </w:rPr>
      </w:pPr>
    </w:p>
    <w:p w14:paraId="34E72989" w14:textId="23314257" w:rsidR="004D41EA" w:rsidRDefault="004D41EA" w:rsidP="00E75349">
      <w:pPr>
        <w:rPr>
          <w:rFonts w:ascii="Arial" w:hAnsi="Arial" w:cs="Arial"/>
          <w:b/>
          <w:sz w:val="24"/>
          <w:szCs w:val="24"/>
        </w:rPr>
      </w:pPr>
    </w:p>
    <w:p w14:paraId="33CAC7B7" w14:textId="055C9598" w:rsidR="004D41EA" w:rsidRDefault="004D41EA" w:rsidP="00E75349">
      <w:pPr>
        <w:rPr>
          <w:rFonts w:ascii="Arial" w:hAnsi="Arial" w:cs="Arial"/>
          <w:b/>
          <w:sz w:val="24"/>
          <w:szCs w:val="24"/>
        </w:rPr>
      </w:pPr>
    </w:p>
    <w:p w14:paraId="4BE3A117" w14:textId="76A7C405" w:rsidR="004D41EA" w:rsidRDefault="004D41EA" w:rsidP="00E75349">
      <w:pPr>
        <w:rPr>
          <w:rFonts w:ascii="Arial" w:hAnsi="Arial" w:cs="Arial"/>
          <w:b/>
          <w:sz w:val="24"/>
          <w:szCs w:val="24"/>
        </w:rPr>
      </w:pPr>
    </w:p>
    <w:p w14:paraId="1D17FDC3" w14:textId="3C6EE4C0" w:rsidR="004D41EA" w:rsidRDefault="004D41EA" w:rsidP="00E75349">
      <w:pPr>
        <w:rPr>
          <w:rFonts w:ascii="Arial" w:hAnsi="Arial" w:cs="Arial"/>
          <w:b/>
          <w:sz w:val="24"/>
          <w:szCs w:val="24"/>
        </w:rPr>
      </w:pPr>
    </w:p>
    <w:p w14:paraId="054A7B76" w14:textId="156F0BF3" w:rsidR="004D41EA" w:rsidRDefault="004D41EA" w:rsidP="00E75349">
      <w:pPr>
        <w:rPr>
          <w:rFonts w:ascii="Arial" w:hAnsi="Arial" w:cs="Arial"/>
          <w:b/>
          <w:sz w:val="24"/>
          <w:szCs w:val="24"/>
        </w:rPr>
      </w:pPr>
    </w:p>
    <w:p w14:paraId="602A37F3" w14:textId="4EB15AD7" w:rsidR="004D41EA" w:rsidRDefault="004D41EA" w:rsidP="00E75349">
      <w:pPr>
        <w:rPr>
          <w:rFonts w:ascii="Arial" w:hAnsi="Arial" w:cs="Arial"/>
          <w:b/>
          <w:sz w:val="24"/>
          <w:szCs w:val="24"/>
        </w:rPr>
      </w:pPr>
    </w:p>
    <w:p w14:paraId="04F6C3B9" w14:textId="09BF4CFA" w:rsidR="004D41EA" w:rsidRDefault="004D41EA" w:rsidP="00E75349">
      <w:pPr>
        <w:rPr>
          <w:rFonts w:ascii="Arial" w:hAnsi="Arial" w:cs="Arial"/>
          <w:b/>
          <w:sz w:val="24"/>
          <w:szCs w:val="24"/>
        </w:rPr>
      </w:pPr>
    </w:p>
    <w:p w14:paraId="0AF8D237" w14:textId="06A52EB9" w:rsidR="004D41EA" w:rsidRDefault="004D41EA" w:rsidP="00E75349">
      <w:pPr>
        <w:rPr>
          <w:rFonts w:ascii="Arial" w:hAnsi="Arial" w:cs="Arial"/>
          <w:b/>
          <w:sz w:val="24"/>
          <w:szCs w:val="24"/>
        </w:rPr>
      </w:pPr>
    </w:p>
    <w:p w14:paraId="09FE1F2A" w14:textId="28F3D292" w:rsidR="004D41EA" w:rsidRPr="00F433E3" w:rsidRDefault="004D41EA" w:rsidP="00E75349">
      <w:pPr>
        <w:rPr>
          <w:rFonts w:ascii="Arial" w:hAnsi="Arial" w:cs="Arial"/>
          <w:b/>
          <w:sz w:val="24"/>
          <w:szCs w:val="24"/>
        </w:rPr>
      </w:pPr>
      <w:r w:rsidRPr="004D41EA">
        <w:rPr>
          <w:rFonts w:ascii="Arial" w:hAnsi="Arial" w:cs="Arial"/>
          <w:b/>
          <w:noProof/>
          <w:sz w:val="24"/>
          <w:szCs w:val="24"/>
        </w:rPr>
        <w:drawing>
          <wp:inline distT="0" distB="0" distL="0" distR="0" wp14:anchorId="5AD7EE67" wp14:editId="72FFBB7D">
            <wp:extent cx="5911215" cy="7660005"/>
            <wp:effectExtent l="0" t="0" r="0" b="0"/>
            <wp:docPr id="5" name="Picture 1" descr="Plan referred to o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lan referred to oin Paragraph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215" cy="7660005"/>
                    </a:xfrm>
                    <a:prstGeom prst="rect">
                      <a:avLst/>
                    </a:prstGeom>
                    <a:noFill/>
                    <a:ln>
                      <a:noFill/>
                    </a:ln>
                  </pic:spPr>
                </pic:pic>
              </a:graphicData>
            </a:graphic>
          </wp:inline>
        </w:drawing>
      </w:r>
    </w:p>
    <w:p w14:paraId="26A327A5" w14:textId="77777777" w:rsidR="008D686E" w:rsidRPr="00F433E3" w:rsidRDefault="008D686E" w:rsidP="00E75349">
      <w:pPr>
        <w:rPr>
          <w:rFonts w:ascii="Arial" w:hAnsi="Arial" w:cs="Arial"/>
          <w:b/>
          <w:sz w:val="24"/>
          <w:szCs w:val="24"/>
        </w:rPr>
      </w:pPr>
    </w:p>
    <w:p w14:paraId="5C349B57" w14:textId="77777777" w:rsidR="008D686E" w:rsidRPr="00F433E3" w:rsidRDefault="008D686E" w:rsidP="00E75349">
      <w:pPr>
        <w:rPr>
          <w:rFonts w:ascii="Arial" w:hAnsi="Arial" w:cs="Arial"/>
          <w:b/>
          <w:sz w:val="24"/>
          <w:szCs w:val="24"/>
        </w:rPr>
      </w:pPr>
    </w:p>
    <w:p w14:paraId="69382D7F" w14:textId="77777777" w:rsidR="008D686E" w:rsidRPr="00F433E3" w:rsidRDefault="008D686E" w:rsidP="00E75349">
      <w:pPr>
        <w:rPr>
          <w:rFonts w:ascii="Arial" w:hAnsi="Arial" w:cs="Arial"/>
          <w:b/>
          <w:sz w:val="24"/>
          <w:szCs w:val="24"/>
        </w:rPr>
      </w:pPr>
    </w:p>
    <w:p w14:paraId="2B36599F" w14:textId="77777777" w:rsidR="008D686E" w:rsidRPr="00F433E3" w:rsidRDefault="008D686E" w:rsidP="00E75349">
      <w:pPr>
        <w:rPr>
          <w:rFonts w:ascii="Arial" w:hAnsi="Arial" w:cs="Arial"/>
          <w:b/>
          <w:sz w:val="24"/>
          <w:szCs w:val="24"/>
        </w:rPr>
      </w:pPr>
    </w:p>
    <w:sectPr w:rsidR="008D686E" w:rsidRPr="00F433E3" w:rsidSect="0004625F">
      <w:headerReference w:type="default" r:id="rId14"/>
      <w:footerReference w:type="even" r:id="rId15"/>
      <w:footerReference w:type="default" r:id="rId16"/>
      <w:headerReference w:type="first" r:id="rId17"/>
      <w:footerReference w:type="first" r:id="rId18"/>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AEC8" w14:textId="77777777" w:rsidR="00C96EE4" w:rsidRDefault="00C96EE4" w:rsidP="00F62916">
      <w:r>
        <w:separator/>
      </w:r>
    </w:p>
  </w:endnote>
  <w:endnote w:type="continuationSeparator" w:id="0">
    <w:p w14:paraId="6035072F" w14:textId="77777777" w:rsidR="00C96EE4" w:rsidRDefault="00C96EE4" w:rsidP="00F62916">
      <w:r>
        <w:continuationSeparator/>
      </w:r>
    </w:p>
  </w:endnote>
  <w:endnote w:type="continuationNotice" w:id="1">
    <w:p w14:paraId="4E40137B" w14:textId="77777777" w:rsidR="00C96EE4" w:rsidRDefault="00C9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5047" w14:textId="77777777" w:rsidR="00404906" w:rsidRDefault="00404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C792D" w14:textId="77777777" w:rsidR="00404906" w:rsidRDefault="00404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6EEC" w14:textId="15D608B9" w:rsidR="00404906" w:rsidRDefault="004D41E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7467D10" wp14:editId="6C3D330A">
              <wp:simplePos x="0" y="0"/>
              <wp:positionH relativeFrom="column">
                <wp:posOffset>-2540</wp:posOffset>
              </wp:positionH>
              <wp:positionV relativeFrom="paragraph">
                <wp:posOffset>159385</wp:posOffset>
              </wp:positionV>
              <wp:extent cx="5943600" cy="0"/>
              <wp:effectExtent l="0" t="0" r="0" b="0"/>
              <wp:wrapNone/>
              <wp:docPr id="3"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05562"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4C70868" w14:textId="77777777" w:rsidR="00404906" w:rsidRDefault="00404906" w:rsidP="005851A0">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418E" w14:textId="041FAA39" w:rsidR="00404906" w:rsidRDefault="004D41EA" w:rsidP="001C793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63871CE" wp14:editId="02DC033E">
              <wp:simplePos x="0" y="0"/>
              <wp:positionH relativeFrom="column">
                <wp:posOffset>-2540</wp:posOffset>
              </wp:positionH>
              <wp:positionV relativeFrom="paragraph">
                <wp:posOffset>121285</wp:posOffset>
              </wp:positionV>
              <wp:extent cx="5943600" cy="0"/>
              <wp:effectExtent l="0" t="0" r="0" b="0"/>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168E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9A71" w14:textId="77777777" w:rsidR="00C96EE4" w:rsidRDefault="00C96EE4" w:rsidP="00F62916">
      <w:r>
        <w:separator/>
      </w:r>
    </w:p>
  </w:footnote>
  <w:footnote w:type="continuationSeparator" w:id="0">
    <w:p w14:paraId="1C8D20B9" w14:textId="77777777" w:rsidR="00C96EE4" w:rsidRDefault="00C96EE4" w:rsidP="00F62916">
      <w:r>
        <w:continuationSeparator/>
      </w:r>
    </w:p>
  </w:footnote>
  <w:footnote w:type="continuationNotice" w:id="1">
    <w:p w14:paraId="7412E9D4" w14:textId="77777777" w:rsidR="00C96EE4" w:rsidRDefault="00C96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404906" w14:paraId="621C89E6" w14:textId="77777777">
      <w:tc>
        <w:tcPr>
          <w:tcW w:w="9520" w:type="dxa"/>
        </w:tcPr>
        <w:p w14:paraId="06756E7E" w14:textId="77777777" w:rsidR="00404906" w:rsidRDefault="00404906" w:rsidP="005851A0">
          <w:pPr>
            <w:pStyle w:val="Footer"/>
          </w:pPr>
          <w:r>
            <w:t>APPLICATION REF:</w:t>
          </w:r>
          <w:r w:rsidR="00A73DE5" w:rsidRPr="00F433E3">
            <w:rPr>
              <w:rFonts w:ascii="Arial" w:hAnsi="Arial" w:cs="Arial"/>
              <w:b/>
              <w:szCs w:val="22"/>
            </w:rPr>
            <w:t xml:space="preserve"> </w:t>
          </w:r>
          <w:r w:rsidR="00A73DE5" w:rsidRPr="00A73DE5">
            <w:rPr>
              <w:rFonts w:ascii="Arial" w:hAnsi="Arial" w:cs="Arial"/>
              <w:bCs/>
              <w:szCs w:val="22"/>
            </w:rPr>
            <w:t>COM/3313181</w:t>
          </w:r>
          <w:r w:rsidRPr="009A1964">
            <w:rPr>
              <w:b/>
              <w:szCs w:val="22"/>
            </w:rPr>
            <w:tab/>
          </w:r>
          <w:r w:rsidRPr="009A1964">
            <w:rPr>
              <w:b/>
              <w:szCs w:val="22"/>
            </w:rPr>
            <w:tab/>
          </w:r>
        </w:p>
      </w:tc>
    </w:tr>
  </w:tbl>
  <w:p w14:paraId="7BE32A3F" w14:textId="28C64D79" w:rsidR="00404906" w:rsidRDefault="004D41EA" w:rsidP="00ED3FF4">
    <w:pPr>
      <w:pStyle w:val="Footer"/>
    </w:pPr>
    <w:r>
      <w:rPr>
        <w:noProof/>
      </w:rPr>
      <mc:AlternateContent>
        <mc:Choice Requires="wps">
          <w:drawing>
            <wp:anchor distT="0" distB="0" distL="114300" distR="114300" simplePos="0" relativeHeight="251657728" behindDoc="0" locked="0" layoutInCell="1" allowOverlap="1" wp14:anchorId="321914FA" wp14:editId="13F9ABB6">
              <wp:simplePos x="0" y="0"/>
              <wp:positionH relativeFrom="column">
                <wp:posOffset>0</wp:posOffset>
              </wp:positionH>
              <wp:positionV relativeFrom="paragraph">
                <wp:posOffset>114300</wp:posOffset>
              </wp:positionV>
              <wp:extent cx="5943600" cy="0"/>
              <wp:effectExtent l="0" t="0" r="0" b="0"/>
              <wp:wrapNone/>
              <wp:docPr id="4"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CF7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B286" w14:textId="77777777" w:rsidR="00404906" w:rsidRDefault="00404906">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99712E2"/>
    <w:multiLevelType w:val="hybridMultilevel"/>
    <w:tmpl w:val="8E167C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B14866"/>
    <w:multiLevelType w:val="hybridMultilevel"/>
    <w:tmpl w:val="8CC49FE8"/>
    <w:lvl w:ilvl="0" w:tplc="BB08B96A">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53E1D88"/>
    <w:multiLevelType w:val="hybridMultilevel"/>
    <w:tmpl w:val="3ACC0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5354C"/>
    <w:multiLevelType w:val="hybridMultilevel"/>
    <w:tmpl w:val="D4DA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E365A"/>
    <w:multiLevelType w:val="multilevel"/>
    <w:tmpl w:val="C6CE6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644B6"/>
    <w:multiLevelType w:val="hybridMultilevel"/>
    <w:tmpl w:val="C0B093F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14139"/>
    <w:multiLevelType w:val="hybridMultilevel"/>
    <w:tmpl w:val="B87AA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95547"/>
    <w:multiLevelType w:val="hybridMultilevel"/>
    <w:tmpl w:val="23422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2004362"/>
    <w:multiLevelType w:val="hybridMultilevel"/>
    <w:tmpl w:val="8AC66B9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424C2BEA"/>
    <w:multiLevelType w:val="multilevel"/>
    <w:tmpl w:val="BF5487EE"/>
    <w:lvl w:ilvl="0">
      <w:start w:val="1"/>
      <w:numFmt w:val="bullet"/>
      <w:lvlText w:val=""/>
      <w:lvlJc w:val="left"/>
      <w:pPr>
        <w:tabs>
          <w:tab w:val="num" w:pos="1146"/>
        </w:tabs>
        <w:ind w:left="858" w:hanging="432"/>
      </w:pPr>
      <w:rPr>
        <w:rFonts w:ascii="Symbol" w:hAnsi="Symbol" w:hint="default"/>
        <w:b w:val="0"/>
        <w:i w:val="0"/>
      </w:rPr>
    </w:lvl>
    <w:lvl w:ilvl="1">
      <w:start w:val="1"/>
      <w:numFmt w:val="decimal"/>
      <w:lvlText w:val="%1.%2"/>
      <w:lvlJc w:val="left"/>
      <w:pPr>
        <w:tabs>
          <w:tab w:val="num" w:pos="434"/>
        </w:tabs>
        <w:ind w:left="434" w:hanging="576"/>
      </w:pPr>
    </w:lvl>
    <w:lvl w:ilvl="2">
      <w:start w:val="1"/>
      <w:numFmt w:val="decimal"/>
      <w:lvlText w:val="%1.%2.%3"/>
      <w:lvlJc w:val="left"/>
      <w:pPr>
        <w:tabs>
          <w:tab w:val="num" w:pos="578"/>
        </w:tabs>
        <w:ind w:left="578" w:hanging="720"/>
      </w:pPr>
    </w:lvl>
    <w:lvl w:ilvl="3">
      <w:start w:val="1"/>
      <w:numFmt w:val="decimal"/>
      <w:lvlText w:val="%1.%2.%3.%4"/>
      <w:lvlJc w:val="left"/>
      <w:pPr>
        <w:tabs>
          <w:tab w:val="num" w:pos="722"/>
        </w:tabs>
        <w:ind w:left="722" w:hanging="864"/>
      </w:pPr>
    </w:lvl>
    <w:lvl w:ilvl="4">
      <w:start w:val="1"/>
      <w:numFmt w:val="decimal"/>
      <w:lvlText w:val="%1.%2.%3.%4.%5"/>
      <w:lvlJc w:val="left"/>
      <w:pPr>
        <w:tabs>
          <w:tab w:val="num" w:pos="866"/>
        </w:tabs>
        <w:ind w:left="866" w:hanging="1008"/>
      </w:pPr>
    </w:lvl>
    <w:lvl w:ilvl="5">
      <w:start w:val="1"/>
      <w:numFmt w:val="decimal"/>
      <w:lvlText w:val="%1.%2.%3.%4.%5.%6"/>
      <w:lvlJc w:val="left"/>
      <w:pPr>
        <w:tabs>
          <w:tab w:val="num" w:pos="1010"/>
        </w:tabs>
        <w:ind w:left="1010" w:hanging="1152"/>
      </w:pPr>
    </w:lvl>
    <w:lvl w:ilvl="6">
      <w:start w:val="1"/>
      <w:numFmt w:val="decimal"/>
      <w:lvlText w:val="%1.%2.%3.%4.%5.%6.%7"/>
      <w:lvlJc w:val="left"/>
      <w:pPr>
        <w:tabs>
          <w:tab w:val="num" w:pos="1154"/>
        </w:tabs>
        <w:ind w:left="1154" w:hanging="1296"/>
      </w:pPr>
    </w:lvl>
    <w:lvl w:ilvl="7">
      <w:start w:val="1"/>
      <w:numFmt w:val="decimal"/>
      <w:lvlText w:val="%1.%2.%3.%4.%5.%6.%7.%8"/>
      <w:lvlJc w:val="left"/>
      <w:pPr>
        <w:tabs>
          <w:tab w:val="num" w:pos="1298"/>
        </w:tabs>
        <w:ind w:left="1298" w:hanging="1440"/>
      </w:pPr>
    </w:lvl>
    <w:lvl w:ilvl="8">
      <w:start w:val="1"/>
      <w:numFmt w:val="decimal"/>
      <w:lvlText w:val="%1.%2.%3.%4.%5.%6.%7.%8.%9"/>
      <w:lvlJc w:val="left"/>
      <w:pPr>
        <w:tabs>
          <w:tab w:val="num" w:pos="1442"/>
        </w:tabs>
        <w:ind w:left="1442" w:hanging="1584"/>
      </w:pPr>
    </w:lvl>
  </w:abstractNum>
  <w:abstractNum w:abstractNumId="12"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B618DE"/>
    <w:multiLevelType w:val="hybridMultilevel"/>
    <w:tmpl w:val="792E5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E776A"/>
    <w:multiLevelType w:val="hybridMultilevel"/>
    <w:tmpl w:val="EFD43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F31BB"/>
    <w:multiLevelType w:val="hybridMultilevel"/>
    <w:tmpl w:val="311A28AC"/>
    <w:lvl w:ilvl="0" w:tplc="9630154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FF1393"/>
    <w:multiLevelType w:val="hybridMultilevel"/>
    <w:tmpl w:val="894A78F4"/>
    <w:lvl w:ilvl="0" w:tplc="933E2608">
      <w:start w:val="1"/>
      <w:numFmt w:val="lowerLetter"/>
      <w:lvlText w:val="(%1)"/>
      <w:lvlJc w:val="left"/>
      <w:pPr>
        <w:ind w:left="1287" w:hanging="720"/>
      </w:pPr>
      <w:rPr>
        <w:rFonts w:cs="Times New Roman"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AAA0179"/>
    <w:multiLevelType w:val="hybridMultilevel"/>
    <w:tmpl w:val="61686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20" w15:restartNumberingAfterBreak="0">
    <w:nsid w:val="5D344C43"/>
    <w:multiLevelType w:val="hybridMultilevel"/>
    <w:tmpl w:val="EED872FA"/>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5F881D2F"/>
    <w:multiLevelType w:val="hybridMultilevel"/>
    <w:tmpl w:val="80C21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F4A1D"/>
    <w:multiLevelType w:val="multilevel"/>
    <w:tmpl w:val="011CC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2680427"/>
    <w:multiLevelType w:val="hybridMultilevel"/>
    <w:tmpl w:val="E2E4D2F4"/>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24" w15:restartNumberingAfterBreak="0">
    <w:nsid w:val="62CA1CF1"/>
    <w:multiLevelType w:val="multilevel"/>
    <w:tmpl w:val="BF6E832E"/>
    <w:lvl w:ilvl="0">
      <w:start w:val="1"/>
      <w:numFmt w:val="decimal"/>
      <w:lvlText w:val="%1."/>
      <w:lvlJc w:val="left"/>
      <w:pPr>
        <w:tabs>
          <w:tab w:val="num" w:pos="720"/>
        </w:tabs>
        <w:ind w:left="432" w:hanging="432"/>
      </w:pPr>
      <w:rPr>
        <w:rFonts w:hint="default"/>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6" w15:restartNumberingAfterBreak="0">
    <w:nsid w:val="64B12411"/>
    <w:multiLevelType w:val="hybridMultilevel"/>
    <w:tmpl w:val="FA6E199A"/>
    <w:lvl w:ilvl="0" w:tplc="405A061E">
      <w:start w:val="1"/>
      <w:numFmt w:val="lowerRoman"/>
      <w:lvlText w:val="(%1)"/>
      <w:lvlJc w:val="left"/>
      <w:pPr>
        <w:ind w:left="1440" w:hanging="108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C408A"/>
    <w:multiLevelType w:val="multilevel"/>
    <w:tmpl w:val="3D181A5C"/>
    <w:lvl w:ilvl="0">
      <w:start w:val="1"/>
      <w:numFmt w:val="bullet"/>
      <w:lvlText w:val=""/>
      <w:lvlJc w:val="left"/>
      <w:pPr>
        <w:tabs>
          <w:tab w:val="num" w:pos="792"/>
        </w:tabs>
        <w:ind w:left="792" w:hanging="360"/>
      </w:pPr>
      <w:rPr>
        <w:rFonts w:ascii="Symbol" w:hAnsi="Symbol" w:hint="default"/>
        <w:b w:val="0"/>
        <w:i w:val="0"/>
      </w:rPr>
    </w:lvl>
    <w:lvl w:ilvl="1">
      <w:start w:val="1"/>
      <w:numFmt w:val="decimal"/>
      <w:lvlText w:val="%1.%2"/>
      <w:lvlJc w:val="left"/>
      <w:pPr>
        <w:tabs>
          <w:tab w:val="num" w:pos="-128"/>
        </w:tabs>
        <w:ind w:left="-128" w:hanging="576"/>
      </w:pPr>
    </w:lvl>
    <w:lvl w:ilvl="2">
      <w:start w:val="1"/>
      <w:numFmt w:val="decimal"/>
      <w:lvlText w:val="%1.%2.%3"/>
      <w:lvlJc w:val="left"/>
      <w:pPr>
        <w:tabs>
          <w:tab w:val="num" w:pos="16"/>
        </w:tabs>
        <w:ind w:left="16" w:hanging="720"/>
      </w:pPr>
    </w:lvl>
    <w:lvl w:ilvl="3">
      <w:start w:val="1"/>
      <w:numFmt w:val="decimal"/>
      <w:lvlText w:val="%1.%2.%3.%4"/>
      <w:lvlJc w:val="left"/>
      <w:pPr>
        <w:tabs>
          <w:tab w:val="num" w:pos="160"/>
        </w:tabs>
        <w:ind w:left="160" w:hanging="864"/>
      </w:pPr>
    </w:lvl>
    <w:lvl w:ilvl="4">
      <w:start w:val="1"/>
      <w:numFmt w:val="decimal"/>
      <w:lvlText w:val="%1.%2.%3.%4.%5"/>
      <w:lvlJc w:val="left"/>
      <w:pPr>
        <w:tabs>
          <w:tab w:val="num" w:pos="304"/>
        </w:tabs>
        <w:ind w:left="304" w:hanging="1008"/>
      </w:pPr>
    </w:lvl>
    <w:lvl w:ilvl="5">
      <w:start w:val="1"/>
      <w:numFmt w:val="decimal"/>
      <w:lvlText w:val="%1.%2.%3.%4.%5.%6"/>
      <w:lvlJc w:val="left"/>
      <w:pPr>
        <w:tabs>
          <w:tab w:val="num" w:pos="448"/>
        </w:tabs>
        <w:ind w:left="448" w:hanging="1152"/>
      </w:pPr>
    </w:lvl>
    <w:lvl w:ilvl="6">
      <w:start w:val="1"/>
      <w:numFmt w:val="decimal"/>
      <w:lvlText w:val="%1.%2.%3.%4.%5.%6.%7"/>
      <w:lvlJc w:val="left"/>
      <w:pPr>
        <w:tabs>
          <w:tab w:val="num" w:pos="592"/>
        </w:tabs>
        <w:ind w:left="592" w:hanging="1296"/>
      </w:pPr>
    </w:lvl>
    <w:lvl w:ilvl="7">
      <w:start w:val="1"/>
      <w:numFmt w:val="decimal"/>
      <w:lvlText w:val="%1.%2.%3.%4.%5.%6.%7.%8"/>
      <w:lvlJc w:val="left"/>
      <w:pPr>
        <w:tabs>
          <w:tab w:val="num" w:pos="736"/>
        </w:tabs>
        <w:ind w:left="736" w:hanging="1440"/>
      </w:pPr>
    </w:lvl>
    <w:lvl w:ilvl="8">
      <w:start w:val="1"/>
      <w:numFmt w:val="decimal"/>
      <w:lvlText w:val="%1.%2.%3.%4.%5.%6.%7.%8.%9"/>
      <w:lvlJc w:val="left"/>
      <w:pPr>
        <w:tabs>
          <w:tab w:val="num" w:pos="880"/>
        </w:tabs>
        <w:ind w:left="880" w:hanging="1584"/>
      </w:pPr>
    </w:lvl>
  </w:abstractNum>
  <w:abstractNum w:abstractNumId="28" w15:restartNumberingAfterBreak="0">
    <w:nsid w:val="64FA0C10"/>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9" w15:restartNumberingAfterBreak="0">
    <w:nsid w:val="658865A6"/>
    <w:multiLevelType w:val="hybridMultilevel"/>
    <w:tmpl w:val="3376BE34"/>
    <w:lvl w:ilvl="0" w:tplc="9140BA4C">
      <w:start w:val="1"/>
      <w:numFmt w:val="decimal"/>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ED249A"/>
    <w:multiLevelType w:val="hybridMultilevel"/>
    <w:tmpl w:val="BA1A1FA0"/>
    <w:lvl w:ilvl="0" w:tplc="4CDE6122">
      <w:start w:val="1"/>
      <w:numFmt w:val="lowerLetter"/>
      <w:lvlText w:val="%1)"/>
      <w:lvlJc w:val="left"/>
      <w:pPr>
        <w:tabs>
          <w:tab w:val="num" w:pos="822"/>
        </w:tabs>
        <w:ind w:left="822" w:hanging="39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3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2" w15:restartNumberingAfterBreak="0">
    <w:nsid w:val="759D664F"/>
    <w:multiLevelType w:val="hybridMultilevel"/>
    <w:tmpl w:val="813EBBDC"/>
    <w:lvl w:ilvl="0" w:tplc="08090001">
      <w:start w:val="1"/>
      <w:numFmt w:val="bullet"/>
      <w:lvlText w:val=""/>
      <w:lvlJc w:val="left"/>
      <w:pPr>
        <w:tabs>
          <w:tab w:val="num" w:pos="796"/>
        </w:tabs>
        <w:ind w:left="796" w:hanging="360"/>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33" w15:restartNumberingAfterBreak="0">
    <w:nsid w:val="76642B80"/>
    <w:multiLevelType w:val="hybridMultilevel"/>
    <w:tmpl w:val="F30A8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A618CB"/>
    <w:multiLevelType w:val="hybridMultilevel"/>
    <w:tmpl w:val="C6CE6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57474536">
    <w:abstractNumId w:val="25"/>
  </w:num>
  <w:num w:numId="2" w16cid:durableId="756707591">
    <w:abstractNumId w:val="25"/>
  </w:num>
  <w:num w:numId="3" w16cid:durableId="1968704619">
    <w:abstractNumId w:val="31"/>
  </w:num>
  <w:num w:numId="4" w16cid:durableId="74284452">
    <w:abstractNumId w:val="0"/>
  </w:num>
  <w:num w:numId="5" w16cid:durableId="1629242442">
    <w:abstractNumId w:val="9"/>
  </w:num>
  <w:num w:numId="6" w16cid:durableId="2065832833">
    <w:abstractNumId w:val="24"/>
  </w:num>
  <w:num w:numId="7" w16cid:durableId="1340111926">
    <w:abstractNumId w:val="34"/>
  </w:num>
  <w:num w:numId="8" w16cid:durableId="1724525255">
    <w:abstractNumId w:val="19"/>
  </w:num>
  <w:num w:numId="9" w16cid:durableId="1405834743">
    <w:abstractNumId w:val="13"/>
  </w:num>
  <w:num w:numId="10" w16cid:durableId="909074713">
    <w:abstractNumId w:val="12"/>
  </w:num>
  <w:num w:numId="11" w16cid:durableId="1030032019">
    <w:abstractNumId w:val="30"/>
  </w:num>
  <w:num w:numId="12" w16cid:durableId="1310327193">
    <w:abstractNumId w:val="33"/>
  </w:num>
  <w:num w:numId="13" w16cid:durableId="2084908187">
    <w:abstractNumId w:val="28"/>
  </w:num>
  <w:num w:numId="14" w16cid:durableId="24137992">
    <w:abstractNumId w:val="27"/>
  </w:num>
  <w:num w:numId="15" w16cid:durableId="2005474449">
    <w:abstractNumId w:val="21"/>
  </w:num>
  <w:num w:numId="16" w16cid:durableId="736393754">
    <w:abstractNumId w:val="3"/>
  </w:num>
  <w:num w:numId="17" w16cid:durableId="50351560">
    <w:abstractNumId w:val="14"/>
  </w:num>
  <w:num w:numId="18" w16cid:durableId="1134516982">
    <w:abstractNumId w:val="7"/>
  </w:num>
  <w:num w:numId="19" w16cid:durableId="1731029359">
    <w:abstractNumId w:val="15"/>
  </w:num>
  <w:num w:numId="20" w16cid:durableId="510342417">
    <w:abstractNumId w:val="35"/>
  </w:num>
  <w:num w:numId="21" w16cid:durableId="178857554">
    <w:abstractNumId w:val="5"/>
  </w:num>
  <w:num w:numId="22" w16cid:durableId="1644457181">
    <w:abstractNumId w:val="18"/>
  </w:num>
  <w:num w:numId="23" w16cid:durableId="723018107">
    <w:abstractNumId w:val="32"/>
  </w:num>
  <w:num w:numId="24" w16cid:durableId="39130398">
    <w:abstractNumId w:val="20"/>
  </w:num>
  <w:num w:numId="25" w16cid:durableId="1525627671">
    <w:abstractNumId w:val="10"/>
  </w:num>
  <w:num w:numId="26" w16cid:durableId="302464243">
    <w:abstractNumId w:val="1"/>
  </w:num>
  <w:num w:numId="27" w16cid:durableId="739194">
    <w:abstractNumId w:val="24"/>
  </w:num>
  <w:num w:numId="28" w16cid:durableId="1676030839">
    <w:abstractNumId w:val="31"/>
  </w:num>
  <w:num w:numId="29" w16cid:durableId="155540000">
    <w:abstractNumId w:val="1"/>
  </w:num>
  <w:num w:numId="30" w16cid:durableId="9476667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3973443">
    <w:abstractNumId w:val="24"/>
  </w:num>
  <w:num w:numId="32" w16cid:durableId="1410538351">
    <w:abstractNumId w:val="24"/>
  </w:num>
  <w:num w:numId="33" w16cid:durableId="379519577">
    <w:abstractNumId w:val="11"/>
  </w:num>
  <w:num w:numId="34" w16cid:durableId="797525180">
    <w:abstractNumId w:val="4"/>
  </w:num>
  <w:num w:numId="35" w16cid:durableId="378092993">
    <w:abstractNumId w:val="23"/>
  </w:num>
  <w:num w:numId="36" w16cid:durableId="1618022453">
    <w:abstractNumId w:val="6"/>
  </w:num>
  <w:num w:numId="37" w16cid:durableId="10766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2810726">
    <w:abstractNumId w:val="2"/>
  </w:num>
  <w:num w:numId="39" w16cid:durableId="1481578702">
    <w:abstractNumId w:val="17"/>
  </w:num>
  <w:num w:numId="40" w16cid:durableId="1472095872">
    <w:abstractNumId w:val="8"/>
  </w:num>
  <w:num w:numId="41" w16cid:durableId="285740620">
    <w:abstractNumId w:val="16"/>
  </w:num>
  <w:num w:numId="42" w16cid:durableId="650136673">
    <w:abstractNumId w:val="29"/>
  </w:num>
  <w:num w:numId="43" w16cid:durableId="15275987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C7930"/>
    <w:rsid w:val="000004D7"/>
    <w:rsid w:val="0000102E"/>
    <w:rsid w:val="00001422"/>
    <w:rsid w:val="00001A3E"/>
    <w:rsid w:val="0000264F"/>
    <w:rsid w:val="0000326F"/>
    <w:rsid w:val="0000335F"/>
    <w:rsid w:val="000040D7"/>
    <w:rsid w:val="0000415C"/>
    <w:rsid w:val="00004BE3"/>
    <w:rsid w:val="000055C2"/>
    <w:rsid w:val="000067E3"/>
    <w:rsid w:val="00010A82"/>
    <w:rsid w:val="00010F6B"/>
    <w:rsid w:val="00011468"/>
    <w:rsid w:val="00012392"/>
    <w:rsid w:val="00012D6A"/>
    <w:rsid w:val="00013439"/>
    <w:rsid w:val="00013E87"/>
    <w:rsid w:val="000149BB"/>
    <w:rsid w:val="0001594A"/>
    <w:rsid w:val="000166C1"/>
    <w:rsid w:val="00016D00"/>
    <w:rsid w:val="000206DB"/>
    <w:rsid w:val="00022777"/>
    <w:rsid w:val="00023C6E"/>
    <w:rsid w:val="00024D56"/>
    <w:rsid w:val="00025CB9"/>
    <w:rsid w:val="0002639C"/>
    <w:rsid w:val="0002793D"/>
    <w:rsid w:val="0003079E"/>
    <w:rsid w:val="00031E23"/>
    <w:rsid w:val="00033DA1"/>
    <w:rsid w:val="0003402D"/>
    <w:rsid w:val="00034313"/>
    <w:rsid w:val="000346EA"/>
    <w:rsid w:val="00037618"/>
    <w:rsid w:val="000405E9"/>
    <w:rsid w:val="00040FFE"/>
    <w:rsid w:val="0004190F"/>
    <w:rsid w:val="00041C21"/>
    <w:rsid w:val="0004296D"/>
    <w:rsid w:val="000429E9"/>
    <w:rsid w:val="00042C03"/>
    <w:rsid w:val="00043DD3"/>
    <w:rsid w:val="000444EB"/>
    <w:rsid w:val="00044649"/>
    <w:rsid w:val="0004469A"/>
    <w:rsid w:val="0004529E"/>
    <w:rsid w:val="00046145"/>
    <w:rsid w:val="0004625F"/>
    <w:rsid w:val="00046D53"/>
    <w:rsid w:val="00046D72"/>
    <w:rsid w:val="00050A3F"/>
    <w:rsid w:val="00050E6D"/>
    <w:rsid w:val="0005189A"/>
    <w:rsid w:val="00051DA7"/>
    <w:rsid w:val="0005202F"/>
    <w:rsid w:val="0005309F"/>
    <w:rsid w:val="000530F7"/>
    <w:rsid w:val="00053135"/>
    <w:rsid w:val="00053155"/>
    <w:rsid w:val="00053F80"/>
    <w:rsid w:val="00054730"/>
    <w:rsid w:val="00055D63"/>
    <w:rsid w:val="0006072C"/>
    <w:rsid w:val="00061B48"/>
    <w:rsid w:val="00062420"/>
    <w:rsid w:val="00062DA0"/>
    <w:rsid w:val="00063E75"/>
    <w:rsid w:val="00064C42"/>
    <w:rsid w:val="00065255"/>
    <w:rsid w:val="00065702"/>
    <w:rsid w:val="00065F20"/>
    <w:rsid w:val="000660B5"/>
    <w:rsid w:val="00066243"/>
    <w:rsid w:val="00066C88"/>
    <w:rsid w:val="00066FE0"/>
    <w:rsid w:val="00070508"/>
    <w:rsid w:val="00070D20"/>
    <w:rsid w:val="000712AB"/>
    <w:rsid w:val="00071314"/>
    <w:rsid w:val="00071B30"/>
    <w:rsid w:val="0007201C"/>
    <w:rsid w:val="00072F27"/>
    <w:rsid w:val="00073820"/>
    <w:rsid w:val="00074D75"/>
    <w:rsid w:val="000755EE"/>
    <w:rsid w:val="00075EBF"/>
    <w:rsid w:val="000761E5"/>
    <w:rsid w:val="00076740"/>
    <w:rsid w:val="0007675E"/>
    <w:rsid w:val="00077252"/>
    <w:rsid w:val="00077358"/>
    <w:rsid w:val="00080975"/>
    <w:rsid w:val="00080C8D"/>
    <w:rsid w:val="00081395"/>
    <w:rsid w:val="0008165B"/>
    <w:rsid w:val="00081ABF"/>
    <w:rsid w:val="00081B86"/>
    <w:rsid w:val="0008324D"/>
    <w:rsid w:val="00084386"/>
    <w:rsid w:val="000843D0"/>
    <w:rsid w:val="00084504"/>
    <w:rsid w:val="0008489D"/>
    <w:rsid w:val="0008513B"/>
    <w:rsid w:val="0008560E"/>
    <w:rsid w:val="0008576F"/>
    <w:rsid w:val="000858F7"/>
    <w:rsid w:val="00085BE5"/>
    <w:rsid w:val="00085C20"/>
    <w:rsid w:val="0008613E"/>
    <w:rsid w:val="00086681"/>
    <w:rsid w:val="00086A79"/>
    <w:rsid w:val="00086BC9"/>
    <w:rsid w:val="00087A6D"/>
    <w:rsid w:val="00087DEC"/>
    <w:rsid w:val="000906E9"/>
    <w:rsid w:val="00090E1C"/>
    <w:rsid w:val="00090E6E"/>
    <w:rsid w:val="00091132"/>
    <w:rsid w:val="00091963"/>
    <w:rsid w:val="00093FF1"/>
    <w:rsid w:val="00094552"/>
    <w:rsid w:val="000947AA"/>
    <w:rsid w:val="00094A64"/>
    <w:rsid w:val="000950D4"/>
    <w:rsid w:val="000951B4"/>
    <w:rsid w:val="00095531"/>
    <w:rsid w:val="00095586"/>
    <w:rsid w:val="0009635C"/>
    <w:rsid w:val="00096CC5"/>
    <w:rsid w:val="00096CE5"/>
    <w:rsid w:val="00096E66"/>
    <w:rsid w:val="00096E8E"/>
    <w:rsid w:val="000976F0"/>
    <w:rsid w:val="0009786F"/>
    <w:rsid w:val="00097C4F"/>
    <w:rsid w:val="000A007E"/>
    <w:rsid w:val="000A0E1B"/>
    <w:rsid w:val="000A10FD"/>
    <w:rsid w:val="000A12EC"/>
    <w:rsid w:val="000A1308"/>
    <w:rsid w:val="000A141C"/>
    <w:rsid w:val="000A1713"/>
    <w:rsid w:val="000A1999"/>
    <w:rsid w:val="000A204F"/>
    <w:rsid w:val="000A2152"/>
    <w:rsid w:val="000A26A7"/>
    <w:rsid w:val="000A28AC"/>
    <w:rsid w:val="000A2DF5"/>
    <w:rsid w:val="000A3BE3"/>
    <w:rsid w:val="000A4AEB"/>
    <w:rsid w:val="000A4ECF"/>
    <w:rsid w:val="000A53D8"/>
    <w:rsid w:val="000A5461"/>
    <w:rsid w:val="000A5752"/>
    <w:rsid w:val="000A64AE"/>
    <w:rsid w:val="000A7070"/>
    <w:rsid w:val="000B0020"/>
    <w:rsid w:val="000B18D5"/>
    <w:rsid w:val="000B1A9B"/>
    <w:rsid w:val="000B3D17"/>
    <w:rsid w:val="000B596C"/>
    <w:rsid w:val="000B5A1C"/>
    <w:rsid w:val="000B6079"/>
    <w:rsid w:val="000B73D2"/>
    <w:rsid w:val="000C238E"/>
    <w:rsid w:val="000C2B66"/>
    <w:rsid w:val="000C3F13"/>
    <w:rsid w:val="000C466B"/>
    <w:rsid w:val="000C5539"/>
    <w:rsid w:val="000C602F"/>
    <w:rsid w:val="000C698E"/>
    <w:rsid w:val="000C7C4A"/>
    <w:rsid w:val="000D0084"/>
    <w:rsid w:val="000D0673"/>
    <w:rsid w:val="000D0B98"/>
    <w:rsid w:val="000D1BB5"/>
    <w:rsid w:val="000D1DFB"/>
    <w:rsid w:val="000D2467"/>
    <w:rsid w:val="000D30E2"/>
    <w:rsid w:val="000D3191"/>
    <w:rsid w:val="000D35F5"/>
    <w:rsid w:val="000D4193"/>
    <w:rsid w:val="000D4E13"/>
    <w:rsid w:val="000D5099"/>
    <w:rsid w:val="000D5A4F"/>
    <w:rsid w:val="000D6265"/>
    <w:rsid w:val="000D6537"/>
    <w:rsid w:val="000D7727"/>
    <w:rsid w:val="000D7932"/>
    <w:rsid w:val="000D7AC3"/>
    <w:rsid w:val="000D7C93"/>
    <w:rsid w:val="000E123A"/>
    <w:rsid w:val="000E137C"/>
    <w:rsid w:val="000E1C41"/>
    <w:rsid w:val="000E2D06"/>
    <w:rsid w:val="000E2F0E"/>
    <w:rsid w:val="000E302A"/>
    <w:rsid w:val="000E318F"/>
    <w:rsid w:val="000E4304"/>
    <w:rsid w:val="000E4BE7"/>
    <w:rsid w:val="000E4C07"/>
    <w:rsid w:val="000E5D36"/>
    <w:rsid w:val="000E6B07"/>
    <w:rsid w:val="000E6D43"/>
    <w:rsid w:val="000E737E"/>
    <w:rsid w:val="000F0380"/>
    <w:rsid w:val="000F08F6"/>
    <w:rsid w:val="000F0D94"/>
    <w:rsid w:val="000F1CF0"/>
    <w:rsid w:val="000F2764"/>
    <w:rsid w:val="000F50BB"/>
    <w:rsid w:val="000F5307"/>
    <w:rsid w:val="000F70D5"/>
    <w:rsid w:val="000F76B9"/>
    <w:rsid w:val="000F7B44"/>
    <w:rsid w:val="000F7C22"/>
    <w:rsid w:val="001000CB"/>
    <w:rsid w:val="001028C9"/>
    <w:rsid w:val="00104E8E"/>
    <w:rsid w:val="001056B1"/>
    <w:rsid w:val="00110C76"/>
    <w:rsid w:val="00110CAE"/>
    <w:rsid w:val="00110EC0"/>
    <w:rsid w:val="00111857"/>
    <w:rsid w:val="00111B16"/>
    <w:rsid w:val="00111FB5"/>
    <w:rsid w:val="00111FF9"/>
    <w:rsid w:val="00113325"/>
    <w:rsid w:val="00113C06"/>
    <w:rsid w:val="001142C7"/>
    <w:rsid w:val="001144C5"/>
    <w:rsid w:val="0011461A"/>
    <w:rsid w:val="001147F0"/>
    <w:rsid w:val="00114806"/>
    <w:rsid w:val="001148D5"/>
    <w:rsid w:val="00116EA7"/>
    <w:rsid w:val="00117852"/>
    <w:rsid w:val="001179B8"/>
    <w:rsid w:val="00117A6E"/>
    <w:rsid w:val="00117F65"/>
    <w:rsid w:val="00121C63"/>
    <w:rsid w:val="00121E6A"/>
    <w:rsid w:val="001222D5"/>
    <w:rsid w:val="001225B4"/>
    <w:rsid w:val="00122969"/>
    <w:rsid w:val="00122A24"/>
    <w:rsid w:val="00122A32"/>
    <w:rsid w:val="001245E5"/>
    <w:rsid w:val="00124AA4"/>
    <w:rsid w:val="00124E27"/>
    <w:rsid w:val="001261C8"/>
    <w:rsid w:val="001264FB"/>
    <w:rsid w:val="0012775A"/>
    <w:rsid w:val="00131806"/>
    <w:rsid w:val="00131BE6"/>
    <w:rsid w:val="00131C99"/>
    <w:rsid w:val="00132335"/>
    <w:rsid w:val="001327D6"/>
    <w:rsid w:val="00135F0E"/>
    <w:rsid w:val="001363A5"/>
    <w:rsid w:val="00137299"/>
    <w:rsid w:val="00137BCC"/>
    <w:rsid w:val="00140274"/>
    <w:rsid w:val="00140958"/>
    <w:rsid w:val="00140BB1"/>
    <w:rsid w:val="00140CA9"/>
    <w:rsid w:val="001416E1"/>
    <w:rsid w:val="00141B80"/>
    <w:rsid w:val="00141F5A"/>
    <w:rsid w:val="001421A6"/>
    <w:rsid w:val="00142FB8"/>
    <w:rsid w:val="0014507E"/>
    <w:rsid w:val="00147011"/>
    <w:rsid w:val="001471FC"/>
    <w:rsid w:val="00147BF6"/>
    <w:rsid w:val="00150014"/>
    <w:rsid w:val="00150835"/>
    <w:rsid w:val="00152064"/>
    <w:rsid w:val="001528B1"/>
    <w:rsid w:val="001528C5"/>
    <w:rsid w:val="00152C92"/>
    <w:rsid w:val="00153798"/>
    <w:rsid w:val="001541B7"/>
    <w:rsid w:val="00154C3F"/>
    <w:rsid w:val="00155C82"/>
    <w:rsid w:val="00156FA9"/>
    <w:rsid w:val="001574F4"/>
    <w:rsid w:val="001578AD"/>
    <w:rsid w:val="00161838"/>
    <w:rsid w:val="0016193F"/>
    <w:rsid w:val="0016218B"/>
    <w:rsid w:val="00162E27"/>
    <w:rsid w:val="0016367E"/>
    <w:rsid w:val="00164389"/>
    <w:rsid w:val="00164552"/>
    <w:rsid w:val="00164910"/>
    <w:rsid w:val="00165EC5"/>
    <w:rsid w:val="001662C2"/>
    <w:rsid w:val="0016736D"/>
    <w:rsid w:val="00167852"/>
    <w:rsid w:val="00170C7F"/>
    <w:rsid w:val="00170D2A"/>
    <w:rsid w:val="00171749"/>
    <w:rsid w:val="0017181F"/>
    <w:rsid w:val="0017238A"/>
    <w:rsid w:val="00172D6C"/>
    <w:rsid w:val="00173215"/>
    <w:rsid w:val="00173909"/>
    <w:rsid w:val="00174E09"/>
    <w:rsid w:val="00175236"/>
    <w:rsid w:val="001765AB"/>
    <w:rsid w:val="001765F0"/>
    <w:rsid w:val="00176B0C"/>
    <w:rsid w:val="001771AA"/>
    <w:rsid w:val="00177EBB"/>
    <w:rsid w:val="00177FA1"/>
    <w:rsid w:val="00180A21"/>
    <w:rsid w:val="00180B4F"/>
    <w:rsid w:val="001825FD"/>
    <w:rsid w:val="00182988"/>
    <w:rsid w:val="00183066"/>
    <w:rsid w:val="001838CA"/>
    <w:rsid w:val="00183923"/>
    <w:rsid w:val="00184E71"/>
    <w:rsid w:val="00185130"/>
    <w:rsid w:val="001854DA"/>
    <w:rsid w:val="00185922"/>
    <w:rsid w:val="00185E77"/>
    <w:rsid w:val="001860CC"/>
    <w:rsid w:val="00186688"/>
    <w:rsid w:val="00186E07"/>
    <w:rsid w:val="0019056C"/>
    <w:rsid w:val="00191736"/>
    <w:rsid w:val="00193594"/>
    <w:rsid w:val="00193779"/>
    <w:rsid w:val="00194733"/>
    <w:rsid w:val="0019523D"/>
    <w:rsid w:val="0019557B"/>
    <w:rsid w:val="001967A7"/>
    <w:rsid w:val="00196B14"/>
    <w:rsid w:val="00197241"/>
    <w:rsid w:val="001978C2"/>
    <w:rsid w:val="00197A7F"/>
    <w:rsid w:val="00197B5B"/>
    <w:rsid w:val="00197F54"/>
    <w:rsid w:val="001A02B8"/>
    <w:rsid w:val="001A05EF"/>
    <w:rsid w:val="001A09DD"/>
    <w:rsid w:val="001A0CE4"/>
    <w:rsid w:val="001A0F5D"/>
    <w:rsid w:val="001A226C"/>
    <w:rsid w:val="001A2552"/>
    <w:rsid w:val="001A280D"/>
    <w:rsid w:val="001A2818"/>
    <w:rsid w:val="001A4EDF"/>
    <w:rsid w:val="001A50F9"/>
    <w:rsid w:val="001A51E7"/>
    <w:rsid w:val="001A5506"/>
    <w:rsid w:val="001A5E1A"/>
    <w:rsid w:val="001A6378"/>
    <w:rsid w:val="001A7FC7"/>
    <w:rsid w:val="001B0DFB"/>
    <w:rsid w:val="001B1BF6"/>
    <w:rsid w:val="001B2AC4"/>
    <w:rsid w:val="001B37DB"/>
    <w:rsid w:val="001B45AC"/>
    <w:rsid w:val="001B54AC"/>
    <w:rsid w:val="001B62D0"/>
    <w:rsid w:val="001B74FC"/>
    <w:rsid w:val="001C06D4"/>
    <w:rsid w:val="001C2ADD"/>
    <w:rsid w:val="001C2CEA"/>
    <w:rsid w:val="001C2E39"/>
    <w:rsid w:val="001C356D"/>
    <w:rsid w:val="001C52BD"/>
    <w:rsid w:val="001C5C84"/>
    <w:rsid w:val="001C6027"/>
    <w:rsid w:val="001C70CB"/>
    <w:rsid w:val="001C7930"/>
    <w:rsid w:val="001D087D"/>
    <w:rsid w:val="001D0FA3"/>
    <w:rsid w:val="001D11DB"/>
    <w:rsid w:val="001D148B"/>
    <w:rsid w:val="001D1992"/>
    <w:rsid w:val="001D2259"/>
    <w:rsid w:val="001D2734"/>
    <w:rsid w:val="001D36FD"/>
    <w:rsid w:val="001D40FC"/>
    <w:rsid w:val="001D431E"/>
    <w:rsid w:val="001D4EA3"/>
    <w:rsid w:val="001D59DB"/>
    <w:rsid w:val="001D660D"/>
    <w:rsid w:val="001D6A9D"/>
    <w:rsid w:val="001D7095"/>
    <w:rsid w:val="001D7573"/>
    <w:rsid w:val="001D7912"/>
    <w:rsid w:val="001D7CA0"/>
    <w:rsid w:val="001E02B1"/>
    <w:rsid w:val="001E0A32"/>
    <w:rsid w:val="001E220F"/>
    <w:rsid w:val="001E22C2"/>
    <w:rsid w:val="001E2949"/>
    <w:rsid w:val="001E34EE"/>
    <w:rsid w:val="001E3505"/>
    <w:rsid w:val="001E37F3"/>
    <w:rsid w:val="001E4039"/>
    <w:rsid w:val="001E4950"/>
    <w:rsid w:val="001E6471"/>
    <w:rsid w:val="001E6833"/>
    <w:rsid w:val="001E7690"/>
    <w:rsid w:val="001E79C7"/>
    <w:rsid w:val="001F10A3"/>
    <w:rsid w:val="001F1351"/>
    <w:rsid w:val="001F30A7"/>
    <w:rsid w:val="001F3381"/>
    <w:rsid w:val="001F37F6"/>
    <w:rsid w:val="001F429C"/>
    <w:rsid w:val="001F48A9"/>
    <w:rsid w:val="001F4C23"/>
    <w:rsid w:val="001F5021"/>
    <w:rsid w:val="001F533B"/>
    <w:rsid w:val="001F5921"/>
    <w:rsid w:val="001F64D8"/>
    <w:rsid w:val="001F7168"/>
    <w:rsid w:val="00200766"/>
    <w:rsid w:val="00202A20"/>
    <w:rsid w:val="00202A2E"/>
    <w:rsid w:val="00202E10"/>
    <w:rsid w:val="002031F7"/>
    <w:rsid w:val="00203BC5"/>
    <w:rsid w:val="00203C8F"/>
    <w:rsid w:val="00205E4D"/>
    <w:rsid w:val="0020643D"/>
    <w:rsid w:val="002073B0"/>
    <w:rsid w:val="002075E8"/>
    <w:rsid w:val="00207816"/>
    <w:rsid w:val="00207D8E"/>
    <w:rsid w:val="00210C9D"/>
    <w:rsid w:val="0021214A"/>
    <w:rsid w:val="00212C8F"/>
    <w:rsid w:val="00214A54"/>
    <w:rsid w:val="00215067"/>
    <w:rsid w:val="00215B63"/>
    <w:rsid w:val="00216A63"/>
    <w:rsid w:val="00217773"/>
    <w:rsid w:val="00217811"/>
    <w:rsid w:val="002200AD"/>
    <w:rsid w:val="00221658"/>
    <w:rsid w:val="00221E8F"/>
    <w:rsid w:val="00223132"/>
    <w:rsid w:val="00223461"/>
    <w:rsid w:val="002238EA"/>
    <w:rsid w:val="00223FB1"/>
    <w:rsid w:val="002269AA"/>
    <w:rsid w:val="00226CE4"/>
    <w:rsid w:val="0022781B"/>
    <w:rsid w:val="002278E6"/>
    <w:rsid w:val="0023124E"/>
    <w:rsid w:val="00231A22"/>
    <w:rsid w:val="00232879"/>
    <w:rsid w:val="00232DBE"/>
    <w:rsid w:val="002338B0"/>
    <w:rsid w:val="00233D4F"/>
    <w:rsid w:val="002351B5"/>
    <w:rsid w:val="002351FD"/>
    <w:rsid w:val="00235308"/>
    <w:rsid w:val="002354EF"/>
    <w:rsid w:val="00235A50"/>
    <w:rsid w:val="00236201"/>
    <w:rsid w:val="0023624C"/>
    <w:rsid w:val="00236554"/>
    <w:rsid w:val="00236EBA"/>
    <w:rsid w:val="00237029"/>
    <w:rsid w:val="00237525"/>
    <w:rsid w:val="00237C82"/>
    <w:rsid w:val="00237CCC"/>
    <w:rsid w:val="00237F7A"/>
    <w:rsid w:val="0024015F"/>
    <w:rsid w:val="0024044D"/>
    <w:rsid w:val="002429E8"/>
    <w:rsid w:val="00242A5E"/>
    <w:rsid w:val="002439DC"/>
    <w:rsid w:val="00244F78"/>
    <w:rsid w:val="00245974"/>
    <w:rsid w:val="00245F07"/>
    <w:rsid w:val="00245FC8"/>
    <w:rsid w:val="00246053"/>
    <w:rsid w:val="002466A7"/>
    <w:rsid w:val="0024681C"/>
    <w:rsid w:val="00246A9E"/>
    <w:rsid w:val="00246BB5"/>
    <w:rsid w:val="00246DAA"/>
    <w:rsid w:val="00246F1B"/>
    <w:rsid w:val="00247476"/>
    <w:rsid w:val="0025033C"/>
    <w:rsid w:val="0025170A"/>
    <w:rsid w:val="00251A4D"/>
    <w:rsid w:val="00252118"/>
    <w:rsid w:val="0025273F"/>
    <w:rsid w:val="00252881"/>
    <w:rsid w:val="0025290C"/>
    <w:rsid w:val="00254159"/>
    <w:rsid w:val="0025462A"/>
    <w:rsid w:val="00254926"/>
    <w:rsid w:val="00256F79"/>
    <w:rsid w:val="00257452"/>
    <w:rsid w:val="00257466"/>
    <w:rsid w:val="002608C6"/>
    <w:rsid w:val="00260BFE"/>
    <w:rsid w:val="00260FBF"/>
    <w:rsid w:val="00261761"/>
    <w:rsid w:val="0026178B"/>
    <w:rsid w:val="00262C2C"/>
    <w:rsid w:val="00263F36"/>
    <w:rsid w:val="00263F3A"/>
    <w:rsid w:val="002648AD"/>
    <w:rsid w:val="00264919"/>
    <w:rsid w:val="00265842"/>
    <w:rsid w:val="00265D7A"/>
    <w:rsid w:val="00266652"/>
    <w:rsid w:val="00266EA1"/>
    <w:rsid w:val="00267F27"/>
    <w:rsid w:val="002713E8"/>
    <w:rsid w:val="00271F49"/>
    <w:rsid w:val="0027324B"/>
    <w:rsid w:val="00273533"/>
    <w:rsid w:val="00274A9A"/>
    <w:rsid w:val="00274B94"/>
    <w:rsid w:val="00274DB0"/>
    <w:rsid w:val="002755D5"/>
    <w:rsid w:val="0027574F"/>
    <w:rsid w:val="00275A3C"/>
    <w:rsid w:val="00275C42"/>
    <w:rsid w:val="002760FA"/>
    <w:rsid w:val="002764E4"/>
    <w:rsid w:val="00276550"/>
    <w:rsid w:val="0027703B"/>
    <w:rsid w:val="002772DF"/>
    <w:rsid w:val="00277464"/>
    <w:rsid w:val="0028003A"/>
    <w:rsid w:val="00280EE0"/>
    <w:rsid w:val="0028116F"/>
    <w:rsid w:val="00282926"/>
    <w:rsid w:val="0028372D"/>
    <w:rsid w:val="00284E90"/>
    <w:rsid w:val="00285BE7"/>
    <w:rsid w:val="002867FC"/>
    <w:rsid w:val="00290142"/>
    <w:rsid w:val="002903AC"/>
    <w:rsid w:val="00290DE8"/>
    <w:rsid w:val="0029181A"/>
    <w:rsid w:val="002918E7"/>
    <w:rsid w:val="00291D0B"/>
    <w:rsid w:val="00291F16"/>
    <w:rsid w:val="00292671"/>
    <w:rsid w:val="0029335A"/>
    <w:rsid w:val="00293897"/>
    <w:rsid w:val="00293B39"/>
    <w:rsid w:val="00294143"/>
    <w:rsid w:val="0029614D"/>
    <w:rsid w:val="0029689A"/>
    <w:rsid w:val="00296B9B"/>
    <w:rsid w:val="0029781D"/>
    <w:rsid w:val="002A3C8C"/>
    <w:rsid w:val="002A3F21"/>
    <w:rsid w:val="002A71CF"/>
    <w:rsid w:val="002A7A23"/>
    <w:rsid w:val="002A7D02"/>
    <w:rsid w:val="002A7DD9"/>
    <w:rsid w:val="002B02A2"/>
    <w:rsid w:val="002B083A"/>
    <w:rsid w:val="002B0B9B"/>
    <w:rsid w:val="002B0E2E"/>
    <w:rsid w:val="002B128E"/>
    <w:rsid w:val="002B14D0"/>
    <w:rsid w:val="002B2018"/>
    <w:rsid w:val="002B2125"/>
    <w:rsid w:val="002B38AE"/>
    <w:rsid w:val="002B4BD2"/>
    <w:rsid w:val="002B4CB0"/>
    <w:rsid w:val="002B4DC5"/>
    <w:rsid w:val="002B5C47"/>
    <w:rsid w:val="002B6805"/>
    <w:rsid w:val="002B6B3C"/>
    <w:rsid w:val="002B6B49"/>
    <w:rsid w:val="002B705B"/>
    <w:rsid w:val="002B753C"/>
    <w:rsid w:val="002B7EAB"/>
    <w:rsid w:val="002B7FFD"/>
    <w:rsid w:val="002C02B4"/>
    <w:rsid w:val="002C0660"/>
    <w:rsid w:val="002C068A"/>
    <w:rsid w:val="002C0CB3"/>
    <w:rsid w:val="002C12DA"/>
    <w:rsid w:val="002C14FE"/>
    <w:rsid w:val="002C25FF"/>
    <w:rsid w:val="002C2956"/>
    <w:rsid w:val="002C2D2B"/>
    <w:rsid w:val="002C2F35"/>
    <w:rsid w:val="002C386D"/>
    <w:rsid w:val="002C4749"/>
    <w:rsid w:val="002C4F48"/>
    <w:rsid w:val="002C5D4E"/>
    <w:rsid w:val="002C5D8E"/>
    <w:rsid w:val="002C5E5A"/>
    <w:rsid w:val="002C5FFD"/>
    <w:rsid w:val="002C6B33"/>
    <w:rsid w:val="002C7D10"/>
    <w:rsid w:val="002C7F93"/>
    <w:rsid w:val="002D116D"/>
    <w:rsid w:val="002D1E2E"/>
    <w:rsid w:val="002D28DB"/>
    <w:rsid w:val="002D2DF6"/>
    <w:rsid w:val="002D4069"/>
    <w:rsid w:val="002D5450"/>
    <w:rsid w:val="002D5F25"/>
    <w:rsid w:val="002D5F26"/>
    <w:rsid w:val="002D5F41"/>
    <w:rsid w:val="002D614A"/>
    <w:rsid w:val="002D6E4A"/>
    <w:rsid w:val="002D7661"/>
    <w:rsid w:val="002D788D"/>
    <w:rsid w:val="002E0399"/>
    <w:rsid w:val="002E092F"/>
    <w:rsid w:val="002E1549"/>
    <w:rsid w:val="002E186F"/>
    <w:rsid w:val="002E18F2"/>
    <w:rsid w:val="002E1C27"/>
    <w:rsid w:val="002E3254"/>
    <w:rsid w:val="002E377E"/>
    <w:rsid w:val="002E3EE9"/>
    <w:rsid w:val="002E4702"/>
    <w:rsid w:val="002E49FC"/>
    <w:rsid w:val="002E53F8"/>
    <w:rsid w:val="002E66AB"/>
    <w:rsid w:val="002E6883"/>
    <w:rsid w:val="002E6BC8"/>
    <w:rsid w:val="002E7AFD"/>
    <w:rsid w:val="002F3868"/>
    <w:rsid w:val="002F4106"/>
    <w:rsid w:val="002F416E"/>
    <w:rsid w:val="002F438E"/>
    <w:rsid w:val="002F68A5"/>
    <w:rsid w:val="002F74EF"/>
    <w:rsid w:val="00300157"/>
    <w:rsid w:val="00300EC0"/>
    <w:rsid w:val="00302709"/>
    <w:rsid w:val="00302BAA"/>
    <w:rsid w:val="00302CFD"/>
    <w:rsid w:val="00304F45"/>
    <w:rsid w:val="0030500E"/>
    <w:rsid w:val="00305AD4"/>
    <w:rsid w:val="00306222"/>
    <w:rsid w:val="0030735C"/>
    <w:rsid w:val="00307D35"/>
    <w:rsid w:val="00310131"/>
    <w:rsid w:val="0031097E"/>
    <w:rsid w:val="003114CD"/>
    <w:rsid w:val="00311D09"/>
    <w:rsid w:val="003120BC"/>
    <w:rsid w:val="003121EA"/>
    <w:rsid w:val="00312C58"/>
    <w:rsid w:val="0031333A"/>
    <w:rsid w:val="00315A1B"/>
    <w:rsid w:val="00315C29"/>
    <w:rsid w:val="00315D72"/>
    <w:rsid w:val="00316011"/>
    <w:rsid w:val="00316AA3"/>
    <w:rsid w:val="00316C57"/>
    <w:rsid w:val="003178EA"/>
    <w:rsid w:val="003206FD"/>
    <w:rsid w:val="0032088D"/>
    <w:rsid w:val="00320F76"/>
    <w:rsid w:val="00321B7C"/>
    <w:rsid w:val="00322742"/>
    <w:rsid w:val="00322F7B"/>
    <w:rsid w:val="00323BB0"/>
    <w:rsid w:val="00323CD7"/>
    <w:rsid w:val="00326747"/>
    <w:rsid w:val="003273E2"/>
    <w:rsid w:val="0032771E"/>
    <w:rsid w:val="003305EA"/>
    <w:rsid w:val="00330789"/>
    <w:rsid w:val="00330E3B"/>
    <w:rsid w:val="00331A4C"/>
    <w:rsid w:val="00331B6D"/>
    <w:rsid w:val="0033274E"/>
    <w:rsid w:val="003336FA"/>
    <w:rsid w:val="00334013"/>
    <w:rsid w:val="003342D9"/>
    <w:rsid w:val="00335683"/>
    <w:rsid w:val="00335E16"/>
    <w:rsid w:val="00336E6D"/>
    <w:rsid w:val="0033772E"/>
    <w:rsid w:val="00341D81"/>
    <w:rsid w:val="00342106"/>
    <w:rsid w:val="003424E9"/>
    <w:rsid w:val="00342860"/>
    <w:rsid w:val="00343007"/>
    <w:rsid w:val="00343409"/>
    <w:rsid w:val="00343A1F"/>
    <w:rsid w:val="00343E9F"/>
    <w:rsid w:val="00344294"/>
    <w:rsid w:val="00344BA3"/>
    <w:rsid w:val="00344CD1"/>
    <w:rsid w:val="00345D0E"/>
    <w:rsid w:val="00352FB1"/>
    <w:rsid w:val="003530ED"/>
    <w:rsid w:val="003534C0"/>
    <w:rsid w:val="00353A23"/>
    <w:rsid w:val="00353B2F"/>
    <w:rsid w:val="00355E03"/>
    <w:rsid w:val="00357C74"/>
    <w:rsid w:val="0036032D"/>
    <w:rsid w:val="00360664"/>
    <w:rsid w:val="003609B7"/>
    <w:rsid w:val="00360AC6"/>
    <w:rsid w:val="00361130"/>
    <w:rsid w:val="00361890"/>
    <w:rsid w:val="00362711"/>
    <w:rsid w:val="00362BFB"/>
    <w:rsid w:val="00362F6A"/>
    <w:rsid w:val="00363593"/>
    <w:rsid w:val="00363A66"/>
    <w:rsid w:val="00364AEF"/>
    <w:rsid w:val="00364E17"/>
    <w:rsid w:val="003655E8"/>
    <w:rsid w:val="003669CD"/>
    <w:rsid w:val="003715A6"/>
    <w:rsid w:val="003718B9"/>
    <w:rsid w:val="00371F44"/>
    <w:rsid w:val="00372060"/>
    <w:rsid w:val="00372DBA"/>
    <w:rsid w:val="00373B3C"/>
    <w:rsid w:val="0037417A"/>
    <w:rsid w:val="00374BDE"/>
    <w:rsid w:val="00374DE9"/>
    <w:rsid w:val="00374FAC"/>
    <w:rsid w:val="003752C4"/>
    <w:rsid w:val="00376671"/>
    <w:rsid w:val="00376801"/>
    <w:rsid w:val="0037795C"/>
    <w:rsid w:val="00382A93"/>
    <w:rsid w:val="0038390F"/>
    <w:rsid w:val="00383975"/>
    <w:rsid w:val="00384B6A"/>
    <w:rsid w:val="00384F43"/>
    <w:rsid w:val="00385347"/>
    <w:rsid w:val="00385554"/>
    <w:rsid w:val="0038746B"/>
    <w:rsid w:val="003877F8"/>
    <w:rsid w:val="00387963"/>
    <w:rsid w:val="00387A0D"/>
    <w:rsid w:val="00390124"/>
    <w:rsid w:val="003901F4"/>
    <w:rsid w:val="00390E19"/>
    <w:rsid w:val="003912E7"/>
    <w:rsid w:val="0039130F"/>
    <w:rsid w:val="00392205"/>
    <w:rsid w:val="0039278E"/>
    <w:rsid w:val="00392B69"/>
    <w:rsid w:val="00392F19"/>
    <w:rsid w:val="003941CF"/>
    <w:rsid w:val="003956C9"/>
    <w:rsid w:val="0039591D"/>
    <w:rsid w:val="003962A2"/>
    <w:rsid w:val="00396510"/>
    <w:rsid w:val="00397CE6"/>
    <w:rsid w:val="00397EF9"/>
    <w:rsid w:val="003A0407"/>
    <w:rsid w:val="003A0F42"/>
    <w:rsid w:val="003A1A96"/>
    <w:rsid w:val="003A2034"/>
    <w:rsid w:val="003A2C24"/>
    <w:rsid w:val="003A3A4D"/>
    <w:rsid w:val="003A3B3E"/>
    <w:rsid w:val="003A3B56"/>
    <w:rsid w:val="003A3E5D"/>
    <w:rsid w:val="003A45E2"/>
    <w:rsid w:val="003A576F"/>
    <w:rsid w:val="003A60CC"/>
    <w:rsid w:val="003A7286"/>
    <w:rsid w:val="003A7337"/>
    <w:rsid w:val="003A7664"/>
    <w:rsid w:val="003A767F"/>
    <w:rsid w:val="003A7704"/>
    <w:rsid w:val="003A7E99"/>
    <w:rsid w:val="003B0193"/>
    <w:rsid w:val="003B19A9"/>
    <w:rsid w:val="003B213A"/>
    <w:rsid w:val="003B2150"/>
    <w:rsid w:val="003B24AB"/>
    <w:rsid w:val="003B2886"/>
    <w:rsid w:val="003B2FE6"/>
    <w:rsid w:val="003B3E4E"/>
    <w:rsid w:val="003B4776"/>
    <w:rsid w:val="003B4ABA"/>
    <w:rsid w:val="003B5047"/>
    <w:rsid w:val="003B57C1"/>
    <w:rsid w:val="003C093B"/>
    <w:rsid w:val="003C1489"/>
    <w:rsid w:val="003C1A9F"/>
    <w:rsid w:val="003C1AA9"/>
    <w:rsid w:val="003C1B1B"/>
    <w:rsid w:val="003C1E23"/>
    <w:rsid w:val="003C2795"/>
    <w:rsid w:val="003C281B"/>
    <w:rsid w:val="003C3A6E"/>
    <w:rsid w:val="003C422D"/>
    <w:rsid w:val="003C4B7B"/>
    <w:rsid w:val="003C5D14"/>
    <w:rsid w:val="003D0F28"/>
    <w:rsid w:val="003D13F9"/>
    <w:rsid w:val="003D1F3A"/>
    <w:rsid w:val="003D252B"/>
    <w:rsid w:val="003D2901"/>
    <w:rsid w:val="003D2A28"/>
    <w:rsid w:val="003D39E2"/>
    <w:rsid w:val="003D3C2E"/>
    <w:rsid w:val="003D52C4"/>
    <w:rsid w:val="003D583B"/>
    <w:rsid w:val="003D617D"/>
    <w:rsid w:val="003D7333"/>
    <w:rsid w:val="003E17A2"/>
    <w:rsid w:val="003E2307"/>
    <w:rsid w:val="003E5233"/>
    <w:rsid w:val="003E6080"/>
    <w:rsid w:val="003E6DC5"/>
    <w:rsid w:val="003E6E39"/>
    <w:rsid w:val="003E7254"/>
    <w:rsid w:val="003E7329"/>
    <w:rsid w:val="003F025E"/>
    <w:rsid w:val="003F02E4"/>
    <w:rsid w:val="003F0A07"/>
    <w:rsid w:val="003F0D07"/>
    <w:rsid w:val="003F10AB"/>
    <w:rsid w:val="003F11F5"/>
    <w:rsid w:val="003F13B7"/>
    <w:rsid w:val="003F282F"/>
    <w:rsid w:val="003F414F"/>
    <w:rsid w:val="003F4C7A"/>
    <w:rsid w:val="003F5C95"/>
    <w:rsid w:val="003F739B"/>
    <w:rsid w:val="003F766A"/>
    <w:rsid w:val="003F7C77"/>
    <w:rsid w:val="003F7E57"/>
    <w:rsid w:val="003F7FC3"/>
    <w:rsid w:val="004001C9"/>
    <w:rsid w:val="00400FFA"/>
    <w:rsid w:val="0040103B"/>
    <w:rsid w:val="004014A3"/>
    <w:rsid w:val="004020FA"/>
    <w:rsid w:val="00403BE7"/>
    <w:rsid w:val="00404906"/>
    <w:rsid w:val="004049D3"/>
    <w:rsid w:val="004050C9"/>
    <w:rsid w:val="0040574F"/>
    <w:rsid w:val="004068A9"/>
    <w:rsid w:val="00406AE5"/>
    <w:rsid w:val="00406C6A"/>
    <w:rsid w:val="004075C3"/>
    <w:rsid w:val="004076F3"/>
    <w:rsid w:val="00407FE7"/>
    <w:rsid w:val="00410251"/>
    <w:rsid w:val="00410375"/>
    <w:rsid w:val="00410461"/>
    <w:rsid w:val="00411942"/>
    <w:rsid w:val="00412954"/>
    <w:rsid w:val="00412BC8"/>
    <w:rsid w:val="004131AA"/>
    <w:rsid w:val="004134A9"/>
    <w:rsid w:val="00414C0F"/>
    <w:rsid w:val="004156F0"/>
    <w:rsid w:val="0041594D"/>
    <w:rsid w:val="00417B6A"/>
    <w:rsid w:val="00421F76"/>
    <w:rsid w:val="00421FCB"/>
    <w:rsid w:val="0042290A"/>
    <w:rsid w:val="00422D34"/>
    <w:rsid w:val="00423204"/>
    <w:rsid w:val="00423F4D"/>
    <w:rsid w:val="00423F5A"/>
    <w:rsid w:val="00424A5A"/>
    <w:rsid w:val="00425267"/>
    <w:rsid w:val="00425553"/>
    <w:rsid w:val="0042616C"/>
    <w:rsid w:val="00426F8A"/>
    <w:rsid w:val="00430699"/>
    <w:rsid w:val="00431A27"/>
    <w:rsid w:val="004328F3"/>
    <w:rsid w:val="00433D1E"/>
    <w:rsid w:val="00433FD1"/>
    <w:rsid w:val="00434542"/>
    <w:rsid w:val="004345DE"/>
    <w:rsid w:val="00435E32"/>
    <w:rsid w:val="0043746D"/>
    <w:rsid w:val="00437775"/>
    <w:rsid w:val="0044132D"/>
    <w:rsid w:val="00441A3D"/>
    <w:rsid w:val="00442082"/>
    <w:rsid w:val="00442742"/>
    <w:rsid w:val="004445B1"/>
    <w:rsid w:val="004454AF"/>
    <w:rsid w:val="004474DE"/>
    <w:rsid w:val="00450AB6"/>
    <w:rsid w:val="004516DE"/>
    <w:rsid w:val="0045179B"/>
    <w:rsid w:val="00451930"/>
    <w:rsid w:val="00451A6D"/>
    <w:rsid w:val="00451D05"/>
    <w:rsid w:val="00451DD4"/>
    <w:rsid w:val="004526A4"/>
    <w:rsid w:val="004527C4"/>
    <w:rsid w:val="00452C05"/>
    <w:rsid w:val="004531A3"/>
    <w:rsid w:val="004536B0"/>
    <w:rsid w:val="00453D54"/>
    <w:rsid w:val="00453E15"/>
    <w:rsid w:val="0045412E"/>
    <w:rsid w:val="004541E1"/>
    <w:rsid w:val="00454401"/>
    <w:rsid w:val="0045468B"/>
    <w:rsid w:val="00454AD1"/>
    <w:rsid w:val="00454ED0"/>
    <w:rsid w:val="00455641"/>
    <w:rsid w:val="004566EC"/>
    <w:rsid w:val="00456E7F"/>
    <w:rsid w:val="00456FD3"/>
    <w:rsid w:val="004579C3"/>
    <w:rsid w:val="004579E7"/>
    <w:rsid w:val="00460985"/>
    <w:rsid w:val="00460A14"/>
    <w:rsid w:val="00460A46"/>
    <w:rsid w:val="00461ACE"/>
    <w:rsid w:val="00461C0B"/>
    <w:rsid w:val="00462467"/>
    <w:rsid w:val="00462682"/>
    <w:rsid w:val="004629F8"/>
    <w:rsid w:val="00462DF9"/>
    <w:rsid w:val="004638FF"/>
    <w:rsid w:val="0046421D"/>
    <w:rsid w:val="0046473A"/>
    <w:rsid w:val="0046517E"/>
    <w:rsid w:val="0046519E"/>
    <w:rsid w:val="00466916"/>
    <w:rsid w:val="004707C6"/>
    <w:rsid w:val="00470CF2"/>
    <w:rsid w:val="0047137B"/>
    <w:rsid w:val="00471F70"/>
    <w:rsid w:val="004725C5"/>
    <w:rsid w:val="004728B6"/>
    <w:rsid w:val="00472DCF"/>
    <w:rsid w:val="00472E6B"/>
    <w:rsid w:val="0047378A"/>
    <w:rsid w:val="004745E5"/>
    <w:rsid w:val="00475613"/>
    <w:rsid w:val="00476C04"/>
    <w:rsid w:val="0047703E"/>
    <w:rsid w:val="004771C7"/>
    <w:rsid w:val="0047752E"/>
    <w:rsid w:val="004801EF"/>
    <w:rsid w:val="0048041A"/>
    <w:rsid w:val="00481033"/>
    <w:rsid w:val="004818E0"/>
    <w:rsid w:val="00482045"/>
    <w:rsid w:val="0048236E"/>
    <w:rsid w:val="0048292F"/>
    <w:rsid w:val="00483E26"/>
    <w:rsid w:val="0048494F"/>
    <w:rsid w:val="00485B80"/>
    <w:rsid w:val="00486B39"/>
    <w:rsid w:val="0048721C"/>
    <w:rsid w:val="004876E3"/>
    <w:rsid w:val="00487E7F"/>
    <w:rsid w:val="0049029F"/>
    <w:rsid w:val="004916EA"/>
    <w:rsid w:val="00491D9B"/>
    <w:rsid w:val="0049264F"/>
    <w:rsid w:val="00493403"/>
    <w:rsid w:val="00494282"/>
    <w:rsid w:val="00494451"/>
    <w:rsid w:val="00494B27"/>
    <w:rsid w:val="00495061"/>
    <w:rsid w:val="0049549C"/>
    <w:rsid w:val="00495534"/>
    <w:rsid w:val="0049597A"/>
    <w:rsid w:val="0049605C"/>
    <w:rsid w:val="00496813"/>
    <w:rsid w:val="004976CF"/>
    <w:rsid w:val="00497D3B"/>
    <w:rsid w:val="004A07C7"/>
    <w:rsid w:val="004A0CD3"/>
    <w:rsid w:val="004A0D93"/>
    <w:rsid w:val="004A0DEC"/>
    <w:rsid w:val="004A1782"/>
    <w:rsid w:val="004A18BB"/>
    <w:rsid w:val="004A2EB8"/>
    <w:rsid w:val="004A2F95"/>
    <w:rsid w:val="004A45EA"/>
    <w:rsid w:val="004A4651"/>
    <w:rsid w:val="004A5387"/>
    <w:rsid w:val="004A5D65"/>
    <w:rsid w:val="004A62EA"/>
    <w:rsid w:val="004A6429"/>
    <w:rsid w:val="004A6776"/>
    <w:rsid w:val="004A760A"/>
    <w:rsid w:val="004B0734"/>
    <w:rsid w:val="004B1155"/>
    <w:rsid w:val="004B1713"/>
    <w:rsid w:val="004B2361"/>
    <w:rsid w:val="004B25E1"/>
    <w:rsid w:val="004B2894"/>
    <w:rsid w:val="004B2A7D"/>
    <w:rsid w:val="004B42C7"/>
    <w:rsid w:val="004B455D"/>
    <w:rsid w:val="004B5939"/>
    <w:rsid w:val="004B5B42"/>
    <w:rsid w:val="004B5E0D"/>
    <w:rsid w:val="004B609D"/>
    <w:rsid w:val="004B62AC"/>
    <w:rsid w:val="004B64AA"/>
    <w:rsid w:val="004B7C87"/>
    <w:rsid w:val="004B7E2B"/>
    <w:rsid w:val="004C027B"/>
    <w:rsid w:val="004C042A"/>
    <w:rsid w:val="004C0713"/>
    <w:rsid w:val="004C07CB"/>
    <w:rsid w:val="004C1658"/>
    <w:rsid w:val="004C1DED"/>
    <w:rsid w:val="004C25E4"/>
    <w:rsid w:val="004C2899"/>
    <w:rsid w:val="004C300D"/>
    <w:rsid w:val="004C6416"/>
    <w:rsid w:val="004C6F25"/>
    <w:rsid w:val="004C7FF9"/>
    <w:rsid w:val="004D0E5D"/>
    <w:rsid w:val="004D135F"/>
    <w:rsid w:val="004D24DF"/>
    <w:rsid w:val="004D2B4A"/>
    <w:rsid w:val="004D2D2F"/>
    <w:rsid w:val="004D41AC"/>
    <w:rsid w:val="004D41EA"/>
    <w:rsid w:val="004D4704"/>
    <w:rsid w:val="004D4A08"/>
    <w:rsid w:val="004D759E"/>
    <w:rsid w:val="004E049D"/>
    <w:rsid w:val="004E0F01"/>
    <w:rsid w:val="004E1049"/>
    <w:rsid w:val="004E1652"/>
    <w:rsid w:val="004E2A5F"/>
    <w:rsid w:val="004E3054"/>
    <w:rsid w:val="004E3697"/>
    <w:rsid w:val="004E487E"/>
    <w:rsid w:val="004E5458"/>
    <w:rsid w:val="004E57EE"/>
    <w:rsid w:val="004E5A4C"/>
    <w:rsid w:val="004E6091"/>
    <w:rsid w:val="004E62B7"/>
    <w:rsid w:val="004E6757"/>
    <w:rsid w:val="004E6DE5"/>
    <w:rsid w:val="004E7C51"/>
    <w:rsid w:val="004F041F"/>
    <w:rsid w:val="004F045B"/>
    <w:rsid w:val="004F1330"/>
    <w:rsid w:val="004F155F"/>
    <w:rsid w:val="004F2E6F"/>
    <w:rsid w:val="004F3107"/>
    <w:rsid w:val="004F3934"/>
    <w:rsid w:val="004F40B6"/>
    <w:rsid w:val="004F4D29"/>
    <w:rsid w:val="004F4E1F"/>
    <w:rsid w:val="004F51E7"/>
    <w:rsid w:val="004F5813"/>
    <w:rsid w:val="004F58F3"/>
    <w:rsid w:val="004F5BCC"/>
    <w:rsid w:val="004F6295"/>
    <w:rsid w:val="004F64E8"/>
    <w:rsid w:val="004F6B3C"/>
    <w:rsid w:val="004F719E"/>
    <w:rsid w:val="004F76E2"/>
    <w:rsid w:val="004F7916"/>
    <w:rsid w:val="004F79DE"/>
    <w:rsid w:val="004F7FB6"/>
    <w:rsid w:val="00500100"/>
    <w:rsid w:val="00500A49"/>
    <w:rsid w:val="00501D1E"/>
    <w:rsid w:val="0050254E"/>
    <w:rsid w:val="00502A01"/>
    <w:rsid w:val="005031CE"/>
    <w:rsid w:val="005038DA"/>
    <w:rsid w:val="00504799"/>
    <w:rsid w:val="00504A6F"/>
    <w:rsid w:val="00504E13"/>
    <w:rsid w:val="00506797"/>
    <w:rsid w:val="00506A1E"/>
    <w:rsid w:val="005077CD"/>
    <w:rsid w:val="00507BCC"/>
    <w:rsid w:val="0051037D"/>
    <w:rsid w:val="00510BE7"/>
    <w:rsid w:val="005111C8"/>
    <w:rsid w:val="00511424"/>
    <w:rsid w:val="00511585"/>
    <w:rsid w:val="00511D25"/>
    <w:rsid w:val="00513412"/>
    <w:rsid w:val="005136A6"/>
    <w:rsid w:val="0051401A"/>
    <w:rsid w:val="005148D2"/>
    <w:rsid w:val="005159AE"/>
    <w:rsid w:val="00516172"/>
    <w:rsid w:val="005170B7"/>
    <w:rsid w:val="00517BA7"/>
    <w:rsid w:val="00520DE0"/>
    <w:rsid w:val="00521141"/>
    <w:rsid w:val="00521215"/>
    <w:rsid w:val="005218FB"/>
    <w:rsid w:val="00521DE0"/>
    <w:rsid w:val="00521FE3"/>
    <w:rsid w:val="0052347F"/>
    <w:rsid w:val="00523841"/>
    <w:rsid w:val="0052387A"/>
    <w:rsid w:val="0052392B"/>
    <w:rsid w:val="00523AA5"/>
    <w:rsid w:val="00523F76"/>
    <w:rsid w:val="00525C91"/>
    <w:rsid w:val="00530CCD"/>
    <w:rsid w:val="00531E5F"/>
    <w:rsid w:val="0053236C"/>
    <w:rsid w:val="00532A9C"/>
    <w:rsid w:val="005332EF"/>
    <w:rsid w:val="005334F5"/>
    <w:rsid w:val="00533CFA"/>
    <w:rsid w:val="0053404E"/>
    <w:rsid w:val="005341D0"/>
    <w:rsid w:val="0053515B"/>
    <w:rsid w:val="005351D4"/>
    <w:rsid w:val="00535209"/>
    <w:rsid w:val="005354E2"/>
    <w:rsid w:val="00535FBF"/>
    <w:rsid w:val="00537912"/>
    <w:rsid w:val="00537F3E"/>
    <w:rsid w:val="0054055E"/>
    <w:rsid w:val="00542742"/>
    <w:rsid w:val="00542B4C"/>
    <w:rsid w:val="00542C61"/>
    <w:rsid w:val="00542E4D"/>
    <w:rsid w:val="00543008"/>
    <w:rsid w:val="0054399B"/>
    <w:rsid w:val="00544DE7"/>
    <w:rsid w:val="00544E96"/>
    <w:rsid w:val="005456C3"/>
    <w:rsid w:val="005458BD"/>
    <w:rsid w:val="00545A20"/>
    <w:rsid w:val="00546DC6"/>
    <w:rsid w:val="00547B4E"/>
    <w:rsid w:val="005503BC"/>
    <w:rsid w:val="00550C69"/>
    <w:rsid w:val="00550E3C"/>
    <w:rsid w:val="0055124F"/>
    <w:rsid w:val="00551F1B"/>
    <w:rsid w:val="00552347"/>
    <w:rsid w:val="0055367B"/>
    <w:rsid w:val="00553A2F"/>
    <w:rsid w:val="0055485F"/>
    <w:rsid w:val="0055625C"/>
    <w:rsid w:val="00556323"/>
    <w:rsid w:val="00556DE5"/>
    <w:rsid w:val="00556FF2"/>
    <w:rsid w:val="005570EC"/>
    <w:rsid w:val="0056085D"/>
    <w:rsid w:val="00561282"/>
    <w:rsid w:val="005617C1"/>
    <w:rsid w:val="00561E69"/>
    <w:rsid w:val="005626E5"/>
    <w:rsid w:val="005627DD"/>
    <w:rsid w:val="00562847"/>
    <w:rsid w:val="00563232"/>
    <w:rsid w:val="00563B06"/>
    <w:rsid w:val="005646E3"/>
    <w:rsid w:val="00565153"/>
    <w:rsid w:val="0056515E"/>
    <w:rsid w:val="005656FA"/>
    <w:rsid w:val="0056634F"/>
    <w:rsid w:val="005677EC"/>
    <w:rsid w:val="005700D1"/>
    <w:rsid w:val="005701BD"/>
    <w:rsid w:val="005718AF"/>
    <w:rsid w:val="00571EE6"/>
    <w:rsid w:val="00571FD4"/>
    <w:rsid w:val="005720F1"/>
    <w:rsid w:val="00572879"/>
    <w:rsid w:val="00572CB8"/>
    <w:rsid w:val="00573111"/>
    <w:rsid w:val="00573B72"/>
    <w:rsid w:val="00574EC3"/>
    <w:rsid w:val="005759F0"/>
    <w:rsid w:val="00575AAE"/>
    <w:rsid w:val="00576456"/>
    <w:rsid w:val="005764FF"/>
    <w:rsid w:val="0057672B"/>
    <w:rsid w:val="00581155"/>
    <w:rsid w:val="00581587"/>
    <w:rsid w:val="00581EE0"/>
    <w:rsid w:val="00582C07"/>
    <w:rsid w:val="00582C7B"/>
    <w:rsid w:val="005834E8"/>
    <w:rsid w:val="00584ADE"/>
    <w:rsid w:val="005851A0"/>
    <w:rsid w:val="00585BF0"/>
    <w:rsid w:val="00586C14"/>
    <w:rsid w:val="00590EAD"/>
    <w:rsid w:val="00591937"/>
    <w:rsid w:val="00591B29"/>
    <w:rsid w:val="0059244D"/>
    <w:rsid w:val="005924D0"/>
    <w:rsid w:val="005926E2"/>
    <w:rsid w:val="00592CA7"/>
    <w:rsid w:val="00594075"/>
    <w:rsid w:val="005953B7"/>
    <w:rsid w:val="00595ECF"/>
    <w:rsid w:val="0059729C"/>
    <w:rsid w:val="005976A2"/>
    <w:rsid w:val="0059790C"/>
    <w:rsid w:val="005A0527"/>
    <w:rsid w:val="005A1A73"/>
    <w:rsid w:val="005A2342"/>
    <w:rsid w:val="005A3A64"/>
    <w:rsid w:val="005A3A95"/>
    <w:rsid w:val="005A3BE3"/>
    <w:rsid w:val="005A48E7"/>
    <w:rsid w:val="005A69F1"/>
    <w:rsid w:val="005A7EE5"/>
    <w:rsid w:val="005B0CB6"/>
    <w:rsid w:val="005B1932"/>
    <w:rsid w:val="005B1F64"/>
    <w:rsid w:val="005B2397"/>
    <w:rsid w:val="005B2DED"/>
    <w:rsid w:val="005B391A"/>
    <w:rsid w:val="005B56A4"/>
    <w:rsid w:val="005B5757"/>
    <w:rsid w:val="005B6883"/>
    <w:rsid w:val="005B729F"/>
    <w:rsid w:val="005B7F60"/>
    <w:rsid w:val="005C0D29"/>
    <w:rsid w:val="005C10E7"/>
    <w:rsid w:val="005C2ACD"/>
    <w:rsid w:val="005C4783"/>
    <w:rsid w:val="005C5ABB"/>
    <w:rsid w:val="005C5B3A"/>
    <w:rsid w:val="005C5F76"/>
    <w:rsid w:val="005C6237"/>
    <w:rsid w:val="005C7343"/>
    <w:rsid w:val="005D00B9"/>
    <w:rsid w:val="005D1D04"/>
    <w:rsid w:val="005D1FC0"/>
    <w:rsid w:val="005D2C51"/>
    <w:rsid w:val="005D504C"/>
    <w:rsid w:val="005D5533"/>
    <w:rsid w:val="005D739E"/>
    <w:rsid w:val="005E0EA3"/>
    <w:rsid w:val="005E1453"/>
    <w:rsid w:val="005E20E8"/>
    <w:rsid w:val="005E295C"/>
    <w:rsid w:val="005E2B38"/>
    <w:rsid w:val="005E30B8"/>
    <w:rsid w:val="005E34FF"/>
    <w:rsid w:val="005E47BA"/>
    <w:rsid w:val="005E5199"/>
    <w:rsid w:val="005E525D"/>
    <w:rsid w:val="005E52F9"/>
    <w:rsid w:val="005E6C54"/>
    <w:rsid w:val="005E7B41"/>
    <w:rsid w:val="005F0456"/>
    <w:rsid w:val="005F1261"/>
    <w:rsid w:val="005F1EC9"/>
    <w:rsid w:val="005F2B9F"/>
    <w:rsid w:val="005F3687"/>
    <w:rsid w:val="005F3AFE"/>
    <w:rsid w:val="005F57B8"/>
    <w:rsid w:val="005F63F8"/>
    <w:rsid w:val="005F657B"/>
    <w:rsid w:val="005F6EE9"/>
    <w:rsid w:val="00600535"/>
    <w:rsid w:val="006007EC"/>
    <w:rsid w:val="00600E45"/>
    <w:rsid w:val="00600F03"/>
    <w:rsid w:val="00601C49"/>
    <w:rsid w:val="00602315"/>
    <w:rsid w:val="00604270"/>
    <w:rsid w:val="00605167"/>
    <w:rsid w:val="0060680C"/>
    <w:rsid w:val="00607EA5"/>
    <w:rsid w:val="00610BFD"/>
    <w:rsid w:val="006111A1"/>
    <w:rsid w:val="00612972"/>
    <w:rsid w:val="00612C9F"/>
    <w:rsid w:val="00612F35"/>
    <w:rsid w:val="00613324"/>
    <w:rsid w:val="0061443A"/>
    <w:rsid w:val="006145C2"/>
    <w:rsid w:val="00614E46"/>
    <w:rsid w:val="0061543F"/>
    <w:rsid w:val="00615534"/>
    <w:rsid w:val="006163A9"/>
    <w:rsid w:val="006165DA"/>
    <w:rsid w:val="00616958"/>
    <w:rsid w:val="00617107"/>
    <w:rsid w:val="006172DD"/>
    <w:rsid w:val="0061781B"/>
    <w:rsid w:val="00617B97"/>
    <w:rsid w:val="00617E9E"/>
    <w:rsid w:val="00620984"/>
    <w:rsid w:val="00620B2A"/>
    <w:rsid w:val="0062189A"/>
    <w:rsid w:val="0062194C"/>
    <w:rsid w:val="00621AF7"/>
    <w:rsid w:val="00623203"/>
    <w:rsid w:val="006233A2"/>
    <w:rsid w:val="00623ED4"/>
    <w:rsid w:val="0062416A"/>
    <w:rsid w:val="00624BB6"/>
    <w:rsid w:val="00625075"/>
    <w:rsid w:val="00625E1F"/>
    <w:rsid w:val="00625FEE"/>
    <w:rsid w:val="00626273"/>
    <w:rsid w:val="00626B29"/>
    <w:rsid w:val="00626B70"/>
    <w:rsid w:val="00626EE9"/>
    <w:rsid w:val="00627863"/>
    <w:rsid w:val="00627906"/>
    <w:rsid w:val="00630247"/>
    <w:rsid w:val="0063086F"/>
    <w:rsid w:val="00630BC6"/>
    <w:rsid w:val="006319E6"/>
    <w:rsid w:val="00633EB1"/>
    <w:rsid w:val="0063483A"/>
    <w:rsid w:val="0063508C"/>
    <w:rsid w:val="006353E6"/>
    <w:rsid w:val="00635B30"/>
    <w:rsid w:val="00635D29"/>
    <w:rsid w:val="00636362"/>
    <w:rsid w:val="00636B55"/>
    <w:rsid w:val="00636F02"/>
    <w:rsid w:val="0063703D"/>
    <w:rsid w:val="0063723F"/>
    <w:rsid w:val="00637380"/>
    <w:rsid w:val="0063756E"/>
    <w:rsid w:val="00641413"/>
    <w:rsid w:val="00641985"/>
    <w:rsid w:val="00641A5F"/>
    <w:rsid w:val="00641D8A"/>
    <w:rsid w:val="006439CA"/>
    <w:rsid w:val="006447D5"/>
    <w:rsid w:val="0064505A"/>
    <w:rsid w:val="00645BD8"/>
    <w:rsid w:val="00646AE8"/>
    <w:rsid w:val="00646E10"/>
    <w:rsid w:val="00646EFA"/>
    <w:rsid w:val="006470D2"/>
    <w:rsid w:val="006475C4"/>
    <w:rsid w:val="0065013C"/>
    <w:rsid w:val="00650346"/>
    <w:rsid w:val="0065170D"/>
    <w:rsid w:val="00651B7B"/>
    <w:rsid w:val="0065350A"/>
    <w:rsid w:val="006536BF"/>
    <w:rsid w:val="00653942"/>
    <w:rsid w:val="00653C2D"/>
    <w:rsid w:val="0065428C"/>
    <w:rsid w:val="00654794"/>
    <w:rsid w:val="00654860"/>
    <w:rsid w:val="0065584A"/>
    <w:rsid w:val="0065667B"/>
    <w:rsid w:val="0065719B"/>
    <w:rsid w:val="006609A2"/>
    <w:rsid w:val="00661404"/>
    <w:rsid w:val="0066144C"/>
    <w:rsid w:val="00661989"/>
    <w:rsid w:val="0066322F"/>
    <w:rsid w:val="00663321"/>
    <w:rsid w:val="00663417"/>
    <w:rsid w:val="00663C52"/>
    <w:rsid w:val="00663D43"/>
    <w:rsid w:val="0066420C"/>
    <w:rsid w:val="00664227"/>
    <w:rsid w:val="00664726"/>
    <w:rsid w:val="0066488B"/>
    <w:rsid w:val="00664BCA"/>
    <w:rsid w:val="00664E42"/>
    <w:rsid w:val="00665256"/>
    <w:rsid w:val="0066540E"/>
    <w:rsid w:val="00665888"/>
    <w:rsid w:val="006667F9"/>
    <w:rsid w:val="00666A33"/>
    <w:rsid w:val="00666A42"/>
    <w:rsid w:val="00666FFD"/>
    <w:rsid w:val="006671E2"/>
    <w:rsid w:val="00667708"/>
    <w:rsid w:val="006701EB"/>
    <w:rsid w:val="00670DE1"/>
    <w:rsid w:val="00670F9C"/>
    <w:rsid w:val="0067125C"/>
    <w:rsid w:val="0067130F"/>
    <w:rsid w:val="006716AF"/>
    <w:rsid w:val="00672450"/>
    <w:rsid w:val="0067247F"/>
    <w:rsid w:val="00672EE6"/>
    <w:rsid w:val="00672FB8"/>
    <w:rsid w:val="006732CA"/>
    <w:rsid w:val="00674338"/>
    <w:rsid w:val="0067498D"/>
    <w:rsid w:val="0067605F"/>
    <w:rsid w:val="00676378"/>
    <w:rsid w:val="00677DAC"/>
    <w:rsid w:val="00680435"/>
    <w:rsid w:val="006812A8"/>
    <w:rsid w:val="00681AA4"/>
    <w:rsid w:val="00681E6A"/>
    <w:rsid w:val="00681FDB"/>
    <w:rsid w:val="006826C9"/>
    <w:rsid w:val="00685E34"/>
    <w:rsid w:val="00690264"/>
    <w:rsid w:val="00691919"/>
    <w:rsid w:val="006926DE"/>
    <w:rsid w:val="00692E2D"/>
    <w:rsid w:val="00693D07"/>
    <w:rsid w:val="00694A9A"/>
    <w:rsid w:val="0069559D"/>
    <w:rsid w:val="0069585D"/>
    <w:rsid w:val="00695F91"/>
    <w:rsid w:val="0069610F"/>
    <w:rsid w:val="00696987"/>
    <w:rsid w:val="00696D56"/>
    <w:rsid w:val="00696FD2"/>
    <w:rsid w:val="006A02F8"/>
    <w:rsid w:val="006A0326"/>
    <w:rsid w:val="006A0E29"/>
    <w:rsid w:val="006A1964"/>
    <w:rsid w:val="006A2FED"/>
    <w:rsid w:val="006A35D2"/>
    <w:rsid w:val="006A4385"/>
    <w:rsid w:val="006A487D"/>
    <w:rsid w:val="006A4912"/>
    <w:rsid w:val="006A5CFC"/>
    <w:rsid w:val="006A77A8"/>
    <w:rsid w:val="006B1E4F"/>
    <w:rsid w:val="006B25DD"/>
    <w:rsid w:val="006B27C2"/>
    <w:rsid w:val="006B2BFF"/>
    <w:rsid w:val="006B3B99"/>
    <w:rsid w:val="006B454F"/>
    <w:rsid w:val="006B4868"/>
    <w:rsid w:val="006B4A3B"/>
    <w:rsid w:val="006B4E36"/>
    <w:rsid w:val="006B5260"/>
    <w:rsid w:val="006B67E5"/>
    <w:rsid w:val="006B73FD"/>
    <w:rsid w:val="006B75EA"/>
    <w:rsid w:val="006B7C6C"/>
    <w:rsid w:val="006B7F02"/>
    <w:rsid w:val="006C0535"/>
    <w:rsid w:val="006C0B9F"/>
    <w:rsid w:val="006C0C89"/>
    <w:rsid w:val="006C24C9"/>
    <w:rsid w:val="006C2BAA"/>
    <w:rsid w:val="006C333D"/>
    <w:rsid w:val="006C3A85"/>
    <w:rsid w:val="006C54DB"/>
    <w:rsid w:val="006C5A1B"/>
    <w:rsid w:val="006C63CD"/>
    <w:rsid w:val="006D06EE"/>
    <w:rsid w:val="006D09A3"/>
    <w:rsid w:val="006D0DC0"/>
    <w:rsid w:val="006D158F"/>
    <w:rsid w:val="006D2842"/>
    <w:rsid w:val="006D4794"/>
    <w:rsid w:val="006E039A"/>
    <w:rsid w:val="006E0F8D"/>
    <w:rsid w:val="006E1253"/>
    <w:rsid w:val="006E1FBF"/>
    <w:rsid w:val="006E2533"/>
    <w:rsid w:val="006E26BF"/>
    <w:rsid w:val="006E346B"/>
    <w:rsid w:val="006E3503"/>
    <w:rsid w:val="006E491A"/>
    <w:rsid w:val="006E4DAD"/>
    <w:rsid w:val="006E4F5C"/>
    <w:rsid w:val="006E6287"/>
    <w:rsid w:val="006E6DE0"/>
    <w:rsid w:val="006E73B0"/>
    <w:rsid w:val="006E78D5"/>
    <w:rsid w:val="006E79DC"/>
    <w:rsid w:val="006F186D"/>
    <w:rsid w:val="006F33D1"/>
    <w:rsid w:val="006F39BA"/>
    <w:rsid w:val="006F3FB9"/>
    <w:rsid w:val="006F6496"/>
    <w:rsid w:val="006F678C"/>
    <w:rsid w:val="006F6969"/>
    <w:rsid w:val="006F6A86"/>
    <w:rsid w:val="006F70BB"/>
    <w:rsid w:val="006F7630"/>
    <w:rsid w:val="007011A9"/>
    <w:rsid w:val="007012AA"/>
    <w:rsid w:val="00704DDD"/>
    <w:rsid w:val="007060DF"/>
    <w:rsid w:val="00706583"/>
    <w:rsid w:val="007065BC"/>
    <w:rsid w:val="00706A35"/>
    <w:rsid w:val="00706B79"/>
    <w:rsid w:val="007078E2"/>
    <w:rsid w:val="00707A3A"/>
    <w:rsid w:val="0071001E"/>
    <w:rsid w:val="00710085"/>
    <w:rsid w:val="0071061E"/>
    <w:rsid w:val="00710819"/>
    <w:rsid w:val="00710C8B"/>
    <w:rsid w:val="00711038"/>
    <w:rsid w:val="0071117D"/>
    <w:rsid w:val="007119BD"/>
    <w:rsid w:val="0071202A"/>
    <w:rsid w:val="00712F6F"/>
    <w:rsid w:val="0071366A"/>
    <w:rsid w:val="007144A0"/>
    <w:rsid w:val="00714BD0"/>
    <w:rsid w:val="00715718"/>
    <w:rsid w:val="00715FC5"/>
    <w:rsid w:val="0071655D"/>
    <w:rsid w:val="00716CDD"/>
    <w:rsid w:val="0071721F"/>
    <w:rsid w:val="0071728A"/>
    <w:rsid w:val="007207FD"/>
    <w:rsid w:val="00720CE9"/>
    <w:rsid w:val="0072175D"/>
    <w:rsid w:val="00721852"/>
    <w:rsid w:val="007223B6"/>
    <w:rsid w:val="0072276C"/>
    <w:rsid w:val="00723755"/>
    <w:rsid w:val="00723B05"/>
    <w:rsid w:val="00724190"/>
    <w:rsid w:val="007241BA"/>
    <w:rsid w:val="0072474A"/>
    <w:rsid w:val="007249EA"/>
    <w:rsid w:val="00724C85"/>
    <w:rsid w:val="00724DFD"/>
    <w:rsid w:val="00725261"/>
    <w:rsid w:val="00726FBB"/>
    <w:rsid w:val="007271F5"/>
    <w:rsid w:val="00727426"/>
    <w:rsid w:val="007275E8"/>
    <w:rsid w:val="00727F4B"/>
    <w:rsid w:val="00730302"/>
    <w:rsid w:val="00730786"/>
    <w:rsid w:val="0073085E"/>
    <w:rsid w:val="00731A1C"/>
    <w:rsid w:val="00731CBC"/>
    <w:rsid w:val="00732D30"/>
    <w:rsid w:val="007349B4"/>
    <w:rsid w:val="00734BA1"/>
    <w:rsid w:val="00735132"/>
    <w:rsid w:val="00735634"/>
    <w:rsid w:val="00735B00"/>
    <w:rsid w:val="007360FC"/>
    <w:rsid w:val="00736466"/>
    <w:rsid w:val="00736AB9"/>
    <w:rsid w:val="00737D52"/>
    <w:rsid w:val="00737F94"/>
    <w:rsid w:val="00740659"/>
    <w:rsid w:val="00741E1B"/>
    <w:rsid w:val="00743378"/>
    <w:rsid w:val="007434E9"/>
    <w:rsid w:val="0074357D"/>
    <w:rsid w:val="0074386D"/>
    <w:rsid w:val="00743CC9"/>
    <w:rsid w:val="00745B4B"/>
    <w:rsid w:val="00745BD3"/>
    <w:rsid w:val="00745E01"/>
    <w:rsid w:val="00745E75"/>
    <w:rsid w:val="0074624E"/>
    <w:rsid w:val="007508E7"/>
    <w:rsid w:val="0075112B"/>
    <w:rsid w:val="00751633"/>
    <w:rsid w:val="007532EB"/>
    <w:rsid w:val="00754BEF"/>
    <w:rsid w:val="00754CA5"/>
    <w:rsid w:val="007579A8"/>
    <w:rsid w:val="007602B1"/>
    <w:rsid w:val="00760DD0"/>
    <w:rsid w:val="007610E7"/>
    <w:rsid w:val="007625CF"/>
    <w:rsid w:val="00762CCE"/>
    <w:rsid w:val="00764254"/>
    <w:rsid w:val="007642E3"/>
    <w:rsid w:val="00765364"/>
    <w:rsid w:val="00766429"/>
    <w:rsid w:val="00766AD5"/>
    <w:rsid w:val="00766C39"/>
    <w:rsid w:val="00770D38"/>
    <w:rsid w:val="00770EEF"/>
    <w:rsid w:val="007711AC"/>
    <w:rsid w:val="00771643"/>
    <w:rsid w:val="00772E8E"/>
    <w:rsid w:val="00773293"/>
    <w:rsid w:val="0077343F"/>
    <w:rsid w:val="00773D25"/>
    <w:rsid w:val="00773FDA"/>
    <w:rsid w:val="007741F7"/>
    <w:rsid w:val="0077476F"/>
    <w:rsid w:val="00774BC9"/>
    <w:rsid w:val="00776D87"/>
    <w:rsid w:val="00776DCE"/>
    <w:rsid w:val="007800F3"/>
    <w:rsid w:val="007805F2"/>
    <w:rsid w:val="00780A77"/>
    <w:rsid w:val="00780E01"/>
    <w:rsid w:val="007814E4"/>
    <w:rsid w:val="007822E5"/>
    <w:rsid w:val="00782430"/>
    <w:rsid w:val="007827E3"/>
    <w:rsid w:val="00782B29"/>
    <w:rsid w:val="00782BCE"/>
    <w:rsid w:val="00782BF5"/>
    <w:rsid w:val="00784617"/>
    <w:rsid w:val="00784DC3"/>
    <w:rsid w:val="007855F3"/>
    <w:rsid w:val="00785862"/>
    <w:rsid w:val="00786326"/>
    <w:rsid w:val="007863BF"/>
    <w:rsid w:val="007875F0"/>
    <w:rsid w:val="00787775"/>
    <w:rsid w:val="00787BBD"/>
    <w:rsid w:val="00787F28"/>
    <w:rsid w:val="007906B4"/>
    <w:rsid w:val="0079093E"/>
    <w:rsid w:val="00793F10"/>
    <w:rsid w:val="007945FB"/>
    <w:rsid w:val="00795A7E"/>
    <w:rsid w:val="00796125"/>
    <w:rsid w:val="0079686F"/>
    <w:rsid w:val="00797993"/>
    <w:rsid w:val="00797D32"/>
    <w:rsid w:val="007A0537"/>
    <w:rsid w:val="007A265A"/>
    <w:rsid w:val="007A2A9A"/>
    <w:rsid w:val="007A2B63"/>
    <w:rsid w:val="007A338F"/>
    <w:rsid w:val="007A3642"/>
    <w:rsid w:val="007A4382"/>
    <w:rsid w:val="007A55C2"/>
    <w:rsid w:val="007A55CB"/>
    <w:rsid w:val="007A5629"/>
    <w:rsid w:val="007A5BD8"/>
    <w:rsid w:val="007A644C"/>
    <w:rsid w:val="007A724E"/>
    <w:rsid w:val="007A7C8E"/>
    <w:rsid w:val="007A7F69"/>
    <w:rsid w:val="007B05BF"/>
    <w:rsid w:val="007B09B4"/>
    <w:rsid w:val="007B1105"/>
    <w:rsid w:val="007B2B29"/>
    <w:rsid w:val="007B2BC3"/>
    <w:rsid w:val="007B360F"/>
    <w:rsid w:val="007B3EE3"/>
    <w:rsid w:val="007B42F1"/>
    <w:rsid w:val="007B557D"/>
    <w:rsid w:val="007B5D1D"/>
    <w:rsid w:val="007B714C"/>
    <w:rsid w:val="007B736F"/>
    <w:rsid w:val="007B75CA"/>
    <w:rsid w:val="007B786D"/>
    <w:rsid w:val="007C06E3"/>
    <w:rsid w:val="007C1B8F"/>
    <w:rsid w:val="007C1CA7"/>
    <w:rsid w:val="007C1DBC"/>
    <w:rsid w:val="007C20FE"/>
    <w:rsid w:val="007C65C1"/>
    <w:rsid w:val="007C6CE4"/>
    <w:rsid w:val="007C7103"/>
    <w:rsid w:val="007C780D"/>
    <w:rsid w:val="007C7888"/>
    <w:rsid w:val="007C7A21"/>
    <w:rsid w:val="007C7CAD"/>
    <w:rsid w:val="007D0955"/>
    <w:rsid w:val="007D1DBF"/>
    <w:rsid w:val="007D1DDF"/>
    <w:rsid w:val="007D2081"/>
    <w:rsid w:val="007D28FD"/>
    <w:rsid w:val="007D450F"/>
    <w:rsid w:val="007D4795"/>
    <w:rsid w:val="007D4D51"/>
    <w:rsid w:val="007D4F03"/>
    <w:rsid w:val="007D512F"/>
    <w:rsid w:val="007D5137"/>
    <w:rsid w:val="007D56FE"/>
    <w:rsid w:val="007D57FD"/>
    <w:rsid w:val="007D600C"/>
    <w:rsid w:val="007D65B4"/>
    <w:rsid w:val="007D7649"/>
    <w:rsid w:val="007E0DB8"/>
    <w:rsid w:val="007E196C"/>
    <w:rsid w:val="007E269F"/>
    <w:rsid w:val="007E3F03"/>
    <w:rsid w:val="007E455D"/>
    <w:rsid w:val="007E5507"/>
    <w:rsid w:val="007E562C"/>
    <w:rsid w:val="007E6FE7"/>
    <w:rsid w:val="007F01F6"/>
    <w:rsid w:val="007F1352"/>
    <w:rsid w:val="007F2047"/>
    <w:rsid w:val="007F2417"/>
    <w:rsid w:val="007F3E47"/>
    <w:rsid w:val="007F4ACC"/>
    <w:rsid w:val="007F50D6"/>
    <w:rsid w:val="007F5CBC"/>
    <w:rsid w:val="007F6053"/>
    <w:rsid w:val="007F64AC"/>
    <w:rsid w:val="007F7152"/>
    <w:rsid w:val="007F7629"/>
    <w:rsid w:val="007F7AE0"/>
    <w:rsid w:val="007F7ED5"/>
    <w:rsid w:val="008007EB"/>
    <w:rsid w:val="00800A24"/>
    <w:rsid w:val="00801337"/>
    <w:rsid w:val="008031B9"/>
    <w:rsid w:val="0080364F"/>
    <w:rsid w:val="00803904"/>
    <w:rsid w:val="00804B1E"/>
    <w:rsid w:val="008050F5"/>
    <w:rsid w:val="008051D0"/>
    <w:rsid w:val="00805E14"/>
    <w:rsid w:val="00805FF7"/>
    <w:rsid w:val="0080638D"/>
    <w:rsid w:val="00806BE0"/>
    <w:rsid w:val="00807335"/>
    <w:rsid w:val="00807BE7"/>
    <w:rsid w:val="00810067"/>
    <w:rsid w:val="00810325"/>
    <w:rsid w:val="00810913"/>
    <w:rsid w:val="00810A8A"/>
    <w:rsid w:val="0081145A"/>
    <w:rsid w:val="00812328"/>
    <w:rsid w:val="008147CF"/>
    <w:rsid w:val="00814DDB"/>
    <w:rsid w:val="00815DC7"/>
    <w:rsid w:val="008167B6"/>
    <w:rsid w:val="00817A19"/>
    <w:rsid w:val="0082032A"/>
    <w:rsid w:val="008209E1"/>
    <w:rsid w:val="008213AC"/>
    <w:rsid w:val="0082164D"/>
    <w:rsid w:val="00821BA6"/>
    <w:rsid w:val="00821E06"/>
    <w:rsid w:val="0082425A"/>
    <w:rsid w:val="0082438E"/>
    <w:rsid w:val="00824B76"/>
    <w:rsid w:val="00824C42"/>
    <w:rsid w:val="0082552A"/>
    <w:rsid w:val="00825F43"/>
    <w:rsid w:val="00826B6D"/>
    <w:rsid w:val="0082797B"/>
    <w:rsid w:val="00827AEB"/>
    <w:rsid w:val="00827DCB"/>
    <w:rsid w:val="0083073C"/>
    <w:rsid w:val="00830BB8"/>
    <w:rsid w:val="00830F40"/>
    <w:rsid w:val="00831518"/>
    <w:rsid w:val="008316A0"/>
    <w:rsid w:val="00832102"/>
    <w:rsid w:val="00832752"/>
    <w:rsid w:val="008332B7"/>
    <w:rsid w:val="00833517"/>
    <w:rsid w:val="00834368"/>
    <w:rsid w:val="008344F9"/>
    <w:rsid w:val="00835317"/>
    <w:rsid w:val="0083538A"/>
    <w:rsid w:val="00835A7D"/>
    <w:rsid w:val="00835FE5"/>
    <w:rsid w:val="00836982"/>
    <w:rsid w:val="008379F0"/>
    <w:rsid w:val="0084098A"/>
    <w:rsid w:val="00840EDF"/>
    <w:rsid w:val="00841856"/>
    <w:rsid w:val="00841CE7"/>
    <w:rsid w:val="00841F71"/>
    <w:rsid w:val="00842696"/>
    <w:rsid w:val="008428A3"/>
    <w:rsid w:val="00842E9E"/>
    <w:rsid w:val="00843DE9"/>
    <w:rsid w:val="0084430A"/>
    <w:rsid w:val="0084460F"/>
    <w:rsid w:val="0084526D"/>
    <w:rsid w:val="0084631E"/>
    <w:rsid w:val="00846BAC"/>
    <w:rsid w:val="008471B0"/>
    <w:rsid w:val="00847261"/>
    <w:rsid w:val="008501B4"/>
    <w:rsid w:val="00850BC8"/>
    <w:rsid w:val="008512F0"/>
    <w:rsid w:val="00851CF7"/>
    <w:rsid w:val="00852985"/>
    <w:rsid w:val="00852A0F"/>
    <w:rsid w:val="008534CB"/>
    <w:rsid w:val="00853C9F"/>
    <w:rsid w:val="00855721"/>
    <w:rsid w:val="00855D3F"/>
    <w:rsid w:val="00855DF1"/>
    <w:rsid w:val="0085668A"/>
    <w:rsid w:val="008566F6"/>
    <w:rsid w:val="00856888"/>
    <w:rsid w:val="00857D93"/>
    <w:rsid w:val="008600D6"/>
    <w:rsid w:val="00860596"/>
    <w:rsid w:val="00860A98"/>
    <w:rsid w:val="00860E0C"/>
    <w:rsid w:val="00862BFF"/>
    <w:rsid w:val="0086308A"/>
    <w:rsid w:val="0086456F"/>
    <w:rsid w:val="00865E7E"/>
    <w:rsid w:val="0086602A"/>
    <w:rsid w:val="00866609"/>
    <w:rsid w:val="00871D99"/>
    <w:rsid w:val="0087296E"/>
    <w:rsid w:val="008729F5"/>
    <w:rsid w:val="00872AFF"/>
    <w:rsid w:val="008735F2"/>
    <w:rsid w:val="00874709"/>
    <w:rsid w:val="0087506D"/>
    <w:rsid w:val="00875284"/>
    <w:rsid w:val="00875B03"/>
    <w:rsid w:val="008762F6"/>
    <w:rsid w:val="00876A79"/>
    <w:rsid w:val="00876DD2"/>
    <w:rsid w:val="008775AF"/>
    <w:rsid w:val="00877F31"/>
    <w:rsid w:val="0088102E"/>
    <w:rsid w:val="0088207F"/>
    <w:rsid w:val="00882EB6"/>
    <w:rsid w:val="00884212"/>
    <w:rsid w:val="00884356"/>
    <w:rsid w:val="0088497D"/>
    <w:rsid w:val="008849FF"/>
    <w:rsid w:val="00884AD0"/>
    <w:rsid w:val="00885C35"/>
    <w:rsid w:val="00886A1C"/>
    <w:rsid w:val="00886BDC"/>
    <w:rsid w:val="00887AAA"/>
    <w:rsid w:val="00887BE5"/>
    <w:rsid w:val="00887C5D"/>
    <w:rsid w:val="00887F36"/>
    <w:rsid w:val="00890E1C"/>
    <w:rsid w:val="00891C28"/>
    <w:rsid w:val="00891FD0"/>
    <w:rsid w:val="0089238A"/>
    <w:rsid w:val="00892C3D"/>
    <w:rsid w:val="0089457A"/>
    <w:rsid w:val="00895693"/>
    <w:rsid w:val="00895AFA"/>
    <w:rsid w:val="00895E12"/>
    <w:rsid w:val="008978D1"/>
    <w:rsid w:val="00897D9C"/>
    <w:rsid w:val="00897FB9"/>
    <w:rsid w:val="008A03AB"/>
    <w:rsid w:val="008A03E3"/>
    <w:rsid w:val="008A2EF0"/>
    <w:rsid w:val="008A3C76"/>
    <w:rsid w:val="008A49F0"/>
    <w:rsid w:val="008A5EF1"/>
    <w:rsid w:val="008A601D"/>
    <w:rsid w:val="008A795A"/>
    <w:rsid w:val="008B0C44"/>
    <w:rsid w:val="008B1BD4"/>
    <w:rsid w:val="008B1C38"/>
    <w:rsid w:val="008B2361"/>
    <w:rsid w:val="008B23BD"/>
    <w:rsid w:val="008B25C0"/>
    <w:rsid w:val="008B34BF"/>
    <w:rsid w:val="008B3731"/>
    <w:rsid w:val="008B4665"/>
    <w:rsid w:val="008B4923"/>
    <w:rsid w:val="008C04EF"/>
    <w:rsid w:val="008C1059"/>
    <w:rsid w:val="008C15FE"/>
    <w:rsid w:val="008C1BC5"/>
    <w:rsid w:val="008C2A01"/>
    <w:rsid w:val="008C2D2B"/>
    <w:rsid w:val="008C38BF"/>
    <w:rsid w:val="008C3BD3"/>
    <w:rsid w:val="008C3DB6"/>
    <w:rsid w:val="008C46D6"/>
    <w:rsid w:val="008C4A5B"/>
    <w:rsid w:val="008C4DED"/>
    <w:rsid w:val="008C5879"/>
    <w:rsid w:val="008C6078"/>
    <w:rsid w:val="008C649A"/>
    <w:rsid w:val="008C69F4"/>
    <w:rsid w:val="008C6FA3"/>
    <w:rsid w:val="008D048A"/>
    <w:rsid w:val="008D0E58"/>
    <w:rsid w:val="008D1F1F"/>
    <w:rsid w:val="008D32F1"/>
    <w:rsid w:val="008D34F9"/>
    <w:rsid w:val="008D390A"/>
    <w:rsid w:val="008D401F"/>
    <w:rsid w:val="008D4F0C"/>
    <w:rsid w:val="008D686E"/>
    <w:rsid w:val="008D6982"/>
    <w:rsid w:val="008D7C8A"/>
    <w:rsid w:val="008E196D"/>
    <w:rsid w:val="008E2166"/>
    <w:rsid w:val="008E2AA7"/>
    <w:rsid w:val="008E2E33"/>
    <w:rsid w:val="008E359C"/>
    <w:rsid w:val="008E4110"/>
    <w:rsid w:val="008E46A1"/>
    <w:rsid w:val="008E4BCD"/>
    <w:rsid w:val="008E5FF0"/>
    <w:rsid w:val="008E6A08"/>
    <w:rsid w:val="008E7859"/>
    <w:rsid w:val="008E7901"/>
    <w:rsid w:val="008F0AD5"/>
    <w:rsid w:val="008F2423"/>
    <w:rsid w:val="008F3443"/>
    <w:rsid w:val="008F3EF2"/>
    <w:rsid w:val="008F4B79"/>
    <w:rsid w:val="008F4F11"/>
    <w:rsid w:val="008F5A0B"/>
    <w:rsid w:val="008F63D6"/>
    <w:rsid w:val="008F7716"/>
    <w:rsid w:val="009004F7"/>
    <w:rsid w:val="009009D9"/>
    <w:rsid w:val="00900A32"/>
    <w:rsid w:val="00900E0D"/>
    <w:rsid w:val="00901AC0"/>
    <w:rsid w:val="00901CD0"/>
    <w:rsid w:val="00902855"/>
    <w:rsid w:val="00902D59"/>
    <w:rsid w:val="00902FF3"/>
    <w:rsid w:val="009034F0"/>
    <w:rsid w:val="00903C47"/>
    <w:rsid w:val="00903D5B"/>
    <w:rsid w:val="00904265"/>
    <w:rsid w:val="009043C7"/>
    <w:rsid w:val="00904FE0"/>
    <w:rsid w:val="009054BF"/>
    <w:rsid w:val="00906912"/>
    <w:rsid w:val="009070FB"/>
    <w:rsid w:val="00907A96"/>
    <w:rsid w:val="00910F60"/>
    <w:rsid w:val="00912596"/>
    <w:rsid w:val="00913AF6"/>
    <w:rsid w:val="00913C12"/>
    <w:rsid w:val="0091423D"/>
    <w:rsid w:val="009147AA"/>
    <w:rsid w:val="00914EEC"/>
    <w:rsid w:val="00915DC9"/>
    <w:rsid w:val="00916228"/>
    <w:rsid w:val="00916461"/>
    <w:rsid w:val="0091681A"/>
    <w:rsid w:val="00917149"/>
    <w:rsid w:val="00917AC0"/>
    <w:rsid w:val="009203BC"/>
    <w:rsid w:val="00920E75"/>
    <w:rsid w:val="00920FA5"/>
    <w:rsid w:val="0092279F"/>
    <w:rsid w:val="00923F06"/>
    <w:rsid w:val="009247DA"/>
    <w:rsid w:val="00924C41"/>
    <w:rsid w:val="00925104"/>
    <w:rsid w:val="009267B6"/>
    <w:rsid w:val="00926955"/>
    <w:rsid w:val="00926E55"/>
    <w:rsid w:val="00931390"/>
    <w:rsid w:val="009315CA"/>
    <w:rsid w:val="00932167"/>
    <w:rsid w:val="0093223D"/>
    <w:rsid w:val="00933168"/>
    <w:rsid w:val="00933245"/>
    <w:rsid w:val="009333C1"/>
    <w:rsid w:val="00934B85"/>
    <w:rsid w:val="0093509C"/>
    <w:rsid w:val="00936F87"/>
    <w:rsid w:val="0093720D"/>
    <w:rsid w:val="00937491"/>
    <w:rsid w:val="0093754B"/>
    <w:rsid w:val="0093778D"/>
    <w:rsid w:val="00937AB3"/>
    <w:rsid w:val="0094317E"/>
    <w:rsid w:val="00943190"/>
    <w:rsid w:val="00946201"/>
    <w:rsid w:val="009462EC"/>
    <w:rsid w:val="0094654F"/>
    <w:rsid w:val="00946913"/>
    <w:rsid w:val="009500E1"/>
    <w:rsid w:val="009503BF"/>
    <w:rsid w:val="00950647"/>
    <w:rsid w:val="0095077C"/>
    <w:rsid w:val="00950943"/>
    <w:rsid w:val="0095122E"/>
    <w:rsid w:val="00951248"/>
    <w:rsid w:val="00951583"/>
    <w:rsid w:val="009519C6"/>
    <w:rsid w:val="00951CB6"/>
    <w:rsid w:val="009535A8"/>
    <w:rsid w:val="00953B85"/>
    <w:rsid w:val="0095445C"/>
    <w:rsid w:val="0095449A"/>
    <w:rsid w:val="009549AF"/>
    <w:rsid w:val="00954BD5"/>
    <w:rsid w:val="00957660"/>
    <w:rsid w:val="00957779"/>
    <w:rsid w:val="00957F8C"/>
    <w:rsid w:val="009608FF"/>
    <w:rsid w:val="00960B10"/>
    <w:rsid w:val="00962241"/>
    <w:rsid w:val="009634A2"/>
    <w:rsid w:val="00964750"/>
    <w:rsid w:val="0096547A"/>
    <w:rsid w:val="00965B6E"/>
    <w:rsid w:val="00970E24"/>
    <w:rsid w:val="00971176"/>
    <w:rsid w:val="00971750"/>
    <w:rsid w:val="00971EC9"/>
    <w:rsid w:val="00971FD3"/>
    <w:rsid w:val="00972727"/>
    <w:rsid w:val="00972D21"/>
    <w:rsid w:val="00973925"/>
    <w:rsid w:val="0097401A"/>
    <w:rsid w:val="0097526F"/>
    <w:rsid w:val="009764CD"/>
    <w:rsid w:val="00976812"/>
    <w:rsid w:val="009768F7"/>
    <w:rsid w:val="00977187"/>
    <w:rsid w:val="009808B7"/>
    <w:rsid w:val="00980933"/>
    <w:rsid w:val="00981A57"/>
    <w:rsid w:val="009825E8"/>
    <w:rsid w:val="009838AF"/>
    <w:rsid w:val="0098392B"/>
    <w:rsid w:val="0098397E"/>
    <w:rsid w:val="009841DA"/>
    <w:rsid w:val="00985AA9"/>
    <w:rsid w:val="009867B2"/>
    <w:rsid w:val="00990871"/>
    <w:rsid w:val="00990AA4"/>
    <w:rsid w:val="00991132"/>
    <w:rsid w:val="00991429"/>
    <w:rsid w:val="009914D9"/>
    <w:rsid w:val="0099219C"/>
    <w:rsid w:val="00992577"/>
    <w:rsid w:val="00992D03"/>
    <w:rsid w:val="009931AF"/>
    <w:rsid w:val="0099342C"/>
    <w:rsid w:val="00993D2B"/>
    <w:rsid w:val="00993FC0"/>
    <w:rsid w:val="00995C46"/>
    <w:rsid w:val="00995FBE"/>
    <w:rsid w:val="00996352"/>
    <w:rsid w:val="009967C5"/>
    <w:rsid w:val="009A0128"/>
    <w:rsid w:val="009A0255"/>
    <w:rsid w:val="009A1626"/>
    <w:rsid w:val="009A197C"/>
    <w:rsid w:val="009A1C82"/>
    <w:rsid w:val="009A2EE0"/>
    <w:rsid w:val="009A30F1"/>
    <w:rsid w:val="009A4635"/>
    <w:rsid w:val="009A5E4D"/>
    <w:rsid w:val="009A688E"/>
    <w:rsid w:val="009A775A"/>
    <w:rsid w:val="009B00CB"/>
    <w:rsid w:val="009B110F"/>
    <w:rsid w:val="009B2211"/>
    <w:rsid w:val="009B2B42"/>
    <w:rsid w:val="009B3075"/>
    <w:rsid w:val="009B3464"/>
    <w:rsid w:val="009B3B55"/>
    <w:rsid w:val="009B3C86"/>
    <w:rsid w:val="009B5915"/>
    <w:rsid w:val="009B5A60"/>
    <w:rsid w:val="009B668A"/>
    <w:rsid w:val="009B6FC7"/>
    <w:rsid w:val="009B72ED"/>
    <w:rsid w:val="009B7BD4"/>
    <w:rsid w:val="009C0086"/>
    <w:rsid w:val="009C00D7"/>
    <w:rsid w:val="009C0C68"/>
    <w:rsid w:val="009C0CBC"/>
    <w:rsid w:val="009C10F2"/>
    <w:rsid w:val="009C130F"/>
    <w:rsid w:val="009C1476"/>
    <w:rsid w:val="009C156E"/>
    <w:rsid w:val="009C1AC1"/>
    <w:rsid w:val="009C2883"/>
    <w:rsid w:val="009C2B84"/>
    <w:rsid w:val="009C2DAF"/>
    <w:rsid w:val="009C331D"/>
    <w:rsid w:val="009C37AD"/>
    <w:rsid w:val="009C38B7"/>
    <w:rsid w:val="009C400D"/>
    <w:rsid w:val="009C439C"/>
    <w:rsid w:val="009C4E8F"/>
    <w:rsid w:val="009C50DA"/>
    <w:rsid w:val="009C51AC"/>
    <w:rsid w:val="009C532B"/>
    <w:rsid w:val="009C55D2"/>
    <w:rsid w:val="009C5721"/>
    <w:rsid w:val="009C5ADA"/>
    <w:rsid w:val="009C5BD3"/>
    <w:rsid w:val="009C600D"/>
    <w:rsid w:val="009C6352"/>
    <w:rsid w:val="009C715A"/>
    <w:rsid w:val="009C74F6"/>
    <w:rsid w:val="009C7993"/>
    <w:rsid w:val="009D0655"/>
    <w:rsid w:val="009D178D"/>
    <w:rsid w:val="009D24D2"/>
    <w:rsid w:val="009D338E"/>
    <w:rsid w:val="009D361E"/>
    <w:rsid w:val="009D46A5"/>
    <w:rsid w:val="009D4877"/>
    <w:rsid w:val="009D6227"/>
    <w:rsid w:val="009D6347"/>
    <w:rsid w:val="009D718D"/>
    <w:rsid w:val="009E0982"/>
    <w:rsid w:val="009E0BB9"/>
    <w:rsid w:val="009E115A"/>
    <w:rsid w:val="009E1447"/>
    <w:rsid w:val="009E22CF"/>
    <w:rsid w:val="009E3385"/>
    <w:rsid w:val="009E3F67"/>
    <w:rsid w:val="009E494F"/>
    <w:rsid w:val="009E5478"/>
    <w:rsid w:val="009E5F04"/>
    <w:rsid w:val="009E70E6"/>
    <w:rsid w:val="009F0D1C"/>
    <w:rsid w:val="009F14B6"/>
    <w:rsid w:val="009F1B1D"/>
    <w:rsid w:val="009F21F0"/>
    <w:rsid w:val="009F2A4F"/>
    <w:rsid w:val="009F3644"/>
    <w:rsid w:val="009F3B48"/>
    <w:rsid w:val="009F3B8C"/>
    <w:rsid w:val="009F42B3"/>
    <w:rsid w:val="009F45FE"/>
    <w:rsid w:val="009F52F8"/>
    <w:rsid w:val="009F5D0B"/>
    <w:rsid w:val="009F6C00"/>
    <w:rsid w:val="00A00A3B"/>
    <w:rsid w:val="00A00C20"/>
    <w:rsid w:val="00A00FCD"/>
    <w:rsid w:val="00A010E6"/>
    <w:rsid w:val="00A0168C"/>
    <w:rsid w:val="00A01E6C"/>
    <w:rsid w:val="00A01E6D"/>
    <w:rsid w:val="00A02466"/>
    <w:rsid w:val="00A03D0B"/>
    <w:rsid w:val="00A0414B"/>
    <w:rsid w:val="00A044A6"/>
    <w:rsid w:val="00A06A72"/>
    <w:rsid w:val="00A07955"/>
    <w:rsid w:val="00A07B0D"/>
    <w:rsid w:val="00A101CD"/>
    <w:rsid w:val="00A1084A"/>
    <w:rsid w:val="00A1103A"/>
    <w:rsid w:val="00A11E96"/>
    <w:rsid w:val="00A1243D"/>
    <w:rsid w:val="00A125D9"/>
    <w:rsid w:val="00A127C3"/>
    <w:rsid w:val="00A12969"/>
    <w:rsid w:val="00A12E72"/>
    <w:rsid w:val="00A13388"/>
    <w:rsid w:val="00A139FD"/>
    <w:rsid w:val="00A150EA"/>
    <w:rsid w:val="00A15C11"/>
    <w:rsid w:val="00A1692C"/>
    <w:rsid w:val="00A1726C"/>
    <w:rsid w:val="00A1727F"/>
    <w:rsid w:val="00A17553"/>
    <w:rsid w:val="00A178B0"/>
    <w:rsid w:val="00A17AB6"/>
    <w:rsid w:val="00A20426"/>
    <w:rsid w:val="00A212D9"/>
    <w:rsid w:val="00A21B82"/>
    <w:rsid w:val="00A228C0"/>
    <w:rsid w:val="00A2303B"/>
    <w:rsid w:val="00A237B9"/>
    <w:rsid w:val="00A237F3"/>
    <w:rsid w:val="00A24B9F"/>
    <w:rsid w:val="00A252E8"/>
    <w:rsid w:val="00A255AF"/>
    <w:rsid w:val="00A25F91"/>
    <w:rsid w:val="00A26BDA"/>
    <w:rsid w:val="00A26E74"/>
    <w:rsid w:val="00A27B74"/>
    <w:rsid w:val="00A3063E"/>
    <w:rsid w:val="00A30831"/>
    <w:rsid w:val="00A30874"/>
    <w:rsid w:val="00A30E21"/>
    <w:rsid w:val="00A31B21"/>
    <w:rsid w:val="00A31B59"/>
    <w:rsid w:val="00A325FB"/>
    <w:rsid w:val="00A32848"/>
    <w:rsid w:val="00A33DC2"/>
    <w:rsid w:val="00A341B8"/>
    <w:rsid w:val="00A341D6"/>
    <w:rsid w:val="00A34990"/>
    <w:rsid w:val="00A35A90"/>
    <w:rsid w:val="00A35D0C"/>
    <w:rsid w:val="00A3628B"/>
    <w:rsid w:val="00A364DF"/>
    <w:rsid w:val="00A37BA8"/>
    <w:rsid w:val="00A37C98"/>
    <w:rsid w:val="00A401C2"/>
    <w:rsid w:val="00A4193A"/>
    <w:rsid w:val="00A41F76"/>
    <w:rsid w:val="00A42661"/>
    <w:rsid w:val="00A42C63"/>
    <w:rsid w:val="00A43246"/>
    <w:rsid w:val="00A43433"/>
    <w:rsid w:val="00A43720"/>
    <w:rsid w:val="00A43906"/>
    <w:rsid w:val="00A439FF"/>
    <w:rsid w:val="00A43E51"/>
    <w:rsid w:val="00A440C6"/>
    <w:rsid w:val="00A44BFB"/>
    <w:rsid w:val="00A45073"/>
    <w:rsid w:val="00A459F3"/>
    <w:rsid w:val="00A460AA"/>
    <w:rsid w:val="00A46A27"/>
    <w:rsid w:val="00A479D1"/>
    <w:rsid w:val="00A47FFD"/>
    <w:rsid w:val="00A52273"/>
    <w:rsid w:val="00A52724"/>
    <w:rsid w:val="00A52AFA"/>
    <w:rsid w:val="00A52CE2"/>
    <w:rsid w:val="00A54356"/>
    <w:rsid w:val="00A54E8E"/>
    <w:rsid w:val="00A553ED"/>
    <w:rsid w:val="00A55F62"/>
    <w:rsid w:val="00A56109"/>
    <w:rsid w:val="00A562A0"/>
    <w:rsid w:val="00A566D5"/>
    <w:rsid w:val="00A566DB"/>
    <w:rsid w:val="00A57F89"/>
    <w:rsid w:val="00A601EE"/>
    <w:rsid w:val="00A60DB3"/>
    <w:rsid w:val="00A610C8"/>
    <w:rsid w:val="00A629BF"/>
    <w:rsid w:val="00A63956"/>
    <w:rsid w:val="00A63B6A"/>
    <w:rsid w:val="00A665D1"/>
    <w:rsid w:val="00A67129"/>
    <w:rsid w:val="00A70CF4"/>
    <w:rsid w:val="00A7129C"/>
    <w:rsid w:val="00A7176E"/>
    <w:rsid w:val="00A71896"/>
    <w:rsid w:val="00A71AAB"/>
    <w:rsid w:val="00A71CB2"/>
    <w:rsid w:val="00A72210"/>
    <w:rsid w:val="00A725FE"/>
    <w:rsid w:val="00A72AD7"/>
    <w:rsid w:val="00A72C6E"/>
    <w:rsid w:val="00A7342B"/>
    <w:rsid w:val="00A73910"/>
    <w:rsid w:val="00A73DE5"/>
    <w:rsid w:val="00A744F1"/>
    <w:rsid w:val="00A753AC"/>
    <w:rsid w:val="00A7627A"/>
    <w:rsid w:val="00A7682A"/>
    <w:rsid w:val="00A772F1"/>
    <w:rsid w:val="00A80091"/>
    <w:rsid w:val="00A82217"/>
    <w:rsid w:val="00A8284B"/>
    <w:rsid w:val="00A8289C"/>
    <w:rsid w:val="00A82B66"/>
    <w:rsid w:val="00A82BB8"/>
    <w:rsid w:val="00A83701"/>
    <w:rsid w:val="00A84DC1"/>
    <w:rsid w:val="00A85CFD"/>
    <w:rsid w:val="00A86F59"/>
    <w:rsid w:val="00A87361"/>
    <w:rsid w:val="00A879CE"/>
    <w:rsid w:val="00A87FCA"/>
    <w:rsid w:val="00A9041B"/>
    <w:rsid w:val="00A907CA"/>
    <w:rsid w:val="00A909C5"/>
    <w:rsid w:val="00A9156C"/>
    <w:rsid w:val="00A91C6C"/>
    <w:rsid w:val="00A91D2C"/>
    <w:rsid w:val="00A91DA9"/>
    <w:rsid w:val="00A924C2"/>
    <w:rsid w:val="00A92F61"/>
    <w:rsid w:val="00A9449B"/>
    <w:rsid w:val="00A946FC"/>
    <w:rsid w:val="00A94E84"/>
    <w:rsid w:val="00A951F1"/>
    <w:rsid w:val="00A95C37"/>
    <w:rsid w:val="00A97EE8"/>
    <w:rsid w:val="00AA0164"/>
    <w:rsid w:val="00AA2363"/>
    <w:rsid w:val="00AA24E4"/>
    <w:rsid w:val="00AA36C5"/>
    <w:rsid w:val="00AA3DD7"/>
    <w:rsid w:val="00AA4748"/>
    <w:rsid w:val="00AA58EC"/>
    <w:rsid w:val="00AA6A33"/>
    <w:rsid w:val="00AB03D8"/>
    <w:rsid w:val="00AB1C5A"/>
    <w:rsid w:val="00AB2A2A"/>
    <w:rsid w:val="00AB384E"/>
    <w:rsid w:val="00AB3861"/>
    <w:rsid w:val="00AB3924"/>
    <w:rsid w:val="00AB4BC1"/>
    <w:rsid w:val="00AB6500"/>
    <w:rsid w:val="00AB6931"/>
    <w:rsid w:val="00AB6B54"/>
    <w:rsid w:val="00AB6CFD"/>
    <w:rsid w:val="00AB7F06"/>
    <w:rsid w:val="00AC002A"/>
    <w:rsid w:val="00AC1555"/>
    <w:rsid w:val="00AC1C61"/>
    <w:rsid w:val="00AC1F57"/>
    <w:rsid w:val="00AC2567"/>
    <w:rsid w:val="00AC3DBF"/>
    <w:rsid w:val="00AC4076"/>
    <w:rsid w:val="00AC523E"/>
    <w:rsid w:val="00AC5430"/>
    <w:rsid w:val="00AC55A5"/>
    <w:rsid w:val="00AC5965"/>
    <w:rsid w:val="00AC725C"/>
    <w:rsid w:val="00AD0E39"/>
    <w:rsid w:val="00AD1C9D"/>
    <w:rsid w:val="00AD205C"/>
    <w:rsid w:val="00AD2250"/>
    <w:rsid w:val="00AD2D3B"/>
    <w:rsid w:val="00AD2F56"/>
    <w:rsid w:val="00AD4058"/>
    <w:rsid w:val="00AD4081"/>
    <w:rsid w:val="00AD42B2"/>
    <w:rsid w:val="00AD4D2A"/>
    <w:rsid w:val="00AD5009"/>
    <w:rsid w:val="00AD558E"/>
    <w:rsid w:val="00AD5977"/>
    <w:rsid w:val="00AD7397"/>
    <w:rsid w:val="00AD765E"/>
    <w:rsid w:val="00AD79B4"/>
    <w:rsid w:val="00AD7E59"/>
    <w:rsid w:val="00AE06F7"/>
    <w:rsid w:val="00AE1957"/>
    <w:rsid w:val="00AE3764"/>
    <w:rsid w:val="00AE3B1D"/>
    <w:rsid w:val="00AE4185"/>
    <w:rsid w:val="00AE4DB6"/>
    <w:rsid w:val="00AE4FE6"/>
    <w:rsid w:val="00AE5056"/>
    <w:rsid w:val="00AE5489"/>
    <w:rsid w:val="00AE65D9"/>
    <w:rsid w:val="00AE75F3"/>
    <w:rsid w:val="00AF08FB"/>
    <w:rsid w:val="00AF2502"/>
    <w:rsid w:val="00AF4016"/>
    <w:rsid w:val="00AF4B71"/>
    <w:rsid w:val="00AF4F70"/>
    <w:rsid w:val="00AF52E9"/>
    <w:rsid w:val="00AF6819"/>
    <w:rsid w:val="00AF6A56"/>
    <w:rsid w:val="00AF6AE3"/>
    <w:rsid w:val="00AF7014"/>
    <w:rsid w:val="00AF7B32"/>
    <w:rsid w:val="00B0015B"/>
    <w:rsid w:val="00B01756"/>
    <w:rsid w:val="00B0194A"/>
    <w:rsid w:val="00B02284"/>
    <w:rsid w:val="00B024B9"/>
    <w:rsid w:val="00B028B7"/>
    <w:rsid w:val="00B03435"/>
    <w:rsid w:val="00B0390B"/>
    <w:rsid w:val="00B039BD"/>
    <w:rsid w:val="00B049F2"/>
    <w:rsid w:val="00B062C4"/>
    <w:rsid w:val="00B062D3"/>
    <w:rsid w:val="00B07340"/>
    <w:rsid w:val="00B0761F"/>
    <w:rsid w:val="00B0787D"/>
    <w:rsid w:val="00B07DEE"/>
    <w:rsid w:val="00B10665"/>
    <w:rsid w:val="00B10E7A"/>
    <w:rsid w:val="00B11DE8"/>
    <w:rsid w:val="00B12141"/>
    <w:rsid w:val="00B1442D"/>
    <w:rsid w:val="00B1551B"/>
    <w:rsid w:val="00B158FE"/>
    <w:rsid w:val="00B15953"/>
    <w:rsid w:val="00B1597C"/>
    <w:rsid w:val="00B164A0"/>
    <w:rsid w:val="00B16A7A"/>
    <w:rsid w:val="00B16B22"/>
    <w:rsid w:val="00B17A2A"/>
    <w:rsid w:val="00B20F16"/>
    <w:rsid w:val="00B21870"/>
    <w:rsid w:val="00B21A7E"/>
    <w:rsid w:val="00B223D1"/>
    <w:rsid w:val="00B22A1C"/>
    <w:rsid w:val="00B22C20"/>
    <w:rsid w:val="00B22D3C"/>
    <w:rsid w:val="00B239D8"/>
    <w:rsid w:val="00B242F5"/>
    <w:rsid w:val="00B24472"/>
    <w:rsid w:val="00B25DC7"/>
    <w:rsid w:val="00B2692F"/>
    <w:rsid w:val="00B273D9"/>
    <w:rsid w:val="00B31B84"/>
    <w:rsid w:val="00B321EF"/>
    <w:rsid w:val="00B32964"/>
    <w:rsid w:val="00B33D73"/>
    <w:rsid w:val="00B34491"/>
    <w:rsid w:val="00B34C99"/>
    <w:rsid w:val="00B34DA9"/>
    <w:rsid w:val="00B361EC"/>
    <w:rsid w:val="00B36726"/>
    <w:rsid w:val="00B370C9"/>
    <w:rsid w:val="00B37543"/>
    <w:rsid w:val="00B4054B"/>
    <w:rsid w:val="00B40CFD"/>
    <w:rsid w:val="00B412F4"/>
    <w:rsid w:val="00B4131E"/>
    <w:rsid w:val="00B42457"/>
    <w:rsid w:val="00B42C31"/>
    <w:rsid w:val="00B42EA9"/>
    <w:rsid w:val="00B436A0"/>
    <w:rsid w:val="00B45AE8"/>
    <w:rsid w:val="00B45C60"/>
    <w:rsid w:val="00B466A3"/>
    <w:rsid w:val="00B52AAA"/>
    <w:rsid w:val="00B52D50"/>
    <w:rsid w:val="00B533E1"/>
    <w:rsid w:val="00B53483"/>
    <w:rsid w:val="00B5413A"/>
    <w:rsid w:val="00B55044"/>
    <w:rsid w:val="00B55527"/>
    <w:rsid w:val="00B562A4"/>
    <w:rsid w:val="00B56990"/>
    <w:rsid w:val="00B56B31"/>
    <w:rsid w:val="00B5740A"/>
    <w:rsid w:val="00B575A2"/>
    <w:rsid w:val="00B603EC"/>
    <w:rsid w:val="00B61A59"/>
    <w:rsid w:val="00B620EF"/>
    <w:rsid w:val="00B623C2"/>
    <w:rsid w:val="00B627AD"/>
    <w:rsid w:val="00B627DA"/>
    <w:rsid w:val="00B627F0"/>
    <w:rsid w:val="00B62B7B"/>
    <w:rsid w:val="00B62EB5"/>
    <w:rsid w:val="00B63BB1"/>
    <w:rsid w:val="00B63C4B"/>
    <w:rsid w:val="00B64F2B"/>
    <w:rsid w:val="00B6525C"/>
    <w:rsid w:val="00B66A4D"/>
    <w:rsid w:val="00B66D66"/>
    <w:rsid w:val="00B672AF"/>
    <w:rsid w:val="00B67644"/>
    <w:rsid w:val="00B67843"/>
    <w:rsid w:val="00B704FE"/>
    <w:rsid w:val="00B705CC"/>
    <w:rsid w:val="00B717B3"/>
    <w:rsid w:val="00B72160"/>
    <w:rsid w:val="00B729E7"/>
    <w:rsid w:val="00B73F9D"/>
    <w:rsid w:val="00B74A2A"/>
    <w:rsid w:val="00B7655A"/>
    <w:rsid w:val="00B774C0"/>
    <w:rsid w:val="00B7770E"/>
    <w:rsid w:val="00B77C46"/>
    <w:rsid w:val="00B80FF9"/>
    <w:rsid w:val="00B81667"/>
    <w:rsid w:val="00B81B88"/>
    <w:rsid w:val="00B81B90"/>
    <w:rsid w:val="00B82BAB"/>
    <w:rsid w:val="00B82FDF"/>
    <w:rsid w:val="00B83D10"/>
    <w:rsid w:val="00B85D9E"/>
    <w:rsid w:val="00B86CEA"/>
    <w:rsid w:val="00B86D8D"/>
    <w:rsid w:val="00B872AE"/>
    <w:rsid w:val="00B87393"/>
    <w:rsid w:val="00B878DD"/>
    <w:rsid w:val="00B901EC"/>
    <w:rsid w:val="00B90B99"/>
    <w:rsid w:val="00B915AD"/>
    <w:rsid w:val="00B921EF"/>
    <w:rsid w:val="00B93734"/>
    <w:rsid w:val="00B93CE4"/>
    <w:rsid w:val="00B94C34"/>
    <w:rsid w:val="00B95657"/>
    <w:rsid w:val="00B96D7D"/>
    <w:rsid w:val="00B9751F"/>
    <w:rsid w:val="00BA06FE"/>
    <w:rsid w:val="00BA098F"/>
    <w:rsid w:val="00BA2DF9"/>
    <w:rsid w:val="00BA30C8"/>
    <w:rsid w:val="00BA3226"/>
    <w:rsid w:val="00BA552C"/>
    <w:rsid w:val="00BA5F97"/>
    <w:rsid w:val="00BA64EF"/>
    <w:rsid w:val="00BA671B"/>
    <w:rsid w:val="00BA7F00"/>
    <w:rsid w:val="00BB05D5"/>
    <w:rsid w:val="00BB19CF"/>
    <w:rsid w:val="00BB1B73"/>
    <w:rsid w:val="00BB2789"/>
    <w:rsid w:val="00BB2875"/>
    <w:rsid w:val="00BB296D"/>
    <w:rsid w:val="00BB2D03"/>
    <w:rsid w:val="00BB3FF7"/>
    <w:rsid w:val="00BB4F5D"/>
    <w:rsid w:val="00BB5277"/>
    <w:rsid w:val="00BB6B31"/>
    <w:rsid w:val="00BB6CEC"/>
    <w:rsid w:val="00BC08EC"/>
    <w:rsid w:val="00BC1856"/>
    <w:rsid w:val="00BC18AD"/>
    <w:rsid w:val="00BC3269"/>
    <w:rsid w:val="00BC79F8"/>
    <w:rsid w:val="00BC7C7B"/>
    <w:rsid w:val="00BD0217"/>
    <w:rsid w:val="00BD03DF"/>
    <w:rsid w:val="00BD0516"/>
    <w:rsid w:val="00BD0549"/>
    <w:rsid w:val="00BD09CD"/>
    <w:rsid w:val="00BD1E54"/>
    <w:rsid w:val="00BD22A4"/>
    <w:rsid w:val="00BD23E1"/>
    <w:rsid w:val="00BD2AAD"/>
    <w:rsid w:val="00BD3034"/>
    <w:rsid w:val="00BD3381"/>
    <w:rsid w:val="00BD39EA"/>
    <w:rsid w:val="00BD4486"/>
    <w:rsid w:val="00BD5784"/>
    <w:rsid w:val="00BD5C66"/>
    <w:rsid w:val="00BD67B6"/>
    <w:rsid w:val="00BD6B35"/>
    <w:rsid w:val="00BD7AAC"/>
    <w:rsid w:val="00BE0789"/>
    <w:rsid w:val="00BE1CE6"/>
    <w:rsid w:val="00BE28A2"/>
    <w:rsid w:val="00BE3190"/>
    <w:rsid w:val="00BE537F"/>
    <w:rsid w:val="00BE5B73"/>
    <w:rsid w:val="00BE6081"/>
    <w:rsid w:val="00BE6A42"/>
    <w:rsid w:val="00BE7965"/>
    <w:rsid w:val="00BE7FB2"/>
    <w:rsid w:val="00BF22C0"/>
    <w:rsid w:val="00BF2F0E"/>
    <w:rsid w:val="00BF33C3"/>
    <w:rsid w:val="00BF38BD"/>
    <w:rsid w:val="00BF3D13"/>
    <w:rsid w:val="00BF3E25"/>
    <w:rsid w:val="00BF45F3"/>
    <w:rsid w:val="00BF4B95"/>
    <w:rsid w:val="00BF56C7"/>
    <w:rsid w:val="00BF5C1E"/>
    <w:rsid w:val="00BF5F41"/>
    <w:rsid w:val="00BF6D53"/>
    <w:rsid w:val="00BF713A"/>
    <w:rsid w:val="00BF7EE7"/>
    <w:rsid w:val="00C00DB5"/>
    <w:rsid w:val="00C00E8A"/>
    <w:rsid w:val="00C00FD3"/>
    <w:rsid w:val="00C01EFA"/>
    <w:rsid w:val="00C025FA"/>
    <w:rsid w:val="00C0274E"/>
    <w:rsid w:val="00C027F7"/>
    <w:rsid w:val="00C03188"/>
    <w:rsid w:val="00C03D2C"/>
    <w:rsid w:val="00C03E9A"/>
    <w:rsid w:val="00C0412D"/>
    <w:rsid w:val="00C04356"/>
    <w:rsid w:val="00C04EAE"/>
    <w:rsid w:val="00C06236"/>
    <w:rsid w:val="00C0623C"/>
    <w:rsid w:val="00C063BD"/>
    <w:rsid w:val="00C064CF"/>
    <w:rsid w:val="00C07094"/>
    <w:rsid w:val="00C106B7"/>
    <w:rsid w:val="00C109E6"/>
    <w:rsid w:val="00C10E07"/>
    <w:rsid w:val="00C11BD0"/>
    <w:rsid w:val="00C124AF"/>
    <w:rsid w:val="00C125EA"/>
    <w:rsid w:val="00C129E6"/>
    <w:rsid w:val="00C133D9"/>
    <w:rsid w:val="00C1643A"/>
    <w:rsid w:val="00C17446"/>
    <w:rsid w:val="00C20063"/>
    <w:rsid w:val="00C20779"/>
    <w:rsid w:val="00C22193"/>
    <w:rsid w:val="00C23AB9"/>
    <w:rsid w:val="00C24DD9"/>
    <w:rsid w:val="00C25E3E"/>
    <w:rsid w:val="00C25E41"/>
    <w:rsid w:val="00C25F25"/>
    <w:rsid w:val="00C26E60"/>
    <w:rsid w:val="00C26EB2"/>
    <w:rsid w:val="00C27406"/>
    <w:rsid w:val="00C274BD"/>
    <w:rsid w:val="00C2771D"/>
    <w:rsid w:val="00C27F64"/>
    <w:rsid w:val="00C3059B"/>
    <w:rsid w:val="00C305E3"/>
    <w:rsid w:val="00C30D88"/>
    <w:rsid w:val="00C30EDA"/>
    <w:rsid w:val="00C310BE"/>
    <w:rsid w:val="00C31130"/>
    <w:rsid w:val="00C31267"/>
    <w:rsid w:val="00C312EF"/>
    <w:rsid w:val="00C31570"/>
    <w:rsid w:val="00C3182C"/>
    <w:rsid w:val="00C31EA2"/>
    <w:rsid w:val="00C3208C"/>
    <w:rsid w:val="00C3309B"/>
    <w:rsid w:val="00C339B4"/>
    <w:rsid w:val="00C33AE1"/>
    <w:rsid w:val="00C3533C"/>
    <w:rsid w:val="00C35CCB"/>
    <w:rsid w:val="00C35EB5"/>
    <w:rsid w:val="00C3720D"/>
    <w:rsid w:val="00C37287"/>
    <w:rsid w:val="00C3790E"/>
    <w:rsid w:val="00C40586"/>
    <w:rsid w:val="00C4071D"/>
    <w:rsid w:val="00C408AC"/>
    <w:rsid w:val="00C40D59"/>
    <w:rsid w:val="00C40EA6"/>
    <w:rsid w:val="00C419A7"/>
    <w:rsid w:val="00C4261E"/>
    <w:rsid w:val="00C42C79"/>
    <w:rsid w:val="00C43250"/>
    <w:rsid w:val="00C43A18"/>
    <w:rsid w:val="00C44204"/>
    <w:rsid w:val="00C448F5"/>
    <w:rsid w:val="00C45506"/>
    <w:rsid w:val="00C456EF"/>
    <w:rsid w:val="00C46F51"/>
    <w:rsid w:val="00C50B4D"/>
    <w:rsid w:val="00C51952"/>
    <w:rsid w:val="00C51AF0"/>
    <w:rsid w:val="00C5354E"/>
    <w:rsid w:val="00C53A77"/>
    <w:rsid w:val="00C53A8B"/>
    <w:rsid w:val="00C53E6F"/>
    <w:rsid w:val="00C53F2C"/>
    <w:rsid w:val="00C540C8"/>
    <w:rsid w:val="00C54DC2"/>
    <w:rsid w:val="00C5622D"/>
    <w:rsid w:val="00C568A8"/>
    <w:rsid w:val="00C57139"/>
    <w:rsid w:val="00C57B84"/>
    <w:rsid w:val="00C57D69"/>
    <w:rsid w:val="00C6054B"/>
    <w:rsid w:val="00C60AC2"/>
    <w:rsid w:val="00C60BCD"/>
    <w:rsid w:val="00C62671"/>
    <w:rsid w:val="00C627B7"/>
    <w:rsid w:val="00C62873"/>
    <w:rsid w:val="00C64106"/>
    <w:rsid w:val="00C64129"/>
    <w:rsid w:val="00C645FF"/>
    <w:rsid w:val="00C6487B"/>
    <w:rsid w:val="00C66CB9"/>
    <w:rsid w:val="00C70274"/>
    <w:rsid w:val="00C70C8F"/>
    <w:rsid w:val="00C70F23"/>
    <w:rsid w:val="00C71540"/>
    <w:rsid w:val="00C717D4"/>
    <w:rsid w:val="00C7192E"/>
    <w:rsid w:val="00C725C4"/>
    <w:rsid w:val="00C73048"/>
    <w:rsid w:val="00C73B88"/>
    <w:rsid w:val="00C74BF4"/>
    <w:rsid w:val="00C75A8D"/>
    <w:rsid w:val="00C75B71"/>
    <w:rsid w:val="00C75C21"/>
    <w:rsid w:val="00C76B7D"/>
    <w:rsid w:val="00C76C42"/>
    <w:rsid w:val="00C8039C"/>
    <w:rsid w:val="00C80573"/>
    <w:rsid w:val="00C80AF9"/>
    <w:rsid w:val="00C80C4D"/>
    <w:rsid w:val="00C81C09"/>
    <w:rsid w:val="00C82E79"/>
    <w:rsid w:val="00C8315F"/>
    <w:rsid w:val="00C8343C"/>
    <w:rsid w:val="00C83C18"/>
    <w:rsid w:val="00C847C2"/>
    <w:rsid w:val="00C849CB"/>
    <w:rsid w:val="00C84DCA"/>
    <w:rsid w:val="00C84E64"/>
    <w:rsid w:val="00C857CB"/>
    <w:rsid w:val="00C86F6C"/>
    <w:rsid w:val="00C8740F"/>
    <w:rsid w:val="00C8782F"/>
    <w:rsid w:val="00C87FB0"/>
    <w:rsid w:val="00C90588"/>
    <w:rsid w:val="00C91365"/>
    <w:rsid w:val="00C91543"/>
    <w:rsid w:val="00C931DC"/>
    <w:rsid w:val="00C93354"/>
    <w:rsid w:val="00C93EEA"/>
    <w:rsid w:val="00C95519"/>
    <w:rsid w:val="00C966B6"/>
    <w:rsid w:val="00C96EE4"/>
    <w:rsid w:val="00CA1023"/>
    <w:rsid w:val="00CA10B8"/>
    <w:rsid w:val="00CA22BA"/>
    <w:rsid w:val="00CA2379"/>
    <w:rsid w:val="00CA2968"/>
    <w:rsid w:val="00CA3966"/>
    <w:rsid w:val="00CA4317"/>
    <w:rsid w:val="00CA58DA"/>
    <w:rsid w:val="00CA6F12"/>
    <w:rsid w:val="00CA798F"/>
    <w:rsid w:val="00CB032B"/>
    <w:rsid w:val="00CB09F0"/>
    <w:rsid w:val="00CB0EC7"/>
    <w:rsid w:val="00CB1337"/>
    <w:rsid w:val="00CB1A12"/>
    <w:rsid w:val="00CB1F1A"/>
    <w:rsid w:val="00CB2295"/>
    <w:rsid w:val="00CB2F50"/>
    <w:rsid w:val="00CB3041"/>
    <w:rsid w:val="00CB440D"/>
    <w:rsid w:val="00CB495D"/>
    <w:rsid w:val="00CB4ECE"/>
    <w:rsid w:val="00CB5615"/>
    <w:rsid w:val="00CB61A7"/>
    <w:rsid w:val="00CB61CE"/>
    <w:rsid w:val="00CB6923"/>
    <w:rsid w:val="00CC0770"/>
    <w:rsid w:val="00CC0BFD"/>
    <w:rsid w:val="00CC1224"/>
    <w:rsid w:val="00CC2F0E"/>
    <w:rsid w:val="00CC33EE"/>
    <w:rsid w:val="00CC3DF1"/>
    <w:rsid w:val="00CC3F00"/>
    <w:rsid w:val="00CC428F"/>
    <w:rsid w:val="00CC4721"/>
    <w:rsid w:val="00CC47DA"/>
    <w:rsid w:val="00CC48E3"/>
    <w:rsid w:val="00CC4FAD"/>
    <w:rsid w:val="00CC5AA5"/>
    <w:rsid w:val="00CC6CCD"/>
    <w:rsid w:val="00CC6F8B"/>
    <w:rsid w:val="00CC7250"/>
    <w:rsid w:val="00CD08D0"/>
    <w:rsid w:val="00CD1890"/>
    <w:rsid w:val="00CD2052"/>
    <w:rsid w:val="00CD304C"/>
    <w:rsid w:val="00CD3422"/>
    <w:rsid w:val="00CD3A3A"/>
    <w:rsid w:val="00CD3D72"/>
    <w:rsid w:val="00CD412B"/>
    <w:rsid w:val="00CD42D8"/>
    <w:rsid w:val="00CD5C1A"/>
    <w:rsid w:val="00CD683C"/>
    <w:rsid w:val="00CD785D"/>
    <w:rsid w:val="00CE0AD1"/>
    <w:rsid w:val="00CE21C0"/>
    <w:rsid w:val="00CE2A59"/>
    <w:rsid w:val="00CE2EEF"/>
    <w:rsid w:val="00CE2F1F"/>
    <w:rsid w:val="00CE4409"/>
    <w:rsid w:val="00CE4D62"/>
    <w:rsid w:val="00CE4F5D"/>
    <w:rsid w:val="00CE6973"/>
    <w:rsid w:val="00CE6C92"/>
    <w:rsid w:val="00CE73C6"/>
    <w:rsid w:val="00CE74A9"/>
    <w:rsid w:val="00CE7756"/>
    <w:rsid w:val="00CF02A8"/>
    <w:rsid w:val="00CF04D8"/>
    <w:rsid w:val="00CF11F8"/>
    <w:rsid w:val="00CF1AA4"/>
    <w:rsid w:val="00CF1AAF"/>
    <w:rsid w:val="00CF1ED6"/>
    <w:rsid w:val="00CF20C0"/>
    <w:rsid w:val="00CF29E4"/>
    <w:rsid w:val="00CF2E1D"/>
    <w:rsid w:val="00CF39B6"/>
    <w:rsid w:val="00CF3DE3"/>
    <w:rsid w:val="00CF4C79"/>
    <w:rsid w:val="00CF557C"/>
    <w:rsid w:val="00CF5DDB"/>
    <w:rsid w:val="00CF60B9"/>
    <w:rsid w:val="00CF62A9"/>
    <w:rsid w:val="00CF659B"/>
    <w:rsid w:val="00CF7800"/>
    <w:rsid w:val="00D003A0"/>
    <w:rsid w:val="00D00F0D"/>
    <w:rsid w:val="00D03336"/>
    <w:rsid w:val="00D06062"/>
    <w:rsid w:val="00D0720B"/>
    <w:rsid w:val="00D0724B"/>
    <w:rsid w:val="00D079F9"/>
    <w:rsid w:val="00D10F52"/>
    <w:rsid w:val="00D11045"/>
    <w:rsid w:val="00D1208D"/>
    <w:rsid w:val="00D125BE"/>
    <w:rsid w:val="00D15021"/>
    <w:rsid w:val="00D1533F"/>
    <w:rsid w:val="00D15C60"/>
    <w:rsid w:val="00D15C8E"/>
    <w:rsid w:val="00D166E2"/>
    <w:rsid w:val="00D204A2"/>
    <w:rsid w:val="00D208AB"/>
    <w:rsid w:val="00D220C0"/>
    <w:rsid w:val="00D22775"/>
    <w:rsid w:val="00D233B0"/>
    <w:rsid w:val="00D23688"/>
    <w:rsid w:val="00D239CD"/>
    <w:rsid w:val="00D2588C"/>
    <w:rsid w:val="00D25C66"/>
    <w:rsid w:val="00D272C0"/>
    <w:rsid w:val="00D3002E"/>
    <w:rsid w:val="00D3033C"/>
    <w:rsid w:val="00D305B8"/>
    <w:rsid w:val="00D30B42"/>
    <w:rsid w:val="00D3178C"/>
    <w:rsid w:val="00D3319F"/>
    <w:rsid w:val="00D33447"/>
    <w:rsid w:val="00D33487"/>
    <w:rsid w:val="00D347F4"/>
    <w:rsid w:val="00D354A3"/>
    <w:rsid w:val="00D35995"/>
    <w:rsid w:val="00D35D16"/>
    <w:rsid w:val="00D3626E"/>
    <w:rsid w:val="00D367C9"/>
    <w:rsid w:val="00D37582"/>
    <w:rsid w:val="00D376A9"/>
    <w:rsid w:val="00D376B2"/>
    <w:rsid w:val="00D3796E"/>
    <w:rsid w:val="00D37AD3"/>
    <w:rsid w:val="00D37F3B"/>
    <w:rsid w:val="00D410A3"/>
    <w:rsid w:val="00D4136A"/>
    <w:rsid w:val="00D41EFB"/>
    <w:rsid w:val="00D43240"/>
    <w:rsid w:val="00D433F3"/>
    <w:rsid w:val="00D434B5"/>
    <w:rsid w:val="00D43C7F"/>
    <w:rsid w:val="00D4472B"/>
    <w:rsid w:val="00D44A99"/>
    <w:rsid w:val="00D44DEB"/>
    <w:rsid w:val="00D456DC"/>
    <w:rsid w:val="00D45D2F"/>
    <w:rsid w:val="00D46390"/>
    <w:rsid w:val="00D466B5"/>
    <w:rsid w:val="00D466EA"/>
    <w:rsid w:val="00D469C5"/>
    <w:rsid w:val="00D473E6"/>
    <w:rsid w:val="00D50BF4"/>
    <w:rsid w:val="00D51CD3"/>
    <w:rsid w:val="00D53370"/>
    <w:rsid w:val="00D5358C"/>
    <w:rsid w:val="00D541BB"/>
    <w:rsid w:val="00D54416"/>
    <w:rsid w:val="00D548E1"/>
    <w:rsid w:val="00D55201"/>
    <w:rsid w:val="00D555DA"/>
    <w:rsid w:val="00D55B7D"/>
    <w:rsid w:val="00D56427"/>
    <w:rsid w:val="00D56532"/>
    <w:rsid w:val="00D5795A"/>
    <w:rsid w:val="00D57CBE"/>
    <w:rsid w:val="00D57E12"/>
    <w:rsid w:val="00D609D1"/>
    <w:rsid w:val="00D60DFD"/>
    <w:rsid w:val="00D60FCF"/>
    <w:rsid w:val="00D611F4"/>
    <w:rsid w:val="00D651DA"/>
    <w:rsid w:val="00D65E46"/>
    <w:rsid w:val="00D66183"/>
    <w:rsid w:val="00D66FCC"/>
    <w:rsid w:val="00D67BF0"/>
    <w:rsid w:val="00D70414"/>
    <w:rsid w:val="00D7058F"/>
    <w:rsid w:val="00D71341"/>
    <w:rsid w:val="00D71424"/>
    <w:rsid w:val="00D71577"/>
    <w:rsid w:val="00D72F99"/>
    <w:rsid w:val="00D73D83"/>
    <w:rsid w:val="00D76327"/>
    <w:rsid w:val="00D7688F"/>
    <w:rsid w:val="00D769B6"/>
    <w:rsid w:val="00D769FA"/>
    <w:rsid w:val="00D76AF6"/>
    <w:rsid w:val="00D76E11"/>
    <w:rsid w:val="00D77FC5"/>
    <w:rsid w:val="00D80100"/>
    <w:rsid w:val="00D8037C"/>
    <w:rsid w:val="00D8058E"/>
    <w:rsid w:val="00D80A5C"/>
    <w:rsid w:val="00D818F7"/>
    <w:rsid w:val="00D819BC"/>
    <w:rsid w:val="00D81B50"/>
    <w:rsid w:val="00D8371D"/>
    <w:rsid w:val="00D83DD6"/>
    <w:rsid w:val="00D83FEB"/>
    <w:rsid w:val="00D840E9"/>
    <w:rsid w:val="00D8435B"/>
    <w:rsid w:val="00D8467C"/>
    <w:rsid w:val="00D84CAA"/>
    <w:rsid w:val="00D85166"/>
    <w:rsid w:val="00D86A07"/>
    <w:rsid w:val="00D916CD"/>
    <w:rsid w:val="00D91F8A"/>
    <w:rsid w:val="00D921CD"/>
    <w:rsid w:val="00D92A94"/>
    <w:rsid w:val="00D92D63"/>
    <w:rsid w:val="00D92EBC"/>
    <w:rsid w:val="00D93E7B"/>
    <w:rsid w:val="00D9404F"/>
    <w:rsid w:val="00D95646"/>
    <w:rsid w:val="00D9605A"/>
    <w:rsid w:val="00D9638F"/>
    <w:rsid w:val="00D96F84"/>
    <w:rsid w:val="00D97E92"/>
    <w:rsid w:val="00DA0F2F"/>
    <w:rsid w:val="00DA110A"/>
    <w:rsid w:val="00DA1530"/>
    <w:rsid w:val="00DA20D3"/>
    <w:rsid w:val="00DA3060"/>
    <w:rsid w:val="00DA4376"/>
    <w:rsid w:val="00DA445A"/>
    <w:rsid w:val="00DA4D49"/>
    <w:rsid w:val="00DB0414"/>
    <w:rsid w:val="00DB2068"/>
    <w:rsid w:val="00DB210E"/>
    <w:rsid w:val="00DB2BAC"/>
    <w:rsid w:val="00DB2F0F"/>
    <w:rsid w:val="00DB3063"/>
    <w:rsid w:val="00DB30B1"/>
    <w:rsid w:val="00DB33E8"/>
    <w:rsid w:val="00DB387A"/>
    <w:rsid w:val="00DB38A7"/>
    <w:rsid w:val="00DB74FF"/>
    <w:rsid w:val="00DB7937"/>
    <w:rsid w:val="00DB7D56"/>
    <w:rsid w:val="00DC008C"/>
    <w:rsid w:val="00DC00E1"/>
    <w:rsid w:val="00DC072D"/>
    <w:rsid w:val="00DC1F0A"/>
    <w:rsid w:val="00DC272E"/>
    <w:rsid w:val="00DC2C3F"/>
    <w:rsid w:val="00DC4AE0"/>
    <w:rsid w:val="00DC4F1D"/>
    <w:rsid w:val="00DC5D57"/>
    <w:rsid w:val="00DC64ED"/>
    <w:rsid w:val="00DD0AB4"/>
    <w:rsid w:val="00DD1292"/>
    <w:rsid w:val="00DD16B3"/>
    <w:rsid w:val="00DD229B"/>
    <w:rsid w:val="00DD3177"/>
    <w:rsid w:val="00DD38C3"/>
    <w:rsid w:val="00DD3FA6"/>
    <w:rsid w:val="00DD4B8E"/>
    <w:rsid w:val="00DD4C26"/>
    <w:rsid w:val="00DD50E1"/>
    <w:rsid w:val="00DD579D"/>
    <w:rsid w:val="00DD5E6E"/>
    <w:rsid w:val="00DD6032"/>
    <w:rsid w:val="00DE1A13"/>
    <w:rsid w:val="00DE1C37"/>
    <w:rsid w:val="00DE1EB1"/>
    <w:rsid w:val="00DE2ACC"/>
    <w:rsid w:val="00DE3ADE"/>
    <w:rsid w:val="00DE4063"/>
    <w:rsid w:val="00DE4CD2"/>
    <w:rsid w:val="00DE6E4E"/>
    <w:rsid w:val="00DE7729"/>
    <w:rsid w:val="00DE78C5"/>
    <w:rsid w:val="00DF0825"/>
    <w:rsid w:val="00DF0CA9"/>
    <w:rsid w:val="00DF1193"/>
    <w:rsid w:val="00DF119D"/>
    <w:rsid w:val="00DF2568"/>
    <w:rsid w:val="00DF2CDF"/>
    <w:rsid w:val="00DF6D11"/>
    <w:rsid w:val="00E0040D"/>
    <w:rsid w:val="00E015C3"/>
    <w:rsid w:val="00E01D91"/>
    <w:rsid w:val="00E02729"/>
    <w:rsid w:val="00E033F1"/>
    <w:rsid w:val="00E036DA"/>
    <w:rsid w:val="00E03B33"/>
    <w:rsid w:val="00E03C8A"/>
    <w:rsid w:val="00E04F71"/>
    <w:rsid w:val="00E04FCD"/>
    <w:rsid w:val="00E06D71"/>
    <w:rsid w:val="00E06D8A"/>
    <w:rsid w:val="00E07CD7"/>
    <w:rsid w:val="00E100D4"/>
    <w:rsid w:val="00E1067C"/>
    <w:rsid w:val="00E11244"/>
    <w:rsid w:val="00E11FA0"/>
    <w:rsid w:val="00E12639"/>
    <w:rsid w:val="00E12714"/>
    <w:rsid w:val="00E130AE"/>
    <w:rsid w:val="00E131DB"/>
    <w:rsid w:val="00E13D58"/>
    <w:rsid w:val="00E16CAE"/>
    <w:rsid w:val="00E17452"/>
    <w:rsid w:val="00E17825"/>
    <w:rsid w:val="00E17851"/>
    <w:rsid w:val="00E17BDE"/>
    <w:rsid w:val="00E17C07"/>
    <w:rsid w:val="00E20070"/>
    <w:rsid w:val="00E208F1"/>
    <w:rsid w:val="00E2200B"/>
    <w:rsid w:val="00E22512"/>
    <w:rsid w:val="00E22A09"/>
    <w:rsid w:val="00E22F38"/>
    <w:rsid w:val="00E2332F"/>
    <w:rsid w:val="00E23A69"/>
    <w:rsid w:val="00E241DB"/>
    <w:rsid w:val="00E24819"/>
    <w:rsid w:val="00E248DF"/>
    <w:rsid w:val="00E249D6"/>
    <w:rsid w:val="00E2538F"/>
    <w:rsid w:val="00E25BD2"/>
    <w:rsid w:val="00E26189"/>
    <w:rsid w:val="00E26B2C"/>
    <w:rsid w:val="00E27786"/>
    <w:rsid w:val="00E300D7"/>
    <w:rsid w:val="00E30733"/>
    <w:rsid w:val="00E326D9"/>
    <w:rsid w:val="00E32B7B"/>
    <w:rsid w:val="00E3484A"/>
    <w:rsid w:val="00E34BAE"/>
    <w:rsid w:val="00E34EF9"/>
    <w:rsid w:val="00E35C17"/>
    <w:rsid w:val="00E35FC6"/>
    <w:rsid w:val="00E3713F"/>
    <w:rsid w:val="00E373BA"/>
    <w:rsid w:val="00E37FB7"/>
    <w:rsid w:val="00E40300"/>
    <w:rsid w:val="00E40949"/>
    <w:rsid w:val="00E4157A"/>
    <w:rsid w:val="00E416BC"/>
    <w:rsid w:val="00E44854"/>
    <w:rsid w:val="00E4600A"/>
    <w:rsid w:val="00E469E8"/>
    <w:rsid w:val="00E46C59"/>
    <w:rsid w:val="00E473E4"/>
    <w:rsid w:val="00E479C9"/>
    <w:rsid w:val="00E50332"/>
    <w:rsid w:val="00E50592"/>
    <w:rsid w:val="00E505E4"/>
    <w:rsid w:val="00E5085B"/>
    <w:rsid w:val="00E509BD"/>
    <w:rsid w:val="00E50E9D"/>
    <w:rsid w:val="00E515DB"/>
    <w:rsid w:val="00E518DF"/>
    <w:rsid w:val="00E51C5A"/>
    <w:rsid w:val="00E52599"/>
    <w:rsid w:val="00E53A81"/>
    <w:rsid w:val="00E53B38"/>
    <w:rsid w:val="00E53FEF"/>
    <w:rsid w:val="00E5401F"/>
    <w:rsid w:val="00E54380"/>
    <w:rsid w:val="00E54B4E"/>
    <w:rsid w:val="00E54DAA"/>
    <w:rsid w:val="00E54EE0"/>
    <w:rsid w:val="00E54F7C"/>
    <w:rsid w:val="00E5564F"/>
    <w:rsid w:val="00E569A6"/>
    <w:rsid w:val="00E56F4F"/>
    <w:rsid w:val="00E5722F"/>
    <w:rsid w:val="00E57606"/>
    <w:rsid w:val="00E57AD6"/>
    <w:rsid w:val="00E57E8A"/>
    <w:rsid w:val="00E617F0"/>
    <w:rsid w:val="00E61CC0"/>
    <w:rsid w:val="00E629E3"/>
    <w:rsid w:val="00E62D35"/>
    <w:rsid w:val="00E632DB"/>
    <w:rsid w:val="00E636D1"/>
    <w:rsid w:val="00E63DBC"/>
    <w:rsid w:val="00E644CE"/>
    <w:rsid w:val="00E6597D"/>
    <w:rsid w:val="00E665CE"/>
    <w:rsid w:val="00E66FF1"/>
    <w:rsid w:val="00E67245"/>
    <w:rsid w:val="00E6782D"/>
    <w:rsid w:val="00E67E9D"/>
    <w:rsid w:val="00E67FBB"/>
    <w:rsid w:val="00E70400"/>
    <w:rsid w:val="00E70599"/>
    <w:rsid w:val="00E70B68"/>
    <w:rsid w:val="00E72F07"/>
    <w:rsid w:val="00E73726"/>
    <w:rsid w:val="00E7384A"/>
    <w:rsid w:val="00E75349"/>
    <w:rsid w:val="00E7551B"/>
    <w:rsid w:val="00E75995"/>
    <w:rsid w:val="00E7608B"/>
    <w:rsid w:val="00E7615E"/>
    <w:rsid w:val="00E7738E"/>
    <w:rsid w:val="00E77548"/>
    <w:rsid w:val="00E80DFC"/>
    <w:rsid w:val="00E819A3"/>
    <w:rsid w:val="00E819B0"/>
    <w:rsid w:val="00E83D4E"/>
    <w:rsid w:val="00E8416A"/>
    <w:rsid w:val="00E849C0"/>
    <w:rsid w:val="00E84FF9"/>
    <w:rsid w:val="00E86E0E"/>
    <w:rsid w:val="00E872BC"/>
    <w:rsid w:val="00E90336"/>
    <w:rsid w:val="00E908A2"/>
    <w:rsid w:val="00E924D0"/>
    <w:rsid w:val="00E92791"/>
    <w:rsid w:val="00E929D3"/>
    <w:rsid w:val="00E93030"/>
    <w:rsid w:val="00E93CDE"/>
    <w:rsid w:val="00E93F4F"/>
    <w:rsid w:val="00E9424B"/>
    <w:rsid w:val="00E94DBC"/>
    <w:rsid w:val="00E9536E"/>
    <w:rsid w:val="00E9560A"/>
    <w:rsid w:val="00E958A4"/>
    <w:rsid w:val="00E962C3"/>
    <w:rsid w:val="00E96E46"/>
    <w:rsid w:val="00E96E8D"/>
    <w:rsid w:val="00EA0252"/>
    <w:rsid w:val="00EA066F"/>
    <w:rsid w:val="00EA0A21"/>
    <w:rsid w:val="00EA0BF4"/>
    <w:rsid w:val="00EA0ED5"/>
    <w:rsid w:val="00EA120E"/>
    <w:rsid w:val="00EA2238"/>
    <w:rsid w:val="00EA3A84"/>
    <w:rsid w:val="00EA3D65"/>
    <w:rsid w:val="00EA406E"/>
    <w:rsid w:val="00EA435D"/>
    <w:rsid w:val="00EA46E8"/>
    <w:rsid w:val="00EA4F2D"/>
    <w:rsid w:val="00EA52D3"/>
    <w:rsid w:val="00EA5739"/>
    <w:rsid w:val="00EA5969"/>
    <w:rsid w:val="00EA65BF"/>
    <w:rsid w:val="00EA6F5E"/>
    <w:rsid w:val="00EA7BB3"/>
    <w:rsid w:val="00EB00C7"/>
    <w:rsid w:val="00EB011F"/>
    <w:rsid w:val="00EB10E7"/>
    <w:rsid w:val="00EB14E1"/>
    <w:rsid w:val="00EB1605"/>
    <w:rsid w:val="00EB2329"/>
    <w:rsid w:val="00EB2729"/>
    <w:rsid w:val="00EB3035"/>
    <w:rsid w:val="00EB4264"/>
    <w:rsid w:val="00EB42F0"/>
    <w:rsid w:val="00EB45F4"/>
    <w:rsid w:val="00EB4B08"/>
    <w:rsid w:val="00EB597A"/>
    <w:rsid w:val="00EB5C35"/>
    <w:rsid w:val="00EB6045"/>
    <w:rsid w:val="00EB6702"/>
    <w:rsid w:val="00EB74E8"/>
    <w:rsid w:val="00EB7BB7"/>
    <w:rsid w:val="00EB7D57"/>
    <w:rsid w:val="00EB7EF5"/>
    <w:rsid w:val="00EC069E"/>
    <w:rsid w:val="00EC0F72"/>
    <w:rsid w:val="00EC1990"/>
    <w:rsid w:val="00EC1AEA"/>
    <w:rsid w:val="00EC1EE0"/>
    <w:rsid w:val="00EC22D6"/>
    <w:rsid w:val="00EC333B"/>
    <w:rsid w:val="00EC343B"/>
    <w:rsid w:val="00EC3508"/>
    <w:rsid w:val="00EC45B3"/>
    <w:rsid w:val="00EC5308"/>
    <w:rsid w:val="00EC5737"/>
    <w:rsid w:val="00EC7279"/>
    <w:rsid w:val="00EC76B0"/>
    <w:rsid w:val="00ED1986"/>
    <w:rsid w:val="00ED1C15"/>
    <w:rsid w:val="00ED1C3E"/>
    <w:rsid w:val="00ED3727"/>
    <w:rsid w:val="00ED3BB9"/>
    <w:rsid w:val="00ED3FF4"/>
    <w:rsid w:val="00ED4411"/>
    <w:rsid w:val="00ED48C5"/>
    <w:rsid w:val="00ED4A34"/>
    <w:rsid w:val="00ED4D3D"/>
    <w:rsid w:val="00ED519D"/>
    <w:rsid w:val="00ED5825"/>
    <w:rsid w:val="00ED6341"/>
    <w:rsid w:val="00ED635C"/>
    <w:rsid w:val="00ED68A5"/>
    <w:rsid w:val="00ED6C6E"/>
    <w:rsid w:val="00ED6F85"/>
    <w:rsid w:val="00ED7D7B"/>
    <w:rsid w:val="00EE0391"/>
    <w:rsid w:val="00EE04DC"/>
    <w:rsid w:val="00EE063F"/>
    <w:rsid w:val="00EE1033"/>
    <w:rsid w:val="00EE1817"/>
    <w:rsid w:val="00EE1B91"/>
    <w:rsid w:val="00EE2397"/>
    <w:rsid w:val="00EE2E82"/>
    <w:rsid w:val="00EE3431"/>
    <w:rsid w:val="00EE35BE"/>
    <w:rsid w:val="00EE3606"/>
    <w:rsid w:val="00EE550A"/>
    <w:rsid w:val="00EE5E8E"/>
    <w:rsid w:val="00EE5FEA"/>
    <w:rsid w:val="00EE6CFF"/>
    <w:rsid w:val="00EE71EE"/>
    <w:rsid w:val="00EE7619"/>
    <w:rsid w:val="00EE7AA9"/>
    <w:rsid w:val="00EF2547"/>
    <w:rsid w:val="00EF254F"/>
    <w:rsid w:val="00EF2937"/>
    <w:rsid w:val="00EF315F"/>
    <w:rsid w:val="00EF4510"/>
    <w:rsid w:val="00EF5820"/>
    <w:rsid w:val="00EF5D00"/>
    <w:rsid w:val="00EF5F75"/>
    <w:rsid w:val="00EF65B4"/>
    <w:rsid w:val="00EF73CA"/>
    <w:rsid w:val="00EF7452"/>
    <w:rsid w:val="00F0008D"/>
    <w:rsid w:val="00F00CD2"/>
    <w:rsid w:val="00F00F20"/>
    <w:rsid w:val="00F017EA"/>
    <w:rsid w:val="00F01D32"/>
    <w:rsid w:val="00F026ED"/>
    <w:rsid w:val="00F0302B"/>
    <w:rsid w:val="00F030A4"/>
    <w:rsid w:val="00F034D3"/>
    <w:rsid w:val="00F03A5C"/>
    <w:rsid w:val="00F05C3D"/>
    <w:rsid w:val="00F07D35"/>
    <w:rsid w:val="00F10EAB"/>
    <w:rsid w:val="00F11B4B"/>
    <w:rsid w:val="00F129B0"/>
    <w:rsid w:val="00F13528"/>
    <w:rsid w:val="00F13A79"/>
    <w:rsid w:val="00F1457B"/>
    <w:rsid w:val="00F1473A"/>
    <w:rsid w:val="00F14F26"/>
    <w:rsid w:val="00F15428"/>
    <w:rsid w:val="00F157EF"/>
    <w:rsid w:val="00F15BD6"/>
    <w:rsid w:val="00F16004"/>
    <w:rsid w:val="00F16440"/>
    <w:rsid w:val="00F16D5E"/>
    <w:rsid w:val="00F17992"/>
    <w:rsid w:val="00F20392"/>
    <w:rsid w:val="00F2090E"/>
    <w:rsid w:val="00F2126D"/>
    <w:rsid w:val="00F21389"/>
    <w:rsid w:val="00F22101"/>
    <w:rsid w:val="00F22B39"/>
    <w:rsid w:val="00F22F30"/>
    <w:rsid w:val="00F2510F"/>
    <w:rsid w:val="00F25979"/>
    <w:rsid w:val="00F25B80"/>
    <w:rsid w:val="00F25D55"/>
    <w:rsid w:val="00F264C5"/>
    <w:rsid w:val="00F267A0"/>
    <w:rsid w:val="00F27199"/>
    <w:rsid w:val="00F27317"/>
    <w:rsid w:val="00F27959"/>
    <w:rsid w:val="00F30611"/>
    <w:rsid w:val="00F30D5D"/>
    <w:rsid w:val="00F31C86"/>
    <w:rsid w:val="00F3245D"/>
    <w:rsid w:val="00F32BD9"/>
    <w:rsid w:val="00F33437"/>
    <w:rsid w:val="00F33941"/>
    <w:rsid w:val="00F33B69"/>
    <w:rsid w:val="00F3477B"/>
    <w:rsid w:val="00F34E65"/>
    <w:rsid w:val="00F350E5"/>
    <w:rsid w:val="00F35B7A"/>
    <w:rsid w:val="00F37DB3"/>
    <w:rsid w:val="00F400EB"/>
    <w:rsid w:val="00F403B9"/>
    <w:rsid w:val="00F40C3E"/>
    <w:rsid w:val="00F413DD"/>
    <w:rsid w:val="00F433E3"/>
    <w:rsid w:val="00F4356B"/>
    <w:rsid w:val="00F444A9"/>
    <w:rsid w:val="00F45293"/>
    <w:rsid w:val="00F4573B"/>
    <w:rsid w:val="00F457FB"/>
    <w:rsid w:val="00F47E61"/>
    <w:rsid w:val="00F50DF8"/>
    <w:rsid w:val="00F5169A"/>
    <w:rsid w:val="00F53611"/>
    <w:rsid w:val="00F53663"/>
    <w:rsid w:val="00F537DB"/>
    <w:rsid w:val="00F53B68"/>
    <w:rsid w:val="00F53C83"/>
    <w:rsid w:val="00F5428E"/>
    <w:rsid w:val="00F557A7"/>
    <w:rsid w:val="00F561ED"/>
    <w:rsid w:val="00F5674C"/>
    <w:rsid w:val="00F6004A"/>
    <w:rsid w:val="00F608D9"/>
    <w:rsid w:val="00F60CB1"/>
    <w:rsid w:val="00F60CC8"/>
    <w:rsid w:val="00F60F62"/>
    <w:rsid w:val="00F610E2"/>
    <w:rsid w:val="00F6174E"/>
    <w:rsid w:val="00F62145"/>
    <w:rsid w:val="00F62916"/>
    <w:rsid w:val="00F62957"/>
    <w:rsid w:val="00F62FC4"/>
    <w:rsid w:val="00F63D9A"/>
    <w:rsid w:val="00F6448A"/>
    <w:rsid w:val="00F64CD7"/>
    <w:rsid w:val="00F65B99"/>
    <w:rsid w:val="00F65F55"/>
    <w:rsid w:val="00F661DF"/>
    <w:rsid w:val="00F664C2"/>
    <w:rsid w:val="00F66DC1"/>
    <w:rsid w:val="00F67A0D"/>
    <w:rsid w:val="00F67C6F"/>
    <w:rsid w:val="00F70553"/>
    <w:rsid w:val="00F7082D"/>
    <w:rsid w:val="00F73018"/>
    <w:rsid w:val="00F73343"/>
    <w:rsid w:val="00F7436F"/>
    <w:rsid w:val="00F74431"/>
    <w:rsid w:val="00F749C9"/>
    <w:rsid w:val="00F74ADD"/>
    <w:rsid w:val="00F74E52"/>
    <w:rsid w:val="00F75047"/>
    <w:rsid w:val="00F757D6"/>
    <w:rsid w:val="00F76343"/>
    <w:rsid w:val="00F767CB"/>
    <w:rsid w:val="00F770A2"/>
    <w:rsid w:val="00F80BBD"/>
    <w:rsid w:val="00F80DDC"/>
    <w:rsid w:val="00F819A2"/>
    <w:rsid w:val="00F824B9"/>
    <w:rsid w:val="00F82B23"/>
    <w:rsid w:val="00F83056"/>
    <w:rsid w:val="00F8315D"/>
    <w:rsid w:val="00F83F24"/>
    <w:rsid w:val="00F85F92"/>
    <w:rsid w:val="00F8611B"/>
    <w:rsid w:val="00F8627D"/>
    <w:rsid w:val="00F86588"/>
    <w:rsid w:val="00F87FC5"/>
    <w:rsid w:val="00F908E5"/>
    <w:rsid w:val="00F90CC7"/>
    <w:rsid w:val="00F90F0B"/>
    <w:rsid w:val="00F90F2A"/>
    <w:rsid w:val="00F916CF"/>
    <w:rsid w:val="00F91E22"/>
    <w:rsid w:val="00F923D6"/>
    <w:rsid w:val="00F92998"/>
    <w:rsid w:val="00F92C36"/>
    <w:rsid w:val="00F92E08"/>
    <w:rsid w:val="00F940FE"/>
    <w:rsid w:val="00F94488"/>
    <w:rsid w:val="00F96BB6"/>
    <w:rsid w:val="00F971C7"/>
    <w:rsid w:val="00F97401"/>
    <w:rsid w:val="00F977A2"/>
    <w:rsid w:val="00F97F99"/>
    <w:rsid w:val="00FA009A"/>
    <w:rsid w:val="00FA02D2"/>
    <w:rsid w:val="00FA1931"/>
    <w:rsid w:val="00FA3FDD"/>
    <w:rsid w:val="00FA414A"/>
    <w:rsid w:val="00FA4E14"/>
    <w:rsid w:val="00FA558E"/>
    <w:rsid w:val="00FA59F2"/>
    <w:rsid w:val="00FA69ED"/>
    <w:rsid w:val="00FA7556"/>
    <w:rsid w:val="00FB0FCF"/>
    <w:rsid w:val="00FB1453"/>
    <w:rsid w:val="00FB1627"/>
    <w:rsid w:val="00FB1C58"/>
    <w:rsid w:val="00FB1EC0"/>
    <w:rsid w:val="00FB1FE2"/>
    <w:rsid w:val="00FB25DB"/>
    <w:rsid w:val="00FB3BFC"/>
    <w:rsid w:val="00FB3C40"/>
    <w:rsid w:val="00FB46E0"/>
    <w:rsid w:val="00FB4A8B"/>
    <w:rsid w:val="00FB526B"/>
    <w:rsid w:val="00FB743C"/>
    <w:rsid w:val="00FB7590"/>
    <w:rsid w:val="00FB7E75"/>
    <w:rsid w:val="00FC0D4E"/>
    <w:rsid w:val="00FC1711"/>
    <w:rsid w:val="00FC206F"/>
    <w:rsid w:val="00FC3152"/>
    <w:rsid w:val="00FC34C0"/>
    <w:rsid w:val="00FC39B6"/>
    <w:rsid w:val="00FC4EF9"/>
    <w:rsid w:val="00FC55F6"/>
    <w:rsid w:val="00FC6E9E"/>
    <w:rsid w:val="00FC77C4"/>
    <w:rsid w:val="00FD0198"/>
    <w:rsid w:val="00FD08B9"/>
    <w:rsid w:val="00FD1046"/>
    <w:rsid w:val="00FD1F98"/>
    <w:rsid w:val="00FD2A26"/>
    <w:rsid w:val="00FD2B5E"/>
    <w:rsid w:val="00FD307B"/>
    <w:rsid w:val="00FD351C"/>
    <w:rsid w:val="00FD4223"/>
    <w:rsid w:val="00FD58EB"/>
    <w:rsid w:val="00FD6117"/>
    <w:rsid w:val="00FD75BF"/>
    <w:rsid w:val="00FD7C6F"/>
    <w:rsid w:val="00FE09A2"/>
    <w:rsid w:val="00FE09C3"/>
    <w:rsid w:val="00FE2113"/>
    <w:rsid w:val="00FE24D3"/>
    <w:rsid w:val="00FE2C6E"/>
    <w:rsid w:val="00FE2E12"/>
    <w:rsid w:val="00FE3B07"/>
    <w:rsid w:val="00FE3E72"/>
    <w:rsid w:val="00FE689D"/>
    <w:rsid w:val="00FE68E4"/>
    <w:rsid w:val="00FE6DBB"/>
    <w:rsid w:val="00FE6F52"/>
    <w:rsid w:val="00FE79B9"/>
    <w:rsid w:val="00FE7C07"/>
    <w:rsid w:val="00FF141D"/>
    <w:rsid w:val="00FF1B5B"/>
    <w:rsid w:val="00FF2593"/>
    <w:rsid w:val="00FF3294"/>
    <w:rsid w:val="00FF34A3"/>
    <w:rsid w:val="00FF3FB1"/>
    <w:rsid w:val="00FF3FE9"/>
    <w:rsid w:val="00FF4A48"/>
    <w:rsid w:val="00FF4E87"/>
    <w:rsid w:val="00FF5BF1"/>
    <w:rsid w:val="00FF6003"/>
    <w:rsid w:val="00FF72A6"/>
    <w:rsid w:val="00FF770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67B09"/>
  <w15:chartTrackingRefBased/>
  <w15:docId w15:val="{6549613B-066D-4161-B13E-D53D8374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spacing w:before="360" w:after="60"/>
      <w:outlineLvl w:val="1"/>
    </w:pPr>
    <w:rPr>
      <w:color w:val="000000"/>
      <w:sz w:val="44"/>
    </w:rPr>
  </w:style>
  <w:style w:type="paragraph" w:styleId="Heading3">
    <w:name w:val="heading 3"/>
    <w:basedOn w:val="Normal"/>
    <w:next w:val="Normal"/>
    <w:qFormat/>
    <w:rsid w:val="004A2EB8"/>
    <w:pPr>
      <w:keepNext/>
      <w:widowControl w:val="0"/>
      <w:spacing w:before="320" w:after="60"/>
      <w:outlineLvl w:val="2"/>
    </w:pPr>
    <w:rPr>
      <w:caps/>
      <w:color w:val="000000"/>
      <w:sz w:val="28"/>
    </w:rPr>
  </w:style>
  <w:style w:type="paragraph" w:styleId="Heading4">
    <w:name w:val="heading 4"/>
    <w:basedOn w:val="Normal"/>
    <w:next w:val="Normal"/>
    <w:qFormat/>
    <w:rsid w:val="004A2EB8"/>
    <w:pPr>
      <w:keepNext/>
      <w:widowControl w:val="0"/>
      <w:spacing w:before="240" w:after="40"/>
      <w:outlineLvl w:val="3"/>
    </w:pPr>
    <w:rPr>
      <w:b/>
      <w:i/>
      <w:color w:val="000000"/>
    </w:rPr>
  </w:style>
  <w:style w:type="paragraph" w:styleId="Heading5">
    <w:name w:val="heading 5"/>
    <w:basedOn w:val="Normal"/>
    <w:next w:val="Normal"/>
    <w:qFormat/>
    <w:rsid w:val="004A2EB8"/>
    <w:pPr>
      <w:keepNext/>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tabs>
        <w:tab w:val="left" w:pos="993"/>
      </w:tabs>
      <w:spacing w:after="60"/>
      <w:outlineLvl w:val="6"/>
    </w:pPr>
    <w:rPr>
      <w:color w:val="000000"/>
      <w:sz w:val="20"/>
    </w:rPr>
  </w:style>
  <w:style w:type="paragraph" w:styleId="Heading8">
    <w:name w:val="heading 8"/>
    <w:basedOn w:val="Normal"/>
    <w:next w:val="Normal"/>
    <w:qFormat/>
    <w:rsid w:val="004A2EB8"/>
    <w:pPr>
      <w:spacing w:before="140" w:after="20"/>
      <w:outlineLvl w:val="7"/>
    </w:pPr>
    <w:rPr>
      <w:i/>
      <w:color w:val="000000"/>
      <w:sz w:val="18"/>
    </w:rPr>
  </w:style>
  <w:style w:type="paragraph" w:styleId="Heading9">
    <w:name w:val="heading 9"/>
    <w:basedOn w:val="Normal"/>
    <w:next w:val="Normal"/>
    <w:qFormat/>
    <w:rsid w:val="004A2EB8"/>
    <w:pPr>
      <w:keepNext/>
      <w:widowControl w:val="0"/>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8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87FCA"/>
    <w:rPr>
      <w:vertAlign w:val="superscript"/>
    </w:rPr>
  </w:style>
  <w:style w:type="character" w:customStyle="1" w:styleId="FootnoteTextChar">
    <w:name w:val="Footnote Text Char"/>
    <w:link w:val="FootnoteText"/>
    <w:semiHidden/>
    <w:locked/>
    <w:rsid w:val="001E7690"/>
    <w:rPr>
      <w:rFonts w:ascii="Verdana" w:hAnsi="Verdana"/>
      <w:sz w:val="16"/>
      <w:lang w:val="en-GB" w:eastAsia="en-GB" w:bidi="ar-SA"/>
    </w:rPr>
  </w:style>
  <w:style w:type="paragraph" w:styleId="BalloonText">
    <w:name w:val="Balloon Text"/>
    <w:basedOn w:val="Normal"/>
    <w:link w:val="BalloonTextChar"/>
    <w:rsid w:val="009D6347"/>
    <w:rPr>
      <w:rFonts w:ascii="Tahoma" w:hAnsi="Tahoma" w:cs="Tahoma"/>
      <w:sz w:val="16"/>
      <w:szCs w:val="16"/>
    </w:rPr>
  </w:style>
  <w:style w:type="character" w:customStyle="1" w:styleId="BalloonTextChar">
    <w:name w:val="Balloon Text Char"/>
    <w:link w:val="BalloonText"/>
    <w:rsid w:val="009D6347"/>
    <w:rPr>
      <w:rFonts w:ascii="Tahoma" w:hAnsi="Tahoma" w:cs="Tahoma"/>
      <w:sz w:val="16"/>
      <w:szCs w:val="16"/>
    </w:rPr>
  </w:style>
  <w:style w:type="paragraph" w:customStyle="1" w:styleId="Default">
    <w:name w:val="Default"/>
    <w:rsid w:val="00B623C2"/>
    <w:pPr>
      <w:autoSpaceDE w:val="0"/>
      <w:autoSpaceDN w:val="0"/>
      <w:adjustRightInd w:val="0"/>
    </w:pPr>
    <w:rPr>
      <w:rFonts w:ascii="Verdana" w:hAnsi="Verdana" w:cs="Verdana"/>
      <w:color w:val="000000"/>
      <w:sz w:val="24"/>
      <w:szCs w:val="24"/>
    </w:rPr>
  </w:style>
  <w:style w:type="paragraph" w:customStyle="1" w:styleId="m-66272128229095297msolistparagraph">
    <w:name w:val="m_-66272128229095297msolistparagraph"/>
    <w:basedOn w:val="Normal"/>
    <w:rsid w:val="00681FDB"/>
    <w:pPr>
      <w:spacing w:before="100" w:beforeAutospacing="1" w:after="100" w:afterAutospacing="1"/>
    </w:pPr>
    <w:rPr>
      <w:rFonts w:ascii="Calibri" w:eastAsia="Calibri" w:hAnsi="Calibri" w:cs="Calibri"/>
      <w:szCs w:val="22"/>
    </w:rPr>
  </w:style>
  <w:style w:type="character" w:customStyle="1" w:styleId="Style1Char">
    <w:name w:val="Style1 Char"/>
    <w:link w:val="Style1"/>
    <w:rsid w:val="006A0E29"/>
    <w:rPr>
      <w:rFonts w:ascii="Verdana" w:hAnsi="Verdana"/>
      <w:color w:val="000000"/>
      <w:kern w:val="28"/>
      <w:sz w:val="22"/>
    </w:rPr>
  </w:style>
  <w:style w:type="character" w:customStyle="1" w:styleId="n6sl8d">
    <w:name w:val="n6sl8d"/>
    <w:rsid w:val="0059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442">
      <w:bodyDiv w:val="1"/>
      <w:marLeft w:val="0"/>
      <w:marRight w:val="0"/>
      <w:marTop w:val="0"/>
      <w:marBottom w:val="0"/>
      <w:divBdr>
        <w:top w:val="none" w:sz="0" w:space="0" w:color="auto"/>
        <w:left w:val="none" w:sz="0" w:space="0" w:color="auto"/>
        <w:bottom w:val="none" w:sz="0" w:space="0" w:color="auto"/>
        <w:right w:val="none" w:sz="0" w:space="0" w:color="auto"/>
      </w:divBdr>
    </w:div>
    <w:div w:id="313460941">
      <w:bodyDiv w:val="1"/>
      <w:marLeft w:val="0"/>
      <w:marRight w:val="0"/>
      <w:marTop w:val="0"/>
      <w:marBottom w:val="0"/>
      <w:divBdr>
        <w:top w:val="none" w:sz="0" w:space="0" w:color="auto"/>
        <w:left w:val="none" w:sz="0" w:space="0" w:color="auto"/>
        <w:bottom w:val="none" w:sz="0" w:space="0" w:color="auto"/>
        <w:right w:val="none" w:sz="0" w:space="0" w:color="auto"/>
      </w:divBdr>
    </w:div>
    <w:div w:id="343940166">
      <w:bodyDiv w:val="1"/>
      <w:marLeft w:val="0"/>
      <w:marRight w:val="0"/>
      <w:marTop w:val="0"/>
      <w:marBottom w:val="0"/>
      <w:divBdr>
        <w:top w:val="none" w:sz="0" w:space="0" w:color="auto"/>
        <w:left w:val="none" w:sz="0" w:space="0" w:color="auto"/>
        <w:bottom w:val="none" w:sz="0" w:space="0" w:color="auto"/>
        <w:right w:val="none" w:sz="0" w:space="0" w:color="auto"/>
      </w:divBdr>
    </w:div>
    <w:div w:id="744956454">
      <w:bodyDiv w:val="1"/>
      <w:marLeft w:val="0"/>
      <w:marRight w:val="0"/>
      <w:marTop w:val="0"/>
      <w:marBottom w:val="0"/>
      <w:divBdr>
        <w:top w:val="none" w:sz="0" w:space="0" w:color="auto"/>
        <w:left w:val="none" w:sz="0" w:space="0" w:color="auto"/>
        <w:bottom w:val="none" w:sz="0" w:space="0" w:color="auto"/>
        <w:right w:val="none" w:sz="0" w:space="0" w:color="auto"/>
      </w:divBdr>
    </w:div>
    <w:div w:id="760492479">
      <w:bodyDiv w:val="1"/>
      <w:marLeft w:val="0"/>
      <w:marRight w:val="0"/>
      <w:marTop w:val="0"/>
      <w:marBottom w:val="0"/>
      <w:divBdr>
        <w:top w:val="none" w:sz="0" w:space="0" w:color="auto"/>
        <w:left w:val="none" w:sz="0" w:space="0" w:color="auto"/>
        <w:bottom w:val="none" w:sz="0" w:space="0" w:color="auto"/>
        <w:right w:val="none" w:sz="0" w:space="0" w:color="auto"/>
      </w:divBdr>
    </w:div>
    <w:div w:id="786118951">
      <w:bodyDiv w:val="1"/>
      <w:marLeft w:val="0"/>
      <w:marRight w:val="0"/>
      <w:marTop w:val="0"/>
      <w:marBottom w:val="0"/>
      <w:divBdr>
        <w:top w:val="none" w:sz="0" w:space="0" w:color="auto"/>
        <w:left w:val="none" w:sz="0" w:space="0" w:color="auto"/>
        <w:bottom w:val="none" w:sz="0" w:space="0" w:color="auto"/>
        <w:right w:val="none" w:sz="0" w:space="0" w:color="auto"/>
      </w:divBdr>
    </w:div>
    <w:div w:id="865798390">
      <w:bodyDiv w:val="1"/>
      <w:marLeft w:val="0"/>
      <w:marRight w:val="0"/>
      <w:marTop w:val="0"/>
      <w:marBottom w:val="0"/>
      <w:divBdr>
        <w:top w:val="none" w:sz="0" w:space="0" w:color="auto"/>
        <w:left w:val="none" w:sz="0" w:space="0" w:color="auto"/>
        <w:bottom w:val="none" w:sz="0" w:space="0" w:color="auto"/>
        <w:right w:val="none" w:sz="0" w:space="0" w:color="auto"/>
      </w:divBdr>
    </w:div>
    <w:div w:id="871117094">
      <w:bodyDiv w:val="1"/>
      <w:marLeft w:val="0"/>
      <w:marRight w:val="0"/>
      <w:marTop w:val="0"/>
      <w:marBottom w:val="0"/>
      <w:divBdr>
        <w:top w:val="none" w:sz="0" w:space="0" w:color="auto"/>
        <w:left w:val="none" w:sz="0" w:space="0" w:color="auto"/>
        <w:bottom w:val="none" w:sz="0" w:space="0" w:color="auto"/>
        <w:right w:val="none" w:sz="0" w:space="0" w:color="auto"/>
      </w:divBdr>
    </w:div>
    <w:div w:id="876090979">
      <w:bodyDiv w:val="1"/>
      <w:marLeft w:val="0"/>
      <w:marRight w:val="0"/>
      <w:marTop w:val="0"/>
      <w:marBottom w:val="0"/>
      <w:divBdr>
        <w:top w:val="none" w:sz="0" w:space="0" w:color="auto"/>
        <w:left w:val="none" w:sz="0" w:space="0" w:color="auto"/>
        <w:bottom w:val="none" w:sz="0" w:space="0" w:color="auto"/>
        <w:right w:val="none" w:sz="0" w:space="0" w:color="auto"/>
      </w:divBdr>
    </w:div>
    <w:div w:id="1009407005">
      <w:bodyDiv w:val="1"/>
      <w:marLeft w:val="0"/>
      <w:marRight w:val="0"/>
      <w:marTop w:val="0"/>
      <w:marBottom w:val="0"/>
      <w:divBdr>
        <w:top w:val="none" w:sz="0" w:space="0" w:color="auto"/>
        <w:left w:val="none" w:sz="0" w:space="0" w:color="auto"/>
        <w:bottom w:val="none" w:sz="0" w:space="0" w:color="auto"/>
        <w:right w:val="none" w:sz="0" w:space="0" w:color="auto"/>
      </w:divBdr>
    </w:div>
    <w:div w:id="107354866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20366691">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45039447">
      <w:bodyDiv w:val="1"/>
      <w:marLeft w:val="0"/>
      <w:marRight w:val="0"/>
      <w:marTop w:val="0"/>
      <w:marBottom w:val="0"/>
      <w:divBdr>
        <w:top w:val="none" w:sz="0" w:space="0" w:color="auto"/>
        <w:left w:val="none" w:sz="0" w:space="0" w:color="auto"/>
        <w:bottom w:val="none" w:sz="0" w:space="0" w:color="auto"/>
        <w:right w:val="none" w:sz="0" w:space="0" w:color="auto"/>
      </w:divBdr>
    </w:div>
    <w:div w:id="1937783423">
      <w:bodyDiv w:val="1"/>
      <w:marLeft w:val="0"/>
      <w:marRight w:val="0"/>
      <w:marTop w:val="0"/>
      <w:marBottom w:val="0"/>
      <w:divBdr>
        <w:top w:val="none" w:sz="0" w:space="0" w:color="auto"/>
        <w:left w:val="none" w:sz="0" w:space="0" w:color="auto"/>
        <w:bottom w:val="none" w:sz="0" w:space="0" w:color="auto"/>
        <w:right w:val="none" w:sz="0" w:space="0" w:color="auto"/>
      </w:divBdr>
    </w:div>
    <w:div w:id="2010058708">
      <w:bodyDiv w:val="1"/>
      <w:marLeft w:val="0"/>
      <w:marRight w:val="0"/>
      <w:marTop w:val="0"/>
      <w:marBottom w:val="0"/>
      <w:divBdr>
        <w:top w:val="none" w:sz="0" w:space="0" w:color="auto"/>
        <w:left w:val="none" w:sz="0" w:space="0" w:color="auto"/>
        <w:bottom w:val="none" w:sz="0" w:space="0" w:color="auto"/>
        <w:right w:val="none" w:sz="0" w:space="0" w:color="auto"/>
      </w:divBdr>
    </w:div>
    <w:div w:id="21110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50155-B4F9-40BD-A35B-36D3A2D507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9506F17-618C-4451-A23C-1D974BC3085C}">
  <ds:schemaRefs>
    <ds:schemaRef ds:uri="http://schemas.openxmlformats.org/officeDocument/2006/bibliography"/>
  </ds:schemaRefs>
</ds:datastoreItem>
</file>

<file path=customXml/itemProps3.xml><?xml version="1.0" encoding="utf-8"?>
<ds:datastoreItem xmlns:ds="http://schemas.openxmlformats.org/officeDocument/2006/customXml" ds:itemID="{0ACC5C37-FBAA-43B6-9B2B-2C2AE670AADB}"/>
</file>

<file path=customXml/itemProps4.xml><?xml version="1.0" encoding="utf-8"?>
<ds:datastoreItem xmlns:ds="http://schemas.openxmlformats.org/officeDocument/2006/customXml" ds:itemID="{D8160920-60D0-42EE-9048-64B168B8246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DBE6FF6-047D-41B1-85BB-83F75D89D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14</TotalTime>
  <Pages>6</Pages>
  <Words>1608</Words>
  <Characters>8018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aldous_m1</dc:creator>
  <cp:keywords/>
  <cp:lastModifiedBy>Davis, Rob</cp:lastModifiedBy>
  <cp:revision>3</cp:revision>
  <cp:lastPrinted>2023-08-24T15:21:00Z</cp:lastPrinted>
  <dcterms:created xsi:type="dcterms:W3CDTF">2023-09-05T14:36:00Z</dcterms:created>
  <dcterms:modified xsi:type="dcterms:W3CDTF">2023-09-07T08:23:00Z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0a39f75f-f4c6-47b7-8208-5bd1acfa83b6</vt:lpwstr>
  </property>
  <property fmtid="{D5CDD505-2E9C-101B-9397-08002B2CF9AE}" pid="6" name="bjSaver">
    <vt:lpwstr>lqVymMwUyseVxqE7HRT8YhjGAS4dEbxv</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