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251A" w14:textId="6CE1F87C" w:rsidR="00173F16" w:rsidRPr="00EC42F0" w:rsidRDefault="00173F16" w:rsidP="00EC42F0">
      <w:pPr>
        <w:pStyle w:val="ParagraphText-unnumbered"/>
        <w:spacing w:after="80"/>
        <w:ind w:left="-709"/>
        <w:rPr>
          <w:rFonts w:ascii="Arial" w:hAnsi="Arial" w:cs="Arial"/>
          <w:b/>
          <w:bCs/>
          <w:sz w:val="28"/>
          <w:szCs w:val="28"/>
        </w:rPr>
      </w:pPr>
      <w:r w:rsidRPr="00173F16">
        <w:rPr>
          <w:rFonts w:ascii="Arial" w:hAnsi="Arial" w:cs="Arial"/>
          <w:b/>
          <w:bCs/>
          <w:spacing w:val="-2"/>
          <w:sz w:val="28"/>
          <w:szCs w:val="28"/>
        </w:rPr>
        <w:t xml:space="preserve">Confirmed </w:t>
      </w:r>
      <w:r w:rsidR="00730481" w:rsidRPr="00173F16">
        <w:rPr>
          <w:rFonts w:ascii="Arial" w:hAnsi="Arial" w:cs="Arial"/>
          <w:b/>
          <w:bCs/>
          <w:sz w:val="28"/>
          <w:szCs w:val="28"/>
        </w:rPr>
        <w:t xml:space="preserve">toxigenic </w:t>
      </w:r>
      <w:r w:rsidRPr="00730481">
        <w:rPr>
          <w:rFonts w:ascii="Arial" w:hAnsi="Arial" w:cs="Arial"/>
          <w:b/>
          <w:bCs/>
          <w:i/>
          <w:iCs/>
          <w:sz w:val="28"/>
          <w:szCs w:val="28"/>
        </w:rPr>
        <w:t xml:space="preserve">Corynebacterium diphtheriae / </w:t>
      </w:r>
      <w:proofErr w:type="spellStart"/>
      <w:r w:rsidRPr="00730481">
        <w:rPr>
          <w:rFonts w:ascii="Arial" w:hAnsi="Arial" w:cs="Arial"/>
          <w:b/>
          <w:bCs/>
          <w:i/>
          <w:iCs/>
          <w:sz w:val="28"/>
          <w:szCs w:val="28"/>
        </w:rPr>
        <w:t>ulcerans</w:t>
      </w:r>
      <w:proofErr w:type="spellEnd"/>
      <w:r w:rsidRPr="00173F16">
        <w:rPr>
          <w:rFonts w:ascii="Arial" w:hAnsi="Arial" w:cs="Arial"/>
          <w:b/>
          <w:bCs/>
          <w:sz w:val="28"/>
          <w:szCs w:val="28"/>
        </w:rPr>
        <w:t xml:space="preserve"> infections</w:t>
      </w:r>
      <w:r w:rsidR="00561BFB">
        <w:rPr>
          <w:rFonts w:ascii="Arial" w:hAnsi="Arial" w:cs="Arial"/>
          <w:b/>
          <w:bCs/>
          <w:sz w:val="28"/>
          <w:szCs w:val="28"/>
        </w:rPr>
        <w:t>:</w:t>
      </w:r>
      <w:r w:rsidR="00EC42F0">
        <w:rPr>
          <w:rFonts w:ascii="Arial" w:hAnsi="Arial" w:cs="Arial"/>
          <w:b/>
          <w:bCs/>
          <w:sz w:val="28"/>
          <w:szCs w:val="28"/>
        </w:rPr>
        <w:t xml:space="preserve"> </w:t>
      </w:r>
      <w:r w:rsidR="00EC42F0">
        <w:rPr>
          <w:rFonts w:cs="Arial"/>
          <w:b/>
          <w:bCs/>
          <w:spacing w:val="-2"/>
          <w:sz w:val="28"/>
          <w:szCs w:val="28"/>
        </w:rPr>
        <w:t>f</w:t>
      </w:r>
      <w:r w:rsidRPr="00173F16">
        <w:rPr>
          <w:rFonts w:ascii="Arial" w:hAnsi="Arial" w:cs="Arial"/>
          <w:b/>
          <w:bCs/>
          <w:spacing w:val="-2"/>
          <w:sz w:val="28"/>
          <w:szCs w:val="28"/>
        </w:rPr>
        <w:t>ollow</w:t>
      </w:r>
      <w:r w:rsidR="00561BFB">
        <w:rPr>
          <w:rFonts w:cs="Arial"/>
          <w:b/>
          <w:bCs/>
          <w:spacing w:val="-2"/>
          <w:sz w:val="28"/>
          <w:szCs w:val="28"/>
        </w:rPr>
        <w:t>-</w:t>
      </w:r>
      <w:r w:rsidRPr="00173F16">
        <w:rPr>
          <w:rFonts w:ascii="Arial" w:hAnsi="Arial" w:cs="Arial"/>
          <w:b/>
          <w:bCs/>
          <w:spacing w:val="-2"/>
          <w:sz w:val="28"/>
          <w:szCs w:val="28"/>
        </w:rPr>
        <w:t xml:space="preserve">up </w:t>
      </w:r>
      <w:r w:rsidR="00EC42F0">
        <w:rPr>
          <w:rFonts w:ascii="Arial" w:hAnsi="Arial" w:cs="Arial"/>
          <w:b/>
          <w:bCs/>
          <w:spacing w:val="-2"/>
          <w:sz w:val="28"/>
          <w:szCs w:val="28"/>
        </w:rPr>
        <w:t>to</w:t>
      </w:r>
      <w:r w:rsidRPr="00173F16">
        <w:rPr>
          <w:rFonts w:ascii="Arial" w:hAnsi="Arial" w:cs="Arial"/>
          <w:b/>
          <w:bCs/>
          <w:spacing w:val="-2"/>
          <w:sz w:val="28"/>
          <w:szCs w:val="28"/>
        </w:rPr>
        <w:t xml:space="preserve"> use of </w:t>
      </w:r>
      <w:r w:rsidR="00295CEA">
        <w:rPr>
          <w:rFonts w:ascii="Arial" w:hAnsi="Arial" w:cs="Arial"/>
          <w:b/>
          <w:bCs/>
          <w:spacing w:val="-2"/>
          <w:sz w:val="28"/>
          <w:szCs w:val="28"/>
        </w:rPr>
        <w:t>di</w:t>
      </w:r>
      <w:r w:rsidRPr="00173F16">
        <w:rPr>
          <w:rFonts w:ascii="Arial" w:hAnsi="Arial" w:cs="Arial"/>
          <w:b/>
          <w:bCs/>
          <w:spacing w:val="-2"/>
          <w:sz w:val="28"/>
          <w:szCs w:val="28"/>
        </w:rPr>
        <w:t>phtheria anti-toxin (DAT)</w:t>
      </w:r>
    </w:p>
    <w:tbl>
      <w:tblPr>
        <w:tblStyle w:val="TableGrid"/>
        <w:tblW w:w="10485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964"/>
        <w:gridCol w:w="1423"/>
        <w:gridCol w:w="5098"/>
      </w:tblGrid>
      <w:tr w:rsidR="00513458" w:rsidRPr="00730481" w14:paraId="1411248B" w14:textId="77777777" w:rsidTr="00730481">
        <w:trPr>
          <w:trHeight w:val="1488"/>
          <w:jc w:val="center"/>
        </w:trPr>
        <w:tc>
          <w:tcPr>
            <w:tcW w:w="3964" w:type="dxa"/>
          </w:tcPr>
          <w:p w14:paraId="2AC562B4" w14:textId="77777777" w:rsidR="00513458" w:rsidRPr="00730481" w:rsidRDefault="00513458" w:rsidP="00730481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730481">
              <w:rPr>
                <w:rFonts w:cs="Arial"/>
              </w:rPr>
              <w:t>Please complete and return to:</w:t>
            </w:r>
          </w:p>
        </w:tc>
        <w:tc>
          <w:tcPr>
            <w:tcW w:w="6521" w:type="dxa"/>
            <w:gridSpan w:val="2"/>
          </w:tcPr>
          <w:p w14:paraId="71686B0E" w14:textId="77777777" w:rsidR="00513458" w:rsidRPr="00730481" w:rsidRDefault="00513458" w:rsidP="00EC42F0">
            <w:pPr>
              <w:pStyle w:val="ParagraphText-unnumbered"/>
              <w:spacing w:after="40" w:line="320" w:lineRule="atLeast"/>
              <w:rPr>
                <w:rFonts w:cs="Arial"/>
              </w:rPr>
            </w:pPr>
            <w:r w:rsidRPr="00730481">
              <w:rPr>
                <w:rFonts w:cs="Arial"/>
              </w:rPr>
              <w:t>Immunisation and Vaccine Preventable Diseases Division</w:t>
            </w:r>
          </w:p>
          <w:p w14:paraId="4DDFE5DB" w14:textId="77777777" w:rsidR="00513458" w:rsidRPr="00730481" w:rsidRDefault="00513458" w:rsidP="00EC42F0">
            <w:pPr>
              <w:pStyle w:val="ParagraphText-unnumbered"/>
              <w:spacing w:after="40" w:line="320" w:lineRule="atLeast"/>
              <w:rPr>
                <w:rFonts w:cs="Arial"/>
              </w:rPr>
            </w:pPr>
            <w:r w:rsidRPr="00730481">
              <w:rPr>
                <w:rFonts w:cs="Arial"/>
              </w:rPr>
              <w:t>UK Health Security Agency</w:t>
            </w:r>
          </w:p>
          <w:p w14:paraId="2181E072" w14:textId="77777777" w:rsidR="00513458" w:rsidRPr="00730481" w:rsidRDefault="00513458" w:rsidP="00EC42F0">
            <w:pPr>
              <w:pStyle w:val="ParagraphText-unnumbered"/>
              <w:spacing w:after="40" w:line="320" w:lineRule="atLeast"/>
              <w:rPr>
                <w:rFonts w:cs="Arial"/>
              </w:rPr>
            </w:pPr>
            <w:r w:rsidRPr="00730481">
              <w:rPr>
                <w:rFonts w:cs="Arial"/>
              </w:rPr>
              <w:t xml:space="preserve">61 Colindale Avenue, London, NW9 5EQ </w:t>
            </w:r>
          </w:p>
          <w:p w14:paraId="0E8C3FBF" w14:textId="77777777" w:rsidR="00513458" w:rsidRPr="00730481" w:rsidRDefault="00513458" w:rsidP="00EC42F0">
            <w:pPr>
              <w:pStyle w:val="ParagraphText-unnumbered"/>
              <w:spacing w:after="40" w:line="320" w:lineRule="atLeast"/>
              <w:rPr>
                <w:rFonts w:cs="Arial"/>
              </w:rPr>
            </w:pPr>
            <w:r w:rsidRPr="00730481">
              <w:rPr>
                <w:rFonts w:cs="Arial"/>
              </w:rPr>
              <w:t xml:space="preserve">Telephone: 020 8327 7828  </w:t>
            </w:r>
          </w:p>
          <w:p w14:paraId="35763D0E" w14:textId="7AED2AE2" w:rsidR="00513458" w:rsidRPr="00730481" w:rsidRDefault="00513458" w:rsidP="00EC42F0">
            <w:pPr>
              <w:pStyle w:val="ParagraphText-unnumbered"/>
              <w:spacing w:after="80" w:line="320" w:lineRule="atLeast"/>
              <w:rPr>
                <w:rFonts w:cs="Arial"/>
              </w:rPr>
            </w:pPr>
            <w:r w:rsidRPr="00730481">
              <w:rPr>
                <w:rFonts w:cs="Arial"/>
              </w:rPr>
              <w:t xml:space="preserve">Email: </w:t>
            </w:r>
            <w:hyperlink r:id="rId7" w:history="1">
              <w:r w:rsidR="00D96258" w:rsidRPr="00730481">
                <w:rPr>
                  <w:rStyle w:val="Hyperlink"/>
                  <w:rFonts w:cs="Arial"/>
                </w:rPr>
                <w:t>diphtheria_tetanus@ukhsa.gov.uk</w:t>
              </w:r>
            </w:hyperlink>
            <w:r w:rsidR="00D96258" w:rsidRPr="00730481">
              <w:rPr>
                <w:rFonts w:cs="Arial"/>
              </w:rPr>
              <w:t xml:space="preserve"> </w:t>
            </w:r>
            <w:r w:rsidR="0071022F" w:rsidRPr="00730481">
              <w:rPr>
                <w:rFonts w:cs="Arial"/>
              </w:rPr>
              <w:t xml:space="preserve">or </w:t>
            </w:r>
            <w:hyperlink r:id="rId8" w:history="1">
              <w:r w:rsidR="00F0005D">
                <w:rPr>
                  <w:rStyle w:val="Hyperlink"/>
                  <w:rFonts w:eastAsia="Times New Roman"/>
                </w:rPr>
                <w:t>phe.diphtheria.tetanus@nhs.net</w:t>
              </w:r>
            </w:hyperlink>
          </w:p>
        </w:tc>
      </w:tr>
      <w:tr w:rsidR="00513458" w:rsidRPr="00730481" w14:paraId="39560462" w14:textId="77777777" w:rsidTr="00730481">
        <w:trPr>
          <w:jc w:val="center"/>
        </w:trPr>
        <w:tc>
          <w:tcPr>
            <w:tcW w:w="10485" w:type="dxa"/>
            <w:gridSpan w:val="3"/>
            <w:shd w:val="clear" w:color="auto" w:fill="F2F2F2" w:themeFill="background1" w:themeFillShade="F2"/>
          </w:tcPr>
          <w:p w14:paraId="70B3B5E5" w14:textId="7CEE7005" w:rsidR="00513458" w:rsidRPr="00730481" w:rsidRDefault="00513458" w:rsidP="00730481">
            <w:pPr>
              <w:pStyle w:val="ParagraphText-unnumbered"/>
              <w:spacing w:before="40" w:after="80" w:line="320" w:lineRule="atLeast"/>
              <w:rPr>
                <w:rFonts w:cs="Arial"/>
                <w:b/>
                <w:bCs/>
              </w:rPr>
            </w:pPr>
            <w:r w:rsidRPr="00730481">
              <w:rPr>
                <w:rFonts w:cs="Arial"/>
                <w:b/>
                <w:bCs/>
              </w:rPr>
              <w:t>P</w:t>
            </w:r>
            <w:r w:rsidR="00730481" w:rsidRPr="00730481">
              <w:rPr>
                <w:rFonts w:cs="Arial"/>
                <w:b/>
                <w:bCs/>
              </w:rPr>
              <w:t>ersonal details</w:t>
            </w:r>
          </w:p>
        </w:tc>
      </w:tr>
      <w:tr w:rsidR="00513458" w:rsidRPr="00730481" w14:paraId="567D8739" w14:textId="77777777" w:rsidTr="00730481">
        <w:trPr>
          <w:trHeight w:val="454"/>
          <w:jc w:val="center"/>
        </w:trPr>
        <w:tc>
          <w:tcPr>
            <w:tcW w:w="5387" w:type="dxa"/>
            <w:gridSpan w:val="2"/>
          </w:tcPr>
          <w:p w14:paraId="6A0C0BDF" w14:textId="194A03EB" w:rsidR="004D78BB" w:rsidRPr="00730481" w:rsidRDefault="004D78BB" w:rsidP="00730481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730481">
              <w:rPr>
                <w:rFonts w:cs="Arial"/>
              </w:rPr>
              <w:t>Patient name:</w:t>
            </w:r>
            <w:r w:rsidRPr="00730481">
              <w:rPr>
                <w:rFonts w:cs="Arial"/>
              </w:rPr>
              <w:softHyphen/>
            </w:r>
            <w:r w:rsidRPr="00730481">
              <w:rPr>
                <w:rFonts w:cs="Arial"/>
              </w:rPr>
              <w:softHyphen/>
            </w:r>
            <w:r w:rsidRPr="00730481">
              <w:rPr>
                <w:rFonts w:cs="Arial"/>
              </w:rPr>
              <w:softHyphen/>
            </w:r>
            <w:r w:rsidRPr="00730481">
              <w:rPr>
                <w:rFonts w:cs="Arial"/>
              </w:rPr>
              <w:softHyphen/>
              <w:t xml:space="preserve">  </w:t>
            </w:r>
            <w:sdt>
              <w:sdtPr>
                <w:rPr>
                  <w:rFonts w:cs="Arial"/>
                </w:rPr>
                <w:id w:val="-16086088"/>
                <w:placeholder>
                  <w:docPart w:val="1E3E2D5ED8B5434B9B93E16B98F6A500"/>
                </w:placeholder>
                <w:showingPlcHdr/>
              </w:sdtPr>
              <w:sdtContent>
                <w:r w:rsidR="00D96258" w:rsidRPr="00730481">
                  <w:rPr>
                    <w:rStyle w:val="PlaceholderText"/>
                    <w:rFonts w:cs="Arial"/>
                  </w:rPr>
                  <w:t>Patient name</w:t>
                </w:r>
              </w:sdtContent>
            </w:sdt>
          </w:p>
          <w:p w14:paraId="6B30481F" w14:textId="75BE3502" w:rsidR="004D78BB" w:rsidRPr="00730481" w:rsidRDefault="004D78BB" w:rsidP="00730481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730481">
              <w:rPr>
                <w:rFonts w:cs="Arial"/>
              </w:rPr>
              <w:t xml:space="preserve">Date of birth:   </w:t>
            </w:r>
            <w:sdt>
              <w:sdtPr>
                <w:rPr>
                  <w:rFonts w:cs="Arial"/>
                </w:rPr>
                <w:id w:val="-2050749102"/>
                <w:placeholder>
                  <w:docPart w:val="E2D8667507F4436C9EAD148AF7FF86D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D96258" w:rsidRPr="00730481">
                  <w:rPr>
                    <w:rStyle w:val="PlaceholderText"/>
                    <w:rFonts w:cs="Arial"/>
                  </w:rPr>
                  <w:t>Patient DOB</w:t>
                </w:r>
              </w:sdtContent>
            </w:sdt>
          </w:p>
          <w:p w14:paraId="2FBAE9A8" w14:textId="56720B0B" w:rsidR="00513458" w:rsidRPr="00730481" w:rsidRDefault="004D78BB" w:rsidP="00730481">
            <w:pPr>
              <w:pStyle w:val="ParagraphText-unnumbered"/>
              <w:spacing w:before="40" w:after="80" w:line="320" w:lineRule="atLeast"/>
              <w:rPr>
                <w:rFonts w:cs="Arial"/>
              </w:rPr>
            </w:pPr>
            <w:r w:rsidRPr="00730481">
              <w:rPr>
                <w:rFonts w:cs="Arial"/>
              </w:rPr>
              <w:t xml:space="preserve">NHS number: </w:t>
            </w:r>
            <w:sdt>
              <w:sdtPr>
                <w:rPr>
                  <w:rFonts w:cs="Arial"/>
                </w:rPr>
                <w:id w:val="1488893797"/>
                <w:placeholder>
                  <w:docPart w:val="212B9BD63BC448499CCD79BC8F4A1F8E"/>
                </w:placeholder>
                <w:showingPlcHdr/>
              </w:sdtPr>
              <w:sdtContent>
                <w:r w:rsidR="00D96258" w:rsidRPr="00730481">
                  <w:rPr>
                    <w:rStyle w:val="PlaceholderText"/>
                    <w:rFonts w:cs="Arial"/>
                  </w:rPr>
                  <w:t>Patient NHS number</w:t>
                </w:r>
              </w:sdtContent>
            </w:sdt>
          </w:p>
        </w:tc>
        <w:tc>
          <w:tcPr>
            <w:tcW w:w="5098" w:type="dxa"/>
          </w:tcPr>
          <w:p w14:paraId="30A2A427" w14:textId="77777777" w:rsidR="00513458" w:rsidRPr="00730481" w:rsidRDefault="00513458" w:rsidP="00730481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730481">
              <w:rPr>
                <w:rFonts w:cs="Arial"/>
              </w:rPr>
              <w:t xml:space="preserve">Sex:     Male </w:t>
            </w:r>
            <w:sdt>
              <w:sdtPr>
                <w:rPr>
                  <w:rFonts w:cs="Arial"/>
                </w:rPr>
                <w:id w:val="-115028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04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30481">
              <w:rPr>
                <w:rFonts w:cs="Arial"/>
              </w:rPr>
              <w:t xml:space="preserve">   Female  </w:t>
            </w:r>
            <w:sdt>
              <w:sdtPr>
                <w:rPr>
                  <w:rFonts w:cs="Arial"/>
                </w:rPr>
                <w:id w:val="-9031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04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A804900" w14:textId="07DD725B" w:rsidR="00513458" w:rsidRPr="00730481" w:rsidRDefault="0076760E" w:rsidP="00730481">
            <w:pPr>
              <w:pStyle w:val="ParagraphText-unnumbered"/>
              <w:spacing w:before="40" w:after="40" w:line="320" w:lineRule="atLeast"/>
              <w:rPr>
                <w:rFonts w:cs="Arial"/>
              </w:rPr>
            </w:pPr>
            <w:r w:rsidRPr="00730481">
              <w:rPr>
                <w:rFonts w:cs="Arial"/>
              </w:rPr>
              <w:t xml:space="preserve">HPZone number: </w:t>
            </w:r>
            <w:sdt>
              <w:sdtPr>
                <w:rPr>
                  <w:rFonts w:cs="Arial"/>
                </w:rPr>
                <w:id w:val="-1060547409"/>
                <w:placeholder>
                  <w:docPart w:val="8D224F80251440239E5FFCB10CDB2C3D"/>
                </w:placeholder>
                <w:showingPlcHdr/>
              </w:sdtPr>
              <w:sdtContent>
                <w:r w:rsidR="00D96258" w:rsidRPr="00730481">
                  <w:rPr>
                    <w:rStyle w:val="PlaceholderText"/>
                    <w:rFonts w:cs="Arial"/>
                  </w:rPr>
                  <w:t>HPZone ref. number</w:t>
                </w:r>
              </w:sdtContent>
            </w:sdt>
          </w:p>
        </w:tc>
      </w:tr>
    </w:tbl>
    <w:p w14:paraId="7F81EC81" w14:textId="6326EE4B" w:rsidR="00513458" w:rsidRPr="00612D2B" w:rsidRDefault="00513458" w:rsidP="00513458">
      <w:pPr>
        <w:ind w:left="-567"/>
      </w:pPr>
    </w:p>
    <w:tbl>
      <w:tblPr>
        <w:tblStyle w:val="TableGrid"/>
        <w:tblW w:w="10510" w:type="dxa"/>
        <w:tblInd w:w="-73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51"/>
        <w:gridCol w:w="1559"/>
        <w:gridCol w:w="1701"/>
        <w:gridCol w:w="1599"/>
      </w:tblGrid>
      <w:tr w:rsidR="006C1AE6" w:rsidRPr="00730481" w14:paraId="61ACA07F" w14:textId="77777777" w:rsidTr="00D66B33">
        <w:trPr>
          <w:trHeight w:val="135"/>
        </w:trPr>
        <w:tc>
          <w:tcPr>
            <w:tcW w:w="10510" w:type="dxa"/>
            <w:gridSpan w:val="4"/>
            <w:shd w:val="clear" w:color="auto" w:fill="F2F2F2" w:themeFill="background1" w:themeFillShade="F2"/>
          </w:tcPr>
          <w:p w14:paraId="7E8F7C9D" w14:textId="490CAD10" w:rsidR="006C1AE6" w:rsidRPr="00730481" w:rsidRDefault="006C1AE6" w:rsidP="00F8041C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80" w:line="320" w:lineRule="atLeast"/>
              <w:rPr>
                <w:rFonts w:cs="Arial"/>
                <w:b/>
                <w:bCs/>
                <w:szCs w:val="24"/>
              </w:rPr>
            </w:pPr>
            <w:r w:rsidRPr="00730481">
              <w:rPr>
                <w:rFonts w:cs="Arial"/>
                <w:b/>
                <w:bCs/>
                <w:szCs w:val="24"/>
              </w:rPr>
              <w:t>A</w:t>
            </w:r>
            <w:r w:rsidR="00730481" w:rsidRPr="00730481">
              <w:rPr>
                <w:rFonts w:cs="Arial"/>
                <w:b/>
                <w:bCs/>
                <w:szCs w:val="24"/>
              </w:rPr>
              <w:t>ssessment for diphtheria anti-toxin</w:t>
            </w:r>
          </w:p>
        </w:tc>
      </w:tr>
      <w:tr w:rsidR="006C1AE6" w:rsidRPr="00730481" w14:paraId="393A676B" w14:textId="77777777" w:rsidTr="00D66B33">
        <w:trPr>
          <w:trHeight w:val="135"/>
        </w:trPr>
        <w:tc>
          <w:tcPr>
            <w:tcW w:w="10510" w:type="dxa"/>
            <w:gridSpan w:val="4"/>
            <w:shd w:val="clear" w:color="auto" w:fill="auto"/>
          </w:tcPr>
          <w:p w14:paraId="369625F1" w14:textId="77777777" w:rsidR="006C1AE6" w:rsidRPr="00730481" w:rsidRDefault="006C1AE6" w:rsidP="00730481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zCs w:val="24"/>
              </w:rPr>
            </w:pPr>
            <w:r w:rsidRPr="00730481">
              <w:rPr>
                <w:rFonts w:cs="Arial"/>
                <w:szCs w:val="24"/>
              </w:rPr>
              <w:t>Please indicate the severity:</w:t>
            </w:r>
          </w:p>
        </w:tc>
      </w:tr>
      <w:tr w:rsidR="00D66B33" w:rsidRPr="00730481" w14:paraId="7825D19B" w14:textId="77777777" w:rsidTr="00F8041C">
        <w:trPr>
          <w:trHeight w:val="135"/>
        </w:trPr>
        <w:tc>
          <w:tcPr>
            <w:tcW w:w="5651" w:type="dxa"/>
            <w:shd w:val="clear" w:color="auto" w:fill="F2F2F2" w:themeFill="background1" w:themeFillShade="F2"/>
            <w:vAlign w:val="center"/>
          </w:tcPr>
          <w:p w14:paraId="20CAF6D0" w14:textId="25EB961F" w:rsidR="00D66B33" w:rsidRPr="00730481" w:rsidRDefault="00D66B33" w:rsidP="00F8041C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b/>
                <w:bCs/>
                <w:szCs w:val="24"/>
              </w:rPr>
            </w:pPr>
            <w:r w:rsidRPr="00730481">
              <w:rPr>
                <w:rFonts w:cs="Arial"/>
                <w:b/>
                <w:bCs/>
                <w:szCs w:val="24"/>
              </w:rPr>
              <w:t>Type</w:t>
            </w:r>
            <w:r>
              <w:rPr>
                <w:rFonts w:cs="Arial"/>
                <w:b/>
                <w:bCs/>
                <w:szCs w:val="24"/>
              </w:rPr>
              <w:t xml:space="preserve"> or s</w:t>
            </w:r>
            <w:r w:rsidRPr="00730481">
              <w:rPr>
                <w:rFonts w:cs="Arial"/>
                <w:b/>
                <w:bCs/>
                <w:szCs w:val="24"/>
              </w:rPr>
              <w:t>everity of diphtheria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56B52EB" w14:textId="77777777" w:rsidR="00D66B33" w:rsidRPr="00730481" w:rsidRDefault="00D66B33" w:rsidP="00F8041C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jc w:val="center"/>
              <w:rPr>
                <w:rFonts w:cs="Arial"/>
                <w:b/>
                <w:bCs/>
                <w:szCs w:val="24"/>
              </w:rPr>
            </w:pPr>
            <w:r w:rsidRPr="00730481">
              <w:rPr>
                <w:rFonts w:cs="Arial"/>
                <w:b/>
                <w:bCs/>
                <w:szCs w:val="24"/>
              </w:rPr>
              <w:t>Dosage adults and children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158D48B" w14:textId="77777777" w:rsidR="00D66B33" w:rsidRPr="00730481" w:rsidRDefault="00D66B33" w:rsidP="00F8041C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jc w:val="center"/>
              <w:rPr>
                <w:rFonts w:cs="Arial"/>
                <w:b/>
                <w:bCs/>
                <w:szCs w:val="24"/>
              </w:rPr>
            </w:pPr>
            <w:r w:rsidRPr="00730481">
              <w:rPr>
                <w:rFonts w:cs="Arial"/>
                <w:b/>
                <w:bCs/>
                <w:szCs w:val="24"/>
              </w:rPr>
              <w:t>Number of ampoules (10,000 IU/ampoule)</w:t>
            </w:r>
          </w:p>
        </w:tc>
        <w:tc>
          <w:tcPr>
            <w:tcW w:w="1599" w:type="dxa"/>
            <w:shd w:val="clear" w:color="auto" w:fill="F2F2F2" w:themeFill="background1" w:themeFillShade="F2"/>
            <w:vAlign w:val="center"/>
          </w:tcPr>
          <w:p w14:paraId="67DEA3CC" w14:textId="77777777" w:rsidR="00D66B33" w:rsidRPr="00730481" w:rsidRDefault="00D66B33" w:rsidP="00730481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jc w:val="center"/>
              <w:rPr>
                <w:rFonts w:cs="Arial"/>
                <w:b/>
                <w:bCs/>
                <w:szCs w:val="24"/>
              </w:rPr>
            </w:pPr>
            <w:r w:rsidRPr="00730481">
              <w:rPr>
                <w:rFonts w:cs="Arial"/>
                <w:b/>
                <w:bCs/>
                <w:szCs w:val="24"/>
              </w:rPr>
              <w:t>Select one</w:t>
            </w:r>
          </w:p>
        </w:tc>
      </w:tr>
      <w:tr w:rsidR="00D66B33" w:rsidRPr="00730481" w14:paraId="142C0A41" w14:textId="77777777" w:rsidTr="00F8041C">
        <w:trPr>
          <w:trHeight w:val="135"/>
        </w:trPr>
        <w:tc>
          <w:tcPr>
            <w:tcW w:w="5651" w:type="dxa"/>
            <w:shd w:val="clear" w:color="auto" w:fill="auto"/>
          </w:tcPr>
          <w:p w14:paraId="06C14B7A" w14:textId="4AFDA4E2" w:rsidR="00D66B33" w:rsidRPr="00730481" w:rsidRDefault="00D66B33" w:rsidP="00F8041C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zCs w:val="24"/>
              </w:rPr>
            </w:pPr>
            <w:r w:rsidRPr="00730481">
              <w:rPr>
                <w:rFonts w:cs="Arial"/>
                <w:szCs w:val="24"/>
              </w:rPr>
              <w:t>Severe diphtheria (</w:t>
            </w:r>
            <w:r>
              <w:rPr>
                <w:rFonts w:cs="Arial"/>
                <w:szCs w:val="24"/>
              </w:rPr>
              <w:t>for example,</w:t>
            </w:r>
            <w:r w:rsidRPr="00730481">
              <w:rPr>
                <w:rFonts w:cs="Arial"/>
                <w:szCs w:val="24"/>
              </w:rPr>
              <w:t xml:space="preserve"> extensive membrane or severe oedema – ‘bull neck’)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794284" w14:textId="77777777" w:rsidR="00D66B33" w:rsidRPr="00730481" w:rsidRDefault="00D66B33" w:rsidP="00730481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jc w:val="center"/>
              <w:rPr>
                <w:rFonts w:cs="Arial"/>
                <w:szCs w:val="24"/>
              </w:rPr>
            </w:pPr>
            <w:r w:rsidRPr="00730481">
              <w:rPr>
                <w:rFonts w:cs="Arial"/>
                <w:szCs w:val="24"/>
              </w:rPr>
              <w:t>100,000 IU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F98877" w14:textId="77777777" w:rsidR="00D66B33" w:rsidRPr="00730481" w:rsidRDefault="00D66B33" w:rsidP="00730481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jc w:val="center"/>
              <w:rPr>
                <w:rFonts w:cs="Arial"/>
                <w:szCs w:val="24"/>
              </w:rPr>
            </w:pPr>
            <w:r w:rsidRPr="00730481">
              <w:rPr>
                <w:rFonts w:cs="Arial"/>
                <w:szCs w:val="24"/>
              </w:rPr>
              <w:t>10</w:t>
            </w:r>
          </w:p>
        </w:tc>
        <w:sdt>
          <w:sdtPr>
            <w:rPr>
              <w:rFonts w:cs="Arial"/>
              <w:szCs w:val="24"/>
            </w:rPr>
            <w:id w:val="-137984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99" w:type="dxa"/>
                <w:shd w:val="clear" w:color="auto" w:fill="auto"/>
                <w:vAlign w:val="center"/>
              </w:tcPr>
              <w:p w14:paraId="2DF4EDC9" w14:textId="77777777" w:rsidR="00D66B33" w:rsidRPr="00730481" w:rsidRDefault="00D66B33" w:rsidP="00730481">
                <w:pPr>
                  <w:tabs>
                    <w:tab w:val="left" w:pos="2160"/>
                    <w:tab w:val="left" w:pos="2880"/>
                    <w:tab w:val="left" w:pos="3060"/>
                    <w:tab w:val="left" w:pos="3600"/>
                    <w:tab w:val="left" w:pos="3780"/>
                    <w:tab w:val="left" w:pos="4320"/>
                    <w:tab w:val="left" w:pos="4770"/>
                    <w:tab w:val="left" w:pos="5760"/>
                    <w:tab w:val="left" w:pos="6480"/>
                    <w:tab w:val="left" w:pos="7200"/>
                    <w:tab w:val="left" w:pos="7920"/>
                    <w:tab w:val="right" w:pos="9025"/>
                  </w:tabs>
                  <w:suppressAutoHyphens/>
                  <w:spacing w:before="40" w:after="40" w:line="320" w:lineRule="atLeast"/>
                  <w:jc w:val="center"/>
                  <w:rPr>
                    <w:rFonts w:cs="Arial"/>
                    <w:szCs w:val="24"/>
                  </w:rPr>
                </w:pPr>
                <w:r w:rsidRPr="0073048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D66B33" w:rsidRPr="00730481" w14:paraId="43AE2E84" w14:textId="77777777" w:rsidTr="00F8041C">
        <w:trPr>
          <w:trHeight w:val="135"/>
        </w:trPr>
        <w:tc>
          <w:tcPr>
            <w:tcW w:w="5651" w:type="dxa"/>
            <w:shd w:val="clear" w:color="auto" w:fill="auto"/>
          </w:tcPr>
          <w:p w14:paraId="18C4D614" w14:textId="77777777" w:rsidR="00D66B33" w:rsidRPr="00730481" w:rsidRDefault="00D66B33" w:rsidP="00F8041C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zCs w:val="24"/>
              </w:rPr>
            </w:pPr>
            <w:r w:rsidRPr="00730481">
              <w:rPr>
                <w:rFonts w:cs="Arial"/>
                <w:szCs w:val="24"/>
              </w:rPr>
              <w:t>Laryngeal or pharyngeal or nasopharyngeal disease of more than 48 hours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558738" w14:textId="77777777" w:rsidR="00D66B33" w:rsidRPr="00730481" w:rsidRDefault="00D66B33" w:rsidP="00730481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jc w:val="center"/>
              <w:rPr>
                <w:rFonts w:cs="Arial"/>
                <w:szCs w:val="24"/>
              </w:rPr>
            </w:pPr>
            <w:r w:rsidRPr="00730481">
              <w:rPr>
                <w:rFonts w:cs="Arial"/>
                <w:szCs w:val="24"/>
              </w:rPr>
              <w:t>100,000 IU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3153E6" w14:textId="77777777" w:rsidR="00D66B33" w:rsidRPr="00730481" w:rsidRDefault="00D66B33" w:rsidP="00730481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jc w:val="center"/>
              <w:rPr>
                <w:rFonts w:cs="Arial"/>
                <w:szCs w:val="24"/>
              </w:rPr>
            </w:pPr>
            <w:r w:rsidRPr="00730481">
              <w:rPr>
                <w:rFonts w:cs="Arial"/>
                <w:szCs w:val="24"/>
              </w:rPr>
              <w:t>10</w:t>
            </w:r>
          </w:p>
        </w:tc>
        <w:sdt>
          <w:sdtPr>
            <w:rPr>
              <w:rFonts w:cs="Arial"/>
              <w:szCs w:val="24"/>
            </w:rPr>
            <w:id w:val="-1601793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99" w:type="dxa"/>
                <w:shd w:val="clear" w:color="auto" w:fill="auto"/>
                <w:vAlign w:val="center"/>
              </w:tcPr>
              <w:p w14:paraId="1D6C6F41" w14:textId="77777777" w:rsidR="00D66B33" w:rsidRPr="00730481" w:rsidRDefault="00D66B33" w:rsidP="00730481">
                <w:pPr>
                  <w:tabs>
                    <w:tab w:val="left" w:pos="2160"/>
                    <w:tab w:val="left" w:pos="2880"/>
                    <w:tab w:val="left" w:pos="3060"/>
                    <w:tab w:val="left" w:pos="3600"/>
                    <w:tab w:val="left" w:pos="3780"/>
                    <w:tab w:val="left" w:pos="4320"/>
                    <w:tab w:val="left" w:pos="4770"/>
                    <w:tab w:val="left" w:pos="5760"/>
                    <w:tab w:val="left" w:pos="6480"/>
                    <w:tab w:val="left" w:pos="7200"/>
                    <w:tab w:val="left" w:pos="7920"/>
                    <w:tab w:val="right" w:pos="9025"/>
                  </w:tabs>
                  <w:suppressAutoHyphens/>
                  <w:spacing w:before="40" w:after="40" w:line="320" w:lineRule="atLeast"/>
                  <w:jc w:val="center"/>
                  <w:rPr>
                    <w:rFonts w:cs="Arial"/>
                    <w:szCs w:val="24"/>
                  </w:rPr>
                </w:pPr>
                <w:r w:rsidRPr="0073048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D66B33" w:rsidRPr="00730481" w14:paraId="51E8A3FE" w14:textId="77777777" w:rsidTr="00F8041C">
        <w:trPr>
          <w:trHeight w:val="135"/>
        </w:trPr>
        <w:tc>
          <w:tcPr>
            <w:tcW w:w="5651" w:type="dxa"/>
            <w:shd w:val="clear" w:color="auto" w:fill="auto"/>
          </w:tcPr>
          <w:p w14:paraId="58CC9923" w14:textId="77777777" w:rsidR="00D66B33" w:rsidRPr="00730481" w:rsidRDefault="00D66B33" w:rsidP="00F8041C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zCs w:val="24"/>
              </w:rPr>
            </w:pPr>
            <w:r w:rsidRPr="00730481">
              <w:rPr>
                <w:rFonts w:cs="Arial"/>
                <w:szCs w:val="24"/>
              </w:rPr>
              <w:t>Laryngeal or pharyngeal or nasopharyngeal disease of less than 48 hours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1BB3EC" w14:textId="77777777" w:rsidR="00D66B33" w:rsidRPr="00730481" w:rsidRDefault="00D66B33" w:rsidP="00730481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jc w:val="center"/>
              <w:rPr>
                <w:rFonts w:cs="Arial"/>
                <w:szCs w:val="24"/>
              </w:rPr>
            </w:pPr>
            <w:r w:rsidRPr="00730481">
              <w:rPr>
                <w:rFonts w:cs="Arial"/>
                <w:szCs w:val="24"/>
              </w:rPr>
              <w:t>70,000 IU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D24745" w14:textId="77777777" w:rsidR="00D66B33" w:rsidRPr="00730481" w:rsidRDefault="00D66B33" w:rsidP="00730481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jc w:val="center"/>
              <w:rPr>
                <w:rFonts w:cs="Arial"/>
                <w:szCs w:val="24"/>
              </w:rPr>
            </w:pPr>
            <w:r w:rsidRPr="00730481">
              <w:rPr>
                <w:rFonts w:cs="Arial"/>
                <w:szCs w:val="24"/>
              </w:rPr>
              <w:t>7</w:t>
            </w:r>
          </w:p>
        </w:tc>
        <w:sdt>
          <w:sdtPr>
            <w:rPr>
              <w:rFonts w:cs="Arial"/>
              <w:szCs w:val="24"/>
            </w:rPr>
            <w:id w:val="-211920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99" w:type="dxa"/>
                <w:shd w:val="clear" w:color="auto" w:fill="auto"/>
                <w:vAlign w:val="center"/>
              </w:tcPr>
              <w:p w14:paraId="5704D012" w14:textId="77777777" w:rsidR="00D66B33" w:rsidRPr="00730481" w:rsidRDefault="00D66B33" w:rsidP="00730481">
                <w:pPr>
                  <w:tabs>
                    <w:tab w:val="left" w:pos="2160"/>
                    <w:tab w:val="left" w:pos="2880"/>
                    <w:tab w:val="left" w:pos="3060"/>
                    <w:tab w:val="left" w:pos="3600"/>
                    <w:tab w:val="left" w:pos="3780"/>
                    <w:tab w:val="left" w:pos="4320"/>
                    <w:tab w:val="left" w:pos="4770"/>
                    <w:tab w:val="left" w:pos="5760"/>
                    <w:tab w:val="left" w:pos="6480"/>
                    <w:tab w:val="left" w:pos="7200"/>
                    <w:tab w:val="left" w:pos="7920"/>
                    <w:tab w:val="right" w:pos="9025"/>
                  </w:tabs>
                  <w:suppressAutoHyphens/>
                  <w:spacing w:before="40" w:after="40" w:line="320" w:lineRule="atLeast"/>
                  <w:jc w:val="center"/>
                  <w:rPr>
                    <w:rFonts w:cs="Arial"/>
                    <w:szCs w:val="24"/>
                  </w:rPr>
                </w:pPr>
                <w:r w:rsidRPr="0073048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D66B33" w:rsidRPr="00730481" w14:paraId="18D0D2D8" w14:textId="77777777" w:rsidTr="00D66B33">
        <w:trPr>
          <w:trHeight w:val="473"/>
        </w:trPr>
        <w:tc>
          <w:tcPr>
            <w:tcW w:w="5651" w:type="dxa"/>
            <w:shd w:val="clear" w:color="auto" w:fill="auto"/>
            <w:vAlign w:val="center"/>
          </w:tcPr>
          <w:p w14:paraId="3834283E" w14:textId="77777777" w:rsidR="00D66B33" w:rsidRPr="00730481" w:rsidRDefault="00D66B33" w:rsidP="00730481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zCs w:val="24"/>
              </w:rPr>
            </w:pPr>
            <w:r w:rsidRPr="00730481">
              <w:rPr>
                <w:rFonts w:cs="Arial"/>
                <w:szCs w:val="24"/>
              </w:rPr>
              <w:t>Skin lesions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F8A685" w14:textId="77777777" w:rsidR="00D66B33" w:rsidRPr="00730481" w:rsidRDefault="00D66B33" w:rsidP="00730481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jc w:val="center"/>
              <w:rPr>
                <w:rFonts w:cs="Arial"/>
                <w:szCs w:val="24"/>
              </w:rPr>
            </w:pPr>
            <w:r w:rsidRPr="00730481">
              <w:rPr>
                <w:rFonts w:cs="Arial"/>
                <w:szCs w:val="24"/>
              </w:rPr>
              <w:t>40,000 IU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19078C" w14:textId="77777777" w:rsidR="00D66B33" w:rsidRPr="00730481" w:rsidRDefault="00D66B33" w:rsidP="00730481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jc w:val="center"/>
              <w:rPr>
                <w:rFonts w:cs="Arial"/>
                <w:szCs w:val="24"/>
              </w:rPr>
            </w:pPr>
            <w:r w:rsidRPr="00730481">
              <w:rPr>
                <w:rFonts w:cs="Arial"/>
                <w:szCs w:val="24"/>
              </w:rPr>
              <w:t>4</w:t>
            </w:r>
          </w:p>
        </w:tc>
        <w:sdt>
          <w:sdtPr>
            <w:rPr>
              <w:rFonts w:cs="Arial"/>
              <w:szCs w:val="24"/>
            </w:rPr>
            <w:id w:val="-140898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99" w:type="dxa"/>
                <w:shd w:val="clear" w:color="auto" w:fill="auto"/>
                <w:vAlign w:val="center"/>
              </w:tcPr>
              <w:p w14:paraId="1C43476D" w14:textId="77777777" w:rsidR="00D66B33" w:rsidRPr="00730481" w:rsidRDefault="00D66B33" w:rsidP="00730481">
                <w:pPr>
                  <w:tabs>
                    <w:tab w:val="left" w:pos="2160"/>
                    <w:tab w:val="left" w:pos="2880"/>
                    <w:tab w:val="left" w:pos="3060"/>
                    <w:tab w:val="left" w:pos="3600"/>
                    <w:tab w:val="left" w:pos="3780"/>
                    <w:tab w:val="left" w:pos="4320"/>
                    <w:tab w:val="left" w:pos="4770"/>
                    <w:tab w:val="left" w:pos="5760"/>
                    <w:tab w:val="left" w:pos="6480"/>
                    <w:tab w:val="left" w:pos="7200"/>
                    <w:tab w:val="left" w:pos="7920"/>
                    <w:tab w:val="right" w:pos="9025"/>
                  </w:tabs>
                  <w:suppressAutoHyphens/>
                  <w:spacing w:before="40" w:after="40" w:line="320" w:lineRule="atLeast"/>
                  <w:jc w:val="center"/>
                  <w:rPr>
                    <w:rFonts w:cs="Arial"/>
                    <w:szCs w:val="24"/>
                  </w:rPr>
                </w:pPr>
                <w:r w:rsidRPr="0073048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6C1AE6" w:rsidRPr="00730481" w14:paraId="02CFF07E" w14:textId="77777777" w:rsidTr="00F8041C">
        <w:trPr>
          <w:trHeight w:val="1433"/>
        </w:trPr>
        <w:tc>
          <w:tcPr>
            <w:tcW w:w="10510" w:type="dxa"/>
            <w:gridSpan w:val="4"/>
            <w:shd w:val="clear" w:color="auto" w:fill="auto"/>
          </w:tcPr>
          <w:p w14:paraId="06F1BC42" w14:textId="2CB7B91F" w:rsidR="006C1AE6" w:rsidRPr="00730481" w:rsidRDefault="006C1AE6" w:rsidP="00730481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zCs w:val="24"/>
              </w:rPr>
            </w:pPr>
            <w:r w:rsidRPr="00730481">
              <w:rPr>
                <w:rFonts w:cs="Arial"/>
                <w:szCs w:val="24"/>
              </w:rPr>
              <w:t>Any additional comments</w:t>
            </w:r>
            <w:r w:rsidR="00DF24BD" w:rsidRPr="00730481">
              <w:rPr>
                <w:rFonts w:cs="Arial"/>
                <w:szCs w:val="24"/>
              </w:rPr>
              <w:t xml:space="preserve"> (</w:t>
            </w:r>
            <w:r w:rsidR="00D66B33">
              <w:rPr>
                <w:rFonts w:cs="Arial"/>
                <w:szCs w:val="24"/>
              </w:rPr>
              <w:t>for example,</w:t>
            </w:r>
            <w:r w:rsidR="00DF24BD" w:rsidRPr="00730481">
              <w:rPr>
                <w:rFonts w:cs="Arial"/>
                <w:szCs w:val="24"/>
              </w:rPr>
              <w:t xml:space="preserve"> additional doses, any indication for additional treatment)</w:t>
            </w:r>
            <w:r w:rsidRPr="00730481">
              <w:rPr>
                <w:rFonts w:cs="Arial"/>
                <w:szCs w:val="24"/>
              </w:rPr>
              <w:t xml:space="preserve">: </w:t>
            </w:r>
            <w:sdt>
              <w:sdtPr>
                <w:rPr>
                  <w:rFonts w:cs="Arial"/>
                  <w:szCs w:val="24"/>
                </w:rPr>
                <w:id w:val="-1323737352"/>
                <w:placeholder>
                  <w:docPart w:val="B79782CA85EA4887B6FD201B762293C7"/>
                </w:placeholder>
                <w:showingPlcHdr/>
              </w:sdtPr>
              <w:sdtContent>
                <w:r w:rsidRPr="00730481">
                  <w:rPr>
                    <w:rStyle w:val="PlaceholderText"/>
                    <w:rFonts w:eastAsia="Calibri" w:cs="Arial"/>
                  </w:rPr>
                  <w:t>Click to enter any additional information</w:t>
                </w:r>
              </w:sdtContent>
            </w:sdt>
          </w:p>
        </w:tc>
      </w:tr>
    </w:tbl>
    <w:p w14:paraId="6C95549F" w14:textId="77777777" w:rsidR="00561BFB" w:rsidRPr="00612D2B" w:rsidRDefault="00561BFB" w:rsidP="006C1AE6"/>
    <w:tbl>
      <w:tblPr>
        <w:tblStyle w:val="TableGrid"/>
        <w:tblW w:w="10490" w:type="dxa"/>
        <w:tblInd w:w="-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2"/>
        <w:gridCol w:w="2574"/>
        <w:gridCol w:w="119"/>
        <w:gridCol w:w="816"/>
        <w:gridCol w:w="1315"/>
        <w:gridCol w:w="3544"/>
      </w:tblGrid>
      <w:tr w:rsidR="006C1AE6" w:rsidRPr="00D66B33" w14:paraId="06CC89B8" w14:textId="77777777" w:rsidTr="00F8041C">
        <w:trPr>
          <w:trHeight w:val="135"/>
        </w:trPr>
        <w:tc>
          <w:tcPr>
            <w:tcW w:w="10490" w:type="dxa"/>
            <w:gridSpan w:val="6"/>
            <w:shd w:val="clear" w:color="auto" w:fill="F2F2F2" w:themeFill="background1" w:themeFillShade="F2"/>
            <w:vAlign w:val="center"/>
          </w:tcPr>
          <w:p w14:paraId="1D0FEB8F" w14:textId="220A01A8" w:rsidR="006C1AE6" w:rsidRPr="00D66B33" w:rsidRDefault="006C1AE6" w:rsidP="00F8041C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b/>
                <w:bCs/>
                <w:szCs w:val="24"/>
              </w:rPr>
            </w:pPr>
            <w:r w:rsidRPr="00D66B33">
              <w:rPr>
                <w:rFonts w:cs="Arial"/>
                <w:b/>
                <w:bCs/>
                <w:szCs w:val="24"/>
              </w:rPr>
              <w:t>A</w:t>
            </w:r>
            <w:r w:rsidR="00D66B33" w:rsidRPr="00D66B33">
              <w:rPr>
                <w:rFonts w:cs="Arial"/>
                <w:b/>
                <w:bCs/>
                <w:szCs w:val="24"/>
              </w:rPr>
              <w:t>dministration of diphtheria anti-toxin</w:t>
            </w:r>
          </w:p>
        </w:tc>
      </w:tr>
      <w:tr w:rsidR="006C1AE6" w:rsidRPr="00D66B33" w14:paraId="03A425E7" w14:textId="77777777" w:rsidTr="00F8041C">
        <w:trPr>
          <w:trHeight w:val="435"/>
        </w:trPr>
        <w:tc>
          <w:tcPr>
            <w:tcW w:w="10490" w:type="dxa"/>
            <w:gridSpan w:val="6"/>
            <w:vAlign w:val="center"/>
          </w:tcPr>
          <w:p w14:paraId="6FCC173B" w14:textId="77777777" w:rsidR="006C1AE6" w:rsidRPr="00D66B33" w:rsidRDefault="006C1AE6" w:rsidP="00F8041C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zCs w:val="24"/>
              </w:rPr>
            </w:pPr>
            <w:r w:rsidRPr="00D66B33">
              <w:rPr>
                <w:rFonts w:cs="Arial"/>
                <w:szCs w:val="24"/>
              </w:rPr>
              <w:t xml:space="preserve">Date of administration of initial dose of DAT: </w:t>
            </w:r>
            <w:sdt>
              <w:sdtPr>
                <w:rPr>
                  <w:rFonts w:cs="Arial"/>
                  <w:szCs w:val="24"/>
                </w:rPr>
                <w:id w:val="-1257523009"/>
                <w:placeholder>
                  <w:docPart w:val="D941EC26DA674437ADC9A7084592B6E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D66B33">
                  <w:rPr>
                    <w:rStyle w:val="PlaceholderText"/>
                    <w:rFonts w:eastAsia="Calibri" w:cs="Arial"/>
                    <w:szCs w:val="24"/>
                  </w:rPr>
                  <w:t>Date DAT administered</w:t>
                </w:r>
              </w:sdtContent>
            </w:sdt>
          </w:p>
        </w:tc>
      </w:tr>
      <w:tr w:rsidR="006C1AE6" w:rsidRPr="00D66B33" w14:paraId="27003450" w14:textId="77777777" w:rsidTr="00F8041C">
        <w:trPr>
          <w:trHeight w:val="458"/>
        </w:trPr>
        <w:tc>
          <w:tcPr>
            <w:tcW w:w="10490" w:type="dxa"/>
            <w:gridSpan w:val="6"/>
            <w:vAlign w:val="center"/>
          </w:tcPr>
          <w:p w14:paraId="4B4EBEF2" w14:textId="77777777" w:rsidR="006C1AE6" w:rsidRPr="00561BFB" w:rsidRDefault="006C1AE6" w:rsidP="00F8041C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zCs w:val="24"/>
              </w:rPr>
            </w:pPr>
            <w:r w:rsidRPr="00561BFB">
              <w:rPr>
                <w:rFonts w:cs="Arial"/>
                <w:szCs w:val="24"/>
              </w:rPr>
              <w:t xml:space="preserve">Dose DAT administered: </w:t>
            </w:r>
            <w:sdt>
              <w:sdtPr>
                <w:rPr>
                  <w:rFonts w:cs="Arial"/>
                  <w:szCs w:val="24"/>
                </w:rPr>
                <w:id w:val="-596173221"/>
                <w:placeholder>
                  <w:docPart w:val="2E48632E83A244F5848D2ADF92B126FF"/>
                </w:placeholder>
                <w:showingPlcHdr/>
              </w:sdtPr>
              <w:sdtContent>
                <w:r w:rsidRPr="00561BFB">
                  <w:rPr>
                    <w:rStyle w:val="PlaceholderText"/>
                    <w:rFonts w:eastAsia="Calibri" w:cs="Arial"/>
                    <w:szCs w:val="24"/>
                  </w:rPr>
                  <w:t>DAT dose administered</w:t>
                </w:r>
              </w:sdtContent>
            </w:sdt>
            <w:r w:rsidRPr="00561BFB">
              <w:rPr>
                <w:rFonts w:cs="Arial"/>
                <w:szCs w:val="24"/>
              </w:rPr>
              <w:t xml:space="preserve"> (IU)</w:t>
            </w:r>
          </w:p>
        </w:tc>
      </w:tr>
      <w:tr w:rsidR="00561BFB" w:rsidRPr="00D66B33" w14:paraId="1210F32F" w14:textId="77777777" w:rsidTr="00F8041C">
        <w:trPr>
          <w:trHeight w:val="423"/>
        </w:trPr>
        <w:tc>
          <w:tcPr>
            <w:tcW w:w="10490" w:type="dxa"/>
            <w:gridSpan w:val="6"/>
            <w:vAlign w:val="center"/>
          </w:tcPr>
          <w:p w14:paraId="341E863F" w14:textId="162E460C" w:rsidR="00561BFB" w:rsidRPr="00561BFB" w:rsidRDefault="00561BFB" w:rsidP="00F8041C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zCs w:val="24"/>
              </w:rPr>
            </w:pPr>
            <w:r w:rsidRPr="00561BFB">
              <w:rPr>
                <w:rFonts w:cs="Arial"/>
                <w:szCs w:val="24"/>
              </w:rPr>
              <w:t xml:space="preserve">If further doses given, please specify reason: </w:t>
            </w:r>
            <w:r w:rsidRPr="00561BFB">
              <w:rPr>
                <w:rFonts w:cs="Arial"/>
                <w:szCs w:val="24"/>
              </w:rPr>
              <w:softHyphen/>
            </w:r>
            <w:r w:rsidRPr="00561BFB">
              <w:rPr>
                <w:rFonts w:cs="Arial"/>
                <w:szCs w:val="24"/>
              </w:rPr>
              <w:softHyphen/>
            </w:r>
            <w:r w:rsidRPr="00561BFB">
              <w:rPr>
                <w:rFonts w:cs="Arial"/>
                <w:szCs w:val="24"/>
              </w:rPr>
              <w:softHyphen/>
            </w:r>
            <w:r w:rsidRPr="00561BFB">
              <w:rPr>
                <w:rFonts w:cs="Arial"/>
                <w:szCs w:val="24"/>
              </w:rPr>
              <w:softHyphen/>
            </w:r>
            <w:r w:rsidRPr="00561BFB">
              <w:rPr>
                <w:rFonts w:cs="Arial"/>
                <w:szCs w:val="24"/>
              </w:rPr>
              <w:softHyphen/>
            </w:r>
            <w:r w:rsidRPr="00561BFB">
              <w:rPr>
                <w:rFonts w:cs="Arial"/>
                <w:szCs w:val="24"/>
              </w:rPr>
              <w:softHyphen/>
            </w:r>
            <w:sdt>
              <w:sdtPr>
                <w:rPr>
                  <w:rFonts w:cs="Arial"/>
                  <w:szCs w:val="24"/>
                </w:rPr>
                <w:id w:val="-830147493"/>
                <w:placeholder>
                  <w:docPart w:val="39BAF1B4224E48539A988FC62FC0C9D0"/>
                </w:placeholder>
                <w:showingPlcHdr/>
              </w:sdtPr>
              <w:sdtContent>
                <w:r w:rsidRPr="00561BFB">
                  <w:rPr>
                    <w:rStyle w:val="PlaceholderText"/>
                    <w:rFonts w:eastAsia="Calibri" w:cs="Arial"/>
                    <w:szCs w:val="24"/>
                  </w:rPr>
                  <w:t>DAT dose administered</w:t>
                </w:r>
              </w:sdtContent>
            </w:sdt>
          </w:p>
        </w:tc>
      </w:tr>
      <w:tr w:rsidR="00D96258" w:rsidRPr="00D66B33" w14:paraId="61348D01" w14:textId="77777777" w:rsidTr="00F8041C">
        <w:trPr>
          <w:trHeight w:val="467"/>
        </w:trPr>
        <w:tc>
          <w:tcPr>
            <w:tcW w:w="6946" w:type="dxa"/>
            <w:gridSpan w:val="5"/>
            <w:shd w:val="clear" w:color="auto" w:fill="auto"/>
          </w:tcPr>
          <w:p w14:paraId="3B1005A4" w14:textId="77777777" w:rsidR="00D96258" w:rsidRPr="00561BFB" w:rsidRDefault="00D96258" w:rsidP="00F8041C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zCs w:val="24"/>
              </w:rPr>
            </w:pPr>
            <w:r w:rsidRPr="00561BFB">
              <w:rPr>
                <w:rFonts w:cs="Arial"/>
                <w:szCs w:val="24"/>
              </w:rPr>
              <w:lastRenderedPageBreak/>
              <w:t xml:space="preserve">Product name: </w:t>
            </w:r>
            <w:sdt>
              <w:sdtPr>
                <w:rPr>
                  <w:rFonts w:cs="Arial"/>
                  <w:szCs w:val="24"/>
                </w:rPr>
                <w:alias w:val="DAT product"/>
                <w:tag w:val="DAT product"/>
                <w:id w:val="-982158151"/>
                <w:placeholder>
                  <w:docPart w:val="7788D9098F284955A5AFF8F4BB137A5F"/>
                </w:placeholder>
                <w:comboBox>
                  <w:listItem w:displayText="Butantan Institute DAT, Batch 220188" w:value="1"/>
                  <w:listItem w:displayText="Other" w:value="2"/>
                </w:comboBox>
              </w:sdtPr>
              <w:sdtContent>
                <w:proofErr w:type="spellStart"/>
                <w:r w:rsidRPr="00561BFB">
                  <w:rPr>
                    <w:rFonts w:cs="Arial"/>
                    <w:szCs w:val="24"/>
                  </w:rPr>
                  <w:t>Butantan</w:t>
                </w:r>
                <w:proofErr w:type="spellEnd"/>
                <w:r w:rsidRPr="00561BFB">
                  <w:rPr>
                    <w:rFonts w:cs="Arial"/>
                    <w:szCs w:val="24"/>
                  </w:rPr>
                  <w:t xml:space="preserve"> Institute DAT, Batch 220188</w:t>
                </w:r>
              </w:sdtContent>
            </w:sdt>
          </w:p>
        </w:tc>
        <w:tc>
          <w:tcPr>
            <w:tcW w:w="3544" w:type="dxa"/>
            <w:shd w:val="clear" w:color="auto" w:fill="auto"/>
            <w:vAlign w:val="center"/>
          </w:tcPr>
          <w:p w14:paraId="2F4E12D0" w14:textId="598EF836" w:rsidR="00D96258" w:rsidRPr="00561BFB" w:rsidRDefault="00D96258" w:rsidP="00F8041C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zCs w:val="24"/>
              </w:rPr>
            </w:pPr>
            <w:r w:rsidRPr="00561BFB">
              <w:rPr>
                <w:rFonts w:cs="Arial"/>
                <w:szCs w:val="24"/>
              </w:rPr>
              <w:t xml:space="preserve">Other: </w:t>
            </w:r>
            <w:sdt>
              <w:sdtPr>
                <w:rPr>
                  <w:rFonts w:cs="Arial"/>
                  <w:szCs w:val="24"/>
                </w:rPr>
                <w:id w:val="-754522223"/>
                <w:placeholder>
                  <w:docPart w:val="709D055E8746463880E8ABAE399B6527"/>
                </w:placeholder>
                <w:showingPlcHdr/>
              </w:sdtPr>
              <w:sdtContent>
                <w:r w:rsidRPr="00561BFB">
                  <w:rPr>
                    <w:rStyle w:val="PlaceholderText"/>
                    <w:rFonts w:eastAsiaTheme="minorHAnsi" w:cs="Arial"/>
                    <w:szCs w:val="24"/>
                  </w:rPr>
                  <w:t>Click</w:t>
                </w:r>
                <w:r w:rsidR="009E2F58">
                  <w:rPr>
                    <w:rStyle w:val="PlaceholderText"/>
                    <w:rFonts w:eastAsiaTheme="minorHAnsi" w:cs="Arial"/>
                    <w:szCs w:val="24"/>
                  </w:rPr>
                  <w:t xml:space="preserve"> to</w:t>
                </w:r>
                <w:r w:rsidRPr="00561BFB">
                  <w:rPr>
                    <w:rStyle w:val="PlaceholderText"/>
                    <w:rFonts w:eastAsiaTheme="minorHAnsi" w:cs="Arial"/>
                    <w:szCs w:val="24"/>
                  </w:rPr>
                  <w:t xml:space="preserve"> enter other product details</w:t>
                </w:r>
              </w:sdtContent>
            </w:sdt>
          </w:p>
        </w:tc>
      </w:tr>
      <w:tr w:rsidR="006C1AE6" w:rsidRPr="00D66B33" w14:paraId="2E03F33F" w14:textId="77777777" w:rsidTr="00F8041C">
        <w:trPr>
          <w:trHeight w:val="431"/>
        </w:trPr>
        <w:tc>
          <w:tcPr>
            <w:tcW w:w="10490" w:type="dxa"/>
            <w:gridSpan w:val="6"/>
            <w:vAlign w:val="center"/>
          </w:tcPr>
          <w:p w14:paraId="3812383B" w14:textId="6FE62E98" w:rsidR="006C1AE6" w:rsidRPr="00561BFB" w:rsidRDefault="006C1AE6" w:rsidP="00F8041C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zCs w:val="24"/>
              </w:rPr>
            </w:pPr>
            <w:r w:rsidRPr="00561BFB">
              <w:rPr>
                <w:rFonts w:cs="Arial"/>
                <w:szCs w:val="24"/>
              </w:rPr>
              <w:t xml:space="preserve">Route of DAT administration: </w:t>
            </w:r>
            <w:r w:rsidR="00173376" w:rsidRPr="00561BFB">
              <w:rPr>
                <w:rFonts w:cs="Arial"/>
                <w:szCs w:val="24"/>
              </w:rPr>
              <w:t xml:space="preserve">        </w:t>
            </w:r>
            <w:r w:rsidRPr="00561BFB">
              <w:rPr>
                <w:rFonts w:cs="Arial"/>
                <w:szCs w:val="24"/>
              </w:rPr>
              <w:t xml:space="preserve"> IV  </w:t>
            </w:r>
            <w:sdt>
              <w:sdtPr>
                <w:rPr>
                  <w:rFonts w:cs="Arial"/>
                  <w:szCs w:val="24"/>
                </w:rPr>
                <w:id w:val="118309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1BF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561BFB">
              <w:rPr>
                <w:rFonts w:cs="Arial"/>
                <w:szCs w:val="24"/>
              </w:rPr>
              <w:t xml:space="preserve">    SC  </w:t>
            </w:r>
            <w:sdt>
              <w:sdtPr>
                <w:rPr>
                  <w:rFonts w:cs="Arial"/>
                  <w:szCs w:val="24"/>
                </w:rPr>
                <w:id w:val="123620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1BF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561BFB">
              <w:rPr>
                <w:rFonts w:cs="Arial"/>
                <w:szCs w:val="24"/>
              </w:rPr>
              <w:t xml:space="preserve">    IM  </w:t>
            </w:r>
            <w:sdt>
              <w:sdtPr>
                <w:rPr>
                  <w:rFonts w:cs="Arial"/>
                  <w:szCs w:val="24"/>
                </w:rPr>
                <w:id w:val="141111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1BF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6C1AE6" w:rsidRPr="00D66B33" w14:paraId="068DFE5C" w14:textId="77777777" w:rsidTr="00F8041C">
        <w:trPr>
          <w:trHeight w:val="431"/>
        </w:trPr>
        <w:tc>
          <w:tcPr>
            <w:tcW w:w="4696" w:type="dxa"/>
            <w:gridSpan w:val="2"/>
            <w:vAlign w:val="center"/>
          </w:tcPr>
          <w:p w14:paraId="68977A1F" w14:textId="31CD70B6" w:rsidR="006C1AE6" w:rsidRPr="00561BFB" w:rsidRDefault="006C1AE6" w:rsidP="00F8041C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zCs w:val="24"/>
              </w:rPr>
            </w:pPr>
            <w:r w:rsidRPr="00561BFB">
              <w:rPr>
                <w:rFonts w:cs="Arial"/>
                <w:szCs w:val="24"/>
              </w:rPr>
              <w:t>Was serum collected prior to DAT?</w:t>
            </w:r>
          </w:p>
        </w:tc>
        <w:tc>
          <w:tcPr>
            <w:tcW w:w="5794" w:type="dxa"/>
            <w:gridSpan w:val="4"/>
            <w:vAlign w:val="center"/>
          </w:tcPr>
          <w:p w14:paraId="1634E6FC" w14:textId="6B2552B1" w:rsidR="006C1AE6" w:rsidRPr="00561BFB" w:rsidRDefault="006C1AE6" w:rsidP="00F8041C">
            <w:pPr>
              <w:tabs>
                <w:tab w:val="left" w:pos="216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right" w:pos="9025"/>
              </w:tabs>
              <w:suppressAutoHyphens/>
              <w:spacing w:before="40" w:after="40" w:line="320" w:lineRule="atLeast"/>
              <w:rPr>
                <w:rFonts w:cs="Arial"/>
                <w:szCs w:val="24"/>
              </w:rPr>
            </w:pPr>
            <w:r w:rsidRPr="00561BFB"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</w:rPr>
                <w:id w:val="200369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1BF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561BFB">
              <w:rPr>
                <w:rFonts w:cs="Arial"/>
                <w:szCs w:val="24"/>
              </w:rPr>
              <w:t xml:space="preserve">  No </w:t>
            </w:r>
            <w:sdt>
              <w:sdtPr>
                <w:rPr>
                  <w:rFonts w:cs="Arial"/>
                  <w:szCs w:val="24"/>
                </w:rPr>
                <w:id w:val="-203457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1BF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561BFB">
              <w:rPr>
                <w:rFonts w:cs="Arial"/>
                <w:szCs w:val="24"/>
              </w:rPr>
              <w:t xml:space="preserve">  N</w:t>
            </w:r>
            <w:r w:rsidR="00561BFB">
              <w:rPr>
                <w:rFonts w:cs="Arial"/>
                <w:szCs w:val="24"/>
              </w:rPr>
              <w:t>ot known (N</w:t>
            </w:r>
            <w:r w:rsidRPr="00561BFB">
              <w:rPr>
                <w:rFonts w:cs="Arial"/>
                <w:szCs w:val="24"/>
              </w:rPr>
              <w:t>K</w:t>
            </w:r>
            <w:r w:rsidR="00561BFB">
              <w:rPr>
                <w:rFonts w:cs="Arial"/>
                <w:szCs w:val="24"/>
              </w:rPr>
              <w:t>)</w:t>
            </w:r>
            <w:r w:rsidRPr="00561BFB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id w:val="-130808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1BF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BF3DE8" w:rsidRPr="00BF3DE8" w14:paraId="58162825" w14:textId="77777777" w:rsidTr="00F8041C">
        <w:trPr>
          <w:trHeight w:val="135"/>
        </w:trPr>
        <w:tc>
          <w:tcPr>
            <w:tcW w:w="6946" w:type="dxa"/>
            <w:gridSpan w:val="5"/>
            <w:vAlign w:val="center"/>
          </w:tcPr>
          <w:p w14:paraId="2F510D67" w14:textId="77777777" w:rsidR="00BF3DE8" w:rsidRPr="00BF3DE8" w:rsidRDefault="00BF3DE8" w:rsidP="00F8041C">
            <w:pPr>
              <w:spacing w:before="40" w:after="40" w:line="320" w:lineRule="atLeast"/>
              <w:rPr>
                <w:rFonts w:cs="Arial"/>
                <w:szCs w:val="24"/>
              </w:rPr>
            </w:pPr>
            <w:r w:rsidRPr="00BF3DE8">
              <w:rPr>
                <w:rFonts w:cs="Arial"/>
                <w:szCs w:val="24"/>
              </w:rPr>
              <w:t xml:space="preserve">Did the patient have a positive history for animal allergy or prior exposure to equine-derived immunoglobulin?   </w:t>
            </w:r>
          </w:p>
        </w:tc>
        <w:tc>
          <w:tcPr>
            <w:tcW w:w="3544" w:type="dxa"/>
            <w:vAlign w:val="center"/>
          </w:tcPr>
          <w:p w14:paraId="537C069A" w14:textId="77777777" w:rsidR="00BF3DE8" w:rsidRPr="00BF3DE8" w:rsidRDefault="00BF3DE8" w:rsidP="00F8041C">
            <w:pPr>
              <w:spacing w:before="40" w:after="40" w:line="320" w:lineRule="atLeast"/>
              <w:rPr>
                <w:rFonts w:cs="Arial"/>
                <w:szCs w:val="24"/>
              </w:rPr>
            </w:pPr>
            <w:r w:rsidRPr="00BF3DE8"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</w:rPr>
                <w:id w:val="12459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DE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BF3DE8">
              <w:rPr>
                <w:rFonts w:cs="Arial"/>
                <w:szCs w:val="24"/>
              </w:rPr>
              <w:t xml:space="preserve">  No </w:t>
            </w:r>
            <w:sdt>
              <w:sdtPr>
                <w:rPr>
                  <w:rFonts w:cs="Arial"/>
                  <w:szCs w:val="24"/>
                </w:rPr>
                <w:id w:val="-117533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DE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BF3DE8">
              <w:rPr>
                <w:rFonts w:cs="Arial"/>
                <w:szCs w:val="24"/>
              </w:rPr>
              <w:t xml:space="preserve">  NK </w:t>
            </w:r>
            <w:sdt>
              <w:sdtPr>
                <w:rPr>
                  <w:rFonts w:cs="Arial"/>
                  <w:szCs w:val="24"/>
                </w:rPr>
                <w:id w:val="-182758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DE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BF3DE8" w:rsidRPr="00BF3DE8" w14:paraId="6AD9ACAD" w14:textId="77777777" w:rsidTr="00F8041C">
        <w:trPr>
          <w:trHeight w:val="483"/>
        </w:trPr>
        <w:tc>
          <w:tcPr>
            <w:tcW w:w="6946" w:type="dxa"/>
            <w:gridSpan w:val="5"/>
            <w:shd w:val="clear" w:color="auto" w:fill="auto"/>
            <w:vAlign w:val="center"/>
          </w:tcPr>
          <w:p w14:paraId="0D0D02A7" w14:textId="77777777" w:rsidR="00BF3DE8" w:rsidRPr="00BF3DE8" w:rsidRDefault="00BF3DE8" w:rsidP="00F8041C">
            <w:pPr>
              <w:spacing w:before="40" w:after="40" w:line="320" w:lineRule="atLeast"/>
              <w:rPr>
                <w:rFonts w:cs="Arial"/>
                <w:szCs w:val="24"/>
              </w:rPr>
            </w:pPr>
            <w:r w:rsidRPr="00BF3DE8">
              <w:rPr>
                <w:rFonts w:cs="Arial"/>
                <w:szCs w:val="24"/>
              </w:rPr>
              <w:t xml:space="preserve">If yes, was sensitivity testing undertaken?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2B7FFB" w14:textId="77777777" w:rsidR="00BF3DE8" w:rsidRPr="00BF3DE8" w:rsidRDefault="00BF3DE8" w:rsidP="00F8041C">
            <w:pPr>
              <w:spacing w:before="40" w:after="40" w:line="320" w:lineRule="atLeast"/>
              <w:rPr>
                <w:rFonts w:cs="Arial"/>
                <w:szCs w:val="24"/>
              </w:rPr>
            </w:pPr>
            <w:r w:rsidRPr="00BF3DE8"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</w:rPr>
                <w:id w:val="63924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DE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BF3DE8">
              <w:rPr>
                <w:rFonts w:cs="Arial"/>
                <w:szCs w:val="24"/>
              </w:rPr>
              <w:t xml:space="preserve">  No </w:t>
            </w:r>
            <w:sdt>
              <w:sdtPr>
                <w:rPr>
                  <w:rFonts w:cs="Arial"/>
                  <w:szCs w:val="24"/>
                </w:rPr>
                <w:id w:val="-114989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DE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BF3DE8">
              <w:rPr>
                <w:rFonts w:cs="Arial"/>
                <w:szCs w:val="24"/>
              </w:rPr>
              <w:t xml:space="preserve">  NK </w:t>
            </w:r>
            <w:sdt>
              <w:sdtPr>
                <w:rPr>
                  <w:rFonts w:cs="Arial"/>
                  <w:szCs w:val="24"/>
                </w:rPr>
                <w:id w:val="-95094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DE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BF3DE8" w:rsidRPr="00BF3DE8" w14:paraId="1D6B5C5F" w14:textId="77777777" w:rsidTr="00F8041C">
        <w:trPr>
          <w:trHeight w:val="433"/>
        </w:trPr>
        <w:tc>
          <w:tcPr>
            <w:tcW w:w="6946" w:type="dxa"/>
            <w:gridSpan w:val="5"/>
            <w:shd w:val="clear" w:color="auto" w:fill="auto"/>
            <w:vAlign w:val="center"/>
          </w:tcPr>
          <w:p w14:paraId="2C5BE870" w14:textId="77777777" w:rsidR="00BF3DE8" w:rsidRPr="00BF3DE8" w:rsidRDefault="00BF3DE8" w:rsidP="00F8041C">
            <w:pPr>
              <w:spacing w:before="40" w:after="40" w:line="320" w:lineRule="atLeast"/>
              <w:rPr>
                <w:rFonts w:cs="Arial"/>
                <w:szCs w:val="24"/>
              </w:rPr>
            </w:pPr>
            <w:r w:rsidRPr="00BF3DE8">
              <w:rPr>
                <w:rFonts w:cs="Arial"/>
                <w:szCs w:val="24"/>
              </w:rPr>
              <w:t xml:space="preserve">Was there evidence of hypersensitivity?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CF0D013" w14:textId="77777777" w:rsidR="00BF3DE8" w:rsidRPr="00BF3DE8" w:rsidRDefault="00BF3DE8" w:rsidP="00F8041C">
            <w:pPr>
              <w:spacing w:before="40" w:after="40" w:line="320" w:lineRule="atLeast"/>
              <w:rPr>
                <w:rFonts w:cs="Arial"/>
                <w:szCs w:val="24"/>
              </w:rPr>
            </w:pPr>
            <w:r w:rsidRPr="00BF3DE8"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</w:rPr>
                <w:id w:val="-192448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DE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BF3DE8">
              <w:rPr>
                <w:rFonts w:cs="Arial"/>
                <w:szCs w:val="24"/>
              </w:rPr>
              <w:t xml:space="preserve">  No </w:t>
            </w:r>
            <w:sdt>
              <w:sdtPr>
                <w:rPr>
                  <w:rFonts w:cs="Arial"/>
                  <w:szCs w:val="24"/>
                </w:rPr>
                <w:id w:val="-112236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DE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BF3DE8">
              <w:rPr>
                <w:rFonts w:cs="Arial"/>
                <w:szCs w:val="24"/>
              </w:rPr>
              <w:t xml:space="preserve">  NK </w:t>
            </w:r>
            <w:sdt>
              <w:sdtPr>
                <w:rPr>
                  <w:rFonts w:cs="Arial"/>
                  <w:szCs w:val="24"/>
                </w:rPr>
                <w:id w:val="170868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DE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BF3DE8" w:rsidRPr="00BF3DE8" w14:paraId="07F71EA9" w14:textId="77777777" w:rsidTr="00F8041C">
        <w:trPr>
          <w:trHeight w:val="436"/>
        </w:trPr>
        <w:tc>
          <w:tcPr>
            <w:tcW w:w="10490" w:type="dxa"/>
            <w:gridSpan w:val="6"/>
            <w:shd w:val="clear" w:color="auto" w:fill="auto"/>
            <w:vAlign w:val="center"/>
          </w:tcPr>
          <w:p w14:paraId="7325B0A8" w14:textId="77777777" w:rsidR="00BF3DE8" w:rsidRPr="00BF3DE8" w:rsidRDefault="00BF3DE8" w:rsidP="00F8041C">
            <w:pPr>
              <w:spacing w:before="40" w:after="40" w:line="320" w:lineRule="atLeast"/>
              <w:rPr>
                <w:rFonts w:cs="Arial"/>
                <w:szCs w:val="24"/>
              </w:rPr>
            </w:pPr>
            <w:r w:rsidRPr="00BF3DE8">
              <w:rPr>
                <w:rFonts w:cs="Arial"/>
                <w:szCs w:val="24"/>
              </w:rPr>
              <w:t xml:space="preserve">If yes, please describe: </w:t>
            </w:r>
            <w:sdt>
              <w:sdtPr>
                <w:rPr>
                  <w:rFonts w:cs="Arial"/>
                  <w:szCs w:val="24"/>
                </w:rPr>
                <w:id w:val="-691523649"/>
                <w:placeholder>
                  <w:docPart w:val="40AE766C46D44D83A2BDC0767367CAD0"/>
                </w:placeholder>
                <w:showingPlcHdr/>
              </w:sdtPr>
              <w:sdtContent>
                <w:r w:rsidRPr="00BF3DE8">
                  <w:rPr>
                    <w:rStyle w:val="PlaceholderText"/>
                    <w:rFonts w:eastAsiaTheme="minorHAnsi" w:cs="Arial"/>
                    <w:szCs w:val="24"/>
                  </w:rPr>
                  <w:t>Describe hypersensitivity</w:t>
                </w:r>
              </w:sdtContent>
            </w:sdt>
          </w:p>
        </w:tc>
      </w:tr>
      <w:tr w:rsidR="00BF3DE8" w:rsidRPr="00BF3DE8" w14:paraId="77DEED18" w14:textId="77777777" w:rsidTr="00F8041C">
        <w:trPr>
          <w:trHeight w:val="135"/>
        </w:trPr>
        <w:tc>
          <w:tcPr>
            <w:tcW w:w="6946" w:type="dxa"/>
            <w:gridSpan w:val="5"/>
            <w:shd w:val="clear" w:color="auto" w:fill="auto"/>
            <w:vAlign w:val="center"/>
          </w:tcPr>
          <w:p w14:paraId="327368A6" w14:textId="77777777" w:rsidR="00BF3DE8" w:rsidRPr="00BF3DE8" w:rsidRDefault="00BF3DE8" w:rsidP="00F8041C">
            <w:pPr>
              <w:spacing w:before="40" w:after="40" w:line="320" w:lineRule="atLeast"/>
              <w:rPr>
                <w:rFonts w:cs="Arial"/>
                <w:szCs w:val="24"/>
              </w:rPr>
            </w:pPr>
            <w:r w:rsidRPr="00BF3DE8">
              <w:rPr>
                <w:rFonts w:cs="Arial"/>
                <w:szCs w:val="24"/>
              </w:rPr>
              <w:t xml:space="preserve">If evidence of hypersensitivity, was the dose administered according to the desensitisation protocol?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827569" w14:textId="77777777" w:rsidR="00BF3DE8" w:rsidRPr="00BF3DE8" w:rsidRDefault="00BF3DE8" w:rsidP="00F8041C">
            <w:pPr>
              <w:spacing w:before="40" w:after="40" w:line="320" w:lineRule="atLeast"/>
              <w:rPr>
                <w:rFonts w:cs="Arial"/>
                <w:szCs w:val="24"/>
              </w:rPr>
            </w:pPr>
            <w:r w:rsidRPr="00BF3DE8"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</w:rPr>
                <w:id w:val="4634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DE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BF3DE8">
              <w:rPr>
                <w:rFonts w:cs="Arial"/>
                <w:szCs w:val="24"/>
              </w:rPr>
              <w:t xml:space="preserve">  No </w:t>
            </w:r>
            <w:sdt>
              <w:sdtPr>
                <w:rPr>
                  <w:rFonts w:cs="Arial"/>
                  <w:szCs w:val="24"/>
                </w:rPr>
                <w:id w:val="-21597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DE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BF3DE8">
              <w:rPr>
                <w:rFonts w:cs="Arial"/>
                <w:szCs w:val="24"/>
              </w:rPr>
              <w:t xml:space="preserve">  NK </w:t>
            </w:r>
            <w:sdt>
              <w:sdtPr>
                <w:rPr>
                  <w:rFonts w:cs="Arial"/>
                  <w:szCs w:val="24"/>
                </w:rPr>
                <w:id w:val="-135518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DE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BF3DE8" w:rsidRPr="00BF3DE8" w14:paraId="3313438C" w14:textId="77777777" w:rsidTr="00F8041C">
        <w:trPr>
          <w:trHeight w:val="643"/>
        </w:trPr>
        <w:tc>
          <w:tcPr>
            <w:tcW w:w="10490" w:type="dxa"/>
            <w:gridSpan w:val="6"/>
            <w:shd w:val="clear" w:color="auto" w:fill="auto"/>
          </w:tcPr>
          <w:p w14:paraId="6E386BED" w14:textId="77777777" w:rsidR="00BF3DE8" w:rsidRPr="00BF3DE8" w:rsidRDefault="00BF3DE8" w:rsidP="00F8041C">
            <w:pPr>
              <w:spacing w:before="40" w:after="40" w:line="320" w:lineRule="atLeast"/>
              <w:rPr>
                <w:rFonts w:cs="Arial"/>
                <w:szCs w:val="24"/>
              </w:rPr>
            </w:pPr>
            <w:r w:rsidRPr="00BF3DE8">
              <w:rPr>
                <w:rFonts w:cs="Arial"/>
                <w:szCs w:val="24"/>
              </w:rPr>
              <w:t xml:space="preserve">If yes but desensitisation protocol not followed, please give reason: </w:t>
            </w:r>
            <w:sdt>
              <w:sdtPr>
                <w:rPr>
                  <w:rFonts w:cs="Arial"/>
                  <w:szCs w:val="24"/>
                </w:rPr>
                <w:id w:val="1938548694"/>
                <w:placeholder>
                  <w:docPart w:val="E47B4FEF75434B338153D1F44A177A6A"/>
                </w:placeholder>
                <w:showingPlcHdr/>
              </w:sdtPr>
              <w:sdtContent>
                <w:r w:rsidRPr="00BF3DE8">
                  <w:rPr>
                    <w:rStyle w:val="PlaceholderText"/>
                    <w:rFonts w:eastAsiaTheme="minorHAnsi" w:cs="Arial"/>
                    <w:szCs w:val="24"/>
                  </w:rPr>
                  <w:t>Click to enter reason</w:t>
                </w:r>
              </w:sdtContent>
            </w:sdt>
          </w:p>
          <w:p w14:paraId="05914D0D" w14:textId="77777777" w:rsidR="00BF3DE8" w:rsidRPr="00BF3DE8" w:rsidRDefault="00BF3DE8" w:rsidP="00F8041C">
            <w:pPr>
              <w:spacing w:before="40" w:after="40" w:line="320" w:lineRule="atLeast"/>
              <w:rPr>
                <w:rFonts w:cs="Arial"/>
                <w:szCs w:val="24"/>
              </w:rPr>
            </w:pPr>
          </w:p>
          <w:p w14:paraId="32459935" w14:textId="77777777" w:rsidR="00BF3DE8" w:rsidRPr="00BF3DE8" w:rsidRDefault="00BF3DE8" w:rsidP="00F8041C">
            <w:pPr>
              <w:spacing w:before="40" w:after="40" w:line="320" w:lineRule="atLeast"/>
              <w:rPr>
                <w:rFonts w:cs="Arial"/>
                <w:szCs w:val="24"/>
              </w:rPr>
            </w:pPr>
          </w:p>
        </w:tc>
      </w:tr>
      <w:tr w:rsidR="00BF3DE8" w:rsidRPr="00BF3DE8" w14:paraId="49191F60" w14:textId="77777777" w:rsidTr="00F8041C">
        <w:trPr>
          <w:trHeight w:val="286"/>
        </w:trPr>
        <w:tc>
          <w:tcPr>
            <w:tcW w:w="10490" w:type="dxa"/>
            <w:gridSpan w:val="6"/>
            <w:shd w:val="clear" w:color="auto" w:fill="auto"/>
            <w:vAlign w:val="center"/>
          </w:tcPr>
          <w:p w14:paraId="05131BAB" w14:textId="77777777" w:rsidR="00BF3DE8" w:rsidRPr="00BF3DE8" w:rsidRDefault="00BF3DE8" w:rsidP="00F8041C">
            <w:pPr>
              <w:spacing w:before="40" w:after="40" w:line="320" w:lineRule="atLeast"/>
              <w:rPr>
                <w:rFonts w:cs="Arial"/>
                <w:szCs w:val="24"/>
              </w:rPr>
            </w:pPr>
            <w:r w:rsidRPr="00BF3DE8">
              <w:rPr>
                <w:rFonts w:cs="Arial"/>
                <w:szCs w:val="24"/>
              </w:rPr>
              <w:t xml:space="preserve">Were there any adverse events?        Yes </w:t>
            </w:r>
            <w:sdt>
              <w:sdtPr>
                <w:rPr>
                  <w:rFonts w:cs="Arial"/>
                  <w:szCs w:val="24"/>
                </w:rPr>
                <w:id w:val="192854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DE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BF3DE8">
              <w:rPr>
                <w:rFonts w:cs="Arial"/>
                <w:szCs w:val="24"/>
              </w:rPr>
              <w:t xml:space="preserve">  No </w:t>
            </w:r>
            <w:sdt>
              <w:sdtPr>
                <w:rPr>
                  <w:rFonts w:cs="Arial"/>
                  <w:szCs w:val="24"/>
                </w:rPr>
                <w:id w:val="128871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DE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BF3DE8">
              <w:rPr>
                <w:rFonts w:cs="Arial"/>
                <w:szCs w:val="24"/>
              </w:rPr>
              <w:t xml:space="preserve">  NK </w:t>
            </w:r>
            <w:sdt>
              <w:sdtPr>
                <w:rPr>
                  <w:rFonts w:cs="Arial"/>
                  <w:szCs w:val="24"/>
                </w:rPr>
                <w:id w:val="-158422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DE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BF3DE8" w:rsidRPr="00BF3DE8" w14:paraId="08FBF7E0" w14:textId="77777777" w:rsidTr="00F8041C">
        <w:trPr>
          <w:trHeight w:val="475"/>
        </w:trPr>
        <w:tc>
          <w:tcPr>
            <w:tcW w:w="5631" w:type="dxa"/>
            <w:gridSpan w:val="4"/>
            <w:shd w:val="clear" w:color="auto" w:fill="auto"/>
          </w:tcPr>
          <w:p w14:paraId="63D57ED0" w14:textId="77777777" w:rsidR="00BF3DE8" w:rsidRPr="00BF3DE8" w:rsidRDefault="00BF3DE8" w:rsidP="00F8041C">
            <w:pPr>
              <w:spacing w:before="40" w:after="40" w:line="320" w:lineRule="atLeast"/>
              <w:rPr>
                <w:rFonts w:cs="Arial"/>
                <w:szCs w:val="24"/>
              </w:rPr>
            </w:pPr>
            <w:r w:rsidRPr="00BF3DE8">
              <w:rPr>
                <w:rFonts w:cs="Arial"/>
                <w:szCs w:val="24"/>
              </w:rPr>
              <w:t xml:space="preserve">If yes, were the adverse events after initial dose or subsequent doses? </w:t>
            </w:r>
          </w:p>
        </w:tc>
        <w:tc>
          <w:tcPr>
            <w:tcW w:w="4859" w:type="dxa"/>
            <w:gridSpan w:val="2"/>
            <w:shd w:val="clear" w:color="auto" w:fill="auto"/>
          </w:tcPr>
          <w:p w14:paraId="106EE2B5" w14:textId="77777777" w:rsidR="00BF3DE8" w:rsidRPr="00BF3DE8" w:rsidRDefault="00BF3DE8" w:rsidP="00F8041C">
            <w:pPr>
              <w:spacing w:before="40" w:after="40" w:line="320" w:lineRule="atLeast"/>
              <w:rPr>
                <w:rFonts w:cs="Arial"/>
                <w:szCs w:val="24"/>
              </w:rPr>
            </w:pPr>
            <w:r w:rsidRPr="00BF3DE8">
              <w:rPr>
                <w:rFonts w:cs="Arial"/>
                <w:szCs w:val="24"/>
              </w:rPr>
              <w:t xml:space="preserve">Initial dose </w:t>
            </w:r>
            <w:sdt>
              <w:sdtPr>
                <w:rPr>
                  <w:rFonts w:cs="Arial"/>
                  <w:szCs w:val="24"/>
                </w:rPr>
                <w:id w:val="176163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DE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BF3DE8">
              <w:rPr>
                <w:rFonts w:cs="Arial"/>
                <w:szCs w:val="24"/>
              </w:rPr>
              <w:t xml:space="preserve">   Subsequent doses </w:t>
            </w:r>
            <w:sdt>
              <w:sdtPr>
                <w:rPr>
                  <w:rFonts w:cs="Arial"/>
                  <w:szCs w:val="24"/>
                </w:rPr>
                <w:id w:val="-89873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DE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BF3DE8" w:rsidRPr="00BF3DE8" w14:paraId="32DA1BAC" w14:textId="77777777" w:rsidTr="00F8041C">
        <w:trPr>
          <w:trHeight w:val="233"/>
        </w:trPr>
        <w:tc>
          <w:tcPr>
            <w:tcW w:w="10490" w:type="dxa"/>
            <w:gridSpan w:val="6"/>
            <w:shd w:val="clear" w:color="auto" w:fill="auto"/>
          </w:tcPr>
          <w:p w14:paraId="4560EFBE" w14:textId="77777777" w:rsidR="00BF3DE8" w:rsidRPr="00BF3DE8" w:rsidRDefault="00BF3DE8" w:rsidP="00F8041C">
            <w:pPr>
              <w:spacing w:before="40" w:after="40" w:line="320" w:lineRule="atLeast"/>
              <w:rPr>
                <w:rFonts w:cs="Arial"/>
                <w:szCs w:val="24"/>
              </w:rPr>
            </w:pPr>
            <w:r w:rsidRPr="00BF3DE8">
              <w:rPr>
                <w:rFonts w:cs="Arial"/>
                <w:szCs w:val="24"/>
              </w:rPr>
              <w:t>If yes, please include details of time of onset, duration and treatment required</w:t>
            </w:r>
          </w:p>
        </w:tc>
      </w:tr>
      <w:tr w:rsidR="00BF3DE8" w:rsidRPr="00BF3DE8" w14:paraId="465998D0" w14:textId="77777777" w:rsidTr="00F8041C">
        <w:trPr>
          <w:trHeight w:val="233"/>
        </w:trPr>
        <w:tc>
          <w:tcPr>
            <w:tcW w:w="2122" w:type="dxa"/>
            <w:shd w:val="clear" w:color="auto" w:fill="auto"/>
          </w:tcPr>
          <w:p w14:paraId="7464728B" w14:textId="77777777" w:rsidR="00BF3DE8" w:rsidRPr="00BF3DE8" w:rsidRDefault="00BF3DE8" w:rsidP="00F8041C">
            <w:pPr>
              <w:spacing w:before="40" w:after="40" w:line="320" w:lineRule="atLeast"/>
              <w:rPr>
                <w:rFonts w:cs="Arial"/>
                <w:szCs w:val="24"/>
              </w:rPr>
            </w:pPr>
            <w:r w:rsidRPr="00BF3DE8">
              <w:rPr>
                <w:rFonts w:cs="Arial"/>
                <w:szCs w:val="24"/>
              </w:rPr>
              <w:t>Anaphylaxis: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C8B2F43" w14:textId="77777777" w:rsidR="00BF3DE8" w:rsidRPr="00BF3DE8" w:rsidRDefault="00BF3DE8" w:rsidP="00F8041C">
            <w:pPr>
              <w:spacing w:before="40" w:after="40" w:line="320" w:lineRule="atLeast"/>
              <w:rPr>
                <w:rFonts w:cs="Arial"/>
                <w:szCs w:val="24"/>
              </w:rPr>
            </w:pPr>
            <w:r w:rsidRPr="00BF3DE8"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</w:rPr>
                <w:id w:val="177628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DE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BF3DE8">
              <w:rPr>
                <w:rFonts w:cs="Arial"/>
                <w:szCs w:val="24"/>
              </w:rPr>
              <w:t xml:space="preserve">  No </w:t>
            </w:r>
            <w:sdt>
              <w:sdtPr>
                <w:rPr>
                  <w:rFonts w:cs="Arial"/>
                  <w:szCs w:val="24"/>
                </w:rPr>
                <w:id w:val="-149518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DE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BF3DE8">
              <w:rPr>
                <w:rFonts w:cs="Arial"/>
                <w:szCs w:val="24"/>
              </w:rPr>
              <w:t xml:space="preserve">  NK </w:t>
            </w:r>
            <w:sdt>
              <w:sdtPr>
                <w:rPr>
                  <w:rFonts w:cs="Arial"/>
                  <w:szCs w:val="24"/>
                </w:rPr>
                <w:id w:val="-124902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DE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5675" w:type="dxa"/>
            <w:gridSpan w:val="3"/>
            <w:shd w:val="clear" w:color="auto" w:fill="auto"/>
          </w:tcPr>
          <w:p w14:paraId="12A1056B" w14:textId="77777777" w:rsidR="00BF3DE8" w:rsidRPr="00BF3DE8" w:rsidRDefault="00BF3DE8" w:rsidP="00F8041C">
            <w:pPr>
              <w:spacing w:before="40" w:after="40" w:line="320" w:lineRule="atLeast"/>
              <w:rPr>
                <w:rFonts w:cs="Arial"/>
                <w:szCs w:val="24"/>
              </w:rPr>
            </w:pPr>
            <w:r w:rsidRPr="00BF3DE8">
              <w:rPr>
                <w:rFonts w:cs="Arial"/>
                <w:szCs w:val="24"/>
              </w:rPr>
              <w:t xml:space="preserve">Details: </w:t>
            </w:r>
            <w:sdt>
              <w:sdtPr>
                <w:rPr>
                  <w:rFonts w:cs="Arial"/>
                  <w:szCs w:val="24"/>
                </w:rPr>
                <w:id w:val="-1856189333"/>
                <w:placeholder>
                  <w:docPart w:val="1C25DDF0985D44F4B9DE0A3AAA89DDE7"/>
                </w:placeholder>
                <w:showingPlcHdr/>
              </w:sdtPr>
              <w:sdtContent>
                <w:r w:rsidRPr="00BF3DE8">
                  <w:rPr>
                    <w:rStyle w:val="PlaceholderText"/>
                    <w:rFonts w:eastAsiaTheme="minorHAnsi" w:cs="Arial"/>
                    <w:szCs w:val="24"/>
                  </w:rPr>
                  <w:t>Details of anaphylaxis</w:t>
                </w:r>
              </w:sdtContent>
            </w:sdt>
          </w:p>
        </w:tc>
      </w:tr>
      <w:tr w:rsidR="00BF3DE8" w:rsidRPr="00BF3DE8" w14:paraId="3D15FA8E" w14:textId="77777777" w:rsidTr="00F8041C">
        <w:trPr>
          <w:trHeight w:val="233"/>
        </w:trPr>
        <w:tc>
          <w:tcPr>
            <w:tcW w:w="2122" w:type="dxa"/>
            <w:shd w:val="clear" w:color="auto" w:fill="auto"/>
          </w:tcPr>
          <w:p w14:paraId="76482D37" w14:textId="77777777" w:rsidR="00BF3DE8" w:rsidRPr="00BF3DE8" w:rsidRDefault="00BF3DE8" w:rsidP="00F8041C">
            <w:pPr>
              <w:spacing w:before="40" w:after="40" w:line="320" w:lineRule="atLeast"/>
              <w:rPr>
                <w:rFonts w:cs="Arial"/>
                <w:szCs w:val="24"/>
              </w:rPr>
            </w:pPr>
            <w:r w:rsidRPr="00BF3DE8">
              <w:rPr>
                <w:rFonts w:cs="Arial"/>
                <w:szCs w:val="24"/>
              </w:rPr>
              <w:t>Serum sickness: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9FB8606" w14:textId="77777777" w:rsidR="00BF3DE8" w:rsidRPr="00BF3DE8" w:rsidRDefault="00BF3DE8" w:rsidP="00F8041C">
            <w:pPr>
              <w:spacing w:before="40" w:after="40" w:line="320" w:lineRule="atLeast"/>
              <w:rPr>
                <w:rFonts w:cs="Arial"/>
                <w:szCs w:val="24"/>
              </w:rPr>
            </w:pPr>
            <w:r w:rsidRPr="00BF3DE8"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</w:rPr>
                <w:id w:val="155813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DE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BF3DE8">
              <w:rPr>
                <w:rFonts w:cs="Arial"/>
                <w:szCs w:val="24"/>
              </w:rPr>
              <w:t xml:space="preserve">  No </w:t>
            </w:r>
            <w:sdt>
              <w:sdtPr>
                <w:rPr>
                  <w:rFonts w:cs="Arial"/>
                  <w:szCs w:val="24"/>
                </w:rPr>
                <w:id w:val="-56880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DE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BF3DE8">
              <w:rPr>
                <w:rFonts w:cs="Arial"/>
                <w:szCs w:val="24"/>
              </w:rPr>
              <w:t xml:space="preserve">  NK </w:t>
            </w:r>
            <w:sdt>
              <w:sdtPr>
                <w:rPr>
                  <w:rFonts w:cs="Arial"/>
                  <w:szCs w:val="24"/>
                </w:rPr>
                <w:id w:val="82956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DE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5675" w:type="dxa"/>
            <w:gridSpan w:val="3"/>
            <w:shd w:val="clear" w:color="auto" w:fill="auto"/>
          </w:tcPr>
          <w:p w14:paraId="51517583" w14:textId="77777777" w:rsidR="00BF3DE8" w:rsidRPr="00BF3DE8" w:rsidRDefault="00BF3DE8" w:rsidP="00F8041C">
            <w:pPr>
              <w:spacing w:before="40" w:after="40" w:line="320" w:lineRule="atLeast"/>
              <w:rPr>
                <w:rFonts w:cs="Arial"/>
                <w:szCs w:val="24"/>
              </w:rPr>
            </w:pPr>
            <w:r w:rsidRPr="00BF3DE8">
              <w:rPr>
                <w:rFonts w:cs="Arial"/>
                <w:szCs w:val="24"/>
              </w:rPr>
              <w:t xml:space="preserve">Details: </w:t>
            </w:r>
            <w:sdt>
              <w:sdtPr>
                <w:rPr>
                  <w:rFonts w:cs="Arial"/>
                  <w:szCs w:val="24"/>
                </w:rPr>
                <w:id w:val="-327372923"/>
                <w:placeholder>
                  <w:docPart w:val="78B3136FC74540329C695409D17B4BF7"/>
                </w:placeholder>
                <w:showingPlcHdr/>
              </w:sdtPr>
              <w:sdtContent>
                <w:r w:rsidRPr="00BF3DE8">
                  <w:rPr>
                    <w:rStyle w:val="PlaceholderText"/>
                    <w:rFonts w:eastAsiaTheme="minorHAnsi" w:cs="Arial"/>
                    <w:szCs w:val="24"/>
                  </w:rPr>
                  <w:t>Details of serum sickness</w:t>
                </w:r>
              </w:sdtContent>
            </w:sdt>
          </w:p>
        </w:tc>
      </w:tr>
      <w:tr w:rsidR="00BF3DE8" w:rsidRPr="00BF3DE8" w14:paraId="46E29E47" w14:textId="77777777" w:rsidTr="00F8041C">
        <w:trPr>
          <w:trHeight w:val="233"/>
        </w:trPr>
        <w:tc>
          <w:tcPr>
            <w:tcW w:w="2122" w:type="dxa"/>
            <w:shd w:val="clear" w:color="auto" w:fill="auto"/>
          </w:tcPr>
          <w:p w14:paraId="0F39FCDF" w14:textId="77777777" w:rsidR="00BF3DE8" w:rsidRPr="00BF3DE8" w:rsidRDefault="00BF3DE8" w:rsidP="00F8041C">
            <w:pPr>
              <w:spacing w:before="40" w:after="40" w:line="320" w:lineRule="atLeast"/>
              <w:rPr>
                <w:rFonts w:cs="Arial"/>
                <w:szCs w:val="24"/>
              </w:rPr>
            </w:pPr>
            <w:r w:rsidRPr="00BF3DE8">
              <w:rPr>
                <w:rFonts w:cs="Arial"/>
                <w:szCs w:val="24"/>
              </w:rPr>
              <w:t>Other: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EA69DFA" w14:textId="77777777" w:rsidR="00BF3DE8" w:rsidRPr="00BF3DE8" w:rsidRDefault="00BF3DE8" w:rsidP="00F8041C">
            <w:pPr>
              <w:spacing w:before="40" w:after="40" w:line="320" w:lineRule="atLeast"/>
              <w:rPr>
                <w:rFonts w:cs="Arial"/>
                <w:szCs w:val="24"/>
              </w:rPr>
            </w:pPr>
            <w:r w:rsidRPr="00BF3DE8"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</w:rPr>
                <w:id w:val="178199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DE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BF3DE8">
              <w:rPr>
                <w:rFonts w:cs="Arial"/>
                <w:szCs w:val="24"/>
              </w:rPr>
              <w:t xml:space="preserve">  No </w:t>
            </w:r>
            <w:sdt>
              <w:sdtPr>
                <w:rPr>
                  <w:rFonts w:cs="Arial"/>
                  <w:szCs w:val="24"/>
                </w:rPr>
                <w:id w:val="-195331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DE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BF3DE8">
              <w:rPr>
                <w:rFonts w:cs="Arial"/>
                <w:szCs w:val="24"/>
              </w:rPr>
              <w:t xml:space="preserve">  NK </w:t>
            </w:r>
            <w:sdt>
              <w:sdtPr>
                <w:rPr>
                  <w:rFonts w:cs="Arial"/>
                  <w:szCs w:val="24"/>
                </w:rPr>
                <w:id w:val="41359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DE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5675" w:type="dxa"/>
            <w:gridSpan w:val="3"/>
            <w:shd w:val="clear" w:color="auto" w:fill="auto"/>
          </w:tcPr>
          <w:p w14:paraId="190744AF" w14:textId="77777777" w:rsidR="00BF3DE8" w:rsidRPr="00BF3DE8" w:rsidRDefault="00BF3DE8" w:rsidP="00F8041C">
            <w:pPr>
              <w:spacing w:before="40" w:after="40" w:line="320" w:lineRule="atLeast"/>
              <w:rPr>
                <w:rFonts w:cs="Arial"/>
                <w:szCs w:val="24"/>
              </w:rPr>
            </w:pPr>
            <w:r w:rsidRPr="00BF3DE8">
              <w:rPr>
                <w:rFonts w:cs="Arial"/>
                <w:szCs w:val="24"/>
              </w:rPr>
              <w:t xml:space="preserve">Details: </w:t>
            </w:r>
            <w:sdt>
              <w:sdtPr>
                <w:rPr>
                  <w:rFonts w:cs="Arial"/>
                  <w:szCs w:val="24"/>
                </w:rPr>
                <w:id w:val="1977567440"/>
                <w:placeholder>
                  <w:docPart w:val="F7B9C0386C3943408FFF0609C83A4512"/>
                </w:placeholder>
                <w:showingPlcHdr/>
              </w:sdtPr>
              <w:sdtContent>
                <w:r w:rsidRPr="00BF3DE8">
                  <w:rPr>
                    <w:rStyle w:val="PlaceholderText"/>
                    <w:rFonts w:eastAsiaTheme="minorHAnsi" w:cs="Arial"/>
                    <w:szCs w:val="24"/>
                  </w:rPr>
                  <w:t>Details of other adverse events</w:t>
                </w:r>
              </w:sdtContent>
            </w:sdt>
          </w:p>
        </w:tc>
      </w:tr>
      <w:tr w:rsidR="00BF3DE8" w:rsidRPr="00BF3DE8" w14:paraId="1906E4A9" w14:textId="77777777" w:rsidTr="00F8041C">
        <w:trPr>
          <w:trHeight w:val="1103"/>
        </w:trPr>
        <w:tc>
          <w:tcPr>
            <w:tcW w:w="10490" w:type="dxa"/>
            <w:gridSpan w:val="6"/>
            <w:shd w:val="clear" w:color="auto" w:fill="auto"/>
          </w:tcPr>
          <w:p w14:paraId="261BF15B" w14:textId="77777777" w:rsidR="00BF3DE8" w:rsidRPr="00BF3DE8" w:rsidRDefault="00BF3DE8" w:rsidP="00F8041C">
            <w:pPr>
              <w:spacing w:before="40" w:after="40" w:line="320" w:lineRule="atLeast"/>
              <w:rPr>
                <w:rFonts w:cs="Arial"/>
                <w:szCs w:val="24"/>
              </w:rPr>
            </w:pPr>
            <w:r w:rsidRPr="00BF3DE8">
              <w:rPr>
                <w:rFonts w:cs="Arial"/>
                <w:szCs w:val="24"/>
              </w:rPr>
              <w:t xml:space="preserve">Please provide any further details regarding response to diphtheria anti-toxin: </w:t>
            </w:r>
            <w:sdt>
              <w:sdtPr>
                <w:rPr>
                  <w:rFonts w:cs="Arial"/>
                  <w:szCs w:val="24"/>
                </w:rPr>
                <w:id w:val="-2090380818"/>
                <w:placeholder>
                  <w:docPart w:val="6A8FD0CC5379488F84C0F9B346403DB8"/>
                </w:placeholder>
                <w:showingPlcHdr/>
              </w:sdtPr>
              <w:sdtContent>
                <w:r w:rsidRPr="00BF3DE8">
                  <w:rPr>
                    <w:rStyle w:val="PlaceholderText"/>
                    <w:rFonts w:eastAsiaTheme="minorHAnsi" w:cs="Arial"/>
                    <w:szCs w:val="24"/>
                  </w:rPr>
                  <w:t>Describe response to DAT</w:t>
                </w:r>
              </w:sdtContent>
            </w:sdt>
          </w:p>
        </w:tc>
      </w:tr>
      <w:tr w:rsidR="00BF3DE8" w:rsidRPr="00BF3DE8" w14:paraId="78908CCC" w14:textId="77777777" w:rsidTr="00F8041C">
        <w:trPr>
          <w:trHeight w:val="1306"/>
        </w:trPr>
        <w:tc>
          <w:tcPr>
            <w:tcW w:w="10490" w:type="dxa"/>
            <w:gridSpan w:val="6"/>
            <w:shd w:val="clear" w:color="auto" w:fill="auto"/>
          </w:tcPr>
          <w:p w14:paraId="387EEE81" w14:textId="5A8B27A5" w:rsidR="00BF3DE8" w:rsidRPr="00BF3DE8" w:rsidRDefault="00BF3DE8" w:rsidP="00F8041C">
            <w:pPr>
              <w:spacing w:before="40" w:after="40" w:line="320" w:lineRule="atLeast"/>
              <w:rPr>
                <w:rFonts w:cs="Arial"/>
                <w:szCs w:val="24"/>
              </w:rPr>
            </w:pPr>
            <w:r w:rsidRPr="00BF3DE8">
              <w:rPr>
                <w:rFonts w:cs="Arial"/>
                <w:szCs w:val="24"/>
              </w:rPr>
              <w:t>Any other comments regarding clinical management</w:t>
            </w:r>
            <w:r w:rsidR="002D5DC5">
              <w:rPr>
                <w:rFonts w:cs="Arial"/>
                <w:szCs w:val="24"/>
              </w:rPr>
              <w:t xml:space="preserve"> or </w:t>
            </w:r>
            <w:r w:rsidRPr="00BF3DE8">
              <w:rPr>
                <w:rFonts w:cs="Arial"/>
                <w:szCs w:val="24"/>
              </w:rPr>
              <w:t xml:space="preserve">presentation of the patient: </w:t>
            </w:r>
            <w:sdt>
              <w:sdtPr>
                <w:rPr>
                  <w:rFonts w:cs="Arial"/>
                  <w:szCs w:val="24"/>
                </w:rPr>
                <w:id w:val="1300492914"/>
                <w:placeholder>
                  <w:docPart w:val="3E27EE28068B4730B719646E70278F6B"/>
                </w:placeholder>
                <w:showingPlcHdr/>
              </w:sdtPr>
              <w:sdtContent>
                <w:r w:rsidRPr="00BF3DE8">
                  <w:rPr>
                    <w:rStyle w:val="PlaceholderText"/>
                    <w:rFonts w:eastAsiaTheme="minorHAnsi" w:cs="Arial"/>
                    <w:szCs w:val="24"/>
                  </w:rPr>
                  <w:t>Click to add any additional comments</w:t>
                </w:r>
              </w:sdtContent>
            </w:sdt>
          </w:p>
        </w:tc>
      </w:tr>
    </w:tbl>
    <w:p w14:paraId="167CC34C" w14:textId="4B5D0A55" w:rsidR="00344361" w:rsidRDefault="00344361" w:rsidP="00BF3DE8">
      <w:pPr>
        <w:tabs>
          <w:tab w:val="left" w:pos="2160"/>
          <w:tab w:val="left" w:pos="2880"/>
          <w:tab w:val="left" w:pos="3060"/>
          <w:tab w:val="left" w:pos="3600"/>
          <w:tab w:val="left" w:pos="378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right" w:pos="9025"/>
        </w:tabs>
        <w:suppressAutoHyphens/>
        <w:ind w:hanging="851"/>
        <w:rPr>
          <w:rFonts w:cs="Arial"/>
          <w:szCs w:val="24"/>
        </w:rPr>
      </w:pPr>
    </w:p>
    <w:tbl>
      <w:tblPr>
        <w:tblStyle w:val="TableGrid"/>
        <w:tblW w:w="10490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90"/>
      </w:tblGrid>
      <w:tr w:rsidR="00344361" w:rsidRPr="00612D2B" w14:paraId="68C90F19" w14:textId="77777777" w:rsidTr="00CA5F26">
        <w:trPr>
          <w:jc w:val="center"/>
        </w:trPr>
        <w:tc>
          <w:tcPr>
            <w:tcW w:w="10490" w:type="dxa"/>
            <w:shd w:val="clear" w:color="auto" w:fill="F2F2F2" w:themeFill="background1" w:themeFillShade="F2"/>
          </w:tcPr>
          <w:p w14:paraId="2B9AB2C6" w14:textId="770ED791" w:rsidR="00344361" w:rsidRPr="00612D2B" w:rsidRDefault="00344361" w:rsidP="00B42378">
            <w:pPr>
              <w:spacing w:before="40" w:after="40" w:line="320" w:lineRule="atLeast"/>
              <w:rPr>
                <w:szCs w:val="32"/>
              </w:rPr>
            </w:pPr>
            <w:r w:rsidRPr="00612D2B">
              <w:rPr>
                <w:rFonts w:cs="Arial"/>
                <w:b/>
                <w:bCs/>
                <w:szCs w:val="22"/>
              </w:rPr>
              <w:t xml:space="preserve">Reporter </w:t>
            </w:r>
            <w:r w:rsidR="002D5DC5">
              <w:rPr>
                <w:rFonts w:cs="Arial"/>
                <w:b/>
                <w:bCs/>
                <w:szCs w:val="22"/>
              </w:rPr>
              <w:t>d</w:t>
            </w:r>
            <w:r w:rsidRPr="00612D2B">
              <w:rPr>
                <w:rFonts w:cs="Arial"/>
                <w:b/>
                <w:bCs/>
                <w:szCs w:val="22"/>
              </w:rPr>
              <w:t>etails</w:t>
            </w:r>
          </w:p>
        </w:tc>
      </w:tr>
      <w:tr w:rsidR="00344361" w:rsidRPr="00612D2B" w14:paraId="27FDC4A6" w14:textId="77777777" w:rsidTr="00CA5F26">
        <w:trPr>
          <w:jc w:val="center"/>
        </w:trPr>
        <w:tc>
          <w:tcPr>
            <w:tcW w:w="10490" w:type="dxa"/>
          </w:tcPr>
          <w:p w14:paraId="045522A1" w14:textId="77777777" w:rsidR="00344361" w:rsidRPr="00612D2B" w:rsidRDefault="00344361" w:rsidP="00B42378">
            <w:pPr>
              <w:spacing w:before="40" w:after="40" w:line="320" w:lineRule="atLeast"/>
              <w:rPr>
                <w:szCs w:val="32"/>
              </w:rPr>
            </w:pPr>
            <w:r w:rsidRPr="00612D2B">
              <w:rPr>
                <w:szCs w:val="32"/>
              </w:rPr>
              <w:t xml:space="preserve">Reporter name: </w:t>
            </w:r>
            <w:sdt>
              <w:sdtPr>
                <w:rPr>
                  <w:szCs w:val="32"/>
                </w:rPr>
                <w:id w:val="-1254588543"/>
                <w:placeholder>
                  <w:docPart w:val="5C3E93FC8CE842C48A2AC10F5C02285A"/>
                </w:placeholder>
                <w:showingPlcHdr/>
                <w:text/>
              </w:sdtPr>
              <w:sdtContent>
                <w:r w:rsidRPr="00612D2B">
                  <w:rPr>
                    <w:rStyle w:val="PlaceholderText"/>
                    <w:rFonts w:eastAsiaTheme="minorHAnsi"/>
                  </w:rPr>
                  <w:t>Reporter name</w:t>
                </w:r>
              </w:sdtContent>
            </w:sdt>
          </w:p>
          <w:p w14:paraId="511E2738" w14:textId="77777777" w:rsidR="00344361" w:rsidRPr="00612D2B" w:rsidRDefault="00344361" w:rsidP="00B42378">
            <w:pPr>
              <w:spacing w:before="40" w:after="40" w:line="320" w:lineRule="atLeast"/>
              <w:rPr>
                <w:szCs w:val="32"/>
              </w:rPr>
            </w:pPr>
            <w:r w:rsidRPr="00612D2B">
              <w:rPr>
                <w:szCs w:val="32"/>
              </w:rPr>
              <w:t xml:space="preserve">Reporter position: </w:t>
            </w:r>
            <w:sdt>
              <w:sdtPr>
                <w:rPr>
                  <w:szCs w:val="32"/>
                </w:rPr>
                <w:id w:val="-844091133"/>
                <w:placeholder>
                  <w:docPart w:val="E8FC2DDC6C39410788CA210A14603517"/>
                </w:placeholder>
                <w:showingPlcHdr/>
                <w:text/>
              </w:sdtPr>
              <w:sdtContent>
                <w:r w:rsidRPr="00612D2B">
                  <w:rPr>
                    <w:rStyle w:val="PlaceholderText"/>
                    <w:rFonts w:eastAsiaTheme="minorHAnsi"/>
                  </w:rPr>
                  <w:t>Reporter position</w:t>
                </w:r>
              </w:sdtContent>
            </w:sdt>
          </w:p>
          <w:p w14:paraId="0CD37A0C" w14:textId="77777777" w:rsidR="00344361" w:rsidRPr="00612D2B" w:rsidRDefault="00344361" w:rsidP="00B42378">
            <w:pPr>
              <w:spacing w:before="40" w:after="40" w:line="320" w:lineRule="atLeast"/>
              <w:rPr>
                <w:szCs w:val="32"/>
              </w:rPr>
            </w:pPr>
            <w:r w:rsidRPr="00612D2B">
              <w:rPr>
                <w:szCs w:val="32"/>
              </w:rPr>
              <w:t xml:space="preserve">Date form filled out: </w:t>
            </w:r>
            <w:sdt>
              <w:sdtPr>
                <w:rPr>
                  <w:szCs w:val="32"/>
                </w:rPr>
                <w:id w:val="-1739776796"/>
                <w:placeholder>
                  <w:docPart w:val="FDEDEE6C1DF6471CA8D375507EC6AF6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612D2B">
                  <w:rPr>
                    <w:rStyle w:val="PlaceholderText"/>
                    <w:rFonts w:eastAsiaTheme="minorHAnsi"/>
                  </w:rPr>
                  <w:t>Click to enter a date</w:t>
                </w:r>
              </w:sdtContent>
            </w:sdt>
          </w:p>
        </w:tc>
      </w:tr>
    </w:tbl>
    <w:p w14:paraId="5CE21606" w14:textId="77777777" w:rsidR="00344361" w:rsidRDefault="00344361" w:rsidP="00344361">
      <w:pPr>
        <w:tabs>
          <w:tab w:val="left" w:pos="2160"/>
          <w:tab w:val="left" w:pos="2880"/>
          <w:tab w:val="left" w:pos="3060"/>
          <w:tab w:val="left" w:pos="3600"/>
          <w:tab w:val="left" w:pos="378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right" w:pos="9025"/>
        </w:tabs>
        <w:suppressAutoHyphens/>
        <w:rPr>
          <w:rFonts w:cs="Arial"/>
          <w:szCs w:val="24"/>
        </w:rPr>
      </w:pPr>
    </w:p>
    <w:p w14:paraId="344F2072" w14:textId="77777777" w:rsidR="00173376" w:rsidRPr="00612D2B" w:rsidRDefault="00173376" w:rsidP="00EC42F0"/>
    <w:sectPr w:rsidR="00173376" w:rsidRPr="00612D2B" w:rsidSect="004B0E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12" w:right="1416" w:bottom="567" w:left="1440" w:header="284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CAA48" w14:textId="77777777" w:rsidR="00A05715" w:rsidRDefault="00A05715" w:rsidP="00513458">
      <w:r>
        <w:separator/>
      </w:r>
    </w:p>
  </w:endnote>
  <w:endnote w:type="continuationSeparator" w:id="0">
    <w:p w14:paraId="57BC665F" w14:textId="77777777" w:rsidR="00A05715" w:rsidRDefault="00A05715" w:rsidP="0051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73B6" w14:textId="77777777" w:rsidR="004B0EB2" w:rsidRDefault="004B0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CD3F" w14:textId="249993DD" w:rsidR="00FD5D0C" w:rsidRPr="00612D2B" w:rsidRDefault="00FD5D0C" w:rsidP="00B42378">
    <w:pPr>
      <w:pStyle w:val="Footer"/>
      <w:ind w:left="-709"/>
      <w:rPr>
        <w:sz w:val="20"/>
      </w:rPr>
    </w:pPr>
    <w:r w:rsidRPr="00612D2B">
      <w:rPr>
        <w:sz w:val="20"/>
      </w:rPr>
      <w:t>Please return the surveillance form by secure email to</w:t>
    </w:r>
    <w:r w:rsidR="00A870B5">
      <w:rPr>
        <w:sz w:val="20"/>
      </w:rPr>
      <w:t>:</w:t>
    </w:r>
    <w:r w:rsidR="00A870B5">
      <w:rPr>
        <w:sz w:val="20"/>
      </w:rPr>
      <w:tab/>
    </w:r>
    <w:r w:rsidR="00A870B5">
      <w:rPr>
        <w:sz w:val="20"/>
      </w:rPr>
      <w:tab/>
    </w:r>
    <w:r w:rsidRPr="00612D2B">
      <w:rPr>
        <w:sz w:val="20"/>
      </w:rPr>
      <w:t xml:space="preserve">Page </w:t>
    </w:r>
    <w:r w:rsidRPr="00612D2B">
      <w:rPr>
        <w:sz w:val="20"/>
      </w:rPr>
      <w:fldChar w:fldCharType="begin"/>
    </w:r>
    <w:r w:rsidRPr="00612D2B">
      <w:rPr>
        <w:sz w:val="20"/>
      </w:rPr>
      <w:instrText xml:space="preserve"> PAGE  \* Arabic  \* MERGEFORMAT </w:instrText>
    </w:r>
    <w:r w:rsidRPr="00612D2B">
      <w:rPr>
        <w:sz w:val="20"/>
      </w:rPr>
      <w:fldChar w:fldCharType="separate"/>
    </w:r>
    <w:r>
      <w:rPr>
        <w:sz w:val="20"/>
      </w:rPr>
      <w:t>1</w:t>
    </w:r>
    <w:r w:rsidRPr="00612D2B">
      <w:rPr>
        <w:sz w:val="20"/>
      </w:rPr>
      <w:fldChar w:fldCharType="end"/>
    </w:r>
    <w:r w:rsidRPr="00612D2B">
      <w:rPr>
        <w:sz w:val="20"/>
      </w:rPr>
      <w:t xml:space="preserve"> of </w:t>
    </w:r>
    <w:r w:rsidRPr="00612D2B">
      <w:rPr>
        <w:sz w:val="20"/>
      </w:rPr>
      <w:fldChar w:fldCharType="begin"/>
    </w:r>
    <w:r w:rsidRPr="00612D2B">
      <w:rPr>
        <w:sz w:val="20"/>
      </w:rPr>
      <w:instrText xml:space="preserve"> NUMPAGES  \* Arabic  \* MERGEFORMAT </w:instrText>
    </w:r>
    <w:r w:rsidRPr="00612D2B">
      <w:rPr>
        <w:sz w:val="20"/>
      </w:rPr>
      <w:fldChar w:fldCharType="separate"/>
    </w:r>
    <w:r>
      <w:rPr>
        <w:sz w:val="20"/>
      </w:rPr>
      <w:t>2</w:t>
    </w:r>
    <w:r w:rsidRPr="00612D2B">
      <w:rPr>
        <w:sz w:val="20"/>
      </w:rPr>
      <w:fldChar w:fldCharType="end"/>
    </w:r>
  </w:p>
  <w:p w14:paraId="0B4DDD3D" w14:textId="4BF65812" w:rsidR="00FD5D0C" w:rsidRDefault="00000000" w:rsidP="00A870B5">
    <w:pPr>
      <w:pStyle w:val="Footer"/>
      <w:ind w:left="-709"/>
    </w:pPr>
    <w:hyperlink r:id="rId1" w:history="1">
      <w:r w:rsidR="00A870B5" w:rsidRPr="001239F3">
        <w:rPr>
          <w:rStyle w:val="Hyperlink"/>
          <w:sz w:val="20"/>
        </w:rPr>
        <w:t>diphtheria_tetanus@ukhsa.gov.uk</w:t>
      </w:r>
    </w:hyperlink>
    <w:r w:rsidR="00FD5D0C" w:rsidRPr="00612D2B">
      <w:rPr>
        <w:sz w:val="20"/>
      </w:rPr>
      <w:t xml:space="preserve"> or </w:t>
    </w:r>
    <w:hyperlink r:id="rId2" w:history="1">
      <w:r w:rsidR="009D522C" w:rsidRPr="009D522C">
        <w:rPr>
          <w:rStyle w:val="Hyperlink"/>
          <w:sz w:val="20"/>
        </w:rPr>
        <w:t>phe.diphtheria.tetanus@nhs.net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5BEA5" w14:textId="77777777" w:rsidR="004B0EB2" w:rsidRDefault="004B0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0F611" w14:textId="77777777" w:rsidR="00A05715" w:rsidRDefault="00A05715" w:rsidP="00513458">
      <w:r>
        <w:separator/>
      </w:r>
    </w:p>
  </w:footnote>
  <w:footnote w:type="continuationSeparator" w:id="0">
    <w:p w14:paraId="724DBB3A" w14:textId="77777777" w:rsidR="00A05715" w:rsidRDefault="00A05715" w:rsidP="00513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5594" w14:textId="77777777" w:rsidR="004B0EB2" w:rsidRDefault="004B0EB2">
    <w:pPr>
      <w:pStyle w:val="Header"/>
      <w:rPr>
        <w:color w:val="FF0000"/>
        <w:sz w:val="28"/>
        <w:szCs w:val="28"/>
      </w:rPr>
    </w:pPr>
    <w:r>
      <w:rPr>
        <w:color w:val="FF0000"/>
        <w:sz w:val="28"/>
        <w:szCs w:val="28"/>
      </w:rPr>
      <w:tab/>
    </w:r>
  </w:p>
  <w:p w14:paraId="3D6A0520" w14:textId="77777777" w:rsidR="004B0EB2" w:rsidRDefault="004B0EB2">
    <w:pPr>
      <w:pStyle w:val="Header"/>
      <w:rPr>
        <w:color w:val="FF0000"/>
        <w:sz w:val="28"/>
        <w:szCs w:val="28"/>
      </w:rPr>
    </w:pPr>
  </w:p>
  <w:p w14:paraId="22B3B33A" w14:textId="27536F1F" w:rsidR="004B0EB2" w:rsidRDefault="004B0EB2">
    <w:pPr>
      <w:pStyle w:val="Header"/>
    </w:pPr>
    <w:r>
      <w:rPr>
        <w:color w:val="FF0000"/>
        <w:sz w:val="28"/>
        <w:szCs w:val="28"/>
      </w:rPr>
      <w:tab/>
    </w:r>
    <w:r w:rsidRPr="0001401D">
      <w:rPr>
        <w:color w:val="FF0000"/>
        <w:sz w:val="28"/>
        <w:szCs w:val="28"/>
      </w:rPr>
      <w:t>Confidential National Surveillance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8EE6" w14:textId="49C263AF" w:rsidR="00513458" w:rsidRDefault="0001401D" w:rsidP="0001401D">
    <w:pPr>
      <w:pStyle w:val="Header"/>
      <w:tabs>
        <w:tab w:val="clear" w:pos="4513"/>
        <w:tab w:val="clear" w:pos="9026"/>
        <w:tab w:val="left" w:pos="6120"/>
      </w:tabs>
      <w:ind w:right="-731" w:hanging="709"/>
    </w:pPr>
    <w:r>
      <w:rPr>
        <w:noProof/>
      </w:rPr>
      <w:drawing>
        <wp:inline distT="0" distB="0" distL="0" distR="0" wp14:anchorId="373095C6" wp14:editId="5DEE9FF3">
          <wp:extent cx="1323340" cy="1258570"/>
          <wp:effectExtent l="0" t="0" r="0" b="0"/>
          <wp:docPr id="4" name="Picture 4" descr="UK Health Security Agenc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K Health Security Agency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340" cy="1258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3376">
      <w:t xml:space="preserve">            </w:t>
    </w:r>
    <w:r w:rsidRPr="0001401D">
      <w:rPr>
        <w:color w:val="FF0000"/>
        <w:sz w:val="28"/>
        <w:szCs w:val="28"/>
      </w:rPr>
      <w:t>Confidential National Surveillance</w:t>
    </w:r>
    <w:r w:rsidR="00173376">
      <w:rPr>
        <w:color w:val="FF0000"/>
      </w:rPr>
      <w:t xml:space="preserve">                   </w:t>
    </w:r>
    <w:r>
      <w:rPr>
        <w:color w:val="FF0000"/>
      </w:rPr>
      <w:tab/>
      <w:t xml:space="preserve">       </w:t>
    </w:r>
    <w:r w:rsidR="00173376">
      <w:rPr>
        <w:color w:val="FF0000"/>
      </w:rPr>
      <w:t xml:space="preserve"> </w:t>
    </w:r>
    <w:r w:rsidR="00173376">
      <w:rPr>
        <w:color w:val="000000" w:themeColor="text1"/>
      </w:rPr>
      <w:t>DIP003/DAT</w:t>
    </w:r>
    <w:r w:rsidR="0051345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B006" w14:textId="77777777" w:rsidR="004B0EB2" w:rsidRDefault="004B0E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58"/>
    <w:rsid w:val="0001401D"/>
    <w:rsid w:val="00052CDF"/>
    <w:rsid w:val="0008158A"/>
    <w:rsid w:val="0010739A"/>
    <w:rsid w:val="00116F27"/>
    <w:rsid w:val="00173376"/>
    <w:rsid w:val="00173F16"/>
    <w:rsid w:val="00181FEA"/>
    <w:rsid w:val="002410A0"/>
    <w:rsid w:val="00271404"/>
    <w:rsid w:val="00295CEA"/>
    <w:rsid w:val="002D5DC5"/>
    <w:rsid w:val="002E0742"/>
    <w:rsid w:val="002E7135"/>
    <w:rsid w:val="00303138"/>
    <w:rsid w:val="00344361"/>
    <w:rsid w:val="003F1810"/>
    <w:rsid w:val="004B0EB2"/>
    <w:rsid w:val="004C251D"/>
    <w:rsid w:val="004D78BB"/>
    <w:rsid w:val="00513458"/>
    <w:rsid w:val="00561BFB"/>
    <w:rsid w:val="005B72C0"/>
    <w:rsid w:val="005C151B"/>
    <w:rsid w:val="0060530A"/>
    <w:rsid w:val="00612D2B"/>
    <w:rsid w:val="006700B7"/>
    <w:rsid w:val="006C1AE6"/>
    <w:rsid w:val="006F198B"/>
    <w:rsid w:val="0071022F"/>
    <w:rsid w:val="00730481"/>
    <w:rsid w:val="007307AC"/>
    <w:rsid w:val="0073748B"/>
    <w:rsid w:val="0076760E"/>
    <w:rsid w:val="007B040F"/>
    <w:rsid w:val="007C10B4"/>
    <w:rsid w:val="00877153"/>
    <w:rsid w:val="0088158B"/>
    <w:rsid w:val="008A21FA"/>
    <w:rsid w:val="008E708C"/>
    <w:rsid w:val="009602A6"/>
    <w:rsid w:val="009B3CDD"/>
    <w:rsid w:val="009D522C"/>
    <w:rsid w:val="009E2F58"/>
    <w:rsid w:val="009E703B"/>
    <w:rsid w:val="00A05715"/>
    <w:rsid w:val="00A105FA"/>
    <w:rsid w:val="00A224D2"/>
    <w:rsid w:val="00A66846"/>
    <w:rsid w:val="00A870B5"/>
    <w:rsid w:val="00B037A0"/>
    <w:rsid w:val="00B42378"/>
    <w:rsid w:val="00B51BF1"/>
    <w:rsid w:val="00B9451D"/>
    <w:rsid w:val="00BB06E7"/>
    <w:rsid w:val="00BF3DE8"/>
    <w:rsid w:val="00C26DF4"/>
    <w:rsid w:val="00C56AFD"/>
    <w:rsid w:val="00C758D6"/>
    <w:rsid w:val="00C855BB"/>
    <w:rsid w:val="00CA6873"/>
    <w:rsid w:val="00CC15A4"/>
    <w:rsid w:val="00D429EA"/>
    <w:rsid w:val="00D66B33"/>
    <w:rsid w:val="00D96258"/>
    <w:rsid w:val="00DE416B"/>
    <w:rsid w:val="00DE78EA"/>
    <w:rsid w:val="00DF24BD"/>
    <w:rsid w:val="00EC42F0"/>
    <w:rsid w:val="00F0005D"/>
    <w:rsid w:val="00F66D72"/>
    <w:rsid w:val="00F76E00"/>
    <w:rsid w:val="00F8041C"/>
    <w:rsid w:val="00F83067"/>
    <w:rsid w:val="00FC0FC5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5015C"/>
  <w15:chartTrackingRefBased/>
  <w15:docId w15:val="{C4C30A0E-21E7-4E40-B4DC-F5875E01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458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4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458"/>
  </w:style>
  <w:style w:type="paragraph" w:styleId="Footer">
    <w:name w:val="footer"/>
    <w:basedOn w:val="Normal"/>
    <w:link w:val="FooterChar"/>
    <w:uiPriority w:val="99"/>
    <w:unhideWhenUsed/>
    <w:rsid w:val="005134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458"/>
  </w:style>
  <w:style w:type="table" w:styleId="TableGrid">
    <w:name w:val="Table Grid"/>
    <w:basedOn w:val="TableNormal"/>
    <w:rsid w:val="00513458"/>
    <w:pPr>
      <w:spacing w:after="0" w:line="240" w:lineRule="auto"/>
    </w:pPr>
    <w:rPr>
      <w:rFonts w:ascii="Arial" w:eastAsia="Calibri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458"/>
    <w:rPr>
      <w:color w:val="808080"/>
    </w:rPr>
  </w:style>
  <w:style w:type="character" w:customStyle="1" w:styleId="ParagraphText-unnumberedChar">
    <w:name w:val="* Paragraph Text - unnumbered Char"/>
    <w:basedOn w:val="DefaultParagraphFont"/>
    <w:link w:val="ParagraphText-unnumbered"/>
    <w:rsid w:val="00513458"/>
  </w:style>
  <w:style w:type="paragraph" w:customStyle="1" w:styleId="ParagraphText-unnumbered">
    <w:name w:val="* Paragraph Text - unnumbered"/>
    <w:link w:val="ParagraphText-unnumberedChar"/>
    <w:qFormat/>
    <w:locked/>
    <w:rsid w:val="00513458"/>
    <w:pPr>
      <w:spacing w:after="284" w:line="324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513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458"/>
    <w:pPr>
      <w:spacing w:before="120" w:line="320" w:lineRule="atLeast"/>
    </w:pPr>
    <w:rPr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458"/>
    <w:rPr>
      <w:rFonts w:ascii="Arial" w:eastAsia="Times New Roman" w:hAnsi="Arial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700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0B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D72"/>
    <w:pPr>
      <w:spacing w:before="0" w:line="240" w:lineRule="auto"/>
    </w:pPr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D72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6C1AE6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.diphtheria.tetanus@nhs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iphtheria_tetanus@ukhsa.gov.uk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he.diphtheria.tetanus@nhs.net" TargetMode="External"/><Relationship Id="rId1" Type="http://schemas.openxmlformats.org/officeDocument/2006/relationships/hyperlink" Target="mailto:diphtheria_tetanus@ukhsa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9782CA85EA4887B6FD201B76229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98D7-696D-474B-9837-D27A18A61112}"/>
      </w:docPartPr>
      <w:docPartBody>
        <w:p w:rsidR="00FC1A3D" w:rsidRDefault="00B6553B" w:rsidP="00B6553B">
          <w:pPr>
            <w:pStyle w:val="B79782CA85EA4887B6FD201B762293C7"/>
          </w:pPr>
          <w:r w:rsidRPr="00730481">
            <w:rPr>
              <w:rStyle w:val="PlaceholderText"/>
              <w:rFonts w:eastAsia="Calibri" w:cs="Arial"/>
            </w:rPr>
            <w:t>Click to enter any additional information</w:t>
          </w:r>
        </w:p>
      </w:docPartBody>
    </w:docPart>
    <w:docPart>
      <w:docPartPr>
        <w:name w:val="D941EC26DA674437ADC9A7084592B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CF5D2-4F38-44EE-B61E-A24D15F8D724}"/>
      </w:docPartPr>
      <w:docPartBody>
        <w:p w:rsidR="00FC1A3D" w:rsidRDefault="00B6553B" w:rsidP="00B6553B">
          <w:pPr>
            <w:pStyle w:val="D941EC26DA674437ADC9A7084592B6ED"/>
          </w:pPr>
          <w:r w:rsidRPr="00D66B33">
            <w:rPr>
              <w:rStyle w:val="PlaceholderText"/>
              <w:rFonts w:eastAsia="Calibri" w:cs="Arial"/>
              <w:szCs w:val="24"/>
            </w:rPr>
            <w:t>Date DAT administered</w:t>
          </w:r>
        </w:p>
      </w:docPartBody>
    </w:docPart>
    <w:docPart>
      <w:docPartPr>
        <w:name w:val="2E48632E83A244F5848D2ADF92B12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A8173-8B67-4E97-9B70-CD51998893B3}"/>
      </w:docPartPr>
      <w:docPartBody>
        <w:p w:rsidR="00FC1A3D" w:rsidRDefault="00B6553B" w:rsidP="00B6553B">
          <w:pPr>
            <w:pStyle w:val="2E48632E83A244F5848D2ADF92B126FF"/>
          </w:pPr>
          <w:r w:rsidRPr="00561BFB">
            <w:rPr>
              <w:rStyle w:val="PlaceholderText"/>
              <w:rFonts w:eastAsia="Calibri" w:cs="Arial"/>
              <w:szCs w:val="24"/>
            </w:rPr>
            <w:t>DAT dose administered</w:t>
          </w:r>
        </w:p>
      </w:docPartBody>
    </w:docPart>
    <w:docPart>
      <w:docPartPr>
        <w:name w:val="7788D9098F284955A5AFF8F4BB137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7EE38-06CF-4DF4-8000-71F96581DD82}"/>
      </w:docPartPr>
      <w:docPartBody>
        <w:p w:rsidR="00405269" w:rsidRDefault="00386792" w:rsidP="00386792">
          <w:pPr>
            <w:pStyle w:val="7788D9098F284955A5AFF8F4BB137A5F"/>
          </w:pPr>
          <w:r w:rsidRPr="006F5734">
            <w:rPr>
              <w:rStyle w:val="PlaceholderText"/>
            </w:rPr>
            <w:t>Choose an item.</w:t>
          </w:r>
        </w:p>
      </w:docPartBody>
    </w:docPart>
    <w:docPart>
      <w:docPartPr>
        <w:name w:val="709D055E8746463880E8ABAE399B6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3F983-4875-4686-943D-187A12FB4E42}"/>
      </w:docPartPr>
      <w:docPartBody>
        <w:p w:rsidR="00405269" w:rsidRDefault="00B6553B" w:rsidP="00B6553B">
          <w:pPr>
            <w:pStyle w:val="709D055E8746463880E8ABAE399B6527"/>
          </w:pPr>
          <w:r w:rsidRPr="00561BFB">
            <w:rPr>
              <w:rStyle w:val="PlaceholderText"/>
              <w:rFonts w:eastAsiaTheme="minorHAnsi" w:cs="Arial"/>
              <w:szCs w:val="24"/>
            </w:rPr>
            <w:t>Click</w:t>
          </w:r>
          <w:r>
            <w:rPr>
              <w:rStyle w:val="PlaceholderText"/>
              <w:rFonts w:eastAsiaTheme="minorHAnsi" w:cs="Arial"/>
              <w:szCs w:val="24"/>
            </w:rPr>
            <w:t xml:space="preserve"> to</w:t>
          </w:r>
          <w:r w:rsidRPr="00561BFB">
            <w:rPr>
              <w:rStyle w:val="PlaceholderText"/>
              <w:rFonts w:eastAsiaTheme="minorHAnsi" w:cs="Arial"/>
              <w:szCs w:val="24"/>
            </w:rPr>
            <w:t xml:space="preserve"> enter other product details</w:t>
          </w:r>
        </w:p>
      </w:docPartBody>
    </w:docPart>
    <w:docPart>
      <w:docPartPr>
        <w:name w:val="1E3E2D5ED8B5434B9B93E16B98F6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AE6CA-6F28-463D-97F9-90F6026284F9}"/>
      </w:docPartPr>
      <w:docPartBody>
        <w:p w:rsidR="00405269" w:rsidRDefault="00B6553B" w:rsidP="00B6553B">
          <w:pPr>
            <w:pStyle w:val="1E3E2D5ED8B5434B9B93E16B98F6A5001"/>
          </w:pPr>
          <w:r w:rsidRPr="00730481">
            <w:rPr>
              <w:rStyle w:val="PlaceholderText"/>
              <w:rFonts w:cs="Arial"/>
            </w:rPr>
            <w:t>Patient name</w:t>
          </w:r>
        </w:p>
      </w:docPartBody>
    </w:docPart>
    <w:docPart>
      <w:docPartPr>
        <w:name w:val="E2D8667507F4436C9EAD148AF7FF8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5D590-5AED-4446-8C25-5E38E21DAFD2}"/>
      </w:docPartPr>
      <w:docPartBody>
        <w:p w:rsidR="00405269" w:rsidRDefault="00B6553B" w:rsidP="00B6553B">
          <w:pPr>
            <w:pStyle w:val="E2D8667507F4436C9EAD148AF7FF86D81"/>
          </w:pPr>
          <w:r w:rsidRPr="00730481">
            <w:rPr>
              <w:rStyle w:val="PlaceholderText"/>
              <w:rFonts w:cs="Arial"/>
            </w:rPr>
            <w:t>Patient DOB</w:t>
          </w:r>
        </w:p>
      </w:docPartBody>
    </w:docPart>
    <w:docPart>
      <w:docPartPr>
        <w:name w:val="212B9BD63BC448499CCD79BC8F4A1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8268D-A28C-4206-8C0A-A6C03C5321BE}"/>
      </w:docPartPr>
      <w:docPartBody>
        <w:p w:rsidR="00405269" w:rsidRDefault="00B6553B" w:rsidP="00B6553B">
          <w:pPr>
            <w:pStyle w:val="212B9BD63BC448499CCD79BC8F4A1F8E1"/>
          </w:pPr>
          <w:r w:rsidRPr="00730481">
            <w:rPr>
              <w:rStyle w:val="PlaceholderText"/>
              <w:rFonts w:cs="Arial"/>
            </w:rPr>
            <w:t>Patient NHS number</w:t>
          </w:r>
        </w:p>
      </w:docPartBody>
    </w:docPart>
    <w:docPart>
      <w:docPartPr>
        <w:name w:val="8D224F80251440239E5FFCB10CDB2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C8C59-4619-464D-998C-7A76D98C4C7C}"/>
      </w:docPartPr>
      <w:docPartBody>
        <w:p w:rsidR="00405269" w:rsidRDefault="00B6553B" w:rsidP="00B6553B">
          <w:pPr>
            <w:pStyle w:val="8D224F80251440239E5FFCB10CDB2C3D1"/>
          </w:pPr>
          <w:r w:rsidRPr="00730481">
            <w:rPr>
              <w:rStyle w:val="PlaceholderText"/>
              <w:rFonts w:cs="Arial"/>
            </w:rPr>
            <w:t>HPZone ref. number</w:t>
          </w:r>
        </w:p>
      </w:docPartBody>
    </w:docPart>
    <w:docPart>
      <w:docPartPr>
        <w:name w:val="39BAF1B4224E48539A988FC62FC0C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01EE3-FECC-4C95-A921-071FEA2AF021}"/>
      </w:docPartPr>
      <w:docPartBody>
        <w:p w:rsidR="00B6553B" w:rsidRDefault="00B6553B" w:rsidP="00B6553B">
          <w:pPr>
            <w:pStyle w:val="39BAF1B4224E48539A988FC62FC0C9D01"/>
          </w:pPr>
          <w:r w:rsidRPr="00561BFB">
            <w:rPr>
              <w:rStyle w:val="PlaceholderText"/>
              <w:rFonts w:eastAsia="Calibri" w:cs="Arial"/>
              <w:szCs w:val="24"/>
            </w:rPr>
            <w:t>DAT dose administered</w:t>
          </w:r>
        </w:p>
      </w:docPartBody>
    </w:docPart>
    <w:docPart>
      <w:docPartPr>
        <w:name w:val="1C25DDF0985D44F4B9DE0A3AAA89D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769ED-5DF9-4F38-AA53-6A9A10B5C0E2}"/>
      </w:docPartPr>
      <w:docPartBody>
        <w:p w:rsidR="00B6553B" w:rsidRDefault="00B6553B" w:rsidP="00B6553B">
          <w:pPr>
            <w:pStyle w:val="1C25DDF0985D44F4B9DE0A3AAA89DDE71"/>
          </w:pPr>
          <w:r w:rsidRPr="00BF3DE8">
            <w:rPr>
              <w:rStyle w:val="PlaceholderText"/>
              <w:rFonts w:eastAsiaTheme="minorHAnsi" w:cs="Arial"/>
              <w:szCs w:val="24"/>
            </w:rPr>
            <w:t>Details of anaphylaxis</w:t>
          </w:r>
        </w:p>
      </w:docPartBody>
    </w:docPart>
    <w:docPart>
      <w:docPartPr>
        <w:name w:val="78B3136FC74540329C695409D17B4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9AFAD-D1AE-48FB-83E1-13AE0685E4F3}"/>
      </w:docPartPr>
      <w:docPartBody>
        <w:p w:rsidR="00B6553B" w:rsidRDefault="00B6553B" w:rsidP="00B6553B">
          <w:pPr>
            <w:pStyle w:val="78B3136FC74540329C695409D17B4BF71"/>
          </w:pPr>
          <w:r w:rsidRPr="00BF3DE8">
            <w:rPr>
              <w:rStyle w:val="PlaceholderText"/>
              <w:rFonts w:eastAsiaTheme="minorHAnsi" w:cs="Arial"/>
              <w:szCs w:val="24"/>
            </w:rPr>
            <w:t>Details of serum sickness</w:t>
          </w:r>
        </w:p>
      </w:docPartBody>
    </w:docPart>
    <w:docPart>
      <w:docPartPr>
        <w:name w:val="F7B9C0386C3943408FFF0609C83A4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6AF8D-6FBF-47F7-9820-381B01C8B896}"/>
      </w:docPartPr>
      <w:docPartBody>
        <w:p w:rsidR="00B6553B" w:rsidRDefault="00B6553B" w:rsidP="00B6553B">
          <w:pPr>
            <w:pStyle w:val="F7B9C0386C3943408FFF0609C83A45121"/>
          </w:pPr>
          <w:r w:rsidRPr="00BF3DE8">
            <w:rPr>
              <w:rStyle w:val="PlaceholderText"/>
              <w:rFonts w:eastAsiaTheme="minorHAnsi" w:cs="Arial"/>
              <w:szCs w:val="24"/>
            </w:rPr>
            <w:t>Details of other adverse events</w:t>
          </w:r>
        </w:p>
      </w:docPartBody>
    </w:docPart>
    <w:docPart>
      <w:docPartPr>
        <w:name w:val="6A8FD0CC5379488F84C0F9B346403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895C1-163F-46DD-BE1A-33AE7A6A6CD3}"/>
      </w:docPartPr>
      <w:docPartBody>
        <w:p w:rsidR="00B6553B" w:rsidRDefault="00B6553B" w:rsidP="00B6553B">
          <w:pPr>
            <w:pStyle w:val="6A8FD0CC5379488F84C0F9B346403DB81"/>
          </w:pPr>
          <w:r w:rsidRPr="00BF3DE8">
            <w:rPr>
              <w:rStyle w:val="PlaceholderText"/>
              <w:rFonts w:eastAsiaTheme="minorHAnsi" w:cs="Arial"/>
              <w:szCs w:val="24"/>
            </w:rPr>
            <w:t>Describe response to DAT</w:t>
          </w:r>
        </w:p>
      </w:docPartBody>
    </w:docPart>
    <w:docPart>
      <w:docPartPr>
        <w:name w:val="3E27EE28068B4730B719646E70278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79C6F-2BF9-4E2A-A94D-2F1FFC66EDB6}"/>
      </w:docPartPr>
      <w:docPartBody>
        <w:p w:rsidR="00B6553B" w:rsidRDefault="00B6553B" w:rsidP="00B6553B">
          <w:pPr>
            <w:pStyle w:val="3E27EE28068B4730B719646E70278F6B1"/>
          </w:pPr>
          <w:r w:rsidRPr="00BF3DE8">
            <w:rPr>
              <w:rStyle w:val="PlaceholderText"/>
              <w:rFonts w:eastAsiaTheme="minorHAnsi" w:cs="Arial"/>
              <w:szCs w:val="24"/>
            </w:rPr>
            <w:t>Click to add any additional comments</w:t>
          </w:r>
        </w:p>
      </w:docPartBody>
    </w:docPart>
    <w:docPart>
      <w:docPartPr>
        <w:name w:val="40AE766C46D44D83A2BDC0767367C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45E9D-5A11-4A99-B5AB-5F99CB07F755}"/>
      </w:docPartPr>
      <w:docPartBody>
        <w:p w:rsidR="00B6553B" w:rsidRDefault="00B6553B" w:rsidP="00B6553B">
          <w:pPr>
            <w:pStyle w:val="40AE766C46D44D83A2BDC0767367CAD01"/>
          </w:pPr>
          <w:r w:rsidRPr="00BF3DE8">
            <w:rPr>
              <w:rStyle w:val="PlaceholderText"/>
              <w:rFonts w:eastAsiaTheme="minorHAnsi" w:cs="Arial"/>
              <w:szCs w:val="24"/>
            </w:rPr>
            <w:t>Describe hypersensitivity</w:t>
          </w:r>
        </w:p>
      </w:docPartBody>
    </w:docPart>
    <w:docPart>
      <w:docPartPr>
        <w:name w:val="E47B4FEF75434B338153D1F44A177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4BDBC-0A2A-4B36-B8A2-115364D73814}"/>
      </w:docPartPr>
      <w:docPartBody>
        <w:p w:rsidR="00B6553B" w:rsidRDefault="00B6553B" w:rsidP="00B6553B">
          <w:pPr>
            <w:pStyle w:val="E47B4FEF75434B338153D1F44A177A6A1"/>
          </w:pPr>
          <w:r w:rsidRPr="00BF3DE8">
            <w:rPr>
              <w:rStyle w:val="PlaceholderText"/>
              <w:rFonts w:eastAsiaTheme="minorHAnsi" w:cs="Arial"/>
              <w:szCs w:val="24"/>
            </w:rPr>
            <w:t>Click to enter reason</w:t>
          </w:r>
        </w:p>
      </w:docPartBody>
    </w:docPart>
    <w:docPart>
      <w:docPartPr>
        <w:name w:val="5C3E93FC8CE842C48A2AC10F5C022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10427-AAF7-49E5-8990-143037F3B888}"/>
      </w:docPartPr>
      <w:docPartBody>
        <w:p w:rsidR="00B6553B" w:rsidRDefault="00B6553B" w:rsidP="00B6553B">
          <w:pPr>
            <w:pStyle w:val="5C3E93FC8CE842C48A2AC10F5C02285A1"/>
          </w:pPr>
          <w:r w:rsidRPr="00612D2B">
            <w:rPr>
              <w:rStyle w:val="PlaceholderText"/>
              <w:rFonts w:eastAsiaTheme="minorHAnsi"/>
            </w:rPr>
            <w:t>Reporter name</w:t>
          </w:r>
        </w:p>
      </w:docPartBody>
    </w:docPart>
    <w:docPart>
      <w:docPartPr>
        <w:name w:val="E8FC2DDC6C39410788CA210A14603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EDE39-A327-45B1-9FAE-145D28093C70}"/>
      </w:docPartPr>
      <w:docPartBody>
        <w:p w:rsidR="00B6553B" w:rsidRDefault="00B6553B" w:rsidP="00B6553B">
          <w:pPr>
            <w:pStyle w:val="E8FC2DDC6C39410788CA210A146035171"/>
          </w:pPr>
          <w:r w:rsidRPr="00612D2B">
            <w:rPr>
              <w:rStyle w:val="PlaceholderText"/>
              <w:rFonts w:eastAsiaTheme="minorHAnsi"/>
            </w:rPr>
            <w:t>Reporter position</w:t>
          </w:r>
        </w:p>
      </w:docPartBody>
    </w:docPart>
    <w:docPart>
      <w:docPartPr>
        <w:name w:val="FDEDEE6C1DF6471CA8D375507EC6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1ACCF-8728-449A-8BF9-A9DE2859D676}"/>
      </w:docPartPr>
      <w:docPartBody>
        <w:p w:rsidR="00B6553B" w:rsidRDefault="00B6553B" w:rsidP="00B6553B">
          <w:pPr>
            <w:pStyle w:val="FDEDEE6C1DF6471CA8D375507EC6AF691"/>
          </w:pPr>
          <w:r w:rsidRPr="00612D2B">
            <w:rPr>
              <w:rStyle w:val="PlaceholderText"/>
              <w:rFonts w:eastAsiaTheme="minorHAnsi"/>
            </w:rPr>
            <w:t>Click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B0"/>
    <w:rsid w:val="002F03F0"/>
    <w:rsid w:val="002F7A68"/>
    <w:rsid w:val="00386792"/>
    <w:rsid w:val="00405269"/>
    <w:rsid w:val="004901D3"/>
    <w:rsid w:val="0062314A"/>
    <w:rsid w:val="00723312"/>
    <w:rsid w:val="00AF0C80"/>
    <w:rsid w:val="00B14DFC"/>
    <w:rsid w:val="00B47DB0"/>
    <w:rsid w:val="00B6553B"/>
    <w:rsid w:val="00C163C2"/>
    <w:rsid w:val="00C252F9"/>
    <w:rsid w:val="00EC0332"/>
    <w:rsid w:val="00EC0423"/>
    <w:rsid w:val="00FC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553B"/>
    <w:rPr>
      <w:color w:val="808080"/>
    </w:rPr>
  </w:style>
  <w:style w:type="paragraph" w:customStyle="1" w:styleId="7788D9098F284955A5AFF8F4BB137A5F">
    <w:name w:val="7788D9098F284955A5AFF8F4BB137A5F"/>
    <w:rsid w:val="00386792"/>
  </w:style>
  <w:style w:type="paragraph" w:customStyle="1" w:styleId="1E3E2D5ED8B5434B9B93E16B98F6A5001">
    <w:name w:val="1E3E2D5ED8B5434B9B93E16B98F6A5001"/>
    <w:rsid w:val="00B6553B"/>
    <w:pPr>
      <w:spacing w:after="284" w:line="324" w:lineRule="exact"/>
    </w:pPr>
    <w:rPr>
      <w:rFonts w:eastAsiaTheme="minorHAnsi"/>
      <w:lang w:eastAsia="en-US"/>
    </w:rPr>
  </w:style>
  <w:style w:type="paragraph" w:customStyle="1" w:styleId="E2D8667507F4436C9EAD148AF7FF86D81">
    <w:name w:val="E2D8667507F4436C9EAD148AF7FF86D81"/>
    <w:rsid w:val="00B6553B"/>
    <w:pPr>
      <w:spacing w:after="284" w:line="324" w:lineRule="exact"/>
    </w:pPr>
    <w:rPr>
      <w:rFonts w:eastAsiaTheme="minorHAnsi"/>
      <w:lang w:eastAsia="en-US"/>
    </w:rPr>
  </w:style>
  <w:style w:type="paragraph" w:customStyle="1" w:styleId="212B9BD63BC448499CCD79BC8F4A1F8E1">
    <w:name w:val="212B9BD63BC448499CCD79BC8F4A1F8E1"/>
    <w:rsid w:val="00B6553B"/>
    <w:pPr>
      <w:spacing w:after="284" w:line="324" w:lineRule="exact"/>
    </w:pPr>
    <w:rPr>
      <w:rFonts w:eastAsiaTheme="minorHAnsi"/>
      <w:lang w:eastAsia="en-US"/>
    </w:rPr>
  </w:style>
  <w:style w:type="paragraph" w:customStyle="1" w:styleId="8D224F80251440239E5FFCB10CDB2C3D1">
    <w:name w:val="8D224F80251440239E5FFCB10CDB2C3D1"/>
    <w:rsid w:val="00B6553B"/>
    <w:pPr>
      <w:spacing w:after="284" w:line="324" w:lineRule="exact"/>
    </w:pPr>
    <w:rPr>
      <w:rFonts w:eastAsiaTheme="minorHAnsi"/>
      <w:lang w:eastAsia="en-US"/>
    </w:rPr>
  </w:style>
  <w:style w:type="paragraph" w:customStyle="1" w:styleId="B79782CA85EA4887B6FD201B762293C7">
    <w:name w:val="B79782CA85EA4887B6FD201B762293C7"/>
    <w:rsid w:val="00B6553B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941EC26DA674437ADC9A7084592B6ED">
    <w:name w:val="D941EC26DA674437ADC9A7084592B6ED"/>
    <w:rsid w:val="00B6553B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2E48632E83A244F5848D2ADF92B126FF">
    <w:name w:val="2E48632E83A244F5848D2ADF92B126FF"/>
    <w:rsid w:val="00B6553B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39BAF1B4224E48539A988FC62FC0C9D01">
    <w:name w:val="39BAF1B4224E48539A988FC62FC0C9D01"/>
    <w:rsid w:val="00B6553B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09D055E8746463880E8ABAE399B6527">
    <w:name w:val="709D055E8746463880E8ABAE399B6527"/>
    <w:rsid w:val="00B6553B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40AE766C46D44D83A2BDC0767367CAD01">
    <w:name w:val="40AE766C46D44D83A2BDC0767367CAD01"/>
    <w:rsid w:val="00B6553B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E47B4FEF75434B338153D1F44A177A6A1">
    <w:name w:val="E47B4FEF75434B338153D1F44A177A6A1"/>
    <w:rsid w:val="00B6553B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1C25DDF0985D44F4B9DE0A3AAA89DDE71">
    <w:name w:val="1C25DDF0985D44F4B9DE0A3AAA89DDE71"/>
    <w:rsid w:val="00B6553B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8B3136FC74540329C695409D17B4BF71">
    <w:name w:val="78B3136FC74540329C695409D17B4BF71"/>
    <w:rsid w:val="00B6553B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F7B9C0386C3943408FFF0609C83A45121">
    <w:name w:val="F7B9C0386C3943408FFF0609C83A45121"/>
    <w:rsid w:val="00B6553B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6A8FD0CC5379488F84C0F9B346403DB81">
    <w:name w:val="6A8FD0CC5379488F84C0F9B346403DB81"/>
    <w:rsid w:val="00B6553B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3E27EE28068B4730B719646E70278F6B1">
    <w:name w:val="3E27EE28068B4730B719646E70278F6B1"/>
    <w:rsid w:val="00B6553B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C3E93FC8CE842C48A2AC10F5C02285A1">
    <w:name w:val="5C3E93FC8CE842C48A2AC10F5C02285A1"/>
    <w:rsid w:val="00B6553B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E8FC2DDC6C39410788CA210A146035171">
    <w:name w:val="E8FC2DDC6C39410788CA210A146035171"/>
    <w:rsid w:val="00B6553B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FDEDEE6C1DF6471CA8D375507EC6AF691">
    <w:name w:val="FDEDEE6C1DF6471CA8D375507EC6AF691"/>
    <w:rsid w:val="00B6553B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61D1F-0BF7-4E91-A151-CAE1D2B9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Confirmed toxigenic Corynebacterium diphtheriae / ulcerans infections: follow-up to use of diphtheria anti-toxin (DAT)</vt:lpstr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Confirmed toxigenic Corynebacterium diphtheriae / ulcerans infections: follow-up to use of diphtheria anti-toxin (DAT)</dc:title>
  <dc:subject/>
  <dc:creator>UKHSA</dc:creator>
  <cp:keywords/>
  <dc:description/>
  <cp:lastModifiedBy>Lois Cavanagh</cp:lastModifiedBy>
  <cp:revision>5</cp:revision>
  <dcterms:created xsi:type="dcterms:W3CDTF">2023-08-08T09:44:00Z</dcterms:created>
  <dcterms:modified xsi:type="dcterms:W3CDTF">2023-08-14T12:52:00Z</dcterms:modified>
</cp:coreProperties>
</file>