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7691" w14:textId="0112D2EA" w:rsidR="006A6DA5" w:rsidRPr="001C27B7" w:rsidRDefault="005A1DCE" w:rsidP="00A33270">
      <w:pPr>
        <w:spacing w:after="0"/>
        <w:jc w:val="left"/>
        <w:rPr>
          <w:rFonts w:eastAsia="Times New Roman" w:cstheme="minorHAnsi"/>
          <w:sz w:val="24"/>
          <w:szCs w:val="24"/>
          <w:lang w:eastAsia="en-GB"/>
        </w:rPr>
      </w:pPr>
      <w:r w:rsidRPr="001C27B7">
        <w:rPr>
          <w:rFonts w:cstheme="minorHAnsi"/>
          <w:sz w:val="24"/>
          <w:szCs w:val="24"/>
        </w:rPr>
        <w:t xml:space="preserve">     </w:t>
      </w:r>
    </w:p>
    <w:p w14:paraId="020EFF73" w14:textId="77777777" w:rsidR="00E80F7D" w:rsidRDefault="006A6DA5" w:rsidP="00A33270">
      <w:pPr>
        <w:spacing w:after="240"/>
        <w:jc w:val="left"/>
        <w:rPr>
          <w:rFonts w:eastAsia="Times New Roman" w:cstheme="minorHAnsi"/>
          <w:sz w:val="24"/>
          <w:szCs w:val="24"/>
          <w:lang w:eastAsia="en-GB"/>
        </w:rPr>
      </w:pPr>
      <w:r w:rsidRPr="001C27B7">
        <w:rPr>
          <w:rFonts w:eastAsia="Times New Roman" w:cstheme="minorHAnsi"/>
          <w:sz w:val="24"/>
          <w:szCs w:val="24"/>
          <w:lang w:eastAsia="en-GB"/>
        </w:rPr>
        <w:br/>
      </w:r>
    </w:p>
    <w:p w14:paraId="15D358AB" w14:textId="773D345E" w:rsidR="006A6DA5" w:rsidRPr="001C27B7" w:rsidRDefault="006A6DA5" w:rsidP="00A33270">
      <w:pPr>
        <w:spacing w:after="240"/>
        <w:jc w:val="left"/>
        <w:rPr>
          <w:rFonts w:eastAsia="Times New Roman" w:cstheme="minorHAnsi"/>
          <w:sz w:val="24"/>
          <w:szCs w:val="24"/>
          <w:lang w:eastAsia="en-GB"/>
        </w:rPr>
      </w:pPr>
      <w:r w:rsidRPr="001C27B7">
        <w:rPr>
          <w:rFonts w:eastAsia="Times New Roman" w:cstheme="minorHAnsi"/>
          <w:sz w:val="24"/>
          <w:szCs w:val="24"/>
          <w:lang w:eastAsia="en-GB"/>
        </w:rPr>
        <w:br/>
      </w:r>
    </w:p>
    <w:p w14:paraId="7BFC363B" w14:textId="04D0FB19" w:rsidR="006A6DA5" w:rsidRPr="004753AC" w:rsidRDefault="001E0148" w:rsidP="00E80F7D">
      <w:pPr>
        <w:spacing w:after="0"/>
        <w:jc w:val="left"/>
        <w:rPr>
          <w:rFonts w:eastAsia="Times New Roman" w:cstheme="minorHAnsi"/>
          <w:b/>
          <w:bCs/>
          <w:sz w:val="40"/>
          <w:szCs w:val="40"/>
          <w:lang w:eastAsia="en-GB"/>
        </w:rPr>
      </w:pPr>
      <w:r>
        <w:rPr>
          <w:rFonts w:eastAsia="Times New Roman" w:cstheme="minorHAnsi"/>
          <w:b/>
          <w:bCs/>
          <w:sz w:val="40"/>
          <w:szCs w:val="40"/>
          <w:lang w:eastAsia="en-GB"/>
        </w:rPr>
        <w:t xml:space="preserve">Widget </w:t>
      </w:r>
      <w:r w:rsidR="00172756" w:rsidRPr="004753AC">
        <w:rPr>
          <w:rFonts w:eastAsia="Times New Roman" w:cstheme="minorHAnsi"/>
          <w:b/>
          <w:bCs/>
          <w:sz w:val="40"/>
          <w:szCs w:val="40"/>
          <w:lang w:eastAsia="en-GB"/>
        </w:rPr>
        <w:t>Accessibility Report</w:t>
      </w:r>
    </w:p>
    <w:p w14:paraId="15B9823A" w14:textId="3C565D77" w:rsidR="006A6DA5" w:rsidRPr="001C27B7" w:rsidRDefault="006A6DA5" w:rsidP="00E80F7D">
      <w:pPr>
        <w:spacing w:after="240"/>
        <w:jc w:val="left"/>
        <w:rPr>
          <w:rFonts w:eastAsia="Times New Roman" w:cstheme="minorHAnsi"/>
          <w:sz w:val="24"/>
          <w:szCs w:val="24"/>
          <w:lang w:eastAsia="en-GB"/>
        </w:rPr>
      </w:pPr>
      <w:r w:rsidRPr="001C27B7">
        <w:rPr>
          <w:rFonts w:eastAsia="Times New Roman" w:cstheme="minorHAnsi"/>
          <w:sz w:val="24"/>
          <w:szCs w:val="24"/>
          <w:lang w:eastAsia="en-GB"/>
        </w:rPr>
        <w:br/>
      </w:r>
      <w:r w:rsidRPr="001C27B7">
        <w:rPr>
          <w:rFonts w:eastAsia="Times New Roman" w:cstheme="minorHAnsi"/>
          <w:sz w:val="24"/>
          <w:szCs w:val="24"/>
          <w:lang w:eastAsia="en-GB"/>
        </w:rPr>
        <w:br/>
      </w:r>
      <w:r w:rsidRPr="001C27B7">
        <w:rPr>
          <w:rFonts w:eastAsia="Times New Roman" w:cstheme="minorHAnsi"/>
          <w:sz w:val="24"/>
          <w:szCs w:val="24"/>
          <w:lang w:eastAsia="en-GB"/>
        </w:rPr>
        <w:br/>
      </w:r>
      <w:r w:rsidRPr="001C27B7">
        <w:rPr>
          <w:rFonts w:eastAsia="Times New Roman" w:cstheme="minorHAnsi"/>
          <w:sz w:val="24"/>
          <w:szCs w:val="24"/>
          <w:lang w:eastAsia="en-GB"/>
        </w:rPr>
        <w:br/>
      </w:r>
      <w:r w:rsidRPr="001C27B7">
        <w:rPr>
          <w:rFonts w:eastAsia="Times New Roman" w:cstheme="minorHAnsi"/>
          <w:sz w:val="24"/>
          <w:szCs w:val="24"/>
          <w:lang w:eastAsia="en-GB"/>
        </w:rPr>
        <w:br/>
      </w:r>
      <w:r w:rsidRPr="001C27B7">
        <w:rPr>
          <w:rFonts w:eastAsia="Times New Roman" w:cstheme="minorHAnsi"/>
          <w:sz w:val="24"/>
          <w:szCs w:val="24"/>
          <w:lang w:eastAsia="en-GB"/>
        </w:rPr>
        <w:br/>
      </w:r>
    </w:p>
    <w:p w14:paraId="7D4FB99A" w14:textId="287D4CAC" w:rsidR="00172756" w:rsidRPr="001C27B7" w:rsidRDefault="006A6DA5" w:rsidP="00E80F7D">
      <w:pPr>
        <w:spacing w:after="0"/>
        <w:jc w:val="left"/>
        <w:rPr>
          <w:rFonts w:eastAsia="Times New Roman" w:cstheme="minorHAnsi"/>
          <w:sz w:val="24"/>
          <w:szCs w:val="24"/>
          <w:lang w:eastAsia="en-GB"/>
        </w:rPr>
      </w:pPr>
      <w:r w:rsidRPr="001C27B7">
        <w:rPr>
          <w:rFonts w:eastAsia="Times New Roman" w:cstheme="minorHAnsi"/>
          <w:b/>
          <w:bCs/>
          <w:sz w:val="24"/>
          <w:szCs w:val="24"/>
          <w:lang w:eastAsia="en-GB"/>
        </w:rPr>
        <w:t>Document Version:</w:t>
      </w:r>
      <w:r w:rsidRPr="001C27B7">
        <w:rPr>
          <w:rFonts w:eastAsia="Times New Roman" w:cstheme="minorHAnsi"/>
          <w:b/>
          <w:bCs/>
          <w:sz w:val="24"/>
          <w:szCs w:val="24"/>
          <w:lang w:eastAsia="en-GB"/>
        </w:rPr>
        <w:tab/>
        <w:t>V</w:t>
      </w:r>
      <w:r w:rsidR="002B62C4">
        <w:rPr>
          <w:rFonts w:eastAsia="Times New Roman" w:cstheme="minorHAnsi"/>
          <w:b/>
          <w:bCs/>
          <w:sz w:val="24"/>
          <w:szCs w:val="24"/>
          <w:lang w:eastAsia="en-GB"/>
        </w:rPr>
        <w:t>2</w:t>
      </w:r>
    </w:p>
    <w:p w14:paraId="22209E5C" w14:textId="02B4506B" w:rsidR="006A6DA5" w:rsidRDefault="006A6DA5" w:rsidP="00E80F7D">
      <w:pPr>
        <w:spacing w:after="0"/>
        <w:jc w:val="left"/>
        <w:rPr>
          <w:rFonts w:eastAsia="Times New Roman" w:cstheme="minorHAnsi"/>
          <w:b/>
          <w:bCs/>
          <w:sz w:val="24"/>
          <w:szCs w:val="24"/>
          <w:lang w:eastAsia="en-GB"/>
        </w:rPr>
      </w:pPr>
      <w:r w:rsidRPr="001C27B7">
        <w:rPr>
          <w:rFonts w:eastAsia="Times New Roman" w:cstheme="minorHAnsi"/>
          <w:b/>
          <w:bCs/>
          <w:sz w:val="24"/>
          <w:szCs w:val="24"/>
          <w:lang w:eastAsia="en-GB"/>
        </w:rPr>
        <w:t>Document Date:</w:t>
      </w:r>
      <w:r w:rsidRPr="001C27B7">
        <w:rPr>
          <w:rFonts w:eastAsia="Times New Roman" w:cstheme="minorHAnsi"/>
          <w:b/>
          <w:bCs/>
          <w:sz w:val="24"/>
          <w:szCs w:val="24"/>
          <w:lang w:eastAsia="en-GB"/>
        </w:rPr>
        <w:tab/>
      </w:r>
      <w:r w:rsidR="00941349">
        <w:rPr>
          <w:rFonts w:eastAsia="Times New Roman" w:cstheme="minorHAnsi"/>
          <w:b/>
          <w:bCs/>
          <w:sz w:val="24"/>
          <w:szCs w:val="24"/>
          <w:lang w:eastAsia="en-GB"/>
        </w:rPr>
        <w:t>02/06/2023</w:t>
      </w:r>
    </w:p>
    <w:p w14:paraId="5E600281" w14:textId="7C4D2509" w:rsidR="004753AC" w:rsidRPr="001C27B7" w:rsidRDefault="004753AC" w:rsidP="00E80F7D">
      <w:pPr>
        <w:spacing w:after="0"/>
        <w:jc w:val="left"/>
        <w:rPr>
          <w:rFonts w:eastAsia="Times New Roman" w:cstheme="minorHAnsi"/>
          <w:sz w:val="24"/>
          <w:szCs w:val="24"/>
          <w:lang w:eastAsia="en-GB"/>
        </w:rPr>
      </w:pPr>
      <w:r>
        <w:rPr>
          <w:rFonts w:eastAsia="Times New Roman" w:cstheme="minorHAnsi"/>
          <w:b/>
          <w:bCs/>
          <w:sz w:val="24"/>
          <w:szCs w:val="24"/>
          <w:lang w:eastAsia="en-GB"/>
        </w:rPr>
        <w:t>Created by:                  Leah Shirley</w:t>
      </w:r>
    </w:p>
    <w:p w14:paraId="0A375206" w14:textId="77777777" w:rsidR="006A6DA5" w:rsidRPr="001C27B7" w:rsidRDefault="006A6DA5" w:rsidP="00A33270">
      <w:pPr>
        <w:spacing w:after="0"/>
        <w:jc w:val="left"/>
        <w:rPr>
          <w:rFonts w:eastAsia="Times New Roman" w:cstheme="minorHAnsi"/>
          <w:sz w:val="24"/>
          <w:szCs w:val="24"/>
          <w:lang w:eastAsia="en-GB"/>
        </w:rPr>
      </w:pPr>
    </w:p>
    <w:p w14:paraId="07525C04" w14:textId="77777777" w:rsidR="006A6DA5" w:rsidRPr="001C27B7" w:rsidRDefault="006A6DA5" w:rsidP="00A33270">
      <w:pPr>
        <w:spacing w:after="0"/>
        <w:jc w:val="left"/>
        <w:rPr>
          <w:rFonts w:eastAsia="Times New Roman" w:cstheme="minorHAnsi"/>
          <w:sz w:val="24"/>
          <w:szCs w:val="24"/>
          <w:lang w:eastAsia="en-GB"/>
        </w:rPr>
      </w:pPr>
    </w:p>
    <w:p w14:paraId="7DA0C2E4" w14:textId="77777777" w:rsidR="006A6DA5" w:rsidRPr="001C27B7" w:rsidRDefault="006A6DA5" w:rsidP="00A33270">
      <w:pPr>
        <w:spacing w:after="0"/>
        <w:jc w:val="left"/>
        <w:rPr>
          <w:rFonts w:eastAsia="Times New Roman" w:cstheme="minorHAnsi"/>
          <w:sz w:val="24"/>
          <w:szCs w:val="24"/>
          <w:lang w:eastAsia="en-GB"/>
        </w:rPr>
      </w:pPr>
    </w:p>
    <w:p w14:paraId="6E0707FC" w14:textId="1B61A2EF" w:rsidR="00F15775" w:rsidRPr="001C27B7" w:rsidRDefault="005A1DCE" w:rsidP="00A33270">
      <w:pPr>
        <w:spacing w:beforeLines="2000" w:before="4800" w:after="120"/>
        <w:ind w:firstLine="720"/>
        <w:jc w:val="left"/>
        <w:rPr>
          <w:rFonts w:cstheme="minorHAnsi"/>
          <w:sz w:val="24"/>
          <w:szCs w:val="24"/>
        </w:rPr>
      </w:pPr>
      <w:r w:rsidRPr="001C27B7">
        <w:rPr>
          <w:rFonts w:cstheme="minorHAnsi"/>
          <w:sz w:val="24"/>
          <w:szCs w:val="24"/>
        </w:rPr>
        <w:t xml:space="preserve">                      </w:t>
      </w:r>
      <w:r w:rsidR="00D304DC" w:rsidRPr="001C27B7">
        <w:rPr>
          <w:rFonts w:cstheme="minorHAnsi"/>
          <w:sz w:val="24"/>
          <w:szCs w:val="24"/>
        </w:rPr>
        <w:br w:type="textWrapping" w:clear="all"/>
      </w:r>
    </w:p>
    <w:p w14:paraId="4D9E8293" w14:textId="032F4F61" w:rsidR="000A0F91" w:rsidRPr="001C27B7" w:rsidRDefault="000A0F91" w:rsidP="00A33270">
      <w:pPr>
        <w:spacing w:after="360"/>
        <w:jc w:val="left"/>
        <w:rPr>
          <w:rFonts w:cstheme="minorHAnsi"/>
          <w:sz w:val="24"/>
          <w:szCs w:val="24"/>
        </w:rPr>
      </w:pPr>
    </w:p>
    <w:p w14:paraId="4904E0BA" w14:textId="77777777" w:rsidR="0055018B" w:rsidRPr="001C27B7" w:rsidRDefault="0055018B" w:rsidP="00A33270">
      <w:pPr>
        <w:spacing w:after="360"/>
        <w:jc w:val="left"/>
        <w:rPr>
          <w:rFonts w:cstheme="minorHAnsi"/>
          <w:sz w:val="24"/>
          <w:szCs w:val="24"/>
        </w:rPr>
      </w:pPr>
    </w:p>
    <w:p w14:paraId="53FE4230" w14:textId="22AF41AC" w:rsidR="00343F0C" w:rsidRPr="001C27B7" w:rsidRDefault="00997AF4" w:rsidP="00A33270">
      <w:pPr>
        <w:jc w:val="left"/>
        <w:rPr>
          <w:rFonts w:cstheme="minorHAnsi"/>
          <w:b/>
          <w:sz w:val="24"/>
          <w:szCs w:val="24"/>
        </w:rPr>
      </w:pPr>
      <w:r>
        <w:rPr>
          <w:rFonts w:cstheme="minorHAnsi"/>
          <w:b/>
          <w:sz w:val="24"/>
          <w:szCs w:val="24"/>
        </w:rPr>
        <w:lastRenderedPageBreak/>
        <w:t xml:space="preserve"> </w:t>
      </w:r>
    </w:p>
    <w:tbl>
      <w:tblPr>
        <w:tblStyle w:val="TableGrid"/>
        <w:tblW w:w="0" w:type="auto"/>
        <w:tblInd w:w="121" w:type="dxa"/>
        <w:tblLayout w:type="fixed"/>
        <w:tblLook w:val="04A0" w:firstRow="1" w:lastRow="0" w:firstColumn="1" w:lastColumn="0" w:noHBand="0" w:noVBand="1"/>
      </w:tblPr>
      <w:tblGrid>
        <w:gridCol w:w="3560"/>
        <w:gridCol w:w="3969"/>
      </w:tblGrid>
      <w:tr w:rsidR="00172756" w:rsidRPr="001C27B7" w14:paraId="08502326" w14:textId="77777777" w:rsidTr="00172756">
        <w:trPr>
          <w:cnfStyle w:val="100000000000" w:firstRow="1" w:lastRow="0" w:firstColumn="0" w:lastColumn="0" w:oddVBand="0" w:evenVBand="0" w:oddHBand="0" w:evenHBand="0" w:firstRowFirstColumn="0" w:firstRowLastColumn="0" w:lastRowFirstColumn="0" w:lastRowLastColumn="0"/>
        </w:trPr>
        <w:tc>
          <w:tcPr>
            <w:tcW w:w="3560" w:type="dxa"/>
            <w:tcBorders>
              <w:top w:val="single" w:sz="4" w:space="0" w:color="auto"/>
              <w:left w:val="single" w:sz="4" w:space="0" w:color="auto"/>
            </w:tcBorders>
            <w:shd w:val="clear" w:color="auto" w:fill="F2F2F2" w:themeFill="background1" w:themeFillShade="F2"/>
          </w:tcPr>
          <w:p w14:paraId="750FC1B1" w14:textId="7EBC0A2B" w:rsidR="00172756" w:rsidRPr="001C27B7" w:rsidRDefault="00172756" w:rsidP="00A33270">
            <w:pPr>
              <w:pStyle w:val="TableText"/>
              <w:rPr>
                <w:rFonts w:cstheme="minorHAnsi"/>
                <w:sz w:val="24"/>
                <w:szCs w:val="24"/>
              </w:rPr>
            </w:pPr>
            <w:r w:rsidRPr="001C27B7">
              <w:rPr>
                <w:rFonts w:cstheme="minorHAnsi"/>
                <w:sz w:val="24"/>
                <w:szCs w:val="24"/>
              </w:rPr>
              <w:t>Item</w:t>
            </w:r>
          </w:p>
        </w:tc>
        <w:tc>
          <w:tcPr>
            <w:tcW w:w="3969" w:type="dxa"/>
            <w:tcBorders>
              <w:top w:val="single" w:sz="4" w:space="0" w:color="auto"/>
            </w:tcBorders>
            <w:shd w:val="clear" w:color="auto" w:fill="F2F2F2" w:themeFill="background1" w:themeFillShade="F2"/>
          </w:tcPr>
          <w:p w14:paraId="7886927E" w14:textId="17DF35B0" w:rsidR="00172756" w:rsidRPr="001C27B7" w:rsidRDefault="00172756" w:rsidP="00A33270">
            <w:pPr>
              <w:pStyle w:val="TableText"/>
              <w:rPr>
                <w:rFonts w:cstheme="minorHAnsi"/>
                <w:sz w:val="24"/>
                <w:szCs w:val="24"/>
              </w:rPr>
            </w:pPr>
            <w:r w:rsidRPr="001C27B7">
              <w:rPr>
                <w:rFonts w:cstheme="minorHAnsi"/>
                <w:sz w:val="24"/>
                <w:szCs w:val="24"/>
              </w:rPr>
              <w:t>Desc</w:t>
            </w:r>
          </w:p>
        </w:tc>
      </w:tr>
      <w:tr w:rsidR="00172756" w:rsidRPr="001C27B7" w14:paraId="5A0EDC07" w14:textId="77777777" w:rsidTr="00172756">
        <w:tc>
          <w:tcPr>
            <w:tcW w:w="3560" w:type="dxa"/>
            <w:tcBorders>
              <w:left w:val="single" w:sz="4" w:space="0" w:color="auto"/>
              <w:bottom w:val="single" w:sz="4" w:space="0" w:color="A6A6A6" w:themeColor="background1" w:themeShade="A6"/>
              <w:right w:val="single" w:sz="4" w:space="0" w:color="A6A6A6" w:themeColor="background1" w:themeShade="A6"/>
            </w:tcBorders>
          </w:tcPr>
          <w:p w14:paraId="7D49157B" w14:textId="7BC3D303" w:rsidR="00172756" w:rsidRPr="001C27B7" w:rsidRDefault="00172756" w:rsidP="00A33270">
            <w:pPr>
              <w:pStyle w:val="TableText"/>
              <w:rPr>
                <w:rFonts w:cstheme="minorHAnsi"/>
                <w:sz w:val="24"/>
                <w:szCs w:val="24"/>
              </w:rPr>
            </w:pPr>
            <w:r w:rsidRPr="001C27B7">
              <w:rPr>
                <w:rFonts w:cstheme="minorHAnsi"/>
                <w:sz w:val="24"/>
                <w:szCs w:val="24"/>
              </w:rPr>
              <w:t>Version</w:t>
            </w:r>
          </w:p>
        </w:tc>
        <w:tc>
          <w:tcPr>
            <w:tcW w:w="3969"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77CA1341" w14:textId="4928D196" w:rsidR="00172756" w:rsidRPr="001C27B7" w:rsidRDefault="00172756" w:rsidP="00A33270">
            <w:pPr>
              <w:pStyle w:val="TableText"/>
              <w:rPr>
                <w:rFonts w:cstheme="minorHAnsi"/>
                <w:sz w:val="24"/>
                <w:szCs w:val="24"/>
              </w:rPr>
            </w:pPr>
            <w:r w:rsidRPr="001C27B7">
              <w:rPr>
                <w:rFonts w:cstheme="minorHAnsi"/>
                <w:sz w:val="24"/>
                <w:szCs w:val="24"/>
              </w:rPr>
              <w:t>V</w:t>
            </w:r>
            <w:r w:rsidR="00E944C3">
              <w:rPr>
                <w:rFonts w:cstheme="minorHAnsi"/>
                <w:sz w:val="24"/>
                <w:szCs w:val="24"/>
              </w:rPr>
              <w:t>2</w:t>
            </w:r>
          </w:p>
        </w:tc>
      </w:tr>
      <w:tr w:rsidR="00172756" w:rsidRPr="001C27B7" w14:paraId="170C7ACE" w14:textId="77777777" w:rsidTr="00172756">
        <w:tc>
          <w:tcPr>
            <w:tcW w:w="3560" w:type="dxa"/>
            <w:tcBorders>
              <w:left w:val="single" w:sz="4" w:space="0" w:color="auto"/>
              <w:bottom w:val="single" w:sz="4" w:space="0" w:color="A6A6A6" w:themeColor="background1" w:themeShade="A6"/>
              <w:right w:val="single" w:sz="4" w:space="0" w:color="A6A6A6" w:themeColor="background1" w:themeShade="A6"/>
            </w:tcBorders>
          </w:tcPr>
          <w:p w14:paraId="05610BE0" w14:textId="7A49C860" w:rsidR="00172756" w:rsidRPr="001C27B7" w:rsidRDefault="00172756" w:rsidP="00A33270">
            <w:pPr>
              <w:pStyle w:val="TableText"/>
              <w:rPr>
                <w:rFonts w:cstheme="minorHAnsi"/>
                <w:sz w:val="24"/>
                <w:szCs w:val="24"/>
              </w:rPr>
            </w:pPr>
            <w:r w:rsidRPr="001C27B7">
              <w:rPr>
                <w:rFonts w:cstheme="minorHAnsi"/>
                <w:sz w:val="24"/>
                <w:szCs w:val="24"/>
              </w:rPr>
              <w:t>Project</w:t>
            </w:r>
          </w:p>
        </w:tc>
        <w:tc>
          <w:tcPr>
            <w:tcW w:w="3969"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77114426" w14:textId="65BD55A4" w:rsidR="00172756" w:rsidRPr="001C27B7" w:rsidRDefault="004753AC" w:rsidP="00A33270">
            <w:pPr>
              <w:pStyle w:val="TableText"/>
              <w:rPr>
                <w:rFonts w:cstheme="minorHAnsi"/>
                <w:sz w:val="24"/>
                <w:szCs w:val="24"/>
              </w:rPr>
            </w:pPr>
            <w:r>
              <w:rPr>
                <w:rFonts w:cstheme="minorHAnsi"/>
                <w:sz w:val="24"/>
                <w:szCs w:val="24"/>
              </w:rPr>
              <w:t xml:space="preserve">MyKnow </w:t>
            </w:r>
            <w:r w:rsidR="00172756" w:rsidRPr="001C27B7">
              <w:rPr>
                <w:rFonts w:cstheme="minorHAnsi"/>
                <w:sz w:val="24"/>
                <w:szCs w:val="24"/>
              </w:rPr>
              <w:t>V5</w:t>
            </w:r>
          </w:p>
        </w:tc>
      </w:tr>
      <w:tr w:rsidR="00172756" w:rsidRPr="001C27B7" w14:paraId="4E26E9DE" w14:textId="77777777" w:rsidTr="00172756">
        <w:tc>
          <w:tcPr>
            <w:tcW w:w="3560"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4CFF3BF" w14:textId="27208243" w:rsidR="00172756" w:rsidRPr="001C27B7" w:rsidRDefault="00172756" w:rsidP="00A33270">
            <w:pPr>
              <w:pStyle w:val="TableText"/>
              <w:rPr>
                <w:rFonts w:cstheme="minorHAnsi"/>
                <w:sz w:val="24"/>
                <w:szCs w:val="24"/>
              </w:rPr>
            </w:pPr>
            <w:r w:rsidRPr="001C27B7">
              <w:rPr>
                <w:rFonts w:cstheme="minorHAnsi"/>
                <w:sz w:val="24"/>
                <w:szCs w:val="24"/>
              </w:rPr>
              <w:t>Test Site</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C6C818" w14:textId="476451EF" w:rsidR="00172756" w:rsidRPr="001C27B7" w:rsidRDefault="00172756" w:rsidP="00A33270">
            <w:pPr>
              <w:pStyle w:val="TableText"/>
              <w:rPr>
                <w:rFonts w:cstheme="minorHAnsi"/>
                <w:sz w:val="24"/>
                <w:szCs w:val="24"/>
              </w:rPr>
            </w:pPr>
            <w:r w:rsidRPr="001C27B7">
              <w:rPr>
                <w:rFonts w:cstheme="minorHAnsi"/>
                <w:sz w:val="24"/>
                <w:szCs w:val="24"/>
              </w:rPr>
              <w:t>Development site</w:t>
            </w:r>
          </w:p>
        </w:tc>
      </w:tr>
      <w:tr w:rsidR="00172756" w:rsidRPr="001C27B7" w14:paraId="0633726E" w14:textId="77777777" w:rsidTr="00172756">
        <w:tc>
          <w:tcPr>
            <w:tcW w:w="3560"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5E6D3BF" w14:textId="2CB73903" w:rsidR="00172756" w:rsidRPr="001C27B7" w:rsidRDefault="00172756" w:rsidP="00A33270">
            <w:pPr>
              <w:pStyle w:val="TableText"/>
              <w:rPr>
                <w:rFonts w:cstheme="minorHAnsi"/>
                <w:sz w:val="24"/>
                <w:szCs w:val="24"/>
              </w:rPr>
            </w:pPr>
            <w:r w:rsidRPr="001C27B7">
              <w:rPr>
                <w:rFonts w:cstheme="minorHAnsi"/>
                <w:sz w:val="24"/>
                <w:szCs w:val="24"/>
              </w:rPr>
              <w:t>Accessibility Tools</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562805" w14:textId="54DE315F" w:rsidR="00172756" w:rsidRPr="001C27B7" w:rsidRDefault="00172756" w:rsidP="00A33270">
            <w:pPr>
              <w:pStyle w:val="TableText"/>
              <w:rPr>
                <w:rFonts w:cstheme="minorHAnsi"/>
                <w:sz w:val="24"/>
                <w:szCs w:val="24"/>
              </w:rPr>
            </w:pPr>
            <w:r w:rsidRPr="001C27B7">
              <w:rPr>
                <w:rFonts w:cstheme="minorHAnsi"/>
                <w:sz w:val="24"/>
                <w:szCs w:val="24"/>
              </w:rPr>
              <w:t>SortSite, WAVE, JAWS</w:t>
            </w:r>
          </w:p>
        </w:tc>
      </w:tr>
      <w:tr w:rsidR="00172756" w:rsidRPr="001C27B7" w14:paraId="44260978" w14:textId="77777777" w:rsidTr="00172756">
        <w:tc>
          <w:tcPr>
            <w:tcW w:w="3560"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EB990F7" w14:textId="722ED3C1" w:rsidR="00172756" w:rsidRPr="001C27B7" w:rsidRDefault="00172756" w:rsidP="00A33270">
            <w:pPr>
              <w:pStyle w:val="TableText"/>
              <w:rPr>
                <w:rFonts w:cstheme="minorHAnsi"/>
                <w:sz w:val="24"/>
                <w:szCs w:val="24"/>
              </w:rPr>
            </w:pPr>
            <w:r w:rsidRPr="001C27B7">
              <w:rPr>
                <w:rFonts w:cstheme="minorHAnsi"/>
                <w:sz w:val="24"/>
                <w:szCs w:val="24"/>
              </w:rPr>
              <w:t>WACG Standards</w:t>
            </w: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B5DF9" w14:textId="37539A6A" w:rsidR="00172756" w:rsidRPr="001C27B7" w:rsidRDefault="00172756" w:rsidP="00A33270">
            <w:pPr>
              <w:pStyle w:val="TableText"/>
              <w:rPr>
                <w:rFonts w:cstheme="minorHAnsi"/>
                <w:sz w:val="24"/>
                <w:szCs w:val="24"/>
              </w:rPr>
            </w:pPr>
            <w:r w:rsidRPr="001C27B7">
              <w:rPr>
                <w:rFonts w:cstheme="minorHAnsi"/>
                <w:sz w:val="24"/>
                <w:szCs w:val="24"/>
              </w:rPr>
              <w:t>2.</w:t>
            </w:r>
            <w:r w:rsidR="001865CD">
              <w:rPr>
                <w:rFonts w:cstheme="minorHAnsi"/>
                <w:sz w:val="24"/>
                <w:szCs w:val="24"/>
              </w:rPr>
              <w:t>1</w:t>
            </w:r>
            <w:r w:rsidRPr="001C27B7">
              <w:rPr>
                <w:rFonts w:cstheme="minorHAnsi"/>
                <w:sz w:val="24"/>
                <w:szCs w:val="24"/>
              </w:rPr>
              <w:t xml:space="preserve"> AA</w:t>
            </w:r>
          </w:p>
        </w:tc>
      </w:tr>
      <w:tr w:rsidR="002A077B" w:rsidRPr="001C27B7" w14:paraId="1CEC626E" w14:textId="77777777" w:rsidTr="00172756">
        <w:tc>
          <w:tcPr>
            <w:tcW w:w="3560" w:type="dxa"/>
            <w:tcBorders>
              <w:top w:val="single" w:sz="4" w:space="0" w:color="A6A6A6" w:themeColor="background1" w:themeShade="A6"/>
              <w:left w:val="single" w:sz="4" w:space="0" w:color="auto"/>
              <w:bottom w:val="single" w:sz="4" w:space="0" w:color="auto"/>
              <w:right w:val="single" w:sz="4" w:space="0" w:color="A6A6A6" w:themeColor="background1" w:themeShade="A6"/>
            </w:tcBorders>
          </w:tcPr>
          <w:p w14:paraId="7A8204CD" w14:textId="4F2538DA" w:rsidR="002A077B" w:rsidRPr="001C27B7" w:rsidRDefault="002A077B" w:rsidP="00A33270">
            <w:pPr>
              <w:pStyle w:val="TableText"/>
              <w:rPr>
                <w:rFonts w:cstheme="minorHAnsi"/>
                <w:sz w:val="24"/>
                <w:szCs w:val="24"/>
              </w:rPr>
            </w:pPr>
            <w:r>
              <w:rPr>
                <w:rFonts w:cstheme="minorHAnsi"/>
                <w:sz w:val="24"/>
                <w:szCs w:val="24"/>
              </w:rPr>
              <w:t>Device</w:t>
            </w:r>
          </w:p>
        </w:tc>
        <w:tc>
          <w:tcPr>
            <w:tcW w:w="3969"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68FF1598" w14:textId="41DD9D1A" w:rsidR="002A077B" w:rsidRPr="001C27B7" w:rsidRDefault="002A077B" w:rsidP="00A33270">
            <w:pPr>
              <w:pStyle w:val="TableText"/>
              <w:rPr>
                <w:rFonts w:cstheme="minorHAnsi"/>
                <w:sz w:val="24"/>
                <w:szCs w:val="24"/>
              </w:rPr>
            </w:pPr>
            <w:r>
              <w:rPr>
                <w:rFonts w:cstheme="minorHAnsi"/>
                <w:sz w:val="24"/>
                <w:szCs w:val="24"/>
              </w:rPr>
              <w:t>Desktop only</w:t>
            </w:r>
          </w:p>
        </w:tc>
      </w:tr>
      <w:tr w:rsidR="009609F0" w:rsidRPr="001C27B7" w14:paraId="32579175" w14:textId="77777777" w:rsidTr="00172756">
        <w:tc>
          <w:tcPr>
            <w:tcW w:w="3560" w:type="dxa"/>
            <w:tcBorders>
              <w:top w:val="single" w:sz="4" w:space="0" w:color="A6A6A6" w:themeColor="background1" w:themeShade="A6"/>
              <w:left w:val="single" w:sz="4" w:space="0" w:color="auto"/>
              <w:bottom w:val="single" w:sz="4" w:space="0" w:color="auto"/>
              <w:right w:val="single" w:sz="4" w:space="0" w:color="A6A6A6" w:themeColor="background1" w:themeShade="A6"/>
            </w:tcBorders>
          </w:tcPr>
          <w:p w14:paraId="3A1DD05B" w14:textId="1101D217" w:rsidR="009609F0" w:rsidRPr="001C27B7" w:rsidRDefault="009609F0" w:rsidP="00A33270">
            <w:pPr>
              <w:pStyle w:val="TableText"/>
              <w:rPr>
                <w:rFonts w:cstheme="minorHAnsi"/>
                <w:sz w:val="24"/>
                <w:szCs w:val="24"/>
              </w:rPr>
            </w:pPr>
            <w:r>
              <w:rPr>
                <w:rFonts w:cstheme="minorHAnsi"/>
                <w:sz w:val="24"/>
                <w:szCs w:val="24"/>
              </w:rPr>
              <w:t>Browser</w:t>
            </w:r>
          </w:p>
        </w:tc>
        <w:tc>
          <w:tcPr>
            <w:tcW w:w="3969"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4CEF346" w14:textId="42C22EA2" w:rsidR="009609F0" w:rsidRPr="001C27B7" w:rsidRDefault="009609F0" w:rsidP="00A33270">
            <w:pPr>
              <w:pStyle w:val="TableText"/>
              <w:rPr>
                <w:rFonts w:cstheme="minorHAnsi"/>
                <w:sz w:val="24"/>
                <w:szCs w:val="24"/>
              </w:rPr>
            </w:pPr>
            <w:r>
              <w:rPr>
                <w:rFonts w:cstheme="minorHAnsi"/>
                <w:sz w:val="24"/>
                <w:szCs w:val="24"/>
              </w:rPr>
              <w:t>Chrome, Firefox, Edge</w:t>
            </w:r>
          </w:p>
        </w:tc>
      </w:tr>
      <w:tr w:rsidR="00172756" w:rsidRPr="001C27B7" w14:paraId="273EDE41" w14:textId="77777777" w:rsidTr="00172756">
        <w:tc>
          <w:tcPr>
            <w:tcW w:w="3560" w:type="dxa"/>
            <w:tcBorders>
              <w:top w:val="single" w:sz="4" w:space="0" w:color="A6A6A6" w:themeColor="background1" w:themeShade="A6"/>
              <w:left w:val="single" w:sz="4" w:space="0" w:color="auto"/>
              <w:bottom w:val="single" w:sz="4" w:space="0" w:color="auto"/>
              <w:right w:val="single" w:sz="4" w:space="0" w:color="A6A6A6" w:themeColor="background1" w:themeShade="A6"/>
            </w:tcBorders>
          </w:tcPr>
          <w:p w14:paraId="03809151" w14:textId="1A3B13A2" w:rsidR="00172756" w:rsidRPr="001C27B7" w:rsidRDefault="00172756" w:rsidP="00A33270">
            <w:pPr>
              <w:pStyle w:val="TableText"/>
              <w:rPr>
                <w:rFonts w:cstheme="minorHAnsi"/>
                <w:sz w:val="24"/>
                <w:szCs w:val="24"/>
              </w:rPr>
            </w:pPr>
            <w:r w:rsidRPr="001C27B7">
              <w:rPr>
                <w:rFonts w:cstheme="minorHAnsi"/>
                <w:sz w:val="24"/>
                <w:szCs w:val="24"/>
              </w:rPr>
              <w:t>Tested Date</w:t>
            </w:r>
          </w:p>
        </w:tc>
        <w:tc>
          <w:tcPr>
            <w:tcW w:w="3969"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765391E9" w14:textId="5A54D398" w:rsidR="00172756" w:rsidRPr="001C27B7" w:rsidRDefault="000E72FA" w:rsidP="00A33270">
            <w:pPr>
              <w:pStyle w:val="TableText"/>
              <w:rPr>
                <w:rFonts w:cstheme="minorHAnsi"/>
                <w:sz w:val="24"/>
                <w:szCs w:val="24"/>
              </w:rPr>
            </w:pPr>
            <w:r>
              <w:rPr>
                <w:rFonts w:cstheme="minorHAnsi"/>
                <w:sz w:val="24"/>
                <w:szCs w:val="24"/>
              </w:rPr>
              <w:t>31/05/20</w:t>
            </w:r>
            <w:r w:rsidR="00941349">
              <w:rPr>
                <w:rFonts w:cstheme="minorHAnsi"/>
                <w:sz w:val="24"/>
                <w:szCs w:val="24"/>
              </w:rPr>
              <w:t>23</w:t>
            </w:r>
          </w:p>
        </w:tc>
      </w:tr>
      <w:tr w:rsidR="00172756" w:rsidRPr="001C27B7" w14:paraId="74D3294D" w14:textId="77777777" w:rsidTr="00172756">
        <w:tc>
          <w:tcPr>
            <w:tcW w:w="3560" w:type="dxa"/>
            <w:tcBorders>
              <w:top w:val="single" w:sz="4" w:space="0" w:color="A6A6A6" w:themeColor="background1" w:themeShade="A6"/>
              <w:left w:val="single" w:sz="4" w:space="0" w:color="auto"/>
              <w:bottom w:val="single" w:sz="4" w:space="0" w:color="auto"/>
              <w:right w:val="single" w:sz="4" w:space="0" w:color="A6A6A6" w:themeColor="background1" w:themeShade="A6"/>
            </w:tcBorders>
          </w:tcPr>
          <w:p w14:paraId="70367C7D" w14:textId="5A4CB3E1" w:rsidR="00172756" w:rsidRPr="001C27B7" w:rsidRDefault="00172756" w:rsidP="00A33270">
            <w:pPr>
              <w:pStyle w:val="TableText"/>
              <w:rPr>
                <w:rFonts w:cstheme="minorHAnsi"/>
                <w:sz w:val="24"/>
                <w:szCs w:val="24"/>
              </w:rPr>
            </w:pPr>
            <w:r w:rsidRPr="001C27B7">
              <w:rPr>
                <w:rFonts w:cstheme="minorHAnsi"/>
                <w:sz w:val="24"/>
                <w:szCs w:val="24"/>
              </w:rPr>
              <w:t>Completion Report Issue date</w:t>
            </w:r>
          </w:p>
        </w:tc>
        <w:tc>
          <w:tcPr>
            <w:tcW w:w="3969"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7552B447" w14:textId="5540ED2C" w:rsidR="00172756" w:rsidRPr="001C27B7" w:rsidRDefault="000E72FA" w:rsidP="00A33270">
            <w:pPr>
              <w:pStyle w:val="TableText"/>
              <w:rPr>
                <w:rFonts w:cstheme="minorHAnsi"/>
                <w:sz w:val="24"/>
                <w:szCs w:val="24"/>
              </w:rPr>
            </w:pPr>
            <w:r>
              <w:rPr>
                <w:rFonts w:cstheme="minorHAnsi"/>
                <w:sz w:val="24"/>
                <w:szCs w:val="24"/>
              </w:rPr>
              <w:t>02/06/2023</w:t>
            </w:r>
          </w:p>
        </w:tc>
      </w:tr>
    </w:tbl>
    <w:p w14:paraId="340962B1" w14:textId="77777777" w:rsidR="00E23EA3" w:rsidRPr="001C27B7" w:rsidRDefault="00E23EA3" w:rsidP="00A33270">
      <w:pPr>
        <w:keepLines w:val="0"/>
        <w:spacing w:before="0" w:after="200" w:line="276" w:lineRule="auto"/>
        <w:jc w:val="left"/>
        <w:rPr>
          <w:rFonts w:cstheme="minorHAnsi"/>
          <w:b/>
          <w:sz w:val="24"/>
          <w:szCs w:val="24"/>
        </w:rPr>
      </w:pPr>
      <w:r w:rsidRPr="001C27B7">
        <w:rPr>
          <w:rFonts w:cstheme="minorHAnsi"/>
          <w:b/>
          <w:sz w:val="24"/>
          <w:szCs w:val="24"/>
        </w:rPr>
        <w:br w:type="page"/>
      </w:r>
    </w:p>
    <w:sdt>
      <w:sdtPr>
        <w:rPr>
          <w:rFonts w:asciiTheme="minorHAnsi" w:eastAsiaTheme="minorHAnsi" w:hAnsiTheme="minorHAnsi" w:cstheme="minorHAnsi"/>
          <w:b w:val="0"/>
          <w:iCs w:val="0"/>
          <w:color w:val="auto"/>
          <w:spacing w:val="0"/>
          <w:sz w:val="24"/>
          <w:szCs w:val="22"/>
        </w:rPr>
        <w:id w:val="199740041"/>
        <w:docPartObj>
          <w:docPartGallery w:val="Table of Contents"/>
          <w:docPartUnique/>
        </w:docPartObj>
      </w:sdtPr>
      <w:sdtEndPr/>
      <w:sdtContent>
        <w:p w14:paraId="671BE17D" w14:textId="77777777" w:rsidR="009A7277" w:rsidRPr="001C27B7" w:rsidRDefault="009A7277" w:rsidP="00A33270">
          <w:pPr>
            <w:pStyle w:val="TOCHeading"/>
            <w:ind w:left="0"/>
            <w:jc w:val="left"/>
            <w:rPr>
              <w:rFonts w:asciiTheme="minorHAnsi" w:hAnsiTheme="minorHAnsi" w:cstheme="minorHAnsi"/>
              <w:sz w:val="24"/>
            </w:rPr>
          </w:pPr>
          <w:r w:rsidRPr="001C27B7">
            <w:rPr>
              <w:rFonts w:asciiTheme="minorHAnsi" w:hAnsiTheme="minorHAnsi" w:cstheme="minorHAnsi"/>
              <w:sz w:val="24"/>
            </w:rPr>
            <w:t>Table of Contents</w:t>
          </w:r>
        </w:p>
        <w:p w14:paraId="2F5A3BC1" w14:textId="7823BE31" w:rsidR="00526A29" w:rsidRDefault="00382AA2">
          <w:pPr>
            <w:pStyle w:val="TOC1"/>
            <w:rPr>
              <w:rFonts w:eastAsiaTheme="minorEastAsia" w:cstheme="minorBidi"/>
              <w:b w:val="0"/>
              <w:kern w:val="2"/>
              <w:sz w:val="22"/>
              <w:szCs w:val="22"/>
              <w:lang w:val="en-GB" w:eastAsia="en-GB"/>
              <w14:ligatures w14:val="standardContextual"/>
            </w:rPr>
          </w:pPr>
          <w:r w:rsidRPr="001C27B7">
            <w:rPr>
              <w:rFonts w:cstheme="minorHAnsi"/>
              <w:szCs w:val="24"/>
            </w:rPr>
            <w:fldChar w:fldCharType="begin"/>
          </w:r>
          <w:r w:rsidR="00D64E58" w:rsidRPr="001C27B7">
            <w:rPr>
              <w:rFonts w:cstheme="minorHAnsi"/>
              <w:szCs w:val="24"/>
            </w:rPr>
            <w:instrText xml:space="preserve"> TOC \o "1-2" \h \z \u </w:instrText>
          </w:r>
          <w:r w:rsidRPr="001C27B7">
            <w:rPr>
              <w:rFonts w:cstheme="minorHAnsi"/>
              <w:szCs w:val="24"/>
            </w:rPr>
            <w:fldChar w:fldCharType="separate"/>
          </w:r>
          <w:hyperlink w:anchor="_Toc136617296" w:history="1">
            <w:r w:rsidR="00526A29" w:rsidRPr="00EF6E35">
              <w:rPr>
                <w:rStyle w:val="Hyperlink"/>
                <w:rFonts w:ascii="Arial" w:eastAsiaTheme="majorEastAsia" w:hAnsi="Arial" w:cs="Arial"/>
              </w:rPr>
              <w:t>1.</w:t>
            </w:r>
            <w:r w:rsidR="00526A29" w:rsidRPr="00EF6E35">
              <w:rPr>
                <w:rStyle w:val="Hyperlink"/>
                <w:rFonts w:eastAsiaTheme="majorEastAsia" w:cstheme="minorHAnsi"/>
              </w:rPr>
              <w:t xml:space="preserve"> Execution Summary</w:t>
            </w:r>
            <w:r w:rsidR="00526A29">
              <w:rPr>
                <w:webHidden/>
              </w:rPr>
              <w:tab/>
            </w:r>
            <w:r w:rsidR="00526A29">
              <w:rPr>
                <w:webHidden/>
              </w:rPr>
              <w:fldChar w:fldCharType="begin"/>
            </w:r>
            <w:r w:rsidR="00526A29">
              <w:rPr>
                <w:webHidden/>
              </w:rPr>
              <w:instrText xml:space="preserve"> PAGEREF _Toc136617296 \h </w:instrText>
            </w:r>
            <w:r w:rsidR="00526A29">
              <w:rPr>
                <w:webHidden/>
              </w:rPr>
            </w:r>
            <w:r w:rsidR="00526A29">
              <w:rPr>
                <w:webHidden/>
              </w:rPr>
              <w:fldChar w:fldCharType="separate"/>
            </w:r>
            <w:r w:rsidR="00526A29">
              <w:rPr>
                <w:webHidden/>
              </w:rPr>
              <w:t>4</w:t>
            </w:r>
            <w:r w:rsidR="00526A29">
              <w:rPr>
                <w:webHidden/>
              </w:rPr>
              <w:fldChar w:fldCharType="end"/>
            </w:r>
          </w:hyperlink>
        </w:p>
        <w:p w14:paraId="33B32DE9" w14:textId="6FE8A71D" w:rsidR="00526A29" w:rsidRDefault="00DB76C3">
          <w:pPr>
            <w:pStyle w:val="TOC1"/>
            <w:rPr>
              <w:rFonts w:eastAsiaTheme="minorEastAsia" w:cstheme="minorBidi"/>
              <w:b w:val="0"/>
              <w:kern w:val="2"/>
              <w:sz w:val="22"/>
              <w:szCs w:val="22"/>
              <w:lang w:val="en-GB" w:eastAsia="en-GB"/>
              <w14:ligatures w14:val="standardContextual"/>
            </w:rPr>
          </w:pPr>
          <w:hyperlink w:anchor="_Toc136617297" w:history="1">
            <w:r w:rsidR="00526A29" w:rsidRPr="00EF6E35">
              <w:rPr>
                <w:rStyle w:val="Hyperlink"/>
                <w:rFonts w:ascii="Arial" w:eastAsiaTheme="majorEastAsia" w:hAnsi="Arial" w:cs="Arial"/>
              </w:rPr>
              <w:t>2.</w:t>
            </w:r>
            <w:r w:rsidR="00526A29" w:rsidRPr="00EF6E35">
              <w:rPr>
                <w:rStyle w:val="Hyperlink"/>
                <w:rFonts w:eastAsiaTheme="majorEastAsia" w:cstheme="minorHAnsi"/>
              </w:rPr>
              <w:t xml:space="preserve"> Testing Scope</w:t>
            </w:r>
            <w:r w:rsidR="00526A29">
              <w:rPr>
                <w:webHidden/>
              </w:rPr>
              <w:tab/>
            </w:r>
            <w:r w:rsidR="00526A29">
              <w:rPr>
                <w:webHidden/>
              </w:rPr>
              <w:fldChar w:fldCharType="begin"/>
            </w:r>
            <w:r w:rsidR="00526A29">
              <w:rPr>
                <w:webHidden/>
              </w:rPr>
              <w:instrText xml:space="preserve"> PAGEREF _Toc136617297 \h </w:instrText>
            </w:r>
            <w:r w:rsidR="00526A29">
              <w:rPr>
                <w:webHidden/>
              </w:rPr>
            </w:r>
            <w:r w:rsidR="00526A29">
              <w:rPr>
                <w:webHidden/>
              </w:rPr>
              <w:fldChar w:fldCharType="separate"/>
            </w:r>
            <w:r w:rsidR="00526A29">
              <w:rPr>
                <w:webHidden/>
              </w:rPr>
              <w:t>5</w:t>
            </w:r>
            <w:r w:rsidR="00526A29">
              <w:rPr>
                <w:webHidden/>
              </w:rPr>
              <w:fldChar w:fldCharType="end"/>
            </w:r>
          </w:hyperlink>
        </w:p>
        <w:p w14:paraId="7BF51277" w14:textId="60190113" w:rsidR="00526A29" w:rsidRDefault="00DB76C3">
          <w:pPr>
            <w:pStyle w:val="TOC1"/>
            <w:rPr>
              <w:rFonts w:eastAsiaTheme="minorEastAsia" w:cstheme="minorBidi"/>
              <w:b w:val="0"/>
              <w:kern w:val="2"/>
              <w:sz w:val="22"/>
              <w:szCs w:val="22"/>
              <w:lang w:val="en-GB" w:eastAsia="en-GB"/>
              <w14:ligatures w14:val="standardContextual"/>
            </w:rPr>
          </w:pPr>
          <w:hyperlink w:anchor="_Toc136617298" w:history="1">
            <w:r w:rsidR="00526A29" w:rsidRPr="00EF6E35">
              <w:rPr>
                <w:rStyle w:val="Hyperlink"/>
                <w:rFonts w:ascii="Arial" w:eastAsiaTheme="majorEastAsia" w:hAnsi="Arial" w:cs="Arial"/>
              </w:rPr>
              <w:t>3.</w:t>
            </w:r>
            <w:r w:rsidR="00526A29" w:rsidRPr="00EF6E35">
              <w:rPr>
                <w:rStyle w:val="Hyperlink"/>
                <w:rFonts w:eastAsiaTheme="majorEastAsia" w:cstheme="minorHAnsi"/>
              </w:rPr>
              <w:t xml:space="preserve"> Overview Of Audit Results</w:t>
            </w:r>
            <w:r w:rsidR="00526A29">
              <w:rPr>
                <w:webHidden/>
              </w:rPr>
              <w:tab/>
            </w:r>
            <w:r w:rsidR="00526A29">
              <w:rPr>
                <w:webHidden/>
              </w:rPr>
              <w:fldChar w:fldCharType="begin"/>
            </w:r>
            <w:r w:rsidR="00526A29">
              <w:rPr>
                <w:webHidden/>
              </w:rPr>
              <w:instrText xml:space="preserve"> PAGEREF _Toc136617298 \h </w:instrText>
            </w:r>
            <w:r w:rsidR="00526A29">
              <w:rPr>
                <w:webHidden/>
              </w:rPr>
            </w:r>
            <w:r w:rsidR="00526A29">
              <w:rPr>
                <w:webHidden/>
              </w:rPr>
              <w:fldChar w:fldCharType="separate"/>
            </w:r>
            <w:r w:rsidR="00526A29">
              <w:rPr>
                <w:webHidden/>
              </w:rPr>
              <w:t>6</w:t>
            </w:r>
            <w:r w:rsidR="00526A29">
              <w:rPr>
                <w:webHidden/>
              </w:rPr>
              <w:fldChar w:fldCharType="end"/>
            </w:r>
          </w:hyperlink>
        </w:p>
        <w:p w14:paraId="03D262BC" w14:textId="07B3A5B8" w:rsidR="00526A29" w:rsidRDefault="00DB76C3">
          <w:pPr>
            <w:pStyle w:val="TOC1"/>
            <w:rPr>
              <w:rFonts w:eastAsiaTheme="minorEastAsia" w:cstheme="minorBidi"/>
              <w:b w:val="0"/>
              <w:kern w:val="2"/>
              <w:sz w:val="22"/>
              <w:szCs w:val="22"/>
              <w:lang w:val="en-GB" w:eastAsia="en-GB"/>
              <w14:ligatures w14:val="standardContextual"/>
            </w:rPr>
          </w:pPr>
          <w:hyperlink w:anchor="_Toc136617299" w:history="1">
            <w:r w:rsidR="00526A29" w:rsidRPr="00EF6E35">
              <w:rPr>
                <w:rStyle w:val="Hyperlink"/>
                <w:rFonts w:ascii="Arial" w:eastAsiaTheme="majorEastAsia" w:hAnsi="Arial" w:cs="Arial"/>
              </w:rPr>
              <w:t>4.</w:t>
            </w:r>
            <w:r w:rsidR="00526A29" w:rsidRPr="00EF6E35">
              <w:rPr>
                <w:rStyle w:val="Hyperlink"/>
                <w:rFonts w:eastAsiaTheme="majorEastAsia" w:cstheme="minorHAnsi"/>
              </w:rPr>
              <w:t xml:space="preserve"> Defects</w:t>
            </w:r>
            <w:r w:rsidR="00526A29">
              <w:rPr>
                <w:webHidden/>
              </w:rPr>
              <w:tab/>
            </w:r>
            <w:r w:rsidR="00526A29">
              <w:rPr>
                <w:webHidden/>
              </w:rPr>
              <w:fldChar w:fldCharType="begin"/>
            </w:r>
            <w:r w:rsidR="00526A29">
              <w:rPr>
                <w:webHidden/>
              </w:rPr>
              <w:instrText xml:space="preserve"> PAGEREF _Toc136617299 \h </w:instrText>
            </w:r>
            <w:r w:rsidR="00526A29">
              <w:rPr>
                <w:webHidden/>
              </w:rPr>
            </w:r>
            <w:r w:rsidR="00526A29">
              <w:rPr>
                <w:webHidden/>
              </w:rPr>
              <w:fldChar w:fldCharType="separate"/>
            </w:r>
            <w:r w:rsidR="00526A29">
              <w:rPr>
                <w:webHidden/>
              </w:rPr>
              <w:t>7</w:t>
            </w:r>
            <w:r w:rsidR="00526A29">
              <w:rPr>
                <w:webHidden/>
              </w:rPr>
              <w:fldChar w:fldCharType="end"/>
            </w:r>
          </w:hyperlink>
        </w:p>
        <w:p w14:paraId="39227162" w14:textId="548F5C61" w:rsidR="00526A29" w:rsidRDefault="00DB76C3">
          <w:pPr>
            <w:pStyle w:val="TOC1"/>
            <w:rPr>
              <w:rFonts w:eastAsiaTheme="minorEastAsia" w:cstheme="minorBidi"/>
              <w:b w:val="0"/>
              <w:kern w:val="2"/>
              <w:sz w:val="22"/>
              <w:szCs w:val="22"/>
              <w:lang w:val="en-GB" w:eastAsia="en-GB"/>
              <w14:ligatures w14:val="standardContextual"/>
            </w:rPr>
          </w:pPr>
          <w:hyperlink w:anchor="_Toc136617300" w:history="1">
            <w:r w:rsidR="00526A29" w:rsidRPr="00EF6E35">
              <w:rPr>
                <w:rStyle w:val="Hyperlink"/>
                <w:rFonts w:ascii="Arial" w:eastAsiaTheme="majorEastAsia" w:hAnsi="Arial" w:cs="Arial"/>
              </w:rPr>
              <w:t>5.</w:t>
            </w:r>
            <w:r w:rsidR="00526A29" w:rsidRPr="00EF6E35">
              <w:rPr>
                <w:rStyle w:val="Hyperlink"/>
                <w:rFonts w:eastAsiaTheme="majorEastAsia" w:cstheme="minorHAnsi"/>
              </w:rPr>
              <w:t xml:space="preserve"> Accessibility Audit Checklist</w:t>
            </w:r>
            <w:r w:rsidR="00526A29">
              <w:rPr>
                <w:webHidden/>
              </w:rPr>
              <w:tab/>
            </w:r>
            <w:r w:rsidR="00526A29">
              <w:rPr>
                <w:webHidden/>
              </w:rPr>
              <w:fldChar w:fldCharType="begin"/>
            </w:r>
            <w:r w:rsidR="00526A29">
              <w:rPr>
                <w:webHidden/>
              </w:rPr>
              <w:instrText xml:space="preserve"> PAGEREF _Toc136617300 \h </w:instrText>
            </w:r>
            <w:r w:rsidR="00526A29">
              <w:rPr>
                <w:webHidden/>
              </w:rPr>
            </w:r>
            <w:r w:rsidR="00526A29">
              <w:rPr>
                <w:webHidden/>
              </w:rPr>
              <w:fldChar w:fldCharType="separate"/>
            </w:r>
            <w:r w:rsidR="00526A29">
              <w:rPr>
                <w:webHidden/>
              </w:rPr>
              <w:t>9</w:t>
            </w:r>
            <w:r w:rsidR="00526A29">
              <w:rPr>
                <w:webHidden/>
              </w:rPr>
              <w:fldChar w:fldCharType="end"/>
            </w:r>
          </w:hyperlink>
        </w:p>
        <w:p w14:paraId="79648115" w14:textId="4C41C128" w:rsidR="00526A29" w:rsidRDefault="00DB76C3">
          <w:pPr>
            <w:pStyle w:val="TOC1"/>
            <w:rPr>
              <w:rFonts w:eastAsiaTheme="minorEastAsia" w:cstheme="minorBidi"/>
              <w:b w:val="0"/>
              <w:kern w:val="2"/>
              <w:sz w:val="22"/>
              <w:szCs w:val="22"/>
              <w:lang w:val="en-GB" w:eastAsia="en-GB"/>
              <w14:ligatures w14:val="standardContextual"/>
            </w:rPr>
          </w:pPr>
          <w:hyperlink w:anchor="_Toc136617301" w:history="1">
            <w:r w:rsidR="00526A29" w:rsidRPr="00EF6E35">
              <w:rPr>
                <w:rStyle w:val="Hyperlink"/>
                <w:rFonts w:ascii="Arial" w:eastAsiaTheme="majorEastAsia" w:hAnsi="Arial" w:cs="Arial"/>
              </w:rPr>
              <w:t>6.</w:t>
            </w:r>
            <w:r w:rsidR="00526A29" w:rsidRPr="00EF6E35">
              <w:rPr>
                <w:rStyle w:val="Hyperlink"/>
                <w:rFonts w:eastAsiaTheme="majorEastAsia" w:cstheme="minorHAnsi"/>
              </w:rPr>
              <w:t xml:space="preserve"> Few UI Testing Results based on WACG 2.1 AA Guidelines</w:t>
            </w:r>
            <w:r w:rsidR="00526A29">
              <w:rPr>
                <w:webHidden/>
              </w:rPr>
              <w:tab/>
            </w:r>
            <w:r w:rsidR="00526A29">
              <w:rPr>
                <w:webHidden/>
              </w:rPr>
              <w:fldChar w:fldCharType="begin"/>
            </w:r>
            <w:r w:rsidR="00526A29">
              <w:rPr>
                <w:webHidden/>
              </w:rPr>
              <w:instrText xml:space="preserve"> PAGEREF _Toc136617301 \h </w:instrText>
            </w:r>
            <w:r w:rsidR="00526A29">
              <w:rPr>
                <w:webHidden/>
              </w:rPr>
            </w:r>
            <w:r w:rsidR="00526A29">
              <w:rPr>
                <w:webHidden/>
              </w:rPr>
              <w:fldChar w:fldCharType="separate"/>
            </w:r>
            <w:r w:rsidR="00526A29">
              <w:rPr>
                <w:webHidden/>
              </w:rPr>
              <w:t>23</w:t>
            </w:r>
            <w:r w:rsidR="00526A29">
              <w:rPr>
                <w:webHidden/>
              </w:rPr>
              <w:fldChar w:fldCharType="end"/>
            </w:r>
          </w:hyperlink>
        </w:p>
        <w:p w14:paraId="1FB90395" w14:textId="4D937A51" w:rsidR="00526A29" w:rsidRDefault="00DB76C3">
          <w:pPr>
            <w:pStyle w:val="TOC1"/>
            <w:rPr>
              <w:rFonts w:eastAsiaTheme="minorEastAsia" w:cstheme="minorBidi"/>
              <w:b w:val="0"/>
              <w:kern w:val="2"/>
              <w:sz w:val="22"/>
              <w:szCs w:val="22"/>
              <w:lang w:val="en-GB" w:eastAsia="en-GB"/>
              <w14:ligatures w14:val="standardContextual"/>
            </w:rPr>
          </w:pPr>
          <w:hyperlink w:anchor="_Toc136617302" w:history="1">
            <w:r w:rsidR="00526A29" w:rsidRPr="00EF6E35">
              <w:rPr>
                <w:rStyle w:val="Hyperlink"/>
                <w:rFonts w:ascii="Arial" w:eastAsiaTheme="majorEastAsia" w:hAnsi="Arial" w:cs="Arial"/>
              </w:rPr>
              <w:t>7.</w:t>
            </w:r>
            <w:r w:rsidR="00526A29" w:rsidRPr="00EF6E35">
              <w:rPr>
                <w:rStyle w:val="Hyperlink"/>
                <w:rFonts w:eastAsiaTheme="majorEastAsia" w:cstheme="minorHAnsi"/>
              </w:rPr>
              <w:t xml:space="preserve"> Few samples of passed audits</w:t>
            </w:r>
            <w:r w:rsidR="00526A29">
              <w:rPr>
                <w:webHidden/>
              </w:rPr>
              <w:tab/>
            </w:r>
            <w:r w:rsidR="00526A29">
              <w:rPr>
                <w:webHidden/>
              </w:rPr>
              <w:fldChar w:fldCharType="begin"/>
            </w:r>
            <w:r w:rsidR="00526A29">
              <w:rPr>
                <w:webHidden/>
              </w:rPr>
              <w:instrText xml:space="preserve"> PAGEREF _Toc136617302 \h </w:instrText>
            </w:r>
            <w:r w:rsidR="00526A29">
              <w:rPr>
                <w:webHidden/>
              </w:rPr>
            </w:r>
            <w:r w:rsidR="00526A29">
              <w:rPr>
                <w:webHidden/>
              </w:rPr>
              <w:fldChar w:fldCharType="separate"/>
            </w:r>
            <w:r w:rsidR="00526A29">
              <w:rPr>
                <w:webHidden/>
              </w:rPr>
              <w:t>26</w:t>
            </w:r>
            <w:r w:rsidR="00526A29">
              <w:rPr>
                <w:webHidden/>
              </w:rPr>
              <w:fldChar w:fldCharType="end"/>
            </w:r>
          </w:hyperlink>
        </w:p>
        <w:p w14:paraId="56C8F7FA" w14:textId="17CB35D6" w:rsidR="00343F0C" w:rsidRPr="001C27B7" w:rsidRDefault="00382AA2" w:rsidP="00A33270">
          <w:pPr>
            <w:jc w:val="left"/>
            <w:rPr>
              <w:rFonts w:cstheme="minorHAnsi"/>
              <w:sz w:val="24"/>
              <w:szCs w:val="24"/>
            </w:rPr>
            <w:sectPr w:rsidR="00343F0C" w:rsidRPr="001C27B7" w:rsidSect="00343F0C">
              <w:headerReference w:type="default" r:id="rId12"/>
              <w:footerReference w:type="default" r:id="rId13"/>
              <w:headerReference w:type="first" r:id="rId14"/>
              <w:footerReference w:type="first" r:id="rId15"/>
              <w:pgSz w:w="11907" w:h="16839" w:code="9"/>
              <w:pgMar w:top="1440" w:right="1440" w:bottom="1440" w:left="1843" w:header="709" w:footer="709" w:gutter="0"/>
              <w:cols w:space="708"/>
              <w:titlePg/>
              <w:docGrid w:linePitch="360"/>
            </w:sectPr>
          </w:pPr>
          <w:r w:rsidRPr="001C27B7">
            <w:rPr>
              <w:rFonts w:cstheme="minorHAnsi"/>
              <w:sz w:val="24"/>
              <w:szCs w:val="24"/>
            </w:rPr>
            <w:fldChar w:fldCharType="end"/>
          </w:r>
        </w:p>
      </w:sdtContent>
    </w:sdt>
    <w:p w14:paraId="76DE0A4F" w14:textId="7597E38B" w:rsidR="009C2829" w:rsidRPr="001C27B7" w:rsidRDefault="00172756" w:rsidP="00A33270">
      <w:pPr>
        <w:pStyle w:val="Heading1"/>
        <w:jc w:val="left"/>
        <w:rPr>
          <w:rFonts w:asciiTheme="minorHAnsi" w:hAnsiTheme="minorHAnsi" w:cstheme="minorHAnsi"/>
          <w:sz w:val="24"/>
          <w:szCs w:val="24"/>
        </w:rPr>
      </w:pPr>
      <w:bookmarkStart w:id="0" w:name="_Toc136617296"/>
      <w:r w:rsidRPr="001C27B7">
        <w:rPr>
          <w:rFonts w:asciiTheme="minorHAnsi" w:hAnsiTheme="minorHAnsi" w:cstheme="minorHAnsi"/>
          <w:sz w:val="24"/>
          <w:szCs w:val="24"/>
        </w:rPr>
        <w:lastRenderedPageBreak/>
        <w:t>Execution Summary</w:t>
      </w:r>
      <w:bookmarkEnd w:id="0"/>
    </w:p>
    <w:p w14:paraId="3E8CF7F1" w14:textId="45419B1A" w:rsidR="00A33270" w:rsidRDefault="000B1194" w:rsidP="00590286">
      <w:pPr>
        <w:rPr>
          <w:rFonts w:eastAsia="Times New Roman" w:cstheme="minorHAnsi"/>
          <w:lang w:eastAsia="en-GB"/>
        </w:rPr>
      </w:pPr>
      <w:r w:rsidRPr="001C27B7">
        <w:rPr>
          <w:lang w:eastAsia="en-GB"/>
        </w:rPr>
        <w:t>This audit report explains the findings of</w:t>
      </w:r>
      <w:r w:rsidR="00DF4460">
        <w:rPr>
          <w:lang w:eastAsia="en-GB"/>
        </w:rPr>
        <w:t xml:space="preserve"> </w:t>
      </w:r>
      <w:r w:rsidR="0074223D">
        <w:rPr>
          <w:lang w:eastAsia="en-GB"/>
        </w:rPr>
        <w:t>Widget</w:t>
      </w:r>
      <w:r w:rsidR="000E779A">
        <w:rPr>
          <w:lang w:eastAsia="en-GB"/>
        </w:rPr>
        <w:t xml:space="preserve"> </w:t>
      </w:r>
      <w:r w:rsidR="00DF4460">
        <w:rPr>
          <w:lang w:eastAsia="en-GB"/>
        </w:rPr>
        <w:t>accessibility testing of</w:t>
      </w:r>
      <w:r w:rsidR="000E779A">
        <w:rPr>
          <w:lang w:eastAsia="en-GB"/>
        </w:rPr>
        <w:t xml:space="preserve"> the</w:t>
      </w:r>
      <w:r w:rsidR="00DF4460">
        <w:rPr>
          <w:lang w:eastAsia="en-GB"/>
        </w:rPr>
        <w:t xml:space="preserve"> </w:t>
      </w:r>
      <w:r w:rsidR="00A33270">
        <w:rPr>
          <w:lang w:eastAsia="en-GB"/>
        </w:rPr>
        <w:t xml:space="preserve">MyKnow </w:t>
      </w:r>
      <w:r w:rsidRPr="001C27B7">
        <w:rPr>
          <w:lang w:eastAsia="en-GB"/>
        </w:rPr>
        <w:t xml:space="preserve">V5 </w:t>
      </w:r>
      <w:r w:rsidR="00DF4460">
        <w:rPr>
          <w:lang w:eastAsia="en-GB"/>
        </w:rPr>
        <w:t>project</w:t>
      </w:r>
      <w:r w:rsidRPr="001C27B7">
        <w:rPr>
          <w:lang w:eastAsia="en-GB"/>
        </w:rPr>
        <w:t>.</w:t>
      </w:r>
      <w:r w:rsidR="000442DC" w:rsidRPr="001C27B7">
        <w:rPr>
          <w:lang w:eastAsia="en-GB"/>
        </w:rPr>
        <w:t xml:space="preserve"> </w:t>
      </w:r>
      <w:r w:rsidR="00A33270">
        <w:rPr>
          <w:lang w:eastAsia="en-GB"/>
        </w:rPr>
        <w:t>Test</w:t>
      </w:r>
      <w:r w:rsidR="00602697" w:rsidRPr="001C27B7">
        <w:rPr>
          <w:rFonts w:eastAsia="Times New Roman" w:cstheme="minorHAnsi"/>
          <w:lang w:eastAsia="en-GB"/>
        </w:rPr>
        <w:t xml:space="preserve"> scope is based on WCAG 2.</w:t>
      </w:r>
      <w:r w:rsidR="001865CD">
        <w:rPr>
          <w:rFonts w:eastAsia="Times New Roman" w:cstheme="minorHAnsi"/>
          <w:lang w:eastAsia="en-GB"/>
        </w:rPr>
        <w:t>1</w:t>
      </w:r>
      <w:r w:rsidR="00602697" w:rsidRPr="001C27B7">
        <w:rPr>
          <w:rFonts w:eastAsia="Times New Roman" w:cstheme="minorHAnsi"/>
          <w:lang w:eastAsia="en-GB"/>
        </w:rPr>
        <w:t>AA</w:t>
      </w:r>
      <w:r w:rsidR="00DF4460">
        <w:rPr>
          <w:rFonts w:eastAsia="Times New Roman" w:cstheme="minorHAnsi"/>
          <w:lang w:eastAsia="en-GB"/>
        </w:rPr>
        <w:t xml:space="preserve"> which </w:t>
      </w:r>
      <w:r w:rsidR="000442DC" w:rsidRPr="001C27B7">
        <w:rPr>
          <w:rFonts w:eastAsia="Times New Roman" w:cstheme="minorHAnsi"/>
          <w:lang w:eastAsia="en-GB"/>
        </w:rPr>
        <w:t>includes all</w:t>
      </w:r>
      <w:r w:rsidR="00DF4460">
        <w:rPr>
          <w:rFonts w:eastAsia="Times New Roman" w:cstheme="minorHAnsi"/>
          <w:lang w:eastAsia="en-GB"/>
        </w:rPr>
        <w:t xml:space="preserve"> the</w:t>
      </w:r>
      <w:r w:rsidR="000442DC" w:rsidRPr="001C27B7">
        <w:rPr>
          <w:rFonts w:eastAsia="Times New Roman" w:cstheme="minorHAnsi"/>
          <w:lang w:eastAsia="en-GB"/>
        </w:rPr>
        <w:t xml:space="preserve"> level A and AA requirements. </w:t>
      </w:r>
    </w:p>
    <w:p w14:paraId="3E40CDCB" w14:textId="77777777" w:rsidR="00AA523A" w:rsidRDefault="00AA523A" w:rsidP="00590286">
      <w:pPr>
        <w:rPr>
          <w:rFonts w:eastAsia="Times New Roman" w:cstheme="minorHAnsi"/>
          <w:lang w:eastAsia="en-GB"/>
        </w:rPr>
      </w:pPr>
    </w:p>
    <w:p w14:paraId="0F7BFE61" w14:textId="0E86EB6B" w:rsidR="00AA523A" w:rsidRPr="00DF2E3E" w:rsidRDefault="00AA523A" w:rsidP="00DF2E3E">
      <w:pPr>
        <w:ind w:left="1440"/>
        <w:jc w:val="left"/>
        <w:rPr>
          <w:rFonts w:eastAsia="Times New Roman" w:cstheme="minorHAnsi"/>
          <w:sz w:val="16"/>
          <w:szCs w:val="16"/>
          <w:lang w:eastAsia="en-GB"/>
        </w:rPr>
      </w:pPr>
      <w:r w:rsidRPr="00DF2E3E">
        <w:rPr>
          <w:rFonts w:eastAsia="Times New Roman" w:cstheme="minorHAnsi"/>
          <w:sz w:val="16"/>
          <w:szCs w:val="16"/>
          <w:lang w:eastAsia="en-GB"/>
        </w:rPr>
        <w:t>Link</w:t>
      </w:r>
      <w:r w:rsidR="00DF2E3E">
        <w:rPr>
          <w:rFonts w:eastAsia="Times New Roman" w:cstheme="minorHAnsi"/>
          <w:sz w:val="16"/>
          <w:szCs w:val="16"/>
          <w:lang w:eastAsia="en-GB"/>
        </w:rPr>
        <w:t xml:space="preserve"> Ref</w:t>
      </w:r>
      <w:r w:rsidRPr="00DF2E3E">
        <w:rPr>
          <w:rFonts w:eastAsia="Times New Roman" w:cstheme="minorHAnsi"/>
          <w:sz w:val="16"/>
          <w:szCs w:val="16"/>
          <w:lang w:eastAsia="en-GB"/>
        </w:rPr>
        <w:t xml:space="preserve">: </w:t>
      </w:r>
      <w:hyperlink r:id="rId16" w:anchor="principle4" w:history="1">
        <w:r w:rsidR="004D3C6F" w:rsidRPr="00DF2E3E">
          <w:rPr>
            <w:rStyle w:val="Hyperlink"/>
            <w:rFonts w:eastAsia="Times New Roman" w:cstheme="minorHAnsi"/>
            <w:sz w:val="16"/>
            <w:szCs w:val="16"/>
            <w:lang w:eastAsia="en-GB"/>
          </w:rPr>
          <w:t>https://www.w3.org/WAI/WCAG21/quickref/?currentsidebar=%23col_customize&amp;levels=aaa&amp;showtechniques=125#principle4</w:t>
        </w:r>
      </w:hyperlink>
    </w:p>
    <w:p w14:paraId="3EB94E74" w14:textId="77777777" w:rsidR="00D94553" w:rsidRDefault="00D94553" w:rsidP="00590286">
      <w:pPr>
        <w:rPr>
          <w:rFonts w:eastAsia="Times New Roman" w:cstheme="minorHAnsi"/>
          <w:lang w:eastAsia="en-GB"/>
        </w:rPr>
      </w:pPr>
    </w:p>
    <w:p w14:paraId="540BE8F6" w14:textId="65E268F9" w:rsidR="000E779A" w:rsidRDefault="001C45EF" w:rsidP="00590286">
      <w:pPr>
        <w:rPr>
          <w:rFonts w:eastAsia="Times New Roman" w:cstheme="minorHAnsi"/>
          <w:lang w:eastAsia="en-GB"/>
        </w:rPr>
      </w:pPr>
      <w:r>
        <w:rPr>
          <w:rFonts w:eastAsia="Times New Roman" w:cstheme="minorHAnsi"/>
          <w:lang w:eastAsia="en-GB"/>
        </w:rPr>
        <w:t xml:space="preserve">Almost all the issues raised </w:t>
      </w:r>
      <w:r w:rsidR="00E31761">
        <w:rPr>
          <w:rFonts w:eastAsia="Times New Roman" w:cstheme="minorHAnsi"/>
          <w:lang w:eastAsia="en-GB"/>
        </w:rPr>
        <w:t xml:space="preserve">during testing </w:t>
      </w:r>
      <w:r w:rsidR="00AA7031">
        <w:rPr>
          <w:rFonts w:eastAsia="Times New Roman" w:cstheme="minorHAnsi"/>
          <w:lang w:eastAsia="en-GB"/>
        </w:rPr>
        <w:t>were</w:t>
      </w:r>
      <w:r>
        <w:rPr>
          <w:rFonts w:eastAsia="Times New Roman" w:cstheme="minorHAnsi"/>
          <w:lang w:eastAsia="en-GB"/>
        </w:rPr>
        <w:t xml:space="preserve"> fixed</w:t>
      </w:r>
      <w:r w:rsidR="00E31761">
        <w:rPr>
          <w:rFonts w:eastAsia="Times New Roman" w:cstheme="minorHAnsi"/>
          <w:lang w:eastAsia="en-GB"/>
        </w:rPr>
        <w:t>.  A</w:t>
      </w:r>
      <w:r>
        <w:rPr>
          <w:rFonts w:eastAsia="Times New Roman" w:cstheme="minorHAnsi"/>
          <w:lang w:eastAsia="en-GB"/>
        </w:rPr>
        <w:t xml:space="preserve">ccessibility scoring is now </w:t>
      </w:r>
      <w:r w:rsidR="00C12187">
        <w:rPr>
          <w:rFonts w:eastAsia="Times New Roman" w:cstheme="minorHAnsi"/>
          <w:lang w:eastAsia="en-GB"/>
        </w:rPr>
        <w:t>between</w:t>
      </w:r>
      <w:r>
        <w:rPr>
          <w:rFonts w:eastAsia="Times New Roman" w:cstheme="minorHAnsi"/>
          <w:lang w:eastAsia="en-GB"/>
        </w:rPr>
        <w:t xml:space="preserve"> 95% </w:t>
      </w:r>
      <w:r w:rsidR="00C12187">
        <w:rPr>
          <w:rFonts w:eastAsia="Times New Roman" w:cstheme="minorHAnsi"/>
          <w:lang w:eastAsia="en-GB"/>
        </w:rPr>
        <w:t xml:space="preserve">and </w:t>
      </w:r>
      <w:r>
        <w:rPr>
          <w:rFonts w:eastAsia="Times New Roman" w:cstheme="minorHAnsi"/>
          <w:lang w:eastAsia="en-GB"/>
        </w:rPr>
        <w:t>100%.</w:t>
      </w:r>
    </w:p>
    <w:p w14:paraId="1E966691" w14:textId="0EBB7E6A" w:rsidR="001C45EF" w:rsidRDefault="001C45EF" w:rsidP="00590286">
      <w:pPr>
        <w:rPr>
          <w:rFonts w:eastAsia="Times New Roman" w:cstheme="minorHAnsi"/>
          <w:lang w:eastAsia="en-GB"/>
        </w:rPr>
      </w:pPr>
    </w:p>
    <w:p w14:paraId="1B611C4D" w14:textId="77777777" w:rsidR="00AA7031" w:rsidRDefault="004B5E2D" w:rsidP="00EB2926">
      <w:pPr>
        <w:rPr>
          <w:rFonts w:eastAsia="Times New Roman" w:cstheme="minorHAnsi"/>
          <w:lang w:eastAsia="en-GB"/>
        </w:rPr>
      </w:pPr>
      <w:r w:rsidRPr="00EB2926">
        <w:rPr>
          <w:rFonts w:eastAsia="Times New Roman" w:cstheme="minorHAnsi"/>
          <w:lang w:eastAsia="en-GB"/>
        </w:rPr>
        <w:t>This document also</w:t>
      </w:r>
      <w:r w:rsidR="000442DC" w:rsidRPr="00EB2926">
        <w:rPr>
          <w:rFonts w:eastAsia="Times New Roman" w:cstheme="minorHAnsi"/>
          <w:lang w:eastAsia="en-GB"/>
        </w:rPr>
        <w:t xml:space="preserve"> contains a</w:t>
      </w:r>
      <w:r w:rsidR="00602697" w:rsidRPr="00EB2926">
        <w:rPr>
          <w:rFonts w:eastAsia="Times New Roman" w:cstheme="minorHAnsi"/>
          <w:lang w:eastAsia="en-GB"/>
        </w:rPr>
        <w:t>n overview of</w:t>
      </w:r>
      <w:r w:rsidR="000B1194" w:rsidRPr="00EB2926">
        <w:rPr>
          <w:rFonts w:eastAsia="Times New Roman" w:cstheme="minorHAnsi"/>
          <w:lang w:eastAsia="en-GB"/>
        </w:rPr>
        <w:t xml:space="preserve"> </w:t>
      </w:r>
      <w:r w:rsidR="000442DC" w:rsidRPr="00EB2926">
        <w:rPr>
          <w:rFonts w:eastAsia="Times New Roman" w:cstheme="minorHAnsi"/>
          <w:lang w:eastAsia="en-GB"/>
        </w:rPr>
        <w:t xml:space="preserve">test </w:t>
      </w:r>
      <w:r w:rsidR="000B1194" w:rsidRPr="00EB2926">
        <w:rPr>
          <w:rFonts w:eastAsia="Times New Roman" w:cstheme="minorHAnsi"/>
          <w:lang w:eastAsia="en-GB"/>
        </w:rPr>
        <w:t>execution report</w:t>
      </w:r>
      <w:r w:rsidR="00DF4460" w:rsidRPr="00EB2926">
        <w:rPr>
          <w:rFonts w:eastAsia="Times New Roman" w:cstheme="minorHAnsi"/>
          <w:lang w:eastAsia="en-GB"/>
        </w:rPr>
        <w:t xml:space="preserve">, </w:t>
      </w:r>
      <w:r w:rsidR="009F1966" w:rsidRPr="00EB2926">
        <w:rPr>
          <w:rFonts w:eastAsia="Times New Roman" w:cstheme="minorHAnsi"/>
          <w:lang w:eastAsia="en-GB"/>
        </w:rPr>
        <w:t>issues</w:t>
      </w:r>
      <w:r w:rsidR="00AA7031">
        <w:rPr>
          <w:rFonts w:eastAsia="Times New Roman" w:cstheme="minorHAnsi"/>
          <w:lang w:eastAsia="en-GB"/>
        </w:rPr>
        <w:t xml:space="preserve">,  principle testing outcome </w:t>
      </w:r>
      <w:r w:rsidR="00DF4460" w:rsidRPr="00EB2926">
        <w:rPr>
          <w:rFonts w:eastAsia="Times New Roman" w:cstheme="minorHAnsi"/>
          <w:lang w:eastAsia="en-GB"/>
        </w:rPr>
        <w:t>and a</w:t>
      </w:r>
      <w:r w:rsidR="00602697" w:rsidRPr="00EB2926">
        <w:rPr>
          <w:rFonts w:eastAsia="Times New Roman" w:cstheme="minorHAnsi"/>
          <w:lang w:eastAsia="en-GB"/>
        </w:rPr>
        <w:t xml:space="preserve"> detailed </w:t>
      </w:r>
      <w:r w:rsidR="009F1966" w:rsidRPr="00EB2926">
        <w:rPr>
          <w:rFonts w:eastAsia="Times New Roman" w:cstheme="minorHAnsi"/>
          <w:lang w:eastAsia="en-GB"/>
        </w:rPr>
        <w:t>execution document.</w:t>
      </w:r>
    </w:p>
    <w:p w14:paraId="46B5C643" w14:textId="77777777" w:rsidR="00AA7031" w:rsidRDefault="00AA7031" w:rsidP="00EB2926">
      <w:pPr>
        <w:rPr>
          <w:rFonts w:eastAsia="Times New Roman" w:cstheme="minorHAnsi"/>
          <w:lang w:eastAsia="en-GB"/>
        </w:rPr>
      </w:pPr>
    </w:p>
    <w:p w14:paraId="738C15AD" w14:textId="659C67C9" w:rsidR="00AA523A" w:rsidRDefault="00EB2926" w:rsidP="00EB2926">
      <w:pPr>
        <w:rPr>
          <w:rFonts w:eastAsia="Times New Roman" w:cstheme="minorHAnsi"/>
          <w:lang w:eastAsia="en-GB"/>
        </w:rPr>
      </w:pPr>
      <w:r w:rsidRPr="00EB2926">
        <w:rPr>
          <w:rFonts w:eastAsia="Times New Roman" w:cstheme="minorHAnsi"/>
          <w:lang w:eastAsia="en-GB"/>
        </w:rPr>
        <w:t>A</w:t>
      </w:r>
      <w:r w:rsidR="00AA523A" w:rsidRPr="00EB2926">
        <w:rPr>
          <w:rFonts w:eastAsia="Times New Roman" w:cstheme="minorHAnsi"/>
          <w:lang w:eastAsia="en-GB"/>
        </w:rPr>
        <w:t>dditional execution report</w:t>
      </w:r>
      <w:r w:rsidRPr="00EB2926">
        <w:rPr>
          <w:rFonts w:eastAsia="Times New Roman" w:cstheme="minorHAnsi"/>
          <w:lang w:eastAsia="en-GB"/>
        </w:rPr>
        <w:t>s</w:t>
      </w:r>
      <w:r w:rsidR="00AA523A" w:rsidRPr="00EB2926">
        <w:rPr>
          <w:rFonts w:eastAsia="Times New Roman" w:cstheme="minorHAnsi"/>
          <w:lang w:eastAsia="en-GB"/>
        </w:rPr>
        <w:t xml:space="preserve"> produced via SortSite tool</w:t>
      </w:r>
      <w:r w:rsidR="00AA7031">
        <w:rPr>
          <w:rFonts w:eastAsia="Times New Roman" w:cstheme="minorHAnsi"/>
          <w:lang w:eastAsia="en-GB"/>
        </w:rPr>
        <w:t xml:space="preserve"> and Jaws</w:t>
      </w:r>
      <w:r w:rsidR="00AA523A" w:rsidRPr="00EB2926">
        <w:rPr>
          <w:rFonts w:eastAsia="Times New Roman" w:cstheme="minorHAnsi"/>
          <w:lang w:eastAsia="en-GB"/>
        </w:rPr>
        <w:t xml:space="preserve"> are available on request.</w:t>
      </w:r>
    </w:p>
    <w:p w14:paraId="241298D5" w14:textId="77777777" w:rsidR="00F71733" w:rsidRDefault="00F71733" w:rsidP="00EB2926">
      <w:pPr>
        <w:rPr>
          <w:rFonts w:eastAsia="Times New Roman" w:cstheme="minorHAnsi"/>
          <w:lang w:eastAsia="en-GB"/>
        </w:rPr>
      </w:pPr>
    </w:p>
    <w:p w14:paraId="51BF8CEB" w14:textId="77777777" w:rsidR="00F71733" w:rsidRDefault="00F71733" w:rsidP="00EB2926">
      <w:pPr>
        <w:rPr>
          <w:rFonts w:eastAsia="Times New Roman" w:cstheme="minorHAnsi"/>
          <w:lang w:eastAsia="en-GB"/>
        </w:rPr>
      </w:pPr>
    </w:p>
    <w:p w14:paraId="04561BCA" w14:textId="70CE023C" w:rsidR="00F71733" w:rsidRPr="001C27B7" w:rsidRDefault="00E12124" w:rsidP="00F71733">
      <w:pPr>
        <w:pStyle w:val="Heading1"/>
        <w:jc w:val="left"/>
        <w:rPr>
          <w:rFonts w:asciiTheme="minorHAnsi" w:hAnsiTheme="minorHAnsi" w:cstheme="minorHAnsi"/>
          <w:sz w:val="24"/>
          <w:szCs w:val="24"/>
        </w:rPr>
      </w:pPr>
      <w:bookmarkStart w:id="1" w:name="_Toc136617297"/>
      <w:r>
        <w:rPr>
          <w:rFonts w:asciiTheme="minorHAnsi" w:hAnsiTheme="minorHAnsi" w:cstheme="minorHAnsi"/>
          <w:sz w:val="24"/>
          <w:szCs w:val="24"/>
        </w:rPr>
        <w:lastRenderedPageBreak/>
        <w:t xml:space="preserve">Testing </w:t>
      </w:r>
      <w:r w:rsidR="00F71733">
        <w:rPr>
          <w:rFonts w:asciiTheme="minorHAnsi" w:hAnsiTheme="minorHAnsi" w:cstheme="minorHAnsi"/>
          <w:sz w:val="24"/>
          <w:szCs w:val="24"/>
        </w:rPr>
        <w:t>Scope</w:t>
      </w:r>
      <w:bookmarkEnd w:id="1"/>
    </w:p>
    <w:p w14:paraId="5715182F" w14:textId="1EE0815C" w:rsidR="00E12124" w:rsidRDefault="00E12124" w:rsidP="00EB2926">
      <w:pPr>
        <w:rPr>
          <w:rFonts w:eastAsia="Times New Roman" w:cstheme="minorHAnsi"/>
          <w:b/>
          <w:bCs/>
          <w:lang w:eastAsia="en-GB"/>
        </w:rPr>
      </w:pPr>
      <w:r w:rsidRPr="00E12124">
        <w:rPr>
          <w:rFonts w:eastAsia="Times New Roman" w:cstheme="minorHAnsi"/>
          <w:b/>
          <w:bCs/>
          <w:lang w:eastAsia="en-GB"/>
        </w:rPr>
        <w:t>2.1 In Scope</w:t>
      </w:r>
    </w:p>
    <w:p w14:paraId="737A432F" w14:textId="77777777" w:rsidR="00E12124" w:rsidRPr="00E12124" w:rsidRDefault="00E12124" w:rsidP="00EB2926">
      <w:pPr>
        <w:rPr>
          <w:rFonts w:eastAsia="Times New Roman" w:cstheme="minorHAnsi"/>
          <w:b/>
          <w:bCs/>
          <w:lang w:eastAsia="en-GB"/>
        </w:rPr>
      </w:pPr>
    </w:p>
    <w:p w14:paraId="1C222A8E" w14:textId="29BBC9EA" w:rsidR="00F71733" w:rsidRDefault="000A2E1E" w:rsidP="00EB2926">
      <w:pPr>
        <w:rPr>
          <w:rFonts w:eastAsia="Times New Roman" w:cstheme="minorHAnsi"/>
          <w:lang w:eastAsia="en-GB"/>
        </w:rPr>
      </w:pPr>
      <w:r>
        <w:rPr>
          <w:rFonts w:eastAsia="Times New Roman" w:cstheme="minorHAnsi"/>
          <w:lang w:eastAsia="en-GB"/>
        </w:rPr>
        <w:t>Widget</w:t>
      </w:r>
      <w:r w:rsidR="006335CF">
        <w:rPr>
          <w:rFonts w:eastAsia="Times New Roman" w:cstheme="minorHAnsi"/>
          <w:lang w:eastAsia="en-GB"/>
        </w:rPr>
        <w:t xml:space="preserve"> assessments</w:t>
      </w:r>
      <w:r>
        <w:rPr>
          <w:rFonts w:eastAsia="Times New Roman" w:cstheme="minorHAnsi"/>
          <w:lang w:eastAsia="en-GB"/>
        </w:rPr>
        <w:t>:</w:t>
      </w:r>
    </w:p>
    <w:p w14:paraId="59BFD9D2" w14:textId="5BC636E4" w:rsidR="00922CEE" w:rsidRDefault="00922CEE" w:rsidP="00E12124">
      <w:pPr>
        <w:pStyle w:val="ListParagraph"/>
        <w:numPr>
          <w:ilvl w:val="0"/>
          <w:numId w:val="28"/>
        </w:numPr>
        <w:ind w:left="1440"/>
        <w:rPr>
          <w:rFonts w:eastAsia="Times New Roman" w:cstheme="minorHAnsi"/>
          <w:lang w:eastAsia="en-GB"/>
        </w:rPr>
      </w:pPr>
      <w:r>
        <w:rPr>
          <w:rFonts w:eastAsia="Times New Roman" w:cstheme="minorHAnsi"/>
          <w:lang w:eastAsia="en-GB"/>
        </w:rPr>
        <w:t>Login Page</w:t>
      </w:r>
    </w:p>
    <w:p w14:paraId="24F8044B" w14:textId="529CAA08" w:rsidR="00922CEE" w:rsidRDefault="00922CEE" w:rsidP="00E12124">
      <w:pPr>
        <w:pStyle w:val="ListParagraph"/>
        <w:numPr>
          <w:ilvl w:val="0"/>
          <w:numId w:val="28"/>
        </w:numPr>
        <w:ind w:left="1440"/>
        <w:rPr>
          <w:rFonts w:eastAsia="Times New Roman" w:cstheme="minorHAnsi"/>
          <w:lang w:eastAsia="en-GB"/>
        </w:rPr>
      </w:pPr>
      <w:r>
        <w:rPr>
          <w:rFonts w:eastAsia="Times New Roman" w:cstheme="minorHAnsi"/>
          <w:lang w:eastAsia="en-GB"/>
        </w:rPr>
        <w:t>Introduction Page</w:t>
      </w:r>
    </w:p>
    <w:p w14:paraId="6BBF51C9" w14:textId="3418E8C3" w:rsidR="00830633" w:rsidRDefault="00D105EC" w:rsidP="00E12124">
      <w:pPr>
        <w:pStyle w:val="ListParagraph"/>
        <w:numPr>
          <w:ilvl w:val="0"/>
          <w:numId w:val="28"/>
        </w:numPr>
        <w:ind w:left="1440"/>
        <w:rPr>
          <w:rFonts w:eastAsia="Times New Roman" w:cstheme="minorHAnsi"/>
          <w:lang w:eastAsia="en-GB"/>
        </w:rPr>
      </w:pPr>
      <w:r>
        <w:rPr>
          <w:rFonts w:eastAsia="Times New Roman" w:cstheme="minorHAnsi"/>
          <w:lang w:eastAsia="en-GB"/>
        </w:rPr>
        <w:t>Question type:</w:t>
      </w:r>
    </w:p>
    <w:p w14:paraId="4D69A1BE" w14:textId="7B5E46AA" w:rsidR="00830633" w:rsidRDefault="00830633" w:rsidP="00E12124">
      <w:pPr>
        <w:pStyle w:val="ListParagraph"/>
        <w:numPr>
          <w:ilvl w:val="0"/>
          <w:numId w:val="29"/>
        </w:numPr>
        <w:ind w:left="2520"/>
        <w:rPr>
          <w:rFonts w:eastAsia="Times New Roman" w:cstheme="minorHAnsi"/>
          <w:lang w:eastAsia="en-GB"/>
        </w:rPr>
      </w:pPr>
      <w:r>
        <w:rPr>
          <w:rFonts w:eastAsia="Times New Roman" w:cstheme="minorHAnsi"/>
          <w:lang w:eastAsia="en-GB"/>
        </w:rPr>
        <w:t xml:space="preserve">Cognisco </w:t>
      </w:r>
    </w:p>
    <w:p w14:paraId="6319F86A" w14:textId="77777777" w:rsidR="00830633" w:rsidRDefault="00830633" w:rsidP="00E12124">
      <w:pPr>
        <w:pStyle w:val="ListParagraph"/>
        <w:numPr>
          <w:ilvl w:val="0"/>
          <w:numId w:val="29"/>
        </w:numPr>
        <w:ind w:left="2520"/>
        <w:rPr>
          <w:rFonts w:eastAsia="Times New Roman" w:cstheme="minorHAnsi"/>
          <w:lang w:eastAsia="en-GB"/>
        </w:rPr>
      </w:pPr>
      <w:r>
        <w:rPr>
          <w:rFonts w:eastAsia="Times New Roman" w:cstheme="minorHAnsi"/>
          <w:lang w:eastAsia="en-GB"/>
        </w:rPr>
        <w:t>Fill in the blanks</w:t>
      </w:r>
    </w:p>
    <w:p w14:paraId="06267CDB" w14:textId="6696F4F7" w:rsidR="00830633" w:rsidRDefault="00830633" w:rsidP="00E12124">
      <w:pPr>
        <w:pStyle w:val="ListParagraph"/>
        <w:numPr>
          <w:ilvl w:val="0"/>
          <w:numId w:val="29"/>
        </w:numPr>
        <w:ind w:left="2520"/>
        <w:rPr>
          <w:rFonts w:eastAsia="Times New Roman" w:cstheme="minorHAnsi"/>
          <w:lang w:eastAsia="en-GB"/>
        </w:rPr>
      </w:pPr>
      <w:r>
        <w:rPr>
          <w:rFonts w:eastAsia="Times New Roman" w:cstheme="minorHAnsi"/>
          <w:lang w:eastAsia="en-GB"/>
        </w:rPr>
        <w:t>Multi</w:t>
      </w:r>
      <w:r w:rsidR="0097088C">
        <w:rPr>
          <w:rFonts w:eastAsia="Times New Roman" w:cstheme="minorHAnsi"/>
          <w:lang w:eastAsia="en-GB"/>
        </w:rPr>
        <w:t>ple Response</w:t>
      </w:r>
    </w:p>
    <w:p w14:paraId="4C98FD17" w14:textId="62EB2276" w:rsidR="00830633" w:rsidRDefault="00830633" w:rsidP="00E12124">
      <w:pPr>
        <w:pStyle w:val="ListParagraph"/>
        <w:numPr>
          <w:ilvl w:val="0"/>
          <w:numId w:val="29"/>
        </w:numPr>
        <w:ind w:left="2520"/>
        <w:rPr>
          <w:rFonts w:eastAsia="Times New Roman" w:cstheme="minorHAnsi"/>
          <w:lang w:eastAsia="en-GB"/>
        </w:rPr>
      </w:pPr>
      <w:r>
        <w:rPr>
          <w:rFonts w:eastAsia="Times New Roman" w:cstheme="minorHAnsi"/>
          <w:lang w:eastAsia="en-GB"/>
        </w:rPr>
        <w:t>Multi</w:t>
      </w:r>
      <w:r w:rsidR="00D27103">
        <w:rPr>
          <w:rFonts w:eastAsia="Times New Roman" w:cstheme="minorHAnsi"/>
          <w:lang w:eastAsia="en-GB"/>
        </w:rPr>
        <w:t>ple Choice</w:t>
      </w:r>
    </w:p>
    <w:p w14:paraId="649A4402" w14:textId="6FDD8C77" w:rsidR="00922CEE" w:rsidRDefault="00830633" w:rsidP="00E12124">
      <w:pPr>
        <w:pStyle w:val="ListParagraph"/>
        <w:numPr>
          <w:ilvl w:val="0"/>
          <w:numId w:val="29"/>
        </w:numPr>
        <w:ind w:left="2520"/>
        <w:rPr>
          <w:rFonts w:eastAsia="Times New Roman" w:cstheme="minorHAnsi"/>
          <w:lang w:eastAsia="en-GB"/>
        </w:rPr>
      </w:pPr>
      <w:r>
        <w:rPr>
          <w:rFonts w:eastAsia="Times New Roman" w:cstheme="minorHAnsi"/>
          <w:lang w:eastAsia="en-GB"/>
        </w:rPr>
        <w:t xml:space="preserve">Paired </w:t>
      </w:r>
      <w:r w:rsidR="003D26BB">
        <w:rPr>
          <w:rFonts w:eastAsia="Times New Roman" w:cstheme="minorHAnsi"/>
          <w:lang w:eastAsia="en-GB"/>
        </w:rPr>
        <w:t>Response</w:t>
      </w:r>
      <w:r w:rsidR="00D105EC">
        <w:rPr>
          <w:rFonts w:eastAsia="Times New Roman" w:cstheme="minorHAnsi"/>
          <w:lang w:eastAsia="en-GB"/>
        </w:rPr>
        <w:t xml:space="preserve">  </w:t>
      </w:r>
    </w:p>
    <w:p w14:paraId="4614E82A" w14:textId="4E296824" w:rsidR="00D105EC" w:rsidRDefault="00D105EC" w:rsidP="00E12124">
      <w:pPr>
        <w:pStyle w:val="ListParagraph"/>
        <w:numPr>
          <w:ilvl w:val="0"/>
          <w:numId w:val="28"/>
        </w:numPr>
        <w:ind w:left="1440"/>
        <w:rPr>
          <w:rFonts w:eastAsia="Times New Roman" w:cstheme="minorHAnsi"/>
          <w:lang w:eastAsia="en-GB"/>
        </w:rPr>
      </w:pPr>
      <w:r>
        <w:rPr>
          <w:rFonts w:eastAsia="Times New Roman" w:cstheme="minorHAnsi"/>
          <w:lang w:eastAsia="en-GB"/>
        </w:rPr>
        <w:t>Results page</w:t>
      </w:r>
    </w:p>
    <w:p w14:paraId="4071BE55" w14:textId="77777777" w:rsidR="00E12124" w:rsidRDefault="00E12124" w:rsidP="00E12124">
      <w:pPr>
        <w:rPr>
          <w:rFonts w:eastAsia="Times New Roman" w:cstheme="minorHAnsi"/>
          <w:lang w:eastAsia="en-GB"/>
        </w:rPr>
      </w:pPr>
    </w:p>
    <w:p w14:paraId="21D8C420" w14:textId="70D89E92" w:rsidR="00C92789" w:rsidRDefault="00C92789" w:rsidP="00E12124">
      <w:pPr>
        <w:rPr>
          <w:rFonts w:eastAsia="Times New Roman" w:cstheme="minorHAnsi"/>
          <w:b/>
          <w:bCs/>
          <w:lang w:eastAsia="en-GB"/>
        </w:rPr>
      </w:pPr>
      <w:r w:rsidRPr="00C92789">
        <w:rPr>
          <w:rFonts w:eastAsia="Times New Roman" w:cstheme="minorHAnsi"/>
          <w:b/>
          <w:bCs/>
          <w:lang w:eastAsia="en-GB"/>
        </w:rPr>
        <w:t>2.2 Out Of Scope</w:t>
      </w:r>
    </w:p>
    <w:p w14:paraId="0D971621" w14:textId="77777777" w:rsidR="00C92789" w:rsidRDefault="00C92789" w:rsidP="00E12124">
      <w:pPr>
        <w:rPr>
          <w:rFonts w:eastAsia="Times New Roman" w:cstheme="minorHAnsi"/>
          <w:b/>
          <w:bCs/>
          <w:lang w:eastAsia="en-GB"/>
        </w:rPr>
      </w:pPr>
    </w:p>
    <w:p w14:paraId="22C05BC4" w14:textId="7DAC54A2" w:rsidR="006B7749" w:rsidRPr="006B7749" w:rsidRDefault="006B7749" w:rsidP="00E12124">
      <w:pPr>
        <w:rPr>
          <w:rFonts w:eastAsia="Times New Roman" w:cstheme="minorHAnsi"/>
          <w:lang w:eastAsia="en-GB"/>
        </w:rPr>
      </w:pPr>
      <w:r w:rsidRPr="006B7749">
        <w:rPr>
          <w:rFonts w:eastAsia="Times New Roman" w:cstheme="minorHAnsi"/>
          <w:lang w:eastAsia="en-GB"/>
        </w:rPr>
        <w:t>My Know</w:t>
      </w:r>
      <w:r>
        <w:rPr>
          <w:rFonts w:eastAsia="Times New Roman" w:cstheme="minorHAnsi"/>
          <w:lang w:eastAsia="en-GB"/>
        </w:rPr>
        <w:t>V5 system accessibility testing</w:t>
      </w:r>
      <w:r w:rsidR="00F75F8E">
        <w:rPr>
          <w:rFonts w:eastAsia="Times New Roman" w:cstheme="minorHAnsi"/>
          <w:lang w:eastAsia="en-GB"/>
        </w:rPr>
        <w:t xml:space="preserve"> </w:t>
      </w:r>
      <w:r w:rsidR="00025CE4">
        <w:rPr>
          <w:rFonts w:eastAsia="Times New Roman" w:cstheme="minorHAnsi"/>
          <w:lang w:eastAsia="en-GB"/>
        </w:rPr>
        <w:t xml:space="preserve">was </w:t>
      </w:r>
      <w:r w:rsidR="00B30BCA">
        <w:rPr>
          <w:rFonts w:eastAsia="Times New Roman" w:cstheme="minorHAnsi"/>
          <w:lang w:eastAsia="en-GB"/>
        </w:rPr>
        <w:t>tested</w:t>
      </w:r>
      <w:r w:rsidR="00025CE4">
        <w:rPr>
          <w:rFonts w:eastAsia="Times New Roman" w:cstheme="minorHAnsi"/>
          <w:lang w:eastAsia="en-GB"/>
        </w:rPr>
        <w:t xml:space="preserve"> previously</w:t>
      </w:r>
      <w:r w:rsidR="0039772B">
        <w:rPr>
          <w:rFonts w:eastAsia="Times New Roman" w:cstheme="minorHAnsi"/>
          <w:lang w:eastAsia="en-GB"/>
        </w:rPr>
        <w:t>,</w:t>
      </w:r>
      <w:r w:rsidR="00F75F8E">
        <w:rPr>
          <w:rFonts w:eastAsia="Times New Roman" w:cstheme="minorHAnsi"/>
          <w:lang w:eastAsia="en-GB"/>
        </w:rPr>
        <w:t xml:space="preserve"> </w:t>
      </w:r>
      <w:r w:rsidR="009012F1">
        <w:rPr>
          <w:rFonts w:eastAsia="Times New Roman" w:cstheme="minorHAnsi"/>
          <w:lang w:eastAsia="en-GB"/>
        </w:rPr>
        <w:t>auditing r</w:t>
      </w:r>
      <w:r w:rsidR="00025CE4">
        <w:rPr>
          <w:rFonts w:eastAsia="Times New Roman" w:cstheme="minorHAnsi"/>
          <w:lang w:eastAsia="en-GB"/>
        </w:rPr>
        <w:t>esults</w:t>
      </w:r>
      <w:r w:rsidR="0039772B">
        <w:rPr>
          <w:rFonts w:eastAsia="Times New Roman" w:cstheme="minorHAnsi"/>
          <w:lang w:eastAsia="en-GB"/>
        </w:rPr>
        <w:t xml:space="preserve"> are available on request.</w:t>
      </w:r>
    </w:p>
    <w:p w14:paraId="4455D8D7" w14:textId="416DF529" w:rsidR="00D0739C" w:rsidRPr="001C27B7" w:rsidRDefault="001A00AB" w:rsidP="00A33270">
      <w:pPr>
        <w:pStyle w:val="Heading1"/>
        <w:jc w:val="left"/>
        <w:rPr>
          <w:rFonts w:asciiTheme="minorHAnsi" w:hAnsiTheme="minorHAnsi" w:cstheme="minorHAnsi"/>
          <w:sz w:val="24"/>
          <w:szCs w:val="24"/>
        </w:rPr>
      </w:pPr>
      <w:bookmarkStart w:id="2" w:name="_Toc136617298"/>
      <w:r>
        <w:rPr>
          <w:rFonts w:asciiTheme="minorHAnsi" w:hAnsiTheme="minorHAnsi" w:cstheme="minorHAnsi"/>
          <w:sz w:val="24"/>
          <w:szCs w:val="24"/>
        </w:rPr>
        <w:lastRenderedPageBreak/>
        <w:t>Overview Of Audit Results</w:t>
      </w:r>
      <w:bookmarkEnd w:id="2"/>
    </w:p>
    <w:p w14:paraId="5A5EA235" w14:textId="41C64995" w:rsidR="006B7C77" w:rsidRDefault="009D6624" w:rsidP="00A33270">
      <w:pPr>
        <w:rPr>
          <w:rFonts w:cstheme="minorHAnsi"/>
        </w:rPr>
      </w:pPr>
      <w:r>
        <w:rPr>
          <w:rFonts w:cstheme="minorHAnsi"/>
        </w:rPr>
        <w:t xml:space="preserve">Overall </w:t>
      </w:r>
      <w:r w:rsidR="007C6A5C">
        <w:rPr>
          <w:rFonts w:cstheme="minorHAnsi"/>
        </w:rPr>
        <w:t xml:space="preserve">score </w:t>
      </w:r>
      <w:r w:rsidR="000C5FAD">
        <w:rPr>
          <w:rFonts w:cstheme="minorHAnsi"/>
        </w:rPr>
        <w:t>is now</w:t>
      </w:r>
      <w:r w:rsidR="007C6A5C">
        <w:rPr>
          <w:rFonts w:cstheme="minorHAnsi"/>
        </w:rPr>
        <w:t xml:space="preserve"> between </w:t>
      </w:r>
      <w:r w:rsidR="00F078BA">
        <w:rPr>
          <w:rFonts w:cstheme="minorHAnsi"/>
        </w:rPr>
        <w:t>9</w:t>
      </w:r>
      <w:r w:rsidR="007C6A5C">
        <w:rPr>
          <w:rFonts w:cstheme="minorHAnsi"/>
        </w:rPr>
        <w:t xml:space="preserve">5% and </w:t>
      </w:r>
      <w:r w:rsidR="00F078BA">
        <w:rPr>
          <w:rFonts w:cstheme="minorHAnsi"/>
        </w:rPr>
        <w:t>10</w:t>
      </w:r>
      <w:r w:rsidR="00902019">
        <w:rPr>
          <w:rFonts w:cstheme="minorHAnsi"/>
        </w:rPr>
        <w:t>0</w:t>
      </w:r>
      <w:r w:rsidR="007C6A5C">
        <w:rPr>
          <w:rFonts w:cstheme="minorHAnsi"/>
        </w:rPr>
        <w:t xml:space="preserve">%.  </w:t>
      </w:r>
    </w:p>
    <w:p w14:paraId="286C7076" w14:textId="77777777" w:rsidR="00902019" w:rsidRDefault="00902019" w:rsidP="00A33270">
      <w:pPr>
        <w:rPr>
          <w:rFonts w:cstheme="minorHAnsi"/>
        </w:rPr>
      </w:pPr>
    </w:p>
    <w:p w14:paraId="5AA4D2D8" w14:textId="563E5E3E" w:rsidR="009E3DD6" w:rsidRPr="001C27B7" w:rsidRDefault="009E3DD6" w:rsidP="00A33270">
      <w:pPr>
        <w:rPr>
          <w:rFonts w:cstheme="minorHAnsi"/>
        </w:rPr>
      </w:pPr>
      <w:r>
        <w:rPr>
          <w:rFonts w:cstheme="minorHAnsi"/>
        </w:rPr>
        <w:t xml:space="preserve">The following table illustrates </w:t>
      </w:r>
      <w:r w:rsidR="00DA3F76">
        <w:rPr>
          <w:rFonts w:cstheme="minorHAnsi"/>
        </w:rPr>
        <w:t>different type of assessments tested and scoring.</w:t>
      </w:r>
    </w:p>
    <w:p w14:paraId="45279A94" w14:textId="2CE028FA" w:rsidR="006B7C77" w:rsidRDefault="008F719A" w:rsidP="00A33270">
      <w:pPr>
        <w:rPr>
          <w:rFonts w:cstheme="minorHAnsi"/>
        </w:rPr>
      </w:pPr>
      <w:r>
        <w:rPr>
          <w:noProof/>
        </w:rPr>
        <w:drawing>
          <wp:inline distT="0" distB="0" distL="0" distR="0" wp14:anchorId="2E90C3C1" wp14:editId="47ED81A5">
            <wp:extent cx="5476240" cy="2385060"/>
            <wp:effectExtent l="0" t="0" r="0" b="0"/>
            <wp:docPr id="166888483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84831" name="Picture 1" descr="A screenshot of a computer&#10;&#10;Description automatically generated with low confidence"/>
                    <pic:cNvPicPr/>
                  </pic:nvPicPr>
                  <pic:blipFill rotWithShape="1">
                    <a:blip r:embed="rId17"/>
                    <a:srcRect b="8524"/>
                    <a:stretch/>
                  </pic:blipFill>
                  <pic:spPr bwMode="auto">
                    <a:xfrm>
                      <a:off x="0" y="0"/>
                      <a:ext cx="5476240" cy="2385060"/>
                    </a:xfrm>
                    <a:prstGeom prst="rect">
                      <a:avLst/>
                    </a:prstGeom>
                    <a:ln>
                      <a:noFill/>
                    </a:ln>
                    <a:extLst>
                      <a:ext uri="{53640926-AAD7-44D8-BBD7-CCE9431645EC}">
                        <a14:shadowObscured xmlns:a14="http://schemas.microsoft.com/office/drawing/2010/main"/>
                      </a:ext>
                    </a:extLst>
                  </pic:spPr>
                </pic:pic>
              </a:graphicData>
            </a:graphic>
          </wp:inline>
        </w:drawing>
      </w:r>
    </w:p>
    <w:p w14:paraId="1E5FE30D" w14:textId="77777777" w:rsidR="008F719A" w:rsidRDefault="008F719A" w:rsidP="00A33270">
      <w:pPr>
        <w:rPr>
          <w:rFonts w:cstheme="minorHAnsi"/>
        </w:rPr>
      </w:pPr>
    </w:p>
    <w:p w14:paraId="730B19E4" w14:textId="77777777" w:rsidR="00E91E02" w:rsidRDefault="00E91E02" w:rsidP="00A33270">
      <w:pPr>
        <w:rPr>
          <w:rFonts w:cstheme="minorHAnsi"/>
        </w:rPr>
      </w:pPr>
    </w:p>
    <w:p w14:paraId="7420AA91" w14:textId="08816D06" w:rsidR="004C79A7" w:rsidRPr="004C79A7" w:rsidRDefault="004C79A7" w:rsidP="00A33270">
      <w:pPr>
        <w:rPr>
          <w:rFonts w:cstheme="minorHAnsi"/>
          <w:b/>
          <w:bCs/>
        </w:rPr>
      </w:pPr>
      <w:r w:rsidRPr="004C79A7">
        <w:rPr>
          <w:rFonts w:cstheme="minorHAnsi"/>
          <w:b/>
          <w:bCs/>
        </w:rPr>
        <w:t>Execution document:</w:t>
      </w:r>
    </w:p>
    <w:p w14:paraId="1656068E" w14:textId="4EEA9EEB" w:rsidR="002A7990" w:rsidRPr="001C27B7" w:rsidRDefault="002A7990" w:rsidP="00A33270">
      <w:pPr>
        <w:rPr>
          <w:rFonts w:cstheme="minorHAnsi"/>
        </w:rPr>
      </w:pPr>
    </w:p>
    <w:p w14:paraId="53DD7A90" w14:textId="2C66E9BA" w:rsidR="001F6A65" w:rsidRPr="001C27B7" w:rsidRDefault="00E91E02" w:rsidP="00A33270">
      <w:pPr>
        <w:rPr>
          <w:rFonts w:cstheme="minorHAnsi"/>
        </w:rPr>
      </w:pPr>
      <w:r>
        <w:rPr>
          <w:rFonts w:cstheme="minorHAnsi"/>
        </w:rPr>
        <w:object w:dxaOrig="1479" w:dyaOrig="973" w14:anchorId="03215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48.5pt" o:ole="">
            <v:imagedata r:id="rId18" o:title=""/>
          </v:shape>
          <o:OLEObject Type="Embed" ProgID="Excel.Sheet.12" ShapeID="_x0000_i1025" DrawAspect="Icon" ObjectID="_1751356022" r:id="rId19"/>
        </w:object>
      </w:r>
    </w:p>
    <w:p w14:paraId="666E9795" w14:textId="0D40EA72" w:rsidR="00610C2B" w:rsidRPr="001C27B7" w:rsidRDefault="00C801CC" w:rsidP="00A33270">
      <w:pPr>
        <w:pStyle w:val="Heading1"/>
        <w:jc w:val="left"/>
        <w:rPr>
          <w:rFonts w:asciiTheme="minorHAnsi" w:hAnsiTheme="minorHAnsi" w:cstheme="minorHAnsi"/>
          <w:sz w:val="24"/>
          <w:szCs w:val="24"/>
        </w:rPr>
      </w:pPr>
      <w:bookmarkStart w:id="3" w:name="_Toc136617299"/>
      <w:r w:rsidRPr="001C27B7">
        <w:rPr>
          <w:rFonts w:asciiTheme="minorHAnsi" w:hAnsiTheme="minorHAnsi" w:cstheme="minorHAnsi"/>
          <w:sz w:val="24"/>
          <w:szCs w:val="24"/>
        </w:rPr>
        <w:lastRenderedPageBreak/>
        <w:t>Defect</w:t>
      </w:r>
      <w:r w:rsidR="00472BB3">
        <w:rPr>
          <w:rFonts w:asciiTheme="minorHAnsi" w:hAnsiTheme="minorHAnsi" w:cstheme="minorHAnsi"/>
          <w:sz w:val="24"/>
          <w:szCs w:val="24"/>
        </w:rPr>
        <w:t>s</w:t>
      </w:r>
      <w:bookmarkEnd w:id="3"/>
    </w:p>
    <w:p w14:paraId="7F6D1AFA" w14:textId="2D87F89E" w:rsidR="0016760E" w:rsidRDefault="00B80DE2" w:rsidP="00A33270">
      <w:pPr>
        <w:rPr>
          <w:rFonts w:cstheme="minorHAnsi"/>
        </w:rPr>
      </w:pPr>
      <w:r>
        <w:rPr>
          <w:rFonts w:cstheme="minorHAnsi"/>
        </w:rPr>
        <w:t>The f</w:t>
      </w:r>
      <w:r w:rsidR="006833E0">
        <w:rPr>
          <w:rFonts w:cstheme="minorHAnsi"/>
        </w:rPr>
        <w:t xml:space="preserve">ollowing issues raised during testing </w:t>
      </w:r>
      <w:r w:rsidR="001A0DCA">
        <w:rPr>
          <w:rFonts w:cstheme="minorHAnsi"/>
        </w:rPr>
        <w:t xml:space="preserve">are </w:t>
      </w:r>
      <w:r w:rsidR="00040B2F">
        <w:rPr>
          <w:rFonts w:cstheme="minorHAnsi"/>
        </w:rPr>
        <w:t xml:space="preserve">now </w:t>
      </w:r>
      <w:r w:rsidR="001A0DCA">
        <w:rPr>
          <w:rFonts w:cstheme="minorHAnsi"/>
        </w:rPr>
        <w:t>addressed.</w:t>
      </w:r>
    </w:p>
    <w:p w14:paraId="66351E07" w14:textId="77777777" w:rsidR="0016760E" w:rsidRDefault="0016760E" w:rsidP="00A33270">
      <w:pPr>
        <w:rPr>
          <w:rFonts w:cstheme="minorHAnsi"/>
        </w:rPr>
      </w:pPr>
    </w:p>
    <w:p w14:paraId="174EBD65" w14:textId="57EB4440" w:rsidR="007F7E8B" w:rsidRDefault="007D798D" w:rsidP="00A33270">
      <w:pPr>
        <w:rPr>
          <w:rFonts w:cstheme="minorHAnsi"/>
        </w:rPr>
      </w:pPr>
      <w:r>
        <w:rPr>
          <w:rFonts w:cstheme="minorHAnsi"/>
        </w:rPr>
        <w:t xml:space="preserve">There </w:t>
      </w:r>
      <w:r w:rsidR="0016760E">
        <w:rPr>
          <w:rFonts w:cstheme="minorHAnsi"/>
        </w:rPr>
        <w:t>are</w:t>
      </w:r>
      <w:r>
        <w:rPr>
          <w:rFonts w:cstheme="minorHAnsi"/>
        </w:rPr>
        <w:t xml:space="preserve"> only </w:t>
      </w:r>
      <w:r w:rsidR="001A5CA4">
        <w:rPr>
          <w:rFonts w:cstheme="minorHAnsi"/>
        </w:rPr>
        <w:t>t</w:t>
      </w:r>
      <w:r w:rsidR="000A4AC0">
        <w:rPr>
          <w:rFonts w:cstheme="minorHAnsi"/>
        </w:rPr>
        <w:t>wo issue</w:t>
      </w:r>
      <w:r w:rsidR="001A5CA4">
        <w:rPr>
          <w:rFonts w:cstheme="minorHAnsi"/>
        </w:rPr>
        <w:t>s</w:t>
      </w:r>
      <w:r>
        <w:rPr>
          <w:rFonts w:cstheme="minorHAnsi"/>
        </w:rPr>
        <w:t xml:space="preserve"> in </w:t>
      </w:r>
      <w:r w:rsidR="000A4AC0">
        <w:rPr>
          <w:rFonts w:cstheme="minorHAnsi"/>
        </w:rPr>
        <w:t>pr</w:t>
      </w:r>
      <w:r>
        <w:rPr>
          <w:rFonts w:cstheme="minorHAnsi"/>
        </w:rPr>
        <w:t>ogress</w:t>
      </w:r>
      <w:r w:rsidR="0016760E">
        <w:rPr>
          <w:rFonts w:cstheme="minorHAnsi"/>
        </w:rPr>
        <w:t xml:space="preserve">/in discussion. </w:t>
      </w:r>
      <w:r w:rsidR="001A0DCA">
        <w:rPr>
          <w:rFonts w:cstheme="minorHAnsi"/>
        </w:rPr>
        <w:t>Please see the status below</w:t>
      </w:r>
      <w:r w:rsidR="006833E0">
        <w:rPr>
          <w:rFonts w:cstheme="minorHAnsi"/>
        </w:rPr>
        <w:t>.</w:t>
      </w:r>
    </w:p>
    <w:tbl>
      <w:tblPr>
        <w:tblStyle w:val="TableGrid"/>
        <w:tblW w:w="11147" w:type="dxa"/>
        <w:jc w:val="center"/>
        <w:tblInd w:w="0" w:type="dxa"/>
        <w:tblLook w:val="04A0" w:firstRow="1" w:lastRow="0" w:firstColumn="1" w:lastColumn="0" w:noHBand="0" w:noVBand="1"/>
      </w:tblPr>
      <w:tblGrid>
        <w:gridCol w:w="1448"/>
        <w:gridCol w:w="2339"/>
        <w:gridCol w:w="2230"/>
        <w:gridCol w:w="717"/>
        <w:gridCol w:w="1041"/>
        <w:gridCol w:w="1702"/>
        <w:gridCol w:w="1670"/>
      </w:tblGrid>
      <w:tr w:rsidR="00ED36F7" w:rsidRPr="00E912B3" w14:paraId="6B55EFD1" w14:textId="77777777" w:rsidTr="000C2D7C">
        <w:trPr>
          <w:cnfStyle w:val="100000000000" w:firstRow="1" w:lastRow="0" w:firstColumn="0" w:lastColumn="0" w:oddVBand="0" w:evenVBand="0" w:oddHBand="0" w:evenHBand="0" w:firstRowFirstColumn="0" w:firstRowLastColumn="0" w:lastRowFirstColumn="0" w:lastRowLastColumn="0"/>
          <w:jc w:val="center"/>
        </w:trPr>
        <w:tc>
          <w:tcPr>
            <w:tcW w:w="1448" w:type="dxa"/>
            <w:shd w:val="clear" w:color="auto" w:fill="F2F2F2" w:themeFill="background1" w:themeFillShade="F2"/>
          </w:tcPr>
          <w:p w14:paraId="724BD6B2" w14:textId="530B17AD" w:rsidR="00963D10" w:rsidRPr="00E912B3" w:rsidRDefault="00EC1970" w:rsidP="00EE04FC">
            <w:pPr>
              <w:jc w:val="left"/>
              <w:rPr>
                <w:rFonts w:cstheme="minorHAnsi"/>
                <w:sz w:val="16"/>
                <w:szCs w:val="16"/>
              </w:rPr>
            </w:pPr>
            <w:r w:rsidRPr="00E912B3">
              <w:rPr>
                <w:rFonts w:cstheme="minorHAnsi"/>
                <w:sz w:val="16"/>
                <w:szCs w:val="16"/>
              </w:rPr>
              <w:t>Feature</w:t>
            </w:r>
          </w:p>
        </w:tc>
        <w:tc>
          <w:tcPr>
            <w:tcW w:w="2339" w:type="dxa"/>
            <w:shd w:val="clear" w:color="auto" w:fill="F2F2F2" w:themeFill="background1" w:themeFillShade="F2"/>
          </w:tcPr>
          <w:p w14:paraId="62786266" w14:textId="6781803B" w:rsidR="00963D10" w:rsidRPr="00E912B3" w:rsidRDefault="00EC1970" w:rsidP="00EE04FC">
            <w:pPr>
              <w:jc w:val="left"/>
              <w:rPr>
                <w:rFonts w:cstheme="minorHAnsi"/>
                <w:sz w:val="16"/>
                <w:szCs w:val="16"/>
              </w:rPr>
            </w:pPr>
            <w:r w:rsidRPr="00E912B3">
              <w:rPr>
                <w:rFonts w:cstheme="minorHAnsi"/>
                <w:sz w:val="16"/>
                <w:szCs w:val="16"/>
              </w:rPr>
              <w:t>Issue</w:t>
            </w:r>
          </w:p>
        </w:tc>
        <w:tc>
          <w:tcPr>
            <w:tcW w:w="2230" w:type="dxa"/>
            <w:shd w:val="clear" w:color="auto" w:fill="F2F2F2" w:themeFill="background1" w:themeFillShade="F2"/>
          </w:tcPr>
          <w:p w14:paraId="3F63C716" w14:textId="575C3788" w:rsidR="00963D10" w:rsidRPr="00E912B3" w:rsidRDefault="009D7DB0" w:rsidP="00EE04FC">
            <w:pPr>
              <w:jc w:val="left"/>
              <w:rPr>
                <w:rFonts w:cstheme="minorHAnsi"/>
                <w:sz w:val="16"/>
                <w:szCs w:val="16"/>
              </w:rPr>
            </w:pPr>
            <w:r w:rsidRPr="00E912B3">
              <w:rPr>
                <w:rFonts w:cstheme="minorHAnsi"/>
                <w:sz w:val="16"/>
                <w:szCs w:val="16"/>
              </w:rPr>
              <w:t>Issue found?</w:t>
            </w:r>
          </w:p>
        </w:tc>
        <w:tc>
          <w:tcPr>
            <w:tcW w:w="717" w:type="dxa"/>
            <w:shd w:val="clear" w:color="auto" w:fill="F2F2F2" w:themeFill="background1" w:themeFillShade="F2"/>
          </w:tcPr>
          <w:p w14:paraId="71D95D46" w14:textId="6F6EC2ED" w:rsidR="00963D10" w:rsidRPr="00E912B3" w:rsidRDefault="00963D10" w:rsidP="00EE04FC">
            <w:pPr>
              <w:jc w:val="left"/>
              <w:rPr>
                <w:rFonts w:cstheme="minorHAnsi"/>
                <w:sz w:val="16"/>
                <w:szCs w:val="16"/>
              </w:rPr>
            </w:pPr>
            <w:r w:rsidRPr="00E912B3">
              <w:rPr>
                <w:rFonts w:cstheme="minorHAnsi"/>
                <w:sz w:val="16"/>
                <w:szCs w:val="16"/>
              </w:rPr>
              <w:t>Level</w:t>
            </w:r>
          </w:p>
        </w:tc>
        <w:tc>
          <w:tcPr>
            <w:tcW w:w="1041" w:type="dxa"/>
            <w:shd w:val="clear" w:color="auto" w:fill="F2F2F2" w:themeFill="background1" w:themeFillShade="F2"/>
          </w:tcPr>
          <w:p w14:paraId="3ADC2ECE" w14:textId="76F28705" w:rsidR="00963D10" w:rsidRPr="00E912B3" w:rsidRDefault="00963D10" w:rsidP="00EE04FC">
            <w:pPr>
              <w:jc w:val="left"/>
              <w:rPr>
                <w:rFonts w:cstheme="minorHAnsi"/>
                <w:sz w:val="16"/>
                <w:szCs w:val="16"/>
              </w:rPr>
            </w:pPr>
            <w:r w:rsidRPr="00E912B3">
              <w:rPr>
                <w:rFonts w:cstheme="minorHAnsi"/>
                <w:sz w:val="16"/>
                <w:szCs w:val="16"/>
              </w:rPr>
              <w:t>Severity</w:t>
            </w:r>
          </w:p>
        </w:tc>
        <w:tc>
          <w:tcPr>
            <w:tcW w:w="1702" w:type="dxa"/>
            <w:shd w:val="clear" w:color="auto" w:fill="F2F2F2" w:themeFill="background1" w:themeFillShade="F2"/>
          </w:tcPr>
          <w:p w14:paraId="2BFC6FBA" w14:textId="4EC63AD6" w:rsidR="00963D10" w:rsidRPr="00E912B3" w:rsidRDefault="00963D10" w:rsidP="00EE04FC">
            <w:pPr>
              <w:jc w:val="left"/>
              <w:rPr>
                <w:rFonts w:cstheme="minorHAnsi"/>
                <w:sz w:val="16"/>
                <w:szCs w:val="16"/>
              </w:rPr>
            </w:pPr>
            <w:r w:rsidRPr="00E912B3">
              <w:rPr>
                <w:rFonts w:cstheme="minorHAnsi"/>
                <w:sz w:val="16"/>
                <w:szCs w:val="16"/>
              </w:rPr>
              <w:t>What it means</w:t>
            </w:r>
          </w:p>
        </w:tc>
        <w:tc>
          <w:tcPr>
            <w:tcW w:w="1670" w:type="dxa"/>
            <w:shd w:val="clear" w:color="auto" w:fill="F2F2F2" w:themeFill="background1" w:themeFillShade="F2"/>
          </w:tcPr>
          <w:p w14:paraId="0E56F2B6" w14:textId="1D81FB76" w:rsidR="00963D10" w:rsidRPr="00E912B3" w:rsidRDefault="006D4047" w:rsidP="00EE04FC">
            <w:pPr>
              <w:jc w:val="left"/>
              <w:rPr>
                <w:rFonts w:cstheme="minorHAnsi"/>
                <w:sz w:val="16"/>
                <w:szCs w:val="16"/>
              </w:rPr>
            </w:pPr>
            <w:r w:rsidRPr="00E912B3">
              <w:rPr>
                <w:rFonts w:cstheme="minorHAnsi"/>
                <w:sz w:val="16"/>
                <w:szCs w:val="16"/>
              </w:rPr>
              <w:t>Status</w:t>
            </w:r>
          </w:p>
        </w:tc>
      </w:tr>
      <w:tr w:rsidR="00ED36F7" w:rsidRPr="00E912B3" w14:paraId="73017307" w14:textId="77777777" w:rsidTr="006833E0">
        <w:trPr>
          <w:jc w:val="center"/>
        </w:trPr>
        <w:tc>
          <w:tcPr>
            <w:tcW w:w="1448" w:type="dxa"/>
          </w:tcPr>
          <w:p w14:paraId="5ADE0C1A" w14:textId="107E3A2C" w:rsidR="00963D10" w:rsidRPr="00E912B3" w:rsidRDefault="00EE04FC" w:rsidP="00B64B6F">
            <w:pPr>
              <w:jc w:val="left"/>
              <w:rPr>
                <w:rFonts w:cstheme="minorHAnsi"/>
                <w:sz w:val="16"/>
                <w:szCs w:val="16"/>
              </w:rPr>
            </w:pPr>
            <w:r w:rsidRPr="00E912B3">
              <w:rPr>
                <w:rFonts w:cstheme="minorHAnsi"/>
                <w:sz w:val="16"/>
                <w:szCs w:val="16"/>
              </w:rPr>
              <w:t>Help and Exit icons</w:t>
            </w:r>
          </w:p>
        </w:tc>
        <w:tc>
          <w:tcPr>
            <w:tcW w:w="2339" w:type="dxa"/>
          </w:tcPr>
          <w:p w14:paraId="13831FEF" w14:textId="5C9DD537" w:rsidR="00963D10" w:rsidRPr="00E912B3" w:rsidRDefault="006B50D3" w:rsidP="00B64B6F">
            <w:pPr>
              <w:jc w:val="left"/>
              <w:rPr>
                <w:rFonts w:cstheme="minorHAnsi"/>
                <w:sz w:val="16"/>
                <w:szCs w:val="16"/>
              </w:rPr>
            </w:pPr>
            <w:r w:rsidRPr="00E912B3">
              <w:rPr>
                <w:rFonts w:cstheme="minorHAnsi"/>
                <w:sz w:val="16"/>
                <w:szCs w:val="16"/>
              </w:rPr>
              <w:t>Help and exit icons are empty and they have no value or text.</w:t>
            </w:r>
          </w:p>
        </w:tc>
        <w:tc>
          <w:tcPr>
            <w:tcW w:w="2230" w:type="dxa"/>
          </w:tcPr>
          <w:p w14:paraId="286CC92D" w14:textId="5519C104" w:rsidR="00963D10" w:rsidRPr="00E912B3" w:rsidRDefault="006C368A" w:rsidP="00B64B6F">
            <w:pPr>
              <w:jc w:val="left"/>
              <w:rPr>
                <w:rFonts w:cstheme="minorHAnsi"/>
                <w:sz w:val="16"/>
                <w:szCs w:val="16"/>
              </w:rPr>
            </w:pPr>
            <w:r w:rsidRPr="00E912B3">
              <w:rPr>
                <w:rFonts w:cstheme="minorHAnsi"/>
                <w:sz w:val="16"/>
                <w:szCs w:val="16"/>
              </w:rPr>
              <w:t xml:space="preserve">All </w:t>
            </w:r>
            <w:r w:rsidR="009D7DB0" w:rsidRPr="00E912B3">
              <w:rPr>
                <w:rFonts w:cstheme="minorHAnsi"/>
                <w:sz w:val="16"/>
                <w:szCs w:val="16"/>
              </w:rPr>
              <w:t>pages</w:t>
            </w:r>
          </w:p>
        </w:tc>
        <w:tc>
          <w:tcPr>
            <w:tcW w:w="717" w:type="dxa"/>
          </w:tcPr>
          <w:p w14:paraId="706E8369" w14:textId="580E90E4" w:rsidR="00963D10" w:rsidRPr="00E912B3" w:rsidRDefault="009D7DB0" w:rsidP="00B64B6F">
            <w:pPr>
              <w:jc w:val="left"/>
              <w:rPr>
                <w:rFonts w:cstheme="minorHAnsi"/>
                <w:sz w:val="16"/>
                <w:szCs w:val="16"/>
              </w:rPr>
            </w:pPr>
            <w:r w:rsidRPr="00E912B3">
              <w:rPr>
                <w:rFonts w:cstheme="minorHAnsi"/>
                <w:sz w:val="16"/>
                <w:szCs w:val="16"/>
              </w:rPr>
              <w:t>A</w:t>
            </w:r>
          </w:p>
        </w:tc>
        <w:tc>
          <w:tcPr>
            <w:tcW w:w="1041" w:type="dxa"/>
          </w:tcPr>
          <w:p w14:paraId="5AB43899" w14:textId="2C91F6E6" w:rsidR="00963D10" w:rsidRPr="00E912B3" w:rsidRDefault="00EE04FC" w:rsidP="00B64B6F">
            <w:pPr>
              <w:jc w:val="left"/>
              <w:rPr>
                <w:rFonts w:cstheme="minorHAnsi"/>
                <w:sz w:val="16"/>
                <w:szCs w:val="16"/>
              </w:rPr>
            </w:pPr>
            <w:r w:rsidRPr="00E912B3">
              <w:rPr>
                <w:rFonts w:cstheme="minorHAnsi"/>
                <w:sz w:val="16"/>
                <w:szCs w:val="16"/>
              </w:rPr>
              <w:t>Critical</w:t>
            </w:r>
          </w:p>
        </w:tc>
        <w:tc>
          <w:tcPr>
            <w:tcW w:w="1702" w:type="dxa"/>
          </w:tcPr>
          <w:p w14:paraId="4EEC1D53" w14:textId="710EDE1F" w:rsidR="00963D10" w:rsidRPr="00E912B3" w:rsidRDefault="00A15F51" w:rsidP="00B64B6F">
            <w:pPr>
              <w:jc w:val="left"/>
              <w:rPr>
                <w:rFonts w:cstheme="minorHAnsi"/>
                <w:sz w:val="16"/>
                <w:szCs w:val="16"/>
              </w:rPr>
            </w:pPr>
            <w:r w:rsidRPr="00E912B3">
              <w:rPr>
                <w:rFonts w:cstheme="minorHAnsi"/>
                <w:sz w:val="16"/>
                <w:szCs w:val="16"/>
              </w:rPr>
              <w:t>A button is empty and has no value</w:t>
            </w:r>
          </w:p>
        </w:tc>
        <w:tc>
          <w:tcPr>
            <w:tcW w:w="1670" w:type="dxa"/>
          </w:tcPr>
          <w:p w14:paraId="508D4E42" w14:textId="778F9DBD" w:rsidR="00963D10" w:rsidRPr="00E912B3" w:rsidRDefault="006D4047" w:rsidP="00B64B6F">
            <w:pPr>
              <w:jc w:val="left"/>
              <w:rPr>
                <w:rFonts w:cstheme="minorHAnsi"/>
                <w:color w:val="00B050"/>
                <w:sz w:val="16"/>
                <w:szCs w:val="16"/>
              </w:rPr>
            </w:pPr>
            <w:r w:rsidRPr="00E912B3">
              <w:rPr>
                <w:rFonts w:cstheme="minorHAnsi"/>
                <w:color w:val="00B050"/>
                <w:sz w:val="16"/>
                <w:szCs w:val="16"/>
              </w:rPr>
              <w:t>PASS</w:t>
            </w:r>
          </w:p>
          <w:p w14:paraId="532DC787" w14:textId="4D61DC25" w:rsidR="001A0DCA" w:rsidRPr="00E912B3" w:rsidRDefault="001A0DCA" w:rsidP="00B64B6F">
            <w:pPr>
              <w:jc w:val="left"/>
              <w:rPr>
                <w:rFonts w:cstheme="minorHAnsi"/>
                <w:color w:val="00B050"/>
                <w:sz w:val="16"/>
                <w:szCs w:val="16"/>
              </w:rPr>
            </w:pPr>
          </w:p>
        </w:tc>
      </w:tr>
      <w:tr w:rsidR="00ED36F7" w:rsidRPr="00E912B3" w14:paraId="41D8DF2F" w14:textId="77777777" w:rsidTr="006833E0">
        <w:trPr>
          <w:jc w:val="center"/>
        </w:trPr>
        <w:tc>
          <w:tcPr>
            <w:tcW w:w="1448" w:type="dxa"/>
          </w:tcPr>
          <w:p w14:paraId="19A6DB8A" w14:textId="74404A93" w:rsidR="00963D10" w:rsidRPr="00E912B3" w:rsidRDefault="00434CB5" w:rsidP="00B64B6F">
            <w:pPr>
              <w:jc w:val="left"/>
              <w:rPr>
                <w:rFonts w:cstheme="minorHAnsi"/>
                <w:sz w:val="16"/>
                <w:szCs w:val="16"/>
              </w:rPr>
            </w:pPr>
            <w:r w:rsidRPr="00E912B3">
              <w:rPr>
                <w:rFonts w:cstheme="minorHAnsi"/>
                <w:sz w:val="16"/>
                <w:szCs w:val="16"/>
              </w:rPr>
              <w:t>Ellipses icon at the top bar</w:t>
            </w:r>
          </w:p>
        </w:tc>
        <w:tc>
          <w:tcPr>
            <w:tcW w:w="2339" w:type="dxa"/>
          </w:tcPr>
          <w:p w14:paraId="77E8624D" w14:textId="77777777" w:rsidR="00963D10" w:rsidRPr="00E912B3" w:rsidRDefault="005E3BB3" w:rsidP="00B64B6F">
            <w:pPr>
              <w:jc w:val="left"/>
              <w:rPr>
                <w:rFonts w:cstheme="minorHAnsi"/>
                <w:sz w:val="16"/>
                <w:szCs w:val="16"/>
              </w:rPr>
            </w:pPr>
            <w:r w:rsidRPr="00E912B3">
              <w:rPr>
                <w:rFonts w:cstheme="minorHAnsi"/>
                <w:sz w:val="16"/>
                <w:szCs w:val="16"/>
              </w:rPr>
              <w:t>[aria-*] attributes do not have valid values</w:t>
            </w:r>
          </w:p>
          <w:p w14:paraId="68CA80CD" w14:textId="77777777" w:rsidR="0068313E" w:rsidRPr="00E912B3" w:rsidRDefault="0068313E" w:rsidP="00B64B6F">
            <w:pPr>
              <w:jc w:val="left"/>
              <w:rPr>
                <w:rFonts w:cstheme="minorHAnsi"/>
                <w:sz w:val="16"/>
                <w:szCs w:val="16"/>
              </w:rPr>
            </w:pPr>
          </w:p>
          <w:p w14:paraId="7F93C141" w14:textId="77777777" w:rsidR="0068313E" w:rsidRPr="00E912B3" w:rsidRDefault="0068313E" w:rsidP="0068313E">
            <w:pPr>
              <w:jc w:val="left"/>
              <w:rPr>
                <w:rFonts w:cstheme="minorHAnsi"/>
                <w:sz w:val="16"/>
                <w:szCs w:val="16"/>
              </w:rPr>
            </w:pPr>
            <w:r w:rsidRPr="00E912B3">
              <w:rPr>
                <w:rFonts w:cstheme="minorHAnsi"/>
                <w:sz w:val="16"/>
                <w:szCs w:val="16"/>
              </w:rPr>
              <w:t>Failing Elements:</w:t>
            </w:r>
          </w:p>
          <w:p w14:paraId="6269D352" w14:textId="77777777" w:rsidR="0068313E" w:rsidRPr="00E912B3" w:rsidRDefault="0068313E" w:rsidP="0068313E">
            <w:pPr>
              <w:jc w:val="left"/>
              <w:rPr>
                <w:rFonts w:cstheme="minorHAnsi"/>
                <w:sz w:val="16"/>
                <w:szCs w:val="16"/>
              </w:rPr>
            </w:pPr>
            <w:r w:rsidRPr="00E912B3">
              <w:rPr>
                <w:rFonts w:cstheme="minorHAnsi"/>
                <w:sz w:val="16"/>
                <w:szCs w:val="16"/>
              </w:rPr>
              <w:t>div#cognisco-assessment &gt; header.MuiPaper-root &gt; div.MuiToolbar-root &gt; button.MuiButtonBase-root</w:t>
            </w:r>
          </w:p>
          <w:p w14:paraId="31410AAF" w14:textId="10DCE29C" w:rsidR="0068313E" w:rsidRPr="00E912B3" w:rsidRDefault="0068313E" w:rsidP="0068313E">
            <w:pPr>
              <w:jc w:val="left"/>
              <w:rPr>
                <w:rFonts w:cstheme="minorHAnsi"/>
                <w:sz w:val="16"/>
                <w:szCs w:val="16"/>
              </w:rPr>
            </w:pPr>
            <w:r w:rsidRPr="00E912B3">
              <w:rPr>
                <w:rFonts w:cstheme="minorHAnsi"/>
                <w:sz w:val="16"/>
                <w:szCs w:val="16"/>
              </w:rPr>
              <w:t>&lt;button class="MuiButtonBase-root MuiIconButton-root ml-2" tabindex="0" type="button" aria-controls="options"&gt;</w:t>
            </w:r>
          </w:p>
        </w:tc>
        <w:tc>
          <w:tcPr>
            <w:tcW w:w="2230" w:type="dxa"/>
          </w:tcPr>
          <w:p w14:paraId="2743B557" w14:textId="05E646DB" w:rsidR="00963D10" w:rsidRPr="00E912B3" w:rsidRDefault="005E3BB3" w:rsidP="00B64B6F">
            <w:pPr>
              <w:jc w:val="left"/>
              <w:rPr>
                <w:rFonts w:cstheme="minorHAnsi"/>
                <w:sz w:val="16"/>
                <w:szCs w:val="16"/>
              </w:rPr>
            </w:pPr>
            <w:r w:rsidRPr="00E912B3">
              <w:rPr>
                <w:rFonts w:cstheme="minorHAnsi"/>
                <w:sz w:val="16"/>
                <w:szCs w:val="16"/>
              </w:rPr>
              <w:t>All pages</w:t>
            </w:r>
          </w:p>
        </w:tc>
        <w:tc>
          <w:tcPr>
            <w:tcW w:w="717" w:type="dxa"/>
          </w:tcPr>
          <w:p w14:paraId="6B90954F" w14:textId="77777777" w:rsidR="00963D10" w:rsidRPr="00E912B3" w:rsidRDefault="00963D10" w:rsidP="00B64B6F">
            <w:pPr>
              <w:jc w:val="left"/>
              <w:rPr>
                <w:rFonts w:cstheme="minorHAnsi"/>
                <w:sz w:val="16"/>
                <w:szCs w:val="16"/>
              </w:rPr>
            </w:pPr>
          </w:p>
        </w:tc>
        <w:tc>
          <w:tcPr>
            <w:tcW w:w="1041" w:type="dxa"/>
          </w:tcPr>
          <w:p w14:paraId="24BCD536" w14:textId="5E9D4BED" w:rsidR="00963D10" w:rsidRPr="00E912B3" w:rsidRDefault="00485838" w:rsidP="00B64B6F">
            <w:pPr>
              <w:jc w:val="left"/>
              <w:rPr>
                <w:rFonts w:cstheme="minorHAnsi"/>
                <w:sz w:val="16"/>
                <w:szCs w:val="16"/>
              </w:rPr>
            </w:pPr>
            <w:r w:rsidRPr="00E912B3">
              <w:rPr>
                <w:rFonts w:cstheme="minorHAnsi"/>
                <w:sz w:val="16"/>
                <w:szCs w:val="16"/>
              </w:rPr>
              <w:t>High</w:t>
            </w:r>
          </w:p>
        </w:tc>
        <w:tc>
          <w:tcPr>
            <w:tcW w:w="1702" w:type="dxa"/>
          </w:tcPr>
          <w:p w14:paraId="7B4C4677" w14:textId="3CB6BE9C" w:rsidR="00963D10" w:rsidRPr="00E912B3" w:rsidRDefault="00485838" w:rsidP="00B64B6F">
            <w:pPr>
              <w:jc w:val="left"/>
              <w:rPr>
                <w:rFonts w:cstheme="minorHAnsi"/>
                <w:sz w:val="16"/>
                <w:szCs w:val="16"/>
              </w:rPr>
            </w:pPr>
            <w:r w:rsidRPr="00E912B3">
              <w:rPr>
                <w:rFonts w:cstheme="minorHAnsi"/>
                <w:sz w:val="16"/>
                <w:szCs w:val="16"/>
              </w:rPr>
              <w:t>Assistive technologies, like screen readers, can't interpret ARIA attributes with invalid values.</w:t>
            </w:r>
          </w:p>
        </w:tc>
        <w:tc>
          <w:tcPr>
            <w:tcW w:w="1670" w:type="dxa"/>
          </w:tcPr>
          <w:p w14:paraId="383838DE" w14:textId="53F52E7A" w:rsidR="00963D10" w:rsidRPr="00E912B3" w:rsidRDefault="00A32E45" w:rsidP="00B64B6F">
            <w:pPr>
              <w:jc w:val="left"/>
              <w:rPr>
                <w:rFonts w:cstheme="minorHAnsi"/>
                <w:sz w:val="16"/>
                <w:szCs w:val="16"/>
              </w:rPr>
            </w:pPr>
            <w:r w:rsidRPr="00E912B3">
              <w:rPr>
                <w:rFonts w:cstheme="minorHAnsi"/>
                <w:color w:val="00B050"/>
                <w:sz w:val="16"/>
                <w:szCs w:val="16"/>
              </w:rPr>
              <w:t>PASS</w:t>
            </w:r>
          </w:p>
        </w:tc>
      </w:tr>
      <w:tr w:rsidR="00ED36F7" w:rsidRPr="00E912B3" w14:paraId="77C10A30" w14:textId="77777777" w:rsidTr="006833E0">
        <w:trPr>
          <w:jc w:val="center"/>
        </w:trPr>
        <w:tc>
          <w:tcPr>
            <w:tcW w:w="1448" w:type="dxa"/>
          </w:tcPr>
          <w:p w14:paraId="37F6EBF6" w14:textId="6FC26F11" w:rsidR="00963D10" w:rsidRPr="00E912B3" w:rsidRDefault="006B3AC3" w:rsidP="00B64B6F">
            <w:pPr>
              <w:jc w:val="left"/>
              <w:rPr>
                <w:rFonts w:cstheme="minorHAnsi"/>
                <w:sz w:val="16"/>
                <w:szCs w:val="16"/>
              </w:rPr>
            </w:pPr>
            <w:r w:rsidRPr="00E912B3">
              <w:rPr>
                <w:rFonts w:cstheme="minorHAnsi"/>
                <w:sz w:val="16"/>
                <w:szCs w:val="16"/>
              </w:rPr>
              <w:t>Submit button</w:t>
            </w:r>
          </w:p>
        </w:tc>
        <w:tc>
          <w:tcPr>
            <w:tcW w:w="2339" w:type="dxa"/>
          </w:tcPr>
          <w:p w14:paraId="16C706B3" w14:textId="2DABA381" w:rsidR="00963D10" w:rsidRPr="00E912B3" w:rsidRDefault="00407508" w:rsidP="00B64B6F">
            <w:pPr>
              <w:jc w:val="left"/>
              <w:rPr>
                <w:rFonts w:cstheme="minorHAnsi"/>
                <w:sz w:val="16"/>
                <w:szCs w:val="16"/>
              </w:rPr>
            </w:pPr>
            <w:r w:rsidRPr="00E912B3">
              <w:rPr>
                <w:rFonts w:cstheme="minorHAnsi"/>
                <w:color w:val="333333"/>
                <w:sz w:val="16"/>
                <w:szCs w:val="16"/>
                <w:shd w:val="clear" w:color="auto" w:fill="FFFFFF"/>
              </w:rPr>
              <w:t>The visual label must appear in the accessible name of links and controls.</w:t>
            </w:r>
          </w:p>
        </w:tc>
        <w:tc>
          <w:tcPr>
            <w:tcW w:w="2230" w:type="dxa"/>
          </w:tcPr>
          <w:p w14:paraId="6C58BBB2" w14:textId="1AA652C9" w:rsidR="00963D10" w:rsidRPr="00E912B3" w:rsidRDefault="00B27B4D" w:rsidP="00B64B6F">
            <w:pPr>
              <w:jc w:val="left"/>
              <w:rPr>
                <w:rFonts w:cstheme="minorHAnsi"/>
                <w:sz w:val="16"/>
                <w:szCs w:val="16"/>
              </w:rPr>
            </w:pPr>
            <w:r w:rsidRPr="00E912B3">
              <w:rPr>
                <w:rFonts w:cstheme="minorHAnsi"/>
                <w:sz w:val="16"/>
                <w:szCs w:val="16"/>
              </w:rPr>
              <w:t>All pages</w:t>
            </w:r>
            <w:r w:rsidR="00060E35" w:rsidRPr="00E912B3">
              <w:rPr>
                <w:rFonts w:cstheme="minorHAnsi"/>
                <w:sz w:val="16"/>
                <w:szCs w:val="16"/>
              </w:rPr>
              <w:t xml:space="preserve"> </w:t>
            </w:r>
          </w:p>
        </w:tc>
        <w:tc>
          <w:tcPr>
            <w:tcW w:w="717" w:type="dxa"/>
          </w:tcPr>
          <w:p w14:paraId="23257E1F" w14:textId="721A61B8" w:rsidR="00963D10" w:rsidRPr="00E912B3" w:rsidRDefault="00931E42" w:rsidP="00B64B6F">
            <w:pPr>
              <w:jc w:val="left"/>
              <w:rPr>
                <w:rFonts w:cstheme="minorHAnsi"/>
                <w:sz w:val="16"/>
                <w:szCs w:val="16"/>
              </w:rPr>
            </w:pPr>
            <w:r w:rsidRPr="00E912B3">
              <w:rPr>
                <w:rFonts w:cstheme="minorHAnsi"/>
                <w:sz w:val="16"/>
                <w:szCs w:val="16"/>
              </w:rPr>
              <w:t>AA</w:t>
            </w:r>
          </w:p>
        </w:tc>
        <w:tc>
          <w:tcPr>
            <w:tcW w:w="1041" w:type="dxa"/>
          </w:tcPr>
          <w:p w14:paraId="706438CF" w14:textId="643B6827" w:rsidR="00963D10" w:rsidRPr="00E912B3" w:rsidRDefault="00B27B4D" w:rsidP="00B64B6F">
            <w:pPr>
              <w:jc w:val="left"/>
              <w:rPr>
                <w:rFonts w:cstheme="minorHAnsi"/>
                <w:sz w:val="16"/>
                <w:szCs w:val="16"/>
              </w:rPr>
            </w:pPr>
            <w:r w:rsidRPr="00E912B3">
              <w:rPr>
                <w:rFonts w:cstheme="minorHAnsi"/>
                <w:sz w:val="16"/>
                <w:szCs w:val="16"/>
              </w:rPr>
              <w:t>High</w:t>
            </w:r>
          </w:p>
        </w:tc>
        <w:tc>
          <w:tcPr>
            <w:tcW w:w="1702" w:type="dxa"/>
          </w:tcPr>
          <w:p w14:paraId="3341D14B" w14:textId="3928FB9F" w:rsidR="00B86FCC" w:rsidRPr="00E912B3" w:rsidRDefault="00B86FCC" w:rsidP="00B86FCC">
            <w:pPr>
              <w:jc w:val="left"/>
              <w:rPr>
                <w:rFonts w:cstheme="minorHAnsi"/>
                <w:sz w:val="16"/>
                <w:szCs w:val="16"/>
              </w:rPr>
            </w:pPr>
            <w:r w:rsidRPr="00E912B3">
              <w:rPr>
                <w:rFonts w:cstheme="minorHAnsi"/>
                <w:sz w:val="16"/>
                <w:szCs w:val="16"/>
              </w:rPr>
              <w:tab/>
            </w:r>
            <w:r w:rsidRPr="00E912B3">
              <w:rPr>
                <w:rFonts w:cstheme="minorHAnsi"/>
                <w:sz w:val="16"/>
                <w:szCs w:val="16"/>
              </w:rPr>
              <w:tab/>
            </w:r>
          </w:p>
          <w:p w14:paraId="4FE45D53" w14:textId="7F06F5C5" w:rsidR="00963D10" w:rsidRPr="00E912B3" w:rsidRDefault="00B86FCC" w:rsidP="00B86FCC">
            <w:pPr>
              <w:jc w:val="left"/>
              <w:rPr>
                <w:rFonts w:cstheme="minorHAnsi"/>
                <w:sz w:val="16"/>
                <w:szCs w:val="16"/>
              </w:rPr>
            </w:pPr>
            <w:r w:rsidRPr="00E912B3">
              <w:rPr>
                <w:rFonts w:cstheme="minorHAnsi"/>
                <w:sz w:val="16"/>
                <w:szCs w:val="16"/>
              </w:rPr>
              <w:t>Visual label: Submit not in Next</w:t>
            </w:r>
          </w:p>
        </w:tc>
        <w:tc>
          <w:tcPr>
            <w:tcW w:w="1670" w:type="dxa"/>
          </w:tcPr>
          <w:p w14:paraId="06DD2A5F" w14:textId="19EDD0BC" w:rsidR="00963D10" w:rsidRPr="00E912B3" w:rsidRDefault="00A32E45" w:rsidP="00B64B6F">
            <w:pPr>
              <w:jc w:val="left"/>
              <w:rPr>
                <w:rFonts w:cstheme="minorHAnsi"/>
                <w:sz w:val="16"/>
                <w:szCs w:val="16"/>
              </w:rPr>
            </w:pPr>
            <w:r w:rsidRPr="00E912B3">
              <w:rPr>
                <w:rFonts w:cstheme="minorHAnsi"/>
                <w:color w:val="00B050"/>
                <w:sz w:val="16"/>
                <w:szCs w:val="16"/>
              </w:rPr>
              <w:t>PASS</w:t>
            </w:r>
          </w:p>
        </w:tc>
      </w:tr>
      <w:tr w:rsidR="00242D3B" w:rsidRPr="00E912B3" w14:paraId="0EB939C6" w14:textId="77777777" w:rsidTr="006833E0">
        <w:trPr>
          <w:jc w:val="center"/>
        </w:trPr>
        <w:tc>
          <w:tcPr>
            <w:tcW w:w="1448" w:type="dxa"/>
          </w:tcPr>
          <w:p w14:paraId="43B0C9E6" w14:textId="48157982" w:rsidR="00242D3B" w:rsidRPr="00E912B3" w:rsidRDefault="00242D3B" w:rsidP="00242D3B">
            <w:pPr>
              <w:jc w:val="left"/>
              <w:rPr>
                <w:rFonts w:cstheme="minorHAnsi"/>
                <w:sz w:val="16"/>
                <w:szCs w:val="16"/>
              </w:rPr>
            </w:pPr>
            <w:r w:rsidRPr="00E912B3">
              <w:rPr>
                <w:rFonts w:cstheme="minorHAnsi"/>
                <w:sz w:val="16"/>
                <w:szCs w:val="16"/>
              </w:rPr>
              <w:t>Questions</w:t>
            </w:r>
            <w:r w:rsidR="004428F5" w:rsidRPr="00E912B3">
              <w:rPr>
                <w:rFonts w:cstheme="minorHAnsi"/>
                <w:sz w:val="16"/>
                <w:szCs w:val="16"/>
              </w:rPr>
              <w:t xml:space="preserve"> type</w:t>
            </w:r>
            <w:r w:rsidRPr="00E912B3">
              <w:rPr>
                <w:rFonts w:cstheme="minorHAnsi"/>
                <w:sz w:val="16"/>
                <w:szCs w:val="16"/>
              </w:rPr>
              <w:t xml:space="preserve"> icons</w:t>
            </w:r>
          </w:p>
        </w:tc>
        <w:tc>
          <w:tcPr>
            <w:tcW w:w="2339" w:type="dxa"/>
          </w:tcPr>
          <w:p w14:paraId="5C18270F" w14:textId="6881CE5B" w:rsidR="00242D3B" w:rsidRPr="00E912B3" w:rsidRDefault="004428F5" w:rsidP="00242D3B">
            <w:pPr>
              <w:jc w:val="left"/>
              <w:rPr>
                <w:rFonts w:cstheme="minorHAnsi"/>
                <w:sz w:val="16"/>
                <w:szCs w:val="16"/>
              </w:rPr>
            </w:pPr>
            <w:r w:rsidRPr="00E912B3">
              <w:rPr>
                <w:rFonts w:cstheme="minorHAnsi"/>
                <w:sz w:val="16"/>
                <w:szCs w:val="16"/>
              </w:rPr>
              <w:t>The</w:t>
            </w:r>
            <w:r w:rsidR="003319C1" w:rsidRPr="00E912B3">
              <w:rPr>
                <w:rFonts w:cstheme="minorHAnsi"/>
                <w:sz w:val="16"/>
                <w:szCs w:val="16"/>
              </w:rPr>
              <w:t xml:space="preserve"> following </w:t>
            </w:r>
            <w:r w:rsidR="00242D3B" w:rsidRPr="00E912B3">
              <w:rPr>
                <w:rFonts w:cstheme="minorHAnsi"/>
                <w:sz w:val="16"/>
                <w:szCs w:val="16"/>
              </w:rPr>
              <w:t>icons are empty and they have no value or text.</w:t>
            </w:r>
          </w:p>
          <w:p w14:paraId="2785EF9D" w14:textId="77777777" w:rsidR="003319C1" w:rsidRPr="00E912B3" w:rsidRDefault="003319C1" w:rsidP="003319C1">
            <w:pPr>
              <w:pStyle w:val="ListParagraph"/>
              <w:numPr>
                <w:ilvl w:val="0"/>
                <w:numId w:val="12"/>
              </w:numPr>
              <w:jc w:val="left"/>
              <w:rPr>
                <w:rFonts w:cstheme="minorHAnsi"/>
                <w:sz w:val="16"/>
                <w:szCs w:val="16"/>
              </w:rPr>
            </w:pPr>
            <w:r w:rsidRPr="00E912B3">
              <w:rPr>
                <w:rFonts w:cstheme="minorHAnsi"/>
                <w:sz w:val="16"/>
                <w:szCs w:val="16"/>
              </w:rPr>
              <w:t>Cross icon</w:t>
            </w:r>
          </w:p>
          <w:p w14:paraId="18A76C63" w14:textId="77777777" w:rsidR="003319C1" w:rsidRPr="00E912B3" w:rsidRDefault="003319C1" w:rsidP="003319C1">
            <w:pPr>
              <w:pStyle w:val="ListParagraph"/>
              <w:numPr>
                <w:ilvl w:val="0"/>
                <w:numId w:val="12"/>
              </w:numPr>
              <w:jc w:val="left"/>
              <w:rPr>
                <w:rFonts w:cstheme="minorHAnsi"/>
                <w:sz w:val="16"/>
                <w:szCs w:val="16"/>
              </w:rPr>
            </w:pPr>
            <w:r w:rsidRPr="00E912B3">
              <w:rPr>
                <w:rFonts w:cstheme="minorHAnsi"/>
                <w:sz w:val="16"/>
                <w:szCs w:val="16"/>
              </w:rPr>
              <w:t>Tick icon</w:t>
            </w:r>
          </w:p>
          <w:p w14:paraId="703E5D22" w14:textId="0212758C" w:rsidR="003319C1" w:rsidRPr="00E912B3" w:rsidRDefault="003319C1" w:rsidP="003319C1">
            <w:pPr>
              <w:pStyle w:val="ListParagraph"/>
              <w:numPr>
                <w:ilvl w:val="0"/>
                <w:numId w:val="12"/>
              </w:numPr>
              <w:jc w:val="left"/>
              <w:rPr>
                <w:rFonts w:cstheme="minorHAnsi"/>
                <w:sz w:val="16"/>
                <w:szCs w:val="16"/>
              </w:rPr>
            </w:pPr>
            <w:r w:rsidRPr="00E912B3">
              <w:rPr>
                <w:rFonts w:cstheme="minorHAnsi"/>
                <w:sz w:val="16"/>
                <w:szCs w:val="16"/>
              </w:rPr>
              <w:t>Question icon</w:t>
            </w:r>
          </w:p>
        </w:tc>
        <w:tc>
          <w:tcPr>
            <w:tcW w:w="2230" w:type="dxa"/>
          </w:tcPr>
          <w:p w14:paraId="07B324DB" w14:textId="77777777" w:rsidR="00242D3B" w:rsidRPr="00E912B3" w:rsidRDefault="003319C1" w:rsidP="005D0034">
            <w:pPr>
              <w:pStyle w:val="ListParagraph"/>
              <w:numPr>
                <w:ilvl w:val="0"/>
                <w:numId w:val="13"/>
              </w:numPr>
              <w:jc w:val="left"/>
              <w:rPr>
                <w:rFonts w:cstheme="minorHAnsi"/>
                <w:sz w:val="16"/>
                <w:szCs w:val="16"/>
              </w:rPr>
            </w:pPr>
            <w:r w:rsidRPr="00E912B3">
              <w:rPr>
                <w:rFonts w:cstheme="minorHAnsi"/>
                <w:sz w:val="16"/>
                <w:szCs w:val="16"/>
              </w:rPr>
              <w:t>Multiresponse</w:t>
            </w:r>
          </w:p>
          <w:p w14:paraId="739BAF8F" w14:textId="77777777" w:rsidR="003319C1" w:rsidRPr="00E912B3" w:rsidRDefault="003319C1" w:rsidP="005D0034">
            <w:pPr>
              <w:pStyle w:val="ListParagraph"/>
              <w:numPr>
                <w:ilvl w:val="0"/>
                <w:numId w:val="13"/>
              </w:numPr>
              <w:jc w:val="left"/>
              <w:rPr>
                <w:rFonts w:cstheme="minorHAnsi"/>
                <w:sz w:val="16"/>
                <w:szCs w:val="16"/>
              </w:rPr>
            </w:pPr>
            <w:r w:rsidRPr="00E912B3">
              <w:rPr>
                <w:rFonts w:cstheme="minorHAnsi"/>
                <w:sz w:val="16"/>
                <w:szCs w:val="16"/>
              </w:rPr>
              <w:t>Multichoice</w:t>
            </w:r>
          </w:p>
          <w:p w14:paraId="2387E6BA" w14:textId="7F6BD8D0" w:rsidR="003319C1" w:rsidRPr="00E912B3" w:rsidRDefault="005D0034" w:rsidP="005D0034">
            <w:pPr>
              <w:pStyle w:val="ListParagraph"/>
              <w:numPr>
                <w:ilvl w:val="0"/>
                <w:numId w:val="13"/>
              </w:numPr>
              <w:jc w:val="left"/>
              <w:rPr>
                <w:rFonts w:cstheme="minorHAnsi"/>
                <w:sz w:val="16"/>
                <w:szCs w:val="16"/>
              </w:rPr>
            </w:pPr>
            <w:r w:rsidRPr="00E912B3">
              <w:rPr>
                <w:rFonts w:cstheme="minorHAnsi"/>
                <w:sz w:val="16"/>
                <w:szCs w:val="16"/>
              </w:rPr>
              <w:t>Cognisco</w:t>
            </w:r>
          </w:p>
        </w:tc>
        <w:tc>
          <w:tcPr>
            <w:tcW w:w="717" w:type="dxa"/>
          </w:tcPr>
          <w:p w14:paraId="2FAB2D56" w14:textId="5B74F0EF" w:rsidR="00242D3B" w:rsidRPr="00E912B3" w:rsidRDefault="00242D3B" w:rsidP="00242D3B">
            <w:pPr>
              <w:jc w:val="left"/>
              <w:rPr>
                <w:rFonts w:cstheme="minorHAnsi"/>
                <w:sz w:val="16"/>
                <w:szCs w:val="16"/>
              </w:rPr>
            </w:pPr>
            <w:r w:rsidRPr="00E912B3">
              <w:rPr>
                <w:rFonts w:cstheme="minorHAnsi"/>
                <w:sz w:val="16"/>
                <w:szCs w:val="16"/>
              </w:rPr>
              <w:t>A</w:t>
            </w:r>
          </w:p>
        </w:tc>
        <w:tc>
          <w:tcPr>
            <w:tcW w:w="1041" w:type="dxa"/>
          </w:tcPr>
          <w:p w14:paraId="54F705D2" w14:textId="304BF231" w:rsidR="00242D3B" w:rsidRPr="00E912B3" w:rsidRDefault="00242D3B" w:rsidP="00242D3B">
            <w:pPr>
              <w:jc w:val="left"/>
              <w:rPr>
                <w:rFonts w:cstheme="minorHAnsi"/>
                <w:sz w:val="16"/>
                <w:szCs w:val="16"/>
              </w:rPr>
            </w:pPr>
            <w:r w:rsidRPr="00E912B3">
              <w:rPr>
                <w:rFonts w:cstheme="minorHAnsi"/>
                <w:sz w:val="16"/>
                <w:szCs w:val="16"/>
              </w:rPr>
              <w:t>Critical</w:t>
            </w:r>
          </w:p>
        </w:tc>
        <w:tc>
          <w:tcPr>
            <w:tcW w:w="1702" w:type="dxa"/>
          </w:tcPr>
          <w:p w14:paraId="23A7315E" w14:textId="6C9714D2" w:rsidR="00242D3B" w:rsidRPr="00E912B3" w:rsidRDefault="00242D3B" w:rsidP="00242D3B">
            <w:pPr>
              <w:jc w:val="left"/>
              <w:rPr>
                <w:rFonts w:cstheme="minorHAnsi"/>
                <w:sz w:val="16"/>
                <w:szCs w:val="16"/>
              </w:rPr>
            </w:pPr>
            <w:r w:rsidRPr="00E912B3">
              <w:rPr>
                <w:rFonts w:cstheme="minorHAnsi"/>
                <w:sz w:val="16"/>
                <w:szCs w:val="16"/>
              </w:rPr>
              <w:t>A button is empty and has no value</w:t>
            </w:r>
          </w:p>
        </w:tc>
        <w:tc>
          <w:tcPr>
            <w:tcW w:w="1670" w:type="dxa"/>
          </w:tcPr>
          <w:p w14:paraId="601DA216" w14:textId="00E573A7" w:rsidR="00242D3B" w:rsidRPr="00E912B3" w:rsidRDefault="00A32E45" w:rsidP="00242D3B">
            <w:pPr>
              <w:jc w:val="left"/>
              <w:rPr>
                <w:rFonts w:cstheme="minorHAnsi"/>
                <w:sz w:val="16"/>
                <w:szCs w:val="16"/>
              </w:rPr>
            </w:pPr>
            <w:r w:rsidRPr="00E912B3">
              <w:rPr>
                <w:rFonts w:cstheme="minorHAnsi"/>
                <w:color w:val="00B050"/>
                <w:sz w:val="16"/>
                <w:szCs w:val="16"/>
              </w:rPr>
              <w:t>PASS</w:t>
            </w:r>
          </w:p>
        </w:tc>
      </w:tr>
      <w:tr w:rsidR="00242D3B" w:rsidRPr="00E912B3" w14:paraId="6260EE20" w14:textId="77777777" w:rsidTr="006833E0">
        <w:trPr>
          <w:jc w:val="center"/>
        </w:trPr>
        <w:tc>
          <w:tcPr>
            <w:tcW w:w="1448" w:type="dxa"/>
          </w:tcPr>
          <w:p w14:paraId="72EA1BE5" w14:textId="1A271901" w:rsidR="00242D3B" w:rsidRPr="00E912B3" w:rsidRDefault="00A32E45" w:rsidP="00242D3B">
            <w:pPr>
              <w:jc w:val="left"/>
              <w:rPr>
                <w:rFonts w:cstheme="minorHAnsi"/>
                <w:sz w:val="16"/>
                <w:szCs w:val="16"/>
              </w:rPr>
            </w:pPr>
            <w:r w:rsidRPr="00E912B3">
              <w:rPr>
                <w:rFonts w:cstheme="minorHAnsi"/>
                <w:sz w:val="16"/>
                <w:szCs w:val="16"/>
              </w:rPr>
              <w:t>Audio</w:t>
            </w:r>
          </w:p>
        </w:tc>
        <w:tc>
          <w:tcPr>
            <w:tcW w:w="2339" w:type="dxa"/>
          </w:tcPr>
          <w:p w14:paraId="1A3D1E86" w14:textId="1166A687" w:rsidR="00242D3B" w:rsidRPr="00E912B3" w:rsidRDefault="00DD37FC" w:rsidP="00242D3B">
            <w:pPr>
              <w:jc w:val="left"/>
              <w:rPr>
                <w:rFonts w:cstheme="minorHAnsi"/>
                <w:sz w:val="16"/>
                <w:szCs w:val="16"/>
              </w:rPr>
            </w:pPr>
            <w:r w:rsidRPr="00E912B3">
              <w:rPr>
                <w:rFonts w:cstheme="minorHAnsi"/>
                <w:sz w:val="16"/>
                <w:szCs w:val="16"/>
              </w:rPr>
              <w:t>A &lt;video&gt; or &lt;audio&gt; element is present</w:t>
            </w:r>
          </w:p>
        </w:tc>
        <w:tc>
          <w:tcPr>
            <w:tcW w:w="2230" w:type="dxa"/>
          </w:tcPr>
          <w:p w14:paraId="35C8B7BF" w14:textId="41679B1F" w:rsidR="00242D3B" w:rsidRPr="00E912B3" w:rsidRDefault="00242D3B" w:rsidP="00242D3B">
            <w:pPr>
              <w:jc w:val="left"/>
              <w:rPr>
                <w:rFonts w:cstheme="minorHAnsi"/>
                <w:sz w:val="16"/>
                <w:szCs w:val="16"/>
              </w:rPr>
            </w:pPr>
          </w:p>
        </w:tc>
        <w:tc>
          <w:tcPr>
            <w:tcW w:w="717" w:type="dxa"/>
          </w:tcPr>
          <w:p w14:paraId="703DF5A6" w14:textId="7889D1A0" w:rsidR="00242D3B" w:rsidRPr="00E912B3" w:rsidRDefault="00362ACF" w:rsidP="00242D3B">
            <w:pPr>
              <w:jc w:val="left"/>
              <w:rPr>
                <w:rFonts w:cstheme="minorHAnsi"/>
                <w:sz w:val="16"/>
                <w:szCs w:val="16"/>
              </w:rPr>
            </w:pPr>
            <w:r w:rsidRPr="00E912B3">
              <w:rPr>
                <w:rFonts w:cstheme="minorHAnsi"/>
                <w:sz w:val="16"/>
                <w:szCs w:val="16"/>
              </w:rPr>
              <w:t>A</w:t>
            </w:r>
          </w:p>
        </w:tc>
        <w:tc>
          <w:tcPr>
            <w:tcW w:w="1041" w:type="dxa"/>
          </w:tcPr>
          <w:p w14:paraId="1405C44A" w14:textId="520AA166" w:rsidR="00242D3B" w:rsidRPr="00E912B3" w:rsidRDefault="00362ACF" w:rsidP="00242D3B">
            <w:pPr>
              <w:jc w:val="left"/>
              <w:rPr>
                <w:rFonts w:cstheme="minorHAnsi"/>
                <w:sz w:val="16"/>
                <w:szCs w:val="16"/>
              </w:rPr>
            </w:pPr>
            <w:r w:rsidRPr="00E912B3">
              <w:rPr>
                <w:rFonts w:cstheme="minorHAnsi"/>
                <w:sz w:val="16"/>
                <w:szCs w:val="16"/>
              </w:rPr>
              <w:t>Warning</w:t>
            </w:r>
          </w:p>
        </w:tc>
        <w:tc>
          <w:tcPr>
            <w:tcW w:w="1702" w:type="dxa"/>
          </w:tcPr>
          <w:p w14:paraId="3C47FC69" w14:textId="3C99AE2E" w:rsidR="00242D3B" w:rsidRPr="00E912B3" w:rsidRDefault="00767C3B" w:rsidP="00242D3B">
            <w:pPr>
              <w:jc w:val="left"/>
              <w:rPr>
                <w:rFonts w:cstheme="minorHAnsi"/>
                <w:sz w:val="16"/>
                <w:szCs w:val="16"/>
              </w:rPr>
            </w:pPr>
            <w:r w:rsidRPr="00E912B3">
              <w:rPr>
                <w:rFonts w:cstheme="minorHAnsi"/>
                <w:sz w:val="16"/>
                <w:szCs w:val="16"/>
              </w:rPr>
              <w:t>&lt;video&gt; defines video, such as a movie clip or other video streams. &lt;audio&gt; defines sound, such as music or other audio streams. Audio content must be presented in a text format to be fully accessible to users who are deaf and hard of hearing. Video content with audio must have synchronized captions and a transcript. Audio-only content must have a transcript.</w:t>
            </w:r>
          </w:p>
        </w:tc>
        <w:tc>
          <w:tcPr>
            <w:tcW w:w="1670" w:type="dxa"/>
          </w:tcPr>
          <w:p w14:paraId="57B6E5A6" w14:textId="1C469EA6" w:rsidR="00767C3B" w:rsidRPr="00E912B3" w:rsidRDefault="00362ACF" w:rsidP="00ED0F4D">
            <w:pPr>
              <w:jc w:val="left"/>
              <w:rPr>
                <w:rFonts w:cstheme="minorHAnsi"/>
                <w:sz w:val="16"/>
                <w:szCs w:val="16"/>
              </w:rPr>
            </w:pPr>
            <w:r w:rsidRPr="00E912B3">
              <w:rPr>
                <w:rFonts w:cstheme="minorHAnsi"/>
                <w:sz w:val="16"/>
                <w:szCs w:val="16"/>
              </w:rPr>
              <w:t>In discussion</w:t>
            </w:r>
            <w:r w:rsidR="00767C3B" w:rsidRPr="00E912B3">
              <w:rPr>
                <w:rFonts w:cstheme="minorHAnsi"/>
                <w:sz w:val="16"/>
                <w:szCs w:val="16"/>
              </w:rPr>
              <w:t>.</w:t>
            </w:r>
          </w:p>
          <w:p w14:paraId="30AB2475" w14:textId="662532F0" w:rsidR="00767C3B" w:rsidRPr="00E912B3" w:rsidRDefault="00767C3B" w:rsidP="00ED0F4D">
            <w:pPr>
              <w:jc w:val="left"/>
              <w:rPr>
                <w:rFonts w:cstheme="minorHAnsi"/>
                <w:sz w:val="16"/>
                <w:szCs w:val="16"/>
              </w:rPr>
            </w:pPr>
            <w:r w:rsidRPr="00E912B3">
              <w:rPr>
                <w:rFonts w:cstheme="minorHAnsi"/>
                <w:sz w:val="16"/>
                <w:szCs w:val="16"/>
              </w:rPr>
              <w:t>Audio is customer specific</w:t>
            </w:r>
            <w:r w:rsidR="000C2D7C" w:rsidRPr="00E912B3">
              <w:rPr>
                <w:rFonts w:cstheme="minorHAnsi"/>
                <w:sz w:val="16"/>
                <w:szCs w:val="16"/>
              </w:rPr>
              <w:t>.</w:t>
            </w:r>
          </w:p>
        </w:tc>
      </w:tr>
      <w:tr w:rsidR="00B71E54" w:rsidRPr="00E912B3" w14:paraId="3B37DB40" w14:textId="77777777" w:rsidTr="006833E0">
        <w:trPr>
          <w:jc w:val="center"/>
        </w:trPr>
        <w:tc>
          <w:tcPr>
            <w:tcW w:w="1448" w:type="dxa"/>
          </w:tcPr>
          <w:p w14:paraId="53C32C8A" w14:textId="5D80FF13" w:rsidR="00B71E54" w:rsidRPr="00E912B3" w:rsidRDefault="00B71E54" w:rsidP="00242D3B">
            <w:pPr>
              <w:jc w:val="left"/>
              <w:rPr>
                <w:rFonts w:cstheme="minorHAnsi"/>
                <w:sz w:val="16"/>
                <w:szCs w:val="16"/>
              </w:rPr>
            </w:pPr>
            <w:r>
              <w:rPr>
                <w:rFonts w:cstheme="minorHAnsi"/>
                <w:sz w:val="16"/>
                <w:szCs w:val="16"/>
              </w:rPr>
              <w:t>Keyboard navigation</w:t>
            </w:r>
          </w:p>
        </w:tc>
        <w:tc>
          <w:tcPr>
            <w:tcW w:w="2339" w:type="dxa"/>
          </w:tcPr>
          <w:p w14:paraId="01908D7E" w14:textId="4D49418B" w:rsidR="00B71E54" w:rsidRPr="00E912B3" w:rsidRDefault="00B71E54" w:rsidP="00242D3B">
            <w:pPr>
              <w:jc w:val="left"/>
              <w:rPr>
                <w:rFonts w:cstheme="minorHAnsi"/>
                <w:sz w:val="16"/>
                <w:szCs w:val="16"/>
              </w:rPr>
            </w:pPr>
            <w:r>
              <w:rPr>
                <w:rFonts w:cstheme="minorHAnsi"/>
                <w:sz w:val="16"/>
                <w:szCs w:val="16"/>
              </w:rPr>
              <w:t>Can not navigate audio</w:t>
            </w:r>
            <w:r w:rsidR="00A70784">
              <w:rPr>
                <w:rFonts w:cstheme="minorHAnsi"/>
                <w:sz w:val="16"/>
                <w:szCs w:val="16"/>
              </w:rPr>
              <w:t xml:space="preserve"> window using a keyboard</w:t>
            </w:r>
          </w:p>
        </w:tc>
        <w:tc>
          <w:tcPr>
            <w:tcW w:w="2230" w:type="dxa"/>
          </w:tcPr>
          <w:p w14:paraId="2190C8B5" w14:textId="4711B3AA" w:rsidR="00B71E54" w:rsidRPr="00E912B3" w:rsidRDefault="00A70784" w:rsidP="00242D3B">
            <w:pPr>
              <w:jc w:val="left"/>
              <w:rPr>
                <w:rFonts w:cstheme="minorHAnsi"/>
                <w:sz w:val="16"/>
                <w:szCs w:val="16"/>
              </w:rPr>
            </w:pPr>
            <w:r>
              <w:rPr>
                <w:rFonts w:cstheme="minorHAnsi"/>
                <w:sz w:val="16"/>
                <w:szCs w:val="16"/>
              </w:rPr>
              <w:t>All questions</w:t>
            </w:r>
          </w:p>
        </w:tc>
        <w:tc>
          <w:tcPr>
            <w:tcW w:w="717" w:type="dxa"/>
          </w:tcPr>
          <w:p w14:paraId="4A70887E" w14:textId="0D2668B0" w:rsidR="00B71E54" w:rsidRPr="00E912B3" w:rsidRDefault="00A70784" w:rsidP="00242D3B">
            <w:pPr>
              <w:jc w:val="left"/>
              <w:rPr>
                <w:rFonts w:cstheme="minorHAnsi"/>
                <w:sz w:val="16"/>
                <w:szCs w:val="16"/>
              </w:rPr>
            </w:pPr>
            <w:r>
              <w:rPr>
                <w:rFonts w:cstheme="minorHAnsi"/>
                <w:sz w:val="16"/>
                <w:szCs w:val="16"/>
              </w:rPr>
              <w:t>A</w:t>
            </w:r>
          </w:p>
        </w:tc>
        <w:tc>
          <w:tcPr>
            <w:tcW w:w="1041" w:type="dxa"/>
          </w:tcPr>
          <w:p w14:paraId="5A312CB7" w14:textId="6CCFDFFB" w:rsidR="00B71E54" w:rsidRPr="00E912B3" w:rsidRDefault="00A70784" w:rsidP="00242D3B">
            <w:pPr>
              <w:jc w:val="left"/>
              <w:rPr>
                <w:rFonts w:cstheme="minorHAnsi"/>
                <w:sz w:val="16"/>
                <w:szCs w:val="16"/>
              </w:rPr>
            </w:pPr>
            <w:r>
              <w:rPr>
                <w:rFonts w:cstheme="minorHAnsi"/>
                <w:sz w:val="16"/>
                <w:szCs w:val="16"/>
              </w:rPr>
              <w:t>Critical</w:t>
            </w:r>
          </w:p>
        </w:tc>
        <w:tc>
          <w:tcPr>
            <w:tcW w:w="1702" w:type="dxa"/>
          </w:tcPr>
          <w:p w14:paraId="2B8D5008" w14:textId="6EBF9652" w:rsidR="00B71E54" w:rsidRPr="00E912B3" w:rsidRDefault="00A70784" w:rsidP="00242D3B">
            <w:pPr>
              <w:jc w:val="left"/>
              <w:rPr>
                <w:rFonts w:cstheme="minorHAnsi"/>
                <w:sz w:val="16"/>
                <w:szCs w:val="16"/>
              </w:rPr>
            </w:pPr>
            <w:r>
              <w:rPr>
                <w:rFonts w:cstheme="minorHAnsi"/>
                <w:sz w:val="16"/>
                <w:szCs w:val="16"/>
              </w:rPr>
              <w:t>Keyboard users</w:t>
            </w:r>
          </w:p>
        </w:tc>
        <w:tc>
          <w:tcPr>
            <w:tcW w:w="1670" w:type="dxa"/>
          </w:tcPr>
          <w:p w14:paraId="67441DCB" w14:textId="7B04FC01" w:rsidR="00B71E54" w:rsidRPr="00E912B3" w:rsidRDefault="00A70784" w:rsidP="00242D3B">
            <w:pPr>
              <w:jc w:val="left"/>
              <w:rPr>
                <w:rFonts w:cstheme="minorHAnsi"/>
                <w:color w:val="00B050"/>
                <w:sz w:val="16"/>
                <w:szCs w:val="16"/>
              </w:rPr>
            </w:pPr>
            <w:r>
              <w:rPr>
                <w:rFonts w:cstheme="minorHAnsi"/>
                <w:color w:val="00B050"/>
                <w:sz w:val="16"/>
                <w:szCs w:val="16"/>
              </w:rPr>
              <w:t>PASS</w:t>
            </w:r>
          </w:p>
        </w:tc>
      </w:tr>
      <w:tr w:rsidR="00242D3B" w:rsidRPr="00E912B3" w14:paraId="484EDD66" w14:textId="77777777" w:rsidTr="006833E0">
        <w:trPr>
          <w:jc w:val="center"/>
        </w:trPr>
        <w:tc>
          <w:tcPr>
            <w:tcW w:w="1448" w:type="dxa"/>
          </w:tcPr>
          <w:p w14:paraId="3B9C1C37" w14:textId="656E3D55" w:rsidR="00242D3B" w:rsidRPr="00E912B3" w:rsidRDefault="00562E8C" w:rsidP="00242D3B">
            <w:pPr>
              <w:jc w:val="left"/>
              <w:rPr>
                <w:rFonts w:cstheme="minorHAnsi"/>
                <w:sz w:val="16"/>
                <w:szCs w:val="16"/>
              </w:rPr>
            </w:pPr>
            <w:r w:rsidRPr="00E912B3">
              <w:rPr>
                <w:rFonts w:cstheme="minorHAnsi"/>
                <w:sz w:val="16"/>
                <w:szCs w:val="16"/>
              </w:rPr>
              <w:t>Keyboard</w:t>
            </w:r>
            <w:r w:rsidR="00F64E86" w:rsidRPr="00E912B3">
              <w:rPr>
                <w:rFonts w:cstheme="minorHAnsi"/>
                <w:sz w:val="16"/>
                <w:szCs w:val="16"/>
              </w:rPr>
              <w:t xml:space="preserve"> navigation</w:t>
            </w:r>
          </w:p>
        </w:tc>
        <w:tc>
          <w:tcPr>
            <w:tcW w:w="2339" w:type="dxa"/>
          </w:tcPr>
          <w:p w14:paraId="6EF3349B" w14:textId="32536853" w:rsidR="00242D3B" w:rsidRPr="00E912B3" w:rsidRDefault="00562E8C" w:rsidP="00242D3B">
            <w:pPr>
              <w:jc w:val="left"/>
              <w:rPr>
                <w:rFonts w:cstheme="minorHAnsi"/>
                <w:sz w:val="16"/>
                <w:szCs w:val="16"/>
              </w:rPr>
            </w:pPr>
            <w:r w:rsidRPr="00E912B3">
              <w:rPr>
                <w:rFonts w:cstheme="minorHAnsi"/>
                <w:sz w:val="16"/>
                <w:szCs w:val="16"/>
              </w:rPr>
              <w:t>Could not navigate using Keyboard.  User should be able to select item and drop to the correct field</w:t>
            </w:r>
          </w:p>
        </w:tc>
        <w:tc>
          <w:tcPr>
            <w:tcW w:w="2230" w:type="dxa"/>
          </w:tcPr>
          <w:p w14:paraId="03361B38" w14:textId="5BF93270" w:rsidR="00242D3B" w:rsidRPr="00E912B3" w:rsidRDefault="00562E8C" w:rsidP="00242D3B">
            <w:pPr>
              <w:jc w:val="left"/>
              <w:rPr>
                <w:rFonts w:cstheme="minorHAnsi"/>
                <w:sz w:val="16"/>
                <w:szCs w:val="16"/>
              </w:rPr>
            </w:pPr>
            <w:r w:rsidRPr="00E912B3">
              <w:rPr>
                <w:rFonts w:cstheme="minorHAnsi"/>
                <w:sz w:val="16"/>
                <w:szCs w:val="16"/>
              </w:rPr>
              <w:t>Paired and response</w:t>
            </w:r>
          </w:p>
        </w:tc>
        <w:tc>
          <w:tcPr>
            <w:tcW w:w="717" w:type="dxa"/>
          </w:tcPr>
          <w:p w14:paraId="4DBEDF07" w14:textId="59AD5964" w:rsidR="00242D3B" w:rsidRPr="00E912B3" w:rsidRDefault="005A605B" w:rsidP="00242D3B">
            <w:pPr>
              <w:jc w:val="left"/>
              <w:rPr>
                <w:rFonts w:cstheme="minorHAnsi"/>
                <w:sz w:val="16"/>
                <w:szCs w:val="16"/>
              </w:rPr>
            </w:pPr>
            <w:r w:rsidRPr="00E912B3">
              <w:rPr>
                <w:rFonts w:cstheme="minorHAnsi"/>
                <w:sz w:val="16"/>
                <w:szCs w:val="16"/>
              </w:rPr>
              <w:t>A</w:t>
            </w:r>
          </w:p>
        </w:tc>
        <w:tc>
          <w:tcPr>
            <w:tcW w:w="1041" w:type="dxa"/>
          </w:tcPr>
          <w:p w14:paraId="2E7EE56A" w14:textId="19A3B765" w:rsidR="00242D3B" w:rsidRPr="00E912B3" w:rsidRDefault="00A70784" w:rsidP="00242D3B">
            <w:pPr>
              <w:jc w:val="left"/>
              <w:rPr>
                <w:rFonts w:cstheme="minorHAnsi"/>
                <w:sz w:val="16"/>
                <w:szCs w:val="16"/>
              </w:rPr>
            </w:pPr>
            <w:r>
              <w:rPr>
                <w:rFonts w:cstheme="minorHAnsi"/>
                <w:sz w:val="16"/>
                <w:szCs w:val="16"/>
              </w:rPr>
              <w:t>Critical</w:t>
            </w:r>
          </w:p>
        </w:tc>
        <w:tc>
          <w:tcPr>
            <w:tcW w:w="1702" w:type="dxa"/>
          </w:tcPr>
          <w:p w14:paraId="5533E421" w14:textId="1437688B" w:rsidR="00242D3B" w:rsidRPr="00E912B3" w:rsidRDefault="00B80DE2" w:rsidP="00242D3B">
            <w:pPr>
              <w:jc w:val="left"/>
              <w:rPr>
                <w:rFonts w:cstheme="minorHAnsi"/>
                <w:sz w:val="16"/>
                <w:szCs w:val="16"/>
              </w:rPr>
            </w:pPr>
            <w:r w:rsidRPr="00E912B3">
              <w:rPr>
                <w:rFonts w:cstheme="minorHAnsi"/>
                <w:sz w:val="16"/>
                <w:szCs w:val="16"/>
              </w:rPr>
              <w:t>Keyboard users</w:t>
            </w:r>
          </w:p>
        </w:tc>
        <w:tc>
          <w:tcPr>
            <w:tcW w:w="1670" w:type="dxa"/>
          </w:tcPr>
          <w:p w14:paraId="42C3B0E9" w14:textId="3CA5799D" w:rsidR="00242D3B" w:rsidRPr="00E912B3" w:rsidRDefault="000C2D7C" w:rsidP="00242D3B">
            <w:pPr>
              <w:jc w:val="left"/>
              <w:rPr>
                <w:rFonts w:cstheme="minorHAnsi"/>
                <w:sz w:val="16"/>
                <w:szCs w:val="16"/>
              </w:rPr>
            </w:pPr>
            <w:r w:rsidRPr="00E912B3">
              <w:rPr>
                <w:rFonts w:cstheme="minorHAnsi"/>
                <w:color w:val="00B050"/>
                <w:sz w:val="16"/>
                <w:szCs w:val="16"/>
              </w:rPr>
              <w:t>PASS</w:t>
            </w:r>
          </w:p>
        </w:tc>
      </w:tr>
      <w:tr w:rsidR="006833E0" w:rsidRPr="005545A5" w14:paraId="2653F758" w14:textId="77777777" w:rsidTr="006833E0">
        <w:trPr>
          <w:jc w:val="center"/>
        </w:trPr>
        <w:tc>
          <w:tcPr>
            <w:tcW w:w="1448" w:type="dxa"/>
          </w:tcPr>
          <w:p w14:paraId="7ACDB833" w14:textId="5D286BC6" w:rsidR="00242D3B" w:rsidRPr="005545A5" w:rsidRDefault="00025DF1" w:rsidP="00242D3B">
            <w:pPr>
              <w:jc w:val="left"/>
              <w:rPr>
                <w:rFonts w:cstheme="minorHAnsi"/>
                <w:sz w:val="18"/>
                <w:szCs w:val="18"/>
              </w:rPr>
            </w:pPr>
            <w:r w:rsidRPr="005545A5">
              <w:rPr>
                <w:rFonts w:cstheme="minorHAnsi"/>
                <w:sz w:val="18"/>
                <w:szCs w:val="18"/>
              </w:rPr>
              <w:lastRenderedPageBreak/>
              <w:t>Accessibility: Suspicious alternative text</w:t>
            </w:r>
          </w:p>
        </w:tc>
        <w:tc>
          <w:tcPr>
            <w:tcW w:w="2339" w:type="dxa"/>
          </w:tcPr>
          <w:p w14:paraId="412084E6" w14:textId="72137EE3" w:rsidR="00242D3B" w:rsidRPr="005545A5" w:rsidRDefault="0061559B" w:rsidP="00242D3B">
            <w:pPr>
              <w:jc w:val="left"/>
              <w:rPr>
                <w:rFonts w:cstheme="minorHAnsi"/>
                <w:sz w:val="18"/>
                <w:szCs w:val="18"/>
              </w:rPr>
            </w:pPr>
            <w:r w:rsidRPr="005545A5">
              <w:rPr>
                <w:rFonts w:cstheme="minorHAnsi"/>
                <w:b/>
                <w:bCs/>
                <w:color w:val="000000"/>
                <w:sz w:val="18"/>
                <w:szCs w:val="18"/>
                <w:shd w:val="clear" w:color="auto" w:fill="FFFFFF"/>
              </w:rPr>
              <w:t> </w:t>
            </w:r>
            <w:r w:rsidRPr="005545A5">
              <w:rPr>
                <w:rFonts w:cstheme="minorHAnsi"/>
                <w:color w:val="000000"/>
                <w:sz w:val="18"/>
                <w:szCs w:val="18"/>
                <w:shd w:val="clear" w:color="auto" w:fill="FFFFFF"/>
              </w:rPr>
              <w:t>Images have suspicious alternative text</w:t>
            </w:r>
          </w:p>
        </w:tc>
        <w:tc>
          <w:tcPr>
            <w:tcW w:w="2230" w:type="dxa"/>
          </w:tcPr>
          <w:p w14:paraId="17973583" w14:textId="0F0F89E6" w:rsidR="00242D3B" w:rsidRPr="005545A5" w:rsidRDefault="0061559B" w:rsidP="00242D3B">
            <w:pPr>
              <w:jc w:val="left"/>
              <w:rPr>
                <w:rFonts w:cstheme="minorHAnsi"/>
                <w:sz w:val="18"/>
                <w:szCs w:val="18"/>
              </w:rPr>
            </w:pPr>
            <w:r w:rsidRPr="005545A5">
              <w:rPr>
                <w:rFonts w:cstheme="minorHAnsi"/>
                <w:sz w:val="18"/>
                <w:szCs w:val="18"/>
              </w:rPr>
              <w:t>All questions</w:t>
            </w:r>
          </w:p>
        </w:tc>
        <w:tc>
          <w:tcPr>
            <w:tcW w:w="717" w:type="dxa"/>
          </w:tcPr>
          <w:p w14:paraId="1EECA0C8" w14:textId="2E1DCF85" w:rsidR="00242D3B" w:rsidRPr="005545A5" w:rsidRDefault="005545A5" w:rsidP="00242D3B">
            <w:pPr>
              <w:jc w:val="left"/>
              <w:rPr>
                <w:rFonts w:cstheme="minorHAnsi"/>
                <w:sz w:val="18"/>
                <w:szCs w:val="18"/>
              </w:rPr>
            </w:pPr>
            <w:r w:rsidRPr="005545A5">
              <w:rPr>
                <w:rFonts w:cstheme="minorHAnsi"/>
                <w:sz w:val="18"/>
                <w:szCs w:val="18"/>
              </w:rPr>
              <w:t>A</w:t>
            </w:r>
          </w:p>
        </w:tc>
        <w:tc>
          <w:tcPr>
            <w:tcW w:w="1041" w:type="dxa"/>
          </w:tcPr>
          <w:p w14:paraId="76E0E95A" w14:textId="466EE7C5" w:rsidR="00242D3B" w:rsidRPr="005545A5" w:rsidRDefault="005545A5" w:rsidP="00242D3B">
            <w:pPr>
              <w:jc w:val="left"/>
              <w:rPr>
                <w:rFonts w:cstheme="minorHAnsi"/>
                <w:sz w:val="18"/>
                <w:szCs w:val="18"/>
              </w:rPr>
            </w:pPr>
            <w:r w:rsidRPr="005545A5">
              <w:rPr>
                <w:rFonts w:cstheme="minorHAnsi"/>
                <w:sz w:val="18"/>
                <w:szCs w:val="18"/>
              </w:rPr>
              <w:t>Warning</w:t>
            </w:r>
          </w:p>
        </w:tc>
        <w:tc>
          <w:tcPr>
            <w:tcW w:w="1702" w:type="dxa"/>
          </w:tcPr>
          <w:p w14:paraId="76462227" w14:textId="77777777" w:rsidR="00E27530" w:rsidRPr="005545A5" w:rsidRDefault="00E27530" w:rsidP="00E27530">
            <w:pPr>
              <w:pStyle w:val="Heading3"/>
              <w:shd w:val="clear" w:color="auto" w:fill="FFFFFF"/>
              <w:spacing w:before="180" w:after="0"/>
              <w:rPr>
                <w:rFonts w:asciiTheme="minorHAnsi" w:hAnsiTheme="minorHAnsi" w:cstheme="minorHAnsi"/>
                <w:color w:val="444444"/>
                <w:sz w:val="18"/>
                <w:szCs w:val="18"/>
                <w:lang w:val="en-GB"/>
              </w:rPr>
            </w:pPr>
            <w:r w:rsidRPr="005545A5">
              <w:rPr>
                <w:rFonts w:asciiTheme="minorHAnsi" w:hAnsiTheme="minorHAnsi" w:cstheme="minorHAnsi"/>
                <w:color w:val="444444"/>
                <w:sz w:val="18"/>
                <w:szCs w:val="18"/>
              </w:rPr>
              <w:t>What It Means</w:t>
            </w:r>
          </w:p>
          <w:p w14:paraId="7B992747" w14:textId="77777777" w:rsidR="00E27530" w:rsidRPr="005545A5" w:rsidRDefault="00E27530" w:rsidP="00E27530">
            <w:pPr>
              <w:shd w:val="clear" w:color="auto" w:fill="FFFFFF"/>
              <w:rPr>
                <w:rFonts w:cstheme="minorHAnsi"/>
                <w:color w:val="444444"/>
                <w:sz w:val="18"/>
                <w:szCs w:val="18"/>
              </w:rPr>
            </w:pPr>
            <w:r w:rsidRPr="005545A5">
              <w:rPr>
                <w:rFonts w:cstheme="minorHAnsi"/>
                <w:color w:val="444444"/>
                <w:sz w:val="18"/>
                <w:szCs w:val="18"/>
              </w:rPr>
              <w:t>Alternative text is likely insufficient or contains extraneous information.</w:t>
            </w:r>
          </w:p>
          <w:p w14:paraId="3D84CB66" w14:textId="77777777" w:rsidR="00E27530" w:rsidRPr="005545A5" w:rsidRDefault="00E27530" w:rsidP="00E27530">
            <w:pPr>
              <w:pStyle w:val="Heading3"/>
              <w:shd w:val="clear" w:color="auto" w:fill="FFFFFF"/>
              <w:spacing w:before="180" w:after="0"/>
              <w:rPr>
                <w:rFonts w:asciiTheme="minorHAnsi" w:hAnsiTheme="minorHAnsi" w:cstheme="minorHAnsi"/>
                <w:color w:val="444444"/>
                <w:sz w:val="18"/>
                <w:szCs w:val="18"/>
              </w:rPr>
            </w:pPr>
            <w:r w:rsidRPr="005545A5">
              <w:rPr>
                <w:rFonts w:asciiTheme="minorHAnsi" w:hAnsiTheme="minorHAnsi" w:cstheme="minorHAnsi"/>
                <w:color w:val="444444"/>
                <w:sz w:val="18"/>
                <w:szCs w:val="18"/>
              </w:rPr>
              <w:t>Why It Matters</w:t>
            </w:r>
          </w:p>
          <w:p w14:paraId="2A7BE498" w14:textId="77777777" w:rsidR="00E27530" w:rsidRPr="005545A5" w:rsidRDefault="00E27530" w:rsidP="00E27530">
            <w:pPr>
              <w:shd w:val="clear" w:color="auto" w:fill="FFFFFF"/>
              <w:rPr>
                <w:rFonts w:cstheme="minorHAnsi"/>
                <w:color w:val="444444"/>
                <w:sz w:val="18"/>
                <w:szCs w:val="18"/>
              </w:rPr>
            </w:pPr>
            <w:r w:rsidRPr="005545A5">
              <w:rPr>
                <w:rFonts w:cstheme="minorHAnsi"/>
                <w:color w:val="444444"/>
                <w:sz w:val="18"/>
                <w:szCs w:val="18"/>
              </w:rPr>
              <w:t>If the alternative text for an image does not provide the same content or information conveyed by the image, that content will not be available to screen reader users and when images are unavailable.</w:t>
            </w:r>
          </w:p>
          <w:p w14:paraId="2D651396" w14:textId="77777777" w:rsidR="00242D3B" w:rsidRPr="005545A5" w:rsidRDefault="00242D3B" w:rsidP="00242D3B">
            <w:pPr>
              <w:jc w:val="left"/>
              <w:rPr>
                <w:rFonts w:cstheme="minorHAnsi"/>
                <w:sz w:val="18"/>
                <w:szCs w:val="18"/>
              </w:rPr>
            </w:pPr>
          </w:p>
        </w:tc>
        <w:tc>
          <w:tcPr>
            <w:tcW w:w="1670" w:type="dxa"/>
          </w:tcPr>
          <w:p w14:paraId="19AD3EEE" w14:textId="51454ECD" w:rsidR="00242D3B" w:rsidRPr="005545A5" w:rsidRDefault="005545A5" w:rsidP="00242D3B">
            <w:pPr>
              <w:jc w:val="left"/>
              <w:rPr>
                <w:rFonts w:cstheme="minorHAnsi"/>
                <w:sz w:val="18"/>
                <w:szCs w:val="18"/>
              </w:rPr>
            </w:pPr>
            <w:r w:rsidRPr="005545A5">
              <w:rPr>
                <w:rFonts w:cstheme="minorHAnsi"/>
                <w:sz w:val="18"/>
                <w:szCs w:val="18"/>
              </w:rPr>
              <w:t>In Progress</w:t>
            </w:r>
          </w:p>
        </w:tc>
      </w:tr>
      <w:tr w:rsidR="006833E0" w:rsidRPr="005513A5" w14:paraId="458C1C00" w14:textId="77777777" w:rsidTr="006833E0">
        <w:trPr>
          <w:jc w:val="center"/>
        </w:trPr>
        <w:tc>
          <w:tcPr>
            <w:tcW w:w="1448" w:type="dxa"/>
          </w:tcPr>
          <w:p w14:paraId="7E44BE5C" w14:textId="5782D061" w:rsidR="00242D3B" w:rsidRPr="005513A5" w:rsidRDefault="003F29C6" w:rsidP="00242D3B">
            <w:pPr>
              <w:jc w:val="left"/>
              <w:rPr>
                <w:rFonts w:cstheme="minorHAnsi"/>
                <w:sz w:val="18"/>
                <w:szCs w:val="18"/>
              </w:rPr>
            </w:pPr>
            <w:r w:rsidRPr="005513A5">
              <w:rPr>
                <w:rFonts w:cstheme="minorHAnsi"/>
                <w:sz w:val="18"/>
                <w:szCs w:val="18"/>
              </w:rPr>
              <w:t>Accessiblity (Widget) - Very low contrast (2.84:1)</w:t>
            </w:r>
          </w:p>
        </w:tc>
        <w:tc>
          <w:tcPr>
            <w:tcW w:w="2339" w:type="dxa"/>
          </w:tcPr>
          <w:p w14:paraId="2E47D5FF" w14:textId="175050E7" w:rsidR="00242D3B" w:rsidRPr="005513A5" w:rsidRDefault="00A27D4A" w:rsidP="00242D3B">
            <w:pPr>
              <w:jc w:val="left"/>
              <w:rPr>
                <w:rFonts w:cstheme="minorHAnsi"/>
                <w:sz w:val="18"/>
                <w:szCs w:val="18"/>
              </w:rPr>
            </w:pPr>
            <w:r w:rsidRPr="005513A5">
              <w:rPr>
                <w:rFonts w:cstheme="minorHAnsi"/>
                <w:color w:val="444444"/>
                <w:sz w:val="18"/>
                <w:szCs w:val="18"/>
                <w:shd w:val="clear" w:color="auto" w:fill="FFFFFF"/>
              </w:rPr>
              <w:t xml:space="preserve">Very low contrast between text and background colors. </w:t>
            </w:r>
          </w:p>
        </w:tc>
        <w:tc>
          <w:tcPr>
            <w:tcW w:w="2230" w:type="dxa"/>
          </w:tcPr>
          <w:p w14:paraId="14E953CF" w14:textId="23A79F55" w:rsidR="00242D3B" w:rsidRPr="005513A5" w:rsidRDefault="00D21652" w:rsidP="00242D3B">
            <w:pPr>
              <w:jc w:val="left"/>
              <w:rPr>
                <w:rFonts w:cstheme="minorHAnsi"/>
                <w:sz w:val="18"/>
                <w:szCs w:val="18"/>
              </w:rPr>
            </w:pPr>
            <w:r>
              <w:rPr>
                <w:rFonts w:cstheme="minorHAnsi"/>
                <w:sz w:val="18"/>
                <w:szCs w:val="18"/>
              </w:rPr>
              <w:t>All questions</w:t>
            </w:r>
          </w:p>
        </w:tc>
        <w:tc>
          <w:tcPr>
            <w:tcW w:w="717" w:type="dxa"/>
          </w:tcPr>
          <w:p w14:paraId="5640DA34" w14:textId="29F31B85" w:rsidR="00242D3B" w:rsidRPr="005513A5" w:rsidRDefault="00D828F9" w:rsidP="00242D3B">
            <w:pPr>
              <w:jc w:val="left"/>
              <w:rPr>
                <w:rFonts w:cstheme="minorHAnsi"/>
                <w:sz w:val="18"/>
                <w:szCs w:val="18"/>
              </w:rPr>
            </w:pPr>
            <w:r w:rsidRPr="005513A5">
              <w:rPr>
                <w:rFonts w:cstheme="minorHAnsi"/>
                <w:sz w:val="18"/>
                <w:szCs w:val="18"/>
              </w:rPr>
              <w:t>AA</w:t>
            </w:r>
          </w:p>
        </w:tc>
        <w:tc>
          <w:tcPr>
            <w:tcW w:w="1041" w:type="dxa"/>
          </w:tcPr>
          <w:p w14:paraId="10FFEAF7" w14:textId="46745E24" w:rsidR="00242D3B" w:rsidRPr="005513A5" w:rsidRDefault="00D828F9" w:rsidP="00242D3B">
            <w:pPr>
              <w:jc w:val="left"/>
              <w:rPr>
                <w:rFonts w:cstheme="minorHAnsi"/>
                <w:sz w:val="18"/>
                <w:szCs w:val="18"/>
              </w:rPr>
            </w:pPr>
            <w:r w:rsidRPr="005513A5">
              <w:rPr>
                <w:rFonts w:cstheme="minorHAnsi"/>
                <w:sz w:val="18"/>
                <w:szCs w:val="18"/>
              </w:rPr>
              <w:t>Critical</w:t>
            </w:r>
          </w:p>
        </w:tc>
        <w:tc>
          <w:tcPr>
            <w:tcW w:w="1702" w:type="dxa"/>
          </w:tcPr>
          <w:p w14:paraId="44E5B2B0" w14:textId="680A0ED9" w:rsidR="00242D3B" w:rsidRPr="005513A5" w:rsidRDefault="005513A5" w:rsidP="00242D3B">
            <w:pPr>
              <w:jc w:val="left"/>
              <w:rPr>
                <w:rFonts w:cstheme="minorHAnsi"/>
                <w:sz w:val="18"/>
                <w:szCs w:val="18"/>
              </w:rPr>
            </w:pPr>
            <w:r w:rsidRPr="005513A5">
              <w:rPr>
                <w:rFonts w:cstheme="minorHAnsi"/>
                <w:color w:val="444444"/>
                <w:sz w:val="18"/>
                <w:szCs w:val="18"/>
                <w:shd w:val="clear" w:color="auto" w:fill="FFFFFF"/>
              </w:rPr>
              <w:t>Adequate contrast of text is necessary for all users, especially users with low vision.</w:t>
            </w:r>
          </w:p>
        </w:tc>
        <w:tc>
          <w:tcPr>
            <w:tcW w:w="1670" w:type="dxa"/>
          </w:tcPr>
          <w:p w14:paraId="486870F0" w14:textId="71AE8254" w:rsidR="003E0E24" w:rsidRDefault="001A5CA4" w:rsidP="00242D3B">
            <w:pPr>
              <w:jc w:val="left"/>
              <w:rPr>
                <w:rFonts w:cstheme="minorHAnsi"/>
                <w:color w:val="00B050"/>
                <w:sz w:val="18"/>
                <w:szCs w:val="18"/>
              </w:rPr>
            </w:pPr>
            <w:r>
              <w:rPr>
                <w:rFonts w:cstheme="minorHAnsi"/>
                <w:color w:val="00B050"/>
                <w:sz w:val="18"/>
                <w:szCs w:val="18"/>
              </w:rPr>
              <w:t>A</w:t>
            </w:r>
            <w:r w:rsidR="00B97E92">
              <w:rPr>
                <w:rFonts w:cstheme="minorHAnsi"/>
                <w:color w:val="00B050"/>
                <w:sz w:val="18"/>
                <w:szCs w:val="18"/>
              </w:rPr>
              <w:t>ll</w:t>
            </w:r>
            <w:r w:rsidR="003E0E24">
              <w:rPr>
                <w:rFonts w:cstheme="minorHAnsi"/>
                <w:color w:val="00B050"/>
                <w:sz w:val="18"/>
                <w:szCs w:val="18"/>
              </w:rPr>
              <w:t xml:space="preserve"> the text contrast have passed.</w:t>
            </w:r>
          </w:p>
          <w:p w14:paraId="7E55D871" w14:textId="77777777" w:rsidR="003E0E24" w:rsidRDefault="003E0E24" w:rsidP="00242D3B">
            <w:pPr>
              <w:jc w:val="left"/>
              <w:rPr>
                <w:rFonts w:cstheme="minorHAnsi"/>
                <w:color w:val="00B050"/>
                <w:sz w:val="18"/>
                <w:szCs w:val="18"/>
              </w:rPr>
            </w:pPr>
          </w:p>
          <w:p w14:paraId="21770D1E" w14:textId="647CFDEA" w:rsidR="003E0E24" w:rsidRDefault="003E0E24" w:rsidP="00242D3B">
            <w:pPr>
              <w:jc w:val="left"/>
              <w:rPr>
                <w:rFonts w:cstheme="minorHAnsi"/>
                <w:color w:val="00B050"/>
                <w:sz w:val="18"/>
                <w:szCs w:val="18"/>
              </w:rPr>
            </w:pPr>
            <w:r w:rsidRPr="00D874F7">
              <w:rPr>
                <w:rFonts w:cstheme="minorHAnsi"/>
                <w:sz w:val="18"/>
                <w:szCs w:val="18"/>
              </w:rPr>
              <w:t>One issue</w:t>
            </w:r>
            <w:r w:rsidR="00606337" w:rsidRPr="00D874F7">
              <w:rPr>
                <w:rFonts w:cstheme="minorHAnsi"/>
                <w:sz w:val="18"/>
                <w:szCs w:val="18"/>
              </w:rPr>
              <w:t xml:space="preserve"> in </w:t>
            </w:r>
            <w:r w:rsidR="00D874F7" w:rsidRPr="00D874F7">
              <w:rPr>
                <w:rFonts w:cstheme="minorHAnsi"/>
                <w:sz w:val="18"/>
                <w:szCs w:val="18"/>
              </w:rPr>
              <w:t xml:space="preserve">discussion. </w:t>
            </w:r>
            <w:r w:rsidR="00D874F7">
              <w:rPr>
                <w:rFonts w:cstheme="minorHAnsi"/>
                <w:color w:val="00B050"/>
                <w:sz w:val="18"/>
                <w:szCs w:val="18"/>
              </w:rPr>
              <w:t>i.e blue and white background</w:t>
            </w:r>
          </w:p>
          <w:p w14:paraId="6ED23A9B" w14:textId="77777777" w:rsidR="00B97E92" w:rsidRDefault="00B97E92" w:rsidP="00242D3B">
            <w:pPr>
              <w:jc w:val="left"/>
              <w:rPr>
                <w:rFonts w:cstheme="minorHAnsi"/>
                <w:color w:val="00B050"/>
                <w:sz w:val="18"/>
                <w:szCs w:val="18"/>
              </w:rPr>
            </w:pPr>
          </w:p>
          <w:p w14:paraId="3B04E32D" w14:textId="7CA9AA64" w:rsidR="00B97E92" w:rsidRPr="005513A5" w:rsidRDefault="00B97E92" w:rsidP="00242D3B">
            <w:pPr>
              <w:jc w:val="left"/>
              <w:rPr>
                <w:rFonts w:cstheme="minorHAnsi"/>
                <w:sz w:val="18"/>
                <w:szCs w:val="18"/>
              </w:rPr>
            </w:pPr>
          </w:p>
        </w:tc>
      </w:tr>
      <w:tr w:rsidR="006833E0" w:rsidRPr="00E912B3" w14:paraId="35AE510B" w14:textId="77777777" w:rsidTr="006833E0">
        <w:trPr>
          <w:jc w:val="center"/>
        </w:trPr>
        <w:tc>
          <w:tcPr>
            <w:tcW w:w="1448" w:type="dxa"/>
          </w:tcPr>
          <w:p w14:paraId="2B1AFFFF" w14:textId="75A37ACD" w:rsidR="00242D3B" w:rsidRPr="00E912B3" w:rsidRDefault="002D2CB5" w:rsidP="00242D3B">
            <w:pPr>
              <w:jc w:val="left"/>
              <w:rPr>
                <w:rFonts w:cstheme="minorHAnsi"/>
                <w:sz w:val="16"/>
                <w:szCs w:val="16"/>
              </w:rPr>
            </w:pPr>
            <w:r>
              <w:rPr>
                <w:rFonts w:cstheme="minorHAnsi"/>
                <w:sz w:val="16"/>
                <w:szCs w:val="16"/>
              </w:rPr>
              <w:t xml:space="preserve">Accessibility: No heading </w:t>
            </w:r>
            <w:r w:rsidR="00D07B6C">
              <w:rPr>
                <w:rFonts w:cstheme="minorHAnsi"/>
                <w:sz w:val="16"/>
                <w:szCs w:val="16"/>
              </w:rPr>
              <w:t>structure</w:t>
            </w:r>
          </w:p>
        </w:tc>
        <w:tc>
          <w:tcPr>
            <w:tcW w:w="2339" w:type="dxa"/>
          </w:tcPr>
          <w:p w14:paraId="45DBA4DD" w14:textId="5D637DB9" w:rsidR="00242D3B" w:rsidRPr="00E912B3" w:rsidRDefault="00D07B6C" w:rsidP="00242D3B">
            <w:pPr>
              <w:jc w:val="left"/>
              <w:rPr>
                <w:rFonts w:cstheme="minorHAnsi"/>
                <w:sz w:val="16"/>
                <w:szCs w:val="16"/>
              </w:rPr>
            </w:pPr>
            <w:r>
              <w:rPr>
                <w:rFonts w:cstheme="minorHAnsi"/>
                <w:sz w:val="16"/>
                <w:szCs w:val="16"/>
              </w:rPr>
              <w:t>The page has no headings</w:t>
            </w:r>
          </w:p>
        </w:tc>
        <w:tc>
          <w:tcPr>
            <w:tcW w:w="2230" w:type="dxa"/>
          </w:tcPr>
          <w:p w14:paraId="16509A37" w14:textId="02174904" w:rsidR="00242D3B" w:rsidRPr="00E912B3" w:rsidRDefault="00D07B6C" w:rsidP="00242D3B">
            <w:pPr>
              <w:jc w:val="left"/>
              <w:rPr>
                <w:rFonts w:cstheme="minorHAnsi"/>
                <w:sz w:val="16"/>
                <w:szCs w:val="16"/>
              </w:rPr>
            </w:pPr>
            <w:r>
              <w:rPr>
                <w:rFonts w:cstheme="minorHAnsi"/>
                <w:sz w:val="16"/>
                <w:szCs w:val="16"/>
              </w:rPr>
              <w:t>Introduction page</w:t>
            </w:r>
          </w:p>
        </w:tc>
        <w:tc>
          <w:tcPr>
            <w:tcW w:w="717" w:type="dxa"/>
          </w:tcPr>
          <w:p w14:paraId="2D38E0FC" w14:textId="0612F637" w:rsidR="00242D3B" w:rsidRPr="00E912B3" w:rsidRDefault="007B4C47" w:rsidP="00242D3B">
            <w:pPr>
              <w:jc w:val="left"/>
              <w:rPr>
                <w:rFonts w:cstheme="minorHAnsi"/>
                <w:sz w:val="16"/>
                <w:szCs w:val="16"/>
              </w:rPr>
            </w:pPr>
            <w:r>
              <w:rPr>
                <w:rFonts w:cstheme="minorHAnsi"/>
                <w:sz w:val="16"/>
                <w:szCs w:val="16"/>
              </w:rPr>
              <w:t>AA</w:t>
            </w:r>
          </w:p>
        </w:tc>
        <w:tc>
          <w:tcPr>
            <w:tcW w:w="1041" w:type="dxa"/>
          </w:tcPr>
          <w:p w14:paraId="7A1BF571" w14:textId="2147DC87" w:rsidR="00242D3B" w:rsidRPr="00E912B3" w:rsidRDefault="007B4C47" w:rsidP="00242D3B">
            <w:pPr>
              <w:jc w:val="left"/>
              <w:rPr>
                <w:rFonts w:cstheme="minorHAnsi"/>
                <w:sz w:val="16"/>
                <w:szCs w:val="16"/>
              </w:rPr>
            </w:pPr>
            <w:r>
              <w:rPr>
                <w:rFonts w:cstheme="minorHAnsi"/>
                <w:sz w:val="16"/>
                <w:szCs w:val="16"/>
              </w:rPr>
              <w:t>Warning</w:t>
            </w:r>
          </w:p>
        </w:tc>
        <w:tc>
          <w:tcPr>
            <w:tcW w:w="1702" w:type="dxa"/>
          </w:tcPr>
          <w:p w14:paraId="1DA3DE59" w14:textId="0B79DC40" w:rsidR="00242D3B" w:rsidRPr="00E912B3" w:rsidRDefault="007B4C47" w:rsidP="00242D3B">
            <w:pPr>
              <w:jc w:val="left"/>
              <w:rPr>
                <w:rFonts w:cstheme="minorHAnsi"/>
                <w:sz w:val="16"/>
                <w:szCs w:val="16"/>
              </w:rPr>
            </w:pPr>
            <w:r>
              <w:rPr>
                <w:rFonts w:cstheme="minorHAnsi"/>
                <w:sz w:val="16"/>
                <w:szCs w:val="16"/>
              </w:rPr>
              <w:t xml:space="preserve">Headings provide important </w:t>
            </w:r>
            <w:r w:rsidR="00E05F07">
              <w:rPr>
                <w:rFonts w:cstheme="minorHAnsi"/>
                <w:sz w:val="16"/>
                <w:szCs w:val="16"/>
              </w:rPr>
              <w:t>document structure, outlines</w:t>
            </w:r>
            <w:r w:rsidR="00892721">
              <w:rPr>
                <w:rFonts w:cstheme="minorHAnsi"/>
                <w:sz w:val="16"/>
                <w:szCs w:val="16"/>
              </w:rPr>
              <w:t xml:space="preserve"> and navigation functionality to assistive technology users</w:t>
            </w:r>
          </w:p>
        </w:tc>
        <w:tc>
          <w:tcPr>
            <w:tcW w:w="1670" w:type="dxa"/>
          </w:tcPr>
          <w:p w14:paraId="3295BE32" w14:textId="3D5C7D4A" w:rsidR="00242D3B" w:rsidRPr="00E912B3" w:rsidRDefault="00A97E6B" w:rsidP="00242D3B">
            <w:pPr>
              <w:jc w:val="left"/>
              <w:rPr>
                <w:rFonts w:cstheme="minorHAnsi"/>
                <w:sz w:val="16"/>
                <w:szCs w:val="16"/>
              </w:rPr>
            </w:pPr>
            <w:r w:rsidRPr="00A97E6B">
              <w:rPr>
                <w:rFonts w:cstheme="minorHAnsi"/>
                <w:color w:val="00B050"/>
                <w:sz w:val="16"/>
                <w:szCs w:val="16"/>
              </w:rPr>
              <w:t>PASS</w:t>
            </w:r>
          </w:p>
        </w:tc>
      </w:tr>
      <w:tr w:rsidR="00242D3B" w:rsidRPr="007D798D" w14:paraId="3242FB7B" w14:textId="77777777" w:rsidTr="006833E0">
        <w:trPr>
          <w:jc w:val="center"/>
        </w:trPr>
        <w:tc>
          <w:tcPr>
            <w:tcW w:w="1448" w:type="dxa"/>
          </w:tcPr>
          <w:p w14:paraId="149068F9" w14:textId="402A6612" w:rsidR="00242D3B" w:rsidRPr="007D798D" w:rsidRDefault="00970C8A" w:rsidP="00242D3B">
            <w:pPr>
              <w:rPr>
                <w:rFonts w:cstheme="minorHAnsi"/>
                <w:sz w:val="18"/>
                <w:szCs w:val="18"/>
              </w:rPr>
            </w:pPr>
            <w:r w:rsidRPr="007D798D">
              <w:rPr>
                <w:rFonts w:cstheme="minorHAnsi"/>
                <w:sz w:val="18"/>
                <w:szCs w:val="18"/>
              </w:rPr>
              <w:t>Accessibility: No page regions</w:t>
            </w:r>
          </w:p>
        </w:tc>
        <w:tc>
          <w:tcPr>
            <w:tcW w:w="2339" w:type="dxa"/>
          </w:tcPr>
          <w:p w14:paraId="0317E6E9" w14:textId="59BF8EF8" w:rsidR="00242D3B" w:rsidRPr="007D798D" w:rsidRDefault="00545D34" w:rsidP="00242D3B">
            <w:pPr>
              <w:rPr>
                <w:rFonts w:cstheme="minorHAnsi"/>
                <w:sz w:val="18"/>
                <w:szCs w:val="18"/>
              </w:rPr>
            </w:pPr>
            <w:r w:rsidRPr="007D798D">
              <w:rPr>
                <w:rFonts w:cstheme="minorHAnsi"/>
                <w:color w:val="444444"/>
                <w:sz w:val="18"/>
                <w:szCs w:val="18"/>
                <w:shd w:val="clear" w:color="auto" w:fill="FFFFFF"/>
              </w:rPr>
              <w:t>No page regions or ARIA landmarks were found.</w:t>
            </w:r>
          </w:p>
        </w:tc>
        <w:tc>
          <w:tcPr>
            <w:tcW w:w="2230" w:type="dxa"/>
          </w:tcPr>
          <w:p w14:paraId="470232F0" w14:textId="72FBF9FE" w:rsidR="00242D3B" w:rsidRPr="007D798D" w:rsidRDefault="00545D34" w:rsidP="00242D3B">
            <w:pPr>
              <w:rPr>
                <w:rFonts w:cstheme="minorHAnsi"/>
                <w:sz w:val="18"/>
                <w:szCs w:val="18"/>
              </w:rPr>
            </w:pPr>
            <w:r w:rsidRPr="007D798D">
              <w:rPr>
                <w:rFonts w:cstheme="minorHAnsi"/>
                <w:sz w:val="18"/>
                <w:szCs w:val="18"/>
              </w:rPr>
              <w:t>Introduction page</w:t>
            </w:r>
          </w:p>
        </w:tc>
        <w:tc>
          <w:tcPr>
            <w:tcW w:w="717" w:type="dxa"/>
          </w:tcPr>
          <w:p w14:paraId="3A69072B" w14:textId="47B27D62" w:rsidR="00242D3B" w:rsidRPr="007D798D" w:rsidRDefault="00545D34" w:rsidP="00242D3B">
            <w:pPr>
              <w:rPr>
                <w:rFonts w:cstheme="minorHAnsi"/>
                <w:sz w:val="18"/>
                <w:szCs w:val="18"/>
              </w:rPr>
            </w:pPr>
            <w:r w:rsidRPr="007D798D">
              <w:rPr>
                <w:rFonts w:cstheme="minorHAnsi"/>
                <w:sz w:val="18"/>
                <w:szCs w:val="18"/>
              </w:rPr>
              <w:t>A</w:t>
            </w:r>
          </w:p>
        </w:tc>
        <w:tc>
          <w:tcPr>
            <w:tcW w:w="1041" w:type="dxa"/>
          </w:tcPr>
          <w:p w14:paraId="6A44CF44" w14:textId="6A3D92DF" w:rsidR="00242D3B" w:rsidRPr="007D798D" w:rsidRDefault="00545D34" w:rsidP="00242D3B">
            <w:pPr>
              <w:rPr>
                <w:rFonts w:cstheme="minorHAnsi"/>
                <w:sz w:val="18"/>
                <w:szCs w:val="18"/>
              </w:rPr>
            </w:pPr>
            <w:r w:rsidRPr="007D798D">
              <w:rPr>
                <w:rFonts w:cstheme="minorHAnsi"/>
                <w:sz w:val="18"/>
                <w:szCs w:val="18"/>
              </w:rPr>
              <w:t>Warning</w:t>
            </w:r>
          </w:p>
        </w:tc>
        <w:tc>
          <w:tcPr>
            <w:tcW w:w="1702" w:type="dxa"/>
          </w:tcPr>
          <w:p w14:paraId="6CD04AF4" w14:textId="2C72BB02" w:rsidR="00242D3B" w:rsidRPr="007D798D" w:rsidRDefault="007D798D" w:rsidP="00242D3B">
            <w:pPr>
              <w:rPr>
                <w:rFonts w:cstheme="minorHAnsi"/>
                <w:sz w:val="18"/>
                <w:szCs w:val="18"/>
              </w:rPr>
            </w:pPr>
            <w:r w:rsidRPr="007D798D">
              <w:rPr>
                <w:rFonts w:cstheme="minorHAnsi"/>
                <w:color w:val="444444"/>
                <w:sz w:val="18"/>
                <w:szCs w:val="18"/>
                <w:shd w:val="clear" w:color="auto" w:fill="FFFFFF"/>
              </w:rPr>
              <w:t>Regions and ARIA landmarks identify significant page areas. Most web pages should have regions defined, particularly for the main content area.</w:t>
            </w:r>
          </w:p>
        </w:tc>
        <w:tc>
          <w:tcPr>
            <w:tcW w:w="1670" w:type="dxa"/>
          </w:tcPr>
          <w:p w14:paraId="0DD85806" w14:textId="302D7FC0" w:rsidR="00242D3B" w:rsidRPr="007D798D" w:rsidRDefault="007D798D" w:rsidP="00242D3B">
            <w:pPr>
              <w:rPr>
                <w:rFonts w:cstheme="minorHAnsi"/>
                <w:sz w:val="18"/>
                <w:szCs w:val="18"/>
              </w:rPr>
            </w:pPr>
            <w:r w:rsidRPr="007D798D">
              <w:rPr>
                <w:rFonts w:cstheme="minorHAnsi"/>
                <w:color w:val="00B050"/>
                <w:sz w:val="18"/>
                <w:szCs w:val="18"/>
              </w:rPr>
              <w:t>PASS</w:t>
            </w:r>
          </w:p>
        </w:tc>
      </w:tr>
    </w:tbl>
    <w:p w14:paraId="08BF55BE" w14:textId="77777777" w:rsidR="007F7E8B" w:rsidRDefault="007F7E8B" w:rsidP="00A33270">
      <w:pPr>
        <w:rPr>
          <w:rFonts w:cstheme="minorHAnsi"/>
        </w:rPr>
      </w:pPr>
    </w:p>
    <w:p w14:paraId="21F66965" w14:textId="77777777" w:rsidR="007F7E8B" w:rsidRDefault="007F7E8B" w:rsidP="00A33270">
      <w:pPr>
        <w:rPr>
          <w:rFonts w:cstheme="minorHAnsi"/>
        </w:rPr>
      </w:pPr>
    </w:p>
    <w:p w14:paraId="0804B7D7" w14:textId="77777777" w:rsidR="007F7E8B" w:rsidRDefault="007F7E8B" w:rsidP="00A33270">
      <w:pPr>
        <w:rPr>
          <w:rFonts w:cstheme="minorHAnsi"/>
        </w:rPr>
      </w:pPr>
    </w:p>
    <w:p w14:paraId="60E2AA74" w14:textId="16E8E82B" w:rsidR="001C27B7" w:rsidRPr="00533D4A" w:rsidRDefault="001C27B7" w:rsidP="00A33270">
      <w:pPr>
        <w:rPr>
          <w:rFonts w:cstheme="minorHAnsi"/>
          <w:b/>
          <w:bCs/>
        </w:rPr>
      </w:pPr>
      <w:r w:rsidRPr="00533D4A">
        <w:rPr>
          <w:rFonts w:cstheme="minorHAnsi"/>
          <w:b/>
          <w:bCs/>
        </w:rPr>
        <w:t xml:space="preserve">Detailed execution </w:t>
      </w:r>
      <w:r w:rsidR="00533D4A">
        <w:rPr>
          <w:rFonts w:cstheme="minorHAnsi"/>
          <w:b/>
          <w:bCs/>
        </w:rPr>
        <w:t xml:space="preserve">results </w:t>
      </w:r>
      <w:r w:rsidR="00472BB3">
        <w:rPr>
          <w:rFonts w:cstheme="minorHAnsi"/>
          <w:b/>
          <w:bCs/>
        </w:rPr>
        <w:t>and issues</w:t>
      </w:r>
      <w:r w:rsidRPr="00533D4A">
        <w:rPr>
          <w:rFonts w:cstheme="minorHAnsi"/>
          <w:b/>
          <w:bCs/>
        </w:rPr>
        <w:t xml:space="preserve"> found:</w:t>
      </w:r>
    </w:p>
    <w:p w14:paraId="72B1FF8D" w14:textId="77777777" w:rsidR="001C27B7" w:rsidRPr="001C27B7" w:rsidRDefault="001C27B7" w:rsidP="00A33270">
      <w:pPr>
        <w:rPr>
          <w:rFonts w:cstheme="minorHAnsi"/>
        </w:rPr>
      </w:pPr>
    </w:p>
    <w:p w14:paraId="0E69AC3E" w14:textId="0FB462A1" w:rsidR="001C27B7" w:rsidRPr="001C27B7" w:rsidRDefault="00E91D95" w:rsidP="00A33270">
      <w:pPr>
        <w:keepLines w:val="0"/>
        <w:spacing w:before="0" w:after="200" w:line="276" w:lineRule="auto"/>
        <w:jc w:val="left"/>
        <w:rPr>
          <w:rFonts w:cstheme="minorHAnsi"/>
          <w:sz w:val="24"/>
          <w:szCs w:val="24"/>
        </w:rPr>
      </w:pPr>
      <w:r>
        <w:rPr>
          <w:rFonts w:cstheme="minorHAnsi"/>
          <w:sz w:val="24"/>
          <w:szCs w:val="24"/>
        </w:rPr>
        <w:object w:dxaOrig="1479" w:dyaOrig="973" w14:anchorId="3A11F04F">
          <v:shape id="_x0000_i1026" type="#_x0000_t75" style="width:73.5pt;height:48.5pt" o:ole="">
            <v:imagedata r:id="rId18" o:title=""/>
          </v:shape>
          <o:OLEObject Type="Link" ProgID="Excel.Sheet.12" ShapeID="_x0000_i1026" DrawAspect="Icon" r:id="rId20" UpdateMode="Always">
            <o:LinkType>EnhancedMetaFile</o:LinkType>
            <o:LockedField>false</o:LockedField>
            <o:FieldCodes>\f 0</o:FieldCodes>
          </o:OLEObject>
        </w:object>
      </w:r>
    </w:p>
    <w:p w14:paraId="2DE8CB99" w14:textId="581174F9" w:rsidR="001B16CB" w:rsidRPr="001C27B7" w:rsidRDefault="00DB5109" w:rsidP="00A33270">
      <w:pPr>
        <w:pStyle w:val="Heading1"/>
        <w:jc w:val="left"/>
        <w:rPr>
          <w:rFonts w:asciiTheme="minorHAnsi" w:hAnsiTheme="minorHAnsi" w:cstheme="minorHAnsi"/>
          <w:sz w:val="24"/>
          <w:szCs w:val="24"/>
        </w:rPr>
      </w:pPr>
      <w:bookmarkStart w:id="4" w:name="_Toc136617300"/>
      <w:r>
        <w:rPr>
          <w:rFonts w:asciiTheme="minorHAnsi" w:hAnsiTheme="minorHAnsi" w:cstheme="minorHAnsi"/>
          <w:sz w:val="24"/>
          <w:szCs w:val="24"/>
        </w:rPr>
        <w:lastRenderedPageBreak/>
        <w:t>Accessibility Audit Checklist</w:t>
      </w:r>
      <w:bookmarkEnd w:id="4"/>
    </w:p>
    <w:p w14:paraId="4E6B4CD9" w14:textId="77777777" w:rsidR="00E101D5" w:rsidRDefault="00DB5109" w:rsidP="00A33270">
      <w:pPr>
        <w:keepLines w:val="0"/>
        <w:spacing w:before="0" w:after="200" w:line="276" w:lineRule="auto"/>
        <w:jc w:val="left"/>
      </w:pPr>
      <w:r>
        <w:rPr>
          <w:rFonts w:cstheme="minorHAnsi"/>
          <w:sz w:val="24"/>
          <w:szCs w:val="24"/>
        </w:rPr>
        <w:t xml:space="preserve">Ref: </w:t>
      </w:r>
      <w:hyperlink r:id="rId21" w:anchor="background-on-wcag-2" w:history="1">
        <w:r w:rsidR="00E101D5">
          <w:rPr>
            <w:rStyle w:val="Hyperlink"/>
          </w:rPr>
          <w:t>Web Content Accessibility Guidelines (WCAG) 2.1 (w3.org)</w:t>
        </w:r>
      </w:hyperlink>
    </w:p>
    <w:p w14:paraId="706534A9" w14:textId="7024CA21" w:rsidR="005967F2" w:rsidRDefault="0006691D" w:rsidP="00A33270">
      <w:pPr>
        <w:keepLines w:val="0"/>
        <w:spacing w:before="0" w:after="200" w:line="276" w:lineRule="auto"/>
        <w:jc w:val="left"/>
      </w:pPr>
      <w:r>
        <w:rPr>
          <w:rFonts w:cstheme="minorHAnsi"/>
          <w:sz w:val="24"/>
          <w:szCs w:val="24"/>
        </w:rPr>
        <w:t xml:space="preserve">Detailed Principal: </w:t>
      </w:r>
      <w:hyperlink r:id="rId22" w:anchor="principle4" w:history="1">
        <w:r w:rsidR="007653F8" w:rsidRPr="004935F7">
          <w:rPr>
            <w:rStyle w:val="Hyperlink"/>
          </w:rPr>
          <w:t>https://www.w3.org/WAI/WCAG21/quickref/?currentsidebar=%23col_customize&amp;levels=aaa&amp;showtechniques=125#principle4</w:t>
        </w:r>
      </w:hyperlink>
    </w:p>
    <w:tbl>
      <w:tblPr>
        <w:tblStyle w:val="TableGrid"/>
        <w:tblW w:w="10632" w:type="dxa"/>
        <w:tblInd w:w="-1272" w:type="dxa"/>
        <w:tblLook w:val="04A0" w:firstRow="1" w:lastRow="0" w:firstColumn="1" w:lastColumn="0" w:noHBand="0" w:noVBand="1"/>
      </w:tblPr>
      <w:tblGrid>
        <w:gridCol w:w="1843"/>
        <w:gridCol w:w="3081"/>
        <w:gridCol w:w="4007"/>
        <w:gridCol w:w="653"/>
        <w:gridCol w:w="1048"/>
      </w:tblGrid>
      <w:tr w:rsidR="00C90F19" w:rsidRPr="00C90F19" w14:paraId="54A4562F" w14:textId="77777777" w:rsidTr="00B541DC">
        <w:trPr>
          <w:cnfStyle w:val="100000000000" w:firstRow="1" w:lastRow="0" w:firstColumn="0" w:lastColumn="0" w:oddVBand="0" w:evenVBand="0" w:oddHBand="0" w:evenHBand="0" w:firstRowFirstColumn="0" w:firstRowLastColumn="0" w:lastRowFirstColumn="0" w:lastRowLastColumn="0"/>
          <w:trHeight w:val="288"/>
        </w:trPr>
        <w:tc>
          <w:tcPr>
            <w:tcW w:w="1843" w:type="dxa"/>
            <w:shd w:val="clear" w:color="auto" w:fill="F2F2F2" w:themeFill="background1" w:themeFillShade="F2"/>
            <w:noWrap/>
            <w:hideMark/>
          </w:tcPr>
          <w:p w14:paraId="4CBD520A" w14:textId="77777777" w:rsidR="00C90F19" w:rsidRPr="00C90F19" w:rsidRDefault="00C90F19" w:rsidP="00A33270">
            <w:pPr>
              <w:keepLines w:val="0"/>
              <w:spacing w:before="0" w:after="200" w:line="276" w:lineRule="auto"/>
              <w:jc w:val="left"/>
              <w:rPr>
                <w:rFonts w:cstheme="minorHAnsi"/>
                <w:bCs/>
                <w:sz w:val="20"/>
                <w:szCs w:val="20"/>
                <w:lang w:val="en-GB"/>
              </w:rPr>
            </w:pPr>
            <w:r w:rsidRPr="00C90F19">
              <w:rPr>
                <w:rFonts w:cstheme="minorHAnsi"/>
                <w:bCs/>
                <w:sz w:val="20"/>
                <w:szCs w:val="20"/>
              </w:rPr>
              <w:t>Principle</w:t>
            </w:r>
          </w:p>
        </w:tc>
        <w:tc>
          <w:tcPr>
            <w:tcW w:w="3081" w:type="dxa"/>
            <w:shd w:val="clear" w:color="auto" w:fill="F2F2F2" w:themeFill="background1" w:themeFillShade="F2"/>
            <w:noWrap/>
            <w:hideMark/>
          </w:tcPr>
          <w:p w14:paraId="160139F4" w14:textId="77777777" w:rsidR="00C90F19" w:rsidRPr="00C90F19" w:rsidRDefault="00C90F19" w:rsidP="00A33270">
            <w:pPr>
              <w:keepLines w:val="0"/>
              <w:spacing w:before="0" w:after="200" w:line="276" w:lineRule="auto"/>
              <w:jc w:val="left"/>
              <w:rPr>
                <w:rFonts w:cstheme="minorHAnsi"/>
                <w:bCs/>
                <w:sz w:val="20"/>
                <w:szCs w:val="20"/>
              </w:rPr>
            </w:pPr>
            <w:r w:rsidRPr="00C90F19">
              <w:rPr>
                <w:rFonts w:cstheme="minorHAnsi"/>
                <w:bCs/>
                <w:sz w:val="20"/>
                <w:szCs w:val="20"/>
              </w:rPr>
              <w:t>Checklist</w:t>
            </w:r>
          </w:p>
        </w:tc>
        <w:tc>
          <w:tcPr>
            <w:tcW w:w="4007" w:type="dxa"/>
            <w:shd w:val="clear" w:color="auto" w:fill="F2F2F2" w:themeFill="background1" w:themeFillShade="F2"/>
            <w:noWrap/>
            <w:hideMark/>
          </w:tcPr>
          <w:p w14:paraId="481903D5" w14:textId="77777777" w:rsidR="00C90F19" w:rsidRPr="00C90F19" w:rsidRDefault="00C90F19" w:rsidP="00A33270">
            <w:pPr>
              <w:keepLines w:val="0"/>
              <w:spacing w:before="0" w:after="200" w:line="276" w:lineRule="auto"/>
              <w:jc w:val="left"/>
              <w:rPr>
                <w:rFonts w:cstheme="minorHAnsi"/>
                <w:bCs/>
                <w:sz w:val="20"/>
                <w:szCs w:val="20"/>
              </w:rPr>
            </w:pPr>
            <w:r w:rsidRPr="00C90F19">
              <w:rPr>
                <w:rFonts w:cstheme="minorHAnsi"/>
                <w:bCs/>
                <w:sz w:val="20"/>
                <w:szCs w:val="20"/>
              </w:rPr>
              <w:t>Guidelines/Findings</w:t>
            </w:r>
          </w:p>
        </w:tc>
        <w:tc>
          <w:tcPr>
            <w:tcW w:w="653" w:type="dxa"/>
            <w:shd w:val="clear" w:color="auto" w:fill="F2F2F2" w:themeFill="background1" w:themeFillShade="F2"/>
            <w:hideMark/>
          </w:tcPr>
          <w:p w14:paraId="02B4D315" w14:textId="77777777" w:rsidR="00C90F19" w:rsidRPr="00C90F19" w:rsidRDefault="00C90F19" w:rsidP="00A33270">
            <w:pPr>
              <w:keepLines w:val="0"/>
              <w:spacing w:before="0" w:after="200" w:line="276" w:lineRule="auto"/>
              <w:jc w:val="left"/>
              <w:rPr>
                <w:rFonts w:cstheme="minorHAnsi"/>
                <w:bCs/>
                <w:sz w:val="20"/>
                <w:szCs w:val="20"/>
              </w:rPr>
            </w:pPr>
            <w:r w:rsidRPr="00C90F19">
              <w:rPr>
                <w:rFonts w:cstheme="minorHAnsi"/>
                <w:bCs/>
                <w:sz w:val="20"/>
                <w:szCs w:val="20"/>
              </w:rPr>
              <w:t>Level</w:t>
            </w:r>
          </w:p>
        </w:tc>
        <w:tc>
          <w:tcPr>
            <w:tcW w:w="1048" w:type="dxa"/>
            <w:shd w:val="clear" w:color="auto" w:fill="F2F2F2" w:themeFill="background1" w:themeFillShade="F2"/>
            <w:hideMark/>
          </w:tcPr>
          <w:p w14:paraId="6E1271CA" w14:textId="77777777" w:rsidR="00C90F19" w:rsidRPr="00C90F19" w:rsidRDefault="00C90F19" w:rsidP="00A33270">
            <w:pPr>
              <w:keepLines w:val="0"/>
              <w:spacing w:before="0" w:after="200" w:line="276" w:lineRule="auto"/>
              <w:jc w:val="left"/>
              <w:rPr>
                <w:rFonts w:cstheme="minorHAnsi"/>
                <w:bCs/>
                <w:sz w:val="20"/>
                <w:szCs w:val="20"/>
              </w:rPr>
            </w:pPr>
            <w:r w:rsidRPr="00C90F19">
              <w:rPr>
                <w:rFonts w:cstheme="minorHAnsi"/>
                <w:bCs/>
                <w:sz w:val="20"/>
                <w:szCs w:val="20"/>
              </w:rPr>
              <w:t>Outcome</w:t>
            </w:r>
          </w:p>
        </w:tc>
      </w:tr>
      <w:tr w:rsidR="00C90F19" w:rsidRPr="00C90F19" w14:paraId="496D3C96" w14:textId="77777777" w:rsidTr="00B541DC">
        <w:trPr>
          <w:trHeight w:val="288"/>
        </w:trPr>
        <w:tc>
          <w:tcPr>
            <w:tcW w:w="1843" w:type="dxa"/>
            <w:hideMark/>
          </w:tcPr>
          <w:p w14:paraId="7420CA70"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1</w:t>
            </w:r>
            <w:r w:rsidRPr="00C90F19">
              <w:rPr>
                <w:rFonts w:cstheme="minorHAnsi"/>
                <w:b/>
                <w:bCs/>
                <w:sz w:val="20"/>
                <w:szCs w:val="20"/>
              </w:rPr>
              <w:t>.Perceivable</w:t>
            </w:r>
          </w:p>
          <w:p w14:paraId="3F8B26F6" w14:textId="29031EC1"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Information and user interface components must be presentable to users in ways they can perceive.</w:t>
            </w:r>
            <w:r w:rsidRPr="00C90F19">
              <w:rPr>
                <w:rFonts w:cstheme="minorHAnsi"/>
                <w:b/>
                <w:bCs/>
                <w:sz w:val="20"/>
                <w:szCs w:val="20"/>
              </w:rPr>
              <w:t xml:space="preserve"> </w:t>
            </w:r>
          </w:p>
        </w:tc>
        <w:tc>
          <w:tcPr>
            <w:tcW w:w="3081" w:type="dxa"/>
            <w:hideMark/>
          </w:tcPr>
          <w:p w14:paraId="62301543"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1.1 Text Alternatives</w:t>
            </w:r>
          </w:p>
          <w:p w14:paraId="586275B2" w14:textId="0A166D2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Provide text alternatives for any non-text content so that it can be changed into other forms people need, such as large print, braille, speech, symbols or simpler language</w:t>
            </w:r>
          </w:p>
        </w:tc>
        <w:tc>
          <w:tcPr>
            <w:tcW w:w="4007" w:type="dxa"/>
            <w:hideMark/>
          </w:tcPr>
          <w:p w14:paraId="5532EE93" w14:textId="78A11B01"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1.1.1 Non-text Content</w:t>
            </w:r>
            <w:r w:rsidR="00F80844">
              <w:rPr>
                <w:rFonts w:cstheme="minorHAnsi"/>
                <w:sz w:val="20"/>
                <w:szCs w:val="20"/>
              </w:rPr>
              <w:t xml:space="preserve"> - </w:t>
            </w:r>
            <w:r w:rsidRPr="00C90F19">
              <w:rPr>
                <w:rFonts w:cstheme="minorHAnsi"/>
                <w:sz w:val="20"/>
                <w:szCs w:val="20"/>
              </w:rPr>
              <w:t>Provide text alternatives for non-text content.</w:t>
            </w:r>
          </w:p>
          <w:p w14:paraId="544A0EB2" w14:textId="12546A12" w:rsidR="00C90F19" w:rsidRPr="00C90F19" w:rsidRDefault="00C90F19" w:rsidP="00A33270">
            <w:pPr>
              <w:keepLines w:val="0"/>
              <w:spacing w:before="0" w:after="200" w:line="276" w:lineRule="auto"/>
              <w:jc w:val="left"/>
              <w:rPr>
                <w:rFonts w:cstheme="minorHAnsi"/>
                <w:sz w:val="20"/>
                <w:szCs w:val="20"/>
              </w:rPr>
            </w:pPr>
          </w:p>
        </w:tc>
        <w:tc>
          <w:tcPr>
            <w:tcW w:w="653" w:type="dxa"/>
            <w:hideMark/>
          </w:tcPr>
          <w:p w14:paraId="3822A51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242563AA" w14:textId="15877A55" w:rsidR="00C90F19" w:rsidRPr="00C90F19" w:rsidRDefault="0094332D" w:rsidP="00A33270">
            <w:pPr>
              <w:keepLines w:val="0"/>
              <w:spacing w:before="0" w:after="200" w:line="276" w:lineRule="auto"/>
              <w:jc w:val="left"/>
              <w:rPr>
                <w:rFonts w:cstheme="minorHAnsi"/>
                <w:color w:val="FF0000"/>
                <w:sz w:val="20"/>
                <w:szCs w:val="20"/>
              </w:rPr>
            </w:pPr>
            <w:r w:rsidRPr="002D13D8">
              <w:rPr>
                <w:rFonts w:cstheme="minorHAnsi"/>
                <w:color w:val="00B050"/>
                <w:sz w:val="20"/>
                <w:szCs w:val="20"/>
              </w:rPr>
              <w:t>Pass</w:t>
            </w:r>
          </w:p>
        </w:tc>
      </w:tr>
      <w:tr w:rsidR="00C90F19" w:rsidRPr="00C90F19" w14:paraId="1B17423F" w14:textId="77777777" w:rsidTr="00B541DC">
        <w:trPr>
          <w:trHeight w:val="1170"/>
        </w:trPr>
        <w:tc>
          <w:tcPr>
            <w:tcW w:w="1843" w:type="dxa"/>
            <w:hideMark/>
          </w:tcPr>
          <w:p w14:paraId="593FBE59"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7D764AD9"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xml:space="preserve">1.2 Time – based Media </w:t>
            </w:r>
            <w:r w:rsidRPr="00C90F19">
              <w:rPr>
                <w:rFonts w:cstheme="minorHAnsi"/>
                <w:sz w:val="20"/>
                <w:szCs w:val="20"/>
              </w:rPr>
              <w:br/>
              <w:t>Provide alternatives for time-based media.</w:t>
            </w:r>
          </w:p>
        </w:tc>
        <w:tc>
          <w:tcPr>
            <w:tcW w:w="4007" w:type="dxa"/>
            <w:hideMark/>
          </w:tcPr>
          <w:p w14:paraId="3E2263F6" w14:textId="72A94AF4" w:rsidR="00C90F19" w:rsidRPr="00C90F19" w:rsidRDefault="00C90F19" w:rsidP="00344C4D">
            <w:pPr>
              <w:keepLines w:val="0"/>
              <w:spacing w:before="0" w:after="200" w:line="276" w:lineRule="auto"/>
              <w:jc w:val="left"/>
              <w:rPr>
                <w:rFonts w:cstheme="minorHAnsi"/>
                <w:sz w:val="20"/>
                <w:szCs w:val="20"/>
              </w:rPr>
            </w:pPr>
            <w:r w:rsidRPr="00C90F19">
              <w:rPr>
                <w:rFonts w:cstheme="minorHAnsi"/>
                <w:sz w:val="20"/>
                <w:szCs w:val="20"/>
              </w:rPr>
              <w:t>1.2.1 Audio-only and Video-only (pre-recorded).</w:t>
            </w:r>
            <w:r w:rsidRPr="00C90F19">
              <w:rPr>
                <w:rFonts w:cstheme="minorHAnsi"/>
                <w:sz w:val="20"/>
                <w:szCs w:val="20"/>
              </w:rPr>
              <w:br/>
            </w:r>
          </w:p>
        </w:tc>
        <w:tc>
          <w:tcPr>
            <w:tcW w:w="653" w:type="dxa"/>
            <w:hideMark/>
          </w:tcPr>
          <w:p w14:paraId="4861BB65"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685EE22A" w14:textId="77C66EFF" w:rsidR="00C90F19" w:rsidRPr="00C90F19" w:rsidRDefault="00A51175" w:rsidP="00A33270">
            <w:pPr>
              <w:keepLines w:val="0"/>
              <w:spacing w:before="0" w:after="200" w:line="276" w:lineRule="auto"/>
              <w:jc w:val="left"/>
              <w:rPr>
                <w:rFonts w:cstheme="minorHAnsi"/>
                <w:sz w:val="20"/>
                <w:szCs w:val="20"/>
              </w:rPr>
            </w:pPr>
            <w:r w:rsidRPr="00A51175">
              <w:rPr>
                <w:rFonts w:cstheme="minorHAnsi"/>
                <w:color w:val="00B050"/>
                <w:sz w:val="20"/>
                <w:szCs w:val="20"/>
              </w:rPr>
              <w:t>Pass</w:t>
            </w:r>
          </w:p>
        </w:tc>
      </w:tr>
      <w:tr w:rsidR="00C90F19" w:rsidRPr="00C90F19" w14:paraId="48D904CB" w14:textId="77777777" w:rsidTr="00B541DC">
        <w:trPr>
          <w:trHeight w:val="702"/>
        </w:trPr>
        <w:tc>
          <w:tcPr>
            <w:tcW w:w="1843" w:type="dxa"/>
            <w:hideMark/>
          </w:tcPr>
          <w:p w14:paraId="2401D060"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74A3C152"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4007" w:type="dxa"/>
            <w:hideMark/>
          </w:tcPr>
          <w:p w14:paraId="493C6DC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1.2.2 Captions (Pre-recorded): Captions are provided for all pre-recorded audio content in synchronized media, except when the media is a media alternative for text and is clearly labelled as such</w:t>
            </w:r>
          </w:p>
        </w:tc>
        <w:tc>
          <w:tcPr>
            <w:tcW w:w="653" w:type="dxa"/>
            <w:hideMark/>
          </w:tcPr>
          <w:p w14:paraId="2E4D8454"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6EDA5418"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N/A</w:t>
            </w:r>
          </w:p>
        </w:tc>
      </w:tr>
      <w:tr w:rsidR="00C90F19" w:rsidRPr="00C90F19" w14:paraId="3F6F2C77" w14:textId="77777777" w:rsidTr="00B541DC">
        <w:trPr>
          <w:trHeight w:val="936"/>
        </w:trPr>
        <w:tc>
          <w:tcPr>
            <w:tcW w:w="1843" w:type="dxa"/>
            <w:hideMark/>
          </w:tcPr>
          <w:p w14:paraId="4899C520"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4E2C2D3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4007" w:type="dxa"/>
            <w:hideMark/>
          </w:tcPr>
          <w:p w14:paraId="0FD0B4D0" w14:textId="731A1255"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1.2.3 Audio Description or Media Alternative (pre-recorded)</w:t>
            </w:r>
            <w:r w:rsidRPr="00C90F19">
              <w:rPr>
                <w:rFonts w:cstheme="minorHAnsi"/>
                <w:sz w:val="20"/>
                <w:szCs w:val="20"/>
              </w:rPr>
              <w:br/>
              <w:t>An alternative for time-based media or audio description of the pre-recorded video content is provided for synchronized media, except when the media is a media alternative for text and is clearly labelled as such.</w:t>
            </w:r>
          </w:p>
        </w:tc>
        <w:tc>
          <w:tcPr>
            <w:tcW w:w="653" w:type="dxa"/>
            <w:hideMark/>
          </w:tcPr>
          <w:p w14:paraId="54B54AC1"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4A01BAFC" w14:textId="29F6C03A" w:rsidR="00C90F19" w:rsidRPr="00C90F19" w:rsidRDefault="00D92607" w:rsidP="00A33270">
            <w:pPr>
              <w:keepLines w:val="0"/>
              <w:spacing w:before="0" w:after="200" w:line="276" w:lineRule="auto"/>
              <w:jc w:val="left"/>
              <w:rPr>
                <w:rFonts w:cstheme="minorHAnsi"/>
                <w:sz w:val="20"/>
                <w:szCs w:val="20"/>
              </w:rPr>
            </w:pPr>
            <w:r>
              <w:rPr>
                <w:rFonts w:cstheme="minorHAnsi"/>
                <w:sz w:val="20"/>
                <w:szCs w:val="20"/>
              </w:rPr>
              <w:t>In discussion</w:t>
            </w:r>
          </w:p>
        </w:tc>
      </w:tr>
      <w:tr w:rsidR="00C90F19" w:rsidRPr="00C90F19" w14:paraId="7674D2E3" w14:textId="77777777" w:rsidTr="00B541DC">
        <w:trPr>
          <w:trHeight w:val="468"/>
        </w:trPr>
        <w:tc>
          <w:tcPr>
            <w:tcW w:w="1843" w:type="dxa"/>
            <w:hideMark/>
          </w:tcPr>
          <w:p w14:paraId="27099FA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373FB6D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4007" w:type="dxa"/>
            <w:hideMark/>
          </w:tcPr>
          <w:p w14:paraId="225748A1"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1.2.4 Captions (Live)</w:t>
            </w:r>
            <w:r w:rsidRPr="00C90F19">
              <w:rPr>
                <w:rFonts w:cstheme="minorHAnsi"/>
                <w:sz w:val="20"/>
                <w:szCs w:val="20"/>
              </w:rPr>
              <w:br/>
              <w:t>Captions are provided for all live audio content in synchronized media.</w:t>
            </w:r>
          </w:p>
        </w:tc>
        <w:tc>
          <w:tcPr>
            <w:tcW w:w="653" w:type="dxa"/>
            <w:hideMark/>
          </w:tcPr>
          <w:p w14:paraId="098A0423" w14:textId="159EAA7A"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r w:rsidR="008C5774">
              <w:rPr>
                <w:rFonts w:cstheme="minorHAnsi"/>
                <w:sz w:val="20"/>
                <w:szCs w:val="20"/>
              </w:rPr>
              <w:t>A</w:t>
            </w:r>
          </w:p>
        </w:tc>
        <w:tc>
          <w:tcPr>
            <w:tcW w:w="1048" w:type="dxa"/>
            <w:hideMark/>
          </w:tcPr>
          <w:p w14:paraId="0ECD564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N/A</w:t>
            </w:r>
          </w:p>
        </w:tc>
      </w:tr>
      <w:tr w:rsidR="00C90F19" w:rsidRPr="00C90F19" w14:paraId="45C4A24D" w14:textId="77777777" w:rsidTr="00B541DC">
        <w:trPr>
          <w:trHeight w:val="702"/>
        </w:trPr>
        <w:tc>
          <w:tcPr>
            <w:tcW w:w="1843" w:type="dxa"/>
            <w:hideMark/>
          </w:tcPr>
          <w:p w14:paraId="7ACB4586"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633717A5"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4007" w:type="dxa"/>
            <w:hideMark/>
          </w:tcPr>
          <w:p w14:paraId="5392F96B"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1.2.5 Audio Description (Pre-recorded)</w:t>
            </w:r>
            <w:r w:rsidRPr="00C90F19">
              <w:rPr>
                <w:rFonts w:cstheme="minorHAnsi"/>
                <w:sz w:val="20"/>
                <w:szCs w:val="20"/>
              </w:rPr>
              <w:br/>
              <w:t>Audio description is provided for all pre-recorded video content in synchronized media.</w:t>
            </w:r>
          </w:p>
        </w:tc>
        <w:tc>
          <w:tcPr>
            <w:tcW w:w="653" w:type="dxa"/>
            <w:hideMark/>
          </w:tcPr>
          <w:p w14:paraId="48776DF7"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AA</w:t>
            </w:r>
          </w:p>
        </w:tc>
        <w:tc>
          <w:tcPr>
            <w:tcW w:w="1048" w:type="dxa"/>
            <w:hideMark/>
          </w:tcPr>
          <w:p w14:paraId="28C26C62"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N/A</w:t>
            </w:r>
          </w:p>
        </w:tc>
      </w:tr>
      <w:tr w:rsidR="00C90F19" w:rsidRPr="00C90F19" w14:paraId="7F2717D6" w14:textId="77777777" w:rsidTr="00B541DC">
        <w:trPr>
          <w:trHeight w:val="1638"/>
        </w:trPr>
        <w:tc>
          <w:tcPr>
            <w:tcW w:w="1843" w:type="dxa"/>
            <w:hideMark/>
          </w:tcPr>
          <w:p w14:paraId="23932E61"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lastRenderedPageBreak/>
              <w:t xml:space="preserve">2. </w:t>
            </w:r>
            <w:r w:rsidRPr="00C90F19">
              <w:rPr>
                <w:rFonts w:cstheme="minorHAnsi"/>
                <w:b/>
                <w:bCs/>
                <w:sz w:val="20"/>
                <w:szCs w:val="20"/>
              </w:rPr>
              <w:t>Adaptable</w:t>
            </w:r>
            <w:r w:rsidRPr="00C90F19">
              <w:rPr>
                <w:rFonts w:cstheme="minorHAnsi"/>
                <w:sz w:val="20"/>
                <w:szCs w:val="20"/>
              </w:rPr>
              <w:br/>
              <w:t>Create content that can be presented in different ways (for example simpler layout) without losing information or structure.</w:t>
            </w:r>
          </w:p>
        </w:tc>
        <w:tc>
          <w:tcPr>
            <w:tcW w:w="3081" w:type="dxa"/>
            <w:hideMark/>
          </w:tcPr>
          <w:p w14:paraId="606700E0"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xml:space="preserve">2.1  Info and Relationships  </w:t>
            </w:r>
            <w:r w:rsidRPr="00C90F19">
              <w:rPr>
                <w:rFonts w:cstheme="minorHAnsi"/>
                <w:sz w:val="20"/>
                <w:szCs w:val="20"/>
              </w:rPr>
              <w:br/>
              <w:t>Information, structure, and relationships conveyed through presentation can be programmatically determined or are available in text.</w:t>
            </w:r>
          </w:p>
        </w:tc>
        <w:tc>
          <w:tcPr>
            <w:tcW w:w="4007" w:type="dxa"/>
            <w:hideMark/>
          </w:tcPr>
          <w:p w14:paraId="6A996FB5" w14:textId="4AE0B496"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2.1.1 Info and Relationships</w:t>
            </w:r>
            <w:r w:rsidRPr="00C90F19">
              <w:rPr>
                <w:rFonts w:cstheme="minorHAnsi"/>
                <w:sz w:val="20"/>
                <w:szCs w:val="20"/>
              </w:rPr>
              <w:br/>
            </w:r>
            <w:r w:rsidRPr="00C90F19">
              <w:rPr>
                <w:rFonts w:cstheme="minorHAnsi"/>
                <w:sz w:val="20"/>
                <w:szCs w:val="20"/>
              </w:rPr>
              <w:br/>
            </w:r>
          </w:p>
        </w:tc>
        <w:tc>
          <w:tcPr>
            <w:tcW w:w="653" w:type="dxa"/>
            <w:hideMark/>
          </w:tcPr>
          <w:p w14:paraId="1B5F66E5"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35FB2780" w14:textId="178E585D" w:rsidR="00C90F19" w:rsidRPr="00C90F19" w:rsidRDefault="00CD1400" w:rsidP="00A33270">
            <w:pPr>
              <w:keepLines w:val="0"/>
              <w:spacing w:before="0" w:after="200" w:line="276" w:lineRule="auto"/>
              <w:jc w:val="left"/>
              <w:rPr>
                <w:rFonts w:cstheme="minorHAnsi"/>
                <w:sz w:val="20"/>
                <w:szCs w:val="20"/>
              </w:rPr>
            </w:pPr>
            <w:r w:rsidRPr="009F4059">
              <w:rPr>
                <w:rFonts w:cstheme="minorHAnsi"/>
                <w:color w:val="00B050"/>
                <w:sz w:val="20"/>
                <w:szCs w:val="20"/>
              </w:rPr>
              <w:t>Pass</w:t>
            </w:r>
          </w:p>
        </w:tc>
      </w:tr>
      <w:tr w:rsidR="00C90F19" w:rsidRPr="00C90F19" w14:paraId="04721A6E" w14:textId="77777777" w:rsidTr="00B541DC">
        <w:trPr>
          <w:trHeight w:val="1224"/>
        </w:trPr>
        <w:tc>
          <w:tcPr>
            <w:tcW w:w="1843" w:type="dxa"/>
            <w:hideMark/>
          </w:tcPr>
          <w:p w14:paraId="19CA71BE"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067A4963"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2.2  Meaningful Sequence</w:t>
            </w:r>
            <w:r w:rsidRPr="00C90F19">
              <w:rPr>
                <w:rFonts w:cstheme="minorHAnsi"/>
                <w:sz w:val="20"/>
                <w:szCs w:val="20"/>
              </w:rPr>
              <w:br/>
              <w:t>When the sequence in which content is presented affects its meaning, a correct reading sequence can be programmatically determined.</w:t>
            </w:r>
          </w:p>
        </w:tc>
        <w:tc>
          <w:tcPr>
            <w:tcW w:w="4007" w:type="dxa"/>
            <w:hideMark/>
          </w:tcPr>
          <w:p w14:paraId="1C5E19C2"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The sequence of content and controls across all tested pages flows in a logical and meaningful manner.</w:t>
            </w:r>
          </w:p>
        </w:tc>
        <w:tc>
          <w:tcPr>
            <w:tcW w:w="653" w:type="dxa"/>
            <w:hideMark/>
          </w:tcPr>
          <w:p w14:paraId="610EE331"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132EC617"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color w:val="00B050"/>
                <w:sz w:val="20"/>
                <w:szCs w:val="20"/>
              </w:rPr>
              <w:t>Pass</w:t>
            </w:r>
          </w:p>
        </w:tc>
      </w:tr>
      <w:tr w:rsidR="00C90F19" w:rsidRPr="00C90F19" w14:paraId="7CE00EE9" w14:textId="77777777" w:rsidTr="00B541DC">
        <w:trPr>
          <w:trHeight w:val="1638"/>
        </w:trPr>
        <w:tc>
          <w:tcPr>
            <w:tcW w:w="1843" w:type="dxa"/>
            <w:hideMark/>
          </w:tcPr>
          <w:p w14:paraId="59983619"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3F6050D9"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2.3 Sensory Characteristics</w:t>
            </w:r>
            <w:r w:rsidRPr="00C90F19">
              <w:rPr>
                <w:rFonts w:cstheme="minorHAnsi"/>
                <w:sz w:val="20"/>
                <w:szCs w:val="20"/>
              </w:rPr>
              <w:br/>
              <w:t>Instructions provided for understanding and operating content do not rely solely on sensory characteristics of components such as shape, color, size, visual location, orientation, or sound.</w:t>
            </w:r>
          </w:p>
        </w:tc>
        <w:tc>
          <w:tcPr>
            <w:tcW w:w="4007" w:type="dxa"/>
            <w:hideMark/>
          </w:tcPr>
          <w:p w14:paraId="6D0A60A8"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xml:space="preserve">Content does not rely on any sensory characteristics </w:t>
            </w:r>
          </w:p>
        </w:tc>
        <w:tc>
          <w:tcPr>
            <w:tcW w:w="653" w:type="dxa"/>
            <w:hideMark/>
          </w:tcPr>
          <w:p w14:paraId="422B0657"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079F1472"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color w:val="00B050"/>
                <w:sz w:val="20"/>
                <w:szCs w:val="20"/>
              </w:rPr>
              <w:t>Pass</w:t>
            </w:r>
          </w:p>
        </w:tc>
      </w:tr>
      <w:tr w:rsidR="00C97B02" w:rsidRPr="00C90F19" w14:paraId="453F6512" w14:textId="77777777" w:rsidTr="00B541DC">
        <w:trPr>
          <w:trHeight w:val="1638"/>
        </w:trPr>
        <w:tc>
          <w:tcPr>
            <w:tcW w:w="1843" w:type="dxa"/>
          </w:tcPr>
          <w:p w14:paraId="44484F0A" w14:textId="77777777" w:rsidR="00C97B02" w:rsidRPr="00C90F19" w:rsidRDefault="00C97B02" w:rsidP="00A33270">
            <w:pPr>
              <w:keepLines w:val="0"/>
              <w:spacing w:before="0" w:after="200" w:line="276" w:lineRule="auto"/>
              <w:jc w:val="left"/>
              <w:rPr>
                <w:rFonts w:cstheme="minorHAnsi"/>
                <w:sz w:val="20"/>
                <w:szCs w:val="20"/>
              </w:rPr>
            </w:pPr>
          </w:p>
        </w:tc>
        <w:tc>
          <w:tcPr>
            <w:tcW w:w="3081" w:type="dxa"/>
          </w:tcPr>
          <w:p w14:paraId="33663EB2" w14:textId="77777777" w:rsidR="00C97B02" w:rsidRDefault="00C97B02" w:rsidP="00A33270">
            <w:pPr>
              <w:keepLines w:val="0"/>
              <w:spacing w:before="0" w:after="200" w:line="276" w:lineRule="auto"/>
              <w:jc w:val="left"/>
              <w:rPr>
                <w:rFonts w:cstheme="minorHAnsi"/>
                <w:sz w:val="20"/>
                <w:szCs w:val="20"/>
              </w:rPr>
            </w:pPr>
            <w:r>
              <w:rPr>
                <w:rFonts w:cstheme="minorHAnsi"/>
                <w:sz w:val="20"/>
                <w:szCs w:val="20"/>
              </w:rPr>
              <w:t>2.4 Orientation</w:t>
            </w:r>
          </w:p>
          <w:p w14:paraId="250D06B4" w14:textId="49378187" w:rsidR="001310FA" w:rsidRPr="001310FA" w:rsidRDefault="001310FA" w:rsidP="00A33270">
            <w:pPr>
              <w:keepLines w:val="0"/>
              <w:spacing w:before="0" w:after="200" w:line="276" w:lineRule="auto"/>
              <w:jc w:val="left"/>
              <w:rPr>
                <w:rFonts w:cstheme="minorHAnsi"/>
                <w:sz w:val="20"/>
                <w:szCs w:val="20"/>
              </w:rPr>
            </w:pPr>
            <w:r w:rsidRPr="001310FA">
              <w:rPr>
                <w:rFonts w:cstheme="minorHAnsi"/>
                <w:color w:val="1D1D1D"/>
                <w:sz w:val="20"/>
                <w:szCs w:val="20"/>
                <w:shd w:val="clear" w:color="auto" w:fill="FFFFFF"/>
              </w:rPr>
              <w:t>Content does not restrict its view and operation to a single display orientation, such as portrait or landscape, unless a specific display orientation is essential.</w:t>
            </w:r>
          </w:p>
        </w:tc>
        <w:tc>
          <w:tcPr>
            <w:tcW w:w="4007" w:type="dxa"/>
          </w:tcPr>
          <w:p w14:paraId="4C7BDD21" w14:textId="77777777" w:rsidR="00C56C2D" w:rsidRPr="00C56C2D" w:rsidRDefault="00C56C2D" w:rsidP="00C56C2D">
            <w:pPr>
              <w:keepLines w:val="0"/>
              <w:numPr>
                <w:ilvl w:val="0"/>
                <w:numId w:val="14"/>
              </w:numPr>
              <w:shd w:val="clear" w:color="auto" w:fill="FFFFFF"/>
              <w:spacing w:before="100" w:beforeAutospacing="1" w:after="100" w:afterAutospacing="1"/>
              <w:jc w:val="left"/>
              <w:rPr>
                <w:rFonts w:eastAsia="Times New Roman" w:cstheme="minorHAnsi"/>
                <w:color w:val="1D1D1D"/>
                <w:sz w:val="20"/>
                <w:szCs w:val="20"/>
                <w:lang w:val="en-GB" w:eastAsia="en-GB"/>
              </w:rPr>
            </w:pPr>
            <w:r w:rsidRPr="00C56C2D">
              <w:rPr>
                <w:rFonts w:eastAsia="Times New Roman" w:cstheme="minorHAnsi"/>
                <w:color w:val="1D1D1D"/>
                <w:sz w:val="20"/>
                <w:szCs w:val="20"/>
                <w:lang w:val="en-GB" w:eastAsia="en-GB"/>
              </w:rPr>
              <w:t>Using CSS to set the orientation to allow both landscape and portrait.</w:t>
            </w:r>
          </w:p>
          <w:p w14:paraId="46DF1CC5" w14:textId="77777777" w:rsidR="00C56C2D" w:rsidRPr="00C56C2D" w:rsidRDefault="00C56C2D" w:rsidP="00C56C2D">
            <w:pPr>
              <w:keepLines w:val="0"/>
              <w:numPr>
                <w:ilvl w:val="0"/>
                <w:numId w:val="14"/>
              </w:numPr>
              <w:shd w:val="clear" w:color="auto" w:fill="FFFFFF"/>
              <w:spacing w:before="100" w:beforeAutospacing="1" w:after="100" w:afterAutospacing="1"/>
              <w:jc w:val="left"/>
              <w:rPr>
                <w:rFonts w:eastAsia="Times New Roman" w:cstheme="minorHAnsi"/>
                <w:color w:val="1D1D1D"/>
                <w:sz w:val="20"/>
                <w:szCs w:val="20"/>
                <w:lang w:val="en-GB" w:eastAsia="en-GB"/>
              </w:rPr>
            </w:pPr>
            <w:r w:rsidRPr="00C56C2D">
              <w:rPr>
                <w:rFonts w:eastAsia="Times New Roman" w:cstheme="minorHAnsi"/>
                <w:color w:val="1D1D1D"/>
                <w:sz w:val="20"/>
                <w:szCs w:val="20"/>
                <w:lang w:val="en-GB" w:eastAsia="en-GB"/>
              </w:rPr>
              <w:t>Use of show/hide controls to allow access to content in different orientations.</w:t>
            </w:r>
          </w:p>
          <w:p w14:paraId="7FC6F995" w14:textId="77777777" w:rsidR="00C97B02" w:rsidRPr="00C90F19" w:rsidRDefault="00C97B02" w:rsidP="00A33270">
            <w:pPr>
              <w:keepLines w:val="0"/>
              <w:spacing w:before="0" w:after="200" w:line="276" w:lineRule="auto"/>
              <w:jc w:val="left"/>
              <w:rPr>
                <w:rFonts w:cstheme="minorHAnsi"/>
                <w:sz w:val="20"/>
                <w:szCs w:val="20"/>
              </w:rPr>
            </w:pPr>
          </w:p>
        </w:tc>
        <w:tc>
          <w:tcPr>
            <w:tcW w:w="653" w:type="dxa"/>
          </w:tcPr>
          <w:p w14:paraId="0F61D34D" w14:textId="7403033A" w:rsidR="00C97B02" w:rsidRPr="00C90F19" w:rsidRDefault="001310FA" w:rsidP="00A33270">
            <w:pPr>
              <w:keepLines w:val="0"/>
              <w:spacing w:before="0" w:after="200" w:line="276" w:lineRule="auto"/>
              <w:jc w:val="left"/>
              <w:rPr>
                <w:rFonts w:cstheme="minorHAnsi"/>
                <w:sz w:val="20"/>
                <w:szCs w:val="20"/>
              </w:rPr>
            </w:pPr>
            <w:r>
              <w:rPr>
                <w:rFonts w:cstheme="minorHAnsi"/>
                <w:sz w:val="20"/>
                <w:szCs w:val="20"/>
              </w:rPr>
              <w:t>AA</w:t>
            </w:r>
          </w:p>
        </w:tc>
        <w:tc>
          <w:tcPr>
            <w:tcW w:w="1048" w:type="dxa"/>
          </w:tcPr>
          <w:p w14:paraId="36F3E25A" w14:textId="1FF83E16" w:rsidR="00C97B02" w:rsidRPr="00C90F19" w:rsidRDefault="009F4059" w:rsidP="00A33270">
            <w:pPr>
              <w:keepLines w:val="0"/>
              <w:spacing w:before="0" w:after="200" w:line="276" w:lineRule="auto"/>
              <w:jc w:val="left"/>
              <w:rPr>
                <w:rFonts w:cstheme="minorHAnsi"/>
                <w:color w:val="00B050"/>
                <w:sz w:val="20"/>
                <w:szCs w:val="20"/>
              </w:rPr>
            </w:pPr>
            <w:r>
              <w:rPr>
                <w:rFonts w:cstheme="minorHAnsi"/>
                <w:color w:val="00B050"/>
                <w:sz w:val="20"/>
                <w:szCs w:val="20"/>
              </w:rPr>
              <w:t>Pass</w:t>
            </w:r>
          </w:p>
        </w:tc>
      </w:tr>
      <w:tr w:rsidR="00C97B02" w:rsidRPr="00C90F19" w14:paraId="0AF758EC" w14:textId="77777777" w:rsidTr="00B541DC">
        <w:trPr>
          <w:trHeight w:val="1638"/>
        </w:trPr>
        <w:tc>
          <w:tcPr>
            <w:tcW w:w="1843" w:type="dxa"/>
          </w:tcPr>
          <w:p w14:paraId="0E403DBD" w14:textId="77777777" w:rsidR="00C97B02" w:rsidRPr="00C90F19" w:rsidRDefault="00C97B02" w:rsidP="00A33270">
            <w:pPr>
              <w:keepLines w:val="0"/>
              <w:spacing w:before="0" w:after="200" w:line="276" w:lineRule="auto"/>
              <w:jc w:val="left"/>
              <w:rPr>
                <w:rFonts w:cstheme="minorHAnsi"/>
                <w:sz w:val="20"/>
                <w:szCs w:val="20"/>
              </w:rPr>
            </w:pPr>
          </w:p>
        </w:tc>
        <w:tc>
          <w:tcPr>
            <w:tcW w:w="3081" w:type="dxa"/>
          </w:tcPr>
          <w:p w14:paraId="3E74F6AB" w14:textId="77777777" w:rsidR="00FD462C" w:rsidRDefault="00046770" w:rsidP="00A33270">
            <w:pPr>
              <w:keepLines w:val="0"/>
              <w:spacing w:before="0" w:after="200" w:line="276" w:lineRule="auto"/>
              <w:jc w:val="left"/>
              <w:rPr>
                <w:rFonts w:cstheme="minorHAnsi"/>
                <w:sz w:val="20"/>
                <w:szCs w:val="20"/>
              </w:rPr>
            </w:pPr>
            <w:r>
              <w:rPr>
                <w:rFonts w:cstheme="minorHAnsi"/>
                <w:sz w:val="20"/>
                <w:szCs w:val="20"/>
              </w:rPr>
              <w:t>2</w:t>
            </w:r>
            <w:r w:rsidRPr="00FD462C">
              <w:rPr>
                <w:rFonts w:cstheme="minorHAnsi"/>
                <w:sz w:val="20"/>
                <w:szCs w:val="20"/>
              </w:rPr>
              <w:t xml:space="preserve">.5 </w:t>
            </w:r>
            <w:r w:rsidR="0012010E" w:rsidRPr="00FD462C">
              <w:rPr>
                <w:rFonts w:cstheme="minorHAnsi"/>
                <w:sz w:val="20"/>
                <w:szCs w:val="20"/>
              </w:rPr>
              <w:t>Identify Input Purpose</w:t>
            </w:r>
          </w:p>
          <w:p w14:paraId="518D2A31" w14:textId="54CC2AD2" w:rsidR="00FD462C" w:rsidRPr="00C90F19" w:rsidRDefault="00FD462C" w:rsidP="00C92AF7">
            <w:pPr>
              <w:pStyle w:val="NormalWeb"/>
              <w:shd w:val="clear" w:color="auto" w:fill="FFFFFF"/>
              <w:spacing w:before="0" w:beforeAutospacing="0" w:after="173" w:afterAutospacing="0"/>
              <w:rPr>
                <w:rFonts w:cstheme="minorHAnsi"/>
                <w:sz w:val="20"/>
                <w:szCs w:val="20"/>
              </w:rPr>
            </w:pPr>
          </w:p>
        </w:tc>
        <w:tc>
          <w:tcPr>
            <w:tcW w:w="4007" w:type="dxa"/>
          </w:tcPr>
          <w:p w14:paraId="458E8008" w14:textId="77777777" w:rsidR="00C92AF7" w:rsidRPr="00FD462C" w:rsidRDefault="00C92AF7" w:rsidP="00C92AF7">
            <w:pPr>
              <w:keepLines w:val="0"/>
              <w:spacing w:before="0" w:after="200" w:line="276" w:lineRule="auto"/>
              <w:jc w:val="left"/>
              <w:rPr>
                <w:rFonts w:cstheme="minorHAnsi"/>
                <w:color w:val="1D1D1D"/>
                <w:sz w:val="20"/>
                <w:szCs w:val="20"/>
                <w:shd w:val="clear" w:color="auto" w:fill="FFFFFF"/>
              </w:rPr>
            </w:pPr>
            <w:r w:rsidRPr="00FD462C">
              <w:rPr>
                <w:rFonts w:cstheme="minorHAnsi"/>
                <w:color w:val="1D1D1D"/>
                <w:sz w:val="20"/>
                <w:szCs w:val="20"/>
                <w:shd w:val="clear" w:color="auto" w:fill="FFFFFF"/>
              </w:rPr>
              <w:t>The purpose of each input field collecting information about the user can be programmatically determined when</w:t>
            </w:r>
            <w:r>
              <w:rPr>
                <w:rFonts w:cstheme="minorHAnsi"/>
                <w:color w:val="1D1D1D"/>
                <w:sz w:val="20"/>
                <w:szCs w:val="20"/>
                <w:shd w:val="clear" w:color="auto" w:fill="FFFFFF"/>
              </w:rPr>
              <w:t>:</w:t>
            </w:r>
          </w:p>
          <w:p w14:paraId="06D29DFC" w14:textId="77777777" w:rsidR="00C92AF7" w:rsidRPr="00FD462C" w:rsidRDefault="00C92AF7" w:rsidP="00C92AF7">
            <w:pPr>
              <w:pStyle w:val="NormalWeb"/>
              <w:numPr>
                <w:ilvl w:val="0"/>
                <w:numId w:val="15"/>
              </w:numPr>
              <w:shd w:val="clear" w:color="auto" w:fill="FFFFFF"/>
              <w:spacing w:before="0" w:beforeAutospacing="0" w:after="173" w:afterAutospacing="0"/>
              <w:rPr>
                <w:rFonts w:asciiTheme="minorHAnsi" w:hAnsiTheme="minorHAnsi" w:cstheme="minorHAnsi"/>
                <w:color w:val="1D1D1D"/>
                <w:sz w:val="20"/>
                <w:szCs w:val="20"/>
                <w:lang w:val="en-GB"/>
              </w:rPr>
            </w:pPr>
            <w:r w:rsidRPr="00FD462C">
              <w:rPr>
                <w:rFonts w:asciiTheme="minorHAnsi" w:hAnsiTheme="minorHAnsi" w:cstheme="minorHAnsi"/>
                <w:color w:val="1D1D1D"/>
                <w:sz w:val="20"/>
                <w:szCs w:val="20"/>
              </w:rPr>
              <w:t>The input field serves a purpose identified in the Input Purposes for User Interface Components section; and</w:t>
            </w:r>
          </w:p>
          <w:p w14:paraId="59036F50" w14:textId="77777777" w:rsidR="00C92AF7" w:rsidRPr="00FD462C" w:rsidRDefault="00C92AF7" w:rsidP="00C92AF7">
            <w:pPr>
              <w:pStyle w:val="NormalWeb"/>
              <w:numPr>
                <w:ilvl w:val="0"/>
                <w:numId w:val="15"/>
              </w:numPr>
              <w:shd w:val="clear" w:color="auto" w:fill="FFFFFF"/>
              <w:spacing w:before="0" w:beforeAutospacing="0" w:after="173" w:afterAutospacing="0"/>
              <w:rPr>
                <w:rFonts w:asciiTheme="minorHAnsi" w:hAnsiTheme="minorHAnsi" w:cstheme="minorHAnsi"/>
                <w:color w:val="1D1D1D"/>
                <w:sz w:val="20"/>
                <w:szCs w:val="20"/>
              </w:rPr>
            </w:pPr>
            <w:r w:rsidRPr="00FD462C">
              <w:rPr>
                <w:rFonts w:asciiTheme="minorHAnsi" w:hAnsiTheme="minorHAnsi" w:cstheme="minorHAnsi"/>
                <w:color w:val="1D1D1D"/>
                <w:sz w:val="20"/>
                <w:szCs w:val="20"/>
              </w:rPr>
              <w:t>The content is implemented using technologies with support for identifying the expected meaning for form input data.</w:t>
            </w:r>
          </w:p>
          <w:p w14:paraId="2F986BEC" w14:textId="77777777" w:rsidR="00C97B02" w:rsidRPr="00C90F19" w:rsidRDefault="00C97B02" w:rsidP="00A33270">
            <w:pPr>
              <w:keepLines w:val="0"/>
              <w:spacing w:before="0" w:after="200" w:line="276" w:lineRule="auto"/>
              <w:jc w:val="left"/>
              <w:rPr>
                <w:rFonts w:cstheme="minorHAnsi"/>
                <w:sz w:val="20"/>
                <w:szCs w:val="20"/>
              </w:rPr>
            </w:pPr>
          </w:p>
        </w:tc>
        <w:tc>
          <w:tcPr>
            <w:tcW w:w="653" w:type="dxa"/>
          </w:tcPr>
          <w:p w14:paraId="05711993" w14:textId="77777777" w:rsidR="00C97B02" w:rsidRPr="00C90F19" w:rsidRDefault="00C97B02" w:rsidP="00A33270">
            <w:pPr>
              <w:keepLines w:val="0"/>
              <w:spacing w:before="0" w:after="200" w:line="276" w:lineRule="auto"/>
              <w:jc w:val="left"/>
              <w:rPr>
                <w:rFonts w:cstheme="minorHAnsi"/>
                <w:sz w:val="20"/>
                <w:szCs w:val="20"/>
              </w:rPr>
            </w:pPr>
          </w:p>
        </w:tc>
        <w:tc>
          <w:tcPr>
            <w:tcW w:w="1048" w:type="dxa"/>
          </w:tcPr>
          <w:p w14:paraId="5EEED1E6" w14:textId="77777777" w:rsidR="00C97B02" w:rsidRPr="00C90F19" w:rsidRDefault="00C97B02" w:rsidP="00A33270">
            <w:pPr>
              <w:keepLines w:val="0"/>
              <w:spacing w:before="0" w:after="200" w:line="276" w:lineRule="auto"/>
              <w:jc w:val="left"/>
              <w:rPr>
                <w:rFonts w:cstheme="minorHAnsi"/>
                <w:color w:val="00B050"/>
                <w:sz w:val="20"/>
                <w:szCs w:val="20"/>
              </w:rPr>
            </w:pPr>
          </w:p>
        </w:tc>
      </w:tr>
      <w:tr w:rsidR="00C90F19" w:rsidRPr="00C90F19" w14:paraId="4C7585EC" w14:textId="77777777" w:rsidTr="00B541DC">
        <w:trPr>
          <w:trHeight w:val="2574"/>
        </w:trPr>
        <w:tc>
          <w:tcPr>
            <w:tcW w:w="1843" w:type="dxa"/>
            <w:hideMark/>
          </w:tcPr>
          <w:p w14:paraId="3AA8F502"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lastRenderedPageBreak/>
              <w:t>3.</w:t>
            </w:r>
            <w:r w:rsidRPr="00C90F19">
              <w:rPr>
                <w:rFonts w:cstheme="minorHAnsi"/>
                <w:b/>
                <w:bCs/>
                <w:sz w:val="20"/>
                <w:szCs w:val="20"/>
              </w:rPr>
              <w:t xml:space="preserve"> Distinguishable</w:t>
            </w:r>
            <w:r w:rsidRPr="00C90F19">
              <w:rPr>
                <w:rFonts w:cstheme="minorHAnsi"/>
                <w:sz w:val="20"/>
                <w:szCs w:val="20"/>
              </w:rPr>
              <w:br/>
              <w:t>Make it easier for users to see and hear content including separating foreground from background.</w:t>
            </w:r>
          </w:p>
        </w:tc>
        <w:tc>
          <w:tcPr>
            <w:tcW w:w="3081" w:type="dxa"/>
            <w:hideMark/>
          </w:tcPr>
          <w:p w14:paraId="7ECC2B02"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3.1  Use of Color</w:t>
            </w:r>
            <w:r w:rsidRPr="00C90F19">
              <w:rPr>
                <w:rFonts w:cstheme="minorHAnsi"/>
                <w:sz w:val="20"/>
                <w:szCs w:val="20"/>
              </w:rPr>
              <w:br/>
              <w:t>Color is not used as the only visual means of conveying information, indicating an action, prompting a response, or distinguishing a visual element</w:t>
            </w:r>
          </w:p>
        </w:tc>
        <w:tc>
          <w:tcPr>
            <w:tcW w:w="4007" w:type="dxa"/>
            <w:hideMark/>
          </w:tcPr>
          <w:p w14:paraId="799AF165" w14:textId="26C00DF6"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xml:space="preserve">Colour is not used as the only visual means e.g for the pair response, there was use of colour to show user where they are dropping their answers combined with a dragged element which has a text/image ready to be </w:t>
            </w:r>
            <w:r w:rsidR="00CC009F">
              <w:rPr>
                <w:rFonts w:cstheme="minorHAnsi"/>
                <w:sz w:val="20"/>
                <w:szCs w:val="20"/>
              </w:rPr>
              <w:t>dragged and dropped.</w:t>
            </w:r>
            <w:r w:rsidRPr="00C90F19">
              <w:rPr>
                <w:rFonts w:cstheme="minorHAnsi"/>
                <w:sz w:val="20"/>
                <w:szCs w:val="20"/>
              </w:rPr>
              <w:br/>
            </w:r>
            <w:r w:rsidRPr="00C90F19">
              <w:rPr>
                <w:rFonts w:cstheme="minorHAnsi"/>
                <w:sz w:val="20"/>
                <w:szCs w:val="20"/>
              </w:rPr>
              <w:br/>
              <w:t xml:space="preserve"> Links include an enhanced focus indicator, which shows underline, links change of colour and do not rely on colour alone.</w:t>
            </w:r>
            <w:r w:rsidRPr="00C90F19">
              <w:rPr>
                <w:rFonts w:cstheme="minorHAnsi"/>
                <w:sz w:val="20"/>
                <w:szCs w:val="20"/>
              </w:rPr>
              <w:br/>
              <w:t>Buttons and controls change shape or size on focus</w:t>
            </w:r>
            <w:r w:rsidRPr="00C90F19">
              <w:rPr>
                <w:rFonts w:cstheme="minorHAnsi"/>
                <w:sz w:val="20"/>
                <w:szCs w:val="20"/>
              </w:rPr>
              <w:br/>
            </w:r>
            <w:r w:rsidR="00CC009F">
              <w:rPr>
                <w:rFonts w:cstheme="minorHAnsi"/>
                <w:sz w:val="20"/>
                <w:szCs w:val="20"/>
              </w:rPr>
              <w:t>Main menu p</w:t>
            </w:r>
            <w:r w:rsidRPr="00C90F19">
              <w:rPr>
                <w:rFonts w:cstheme="minorHAnsi"/>
                <w:sz w:val="20"/>
                <w:szCs w:val="20"/>
              </w:rPr>
              <w:t>age links highlight in different colour and set to focus and do not rely on colour alone.</w:t>
            </w:r>
          </w:p>
        </w:tc>
        <w:tc>
          <w:tcPr>
            <w:tcW w:w="653" w:type="dxa"/>
            <w:hideMark/>
          </w:tcPr>
          <w:p w14:paraId="482BB1B1"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4F4CB2D5"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color w:val="00B050"/>
                <w:sz w:val="20"/>
                <w:szCs w:val="20"/>
              </w:rPr>
              <w:t>Pass</w:t>
            </w:r>
          </w:p>
        </w:tc>
      </w:tr>
      <w:tr w:rsidR="00C90F19" w:rsidRPr="00C90F19" w14:paraId="234FD384" w14:textId="77777777" w:rsidTr="00B541DC">
        <w:trPr>
          <w:trHeight w:val="1404"/>
        </w:trPr>
        <w:tc>
          <w:tcPr>
            <w:tcW w:w="1843" w:type="dxa"/>
            <w:hideMark/>
          </w:tcPr>
          <w:p w14:paraId="539F81D4"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29448CB7"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3.2 Audio Control</w:t>
            </w:r>
          </w:p>
        </w:tc>
        <w:tc>
          <w:tcPr>
            <w:tcW w:w="4007" w:type="dxa"/>
            <w:hideMark/>
          </w:tcPr>
          <w:p w14:paraId="45D71522"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If any audio on a Web page plays automatically for more than 3 seconds, either a mechanism is available to pause or stop the audio, or a mechanism is available to control audio volume independently from the overall system volume level.</w:t>
            </w:r>
            <w:r w:rsidRPr="00C90F19">
              <w:rPr>
                <w:rFonts w:cstheme="minorHAnsi"/>
                <w:sz w:val="20"/>
                <w:szCs w:val="20"/>
              </w:rPr>
              <w:br/>
            </w:r>
            <w:r w:rsidRPr="00C90F19">
              <w:rPr>
                <w:rFonts w:cstheme="minorHAnsi"/>
                <w:sz w:val="20"/>
                <w:szCs w:val="20"/>
              </w:rPr>
              <w:br/>
              <w:t>Audios can be played, paused</w:t>
            </w:r>
          </w:p>
        </w:tc>
        <w:tc>
          <w:tcPr>
            <w:tcW w:w="653" w:type="dxa"/>
            <w:hideMark/>
          </w:tcPr>
          <w:p w14:paraId="67528C38"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64DA3C7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N/A</w:t>
            </w:r>
          </w:p>
        </w:tc>
      </w:tr>
      <w:tr w:rsidR="00C90F19" w:rsidRPr="00C90F19" w14:paraId="2AA3A215" w14:textId="77777777" w:rsidTr="00B541DC">
        <w:trPr>
          <w:trHeight w:val="2340"/>
        </w:trPr>
        <w:tc>
          <w:tcPr>
            <w:tcW w:w="1843" w:type="dxa"/>
            <w:hideMark/>
          </w:tcPr>
          <w:p w14:paraId="55FD8C59"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6BCA2F90" w14:textId="77777777" w:rsidR="009903DB" w:rsidRDefault="00C90F19" w:rsidP="00A33270">
            <w:pPr>
              <w:keepLines w:val="0"/>
              <w:spacing w:before="0" w:after="200" w:line="276" w:lineRule="auto"/>
              <w:jc w:val="left"/>
              <w:rPr>
                <w:rFonts w:cstheme="minorHAnsi"/>
                <w:sz w:val="20"/>
                <w:szCs w:val="20"/>
              </w:rPr>
            </w:pPr>
            <w:r w:rsidRPr="00C90F19">
              <w:rPr>
                <w:rFonts w:cstheme="minorHAnsi"/>
                <w:sz w:val="20"/>
                <w:szCs w:val="20"/>
              </w:rPr>
              <w:t>3.3  Contrast (Minimum)</w:t>
            </w:r>
            <w:r w:rsidR="009903DB" w:rsidRPr="00C90F19">
              <w:rPr>
                <w:rFonts w:cstheme="minorHAnsi"/>
                <w:sz w:val="20"/>
                <w:szCs w:val="20"/>
              </w:rPr>
              <w:t xml:space="preserve"> </w:t>
            </w:r>
          </w:p>
          <w:p w14:paraId="7AFE0E57" w14:textId="46A2BA19" w:rsidR="00C90F19" w:rsidRPr="00C90F19" w:rsidRDefault="009903DB" w:rsidP="00A33270">
            <w:pPr>
              <w:keepLines w:val="0"/>
              <w:spacing w:before="0" w:after="200" w:line="276" w:lineRule="auto"/>
              <w:jc w:val="left"/>
              <w:rPr>
                <w:rFonts w:cstheme="minorHAnsi"/>
                <w:sz w:val="20"/>
                <w:szCs w:val="20"/>
              </w:rPr>
            </w:pPr>
            <w:r w:rsidRPr="00C90F19">
              <w:rPr>
                <w:rFonts w:cstheme="minorHAnsi"/>
                <w:sz w:val="20"/>
                <w:szCs w:val="20"/>
              </w:rPr>
              <w:t xml:space="preserve">The visual presentation of text and images of text has a contrast ratio of at least 4.5:1, except for the following: </w:t>
            </w:r>
            <w:r w:rsidRPr="00C90F19">
              <w:rPr>
                <w:rFonts w:cstheme="minorHAnsi"/>
                <w:sz w:val="20"/>
                <w:szCs w:val="20"/>
              </w:rPr>
              <w:br/>
            </w:r>
            <w:r w:rsidRPr="00C90F19">
              <w:rPr>
                <w:rFonts w:cstheme="minorHAnsi"/>
                <w:b/>
                <w:bCs/>
                <w:sz w:val="20"/>
                <w:szCs w:val="20"/>
              </w:rPr>
              <w:t>Large Text</w:t>
            </w:r>
            <w:r w:rsidRPr="00C90F19">
              <w:rPr>
                <w:rFonts w:cstheme="minorHAnsi"/>
                <w:sz w:val="20"/>
                <w:szCs w:val="20"/>
              </w:rPr>
              <w:t>: Large-scale text and images of large-scale text have a contrast ratio of at least 3:1;</w:t>
            </w:r>
            <w:r w:rsidRPr="00C90F19">
              <w:rPr>
                <w:rFonts w:cstheme="minorHAnsi"/>
                <w:sz w:val="20"/>
                <w:szCs w:val="20"/>
              </w:rPr>
              <w:br/>
            </w:r>
            <w:r w:rsidRPr="00C90F19">
              <w:rPr>
                <w:rFonts w:cstheme="minorHAnsi"/>
                <w:b/>
                <w:bCs/>
                <w:sz w:val="20"/>
                <w:szCs w:val="20"/>
              </w:rPr>
              <w:t xml:space="preserve">Incidental: </w:t>
            </w:r>
            <w:r w:rsidRPr="00C90F19">
              <w:rPr>
                <w:rFonts w:cstheme="minorHAnsi"/>
                <w:sz w:val="20"/>
                <w:szCs w:val="20"/>
              </w:rPr>
              <w:t>Text or images of text that are part of an inactive user interface component, that are pure decoration, that are not visible to anyone, or that are part of a picture that contains significant other visual content, have no contrast requirement.</w:t>
            </w:r>
            <w:r w:rsidRPr="00C90F19">
              <w:rPr>
                <w:rFonts w:cstheme="minorHAnsi"/>
                <w:sz w:val="20"/>
                <w:szCs w:val="20"/>
              </w:rPr>
              <w:br/>
            </w:r>
            <w:r w:rsidRPr="00C90F19">
              <w:rPr>
                <w:rFonts w:cstheme="minorHAnsi"/>
                <w:b/>
                <w:bCs/>
                <w:sz w:val="20"/>
                <w:szCs w:val="20"/>
              </w:rPr>
              <w:t xml:space="preserve">Logotypes: </w:t>
            </w:r>
            <w:r w:rsidRPr="00C90F19">
              <w:rPr>
                <w:rFonts w:cstheme="minorHAnsi"/>
                <w:sz w:val="20"/>
                <w:szCs w:val="20"/>
              </w:rPr>
              <w:t>Text that is part of a logo or brand name has no contrast requirement.</w:t>
            </w:r>
          </w:p>
        </w:tc>
        <w:tc>
          <w:tcPr>
            <w:tcW w:w="4007" w:type="dxa"/>
            <w:hideMark/>
          </w:tcPr>
          <w:p w14:paraId="259EB7F7" w14:textId="05368176" w:rsidR="00C90F19" w:rsidRPr="007D49EC" w:rsidRDefault="00CB140A" w:rsidP="00A33270">
            <w:pPr>
              <w:keepLines w:val="0"/>
              <w:spacing w:before="0" w:after="200" w:line="276" w:lineRule="auto"/>
              <w:jc w:val="left"/>
              <w:rPr>
                <w:rFonts w:cstheme="minorHAnsi"/>
                <w:color w:val="333333"/>
                <w:sz w:val="20"/>
                <w:szCs w:val="20"/>
                <w:shd w:val="clear" w:color="auto" w:fill="FFFFFF"/>
              </w:rPr>
            </w:pPr>
            <w:r w:rsidRPr="007D49EC">
              <w:rPr>
                <w:rFonts w:cstheme="minorHAnsi"/>
                <w:color w:val="333333"/>
                <w:sz w:val="20"/>
                <w:szCs w:val="20"/>
                <w:shd w:val="clear" w:color="auto" w:fill="FFFFFF"/>
              </w:rPr>
              <w:t>Very low contrast between text and background colours</w:t>
            </w:r>
            <w:r w:rsidR="00E71F96">
              <w:rPr>
                <w:rFonts w:cstheme="minorHAnsi"/>
                <w:color w:val="333333"/>
                <w:sz w:val="20"/>
                <w:szCs w:val="20"/>
                <w:shd w:val="clear" w:color="auto" w:fill="FFFFFF"/>
              </w:rPr>
              <w:t xml:space="preserve"> </w:t>
            </w:r>
            <w:r w:rsidRPr="007D49EC">
              <w:rPr>
                <w:rFonts w:cstheme="minorHAnsi"/>
                <w:color w:val="333333"/>
                <w:sz w:val="20"/>
                <w:szCs w:val="20"/>
                <w:shd w:val="clear" w:color="auto" w:fill="FFFFFF"/>
              </w:rPr>
              <w:t>i.e blue background and white text.</w:t>
            </w:r>
          </w:p>
          <w:p w14:paraId="22568FC2" w14:textId="77777777" w:rsidR="00CB140A" w:rsidRDefault="00CB140A" w:rsidP="00A33270">
            <w:pPr>
              <w:keepLines w:val="0"/>
              <w:spacing w:before="0" w:after="200" w:line="276" w:lineRule="auto"/>
              <w:jc w:val="left"/>
              <w:rPr>
                <w:rFonts w:cstheme="minorHAnsi"/>
                <w:sz w:val="20"/>
                <w:szCs w:val="20"/>
              </w:rPr>
            </w:pPr>
          </w:p>
          <w:p w14:paraId="7F7921E7" w14:textId="64B9AB72" w:rsidR="00CB140A" w:rsidRPr="00C90F19" w:rsidRDefault="00CB140A" w:rsidP="00A33270">
            <w:pPr>
              <w:keepLines w:val="0"/>
              <w:spacing w:before="0" w:after="200" w:line="276" w:lineRule="auto"/>
              <w:jc w:val="left"/>
              <w:rPr>
                <w:rFonts w:cstheme="minorHAnsi"/>
                <w:sz w:val="20"/>
                <w:szCs w:val="20"/>
              </w:rPr>
            </w:pPr>
          </w:p>
        </w:tc>
        <w:tc>
          <w:tcPr>
            <w:tcW w:w="653" w:type="dxa"/>
            <w:hideMark/>
          </w:tcPr>
          <w:p w14:paraId="65169653"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AA</w:t>
            </w:r>
          </w:p>
        </w:tc>
        <w:tc>
          <w:tcPr>
            <w:tcW w:w="1048" w:type="dxa"/>
            <w:hideMark/>
          </w:tcPr>
          <w:p w14:paraId="2E91CE49" w14:textId="77777777" w:rsidR="00C90F19" w:rsidRPr="00344C4D" w:rsidRDefault="00C90F19" w:rsidP="00A33270">
            <w:pPr>
              <w:keepLines w:val="0"/>
              <w:spacing w:before="0" w:after="200" w:line="276" w:lineRule="auto"/>
              <w:jc w:val="left"/>
              <w:rPr>
                <w:rFonts w:cstheme="minorHAnsi"/>
                <w:color w:val="FF0000"/>
                <w:sz w:val="20"/>
                <w:szCs w:val="20"/>
              </w:rPr>
            </w:pPr>
            <w:r w:rsidRPr="00344C4D">
              <w:rPr>
                <w:rFonts w:cstheme="minorHAnsi"/>
                <w:color w:val="FF0000"/>
                <w:sz w:val="20"/>
                <w:szCs w:val="20"/>
              </w:rPr>
              <w:t>Fail</w:t>
            </w:r>
          </w:p>
        </w:tc>
      </w:tr>
      <w:tr w:rsidR="00C90F19" w:rsidRPr="00C90F19" w14:paraId="65081EAC" w14:textId="77777777" w:rsidTr="00B541DC">
        <w:trPr>
          <w:trHeight w:val="1170"/>
        </w:trPr>
        <w:tc>
          <w:tcPr>
            <w:tcW w:w="1843" w:type="dxa"/>
            <w:hideMark/>
          </w:tcPr>
          <w:p w14:paraId="628DD81E"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lastRenderedPageBreak/>
              <w:t> </w:t>
            </w:r>
          </w:p>
        </w:tc>
        <w:tc>
          <w:tcPr>
            <w:tcW w:w="3081" w:type="dxa"/>
            <w:hideMark/>
          </w:tcPr>
          <w:p w14:paraId="76A8E497"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3.1 Resize text</w:t>
            </w:r>
            <w:r w:rsidRPr="00C90F19">
              <w:rPr>
                <w:rFonts w:cstheme="minorHAnsi"/>
                <w:sz w:val="20"/>
                <w:szCs w:val="20"/>
              </w:rPr>
              <w:br/>
              <w:t>Except for captions and images of text, text can be resized without assistive technology up to 200 percent without loss of content or functionality</w:t>
            </w:r>
          </w:p>
        </w:tc>
        <w:tc>
          <w:tcPr>
            <w:tcW w:w="4007" w:type="dxa"/>
            <w:hideMark/>
          </w:tcPr>
          <w:p w14:paraId="4856720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Few screens checked e.g Fill in the blank questions, could zoom to 200 without loss of content or functionality</w:t>
            </w:r>
          </w:p>
        </w:tc>
        <w:tc>
          <w:tcPr>
            <w:tcW w:w="653" w:type="dxa"/>
            <w:hideMark/>
          </w:tcPr>
          <w:p w14:paraId="3762975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AA</w:t>
            </w:r>
          </w:p>
        </w:tc>
        <w:tc>
          <w:tcPr>
            <w:tcW w:w="1048" w:type="dxa"/>
            <w:hideMark/>
          </w:tcPr>
          <w:p w14:paraId="5C55DCE5" w14:textId="77777777" w:rsidR="00C90F19" w:rsidRPr="00C90F19" w:rsidRDefault="00C90F19" w:rsidP="00A33270">
            <w:pPr>
              <w:keepLines w:val="0"/>
              <w:spacing w:before="0" w:after="200" w:line="276" w:lineRule="auto"/>
              <w:jc w:val="left"/>
              <w:rPr>
                <w:rFonts w:cstheme="minorHAnsi"/>
                <w:color w:val="00B050"/>
                <w:sz w:val="20"/>
                <w:szCs w:val="20"/>
              </w:rPr>
            </w:pPr>
            <w:r w:rsidRPr="00C90F19">
              <w:rPr>
                <w:rFonts w:cstheme="minorHAnsi"/>
                <w:color w:val="00B050"/>
                <w:sz w:val="20"/>
                <w:szCs w:val="20"/>
              </w:rPr>
              <w:t>Pass</w:t>
            </w:r>
          </w:p>
        </w:tc>
      </w:tr>
      <w:tr w:rsidR="00C90F19" w:rsidRPr="00C90F19" w14:paraId="7DC057C7" w14:textId="77777777" w:rsidTr="00B541DC">
        <w:trPr>
          <w:trHeight w:val="1404"/>
        </w:trPr>
        <w:tc>
          <w:tcPr>
            <w:tcW w:w="1843" w:type="dxa"/>
            <w:hideMark/>
          </w:tcPr>
          <w:p w14:paraId="038D9264"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6935BB00"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3.2 Images of text</w:t>
            </w:r>
            <w:r w:rsidRPr="00C90F19">
              <w:rPr>
                <w:rFonts w:cstheme="minorHAnsi"/>
                <w:sz w:val="20"/>
                <w:szCs w:val="20"/>
              </w:rPr>
              <w:br/>
              <w:t>If the technologies being used can achieve the visual presentation, text is used to convey information rather than images of text</w:t>
            </w:r>
          </w:p>
        </w:tc>
        <w:tc>
          <w:tcPr>
            <w:tcW w:w="4007" w:type="dxa"/>
            <w:hideMark/>
          </w:tcPr>
          <w:p w14:paraId="4D53E370" w14:textId="5B573DB2" w:rsidR="00C90F19" w:rsidRPr="00C90F19" w:rsidRDefault="00C90F19" w:rsidP="00A33270">
            <w:pPr>
              <w:keepLines w:val="0"/>
              <w:spacing w:before="0" w:after="200" w:line="276" w:lineRule="auto"/>
              <w:jc w:val="left"/>
              <w:rPr>
                <w:rFonts w:cstheme="minorHAnsi"/>
                <w:sz w:val="20"/>
                <w:szCs w:val="20"/>
              </w:rPr>
            </w:pPr>
          </w:p>
        </w:tc>
        <w:tc>
          <w:tcPr>
            <w:tcW w:w="653" w:type="dxa"/>
            <w:hideMark/>
          </w:tcPr>
          <w:p w14:paraId="264923DE"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AA</w:t>
            </w:r>
          </w:p>
        </w:tc>
        <w:tc>
          <w:tcPr>
            <w:tcW w:w="1048" w:type="dxa"/>
            <w:hideMark/>
          </w:tcPr>
          <w:p w14:paraId="5EF1CFDE" w14:textId="10836A25" w:rsidR="00C90F19" w:rsidRPr="00C90F19" w:rsidRDefault="00C90F19" w:rsidP="00A33270">
            <w:pPr>
              <w:keepLines w:val="0"/>
              <w:spacing w:before="0" w:after="200" w:line="276" w:lineRule="auto"/>
              <w:jc w:val="left"/>
              <w:rPr>
                <w:rFonts w:cstheme="minorHAnsi"/>
                <w:sz w:val="20"/>
                <w:szCs w:val="20"/>
              </w:rPr>
            </w:pPr>
          </w:p>
        </w:tc>
      </w:tr>
      <w:tr w:rsidR="007672B4" w:rsidRPr="00C90F19" w14:paraId="325F1785" w14:textId="77777777" w:rsidTr="00B541DC">
        <w:trPr>
          <w:trHeight w:val="1404"/>
        </w:trPr>
        <w:tc>
          <w:tcPr>
            <w:tcW w:w="1843" w:type="dxa"/>
          </w:tcPr>
          <w:p w14:paraId="430CC331" w14:textId="77777777" w:rsidR="007672B4" w:rsidRPr="00C90F19" w:rsidRDefault="007672B4" w:rsidP="00A33270">
            <w:pPr>
              <w:keepLines w:val="0"/>
              <w:spacing w:before="0" w:after="200" w:line="276" w:lineRule="auto"/>
              <w:jc w:val="left"/>
              <w:rPr>
                <w:rFonts w:cstheme="minorHAnsi"/>
                <w:sz w:val="20"/>
                <w:szCs w:val="20"/>
              </w:rPr>
            </w:pPr>
          </w:p>
        </w:tc>
        <w:tc>
          <w:tcPr>
            <w:tcW w:w="3081" w:type="dxa"/>
          </w:tcPr>
          <w:p w14:paraId="586682E0" w14:textId="77777777" w:rsidR="007672B4" w:rsidRPr="00F86EBF" w:rsidRDefault="000A29AC" w:rsidP="00A33270">
            <w:pPr>
              <w:keepLines w:val="0"/>
              <w:spacing w:before="0" w:after="200" w:line="276" w:lineRule="auto"/>
              <w:jc w:val="left"/>
              <w:rPr>
                <w:rFonts w:cstheme="minorHAnsi"/>
                <w:sz w:val="20"/>
                <w:szCs w:val="20"/>
              </w:rPr>
            </w:pPr>
            <w:r w:rsidRPr="00F86EBF">
              <w:rPr>
                <w:rFonts w:cstheme="minorHAnsi"/>
                <w:sz w:val="20"/>
                <w:szCs w:val="20"/>
              </w:rPr>
              <w:t>3.3 Reflow</w:t>
            </w:r>
          </w:p>
          <w:p w14:paraId="15A3E409" w14:textId="77777777" w:rsidR="000A29AC" w:rsidRPr="00F86EBF" w:rsidRDefault="000A29AC" w:rsidP="00A33270">
            <w:pPr>
              <w:keepLines w:val="0"/>
              <w:spacing w:before="0" w:after="200" w:line="276" w:lineRule="auto"/>
              <w:jc w:val="left"/>
              <w:rPr>
                <w:rFonts w:cstheme="minorHAnsi"/>
                <w:color w:val="1D1D1D"/>
                <w:sz w:val="20"/>
                <w:szCs w:val="20"/>
                <w:shd w:val="clear" w:color="auto" w:fill="FFFFFF"/>
              </w:rPr>
            </w:pPr>
            <w:r w:rsidRPr="00F86EBF">
              <w:rPr>
                <w:rFonts w:cstheme="minorHAnsi"/>
                <w:color w:val="1D1D1D"/>
                <w:sz w:val="20"/>
                <w:szCs w:val="20"/>
                <w:shd w:val="clear" w:color="auto" w:fill="FFFFFF"/>
              </w:rPr>
              <w:t>Content can be presented without loss of information or functionality, and without requiring scrolling in two dimensions for</w:t>
            </w:r>
          </w:p>
          <w:p w14:paraId="60BC5006" w14:textId="77777777" w:rsidR="00F86EBF" w:rsidRPr="00F86EBF" w:rsidRDefault="00F86EBF" w:rsidP="00F86EBF">
            <w:pPr>
              <w:pStyle w:val="NormalWeb"/>
              <w:numPr>
                <w:ilvl w:val="0"/>
                <w:numId w:val="16"/>
              </w:numPr>
              <w:shd w:val="clear" w:color="auto" w:fill="FFFFFF"/>
              <w:spacing w:before="0" w:beforeAutospacing="0" w:after="173" w:afterAutospacing="0"/>
              <w:rPr>
                <w:rFonts w:asciiTheme="minorHAnsi" w:hAnsiTheme="minorHAnsi" w:cstheme="minorHAnsi"/>
                <w:color w:val="1D1D1D"/>
                <w:sz w:val="20"/>
                <w:szCs w:val="20"/>
                <w:lang w:val="en-GB"/>
              </w:rPr>
            </w:pPr>
            <w:r w:rsidRPr="00F86EBF">
              <w:rPr>
                <w:rFonts w:asciiTheme="minorHAnsi" w:hAnsiTheme="minorHAnsi" w:cstheme="minorHAnsi"/>
                <w:color w:val="1D1D1D"/>
                <w:sz w:val="20"/>
                <w:szCs w:val="20"/>
              </w:rPr>
              <w:t>Vertical scrolling content at a width equivalent to 320 CSS pixels;</w:t>
            </w:r>
          </w:p>
          <w:p w14:paraId="3356DE1B" w14:textId="77777777" w:rsidR="00F86EBF" w:rsidRPr="00F86EBF" w:rsidRDefault="00F86EBF" w:rsidP="00F86EBF">
            <w:pPr>
              <w:pStyle w:val="NormalWeb"/>
              <w:numPr>
                <w:ilvl w:val="0"/>
                <w:numId w:val="16"/>
              </w:numPr>
              <w:shd w:val="clear" w:color="auto" w:fill="FFFFFF"/>
              <w:spacing w:before="0" w:beforeAutospacing="0" w:after="173" w:afterAutospacing="0"/>
              <w:rPr>
                <w:rFonts w:asciiTheme="minorHAnsi" w:hAnsiTheme="minorHAnsi" w:cstheme="minorHAnsi"/>
                <w:color w:val="1D1D1D"/>
                <w:sz w:val="20"/>
                <w:szCs w:val="20"/>
              </w:rPr>
            </w:pPr>
            <w:r w:rsidRPr="00F86EBF">
              <w:rPr>
                <w:rFonts w:asciiTheme="minorHAnsi" w:hAnsiTheme="minorHAnsi" w:cstheme="minorHAnsi"/>
                <w:color w:val="1D1D1D"/>
                <w:sz w:val="20"/>
                <w:szCs w:val="20"/>
              </w:rPr>
              <w:t>Horizontal scrolling content at a height equivalent to 256 CSS pixels;</w:t>
            </w:r>
          </w:p>
          <w:p w14:paraId="2693892D" w14:textId="77777777" w:rsidR="00F86EBF" w:rsidRPr="00F86EBF" w:rsidRDefault="00F86EBF" w:rsidP="00F86EBF">
            <w:pPr>
              <w:pStyle w:val="NormalWeb"/>
              <w:shd w:val="clear" w:color="auto" w:fill="FFFFFF"/>
              <w:spacing w:before="0" w:beforeAutospacing="0" w:after="173" w:afterAutospacing="0"/>
              <w:rPr>
                <w:rFonts w:asciiTheme="minorHAnsi" w:hAnsiTheme="minorHAnsi" w:cstheme="minorHAnsi"/>
                <w:color w:val="1D1D1D"/>
                <w:sz w:val="20"/>
                <w:szCs w:val="20"/>
              </w:rPr>
            </w:pPr>
            <w:r w:rsidRPr="00F86EBF">
              <w:rPr>
                <w:rFonts w:asciiTheme="minorHAnsi" w:hAnsiTheme="minorHAnsi" w:cstheme="minorHAnsi"/>
                <w:color w:val="1D1D1D"/>
                <w:sz w:val="20"/>
                <w:szCs w:val="20"/>
              </w:rPr>
              <w:t>Except for parts of the content which require two-dimensional layout for usage or meaning.</w:t>
            </w:r>
          </w:p>
          <w:p w14:paraId="5BA91587" w14:textId="6CE9AD17" w:rsidR="000A29AC" w:rsidRPr="00F86EBF" w:rsidRDefault="000A29AC" w:rsidP="00A33270">
            <w:pPr>
              <w:keepLines w:val="0"/>
              <w:spacing w:before="0" w:after="200" w:line="276" w:lineRule="auto"/>
              <w:jc w:val="left"/>
              <w:rPr>
                <w:rFonts w:cstheme="minorHAnsi"/>
                <w:sz w:val="20"/>
                <w:szCs w:val="20"/>
              </w:rPr>
            </w:pPr>
          </w:p>
        </w:tc>
        <w:tc>
          <w:tcPr>
            <w:tcW w:w="4007" w:type="dxa"/>
          </w:tcPr>
          <w:p w14:paraId="00ABB703" w14:textId="77777777" w:rsidR="007672B4" w:rsidRPr="00C90F19" w:rsidRDefault="007672B4" w:rsidP="00A33270">
            <w:pPr>
              <w:keepLines w:val="0"/>
              <w:spacing w:before="0" w:after="200" w:line="276" w:lineRule="auto"/>
              <w:jc w:val="left"/>
              <w:rPr>
                <w:rFonts w:cstheme="minorHAnsi"/>
                <w:sz w:val="20"/>
                <w:szCs w:val="20"/>
              </w:rPr>
            </w:pPr>
          </w:p>
        </w:tc>
        <w:tc>
          <w:tcPr>
            <w:tcW w:w="653" w:type="dxa"/>
          </w:tcPr>
          <w:p w14:paraId="56988ED5" w14:textId="69FB219F" w:rsidR="007672B4" w:rsidRPr="00C90F19" w:rsidRDefault="009C735D" w:rsidP="00A33270">
            <w:pPr>
              <w:keepLines w:val="0"/>
              <w:spacing w:before="0" w:after="200" w:line="276" w:lineRule="auto"/>
              <w:jc w:val="left"/>
              <w:rPr>
                <w:rFonts w:cstheme="minorHAnsi"/>
                <w:sz w:val="20"/>
                <w:szCs w:val="20"/>
              </w:rPr>
            </w:pPr>
            <w:r>
              <w:rPr>
                <w:rFonts w:cstheme="minorHAnsi"/>
                <w:sz w:val="20"/>
                <w:szCs w:val="20"/>
              </w:rPr>
              <w:t>AA</w:t>
            </w:r>
          </w:p>
        </w:tc>
        <w:tc>
          <w:tcPr>
            <w:tcW w:w="1048" w:type="dxa"/>
          </w:tcPr>
          <w:p w14:paraId="35AC69AE" w14:textId="12467A2B" w:rsidR="007672B4" w:rsidRDefault="00295826" w:rsidP="00A33270">
            <w:pPr>
              <w:keepLines w:val="0"/>
              <w:spacing w:before="0" w:after="200" w:line="276" w:lineRule="auto"/>
              <w:jc w:val="left"/>
              <w:rPr>
                <w:rFonts w:cstheme="minorHAnsi"/>
                <w:sz w:val="20"/>
                <w:szCs w:val="20"/>
              </w:rPr>
            </w:pPr>
            <w:r w:rsidRPr="00295826">
              <w:rPr>
                <w:rFonts w:cstheme="minorHAnsi"/>
                <w:color w:val="00B050"/>
                <w:sz w:val="20"/>
                <w:szCs w:val="20"/>
              </w:rPr>
              <w:t>Pass</w:t>
            </w:r>
          </w:p>
        </w:tc>
      </w:tr>
      <w:tr w:rsidR="007672B4" w:rsidRPr="00C90F19" w14:paraId="1AA70665" w14:textId="77777777" w:rsidTr="00B541DC">
        <w:trPr>
          <w:trHeight w:val="1404"/>
        </w:trPr>
        <w:tc>
          <w:tcPr>
            <w:tcW w:w="1843" w:type="dxa"/>
          </w:tcPr>
          <w:p w14:paraId="2B7226CB" w14:textId="77777777" w:rsidR="007672B4" w:rsidRPr="003A4EF5" w:rsidRDefault="007672B4" w:rsidP="00A33270">
            <w:pPr>
              <w:keepLines w:val="0"/>
              <w:spacing w:before="0" w:after="200" w:line="276" w:lineRule="auto"/>
              <w:jc w:val="left"/>
              <w:rPr>
                <w:rFonts w:cstheme="minorHAnsi"/>
                <w:sz w:val="20"/>
                <w:szCs w:val="20"/>
              </w:rPr>
            </w:pPr>
          </w:p>
        </w:tc>
        <w:tc>
          <w:tcPr>
            <w:tcW w:w="3081" w:type="dxa"/>
          </w:tcPr>
          <w:p w14:paraId="061EBFDB" w14:textId="77777777" w:rsidR="007672B4" w:rsidRPr="003A4EF5" w:rsidRDefault="00F86EBF" w:rsidP="00A33270">
            <w:pPr>
              <w:keepLines w:val="0"/>
              <w:spacing w:before="0" w:after="200" w:line="276" w:lineRule="auto"/>
              <w:jc w:val="left"/>
              <w:rPr>
                <w:rFonts w:cstheme="minorHAnsi"/>
                <w:sz w:val="20"/>
                <w:szCs w:val="20"/>
              </w:rPr>
            </w:pPr>
            <w:r w:rsidRPr="003A4EF5">
              <w:rPr>
                <w:rFonts w:cstheme="minorHAnsi"/>
                <w:sz w:val="20"/>
                <w:szCs w:val="20"/>
              </w:rPr>
              <w:t xml:space="preserve">3.3 </w:t>
            </w:r>
            <w:r w:rsidR="00236DCC" w:rsidRPr="003A4EF5">
              <w:rPr>
                <w:rFonts w:cstheme="minorHAnsi"/>
                <w:sz w:val="20"/>
                <w:szCs w:val="20"/>
              </w:rPr>
              <w:t>Non-Text Contrast</w:t>
            </w:r>
          </w:p>
          <w:p w14:paraId="5546FADC" w14:textId="661373FD" w:rsidR="003A4EF5" w:rsidRPr="003A4EF5" w:rsidRDefault="003A4EF5" w:rsidP="003A4EF5">
            <w:pPr>
              <w:pStyle w:val="NormalWeb"/>
              <w:shd w:val="clear" w:color="auto" w:fill="FFFFFF"/>
              <w:spacing w:before="0" w:beforeAutospacing="0" w:after="173" w:afterAutospacing="0"/>
              <w:rPr>
                <w:rFonts w:asciiTheme="minorHAnsi" w:hAnsiTheme="minorHAnsi" w:cstheme="minorHAnsi"/>
                <w:sz w:val="20"/>
                <w:szCs w:val="20"/>
              </w:rPr>
            </w:pPr>
          </w:p>
        </w:tc>
        <w:tc>
          <w:tcPr>
            <w:tcW w:w="4007" w:type="dxa"/>
          </w:tcPr>
          <w:p w14:paraId="26798320" w14:textId="77777777" w:rsidR="003A4EF5" w:rsidRPr="00B603C6" w:rsidRDefault="003A4EF5" w:rsidP="003A4EF5">
            <w:pPr>
              <w:keepLines w:val="0"/>
              <w:spacing w:before="0" w:after="200" w:line="276" w:lineRule="auto"/>
              <w:jc w:val="left"/>
              <w:rPr>
                <w:rFonts w:cstheme="minorHAnsi"/>
                <w:color w:val="1D1D1D"/>
                <w:sz w:val="20"/>
                <w:szCs w:val="20"/>
                <w:shd w:val="clear" w:color="auto" w:fill="FFFFFF"/>
              </w:rPr>
            </w:pPr>
            <w:r w:rsidRPr="00B603C6">
              <w:rPr>
                <w:rFonts w:cstheme="minorHAnsi"/>
                <w:color w:val="1D1D1D"/>
                <w:sz w:val="20"/>
                <w:szCs w:val="20"/>
                <w:shd w:val="clear" w:color="auto" w:fill="FFFFFF"/>
              </w:rPr>
              <w:t>The visual presentation of the following have a contrast ratio of at least 3:1 against adjacent color(s):</w:t>
            </w:r>
          </w:p>
          <w:p w14:paraId="1EA836D9" w14:textId="77777777" w:rsidR="003A4EF5" w:rsidRPr="00B603C6" w:rsidRDefault="003A4EF5" w:rsidP="003A4EF5">
            <w:pPr>
              <w:pStyle w:val="NormalWeb"/>
              <w:numPr>
                <w:ilvl w:val="0"/>
                <w:numId w:val="17"/>
              </w:numPr>
              <w:shd w:val="clear" w:color="auto" w:fill="FFFFFF"/>
              <w:spacing w:before="0" w:beforeAutospacing="0" w:after="173" w:afterAutospacing="0"/>
              <w:rPr>
                <w:rFonts w:asciiTheme="minorHAnsi" w:hAnsiTheme="minorHAnsi" w:cstheme="minorHAnsi"/>
                <w:color w:val="1D1D1D"/>
                <w:sz w:val="20"/>
                <w:szCs w:val="20"/>
                <w:lang w:val="en-GB"/>
              </w:rPr>
            </w:pPr>
            <w:r w:rsidRPr="00B603C6">
              <w:rPr>
                <w:rStyle w:val="Strong"/>
                <w:rFonts w:asciiTheme="minorHAnsi" w:eastAsiaTheme="majorEastAsia" w:hAnsiTheme="minorHAnsi" w:cstheme="minorHAnsi"/>
                <w:color w:val="1D1D1D"/>
                <w:sz w:val="20"/>
                <w:szCs w:val="20"/>
              </w:rPr>
              <w:t>User Interface Components:</w:t>
            </w:r>
            <w:r w:rsidRPr="00B603C6">
              <w:rPr>
                <w:rFonts w:asciiTheme="minorHAnsi" w:hAnsiTheme="minorHAnsi" w:cstheme="minorHAnsi"/>
                <w:color w:val="1D1D1D"/>
                <w:sz w:val="20"/>
                <w:szCs w:val="20"/>
              </w:rPr>
              <w:t> Visual information required to identify user interface components and states, except for inactive components or where the appearance of the component is determined by the user agent and not modified by the author;</w:t>
            </w:r>
          </w:p>
          <w:p w14:paraId="364CDC9A" w14:textId="77777777" w:rsidR="003A4EF5" w:rsidRPr="00B603C6" w:rsidRDefault="003A4EF5" w:rsidP="003A4EF5">
            <w:pPr>
              <w:pStyle w:val="NormalWeb"/>
              <w:numPr>
                <w:ilvl w:val="0"/>
                <w:numId w:val="17"/>
              </w:numPr>
              <w:shd w:val="clear" w:color="auto" w:fill="FFFFFF"/>
              <w:spacing w:before="0" w:beforeAutospacing="0" w:after="173" w:afterAutospacing="0"/>
              <w:rPr>
                <w:rFonts w:asciiTheme="minorHAnsi" w:hAnsiTheme="minorHAnsi" w:cstheme="minorHAnsi"/>
                <w:color w:val="1D1D1D"/>
                <w:sz w:val="20"/>
                <w:szCs w:val="20"/>
              </w:rPr>
            </w:pPr>
            <w:r w:rsidRPr="00B603C6">
              <w:rPr>
                <w:rStyle w:val="Strong"/>
                <w:rFonts w:asciiTheme="minorHAnsi" w:eastAsiaTheme="majorEastAsia" w:hAnsiTheme="minorHAnsi" w:cstheme="minorHAnsi"/>
                <w:color w:val="1D1D1D"/>
                <w:sz w:val="20"/>
                <w:szCs w:val="20"/>
              </w:rPr>
              <w:t>Graphical Objects:</w:t>
            </w:r>
            <w:r w:rsidRPr="00B603C6">
              <w:rPr>
                <w:rFonts w:asciiTheme="minorHAnsi" w:hAnsiTheme="minorHAnsi" w:cstheme="minorHAnsi"/>
                <w:color w:val="1D1D1D"/>
                <w:sz w:val="20"/>
                <w:szCs w:val="20"/>
              </w:rPr>
              <w:t> Parts of graphics required to understand the content, except when a particular presentation of graphics is essential to the information being conveyed.</w:t>
            </w:r>
          </w:p>
          <w:p w14:paraId="1F129DD8" w14:textId="77777777" w:rsidR="007672B4" w:rsidRPr="00B603C6" w:rsidRDefault="007672B4" w:rsidP="00A33270">
            <w:pPr>
              <w:keepLines w:val="0"/>
              <w:spacing w:before="0" w:after="200" w:line="276" w:lineRule="auto"/>
              <w:jc w:val="left"/>
              <w:rPr>
                <w:rFonts w:cstheme="minorHAnsi"/>
                <w:sz w:val="20"/>
                <w:szCs w:val="20"/>
              </w:rPr>
            </w:pPr>
          </w:p>
        </w:tc>
        <w:tc>
          <w:tcPr>
            <w:tcW w:w="653" w:type="dxa"/>
          </w:tcPr>
          <w:p w14:paraId="283E2BBB" w14:textId="40DB358E" w:rsidR="007672B4" w:rsidRPr="00C90F19" w:rsidRDefault="007B07C2" w:rsidP="00A33270">
            <w:pPr>
              <w:keepLines w:val="0"/>
              <w:spacing w:before="0" w:after="200" w:line="276" w:lineRule="auto"/>
              <w:jc w:val="left"/>
              <w:rPr>
                <w:rFonts w:cstheme="minorHAnsi"/>
                <w:sz w:val="20"/>
                <w:szCs w:val="20"/>
              </w:rPr>
            </w:pPr>
            <w:r>
              <w:rPr>
                <w:rFonts w:cstheme="minorHAnsi"/>
                <w:sz w:val="20"/>
                <w:szCs w:val="20"/>
              </w:rPr>
              <w:t>AA</w:t>
            </w:r>
          </w:p>
        </w:tc>
        <w:tc>
          <w:tcPr>
            <w:tcW w:w="1048" w:type="dxa"/>
          </w:tcPr>
          <w:p w14:paraId="5F36EEA7" w14:textId="52017D0B" w:rsidR="007672B4" w:rsidRPr="00E71F96" w:rsidRDefault="00E065C3" w:rsidP="00A33270">
            <w:pPr>
              <w:keepLines w:val="0"/>
              <w:spacing w:before="0" w:after="200" w:line="276" w:lineRule="auto"/>
              <w:jc w:val="left"/>
              <w:rPr>
                <w:rFonts w:cstheme="minorHAnsi"/>
                <w:color w:val="00B050"/>
                <w:sz w:val="20"/>
                <w:szCs w:val="20"/>
              </w:rPr>
            </w:pPr>
            <w:r w:rsidRPr="00E71F96">
              <w:rPr>
                <w:rFonts w:cstheme="minorHAnsi"/>
                <w:color w:val="00B050"/>
                <w:sz w:val="20"/>
                <w:szCs w:val="20"/>
              </w:rPr>
              <w:t>Pass</w:t>
            </w:r>
          </w:p>
          <w:p w14:paraId="74206A9D" w14:textId="0849CCEF" w:rsidR="00E065C3" w:rsidRPr="00E71F96" w:rsidRDefault="00E065C3" w:rsidP="00A33270">
            <w:pPr>
              <w:keepLines w:val="0"/>
              <w:spacing w:before="0" w:after="200" w:line="276" w:lineRule="auto"/>
              <w:jc w:val="left"/>
              <w:rPr>
                <w:rFonts w:cstheme="minorHAnsi"/>
                <w:color w:val="00B050"/>
                <w:sz w:val="20"/>
                <w:szCs w:val="20"/>
              </w:rPr>
            </w:pPr>
          </w:p>
        </w:tc>
      </w:tr>
      <w:tr w:rsidR="007672B4" w:rsidRPr="00C90F19" w14:paraId="6774A71D" w14:textId="77777777" w:rsidTr="00B541DC">
        <w:trPr>
          <w:trHeight w:val="1404"/>
        </w:trPr>
        <w:tc>
          <w:tcPr>
            <w:tcW w:w="1843" w:type="dxa"/>
          </w:tcPr>
          <w:p w14:paraId="69A73C3D" w14:textId="77777777" w:rsidR="007672B4" w:rsidRPr="00C90F19" w:rsidRDefault="007672B4" w:rsidP="00A33270">
            <w:pPr>
              <w:keepLines w:val="0"/>
              <w:spacing w:before="0" w:after="200" w:line="276" w:lineRule="auto"/>
              <w:jc w:val="left"/>
              <w:rPr>
                <w:rFonts w:cstheme="minorHAnsi"/>
                <w:sz w:val="20"/>
                <w:szCs w:val="20"/>
              </w:rPr>
            </w:pPr>
          </w:p>
        </w:tc>
        <w:tc>
          <w:tcPr>
            <w:tcW w:w="3081" w:type="dxa"/>
          </w:tcPr>
          <w:p w14:paraId="4FBED77C" w14:textId="2B2ED6BA" w:rsidR="007672B4" w:rsidRPr="00C90F19" w:rsidRDefault="009C735D" w:rsidP="00A33270">
            <w:pPr>
              <w:keepLines w:val="0"/>
              <w:spacing w:before="0" w:after="200" w:line="276" w:lineRule="auto"/>
              <w:jc w:val="left"/>
              <w:rPr>
                <w:rFonts w:cstheme="minorHAnsi"/>
                <w:sz w:val="20"/>
                <w:szCs w:val="20"/>
              </w:rPr>
            </w:pPr>
            <w:r>
              <w:rPr>
                <w:rFonts w:cstheme="minorHAnsi"/>
                <w:sz w:val="20"/>
                <w:szCs w:val="20"/>
              </w:rPr>
              <w:t>3.4 Text Spacing</w:t>
            </w:r>
          </w:p>
        </w:tc>
        <w:tc>
          <w:tcPr>
            <w:tcW w:w="4007" w:type="dxa"/>
          </w:tcPr>
          <w:p w14:paraId="6ACDAD56" w14:textId="77777777" w:rsidR="00B603C6" w:rsidRPr="00B603C6" w:rsidRDefault="00B603C6" w:rsidP="00B603C6">
            <w:pPr>
              <w:pStyle w:val="NormalWeb"/>
              <w:shd w:val="clear" w:color="auto" w:fill="FFFFFF"/>
              <w:spacing w:before="0" w:beforeAutospacing="0" w:after="173" w:afterAutospacing="0"/>
              <w:rPr>
                <w:rFonts w:asciiTheme="minorHAnsi" w:hAnsiTheme="minorHAnsi" w:cstheme="minorHAnsi"/>
                <w:color w:val="1D1D1D"/>
                <w:sz w:val="20"/>
                <w:szCs w:val="20"/>
                <w:lang w:val="en-GB"/>
              </w:rPr>
            </w:pPr>
            <w:r w:rsidRPr="00B603C6">
              <w:rPr>
                <w:rFonts w:asciiTheme="minorHAnsi" w:hAnsiTheme="minorHAnsi" w:cstheme="minorHAnsi"/>
                <w:color w:val="1D1D1D"/>
                <w:sz w:val="20"/>
                <w:szCs w:val="20"/>
              </w:rPr>
              <w:t>In content implemented using markup languages that support the following text style properties, no loss of content or functionality occurs by setting all of the following and by changing no other style property: </w:t>
            </w:r>
            <w:r w:rsidRPr="00B603C6">
              <w:rPr>
                <w:rStyle w:val="word-hide"/>
                <w:rFonts w:asciiTheme="minorHAnsi" w:eastAsiaTheme="majorEastAsia" w:hAnsiTheme="minorHAnsi" w:cstheme="minorHAnsi"/>
                <w:color w:val="1D1D1D"/>
                <w:sz w:val="20"/>
                <w:szCs w:val="20"/>
              </w:rPr>
              <w:t> Hide</w:t>
            </w:r>
            <w:r w:rsidRPr="00B603C6">
              <w:rPr>
                <w:rFonts w:asciiTheme="minorHAnsi" w:hAnsiTheme="minorHAnsi" w:cstheme="minorHAnsi"/>
                <w:color w:val="1D1D1D"/>
                <w:sz w:val="20"/>
                <w:szCs w:val="20"/>
              </w:rPr>
              <w:t> full description</w:t>
            </w:r>
          </w:p>
          <w:p w14:paraId="6F7F9A46" w14:textId="77777777" w:rsidR="00B603C6" w:rsidRPr="00B603C6" w:rsidRDefault="00B603C6" w:rsidP="00B603C6">
            <w:pPr>
              <w:pStyle w:val="NormalWeb"/>
              <w:numPr>
                <w:ilvl w:val="0"/>
                <w:numId w:val="18"/>
              </w:numPr>
              <w:shd w:val="clear" w:color="auto" w:fill="FFFFFF"/>
              <w:spacing w:before="0" w:beforeAutospacing="0" w:after="173" w:afterAutospacing="0"/>
              <w:rPr>
                <w:rFonts w:asciiTheme="minorHAnsi" w:hAnsiTheme="minorHAnsi" w:cstheme="minorHAnsi"/>
                <w:color w:val="1D1D1D"/>
                <w:sz w:val="20"/>
                <w:szCs w:val="20"/>
              </w:rPr>
            </w:pPr>
            <w:r w:rsidRPr="00B603C6">
              <w:rPr>
                <w:rFonts w:asciiTheme="minorHAnsi" w:hAnsiTheme="minorHAnsi" w:cstheme="minorHAnsi"/>
                <w:color w:val="1D1D1D"/>
                <w:sz w:val="20"/>
                <w:szCs w:val="20"/>
              </w:rPr>
              <w:t>Line height (line spacing) to at least 1.5 times the font size;</w:t>
            </w:r>
          </w:p>
          <w:p w14:paraId="0D4E6E23" w14:textId="77777777" w:rsidR="00B603C6" w:rsidRPr="00B603C6" w:rsidRDefault="00B603C6" w:rsidP="00B603C6">
            <w:pPr>
              <w:pStyle w:val="NormalWeb"/>
              <w:numPr>
                <w:ilvl w:val="0"/>
                <w:numId w:val="18"/>
              </w:numPr>
              <w:shd w:val="clear" w:color="auto" w:fill="FFFFFF"/>
              <w:spacing w:before="0" w:beforeAutospacing="0" w:after="173" w:afterAutospacing="0"/>
              <w:rPr>
                <w:rFonts w:asciiTheme="minorHAnsi" w:hAnsiTheme="minorHAnsi" w:cstheme="minorHAnsi"/>
                <w:color w:val="1D1D1D"/>
                <w:sz w:val="20"/>
                <w:szCs w:val="20"/>
              </w:rPr>
            </w:pPr>
            <w:r w:rsidRPr="00B603C6">
              <w:rPr>
                <w:rFonts w:asciiTheme="minorHAnsi" w:hAnsiTheme="minorHAnsi" w:cstheme="minorHAnsi"/>
                <w:color w:val="1D1D1D"/>
                <w:sz w:val="20"/>
                <w:szCs w:val="20"/>
              </w:rPr>
              <w:t>Spacing following paragraphs to at least 2 times the font size;</w:t>
            </w:r>
          </w:p>
          <w:p w14:paraId="14E3EE30" w14:textId="77777777" w:rsidR="00B603C6" w:rsidRPr="00B603C6" w:rsidRDefault="00B603C6" w:rsidP="00B603C6">
            <w:pPr>
              <w:pStyle w:val="NormalWeb"/>
              <w:numPr>
                <w:ilvl w:val="0"/>
                <w:numId w:val="18"/>
              </w:numPr>
              <w:shd w:val="clear" w:color="auto" w:fill="FFFFFF"/>
              <w:spacing w:before="0" w:beforeAutospacing="0" w:after="173" w:afterAutospacing="0"/>
              <w:rPr>
                <w:rFonts w:asciiTheme="minorHAnsi" w:hAnsiTheme="minorHAnsi" w:cstheme="minorHAnsi"/>
                <w:color w:val="1D1D1D"/>
                <w:sz w:val="20"/>
                <w:szCs w:val="20"/>
              </w:rPr>
            </w:pPr>
            <w:r w:rsidRPr="00B603C6">
              <w:rPr>
                <w:rFonts w:asciiTheme="minorHAnsi" w:hAnsiTheme="minorHAnsi" w:cstheme="minorHAnsi"/>
                <w:color w:val="1D1D1D"/>
                <w:sz w:val="20"/>
                <w:szCs w:val="20"/>
              </w:rPr>
              <w:t>Letter spacing (tracking) to at least 0.12 times the font size;</w:t>
            </w:r>
          </w:p>
          <w:p w14:paraId="07356721" w14:textId="77777777" w:rsidR="00B603C6" w:rsidRPr="00B603C6" w:rsidRDefault="00B603C6" w:rsidP="00B603C6">
            <w:pPr>
              <w:pStyle w:val="NormalWeb"/>
              <w:numPr>
                <w:ilvl w:val="0"/>
                <w:numId w:val="18"/>
              </w:numPr>
              <w:shd w:val="clear" w:color="auto" w:fill="FFFFFF"/>
              <w:spacing w:before="0" w:beforeAutospacing="0" w:after="173" w:afterAutospacing="0"/>
              <w:rPr>
                <w:rFonts w:asciiTheme="minorHAnsi" w:hAnsiTheme="minorHAnsi" w:cstheme="minorHAnsi"/>
                <w:color w:val="1D1D1D"/>
                <w:sz w:val="20"/>
                <w:szCs w:val="20"/>
              </w:rPr>
            </w:pPr>
            <w:r w:rsidRPr="00B603C6">
              <w:rPr>
                <w:rFonts w:asciiTheme="minorHAnsi" w:hAnsiTheme="minorHAnsi" w:cstheme="minorHAnsi"/>
                <w:color w:val="1D1D1D"/>
                <w:sz w:val="20"/>
                <w:szCs w:val="20"/>
              </w:rPr>
              <w:t>Word spacing to at least 0.16 times the font size.</w:t>
            </w:r>
          </w:p>
          <w:p w14:paraId="26C21F9A" w14:textId="77777777" w:rsidR="00B603C6" w:rsidRPr="00B603C6" w:rsidRDefault="00B603C6" w:rsidP="00B603C6">
            <w:pPr>
              <w:pStyle w:val="NormalWeb"/>
              <w:shd w:val="clear" w:color="auto" w:fill="FFFFFF"/>
              <w:spacing w:before="0" w:beforeAutospacing="0" w:after="173" w:afterAutospacing="0"/>
              <w:rPr>
                <w:rFonts w:asciiTheme="minorHAnsi" w:hAnsiTheme="minorHAnsi" w:cstheme="minorHAnsi"/>
                <w:color w:val="1D1D1D"/>
                <w:sz w:val="20"/>
                <w:szCs w:val="20"/>
              </w:rPr>
            </w:pPr>
            <w:r w:rsidRPr="00B603C6">
              <w:rPr>
                <w:rFonts w:asciiTheme="minorHAnsi" w:hAnsiTheme="minorHAnsi" w:cstheme="minorHAnsi"/>
                <w:color w:val="1D1D1D"/>
                <w:sz w:val="20"/>
                <w:szCs w:val="20"/>
              </w:rPr>
              <w:t>Exception: Human languages and scripts that do not make use of one or more of these text style properties in written text can conform using only the properties that exist for that combination of language and script.</w:t>
            </w:r>
          </w:p>
          <w:p w14:paraId="675D9C64" w14:textId="77777777" w:rsidR="007672B4" w:rsidRPr="00B603C6" w:rsidRDefault="007672B4" w:rsidP="00A33270">
            <w:pPr>
              <w:keepLines w:val="0"/>
              <w:spacing w:before="0" w:after="200" w:line="276" w:lineRule="auto"/>
              <w:jc w:val="left"/>
              <w:rPr>
                <w:rFonts w:cstheme="minorHAnsi"/>
                <w:sz w:val="20"/>
                <w:szCs w:val="20"/>
              </w:rPr>
            </w:pPr>
          </w:p>
        </w:tc>
        <w:tc>
          <w:tcPr>
            <w:tcW w:w="653" w:type="dxa"/>
          </w:tcPr>
          <w:p w14:paraId="0D459B32" w14:textId="2412B0D4" w:rsidR="007672B4" w:rsidRPr="00C90F19" w:rsidRDefault="007041A5" w:rsidP="00A33270">
            <w:pPr>
              <w:keepLines w:val="0"/>
              <w:spacing w:before="0" w:after="200" w:line="276" w:lineRule="auto"/>
              <w:jc w:val="left"/>
              <w:rPr>
                <w:rFonts w:cstheme="minorHAnsi"/>
                <w:sz w:val="20"/>
                <w:szCs w:val="20"/>
              </w:rPr>
            </w:pPr>
            <w:r>
              <w:rPr>
                <w:rFonts w:cstheme="minorHAnsi"/>
                <w:sz w:val="20"/>
                <w:szCs w:val="20"/>
              </w:rPr>
              <w:t>AA</w:t>
            </w:r>
          </w:p>
        </w:tc>
        <w:tc>
          <w:tcPr>
            <w:tcW w:w="1048" w:type="dxa"/>
          </w:tcPr>
          <w:p w14:paraId="425F9219" w14:textId="0024F9C9" w:rsidR="007672B4" w:rsidRDefault="009E56ED" w:rsidP="00A33270">
            <w:pPr>
              <w:keepLines w:val="0"/>
              <w:spacing w:before="0" w:after="200" w:line="276" w:lineRule="auto"/>
              <w:jc w:val="left"/>
              <w:rPr>
                <w:rFonts w:cstheme="minorHAnsi"/>
                <w:sz w:val="20"/>
                <w:szCs w:val="20"/>
              </w:rPr>
            </w:pPr>
            <w:r w:rsidRPr="009E56ED">
              <w:rPr>
                <w:rFonts w:cstheme="minorHAnsi"/>
                <w:color w:val="00B050"/>
                <w:sz w:val="20"/>
                <w:szCs w:val="20"/>
              </w:rPr>
              <w:t>Pass</w:t>
            </w:r>
          </w:p>
        </w:tc>
      </w:tr>
      <w:tr w:rsidR="007672B4" w:rsidRPr="00C90F19" w14:paraId="57B0CFB0" w14:textId="77777777" w:rsidTr="00B541DC">
        <w:trPr>
          <w:trHeight w:val="1404"/>
        </w:trPr>
        <w:tc>
          <w:tcPr>
            <w:tcW w:w="1843" w:type="dxa"/>
          </w:tcPr>
          <w:p w14:paraId="02186D1C" w14:textId="77777777" w:rsidR="007672B4" w:rsidRPr="004B71B8" w:rsidRDefault="007672B4" w:rsidP="00A33270">
            <w:pPr>
              <w:keepLines w:val="0"/>
              <w:spacing w:before="0" w:after="200" w:line="276" w:lineRule="auto"/>
              <w:jc w:val="left"/>
              <w:rPr>
                <w:rFonts w:cstheme="minorHAnsi"/>
                <w:sz w:val="20"/>
                <w:szCs w:val="20"/>
              </w:rPr>
            </w:pPr>
          </w:p>
        </w:tc>
        <w:tc>
          <w:tcPr>
            <w:tcW w:w="3081" w:type="dxa"/>
          </w:tcPr>
          <w:p w14:paraId="12ABEC2A" w14:textId="5FBC5905" w:rsidR="007041A5" w:rsidRPr="004B71B8" w:rsidRDefault="007041A5" w:rsidP="007041A5">
            <w:pPr>
              <w:pStyle w:val="Heading4"/>
              <w:shd w:val="clear" w:color="auto" w:fill="FFFFFF"/>
              <w:spacing w:before="0" w:after="0"/>
              <w:rPr>
                <w:rFonts w:ascii="Noto Sans" w:hAnsi="Noto Sans" w:cs="Noto Sans"/>
                <w:b w:val="0"/>
                <w:bCs w:val="0"/>
                <w:lang w:val="en-GB"/>
              </w:rPr>
            </w:pPr>
            <w:r w:rsidRPr="004B71B8">
              <w:rPr>
                <w:rFonts w:ascii="Noto Sans" w:hAnsi="Noto Sans" w:cs="Noto Sans"/>
                <w:b w:val="0"/>
                <w:bCs w:val="0"/>
              </w:rPr>
              <w:t>Content on Hover or Focus</w:t>
            </w:r>
            <w:r w:rsidR="004B71B8" w:rsidRPr="004B71B8">
              <w:rPr>
                <w:rFonts w:ascii="Noto Sans" w:hAnsi="Noto Sans" w:cs="Noto Sans"/>
                <w:b w:val="0"/>
                <w:bCs w:val="0"/>
              </w:rPr>
              <w:t>Co</w:t>
            </w:r>
            <w:r w:rsidR="004B71B8">
              <w:rPr>
                <w:rFonts w:ascii="Noto Sans" w:hAnsi="Noto Sans" w:cs="Noto Sans"/>
                <w:b w:val="0"/>
                <w:bCs w:val="0"/>
              </w:rPr>
              <w:t>ddfdf</w:t>
            </w:r>
          </w:p>
          <w:p w14:paraId="7E1E71AE" w14:textId="5EAAE07E" w:rsidR="007672B4" w:rsidRPr="004B71B8" w:rsidRDefault="007041A5" w:rsidP="004B71B8">
            <w:pPr>
              <w:pStyle w:val="Heading4"/>
              <w:shd w:val="clear" w:color="auto" w:fill="FFFFFF"/>
              <w:spacing w:before="0" w:after="0"/>
              <w:rPr>
                <w:rFonts w:ascii="Noto Sans" w:hAnsi="Noto Sans" w:cs="Noto Sans"/>
                <w:b w:val="0"/>
                <w:bCs w:val="0"/>
                <w:lang w:val="en-GB"/>
              </w:rPr>
            </w:pPr>
            <w:r w:rsidRPr="004B71B8">
              <w:rPr>
                <w:rFonts w:ascii="Noto Sans" w:hAnsi="Noto Sans" w:cs="Noto Sans"/>
                <w:b w:val="0"/>
                <w:bCs w:val="0"/>
              </w:rPr>
              <w:t>Content on</w:t>
            </w:r>
          </w:p>
        </w:tc>
        <w:tc>
          <w:tcPr>
            <w:tcW w:w="4007" w:type="dxa"/>
          </w:tcPr>
          <w:p w14:paraId="399BF65C" w14:textId="28BD99F3" w:rsidR="007A4C1A" w:rsidRPr="007A4C1A" w:rsidRDefault="004B71B8" w:rsidP="007A4C1A">
            <w:pPr>
              <w:pStyle w:val="NormalWeb"/>
              <w:shd w:val="clear" w:color="auto" w:fill="FFFFFF"/>
              <w:spacing w:before="0" w:beforeAutospacing="0" w:after="173" w:afterAutospacing="0"/>
              <w:rPr>
                <w:rFonts w:asciiTheme="minorHAnsi" w:hAnsiTheme="minorHAnsi" w:cstheme="minorHAnsi"/>
                <w:color w:val="1D1D1D"/>
                <w:sz w:val="20"/>
                <w:szCs w:val="20"/>
                <w:lang w:val="en-GB"/>
              </w:rPr>
            </w:pPr>
            <w:r>
              <w:rPr>
                <w:rFonts w:asciiTheme="minorHAnsi" w:hAnsiTheme="minorHAnsi" w:cstheme="minorHAnsi"/>
                <w:color w:val="1D1D1D"/>
                <w:sz w:val="20"/>
                <w:szCs w:val="20"/>
              </w:rPr>
              <w:t xml:space="preserve">3.5 Content on Hover or Focus: </w:t>
            </w:r>
            <w:r w:rsidR="007A4C1A" w:rsidRPr="007A4C1A">
              <w:rPr>
                <w:rFonts w:asciiTheme="minorHAnsi" w:hAnsiTheme="minorHAnsi" w:cstheme="minorHAnsi"/>
                <w:color w:val="1D1D1D"/>
                <w:sz w:val="20"/>
                <w:szCs w:val="20"/>
              </w:rPr>
              <w:t>Where receiving and then removing pointer hover or keyboard focus triggers additional content to become visible and then hidden, the following are true: </w:t>
            </w:r>
            <w:r w:rsidR="007A4C1A" w:rsidRPr="007A4C1A">
              <w:rPr>
                <w:rStyle w:val="word-hide"/>
                <w:rFonts w:asciiTheme="minorHAnsi" w:eastAsiaTheme="majorEastAsia" w:hAnsiTheme="minorHAnsi" w:cstheme="minorHAnsi"/>
                <w:color w:val="1D1D1D"/>
                <w:sz w:val="20"/>
                <w:szCs w:val="20"/>
              </w:rPr>
              <w:t> Hide</w:t>
            </w:r>
            <w:r w:rsidR="007A4C1A" w:rsidRPr="007A4C1A">
              <w:rPr>
                <w:rFonts w:asciiTheme="minorHAnsi" w:hAnsiTheme="minorHAnsi" w:cstheme="minorHAnsi"/>
                <w:color w:val="1D1D1D"/>
                <w:sz w:val="20"/>
                <w:szCs w:val="20"/>
              </w:rPr>
              <w:t> full description</w:t>
            </w:r>
          </w:p>
          <w:p w14:paraId="2F46F5B9" w14:textId="77777777" w:rsidR="007A4C1A" w:rsidRPr="007A4C1A" w:rsidRDefault="007A4C1A" w:rsidP="007A4C1A">
            <w:pPr>
              <w:pStyle w:val="NormalWeb"/>
              <w:numPr>
                <w:ilvl w:val="0"/>
                <w:numId w:val="19"/>
              </w:numPr>
              <w:shd w:val="clear" w:color="auto" w:fill="FFFFFF"/>
              <w:spacing w:before="0" w:beforeAutospacing="0" w:after="173" w:afterAutospacing="0"/>
              <w:rPr>
                <w:rFonts w:asciiTheme="minorHAnsi" w:hAnsiTheme="minorHAnsi" w:cstheme="minorHAnsi"/>
                <w:color w:val="1D1D1D"/>
                <w:sz w:val="20"/>
                <w:szCs w:val="20"/>
              </w:rPr>
            </w:pPr>
            <w:r w:rsidRPr="007A4C1A">
              <w:rPr>
                <w:rStyle w:val="Strong"/>
                <w:rFonts w:asciiTheme="minorHAnsi" w:eastAsiaTheme="majorEastAsia" w:hAnsiTheme="minorHAnsi" w:cstheme="minorHAnsi"/>
                <w:color w:val="1D1D1D"/>
                <w:sz w:val="20"/>
                <w:szCs w:val="20"/>
              </w:rPr>
              <w:t>Dismissible:</w:t>
            </w:r>
            <w:r w:rsidRPr="007A4C1A">
              <w:rPr>
                <w:rFonts w:asciiTheme="minorHAnsi" w:hAnsiTheme="minorHAnsi" w:cstheme="minorHAnsi"/>
                <w:color w:val="1D1D1D"/>
                <w:sz w:val="20"/>
                <w:szCs w:val="20"/>
              </w:rPr>
              <w:t> A mechanism is available to dismiss the additional content without moving pointer hover or keyboard focus, unless the additional content communicates an input error or does not obscure or replace other content;</w:t>
            </w:r>
          </w:p>
          <w:p w14:paraId="504D8CED" w14:textId="77777777" w:rsidR="007A4C1A" w:rsidRPr="007A4C1A" w:rsidRDefault="007A4C1A" w:rsidP="007A4C1A">
            <w:pPr>
              <w:pStyle w:val="NormalWeb"/>
              <w:numPr>
                <w:ilvl w:val="0"/>
                <w:numId w:val="19"/>
              </w:numPr>
              <w:shd w:val="clear" w:color="auto" w:fill="FFFFFF"/>
              <w:spacing w:before="0" w:beforeAutospacing="0" w:after="173" w:afterAutospacing="0"/>
              <w:rPr>
                <w:rFonts w:asciiTheme="minorHAnsi" w:hAnsiTheme="minorHAnsi" w:cstheme="minorHAnsi"/>
                <w:color w:val="1D1D1D"/>
                <w:sz w:val="20"/>
                <w:szCs w:val="20"/>
              </w:rPr>
            </w:pPr>
            <w:r w:rsidRPr="007A4C1A">
              <w:rPr>
                <w:rStyle w:val="Strong"/>
                <w:rFonts w:asciiTheme="minorHAnsi" w:eastAsiaTheme="majorEastAsia" w:hAnsiTheme="minorHAnsi" w:cstheme="minorHAnsi"/>
                <w:color w:val="1D1D1D"/>
                <w:sz w:val="20"/>
                <w:szCs w:val="20"/>
              </w:rPr>
              <w:t>Hoverable:</w:t>
            </w:r>
            <w:r w:rsidRPr="007A4C1A">
              <w:rPr>
                <w:rFonts w:asciiTheme="minorHAnsi" w:hAnsiTheme="minorHAnsi" w:cstheme="minorHAnsi"/>
                <w:color w:val="1D1D1D"/>
                <w:sz w:val="20"/>
                <w:szCs w:val="20"/>
              </w:rPr>
              <w:t> If pointer hover can trigger the additional content, then the pointer can be moved over the additional content without the additional content disappearing;</w:t>
            </w:r>
          </w:p>
          <w:p w14:paraId="4A244E51" w14:textId="77777777" w:rsidR="007A4C1A" w:rsidRPr="007A4C1A" w:rsidRDefault="007A4C1A" w:rsidP="007A4C1A">
            <w:pPr>
              <w:pStyle w:val="NormalWeb"/>
              <w:numPr>
                <w:ilvl w:val="0"/>
                <w:numId w:val="19"/>
              </w:numPr>
              <w:shd w:val="clear" w:color="auto" w:fill="FFFFFF"/>
              <w:spacing w:before="0" w:beforeAutospacing="0" w:after="173" w:afterAutospacing="0"/>
              <w:rPr>
                <w:rFonts w:asciiTheme="minorHAnsi" w:hAnsiTheme="minorHAnsi" w:cstheme="minorHAnsi"/>
                <w:color w:val="1D1D1D"/>
                <w:sz w:val="20"/>
                <w:szCs w:val="20"/>
              </w:rPr>
            </w:pPr>
            <w:r w:rsidRPr="007A4C1A">
              <w:rPr>
                <w:rStyle w:val="Strong"/>
                <w:rFonts w:asciiTheme="minorHAnsi" w:eastAsiaTheme="majorEastAsia" w:hAnsiTheme="minorHAnsi" w:cstheme="minorHAnsi"/>
                <w:color w:val="1D1D1D"/>
                <w:sz w:val="20"/>
                <w:szCs w:val="20"/>
              </w:rPr>
              <w:t>Persistent:</w:t>
            </w:r>
            <w:r w:rsidRPr="007A4C1A">
              <w:rPr>
                <w:rFonts w:asciiTheme="minorHAnsi" w:hAnsiTheme="minorHAnsi" w:cstheme="minorHAnsi"/>
                <w:color w:val="1D1D1D"/>
                <w:sz w:val="20"/>
                <w:szCs w:val="20"/>
              </w:rPr>
              <w:t> The additional content remains visible until the hover or focus trigger is removed, the user dismisses it, or its information is no longer valid.</w:t>
            </w:r>
          </w:p>
          <w:p w14:paraId="6DDD5AAE" w14:textId="77777777" w:rsidR="007A4C1A" w:rsidRPr="007A4C1A" w:rsidRDefault="007A4C1A" w:rsidP="007A4C1A">
            <w:pPr>
              <w:pStyle w:val="NormalWeb"/>
              <w:shd w:val="clear" w:color="auto" w:fill="FFFFFF"/>
              <w:spacing w:before="0" w:beforeAutospacing="0" w:after="173" w:afterAutospacing="0"/>
              <w:rPr>
                <w:rFonts w:asciiTheme="minorHAnsi" w:hAnsiTheme="minorHAnsi" w:cstheme="minorHAnsi"/>
                <w:color w:val="1D1D1D"/>
                <w:sz w:val="20"/>
                <w:szCs w:val="20"/>
              </w:rPr>
            </w:pPr>
            <w:r w:rsidRPr="007A4C1A">
              <w:rPr>
                <w:rFonts w:asciiTheme="minorHAnsi" w:hAnsiTheme="minorHAnsi" w:cstheme="minorHAnsi"/>
                <w:color w:val="1D1D1D"/>
                <w:sz w:val="20"/>
                <w:szCs w:val="20"/>
              </w:rPr>
              <w:t>Exception: The visual presentation of the additional content is controlled by the user agent and is not modified by the autho</w:t>
            </w:r>
          </w:p>
          <w:p w14:paraId="70FC2E59" w14:textId="77777777" w:rsidR="007672B4" w:rsidRPr="007A4C1A" w:rsidRDefault="007672B4" w:rsidP="00A33270">
            <w:pPr>
              <w:keepLines w:val="0"/>
              <w:spacing w:before="0" w:after="200" w:line="276" w:lineRule="auto"/>
              <w:jc w:val="left"/>
              <w:rPr>
                <w:rFonts w:cstheme="minorHAnsi"/>
                <w:sz w:val="20"/>
                <w:szCs w:val="20"/>
              </w:rPr>
            </w:pPr>
          </w:p>
        </w:tc>
        <w:tc>
          <w:tcPr>
            <w:tcW w:w="653" w:type="dxa"/>
          </w:tcPr>
          <w:p w14:paraId="158B1322" w14:textId="20E611F9" w:rsidR="007672B4" w:rsidRPr="00C90F19" w:rsidRDefault="007041A5" w:rsidP="00A33270">
            <w:pPr>
              <w:keepLines w:val="0"/>
              <w:spacing w:before="0" w:after="200" w:line="276" w:lineRule="auto"/>
              <w:jc w:val="left"/>
              <w:rPr>
                <w:rFonts w:cstheme="minorHAnsi"/>
                <w:sz w:val="20"/>
                <w:szCs w:val="20"/>
              </w:rPr>
            </w:pPr>
            <w:r>
              <w:rPr>
                <w:rFonts w:cstheme="minorHAnsi"/>
                <w:sz w:val="20"/>
                <w:szCs w:val="20"/>
              </w:rPr>
              <w:t>AA</w:t>
            </w:r>
          </w:p>
        </w:tc>
        <w:tc>
          <w:tcPr>
            <w:tcW w:w="1048" w:type="dxa"/>
          </w:tcPr>
          <w:p w14:paraId="1369AA23" w14:textId="7289E60E" w:rsidR="007672B4" w:rsidRDefault="00032E54" w:rsidP="00A33270">
            <w:pPr>
              <w:keepLines w:val="0"/>
              <w:spacing w:before="0" w:after="200" w:line="276" w:lineRule="auto"/>
              <w:jc w:val="left"/>
              <w:rPr>
                <w:rFonts w:cstheme="minorHAnsi"/>
                <w:sz w:val="20"/>
                <w:szCs w:val="20"/>
              </w:rPr>
            </w:pPr>
            <w:r w:rsidRPr="00032E54">
              <w:rPr>
                <w:rFonts w:cstheme="minorHAnsi"/>
                <w:color w:val="00B050"/>
                <w:sz w:val="20"/>
                <w:szCs w:val="20"/>
              </w:rPr>
              <w:t>Pass</w:t>
            </w:r>
          </w:p>
        </w:tc>
      </w:tr>
      <w:tr w:rsidR="00C90F19" w:rsidRPr="00C90F19" w14:paraId="745F1CF2" w14:textId="77777777" w:rsidTr="00B541DC">
        <w:trPr>
          <w:trHeight w:val="1872"/>
        </w:trPr>
        <w:tc>
          <w:tcPr>
            <w:tcW w:w="1843" w:type="dxa"/>
            <w:hideMark/>
          </w:tcPr>
          <w:p w14:paraId="56F46F38"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4.</w:t>
            </w:r>
            <w:r w:rsidRPr="00C90F19">
              <w:rPr>
                <w:rFonts w:cstheme="minorHAnsi"/>
                <w:b/>
                <w:bCs/>
                <w:sz w:val="20"/>
                <w:szCs w:val="20"/>
              </w:rPr>
              <w:t xml:space="preserve">  Operable </w:t>
            </w:r>
            <w:r w:rsidRPr="00C90F19">
              <w:rPr>
                <w:rFonts w:cstheme="minorHAnsi"/>
                <w:sz w:val="20"/>
                <w:szCs w:val="20"/>
              </w:rPr>
              <w:t xml:space="preserve"> </w:t>
            </w:r>
            <w:r w:rsidRPr="00C90F19">
              <w:rPr>
                <w:rFonts w:cstheme="minorHAnsi"/>
                <w:sz w:val="20"/>
                <w:szCs w:val="20"/>
              </w:rPr>
              <w:br/>
              <w:t>User interface components and navigation must be operable.</w:t>
            </w:r>
          </w:p>
        </w:tc>
        <w:tc>
          <w:tcPr>
            <w:tcW w:w="3081" w:type="dxa"/>
            <w:hideMark/>
          </w:tcPr>
          <w:p w14:paraId="7A5B8FFB"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4.1 Keyboard accessible</w:t>
            </w:r>
            <w:r w:rsidRPr="00C90F19">
              <w:rPr>
                <w:rFonts w:cstheme="minorHAnsi"/>
                <w:sz w:val="20"/>
                <w:szCs w:val="20"/>
              </w:rPr>
              <w:br/>
              <w:t>Make all functionality available from a keyboard.</w:t>
            </w:r>
          </w:p>
        </w:tc>
        <w:tc>
          <w:tcPr>
            <w:tcW w:w="4007" w:type="dxa"/>
            <w:hideMark/>
          </w:tcPr>
          <w:p w14:paraId="25AF8BD1" w14:textId="40E6314D"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4.1.1 Keyboard</w:t>
            </w:r>
            <w:r w:rsidRPr="00C90F19">
              <w:rPr>
                <w:rFonts w:cstheme="minorHAnsi"/>
                <w:sz w:val="20"/>
                <w:szCs w:val="20"/>
              </w:rPr>
              <w:br/>
              <w:t>All functionality of the content is operable through a keyboard interface without requiring specific timings for individual keystrokes, except where the underlying function requires input that depends on the path of the user's movement and not just the endpoints.</w:t>
            </w:r>
          </w:p>
        </w:tc>
        <w:tc>
          <w:tcPr>
            <w:tcW w:w="653" w:type="dxa"/>
            <w:hideMark/>
          </w:tcPr>
          <w:p w14:paraId="5A939FAD"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6C618603" w14:textId="20528F06" w:rsidR="00C90F19" w:rsidRPr="00C90F19" w:rsidRDefault="00D023EB" w:rsidP="00A33270">
            <w:pPr>
              <w:keepLines w:val="0"/>
              <w:spacing w:before="0" w:after="200" w:line="276" w:lineRule="auto"/>
              <w:jc w:val="left"/>
              <w:rPr>
                <w:rFonts w:cstheme="minorHAnsi"/>
                <w:sz w:val="20"/>
                <w:szCs w:val="20"/>
              </w:rPr>
            </w:pPr>
            <w:r w:rsidRPr="00D023EB">
              <w:rPr>
                <w:rFonts w:cstheme="minorHAnsi"/>
                <w:color w:val="00B050"/>
                <w:sz w:val="20"/>
                <w:szCs w:val="20"/>
              </w:rPr>
              <w:t>Pass</w:t>
            </w:r>
          </w:p>
        </w:tc>
      </w:tr>
      <w:tr w:rsidR="00C90F19" w:rsidRPr="00C90F19" w14:paraId="53C11A17" w14:textId="77777777" w:rsidTr="00B541DC">
        <w:trPr>
          <w:trHeight w:val="1872"/>
        </w:trPr>
        <w:tc>
          <w:tcPr>
            <w:tcW w:w="1843" w:type="dxa"/>
            <w:hideMark/>
          </w:tcPr>
          <w:p w14:paraId="7FE6537D"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hideMark/>
          </w:tcPr>
          <w:p w14:paraId="421DF20C"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4.2  No Keyboard Trap</w:t>
            </w:r>
          </w:p>
        </w:tc>
        <w:tc>
          <w:tcPr>
            <w:tcW w:w="4007" w:type="dxa"/>
            <w:hideMark/>
          </w:tcPr>
          <w:p w14:paraId="11DB9825" w14:textId="2E64E9F2"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If keyboard focus can be moved to a component of the page using a keyboard interface, then focus can be moved away from that component using only a keyboard interface, and, if it requires more than unmodified arrow or tab keys or other standard exit methods, the user is advised of the method for moving focus away.</w:t>
            </w:r>
          </w:p>
        </w:tc>
        <w:tc>
          <w:tcPr>
            <w:tcW w:w="653" w:type="dxa"/>
            <w:hideMark/>
          </w:tcPr>
          <w:p w14:paraId="3068787E"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A</w:t>
            </w:r>
          </w:p>
        </w:tc>
        <w:tc>
          <w:tcPr>
            <w:tcW w:w="1048" w:type="dxa"/>
            <w:hideMark/>
          </w:tcPr>
          <w:p w14:paraId="32E34454" w14:textId="1D08ED0A" w:rsidR="00C90F19" w:rsidRPr="00C90F19" w:rsidRDefault="00B46F5D" w:rsidP="00A33270">
            <w:pPr>
              <w:keepLines w:val="0"/>
              <w:spacing w:before="0" w:after="200" w:line="276" w:lineRule="auto"/>
              <w:jc w:val="left"/>
              <w:rPr>
                <w:rFonts w:cstheme="minorHAnsi"/>
                <w:color w:val="FF0000"/>
                <w:sz w:val="20"/>
                <w:szCs w:val="20"/>
              </w:rPr>
            </w:pPr>
            <w:r w:rsidRPr="00B46F5D">
              <w:rPr>
                <w:rFonts w:cstheme="minorHAnsi"/>
                <w:color w:val="00B050"/>
                <w:sz w:val="20"/>
                <w:szCs w:val="20"/>
              </w:rPr>
              <w:t>Pass</w:t>
            </w:r>
          </w:p>
        </w:tc>
      </w:tr>
      <w:tr w:rsidR="00AC2194" w:rsidRPr="00C90F19" w14:paraId="615F2C03" w14:textId="77777777" w:rsidTr="00B541DC">
        <w:trPr>
          <w:trHeight w:val="1872"/>
        </w:trPr>
        <w:tc>
          <w:tcPr>
            <w:tcW w:w="1843" w:type="dxa"/>
          </w:tcPr>
          <w:p w14:paraId="6B5DD7DE" w14:textId="77777777" w:rsidR="00AC2194" w:rsidRPr="00C90F19" w:rsidRDefault="00AC2194" w:rsidP="00A33270">
            <w:pPr>
              <w:keepLines w:val="0"/>
              <w:spacing w:before="0" w:after="200" w:line="276" w:lineRule="auto"/>
              <w:jc w:val="left"/>
              <w:rPr>
                <w:rFonts w:cstheme="minorHAnsi"/>
                <w:sz w:val="20"/>
                <w:szCs w:val="20"/>
              </w:rPr>
            </w:pPr>
          </w:p>
        </w:tc>
        <w:tc>
          <w:tcPr>
            <w:tcW w:w="3081" w:type="dxa"/>
          </w:tcPr>
          <w:p w14:paraId="0A2F475A" w14:textId="18E1A91E" w:rsidR="00AC2194" w:rsidRPr="002C4909" w:rsidRDefault="002C4909" w:rsidP="00A33270">
            <w:pPr>
              <w:keepLines w:val="0"/>
              <w:spacing w:before="0" w:after="200" w:line="276" w:lineRule="auto"/>
              <w:jc w:val="left"/>
              <w:rPr>
                <w:rFonts w:cstheme="minorHAnsi"/>
                <w:sz w:val="20"/>
                <w:szCs w:val="20"/>
              </w:rPr>
            </w:pPr>
            <w:r w:rsidRPr="002C4909">
              <w:rPr>
                <w:rFonts w:cstheme="minorHAnsi"/>
                <w:sz w:val="20"/>
                <w:szCs w:val="20"/>
              </w:rPr>
              <w:t>4.3 Character Key shortcuts</w:t>
            </w:r>
          </w:p>
        </w:tc>
        <w:tc>
          <w:tcPr>
            <w:tcW w:w="4007" w:type="dxa"/>
          </w:tcPr>
          <w:p w14:paraId="6096BBC5" w14:textId="77777777" w:rsidR="002C4909" w:rsidRPr="002C4909" w:rsidRDefault="002C4909" w:rsidP="002C4909">
            <w:pPr>
              <w:pStyle w:val="NormalWeb"/>
              <w:shd w:val="clear" w:color="auto" w:fill="FFFFFF"/>
              <w:spacing w:before="0" w:beforeAutospacing="0" w:after="173" w:afterAutospacing="0"/>
              <w:rPr>
                <w:rFonts w:asciiTheme="minorHAnsi" w:hAnsiTheme="minorHAnsi" w:cstheme="minorHAnsi"/>
                <w:color w:val="1D1D1D"/>
                <w:sz w:val="20"/>
                <w:szCs w:val="20"/>
                <w:lang w:val="en-GB"/>
              </w:rPr>
            </w:pPr>
            <w:r w:rsidRPr="002C4909">
              <w:rPr>
                <w:rFonts w:asciiTheme="minorHAnsi" w:hAnsiTheme="minorHAnsi" w:cstheme="minorHAnsi"/>
                <w:color w:val="1D1D1D"/>
                <w:sz w:val="20"/>
                <w:szCs w:val="20"/>
              </w:rPr>
              <w:t>If a keyboard shortcut is implemented in content using only letter (including upper- and lower-case letters), punctuation, number, or symbol characters, then at least one of the following is true: </w:t>
            </w:r>
            <w:r w:rsidRPr="002C4909">
              <w:rPr>
                <w:rStyle w:val="word-hide"/>
                <w:rFonts w:asciiTheme="minorHAnsi" w:eastAsiaTheme="majorEastAsia" w:hAnsiTheme="minorHAnsi" w:cstheme="minorHAnsi"/>
                <w:color w:val="1D1D1D"/>
                <w:sz w:val="20"/>
                <w:szCs w:val="20"/>
              </w:rPr>
              <w:t> Hide</w:t>
            </w:r>
            <w:r w:rsidRPr="002C4909">
              <w:rPr>
                <w:rFonts w:asciiTheme="minorHAnsi" w:hAnsiTheme="minorHAnsi" w:cstheme="minorHAnsi"/>
                <w:color w:val="1D1D1D"/>
                <w:sz w:val="20"/>
                <w:szCs w:val="20"/>
              </w:rPr>
              <w:t> full description</w:t>
            </w:r>
          </w:p>
          <w:p w14:paraId="11AE621D" w14:textId="77777777" w:rsidR="002C4909" w:rsidRPr="002C4909" w:rsidRDefault="002C4909" w:rsidP="002C4909">
            <w:pPr>
              <w:pStyle w:val="NormalWeb"/>
              <w:numPr>
                <w:ilvl w:val="0"/>
                <w:numId w:val="20"/>
              </w:numPr>
              <w:shd w:val="clear" w:color="auto" w:fill="FFFFFF"/>
              <w:spacing w:before="0" w:beforeAutospacing="0" w:after="173" w:afterAutospacing="0"/>
              <w:rPr>
                <w:rFonts w:asciiTheme="minorHAnsi" w:hAnsiTheme="minorHAnsi" w:cstheme="minorHAnsi"/>
                <w:color w:val="1D1D1D"/>
                <w:sz w:val="20"/>
                <w:szCs w:val="20"/>
              </w:rPr>
            </w:pPr>
            <w:r w:rsidRPr="002C4909">
              <w:rPr>
                <w:rStyle w:val="Strong"/>
                <w:rFonts w:asciiTheme="minorHAnsi" w:eastAsiaTheme="majorEastAsia" w:hAnsiTheme="minorHAnsi" w:cstheme="minorHAnsi"/>
                <w:color w:val="1D1D1D"/>
                <w:sz w:val="20"/>
                <w:szCs w:val="20"/>
              </w:rPr>
              <w:t>Turn off:</w:t>
            </w:r>
            <w:r w:rsidRPr="002C4909">
              <w:rPr>
                <w:rFonts w:asciiTheme="minorHAnsi" w:hAnsiTheme="minorHAnsi" w:cstheme="minorHAnsi"/>
                <w:color w:val="1D1D1D"/>
                <w:sz w:val="20"/>
                <w:szCs w:val="20"/>
              </w:rPr>
              <w:t> A mechanism is available to turn the shortcut off;</w:t>
            </w:r>
          </w:p>
          <w:p w14:paraId="69F6BB70" w14:textId="77777777" w:rsidR="002C4909" w:rsidRPr="002C4909" w:rsidRDefault="002C4909" w:rsidP="002C4909">
            <w:pPr>
              <w:pStyle w:val="NormalWeb"/>
              <w:numPr>
                <w:ilvl w:val="0"/>
                <w:numId w:val="20"/>
              </w:numPr>
              <w:shd w:val="clear" w:color="auto" w:fill="FFFFFF"/>
              <w:spacing w:before="0" w:beforeAutospacing="0" w:after="173" w:afterAutospacing="0"/>
              <w:rPr>
                <w:rFonts w:asciiTheme="minorHAnsi" w:hAnsiTheme="minorHAnsi" w:cstheme="minorHAnsi"/>
                <w:color w:val="1D1D1D"/>
                <w:sz w:val="20"/>
                <w:szCs w:val="20"/>
              </w:rPr>
            </w:pPr>
            <w:r w:rsidRPr="002C4909">
              <w:rPr>
                <w:rStyle w:val="Strong"/>
                <w:rFonts w:asciiTheme="minorHAnsi" w:eastAsiaTheme="majorEastAsia" w:hAnsiTheme="minorHAnsi" w:cstheme="minorHAnsi"/>
                <w:color w:val="1D1D1D"/>
                <w:sz w:val="20"/>
                <w:szCs w:val="20"/>
              </w:rPr>
              <w:t>Remap:</w:t>
            </w:r>
            <w:r w:rsidRPr="002C4909">
              <w:rPr>
                <w:rFonts w:asciiTheme="minorHAnsi" w:hAnsiTheme="minorHAnsi" w:cstheme="minorHAnsi"/>
                <w:color w:val="1D1D1D"/>
                <w:sz w:val="20"/>
                <w:szCs w:val="20"/>
              </w:rPr>
              <w:t> A mechanism is available to remap the shortcut to include one or more non-printable keyboard keys (e.g., Ctrl, Alt);</w:t>
            </w:r>
          </w:p>
          <w:p w14:paraId="3981ADC6" w14:textId="77777777" w:rsidR="002C4909" w:rsidRPr="002C4909" w:rsidRDefault="002C4909" w:rsidP="002C4909">
            <w:pPr>
              <w:pStyle w:val="NormalWeb"/>
              <w:numPr>
                <w:ilvl w:val="0"/>
                <w:numId w:val="20"/>
              </w:numPr>
              <w:shd w:val="clear" w:color="auto" w:fill="FFFFFF"/>
              <w:spacing w:before="0" w:beforeAutospacing="0" w:after="173" w:afterAutospacing="0"/>
              <w:rPr>
                <w:rFonts w:asciiTheme="minorHAnsi" w:hAnsiTheme="minorHAnsi" w:cstheme="minorHAnsi"/>
                <w:color w:val="1D1D1D"/>
                <w:sz w:val="20"/>
                <w:szCs w:val="20"/>
              </w:rPr>
            </w:pPr>
            <w:r w:rsidRPr="002C4909">
              <w:rPr>
                <w:rStyle w:val="Strong"/>
                <w:rFonts w:asciiTheme="minorHAnsi" w:eastAsiaTheme="majorEastAsia" w:hAnsiTheme="minorHAnsi" w:cstheme="minorHAnsi"/>
                <w:color w:val="1D1D1D"/>
                <w:sz w:val="20"/>
                <w:szCs w:val="20"/>
              </w:rPr>
              <w:t>Active only on focus:</w:t>
            </w:r>
            <w:r w:rsidRPr="002C4909">
              <w:rPr>
                <w:rFonts w:asciiTheme="minorHAnsi" w:hAnsiTheme="minorHAnsi" w:cstheme="minorHAnsi"/>
                <w:color w:val="1D1D1D"/>
                <w:sz w:val="20"/>
                <w:szCs w:val="20"/>
              </w:rPr>
              <w:t> The keyboard shortcut for a user interface component is only active when that component has focus</w:t>
            </w:r>
          </w:p>
          <w:p w14:paraId="52D10A28" w14:textId="77777777" w:rsidR="00AC2194" w:rsidRPr="002C4909" w:rsidRDefault="00AC2194" w:rsidP="00A33270">
            <w:pPr>
              <w:keepLines w:val="0"/>
              <w:spacing w:before="0" w:after="200" w:line="276" w:lineRule="auto"/>
              <w:jc w:val="left"/>
              <w:rPr>
                <w:rFonts w:cstheme="minorHAnsi"/>
                <w:sz w:val="20"/>
                <w:szCs w:val="20"/>
              </w:rPr>
            </w:pPr>
          </w:p>
        </w:tc>
        <w:tc>
          <w:tcPr>
            <w:tcW w:w="653" w:type="dxa"/>
          </w:tcPr>
          <w:p w14:paraId="387F7ECB" w14:textId="52716064" w:rsidR="00AC2194" w:rsidRPr="00C90F19" w:rsidRDefault="002C4909" w:rsidP="00A33270">
            <w:pPr>
              <w:keepLines w:val="0"/>
              <w:spacing w:before="0" w:after="200" w:line="276" w:lineRule="auto"/>
              <w:jc w:val="left"/>
              <w:rPr>
                <w:rFonts w:cstheme="minorHAnsi"/>
                <w:sz w:val="20"/>
                <w:szCs w:val="20"/>
              </w:rPr>
            </w:pPr>
            <w:r>
              <w:rPr>
                <w:rFonts w:cstheme="minorHAnsi"/>
                <w:sz w:val="20"/>
                <w:szCs w:val="20"/>
              </w:rPr>
              <w:t>A</w:t>
            </w:r>
          </w:p>
        </w:tc>
        <w:tc>
          <w:tcPr>
            <w:tcW w:w="1048" w:type="dxa"/>
          </w:tcPr>
          <w:p w14:paraId="0E2FF88F" w14:textId="7C8FD67C" w:rsidR="00AC2194" w:rsidRPr="00C90F19" w:rsidRDefault="00520BFF" w:rsidP="00A33270">
            <w:pPr>
              <w:keepLines w:val="0"/>
              <w:spacing w:before="0" w:after="200" w:line="276" w:lineRule="auto"/>
              <w:jc w:val="left"/>
              <w:rPr>
                <w:rFonts w:cstheme="minorHAnsi"/>
                <w:color w:val="FF0000"/>
                <w:sz w:val="20"/>
                <w:szCs w:val="20"/>
              </w:rPr>
            </w:pPr>
            <w:r w:rsidRPr="00520BFF">
              <w:rPr>
                <w:rFonts w:cstheme="minorHAnsi"/>
                <w:sz w:val="20"/>
                <w:szCs w:val="20"/>
              </w:rPr>
              <w:t>n/a</w:t>
            </w:r>
          </w:p>
        </w:tc>
      </w:tr>
      <w:tr w:rsidR="007A5F12" w:rsidRPr="00C90F19" w14:paraId="0A4E3A3C" w14:textId="77777777" w:rsidTr="00B541DC">
        <w:trPr>
          <w:trHeight w:val="288"/>
        </w:trPr>
        <w:tc>
          <w:tcPr>
            <w:tcW w:w="1843" w:type="dxa"/>
            <w:noWrap/>
            <w:hideMark/>
          </w:tcPr>
          <w:p w14:paraId="4965ECC5" w14:textId="77777777" w:rsidR="007A5F12" w:rsidRPr="00C90F19" w:rsidRDefault="007A5F12" w:rsidP="00215B1C">
            <w:pPr>
              <w:keepLines w:val="0"/>
              <w:spacing w:before="0" w:after="200" w:line="276" w:lineRule="auto"/>
              <w:jc w:val="left"/>
              <w:rPr>
                <w:rFonts w:cstheme="minorHAnsi"/>
                <w:sz w:val="20"/>
                <w:szCs w:val="20"/>
              </w:rPr>
            </w:pPr>
          </w:p>
        </w:tc>
        <w:tc>
          <w:tcPr>
            <w:tcW w:w="3081" w:type="dxa"/>
            <w:noWrap/>
            <w:hideMark/>
          </w:tcPr>
          <w:p w14:paraId="624D79E2" w14:textId="77777777" w:rsidR="00215B1C" w:rsidRPr="00F700A1" w:rsidRDefault="00215B1C" w:rsidP="00215B1C">
            <w:pPr>
              <w:keepLines w:val="0"/>
              <w:spacing w:before="0" w:after="200" w:line="276" w:lineRule="auto"/>
              <w:jc w:val="left"/>
              <w:rPr>
                <w:rFonts w:cstheme="minorHAnsi"/>
                <w:b/>
                <w:bCs/>
                <w:sz w:val="20"/>
                <w:szCs w:val="20"/>
              </w:rPr>
            </w:pPr>
            <w:r w:rsidRPr="00C90F19">
              <w:rPr>
                <w:rFonts w:cstheme="minorHAnsi"/>
                <w:sz w:val="20"/>
                <w:szCs w:val="20"/>
              </w:rPr>
              <w:t> </w:t>
            </w:r>
            <w:r w:rsidRPr="00F700A1">
              <w:rPr>
                <w:rFonts w:cstheme="minorHAnsi"/>
                <w:b/>
                <w:bCs/>
                <w:sz w:val="20"/>
                <w:szCs w:val="20"/>
              </w:rPr>
              <w:t xml:space="preserve"> Input Modalities</w:t>
            </w:r>
          </w:p>
          <w:p w14:paraId="5149B4A8" w14:textId="77777777" w:rsidR="00215B1C" w:rsidRDefault="00215B1C" w:rsidP="00215B1C">
            <w:pPr>
              <w:keepLines w:val="0"/>
              <w:spacing w:before="0" w:after="200" w:line="276" w:lineRule="auto"/>
              <w:jc w:val="left"/>
              <w:rPr>
                <w:rFonts w:cstheme="minorHAnsi"/>
                <w:sz w:val="20"/>
                <w:szCs w:val="20"/>
              </w:rPr>
            </w:pPr>
            <w:r w:rsidRPr="00BB5691">
              <w:rPr>
                <w:rFonts w:cstheme="minorHAnsi"/>
                <w:sz w:val="20"/>
                <w:szCs w:val="20"/>
              </w:rPr>
              <w:t>Make it easier for users to operate functionality through various inputs beyond keyboard.</w:t>
            </w:r>
          </w:p>
          <w:p w14:paraId="66391423" w14:textId="062AD277" w:rsidR="007A5F12" w:rsidRDefault="007A5F12" w:rsidP="00BD7E28">
            <w:pPr>
              <w:keepLines w:val="0"/>
              <w:spacing w:before="0" w:after="200" w:line="276" w:lineRule="auto"/>
              <w:jc w:val="left"/>
              <w:rPr>
                <w:rFonts w:cstheme="minorHAnsi"/>
                <w:sz w:val="20"/>
                <w:szCs w:val="20"/>
              </w:rPr>
            </w:pPr>
            <w:r w:rsidRPr="00C90F19">
              <w:rPr>
                <w:rFonts w:cstheme="minorHAnsi"/>
                <w:sz w:val="20"/>
                <w:szCs w:val="20"/>
              </w:rPr>
              <w:t> </w:t>
            </w:r>
            <w:r w:rsidR="00215B1C">
              <w:rPr>
                <w:rFonts w:cstheme="minorHAnsi"/>
                <w:sz w:val="20"/>
                <w:szCs w:val="20"/>
              </w:rPr>
              <w:t>4.</w:t>
            </w:r>
            <w:r w:rsidR="000474DD">
              <w:rPr>
                <w:rFonts w:cstheme="minorHAnsi"/>
                <w:sz w:val="20"/>
                <w:szCs w:val="20"/>
              </w:rPr>
              <w:t>1.0</w:t>
            </w:r>
            <w:r>
              <w:rPr>
                <w:rFonts w:cstheme="minorHAnsi"/>
                <w:sz w:val="20"/>
                <w:szCs w:val="20"/>
              </w:rPr>
              <w:t xml:space="preserve"> Pointer Gestures</w:t>
            </w:r>
          </w:p>
          <w:p w14:paraId="36C66300" w14:textId="77777777" w:rsidR="007A5F12" w:rsidRPr="00C90F19" w:rsidRDefault="007A5F12" w:rsidP="00BD7E28">
            <w:pPr>
              <w:keepLines w:val="0"/>
              <w:spacing w:before="0" w:after="200" w:line="276" w:lineRule="auto"/>
              <w:jc w:val="left"/>
              <w:rPr>
                <w:rFonts w:cstheme="minorHAnsi"/>
                <w:sz w:val="20"/>
                <w:szCs w:val="20"/>
              </w:rPr>
            </w:pPr>
          </w:p>
        </w:tc>
        <w:tc>
          <w:tcPr>
            <w:tcW w:w="4007" w:type="dxa"/>
            <w:noWrap/>
            <w:hideMark/>
          </w:tcPr>
          <w:p w14:paraId="73D0BA22" w14:textId="77777777" w:rsidR="007A5F12" w:rsidRPr="00C90F19" w:rsidRDefault="007A5F12" w:rsidP="00BD7E28">
            <w:pPr>
              <w:keepLines w:val="0"/>
              <w:spacing w:before="0" w:after="200" w:line="276" w:lineRule="auto"/>
              <w:jc w:val="left"/>
              <w:rPr>
                <w:rFonts w:cstheme="minorHAnsi"/>
                <w:sz w:val="20"/>
                <w:szCs w:val="20"/>
              </w:rPr>
            </w:pPr>
            <w:r w:rsidRPr="00C90F19">
              <w:rPr>
                <w:rFonts w:cstheme="minorHAnsi"/>
                <w:sz w:val="20"/>
                <w:szCs w:val="20"/>
              </w:rPr>
              <w:t> </w:t>
            </w:r>
            <w:r w:rsidRPr="00A55A41">
              <w:rPr>
                <w:rFonts w:cstheme="minorHAnsi"/>
                <w:sz w:val="20"/>
                <w:szCs w:val="20"/>
              </w:rPr>
              <w:t>All functionality that uses multipoint or path-based gestures for operation can be operated with a single pointer without a path-based gesture, unless a multipoint or path-based gesture is essential.</w:t>
            </w:r>
          </w:p>
        </w:tc>
        <w:tc>
          <w:tcPr>
            <w:tcW w:w="653" w:type="dxa"/>
            <w:hideMark/>
          </w:tcPr>
          <w:p w14:paraId="2981A0F7" w14:textId="77777777" w:rsidR="007A5F12" w:rsidRPr="00C90F19" w:rsidRDefault="007A5F12" w:rsidP="00BD7E28">
            <w:pPr>
              <w:keepLines w:val="0"/>
              <w:spacing w:before="0" w:after="200" w:line="276" w:lineRule="auto"/>
              <w:jc w:val="left"/>
              <w:rPr>
                <w:rFonts w:cstheme="minorHAnsi"/>
                <w:sz w:val="20"/>
                <w:szCs w:val="20"/>
              </w:rPr>
            </w:pPr>
            <w:r w:rsidRPr="00C90F19">
              <w:rPr>
                <w:rFonts w:cstheme="minorHAnsi"/>
                <w:sz w:val="20"/>
                <w:szCs w:val="20"/>
              </w:rPr>
              <w:t> </w:t>
            </w:r>
            <w:r>
              <w:rPr>
                <w:rFonts w:cstheme="minorHAnsi"/>
                <w:sz w:val="20"/>
                <w:szCs w:val="20"/>
              </w:rPr>
              <w:t>A</w:t>
            </w:r>
          </w:p>
        </w:tc>
        <w:tc>
          <w:tcPr>
            <w:tcW w:w="1048" w:type="dxa"/>
            <w:hideMark/>
          </w:tcPr>
          <w:p w14:paraId="6D08EBE2" w14:textId="3CA7D9D2" w:rsidR="007A5F12" w:rsidRPr="00C90F19" w:rsidRDefault="007A5F12" w:rsidP="00BD7E28">
            <w:pPr>
              <w:keepLines w:val="0"/>
              <w:spacing w:before="0" w:after="200" w:line="276" w:lineRule="auto"/>
              <w:jc w:val="left"/>
              <w:rPr>
                <w:rFonts w:cstheme="minorHAnsi"/>
                <w:sz w:val="20"/>
                <w:szCs w:val="20"/>
              </w:rPr>
            </w:pPr>
            <w:r w:rsidRPr="00C90F19">
              <w:rPr>
                <w:rFonts w:cstheme="minorHAnsi"/>
                <w:sz w:val="20"/>
                <w:szCs w:val="20"/>
              </w:rPr>
              <w:t> </w:t>
            </w:r>
            <w:r w:rsidR="009952E5">
              <w:rPr>
                <w:rFonts w:cstheme="minorHAnsi"/>
                <w:sz w:val="20"/>
                <w:szCs w:val="20"/>
              </w:rPr>
              <w:t>n/a</w:t>
            </w:r>
          </w:p>
        </w:tc>
      </w:tr>
      <w:tr w:rsidR="007A5F12" w:rsidRPr="00C90F19" w14:paraId="17F184E1" w14:textId="77777777" w:rsidTr="00B541DC">
        <w:trPr>
          <w:trHeight w:val="288"/>
        </w:trPr>
        <w:tc>
          <w:tcPr>
            <w:tcW w:w="1843" w:type="dxa"/>
            <w:noWrap/>
            <w:hideMark/>
          </w:tcPr>
          <w:p w14:paraId="761CD075" w14:textId="77777777" w:rsidR="007A5F12" w:rsidRPr="00C90F19" w:rsidRDefault="007A5F12" w:rsidP="00BD7E28">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4A760F57" w14:textId="7C69A261" w:rsidR="007A5F12" w:rsidRPr="00C90F19" w:rsidRDefault="007A5F12" w:rsidP="00BD7E28">
            <w:pPr>
              <w:keepLines w:val="0"/>
              <w:spacing w:before="0" w:after="200" w:line="276" w:lineRule="auto"/>
              <w:jc w:val="left"/>
              <w:rPr>
                <w:rFonts w:cstheme="minorHAnsi"/>
                <w:sz w:val="20"/>
                <w:szCs w:val="20"/>
              </w:rPr>
            </w:pPr>
            <w:r w:rsidRPr="00C90F19">
              <w:rPr>
                <w:rFonts w:cstheme="minorHAnsi"/>
                <w:sz w:val="20"/>
                <w:szCs w:val="20"/>
              </w:rPr>
              <w:t> </w:t>
            </w:r>
            <w:r w:rsidR="00215B1C">
              <w:rPr>
                <w:rFonts w:cstheme="minorHAnsi"/>
                <w:sz w:val="20"/>
                <w:szCs w:val="20"/>
              </w:rPr>
              <w:t>4.</w:t>
            </w:r>
            <w:r w:rsidR="000474DD">
              <w:rPr>
                <w:rFonts w:cstheme="minorHAnsi"/>
                <w:sz w:val="20"/>
                <w:szCs w:val="20"/>
              </w:rPr>
              <w:t>1.1</w:t>
            </w:r>
            <w:r>
              <w:rPr>
                <w:rFonts w:cstheme="minorHAnsi"/>
                <w:sz w:val="20"/>
                <w:szCs w:val="20"/>
              </w:rPr>
              <w:t xml:space="preserve"> Pointer Cancellation</w:t>
            </w:r>
          </w:p>
        </w:tc>
        <w:tc>
          <w:tcPr>
            <w:tcW w:w="4007" w:type="dxa"/>
            <w:noWrap/>
            <w:hideMark/>
          </w:tcPr>
          <w:p w14:paraId="2E3759BE" w14:textId="6B5009C4" w:rsidR="007A5F12" w:rsidRPr="00E05164" w:rsidRDefault="007A5F12" w:rsidP="00BD7E28">
            <w:pPr>
              <w:spacing w:after="200" w:line="276" w:lineRule="auto"/>
              <w:rPr>
                <w:rFonts w:cstheme="minorHAnsi"/>
                <w:sz w:val="20"/>
                <w:szCs w:val="20"/>
                <w:lang w:val="en-GB"/>
              </w:rPr>
            </w:pPr>
            <w:r w:rsidRPr="00C90F19">
              <w:rPr>
                <w:rFonts w:cstheme="minorHAnsi"/>
                <w:sz w:val="20"/>
                <w:szCs w:val="20"/>
              </w:rPr>
              <w:t> </w:t>
            </w:r>
            <w:r w:rsidRPr="00E05164">
              <w:rPr>
                <w:rFonts w:cstheme="minorHAnsi"/>
                <w:sz w:val="20"/>
                <w:szCs w:val="20"/>
                <w:lang w:val="en-GB"/>
              </w:rPr>
              <w:t>For functionality that can be operated using a single pointer, at least one of the following is true: </w:t>
            </w:r>
          </w:p>
          <w:p w14:paraId="1C7A9F66" w14:textId="77777777" w:rsidR="007A5F12" w:rsidRPr="00E05164" w:rsidRDefault="007A5F12" w:rsidP="00BD7E28">
            <w:pPr>
              <w:keepLines w:val="0"/>
              <w:numPr>
                <w:ilvl w:val="0"/>
                <w:numId w:val="21"/>
              </w:numPr>
              <w:spacing w:before="0" w:after="200" w:line="276" w:lineRule="auto"/>
              <w:jc w:val="left"/>
              <w:rPr>
                <w:rFonts w:cstheme="minorHAnsi"/>
                <w:sz w:val="20"/>
                <w:szCs w:val="20"/>
                <w:lang w:val="en-GB"/>
              </w:rPr>
            </w:pPr>
            <w:r w:rsidRPr="00E05164">
              <w:rPr>
                <w:rFonts w:cstheme="minorHAnsi"/>
                <w:b/>
                <w:bCs/>
                <w:sz w:val="20"/>
                <w:szCs w:val="20"/>
                <w:lang w:val="en-GB"/>
              </w:rPr>
              <w:t>No Down-Event:</w:t>
            </w:r>
            <w:r w:rsidRPr="00E05164">
              <w:rPr>
                <w:rFonts w:cstheme="minorHAnsi"/>
                <w:sz w:val="20"/>
                <w:szCs w:val="20"/>
                <w:lang w:val="en-GB"/>
              </w:rPr>
              <w:t> The down-event of the pointer is not used to execute any part of the function;</w:t>
            </w:r>
          </w:p>
          <w:p w14:paraId="2741C993" w14:textId="77777777" w:rsidR="007A5F12" w:rsidRPr="00E05164" w:rsidRDefault="007A5F12" w:rsidP="00BD7E28">
            <w:pPr>
              <w:keepLines w:val="0"/>
              <w:numPr>
                <w:ilvl w:val="0"/>
                <w:numId w:val="21"/>
              </w:numPr>
              <w:spacing w:before="0" w:after="200" w:line="276" w:lineRule="auto"/>
              <w:jc w:val="left"/>
              <w:rPr>
                <w:rFonts w:cstheme="minorHAnsi"/>
                <w:sz w:val="20"/>
                <w:szCs w:val="20"/>
                <w:lang w:val="en-GB"/>
              </w:rPr>
            </w:pPr>
            <w:r w:rsidRPr="00E05164">
              <w:rPr>
                <w:rFonts w:cstheme="minorHAnsi"/>
                <w:b/>
                <w:bCs/>
                <w:sz w:val="20"/>
                <w:szCs w:val="20"/>
                <w:lang w:val="en-GB"/>
              </w:rPr>
              <w:t>Abort or Undo:</w:t>
            </w:r>
            <w:r w:rsidRPr="00E05164">
              <w:rPr>
                <w:rFonts w:cstheme="minorHAnsi"/>
                <w:sz w:val="20"/>
                <w:szCs w:val="20"/>
                <w:lang w:val="en-GB"/>
              </w:rPr>
              <w:t> Completion of the function is on the up-event, and a mechanism is available to abort the function before completion or to undo the function after completion;</w:t>
            </w:r>
          </w:p>
          <w:p w14:paraId="21DEC4C0" w14:textId="77777777" w:rsidR="007A5F12" w:rsidRPr="00E05164" w:rsidRDefault="007A5F12" w:rsidP="00BD7E28">
            <w:pPr>
              <w:keepLines w:val="0"/>
              <w:numPr>
                <w:ilvl w:val="0"/>
                <w:numId w:val="21"/>
              </w:numPr>
              <w:spacing w:before="0" w:after="200" w:line="276" w:lineRule="auto"/>
              <w:jc w:val="left"/>
              <w:rPr>
                <w:rFonts w:cstheme="minorHAnsi"/>
                <w:sz w:val="20"/>
                <w:szCs w:val="20"/>
                <w:lang w:val="en-GB"/>
              </w:rPr>
            </w:pPr>
            <w:r w:rsidRPr="00E05164">
              <w:rPr>
                <w:rFonts w:cstheme="minorHAnsi"/>
                <w:b/>
                <w:bCs/>
                <w:sz w:val="20"/>
                <w:szCs w:val="20"/>
                <w:lang w:val="en-GB"/>
              </w:rPr>
              <w:t>Up Reversal:</w:t>
            </w:r>
            <w:r w:rsidRPr="00E05164">
              <w:rPr>
                <w:rFonts w:cstheme="minorHAnsi"/>
                <w:sz w:val="20"/>
                <w:szCs w:val="20"/>
                <w:lang w:val="en-GB"/>
              </w:rPr>
              <w:t> The up-event reverses any outcome of the preceding down-event;</w:t>
            </w:r>
          </w:p>
          <w:p w14:paraId="7A2EC400" w14:textId="77777777" w:rsidR="007A5F12" w:rsidRPr="00E05164" w:rsidRDefault="007A5F12" w:rsidP="00BD7E28">
            <w:pPr>
              <w:keepLines w:val="0"/>
              <w:numPr>
                <w:ilvl w:val="0"/>
                <w:numId w:val="21"/>
              </w:numPr>
              <w:spacing w:before="0" w:after="200" w:line="276" w:lineRule="auto"/>
              <w:jc w:val="left"/>
              <w:rPr>
                <w:rFonts w:cstheme="minorHAnsi"/>
                <w:sz w:val="20"/>
                <w:szCs w:val="20"/>
                <w:lang w:val="en-GB"/>
              </w:rPr>
            </w:pPr>
            <w:r w:rsidRPr="00E05164">
              <w:rPr>
                <w:rFonts w:cstheme="minorHAnsi"/>
                <w:b/>
                <w:bCs/>
                <w:sz w:val="20"/>
                <w:szCs w:val="20"/>
                <w:lang w:val="en-GB"/>
              </w:rPr>
              <w:t>Essential:</w:t>
            </w:r>
            <w:r w:rsidRPr="00E05164">
              <w:rPr>
                <w:rFonts w:cstheme="minorHAnsi"/>
                <w:sz w:val="20"/>
                <w:szCs w:val="20"/>
                <w:lang w:val="en-GB"/>
              </w:rPr>
              <w:t> Completing the function on the down-event is essential.</w:t>
            </w:r>
          </w:p>
          <w:p w14:paraId="6F22346D" w14:textId="77777777" w:rsidR="007A5F12" w:rsidRPr="00C90F19" w:rsidRDefault="007A5F12" w:rsidP="00BD7E28">
            <w:pPr>
              <w:keepLines w:val="0"/>
              <w:spacing w:before="0" w:after="200" w:line="276" w:lineRule="auto"/>
              <w:jc w:val="left"/>
              <w:rPr>
                <w:rFonts w:cstheme="minorHAnsi"/>
                <w:sz w:val="20"/>
                <w:szCs w:val="20"/>
              </w:rPr>
            </w:pPr>
          </w:p>
        </w:tc>
        <w:tc>
          <w:tcPr>
            <w:tcW w:w="653" w:type="dxa"/>
            <w:hideMark/>
          </w:tcPr>
          <w:p w14:paraId="0E422054" w14:textId="77777777" w:rsidR="007A5F12" w:rsidRPr="00C90F19" w:rsidRDefault="007A5F12" w:rsidP="00BD7E28">
            <w:pPr>
              <w:keepLines w:val="0"/>
              <w:spacing w:before="0" w:after="200" w:line="276" w:lineRule="auto"/>
              <w:jc w:val="left"/>
              <w:rPr>
                <w:rFonts w:cstheme="minorHAnsi"/>
                <w:sz w:val="20"/>
                <w:szCs w:val="20"/>
              </w:rPr>
            </w:pPr>
            <w:r w:rsidRPr="00C90F19">
              <w:rPr>
                <w:rFonts w:cstheme="minorHAnsi"/>
                <w:sz w:val="20"/>
                <w:szCs w:val="20"/>
              </w:rPr>
              <w:t> </w:t>
            </w:r>
            <w:r>
              <w:rPr>
                <w:rFonts w:cstheme="minorHAnsi"/>
                <w:sz w:val="20"/>
                <w:szCs w:val="20"/>
              </w:rPr>
              <w:t>A</w:t>
            </w:r>
          </w:p>
        </w:tc>
        <w:tc>
          <w:tcPr>
            <w:tcW w:w="1048" w:type="dxa"/>
            <w:hideMark/>
          </w:tcPr>
          <w:p w14:paraId="19DEEB31" w14:textId="04B8E85E" w:rsidR="007A5F12" w:rsidRPr="00C90F19" w:rsidRDefault="007A5F12" w:rsidP="00BD7E28">
            <w:pPr>
              <w:keepLines w:val="0"/>
              <w:spacing w:before="0" w:after="200" w:line="276" w:lineRule="auto"/>
              <w:jc w:val="left"/>
              <w:rPr>
                <w:rFonts w:cstheme="minorHAnsi"/>
                <w:sz w:val="20"/>
                <w:szCs w:val="20"/>
              </w:rPr>
            </w:pPr>
            <w:r w:rsidRPr="00C90F19">
              <w:rPr>
                <w:rFonts w:cstheme="minorHAnsi"/>
                <w:sz w:val="20"/>
                <w:szCs w:val="20"/>
              </w:rPr>
              <w:t> </w:t>
            </w:r>
            <w:r w:rsidR="001951A5">
              <w:rPr>
                <w:rFonts w:cstheme="minorHAnsi"/>
                <w:sz w:val="20"/>
                <w:szCs w:val="20"/>
              </w:rPr>
              <w:t>n/a</w:t>
            </w:r>
          </w:p>
        </w:tc>
      </w:tr>
      <w:tr w:rsidR="007A5F12" w:rsidRPr="00C90F19" w14:paraId="0FAFF9E8" w14:textId="77777777" w:rsidTr="00B541DC">
        <w:trPr>
          <w:trHeight w:val="288"/>
        </w:trPr>
        <w:tc>
          <w:tcPr>
            <w:tcW w:w="1843" w:type="dxa"/>
            <w:noWrap/>
          </w:tcPr>
          <w:p w14:paraId="2783698E" w14:textId="77777777" w:rsidR="007A5F12" w:rsidRPr="00C90F19" w:rsidRDefault="007A5F12" w:rsidP="00BD7E28">
            <w:pPr>
              <w:keepLines w:val="0"/>
              <w:spacing w:before="0" w:after="200" w:line="276" w:lineRule="auto"/>
              <w:jc w:val="left"/>
              <w:rPr>
                <w:rFonts w:cstheme="minorHAnsi"/>
                <w:sz w:val="20"/>
                <w:szCs w:val="20"/>
              </w:rPr>
            </w:pPr>
          </w:p>
        </w:tc>
        <w:tc>
          <w:tcPr>
            <w:tcW w:w="3081" w:type="dxa"/>
            <w:noWrap/>
          </w:tcPr>
          <w:p w14:paraId="777540CD" w14:textId="62120CA1" w:rsidR="007A5F12" w:rsidRPr="00C90F19" w:rsidRDefault="000474DD" w:rsidP="00BD7E28">
            <w:pPr>
              <w:keepLines w:val="0"/>
              <w:spacing w:before="0" w:after="200" w:line="276" w:lineRule="auto"/>
              <w:jc w:val="left"/>
              <w:rPr>
                <w:rFonts w:cstheme="minorHAnsi"/>
                <w:sz w:val="20"/>
                <w:szCs w:val="20"/>
              </w:rPr>
            </w:pPr>
            <w:r>
              <w:rPr>
                <w:rFonts w:cstheme="minorHAnsi"/>
                <w:sz w:val="20"/>
                <w:szCs w:val="20"/>
              </w:rPr>
              <w:t>4.1.2</w:t>
            </w:r>
            <w:r w:rsidR="007A5F12">
              <w:rPr>
                <w:rFonts w:cstheme="minorHAnsi"/>
                <w:sz w:val="20"/>
                <w:szCs w:val="20"/>
              </w:rPr>
              <w:t xml:space="preserve"> Label in Name</w:t>
            </w:r>
          </w:p>
        </w:tc>
        <w:tc>
          <w:tcPr>
            <w:tcW w:w="4007" w:type="dxa"/>
            <w:noWrap/>
          </w:tcPr>
          <w:p w14:paraId="6843FEF8" w14:textId="77777777" w:rsidR="007A5F12" w:rsidRPr="00C90F19" w:rsidRDefault="007A5F12" w:rsidP="00BD7E28">
            <w:pPr>
              <w:keepLines w:val="0"/>
              <w:spacing w:before="0" w:after="200" w:line="276" w:lineRule="auto"/>
              <w:jc w:val="left"/>
              <w:rPr>
                <w:rFonts w:cstheme="minorHAnsi"/>
                <w:sz w:val="20"/>
                <w:szCs w:val="20"/>
              </w:rPr>
            </w:pPr>
            <w:r w:rsidRPr="00964AAF">
              <w:rPr>
                <w:rFonts w:cstheme="minorHAnsi"/>
                <w:sz w:val="20"/>
                <w:szCs w:val="20"/>
              </w:rPr>
              <w:t>For user interface components with labels that include text or images of text, the name contains the text that is presented visually.</w:t>
            </w:r>
          </w:p>
        </w:tc>
        <w:tc>
          <w:tcPr>
            <w:tcW w:w="653" w:type="dxa"/>
          </w:tcPr>
          <w:p w14:paraId="13994BBC" w14:textId="77777777" w:rsidR="007A5F12" w:rsidRPr="00C90F19" w:rsidRDefault="007A5F12" w:rsidP="00BD7E28">
            <w:pPr>
              <w:keepLines w:val="0"/>
              <w:spacing w:before="0" w:after="200" w:line="276" w:lineRule="auto"/>
              <w:jc w:val="left"/>
              <w:rPr>
                <w:rFonts w:cstheme="minorHAnsi"/>
                <w:sz w:val="20"/>
                <w:szCs w:val="20"/>
              </w:rPr>
            </w:pPr>
            <w:r>
              <w:rPr>
                <w:rFonts w:cstheme="minorHAnsi"/>
                <w:sz w:val="20"/>
                <w:szCs w:val="20"/>
              </w:rPr>
              <w:t>A</w:t>
            </w:r>
          </w:p>
        </w:tc>
        <w:tc>
          <w:tcPr>
            <w:tcW w:w="1048" w:type="dxa"/>
          </w:tcPr>
          <w:p w14:paraId="7AFB2464" w14:textId="03718401" w:rsidR="007A5F12" w:rsidRPr="00C90F19" w:rsidRDefault="00CD4CAD" w:rsidP="00BD7E28">
            <w:pPr>
              <w:keepLines w:val="0"/>
              <w:spacing w:before="0" w:after="200" w:line="276" w:lineRule="auto"/>
              <w:jc w:val="left"/>
              <w:rPr>
                <w:rFonts w:cstheme="minorHAnsi"/>
                <w:sz w:val="20"/>
                <w:szCs w:val="20"/>
              </w:rPr>
            </w:pPr>
            <w:r w:rsidRPr="00CD4CAD">
              <w:rPr>
                <w:rFonts w:cstheme="minorHAnsi"/>
                <w:color w:val="00B050"/>
                <w:sz w:val="20"/>
                <w:szCs w:val="20"/>
              </w:rPr>
              <w:t>Pass</w:t>
            </w:r>
          </w:p>
        </w:tc>
      </w:tr>
      <w:tr w:rsidR="007A5F12" w:rsidRPr="00C90F19" w14:paraId="0FD0D576" w14:textId="77777777" w:rsidTr="00B541DC">
        <w:trPr>
          <w:trHeight w:val="288"/>
        </w:trPr>
        <w:tc>
          <w:tcPr>
            <w:tcW w:w="1843" w:type="dxa"/>
            <w:noWrap/>
          </w:tcPr>
          <w:p w14:paraId="6D12EA35" w14:textId="77777777" w:rsidR="007A5F12" w:rsidRPr="00C90F19" w:rsidRDefault="007A5F12" w:rsidP="00BD7E28">
            <w:pPr>
              <w:keepLines w:val="0"/>
              <w:spacing w:before="0" w:after="200" w:line="276" w:lineRule="auto"/>
              <w:jc w:val="left"/>
              <w:rPr>
                <w:rFonts w:cstheme="minorHAnsi"/>
                <w:sz w:val="20"/>
                <w:szCs w:val="20"/>
              </w:rPr>
            </w:pPr>
          </w:p>
        </w:tc>
        <w:tc>
          <w:tcPr>
            <w:tcW w:w="3081" w:type="dxa"/>
            <w:noWrap/>
          </w:tcPr>
          <w:p w14:paraId="09AFE48D" w14:textId="026CF064" w:rsidR="007A5F12" w:rsidRPr="00C90F19" w:rsidRDefault="000474DD" w:rsidP="00BD7E28">
            <w:pPr>
              <w:keepLines w:val="0"/>
              <w:spacing w:before="0" w:after="200" w:line="276" w:lineRule="auto"/>
              <w:jc w:val="left"/>
              <w:rPr>
                <w:rFonts w:cstheme="minorHAnsi"/>
                <w:sz w:val="20"/>
                <w:szCs w:val="20"/>
              </w:rPr>
            </w:pPr>
            <w:r>
              <w:rPr>
                <w:rFonts w:cstheme="minorHAnsi"/>
                <w:sz w:val="20"/>
                <w:szCs w:val="20"/>
              </w:rPr>
              <w:t xml:space="preserve">4.1.3 </w:t>
            </w:r>
            <w:r w:rsidR="007A5F12">
              <w:rPr>
                <w:rFonts w:cstheme="minorHAnsi"/>
                <w:sz w:val="20"/>
                <w:szCs w:val="20"/>
              </w:rPr>
              <w:t>Motion Actuation</w:t>
            </w:r>
          </w:p>
        </w:tc>
        <w:tc>
          <w:tcPr>
            <w:tcW w:w="4007" w:type="dxa"/>
            <w:noWrap/>
          </w:tcPr>
          <w:p w14:paraId="280EE34D" w14:textId="77777777" w:rsidR="00DE0E1F" w:rsidRDefault="007A5F12" w:rsidP="00DE0E1F">
            <w:pPr>
              <w:keepLines w:val="0"/>
              <w:spacing w:before="0" w:after="200" w:line="276" w:lineRule="auto"/>
              <w:jc w:val="left"/>
              <w:rPr>
                <w:rFonts w:cstheme="minorHAnsi"/>
                <w:sz w:val="20"/>
                <w:szCs w:val="20"/>
                <w:lang w:val="en-GB"/>
              </w:rPr>
            </w:pPr>
            <w:r w:rsidRPr="00062DEB">
              <w:rPr>
                <w:rFonts w:cstheme="minorHAnsi"/>
                <w:sz w:val="20"/>
                <w:szCs w:val="20"/>
                <w:lang w:val="en-GB"/>
              </w:rPr>
              <w:t>Functionality that can be operated by device motion or user motion can also be operated by user interface components and responding to the motion can be disabled to prevent accidental actuation, except when:  </w:t>
            </w:r>
          </w:p>
          <w:p w14:paraId="0C46C480" w14:textId="55EE0A53" w:rsidR="007A5F12" w:rsidRPr="00062DEB" w:rsidRDefault="007A5F12" w:rsidP="00DE0E1F">
            <w:pPr>
              <w:keepLines w:val="0"/>
              <w:spacing w:before="0" w:after="200" w:line="276" w:lineRule="auto"/>
              <w:jc w:val="left"/>
              <w:rPr>
                <w:rFonts w:cstheme="minorHAnsi"/>
                <w:sz w:val="20"/>
                <w:szCs w:val="20"/>
                <w:lang w:val="en-GB"/>
              </w:rPr>
            </w:pPr>
            <w:r w:rsidRPr="00062DEB">
              <w:rPr>
                <w:rFonts w:cstheme="minorHAnsi"/>
                <w:b/>
                <w:bCs/>
                <w:sz w:val="20"/>
                <w:szCs w:val="20"/>
                <w:lang w:val="en-GB"/>
              </w:rPr>
              <w:t>Supported Interface:</w:t>
            </w:r>
            <w:r w:rsidRPr="00062DEB">
              <w:rPr>
                <w:rFonts w:cstheme="minorHAnsi"/>
                <w:sz w:val="20"/>
                <w:szCs w:val="20"/>
                <w:lang w:val="en-GB"/>
              </w:rPr>
              <w:t> The motion is used to operate functionality through an accessibility supported interface;</w:t>
            </w:r>
          </w:p>
          <w:p w14:paraId="11ED0C8A" w14:textId="77777777" w:rsidR="007A5F12" w:rsidRPr="00062DEB" w:rsidRDefault="007A5F12" w:rsidP="00BD7E28">
            <w:pPr>
              <w:keepLines w:val="0"/>
              <w:numPr>
                <w:ilvl w:val="0"/>
                <w:numId w:val="22"/>
              </w:numPr>
              <w:spacing w:before="0" w:after="200" w:line="276" w:lineRule="auto"/>
              <w:jc w:val="left"/>
              <w:rPr>
                <w:rFonts w:cstheme="minorHAnsi"/>
                <w:sz w:val="20"/>
                <w:szCs w:val="20"/>
                <w:lang w:val="en-GB"/>
              </w:rPr>
            </w:pPr>
            <w:r w:rsidRPr="00062DEB">
              <w:rPr>
                <w:rFonts w:cstheme="minorHAnsi"/>
                <w:b/>
                <w:bCs/>
                <w:sz w:val="20"/>
                <w:szCs w:val="20"/>
                <w:lang w:val="en-GB"/>
              </w:rPr>
              <w:t>Essential:</w:t>
            </w:r>
            <w:r w:rsidRPr="00062DEB">
              <w:rPr>
                <w:rFonts w:cstheme="minorHAnsi"/>
                <w:sz w:val="20"/>
                <w:szCs w:val="20"/>
                <w:lang w:val="en-GB"/>
              </w:rPr>
              <w:t> The motion is essential for the function and doing so would invalidate the activity.</w:t>
            </w:r>
          </w:p>
          <w:p w14:paraId="4E06B9C9" w14:textId="77777777" w:rsidR="007A5F12" w:rsidRPr="00C90F19" w:rsidRDefault="007A5F12" w:rsidP="00BD7E28">
            <w:pPr>
              <w:keepLines w:val="0"/>
              <w:spacing w:before="0" w:after="200" w:line="276" w:lineRule="auto"/>
              <w:jc w:val="left"/>
              <w:rPr>
                <w:rFonts w:cstheme="minorHAnsi"/>
                <w:sz w:val="20"/>
                <w:szCs w:val="20"/>
              </w:rPr>
            </w:pPr>
          </w:p>
        </w:tc>
        <w:tc>
          <w:tcPr>
            <w:tcW w:w="653" w:type="dxa"/>
          </w:tcPr>
          <w:p w14:paraId="731241F0" w14:textId="77777777" w:rsidR="007A5F12" w:rsidRPr="00C90F19" w:rsidRDefault="007A5F12" w:rsidP="00BD7E28">
            <w:pPr>
              <w:keepLines w:val="0"/>
              <w:spacing w:before="0" w:after="200" w:line="276" w:lineRule="auto"/>
              <w:jc w:val="left"/>
              <w:rPr>
                <w:rFonts w:cstheme="minorHAnsi"/>
                <w:sz w:val="20"/>
                <w:szCs w:val="20"/>
              </w:rPr>
            </w:pPr>
            <w:r>
              <w:rPr>
                <w:rFonts w:cstheme="minorHAnsi"/>
                <w:sz w:val="20"/>
                <w:szCs w:val="20"/>
              </w:rPr>
              <w:t>A</w:t>
            </w:r>
          </w:p>
        </w:tc>
        <w:tc>
          <w:tcPr>
            <w:tcW w:w="1048" w:type="dxa"/>
          </w:tcPr>
          <w:p w14:paraId="1E787FF0" w14:textId="4018D58B" w:rsidR="007A5F12" w:rsidRPr="00C90F19" w:rsidRDefault="00DD785D" w:rsidP="00BD7E28">
            <w:pPr>
              <w:keepLines w:val="0"/>
              <w:spacing w:before="0" w:after="200" w:line="276" w:lineRule="auto"/>
              <w:jc w:val="left"/>
              <w:rPr>
                <w:rFonts w:cstheme="minorHAnsi"/>
                <w:sz w:val="20"/>
                <w:szCs w:val="20"/>
              </w:rPr>
            </w:pPr>
            <w:r>
              <w:rPr>
                <w:rFonts w:cstheme="minorHAnsi"/>
                <w:sz w:val="20"/>
                <w:szCs w:val="20"/>
              </w:rPr>
              <w:t>n/a</w:t>
            </w:r>
          </w:p>
        </w:tc>
      </w:tr>
      <w:tr w:rsidR="00C90F19" w:rsidRPr="00C90F19" w14:paraId="5065B00C" w14:textId="77777777" w:rsidTr="00B541DC">
        <w:trPr>
          <w:trHeight w:val="288"/>
        </w:trPr>
        <w:tc>
          <w:tcPr>
            <w:tcW w:w="1843" w:type="dxa"/>
            <w:hideMark/>
          </w:tcPr>
          <w:p w14:paraId="09BFA65F"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Pr>
                <w:rFonts w:cstheme="minorHAnsi"/>
                <w:sz w:val="20"/>
                <w:szCs w:val="20"/>
              </w:rPr>
              <w:t xml:space="preserve">5. </w:t>
            </w:r>
            <w:r w:rsidR="00A73E0F">
              <w:rPr>
                <w:rFonts w:cstheme="minorHAnsi"/>
                <w:sz w:val="20"/>
                <w:szCs w:val="20"/>
              </w:rPr>
              <w:t xml:space="preserve"> </w:t>
            </w:r>
            <w:r w:rsidR="00A73E0F" w:rsidRPr="003D4458">
              <w:rPr>
                <w:rFonts w:cstheme="minorHAnsi"/>
                <w:b/>
                <w:bCs/>
                <w:sz w:val="20"/>
                <w:szCs w:val="20"/>
              </w:rPr>
              <w:t>Enough Time</w:t>
            </w:r>
          </w:p>
          <w:p w14:paraId="3212BA73" w14:textId="298583FC" w:rsidR="00A73E0F" w:rsidRPr="00C90F19" w:rsidRDefault="00A73E0F" w:rsidP="00A33270">
            <w:pPr>
              <w:keepLines w:val="0"/>
              <w:spacing w:before="0" w:after="200" w:line="276" w:lineRule="auto"/>
              <w:jc w:val="left"/>
              <w:rPr>
                <w:rFonts w:cstheme="minorHAnsi"/>
                <w:sz w:val="20"/>
                <w:szCs w:val="20"/>
              </w:rPr>
            </w:pPr>
            <w:r w:rsidRPr="00A73E0F">
              <w:rPr>
                <w:rFonts w:cstheme="minorHAnsi"/>
                <w:sz w:val="20"/>
                <w:szCs w:val="20"/>
              </w:rPr>
              <w:t>Provide users enough time to read and use content.</w:t>
            </w:r>
          </w:p>
        </w:tc>
        <w:tc>
          <w:tcPr>
            <w:tcW w:w="3081" w:type="dxa"/>
            <w:hideMark/>
          </w:tcPr>
          <w:p w14:paraId="2CA46639"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7F1F80">
              <w:rPr>
                <w:rFonts w:cstheme="minorHAnsi"/>
                <w:sz w:val="20"/>
                <w:szCs w:val="20"/>
              </w:rPr>
              <w:t>5.1 Time Adjustable</w:t>
            </w:r>
          </w:p>
          <w:p w14:paraId="13879C4E" w14:textId="101910C1" w:rsidR="007F1F80" w:rsidRPr="00C90F19" w:rsidRDefault="007F1F80" w:rsidP="00A33270">
            <w:pPr>
              <w:keepLines w:val="0"/>
              <w:spacing w:before="0" w:after="200" w:line="276" w:lineRule="auto"/>
              <w:jc w:val="left"/>
              <w:rPr>
                <w:rFonts w:cstheme="minorHAnsi"/>
                <w:sz w:val="20"/>
                <w:szCs w:val="20"/>
              </w:rPr>
            </w:pPr>
          </w:p>
        </w:tc>
        <w:tc>
          <w:tcPr>
            <w:tcW w:w="4007" w:type="dxa"/>
            <w:hideMark/>
          </w:tcPr>
          <w:p w14:paraId="3AC2EC36" w14:textId="3BF93AEB" w:rsidR="007F1F80" w:rsidRDefault="007F1F80" w:rsidP="00A33270">
            <w:pPr>
              <w:keepLines w:val="0"/>
              <w:spacing w:before="0" w:after="200" w:line="276" w:lineRule="auto"/>
              <w:jc w:val="left"/>
              <w:rPr>
                <w:rFonts w:cstheme="minorHAnsi"/>
                <w:sz w:val="20"/>
                <w:szCs w:val="20"/>
              </w:rPr>
            </w:pPr>
            <w:r>
              <w:rPr>
                <w:rFonts w:cstheme="minorHAnsi"/>
                <w:sz w:val="20"/>
                <w:szCs w:val="20"/>
              </w:rPr>
              <w:t>Timer provided</w:t>
            </w:r>
            <w:r w:rsidR="00290570">
              <w:rPr>
                <w:rFonts w:cstheme="minorHAnsi"/>
                <w:sz w:val="20"/>
                <w:szCs w:val="20"/>
              </w:rPr>
              <w:t xml:space="preserve"> including adjusted timer(extended timer) where needed.</w:t>
            </w:r>
          </w:p>
          <w:p w14:paraId="54841D99" w14:textId="6DE5820F" w:rsidR="00C90F19" w:rsidRPr="00C90F19" w:rsidRDefault="00C90F19" w:rsidP="00A33270">
            <w:pPr>
              <w:keepLines w:val="0"/>
              <w:spacing w:before="0" w:after="200" w:line="276" w:lineRule="auto"/>
              <w:jc w:val="left"/>
              <w:rPr>
                <w:rFonts w:cstheme="minorHAnsi"/>
                <w:sz w:val="20"/>
                <w:szCs w:val="20"/>
              </w:rPr>
            </w:pPr>
          </w:p>
        </w:tc>
        <w:tc>
          <w:tcPr>
            <w:tcW w:w="653" w:type="dxa"/>
            <w:hideMark/>
          </w:tcPr>
          <w:p w14:paraId="6B705870" w14:textId="7B666A7F"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7F1F80">
              <w:rPr>
                <w:rFonts w:cstheme="minorHAnsi"/>
                <w:sz w:val="20"/>
                <w:szCs w:val="20"/>
              </w:rPr>
              <w:t>A</w:t>
            </w:r>
          </w:p>
        </w:tc>
        <w:tc>
          <w:tcPr>
            <w:tcW w:w="1048" w:type="dxa"/>
            <w:hideMark/>
          </w:tcPr>
          <w:p w14:paraId="4FFDA311" w14:textId="51C20066" w:rsidR="00C90F19" w:rsidRPr="00C90F19" w:rsidRDefault="007F1F80" w:rsidP="00A33270">
            <w:pPr>
              <w:keepLines w:val="0"/>
              <w:spacing w:before="0" w:after="200" w:line="276" w:lineRule="auto"/>
              <w:jc w:val="left"/>
              <w:rPr>
                <w:rFonts w:cstheme="minorHAnsi"/>
                <w:sz w:val="20"/>
                <w:szCs w:val="20"/>
              </w:rPr>
            </w:pPr>
            <w:r w:rsidRPr="007F1F80">
              <w:rPr>
                <w:rFonts w:cstheme="minorHAnsi"/>
                <w:color w:val="00B050"/>
                <w:sz w:val="20"/>
                <w:szCs w:val="20"/>
              </w:rPr>
              <w:t>Pass</w:t>
            </w:r>
          </w:p>
        </w:tc>
      </w:tr>
      <w:tr w:rsidR="00C90F19" w:rsidRPr="00C90F19" w14:paraId="76FD44DE" w14:textId="77777777" w:rsidTr="00B541DC">
        <w:trPr>
          <w:trHeight w:val="288"/>
        </w:trPr>
        <w:tc>
          <w:tcPr>
            <w:tcW w:w="1843" w:type="dxa"/>
            <w:noWrap/>
            <w:hideMark/>
          </w:tcPr>
          <w:p w14:paraId="681F9346"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1E61D93F" w14:textId="79493CF0"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7F1F80">
              <w:rPr>
                <w:rFonts w:cstheme="minorHAnsi"/>
                <w:sz w:val="20"/>
                <w:szCs w:val="20"/>
              </w:rPr>
              <w:t xml:space="preserve">5.2 </w:t>
            </w:r>
            <w:r w:rsidR="007F1F80" w:rsidRPr="007F1F80">
              <w:rPr>
                <w:rFonts w:cstheme="minorHAnsi"/>
                <w:sz w:val="20"/>
                <w:szCs w:val="20"/>
              </w:rPr>
              <w:t>Pause, Stop, Hide</w:t>
            </w:r>
          </w:p>
        </w:tc>
        <w:tc>
          <w:tcPr>
            <w:tcW w:w="4007" w:type="dxa"/>
            <w:noWrap/>
            <w:hideMark/>
          </w:tcPr>
          <w:p w14:paraId="2AD8002F" w14:textId="740C6FDC" w:rsidR="007F1F80" w:rsidRPr="003D4458" w:rsidRDefault="00C90F19" w:rsidP="00A33270">
            <w:pPr>
              <w:keepLines w:val="0"/>
              <w:spacing w:before="0" w:after="200" w:line="276" w:lineRule="auto"/>
              <w:jc w:val="left"/>
              <w:rPr>
                <w:rFonts w:cstheme="minorHAnsi"/>
                <w:sz w:val="18"/>
                <w:szCs w:val="18"/>
              </w:rPr>
            </w:pPr>
            <w:r w:rsidRPr="00C90F19">
              <w:rPr>
                <w:rFonts w:cstheme="minorHAnsi"/>
                <w:sz w:val="20"/>
                <w:szCs w:val="20"/>
              </w:rPr>
              <w:t> </w:t>
            </w:r>
            <w:r w:rsidR="003D4458" w:rsidRPr="003D4458">
              <w:rPr>
                <w:rFonts w:ascii="Segoe UI" w:hAnsi="Segoe UI" w:cs="Segoe UI"/>
                <w:color w:val="000000"/>
                <w:sz w:val="18"/>
                <w:szCs w:val="18"/>
                <w:shd w:val="clear" w:color="auto" w:fill="FFFFFF"/>
              </w:rPr>
              <w:t>No animations, slide shows or auto playing videos are present within application</w:t>
            </w:r>
          </w:p>
        </w:tc>
        <w:tc>
          <w:tcPr>
            <w:tcW w:w="653" w:type="dxa"/>
            <w:hideMark/>
          </w:tcPr>
          <w:p w14:paraId="3B8BCAB0" w14:textId="17B50FC9"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7F1F80">
              <w:rPr>
                <w:rFonts w:cstheme="minorHAnsi"/>
                <w:sz w:val="20"/>
                <w:szCs w:val="20"/>
              </w:rPr>
              <w:t>A</w:t>
            </w:r>
          </w:p>
        </w:tc>
        <w:tc>
          <w:tcPr>
            <w:tcW w:w="1048" w:type="dxa"/>
            <w:hideMark/>
          </w:tcPr>
          <w:p w14:paraId="7CEBA3F1" w14:textId="25164609" w:rsidR="00C90F19" w:rsidRPr="00C90F19" w:rsidRDefault="005338F1" w:rsidP="00A33270">
            <w:pPr>
              <w:keepLines w:val="0"/>
              <w:spacing w:before="0" w:after="200" w:line="276" w:lineRule="auto"/>
              <w:jc w:val="left"/>
              <w:rPr>
                <w:rFonts w:cstheme="minorHAnsi"/>
                <w:sz w:val="20"/>
                <w:szCs w:val="20"/>
              </w:rPr>
            </w:pPr>
            <w:r w:rsidRPr="005338F1">
              <w:rPr>
                <w:rFonts w:cstheme="minorHAnsi"/>
                <w:color w:val="00B050"/>
                <w:sz w:val="20"/>
                <w:szCs w:val="20"/>
              </w:rPr>
              <w:t>Pass</w:t>
            </w:r>
          </w:p>
        </w:tc>
      </w:tr>
      <w:tr w:rsidR="00C90F19" w:rsidRPr="00C90F19" w14:paraId="471CD2B8" w14:textId="77777777" w:rsidTr="00B541DC">
        <w:trPr>
          <w:trHeight w:val="288"/>
        </w:trPr>
        <w:tc>
          <w:tcPr>
            <w:tcW w:w="1843" w:type="dxa"/>
            <w:noWrap/>
            <w:hideMark/>
          </w:tcPr>
          <w:p w14:paraId="6D47DD46"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7900C488" w14:textId="231E7098"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3D4458">
              <w:rPr>
                <w:rFonts w:cstheme="minorHAnsi"/>
                <w:sz w:val="20"/>
                <w:szCs w:val="20"/>
              </w:rPr>
              <w:t xml:space="preserve">5.3  </w:t>
            </w:r>
            <w:r w:rsidR="003D4458" w:rsidRPr="003D4458">
              <w:rPr>
                <w:rFonts w:cstheme="minorHAnsi"/>
                <w:sz w:val="20"/>
                <w:szCs w:val="20"/>
              </w:rPr>
              <w:t>Seizures and Physical Reactions</w:t>
            </w:r>
          </w:p>
        </w:tc>
        <w:tc>
          <w:tcPr>
            <w:tcW w:w="4007" w:type="dxa"/>
            <w:noWrap/>
            <w:hideMark/>
          </w:tcPr>
          <w:p w14:paraId="2D808A39" w14:textId="2B3367E4"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3D4458">
              <w:rPr>
                <w:rFonts w:cstheme="minorHAnsi"/>
                <w:sz w:val="20"/>
                <w:szCs w:val="20"/>
              </w:rPr>
              <w:t xml:space="preserve">5.3.1 </w:t>
            </w:r>
            <w:r w:rsidR="003D4458" w:rsidRPr="003D4458">
              <w:rPr>
                <w:rFonts w:cstheme="minorHAnsi"/>
                <w:sz w:val="20"/>
                <w:szCs w:val="20"/>
              </w:rPr>
              <w:t>Three Flashes or Below Threshold</w:t>
            </w:r>
            <w:r w:rsidR="003D4458">
              <w:rPr>
                <w:rFonts w:cstheme="minorHAnsi"/>
                <w:sz w:val="20"/>
                <w:szCs w:val="20"/>
              </w:rPr>
              <w:t xml:space="preserve"> </w:t>
            </w:r>
          </w:p>
        </w:tc>
        <w:tc>
          <w:tcPr>
            <w:tcW w:w="653" w:type="dxa"/>
            <w:hideMark/>
          </w:tcPr>
          <w:p w14:paraId="37436714" w14:textId="6E255C7C"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3D4458">
              <w:rPr>
                <w:rFonts w:cstheme="minorHAnsi"/>
                <w:sz w:val="20"/>
                <w:szCs w:val="20"/>
              </w:rPr>
              <w:t>A</w:t>
            </w:r>
          </w:p>
        </w:tc>
        <w:tc>
          <w:tcPr>
            <w:tcW w:w="1048" w:type="dxa"/>
            <w:hideMark/>
          </w:tcPr>
          <w:p w14:paraId="2FD630D9" w14:textId="3C25B1C1"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374F5">
              <w:rPr>
                <w:rFonts w:cstheme="minorHAnsi"/>
                <w:sz w:val="20"/>
                <w:szCs w:val="20"/>
              </w:rPr>
              <w:t>n/a</w:t>
            </w:r>
          </w:p>
        </w:tc>
      </w:tr>
      <w:tr w:rsidR="00C90F19" w:rsidRPr="00C90F19" w14:paraId="6B4B7F61" w14:textId="77777777" w:rsidTr="00B541DC">
        <w:trPr>
          <w:trHeight w:val="288"/>
        </w:trPr>
        <w:tc>
          <w:tcPr>
            <w:tcW w:w="1843" w:type="dxa"/>
            <w:noWrap/>
            <w:hideMark/>
          </w:tcPr>
          <w:p w14:paraId="44E6C28A"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3D4458">
              <w:rPr>
                <w:rFonts w:cstheme="minorHAnsi"/>
                <w:sz w:val="20"/>
                <w:szCs w:val="20"/>
              </w:rPr>
              <w:t xml:space="preserve">6. </w:t>
            </w:r>
            <w:r w:rsidR="003D4458" w:rsidRPr="007262CB">
              <w:rPr>
                <w:rFonts w:cstheme="minorHAnsi"/>
                <w:b/>
                <w:bCs/>
                <w:sz w:val="20"/>
                <w:szCs w:val="20"/>
              </w:rPr>
              <w:t>Navigable</w:t>
            </w:r>
          </w:p>
          <w:p w14:paraId="37CCA72C" w14:textId="659AEF4A" w:rsidR="003D4458" w:rsidRPr="00C90F19" w:rsidRDefault="007262CB" w:rsidP="00A33270">
            <w:pPr>
              <w:keepLines w:val="0"/>
              <w:spacing w:before="0" w:after="200" w:line="276" w:lineRule="auto"/>
              <w:jc w:val="left"/>
              <w:rPr>
                <w:rFonts w:cstheme="minorHAnsi"/>
                <w:sz w:val="20"/>
                <w:szCs w:val="20"/>
              </w:rPr>
            </w:pPr>
            <w:r w:rsidRPr="007262CB">
              <w:rPr>
                <w:rFonts w:cstheme="minorHAnsi"/>
                <w:sz w:val="20"/>
                <w:szCs w:val="20"/>
              </w:rPr>
              <w:t>Provide ways to help users navigate, find content, and determine where they are.</w:t>
            </w:r>
          </w:p>
        </w:tc>
        <w:tc>
          <w:tcPr>
            <w:tcW w:w="3081" w:type="dxa"/>
            <w:noWrap/>
            <w:hideMark/>
          </w:tcPr>
          <w:p w14:paraId="41362404" w14:textId="06F69BE0"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7262CB">
              <w:rPr>
                <w:rFonts w:cstheme="minorHAnsi"/>
                <w:sz w:val="20"/>
                <w:szCs w:val="20"/>
              </w:rPr>
              <w:t xml:space="preserve">6.1 </w:t>
            </w:r>
            <w:r w:rsidR="007262CB" w:rsidRPr="007262CB">
              <w:rPr>
                <w:rFonts w:cstheme="minorHAnsi"/>
                <w:sz w:val="20"/>
                <w:szCs w:val="20"/>
              </w:rPr>
              <w:t>Bypass Blocks</w:t>
            </w:r>
          </w:p>
        </w:tc>
        <w:tc>
          <w:tcPr>
            <w:tcW w:w="4007" w:type="dxa"/>
            <w:noWrap/>
            <w:hideMark/>
          </w:tcPr>
          <w:p w14:paraId="4FEB818A"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7262CB" w:rsidRPr="007262CB">
              <w:rPr>
                <w:rFonts w:cstheme="minorHAnsi"/>
                <w:sz w:val="20"/>
                <w:szCs w:val="20"/>
              </w:rPr>
              <w:t>A mechanism is available to bypass blocks of content that are repeated on multiple Web pages.</w:t>
            </w:r>
          </w:p>
          <w:p w14:paraId="14E23547" w14:textId="65EA0260" w:rsidR="00F27454" w:rsidRDefault="00F27454" w:rsidP="00A33270">
            <w:pPr>
              <w:keepLines w:val="0"/>
              <w:spacing w:before="0" w:after="200" w:line="276" w:lineRule="auto"/>
              <w:jc w:val="left"/>
              <w:rPr>
                <w:rFonts w:cstheme="minorHAnsi"/>
                <w:sz w:val="20"/>
                <w:szCs w:val="20"/>
              </w:rPr>
            </w:pPr>
            <w:r>
              <w:rPr>
                <w:rFonts w:cstheme="minorHAnsi"/>
                <w:sz w:val="20"/>
                <w:szCs w:val="20"/>
              </w:rPr>
              <w:t>e.g Whilst taking the assessment, user can skip question to go the next question.  New features will be added</w:t>
            </w:r>
            <w:r w:rsidR="000F6484">
              <w:rPr>
                <w:rFonts w:cstheme="minorHAnsi"/>
                <w:sz w:val="20"/>
                <w:szCs w:val="20"/>
              </w:rPr>
              <w:t xml:space="preserve"> for the user to go to the </w:t>
            </w:r>
            <w:r>
              <w:rPr>
                <w:rFonts w:cstheme="minorHAnsi"/>
                <w:sz w:val="20"/>
                <w:szCs w:val="20"/>
              </w:rPr>
              <w:t xml:space="preserve">previous question. </w:t>
            </w:r>
          </w:p>
          <w:p w14:paraId="55108FE8" w14:textId="032A5E5A" w:rsidR="00F27454" w:rsidRPr="00C90F19" w:rsidRDefault="00F27454" w:rsidP="00A33270">
            <w:pPr>
              <w:keepLines w:val="0"/>
              <w:spacing w:before="0" w:after="200" w:line="276" w:lineRule="auto"/>
              <w:jc w:val="left"/>
              <w:rPr>
                <w:rFonts w:cstheme="minorHAnsi"/>
                <w:sz w:val="20"/>
                <w:szCs w:val="20"/>
              </w:rPr>
            </w:pPr>
            <w:r>
              <w:rPr>
                <w:rFonts w:cstheme="minorHAnsi"/>
                <w:sz w:val="20"/>
                <w:szCs w:val="20"/>
              </w:rPr>
              <w:t>Skip, previous appear to be in keyboard focus</w:t>
            </w:r>
          </w:p>
        </w:tc>
        <w:tc>
          <w:tcPr>
            <w:tcW w:w="653" w:type="dxa"/>
            <w:hideMark/>
          </w:tcPr>
          <w:p w14:paraId="776DAB0B" w14:textId="00EB9CE3"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27454">
              <w:rPr>
                <w:rFonts w:cstheme="minorHAnsi"/>
                <w:sz w:val="20"/>
                <w:szCs w:val="20"/>
              </w:rPr>
              <w:t>A</w:t>
            </w:r>
          </w:p>
        </w:tc>
        <w:tc>
          <w:tcPr>
            <w:tcW w:w="1048" w:type="dxa"/>
            <w:hideMark/>
          </w:tcPr>
          <w:p w14:paraId="4547B730" w14:textId="3660E26B" w:rsidR="00C90F19" w:rsidRPr="00C90F19" w:rsidRDefault="00F27454" w:rsidP="00A33270">
            <w:pPr>
              <w:keepLines w:val="0"/>
              <w:spacing w:before="0" w:after="200" w:line="276" w:lineRule="auto"/>
              <w:jc w:val="left"/>
              <w:rPr>
                <w:rFonts w:cstheme="minorHAnsi"/>
                <w:sz w:val="20"/>
                <w:szCs w:val="20"/>
              </w:rPr>
            </w:pPr>
            <w:r w:rsidRPr="00F27454">
              <w:rPr>
                <w:rFonts w:cstheme="minorHAnsi"/>
                <w:color w:val="00B050"/>
                <w:sz w:val="20"/>
                <w:szCs w:val="20"/>
              </w:rPr>
              <w:t>Pass</w:t>
            </w:r>
            <w:r w:rsidR="00C90F19" w:rsidRPr="00C90F19">
              <w:rPr>
                <w:rFonts w:cstheme="minorHAnsi"/>
                <w:sz w:val="20"/>
                <w:szCs w:val="20"/>
              </w:rPr>
              <w:t> </w:t>
            </w:r>
          </w:p>
        </w:tc>
      </w:tr>
      <w:tr w:rsidR="00C90F19" w:rsidRPr="00C90F19" w14:paraId="34AA0414" w14:textId="77777777" w:rsidTr="00B541DC">
        <w:trPr>
          <w:trHeight w:val="288"/>
        </w:trPr>
        <w:tc>
          <w:tcPr>
            <w:tcW w:w="1843" w:type="dxa"/>
            <w:noWrap/>
            <w:hideMark/>
          </w:tcPr>
          <w:p w14:paraId="75F48279"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3F9D4469"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F6484">
              <w:rPr>
                <w:rFonts w:cstheme="minorHAnsi"/>
                <w:sz w:val="20"/>
                <w:szCs w:val="20"/>
              </w:rPr>
              <w:t>6.2 Page Title</w:t>
            </w:r>
          </w:p>
          <w:p w14:paraId="403E4B00" w14:textId="6B71B217" w:rsidR="000F6484" w:rsidRPr="00C90F19" w:rsidRDefault="000F6484" w:rsidP="00A33270">
            <w:pPr>
              <w:keepLines w:val="0"/>
              <w:spacing w:before="0" w:after="200" w:line="276" w:lineRule="auto"/>
              <w:jc w:val="left"/>
              <w:rPr>
                <w:rFonts w:cstheme="minorHAnsi"/>
                <w:sz w:val="20"/>
                <w:szCs w:val="20"/>
              </w:rPr>
            </w:pPr>
            <w:r w:rsidRPr="000F6484">
              <w:rPr>
                <w:rFonts w:cstheme="minorHAnsi"/>
                <w:sz w:val="20"/>
                <w:szCs w:val="20"/>
              </w:rPr>
              <w:t>Web pages have titles that describe topic or purpose.</w:t>
            </w:r>
          </w:p>
        </w:tc>
        <w:tc>
          <w:tcPr>
            <w:tcW w:w="4007" w:type="dxa"/>
            <w:noWrap/>
            <w:hideMark/>
          </w:tcPr>
          <w:p w14:paraId="30D02055" w14:textId="323586D3"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F6484">
              <w:rPr>
                <w:rFonts w:cstheme="minorHAnsi"/>
                <w:sz w:val="20"/>
                <w:szCs w:val="20"/>
              </w:rPr>
              <w:t>Each page has a unique title.</w:t>
            </w:r>
          </w:p>
        </w:tc>
        <w:tc>
          <w:tcPr>
            <w:tcW w:w="653" w:type="dxa"/>
            <w:hideMark/>
          </w:tcPr>
          <w:p w14:paraId="3B7534D8" w14:textId="4A82291D"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F6484">
              <w:rPr>
                <w:rFonts w:cstheme="minorHAnsi"/>
                <w:sz w:val="20"/>
                <w:szCs w:val="20"/>
              </w:rPr>
              <w:t>A</w:t>
            </w:r>
          </w:p>
        </w:tc>
        <w:tc>
          <w:tcPr>
            <w:tcW w:w="1048" w:type="dxa"/>
            <w:hideMark/>
          </w:tcPr>
          <w:p w14:paraId="1A7925C0" w14:textId="18CFDF7C" w:rsidR="00C90F19" w:rsidRPr="00C90F19" w:rsidRDefault="000F6484" w:rsidP="00A33270">
            <w:pPr>
              <w:keepLines w:val="0"/>
              <w:spacing w:before="0" w:after="200" w:line="276" w:lineRule="auto"/>
              <w:jc w:val="left"/>
              <w:rPr>
                <w:rFonts w:cstheme="minorHAnsi"/>
                <w:sz w:val="20"/>
                <w:szCs w:val="20"/>
              </w:rPr>
            </w:pPr>
            <w:r w:rsidRPr="000F6484">
              <w:rPr>
                <w:rFonts w:cstheme="minorHAnsi"/>
                <w:color w:val="00B050"/>
                <w:sz w:val="20"/>
                <w:szCs w:val="20"/>
              </w:rPr>
              <w:t>Pass</w:t>
            </w:r>
            <w:r w:rsidR="00C90F19" w:rsidRPr="000F6484">
              <w:rPr>
                <w:rFonts w:cstheme="minorHAnsi"/>
                <w:color w:val="00B050"/>
                <w:sz w:val="20"/>
                <w:szCs w:val="20"/>
              </w:rPr>
              <w:t> </w:t>
            </w:r>
          </w:p>
        </w:tc>
      </w:tr>
      <w:tr w:rsidR="00C90F19" w:rsidRPr="00C90F19" w14:paraId="2C6B9D9B" w14:textId="77777777" w:rsidTr="00B541DC">
        <w:trPr>
          <w:trHeight w:val="288"/>
        </w:trPr>
        <w:tc>
          <w:tcPr>
            <w:tcW w:w="1843" w:type="dxa"/>
            <w:noWrap/>
            <w:hideMark/>
          </w:tcPr>
          <w:p w14:paraId="796B381F"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lastRenderedPageBreak/>
              <w:t> </w:t>
            </w:r>
          </w:p>
        </w:tc>
        <w:tc>
          <w:tcPr>
            <w:tcW w:w="3081" w:type="dxa"/>
            <w:noWrap/>
            <w:hideMark/>
          </w:tcPr>
          <w:p w14:paraId="4CE24A8D" w14:textId="77777777" w:rsidR="00005B8E" w:rsidRDefault="00C90F19" w:rsidP="00A33270">
            <w:pPr>
              <w:keepLines w:val="0"/>
              <w:spacing w:before="0" w:after="200" w:line="276" w:lineRule="auto"/>
              <w:jc w:val="left"/>
            </w:pPr>
            <w:r w:rsidRPr="00C90F19">
              <w:rPr>
                <w:rFonts w:cstheme="minorHAnsi"/>
                <w:sz w:val="20"/>
                <w:szCs w:val="20"/>
              </w:rPr>
              <w:t> </w:t>
            </w:r>
            <w:r w:rsidR="000F6484">
              <w:rPr>
                <w:rFonts w:cstheme="minorHAnsi"/>
                <w:sz w:val="20"/>
                <w:szCs w:val="20"/>
              </w:rPr>
              <w:t>6.3 Focus Order</w:t>
            </w:r>
            <w:r w:rsidR="00005B8E">
              <w:t xml:space="preserve"> </w:t>
            </w:r>
          </w:p>
          <w:p w14:paraId="239EA4C1" w14:textId="4FD581D3" w:rsidR="00C90F19" w:rsidRDefault="00005B8E" w:rsidP="00A33270">
            <w:pPr>
              <w:keepLines w:val="0"/>
              <w:spacing w:before="0" w:after="200" w:line="276" w:lineRule="auto"/>
              <w:jc w:val="left"/>
              <w:rPr>
                <w:rFonts w:cstheme="minorHAnsi"/>
                <w:sz w:val="20"/>
                <w:szCs w:val="20"/>
              </w:rPr>
            </w:pPr>
            <w:r w:rsidRPr="00005B8E">
              <w:rPr>
                <w:rFonts w:cstheme="minorHAnsi"/>
                <w:sz w:val="20"/>
                <w:szCs w:val="20"/>
              </w:rPr>
              <w:t>If a Web page can be navigated sequentially and the navigation sequences affect meaning or operation, focusable components receive focus in an order that preserves meaning and operability.</w:t>
            </w:r>
          </w:p>
          <w:p w14:paraId="57BE393E" w14:textId="77777777" w:rsidR="00005B8E" w:rsidRDefault="00005B8E" w:rsidP="00A33270">
            <w:pPr>
              <w:keepLines w:val="0"/>
              <w:spacing w:before="0" w:after="200" w:line="276" w:lineRule="auto"/>
              <w:jc w:val="left"/>
              <w:rPr>
                <w:rFonts w:cstheme="minorHAnsi"/>
                <w:sz w:val="20"/>
                <w:szCs w:val="20"/>
              </w:rPr>
            </w:pPr>
          </w:p>
          <w:p w14:paraId="2154FAB2" w14:textId="2986635D" w:rsidR="000F6484" w:rsidRPr="00C90F19" w:rsidRDefault="000F6484" w:rsidP="00A33270">
            <w:pPr>
              <w:keepLines w:val="0"/>
              <w:spacing w:before="0" w:after="200" w:line="276" w:lineRule="auto"/>
              <w:jc w:val="left"/>
              <w:rPr>
                <w:rFonts w:cstheme="minorHAnsi"/>
                <w:sz w:val="20"/>
                <w:szCs w:val="20"/>
              </w:rPr>
            </w:pPr>
          </w:p>
        </w:tc>
        <w:tc>
          <w:tcPr>
            <w:tcW w:w="4007" w:type="dxa"/>
            <w:noWrap/>
            <w:hideMark/>
          </w:tcPr>
          <w:p w14:paraId="542234D6" w14:textId="6A1D211B"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F6484">
              <w:rPr>
                <w:rFonts w:cstheme="minorHAnsi"/>
                <w:sz w:val="20"/>
                <w:szCs w:val="20"/>
              </w:rPr>
              <w:t>All the interactive elements have focus</w:t>
            </w:r>
          </w:p>
        </w:tc>
        <w:tc>
          <w:tcPr>
            <w:tcW w:w="653" w:type="dxa"/>
            <w:hideMark/>
          </w:tcPr>
          <w:p w14:paraId="3F51DC18" w14:textId="7A8BEC16" w:rsidR="00C90F19" w:rsidRPr="00C90F19" w:rsidRDefault="000F6484" w:rsidP="00A33270">
            <w:pPr>
              <w:keepLines w:val="0"/>
              <w:spacing w:before="0" w:after="200" w:line="276" w:lineRule="auto"/>
              <w:jc w:val="left"/>
              <w:rPr>
                <w:rFonts w:cstheme="minorHAnsi"/>
                <w:sz w:val="20"/>
                <w:szCs w:val="20"/>
              </w:rPr>
            </w:pPr>
            <w:r>
              <w:rPr>
                <w:rFonts w:cstheme="minorHAnsi"/>
                <w:sz w:val="20"/>
                <w:szCs w:val="20"/>
              </w:rPr>
              <w:t>A</w:t>
            </w:r>
            <w:r w:rsidR="00C90F19" w:rsidRPr="00C90F19">
              <w:rPr>
                <w:rFonts w:cstheme="minorHAnsi"/>
                <w:sz w:val="20"/>
                <w:szCs w:val="20"/>
              </w:rPr>
              <w:t> </w:t>
            </w:r>
          </w:p>
        </w:tc>
        <w:tc>
          <w:tcPr>
            <w:tcW w:w="1048" w:type="dxa"/>
            <w:hideMark/>
          </w:tcPr>
          <w:p w14:paraId="42756334" w14:textId="72802D6E"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F6484" w:rsidRPr="000F6484">
              <w:rPr>
                <w:rFonts w:cstheme="minorHAnsi"/>
                <w:color w:val="00B050"/>
                <w:sz w:val="20"/>
                <w:szCs w:val="20"/>
              </w:rPr>
              <w:t>Pass </w:t>
            </w:r>
          </w:p>
        </w:tc>
      </w:tr>
      <w:tr w:rsidR="00C90F19" w:rsidRPr="00C90F19" w14:paraId="620AF15E" w14:textId="77777777" w:rsidTr="00B541DC">
        <w:trPr>
          <w:trHeight w:val="288"/>
        </w:trPr>
        <w:tc>
          <w:tcPr>
            <w:tcW w:w="1843" w:type="dxa"/>
            <w:noWrap/>
            <w:hideMark/>
          </w:tcPr>
          <w:p w14:paraId="378A0360"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64E15FE7"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F6484">
              <w:rPr>
                <w:rFonts w:cstheme="minorHAnsi"/>
                <w:sz w:val="20"/>
                <w:szCs w:val="20"/>
              </w:rPr>
              <w:t>6.4 Link purpose (In Context)</w:t>
            </w:r>
          </w:p>
          <w:p w14:paraId="44B038F7" w14:textId="252D653F" w:rsidR="00005B8E" w:rsidRPr="00C90F19" w:rsidRDefault="00005B8E" w:rsidP="00A33270">
            <w:pPr>
              <w:keepLines w:val="0"/>
              <w:spacing w:before="0" w:after="200" w:line="276" w:lineRule="auto"/>
              <w:jc w:val="left"/>
              <w:rPr>
                <w:rFonts w:cstheme="minorHAnsi"/>
                <w:sz w:val="20"/>
                <w:szCs w:val="20"/>
              </w:rPr>
            </w:pPr>
            <w:r w:rsidRPr="00005B8E">
              <w:rPr>
                <w:rFonts w:cstheme="minorHAnsi"/>
                <w:sz w:val="20"/>
                <w:szCs w:val="20"/>
              </w:rPr>
              <w:t>The purpose of each link can be determined from the link text alone or from the link text together with its programmatically determined link context, except where the purpose of the link would be ambiguous to users in general.</w:t>
            </w:r>
          </w:p>
        </w:tc>
        <w:tc>
          <w:tcPr>
            <w:tcW w:w="4007" w:type="dxa"/>
            <w:noWrap/>
            <w:hideMark/>
          </w:tcPr>
          <w:p w14:paraId="37863353" w14:textId="428C9ACE"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05B8E" w:rsidRPr="00005B8E">
              <w:rPr>
                <w:rFonts w:cstheme="minorHAnsi"/>
                <w:sz w:val="20"/>
                <w:szCs w:val="20"/>
              </w:rPr>
              <w:t>Links are descriptive in nature and their purpose is clear in the context of its surrounding text</w:t>
            </w:r>
            <w:r w:rsidR="00005B8E">
              <w:rPr>
                <w:rFonts w:cstheme="minorHAnsi"/>
                <w:sz w:val="20"/>
                <w:szCs w:val="20"/>
              </w:rPr>
              <w:t>.</w:t>
            </w:r>
          </w:p>
        </w:tc>
        <w:tc>
          <w:tcPr>
            <w:tcW w:w="653" w:type="dxa"/>
            <w:hideMark/>
          </w:tcPr>
          <w:p w14:paraId="326BB798" w14:textId="271BBC0F"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05B8E">
              <w:rPr>
                <w:rFonts w:cstheme="minorHAnsi"/>
                <w:sz w:val="20"/>
                <w:szCs w:val="20"/>
              </w:rPr>
              <w:t>A</w:t>
            </w:r>
          </w:p>
        </w:tc>
        <w:tc>
          <w:tcPr>
            <w:tcW w:w="1048" w:type="dxa"/>
            <w:hideMark/>
          </w:tcPr>
          <w:p w14:paraId="696EFDC9" w14:textId="157C4E6B" w:rsidR="00C90F19" w:rsidRPr="00C90F19" w:rsidRDefault="00005B8E" w:rsidP="00A33270">
            <w:pPr>
              <w:keepLines w:val="0"/>
              <w:spacing w:before="0" w:after="200" w:line="276" w:lineRule="auto"/>
              <w:jc w:val="left"/>
              <w:rPr>
                <w:rFonts w:cstheme="minorHAnsi"/>
                <w:sz w:val="20"/>
                <w:szCs w:val="20"/>
              </w:rPr>
            </w:pPr>
            <w:r w:rsidRPr="00005B8E">
              <w:rPr>
                <w:rFonts w:cstheme="minorHAnsi"/>
                <w:color w:val="00B050"/>
                <w:sz w:val="20"/>
                <w:szCs w:val="20"/>
              </w:rPr>
              <w:t>Pass</w:t>
            </w:r>
            <w:r w:rsidR="00C90F19" w:rsidRPr="00005B8E">
              <w:rPr>
                <w:rFonts w:cstheme="minorHAnsi"/>
                <w:color w:val="00B050"/>
                <w:sz w:val="20"/>
                <w:szCs w:val="20"/>
              </w:rPr>
              <w:t> </w:t>
            </w:r>
          </w:p>
        </w:tc>
      </w:tr>
      <w:tr w:rsidR="00C90F19" w:rsidRPr="00C90F19" w14:paraId="437936B4" w14:textId="77777777" w:rsidTr="00B541DC">
        <w:trPr>
          <w:trHeight w:val="288"/>
        </w:trPr>
        <w:tc>
          <w:tcPr>
            <w:tcW w:w="1843" w:type="dxa"/>
            <w:noWrap/>
            <w:hideMark/>
          </w:tcPr>
          <w:p w14:paraId="58DA8BD2"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3B405B06" w14:textId="77777777" w:rsidR="00005B8E" w:rsidRDefault="00C90F19" w:rsidP="00A33270">
            <w:pPr>
              <w:keepLines w:val="0"/>
              <w:spacing w:before="0" w:after="200" w:line="276" w:lineRule="auto"/>
              <w:jc w:val="left"/>
            </w:pPr>
            <w:r w:rsidRPr="00C90F19">
              <w:rPr>
                <w:rFonts w:cstheme="minorHAnsi"/>
                <w:sz w:val="20"/>
                <w:szCs w:val="20"/>
              </w:rPr>
              <w:t> </w:t>
            </w:r>
            <w:r w:rsidR="00005B8E">
              <w:rPr>
                <w:rFonts w:cstheme="minorHAnsi"/>
                <w:sz w:val="20"/>
                <w:szCs w:val="20"/>
              </w:rPr>
              <w:t>6.5 Multiple ways</w:t>
            </w:r>
            <w:r w:rsidR="00005B8E">
              <w:t xml:space="preserve"> </w:t>
            </w:r>
          </w:p>
          <w:p w14:paraId="1BAD003B" w14:textId="693F44D4" w:rsidR="00C90F19" w:rsidRDefault="00005B8E" w:rsidP="00A33270">
            <w:pPr>
              <w:keepLines w:val="0"/>
              <w:spacing w:before="0" w:after="200" w:line="276" w:lineRule="auto"/>
              <w:jc w:val="left"/>
              <w:rPr>
                <w:rFonts w:cstheme="minorHAnsi"/>
                <w:sz w:val="20"/>
                <w:szCs w:val="20"/>
              </w:rPr>
            </w:pPr>
            <w:r w:rsidRPr="00005B8E">
              <w:rPr>
                <w:rFonts w:cstheme="minorHAnsi"/>
                <w:sz w:val="20"/>
                <w:szCs w:val="20"/>
              </w:rPr>
              <w:t>More than one way is available to locate a Web page within a set of Web pages except where the Web Page is the result of, or a step in, a process.</w:t>
            </w:r>
          </w:p>
          <w:p w14:paraId="5332EDFA" w14:textId="7DB4C9C2" w:rsidR="00005B8E" w:rsidRPr="00C90F19" w:rsidRDefault="00005B8E" w:rsidP="00A33270">
            <w:pPr>
              <w:keepLines w:val="0"/>
              <w:spacing w:before="0" w:after="200" w:line="276" w:lineRule="auto"/>
              <w:jc w:val="left"/>
              <w:rPr>
                <w:rFonts w:cstheme="minorHAnsi"/>
                <w:sz w:val="20"/>
                <w:szCs w:val="20"/>
              </w:rPr>
            </w:pPr>
          </w:p>
        </w:tc>
        <w:tc>
          <w:tcPr>
            <w:tcW w:w="4007" w:type="dxa"/>
            <w:noWrap/>
            <w:hideMark/>
          </w:tcPr>
          <w:p w14:paraId="10031265" w14:textId="643627BF" w:rsidR="00005B8E" w:rsidRPr="00005B8E" w:rsidRDefault="00005B8E" w:rsidP="00A33270">
            <w:pPr>
              <w:keepLines w:val="0"/>
              <w:spacing w:before="0" w:after="200" w:line="276" w:lineRule="auto"/>
              <w:jc w:val="left"/>
              <w:rPr>
                <w:rFonts w:cstheme="minorHAnsi"/>
                <w:sz w:val="20"/>
                <w:szCs w:val="20"/>
              </w:rPr>
            </w:pPr>
            <w:r w:rsidRPr="00005B8E">
              <w:rPr>
                <w:rFonts w:cstheme="minorHAnsi"/>
                <w:sz w:val="20"/>
                <w:szCs w:val="20"/>
              </w:rPr>
              <w:t>Site contains main navigation, accessed from the header, which contains top-level links.</w:t>
            </w:r>
          </w:p>
          <w:p w14:paraId="60E56077" w14:textId="77777777" w:rsidR="00005B8E" w:rsidRPr="00005B8E" w:rsidRDefault="00005B8E" w:rsidP="00A33270">
            <w:pPr>
              <w:keepLines w:val="0"/>
              <w:spacing w:before="0" w:after="200" w:line="276" w:lineRule="auto"/>
              <w:jc w:val="left"/>
              <w:rPr>
                <w:rFonts w:cstheme="minorHAnsi"/>
                <w:sz w:val="20"/>
                <w:szCs w:val="20"/>
              </w:rPr>
            </w:pPr>
            <w:r w:rsidRPr="00005B8E">
              <w:rPr>
                <w:rFonts w:cstheme="minorHAnsi"/>
                <w:sz w:val="20"/>
                <w:szCs w:val="20"/>
              </w:rPr>
              <w:t>Each top-level link leads to a category page, which lists the second-level links</w:t>
            </w:r>
          </w:p>
          <w:p w14:paraId="5AB2A2C6" w14:textId="68EC975F" w:rsidR="00005B8E" w:rsidRPr="00005B8E" w:rsidRDefault="00005B8E" w:rsidP="00A33270">
            <w:pPr>
              <w:keepLines w:val="0"/>
              <w:spacing w:before="0" w:after="200" w:line="276" w:lineRule="auto"/>
              <w:jc w:val="left"/>
              <w:rPr>
                <w:rFonts w:cstheme="minorHAnsi"/>
                <w:sz w:val="20"/>
                <w:szCs w:val="20"/>
              </w:rPr>
            </w:pPr>
            <w:r w:rsidRPr="00005B8E">
              <w:rPr>
                <w:rFonts w:cstheme="minorHAnsi"/>
                <w:sz w:val="20"/>
                <w:szCs w:val="20"/>
              </w:rPr>
              <w:t>Each conten</w:t>
            </w:r>
            <w:r>
              <w:rPr>
                <w:rFonts w:cstheme="minorHAnsi"/>
                <w:sz w:val="20"/>
                <w:szCs w:val="20"/>
              </w:rPr>
              <w:t>t</w:t>
            </w:r>
            <w:r w:rsidRPr="00005B8E">
              <w:rPr>
                <w:rFonts w:cstheme="minorHAnsi"/>
                <w:sz w:val="20"/>
                <w:szCs w:val="20"/>
              </w:rPr>
              <w:t xml:space="preserve"> page has a related links or contents section</w:t>
            </w:r>
          </w:p>
          <w:p w14:paraId="63E05EDE" w14:textId="121B7534" w:rsidR="00C90F19" w:rsidRPr="00C90F19" w:rsidRDefault="00005B8E" w:rsidP="00A33270">
            <w:pPr>
              <w:keepLines w:val="0"/>
              <w:spacing w:before="0" w:after="200" w:line="276" w:lineRule="auto"/>
              <w:jc w:val="left"/>
              <w:rPr>
                <w:rFonts w:cstheme="minorHAnsi"/>
                <w:sz w:val="20"/>
                <w:szCs w:val="20"/>
              </w:rPr>
            </w:pPr>
            <w:r w:rsidRPr="00005B8E">
              <w:rPr>
                <w:rFonts w:cstheme="minorHAnsi"/>
                <w:sz w:val="20"/>
                <w:szCs w:val="20"/>
              </w:rPr>
              <w:t>There is a Search function</w:t>
            </w:r>
          </w:p>
        </w:tc>
        <w:tc>
          <w:tcPr>
            <w:tcW w:w="653" w:type="dxa"/>
            <w:hideMark/>
          </w:tcPr>
          <w:p w14:paraId="31A45CB1" w14:textId="33D78C5A"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05B8E">
              <w:rPr>
                <w:rFonts w:cstheme="minorHAnsi"/>
                <w:sz w:val="20"/>
                <w:szCs w:val="20"/>
              </w:rPr>
              <w:t>AA</w:t>
            </w:r>
          </w:p>
        </w:tc>
        <w:tc>
          <w:tcPr>
            <w:tcW w:w="1048" w:type="dxa"/>
            <w:hideMark/>
          </w:tcPr>
          <w:p w14:paraId="0984B750" w14:textId="3CB2FD98" w:rsidR="00C90F19" w:rsidRPr="00C90F19" w:rsidRDefault="00005B8E" w:rsidP="00A33270">
            <w:pPr>
              <w:keepLines w:val="0"/>
              <w:spacing w:before="0" w:after="200" w:line="276" w:lineRule="auto"/>
              <w:jc w:val="left"/>
              <w:rPr>
                <w:rFonts w:cstheme="minorHAnsi"/>
                <w:sz w:val="20"/>
                <w:szCs w:val="20"/>
              </w:rPr>
            </w:pPr>
            <w:r w:rsidRPr="00005B8E">
              <w:rPr>
                <w:rFonts w:cstheme="minorHAnsi"/>
                <w:color w:val="00B050"/>
                <w:sz w:val="20"/>
                <w:szCs w:val="20"/>
              </w:rPr>
              <w:t>Pass</w:t>
            </w:r>
            <w:r w:rsidR="00C90F19" w:rsidRPr="00005B8E">
              <w:rPr>
                <w:rFonts w:cstheme="minorHAnsi"/>
                <w:color w:val="00B050"/>
                <w:sz w:val="20"/>
                <w:szCs w:val="20"/>
              </w:rPr>
              <w:t> </w:t>
            </w:r>
          </w:p>
        </w:tc>
      </w:tr>
      <w:tr w:rsidR="00C90F19" w:rsidRPr="00C90F19" w14:paraId="6FCE3FCF" w14:textId="77777777" w:rsidTr="00B541DC">
        <w:trPr>
          <w:trHeight w:val="288"/>
        </w:trPr>
        <w:tc>
          <w:tcPr>
            <w:tcW w:w="1843" w:type="dxa"/>
            <w:noWrap/>
            <w:hideMark/>
          </w:tcPr>
          <w:p w14:paraId="1C346B8A"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55BBD921" w14:textId="77777777" w:rsidR="00005B8E" w:rsidRDefault="00C90F19" w:rsidP="00A33270">
            <w:pPr>
              <w:keepLines w:val="0"/>
              <w:spacing w:before="0" w:after="200" w:line="276" w:lineRule="auto"/>
              <w:jc w:val="left"/>
            </w:pPr>
            <w:r w:rsidRPr="00C90F19">
              <w:rPr>
                <w:rFonts w:cstheme="minorHAnsi"/>
                <w:sz w:val="20"/>
                <w:szCs w:val="20"/>
              </w:rPr>
              <w:t> </w:t>
            </w:r>
            <w:r w:rsidR="00005B8E">
              <w:rPr>
                <w:rFonts w:cstheme="minorHAnsi"/>
                <w:sz w:val="20"/>
                <w:szCs w:val="20"/>
              </w:rPr>
              <w:t xml:space="preserve">6.7 </w:t>
            </w:r>
            <w:r w:rsidR="00005B8E" w:rsidRPr="00005B8E">
              <w:rPr>
                <w:rFonts w:cstheme="minorHAnsi"/>
                <w:sz w:val="20"/>
                <w:szCs w:val="20"/>
              </w:rPr>
              <w:t>Headings and Labels</w:t>
            </w:r>
            <w:r w:rsidR="00005B8E">
              <w:t xml:space="preserve"> </w:t>
            </w:r>
          </w:p>
          <w:p w14:paraId="22550CC4" w14:textId="48007CAD" w:rsidR="00C90F19" w:rsidRDefault="00005B8E" w:rsidP="00A33270">
            <w:pPr>
              <w:keepLines w:val="0"/>
              <w:spacing w:before="0" w:after="200" w:line="276" w:lineRule="auto"/>
              <w:jc w:val="left"/>
              <w:rPr>
                <w:rFonts w:cstheme="minorHAnsi"/>
                <w:sz w:val="20"/>
                <w:szCs w:val="20"/>
              </w:rPr>
            </w:pPr>
            <w:r w:rsidRPr="00005B8E">
              <w:rPr>
                <w:rFonts w:cstheme="minorHAnsi"/>
                <w:sz w:val="20"/>
                <w:szCs w:val="20"/>
              </w:rPr>
              <w:t>Headings and labels describe topic or purpose.</w:t>
            </w:r>
          </w:p>
          <w:p w14:paraId="2AE485D2" w14:textId="77777777" w:rsidR="00005B8E" w:rsidRDefault="00005B8E" w:rsidP="00A33270">
            <w:pPr>
              <w:keepLines w:val="0"/>
              <w:spacing w:before="0" w:after="200" w:line="276" w:lineRule="auto"/>
              <w:jc w:val="left"/>
              <w:rPr>
                <w:rFonts w:cstheme="minorHAnsi"/>
                <w:sz w:val="20"/>
                <w:szCs w:val="20"/>
              </w:rPr>
            </w:pPr>
          </w:p>
          <w:p w14:paraId="220E3FF0" w14:textId="6F36BF47" w:rsidR="00005B8E" w:rsidRPr="00C90F19" w:rsidRDefault="00005B8E" w:rsidP="00A33270">
            <w:pPr>
              <w:keepLines w:val="0"/>
              <w:spacing w:before="0" w:after="200" w:line="276" w:lineRule="auto"/>
              <w:jc w:val="left"/>
              <w:rPr>
                <w:rFonts w:cstheme="minorHAnsi"/>
                <w:sz w:val="20"/>
                <w:szCs w:val="20"/>
              </w:rPr>
            </w:pPr>
          </w:p>
        </w:tc>
        <w:tc>
          <w:tcPr>
            <w:tcW w:w="4007" w:type="dxa"/>
            <w:noWrap/>
            <w:hideMark/>
          </w:tcPr>
          <w:p w14:paraId="17B79383" w14:textId="533E79DA" w:rsidR="00F35D44" w:rsidRPr="00C90F19" w:rsidRDefault="00005B8E" w:rsidP="00A65957">
            <w:pPr>
              <w:keepLines w:val="0"/>
              <w:spacing w:before="0" w:after="200" w:line="276" w:lineRule="auto"/>
              <w:jc w:val="left"/>
              <w:rPr>
                <w:rFonts w:cstheme="minorHAnsi"/>
                <w:sz w:val="20"/>
                <w:szCs w:val="20"/>
              </w:rPr>
            </w:pPr>
            <w:r w:rsidRPr="00005B8E">
              <w:rPr>
                <w:rFonts w:cstheme="minorHAnsi"/>
                <w:sz w:val="20"/>
                <w:szCs w:val="20"/>
              </w:rPr>
              <w:t xml:space="preserve">A logical heading hierarchy is used throughout. </w:t>
            </w:r>
            <w:r w:rsidR="003778A5">
              <w:rPr>
                <w:rFonts w:cstheme="minorHAnsi"/>
                <w:sz w:val="20"/>
                <w:szCs w:val="20"/>
              </w:rPr>
              <w:t>All the p</w:t>
            </w:r>
            <w:r w:rsidRPr="00005B8E">
              <w:rPr>
                <w:rFonts w:cstheme="minorHAnsi"/>
                <w:sz w:val="20"/>
                <w:szCs w:val="20"/>
              </w:rPr>
              <w:t>ages tested were tested with a headings.</w:t>
            </w:r>
            <w:r>
              <w:rPr>
                <w:rFonts w:cstheme="minorHAnsi"/>
                <w:sz w:val="20"/>
                <w:szCs w:val="20"/>
              </w:rPr>
              <w:t xml:space="preserve"> Form labels and ARIA label were used</w:t>
            </w:r>
          </w:p>
        </w:tc>
        <w:tc>
          <w:tcPr>
            <w:tcW w:w="653" w:type="dxa"/>
            <w:hideMark/>
          </w:tcPr>
          <w:p w14:paraId="78A2BA57" w14:textId="256EB632"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005B8E">
              <w:rPr>
                <w:rFonts w:cstheme="minorHAnsi"/>
                <w:sz w:val="20"/>
                <w:szCs w:val="20"/>
              </w:rPr>
              <w:t>AA</w:t>
            </w:r>
          </w:p>
        </w:tc>
        <w:tc>
          <w:tcPr>
            <w:tcW w:w="1048" w:type="dxa"/>
            <w:hideMark/>
          </w:tcPr>
          <w:p w14:paraId="15D38CD3" w14:textId="7DC252C6" w:rsidR="00C90F19" w:rsidRPr="00005B8E" w:rsidRDefault="00C90F19" w:rsidP="00A33270">
            <w:pPr>
              <w:keepLines w:val="0"/>
              <w:spacing w:before="0" w:after="200" w:line="276" w:lineRule="auto"/>
              <w:jc w:val="left"/>
              <w:rPr>
                <w:rFonts w:cstheme="minorHAnsi"/>
                <w:color w:val="FF0000"/>
                <w:sz w:val="20"/>
                <w:szCs w:val="20"/>
              </w:rPr>
            </w:pPr>
            <w:r w:rsidRPr="00B35EBE">
              <w:rPr>
                <w:rFonts w:cstheme="minorHAnsi"/>
                <w:color w:val="00B050"/>
                <w:sz w:val="20"/>
                <w:szCs w:val="20"/>
              </w:rPr>
              <w:t> </w:t>
            </w:r>
            <w:r w:rsidR="00B35EBE" w:rsidRPr="00B35EBE">
              <w:rPr>
                <w:rFonts w:cstheme="minorHAnsi"/>
                <w:color w:val="00B050"/>
                <w:sz w:val="20"/>
                <w:szCs w:val="20"/>
              </w:rPr>
              <w:t>Pass</w:t>
            </w:r>
          </w:p>
        </w:tc>
      </w:tr>
      <w:tr w:rsidR="00C90F19" w:rsidRPr="00C90F19" w14:paraId="63F82CA8" w14:textId="77777777" w:rsidTr="00B541DC">
        <w:trPr>
          <w:trHeight w:val="288"/>
        </w:trPr>
        <w:tc>
          <w:tcPr>
            <w:tcW w:w="1843" w:type="dxa"/>
            <w:noWrap/>
            <w:hideMark/>
          </w:tcPr>
          <w:p w14:paraId="5672DB23"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6A589E2A"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35D44">
              <w:rPr>
                <w:rFonts w:cstheme="minorHAnsi"/>
                <w:sz w:val="20"/>
                <w:szCs w:val="20"/>
              </w:rPr>
              <w:t xml:space="preserve">6.8 </w:t>
            </w:r>
            <w:r w:rsidR="00F35D44" w:rsidRPr="00F35D44">
              <w:rPr>
                <w:rFonts w:cstheme="minorHAnsi"/>
                <w:sz w:val="20"/>
                <w:szCs w:val="20"/>
              </w:rPr>
              <w:t>Focus Visible</w:t>
            </w:r>
          </w:p>
          <w:p w14:paraId="0F4DC022" w14:textId="4DFEFE2E" w:rsidR="00F35D44" w:rsidRPr="00C90F19" w:rsidRDefault="00F35D44" w:rsidP="00A33270">
            <w:pPr>
              <w:keepLines w:val="0"/>
              <w:spacing w:before="0" w:after="200" w:line="276" w:lineRule="auto"/>
              <w:jc w:val="left"/>
              <w:rPr>
                <w:rFonts w:cstheme="minorHAnsi"/>
                <w:sz w:val="20"/>
                <w:szCs w:val="20"/>
              </w:rPr>
            </w:pPr>
            <w:r w:rsidRPr="00F35D44">
              <w:rPr>
                <w:rFonts w:cstheme="minorHAnsi"/>
                <w:sz w:val="20"/>
                <w:szCs w:val="20"/>
              </w:rPr>
              <w:t>Any keyboard operable user interface has a mode of operation where the keyboard focus indicator is visible.</w:t>
            </w:r>
          </w:p>
        </w:tc>
        <w:tc>
          <w:tcPr>
            <w:tcW w:w="4007" w:type="dxa"/>
            <w:noWrap/>
            <w:hideMark/>
          </w:tcPr>
          <w:p w14:paraId="6C0A08B1" w14:textId="7FE1E275" w:rsidR="00F35D44" w:rsidRDefault="00F35D44" w:rsidP="00A33270">
            <w:pPr>
              <w:keepLines w:val="0"/>
              <w:spacing w:before="0" w:after="200" w:line="276" w:lineRule="auto"/>
              <w:jc w:val="left"/>
              <w:rPr>
                <w:rFonts w:cstheme="minorHAnsi"/>
                <w:sz w:val="20"/>
                <w:szCs w:val="20"/>
              </w:rPr>
            </w:pPr>
            <w:r>
              <w:rPr>
                <w:rFonts w:cstheme="minorHAnsi"/>
                <w:sz w:val="20"/>
                <w:szCs w:val="20"/>
              </w:rPr>
              <w:t>All the controls tested had a</w:t>
            </w:r>
            <w:r w:rsidRPr="00F35D44">
              <w:rPr>
                <w:rFonts w:cstheme="minorHAnsi"/>
                <w:sz w:val="20"/>
                <w:szCs w:val="20"/>
              </w:rPr>
              <w:t xml:space="preserve"> keyboard focus </w:t>
            </w:r>
            <w:r>
              <w:rPr>
                <w:rFonts w:cstheme="minorHAnsi"/>
                <w:sz w:val="20"/>
                <w:szCs w:val="20"/>
              </w:rPr>
              <w:t xml:space="preserve">which was </w:t>
            </w:r>
            <w:r w:rsidRPr="00F35D44">
              <w:rPr>
                <w:rFonts w:cstheme="minorHAnsi"/>
                <w:sz w:val="20"/>
                <w:szCs w:val="20"/>
              </w:rPr>
              <w:t>visually clear</w:t>
            </w:r>
            <w:r>
              <w:rPr>
                <w:rFonts w:cstheme="minorHAnsi"/>
                <w:sz w:val="20"/>
                <w:szCs w:val="20"/>
              </w:rPr>
              <w:t>,  consisted of changing colour</w:t>
            </w:r>
            <w:r w:rsidR="00272912">
              <w:rPr>
                <w:rFonts w:cstheme="minorHAnsi"/>
                <w:sz w:val="20"/>
                <w:szCs w:val="20"/>
              </w:rPr>
              <w:t xml:space="preserve"> and some button size change</w:t>
            </w:r>
            <w:r>
              <w:rPr>
                <w:rFonts w:cstheme="minorHAnsi"/>
                <w:sz w:val="20"/>
                <w:szCs w:val="20"/>
              </w:rPr>
              <w:t>.</w:t>
            </w:r>
          </w:p>
          <w:p w14:paraId="34D099D7" w14:textId="7A59DB58" w:rsidR="00C90F19" w:rsidRPr="00C90F19" w:rsidRDefault="00C90F19" w:rsidP="0003261B">
            <w:pPr>
              <w:keepLines w:val="0"/>
              <w:spacing w:before="0" w:after="200" w:line="276" w:lineRule="auto"/>
              <w:jc w:val="left"/>
              <w:rPr>
                <w:rFonts w:cstheme="minorHAnsi"/>
                <w:sz w:val="20"/>
                <w:szCs w:val="20"/>
              </w:rPr>
            </w:pPr>
          </w:p>
        </w:tc>
        <w:tc>
          <w:tcPr>
            <w:tcW w:w="653" w:type="dxa"/>
            <w:hideMark/>
          </w:tcPr>
          <w:p w14:paraId="41AA9D81" w14:textId="2A890364"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272912">
              <w:rPr>
                <w:rFonts w:cstheme="minorHAnsi"/>
                <w:sz w:val="20"/>
                <w:szCs w:val="20"/>
              </w:rPr>
              <w:t>AA</w:t>
            </w:r>
          </w:p>
        </w:tc>
        <w:tc>
          <w:tcPr>
            <w:tcW w:w="1048" w:type="dxa"/>
            <w:hideMark/>
          </w:tcPr>
          <w:p w14:paraId="496933E1" w14:textId="3873213A" w:rsidR="00FF3147" w:rsidRPr="00FF3147" w:rsidRDefault="00C90F19" w:rsidP="00A33270">
            <w:pPr>
              <w:keepLines w:val="0"/>
              <w:spacing w:before="0" w:after="200" w:line="276" w:lineRule="auto"/>
              <w:jc w:val="left"/>
              <w:rPr>
                <w:rFonts w:cstheme="minorHAnsi"/>
                <w:color w:val="FF0000"/>
                <w:sz w:val="20"/>
                <w:szCs w:val="20"/>
              </w:rPr>
            </w:pPr>
            <w:r w:rsidRPr="00B35EBE">
              <w:rPr>
                <w:rFonts w:cstheme="minorHAnsi"/>
                <w:color w:val="00B050"/>
                <w:sz w:val="20"/>
                <w:szCs w:val="20"/>
              </w:rPr>
              <w:t> </w:t>
            </w:r>
            <w:r w:rsidR="00FF3147" w:rsidRPr="00B35EBE">
              <w:rPr>
                <w:rFonts w:cstheme="minorHAnsi"/>
                <w:color w:val="00B050"/>
                <w:sz w:val="20"/>
                <w:szCs w:val="20"/>
              </w:rPr>
              <w:t>Pass</w:t>
            </w:r>
          </w:p>
        </w:tc>
      </w:tr>
      <w:tr w:rsidR="00C90F19" w:rsidRPr="00C90F19" w14:paraId="11A2D819" w14:textId="77777777" w:rsidTr="00B541DC">
        <w:trPr>
          <w:trHeight w:val="288"/>
        </w:trPr>
        <w:tc>
          <w:tcPr>
            <w:tcW w:w="1843" w:type="dxa"/>
            <w:noWrap/>
            <w:hideMark/>
          </w:tcPr>
          <w:p w14:paraId="49EAFBF6"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lastRenderedPageBreak/>
              <w:t> </w:t>
            </w:r>
            <w:r w:rsidR="00272912">
              <w:rPr>
                <w:rFonts w:cstheme="minorHAnsi"/>
                <w:sz w:val="20"/>
                <w:szCs w:val="20"/>
              </w:rPr>
              <w:t>7.</w:t>
            </w:r>
            <w:r w:rsidR="00272912" w:rsidRPr="00085F8D">
              <w:rPr>
                <w:rFonts w:cstheme="minorHAnsi"/>
                <w:b/>
                <w:bCs/>
                <w:sz w:val="20"/>
                <w:szCs w:val="20"/>
              </w:rPr>
              <w:t xml:space="preserve"> Readable</w:t>
            </w:r>
          </w:p>
          <w:p w14:paraId="42D614C7" w14:textId="01655EA7" w:rsidR="00272912" w:rsidRPr="00C90F19" w:rsidRDefault="00272912" w:rsidP="00A33270">
            <w:pPr>
              <w:keepLines w:val="0"/>
              <w:spacing w:before="0" w:after="200" w:line="276" w:lineRule="auto"/>
              <w:jc w:val="left"/>
              <w:rPr>
                <w:rFonts w:cstheme="minorHAnsi"/>
                <w:sz w:val="20"/>
                <w:szCs w:val="20"/>
              </w:rPr>
            </w:pPr>
            <w:r w:rsidRPr="00272912">
              <w:rPr>
                <w:rFonts w:cstheme="minorHAnsi"/>
                <w:sz w:val="20"/>
                <w:szCs w:val="20"/>
              </w:rPr>
              <w:t>Make text content readable and understandable.</w:t>
            </w:r>
          </w:p>
        </w:tc>
        <w:tc>
          <w:tcPr>
            <w:tcW w:w="3081" w:type="dxa"/>
            <w:noWrap/>
            <w:hideMark/>
          </w:tcPr>
          <w:p w14:paraId="031E6768"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272912">
              <w:rPr>
                <w:rFonts w:cstheme="minorHAnsi"/>
                <w:sz w:val="20"/>
                <w:szCs w:val="20"/>
              </w:rPr>
              <w:t>7.1 Language of the page</w:t>
            </w:r>
          </w:p>
          <w:p w14:paraId="29E7F7C7" w14:textId="1DAABDB7" w:rsidR="00272912" w:rsidRPr="00C90F19" w:rsidRDefault="00272912" w:rsidP="00A33270">
            <w:pPr>
              <w:keepLines w:val="0"/>
              <w:spacing w:before="0" w:after="200" w:line="276" w:lineRule="auto"/>
              <w:jc w:val="left"/>
              <w:rPr>
                <w:rFonts w:cstheme="minorHAnsi"/>
                <w:sz w:val="20"/>
                <w:szCs w:val="20"/>
              </w:rPr>
            </w:pPr>
            <w:r w:rsidRPr="00272912">
              <w:rPr>
                <w:rFonts w:cstheme="minorHAnsi"/>
                <w:sz w:val="20"/>
                <w:szCs w:val="20"/>
              </w:rPr>
              <w:t>The default human language of each Web page can be programmatically determined</w:t>
            </w:r>
          </w:p>
        </w:tc>
        <w:tc>
          <w:tcPr>
            <w:tcW w:w="4007" w:type="dxa"/>
            <w:noWrap/>
            <w:hideMark/>
          </w:tcPr>
          <w:p w14:paraId="3FA09BAC" w14:textId="18A9C75D"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272912">
              <w:rPr>
                <w:rFonts w:cstheme="minorHAnsi"/>
                <w:sz w:val="20"/>
                <w:szCs w:val="20"/>
              </w:rPr>
              <w:t>HTML is used.</w:t>
            </w:r>
          </w:p>
          <w:p w14:paraId="4452027E" w14:textId="3408A0D0" w:rsidR="00272912" w:rsidRDefault="00272912" w:rsidP="00A33270">
            <w:pPr>
              <w:keepLines w:val="0"/>
              <w:spacing w:before="0" w:after="200" w:line="276" w:lineRule="auto"/>
              <w:jc w:val="left"/>
              <w:rPr>
                <w:rFonts w:cstheme="minorHAnsi"/>
                <w:sz w:val="20"/>
                <w:szCs w:val="20"/>
              </w:rPr>
            </w:pPr>
            <w:r>
              <w:rPr>
                <w:rFonts w:cstheme="minorHAnsi"/>
                <w:sz w:val="20"/>
                <w:szCs w:val="20"/>
              </w:rPr>
              <w:t>A language is also specified in HTML i.e</w:t>
            </w:r>
          </w:p>
          <w:p w14:paraId="4A0E1F42" w14:textId="6920E775" w:rsidR="00C114FF" w:rsidRDefault="00C114FF" w:rsidP="00A33270">
            <w:pPr>
              <w:keepLines w:val="0"/>
              <w:spacing w:before="0" w:after="200" w:line="276" w:lineRule="auto"/>
              <w:jc w:val="left"/>
              <w:rPr>
                <w:rFonts w:cstheme="minorHAnsi"/>
                <w:sz w:val="20"/>
                <w:szCs w:val="20"/>
              </w:rPr>
            </w:pPr>
            <w:r w:rsidRPr="00C114FF">
              <w:rPr>
                <w:rFonts w:cstheme="minorHAnsi"/>
                <w:sz w:val="20"/>
                <w:szCs w:val="20"/>
              </w:rPr>
              <w:t>&lt;html class="box no-scroll" lang="en"&gt;</w:t>
            </w:r>
          </w:p>
          <w:p w14:paraId="43194CD5" w14:textId="7D0DE226" w:rsidR="00272912" w:rsidRPr="009C03A1" w:rsidRDefault="00272912" w:rsidP="00A33270">
            <w:pPr>
              <w:keepLines w:val="0"/>
              <w:spacing w:before="0" w:after="200" w:line="276" w:lineRule="auto"/>
              <w:jc w:val="left"/>
              <w:rPr>
                <w:rFonts w:cstheme="minorHAnsi"/>
                <w:sz w:val="20"/>
                <w:szCs w:val="20"/>
                <w:lang w:val="fr-FR"/>
              </w:rPr>
            </w:pPr>
            <w:r w:rsidRPr="009C03A1">
              <w:rPr>
                <w:rFonts w:cstheme="minorHAnsi"/>
                <w:sz w:val="20"/>
                <w:szCs w:val="20"/>
                <w:lang w:val="fr-FR"/>
              </w:rPr>
              <w:t>&lt;meta name="accept-language" content="en-GB"&gt;</w:t>
            </w:r>
          </w:p>
        </w:tc>
        <w:tc>
          <w:tcPr>
            <w:tcW w:w="653" w:type="dxa"/>
            <w:hideMark/>
          </w:tcPr>
          <w:p w14:paraId="3CA5626B" w14:textId="65E58756" w:rsidR="00C90F19" w:rsidRPr="00C90F19" w:rsidRDefault="00C90F19" w:rsidP="00A33270">
            <w:pPr>
              <w:keepLines w:val="0"/>
              <w:spacing w:before="0" w:after="200" w:line="276" w:lineRule="auto"/>
              <w:jc w:val="left"/>
              <w:rPr>
                <w:rFonts w:cstheme="minorHAnsi"/>
                <w:sz w:val="20"/>
                <w:szCs w:val="20"/>
              </w:rPr>
            </w:pPr>
            <w:r w:rsidRPr="009C03A1">
              <w:rPr>
                <w:rFonts w:cstheme="minorHAnsi"/>
                <w:sz w:val="20"/>
                <w:szCs w:val="20"/>
                <w:lang w:val="fr-FR"/>
              </w:rPr>
              <w:t> </w:t>
            </w:r>
            <w:r w:rsidR="00272912">
              <w:rPr>
                <w:rFonts w:cstheme="minorHAnsi"/>
                <w:sz w:val="20"/>
                <w:szCs w:val="20"/>
              </w:rPr>
              <w:t>A</w:t>
            </w:r>
          </w:p>
        </w:tc>
        <w:tc>
          <w:tcPr>
            <w:tcW w:w="1048" w:type="dxa"/>
            <w:hideMark/>
          </w:tcPr>
          <w:p w14:paraId="2FBD70F3" w14:textId="6293654D" w:rsidR="00C90F19" w:rsidRPr="00C90F19" w:rsidRDefault="00272912" w:rsidP="00A33270">
            <w:pPr>
              <w:keepLines w:val="0"/>
              <w:spacing w:before="0" w:after="200" w:line="276" w:lineRule="auto"/>
              <w:jc w:val="left"/>
              <w:rPr>
                <w:rFonts w:cstheme="minorHAnsi"/>
                <w:sz w:val="20"/>
                <w:szCs w:val="20"/>
              </w:rPr>
            </w:pPr>
            <w:r w:rsidRPr="00272912">
              <w:rPr>
                <w:rFonts w:cstheme="minorHAnsi"/>
                <w:color w:val="00B050"/>
                <w:sz w:val="20"/>
                <w:szCs w:val="20"/>
              </w:rPr>
              <w:t>Pass</w:t>
            </w:r>
            <w:r w:rsidR="00C90F19" w:rsidRPr="00272912">
              <w:rPr>
                <w:rFonts w:cstheme="minorHAnsi"/>
                <w:color w:val="00B050"/>
                <w:sz w:val="20"/>
                <w:szCs w:val="20"/>
              </w:rPr>
              <w:t> </w:t>
            </w:r>
          </w:p>
        </w:tc>
      </w:tr>
      <w:tr w:rsidR="00C90F19" w:rsidRPr="00C90F19" w14:paraId="365A8569" w14:textId="77777777" w:rsidTr="00B541DC">
        <w:trPr>
          <w:trHeight w:val="288"/>
        </w:trPr>
        <w:tc>
          <w:tcPr>
            <w:tcW w:w="1843" w:type="dxa"/>
            <w:noWrap/>
            <w:hideMark/>
          </w:tcPr>
          <w:p w14:paraId="2F48E4F1"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2E44532B"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272912">
              <w:rPr>
                <w:rFonts w:cstheme="minorHAnsi"/>
                <w:sz w:val="20"/>
                <w:szCs w:val="20"/>
              </w:rPr>
              <w:t>7.2 Language of parts</w:t>
            </w:r>
          </w:p>
          <w:p w14:paraId="1A83AB53" w14:textId="3BF85EDD" w:rsidR="00272912" w:rsidRPr="00C90F19" w:rsidRDefault="00272912" w:rsidP="00A33270">
            <w:pPr>
              <w:keepLines w:val="0"/>
              <w:spacing w:before="0" w:after="200" w:line="276" w:lineRule="auto"/>
              <w:jc w:val="left"/>
              <w:rPr>
                <w:rFonts w:cstheme="minorHAnsi"/>
                <w:sz w:val="20"/>
                <w:szCs w:val="20"/>
              </w:rPr>
            </w:pPr>
            <w:r w:rsidRPr="00272912">
              <w:rPr>
                <w:rFonts w:cstheme="minorHAnsi"/>
                <w:sz w:val="20"/>
                <w:szCs w:val="20"/>
              </w:rPr>
              <w:t>The human language of each passage or phrase in the content can be programmatically determined except for proper names, technical terms, words of indeterminate language, and words or phrases that have become part of the vernacular of the immediately surrounding text.</w:t>
            </w:r>
          </w:p>
        </w:tc>
        <w:tc>
          <w:tcPr>
            <w:tcW w:w="4007" w:type="dxa"/>
            <w:noWrap/>
            <w:hideMark/>
          </w:tcPr>
          <w:p w14:paraId="7FACEBBB"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272912">
              <w:rPr>
                <w:rFonts w:cstheme="minorHAnsi"/>
                <w:sz w:val="20"/>
                <w:szCs w:val="20"/>
              </w:rPr>
              <w:t>The whole site is in one language</w:t>
            </w:r>
          </w:p>
          <w:p w14:paraId="2979D354" w14:textId="327F932B" w:rsidR="00272912" w:rsidRDefault="00272912" w:rsidP="00A33270">
            <w:pPr>
              <w:keepLines w:val="0"/>
              <w:spacing w:before="0" w:after="200" w:line="276" w:lineRule="auto"/>
              <w:jc w:val="left"/>
              <w:rPr>
                <w:rFonts w:cstheme="minorHAnsi"/>
                <w:sz w:val="20"/>
                <w:szCs w:val="20"/>
              </w:rPr>
            </w:pPr>
            <w:r>
              <w:rPr>
                <w:rFonts w:cstheme="minorHAnsi"/>
                <w:sz w:val="20"/>
                <w:szCs w:val="20"/>
              </w:rPr>
              <w:t>The site also support different languages</w:t>
            </w:r>
          </w:p>
          <w:p w14:paraId="633DB755" w14:textId="77777777" w:rsidR="00C114FF" w:rsidRDefault="00C114FF" w:rsidP="00A33270">
            <w:pPr>
              <w:keepLines w:val="0"/>
              <w:spacing w:before="0" w:after="200" w:line="276" w:lineRule="auto"/>
              <w:jc w:val="left"/>
              <w:rPr>
                <w:rFonts w:cstheme="minorHAnsi"/>
                <w:sz w:val="20"/>
                <w:szCs w:val="20"/>
              </w:rPr>
            </w:pPr>
          </w:p>
          <w:p w14:paraId="248EBBF6" w14:textId="001EA3D3" w:rsidR="00C114FF" w:rsidRDefault="00C114FF" w:rsidP="00A33270">
            <w:pPr>
              <w:keepLines w:val="0"/>
              <w:spacing w:before="0" w:after="200" w:line="276" w:lineRule="auto"/>
              <w:jc w:val="left"/>
              <w:rPr>
                <w:rFonts w:cstheme="minorHAnsi"/>
                <w:sz w:val="20"/>
                <w:szCs w:val="20"/>
              </w:rPr>
            </w:pPr>
            <w:r w:rsidRPr="00C114FF">
              <w:rPr>
                <w:rFonts w:cstheme="minorHAnsi"/>
                <w:sz w:val="20"/>
                <w:szCs w:val="20"/>
              </w:rPr>
              <w:t>&lt;html class="box no-scroll" lang="en"&gt;</w:t>
            </w:r>
          </w:p>
          <w:p w14:paraId="4850445A" w14:textId="41ACFDBB" w:rsidR="00C114FF" w:rsidRPr="00C90F19" w:rsidRDefault="00C114FF" w:rsidP="00A33270">
            <w:pPr>
              <w:keepLines w:val="0"/>
              <w:spacing w:before="0" w:after="200" w:line="276" w:lineRule="auto"/>
              <w:jc w:val="left"/>
              <w:rPr>
                <w:rFonts w:cstheme="minorHAnsi"/>
                <w:sz w:val="20"/>
                <w:szCs w:val="20"/>
              </w:rPr>
            </w:pPr>
          </w:p>
        </w:tc>
        <w:tc>
          <w:tcPr>
            <w:tcW w:w="653" w:type="dxa"/>
            <w:hideMark/>
          </w:tcPr>
          <w:p w14:paraId="4A5B092F" w14:textId="49989D02"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272912">
              <w:rPr>
                <w:rFonts w:cstheme="minorHAnsi"/>
                <w:sz w:val="20"/>
                <w:szCs w:val="20"/>
              </w:rPr>
              <w:t>AA</w:t>
            </w:r>
          </w:p>
        </w:tc>
        <w:tc>
          <w:tcPr>
            <w:tcW w:w="1048" w:type="dxa"/>
            <w:hideMark/>
          </w:tcPr>
          <w:p w14:paraId="217C3DC5" w14:textId="3AD697D9" w:rsidR="00C90F19" w:rsidRPr="00C90F19" w:rsidRDefault="00272912" w:rsidP="00A33270">
            <w:pPr>
              <w:keepLines w:val="0"/>
              <w:spacing w:before="0" w:after="200" w:line="276" w:lineRule="auto"/>
              <w:jc w:val="left"/>
              <w:rPr>
                <w:rFonts w:cstheme="minorHAnsi"/>
                <w:sz w:val="20"/>
                <w:szCs w:val="20"/>
              </w:rPr>
            </w:pPr>
            <w:r w:rsidRPr="00272912">
              <w:rPr>
                <w:rFonts w:cstheme="minorHAnsi"/>
                <w:color w:val="00B050"/>
                <w:sz w:val="20"/>
                <w:szCs w:val="20"/>
              </w:rPr>
              <w:t>Pass</w:t>
            </w:r>
            <w:r w:rsidR="00C90F19" w:rsidRPr="00272912">
              <w:rPr>
                <w:rFonts w:cstheme="minorHAnsi"/>
                <w:color w:val="00B050"/>
                <w:sz w:val="20"/>
                <w:szCs w:val="20"/>
              </w:rPr>
              <w:t> </w:t>
            </w:r>
          </w:p>
        </w:tc>
      </w:tr>
      <w:tr w:rsidR="00C90F19" w:rsidRPr="00C90F19" w14:paraId="0C48D43A" w14:textId="77777777" w:rsidTr="00B541DC">
        <w:trPr>
          <w:trHeight w:val="288"/>
        </w:trPr>
        <w:tc>
          <w:tcPr>
            <w:tcW w:w="1843" w:type="dxa"/>
            <w:noWrap/>
            <w:hideMark/>
          </w:tcPr>
          <w:p w14:paraId="31158AFB" w14:textId="4169CE93"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C114FF">
              <w:rPr>
                <w:rFonts w:cstheme="minorHAnsi"/>
                <w:sz w:val="20"/>
                <w:szCs w:val="20"/>
              </w:rPr>
              <w:t xml:space="preserve">8. </w:t>
            </w:r>
            <w:r w:rsidR="00C114FF" w:rsidRPr="00085F8D">
              <w:rPr>
                <w:rFonts w:cstheme="minorHAnsi"/>
                <w:b/>
                <w:bCs/>
                <w:sz w:val="20"/>
                <w:szCs w:val="20"/>
              </w:rPr>
              <w:t>Predicable</w:t>
            </w:r>
          </w:p>
          <w:p w14:paraId="1326C3D5" w14:textId="7DA4B049" w:rsidR="00C114FF" w:rsidRDefault="00C114FF" w:rsidP="00A33270">
            <w:pPr>
              <w:keepLines w:val="0"/>
              <w:spacing w:before="0" w:after="200" w:line="276" w:lineRule="auto"/>
              <w:jc w:val="left"/>
              <w:rPr>
                <w:rFonts w:cstheme="minorHAnsi"/>
                <w:sz w:val="20"/>
                <w:szCs w:val="20"/>
              </w:rPr>
            </w:pPr>
            <w:r w:rsidRPr="00C114FF">
              <w:rPr>
                <w:rFonts w:cstheme="minorHAnsi"/>
                <w:sz w:val="20"/>
                <w:szCs w:val="20"/>
              </w:rPr>
              <w:t>Make Web pages appear and operate in predictable ways.</w:t>
            </w:r>
          </w:p>
          <w:p w14:paraId="0FDA3682" w14:textId="77777777" w:rsidR="00C114FF" w:rsidRDefault="00C114FF" w:rsidP="00A33270">
            <w:pPr>
              <w:keepLines w:val="0"/>
              <w:spacing w:before="0" w:after="200" w:line="276" w:lineRule="auto"/>
              <w:jc w:val="left"/>
              <w:rPr>
                <w:rFonts w:cstheme="minorHAnsi"/>
                <w:sz w:val="20"/>
                <w:szCs w:val="20"/>
              </w:rPr>
            </w:pPr>
          </w:p>
          <w:p w14:paraId="49BCD4A0" w14:textId="42863113" w:rsidR="00C114FF" w:rsidRPr="00C90F19" w:rsidRDefault="00C114FF" w:rsidP="00A33270">
            <w:pPr>
              <w:keepLines w:val="0"/>
              <w:spacing w:before="0" w:after="200" w:line="276" w:lineRule="auto"/>
              <w:jc w:val="left"/>
              <w:rPr>
                <w:rFonts w:cstheme="minorHAnsi"/>
                <w:sz w:val="20"/>
                <w:szCs w:val="20"/>
              </w:rPr>
            </w:pPr>
          </w:p>
        </w:tc>
        <w:tc>
          <w:tcPr>
            <w:tcW w:w="3081" w:type="dxa"/>
            <w:noWrap/>
            <w:hideMark/>
          </w:tcPr>
          <w:p w14:paraId="6269A02F"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C114FF">
              <w:rPr>
                <w:rFonts w:cstheme="minorHAnsi"/>
                <w:sz w:val="20"/>
                <w:szCs w:val="20"/>
              </w:rPr>
              <w:t>8.1 On Focus</w:t>
            </w:r>
          </w:p>
          <w:p w14:paraId="6C35E2E7" w14:textId="5B5EE44F" w:rsidR="00C114FF" w:rsidRPr="00C90F19" w:rsidRDefault="00C114FF" w:rsidP="00A33270">
            <w:pPr>
              <w:keepLines w:val="0"/>
              <w:spacing w:before="0" w:after="200" w:line="276" w:lineRule="auto"/>
              <w:jc w:val="left"/>
              <w:rPr>
                <w:rFonts w:cstheme="minorHAnsi"/>
                <w:sz w:val="20"/>
                <w:szCs w:val="20"/>
              </w:rPr>
            </w:pPr>
          </w:p>
        </w:tc>
        <w:tc>
          <w:tcPr>
            <w:tcW w:w="4007" w:type="dxa"/>
            <w:noWrap/>
            <w:hideMark/>
          </w:tcPr>
          <w:p w14:paraId="6A4E9D85" w14:textId="1573EE29"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C114FF">
              <w:rPr>
                <w:rFonts w:cstheme="minorHAnsi"/>
                <w:sz w:val="20"/>
                <w:szCs w:val="20"/>
              </w:rPr>
              <w:t>There were no</w:t>
            </w:r>
            <w:r w:rsidR="00C114FF" w:rsidRPr="00C114FF">
              <w:rPr>
                <w:rFonts w:cstheme="minorHAnsi"/>
                <w:sz w:val="20"/>
                <w:szCs w:val="20"/>
              </w:rPr>
              <w:t xml:space="preserve"> controls</w:t>
            </w:r>
            <w:r w:rsidR="00C114FF">
              <w:rPr>
                <w:rFonts w:cstheme="minorHAnsi"/>
                <w:sz w:val="20"/>
                <w:szCs w:val="20"/>
              </w:rPr>
              <w:t xml:space="preserve"> show</w:t>
            </w:r>
            <w:r w:rsidR="00C114FF" w:rsidRPr="00C114FF">
              <w:rPr>
                <w:rFonts w:cstheme="minorHAnsi"/>
                <w:sz w:val="20"/>
                <w:szCs w:val="20"/>
              </w:rPr>
              <w:t xml:space="preserve"> a change of context when they receive focus</w:t>
            </w:r>
          </w:p>
        </w:tc>
        <w:tc>
          <w:tcPr>
            <w:tcW w:w="653" w:type="dxa"/>
            <w:hideMark/>
          </w:tcPr>
          <w:p w14:paraId="64FDDCD8" w14:textId="1B84574A"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C114FF">
              <w:rPr>
                <w:rFonts w:cstheme="minorHAnsi"/>
                <w:sz w:val="20"/>
                <w:szCs w:val="20"/>
              </w:rPr>
              <w:t>A</w:t>
            </w:r>
          </w:p>
        </w:tc>
        <w:tc>
          <w:tcPr>
            <w:tcW w:w="1048" w:type="dxa"/>
            <w:hideMark/>
          </w:tcPr>
          <w:p w14:paraId="7A0E2906" w14:textId="4B04A02B" w:rsidR="00C90F19" w:rsidRPr="00C90F19" w:rsidRDefault="00C90F19" w:rsidP="00A33270">
            <w:pPr>
              <w:keepLines w:val="0"/>
              <w:spacing w:before="0" w:after="200" w:line="276" w:lineRule="auto"/>
              <w:jc w:val="left"/>
              <w:rPr>
                <w:rFonts w:cstheme="minorHAnsi"/>
                <w:sz w:val="20"/>
                <w:szCs w:val="20"/>
              </w:rPr>
            </w:pPr>
            <w:r w:rsidRPr="00C114FF">
              <w:rPr>
                <w:rFonts w:cstheme="minorHAnsi"/>
                <w:color w:val="00B050"/>
                <w:sz w:val="20"/>
                <w:szCs w:val="20"/>
              </w:rPr>
              <w:t> </w:t>
            </w:r>
            <w:r w:rsidR="00C114FF" w:rsidRPr="00C114FF">
              <w:rPr>
                <w:rFonts w:cstheme="minorHAnsi"/>
                <w:color w:val="00B050"/>
                <w:sz w:val="20"/>
                <w:szCs w:val="20"/>
              </w:rPr>
              <w:t>Pass</w:t>
            </w:r>
          </w:p>
        </w:tc>
      </w:tr>
      <w:tr w:rsidR="00C90F19" w:rsidRPr="00C90F19" w14:paraId="4A0F59F3" w14:textId="77777777" w:rsidTr="00B541DC">
        <w:trPr>
          <w:trHeight w:val="288"/>
        </w:trPr>
        <w:tc>
          <w:tcPr>
            <w:tcW w:w="1843" w:type="dxa"/>
            <w:noWrap/>
            <w:hideMark/>
          </w:tcPr>
          <w:p w14:paraId="61027116"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5F4B6250"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F36A2">
              <w:rPr>
                <w:rFonts w:cstheme="minorHAnsi"/>
                <w:sz w:val="20"/>
                <w:szCs w:val="20"/>
              </w:rPr>
              <w:t>8.2 On Input</w:t>
            </w:r>
          </w:p>
          <w:p w14:paraId="35B945CA" w14:textId="57250B74" w:rsidR="00FF36A2" w:rsidRPr="00C90F19" w:rsidRDefault="00FF36A2" w:rsidP="00A33270">
            <w:pPr>
              <w:keepLines w:val="0"/>
              <w:spacing w:before="0" w:after="200" w:line="276" w:lineRule="auto"/>
              <w:jc w:val="left"/>
              <w:rPr>
                <w:rFonts w:cstheme="minorHAnsi"/>
                <w:sz w:val="20"/>
                <w:szCs w:val="20"/>
              </w:rPr>
            </w:pPr>
            <w:r w:rsidRPr="00FF36A2">
              <w:rPr>
                <w:rFonts w:cstheme="minorHAnsi"/>
                <w:sz w:val="20"/>
                <w:szCs w:val="20"/>
              </w:rPr>
              <w:t>Changing the setting of any user interface component does not automatically cause a change of context unless the user has been advised of the behavior before using the component.</w:t>
            </w:r>
          </w:p>
        </w:tc>
        <w:tc>
          <w:tcPr>
            <w:tcW w:w="4007" w:type="dxa"/>
            <w:noWrap/>
            <w:hideMark/>
          </w:tcPr>
          <w:p w14:paraId="39B12AC1" w14:textId="1500BDEF" w:rsidR="00FF36A2"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F36A2" w:rsidRPr="00FF36A2">
              <w:rPr>
                <w:rFonts w:cstheme="minorHAnsi"/>
                <w:sz w:val="20"/>
                <w:szCs w:val="20"/>
              </w:rPr>
              <w:t xml:space="preserve">Inputs </w:t>
            </w:r>
            <w:r w:rsidR="00FF36A2">
              <w:rPr>
                <w:rFonts w:cstheme="minorHAnsi"/>
                <w:sz w:val="20"/>
                <w:szCs w:val="20"/>
              </w:rPr>
              <w:t>did not change the context across the site.</w:t>
            </w:r>
          </w:p>
          <w:p w14:paraId="1978DBAC" w14:textId="77777777" w:rsidR="00FF36A2" w:rsidRDefault="00FF36A2" w:rsidP="00A33270">
            <w:pPr>
              <w:keepLines w:val="0"/>
              <w:spacing w:before="0" w:after="200" w:line="276" w:lineRule="auto"/>
              <w:jc w:val="left"/>
              <w:rPr>
                <w:rFonts w:cstheme="minorHAnsi"/>
                <w:sz w:val="20"/>
                <w:szCs w:val="20"/>
              </w:rPr>
            </w:pPr>
          </w:p>
          <w:p w14:paraId="1FB72655" w14:textId="4C900597" w:rsidR="00C90F19" w:rsidRPr="00C90F19" w:rsidRDefault="00C90F19" w:rsidP="00A33270">
            <w:pPr>
              <w:keepLines w:val="0"/>
              <w:spacing w:before="0" w:after="200" w:line="276" w:lineRule="auto"/>
              <w:jc w:val="left"/>
              <w:rPr>
                <w:rFonts w:cstheme="minorHAnsi"/>
                <w:sz w:val="20"/>
                <w:szCs w:val="20"/>
              </w:rPr>
            </w:pPr>
          </w:p>
        </w:tc>
        <w:tc>
          <w:tcPr>
            <w:tcW w:w="653" w:type="dxa"/>
            <w:hideMark/>
          </w:tcPr>
          <w:p w14:paraId="50465D73" w14:textId="2933D36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F36A2">
              <w:rPr>
                <w:rFonts w:cstheme="minorHAnsi"/>
                <w:sz w:val="20"/>
                <w:szCs w:val="20"/>
              </w:rPr>
              <w:t>A</w:t>
            </w:r>
          </w:p>
        </w:tc>
        <w:tc>
          <w:tcPr>
            <w:tcW w:w="1048" w:type="dxa"/>
            <w:hideMark/>
          </w:tcPr>
          <w:p w14:paraId="367BE510" w14:textId="3B61923C" w:rsidR="00C90F19" w:rsidRPr="00C90F19" w:rsidRDefault="00C90F19" w:rsidP="00A33270">
            <w:pPr>
              <w:keepLines w:val="0"/>
              <w:spacing w:before="0" w:after="200" w:line="276" w:lineRule="auto"/>
              <w:jc w:val="left"/>
              <w:rPr>
                <w:rFonts w:cstheme="minorHAnsi"/>
                <w:sz w:val="20"/>
                <w:szCs w:val="20"/>
              </w:rPr>
            </w:pPr>
            <w:r w:rsidRPr="00FF36A2">
              <w:rPr>
                <w:rFonts w:cstheme="minorHAnsi"/>
                <w:color w:val="00B050"/>
                <w:sz w:val="20"/>
                <w:szCs w:val="20"/>
              </w:rPr>
              <w:t> </w:t>
            </w:r>
            <w:r w:rsidR="00FF36A2" w:rsidRPr="00FF36A2">
              <w:rPr>
                <w:rFonts w:cstheme="minorHAnsi"/>
                <w:color w:val="00B050"/>
                <w:sz w:val="20"/>
                <w:szCs w:val="20"/>
              </w:rPr>
              <w:t>Pass</w:t>
            </w:r>
          </w:p>
        </w:tc>
      </w:tr>
      <w:tr w:rsidR="00C90F19" w:rsidRPr="00C90F19" w14:paraId="601049C1" w14:textId="77777777" w:rsidTr="00B541DC">
        <w:trPr>
          <w:trHeight w:val="288"/>
        </w:trPr>
        <w:tc>
          <w:tcPr>
            <w:tcW w:w="1843" w:type="dxa"/>
            <w:noWrap/>
            <w:hideMark/>
          </w:tcPr>
          <w:p w14:paraId="49FA8F86"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78EEFE28" w14:textId="77777777" w:rsidR="00FF36A2" w:rsidRPr="00FF36A2"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F36A2">
              <w:rPr>
                <w:rFonts w:cstheme="minorHAnsi"/>
                <w:sz w:val="20"/>
                <w:szCs w:val="20"/>
              </w:rPr>
              <w:t xml:space="preserve">8.3 </w:t>
            </w:r>
            <w:r w:rsidR="00FF36A2" w:rsidRPr="00FF36A2">
              <w:rPr>
                <w:rFonts w:cstheme="minorHAnsi"/>
                <w:sz w:val="20"/>
                <w:szCs w:val="20"/>
              </w:rPr>
              <w:t>Consistent Navigation</w:t>
            </w:r>
          </w:p>
          <w:p w14:paraId="2C60F620" w14:textId="1C0957F2" w:rsidR="00C90F19" w:rsidRPr="00C90F19" w:rsidRDefault="00FF36A2" w:rsidP="00A33270">
            <w:pPr>
              <w:keepLines w:val="0"/>
              <w:spacing w:before="0" w:after="200" w:line="276" w:lineRule="auto"/>
              <w:jc w:val="left"/>
              <w:rPr>
                <w:rFonts w:cstheme="minorHAnsi"/>
                <w:sz w:val="20"/>
                <w:szCs w:val="20"/>
              </w:rPr>
            </w:pPr>
            <w:r w:rsidRPr="00FF36A2">
              <w:rPr>
                <w:rFonts w:cstheme="minorHAnsi"/>
                <w:sz w:val="20"/>
                <w:szCs w:val="20"/>
              </w:rPr>
              <w:t>Navigational mechanisms that are repeated on multiple Web pages within a set of Web pages occur in the same relative order each time they are repeated, unless a change is initiated by the user.</w:t>
            </w:r>
          </w:p>
        </w:tc>
        <w:tc>
          <w:tcPr>
            <w:tcW w:w="4007" w:type="dxa"/>
            <w:noWrap/>
            <w:hideMark/>
          </w:tcPr>
          <w:p w14:paraId="70A7BA6C" w14:textId="64DB949D" w:rsidR="00FF36A2" w:rsidRPr="00FF36A2"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F36A2" w:rsidRPr="00FF36A2">
              <w:rPr>
                <w:rFonts w:cstheme="minorHAnsi"/>
                <w:sz w:val="20"/>
                <w:szCs w:val="20"/>
              </w:rPr>
              <w:t>Navigation</w:t>
            </w:r>
            <w:r w:rsidR="00FF36A2">
              <w:rPr>
                <w:rFonts w:cstheme="minorHAnsi"/>
                <w:sz w:val="20"/>
                <w:szCs w:val="20"/>
              </w:rPr>
              <w:t xml:space="preserve"> </w:t>
            </w:r>
            <w:r w:rsidR="00FF36A2" w:rsidRPr="00FF36A2">
              <w:rPr>
                <w:rFonts w:cstheme="minorHAnsi"/>
                <w:sz w:val="20"/>
                <w:szCs w:val="20"/>
              </w:rPr>
              <w:t>persists across all pages and is consistent, navigation</w:t>
            </w:r>
            <w:r w:rsidR="0072531A">
              <w:rPr>
                <w:rFonts w:cstheme="minorHAnsi"/>
                <w:sz w:val="20"/>
                <w:szCs w:val="20"/>
              </w:rPr>
              <w:t>s</w:t>
            </w:r>
            <w:r w:rsidR="00FF36A2" w:rsidRPr="00FF36A2">
              <w:rPr>
                <w:rFonts w:cstheme="minorHAnsi"/>
                <w:sz w:val="20"/>
                <w:szCs w:val="20"/>
              </w:rPr>
              <w:t xml:space="preserve"> remains in the same order and additionally is available </w:t>
            </w:r>
            <w:r w:rsidR="00FF36A2">
              <w:rPr>
                <w:rFonts w:cstheme="minorHAnsi"/>
                <w:sz w:val="20"/>
                <w:szCs w:val="20"/>
              </w:rPr>
              <w:t xml:space="preserve">at </w:t>
            </w:r>
            <w:r w:rsidR="00FF36A2" w:rsidRPr="00FF36A2">
              <w:rPr>
                <w:rFonts w:cstheme="minorHAnsi"/>
                <w:sz w:val="20"/>
                <w:szCs w:val="20"/>
              </w:rPr>
              <w:t>the</w:t>
            </w:r>
            <w:r w:rsidR="0072531A">
              <w:rPr>
                <w:rFonts w:cstheme="minorHAnsi"/>
                <w:sz w:val="20"/>
                <w:szCs w:val="20"/>
              </w:rPr>
              <w:t xml:space="preserve"> dashboard and</w:t>
            </w:r>
            <w:r w:rsidR="00FF36A2" w:rsidRPr="00FF36A2">
              <w:rPr>
                <w:rFonts w:cstheme="minorHAnsi"/>
                <w:sz w:val="20"/>
                <w:szCs w:val="20"/>
              </w:rPr>
              <w:t xml:space="preserve"> </w:t>
            </w:r>
            <w:r w:rsidR="0072531A">
              <w:rPr>
                <w:rFonts w:cstheme="minorHAnsi"/>
                <w:sz w:val="20"/>
                <w:szCs w:val="20"/>
              </w:rPr>
              <w:t xml:space="preserve">in all the </w:t>
            </w:r>
            <w:r w:rsidR="00FF36A2" w:rsidRPr="00FF36A2">
              <w:rPr>
                <w:rFonts w:cstheme="minorHAnsi"/>
                <w:sz w:val="20"/>
                <w:szCs w:val="20"/>
              </w:rPr>
              <w:t>main</w:t>
            </w:r>
            <w:r w:rsidR="0072531A">
              <w:rPr>
                <w:rFonts w:cstheme="minorHAnsi"/>
                <w:sz w:val="20"/>
                <w:szCs w:val="20"/>
              </w:rPr>
              <w:t xml:space="preserve"> pages</w:t>
            </w:r>
            <w:r w:rsidR="00FF36A2" w:rsidRPr="00FF36A2">
              <w:rPr>
                <w:rFonts w:cstheme="minorHAnsi"/>
                <w:sz w:val="20"/>
                <w:szCs w:val="20"/>
              </w:rPr>
              <w:t xml:space="preserve"> navigation</w:t>
            </w:r>
            <w:r w:rsidR="0072531A">
              <w:rPr>
                <w:rFonts w:cstheme="minorHAnsi"/>
                <w:sz w:val="20"/>
                <w:szCs w:val="20"/>
              </w:rPr>
              <w:t>s</w:t>
            </w:r>
          </w:p>
          <w:p w14:paraId="6DA7B991" w14:textId="77777777" w:rsidR="00FF36A2" w:rsidRPr="00FF36A2" w:rsidRDefault="00FF36A2" w:rsidP="00A33270">
            <w:pPr>
              <w:keepLines w:val="0"/>
              <w:spacing w:before="0" w:after="200" w:line="276" w:lineRule="auto"/>
              <w:jc w:val="left"/>
              <w:rPr>
                <w:rFonts w:cstheme="minorHAnsi"/>
                <w:sz w:val="20"/>
                <w:szCs w:val="20"/>
              </w:rPr>
            </w:pPr>
          </w:p>
          <w:p w14:paraId="1ECEF96D" w14:textId="5686E516" w:rsidR="00C90F19" w:rsidRPr="00C90F19" w:rsidRDefault="00C90F19" w:rsidP="00A33270">
            <w:pPr>
              <w:keepLines w:val="0"/>
              <w:spacing w:before="0" w:after="200" w:line="276" w:lineRule="auto"/>
              <w:jc w:val="left"/>
              <w:rPr>
                <w:rFonts w:cstheme="minorHAnsi"/>
                <w:sz w:val="20"/>
                <w:szCs w:val="20"/>
              </w:rPr>
            </w:pPr>
          </w:p>
        </w:tc>
        <w:tc>
          <w:tcPr>
            <w:tcW w:w="653" w:type="dxa"/>
            <w:hideMark/>
          </w:tcPr>
          <w:p w14:paraId="05438F3C" w14:textId="3B265126"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F36A2">
              <w:rPr>
                <w:rFonts w:cstheme="minorHAnsi"/>
                <w:sz w:val="20"/>
                <w:szCs w:val="20"/>
              </w:rPr>
              <w:t>AA</w:t>
            </w:r>
          </w:p>
        </w:tc>
        <w:tc>
          <w:tcPr>
            <w:tcW w:w="1048" w:type="dxa"/>
            <w:hideMark/>
          </w:tcPr>
          <w:p w14:paraId="0BDAB2F6" w14:textId="3A8671E2" w:rsidR="00C90F19" w:rsidRPr="00C90F19" w:rsidRDefault="00FF36A2" w:rsidP="00A33270">
            <w:pPr>
              <w:keepLines w:val="0"/>
              <w:spacing w:before="0" w:after="200" w:line="276" w:lineRule="auto"/>
              <w:jc w:val="left"/>
              <w:rPr>
                <w:rFonts w:cstheme="minorHAnsi"/>
                <w:sz w:val="20"/>
                <w:szCs w:val="20"/>
              </w:rPr>
            </w:pPr>
            <w:r w:rsidRPr="00FF36A2">
              <w:rPr>
                <w:rFonts w:cstheme="minorHAnsi"/>
                <w:color w:val="00B050"/>
                <w:sz w:val="20"/>
                <w:szCs w:val="20"/>
              </w:rPr>
              <w:t>Pass</w:t>
            </w:r>
            <w:r w:rsidR="00C90F19" w:rsidRPr="00FF36A2">
              <w:rPr>
                <w:rFonts w:cstheme="minorHAnsi"/>
                <w:color w:val="00B050"/>
                <w:sz w:val="20"/>
                <w:szCs w:val="20"/>
              </w:rPr>
              <w:t> </w:t>
            </w:r>
          </w:p>
        </w:tc>
      </w:tr>
      <w:tr w:rsidR="00C90F19" w:rsidRPr="00C90F19" w14:paraId="1C91A614" w14:textId="77777777" w:rsidTr="00B541DC">
        <w:trPr>
          <w:trHeight w:val="288"/>
        </w:trPr>
        <w:tc>
          <w:tcPr>
            <w:tcW w:w="1843" w:type="dxa"/>
            <w:noWrap/>
            <w:hideMark/>
          </w:tcPr>
          <w:p w14:paraId="6BEA4867"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3EC858AF" w14:textId="77777777" w:rsidR="0072531A" w:rsidRPr="0072531A"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FF36A2">
              <w:rPr>
                <w:rFonts w:cstheme="minorHAnsi"/>
                <w:sz w:val="20"/>
                <w:szCs w:val="20"/>
              </w:rPr>
              <w:t>8.4</w:t>
            </w:r>
            <w:r w:rsidR="0072531A">
              <w:rPr>
                <w:rFonts w:cstheme="minorHAnsi"/>
                <w:sz w:val="20"/>
                <w:szCs w:val="20"/>
              </w:rPr>
              <w:t xml:space="preserve"> </w:t>
            </w:r>
            <w:r w:rsidR="0072531A" w:rsidRPr="0072531A">
              <w:rPr>
                <w:rFonts w:cstheme="minorHAnsi"/>
                <w:sz w:val="20"/>
                <w:szCs w:val="20"/>
              </w:rPr>
              <w:t>Consistent Identification</w:t>
            </w:r>
          </w:p>
          <w:p w14:paraId="15E888B6" w14:textId="5BE802D3" w:rsidR="00C90F19" w:rsidRPr="00C90F19" w:rsidRDefault="0072531A" w:rsidP="00A33270">
            <w:pPr>
              <w:keepLines w:val="0"/>
              <w:spacing w:before="0" w:after="200" w:line="276" w:lineRule="auto"/>
              <w:jc w:val="left"/>
              <w:rPr>
                <w:rFonts w:cstheme="minorHAnsi"/>
                <w:sz w:val="20"/>
                <w:szCs w:val="20"/>
              </w:rPr>
            </w:pPr>
            <w:r w:rsidRPr="0072531A">
              <w:rPr>
                <w:rFonts w:cstheme="minorHAnsi"/>
                <w:sz w:val="20"/>
                <w:szCs w:val="20"/>
              </w:rPr>
              <w:t>Components that have the same functionality within a set of Web pages are identified consistently.</w:t>
            </w:r>
          </w:p>
        </w:tc>
        <w:tc>
          <w:tcPr>
            <w:tcW w:w="4007" w:type="dxa"/>
            <w:noWrap/>
            <w:hideMark/>
          </w:tcPr>
          <w:p w14:paraId="14D17A2C" w14:textId="37EAEF34"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43431A">
              <w:rPr>
                <w:rFonts w:cstheme="minorHAnsi"/>
                <w:sz w:val="20"/>
                <w:szCs w:val="20"/>
              </w:rPr>
              <w:t>Same audio icons are used across the pages, Edit and adding new items icons are the same. Calendar icons, paginations are all the same e.t.c</w:t>
            </w:r>
          </w:p>
        </w:tc>
        <w:tc>
          <w:tcPr>
            <w:tcW w:w="653" w:type="dxa"/>
            <w:hideMark/>
          </w:tcPr>
          <w:p w14:paraId="4348AB79" w14:textId="080DB72B"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72531A">
              <w:rPr>
                <w:rFonts w:cstheme="minorHAnsi"/>
                <w:sz w:val="20"/>
                <w:szCs w:val="20"/>
              </w:rPr>
              <w:t>AA</w:t>
            </w:r>
          </w:p>
        </w:tc>
        <w:tc>
          <w:tcPr>
            <w:tcW w:w="1048" w:type="dxa"/>
            <w:hideMark/>
          </w:tcPr>
          <w:p w14:paraId="55E7115B" w14:textId="53C6385D" w:rsidR="00C90F19" w:rsidRPr="00C90F19" w:rsidRDefault="0072531A" w:rsidP="00A33270">
            <w:pPr>
              <w:keepLines w:val="0"/>
              <w:spacing w:before="0" w:after="200" w:line="276" w:lineRule="auto"/>
              <w:jc w:val="left"/>
              <w:rPr>
                <w:rFonts w:cstheme="minorHAnsi"/>
                <w:sz w:val="20"/>
                <w:szCs w:val="20"/>
              </w:rPr>
            </w:pPr>
            <w:r w:rsidRPr="0072531A">
              <w:rPr>
                <w:rFonts w:cstheme="minorHAnsi"/>
                <w:color w:val="00B050"/>
                <w:sz w:val="20"/>
                <w:szCs w:val="20"/>
              </w:rPr>
              <w:t>Pass</w:t>
            </w:r>
            <w:r w:rsidR="00C90F19" w:rsidRPr="0072531A">
              <w:rPr>
                <w:rFonts w:cstheme="minorHAnsi"/>
                <w:color w:val="00B050"/>
                <w:sz w:val="20"/>
                <w:szCs w:val="20"/>
              </w:rPr>
              <w:t> </w:t>
            </w:r>
          </w:p>
        </w:tc>
      </w:tr>
      <w:tr w:rsidR="00C90F19" w:rsidRPr="00C90F19" w14:paraId="577337E7" w14:textId="77777777" w:rsidTr="00B541DC">
        <w:trPr>
          <w:trHeight w:val="288"/>
        </w:trPr>
        <w:tc>
          <w:tcPr>
            <w:tcW w:w="1843" w:type="dxa"/>
            <w:noWrap/>
            <w:hideMark/>
          </w:tcPr>
          <w:p w14:paraId="1A9D14D3"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lastRenderedPageBreak/>
              <w:t> </w:t>
            </w:r>
          </w:p>
        </w:tc>
        <w:tc>
          <w:tcPr>
            <w:tcW w:w="3081" w:type="dxa"/>
            <w:noWrap/>
            <w:hideMark/>
          </w:tcPr>
          <w:p w14:paraId="40BFB428" w14:textId="77777777" w:rsid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43431A">
              <w:rPr>
                <w:rFonts w:cstheme="minorHAnsi"/>
                <w:sz w:val="20"/>
                <w:szCs w:val="20"/>
              </w:rPr>
              <w:t xml:space="preserve">8.5 </w:t>
            </w:r>
            <w:r w:rsidR="0043431A" w:rsidRPr="0043431A">
              <w:rPr>
                <w:rFonts w:cstheme="minorHAnsi"/>
                <w:sz w:val="20"/>
                <w:szCs w:val="20"/>
              </w:rPr>
              <w:t>Error Identification</w:t>
            </w:r>
          </w:p>
          <w:p w14:paraId="1734A80A" w14:textId="6D7B636B" w:rsidR="0043431A" w:rsidRPr="00C90F19" w:rsidRDefault="0043431A" w:rsidP="00A33270">
            <w:pPr>
              <w:keepLines w:val="0"/>
              <w:spacing w:before="0" w:after="200" w:line="276" w:lineRule="auto"/>
              <w:jc w:val="left"/>
              <w:rPr>
                <w:rFonts w:cstheme="minorHAnsi"/>
                <w:sz w:val="20"/>
                <w:szCs w:val="20"/>
              </w:rPr>
            </w:pPr>
            <w:r w:rsidRPr="0043431A">
              <w:rPr>
                <w:rFonts w:cstheme="minorHAnsi"/>
                <w:sz w:val="20"/>
                <w:szCs w:val="20"/>
              </w:rPr>
              <w:t>If an input error is automatically detected, the item that is in error is identified and the error is described to the user in text.</w:t>
            </w:r>
          </w:p>
        </w:tc>
        <w:tc>
          <w:tcPr>
            <w:tcW w:w="4007" w:type="dxa"/>
            <w:noWrap/>
            <w:hideMark/>
          </w:tcPr>
          <w:p w14:paraId="5A1F42C0" w14:textId="2A7E3411"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43431A">
              <w:rPr>
                <w:rFonts w:cstheme="minorHAnsi"/>
                <w:sz w:val="20"/>
                <w:szCs w:val="20"/>
              </w:rPr>
              <w:t>Good use of errors and validation to notify the user.</w:t>
            </w:r>
          </w:p>
        </w:tc>
        <w:tc>
          <w:tcPr>
            <w:tcW w:w="653" w:type="dxa"/>
            <w:hideMark/>
          </w:tcPr>
          <w:p w14:paraId="7C50A5A6" w14:textId="401BC343"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43431A">
              <w:rPr>
                <w:rFonts w:cstheme="minorHAnsi"/>
                <w:sz w:val="20"/>
                <w:szCs w:val="20"/>
              </w:rPr>
              <w:t>A</w:t>
            </w:r>
          </w:p>
        </w:tc>
        <w:tc>
          <w:tcPr>
            <w:tcW w:w="1048" w:type="dxa"/>
            <w:hideMark/>
          </w:tcPr>
          <w:p w14:paraId="3CEFD2B5" w14:textId="5DCD7B39" w:rsidR="00C90F19" w:rsidRPr="00C90F19" w:rsidRDefault="0043431A" w:rsidP="00A33270">
            <w:pPr>
              <w:keepLines w:val="0"/>
              <w:spacing w:before="0" w:after="200" w:line="276" w:lineRule="auto"/>
              <w:jc w:val="left"/>
              <w:rPr>
                <w:rFonts w:cstheme="minorHAnsi"/>
                <w:sz w:val="20"/>
                <w:szCs w:val="20"/>
              </w:rPr>
            </w:pPr>
            <w:r w:rsidRPr="0043431A">
              <w:rPr>
                <w:rFonts w:cstheme="minorHAnsi"/>
                <w:color w:val="00B050"/>
                <w:sz w:val="20"/>
                <w:szCs w:val="20"/>
              </w:rPr>
              <w:t>Pass</w:t>
            </w:r>
            <w:r w:rsidR="00C90F19" w:rsidRPr="0043431A">
              <w:rPr>
                <w:rFonts w:cstheme="minorHAnsi"/>
                <w:color w:val="00B050"/>
                <w:sz w:val="20"/>
                <w:szCs w:val="20"/>
              </w:rPr>
              <w:t> </w:t>
            </w:r>
          </w:p>
        </w:tc>
      </w:tr>
      <w:tr w:rsidR="00C90F19" w:rsidRPr="00C90F19" w14:paraId="1D9F5A33" w14:textId="77777777" w:rsidTr="00B541DC">
        <w:trPr>
          <w:trHeight w:val="288"/>
        </w:trPr>
        <w:tc>
          <w:tcPr>
            <w:tcW w:w="1843" w:type="dxa"/>
            <w:noWrap/>
            <w:hideMark/>
          </w:tcPr>
          <w:p w14:paraId="7A348410"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7013E72C" w14:textId="6B8581B8" w:rsidR="0043431A" w:rsidRPr="0043431A"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43431A">
              <w:rPr>
                <w:rFonts w:cstheme="minorHAnsi"/>
                <w:sz w:val="20"/>
                <w:szCs w:val="20"/>
              </w:rPr>
              <w:t xml:space="preserve">8.6 </w:t>
            </w:r>
            <w:r w:rsidR="0043431A" w:rsidRPr="0043431A">
              <w:rPr>
                <w:rFonts w:cstheme="minorHAnsi"/>
                <w:sz w:val="20"/>
                <w:szCs w:val="20"/>
              </w:rPr>
              <w:t>Labels or Instructions</w:t>
            </w:r>
          </w:p>
          <w:p w14:paraId="4BBB5046" w14:textId="162FF274" w:rsidR="00C90F19" w:rsidRPr="00C90F19" w:rsidRDefault="0043431A" w:rsidP="00A33270">
            <w:pPr>
              <w:keepLines w:val="0"/>
              <w:spacing w:before="0" w:after="200" w:line="276" w:lineRule="auto"/>
              <w:jc w:val="left"/>
              <w:rPr>
                <w:rFonts w:cstheme="minorHAnsi"/>
                <w:sz w:val="20"/>
                <w:szCs w:val="20"/>
              </w:rPr>
            </w:pPr>
            <w:r w:rsidRPr="0043431A">
              <w:rPr>
                <w:rFonts w:cstheme="minorHAnsi"/>
                <w:sz w:val="20"/>
                <w:szCs w:val="20"/>
              </w:rPr>
              <w:t>Labels or instructions are provided when content requires user input.</w:t>
            </w:r>
          </w:p>
        </w:tc>
        <w:tc>
          <w:tcPr>
            <w:tcW w:w="4007" w:type="dxa"/>
            <w:noWrap/>
            <w:hideMark/>
          </w:tcPr>
          <w:p w14:paraId="6C036E03" w14:textId="18EAEA88"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43431A">
              <w:rPr>
                <w:rFonts w:cstheme="minorHAnsi"/>
                <w:sz w:val="20"/>
                <w:szCs w:val="20"/>
              </w:rPr>
              <w:t>Some instructions are provided to guide the user e.g form inputs have faded text ‘Enter &lt;data&gt; here&gt;’</w:t>
            </w:r>
          </w:p>
        </w:tc>
        <w:tc>
          <w:tcPr>
            <w:tcW w:w="653" w:type="dxa"/>
            <w:hideMark/>
          </w:tcPr>
          <w:p w14:paraId="5AA04819" w14:textId="21314C02"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43431A">
              <w:rPr>
                <w:rFonts w:cstheme="minorHAnsi"/>
                <w:sz w:val="20"/>
                <w:szCs w:val="20"/>
              </w:rPr>
              <w:t>A</w:t>
            </w:r>
          </w:p>
        </w:tc>
        <w:tc>
          <w:tcPr>
            <w:tcW w:w="1048" w:type="dxa"/>
            <w:hideMark/>
          </w:tcPr>
          <w:p w14:paraId="51FACD35" w14:textId="25C1A1DF" w:rsidR="00C90F19" w:rsidRPr="0043431A" w:rsidRDefault="0043431A" w:rsidP="00A33270">
            <w:pPr>
              <w:keepLines w:val="0"/>
              <w:spacing w:before="0" w:after="200" w:line="276" w:lineRule="auto"/>
              <w:jc w:val="left"/>
              <w:rPr>
                <w:rFonts w:cstheme="minorHAnsi"/>
                <w:color w:val="00B050"/>
                <w:sz w:val="20"/>
                <w:szCs w:val="20"/>
              </w:rPr>
            </w:pPr>
            <w:r w:rsidRPr="0043431A">
              <w:rPr>
                <w:rFonts w:cstheme="minorHAnsi"/>
                <w:color w:val="00B050"/>
                <w:sz w:val="20"/>
                <w:szCs w:val="20"/>
              </w:rPr>
              <w:t>Pass</w:t>
            </w:r>
            <w:r w:rsidR="00C90F19" w:rsidRPr="0043431A">
              <w:rPr>
                <w:rFonts w:cstheme="minorHAnsi"/>
                <w:color w:val="00B050"/>
                <w:sz w:val="20"/>
                <w:szCs w:val="20"/>
              </w:rPr>
              <w:t> </w:t>
            </w:r>
          </w:p>
        </w:tc>
      </w:tr>
      <w:tr w:rsidR="00C90F19" w:rsidRPr="00C90F19" w14:paraId="4D159C27" w14:textId="77777777" w:rsidTr="00B541DC">
        <w:trPr>
          <w:trHeight w:val="288"/>
        </w:trPr>
        <w:tc>
          <w:tcPr>
            <w:tcW w:w="1843" w:type="dxa"/>
            <w:noWrap/>
            <w:hideMark/>
          </w:tcPr>
          <w:p w14:paraId="0554183E"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28D26AF7" w14:textId="414D95F3" w:rsidR="001E5955" w:rsidRPr="001E5955"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43431A">
              <w:rPr>
                <w:rFonts w:cstheme="minorHAnsi"/>
                <w:sz w:val="20"/>
                <w:szCs w:val="20"/>
              </w:rPr>
              <w:t xml:space="preserve">8.7 </w:t>
            </w:r>
            <w:r w:rsidR="001E5955" w:rsidRPr="001E5955">
              <w:rPr>
                <w:rFonts w:cstheme="minorHAnsi"/>
                <w:sz w:val="20"/>
                <w:szCs w:val="20"/>
              </w:rPr>
              <w:t>Error Suggestion</w:t>
            </w:r>
          </w:p>
          <w:p w14:paraId="0632C178" w14:textId="4D8D5047" w:rsidR="00C90F19" w:rsidRPr="00C90F19" w:rsidRDefault="001E5955" w:rsidP="00A33270">
            <w:pPr>
              <w:keepLines w:val="0"/>
              <w:spacing w:before="0" w:after="200" w:line="276" w:lineRule="auto"/>
              <w:jc w:val="left"/>
              <w:rPr>
                <w:rFonts w:cstheme="minorHAnsi"/>
                <w:sz w:val="20"/>
                <w:szCs w:val="20"/>
              </w:rPr>
            </w:pPr>
            <w:r w:rsidRPr="001E5955">
              <w:rPr>
                <w:rFonts w:cstheme="minorHAnsi"/>
                <w:sz w:val="20"/>
                <w:szCs w:val="20"/>
              </w:rPr>
              <w:t>If an input error is automatically detected and suggestions for correction are known, then the suggestions are provided to the user, unless it would jeopardize the security or purpose of the content.</w:t>
            </w:r>
          </w:p>
        </w:tc>
        <w:tc>
          <w:tcPr>
            <w:tcW w:w="4007" w:type="dxa"/>
            <w:noWrap/>
            <w:hideMark/>
          </w:tcPr>
          <w:p w14:paraId="6434BBE2" w14:textId="4917788E"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1E5955">
              <w:rPr>
                <w:rFonts w:cstheme="minorHAnsi"/>
                <w:sz w:val="20"/>
                <w:szCs w:val="20"/>
              </w:rPr>
              <w:t>Good use of suggestion errors mostly around forms e.g when response inputs are not provided and user try to navigate away.</w:t>
            </w:r>
          </w:p>
        </w:tc>
        <w:tc>
          <w:tcPr>
            <w:tcW w:w="653" w:type="dxa"/>
            <w:hideMark/>
          </w:tcPr>
          <w:p w14:paraId="5618BC25" w14:textId="48684582"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1E5955">
              <w:rPr>
                <w:rFonts w:cstheme="minorHAnsi"/>
                <w:sz w:val="20"/>
                <w:szCs w:val="20"/>
              </w:rPr>
              <w:t>AA</w:t>
            </w:r>
          </w:p>
        </w:tc>
        <w:tc>
          <w:tcPr>
            <w:tcW w:w="1048" w:type="dxa"/>
            <w:hideMark/>
          </w:tcPr>
          <w:p w14:paraId="0DF6B8A0" w14:textId="44AFAA73" w:rsidR="00C90F19" w:rsidRPr="00C90F19" w:rsidRDefault="001E5955" w:rsidP="00A33270">
            <w:pPr>
              <w:keepLines w:val="0"/>
              <w:spacing w:before="0" w:after="200" w:line="276" w:lineRule="auto"/>
              <w:jc w:val="left"/>
              <w:rPr>
                <w:rFonts w:cstheme="minorHAnsi"/>
                <w:sz w:val="20"/>
                <w:szCs w:val="20"/>
              </w:rPr>
            </w:pPr>
            <w:r w:rsidRPr="001E5955">
              <w:rPr>
                <w:rFonts w:cstheme="minorHAnsi"/>
                <w:color w:val="00B050"/>
                <w:sz w:val="20"/>
                <w:szCs w:val="20"/>
              </w:rPr>
              <w:t>Pass</w:t>
            </w:r>
            <w:r w:rsidR="00C90F19" w:rsidRPr="00C90F19">
              <w:rPr>
                <w:rFonts w:cstheme="minorHAnsi"/>
                <w:sz w:val="20"/>
                <w:szCs w:val="20"/>
              </w:rPr>
              <w:t> </w:t>
            </w:r>
          </w:p>
        </w:tc>
      </w:tr>
      <w:tr w:rsidR="00C90F19" w:rsidRPr="00C90F19" w14:paraId="07E222DB" w14:textId="77777777" w:rsidTr="00B541DC">
        <w:trPr>
          <w:trHeight w:val="288"/>
        </w:trPr>
        <w:tc>
          <w:tcPr>
            <w:tcW w:w="1843" w:type="dxa"/>
            <w:noWrap/>
            <w:hideMark/>
          </w:tcPr>
          <w:p w14:paraId="25E5A672" w14:textId="77777777" w:rsidR="001E5955"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1E5955">
              <w:rPr>
                <w:rFonts w:cstheme="minorHAnsi"/>
                <w:sz w:val="20"/>
                <w:szCs w:val="20"/>
              </w:rPr>
              <w:t xml:space="preserve">9. </w:t>
            </w:r>
            <w:r w:rsidR="001E5955" w:rsidRPr="001E5955">
              <w:rPr>
                <w:rFonts w:cstheme="minorHAnsi"/>
                <w:b/>
                <w:bCs/>
                <w:sz w:val="20"/>
                <w:szCs w:val="20"/>
              </w:rPr>
              <w:t>Robust</w:t>
            </w:r>
            <w:r w:rsidR="001E5955" w:rsidRPr="001E5955">
              <w:rPr>
                <w:b/>
                <w:bCs/>
              </w:rPr>
              <w:t xml:space="preserve"> </w:t>
            </w:r>
            <w:r w:rsidR="001E5955" w:rsidRPr="001E5955">
              <w:rPr>
                <w:rFonts w:cstheme="minorHAnsi"/>
                <w:b/>
                <w:bCs/>
                <w:sz w:val="20"/>
                <w:szCs w:val="20"/>
              </w:rPr>
              <w:t>Content</w:t>
            </w:r>
            <w:r w:rsidR="001E5955" w:rsidRPr="001E5955">
              <w:rPr>
                <w:rFonts w:cstheme="minorHAnsi"/>
                <w:sz w:val="20"/>
                <w:szCs w:val="20"/>
              </w:rPr>
              <w:t xml:space="preserve"> </w:t>
            </w:r>
          </w:p>
          <w:p w14:paraId="74E9615E" w14:textId="4B30B03B" w:rsidR="00C90F19" w:rsidRDefault="001E5955" w:rsidP="00A33270">
            <w:pPr>
              <w:keepLines w:val="0"/>
              <w:spacing w:before="0" w:after="200" w:line="276" w:lineRule="auto"/>
              <w:jc w:val="left"/>
              <w:rPr>
                <w:rFonts w:cstheme="minorHAnsi"/>
                <w:sz w:val="20"/>
                <w:szCs w:val="20"/>
              </w:rPr>
            </w:pPr>
            <w:r w:rsidRPr="001E5955">
              <w:rPr>
                <w:rFonts w:cstheme="minorHAnsi"/>
                <w:sz w:val="20"/>
                <w:szCs w:val="20"/>
              </w:rPr>
              <w:t>must be robust enough that it can be interpreted by a wide variety of user agents, including assistive technologies.</w:t>
            </w:r>
          </w:p>
          <w:p w14:paraId="51146FB0" w14:textId="52B495F3" w:rsidR="001E5955" w:rsidRPr="00C90F19" w:rsidRDefault="001E5955" w:rsidP="00A33270">
            <w:pPr>
              <w:keepLines w:val="0"/>
              <w:spacing w:before="0" w:after="200" w:line="276" w:lineRule="auto"/>
              <w:jc w:val="left"/>
              <w:rPr>
                <w:rFonts w:cstheme="minorHAnsi"/>
                <w:sz w:val="20"/>
                <w:szCs w:val="20"/>
              </w:rPr>
            </w:pPr>
          </w:p>
        </w:tc>
        <w:tc>
          <w:tcPr>
            <w:tcW w:w="3081" w:type="dxa"/>
            <w:noWrap/>
            <w:hideMark/>
          </w:tcPr>
          <w:p w14:paraId="163D7E3A" w14:textId="77777777" w:rsidR="001E5955" w:rsidRPr="001E5955"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1E5955">
              <w:rPr>
                <w:rFonts w:cstheme="minorHAnsi"/>
                <w:sz w:val="20"/>
                <w:szCs w:val="20"/>
              </w:rPr>
              <w:t xml:space="preserve">9.1 </w:t>
            </w:r>
            <w:r w:rsidR="001E5955" w:rsidRPr="001E5955">
              <w:rPr>
                <w:rFonts w:cstheme="minorHAnsi"/>
                <w:sz w:val="20"/>
                <w:szCs w:val="20"/>
              </w:rPr>
              <w:t>Parsing</w:t>
            </w:r>
          </w:p>
          <w:p w14:paraId="180DA5E1" w14:textId="5EA54193" w:rsidR="00C90F19" w:rsidRPr="00C90F19" w:rsidRDefault="001E5955" w:rsidP="00A33270">
            <w:pPr>
              <w:keepLines w:val="0"/>
              <w:spacing w:before="0" w:after="200" w:line="276" w:lineRule="auto"/>
              <w:jc w:val="left"/>
              <w:rPr>
                <w:rFonts w:cstheme="minorHAnsi"/>
                <w:sz w:val="20"/>
                <w:szCs w:val="20"/>
              </w:rPr>
            </w:pPr>
            <w:r w:rsidRPr="001E5955">
              <w:rPr>
                <w:rFonts w:cstheme="minorHAnsi"/>
                <w:sz w:val="20"/>
                <w:szCs w:val="20"/>
              </w:rPr>
              <w:t>In content implemented using markup languages, elements have complete start and end tags, elements are nested according to their specifications, elements do not contain duplicate attributes, and any IDs are unique, except where the specifications allow these features.</w:t>
            </w:r>
          </w:p>
        </w:tc>
        <w:tc>
          <w:tcPr>
            <w:tcW w:w="4007" w:type="dxa"/>
            <w:noWrap/>
          </w:tcPr>
          <w:p w14:paraId="5EA174A4" w14:textId="0448F08B" w:rsidR="00C90F19" w:rsidRPr="00C90F19" w:rsidRDefault="00C90F19" w:rsidP="00A33270">
            <w:pPr>
              <w:keepLines w:val="0"/>
              <w:spacing w:before="0" w:after="200" w:line="276" w:lineRule="auto"/>
              <w:jc w:val="left"/>
              <w:rPr>
                <w:rFonts w:cstheme="minorHAnsi"/>
                <w:sz w:val="20"/>
                <w:szCs w:val="20"/>
              </w:rPr>
            </w:pPr>
          </w:p>
        </w:tc>
        <w:tc>
          <w:tcPr>
            <w:tcW w:w="653" w:type="dxa"/>
            <w:hideMark/>
          </w:tcPr>
          <w:p w14:paraId="7304917D" w14:textId="16FC29AD"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1E5955">
              <w:rPr>
                <w:rFonts w:cstheme="minorHAnsi"/>
                <w:sz w:val="20"/>
                <w:szCs w:val="20"/>
              </w:rPr>
              <w:t>A</w:t>
            </w:r>
          </w:p>
        </w:tc>
        <w:tc>
          <w:tcPr>
            <w:tcW w:w="1048" w:type="dxa"/>
            <w:hideMark/>
          </w:tcPr>
          <w:p w14:paraId="114E676B" w14:textId="6129134D" w:rsidR="00C90F19" w:rsidRPr="00C90F19" w:rsidRDefault="00C90F19" w:rsidP="00A33270">
            <w:pPr>
              <w:keepLines w:val="0"/>
              <w:spacing w:before="0" w:after="200" w:line="276" w:lineRule="auto"/>
              <w:jc w:val="left"/>
              <w:rPr>
                <w:rFonts w:cstheme="minorHAnsi"/>
                <w:sz w:val="20"/>
                <w:szCs w:val="20"/>
              </w:rPr>
            </w:pPr>
            <w:r w:rsidRPr="00085F8D">
              <w:rPr>
                <w:rFonts w:cstheme="minorHAnsi"/>
                <w:color w:val="00B050"/>
                <w:sz w:val="20"/>
                <w:szCs w:val="20"/>
              </w:rPr>
              <w:t> </w:t>
            </w:r>
            <w:r w:rsidR="00085F8D" w:rsidRPr="00085F8D">
              <w:rPr>
                <w:rFonts w:cstheme="minorHAnsi"/>
                <w:color w:val="00B050"/>
                <w:sz w:val="20"/>
                <w:szCs w:val="20"/>
              </w:rPr>
              <w:t>Pass</w:t>
            </w:r>
          </w:p>
        </w:tc>
      </w:tr>
      <w:tr w:rsidR="00C90F19" w:rsidRPr="00C90F19" w14:paraId="35413236" w14:textId="77777777" w:rsidTr="00B541DC">
        <w:trPr>
          <w:trHeight w:val="288"/>
        </w:trPr>
        <w:tc>
          <w:tcPr>
            <w:tcW w:w="1843" w:type="dxa"/>
            <w:noWrap/>
            <w:hideMark/>
          </w:tcPr>
          <w:p w14:paraId="095FDAC4" w14:textId="7777777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p>
        </w:tc>
        <w:tc>
          <w:tcPr>
            <w:tcW w:w="3081" w:type="dxa"/>
            <w:noWrap/>
            <w:hideMark/>
          </w:tcPr>
          <w:p w14:paraId="1EB51169" w14:textId="77777777" w:rsidR="001E5955" w:rsidRPr="001E5955"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1E5955">
              <w:rPr>
                <w:rFonts w:cstheme="minorHAnsi"/>
                <w:sz w:val="20"/>
                <w:szCs w:val="20"/>
              </w:rPr>
              <w:t xml:space="preserve">9.2 </w:t>
            </w:r>
            <w:r w:rsidR="001E5955" w:rsidRPr="001E5955">
              <w:rPr>
                <w:rFonts w:cstheme="minorHAnsi"/>
                <w:sz w:val="20"/>
                <w:szCs w:val="20"/>
              </w:rPr>
              <w:t>Name, Role, Value</w:t>
            </w:r>
          </w:p>
          <w:p w14:paraId="0BC6C7DD" w14:textId="5647AE72" w:rsidR="00C90F19" w:rsidRDefault="001E5955" w:rsidP="00A33270">
            <w:pPr>
              <w:keepLines w:val="0"/>
              <w:spacing w:before="0" w:after="200" w:line="276" w:lineRule="auto"/>
              <w:jc w:val="left"/>
              <w:rPr>
                <w:rFonts w:cstheme="minorHAnsi"/>
                <w:sz w:val="20"/>
                <w:szCs w:val="20"/>
              </w:rPr>
            </w:pPr>
            <w:r w:rsidRPr="001E5955">
              <w:rPr>
                <w:rFonts w:cstheme="minorHAnsi"/>
                <w:sz w:val="20"/>
                <w:szCs w:val="20"/>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p w14:paraId="3D585550" w14:textId="0E6675ED" w:rsidR="001E5955" w:rsidRPr="00C90F19" w:rsidRDefault="001E5955" w:rsidP="00A33270">
            <w:pPr>
              <w:keepLines w:val="0"/>
              <w:spacing w:before="0" w:after="200" w:line="276" w:lineRule="auto"/>
              <w:jc w:val="left"/>
              <w:rPr>
                <w:rFonts w:cstheme="minorHAnsi"/>
                <w:sz w:val="20"/>
                <w:szCs w:val="20"/>
              </w:rPr>
            </w:pPr>
          </w:p>
        </w:tc>
        <w:tc>
          <w:tcPr>
            <w:tcW w:w="4007" w:type="dxa"/>
            <w:noWrap/>
            <w:hideMark/>
          </w:tcPr>
          <w:p w14:paraId="08E1F836" w14:textId="1B766898" w:rsidR="001A3440" w:rsidRPr="00E912B3" w:rsidRDefault="001A3440" w:rsidP="001A3440">
            <w:pPr>
              <w:jc w:val="left"/>
              <w:rPr>
                <w:rFonts w:cstheme="minorHAnsi"/>
                <w:sz w:val="16"/>
                <w:szCs w:val="16"/>
              </w:rPr>
            </w:pPr>
            <w:r w:rsidRPr="00E912B3">
              <w:rPr>
                <w:rFonts w:cstheme="minorHAnsi"/>
                <w:sz w:val="16"/>
                <w:szCs w:val="16"/>
              </w:rPr>
              <w:t>[aria-*] attributes  have valid values</w:t>
            </w:r>
          </w:p>
          <w:p w14:paraId="00CDBC2D" w14:textId="45ED9579" w:rsidR="001E5955" w:rsidRPr="00C90F19" w:rsidRDefault="001E5955">
            <w:pPr>
              <w:pStyle w:val="ListParagraph"/>
              <w:keepLines w:val="0"/>
              <w:numPr>
                <w:ilvl w:val="0"/>
                <w:numId w:val="9"/>
              </w:numPr>
              <w:spacing w:before="0" w:after="200" w:line="276" w:lineRule="auto"/>
              <w:ind w:left="0"/>
              <w:jc w:val="left"/>
              <w:rPr>
                <w:rFonts w:cstheme="minorHAnsi"/>
                <w:sz w:val="20"/>
                <w:szCs w:val="20"/>
              </w:rPr>
            </w:pPr>
          </w:p>
        </w:tc>
        <w:tc>
          <w:tcPr>
            <w:tcW w:w="653" w:type="dxa"/>
            <w:hideMark/>
          </w:tcPr>
          <w:p w14:paraId="6FB8C337" w14:textId="62D798A7" w:rsidR="00C90F19" w:rsidRPr="00C90F19" w:rsidRDefault="00C90F19" w:rsidP="00A33270">
            <w:pPr>
              <w:keepLines w:val="0"/>
              <w:spacing w:before="0" w:after="200" w:line="276" w:lineRule="auto"/>
              <w:jc w:val="left"/>
              <w:rPr>
                <w:rFonts w:cstheme="minorHAnsi"/>
                <w:sz w:val="20"/>
                <w:szCs w:val="20"/>
              </w:rPr>
            </w:pPr>
            <w:r w:rsidRPr="00C90F19">
              <w:rPr>
                <w:rFonts w:cstheme="minorHAnsi"/>
                <w:sz w:val="20"/>
                <w:szCs w:val="20"/>
              </w:rPr>
              <w:t> </w:t>
            </w:r>
            <w:r w:rsidR="001E5955">
              <w:rPr>
                <w:rFonts w:cstheme="minorHAnsi"/>
                <w:sz w:val="20"/>
                <w:szCs w:val="20"/>
              </w:rPr>
              <w:t>A</w:t>
            </w:r>
          </w:p>
        </w:tc>
        <w:tc>
          <w:tcPr>
            <w:tcW w:w="1048" w:type="dxa"/>
            <w:hideMark/>
          </w:tcPr>
          <w:p w14:paraId="1E261004" w14:textId="6E620038" w:rsidR="00C90F19" w:rsidRPr="00C90F19" w:rsidRDefault="00EE7818" w:rsidP="00A33270">
            <w:pPr>
              <w:keepLines w:val="0"/>
              <w:spacing w:before="0" w:after="200" w:line="276" w:lineRule="auto"/>
              <w:jc w:val="left"/>
              <w:rPr>
                <w:rFonts w:cstheme="minorHAnsi"/>
                <w:sz w:val="20"/>
                <w:szCs w:val="20"/>
              </w:rPr>
            </w:pPr>
            <w:r w:rsidRPr="00EE7818">
              <w:rPr>
                <w:rFonts w:cstheme="minorHAnsi"/>
                <w:color w:val="00B050"/>
                <w:sz w:val="20"/>
                <w:szCs w:val="20"/>
              </w:rPr>
              <w:t>Pass</w:t>
            </w:r>
          </w:p>
        </w:tc>
      </w:tr>
      <w:tr w:rsidR="00DE460F" w:rsidRPr="00C90F19" w14:paraId="2CBB5498" w14:textId="77777777" w:rsidTr="00B541DC">
        <w:trPr>
          <w:trHeight w:val="288"/>
        </w:trPr>
        <w:tc>
          <w:tcPr>
            <w:tcW w:w="1843" w:type="dxa"/>
            <w:noWrap/>
          </w:tcPr>
          <w:p w14:paraId="70E8CE28" w14:textId="77777777" w:rsidR="00DE460F" w:rsidRPr="00C90F19" w:rsidRDefault="00DE460F" w:rsidP="00A33270">
            <w:pPr>
              <w:keepLines w:val="0"/>
              <w:spacing w:before="0" w:after="200" w:line="276" w:lineRule="auto"/>
              <w:jc w:val="left"/>
              <w:rPr>
                <w:rFonts w:cstheme="minorHAnsi"/>
                <w:sz w:val="20"/>
                <w:szCs w:val="20"/>
              </w:rPr>
            </w:pPr>
          </w:p>
        </w:tc>
        <w:tc>
          <w:tcPr>
            <w:tcW w:w="3081" w:type="dxa"/>
            <w:noWrap/>
          </w:tcPr>
          <w:p w14:paraId="2E39C048" w14:textId="77777777" w:rsidR="00DE460F" w:rsidRPr="00C90F19" w:rsidRDefault="00DE460F" w:rsidP="00A33270">
            <w:pPr>
              <w:keepLines w:val="0"/>
              <w:spacing w:before="0" w:after="200" w:line="276" w:lineRule="auto"/>
              <w:jc w:val="left"/>
              <w:rPr>
                <w:rFonts w:cstheme="minorHAnsi"/>
                <w:sz w:val="20"/>
                <w:szCs w:val="20"/>
              </w:rPr>
            </w:pPr>
          </w:p>
        </w:tc>
        <w:tc>
          <w:tcPr>
            <w:tcW w:w="4007" w:type="dxa"/>
            <w:noWrap/>
          </w:tcPr>
          <w:p w14:paraId="7892456C" w14:textId="77777777" w:rsidR="00DE460F" w:rsidRDefault="00DE460F" w:rsidP="00A33270">
            <w:pPr>
              <w:keepLines w:val="0"/>
              <w:spacing w:before="0" w:after="200" w:line="276" w:lineRule="auto"/>
              <w:jc w:val="left"/>
              <w:rPr>
                <w:rFonts w:cstheme="minorHAnsi"/>
                <w:sz w:val="20"/>
                <w:szCs w:val="20"/>
              </w:rPr>
            </w:pPr>
          </w:p>
        </w:tc>
        <w:tc>
          <w:tcPr>
            <w:tcW w:w="653" w:type="dxa"/>
          </w:tcPr>
          <w:p w14:paraId="1E7E3413" w14:textId="77777777" w:rsidR="00DE460F" w:rsidRPr="00C90F19" w:rsidRDefault="00DE460F" w:rsidP="00A33270">
            <w:pPr>
              <w:keepLines w:val="0"/>
              <w:spacing w:before="0" w:after="200" w:line="276" w:lineRule="auto"/>
              <w:jc w:val="left"/>
              <w:rPr>
                <w:rFonts w:cstheme="minorHAnsi"/>
                <w:sz w:val="20"/>
                <w:szCs w:val="20"/>
              </w:rPr>
            </w:pPr>
          </w:p>
        </w:tc>
        <w:tc>
          <w:tcPr>
            <w:tcW w:w="1048" w:type="dxa"/>
          </w:tcPr>
          <w:p w14:paraId="6AA08FD8" w14:textId="77777777" w:rsidR="00DE460F" w:rsidRPr="001E5955" w:rsidRDefault="00DE460F" w:rsidP="00A33270">
            <w:pPr>
              <w:keepLines w:val="0"/>
              <w:spacing w:before="0" w:after="200" w:line="276" w:lineRule="auto"/>
              <w:jc w:val="left"/>
              <w:rPr>
                <w:rFonts w:cstheme="minorHAnsi"/>
                <w:color w:val="FF0000"/>
                <w:sz w:val="20"/>
                <w:szCs w:val="20"/>
              </w:rPr>
            </w:pPr>
          </w:p>
        </w:tc>
      </w:tr>
      <w:tr w:rsidR="00DE460F" w:rsidRPr="00C90F19" w14:paraId="1B0AD549" w14:textId="77777777" w:rsidTr="00B541DC">
        <w:trPr>
          <w:trHeight w:val="288"/>
        </w:trPr>
        <w:tc>
          <w:tcPr>
            <w:tcW w:w="1843" w:type="dxa"/>
            <w:noWrap/>
          </w:tcPr>
          <w:p w14:paraId="7B04C7CE" w14:textId="77777777" w:rsidR="00DE460F" w:rsidRPr="00C90F19" w:rsidRDefault="00DE460F" w:rsidP="00A33270">
            <w:pPr>
              <w:keepLines w:val="0"/>
              <w:spacing w:before="0" w:after="200" w:line="276" w:lineRule="auto"/>
              <w:jc w:val="left"/>
              <w:rPr>
                <w:rFonts w:cstheme="minorHAnsi"/>
                <w:sz w:val="20"/>
                <w:szCs w:val="20"/>
              </w:rPr>
            </w:pPr>
          </w:p>
        </w:tc>
        <w:tc>
          <w:tcPr>
            <w:tcW w:w="3081" w:type="dxa"/>
            <w:noWrap/>
          </w:tcPr>
          <w:p w14:paraId="0172204D" w14:textId="15696504" w:rsidR="00DE460F" w:rsidRPr="00C90F19" w:rsidRDefault="002D4A75" w:rsidP="00A33270">
            <w:pPr>
              <w:keepLines w:val="0"/>
              <w:spacing w:before="0" w:after="200" w:line="276" w:lineRule="auto"/>
              <w:jc w:val="left"/>
              <w:rPr>
                <w:rFonts w:cstheme="minorHAnsi"/>
                <w:sz w:val="20"/>
                <w:szCs w:val="20"/>
              </w:rPr>
            </w:pPr>
            <w:r>
              <w:rPr>
                <w:rFonts w:cstheme="minorHAnsi"/>
                <w:sz w:val="20"/>
                <w:szCs w:val="20"/>
              </w:rPr>
              <w:t>9.3 Status Messages</w:t>
            </w:r>
          </w:p>
        </w:tc>
        <w:tc>
          <w:tcPr>
            <w:tcW w:w="4007" w:type="dxa"/>
            <w:noWrap/>
          </w:tcPr>
          <w:p w14:paraId="124DE432" w14:textId="18D8B922" w:rsidR="00DE460F" w:rsidRDefault="00CD1473" w:rsidP="00A33270">
            <w:pPr>
              <w:keepLines w:val="0"/>
              <w:spacing w:before="0" w:after="200" w:line="276" w:lineRule="auto"/>
              <w:jc w:val="left"/>
              <w:rPr>
                <w:rFonts w:cstheme="minorHAnsi"/>
                <w:sz w:val="20"/>
                <w:szCs w:val="20"/>
              </w:rPr>
            </w:pPr>
            <w:r w:rsidRPr="00CD1473">
              <w:rPr>
                <w:rFonts w:cstheme="minorHAnsi"/>
                <w:sz w:val="20"/>
                <w:szCs w:val="20"/>
              </w:rPr>
              <w:t>In content implemented using markup languages, status messages can be programmatically determined through role or properties such that they can be presented to the user by assistive technologies without receiving focus.</w:t>
            </w:r>
          </w:p>
        </w:tc>
        <w:tc>
          <w:tcPr>
            <w:tcW w:w="653" w:type="dxa"/>
          </w:tcPr>
          <w:p w14:paraId="51380ACF" w14:textId="77777777" w:rsidR="00DE460F" w:rsidRPr="00C90F19" w:rsidRDefault="00DE460F" w:rsidP="00A33270">
            <w:pPr>
              <w:keepLines w:val="0"/>
              <w:spacing w:before="0" w:after="200" w:line="276" w:lineRule="auto"/>
              <w:jc w:val="left"/>
              <w:rPr>
                <w:rFonts w:cstheme="minorHAnsi"/>
                <w:sz w:val="20"/>
                <w:szCs w:val="20"/>
              </w:rPr>
            </w:pPr>
          </w:p>
        </w:tc>
        <w:tc>
          <w:tcPr>
            <w:tcW w:w="1048" w:type="dxa"/>
          </w:tcPr>
          <w:p w14:paraId="6E0398D3" w14:textId="77777777" w:rsidR="00DE460F" w:rsidRPr="001E5955" w:rsidRDefault="00DE460F" w:rsidP="00A33270">
            <w:pPr>
              <w:keepLines w:val="0"/>
              <w:spacing w:before="0" w:after="200" w:line="276" w:lineRule="auto"/>
              <w:jc w:val="left"/>
              <w:rPr>
                <w:rFonts w:cstheme="minorHAnsi"/>
                <w:color w:val="FF0000"/>
                <w:sz w:val="20"/>
                <w:szCs w:val="20"/>
              </w:rPr>
            </w:pPr>
          </w:p>
        </w:tc>
      </w:tr>
      <w:tr w:rsidR="005D0775" w:rsidRPr="00C90F19" w14:paraId="2F56421E" w14:textId="77777777" w:rsidTr="00B541DC">
        <w:trPr>
          <w:trHeight w:val="288"/>
        </w:trPr>
        <w:tc>
          <w:tcPr>
            <w:tcW w:w="1843" w:type="dxa"/>
            <w:noWrap/>
          </w:tcPr>
          <w:p w14:paraId="0C5E092D" w14:textId="77777777" w:rsidR="005D0775" w:rsidRDefault="00E6499A" w:rsidP="00A33270">
            <w:pPr>
              <w:keepLines w:val="0"/>
              <w:spacing w:before="0" w:after="200" w:line="276" w:lineRule="auto"/>
              <w:jc w:val="left"/>
              <w:rPr>
                <w:rFonts w:cstheme="minorHAnsi"/>
                <w:sz w:val="20"/>
                <w:szCs w:val="20"/>
              </w:rPr>
            </w:pPr>
            <w:r>
              <w:rPr>
                <w:rFonts w:cstheme="minorHAnsi"/>
                <w:sz w:val="20"/>
                <w:szCs w:val="20"/>
              </w:rPr>
              <w:t>11</w:t>
            </w:r>
            <w:r w:rsidRPr="00121DBC">
              <w:rPr>
                <w:rFonts w:cstheme="minorHAnsi"/>
                <w:b/>
                <w:bCs/>
                <w:sz w:val="20"/>
                <w:szCs w:val="20"/>
              </w:rPr>
              <w:t>. Understandable</w:t>
            </w:r>
          </w:p>
          <w:p w14:paraId="5FBEFAFD" w14:textId="2B683A9A" w:rsidR="00E6499A" w:rsidRPr="00C90F19" w:rsidRDefault="00121DBC" w:rsidP="00A33270">
            <w:pPr>
              <w:keepLines w:val="0"/>
              <w:spacing w:before="0" w:after="200" w:line="276" w:lineRule="auto"/>
              <w:jc w:val="left"/>
              <w:rPr>
                <w:rFonts w:cstheme="minorHAnsi"/>
                <w:sz w:val="20"/>
                <w:szCs w:val="20"/>
              </w:rPr>
            </w:pPr>
            <w:r w:rsidRPr="00121DBC">
              <w:rPr>
                <w:rFonts w:cstheme="minorHAnsi"/>
                <w:sz w:val="20"/>
                <w:szCs w:val="20"/>
              </w:rPr>
              <w:t>Information and the operation of the user interface must be understandable.</w:t>
            </w:r>
          </w:p>
        </w:tc>
        <w:tc>
          <w:tcPr>
            <w:tcW w:w="3081" w:type="dxa"/>
            <w:noWrap/>
          </w:tcPr>
          <w:p w14:paraId="3CAF93A7" w14:textId="58469AB1" w:rsidR="005D0775" w:rsidRPr="00C90F19" w:rsidRDefault="00121DBC" w:rsidP="00A33270">
            <w:pPr>
              <w:keepLines w:val="0"/>
              <w:spacing w:before="0" w:after="200" w:line="276" w:lineRule="auto"/>
              <w:jc w:val="left"/>
              <w:rPr>
                <w:rFonts w:cstheme="minorHAnsi"/>
                <w:sz w:val="20"/>
                <w:szCs w:val="20"/>
              </w:rPr>
            </w:pPr>
            <w:r>
              <w:rPr>
                <w:rFonts w:cstheme="minorHAnsi"/>
                <w:sz w:val="20"/>
                <w:szCs w:val="20"/>
              </w:rPr>
              <w:t xml:space="preserve">11.0 Language of the page </w:t>
            </w:r>
          </w:p>
        </w:tc>
        <w:tc>
          <w:tcPr>
            <w:tcW w:w="4007" w:type="dxa"/>
            <w:noWrap/>
          </w:tcPr>
          <w:p w14:paraId="36C03C0B" w14:textId="1578ACEC" w:rsidR="005D0775" w:rsidRPr="00C90F19" w:rsidRDefault="00F12DF8" w:rsidP="00A33270">
            <w:pPr>
              <w:keepLines w:val="0"/>
              <w:spacing w:before="0" w:after="200" w:line="276" w:lineRule="auto"/>
              <w:jc w:val="left"/>
              <w:rPr>
                <w:rFonts w:cstheme="minorHAnsi"/>
                <w:sz w:val="20"/>
                <w:szCs w:val="20"/>
              </w:rPr>
            </w:pPr>
            <w:r w:rsidRPr="00F12DF8">
              <w:rPr>
                <w:rFonts w:cstheme="minorHAnsi"/>
                <w:sz w:val="20"/>
                <w:szCs w:val="20"/>
              </w:rPr>
              <w:t>The default human language of each Web page can be programmatically determined</w:t>
            </w:r>
          </w:p>
        </w:tc>
        <w:tc>
          <w:tcPr>
            <w:tcW w:w="653" w:type="dxa"/>
          </w:tcPr>
          <w:p w14:paraId="07CC4BB0" w14:textId="51D9FF05" w:rsidR="005D0775" w:rsidRPr="00C90F19" w:rsidRDefault="00F12DF8" w:rsidP="00A33270">
            <w:pPr>
              <w:keepLines w:val="0"/>
              <w:spacing w:before="0" w:after="200" w:line="276" w:lineRule="auto"/>
              <w:jc w:val="left"/>
              <w:rPr>
                <w:rFonts w:cstheme="minorHAnsi"/>
                <w:sz w:val="20"/>
                <w:szCs w:val="20"/>
              </w:rPr>
            </w:pPr>
            <w:r>
              <w:rPr>
                <w:rFonts w:cstheme="minorHAnsi"/>
                <w:sz w:val="20"/>
                <w:szCs w:val="20"/>
              </w:rPr>
              <w:t>A</w:t>
            </w:r>
          </w:p>
        </w:tc>
        <w:tc>
          <w:tcPr>
            <w:tcW w:w="1048" w:type="dxa"/>
          </w:tcPr>
          <w:p w14:paraId="438062AC" w14:textId="532E3103" w:rsidR="005D0775" w:rsidRPr="00C90F19" w:rsidRDefault="0021087A" w:rsidP="00A33270">
            <w:pPr>
              <w:keepLines w:val="0"/>
              <w:spacing w:before="0" w:after="200" w:line="276" w:lineRule="auto"/>
              <w:jc w:val="left"/>
              <w:rPr>
                <w:rFonts w:cstheme="minorHAnsi"/>
                <w:sz w:val="20"/>
                <w:szCs w:val="20"/>
              </w:rPr>
            </w:pPr>
            <w:r w:rsidRPr="0021087A">
              <w:rPr>
                <w:rFonts w:cstheme="minorHAnsi"/>
                <w:color w:val="00B050"/>
                <w:sz w:val="20"/>
                <w:szCs w:val="20"/>
              </w:rPr>
              <w:t>Pass</w:t>
            </w:r>
          </w:p>
        </w:tc>
      </w:tr>
      <w:tr w:rsidR="005D0775" w:rsidRPr="00C90F19" w14:paraId="2E6E0380" w14:textId="77777777" w:rsidTr="00B541DC">
        <w:trPr>
          <w:trHeight w:val="288"/>
        </w:trPr>
        <w:tc>
          <w:tcPr>
            <w:tcW w:w="1843" w:type="dxa"/>
            <w:noWrap/>
          </w:tcPr>
          <w:p w14:paraId="4C321A49" w14:textId="77777777" w:rsidR="005D0775" w:rsidRPr="00C90F19" w:rsidRDefault="005D0775" w:rsidP="00A33270">
            <w:pPr>
              <w:keepLines w:val="0"/>
              <w:spacing w:before="0" w:after="200" w:line="276" w:lineRule="auto"/>
              <w:jc w:val="left"/>
              <w:rPr>
                <w:rFonts w:cstheme="minorHAnsi"/>
                <w:sz w:val="20"/>
                <w:szCs w:val="20"/>
              </w:rPr>
            </w:pPr>
          </w:p>
        </w:tc>
        <w:tc>
          <w:tcPr>
            <w:tcW w:w="3081" w:type="dxa"/>
            <w:noWrap/>
          </w:tcPr>
          <w:p w14:paraId="61E08F5D" w14:textId="255C6547" w:rsidR="005D0775" w:rsidRDefault="00F12DF8" w:rsidP="00A33270">
            <w:pPr>
              <w:keepLines w:val="0"/>
              <w:spacing w:before="0" w:after="200" w:line="276" w:lineRule="auto"/>
              <w:jc w:val="left"/>
              <w:rPr>
                <w:rFonts w:cstheme="minorHAnsi"/>
                <w:sz w:val="20"/>
                <w:szCs w:val="20"/>
              </w:rPr>
            </w:pPr>
            <w:r>
              <w:rPr>
                <w:rFonts w:cstheme="minorHAnsi"/>
                <w:sz w:val="20"/>
                <w:szCs w:val="20"/>
              </w:rPr>
              <w:t xml:space="preserve">11.1 </w:t>
            </w:r>
            <w:r w:rsidR="008B4666">
              <w:rPr>
                <w:rFonts w:cstheme="minorHAnsi"/>
                <w:sz w:val="20"/>
                <w:szCs w:val="20"/>
              </w:rPr>
              <w:t>Language of parts</w:t>
            </w:r>
          </w:p>
          <w:p w14:paraId="39273D1C" w14:textId="5C6287B4" w:rsidR="008B4666" w:rsidRPr="00C90F19" w:rsidRDefault="008B4666" w:rsidP="00A33270">
            <w:pPr>
              <w:keepLines w:val="0"/>
              <w:spacing w:before="0" w:after="200" w:line="276" w:lineRule="auto"/>
              <w:jc w:val="left"/>
              <w:rPr>
                <w:rFonts w:cstheme="minorHAnsi"/>
                <w:sz w:val="20"/>
                <w:szCs w:val="20"/>
              </w:rPr>
            </w:pPr>
          </w:p>
        </w:tc>
        <w:tc>
          <w:tcPr>
            <w:tcW w:w="4007" w:type="dxa"/>
            <w:noWrap/>
          </w:tcPr>
          <w:p w14:paraId="316025CD" w14:textId="4F35440D" w:rsidR="005D0775" w:rsidRPr="00C90F19" w:rsidRDefault="008B4666" w:rsidP="00A33270">
            <w:pPr>
              <w:keepLines w:val="0"/>
              <w:spacing w:before="0" w:after="200" w:line="276" w:lineRule="auto"/>
              <w:jc w:val="left"/>
              <w:rPr>
                <w:rFonts w:cstheme="minorHAnsi"/>
                <w:sz w:val="20"/>
                <w:szCs w:val="20"/>
              </w:rPr>
            </w:pPr>
            <w:r w:rsidRPr="008B4666">
              <w:rPr>
                <w:rFonts w:cstheme="minorHAnsi"/>
                <w:sz w:val="20"/>
                <w:szCs w:val="20"/>
              </w:rPr>
              <w:t>The human language of each passage or phrase in the content can be programmatically determined except for proper names, technical terms, words of indeterminate language, and words or phrases that have become part of the vernacular of the immediately surrounding text.</w:t>
            </w:r>
          </w:p>
        </w:tc>
        <w:tc>
          <w:tcPr>
            <w:tcW w:w="653" w:type="dxa"/>
          </w:tcPr>
          <w:p w14:paraId="50970004" w14:textId="64A624F7" w:rsidR="005D0775" w:rsidRPr="00C90F19" w:rsidRDefault="008B4666" w:rsidP="00A33270">
            <w:pPr>
              <w:keepLines w:val="0"/>
              <w:spacing w:before="0" w:after="200" w:line="276" w:lineRule="auto"/>
              <w:jc w:val="left"/>
              <w:rPr>
                <w:rFonts w:cstheme="minorHAnsi"/>
                <w:sz w:val="20"/>
                <w:szCs w:val="20"/>
              </w:rPr>
            </w:pPr>
            <w:r>
              <w:rPr>
                <w:rFonts w:cstheme="minorHAnsi"/>
                <w:sz w:val="20"/>
                <w:szCs w:val="20"/>
              </w:rPr>
              <w:t>A</w:t>
            </w:r>
          </w:p>
        </w:tc>
        <w:tc>
          <w:tcPr>
            <w:tcW w:w="1048" w:type="dxa"/>
          </w:tcPr>
          <w:p w14:paraId="4BE86B6D" w14:textId="71CE0898" w:rsidR="005D0775" w:rsidRPr="00C90F19" w:rsidRDefault="009353F7" w:rsidP="00A33270">
            <w:pPr>
              <w:keepLines w:val="0"/>
              <w:spacing w:before="0" w:after="200" w:line="276" w:lineRule="auto"/>
              <w:jc w:val="left"/>
              <w:rPr>
                <w:rFonts w:cstheme="minorHAnsi"/>
                <w:sz w:val="20"/>
                <w:szCs w:val="20"/>
              </w:rPr>
            </w:pPr>
            <w:r>
              <w:rPr>
                <w:rFonts w:cstheme="minorHAnsi"/>
                <w:sz w:val="20"/>
                <w:szCs w:val="20"/>
              </w:rPr>
              <w:t>n/a</w:t>
            </w:r>
          </w:p>
        </w:tc>
      </w:tr>
      <w:tr w:rsidR="00C30CA3" w:rsidRPr="00C90F19" w14:paraId="4C3D22FC" w14:textId="77777777" w:rsidTr="00B541DC">
        <w:trPr>
          <w:trHeight w:val="288"/>
        </w:trPr>
        <w:tc>
          <w:tcPr>
            <w:tcW w:w="1843" w:type="dxa"/>
            <w:noWrap/>
          </w:tcPr>
          <w:p w14:paraId="0DCD7293" w14:textId="77777777" w:rsidR="00C30CA3" w:rsidRPr="00C90F19" w:rsidRDefault="00C30CA3" w:rsidP="00D35ECA">
            <w:pPr>
              <w:keepLines w:val="0"/>
              <w:spacing w:before="0" w:after="200" w:line="276" w:lineRule="auto"/>
              <w:jc w:val="left"/>
              <w:rPr>
                <w:rFonts w:cstheme="minorHAnsi"/>
                <w:sz w:val="20"/>
                <w:szCs w:val="20"/>
              </w:rPr>
            </w:pPr>
          </w:p>
        </w:tc>
        <w:tc>
          <w:tcPr>
            <w:tcW w:w="3081" w:type="dxa"/>
            <w:noWrap/>
          </w:tcPr>
          <w:p w14:paraId="375B0B32" w14:textId="0AEAC5FE" w:rsidR="00D35ECA" w:rsidRPr="003E7E68" w:rsidRDefault="00D35ECA" w:rsidP="00D35ECA">
            <w:pPr>
              <w:keepLines w:val="0"/>
              <w:spacing w:before="0" w:after="200" w:line="276" w:lineRule="auto"/>
              <w:jc w:val="left"/>
              <w:rPr>
                <w:rFonts w:cstheme="minorHAnsi"/>
                <w:b/>
                <w:bCs/>
                <w:sz w:val="20"/>
                <w:szCs w:val="20"/>
              </w:rPr>
            </w:pPr>
            <w:r w:rsidRPr="003E7E68">
              <w:rPr>
                <w:rFonts w:cstheme="minorHAnsi"/>
                <w:b/>
                <w:bCs/>
                <w:sz w:val="20"/>
                <w:szCs w:val="20"/>
              </w:rPr>
              <w:t>Input assistant</w:t>
            </w:r>
          </w:p>
          <w:p w14:paraId="3AC95428" w14:textId="77777777" w:rsidR="00D35ECA" w:rsidRDefault="00D35ECA" w:rsidP="00D35ECA">
            <w:pPr>
              <w:keepLines w:val="0"/>
              <w:spacing w:before="0" w:after="200" w:line="276" w:lineRule="auto"/>
              <w:jc w:val="left"/>
              <w:rPr>
                <w:rFonts w:cstheme="minorHAnsi"/>
                <w:sz w:val="20"/>
                <w:szCs w:val="20"/>
              </w:rPr>
            </w:pPr>
            <w:r w:rsidRPr="003E7E68">
              <w:rPr>
                <w:rFonts w:cstheme="minorHAnsi"/>
                <w:sz w:val="20"/>
                <w:szCs w:val="20"/>
              </w:rPr>
              <w:t>Help users avoid and correct mistakes.</w:t>
            </w:r>
          </w:p>
          <w:p w14:paraId="3A0D9D5F" w14:textId="77777777" w:rsidR="00D35ECA" w:rsidRDefault="00D35ECA" w:rsidP="00BD7E28">
            <w:pPr>
              <w:keepLines w:val="0"/>
              <w:spacing w:before="0" w:after="200" w:line="276" w:lineRule="auto"/>
              <w:jc w:val="left"/>
              <w:rPr>
                <w:rFonts w:cstheme="minorHAnsi"/>
                <w:sz w:val="20"/>
                <w:szCs w:val="20"/>
              </w:rPr>
            </w:pPr>
          </w:p>
          <w:p w14:paraId="1DB134D7" w14:textId="4CD8F3CB" w:rsidR="00C30CA3" w:rsidRPr="00C90F19" w:rsidRDefault="00D35ECA" w:rsidP="00BD7E28">
            <w:pPr>
              <w:keepLines w:val="0"/>
              <w:spacing w:before="0" w:after="200" w:line="276" w:lineRule="auto"/>
              <w:jc w:val="left"/>
              <w:rPr>
                <w:rFonts w:cstheme="minorHAnsi"/>
                <w:sz w:val="20"/>
                <w:szCs w:val="20"/>
              </w:rPr>
            </w:pPr>
            <w:r>
              <w:rPr>
                <w:rFonts w:cstheme="minorHAnsi"/>
                <w:sz w:val="20"/>
                <w:szCs w:val="20"/>
              </w:rPr>
              <w:t>11.2.0</w:t>
            </w:r>
            <w:r w:rsidR="00C30CA3">
              <w:rPr>
                <w:rFonts w:cstheme="minorHAnsi"/>
                <w:sz w:val="20"/>
                <w:szCs w:val="20"/>
              </w:rPr>
              <w:t xml:space="preserve"> Error Identification</w:t>
            </w:r>
          </w:p>
        </w:tc>
        <w:tc>
          <w:tcPr>
            <w:tcW w:w="4007" w:type="dxa"/>
            <w:noWrap/>
          </w:tcPr>
          <w:p w14:paraId="3244E1DD" w14:textId="77777777" w:rsidR="00C30CA3" w:rsidRPr="00C90F19" w:rsidRDefault="00C30CA3" w:rsidP="00BD7E28">
            <w:pPr>
              <w:keepLines w:val="0"/>
              <w:spacing w:before="0" w:after="200" w:line="276" w:lineRule="auto"/>
              <w:jc w:val="left"/>
              <w:rPr>
                <w:rFonts w:cstheme="minorHAnsi"/>
                <w:sz w:val="20"/>
                <w:szCs w:val="20"/>
              </w:rPr>
            </w:pPr>
            <w:r w:rsidRPr="00F25412">
              <w:rPr>
                <w:rFonts w:cstheme="minorHAnsi"/>
                <w:sz w:val="20"/>
                <w:szCs w:val="20"/>
              </w:rPr>
              <w:t>If an input error is automatically detected, the item that is in error is identified and the error is described to the user in text.</w:t>
            </w:r>
          </w:p>
        </w:tc>
        <w:tc>
          <w:tcPr>
            <w:tcW w:w="653" w:type="dxa"/>
          </w:tcPr>
          <w:p w14:paraId="1799B93F" w14:textId="77777777" w:rsidR="00C30CA3" w:rsidRPr="00C90F19" w:rsidRDefault="00C30CA3" w:rsidP="00BD7E28">
            <w:pPr>
              <w:keepLines w:val="0"/>
              <w:spacing w:before="0" w:after="200" w:line="276" w:lineRule="auto"/>
              <w:jc w:val="left"/>
              <w:rPr>
                <w:rFonts w:cstheme="minorHAnsi"/>
                <w:sz w:val="20"/>
                <w:szCs w:val="20"/>
              </w:rPr>
            </w:pPr>
            <w:r>
              <w:rPr>
                <w:rFonts w:cstheme="minorHAnsi"/>
                <w:sz w:val="20"/>
                <w:szCs w:val="20"/>
              </w:rPr>
              <w:t>A</w:t>
            </w:r>
          </w:p>
        </w:tc>
        <w:tc>
          <w:tcPr>
            <w:tcW w:w="1048" w:type="dxa"/>
          </w:tcPr>
          <w:p w14:paraId="7F64772E" w14:textId="7559A0B4" w:rsidR="00C30CA3" w:rsidRPr="00C90F19" w:rsidRDefault="001C3352" w:rsidP="00BD7E28">
            <w:pPr>
              <w:keepLines w:val="0"/>
              <w:spacing w:before="0" w:after="200" w:line="276" w:lineRule="auto"/>
              <w:jc w:val="left"/>
              <w:rPr>
                <w:rFonts w:cstheme="minorHAnsi"/>
                <w:sz w:val="20"/>
                <w:szCs w:val="20"/>
              </w:rPr>
            </w:pPr>
            <w:r w:rsidRPr="001C3352">
              <w:rPr>
                <w:rFonts w:cstheme="minorHAnsi"/>
                <w:color w:val="00B050"/>
                <w:sz w:val="20"/>
                <w:szCs w:val="20"/>
              </w:rPr>
              <w:t>Pass</w:t>
            </w:r>
          </w:p>
        </w:tc>
      </w:tr>
      <w:tr w:rsidR="00C30CA3" w:rsidRPr="00C90F19" w14:paraId="0A9E0C6F" w14:textId="77777777" w:rsidTr="00B541DC">
        <w:trPr>
          <w:trHeight w:val="288"/>
        </w:trPr>
        <w:tc>
          <w:tcPr>
            <w:tcW w:w="1843" w:type="dxa"/>
            <w:noWrap/>
          </w:tcPr>
          <w:p w14:paraId="60740060" w14:textId="77777777" w:rsidR="00C30CA3" w:rsidRPr="00C90F19" w:rsidRDefault="00C30CA3" w:rsidP="00BD7E28">
            <w:pPr>
              <w:keepLines w:val="0"/>
              <w:spacing w:before="0" w:after="200" w:line="276" w:lineRule="auto"/>
              <w:jc w:val="left"/>
              <w:rPr>
                <w:rFonts w:cstheme="minorHAnsi"/>
                <w:sz w:val="20"/>
                <w:szCs w:val="20"/>
              </w:rPr>
            </w:pPr>
          </w:p>
        </w:tc>
        <w:tc>
          <w:tcPr>
            <w:tcW w:w="3081" w:type="dxa"/>
            <w:noWrap/>
          </w:tcPr>
          <w:p w14:paraId="5D3F531E" w14:textId="791AF64A" w:rsidR="00C30CA3" w:rsidRPr="00C90F19" w:rsidRDefault="00D35ECA" w:rsidP="00BD7E28">
            <w:pPr>
              <w:keepLines w:val="0"/>
              <w:spacing w:before="0" w:after="200" w:line="276" w:lineRule="auto"/>
              <w:jc w:val="left"/>
              <w:rPr>
                <w:rFonts w:cstheme="minorHAnsi"/>
                <w:sz w:val="20"/>
                <w:szCs w:val="20"/>
              </w:rPr>
            </w:pPr>
            <w:r>
              <w:rPr>
                <w:rFonts w:cstheme="minorHAnsi"/>
                <w:sz w:val="20"/>
                <w:szCs w:val="20"/>
              </w:rPr>
              <w:t>11.2.1</w:t>
            </w:r>
            <w:r w:rsidR="00C30CA3">
              <w:rPr>
                <w:rFonts w:cstheme="minorHAnsi"/>
                <w:sz w:val="20"/>
                <w:szCs w:val="20"/>
              </w:rPr>
              <w:t xml:space="preserve"> Labels or Instruction</w:t>
            </w:r>
          </w:p>
        </w:tc>
        <w:tc>
          <w:tcPr>
            <w:tcW w:w="4007" w:type="dxa"/>
            <w:noWrap/>
          </w:tcPr>
          <w:p w14:paraId="6164837B" w14:textId="77777777" w:rsidR="00C30CA3" w:rsidRPr="00C90F19" w:rsidRDefault="00C30CA3" w:rsidP="00BD7E28">
            <w:pPr>
              <w:keepLines w:val="0"/>
              <w:spacing w:before="0" w:after="200" w:line="276" w:lineRule="auto"/>
              <w:jc w:val="left"/>
              <w:rPr>
                <w:rFonts w:cstheme="minorHAnsi"/>
                <w:sz w:val="20"/>
                <w:szCs w:val="20"/>
              </w:rPr>
            </w:pPr>
            <w:r w:rsidRPr="00BF505C">
              <w:rPr>
                <w:rFonts w:cstheme="minorHAnsi"/>
                <w:sz w:val="20"/>
                <w:szCs w:val="20"/>
              </w:rPr>
              <w:t>Labels or instructions are provided when content requires user input</w:t>
            </w:r>
          </w:p>
        </w:tc>
        <w:tc>
          <w:tcPr>
            <w:tcW w:w="653" w:type="dxa"/>
          </w:tcPr>
          <w:p w14:paraId="681500DD" w14:textId="77777777" w:rsidR="00C30CA3" w:rsidRPr="00C90F19" w:rsidRDefault="00C30CA3" w:rsidP="00BD7E28">
            <w:pPr>
              <w:keepLines w:val="0"/>
              <w:spacing w:before="0" w:after="200" w:line="276" w:lineRule="auto"/>
              <w:jc w:val="left"/>
              <w:rPr>
                <w:rFonts w:cstheme="minorHAnsi"/>
                <w:sz w:val="20"/>
                <w:szCs w:val="20"/>
              </w:rPr>
            </w:pPr>
            <w:r>
              <w:rPr>
                <w:rFonts w:cstheme="minorHAnsi"/>
                <w:sz w:val="20"/>
                <w:szCs w:val="20"/>
              </w:rPr>
              <w:t>A</w:t>
            </w:r>
          </w:p>
        </w:tc>
        <w:tc>
          <w:tcPr>
            <w:tcW w:w="1048" w:type="dxa"/>
          </w:tcPr>
          <w:p w14:paraId="08CF0FCE" w14:textId="330D9EF8" w:rsidR="00C30CA3" w:rsidRPr="00C90F19" w:rsidRDefault="00AF3957" w:rsidP="00BD7E28">
            <w:pPr>
              <w:keepLines w:val="0"/>
              <w:spacing w:before="0" w:after="200" w:line="276" w:lineRule="auto"/>
              <w:jc w:val="left"/>
              <w:rPr>
                <w:rFonts w:cstheme="minorHAnsi"/>
                <w:sz w:val="20"/>
                <w:szCs w:val="20"/>
              </w:rPr>
            </w:pPr>
            <w:r w:rsidRPr="00AF3957">
              <w:rPr>
                <w:rFonts w:cstheme="minorHAnsi"/>
                <w:color w:val="00B050"/>
                <w:sz w:val="20"/>
                <w:szCs w:val="20"/>
              </w:rPr>
              <w:t>Pass</w:t>
            </w:r>
          </w:p>
        </w:tc>
      </w:tr>
      <w:tr w:rsidR="00C30CA3" w:rsidRPr="00C90F19" w14:paraId="48D5DBBB" w14:textId="77777777" w:rsidTr="00B541DC">
        <w:trPr>
          <w:trHeight w:val="288"/>
        </w:trPr>
        <w:tc>
          <w:tcPr>
            <w:tcW w:w="1843" w:type="dxa"/>
            <w:noWrap/>
          </w:tcPr>
          <w:p w14:paraId="6C4FB372" w14:textId="77777777" w:rsidR="00C30CA3" w:rsidRPr="00C90F19" w:rsidRDefault="00C30CA3" w:rsidP="00BD7E28">
            <w:pPr>
              <w:keepLines w:val="0"/>
              <w:spacing w:before="0" w:after="200" w:line="276" w:lineRule="auto"/>
              <w:jc w:val="left"/>
              <w:rPr>
                <w:rFonts w:cstheme="minorHAnsi"/>
                <w:sz w:val="20"/>
                <w:szCs w:val="20"/>
              </w:rPr>
            </w:pPr>
          </w:p>
        </w:tc>
        <w:tc>
          <w:tcPr>
            <w:tcW w:w="3081" w:type="dxa"/>
            <w:noWrap/>
          </w:tcPr>
          <w:p w14:paraId="48A4144D" w14:textId="124138B9" w:rsidR="00C30CA3" w:rsidRPr="00C90F19" w:rsidRDefault="00D35ECA" w:rsidP="00BD7E28">
            <w:pPr>
              <w:keepLines w:val="0"/>
              <w:spacing w:before="0" w:after="200" w:line="276" w:lineRule="auto"/>
              <w:jc w:val="left"/>
              <w:rPr>
                <w:rFonts w:cstheme="minorHAnsi"/>
                <w:sz w:val="20"/>
                <w:szCs w:val="20"/>
              </w:rPr>
            </w:pPr>
            <w:r>
              <w:rPr>
                <w:rFonts w:cstheme="minorHAnsi"/>
                <w:sz w:val="20"/>
                <w:szCs w:val="20"/>
              </w:rPr>
              <w:t>11.2.2</w:t>
            </w:r>
            <w:r w:rsidR="00C30CA3">
              <w:rPr>
                <w:rFonts w:cstheme="minorHAnsi"/>
                <w:sz w:val="20"/>
                <w:szCs w:val="20"/>
              </w:rPr>
              <w:t xml:space="preserve"> Error Suggestions</w:t>
            </w:r>
          </w:p>
        </w:tc>
        <w:tc>
          <w:tcPr>
            <w:tcW w:w="4007" w:type="dxa"/>
            <w:noWrap/>
          </w:tcPr>
          <w:p w14:paraId="04589678" w14:textId="77777777" w:rsidR="00C30CA3" w:rsidRDefault="00C30CA3" w:rsidP="00BD7E28">
            <w:pPr>
              <w:keepLines w:val="0"/>
              <w:spacing w:before="0" w:after="200" w:line="276" w:lineRule="auto"/>
              <w:jc w:val="left"/>
              <w:rPr>
                <w:rFonts w:cstheme="minorHAnsi"/>
                <w:sz w:val="20"/>
                <w:szCs w:val="20"/>
              </w:rPr>
            </w:pPr>
            <w:r w:rsidRPr="00A056BD">
              <w:rPr>
                <w:rFonts w:cstheme="minorHAnsi"/>
                <w:sz w:val="20"/>
                <w:szCs w:val="20"/>
              </w:rPr>
              <w:t>If an input error is automatically detected and suggestions for correction are known, then the suggestions are provided to the user, unless it would jeopardize the security or purpose of the content.</w:t>
            </w:r>
          </w:p>
          <w:p w14:paraId="79016E60" w14:textId="77777777" w:rsidR="00F85FF8" w:rsidRDefault="00F85FF8" w:rsidP="00BD7E28">
            <w:pPr>
              <w:keepLines w:val="0"/>
              <w:spacing w:before="0" w:after="200" w:line="276" w:lineRule="auto"/>
              <w:jc w:val="left"/>
              <w:rPr>
                <w:rFonts w:cstheme="minorHAnsi"/>
                <w:sz w:val="20"/>
                <w:szCs w:val="20"/>
              </w:rPr>
            </w:pPr>
            <w:r>
              <w:rPr>
                <w:rFonts w:cstheme="minorHAnsi"/>
                <w:sz w:val="20"/>
                <w:szCs w:val="20"/>
              </w:rPr>
              <w:t xml:space="preserve">A good example was used for Fill in the blank question, if user attempt to drag </w:t>
            </w:r>
            <w:r w:rsidR="00686793">
              <w:rPr>
                <w:rFonts w:cstheme="minorHAnsi"/>
                <w:sz w:val="20"/>
                <w:szCs w:val="20"/>
              </w:rPr>
              <w:t xml:space="preserve">and drop to a totally different response to the one they should be filling the blank, a warning message is triggered advising the user that the response </w:t>
            </w:r>
            <w:r w:rsidR="00AB5186">
              <w:rPr>
                <w:rFonts w:cstheme="minorHAnsi"/>
                <w:sz w:val="20"/>
                <w:szCs w:val="20"/>
              </w:rPr>
              <w:t>are limited to each response.</w:t>
            </w:r>
          </w:p>
          <w:p w14:paraId="59AB996D" w14:textId="6DF539BC" w:rsidR="004C655D" w:rsidRPr="00C90F19" w:rsidRDefault="004C655D" w:rsidP="00BD7E28">
            <w:pPr>
              <w:keepLines w:val="0"/>
              <w:spacing w:before="0" w:after="200" w:line="276" w:lineRule="auto"/>
              <w:jc w:val="left"/>
              <w:rPr>
                <w:rFonts w:cstheme="minorHAnsi"/>
                <w:sz w:val="20"/>
                <w:szCs w:val="20"/>
              </w:rPr>
            </w:pPr>
            <w:r>
              <w:rPr>
                <w:rFonts w:cstheme="minorHAnsi"/>
                <w:sz w:val="20"/>
                <w:szCs w:val="20"/>
              </w:rPr>
              <w:t>Good instructions and error/warning advising for Cognisco type o questions e.g user to remember to give confidence</w:t>
            </w:r>
          </w:p>
        </w:tc>
        <w:tc>
          <w:tcPr>
            <w:tcW w:w="653" w:type="dxa"/>
          </w:tcPr>
          <w:p w14:paraId="2729C111" w14:textId="77777777" w:rsidR="00C30CA3" w:rsidRPr="00C90F19" w:rsidRDefault="00C30CA3" w:rsidP="00BD7E28">
            <w:pPr>
              <w:keepLines w:val="0"/>
              <w:spacing w:before="0" w:after="200" w:line="276" w:lineRule="auto"/>
              <w:jc w:val="left"/>
              <w:rPr>
                <w:rFonts w:cstheme="minorHAnsi"/>
                <w:sz w:val="20"/>
                <w:szCs w:val="20"/>
              </w:rPr>
            </w:pPr>
            <w:r>
              <w:rPr>
                <w:rFonts w:cstheme="minorHAnsi"/>
                <w:sz w:val="20"/>
                <w:szCs w:val="20"/>
              </w:rPr>
              <w:t>AA</w:t>
            </w:r>
          </w:p>
        </w:tc>
        <w:tc>
          <w:tcPr>
            <w:tcW w:w="1048" w:type="dxa"/>
          </w:tcPr>
          <w:p w14:paraId="07E0742F" w14:textId="2BBC2E96" w:rsidR="00C30CA3" w:rsidRPr="00C90F19" w:rsidRDefault="00F03F30" w:rsidP="00BD7E28">
            <w:pPr>
              <w:keepLines w:val="0"/>
              <w:spacing w:before="0" w:after="200" w:line="276" w:lineRule="auto"/>
              <w:jc w:val="left"/>
              <w:rPr>
                <w:rFonts w:cstheme="minorHAnsi"/>
                <w:sz w:val="20"/>
                <w:szCs w:val="20"/>
              </w:rPr>
            </w:pPr>
            <w:r w:rsidRPr="00F03F30">
              <w:rPr>
                <w:rFonts w:cstheme="minorHAnsi"/>
                <w:color w:val="00B050"/>
                <w:sz w:val="20"/>
                <w:szCs w:val="20"/>
              </w:rPr>
              <w:t>Pass</w:t>
            </w:r>
          </w:p>
        </w:tc>
      </w:tr>
      <w:tr w:rsidR="00C30CA3" w:rsidRPr="00C90F19" w14:paraId="6AA3D0D7" w14:textId="77777777" w:rsidTr="00B541DC">
        <w:trPr>
          <w:trHeight w:val="288"/>
        </w:trPr>
        <w:tc>
          <w:tcPr>
            <w:tcW w:w="1843" w:type="dxa"/>
            <w:noWrap/>
          </w:tcPr>
          <w:p w14:paraId="4F5B78AA" w14:textId="77777777" w:rsidR="00C30CA3" w:rsidRPr="00C90F19" w:rsidRDefault="00C30CA3" w:rsidP="00BD7E28">
            <w:pPr>
              <w:keepLines w:val="0"/>
              <w:spacing w:before="0" w:after="200" w:line="276" w:lineRule="auto"/>
              <w:jc w:val="left"/>
              <w:rPr>
                <w:rFonts w:cstheme="minorHAnsi"/>
                <w:sz w:val="20"/>
                <w:szCs w:val="20"/>
              </w:rPr>
            </w:pPr>
          </w:p>
        </w:tc>
        <w:tc>
          <w:tcPr>
            <w:tcW w:w="3081" w:type="dxa"/>
            <w:noWrap/>
          </w:tcPr>
          <w:p w14:paraId="0330E289" w14:textId="7075F031" w:rsidR="00C30CA3" w:rsidRPr="00C90F19" w:rsidRDefault="00D35ECA" w:rsidP="00BD7E28">
            <w:pPr>
              <w:keepLines w:val="0"/>
              <w:spacing w:before="0" w:after="200" w:line="276" w:lineRule="auto"/>
              <w:jc w:val="left"/>
              <w:rPr>
                <w:rFonts w:cstheme="minorHAnsi"/>
                <w:sz w:val="20"/>
                <w:szCs w:val="20"/>
              </w:rPr>
            </w:pPr>
            <w:r>
              <w:rPr>
                <w:rFonts w:cstheme="minorHAnsi"/>
                <w:sz w:val="20"/>
                <w:szCs w:val="20"/>
              </w:rPr>
              <w:t>11.2.3</w:t>
            </w:r>
            <w:r w:rsidR="00C30CA3">
              <w:rPr>
                <w:rFonts w:cstheme="minorHAnsi"/>
                <w:sz w:val="20"/>
                <w:szCs w:val="20"/>
              </w:rPr>
              <w:t xml:space="preserve"> Error Prevention (Legal, Financial, Data)</w:t>
            </w:r>
          </w:p>
        </w:tc>
        <w:tc>
          <w:tcPr>
            <w:tcW w:w="4007" w:type="dxa"/>
            <w:noWrap/>
          </w:tcPr>
          <w:p w14:paraId="056F4DE8" w14:textId="77777777" w:rsidR="00C30CA3" w:rsidRPr="00B61C24" w:rsidRDefault="00C30CA3" w:rsidP="00BD7E28">
            <w:pPr>
              <w:keepLines w:val="0"/>
              <w:spacing w:before="0" w:after="200" w:line="276" w:lineRule="auto"/>
              <w:jc w:val="left"/>
              <w:rPr>
                <w:rFonts w:cstheme="minorHAnsi"/>
                <w:sz w:val="20"/>
                <w:szCs w:val="20"/>
                <w:lang w:val="en-GB"/>
              </w:rPr>
            </w:pPr>
            <w:r w:rsidRPr="00B61C24">
              <w:rPr>
                <w:rFonts w:cstheme="minorHAnsi"/>
                <w:sz w:val="20"/>
                <w:szCs w:val="20"/>
                <w:lang w:val="en-GB"/>
              </w:rPr>
              <w:t>For Web pages that cause legal commitments or financial transactions for the user to occur, that modify or delete user-controllable data in data storage systems, or that submit user test responses, at least one of the following is true:  Hide full description</w:t>
            </w:r>
          </w:p>
          <w:p w14:paraId="1A0C703D" w14:textId="77777777" w:rsidR="00C30CA3" w:rsidRPr="00B61C24" w:rsidRDefault="00C30CA3" w:rsidP="00BD7E28">
            <w:pPr>
              <w:keepLines w:val="0"/>
              <w:numPr>
                <w:ilvl w:val="0"/>
                <w:numId w:val="23"/>
              </w:numPr>
              <w:spacing w:before="0" w:after="200" w:line="276" w:lineRule="auto"/>
              <w:jc w:val="left"/>
              <w:rPr>
                <w:rFonts w:cstheme="minorHAnsi"/>
                <w:sz w:val="20"/>
                <w:szCs w:val="20"/>
                <w:lang w:val="en-GB"/>
              </w:rPr>
            </w:pPr>
            <w:r w:rsidRPr="00B61C24">
              <w:rPr>
                <w:rFonts w:cstheme="minorHAnsi"/>
                <w:b/>
                <w:bCs/>
                <w:sz w:val="20"/>
                <w:szCs w:val="20"/>
                <w:lang w:val="en-GB"/>
              </w:rPr>
              <w:t>Reversible:</w:t>
            </w:r>
            <w:r w:rsidRPr="00B61C24">
              <w:rPr>
                <w:rFonts w:cstheme="minorHAnsi"/>
                <w:sz w:val="20"/>
                <w:szCs w:val="20"/>
                <w:lang w:val="en-GB"/>
              </w:rPr>
              <w:t> Submissions are reversible.</w:t>
            </w:r>
          </w:p>
          <w:p w14:paraId="6A3A8C0C" w14:textId="77777777" w:rsidR="00C30CA3" w:rsidRPr="00B61C24" w:rsidRDefault="00C30CA3" w:rsidP="00BD7E28">
            <w:pPr>
              <w:keepLines w:val="0"/>
              <w:numPr>
                <w:ilvl w:val="0"/>
                <w:numId w:val="23"/>
              </w:numPr>
              <w:spacing w:before="0" w:after="200" w:line="276" w:lineRule="auto"/>
              <w:jc w:val="left"/>
              <w:rPr>
                <w:rFonts w:cstheme="minorHAnsi"/>
                <w:sz w:val="20"/>
                <w:szCs w:val="20"/>
                <w:lang w:val="en-GB"/>
              </w:rPr>
            </w:pPr>
            <w:r w:rsidRPr="00B61C24">
              <w:rPr>
                <w:rFonts w:cstheme="minorHAnsi"/>
                <w:b/>
                <w:bCs/>
                <w:sz w:val="20"/>
                <w:szCs w:val="20"/>
                <w:lang w:val="en-GB"/>
              </w:rPr>
              <w:t>Checked:</w:t>
            </w:r>
            <w:r w:rsidRPr="00B61C24">
              <w:rPr>
                <w:rFonts w:cstheme="minorHAnsi"/>
                <w:sz w:val="20"/>
                <w:szCs w:val="20"/>
                <w:lang w:val="en-GB"/>
              </w:rPr>
              <w:t> Data entered by the user is checked for input errors and the user is provided an opportunity to correct them.</w:t>
            </w:r>
          </w:p>
          <w:p w14:paraId="631B8648" w14:textId="77777777" w:rsidR="00C30CA3" w:rsidRPr="00B61C24" w:rsidRDefault="00C30CA3" w:rsidP="00BD7E28">
            <w:pPr>
              <w:keepLines w:val="0"/>
              <w:numPr>
                <w:ilvl w:val="0"/>
                <w:numId w:val="23"/>
              </w:numPr>
              <w:spacing w:before="0" w:after="200" w:line="276" w:lineRule="auto"/>
              <w:jc w:val="left"/>
              <w:rPr>
                <w:rFonts w:cstheme="minorHAnsi"/>
                <w:sz w:val="20"/>
                <w:szCs w:val="20"/>
                <w:lang w:val="en-GB"/>
              </w:rPr>
            </w:pPr>
            <w:r w:rsidRPr="00B61C24">
              <w:rPr>
                <w:rFonts w:cstheme="minorHAnsi"/>
                <w:b/>
                <w:bCs/>
                <w:sz w:val="20"/>
                <w:szCs w:val="20"/>
                <w:lang w:val="en-GB"/>
              </w:rPr>
              <w:t>Confirmed:</w:t>
            </w:r>
            <w:r w:rsidRPr="00B61C24">
              <w:rPr>
                <w:rFonts w:cstheme="minorHAnsi"/>
                <w:sz w:val="20"/>
                <w:szCs w:val="20"/>
                <w:lang w:val="en-GB"/>
              </w:rPr>
              <w:t> A mechanism is available for reviewing, confirming, and correcting information before finalizing the submission</w:t>
            </w:r>
          </w:p>
          <w:p w14:paraId="31FB591D" w14:textId="77777777" w:rsidR="00C30CA3" w:rsidRPr="00C90F19" w:rsidRDefault="00C30CA3" w:rsidP="00BD7E28">
            <w:pPr>
              <w:keepLines w:val="0"/>
              <w:spacing w:before="0" w:after="200" w:line="276" w:lineRule="auto"/>
              <w:jc w:val="left"/>
              <w:rPr>
                <w:rFonts w:cstheme="minorHAnsi"/>
                <w:sz w:val="20"/>
                <w:szCs w:val="20"/>
              </w:rPr>
            </w:pPr>
          </w:p>
        </w:tc>
        <w:tc>
          <w:tcPr>
            <w:tcW w:w="653" w:type="dxa"/>
          </w:tcPr>
          <w:p w14:paraId="12968907" w14:textId="77777777" w:rsidR="00C30CA3" w:rsidRPr="00C90F19" w:rsidRDefault="00C30CA3" w:rsidP="00BD7E28">
            <w:pPr>
              <w:keepLines w:val="0"/>
              <w:spacing w:before="0" w:after="200" w:line="276" w:lineRule="auto"/>
              <w:jc w:val="left"/>
              <w:rPr>
                <w:rFonts w:cstheme="minorHAnsi"/>
                <w:sz w:val="20"/>
                <w:szCs w:val="20"/>
              </w:rPr>
            </w:pPr>
            <w:r>
              <w:rPr>
                <w:rFonts w:cstheme="minorHAnsi"/>
                <w:sz w:val="20"/>
                <w:szCs w:val="20"/>
              </w:rPr>
              <w:t>AA</w:t>
            </w:r>
          </w:p>
        </w:tc>
        <w:tc>
          <w:tcPr>
            <w:tcW w:w="1048" w:type="dxa"/>
          </w:tcPr>
          <w:p w14:paraId="34137CB4" w14:textId="4EE2EA0B" w:rsidR="00C30CA3" w:rsidRPr="00C90F19" w:rsidRDefault="00F03F30" w:rsidP="00BD7E28">
            <w:pPr>
              <w:keepLines w:val="0"/>
              <w:spacing w:before="0" w:after="200" w:line="276" w:lineRule="auto"/>
              <w:jc w:val="left"/>
              <w:rPr>
                <w:rFonts w:cstheme="minorHAnsi"/>
                <w:sz w:val="20"/>
                <w:szCs w:val="20"/>
              </w:rPr>
            </w:pPr>
            <w:r>
              <w:rPr>
                <w:rFonts w:cstheme="minorHAnsi"/>
                <w:sz w:val="20"/>
                <w:szCs w:val="20"/>
              </w:rPr>
              <w:t>n/a</w:t>
            </w:r>
          </w:p>
        </w:tc>
      </w:tr>
      <w:tr w:rsidR="005D0775" w:rsidRPr="00C90F19" w14:paraId="2E26195F" w14:textId="77777777" w:rsidTr="00B541DC">
        <w:trPr>
          <w:trHeight w:val="288"/>
        </w:trPr>
        <w:tc>
          <w:tcPr>
            <w:tcW w:w="1843" w:type="dxa"/>
            <w:noWrap/>
          </w:tcPr>
          <w:p w14:paraId="5E3EC58C" w14:textId="0B8E37B7" w:rsidR="005D0775" w:rsidRDefault="0072365C" w:rsidP="00A33270">
            <w:pPr>
              <w:keepLines w:val="0"/>
              <w:spacing w:before="0" w:after="200" w:line="276" w:lineRule="auto"/>
              <w:jc w:val="left"/>
              <w:rPr>
                <w:rFonts w:cstheme="minorHAnsi"/>
                <w:sz w:val="20"/>
                <w:szCs w:val="20"/>
              </w:rPr>
            </w:pPr>
            <w:r w:rsidRPr="00D31F36">
              <w:rPr>
                <w:rFonts w:cstheme="minorHAnsi"/>
                <w:b/>
                <w:bCs/>
                <w:sz w:val="20"/>
                <w:szCs w:val="20"/>
              </w:rPr>
              <w:t>12. Predic</w:t>
            </w:r>
            <w:r w:rsidR="00D31F36" w:rsidRPr="00D31F36">
              <w:rPr>
                <w:rFonts w:cstheme="minorHAnsi"/>
                <w:b/>
                <w:bCs/>
                <w:sz w:val="20"/>
                <w:szCs w:val="20"/>
              </w:rPr>
              <w:t>t</w:t>
            </w:r>
            <w:r w:rsidRPr="00D31F36">
              <w:rPr>
                <w:rFonts w:cstheme="minorHAnsi"/>
                <w:b/>
                <w:bCs/>
                <w:sz w:val="20"/>
                <w:szCs w:val="20"/>
              </w:rPr>
              <w:t>able</w:t>
            </w:r>
            <w:r>
              <w:rPr>
                <w:rFonts w:cstheme="minorHAnsi"/>
                <w:sz w:val="20"/>
                <w:szCs w:val="20"/>
              </w:rPr>
              <w:t xml:space="preserve"> </w:t>
            </w:r>
            <w:r w:rsidR="00D31F36" w:rsidRPr="00D31F36">
              <w:rPr>
                <w:rFonts w:cstheme="minorHAnsi"/>
                <w:sz w:val="20"/>
                <w:szCs w:val="20"/>
              </w:rPr>
              <w:t>Make Web pages appear and operate in predictable ways.</w:t>
            </w:r>
          </w:p>
          <w:p w14:paraId="2EAABA81" w14:textId="13C0511C" w:rsidR="00D31F36" w:rsidRPr="00C90F19" w:rsidRDefault="00D31F36" w:rsidP="00A33270">
            <w:pPr>
              <w:keepLines w:val="0"/>
              <w:spacing w:before="0" w:after="200" w:line="276" w:lineRule="auto"/>
              <w:jc w:val="left"/>
              <w:rPr>
                <w:rFonts w:cstheme="minorHAnsi"/>
                <w:sz w:val="20"/>
                <w:szCs w:val="20"/>
              </w:rPr>
            </w:pPr>
          </w:p>
        </w:tc>
        <w:tc>
          <w:tcPr>
            <w:tcW w:w="3081" w:type="dxa"/>
            <w:noWrap/>
          </w:tcPr>
          <w:p w14:paraId="66C1B7B5" w14:textId="53AE5FCD" w:rsidR="005D0775" w:rsidRPr="00C90F19" w:rsidRDefault="00080FF0" w:rsidP="00A33270">
            <w:pPr>
              <w:keepLines w:val="0"/>
              <w:spacing w:before="0" w:after="200" w:line="276" w:lineRule="auto"/>
              <w:jc w:val="left"/>
              <w:rPr>
                <w:rFonts w:cstheme="minorHAnsi"/>
                <w:sz w:val="20"/>
                <w:szCs w:val="20"/>
              </w:rPr>
            </w:pPr>
            <w:r>
              <w:rPr>
                <w:rFonts w:cstheme="minorHAnsi"/>
                <w:sz w:val="20"/>
                <w:szCs w:val="20"/>
              </w:rPr>
              <w:t>12.0 On Focus</w:t>
            </w:r>
          </w:p>
        </w:tc>
        <w:tc>
          <w:tcPr>
            <w:tcW w:w="4007" w:type="dxa"/>
            <w:noWrap/>
          </w:tcPr>
          <w:p w14:paraId="30B19A95" w14:textId="45DC2B4B" w:rsidR="005D0775" w:rsidRPr="00C90F19" w:rsidRDefault="00C73BCA" w:rsidP="00A33270">
            <w:pPr>
              <w:keepLines w:val="0"/>
              <w:spacing w:before="0" w:after="200" w:line="276" w:lineRule="auto"/>
              <w:jc w:val="left"/>
              <w:rPr>
                <w:rFonts w:cstheme="minorHAnsi"/>
                <w:sz w:val="20"/>
                <w:szCs w:val="20"/>
              </w:rPr>
            </w:pPr>
            <w:r w:rsidRPr="00C73BCA">
              <w:rPr>
                <w:rFonts w:cstheme="minorHAnsi"/>
                <w:sz w:val="20"/>
                <w:szCs w:val="20"/>
              </w:rPr>
              <w:t>When any user interface component receives focus, it does not initiate a change of context.</w:t>
            </w:r>
          </w:p>
        </w:tc>
        <w:tc>
          <w:tcPr>
            <w:tcW w:w="653" w:type="dxa"/>
          </w:tcPr>
          <w:p w14:paraId="28841B53" w14:textId="63F17F94" w:rsidR="005D0775" w:rsidRPr="00C90F19" w:rsidRDefault="00C73BCA" w:rsidP="00A33270">
            <w:pPr>
              <w:keepLines w:val="0"/>
              <w:spacing w:before="0" w:after="200" w:line="276" w:lineRule="auto"/>
              <w:jc w:val="left"/>
              <w:rPr>
                <w:rFonts w:cstheme="minorHAnsi"/>
                <w:sz w:val="20"/>
                <w:szCs w:val="20"/>
              </w:rPr>
            </w:pPr>
            <w:r>
              <w:rPr>
                <w:rFonts w:cstheme="minorHAnsi"/>
                <w:sz w:val="20"/>
                <w:szCs w:val="20"/>
              </w:rPr>
              <w:t>A</w:t>
            </w:r>
          </w:p>
        </w:tc>
        <w:tc>
          <w:tcPr>
            <w:tcW w:w="1048" w:type="dxa"/>
          </w:tcPr>
          <w:p w14:paraId="6F1906C8" w14:textId="4D46C63A" w:rsidR="005D0775" w:rsidRPr="00C90F19" w:rsidRDefault="007764C8" w:rsidP="00A33270">
            <w:pPr>
              <w:keepLines w:val="0"/>
              <w:spacing w:before="0" w:after="200" w:line="276" w:lineRule="auto"/>
              <w:jc w:val="left"/>
              <w:rPr>
                <w:rFonts w:cstheme="minorHAnsi"/>
                <w:sz w:val="20"/>
                <w:szCs w:val="20"/>
              </w:rPr>
            </w:pPr>
            <w:r w:rsidRPr="007764C8">
              <w:rPr>
                <w:rFonts w:cstheme="minorHAnsi"/>
                <w:color w:val="00B050"/>
                <w:sz w:val="20"/>
                <w:szCs w:val="20"/>
              </w:rPr>
              <w:t>Pass</w:t>
            </w:r>
          </w:p>
        </w:tc>
      </w:tr>
      <w:tr w:rsidR="00E6499A" w:rsidRPr="00C90F19" w14:paraId="4F18B387" w14:textId="77777777" w:rsidTr="00B541DC">
        <w:trPr>
          <w:trHeight w:val="288"/>
        </w:trPr>
        <w:tc>
          <w:tcPr>
            <w:tcW w:w="1843" w:type="dxa"/>
            <w:noWrap/>
          </w:tcPr>
          <w:p w14:paraId="39504558" w14:textId="77777777" w:rsidR="00E6499A" w:rsidRPr="00C90F19" w:rsidRDefault="00E6499A" w:rsidP="00A33270">
            <w:pPr>
              <w:keepLines w:val="0"/>
              <w:spacing w:before="0" w:after="200" w:line="276" w:lineRule="auto"/>
              <w:jc w:val="left"/>
              <w:rPr>
                <w:rFonts w:cstheme="minorHAnsi"/>
                <w:sz w:val="20"/>
                <w:szCs w:val="20"/>
              </w:rPr>
            </w:pPr>
          </w:p>
        </w:tc>
        <w:tc>
          <w:tcPr>
            <w:tcW w:w="3081" w:type="dxa"/>
            <w:noWrap/>
          </w:tcPr>
          <w:p w14:paraId="578119C2" w14:textId="0974AF49" w:rsidR="00E6499A" w:rsidRPr="00C90F19" w:rsidRDefault="00C73BCA" w:rsidP="00A33270">
            <w:pPr>
              <w:keepLines w:val="0"/>
              <w:spacing w:before="0" w:after="200" w:line="276" w:lineRule="auto"/>
              <w:jc w:val="left"/>
              <w:rPr>
                <w:rFonts w:cstheme="minorHAnsi"/>
                <w:sz w:val="20"/>
                <w:szCs w:val="20"/>
              </w:rPr>
            </w:pPr>
            <w:r>
              <w:rPr>
                <w:rFonts w:cstheme="minorHAnsi"/>
                <w:sz w:val="20"/>
                <w:szCs w:val="20"/>
              </w:rPr>
              <w:t>12.1 On Input</w:t>
            </w:r>
          </w:p>
        </w:tc>
        <w:tc>
          <w:tcPr>
            <w:tcW w:w="4007" w:type="dxa"/>
            <w:noWrap/>
          </w:tcPr>
          <w:p w14:paraId="0EC60AAF" w14:textId="7D1CADD3" w:rsidR="00E6499A" w:rsidRPr="00C90F19" w:rsidRDefault="00C73BCA" w:rsidP="00A33270">
            <w:pPr>
              <w:keepLines w:val="0"/>
              <w:spacing w:before="0" w:after="200" w:line="276" w:lineRule="auto"/>
              <w:jc w:val="left"/>
              <w:rPr>
                <w:rFonts w:cstheme="minorHAnsi"/>
                <w:sz w:val="20"/>
                <w:szCs w:val="20"/>
              </w:rPr>
            </w:pPr>
            <w:r w:rsidRPr="00C73BCA">
              <w:rPr>
                <w:rFonts w:cstheme="minorHAnsi"/>
                <w:sz w:val="20"/>
                <w:szCs w:val="20"/>
              </w:rPr>
              <w:t>Changing the setting of any user interface component does not automatically cause a change of context unless the user has been advised of the behavior before using the component.</w:t>
            </w:r>
          </w:p>
        </w:tc>
        <w:tc>
          <w:tcPr>
            <w:tcW w:w="653" w:type="dxa"/>
          </w:tcPr>
          <w:p w14:paraId="5E94A1EE" w14:textId="795C6085" w:rsidR="00E6499A" w:rsidRPr="00C90F19" w:rsidRDefault="00C73BCA" w:rsidP="00A33270">
            <w:pPr>
              <w:keepLines w:val="0"/>
              <w:spacing w:before="0" w:after="200" w:line="276" w:lineRule="auto"/>
              <w:jc w:val="left"/>
              <w:rPr>
                <w:rFonts w:cstheme="minorHAnsi"/>
                <w:sz w:val="20"/>
                <w:szCs w:val="20"/>
              </w:rPr>
            </w:pPr>
            <w:r>
              <w:rPr>
                <w:rFonts w:cstheme="minorHAnsi"/>
                <w:sz w:val="20"/>
                <w:szCs w:val="20"/>
              </w:rPr>
              <w:t>A</w:t>
            </w:r>
          </w:p>
        </w:tc>
        <w:tc>
          <w:tcPr>
            <w:tcW w:w="1048" w:type="dxa"/>
          </w:tcPr>
          <w:p w14:paraId="071516CF" w14:textId="1970C481" w:rsidR="00E6499A" w:rsidRPr="00753F05" w:rsidRDefault="00753F05" w:rsidP="00A33270">
            <w:pPr>
              <w:keepLines w:val="0"/>
              <w:spacing w:before="0" w:after="200" w:line="276" w:lineRule="auto"/>
              <w:jc w:val="left"/>
              <w:rPr>
                <w:rFonts w:cstheme="minorHAnsi"/>
                <w:color w:val="00B050"/>
                <w:sz w:val="20"/>
                <w:szCs w:val="20"/>
              </w:rPr>
            </w:pPr>
            <w:r w:rsidRPr="00753F05">
              <w:rPr>
                <w:rFonts w:cstheme="minorHAnsi"/>
                <w:color w:val="00B050"/>
                <w:sz w:val="20"/>
                <w:szCs w:val="20"/>
              </w:rPr>
              <w:t>Pass</w:t>
            </w:r>
          </w:p>
        </w:tc>
      </w:tr>
      <w:tr w:rsidR="00E6499A" w:rsidRPr="00C90F19" w14:paraId="4A93E529" w14:textId="77777777" w:rsidTr="00B541DC">
        <w:trPr>
          <w:trHeight w:val="288"/>
        </w:trPr>
        <w:tc>
          <w:tcPr>
            <w:tcW w:w="1843" w:type="dxa"/>
            <w:noWrap/>
          </w:tcPr>
          <w:p w14:paraId="01AC21F5" w14:textId="77777777" w:rsidR="00E6499A" w:rsidRPr="00C90F19" w:rsidRDefault="00E6499A" w:rsidP="00A33270">
            <w:pPr>
              <w:keepLines w:val="0"/>
              <w:spacing w:before="0" w:after="200" w:line="276" w:lineRule="auto"/>
              <w:jc w:val="left"/>
              <w:rPr>
                <w:rFonts w:cstheme="minorHAnsi"/>
                <w:sz w:val="20"/>
                <w:szCs w:val="20"/>
              </w:rPr>
            </w:pPr>
          </w:p>
        </w:tc>
        <w:tc>
          <w:tcPr>
            <w:tcW w:w="3081" w:type="dxa"/>
            <w:noWrap/>
          </w:tcPr>
          <w:p w14:paraId="439F544C" w14:textId="01626AEC" w:rsidR="00E6499A" w:rsidRPr="00C90F19" w:rsidRDefault="00C73BCA" w:rsidP="00A33270">
            <w:pPr>
              <w:keepLines w:val="0"/>
              <w:spacing w:before="0" w:after="200" w:line="276" w:lineRule="auto"/>
              <w:jc w:val="left"/>
              <w:rPr>
                <w:rFonts w:cstheme="minorHAnsi"/>
                <w:sz w:val="20"/>
                <w:szCs w:val="20"/>
              </w:rPr>
            </w:pPr>
            <w:r>
              <w:rPr>
                <w:rFonts w:cstheme="minorHAnsi"/>
                <w:sz w:val="20"/>
                <w:szCs w:val="20"/>
              </w:rPr>
              <w:t xml:space="preserve">12.2 </w:t>
            </w:r>
            <w:r w:rsidR="006E1232">
              <w:rPr>
                <w:rFonts w:cstheme="minorHAnsi"/>
                <w:sz w:val="20"/>
                <w:szCs w:val="20"/>
              </w:rPr>
              <w:t>Consistent Navigation</w:t>
            </w:r>
          </w:p>
        </w:tc>
        <w:tc>
          <w:tcPr>
            <w:tcW w:w="4007" w:type="dxa"/>
            <w:noWrap/>
          </w:tcPr>
          <w:p w14:paraId="5271CC77" w14:textId="39D4DC1D" w:rsidR="00E6499A" w:rsidRPr="00C90F19" w:rsidRDefault="006E1232" w:rsidP="00A33270">
            <w:pPr>
              <w:keepLines w:val="0"/>
              <w:spacing w:before="0" w:after="200" w:line="276" w:lineRule="auto"/>
              <w:jc w:val="left"/>
              <w:rPr>
                <w:rFonts w:cstheme="minorHAnsi"/>
                <w:sz w:val="20"/>
                <w:szCs w:val="20"/>
              </w:rPr>
            </w:pPr>
            <w:r w:rsidRPr="006E1232">
              <w:rPr>
                <w:rFonts w:cstheme="minorHAnsi"/>
                <w:sz w:val="20"/>
                <w:szCs w:val="20"/>
              </w:rPr>
              <w:t>Navigational mechanisms that are repeated on multiple Web pages within a set of Web pages occur in the same relative order each time they are repeated, unless a change is initiated by the user.</w:t>
            </w:r>
          </w:p>
        </w:tc>
        <w:tc>
          <w:tcPr>
            <w:tcW w:w="653" w:type="dxa"/>
          </w:tcPr>
          <w:p w14:paraId="72BDCE70" w14:textId="5388F2AD" w:rsidR="00E6499A" w:rsidRPr="00C90F19" w:rsidRDefault="006E1232" w:rsidP="00A33270">
            <w:pPr>
              <w:keepLines w:val="0"/>
              <w:spacing w:before="0" w:after="200" w:line="276" w:lineRule="auto"/>
              <w:jc w:val="left"/>
              <w:rPr>
                <w:rFonts w:cstheme="minorHAnsi"/>
                <w:sz w:val="20"/>
                <w:szCs w:val="20"/>
              </w:rPr>
            </w:pPr>
            <w:r>
              <w:rPr>
                <w:rFonts w:cstheme="minorHAnsi"/>
                <w:sz w:val="20"/>
                <w:szCs w:val="20"/>
              </w:rPr>
              <w:t>A</w:t>
            </w:r>
            <w:r w:rsidR="008A2407">
              <w:rPr>
                <w:rFonts w:cstheme="minorHAnsi"/>
                <w:sz w:val="20"/>
                <w:szCs w:val="20"/>
              </w:rPr>
              <w:t>A</w:t>
            </w:r>
          </w:p>
        </w:tc>
        <w:tc>
          <w:tcPr>
            <w:tcW w:w="1048" w:type="dxa"/>
          </w:tcPr>
          <w:p w14:paraId="76A59D63" w14:textId="55D30438" w:rsidR="00E6499A" w:rsidRPr="00C90F19" w:rsidRDefault="006E1232" w:rsidP="00A33270">
            <w:pPr>
              <w:keepLines w:val="0"/>
              <w:spacing w:before="0" w:after="200" w:line="276" w:lineRule="auto"/>
              <w:jc w:val="left"/>
              <w:rPr>
                <w:rFonts w:cstheme="minorHAnsi"/>
                <w:sz w:val="20"/>
                <w:szCs w:val="20"/>
              </w:rPr>
            </w:pPr>
            <w:r w:rsidRPr="004615B3">
              <w:rPr>
                <w:rFonts w:cstheme="minorHAnsi"/>
                <w:color w:val="00B050"/>
                <w:sz w:val="20"/>
                <w:szCs w:val="20"/>
              </w:rPr>
              <w:t>Pass</w:t>
            </w:r>
          </w:p>
        </w:tc>
      </w:tr>
      <w:tr w:rsidR="00E6499A" w:rsidRPr="00C90F19" w14:paraId="0DD012B6" w14:textId="77777777" w:rsidTr="00B541DC">
        <w:trPr>
          <w:trHeight w:val="288"/>
        </w:trPr>
        <w:tc>
          <w:tcPr>
            <w:tcW w:w="1843" w:type="dxa"/>
            <w:noWrap/>
          </w:tcPr>
          <w:p w14:paraId="26CB3C06" w14:textId="77777777" w:rsidR="00E6499A" w:rsidRPr="00C90F19" w:rsidRDefault="00E6499A" w:rsidP="00A33270">
            <w:pPr>
              <w:keepLines w:val="0"/>
              <w:spacing w:before="0" w:after="200" w:line="276" w:lineRule="auto"/>
              <w:jc w:val="left"/>
              <w:rPr>
                <w:rFonts w:cstheme="minorHAnsi"/>
                <w:sz w:val="20"/>
                <w:szCs w:val="20"/>
              </w:rPr>
            </w:pPr>
          </w:p>
        </w:tc>
        <w:tc>
          <w:tcPr>
            <w:tcW w:w="3081" w:type="dxa"/>
            <w:noWrap/>
          </w:tcPr>
          <w:p w14:paraId="5DCA7BC2" w14:textId="7401FE90" w:rsidR="00E6499A" w:rsidRPr="00C90F19" w:rsidRDefault="008A2407" w:rsidP="00A33270">
            <w:pPr>
              <w:keepLines w:val="0"/>
              <w:spacing w:before="0" w:after="200" w:line="276" w:lineRule="auto"/>
              <w:jc w:val="left"/>
              <w:rPr>
                <w:rFonts w:cstheme="minorHAnsi"/>
                <w:sz w:val="20"/>
                <w:szCs w:val="20"/>
              </w:rPr>
            </w:pPr>
            <w:r>
              <w:rPr>
                <w:rFonts w:cstheme="minorHAnsi"/>
                <w:sz w:val="20"/>
                <w:szCs w:val="20"/>
              </w:rPr>
              <w:t xml:space="preserve">12.3 Consistent </w:t>
            </w:r>
            <w:r w:rsidR="00BF2E64">
              <w:rPr>
                <w:rFonts w:cstheme="minorHAnsi"/>
                <w:sz w:val="20"/>
                <w:szCs w:val="20"/>
              </w:rPr>
              <w:t>Identification</w:t>
            </w:r>
          </w:p>
        </w:tc>
        <w:tc>
          <w:tcPr>
            <w:tcW w:w="4007" w:type="dxa"/>
            <w:noWrap/>
          </w:tcPr>
          <w:p w14:paraId="3BFAA98D" w14:textId="6E690CB7" w:rsidR="00E6499A" w:rsidRPr="00C90F19" w:rsidRDefault="00BF2E64" w:rsidP="00A33270">
            <w:pPr>
              <w:keepLines w:val="0"/>
              <w:spacing w:before="0" w:after="200" w:line="276" w:lineRule="auto"/>
              <w:jc w:val="left"/>
              <w:rPr>
                <w:rFonts w:cstheme="minorHAnsi"/>
                <w:sz w:val="20"/>
                <w:szCs w:val="20"/>
              </w:rPr>
            </w:pPr>
            <w:r w:rsidRPr="00BF2E64">
              <w:rPr>
                <w:rFonts w:cstheme="minorHAnsi"/>
                <w:sz w:val="20"/>
                <w:szCs w:val="20"/>
              </w:rPr>
              <w:t>Components that have the same functionality within a set of Web pages are identified consistently.</w:t>
            </w:r>
          </w:p>
        </w:tc>
        <w:tc>
          <w:tcPr>
            <w:tcW w:w="653" w:type="dxa"/>
          </w:tcPr>
          <w:p w14:paraId="1A476B87" w14:textId="2563524C" w:rsidR="00E6499A" w:rsidRPr="00C90F19" w:rsidRDefault="00BF2E64" w:rsidP="00A33270">
            <w:pPr>
              <w:keepLines w:val="0"/>
              <w:spacing w:before="0" w:after="200" w:line="276" w:lineRule="auto"/>
              <w:jc w:val="left"/>
              <w:rPr>
                <w:rFonts w:cstheme="minorHAnsi"/>
                <w:sz w:val="20"/>
                <w:szCs w:val="20"/>
              </w:rPr>
            </w:pPr>
            <w:r>
              <w:rPr>
                <w:rFonts w:cstheme="minorHAnsi"/>
                <w:sz w:val="20"/>
                <w:szCs w:val="20"/>
              </w:rPr>
              <w:t>AA</w:t>
            </w:r>
          </w:p>
        </w:tc>
        <w:tc>
          <w:tcPr>
            <w:tcW w:w="1048" w:type="dxa"/>
          </w:tcPr>
          <w:p w14:paraId="40F4E3B3" w14:textId="271DD845" w:rsidR="00E6499A" w:rsidRPr="00C90F19" w:rsidRDefault="00CF782E" w:rsidP="00A33270">
            <w:pPr>
              <w:keepLines w:val="0"/>
              <w:spacing w:before="0" w:after="200" w:line="276" w:lineRule="auto"/>
              <w:jc w:val="left"/>
              <w:rPr>
                <w:rFonts w:cstheme="minorHAnsi"/>
                <w:sz w:val="20"/>
                <w:szCs w:val="20"/>
              </w:rPr>
            </w:pPr>
            <w:r w:rsidRPr="00CF782E">
              <w:rPr>
                <w:rFonts w:cstheme="minorHAnsi"/>
                <w:color w:val="00B050"/>
                <w:sz w:val="20"/>
                <w:szCs w:val="20"/>
              </w:rPr>
              <w:t>Pass</w:t>
            </w:r>
          </w:p>
        </w:tc>
      </w:tr>
    </w:tbl>
    <w:p w14:paraId="0AA480E8" w14:textId="49AF7C95" w:rsidR="00DB5109" w:rsidRDefault="00DB5109" w:rsidP="00A33270">
      <w:pPr>
        <w:keepLines w:val="0"/>
        <w:spacing w:before="0" w:after="200" w:line="276" w:lineRule="auto"/>
        <w:jc w:val="left"/>
        <w:rPr>
          <w:rFonts w:cstheme="minorHAnsi"/>
          <w:sz w:val="24"/>
          <w:szCs w:val="24"/>
        </w:rPr>
      </w:pPr>
    </w:p>
    <w:p w14:paraId="6C4B2F53" w14:textId="1B638322" w:rsidR="00A51683" w:rsidRDefault="00A51683" w:rsidP="00A33270">
      <w:pPr>
        <w:keepLines w:val="0"/>
        <w:spacing w:before="0" w:after="200" w:line="276" w:lineRule="auto"/>
        <w:jc w:val="left"/>
        <w:rPr>
          <w:rFonts w:cstheme="minorHAnsi"/>
          <w:sz w:val="24"/>
          <w:szCs w:val="24"/>
        </w:rPr>
      </w:pPr>
    </w:p>
    <w:p w14:paraId="1369A2E3" w14:textId="26CD964E" w:rsidR="00A51683" w:rsidRPr="001C27B7" w:rsidRDefault="00DD4B69" w:rsidP="00A51683">
      <w:pPr>
        <w:pStyle w:val="Heading1"/>
        <w:jc w:val="left"/>
        <w:rPr>
          <w:rFonts w:asciiTheme="minorHAnsi" w:hAnsiTheme="minorHAnsi" w:cstheme="minorHAnsi"/>
          <w:sz w:val="24"/>
          <w:szCs w:val="24"/>
        </w:rPr>
      </w:pPr>
      <w:r>
        <w:rPr>
          <w:rFonts w:asciiTheme="minorHAnsi" w:hAnsiTheme="minorHAnsi" w:cstheme="minorHAnsi"/>
          <w:sz w:val="24"/>
          <w:szCs w:val="24"/>
        </w:rPr>
        <w:lastRenderedPageBreak/>
        <w:t xml:space="preserve">  </w:t>
      </w:r>
      <w:bookmarkStart w:id="5" w:name="_Toc136617301"/>
      <w:r w:rsidR="00802FD1">
        <w:rPr>
          <w:rFonts w:asciiTheme="minorHAnsi" w:hAnsiTheme="minorHAnsi" w:cstheme="minorHAnsi"/>
          <w:sz w:val="24"/>
          <w:szCs w:val="24"/>
        </w:rPr>
        <w:t xml:space="preserve">Few UI </w:t>
      </w:r>
      <w:r w:rsidR="00276C13">
        <w:rPr>
          <w:rFonts w:asciiTheme="minorHAnsi" w:hAnsiTheme="minorHAnsi" w:cstheme="minorHAnsi"/>
          <w:sz w:val="24"/>
          <w:szCs w:val="24"/>
        </w:rPr>
        <w:t xml:space="preserve">Testing Results </w:t>
      </w:r>
      <w:r>
        <w:rPr>
          <w:rFonts w:asciiTheme="minorHAnsi" w:hAnsiTheme="minorHAnsi" w:cstheme="minorHAnsi"/>
          <w:sz w:val="24"/>
          <w:szCs w:val="24"/>
        </w:rPr>
        <w:t>based on WACG 2.</w:t>
      </w:r>
      <w:r w:rsidR="005F3CB0">
        <w:rPr>
          <w:rFonts w:asciiTheme="minorHAnsi" w:hAnsiTheme="minorHAnsi" w:cstheme="minorHAnsi"/>
          <w:sz w:val="24"/>
          <w:szCs w:val="24"/>
        </w:rPr>
        <w:t>1 AA</w:t>
      </w:r>
      <w:r w:rsidR="00276C13">
        <w:rPr>
          <w:rFonts w:asciiTheme="minorHAnsi" w:hAnsiTheme="minorHAnsi" w:cstheme="minorHAnsi"/>
          <w:sz w:val="24"/>
          <w:szCs w:val="24"/>
        </w:rPr>
        <w:t xml:space="preserve"> Guidelines</w:t>
      </w:r>
      <w:bookmarkEnd w:id="5"/>
    </w:p>
    <w:p w14:paraId="36EFF784" w14:textId="262C7409" w:rsidR="00CF517D" w:rsidRDefault="00204C0A" w:rsidP="00A33270">
      <w:pPr>
        <w:keepLines w:val="0"/>
        <w:spacing w:before="0" w:after="200" w:line="276" w:lineRule="auto"/>
        <w:jc w:val="left"/>
        <w:rPr>
          <w:rFonts w:cstheme="minorHAnsi"/>
          <w:sz w:val="24"/>
          <w:szCs w:val="24"/>
        </w:rPr>
      </w:pPr>
      <w:r>
        <w:rPr>
          <w:rFonts w:cstheme="minorHAnsi"/>
          <w:sz w:val="24"/>
          <w:szCs w:val="24"/>
        </w:rPr>
        <w:t>Multiresponse:</w:t>
      </w:r>
    </w:p>
    <w:p w14:paraId="5D266F15" w14:textId="6097A9C5" w:rsidR="00204C0A" w:rsidRDefault="00204C0A" w:rsidP="00A33270">
      <w:pPr>
        <w:keepLines w:val="0"/>
        <w:spacing w:before="0" w:after="200" w:line="276" w:lineRule="auto"/>
        <w:jc w:val="left"/>
        <w:rPr>
          <w:rFonts w:cstheme="minorHAnsi"/>
          <w:sz w:val="24"/>
          <w:szCs w:val="24"/>
        </w:rPr>
      </w:pPr>
      <w:r>
        <w:rPr>
          <w:noProof/>
        </w:rPr>
        <w:drawing>
          <wp:inline distT="0" distB="0" distL="0" distR="0" wp14:anchorId="3558D6D7" wp14:editId="418D853C">
            <wp:extent cx="5476240" cy="3388360"/>
            <wp:effectExtent l="0" t="0" r="0" b="2540"/>
            <wp:docPr id="4677210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21040" name="Picture 1" descr="A screenshot of a computer&#10;&#10;Description automatically generated"/>
                    <pic:cNvPicPr/>
                  </pic:nvPicPr>
                  <pic:blipFill>
                    <a:blip r:embed="rId23"/>
                    <a:stretch>
                      <a:fillRect/>
                    </a:stretch>
                  </pic:blipFill>
                  <pic:spPr>
                    <a:xfrm>
                      <a:off x="0" y="0"/>
                      <a:ext cx="5476240" cy="3388360"/>
                    </a:xfrm>
                    <a:prstGeom prst="rect">
                      <a:avLst/>
                    </a:prstGeom>
                  </pic:spPr>
                </pic:pic>
              </a:graphicData>
            </a:graphic>
          </wp:inline>
        </w:drawing>
      </w:r>
    </w:p>
    <w:p w14:paraId="2A487555" w14:textId="4A89B9AB" w:rsidR="00B21C37" w:rsidRDefault="00B21C37" w:rsidP="00A33270">
      <w:pPr>
        <w:keepLines w:val="0"/>
        <w:spacing w:before="0" w:after="200" w:line="276" w:lineRule="auto"/>
        <w:jc w:val="left"/>
        <w:rPr>
          <w:rFonts w:cstheme="minorHAnsi"/>
          <w:sz w:val="24"/>
          <w:szCs w:val="24"/>
        </w:rPr>
      </w:pPr>
      <w:r>
        <w:rPr>
          <w:rFonts w:cstheme="minorHAnsi"/>
          <w:sz w:val="24"/>
          <w:szCs w:val="24"/>
        </w:rPr>
        <w:t>Cognisco:</w:t>
      </w:r>
      <w:r>
        <w:rPr>
          <w:noProof/>
        </w:rPr>
        <w:drawing>
          <wp:inline distT="0" distB="0" distL="0" distR="0" wp14:anchorId="659A98AE" wp14:editId="7DAC43E0">
            <wp:extent cx="5476240" cy="3444240"/>
            <wp:effectExtent l="0" t="0" r="0" b="3810"/>
            <wp:docPr id="17496894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89424" name="Picture 1" descr="A screenshot of a computer&#10;&#10;Description automatically generated"/>
                    <pic:cNvPicPr/>
                  </pic:nvPicPr>
                  <pic:blipFill>
                    <a:blip r:embed="rId24"/>
                    <a:stretch>
                      <a:fillRect/>
                    </a:stretch>
                  </pic:blipFill>
                  <pic:spPr>
                    <a:xfrm>
                      <a:off x="0" y="0"/>
                      <a:ext cx="5476240" cy="3444240"/>
                    </a:xfrm>
                    <a:prstGeom prst="rect">
                      <a:avLst/>
                    </a:prstGeom>
                  </pic:spPr>
                </pic:pic>
              </a:graphicData>
            </a:graphic>
          </wp:inline>
        </w:drawing>
      </w:r>
    </w:p>
    <w:p w14:paraId="37CF93C5" w14:textId="77777777" w:rsidR="00EA602C" w:rsidRDefault="00EA602C" w:rsidP="00A33270">
      <w:pPr>
        <w:keepLines w:val="0"/>
        <w:spacing w:before="0" w:after="200" w:line="276" w:lineRule="auto"/>
        <w:jc w:val="left"/>
        <w:rPr>
          <w:rFonts w:cstheme="minorHAnsi"/>
          <w:sz w:val="24"/>
          <w:szCs w:val="24"/>
        </w:rPr>
      </w:pPr>
    </w:p>
    <w:p w14:paraId="02785152" w14:textId="77777777" w:rsidR="00EA602C" w:rsidRDefault="00EA602C" w:rsidP="00A33270">
      <w:pPr>
        <w:keepLines w:val="0"/>
        <w:spacing w:before="0" w:after="200" w:line="276" w:lineRule="auto"/>
        <w:jc w:val="left"/>
        <w:rPr>
          <w:rFonts w:cstheme="minorHAnsi"/>
          <w:sz w:val="24"/>
          <w:szCs w:val="24"/>
        </w:rPr>
      </w:pPr>
    </w:p>
    <w:p w14:paraId="6B6287CF" w14:textId="3164C8CE" w:rsidR="00B21C37" w:rsidRDefault="00ED3117" w:rsidP="00A33270">
      <w:pPr>
        <w:keepLines w:val="0"/>
        <w:spacing w:before="0" w:after="200" w:line="276" w:lineRule="auto"/>
        <w:jc w:val="left"/>
        <w:rPr>
          <w:rFonts w:cstheme="minorHAnsi"/>
          <w:sz w:val="24"/>
          <w:szCs w:val="24"/>
        </w:rPr>
      </w:pPr>
      <w:r>
        <w:rPr>
          <w:rFonts w:cstheme="minorHAnsi"/>
          <w:sz w:val="24"/>
          <w:szCs w:val="24"/>
        </w:rPr>
        <w:lastRenderedPageBreak/>
        <w:t>Paired and response:</w:t>
      </w:r>
    </w:p>
    <w:p w14:paraId="25554F48" w14:textId="0D93FE40" w:rsidR="00ED3117" w:rsidRDefault="00ED3117" w:rsidP="00A33270">
      <w:pPr>
        <w:keepLines w:val="0"/>
        <w:spacing w:before="0" w:after="200" w:line="276" w:lineRule="auto"/>
        <w:jc w:val="left"/>
        <w:rPr>
          <w:rFonts w:cstheme="minorHAnsi"/>
          <w:sz w:val="24"/>
          <w:szCs w:val="24"/>
        </w:rPr>
      </w:pPr>
      <w:r>
        <w:rPr>
          <w:noProof/>
        </w:rPr>
        <w:drawing>
          <wp:inline distT="0" distB="0" distL="0" distR="0" wp14:anchorId="018D845E" wp14:editId="5E3164BF">
            <wp:extent cx="5476240" cy="3336925"/>
            <wp:effectExtent l="0" t="0" r="0" b="0"/>
            <wp:docPr id="368449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49303" name="Picture 1" descr="A screenshot of a computer&#10;&#10;Description automatically generated"/>
                    <pic:cNvPicPr/>
                  </pic:nvPicPr>
                  <pic:blipFill>
                    <a:blip r:embed="rId25"/>
                    <a:stretch>
                      <a:fillRect/>
                    </a:stretch>
                  </pic:blipFill>
                  <pic:spPr>
                    <a:xfrm>
                      <a:off x="0" y="0"/>
                      <a:ext cx="5476240" cy="3336925"/>
                    </a:xfrm>
                    <a:prstGeom prst="rect">
                      <a:avLst/>
                    </a:prstGeom>
                  </pic:spPr>
                </pic:pic>
              </a:graphicData>
            </a:graphic>
          </wp:inline>
        </w:drawing>
      </w:r>
    </w:p>
    <w:p w14:paraId="2ABA8498" w14:textId="77777777" w:rsidR="00ED3117" w:rsidRDefault="00ED3117" w:rsidP="00A33270">
      <w:pPr>
        <w:keepLines w:val="0"/>
        <w:spacing w:before="0" w:after="200" w:line="276" w:lineRule="auto"/>
        <w:jc w:val="left"/>
        <w:rPr>
          <w:rFonts w:cstheme="minorHAnsi"/>
          <w:sz w:val="24"/>
          <w:szCs w:val="24"/>
        </w:rPr>
      </w:pPr>
    </w:p>
    <w:p w14:paraId="08F7081C" w14:textId="1E9ED2A4" w:rsidR="00A60681" w:rsidRDefault="00A60681" w:rsidP="00A33270">
      <w:pPr>
        <w:keepLines w:val="0"/>
        <w:spacing w:before="0" w:after="200" w:line="276" w:lineRule="auto"/>
        <w:jc w:val="left"/>
        <w:rPr>
          <w:rFonts w:cstheme="minorHAnsi"/>
          <w:sz w:val="24"/>
          <w:szCs w:val="24"/>
        </w:rPr>
      </w:pPr>
      <w:r>
        <w:rPr>
          <w:rFonts w:cstheme="minorHAnsi"/>
          <w:sz w:val="24"/>
          <w:szCs w:val="24"/>
        </w:rPr>
        <w:t>Multichoice:</w:t>
      </w:r>
    </w:p>
    <w:p w14:paraId="79CF5888" w14:textId="2C046DD1" w:rsidR="00A60681" w:rsidRDefault="00A60681" w:rsidP="00A33270">
      <w:pPr>
        <w:keepLines w:val="0"/>
        <w:spacing w:before="0" w:after="200" w:line="276" w:lineRule="auto"/>
        <w:jc w:val="left"/>
        <w:rPr>
          <w:rFonts w:cstheme="minorHAnsi"/>
          <w:sz w:val="24"/>
          <w:szCs w:val="24"/>
        </w:rPr>
      </w:pPr>
      <w:r>
        <w:rPr>
          <w:noProof/>
        </w:rPr>
        <w:drawing>
          <wp:inline distT="0" distB="0" distL="0" distR="0" wp14:anchorId="40F5AA77" wp14:editId="66263F69">
            <wp:extent cx="5476240" cy="3355340"/>
            <wp:effectExtent l="0" t="0" r="0" b="0"/>
            <wp:docPr id="1512206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06770" name="Picture 1" descr="A screenshot of a computer&#10;&#10;Description automatically generated"/>
                    <pic:cNvPicPr/>
                  </pic:nvPicPr>
                  <pic:blipFill>
                    <a:blip r:embed="rId26"/>
                    <a:stretch>
                      <a:fillRect/>
                    </a:stretch>
                  </pic:blipFill>
                  <pic:spPr>
                    <a:xfrm>
                      <a:off x="0" y="0"/>
                      <a:ext cx="5476240" cy="3355340"/>
                    </a:xfrm>
                    <a:prstGeom prst="rect">
                      <a:avLst/>
                    </a:prstGeom>
                  </pic:spPr>
                </pic:pic>
              </a:graphicData>
            </a:graphic>
          </wp:inline>
        </w:drawing>
      </w:r>
    </w:p>
    <w:p w14:paraId="266AD422" w14:textId="77777777" w:rsidR="00A60681" w:rsidRDefault="00A60681" w:rsidP="00A33270">
      <w:pPr>
        <w:keepLines w:val="0"/>
        <w:spacing w:before="0" w:after="200" w:line="276" w:lineRule="auto"/>
        <w:jc w:val="left"/>
        <w:rPr>
          <w:rFonts w:cstheme="minorHAnsi"/>
          <w:sz w:val="24"/>
          <w:szCs w:val="24"/>
        </w:rPr>
      </w:pPr>
    </w:p>
    <w:p w14:paraId="5968621F" w14:textId="77777777" w:rsidR="00EA602C" w:rsidRDefault="00EA602C" w:rsidP="00A33270">
      <w:pPr>
        <w:keepLines w:val="0"/>
        <w:spacing w:before="0" w:after="200" w:line="276" w:lineRule="auto"/>
        <w:jc w:val="left"/>
        <w:rPr>
          <w:rFonts w:cstheme="minorHAnsi"/>
          <w:sz w:val="24"/>
          <w:szCs w:val="24"/>
        </w:rPr>
      </w:pPr>
    </w:p>
    <w:p w14:paraId="642F7ECA" w14:textId="5CD45908" w:rsidR="009E1C97" w:rsidRDefault="005A3E41" w:rsidP="00A33270">
      <w:pPr>
        <w:keepLines w:val="0"/>
        <w:spacing w:before="0" w:after="200" w:line="276" w:lineRule="auto"/>
        <w:jc w:val="left"/>
        <w:rPr>
          <w:rFonts w:cstheme="minorHAnsi"/>
          <w:sz w:val="24"/>
          <w:szCs w:val="24"/>
        </w:rPr>
      </w:pPr>
      <w:r>
        <w:rPr>
          <w:rFonts w:cstheme="minorHAnsi"/>
          <w:sz w:val="24"/>
          <w:szCs w:val="24"/>
        </w:rPr>
        <w:lastRenderedPageBreak/>
        <w:t>Fill in the blank:</w:t>
      </w:r>
    </w:p>
    <w:p w14:paraId="5D1356AB" w14:textId="1B3CD012" w:rsidR="005A3E41" w:rsidRDefault="005A3E41" w:rsidP="00A33270">
      <w:pPr>
        <w:keepLines w:val="0"/>
        <w:spacing w:before="0" w:after="200" w:line="276" w:lineRule="auto"/>
        <w:jc w:val="left"/>
        <w:rPr>
          <w:rFonts w:cstheme="minorHAnsi"/>
          <w:sz w:val="24"/>
          <w:szCs w:val="24"/>
        </w:rPr>
      </w:pPr>
      <w:r>
        <w:rPr>
          <w:noProof/>
        </w:rPr>
        <w:drawing>
          <wp:inline distT="0" distB="0" distL="0" distR="0" wp14:anchorId="07071198" wp14:editId="7B4716CB">
            <wp:extent cx="5476240" cy="3332480"/>
            <wp:effectExtent l="0" t="0" r="0" b="1270"/>
            <wp:docPr id="9457800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0015" name="Picture 1" descr="A screenshot of a computer&#10;&#10;Description automatically generated"/>
                    <pic:cNvPicPr/>
                  </pic:nvPicPr>
                  <pic:blipFill>
                    <a:blip r:embed="rId27"/>
                    <a:stretch>
                      <a:fillRect/>
                    </a:stretch>
                  </pic:blipFill>
                  <pic:spPr>
                    <a:xfrm>
                      <a:off x="0" y="0"/>
                      <a:ext cx="5476240" cy="3332480"/>
                    </a:xfrm>
                    <a:prstGeom prst="rect">
                      <a:avLst/>
                    </a:prstGeom>
                  </pic:spPr>
                </pic:pic>
              </a:graphicData>
            </a:graphic>
          </wp:inline>
        </w:drawing>
      </w:r>
    </w:p>
    <w:p w14:paraId="5C4625ED" w14:textId="4801D9E4" w:rsidR="00A820CE" w:rsidRPr="00276C13" w:rsidRDefault="00EA602C" w:rsidP="00A33270">
      <w:pPr>
        <w:pStyle w:val="Heading1"/>
        <w:rPr>
          <w:rFonts w:asciiTheme="minorHAnsi" w:hAnsiTheme="minorHAnsi" w:cstheme="minorHAnsi"/>
        </w:rPr>
      </w:pPr>
      <w:bookmarkStart w:id="6" w:name="_Toc136617302"/>
      <w:r>
        <w:rPr>
          <w:rFonts w:asciiTheme="minorHAnsi" w:hAnsiTheme="minorHAnsi" w:cstheme="minorHAnsi"/>
        </w:rPr>
        <w:lastRenderedPageBreak/>
        <w:t>F</w:t>
      </w:r>
      <w:r w:rsidR="00CC7FDB" w:rsidRPr="00276C13">
        <w:rPr>
          <w:rFonts w:asciiTheme="minorHAnsi" w:hAnsiTheme="minorHAnsi" w:cstheme="minorHAnsi"/>
        </w:rPr>
        <w:t>ew sample</w:t>
      </w:r>
      <w:r w:rsidR="00DD4B69">
        <w:rPr>
          <w:rFonts w:asciiTheme="minorHAnsi" w:hAnsiTheme="minorHAnsi" w:cstheme="minorHAnsi"/>
        </w:rPr>
        <w:t>s</w:t>
      </w:r>
      <w:r w:rsidR="00CC7FDB" w:rsidRPr="00276C13">
        <w:rPr>
          <w:rFonts w:asciiTheme="minorHAnsi" w:hAnsiTheme="minorHAnsi" w:cstheme="minorHAnsi"/>
        </w:rPr>
        <w:t xml:space="preserve"> of passed audits</w:t>
      </w:r>
      <w:bookmarkEnd w:id="6"/>
    </w:p>
    <w:p w14:paraId="62E1683B" w14:textId="38DDF500" w:rsidR="00DB632C" w:rsidRPr="00D3317F" w:rsidRDefault="00DB632C" w:rsidP="00DB632C">
      <w:pPr>
        <w:keepLines w:val="0"/>
        <w:spacing w:before="0" w:after="0"/>
        <w:jc w:val="left"/>
        <w:rPr>
          <w:rFonts w:ascii="Segoe UI" w:hAnsi="Segoe UI" w:cs="Segoe UI"/>
          <w:b/>
          <w:bCs/>
          <w:sz w:val="18"/>
          <w:szCs w:val="18"/>
          <w:lang w:val="en-GB"/>
        </w:rPr>
      </w:pPr>
      <w:r>
        <w:rPr>
          <w:rFonts w:ascii="Courier New" w:hAnsi="Courier New" w:cs="Courier New"/>
          <w:sz w:val="20"/>
          <w:szCs w:val="20"/>
        </w:rPr>
        <w:br/>
      </w:r>
      <w:r w:rsidRPr="00D3317F">
        <w:rPr>
          <w:rStyle w:val="HTMLCode"/>
          <w:b/>
          <w:bCs/>
        </w:rPr>
        <w:t>1.[aria-*]</w:t>
      </w:r>
      <w:r w:rsidRPr="00D3317F">
        <w:rPr>
          <w:rStyle w:val="lh-audittitle"/>
          <w:rFonts w:ascii="Segoe UI" w:hAnsi="Segoe UI" w:cs="Segoe UI"/>
          <w:b/>
          <w:bCs/>
          <w:sz w:val="18"/>
          <w:szCs w:val="18"/>
        </w:rPr>
        <w:t> attributes match their roles</w:t>
      </w:r>
    </w:p>
    <w:p w14:paraId="7C6883E9" w14:textId="6DE7BD8F" w:rsidR="00DB632C" w:rsidRPr="00D3317F" w:rsidRDefault="00DB632C" w:rsidP="00DB632C">
      <w:pPr>
        <w:rPr>
          <w:rFonts w:ascii="Segoe UI" w:hAnsi="Segoe UI" w:cs="Segoe UI"/>
          <w:b/>
          <w:bCs/>
          <w:sz w:val="18"/>
          <w:szCs w:val="18"/>
        </w:rPr>
      </w:pPr>
      <w:r w:rsidRPr="00D3317F">
        <w:rPr>
          <w:rStyle w:val="HTMLCode"/>
          <w:b/>
          <w:bCs/>
        </w:rPr>
        <w:t>2. [aria-hidden="true"]</w:t>
      </w:r>
      <w:r w:rsidRPr="00D3317F">
        <w:rPr>
          <w:rStyle w:val="lh-audittitle"/>
          <w:rFonts w:ascii="Segoe UI" w:hAnsi="Segoe UI" w:cs="Segoe UI"/>
          <w:b/>
          <w:bCs/>
          <w:sz w:val="18"/>
          <w:szCs w:val="18"/>
        </w:rPr>
        <w:t> is not present on the document </w:t>
      </w:r>
      <w:r w:rsidRPr="00D3317F">
        <w:rPr>
          <w:rStyle w:val="HTMLCode"/>
          <w:b/>
          <w:bCs/>
        </w:rPr>
        <w:t>&lt;body&gt;</w:t>
      </w:r>
    </w:p>
    <w:p w14:paraId="509971BD" w14:textId="1D09CEE6" w:rsidR="00DB632C" w:rsidRPr="00D3317F" w:rsidRDefault="00DB632C" w:rsidP="00DB632C">
      <w:pPr>
        <w:rPr>
          <w:rFonts w:ascii="Segoe UI" w:hAnsi="Segoe UI" w:cs="Segoe UI"/>
          <w:b/>
          <w:bCs/>
          <w:sz w:val="18"/>
          <w:szCs w:val="18"/>
        </w:rPr>
      </w:pPr>
      <w:r w:rsidRPr="00D3317F">
        <w:rPr>
          <w:rStyle w:val="HTMLCode"/>
          <w:b/>
          <w:bCs/>
        </w:rPr>
        <w:t>3. [aria-*]</w:t>
      </w:r>
      <w:r w:rsidRPr="00D3317F">
        <w:rPr>
          <w:rStyle w:val="lh-audittitle"/>
          <w:rFonts w:ascii="Segoe UI" w:hAnsi="Segoe UI" w:cs="Segoe UI"/>
          <w:b/>
          <w:bCs/>
          <w:sz w:val="18"/>
          <w:szCs w:val="18"/>
        </w:rPr>
        <w:t> attributes have valid values</w:t>
      </w:r>
    </w:p>
    <w:p w14:paraId="29AD2F50" w14:textId="77777777" w:rsidR="00DB632C" w:rsidRDefault="00DB632C" w:rsidP="00DB632C">
      <w:pPr>
        <w:rPr>
          <w:rFonts w:ascii="Segoe UI" w:hAnsi="Segoe UI" w:cs="Segoe UI"/>
          <w:sz w:val="18"/>
          <w:szCs w:val="18"/>
        </w:rPr>
      </w:pPr>
      <w:r>
        <w:rPr>
          <w:rFonts w:ascii="Segoe UI" w:hAnsi="Segoe UI" w:cs="Segoe UI"/>
          <w:sz w:val="18"/>
          <w:szCs w:val="18"/>
        </w:rPr>
        <w:t>Assistive technologies, like screen readers, can't interpret ARIA attributes with invalid values. </w:t>
      </w:r>
      <w:hyperlink r:id="rId28" w:tgtFrame="_blank" w:history="1">
        <w:r>
          <w:rPr>
            <w:rStyle w:val="Hyperlink"/>
            <w:rFonts w:ascii="Segoe UI" w:hAnsi="Segoe UI" w:cs="Segoe UI"/>
            <w:sz w:val="18"/>
            <w:szCs w:val="18"/>
          </w:rPr>
          <w:t>Learn more about valid values for ARIA attributes</w:t>
        </w:r>
      </w:hyperlink>
      <w:r>
        <w:rPr>
          <w:rFonts w:ascii="Segoe UI" w:hAnsi="Segoe UI" w:cs="Segoe UI"/>
          <w:sz w:val="18"/>
          <w:szCs w:val="18"/>
        </w:rPr>
        <w:t>.</w:t>
      </w:r>
    </w:p>
    <w:p w14:paraId="73FCC6C2" w14:textId="3FA33F79" w:rsidR="00DB632C" w:rsidRPr="00D3317F" w:rsidRDefault="00DB632C" w:rsidP="00DB632C">
      <w:pPr>
        <w:rPr>
          <w:rFonts w:ascii="Segoe UI" w:hAnsi="Segoe UI" w:cs="Segoe UI"/>
          <w:b/>
          <w:bCs/>
          <w:sz w:val="18"/>
          <w:szCs w:val="18"/>
        </w:rPr>
      </w:pPr>
      <w:r w:rsidRPr="00D3317F">
        <w:rPr>
          <w:rStyle w:val="HTMLCode"/>
          <w:b/>
          <w:bCs/>
        </w:rPr>
        <w:t>4. [aria-*]</w:t>
      </w:r>
      <w:r w:rsidRPr="00D3317F">
        <w:rPr>
          <w:rStyle w:val="lh-audittitle"/>
          <w:rFonts w:ascii="Segoe UI" w:hAnsi="Segoe UI" w:cs="Segoe UI"/>
          <w:b/>
          <w:bCs/>
          <w:sz w:val="18"/>
          <w:szCs w:val="18"/>
        </w:rPr>
        <w:t> attributes are valid and not misspelled</w:t>
      </w:r>
    </w:p>
    <w:p w14:paraId="4361F13E" w14:textId="77777777" w:rsidR="00DB632C" w:rsidRDefault="00DB632C" w:rsidP="00DB632C">
      <w:pPr>
        <w:rPr>
          <w:rFonts w:ascii="Segoe UI" w:hAnsi="Segoe UI" w:cs="Segoe UI"/>
          <w:sz w:val="18"/>
          <w:szCs w:val="18"/>
        </w:rPr>
      </w:pPr>
      <w:r>
        <w:rPr>
          <w:rFonts w:ascii="Segoe UI" w:hAnsi="Segoe UI" w:cs="Segoe UI"/>
          <w:sz w:val="18"/>
          <w:szCs w:val="18"/>
        </w:rPr>
        <w:t>Assistive technologies, like screen readers, can't interpret ARIA attributes with invalid names. </w:t>
      </w:r>
      <w:hyperlink r:id="rId29" w:tgtFrame="_blank" w:history="1">
        <w:r>
          <w:rPr>
            <w:rStyle w:val="Hyperlink"/>
            <w:rFonts w:ascii="Segoe UI" w:hAnsi="Segoe UI" w:cs="Segoe UI"/>
            <w:sz w:val="18"/>
            <w:szCs w:val="18"/>
          </w:rPr>
          <w:t>Learn more about valid ARIA attributes</w:t>
        </w:r>
      </w:hyperlink>
      <w:r>
        <w:rPr>
          <w:rFonts w:ascii="Segoe UI" w:hAnsi="Segoe UI" w:cs="Segoe UI"/>
          <w:sz w:val="18"/>
          <w:szCs w:val="18"/>
        </w:rPr>
        <w:t>.</w:t>
      </w:r>
    </w:p>
    <w:p w14:paraId="1F70BF9A" w14:textId="14BC1AA3" w:rsidR="00DB632C" w:rsidRPr="00D3317F" w:rsidRDefault="00DB632C" w:rsidP="00DB632C">
      <w:pPr>
        <w:rPr>
          <w:rFonts w:ascii="Segoe UI" w:hAnsi="Segoe UI" w:cs="Segoe UI"/>
          <w:b/>
          <w:bCs/>
          <w:sz w:val="18"/>
          <w:szCs w:val="18"/>
        </w:rPr>
      </w:pPr>
      <w:r w:rsidRPr="00D3317F">
        <w:rPr>
          <w:rStyle w:val="lh-audittitle"/>
          <w:rFonts w:ascii="Segoe UI" w:hAnsi="Segoe UI" w:cs="Segoe UI"/>
          <w:b/>
          <w:bCs/>
          <w:sz w:val="18"/>
          <w:szCs w:val="18"/>
        </w:rPr>
        <w:t>5. Buttons have an accessible name</w:t>
      </w:r>
    </w:p>
    <w:p w14:paraId="437335E3" w14:textId="77777777" w:rsidR="00DB632C" w:rsidRDefault="00DB632C" w:rsidP="00DB632C">
      <w:pPr>
        <w:rPr>
          <w:rFonts w:ascii="Segoe UI" w:hAnsi="Segoe UI" w:cs="Segoe UI"/>
          <w:sz w:val="18"/>
          <w:szCs w:val="18"/>
        </w:rPr>
      </w:pPr>
      <w:r>
        <w:rPr>
          <w:rFonts w:ascii="Segoe UI" w:hAnsi="Segoe UI" w:cs="Segoe UI"/>
          <w:sz w:val="18"/>
          <w:szCs w:val="18"/>
        </w:rPr>
        <w:t>When a button doesn't have an accessible name, screen readers announce it as "button", making it unusable for users who rely on screen readers. </w:t>
      </w:r>
      <w:hyperlink r:id="rId30" w:tgtFrame="_blank" w:history="1">
        <w:r>
          <w:rPr>
            <w:rStyle w:val="Hyperlink"/>
            <w:rFonts w:ascii="Segoe UI" w:hAnsi="Segoe UI" w:cs="Segoe UI"/>
            <w:sz w:val="18"/>
            <w:szCs w:val="18"/>
          </w:rPr>
          <w:t>Learn how to make buttons more accessible</w:t>
        </w:r>
      </w:hyperlink>
      <w:r>
        <w:rPr>
          <w:rFonts w:ascii="Segoe UI" w:hAnsi="Segoe UI" w:cs="Segoe UI"/>
          <w:sz w:val="18"/>
          <w:szCs w:val="18"/>
        </w:rPr>
        <w:t>.</w:t>
      </w:r>
    </w:p>
    <w:p w14:paraId="35E70F1F" w14:textId="0D4F360C" w:rsidR="00DB632C" w:rsidRPr="00D3317F" w:rsidRDefault="00501857" w:rsidP="00DB632C">
      <w:pPr>
        <w:rPr>
          <w:rFonts w:ascii="Segoe UI" w:hAnsi="Segoe UI" w:cs="Segoe UI"/>
          <w:b/>
          <w:bCs/>
          <w:sz w:val="18"/>
          <w:szCs w:val="18"/>
        </w:rPr>
      </w:pPr>
      <w:r w:rsidRPr="00D3317F">
        <w:rPr>
          <w:rStyle w:val="HTMLCode"/>
          <w:b/>
          <w:bCs/>
        </w:rPr>
        <w:t xml:space="preserve">6. </w:t>
      </w:r>
      <w:r w:rsidR="00DB632C" w:rsidRPr="00D3317F">
        <w:rPr>
          <w:rStyle w:val="HTMLCode"/>
          <w:b/>
          <w:bCs/>
        </w:rPr>
        <w:t>[user-scalable="no"]</w:t>
      </w:r>
      <w:r w:rsidR="00DB632C" w:rsidRPr="00D3317F">
        <w:rPr>
          <w:rStyle w:val="lh-audittitle"/>
          <w:rFonts w:ascii="Segoe UI" w:hAnsi="Segoe UI" w:cs="Segoe UI"/>
          <w:b/>
          <w:bCs/>
          <w:sz w:val="18"/>
          <w:szCs w:val="18"/>
        </w:rPr>
        <w:t> is not used in the </w:t>
      </w:r>
      <w:r w:rsidR="00DB632C" w:rsidRPr="00D3317F">
        <w:rPr>
          <w:rStyle w:val="HTMLCode"/>
          <w:b/>
          <w:bCs/>
        </w:rPr>
        <w:t>&lt;meta name="viewport"&gt;</w:t>
      </w:r>
      <w:r w:rsidR="00DB632C" w:rsidRPr="00D3317F">
        <w:rPr>
          <w:rStyle w:val="lh-audittitle"/>
          <w:rFonts w:ascii="Segoe UI" w:hAnsi="Segoe UI" w:cs="Segoe UI"/>
          <w:b/>
          <w:bCs/>
          <w:sz w:val="18"/>
          <w:szCs w:val="18"/>
        </w:rPr>
        <w:t> element and the </w:t>
      </w:r>
      <w:r w:rsidR="00DB632C" w:rsidRPr="00D3317F">
        <w:rPr>
          <w:rStyle w:val="HTMLCode"/>
          <w:b/>
          <w:bCs/>
        </w:rPr>
        <w:t>[maximum-scale]</w:t>
      </w:r>
      <w:r w:rsidR="00DB632C" w:rsidRPr="00D3317F">
        <w:rPr>
          <w:rStyle w:val="lh-audittitle"/>
          <w:rFonts w:ascii="Segoe UI" w:hAnsi="Segoe UI" w:cs="Segoe UI"/>
          <w:b/>
          <w:bCs/>
          <w:sz w:val="18"/>
          <w:szCs w:val="18"/>
        </w:rPr>
        <w:t> attribute is not less than 5.</w:t>
      </w:r>
    </w:p>
    <w:p w14:paraId="7C3BE0F0" w14:textId="77777777" w:rsidR="00DB632C" w:rsidRDefault="00DB632C" w:rsidP="00DB632C">
      <w:pPr>
        <w:rPr>
          <w:rFonts w:ascii="Segoe UI" w:hAnsi="Segoe UI" w:cs="Segoe UI"/>
          <w:sz w:val="18"/>
          <w:szCs w:val="18"/>
        </w:rPr>
      </w:pPr>
      <w:r>
        <w:rPr>
          <w:rFonts w:ascii="Segoe UI" w:hAnsi="Segoe UI" w:cs="Segoe UI"/>
          <w:sz w:val="18"/>
          <w:szCs w:val="18"/>
        </w:rPr>
        <w:t>Disabling zooming is problematic for users with low vision who rely on screen magnification to properly see the contents of a web page. </w:t>
      </w:r>
      <w:hyperlink r:id="rId31" w:tgtFrame="_blank" w:history="1">
        <w:r>
          <w:rPr>
            <w:rStyle w:val="Hyperlink"/>
            <w:rFonts w:ascii="Segoe UI" w:hAnsi="Segoe UI" w:cs="Segoe UI"/>
            <w:sz w:val="18"/>
            <w:szCs w:val="18"/>
          </w:rPr>
          <w:t>Learn more about the viewport meta tag</w:t>
        </w:r>
      </w:hyperlink>
      <w:r>
        <w:rPr>
          <w:rFonts w:ascii="Segoe UI" w:hAnsi="Segoe UI" w:cs="Segoe UI"/>
          <w:sz w:val="18"/>
          <w:szCs w:val="18"/>
        </w:rPr>
        <w:t>.</w:t>
      </w:r>
    </w:p>
    <w:p w14:paraId="20315EBC" w14:textId="2CDAA91B" w:rsidR="00DB632C" w:rsidRPr="007E6EED" w:rsidRDefault="00501857" w:rsidP="00DB632C">
      <w:pPr>
        <w:rPr>
          <w:rFonts w:ascii="Segoe UI" w:hAnsi="Segoe UI" w:cs="Segoe UI"/>
          <w:b/>
          <w:bCs/>
          <w:sz w:val="18"/>
          <w:szCs w:val="18"/>
        </w:rPr>
      </w:pPr>
      <w:r w:rsidRPr="007E6EED">
        <w:rPr>
          <w:rStyle w:val="HTMLCode"/>
          <w:b/>
          <w:bCs/>
        </w:rPr>
        <w:t xml:space="preserve">7. </w:t>
      </w:r>
      <w:r w:rsidR="00DB632C" w:rsidRPr="007E6EED">
        <w:rPr>
          <w:rStyle w:val="HTMLCode"/>
          <w:b/>
          <w:bCs/>
        </w:rPr>
        <w:t>[aria-hidden="true"]</w:t>
      </w:r>
      <w:r w:rsidR="00DB632C" w:rsidRPr="007E6EED">
        <w:rPr>
          <w:rStyle w:val="lh-audittitle"/>
          <w:rFonts w:ascii="Segoe UI" w:hAnsi="Segoe UI" w:cs="Segoe UI"/>
          <w:b/>
          <w:bCs/>
          <w:sz w:val="18"/>
          <w:szCs w:val="18"/>
        </w:rPr>
        <w:t> elements do not contain focusable descendents</w:t>
      </w:r>
    </w:p>
    <w:p w14:paraId="210C1C67" w14:textId="77777777" w:rsidR="00DB632C" w:rsidRDefault="00DB632C" w:rsidP="00DB632C">
      <w:pPr>
        <w:rPr>
          <w:rFonts w:ascii="Segoe UI" w:hAnsi="Segoe UI" w:cs="Segoe UI"/>
          <w:sz w:val="18"/>
          <w:szCs w:val="18"/>
        </w:rPr>
      </w:pPr>
      <w:r>
        <w:rPr>
          <w:rFonts w:ascii="Segoe UI" w:hAnsi="Segoe UI" w:cs="Segoe UI"/>
          <w:sz w:val="18"/>
          <w:szCs w:val="18"/>
        </w:rPr>
        <w:t>Focusable descendents within an </w:t>
      </w:r>
      <w:r>
        <w:rPr>
          <w:rStyle w:val="HTMLCode"/>
        </w:rPr>
        <w:t>[aria-hidden="true"]</w:t>
      </w:r>
      <w:r>
        <w:rPr>
          <w:rFonts w:ascii="Segoe UI" w:hAnsi="Segoe UI" w:cs="Segoe UI"/>
          <w:sz w:val="18"/>
          <w:szCs w:val="18"/>
        </w:rPr>
        <w:t> element prevent those interactive elements from being available to users of assistive technologies like screen readers. </w:t>
      </w:r>
      <w:hyperlink r:id="rId32" w:tgtFrame="_blank" w:history="1">
        <w:r>
          <w:rPr>
            <w:rStyle w:val="Hyperlink"/>
            <w:rFonts w:ascii="Segoe UI" w:hAnsi="Segoe UI" w:cs="Segoe UI"/>
            <w:sz w:val="18"/>
            <w:szCs w:val="18"/>
          </w:rPr>
          <w:t>Learn how </w:t>
        </w:r>
        <w:r>
          <w:rPr>
            <w:rStyle w:val="HTMLCode"/>
            <w:color w:val="0000FF"/>
            <w:u w:val="single"/>
          </w:rPr>
          <w:t>aria-hidden</w:t>
        </w:r>
        <w:r>
          <w:rPr>
            <w:rStyle w:val="Hyperlink"/>
            <w:rFonts w:ascii="Segoe UI" w:hAnsi="Segoe UI" w:cs="Segoe UI"/>
            <w:sz w:val="18"/>
            <w:szCs w:val="18"/>
          </w:rPr>
          <w:t> affects focusable elements</w:t>
        </w:r>
      </w:hyperlink>
      <w:r>
        <w:rPr>
          <w:rFonts w:ascii="Segoe UI" w:hAnsi="Segoe UI" w:cs="Segoe UI"/>
          <w:sz w:val="18"/>
          <w:szCs w:val="18"/>
        </w:rPr>
        <w:t>.</w:t>
      </w:r>
    </w:p>
    <w:p w14:paraId="68AA678B" w14:textId="4C18187F" w:rsidR="00DB632C" w:rsidRPr="00D3317F" w:rsidRDefault="00501857" w:rsidP="00DB632C">
      <w:pPr>
        <w:rPr>
          <w:rFonts w:ascii="Segoe UI" w:hAnsi="Segoe UI" w:cs="Segoe UI"/>
          <w:b/>
          <w:bCs/>
          <w:sz w:val="18"/>
          <w:szCs w:val="18"/>
        </w:rPr>
      </w:pPr>
      <w:r w:rsidRPr="00D3317F">
        <w:rPr>
          <w:rStyle w:val="lh-audittitle"/>
          <w:rFonts w:ascii="Segoe UI" w:hAnsi="Segoe UI" w:cs="Segoe UI"/>
          <w:b/>
          <w:bCs/>
          <w:sz w:val="18"/>
          <w:szCs w:val="18"/>
        </w:rPr>
        <w:t xml:space="preserve">8. </w:t>
      </w:r>
      <w:r w:rsidR="00DB632C" w:rsidRPr="00D3317F">
        <w:rPr>
          <w:rStyle w:val="lh-audittitle"/>
          <w:rFonts w:ascii="Segoe UI" w:hAnsi="Segoe UI" w:cs="Segoe UI"/>
          <w:b/>
          <w:bCs/>
          <w:sz w:val="18"/>
          <w:szCs w:val="18"/>
        </w:rPr>
        <w:t>Background and foreground colors have a sufficient contrast ratio</w:t>
      </w:r>
    </w:p>
    <w:p w14:paraId="6C532E50" w14:textId="77777777" w:rsidR="00DB632C" w:rsidRDefault="00DB632C" w:rsidP="00DB632C">
      <w:pPr>
        <w:rPr>
          <w:rFonts w:ascii="Segoe UI" w:hAnsi="Segoe UI" w:cs="Segoe UI"/>
          <w:sz w:val="18"/>
          <w:szCs w:val="18"/>
        </w:rPr>
      </w:pPr>
      <w:r>
        <w:rPr>
          <w:rFonts w:ascii="Segoe UI" w:hAnsi="Segoe UI" w:cs="Segoe UI"/>
          <w:sz w:val="18"/>
          <w:szCs w:val="18"/>
        </w:rPr>
        <w:t>Low-contrast text is difficult or impossible for many users to read. </w:t>
      </w:r>
      <w:hyperlink r:id="rId33" w:tgtFrame="_blank" w:history="1">
        <w:r>
          <w:rPr>
            <w:rStyle w:val="Hyperlink"/>
            <w:rFonts w:ascii="Segoe UI" w:hAnsi="Segoe UI" w:cs="Segoe UI"/>
            <w:sz w:val="18"/>
            <w:szCs w:val="18"/>
          </w:rPr>
          <w:t>Learn how to provide sufficient color contrast</w:t>
        </w:r>
      </w:hyperlink>
      <w:r>
        <w:rPr>
          <w:rFonts w:ascii="Segoe UI" w:hAnsi="Segoe UI" w:cs="Segoe UI"/>
          <w:sz w:val="18"/>
          <w:szCs w:val="18"/>
        </w:rPr>
        <w:t>.</w:t>
      </w:r>
    </w:p>
    <w:p w14:paraId="4E24A5B4" w14:textId="28B89425" w:rsidR="00DB632C" w:rsidRPr="00D3317F" w:rsidRDefault="00501857" w:rsidP="00DB632C">
      <w:pPr>
        <w:rPr>
          <w:rFonts w:ascii="Segoe UI" w:hAnsi="Segoe UI" w:cs="Segoe UI"/>
          <w:b/>
          <w:bCs/>
          <w:sz w:val="18"/>
          <w:szCs w:val="18"/>
        </w:rPr>
      </w:pPr>
      <w:r w:rsidRPr="00D3317F">
        <w:rPr>
          <w:rStyle w:val="lh-audittitle"/>
          <w:rFonts w:ascii="Segoe UI" w:hAnsi="Segoe UI" w:cs="Segoe UI"/>
          <w:b/>
          <w:bCs/>
          <w:sz w:val="18"/>
          <w:szCs w:val="18"/>
        </w:rPr>
        <w:t xml:space="preserve">9. </w:t>
      </w:r>
      <w:r w:rsidR="00DB632C" w:rsidRPr="00D3317F">
        <w:rPr>
          <w:rStyle w:val="lh-audittitle"/>
          <w:rFonts w:ascii="Segoe UI" w:hAnsi="Segoe UI" w:cs="Segoe UI"/>
          <w:b/>
          <w:bCs/>
          <w:sz w:val="18"/>
          <w:szCs w:val="18"/>
        </w:rPr>
        <w:t>Document has a </w:t>
      </w:r>
      <w:r w:rsidR="00DB632C" w:rsidRPr="00D3317F">
        <w:rPr>
          <w:rStyle w:val="HTMLCode"/>
          <w:b/>
          <w:bCs/>
        </w:rPr>
        <w:t>&lt;title&gt;</w:t>
      </w:r>
      <w:r w:rsidR="00DB632C" w:rsidRPr="00D3317F">
        <w:rPr>
          <w:rStyle w:val="lh-audittitle"/>
          <w:rFonts w:ascii="Segoe UI" w:hAnsi="Segoe UI" w:cs="Segoe UI"/>
          <w:b/>
          <w:bCs/>
          <w:sz w:val="18"/>
          <w:szCs w:val="18"/>
        </w:rPr>
        <w:t> element</w:t>
      </w:r>
    </w:p>
    <w:p w14:paraId="6EF5C0EE" w14:textId="77777777" w:rsidR="00DB632C" w:rsidRDefault="00DB632C" w:rsidP="00DB632C">
      <w:pPr>
        <w:rPr>
          <w:rFonts w:ascii="Segoe UI" w:hAnsi="Segoe UI" w:cs="Segoe UI"/>
          <w:sz w:val="18"/>
          <w:szCs w:val="18"/>
        </w:rPr>
      </w:pPr>
      <w:r>
        <w:rPr>
          <w:rFonts w:ascii="Segoe UI" w:hAnsi="Segoe UI" w:cs="Segoe UI"/>
          <w:sz w:val="18"/>
          <w:szCs w:val="18"/>
        </w:rPr>
        <w:t>The title gives screen reader users an overview of the page, and search engine users rely on it heavily to determine if a page is relevant to their search. </w:t>
      </w:r>
      <w:hyperlink r:id="rId34" w:tgtFrame="_blank" w:history="1">
        <w:r>
          <w:rPr>
            <w:rStyle w:val="Hyperlink"/>
            <w:rFonts w:ascii="Segoe UI" w:hAnsi="Segoe UI" w:cs="Segoe UI"/>
            <w:sz w:val="18"/>
            <w:szCs w:val="18"/>
          </w:rPr>
          <w:t>Learn more about document titles</w:t>
        </w:r>
      </w:hyperlink>
      <w:r>
        <w:rPr>
          <w:rFonts w:ascii="Segoe UI" w:hAnsi="Segoe UI" w:cs="Segoe UI"/>
          <w:sz w:val="18"/>
          <w:szCs w:val="18"/>
        </w:rPr>
        <w:t>.</w:t>
      </w:r>
    </w:p>
    <w:p w14:paraId="64F762CB" w14:textId="6913C971" w:rsidR="00DB632C" w:rsidRPr="00D3317F" w:rsidRDefault="00501857" w:rsidP="00DB632C">
      <w:pPr>
        <w:rPr>
          <w:rFonts w:ascii="Segoe UI" w:hAnsi="Segoe UI" w:cs="Segoe UI"/>
          <w:b/>
          <w:bCs/>
          <w:sz w:val="18"/>
          <w:szCs w:val="18"/>
        </w:rPr>
      </w:pPr>
      <w:r w:rsidRPr="00D3317F">
        <w:rPr>
          <w:rStyle w:val="HTMLCode"/>
          <w:b/>
          <w:bCs/>
        </w:rPr>
        <w:t>10.</w:t>
      </w:r>
      <w:r w:rsidR="00DB632C" w:rsidRPr="00D3317F">
        <w:rPr>
          <w:rStyle w:val="HTMLCode"/>
          <w:b/>
          <w:bCs/>
        </w:rPr>
        <w:t>&lt;html&gt;</w:t>
      </w:r>
      <w:r w:rsidR="00DB632C" w:rsidRPr="00D3317F">
        <w:rPr>
          <w:rStyle w:val="lh-audittitle"/>
          <w:rFonts w:ascii="Segoe UI" w:hAnsi="Segoe UI" w:cs="Segoe UI"/>
          <w:b/>
          <w:bCs/>
          <w:sz w:val="18"/>
          <w:szCs w:val="18"/>
        </w:rPr>
        <w:t> element has a </w:t>
      </w:r>
      <w:r w:rsidR="00DB632C" w:rsidRPr="00D3317F">
        <w:rPr>
          <w:rStyle w:val="HTMLCode"/>
          <w:b/>
          <w:bCs/>
        </w:rPr>
        <w:t>[lang]</w:t>
      </w:r>
      <w:r w:rsidR="00DB632C" w:rsidRPr="00D3317F">
        <w:rPr>
          <w:rStyle w:val="lh-audittitle"/>
          <w:rFonts w:ascii="Segoe UI" w:hAnsi="Segoe UI" w:cs="Segoe UI"/>
          <w:b/>
          <w:bCs/>
          <w:sz w:val="18"/>
          <w:szCs w:val="18"/>
        </w:rPr>
        <w:t> attribute</w:t>
      </w:r>
    </w:p>
    <w:p w14:paraId="0195FB2A" w14:textId="77777777" w:rsidR="00DB632C" w:rsidRDefault="00DB632C" w:rsidP="00DB632C">
      <w:pPr>
        <w:rPr>
          <w:rFonts w:ascii="Segoe UI" w:hAnsi="Segoe UI" w:cs="Segoe UI"/>
          <w:sz w:val="18"/>
          <w:szCs w:val="18"/>
        </w:rPr>
      </w:pPr>
      <w:r>
        <w:rPr>
          <w:rFonts w:ascii="Segoe UI" w:hAnsi="Segoe UI" w:cs="Segoe UI"/>
          <w:sz w:val="18"/>
          <w:szCs w:val="18"/>
        </w:rPr>
        <w:t>If a page doesn't specify a </w:t>
      </w:r>
      <w:r>
        <w:rPr>
          <w:rStyle w:val="HTMLCode"/>
        </w:rPr>
        <w:t>lang</w:t>
      </w:r>
      <w:r>
        <w:rPr>
          <w:rFonts w:ascii="Segoe UI" w:hAnsi="Segoe UI" w:cs="Segoe UI"/>
          <w:sz w:val="18"/>
          <w:szCs w:val="18"/>
        </w:rPr>
        <w:t> attribute, a screen reader assumes that the page is in the default language that the user chose when setting up the screen reader. If the page isn't actually in the default language, then the screen reader might not announce the page's text correctly. </w:t>
      </w:r>
      <w:hyperlink r:id="rId35" w:tgtFrame="_blank" w:history="1">
        <w:r>
          <w:rPr>
            <w:rStyle w:val="Hyperlink"/>
            <w:rFonts w:ascii="Segoe UI" w:hAnsi="Segoe UI" w:cs="Segoe UI"/>
            <w:sz w:val="18"/>
            <w:szCs w:val="18"/>
          </w:rPr>
          <w:t>Learn more about the </w:t>
        </w:r>
        <w:r>
          <w:rPr>
            <w:rStyle w:val="HTMLCode"/>
            <w:color w:val="0000FF"/>
            <w:u w:val="single"/>
          </w:rPr>
          <w:t>lang</w:t>
        </w:r>
        <w:r>
          <w:rPr>
            <w:rStyle w:val="Hyperlink"/>
            <w:rFonts w:ascii="Segoe UI" w:hAnsi="Segoe UI" w:cs="Segoe UI"/>
            <w:sz w:val="18"/>
            <w:szCs w:val="18"/>
          </w:rPr>
          <w:t> attribute</w:t>
        </w:r>
      </w:hyperlink>
      <w:r>
        <w:rPr>
          <w:rFonts w:ascii="Segoe UI" w:hAnsi="Segoe UI" w:cs="Segoe UI"/>
          <w:sz w:val="18"/>
          <w:szCs w:val="18"/>
        </w:rPr>
        <w:t>.</w:t>
      </w:r>
    </w:p>
    <w:p w14:paraId="71D11F92" w14:textId="72C2A82C" w:rsidR="00DB632C" w:rsidRPr="00D3317F" w:rsidRDefault="00501857" w:rsidP="00DB632C">
      <w:pPr>
        <w:rPr>
          <w:rFonts w:ascii="Segoe UI" w:hAnsi="Segoe UI" w:cs="Segoe UI"/>
          <w:b/>
          <w:bCs/>
          <w:sz w:val="18"/>
          <w:szCs w:val="18"/>
        </w:rPr>
      </w:pPr>
      <w:r w:rsidRPr="00D3317F">
        <w:rPr>
          <w:rStyle w:val="HTMLCode"/>
          <w:b/>
          <w:bCs/>
        </w:rPr>
        <w:t>11.</w:t>
      </w:r>
      <w:r w:rsidR="00DB632C" w:rsidRPr="00D3317F">
        <w:rPr>
          <w:rStyle w:val="HTMLCode"/>
          <w:b/>
          <w:bCs/>
        </w:rPr>
        <w:t>&lt;html&gt;</w:t>
      </w:r>
      <w:r w:rsidR="00DB632C" w:rsidRPr="00D3317F">
        <w:rPr>
          <w:rStyle w:val="lh-audittitle"/>
          <w:rFonts w:ascii="Segoe UI" w:hAnsi="Segoe UI" w:cs="Segoe UI"/>
          <w:b/>
          <w:bCs/>
          <w:sz w:val="18"/>
          <w:szCs w:val="18"/>
        </w:rPr>
        <w:t> element has a valid value for its </w:t>
      </w:r>
      <w:r w:rsidR="00DB632C" w:rsidRPr="00D3317F">
        <w:rPr>
          <w:rStyle w:val="HTMLCode"/>
          <w:b/>
          <w:bCs/>
        </w:rPr>
        <w:t>[lang]</w:t>
      </w:r>
      <w:r w:rsidR="00DB632C" w:rsidRPr="00D3317F">
        <w:rPr>
          <w:rStyle w:val="lh-audittitle"/>
          <w:rFonts w:ascii="Segoe UI" w:hAnsi="Segoe UI" w:cs="Segoe UI"/>
          <w:b/>
          <w:bCs/>
          <w:sz w:val="18"/>
          <w:szCs w:val="18"/>
        </w:rPr>
        <w:t> attribute</w:t>
      </w:r>
    </w:p>
    <w:p w14:paraId="7EB50F69" w14:textId="77777777" w:rsidR="00DB632C" w:rsidRDefault="00DB632C" w:rsidP="00DB632C">
      <w:pPr>
        <w:rPr>
          <w:rFonts w:ascii="Segoe UI" w:hAnsi="Segoe UI" w:cs="Segoe UI"/>
          <w:sz w:val="18"/>
          <w:szCs w:val="18"/>
        </w:rPr>
      </w:pPr>
      <w:r>
        <w:rPr>
          <w:rFonts w:ascii="Segoe UI" w:hAnsi="Segoe UI" w:cs="Segoe UI"/>
          <w:sz w:val="18"/>
          <w:szCs w:val="18"/>
        </w:rPr>
        <w:t>Specifying a valid </w:t>
      </w:r>
      <w:hyperlink r:id="rId36" w:anchor="question" w:tgtFrame="_blank" w:history="1">
        <w:r>
          <w:rPr>
            <w:rStyle w:val="Hyperlink"/>
            <w:rFonts w:ascii="Segoe UI" w:hAnsi="Segoe UI" w:cs="Segoe UI"/>
            <w:sz w:val="18"/>
            <w:szCs w:val="18"/>
          </w:rPr>
          <w:t>BCP 47 language</w:t>
        </w:r>
      </w:hyperlink>
      <w:r>
        <w:rPr>
          <w:rFonts w:ascii="Segoe UI" w:hAnsi="Segoe UI" w:cs="Segoe UI"/>
          <w:sz w:val="18"/>
          <w:szCs w:val="18"/>
        </w:rPr>
        <w:t> helps screen readers announce text properly. </w:t>
      </w:r>
      <w:hyperlink r:id="rId37" w:tgtFrame="_blank" w:history="1">
        <w:r>
          <w:rPr>
            <w:rStyle w:val="Hyperlink"/>
            <w:rFonts w:ascii="Segoe UI" w:hAnsi="Segoe UI" w:cs="Segoe UI"/>
            <w:sz w:val="18"/>
            <w:szCs w:val="18"/>
          </w:rPr>
          <w:t>Learn how to use the </w:t>
        </w:r>
        <w:r>
          <w:rPr>
            <w:rStyle w:val="HTMLCode"/>
            <w:color w:val="0000FF"/>
            <w:u w:val="single"/>
          </w:rPr>
          <w:t>lang</w:t>
        </w:r>
        <w:r>
          <w:rPr>
            <w:rStyle w:val="Hyperlink"/>
            <w:rFonts w:ascii="Segoe UI" w:hAnsi="Segoe UI" w:cs="Segoe UI"/>
            <w:sz w:val="18"/>
            <w:szCs w:val="18"/>
          </w:rPr>
          <w:t> attribute</w:t>
        </w:r>
      </w:hyperlink>
      <w:r>
        <w:rPr>
          <w:rFonts w:ascii="Segoe UI" w:hAnsi="Segoe UI" w:cs="Segoe UI"/>
          <w:sz w:val="18"/>
          <w:szCs w:val="18"/>
        </w:rPr>
        <w:t>.</w:t>
      </w:r>
    </w:p>
    <w:p w14:paraId="031D1FC4" w14:textId="707580C0" w:rsidR="00DB632C" w:rsidRPr="00D3317F" w:rsidRDefault="00501857" w:rsidP="00DB632C">
      <w:pPr>
        <w:rPr>
          <w:rFonts w:ascii="Segoe UI" w:hAnsi="Segoe UI" w:cs="Segoe UI"/>
          <w:b/>
          <w:bCs/>
          <w:sz w:val="18"/>
          <w:szCs w:val="18"/>
        </w:rPr>
      </w:pPr>
      <w:r w:rsidRPr="00D3317F">
        <w:rPr>
          <w:rStyle w:val="lh-audittitle"/>
          <w:rFonts w:ascii="Segoe UI" w:hAnsi="Segoe UI" w:cs="Segoe UI"/>
          <w:b/>
          <w:bCs/>
          <w:sz w:val="18"/>
          <w:szCs w:val="18"/>
        </w:rPr>
        <w:t xml:space="preserve">12. </w:t>
      </w:r>
      <w:r w:rsidR="00DB632C" w:rsidRPr="00D3317F">
        <w:rPr>
          <w:rStyle w:val="lh-audittitle"/>
          <w:rFonts w:ascii="Segoe UI" w:hAnsi="Segoe UI" w:cs="Segoe UI"/>
          <w:b/>
          <w:bCs/>
          <w:sz w:val="18"/>
          <w:szCs w:val="18"/>
        </w:rPr>
        <w:t>Lists contain only </w:t>
      </w:r>
      <w:r w:rsidR="00DB632C" w:rsidRPr="00D3317F">
        <w:rPr>
          <w:rStyle w:val="HTMLCode"/>
          <w:b/>
          <w:bCs/>
        </w:rPr>
        <w:t>&lt;li&gt;</w:t>
      </w:r>
      <w:r w:rsidR="00DB632C" w:rsidRPr="00D3317F">
        <w:rPr>
          <w:rStyle w:val="lh-audittitle"/>
          <w:rFonts w:ascii="Segoe UI" w:hAnsi="Segoe UI" w:cs="Segoe UI"/>
          <w:b/>
          <w:bCs/>
          <w:sz w:val="18"/>
          <w:szCs w:val="18"/>
        </w:rPr>
        <w:t> elements and script supporting elements (</w:t>
      </w:r>
      <w:r w:rsidR="00DB632C" w:rsidRPr="00D3317F">
        <w:rPr>
          <w:rStyle w:val="HTMLCode"/>
          <w:b/>
          <w:bCs/>
        </w:rPr>
        <w:t>&lt;script&gt;</w:t>
      </w:r>
      <w:r w:rsidR="00DB632C" w:rsidRPr="00D3317F">
        <w:rPr>
          <w:rStyle w:val="lh-audittitle"/>
          <w:rFonts w:ascii="Segoe UI" w:hAnsi="Segoe UI" w:cs="Segoe UI"/>
          <w:b/>
          <w:bCs/>
          <w:sz w:val="18"/>
          <w:szCs w:val="18"/>
        </w:rPr>
        <w:t> and </w:t>
      </w:r>
      <w:r w:rsidR="00DB632C" w:rsidRPr="00D3317F">
        <w:rPr>
          <w:rStyle w:val="HTMLCode"/>
          <w:b/>
          <w:bCs/>
        </w:rPr>
        <w:t>&lt;template&gt;</w:t>
      </w:r>
      <w:r w:rsidR="00DB632C" w:rsidRPr="00D3317F">
        <w:rPr>
          <w:rStyle w:val="lh-audittitle"/>
          <w:rFonts w:ascii="Segoe UI" w:hAnsi="Segoe UI" w:cs="Segoe UI"/>
          <w:b/>
          <w:bCs/>
          <w:sz w:val="18"/>
          <w:szCs w:val="18"/>
        </w:rPr>
        <w:t>).</w:t>
      </w:r>
    </w:p>
    <w:p w14:paraId="0F5855FB" w14:textId="77777777" w:rsidR="00DB632C" w:rsidRDefault="00DB632C" w:rsidP="00DB632C">
      <w:pPr>
        <w:rPr>
          <w:rFonts w:ascii="Segoe UI" w:hAnsi="Segoe UI" w:cs="Segoe UI"/>
          <w:sz w:val="18"/>
          <w:szCs w:val="18"/>
        </w:rPr>
      </w:pPr>
      <w:r>
        <w:rPr>
          <w:rFonts w:ascii="Segoe UI" w:hAnsi="Segoe UI" w:cs="Segoe UI"/>
          <w:sz w:val="18"/>
          <w:szCs w:val="18"/>
        </w:rPr>
        <w:t>Screen readers have a specific way of announcing lists. Ensuring proper list structure aids screen reader output. </w:t>
      </w:r>
      <w:hyperlink r:id="rId38" w:tgtFrame="_blank" w:history="1">
        <w:r>
          <w:rPr>
            <w:rStyle w:val="Hyperlink"/>
            <w:rFonts w:ascii="Segoe UI" w:hAnsi="Segoe UI" w:cs="Segoe UI"/>
            <w:sz w:val="18"/>
            <w:szCs w:val="18"/>
          </w:rPr>
          <w:t>Learn more about proper list structure</w:t>
        </w:r>
      </w:hyperlink>
      <w:r>
        <w:rPr>
          <w:rFonts w:ascii="Segoe UI" w:hAnsi="Segoe UI" w:cs="Segoe UI"/>
          <w:sz w:val="18"/>
          <w:szCs w:val="18"/>
        </w:rPr>
        <w:t>.</w:t>
      </w:r>
    </w:p>
    <w:p w14:paraId="4AE7455E" w14:textId="21B7EBDF" w:rsidR="00DB632C" w:rsidRPr="00D3317F" w:rsidRDefault="00D3317F" w:rsidP="00DB632C">
      <w:pPr>
        <w:rPr>
          <w:rFonts w:ascii="Segoe UI" w:hAnsi="Segoe UI" w:cs="Segoe UI"/>
          <w:b/>
          <w:bCs/>
          <w:sz w:val="18"/>
          <w:szCs w:val="18"/>
        </w:rPr>
      </w:pPr>
      <w:r w:rsidRPr="00D3317F">
        <w:rPr>
          <w:rStyle w:val="lh-audittitle"/>
          <w:rFonts w:ascii="Segoe UI" w:hAnsi="Segoe UI" w:cs="Segoe UI"/>
          <w:b/>
          <w:bCs/>
          <w:sz w:val="18"/>
          <w:szCs w:val="18"/>
        </w:rPr>
        <w:t>13.</w:t>
      </w:r>
      <w:r w:rsidR="00DB632C" w:rsidRPr="00D3317F">
        <w:rPr>
          <w:rStyle w:val="lh-audittitle"/>
          <w:rFonts w:ascii="Segoe UI" w:hAnsi="Segoe UI" w:cs="Segoe UI"/>
          <w:b/>
          <w:bCs/>
          <w:sz w:val="18"/>
          <w:szCs w:val="18"/>
        </w:rPr>
        <w:t>List items (</w:t>
      </w:r>
      <w:r w:rsidR="00DB632C" w:rsidRPr="00D3317F">
        <w:rPr>
          <w:rStyle w:val="HTMLCode"/>
          <w:b/>
          <w:bCs/>
        </w:rPr>
        <w:t>&lt;li&gt;</w:t>
      </w:r>
      <w:r w:rsidR="00DB632C" w:rsidRPr="00D3317F">
        <w:rPr>
          <w:rStyle w:val="lh-audittitle"/>
          <w:rFonts w:ascii="Segoe UI" w:hAnsi="Segoe UI" w:cs="Segoe UI"/>
          <w:b/>
          <w:bCs/>
          <w:sz w:val="18"/>
          <w:szCs w:val="18"/>
        </w:rPr>
        <w:t>) are contained within </w:t>
      </w:r>
      <w:r w:rsidR="00DB632C" w:rsidRPr="00D3317F">
        <w:rPr>
          <w:rStyle w:val="HTMLCode"/>
          <w:b/>
          <w:bCs/>
        </w:rPr>
        <w:t>&lt;ul&gt;</w:t>
      </w:r>
      <w:r w:rsidR="00DB632C" w:rsidRPr="00D3317F">
        <w:rPr>
          <w:rStyle w:val="lh-audittitle"/>
          <w:rFonts w:ascii="Segoe UI" w:hAnsi="Segoe UI" w:cs="Segoe UI"/>
          <w:b/>
          <w:bCs/>
          <w:sz w:val="18"/>
          <w:szCs w:val="18"/>
        </w:rPr>
        <w:t>, </w:t>
      </w:r>
      <w:r w:rsidR="00DB632C" w:rsidRPr="00D3317F">
        <w:rPr>
          <w:rStyle w:val="HTMLCode"/>
          <w:b/>
          <w:bCs/>
        </w:rPr>
        <w:t>&lt;ol&gt;</w:t>
      </w:r>
      <w:r w:rsidR="00DB632C" w:rsidRPr="00D3317F">
        <w:rPr>
          <w:rStyle w:val="lh-audittitle"/>
          <w:rFonts w:ascii="Segoe UI" w:hAnsi="Segoe UI" w:cs="Segoe UI"/>
          <w:b/>
          <w:bCs/>
          <w:sz w:val="18"/>
          <w:szCs w:val="18"/>
        </w:rPr>
        <w:t> or </w:t>
      </w:r>
      <w:r w:rsidR="00DB632C" w:rsidRPr="00D3317F">
        <w:rPr>
          <w:rStyle w:val="HTMLCode"/>
          <w:b/>
          <w:bCs/>
        </w:rPr>
        <w:t>&lt;menu&gt;</w:t>
      </w:r>
      <w:r w:rsidR="00DB632C" w:rsidRPr="00D3317F">
        <w:rPr>
          <w:rStyle w:val="lh-audittitle"/>
          <w:rFonts w:ascii="Segoe UI" w:hAnsi="Segoe UI" w:cs="Segoe UI"/>
          <w:b/>
          <w:bCs/>
          <w:sz w:val="18"/>
          <w:szCs w:val="18"/>
        </w:rPr>
        <w:t> parent elements</w:t>
      </w:r>
    </w:p>
    <w:p w14:paraId="255D070F" w14:textId="5746DE29" w:rsidR="00DB632C" w:rsidRDefault="001A5C4F" w:rsidP="00DB632C">
      <w:pPr>
        <w:rPr>
          <w:rFonts w:ascii="Segoe UI" w:hAnsi="Segoe UI" w:cs="Segoe UI"/>
          <w:sz w:val="18"/>
          <w:szCs w:val="18"/>
        </w:rPr>
      </w:pPr>
      <w:r>
        <w:rPr>
          <w:rFonts w:ascii="Segoe UI" w:hAnsi="Segoe UI" w:cs="Segoe UI"/>
          <w:sz w:val="18"/>
          <w:szCs w:val="18"/>
        </w:rPr>
        <w:t xml:space="preserve"> </w:t>
      </w:r>
      <w:r w:rsidR="00DB632C">
        <w:rPr>
          <w:rFonts w:ascii="Segoe UI" w:hAnsi="Segoe UI" w:cs="Segoe UI"/>
          <w:sz w:val="18"/>
          <w:szCs w:val="18"/>
        </w:rPr>
        <w:t>Screen readers require list items (</w:t>
      </w:r>
      <w:r w:rsidR="00DB632C">
        <w:rPr>
          <w:rStyle w:val="HTMLCode"/>
        </w:rPr>
        <w:t>&lt;li&gt;</w:t>
      </w:r>
      <w:r w:rsidR="00DB632C">
        <w:rPr>
          <w:rFonts w:ascii="Segoe UI" w:hAnsi="Segoe UI" w:cs="Segoe UI"/>
          <w:sz w:val="18"/>
          <w:szCs w:val="18"/>
        </w:rPr>
        <w:t>) to be contained within a parent </w:t>
      </w:r>
      <w:r w:rsidR="00DB632C">
        <w:rPr>
          <w:rStyle w:val="HTMLCode"/>
        </w:rPr>
        <w:t>&lt;ul&gt;</w:t>
      </w:r>
      <w:r w:rsidR="00DB632C">
        <w:rPr>
          <w:rFonts w:ascii="Segoe UI" w:hAnsi="Segoe UI" w:cs="Segoe UI"/>
          <w:sz w:val="18"/>
          <w:szCs w:val="18"/>
        </w:rPr>
        <w:t>, </w:t>
      </w:r>
      <w:r w:rsidR="00DB632C">
        <w:rPr>
          <w:rStyle w:val="HTMLCode"/>
        </w:rPr>
        <w:t>&lt;ol&gt;</w:t>
      </w:r>
      <w:r w:rsidR="00DB632C">
        <w:rPr>
          <w:rFonts w:ascii="Segoe UI" w:hAnsi="Segoe UI" w:cs="Segoe UI"/>
          <w:sz w:val="18"/>
          <w:szCs w:val="18"/>
        </w:rPr>
        <w:t> or </w:t>
      </w:r>
      <w:r w:rsidR="00DB632C">
        <w:rPr>
          <w:rStyle w:val="HTMLCode"/>
        </w:rPr>
        <w:t>&lt;menu&gt;</w:t>
      </w:r>
      <w:r w:rsidR="00DB632C">
        <w:rPr>
          <w:rFonts w:ascii="Segoe UI" w:hAnsi="Segoe UI" w:cs="Segoe UI"/>
          <w:sz w:val="18"/>
          <w:szCs w:val="18"/>
        </w:rPr>
        <w:t> to be announced properly. </w:t>
      </w:r>
      <w:hyperlink r:id="rId39" w:tgtFrame="_blank" w:history="1">
        <w:r w:rsidR="00DB632C">
          <w:rPr>
            <w:rStyle w:val="Hyperlink"/>
            <w:rFonts w:ascii="Segoe UI" w:hAnsi="Segoe UI" w:cs="Segoe UI"/>
            <w:sz w:val="18"/>
            <w:szCs w:val="18"/>
          </w:rPr>
          <w:t>Learn more about proper list structure</w:t>
        </w:r>
      </w:hyperlink>
      <w:r w:rsidR="00DB632C">
        <w:rPr>
          <w:rFonts w:ascii="Segoe UI" w:hAnsi="Segoe UI" w:cs="Segoe UI"/>
          <w:sz w:val="18"/>
          <w:szCs w:val="18"/>
        </w:rPr>
        <w:t>.</w:t>
      </w:r>
    </w:p>
    <w:p w14:paraId="7CE4911A" w14:textId="3BE36356" w:rsidR="00DB632C" w:rsidRPr="00D3317F" w:rsidRDefault="001A5C4F" w:rsidP="00DB632C">
      <w:pPr>
        <w:rPr>
          <w:rFonts w:ascii="Segoe UI" w:hAnsi="Segoe UI" w:cs="Segoe UI"/>
          <w:b/>
          <w:bCs/>
          <w:sz w:val="18"/>
          <w:szCs w:val="18"/>
        </w:rPr>
      </w:pPr>
      <w:r w:rsidRPr="00D3317F">
        <w:rPr>
          <w:rStyle w:val="lh-audittitle"/>
          <w:rFonts w:ascii="Segoe UI" w:hAnsi="Segoe UI" w:cs="Segoe UI"/>
          <w:b/>
          <w:bCs/>
          <w:sz w:val="18"/>
          <w:szCs w:val="18"/>
        </w:rPr>
        <w:t xml:space="preserve">14. </w:t>
      </w:r>
      <w:r w:rsidR="00DB632C" w:rsidRPr="00D3317F">
        <w:rPr>
          <w:rStyle w:val="lh-audittitle"/>
          <w:rFonts w:ascii="Segoe UI" w:hAnsi="Segoe UI" w:cs="Segoe UI"/>
          <w:b/>
          <w:bCs/>
          <w:sz w:val="18"/>
          <w:szCs w:val="18"/>
        </w:rPr>
        <w:t>No element has a </w:t>
      </w:r>
      <w:r w:rsidR="00DB632C" w:rsidRPr="00D3317F">
        <w:rPr>
          <w:rStyle w:val="HTMLCode"/>
          <w:b/>
          <w:bCs/>
        </w:rPr>
        <w:t>[tabindex]</w:t>
      </w:r>
      <w:r w:rsidR="00DB632C" w:rsidRPr="00D3317F">
        <w:rPr>
          <w:rStyle w:val="lh-audittitle"/>
          <w:rFonts w:ascii="Segoe UI" w:hAnsi="Segoe UI" w:cs="Segoe UI"/>
          <w:b/>
          <w:bCs/>
          <w:sz w:val="18"/>
          <w:szCs w:val="18"/>
        </w:rPr>
        <w:t> value greater than 0</w:t>
      </w:r>
    </w:p>
    <w:p w14:paraId="679F9DA9" w14:textId="77777777" w:rsidR="00DB632C" w:rsidRDefault="00DB632C" w:rsidP="00DB632C">
      <w:pPr>
        <w:rPr>
          <w:rFonts w:ascii="Segoe UI" w:hAnsi="Segoe UI" w:cs="Segoe UI"/>
          <w:sz w:val="18"/>
          <w:szCs w:val="18"/>
        </w:rPr>
      </w:pPr>
      <w:r>
        <w:rPr>
          <w:rFonts w:ascii="Segoe UI" w:hAnsi="Segoe UI" w:cs="Segoe UI"/>
          <w:sz w:val="18"/>
          <w:szCs w:val="18"/>
        </w:rPr>
        <w:t>A value greater than 0 implies an explicit navigation ordering. Although technically valid, this often creates frustrating experiences for users who rely on assistive technologies. </w:t>
      </w:r>
      <w:hyperlink r:id="rId40" w:tgtFrame="_blank" w:history="1">
        <w:r>
          <w:rPr>
            <w:rStyle w:val="Hyperlink"/>
            <w:rFonts w:ascii="Segoe UI" w:hAnsi="Segoe UI" w:cs="Segoe UI"/>
            <w:sz w:val="18"/>
            <w:szCs w:val="18"/>
          </w:rPr>
          <w:t>Learn more about the </w:t>
        </w:r>
        <w:r>
          <w:rPr>
            <w:rStyle w:val="HTMLCode"/>
            <w:color w:val="0000FF"/>
            <w:u w:val="single"/>
          </w:rPr>
          <w:t>tabindex</w:t>
        </w:r>
        <w:r>
          <w:rPr>
            <w:rStyle w:val="Hyperlink"/>
            <w:rFonts w:ascii="Segoe UI" w:hAnsi="Segoe UI" w:cs="Segoe UI"/>
            <w:sz w:val="18"/>
            <w:szCs w:val="18"/>
          </w:rPr>
          <w:t> attribute</w:t>
        </w:r>
      </w:hyperlink>
      <w:r>
        <w:rPr>
          <w:rFonts w:ascii="Segoe UI" w:hAnsi="Segoe UI" w:cs="Segoe UI"/>
          <w:sz w:val="18"/>
          <w:szCs w:val="18"/>
        </w:rPr>
        <w:t>.</w:t>
      </w:r>
    </w:p>
    <w:p w14:paraId="7170491D" w14:textId="69D17EA0" w:rsidR="00DB632C" w:rsidRPr="00376563" w:rsidRDefault="001A5C4F" w:rsidP="00DB632C">
      <w:pPr>
        <w:rPr>
          <w:rFonts w:ascii="Segoe UI" w:hAnsi="Segoe UI" w:cs="Segoe UI"/>
          <w:b/>
          <w:bCs/>
          <w:sz w:val="18"/>
          <w:szCs w:val="18"/>
        </w:rPr>
      </w:pPr>
      <w:r w:rsidRPr="00376563">
        <w:rPr>
          <w:rStyle w:val="lh-audittitle"/>
          <w:rFonts w:ascii="Segoe UI" w:hAnsi="Segoe UI" w:cs="Segoe UI"/>
          <w:b/>
          <w:bCs/>
          <w:sz w:val="18"/>
          <w:szCs w:val="18"/>
        </w:rPr>
        <w:t xml:space="preserve">15. </w:t>
      </w:r>
      <w:r w:rsidR="00DB632C" w:rsidRPr="00376563">
        <w:rPr>
          <w:rStyle w:val="lh-audittitle"/>
          <w:rFonts w:ascii="Segoe UI" w:hAnsi="Segoe UI" w:cs="Segoe UI"/>
          <w:b/>
          <w:bCs/>
          <w:sz w:val="18"/>
          <w:szCs w:val="18"/>
        </w:rPr>
        <w:t>Heading elements appear in a sequentially-descending order</w:t>
      </w:r>
    </w:p>
    <w:p w14:paraId="4B779560" w14:textId="6B70ED31" w:rsidR="00A820CE" w:rsidRPr="002D6D97" w:rsidRDefault="00DB632C" w:rsidP="002D6D97">
      <w:pPr>
        <w:rPr>
          <w:rFonts w:ascii="Segoe UI" w:hAnsi="Segoe UI" w:cs="Segoe UI"/>
          <w:sz w:val="18"/>
          <w:szCs w:val="18"/>
        </w:rPr>
      </w:pPr>
      <w:r>
        <w:rPr>
          <w:rFonts w:ascii="Segoe UI" w:hAnsi="Segoe UI" w:cs="Segoe UI"/>
          <w:sz w:val="18"/>
          <w:szCs w:val="18"/>
        </w:rPr>
        <w:t>Properly ordered headings that do not skip levels convey the semantic structure of the page, making it easier to navigate and understand when using assistive technologies. </w:t>
      </w:r>
      <w:hyperlink r:id="rId41" w:tgtFrame="_blank" w:history="1">
        <w:r>
          <w:rPr>
            <w:rStyle w:val="Hyperlink"/>
            <w:rFonts w:ascii="Segoe UI" w:hAnsi="Segoe UI" w:cs="Segoe UI"/>
            <w:sz w:val="18"/>
            <w:szCs w:val="18"/>
          </w:rPr>
          <w:t>Learn more about heading order</w:t>
        </w:r>
      </w:hyperlink>
      <w:r>
        <w:rPr>
          <w:rFonts w:ascii="Segoe UI" w:hAnsi="Segoe UI" w:cs="Segoe UI"/>
          <w:sz w:val="18"/>
          <w:szCs w:val="18"/>
        </w:rPr>
        <w:t>.</w:t>
      </w:r>
    </w:p>
    <w:sectPr w:rsidR="00A820CE" w:rsidRPr="002D6D97" w:rsidSect="00CC37EE">
      <w:pgSz w:w="11907" w:h="16839" w:code="9"/>
      <w:pgMar w:top="1440" w:right="1440" w:bottom="1440"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F4AA" w14:textId="77777777" w:rsidR="00E56690" w:rsidRDefault="00E56690" w:rsidP="000612CB">
      <w:r>
        <w:separator/>
      </w:r>
    </w:p>
    <w:p w14:paraId="0295BEA8" w14:textId="77777777" w:rsidR="00E56690" w:rsidRDefault="00E56690"/>
  </w:endnote>
  <w:endnote w:type="continuationSeparator" w:id="0">
    <w:p w14:paraId="6C7CA318" w14:textId="77777777" w:rsidR="00E56690" w:rsidRDefault="00E56690" w:rsidP="000612CB">
      <w:r>
        <w:continuationSeparator/>
      </w:r>
    </w:p>
    <w:p w14:paraId="0489C9C8" w14:textId="77777777" w:rsidR="00E56690" w:rsidRDefault="00E56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1)">
    <w:altName w:val="Arial"/>
    <w:charset w:val="00"/>
    <w:family w:val="swiss"/>
    <w:pitch w:val="variable"/>
    <w:sig w:usb0="20007A87" w:usb1="80000000" w:usb2="00000008" w:usb3="00000000" w:csb0="000001FF" w:csb1="00000000"/>
  </w:font>
  <w:font w:name="Noto Sans">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C487F" w14:textId="2E9D0C86" w:rsidR="005A1DCE" w:rsidRDefault="006244CC" w:rsidP="0034079F">
    <w:pPr>
      <w:pStyle w:val="Footer"/>
    </w:pPr>
    <w:r>
      <w:t>Version 1</w:t>
    </w:r>
  </w:p>
  <w:p w14:paraId="01E5ED82" w14:textId="77777777" w:rsidR="005A1DCE" w:rsidRPr="00D12DD7" w:rsidRDefault="005A1DCE" w:rsidP="0034079F">
    <w:pPr>
      <w:pStyle w:val="Footer"/>
    </w:pPr>
    <w:r w:rsidRPr="00D40574">
      <w:tab/>
      <w:t xml:space="preserve">Page </w:t>
    </w:r>
    <w:r>
      <w:rPr>
        <w:noProof/>
      </w:rPr>
      <w:fldChar w:fldCharType="begin"/>
    </w:r>
    <w:r>
      <w:rPr>
        <w:noProof/>
      </w:rPr>
      <w:instrText xml:space="preserve"> PAGE   \* MERGEFORMAT </w:instrText>
    </w:r>
    <w:r>
      <w:rPr>
        <w:noProof/>
      </w:rPr>
      <w:fldChar w:fldCharType="separate"/>
    </w:r>
    <w:r>
      <w:rPr>
        <w:noProof/>
      </w:rPr>
      <w:t>19</w:t>
    </w:r>
    <w:r>
      <w:rPr>
        <w:noProof/>
      </w:rPr>
      <w:fldChar w:fldCharType="end"/>
    </w:r>
    <w:r w:rsidRPr="00D40574">
      <w:t xml:space="preserve"> of </w:t>
    </w:r>
    <w:r>
      <w:rPr>
        <w:noProof/>
      </w:rPr>
      <w:fldChar w:fldCharType="begin"/>
    </w:r>
    <w:r>
      <w:rPr>
        <w:noProof/>
      </w:rPr>
      <w:instrText xml:space="preserve"> NUMPAGES   \* MERGEFORMAT </w:instrText>
    </w:r>
    <w:r>
      <w:rPr>
        <w:noProof/>
      </w:rPr>
      <w:fldChar w:fldCharType="separate"/>
    </w:r>
    <w:r>
      <w:rPr>
        <w:noProof/>
      </w:rPr>
      <w:t>20</w:t>
    </w:r>
    <w:r>
      <w:rPr>
        <w:noProof/>
      </w:rPr>
      <w:fldChar w:fldCharType="end"/>
    </w:r>
  </w:p>
  <w:p w14:paraId="6CD53EA2" w14:textId="77777777" w:rsidR="005A1DCE" w:rsidRDefault="005A1D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570" w14:textId="383121DF" w:rsidR="005A1DCE" w:rsidRDefault="005A1DCE" w:rsidP="00302361">
    <w:pPr>
      <w:pStyle w:val="Footer"/>
      <w:tabs>
        <w:tab w:val="clear" w:pos="7797"/>
        <w:tab w:val="right" w:pos="7513"/>
        <w:tab w:val="left" w:pos="7655"/>
        <w:tab w:val="right" w:pos="8789"/>
        <w:tab w:val="right" w:pos="13892"/>
      </w:tabs>
      <w:ind w:left="-709"/>
    </w:pPr>
    <w:r>
      <w:tab/>
    </w:r>
    <w:r w:rsidRPr="00D40574">
      <w:t xml:space="preserve">Page </w:t>
    </w:r>
    <w:r>
      <w:rPr>
        <w:noProof/>
      </w:rPr>
      <w:fldChar w:fldCharType="begin"/>
    </w:r>
    <w:r>
      <w:rPr>
        <w:noProof/>
      </w:rPr>
      <w:instrText xml:space="preserve"> PAGE   \* MERGEFORMAT </w:instrText>
    </w:r>
    <w:r>
      <w:rPr>
        <w:noProof/>
      </w:rPr>
      <w:fldChar w:fldCharType="separate"/>
    </w:r>
    <w:r>
      <w:rPr>
        <w:noProof/>
      </w:rPr>
      <w:t>20</w:t>
    </w:r>
    <w:r>
      <w:rPr>
        <w:noProof/>
      </w:rPr>
      <w:fldChar w:fldCharType="end"/>
    </w:r>
    <w:r w:rsidRPr="00D40574">
      <w:t xml:space="preserve"> of </w:t>
    </w:r>
    <w:r>
      <w:rPr>
        <w:noProof/>
      </w:rPr>
      <w:fldChar w:fldCharType="begin"/>
    </w:r>
    <w:r>
      <w:rPr>
        <w:noProof/>
      </w:rPr>
      <w:instrText xml:space="preserve"> NUMPAGES   \* MERGEFORMAT </w:instrText>
    </w:r>
    <w:r>
      <w:rPr>
        <w:noProof/>
      </w:rPr>
      <w:fldChar w:fldCharType="separate"/>
    </w:r>
    <w:r>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1FE61" w14:textId="77777777" w:rsidR="00E56690" w:rsidRDefault="00E56690" w:rsidP="000612CB">
      <w:r>
        <w:separator/>
      </w:r>
    </w:p>
    <w:p w14:paraId="48F8BF2E" w14:textId="77777777" w:rsidR="00E56690" w:rsidRDefault="00E56690"/>
  </w:footnote>
  <w:footnote w:type="continuationSeparator" w:id="0">
    <w:p w14:paraId="52FAD710" w14:textId="77777777" w:rsidR="00E56690" w:rsidRDefault="00E56690" w:rsidP="000612CB">
      <w:r>
        <w:continuationSeparator/>
      </w:r>
    </w:p>
    <w:p w14:paraId="7C196896" w14:textId="77777777" w:rsidR="00E56690" w:rsidRDefault="00E56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ED3C" w14:textId="254C09BE" w:rsidR="005A1DCE" w:rsidRPr="00D40574" w:rsidRDefault="00DB76C3" w:rsidP="0034079F">
    <w:pPr>
      <w:pStyle w:val="Header"/>
    </w:pPr>
    <w:sdt>
      <w:sdtPr>
        <w:alias w:val="Title"/>
        <w:id w:val="258331368"/>
        <w:dataBinding w:prefixMappings="xmlns:ns0='http://purl.org/dc/elements/1.1/' xmlns:ns1='http://schemas.openxmlformats.org/package/2006/metadata/core-properties' " w:xpath="/ns1:coreProperties[1]/ns0:title[1]" w:storeItemID="{6C3C8BC8-F283-45AE-878A-BAB7291924A1}"/>
        <w:text/>
      </w:sdtPr>
      <w:sdtEndPr/>
      <w:sdtContent>
        <w:r w:rsidR="00255785">
          <w:t>V5 Accessibility Completion Report</w:t>
        </w:r>
      </w:sdtContent>
    </w:sdt>
    <w:r w:rsidR="005A1DC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C770" w14:textId="11B29A24" w:rsidR="005A1DCE" w:rsidRDefault="00571CC3">
    <w:pPr>
      <w:pStyle w:val="Header"/>
    </w:pPr>
    <w:r>
      <w:drawing>
        <wp:anchor distT="0" distB="0" distL="114300" distR="114300" simplePos="0" relativeHeight="251659264" behindDoc="1" locked="0" layoutInCell="1" allowOverlap="1" wp14:anchorId="107C7FC6" wp14:editId="30B77963">
          <wp:simplePos x="0" y="0"/>
          <wp:positionH relativeFrom="column">
            <wp:posOffset>-1077303</wp:posOffset>
          </wp:positionH>
          <wp:positionV relativeFrom="paragraph">
            <wp:posOffset>-339703</wp:posOffset>
          </wp:positionV>
          <wp:extent cx="278125" cy="278125"/>
          <wp:effectExtent l="0" t="0" r="8255" b="8255"/>
          <wp:wrapNone/>
          <wp:docPr id="338279974" name="Picture 1" descr="Cognisco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gnisco | Linked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78125" cy="27812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1" locked="0" layoutInCell="1" allowOverlap="1" wp14:anchorId="78F8B3FF" wp14:editId="514C027C">
          <wp:simplePos x="0" y="0"/>
          <wp:positionH relativeFrom="column">
            <wp:posOffset>5108654</wp:posOffset>
          </wp:positionH>
          <wp:positionV relativeFrom="paragraph">
            <wp:posOffset>-138385</wp:posOffset>
          </wp:positionV>
          <wp:extent cx="597546" cy="48953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546" cy="489530"/>
                  </a:xfrm>
                  <a:prstGeom prst="rect">
                    <a:avLst/>
                  </a:prstGeom>
                  <a:noFill/>
                </pic:spPr>
              </pic:pic>
            </a:graphicData>
          </a:graphic>
          <wp14:sizeRelH relativeFrom="page">
            <wp14:pctWidth>0</wp14:pctWidth>
          </wp14:sizeRelH>
          <wp14:sizeRelV relativeFrom="page">
            <wp14:pctHeight>0</wp14:pctHeight>
          </wp14:sizeRelV>
        </wp:anchor>
      </w:drawing>
    </w:r>
    <w:sdt>
      <w:sdtPr>
        <w:alias w:val="Title"/>
        <w:id w:val="1882673851"/>
        <w:dataBinding w:prefixMappings="xmlns:ns0='http://purl.org/dc/elements/1.1/' xmlns:ns1='http://schemas.openxmlformats.org/package/2006/metadata/core-properties' " w:xpath="/ns1:coreProperties[1]/ns0:title[1]" w:storeItemID="{6C3C8BC8-F283-45AE-878A-BAB7291924A1}"/>
        <w:text/>
      </w:sdtPr>
      <w:sdtEndPr/>
      <w:sdtContent>
        <w:r w:rsidR="00255785">
          <w:t>V5 Accessibility Completion Report</w:t>
        </w:r>
      </w:sdtContent>
    </w:sdt>
    <w:r w:rsidR="006134F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67294E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CA23C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CE5824"/>
    <w:multiLevelType w:val="multilevel"/>
    <w:tmpl w:val="6C18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774D1"/>
    <w:multiLevelType w:val="multilevel"/>
    <w:tmpl w:val="747E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5685D"/>
    <w:multiLevelType w:val="hybridMultilevel"/>
    <w:tmpl w:val="7F0441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D64625E"/>
    <w:multiLevelType w:val="multilevel"/>
    <w:tmpl w:val="1D80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B7470"/>
    <w:multiLevelType w:val="multilevel"/>
    <w:tmpl w:val="5548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64E1E"/>
    <w:multiLevelType w:val="multilevel"/>
    <w:tmpl w:val="135E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1038C"/>
    <w:multiLevelType w:val="hybridMultilevel"/>
    <w:tmpl w:val="F00804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C979DA"/>
    <w:multiLevelType w:val="multilevel"/>
    <w:tmpl w:val="ECFE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235EE"/>
    <w:multiLevelType w:val="hybridMultilevel"/>
    <w:tmpl w:val="C656598C"/>
    <w:lvl w:ilvl="0" w:tplc="5B240052">
      <w:start w:val="1"/>
      <w:numFmt w:val="bullet"/>
      <w:pStyle w:val="BulletsLevel2"/>
      <w:lvlText w:val="o"/>
      <w:lvlJc w:val="left"/>
      <w:pPr>
        <w:ind w:left="1854" w:hanging="360"/>
      </w:pPr>
      <w:rPr>
        <w:rFonts w:ascii="Calibri" w:hAnsi="Calibri" w:cs="Calibri" w:hint="default"/>
        <w:b w:val="0"/>
        <w:bCs w:val="0"/>
        <w:i w:val="0"/>
        <w:iCs w:val="0"/>
        <w:caps w:val="0"/>
        <w:smallCaps w:val="0"/>
        <w:strike w:val="0"/>
        <w:dstrike w:val="0"/>
        <w:snapToGrid w:val="0"/>
        <w:vanish w:val="0"/>
        <w:color w:val="1F497D"/>
        <w:spacing w:val="0"/>
        <w:w w:val="0"/>
        <w:kern w:val="0"/>
        <w:position w:val="0"/>
        <w:sz w:val="20"/>
        <w:szCs w:val="0"/>
        <w:u w:val="none" w:color="000000"/>
        <w:effect w:val="none"/>
        <w:vertAlign w:val="baseline"/>
        <w:em w:val="none"/>
      </w:rPr>
    </w:lvl>
    <w:lvl w:ilvl="1" w:tplc="91225D4E" w:tentative="1">
      <w:start w:val="1"/>
      <w:numFmt w:val="bullet"/>
      <w:lvlText w:val="o"/>
      <w:lvlJc w:val="left"/>
      <w:pPr>
        <w:ind w:left="2574" w:hanging="360"/>
      </w:pPr>
      <w:rPr>
        <w:rFonts w:ascii="Courier New" w:hAnsi="Courier New" w:cs="Courier New" w:hint="default"/>
      </w:rPr>
    </w:lvl>
    <w:lvl w:ilvl="2" w:tplc="06E4A0FC" w:tentative="1">
      <w:start w:val="1"/>
      <w:numFmt w:val="bullet"/>
      <w:lvlText w:val=""/>
      <w:lvlJc w:val="left"/>
      <w:pPr>
        <w:ind w:left="3294" w:hanging="360"/>
      </w:pPr>
      <w:rPr>
        <w:rFonts w:ascii="Wingdings" w:hAnsi="Wingdings" w:hint="default"/>
      </w:rPr>
    </w:lvl>
    <w:lvl w:ilvl="3" w:tplc="73063F80" w:tentative="1">
      <w:start w:val="1"/>
      <w:numFmt w:val="bullet"/>
      <w:lvlText w:val=""/>
      <w:lvlJc w:val="left"/>
      <w:pPr>
        <w:ind w:left="4014" w:hanging="360"/>
      </w:pPr>
      <w:rPr>
        <w:rFonts w:ascii="Symbol" w:hAnsi="Symbol" w:hint="default"/>
      </w:rPr>
    </w:lvl>
    <w:lvl w:ilvl="4" w:tplc="799CD5BC" w:tentative="1">
      <w:start w:val="1"/>
      <w:numFmt w:val="bullet"/>
      <w:lvlText w:val="o"/>
      <w:lvlJc w:val="left"/>
      <w:pPr>
        <w:ind w:left="4734" w:hanging="360"/>
      </w:pPr>
      <w:rPr>
        <w:rFonts w:ascii="Courier New" w:hAnsi="Courier New" w:cs="Courier New" w:hint="default"/>
      </w:rPr>
    </w:lvl>
    <w:lvl w:ilvl="5" w:tplc="1804B48E" w:tentative="1">
      <w:start w:val="1"/>
      <w:numFmt w:val="bullet"/>
      <w:lvlText w:val=""/>
      <w:lvlJc w:val="left"/>
      <w:pPr>
        <w:ind w:left="5454" w:hanging="360"/>
      </w:pPr>
      <w:rPr>
        <w:rFonts w:ascii="Wingdings" w:hAnsi="Wingdings" w:hint="default"/>
      </w:rPr>
    </w:lvl>
    <w:lvl w:ilvl="6" w:tplc="48E87388" w:tentative="1">
      <w:start w:val="1"/>
      <w:numFmt w:val="bullet"/>
      <w:lvlText w:val=""/>
      <w:lvlJc w:val="left"/>
      <w:pPr>
        <w:ind w:left="6174" w:hanging="360"/>
      </w:pPr>
      <w:rPr>
        <w:rFonts w:ascii="Symbol" w:hAnsi="Symbol" w:hint="default"/>
      </w:rPr>
    </w:lvl>
    <w:lvl w:ilvl="7" w:tplc="AFFE2F06" w:tentative="1">
      <w:start w:val="1"/>
      <w:numFmt w:val="bullet"/>
      <w:lvlText w:val="o"/>
      <w:lvlJc w:val="left"/>
      <w:pPr>
        <w:ind w:left="6894" w:hanging="360"/>
      </w:pPr>
      <w:rPr>
        <w:rFonts w:ascii="Courier New" w:hAnsi="Courier New" w:cs="Courier New" w:hint="default"/>
      </w:rPr>
    </w:lvl>
    <w:lvl w:ilvl="8" w:tplc="5044B2F6" w:tentative="1">
      <w:start w:val="1"/>
      <w:numFmt w:val="bullet"/>
      <w:lvlText w:val=""/>
      <w:lvlJc w:val="left"/>
      <w:pPr>
        <w:ind w:left="7614" w:hanging="360"/>
      </w:pPr>
      <w:rPr>
        <w:rFonts w:ascii="Wingdings" w:hAnsi="Wingdings" w:hint="default"/>
      </w:rPr>
    </w:lvl>
  </w:abstractNum>
  <w:abstractNum w:abstractNumId="11" w15:restartNumberingAfterBreak="0">
    <w:nsid w:val="226B16A8"/>
    <w:multiLevelType w:val="hybridMultilevel"/>
    <w:tmpl w:val="B5F87F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5E0D4C"/>
    <w:multiLevelType w:val="multilevel"/>
    <w:tmpl w:val="83A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752E9"/>
    <w:multiLevelType w:val="hybridMultilevel"/>
    <w:tmpl w:val="B48614C4"/>
    <w:lvl w:ilvl="0" w:tplc="04090001">
      <w:start w:val="1"/>
      <w:numFmt w:val="bullet"/>
      <w:pStyle w:val="Bullets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0"/>
        <w:szCs w:val="0"/>
        <w:u w:val="none" w:color="000000"/>
        <w:effect w:val="none"/>
        <w:bdr w:val="none" w:sz="0" w:space="0" w:color="000000"/>
        <w:shd w:val="clear" w:color="000000" w:fill="000000"/>
        <w:vertAlign w:val="baseline"/>
        <w:em w:val="none"/>
        <w:specVanish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B15FC"/>
    <w:multiLevelType w:val="multilevel"/>
    <w:tmpl w:val="56E4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3D2565"/>
    <w:multiLevelType w:val="multilevel"/>
    <w:tmpl w:val="D006FC00"/>
    <w:lvl w:ilvl="0">
      <w:start w:val="1"/>
      <w:numFmt w:val="decimal"/>
      <w:pStyle w:val="Heading1"/>
      <w:suff w:val="space"/>
      <w:lvlText w:val="%1."/>
      <w:lvlJc w:val="left"/>
      <w:pPr>
        <w:ind w:left="0" w:hanging="1134"/>
      </w:pPr>
      <w:rPr>
        <w:rFonts w:ascii="Arial" w:hAnsi="Arial" w:cs="Arial" w:hint="default"/>
      </w:rPr>
    </w:lvl>
    <w:lvl w:ilvl="1">
      <w:start w:val="1"/>
      <w:numFmt w:val="decimal"/>
      <w:pStyle w:val="Heading2"/>
      <w:suff w:val="space"/>
      <w:lvlText w:val="%1.%2."/>
      <w:lvlJc w:val="left"/>
      <w:rPr>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4252" w:hanging="567"/>
      </w:pPr>
      <w:rPr>
        <w:rFonts w:hint="default"/>
      </w:rPr>
    </w:lvl>
    <w:lvl w:ilvl="3">
      <w:start w:val="1"/>
      <w:numFmt w:val="decimal"/>
      <w:pStyle w:val="Heading4"/>
      <w:suff w:val="space"/>
      <w:lvlText w:val="%1.%2.%3.%4."/>
      <w:lvlJc w:val="left"/>
      <w:pPr>
        <w:ind w:left="-4252" w:hanging="284"/>
      </w:pPr>
      <w:rPr>
        <w:rFonts w:hint="default"/>
      </w:rPr>
    </w:lvl>
    <w:lvl w:ilvl="4">
      <w:start w:val="1"/>
      <w:numFmt w:val="decimal"/>
      <w:pStyle w:val="Heading5"/>
      <w:suff w:val="space"/>
      <w:lvlText w:val="%1.%2.%3.%4.%5."/>
      <w:lvlJc w:val="left"/>
      <w:pPr>
        <w:ind w:left="-4252" w:hanging="142"/>
      </w:pPr>
      <w:rPr>
        <w:rFonts w:hint="default"/>
      </w:rPr>
    </w:lvl>
    <w:lvl w:ilvl="5">
      <w:start w:val="1"/>
      <w:numFmt w:val="decimal"/>
      <w:pStyle w:val="Heading6"/>
      <w:suff w:val="space"/>
      <w:lvlText w:val="%1.%2.%3.%4.%5.%6."/>
      <w:lvlJc w:val="left"/>
      <w:pPr>
        <w:ind w:left="-4252" w:firstLine="0"/>
      </w:pPr>
      <w:rPr>
        <w:rFonts w:hint="default"/>
      </w:rPr>
    </w:lvl>
    <w:lvl w:ilvl="6">
      <w:start w:val="1"/>
      <w:numFmt w:val="decimal"/>
      <w:pStyle w:val="Heading7"/>
      <w:suff w:val="space"/>
      <w:lvlText w:val="%1.%2.%3.%4.%5.%6.%7."/>
      <w:lvlJc w:val="left"/>
      <w:pPr>
        <w:ind w:left="-4252" w:firstLine="0"/>
      </w:pPr>
      <w:rPr>
        <w:rFonts w:hint="default"/>
      </w:rPr>
    </w:lvl>
    <w:lvl w:ilvl="7">
      <w:start w:val="1"/>
      <w:numFmt w:val="decimal"/>
      <w:pStyle w:val="Heading8"/>
      <w:suff w:val="space"/>
      <w:lvlText w:val="%1.%2.%3.%4.%5.%6.%7.%8."/>
      <w:lvlJc w:val="left"/>
      <w:pPr>
        <w:ind w:left="-4252" w:firstLine="0"/>
      </w:pPr>
      <w:rPr>
        <w:rFonts w:hint="default"/>
      </w:rPr>
    </w:lvl>
    <w:lvl w:ilvl="8">
      <w:start w:val="1"/>
      <w:numFmt w:val="decimal"/>
      <w:pStyle w:val="Heading9"/>
      <w:suff w:val="space"/>
      <w:lvlText w:val="%1.%2.%3.%4.%5.%6.%7.%8.%9."/>
      <w:lvlJc w:val="left"/>
      <w:pPr>
        <w:ind w:left="-4252" w:firstLine="0"/>
      </w:pPr>
      <w:rPr>
        <w:rFonts w:hint="default"/>
      </w:rPr>
    </w:lvl>
  </w:abstractNum>
  <w:abstractNum w:abstractNumId="16" w15:restartNumberingAfterBreak="0">
    <w:nsid w:val="4ABC5516"/>
    <w:multiLevelType w:val="hybridMultilevel"/>
    <w:tmpl w:val="0752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5D5F32"/>
    <w:multiLevelType w:val="hybridMultilevel"/>
    <w:tmpl w:val="05F25A9A"/>
    <w:lvl w:ilvl="0" w:tplc="0C090001">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F326FFD"/>
    <w:multiLevelType w:val="multilevel"/>
    <w:tmpl w:val="18C8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073C20"/>
    <w:multiLevelType w:val="hybridMultilevel"/>
    <w:tmpl w:val="C41882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C83905"/>
    <w:multiLevelType w:val="hybridMultilevel"/>
    <w:tmpl w:val="58EC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377454"/>
    <w:multiLevelType w:val="multilevel"/>
    <w:tmpl w:val="F89E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C92A21"/>
    <w:multiLevelType w:val="multilevel"/>
    <w:tmpl w:val="ED2E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5F1E13"/>
    <w:multiLevelType w:val="multilevel"/>
    <w:tmpl w:val="D58A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F854B4"/>
    <w:multiLevelType w:val="multilevel"/>
    <w:tmpl w:val="28EADF76"/>
    <w:lvl w:ilvl="0">
      <w:start w:val="1"/>
      <w:numFmt w:val="bullet"/>
      <w:pStyle w:val="Bullet-Circle"/>
      <w:lvlText w:val=""/>
      <w:lvlJc w:val="left"/>
      <w:pPr>
        <w:tabs>
          <w:tab w:val="num" w:pos="1276"/>
        </w:tabs>
        <w:ind w:left="1276" w:hanging="425"/>
      </w:pPr>
      <w:rPr>
        <w:rFonts w:ascii="Symbol" w:hAnsi="Symbol" w:hint="default"/>
        <w:sz w:val="24"/>
      </w:rPr>
    </w:lvl>
    <w:lvl w:ilvl="1">
      <w:start w:val="1"/>
      <w:numFmt w:val="bullet"/>
      <w:lvlText w:val=""/>
      <w:lvlJc w:val="left"/>
      <w:pPr>
        <w:tabs>
          <w:tab w:val="num" w:pos="1701"/>
        </w:tabs>
        <w:ind w:left="1701" w:hanging="425"/>
      </w:pPr>
      <w:rPr>
        <w:rFonts w:ascii="Symbol" w:hAnsi="Symbol" w:hint="default"/>
        <w:b/>
        <w:i w:val="0"/>
        <w:sz w:val="24"/>
      </w:rPr>
    </w:lvl>
    <w:lvl w:ilvl="2">
      <w:start w:val="1"/>
      <w:numFmt w:val="bullet"/>
      <w:lvlText w:val=""/>
      <w:lvlJc w:val="left"/>
      <w:pPr>
        <w:tabs>
          <w:tab w:val="num" w:pos="2126"/>
        </w:tabs>
        <w:ind w:left="2126" w:hanging="425"/>
      </w:pPr>
      <w:rPr>
        <w:rFonts w:ascii="Wingdings" w:hAnsi="Wingdings" w:hint="default"/>
        <w:sz w:val="18"/>
      </w:rPr>
    </w:lvl>
    <w:lvl w:ilvl="3">
      <w:start w:val="1"/>
      <w:numFmt w:val="bullet"/>
      <w:lvlText w:val=""/>
      <w:lvlJc w:val="left"/>
      <w:pPr>
        <w:tabs>
          <w:tab w:val="num" w:pos="2552"/>
        </w:tabs>
        <w:ind w:left="2552" w:hanging="426"/>
      </w:pPr>
      <w:rPr>
        <w:rFonts w:ascii="Wingdings 2" w:hAnsi="Wingdings 2" w:hint="default"/>
        <w:sz w:val="22"/>
      </w:rPr>
    </w:lvl>
    <w:lvl w:ilvl="4">
      <w:start w:val="1"/>
      <w:numFmt w:val="none"/>
      <w:lvlText w:val="%1.%2.%3.%4.%5."/>
      <w:lvlJc w:val="left"/>
      <w:pPr>
        <w:tabs>
          <w:tab w:val="num" w:pos="3371"/>
        </w:tabs>
        <w:ind w:left="3083" w:hanging="792"/>
      </w:pPr>
      <w:rPr>
        <w:rFonts w:hint="default"/>
      </w:rPr>
    </w:lvl>
    <w:lvl w:ilvl="5">
      <w:start w:val="1"/>
      <w:numFmt w:val="none"/>
      <w:lvlText w:val="%1.%2.%3.%4.%5.%6."/>
      <w:lvlJc w:val="left"/>
      <w:pPr>
        <w:tabs>
          <w:tab w:val="num" w:pos="3731"/>
        </w:tabs>
        <w:ind w:left="3587" w:hanging="936"/>
      </w:pPr>
      <w:rPr>
        <w:rFonts w:hint="default"/>
      </w:rPr>
    </w:lvl>
    <w:lvl w:ilvl="6">
      <w:start w:val="1"/>
      <w:numFmt w:val="none"/>
      <w:lvlText w:val="%1.%2.%3.%4.%5.%6.%7."/>
      <w:lvlJc w:val="left"/>
      <w:pPr>
        <w:tabs>
          <w:tab w:val="num" w:pos="4451"/>
        </w:tabs>
        <w:ind w:left="4091" w:hanging="1080"/>
      </w:pPr>
      <w:rPr>
        <w:rFonts w:hint="default"/>
      </w:rPr>
    </w:lvl>
    <w:lvl w:ilvl="7">
      <w:start w:val="1"/>
      <w:numFmt w:val="none"/>
      <w:lvlText w:val="%1.%2.%3.%4.%5.%6.%7.%8."/>
      <w:lvlJc w:val="left"/>
      <w:pPr>
        <w:tabs>
          <w:tab w:val="num" w:pos="4811"/>
        </w:tabs>
        <w:ind w:left="4595" w:hanging="1224"/>
      </w:pPr>
      <w:rPr>
        <w:rFonts w:hint="default"/>
      </w:rPr>
    </w:lvl>
    <w:lvl w:ilvl="8">
      <w:start w:val="1"/>
      <w:numFmt w:val="none"/>
      <w:lvlText w:val="%1.%2.%3.%4.%5.%6.%7.%8.%9."/>
      <w:lvlJc w:val="left"/>
      <w:pPr>
        <w:tabs>
          <w:tab w:val="num" w:pos="5531"/>
        </w:tabs>
        <w:ind w:left="5171" w:hanging="1440"/>
      </w:pPr>
      <w:rPr>
        <w:rFonts w:hint="default"/>
      </w:rPr>
    </w:lvl>
  </w:abstractNum>
  <w:abstractNum w:abstractNumId="25" w15:restartNumberingAfterBreak="0">
    <w:nsid w:val="70F06AFD"/>
    <w:multiLevelType w:val="multilevel"/>
    <w:tmpl w:val="6F82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FA0D61"/>
    <w:multiLevelType w:val="multilevel"/>
    <w:tmpl w:val="ED00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2A6082"/>
    <w:multiLevelType w:val="hybridMultilevel"/>
    <w:tmpl w:val="2E747E5A"/>
    <w:lvl w:ilvl="0" w:tplc="04090001">
      <w:start w:val="1"/>
      <w:numFmt w:val="bullet"/>
      <w:pStyle w:val="NormalBulleted"/>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9E1A97"/>
    <w:multiLevelType w:val="hybridMultilevel"/>
    <w:tmpl w:val="B7108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7168311">
    <w:abstractNumId w:val="1"/>
  </w:num>
  <w:num w:numId="2" w16cid:durableId="1140415500">
    <w:abstractNumId w:val="0"/>
  </w:num>
  <w:num w:numId="3" w16cid:durableId="1720517436">
    <w:abstractNumId w:val="15"/>
  </w:num>
  <w:num w:numId="4" w16cid:durableId="1220245627">
    <w:abstractNumId w:val="17"/>
  </w:num>
  <w:num w:numId="5" w16cid:durableId="1754276544">
    <w:abstractNumId w:val="13"/>
  </w:num>
  <w:num w:numId="6" w16cid:durableId="957445376">
    <w:abstractNumId w:val="10"/>
  </w:num>
  <w:num w:numId="7" w16cid:durableId="222839170">
    <w:abstractNumId w:val="24"/>
  </w:num>
  <w:num w:numId="8" w16cid:durableId="746197502">
    <w:abstractNumId w:val="27"/>
  </w:num>
  <w:num w:numId="9" w16cid:durableId="1602759888">
    <w:abstractNumId w:val="19"/>
  </w:num>
  <w:num w:numId="10" w16cid:durableId="1893494786">
    <w:abstractNumId w:val="20"/>
  </w:num>
  <w:num w:numId="11" w16cid:durableId="806900864">
    <w:abstractNumId w:val="28"/>
  </w:num>
  <w:num w:numId="12" w16cid:durableId="335765502">
    <w:abstractNumId w:val="11"/>
  </w:num>
  <w:num w:numId="13" w16cid:durableId="513958776">
    <w:abstractNumId w:val="16"/>
  </w:num>
  <w:num w:numId="14" w16cid:durableId="865143463">
    <w:abstractNumId w:val="5"/>
  </w:num>
  <w:num w:numId="15" w16cid:durableId="116605782">
    <w:abstractNumId w:val="21"/>
  </w:num>
  <w:num w:numId="16" w16cid:durableId="1783841002">
    <w:abstractNumId w:val="2"/>
  </w:num>
  <w:num w:numId="17" w16cid:durableId="264003743">
    <w:abstractNumId w:val="6"/>
  </w:num>
  <w:num w:numId="18" w16cid:durableId="1344475567">
    <w:abstractNumId w:val="14"/>
  </w:num>
  <w:num w:numId="19" w16cid:durableId="262811451">
    <w:abstractNumId w:val="25"/>
  </w:num>
  <w:num w:numId="20" w16cid:durableId="169417211">
    <w:abstractNumId w:val="18"/>
  </w:num>
  <w:num w:numId="21" w16cid:durableId="2059282246">
    <w:abstractNumId w:val="7"/>
  </w:num>
  <w:num w:numId="22" w16cid:durableId="1018041729">
    <w:abstractNumId w:val="26"/>
  </w:num>
  <w:num w:numId="23" w16cid:durableId="456686637">
    <w:abstractNumId w:val="9"/>
  </w:num>
  <w:num w:numId="24" w16cid:durableId="719867590">
    <w:abstractNumId w:val="23"/>
  </w:num>
  <w:num w:numId="25" w16cid:durableId="2101636208">
    <w:abstractNumId w:val="3"/>
  </w:num>
  <w:num w:numId="26" w16cid:durableId="1136140133">
    <w:abstractNumId w:val="22"/>
  </w:num>
  <w:num w:numId="27" w16cid:durableId="673872888">
    <w:abstractNumId w:val="12"/>
  </w:num>
  <w:num w:numId="28" w16cid:durableId="1714697001">
    <w:abstractNumId w:val="8"/>
  </w:num>
  <w:num w:numId="29" w16cid:durableId="27082518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2MjM1NzMwMDU0MTRW0lEKTi0uzszPAykwrAUAVHLeUywAAAA="/>
  </w:docVars>
  <w:rsids>
    <w:rsidRoot w:val="005A1DCE"/>
    <w:rsid w:val="0000030C"/>
    <w:rsid w:val="00001B4C"/>
    <w:rsid w:val="00002334"/>
    <w:rsid w:val="000024A7"/>
    <w:rsid w:val="00002FED"/>
    <w:rsid w:val="00005605"/>
    <w:rsid w:val="00005B8E"/>
    <w:rsid w:val="00005D0F"/>
    <w:rsid w:val="0002030B"/>
    <w:rsid w:val="000223E0"/>
    <w:rsid w:val="00023982"/>
    <w:rsid w:val="00025280"/>
    <w:rsid w:val="00025CE4"/>
    <w:rsid w:val="00025DF1"/>
    <w:rsid w:val="00030EED"/>
    <w:rsid w:val="00031F48"/>
    <w:rsid w:val="000322C7"/>
    <w:rsid w:val="0003261B"/>
    <w:rsid w:val="00032E54"/>
    <w:rsid w:val="00040B2F"/>
    <w:rsid w:val="000420D3"/>
    <w:rsid w:val="00042F6E"/>
    <w:rsid w:val="000442DC"/>
    <w:rsid w:val="00046770"/>
    <w:rsid w:val="000473DD"/>
    <w:rsid w:val="000474DD"/>
    <w:rsid w:val="00050491"/>
    <w:rsid w:val="0005166B"/>
    <w:rsid w:val="0005678E"/>
    <w:rsid w:val="00060E35"/>
    <w:rsid w:val="000612CB"/>
    <w:rsid w:val="00062DEB"/>
    <w:rsid w:val="000660D4"/>
    <w:rsid w:val="0006691D"/>
    <w:rsid w:val="000765B0"/>
    <w:rsid w:val="00080FF0"/>
    <w:rsid w:val="00082B3C"/>
    <w:rsid w:val="00084D3E"/>
    <w:rsid w:val="00085225"/>
    <w:rsid w:val="00085F8D"/>
    <w:rsid w:val="000927DB"/>
    <w:rsid w:val="000943B5"/>
    <w:rsid w:val="000957D3"/>
    <w:rsid w:val="00096A7F"/>
    <w:rsid w:val="000A006A"/>
    <w:rsid w:val="000A0F91"/>
    <w:rsid w:val="000A29AC"/>
    <w:rsid w:val="000A2E1E"/>
    <w:rsid w:val="000A4AC0"/>
    <w:rsid w:val="000A5456"/>
    <w:rsid w:val="000A5D0A"/>
    <w:rsid w:val="000A5D47"/>
    <w:rsid w:val="000A5FAC"/>
    <w:rsid w:val="000B1194"/>
    <w:rsid w:val="000B24EE"/>
    <w:rsid w:val="000B293A"/>
    <w:rsid w:val="000B2E5A"/>
    <w:rsid w:val="000B5BEA"/>
    <w:rsid w:val="000C0AAB"/>
    <w:rsid w:val="000C2D7C"/>
    <w:rsid w:val="000C2FB0"/>
    <w:rsid w:val="000C5FAD"/>
    <w:rsid w:val="000C6532"/>
    <w:rsid w:val="000D12E2"/>
    <w:rsid w:val="000D56EE"/>
    <w:rsid w:val="000E46FC"/>
    <w:rsid w:val="000E7298"/>
    <w:rsid w:val="000E72FA"/>
    <w:rsid w:val="000E779A"/>
    <w:rsid w:val="000F1486"/>
    <w:rsid w:val="000F14FA"/>
    <w:rsid w:val="000F1671"/>
    <w:rsid w:val="000F23D9"/>
    <w:rsid w:val="000F31FA"/>
    <w:rsid w:val="000F453B"/>
    <w:rsid w:val="000F6484"/>
    <w:rsid w:val="001008F4"/>
    <w:rsid w:val="00100CB7"/>
    <w:rsid w:val="00105175"/>
    <w:rsid w:val="00106E56"/>
    <w:rsid w:val="001111E3"/>
    <w:rsid w:val="0011440C"/>
    <w:rsid w:val="00115704"/>
    <w:rsid w:val="001168CB"/>
    <w:rsid w:val="0012010E"/>
    <w:rsid w:val="001207D1"/>
    <w:rsid w:val="00121192"/>
    <w:rsid w:val="00121DBC"/>
    <w:rsid w:val="00122649"/>
    <w:rsid w:val="0012407F"/>
    <w:rsid w:val="00127845"/>
    <w:rsid w:val="00127AAB"/>
    <w:rsid w:val="00130C55"/>
    <w:rsid w:val="001310FA"/>
    <w:rsid w:val="00132C92"/>
    <w:rsid w:val="00134B2C"/>
    <w:rsid w:val="00140D36"/>
    <w:rsid w:val="0014165D"/>
    <w:rsid w:val="00141AC6"/>
    <w:rsid w:val="00142E9D"/>
    <w:rsid w:val="0014733F"/>
    <w:rsid w:val="001477F6"/>
    <w:rsid w:val="00150204"/>
    <w:rsid w:val="00152F5A"/>
    <w:rsid w:val="00153AD0"/>
    <w:rsid w:val="00163197"/>
    <w:rsid w:val="0016760E"/>
    <w:rsid w:val="001716FE"/>
    <w:rsid w:val="00172671"/>
    <w:rsid w:val="00172756"/>
    <w:rsid w:val="00173A06"/>
    <w:rsid w:val="00173D02"/>
    <w:rsid w:val="001761FA"/>
    <w:rsid w:val="001803C4"/>
    <w:rsid w:val="00180672"/>
    <w:rsid w:val="001859C0"/>
    <w:rsid w:val="001865CD"/>
    <w:rsid w:val="00186A10"/>
    <w:rsid w:val="00193A36"/>
    <w:rsid w:val="001951A5"/>
    <w:rsid w:val="00196BEF"/>
    <w:rsid w:val="001A00AB"/>
    <w:rsid w:val="001A0DCA"/>
    <w:rsid w:val="001A2282"/>
    <w:rsid w:val="001A24C4"/>
    <w:rsid w:val="001A2B48"/>
    <w:rsid w:val="001A3440"/>
    <w:rsid w:val="001A345F"/>
    <w:rsid w:val="001A4E87"/>
    <w:rsid w:val="001A533B"/>
    <w:rsid w:val="001A5BA0"/>
    <w:rsid w:val="001A5C4F"/>
    <w:rsid w:val="001A5CA4"/>
    <w:rsid w:val="001B16CB"/>
    <w:rsid w:val="001B3651"/>
    <w:rsid w:val="001B73C2"/>
    <w:rsid w:val="001B7B8E"/>
    <w:rsid w:val="001C0176"/>
    <w:rsid w:val="001C1EF8"/>
    <w:rsid w:val="001C27B7"/>
    <w:rsid w:val="001C3352"/>
    <w:rsid w:val="001C45EF"/>
    <w:rsid w:val="001C5DAE"/>
    <w:rsid w:val="001C7BE8"/>
    <w:rsid w:val="001D001B"/>
    <w:rsid w:val="001D0BD3"/>
    <w:rsid w:val="001D3893"/>
    <w:rsid w:val="001D5D0B"/>
    <w:rsid w:val="001D5FC5"/>
    <w:rsid w:val="001D60FC"/>
    <w:rsid w:val="001E0148"/>
    <w:rsid w:val="001E4A14"/>
    <w:rsid w:val="001E5392"/>
    <w:rsid w:val="001E5955"/>
    <w:rsid w:val="001E59AB"/>
    <w:rsid w:val="001E5B87"/>
    <w:rsid w:val="001E5C22"/>
    <w:rsid w:val="001E7C2B"/>
    <w:rsid w:val="001F0813"/>
    <w:rsid w:val="001F1CF2"/>
    <w:rsid w:val="001F28EB"/>
    <w:rsid w:val="001F3994"/>
    <w:rsid w:val="001F6A65"/>
    <w:rsid w:val="00201001"/>
    <w:rsid w:val="00202C0D"/>
    <w:rsid w:val="00204C0A"/>
    <w:rsid w:val="00205E24"/>
    <w:rsid w:val="00205FDE"/>
    <w:rsid w:val="00207B92"/>
    <w:rsid w:val="0021087A"/>
    <w:rsid w:val="00211ABA"/>
    <w:rsid w:val="002124BC"/>
    <w:rsid w:val="00214B46"/>
    <w:rsid w:val="00215B1C"/>
    <w:rsid w:val="002169B7"/>
    <w:rsid w:val="00217DB5"/>
    <w:rsid w:val="002211DF"/>
    <w:rsid w:val="00222BAE"/>
    <w:rsid w:val="00224C04"/>
    <w:rsid w:val="0022512B"/>
    <w:rsid w:val="00225D76"/>
    <w:rsid w:val="00226EFF"/>
    <w:rsid w:val="00231224"/>
    <w:rsid w:val="002312B4"/>
    <w:rsid w:val="00233EBE"/>
    <w:rsid w:val="00236DCC"/>
    <w:rsid w:val="00242D3B"/>
    <w:rsid w:val="00245A4A"/>
    <w:rsid w:val="00251068"/>
    <w:rsid w:val="00255785"/>
    <w:rsid w:val="00255E85"/>
    <w:rsid w:val="00257EB8"/>
    <w:rsid w:val="002632EE"/>
    <w:rsid w:val="00263D8D"/>
    <w:rsid w:val="00265CDE"/>
    <w:rsid w:val="00266313"/>
    <w:rsid w:val="0027109B"/>
    <w:rsid w:val="00271890"/>
    <w:rsid w:val="00272912"/>
    <w:rsid w:val="00272D00"/>
    <w:rsid w:val="00276C13"/>
    <w:rsid w:val="00280E9C"/>
    <w:rsid w:val="00281F9F"/>
    <w:rsid w:val="00283527"/>
    <w:rsid w:val="002842EA"/>
    <w:rsid w:val="00284C4B"/>
    <w:rsid w:val="0028769D"/>
    <w:rsid w:val="00290570"/>
    <w:rsid w:val="0029283E"/>
    <w:rsid w:val="00293DC5"/>
    <w:rsid w:val="00295826"/>
    <w:rsid w:val="002A077B"/>
    <w:rsid w:val="002A1214"/>
    <w:rsid w:val="002A63BC"/>
    <w:rsid w:val="002A7346"/>
    <w:rsid w:val="002A7990"/>
    <w:rsid w:val="002B2DF4"/>
    <w:rsid w:val="002B56BF"/>
    <w:rsid w:val="002B62C4"/>
    <w:rsid w:val="002C3223"/>
    <w:rsid w:val="002C4909"/>
    <w:rsid w:val="002C5367"/>
    <w:rsid w:val="002C587B"/>
    <w:rsid w:val="002C7020"/>
    <w:rsid w:val="002C7238"/>
    <w:rsid w:val="002D0410"/>
    <w:rsid w:val="002D13D8"/>
    <w:rsid w:val="002D1AA4"/>
    <w:rsid w:val="002D23EB"/>
    <w:rsid w:val="002D2CB5"/>
    <w:rsid w:val="002D4A75"/>
    <w:rsid w:val="002D64B3"/>
    <w:rsid w:val="002D6D97"/>
    <w:rsid w:val="002D6EAB"/>
    <w:rsid w:val="002E0016"/>
    <w:rsid w:val="002E53FC"/>
    <w:rsid w:val="002E5A3C"/>
    <w:rsid w:val="002E5EEB"/>
    <w:rsid w:val="002E7EC9"/>
    <w:rsid w:val="002F2194"/>
    <w:rsid w:val="002F6EDC"/>
    <w:rsid w:val="00302361"/>
    <w:rsid w:val="003064C9"/>
    <w:rsid w:val="00307A03"/>
    <w:rsid w:val="003117B1"/>
    <w:rsid w:val="00321229"/>
    <w:rsid w:val="00322E68"/>
    <w:rsid w:val="00325C6A"/>
    <w:rsid w:val="00325DDB"/>
    <w:rsid w:val="0033030F"/>
    <w:rsid w:val="00330366"/>
    <w:rsid w:val="00331934"/>
    <w:rsid w:val="003319C1"/>
    <w:rsid w:val="00331E3E"/>
    <w:rsid w:val="00334AC1"/>
    <w:rsid w:val="0034079F"/>
    <w:rsid w:val="00343F0C"/>
    <w:rsid w:val="003448EC"/>
    <w:rsid w:val="00344C4D"/>
    <w:rsid w:val="00347857"/>
    <w:rsid w:val="003532FA"/>
    <w:rsid w:val="00360855"/>
    <w:rsid w:val="003609D8"/>
    <w:rsid w:val="00362ACF"/>
    <w:rsid w:val="00364DF8"/>
    <w:rsid w:val="0036541F"/>
    <w:rsid w:val="0037272F"/>
    <w:rsid w:val="00376563"/>
    <w:rsid w:val="00376945"/>
    <w:rsid w:val="00377439"/>
    <w:rsid w:val="003778A5"/>
    <w:rsid w:val="00382AA2"/>
    <w:rsid w:val="003835CD"/>
    <w:rsid w:val="003924E8"/>
    <w:rsid w:val="00392548"/>
    <w:rsid w:val="00395E83"/>
    <w:rsid w:val="0039772B"/>
    <w:rsid w:val="003A4EF5"/>
    <w:rsid w:val="003A5B16"/>
    <w:rsid w:val="003A5D20"/>
    <w:rsid w:val="003B0A96"/>
    <w:rsid w:val="003B1796"/>
    <w:rsid w:val="003B2A5A"/>
    <w:rsid w:val="003B453C"/>
    <w:rsid w:val="003C11F7"/>
    <w:rsid w:val="003C45CF"/>
    <w:rsid w:val="003C75B2"/>
    <w:rsid w:val="003D26BB"/>
    <w:rsid w:val="003D3269"/>
    <w:rsid w:val="003D3459"/>
    <w:rsid w:val="003D4458"/>
    <w:rsid w:val="003D46F0"/>
    <w:rsid w:val="003D474A"/>
    <w:rsid w:val="003D66CF"/>
    <w:rsid w:val="003D732F"/>
    <w:rsid w:val="003D7F8A"/>
    <w:rsid w:val="003E0E24"/>
    <w:rsid w:val="003E4424"/>
    <w:rsid w:val="003E4E07"/>
    <w:rsid w:val="003E6C0A"/>
    <w:rsid w:val="003E7E68"/>
    <w:rsid w:val="003F0171"/>
    <w:rsid w:val="003F29C6"/>
    <w:rsid w:val="003F5DC3"/>
    <w:rsid w:val="003F5F47"/>
    <w:rsid w:val="00400F16"/>
    <w:rsid w:val="00401374"/>
    <w:rsid w:val="004034AC"/>
    <w:rsid w:val="00403731"/>
    <w:rsid w:val="00407508"/>
    <w:rsid w:val="0041001D"/>
    <w:rsid w:val="0041395F"/>
    <w:rsid w:val="004237C3"/>
    <w:rsid w:val="0042782A"/>
    <w:rsid w:val="004314F9"/>
    <w:rsid w:val="00432599"/>
    <w:rsid w:val="00432FDA"/>
    <w:rsid w:val="004333E2"/>
    <w:rsid w:val="00433BEF"/>
    <w:rsid w:val="0043431A"/>
    <w:rsid w:val="00434CB5"/>
    <w:rsid w:val="004356ED"/>
    <w:rsid w:val="004420CD"/>
    <w:rsid w:val="004428F5"/>
    <w:rsid w:val="00444214"/>
    <w:rsid w:val="004460F4"/>
    <w:rsid w:val="00447DB8"/>
    <w:rsid w:val="0045263A"/>
    <w:rsid w:val="00452C47"/>
    <w:rsid w:val="00455A67"/>
    <w:rsid w:val="00455C7C"/>
    <w:rsid w:val="00456732"/>
    <w:rsid w:val="00456A70"/>
    <w:rsid w:val="004615B3"/>
    <w:rsid w:val="00465047"/>
    <w:rsid w:val="00465CB3"/>
    <w:rsid w:val="00467197"/>
    <w:rsid w:val="00470720"/>
    <w:rsid w:val="004712AD"/>
    <w:rsid w:val="00472BB3"/>
    <w:rsid w:val="00475313"/>
    <w:rsid w:val="004753AC"/>
    <w:rsid w:val="00476870"/>
    <w:rsid w:val="00477772"/>
    <w:rsid w:val="004824BB"/>
    <w:rsid w:val="00485838"/>
    <w:rsid w:val="004936EF"/>
    <w:rsid w:val="00496098"/>
    <w:rsid w:val="004A28AC"/>
    <w:rsid w:val="004A5D49"/>
    <w:rsid w:val="004A698C"/>
    <w:rsid w:val="004A7C9B"/>
    <w:rsid w:val="004B06E4"/>
    <w:rsid w:val="004B1A80"/>
    <w:rsid w:val="004B2F2F"/>
    <w:rsid w:val="004B453D"/>
    <w:rsid w:val="004B4B3B"/>
    <w:rsid w:val="004B5E2D"/>
    <w:rsid w:val="004B69D0"/>
    <w:rsid w:val="004B6DEE"/>
    <w:rsid w:val="004B71B8"/>
    <w:rsid w:val="004C14D7"/>
    <w:rsid w:val="004C1518"/>
    <w:rsid w:val="004C655D"/>
    <w:rsid w:val="004C79A7"/>
    <w:rsid w:val="004D1432"/>
    <w:rsid w:val="004D21FE"/>
    <w:rsid w:val="004D37AF"/>
    <w:rsid w:val="004D3C6F"/>
    <w:rsid w:val="004E22D2"/>
    <w:rsid w:val="004F00EC"/>
    <w:rsid w:val="004F04AF"/>
    <w:rsid w:val="004F1144"/>
    <w:rsid w:val="004F16F3"/>
    <w:rsid w:val="004F20F3"/>
    <w:rsid w:val="004F372A"/>
    <w:rsid w:val="004F38E9"/>
    <w:rsid w:val="004F6ED8"/>
    <w:rsid w:val="004F722B"/>
    <w:rsid w:val="00501857"/>
    <w:rsid w:val="00501B4A"/>
    <w:rsid w:val="00507B8D"/>
    <w:rsid w:val="00513DCB"/>
    <w:rsid w:val="00515632"/>
    <w:rsid w:val="0051605A"/>
    <w:rsid w:val="00516610"/>
    <w:rsid w:val="00516A82"/>
    <w:rsid w:val="0052069D"/>
    <w:rsid w:val="00520BFF"/>
    <w:rsid w:val="00524321"/>
    <w:rsid w:val="00526A29"/>
    <w:rsid w:val="005338F1"/>
    <w:rsid w:val="00533D4A"/>
    <w:rsid w:val="00534118"/>
    <w:rsid w:val="00534C59"/>
    <w:rsid w:val="00540D06"/>
    <w:rsid w:val="005417EE"/>
    <w:rsid w:val="0054228C"/>
    <w:rsid w:val="0054452D"/>
    <w:rsid w:val="0054539B"/>
    <w:rsid w:val="00545BE3"/>
    <w:rsid w:val="00545D34"/>
    <w:rsid w:val="0055018B"/>
    <w:rsid w:val="005513A5"/>
    <w:rsid w:val="005514DF"/>
    <w:rsid w:val="005521AA"/>
    <w:rsid w:val="005545A5"/>
    <w:rsid w:val="00554A68"/>
    <w:rsid w:val="00555378"/>
    <w:rsid w:val="00562E8C"/>
    <w:rsid w:val="00564B47"/>
    <w:rsid w:val="00564F0A"/>
    <w:rsid w:val="00565C90"/>
    <w:rsid w:val="005669C4"/>
    <w:rsid w:val="00570BF6"/>
    <w:rsid w:val="00571CC3"/>
    <w:rsid w:val="00572BC8"/>
    <w:rsid w:val="00573BC1"/>
    <w:rsid w:val="00573F7A"/>
    <w:rsid w:val="005747F2"/>
    <w:rsid w:val="005751E9"/>
    <w:rsid w:val="005756E0"/>
    <w:rsid w:val="005771F9"/>
    <w:rsid w:val="00582C87"/>
    <w:rsid w:val="0058358B"/>
    <w:rsid w:val="00584DF1"/>
    <w:rsid w:val="005850E8"/>
    <w:rsid w:val="00590286"/>
    <w:rsid w:val="00594DED"/>
    <w:rsid w:val="005967F2"/>
    <w:rsid w:val="005A0C5F"/>
    <w:rsid w:val="005A1DCE"/>
    <w:rsid w:val="005A3E41"/>
    <w:rsid w:val="005A605B"/>
    <w:rsid w:val="005A6D72"/>
    <w:rsid w:val="005A77B8"/>
    <w:rsid w:val="005B17FC"/>
    <w:rsid w:val="005B600F"/>
    <w:rsid w:val="005C4579"/>
    <w:rsid w:val="005C5829"/>
    <w:rsid w:val="005C58F7"/>
    <w:rsid w:val="005C64CF"/>
    <w:rsid w:val="005D0034"/>
    <w:rsid w:val="005D0775"/>
    <w:rsid w:val="005D0915"/>
    <w:rsid w:val="005D28B1"/>
    <w:rsid w:val="005D29E0"/>
    <w:rsid w:val="005D2DA9"/>
    <w:rsid w:val="005D38B4"/>
    <w:rsid w:val="005D3BD9"/>
    <w:rsid w:val="005E1726"/>
    <w:rsid w:val="005E1927"/>
    <w:rsid w:val="005E3BB3"/>
    <w:rsid w:val="005F207A"/>
    <w:rsid w:val="005F3CB0"/>
    <w:rsid w:val="005F744E"/>
    <w:rsid w:val="00602697"/>
    <w:rsid w:val="00604D51"/>
    <w:rsid w:val="0060506D"/>
    <w:rsid w:val="0060519E"/>
    <w:rsid w:val="00606337"/>
    <w:rsid w:val="006063B2"/>
    <w:rsid w:val="00610250"/>
    <w:rsid w:val="00610C2B"/>
    <w:rsid w:val="006134FE"/>
    <w:rsid w:val="0061559B"/>
    <w:rsid w:val="0061598C"/>
    <w:rsid w:val="00616824"/>
    <w:rsid w:val="00621C1F"/>
    <w:rsid w:val="00622F03"/>
    <w:rsid w:val="006244CC"/>
    <w:rsid w:val="00625283"/>
    <w:rsid w:val="00630541"/>
    <w:rsid w:val="006311AE"/>
    <w:rsid w:val="00631E6C"/>
    <w:rsid w:val="006335CF"/>
    <w:rsid w:val="006351D5"/>
    <w:rsid w:val="0063536A"/>
    <w:rsid w:val="00636240"/>
    <w:rsid w:val="00636B13"/>
    <w:rsid w:val="00637132"/>
    <w:rsid w:val="00642054"/>
    <w:rsid w:val="00643C94"/>
    <w:rsid w:val="0064422B"/>
    <w:rsid w:val="00653CAB"/>
    <w:rsid w:val="00657F75"/>
    <w:rsid w:val="00660718"/>
    <w:rsid w:val="00660B42"/>
    <w:rsid w:val="0066512E"/>
    <w:rsid w:val="00670AAA"/>
    <w:rsid w:val="00674AD0"/>
    <w:rsid w:val="00674F8B"/>
    <w:rsid w:val="0067798D"/>
    <w:rsid w:val="006804B0"/>
    <w:rsid w:val="0068313E"/>
    <w:rsid w:val="006833E0"/>
    <w:rsid w:val="00684693"/>
    <w:rsid w:val="00684912"/>
    <w:rsid w:val="00685274"/>
    <w:rsid w:val="00686793"/>
    <w:rsid w:val="00690ED0"/>
    <w:rsid w:val="0069590E"/>
    <w:rsid w:val="00697829"/>
    <w:rsid w:val="00697FDD"/>
    <w:rsid w:val="006A30DC"/>
    <w:rsid w:val="006A31EF"/>
    <w:rsid w:val="006A347F"/>
    <w:rsid w:val="006A3AB5"/>
    <w:rsid w:val="006A3D22"/>
    <w:rsid w:val="006A542E"/>
    <w:rsid w:val="006A6DA5"/>
    <w:rsid w:val="006B3AC3"/>
    <w:rsid w:val="006B3DD4"/>
    <w:rsid w:val="006B41B0"/>
    <w:rsid w:val="006B50D3"/>
    <w:rsid w:val="006B7749"/>
    <w:rsid w:val="006B7C66"/>
    <w:rsid w:val="006B7C77"/>
    <w:rsid w:val="006C0EC8"/>
    <w:rsid w:val="006C219E"/>
    <w:rsid w:val="006C2231"/>
    <w:rsid w:val="006C368A"/>
    <w:rsid w:val="006C5AA3"/>
    <w:rsid w:val="006C6C3C"/>
    <w:rsid w:val="006C747F"/>
    <w:rsid w:val="006D130B"/>
    <w:rsid w:val="006D4047"/>
    <w:rsid w:val="006D4C6C"/>
    <w:rsid w:val="006E0765"/>
    <w:rsid w:val="006E11A5"/>
    <w:rsid w:val="006E1232"/>
    <w:rsid w:val="006E359B"/>
    <w:rsid w:val="006E38EA"/>
    <w:rsid w:val="006F2A60"/>
    <w:rsid w:val="006F3B4B"/>
    <w:rsid w:val="006F7F61"/>
    <w:rsid w:val="007041A5"/>
    <w:rsid w:val="00710B8F"/>
    <w:rsid w:val="00715E79"/>
    <w:rsid w:val="007208C1"/>
    <w:rsid w:val="00722E74"/>
    <w:rsid w:val="0072365C"/>
    <w:rsid w:val="00723B5B"/>
    <w:rsid w:val="0072528E"/>
    <w:rsid w:val="0072531A"/>
    <w:rsid w:val="007262CB"/>
    <w:rsid w:val="007264B4"/>
    <w:rsid w:val="00732820"/>
    <w:rsid w:val="00733A56"/>
    <w:rsid w:val="00733CFC"/>
    <w:rsid w:val="00734A58"/>
    <w:rsid w:val="00734CF4"/>
    <w:rsid w:val="00735CF0"/>
    <w:rsid w:val="007402A0"/>
    <w:rsid w:val="00740DF2"/>
    <w:rsid w:val="0074223D"/>
    <w:rsid w:val="00742320"/>
    <w:rsid w:val="007433EB"/>
    <w:rsid w:val="00747E14"/>
    <w:rsid w:val="00751E33"/>
    <w:rsid w:val="00753F05"/>
    <w:rsid w:val="007546C2"/>
    <w:rsid w:val="00755EF3"/>
    <w:rsid w:val="007614E6"/>
    <w:rsid w:val="00764AED"/>
    <w:rsid w:val="007653F8"/>
    <w:rsid w:val="007671CE"/>
    <w:rsid w:val="007672B4"/>
    <w:rsid w:val="00767C3B"/>
    <w:rsid w:val="00772C30"/>
    <w:rsid w:val="00772D78"/>
    <w:rsid w:val="0077384A"/>
    <w:rsid w:val="007764C8"/>
    <w:rsid w:val="0078158A"/>
    <w:rsid w:val="00781B86"/>
    <w:rsid w:val="00781EB7"/>
    <w:rsid w:val="00785AFB"/>
    <w:rsid w:val="00791417"/>
    <w:rsid w:val="00793B99"/>
    <w:rsid w:val="00793D38"/>
    <w:rsid w:val="00794067"/>
    <w:rsid w:val="007A09DC"/>
    <w:rsid w:val="007A2597"/>
    <w:rsid w:val="007A4723"/>
    <w:rsid w:val="007A4C1A"/>
    <w:rsid w:val="007A5F12"/>
    <w:rsid w:val="007B07C2"/>
    <w:rsid w:val="007B4C47"/>
    <w:rsid w:val="007B57A4"/>
    <w:rsid w:val="007B5ADC"/>
    <w:rsid w:val="007B6673"/>
    <w:rsid w:val="007B6DE4"/>
    <w:rsid w:val="007C0A5D"/>
    <w:rsid w:val="007C3298"/>
    <w:rsid w:val="007C34E9"/>
    <w:rsid w:val="007C6A5C"/>
    <w:rsid w:val="007D2600"/>
    <w:rsid w:val="007D49EC"/>
    <w:rsid w:val="007D71C6"/>
    <w:rsid w:val="007D798D"/>
    <w:rsid w:val="007E1D66"/>
    <w:rsid w:val="007E61C4"/>
    <w:rsid w:val="007E6EED"/>
    <w:rsid w:val="007E7293"/>
    <w:rsid w:val="007E7689"/>
    <w:rsid w:val="007F1F80"/>
    <w:rsid w:val="007F227F"/>
    <w:rsid w:val="007F3410"/>
    <w:rsid w:val="007F7229"/>
    <w:rsid w:val="007F73F6"/>
    <w:rsid w:val="007F7E8B"/>
    <w:rsid w:val="0080151F"/>
    <w:rsid w:val="00802FD1"/>
    <w:rsid w:val="0080460F"/>
    <w:rsid w:val="0080575D"/>
    <w:rsid w:val="008067AC"/>
    <w:rsid w:val="00810BBE"/>
    <w:rsid w:val="00812882"/>
    <w:rsid w:val="00820CE1"/>
    <w:rsid w:val="00825A54"/>
    <w:rsid w:val="00830633"/>
    <w:rsid w:val="00830A23"/>
    <w:rsid w:val="00830BA1"/>
    <w:rsid w:val="00833CFD"/>
    <w:rsid w:val="0083423C"/>
    <w:rsid w:val="008357BD"/>
    <w:rsid w:val="0083733C"/>
    <w:rsid w:val="008377C0"/>
    <w:rsid w:val="008449AA"/>
    <w:rsid w:val="00845762"/>
    <w:rsid w:val="00851E14"/>
    <w:rsid w:val="008525F6"/>
    <w:rsid w:val="0086103E"/>
    <w:rsid w:val="00864B4D"/>
    <w:rsid w:val="008654EE"/>
    <w:rsid w:val="00866CFD"/>
    <w:rsid w:val="00866ED4"/>
    <w:rsid w:val="00867F72"/>
    <w:rsid w:val="00871027"/>
    <w:rsid w:val="0087133B"/>
    <w:rsid w:val="008745DF"/>
    <w:rsid w:val="008753A1"/>
    <w:rsid w:val="00876894"/>
    <w:rsid w:val="00880102"/>
    <w:rsid w:val="00880BB5"/>
    <w:rsid w:val="00882BF2"/>
    <w:rsid w:val="00883CDB"/>
    <w:rsid w:val="00890AD0"/>
    <w:rsid w:val="00890FA5"/>
    <w:rsid w:val="00892721"/>
    <w:rsid w:val="0089345C"/>
    <w:rsid w:val="008935FC"/>
    <w:rsid w:val="00893FC7"/>
    <w:rsid w:val="008959B0"/>
    <w:rsid w:val="00897604"/>
    <w:rsid w:val="00897D04"/>
    <w:rsid w:val="008A0DFF"/>
    <w:rsid w:val="008A2407"/>
    <w:rsid w:val="008B0911"/>
    <w:rsid w:val="008B0E52"/>
    <w:rsid w:val="008B217D"/>
    <w:rsid w:val="008B3602"/>
    <w:rsid w:val="008B3891"/>
    <w:rsid w:val="008B4666"/>
    <w:rsid w:val="008B47E0"/>
    <w:rsid w:val="008B5275"/>
    <w:rsid w:val="008B66B7"/>
    <w:rsid w:val="008C109C"/>
    <w:rsid w:val="008C27C7"/>
    <w:rsid w:val="008C32C2"/>
    <w:rsid w:val="008C3E56"/>
    <w:rsid w:val="008C5774"/>
    <w:rsid w:val="008D10B5"/>
    <w:rsid w:val="008D2E49"/>
    <w:rsid w:val="008D2E60"/>
    <w:rsid w:val="008D3031"/>
    <w:rsid w:val="008D5E80"/>
    <w:rsid w:val="008D60AB"/>
    <w:rsid w:val="008E013B"/>
    <w:rsid w:val="008E0599"/>
    <w:rsid w:val="008E32BF"/>
    <w:rsid w:val="008E51A5"/>
    <w:rsid w:val="008E78AC"/>
    <w:rsid w:val="008E7942"/>
    <w:rsid w:val="008F0711"/>
    <w:rsid w:val="008F16E7"/>
    <w:rsid w:val="008F367A"/>
    <w:rsid w:val="008F3F50"/>
    <w:rsid w:val="008F45C4"/>
    <w:rsid w:val="008F719A"/>
    <w:rsid w:val="009004CB"/>
    <w:rsid w:val="009012F1"/>
    <w:rsid w:val="0090198D"/>
    <w:rsid w:val="00902019"/>
    <w:rsid w:val="0090610B"/>
    <w:rsid w:val="009069A8"/>
    <w:rsid w:val="0090712B"/>
    <w:rsid w:val="00913828"/>
    <w:rsid w:val="00915F30"/>
    <w:rsid w:val="009211E7"/>
    <w:rsid w:val="009225E1"/>
    <w:rsid w:val="00922CEE"/>
    <w:rsid w:val="00924161"/>
    <w:rsid w:val="0092460D"/>
    <w:rsid w:val="00931E42"/>
    <w:rsid w:val="009353F7"/>
    <w:rsid w:val="009357E3"/>
    <w:rsid w:val="00935BE2"/>
    <w:rsid w:val="00936BCF"/>
    <w:rsid w:val="009371FB"/>
    <w:rsid w:val="009379ED"/>
    <w:rsid w:val="00940098"/>
    <w:rsid w:val="00941349"/>
    <w:rsid w:val="00942AFA"/>
    <w:rsid w:val="0094332D"/>
    <w:rsid w:val="0094385E"/>
    <w:rsid w:val="00950509"/>
    <w:rsid w:val="00951631"/>
    <w:rsid w:val="009555E1"/>
    <w:rsid w:val="009609F0"/>
    <w:rsid w:val="00963D10"/>
    <w:rsid w:val="009647F5"/>
    <w:rsid w:val="00964AAF"/>
    <w:rsid w:val="00967A25"/>
    <w:rsid w:val="0097088C"/>
    <w:rsid w:val="00970C8A"/>
    <w:rsid w:val="00971141"/>
    <w:rsid w:val="0097674E"/>
    <w:rsid w:val="00981AA2"/>
    <w:rsid w:val="00987579"/>
    <w:rsid w:val="009903DB"/>
    <w:rsid w:val="0099492F"/>
    <w:rsid w:val="00994AA6"/>
    <w:rsid w:val="009952E5"/>
    <w:rsid w:val="00997AF4"/>
    <w:rsid w:val="009A1A0A"/>
    <w:rsid w:val="009A219F"/>
    <w:rsid w:val="009A25C7"/>
    <w:rsid w:val="009A422B"/>
    <w:rsid w:val="009A45CC"/>
    <w:rsid w:val="009A6904"/>
    <w:rsid w:val="009A7277"/>
    <w:rsid w:val="009B0917"/>
    <w:rsid w:val="009B0CD6"/>
    <w:rsid w:val="009B4286"/>
    <w:rsid w:val="009B6E57"/>
    <w:rsid w:val="009C03A1"/>
    <w:rsid w:val="009C2829"/>
    <w:rsid w:val="009C2E7F"/>
    <w:rsid w:val="009C4D04"/>
    <w:rsid w:val="009C68EB"/>
    <w:rsid w:val="009C6CD9"/>
    <w:rsid w:val="009C735D"/>
    <w:rsid w:val="009D09B1"/>
    <w:rsid w:val="009D118A"/>
    <w:rsid w:val="009D2652"/>
    <w:rsid w:val="009D3B07"/>
    <w:rsid w:val="009D6624"/>
    <w:rsid w:val="009D7DB0"/>
    <w:rsid w:val="009E06C4"/>
    <w:rsid w:val="009E17E7"/>
    <w:rsid w:val="009E1C97"/>
    <w:rsid w:val="009E3DD6"/>
    <w:rsid w:val="009E56ED"/>
    <w:rsid w:val="009E5C9A"/>
    <w:rsid w:val="009E65C0"/>
    <w:rsid w:val="009F1260"/>
    <w:rsid w:val="009F1966"/>
    <w:rsid w:val="009F29A5"/>
    <w:rsid w:val="009F4059"/>
    <w:rsid w:val="00A00D77"/>
    <w:rsid w:val="00A0236D"/>
    <w:rsid w:val="00A056BD"/>
    <w:rsid w:val="00A14B94"/>
    <w:rsid w:val="00A14D38"/>
    <w:rsid w:val="00A15209"/>
    <w:rsid w:val="00A15F51"/>
    <w:rsid w:val="00A162CC"/>
    <w:rsid w:val="00A24F45"/>
    <w:rsid w:val="00A260B5"/>
    <w:rsid w:val="00A27D4A"/>
    <w:rsid w:val="00A31946"/>
    <w:rsid w:val="00A32E45"/>
    <w:rsid w:val="00A33270"/>
    <w:rsid w:val="00A34159"/>
    <w:rsid w:val="00A35584"/>
    <w:rsid w:val="00A41E7E"/>
    <w:rsid w:val="00A456B2"/>
    <w:rsid w:val="00A51175"/>
    <w:rsid w:val="00A51683"/>
    <w:rsid w:val="00A55A41"/>
    <w:rsid w:val="00A60681"/>
    <w:rsid w:val="00A60FCD"/>
    <w:rsid w:val="00A61266"/>
    <w:rsid w:val="00A62F91"/>
    <w:rsid w:val="00A64393"/>
    <w:rsid w:val="00A6572F"/>
    <w:rsid w:val="00A65957"/>
    <w:rsid w:val="00A666B6"/>
    <w:rsid w:val="00A67352"/>
    <w:rsid w:val="00A700E2"/>
    <w:rsid w:val="00A70784"/>
    <w:rsid w:val="00A71769"/>
    <w:rsid w:val="00A71AD4"/>
    <w:rsid w:val="00A72521"/>
    <w:rsid w:val="00A7297D"/>
    <w:rsid w:val="00A73E0F"/>
    <w:rsid w:val="00A75862"/>
    <w:rsid w:val="00A77BA4"/>
    <w:rsid w:val="00A820CE"/>
    <w:rsid w:val="00A87019"/>
    <w:rsid w:val="00A90A00"/>
    <w:rsid w:val="00A95A8F"/>
    <w:rsid w:val="00A96533"/>
    <w:rsid w:val="00A97E6B"/>
    <w:rsid w:val="00AA2179"/>
    <w:rsid w:val="00AA24D1"/>
    <w:rsid w:val="00AA3541"/>
    <w:rsid w:val="00AA523A"/>
    <w:rsid w:val="00AA694A"/>
    <w:rsid w:val="00AA7031"/>
    <w:rsid w:val="00AA7CE9"/>
    <w:rsid w:val="00AB0E4E"/>
    <w:rsid w:val="00AB2067"/>
    <w:rsid w:val="00AB5186"/>
    <w:rsid w:val="00AB6611"/>
    <w:rsid w:val="00AB6E3F"/>
    <w:rsid w:val="00AC094C"/>
    <w:rsid w:val="00AC2194"/>
    <w:rsid w:val="00AC3F43"/>
    <w:rsid w:val="00AC447A"/>
    <w:rsid w:val="00AC5ABD"/>
    <w:rsid w:val="00AD0011"/>
    <w:rsid w:val="00AD10AD"/>
    <w:rsid w:val="00AD27F1"/>
    <w:rsid w:val="00AD4EB1"/>
    <w:rsid w:val="00AD6B32"/>
    <w:rsid w:val="00AE0605"/>
    <w:rsid w:val="00AE2056"/>
    <w:rsid w:val="00AE2075"/>
    <w:rsid w:val="00AE385C"/>
    <w:rsid w:val="00AE3FC6"/>
    <w:rsid w:val="00AE5CEC"/>
    <w:rsid w:val="00AE6A84"/>
    <w:rsid w:val="00AE718D"/>
    <w:rsid w:val="00AF3957"/>
    <w:rsid w:val="00AF6399"/>
    <w:rsid w:val="00B015E4"/>
    <w:rsid w:val="00B02EDF"/>
    <w:rsid w:val="00B03E12"/>
    <w:rsid w:val="00B04C71"/>
    <w:rsid w:val="00B05D4F"/>
    <w:rsid w:val="00B1166D"/>
    <w:rsid w:val="00B11683"/>
    <w:rsid w:val="00B11835"/>
    <w:rsid w:val="00B121AE"/>
    <w:rsid w:val="00B21C37"/>
    <w:rsid w:val="00B21CA3"/>
    <w:rsid w:val="00B22356"/>
    <w:rsid w:val="00B22CA5"/>
    <w:rsid w:val="00B22F36"/>
    <w:rsid w:val="00B2388F"/>
    <w:rsid w:val="00B27B4D"/>
    <w:rsid w:val="00B301A1"/>
    <w:rsid w:val="00B307EE"/>
    <w:rsid w:val="00B30BCA"/>
    <w:rsid w:val="00B31357"/>
    <w:rsid w:val="00B32404"/>
    <w:rsid w:val="00B32D16"/>
    <w:rsid w:val="00B32D85"/>
    <w:rsid w:val="00B332B8"/>
    <w:rsid w:val="00B34F6A"/>
    <w:rsid w:val="00B35EBE"/>
    <w:rsid w:val="00B36BFC"/>
    <w:rsid w:val="00B4418A"/>
    <w:rsid w:val="00B46F32"/>
    <w:rsid w:val="00B46F5D"/>
    <w:rsid w:val="00B47BB5"/>
    <w:rsid w:val="00B51536"/>
    <w:rsid w:val="00B541DC"/>
    <w:rsid w:val="00B543A0"/>
    <w:rsid w:val="00B576F8"/>
    <w:rsid w:val="00B603C6"/>
    <w:rsid w:val="00B60571"/>
    <w:rsid w:val="00B61233"/>
    <w:rsid w:val="00B61C24"/>
    <w:rsid w:val="00B64B6F"/>
    <w:rsid w:val="00B71474"/>
    <w:rsid w:val="00B71E54"/>
    <w:rsid w:val="00B744FC"/>
    <w:rsid w:val="00B76E7E"/>
    <w:rsid w:val="00B80655"/>
    <w:rsid w:val="00B80DE2"/>
    <w:rsid w:val="00B8200C"/>
    <w:rsid w:val="00B83C8D"/>
    <w:rsid w:val="00B86FCC"/>
    <w:rsid w:val="00B942C5"/>
    <w:rsid w:val="00B95920"/>
    <w:rsid w:val="00B962E2"/>
    <w:rsid w:val="00B97E92"/>
    <w:rsid w:val="00BA0499"/>
    <w:rsid w:val="00BA10B3"/>
    <w:rsid w:val="00BA36FC"/>
    <w:rsid w:val="00BA79F1"/>
    <w:rsid w:val="00BB0174"/>
    <w:rsid w:val="00BB094A"/>
    <w:rsid w:val="00BB32C0"/>
    <w:rsid w:val="00BB40E0"/>
    <w:rsid w:val="00BB4197"/>
    <w:rsid w:val="00BB533F"/>
    <w:rsid w:val="00BB5691"/>
    <w:rsid w:val="00BD3B4C"/>
    <w:rsid w:val="00BD3C7E"/>
    <w:rsid w:val="00BE10FC"/>
    <w:rsid w:val="00BE1DBC"/>
    <w:rsid w:val="00BE25BF"/>
    <w:rsid w:val="00BE63D3"/>
    <w:rsid w:val="00BF235E"/>
    <w:rsid w:val="00BF2D5E"/>
    <w:rsid w:val="00BF2E64"/>
    <w:rsid w:val="00BF4930"/>
    <w:rsid w:val="00BF505C"/>
    <w:rsid w:val="00C00AB9"/>
    <w:rsid w:val="00C00F26"/>
    <w:rsid w:val="00C05E1D"/>
    <w:rsid w:val="00C05F7A"/>
    <w:rsid w:val="00C1142E"/>
    <w:rsid w:val="00C114FF"/>
    <w:rsid w:val="00C12187"/>
    <w:rsid w:val="00C13B86"/>
    <w:rsid w:val="00C13BD4"/>
    <w:rsid w:val="00C14567"/>
    <w:rsid w:val="00C15AF5"/>
    <w:rsid w:val="00C1742D"/>
    <w:rsid w:val="00C2000B"/>
    <w:rsid w:val="00C21733"/>
    <w:rsid w:val="00C21F77"/>
    <w:rsid w:val="00C22F0C"/>
    <w:rsid w:val="00C23A0A"/>
    <w:rsid w:val="00C23F95"/>
    <w:rsid w:val="00C24EA4"/>
    <w:rsid w:val="00C30572"/>
    <w:rsid w:val="00C30CA3"/>
    <w:rsid w:val="00C311D4"/>
    <w:rsid w:val="00C34BC6"/>
    <w:rsid w:val="00C34E59"/>
    <w:rsid w:val="00C34F53"/>
    <w:rsid w:val="00C35601"/>
    <w:rsid w:val="00C35AC5"/>
    <w:rsid w:val="00C37A1B"/>
    <w:rsid w:val="00C44416"/>
    <w:rsid w:val="00C50C48"/>
    <w:rsid w:val="00C52680"/>
    <w:rsid w:val="00C5370B"/>
    <w:rsid w:val="00C56C2D"/>
    <w:rsid w:val="00C61825"/>
    <w:rsid w:val="00C62BB2"/>
    <w:rsid w:val="00C6426F"/>
    <w:rsid w:val="00C6440B"/>
    <w:rsid w:val="00C64ED7"/>
    <w:rsid w:val="00C674E2"/>
    <w:rsid w:val="00C67FF1"/>
    <w:rsid w:val="00C700E7"/>
    <w:rsid w:val="00C7032E"/>
    <w:rsid w:val="00C728F4"/>
    <w:rsid w:val="00C73BCA"/>
    <w:rsid w:val="00C74F2C"/>
    <w:rsid w:val="00C75BDD"/>
    <w:rsid w:val="00C75F83"/>
    <w:rsid w:val="00C77BDF"/>
    <w:rsid w:val="00C801CC"/>
    <w:rsid w:val="00C835E8"/>
    <w:rsid w:val="00C867D0"/>
    <w:rsid w:val="00C86B7F"/>
    <w:rsid w:val="00C876B7"/>
    <w:rsid w:val="00C876E5"/>
    <w:rsid w:val="00C90F19"/>
    <w:rsid w:val="00C92789"/>
    <w:rsid w:val="00C92AF7"/>
    <w:rsid w:val="00C97B02"/>
    <w:rsid w:val="00CA077F"/>
    <w:rsid w:val="00CA4114"/>
    <w:rsid w:val="00CA42D7"/>
    <w:rsid w:val="00CA7E77"/>
    <w:rsid w:val="00CB140A"/>
    <w:rsid w:val="00CB1E0A"/>
    <w:rsid w:val="00CB26B3"/>
    <w:rsid w:val="00CB5631"/>
    <w:rsid w:val="00CB6529"/>
    <w:rsid w:val="00CC009F"/>
    <w:rsid w:val="00CC1BED"/>
    <w:rsid w:val="00CC3352"/>
    <w:rsid w:val="00CC37EE"/>
    <w:rsid w:val="00CC403C"/>
    <w:rsid w:val="00CC4221"/>
    <w:rsid w:val="00CC66FF"/>
    <w:rsid w:val="00CC7FDB"/>
    <w:rsid w:val="00CD0468"/>
    <w:rsid w:val="00CD1400"/>
    <w:rsid w:val="00CD1473"/>
    <w:rsid w:val="00CD1BC4"/>
    <w:rsid w:val="00CD1CF7"/>
    <w:rsid w:val="00CD4CAD"/>
    <w:rsid w:val="00CD7526"/>
    <w:rsid w:val="00CE6900"/>
    <w:rsid w:val="00CE7310"/>
    <w:rsid w:val="00CF37DB"/>
    <w:rsid w:val="00CF4D2F"/>
    <w:rsid w:val="00CF517D"/>
    <w:rsid w:val="00CF5661"/>
    <w:rsid w:val="00CF695C"/>
    <w:rsid w:val="00CF782E"/>
    <w:rsid w:val="00D00708"/>
    <w:rsid w:val="00D00E84"/>
    <w:rsid w:val="00D023EB"/>
    <w:rsid w:val="00D06067"/>
    <w:rsid w:val="00D0739C"/>
    <w:rsid w:val="00D07B6C"/>
    <w:rsid w:val="00D105EC"/>
    <w:rsid w:val="00D126B5"/>
    <w:rsid w:val="00D12DD7"/>
    <w:rsid w:val="00D14191"/>
    <w:rsid w:val="00D142F5"/>
    <w:rsid w:val="00D21652"/>
    <w:rsid w:val="00D237AB"/>
    <w:rsid w:val="00D27103"/>
    <w:rsid w:val="00D304DC"/>
    <w:rsid w:val="00D31113"/>
    <w:rsid w:val="00D31F36"/>
    <w:rsid w:val="00D32223"/>
    <w:rsid w:val="00D3317F"/>
    <w:rsid w:val="00D35ECA"/>
    <w:rsid w:val="00D379E7"/>
    <w:rsid w:val="00D40574"/>
    <w:rsid w:val="00D4189F"/>
    <w:rsid w:val="00D41D09"/>
    <w:rsid w:val="00D4523A"/>
    <w:rsid w:val="00D45EBF"/>
    <w:rsid w:val="00D46A9C"/>
    <w:rsid w:val="00D46B37"/>
    <w:rsid w:val="00D46F08"/>
    <w:rsid w:val="00D51878"/>
    <w:rsid w:val="00D563CD"/>
    <w:rsid w:val="00D565C4"/>
    <w:rsid w:val="00D57A3A"/>
    <w:rsid w:val="00D60432"/>
    <w:rsid w:val="00D61DB7"/>
    <w:rsid w:val="00D631E6"/>
    <w:rsid w:val="00D64AD1"/>
    <w:rsid w:val="00D64E58"/>
    <w:rsid w:val="00D668EB"/>
    <w:rsid w:val="00D66E26"/>
    <w:rsid w:val="00D67237"/>
    <w:rsid w:val="00D701E6"/>
    <w:rsid w:val="00D728D9"/>
    <w:rsid w:val="00D73065"/>
    <w:rsid w:val="00D77E04"/>
    <w:rsid w:val="00D828F9"/>
    <w:rsid w:val="00D8304C"/>
    <w:rsid w:val="00D8424F"/>
    <w:rsid w:val="00D874F7"/>
    <w:rsid w:val="00D87D05"/>
    <w:rsid w:val="00D9093C"/>
    <w:rsid w:val="00D92607"/>
    <w:rsid w:val="00D92FD2"/>
    <w:rsid w:val="00D94086"/>
    <w:rsid w:val="00D94553"/>
    <w:rsid w:val="00D95B7F"/>
    <w:rsid w:val="00D95CE9"/>
    <w:rsid w:val="00D96965"/>
    <w:rsid w:val="00DA3F76"/>
    <w:rsid w:val="00DA5C8E"/>
    <w:rsid w:val="00DB0B6A"/>
    <w:rsid w:val="00DB17EE"/>
    <w:rsid w:val="00DB5109"/>
    <w:rsid w:val="00DB5152"/>
    <w:rsid w:val="00DB6101"/>
    <w:rsid w:val="00DB632C"/>
    <w:rsid w:val="00DB760A"/>
    <w:rsid w:val="00DB76C3"/>
    <w:rsid w:val="00DD107D"/>
    <w:rsid w:val="00DD19C3"/>
    <w:rsid w:val="00DD37FC"/>
    <w:rsid w:val="00DD42E4"/>
    <w:rsid w:val="00DD4B69"/>
    <w:rsid w:val="00DD6059"/>
    <w:rsid w:val="00DD77DC"/>
    <w:rsid w:val="00DD785D"/>
    <w:rsid w:val="00DE0DD5"/>
    <w:rsid w:val="00DE0E1F"/>
    <w:rsid w:val="00DE460F"/>
    <w:rsid w:val="00DE478F"/>
    <w:rsid w:val="00DE5FE5"/>
    <w:rsid w:val="00DF2E3E"/>
    <w:rsid w:val="00DF3001"/>
    <w:rsid w:val="00DF4460"/>
    <w:rsid w:val="00DF4616"/>
    <w:rsid w:val="00E04153"/>
    <w:rsid w:val="00E05164"/>
    <w:rsid w:val="00E053B9"/>
    <w:rsid w:val="00E05925"/>
    <w:rsid w:val="00E05F07"/>
    <w:rsid w:val="00E065C3"/>
    <w:rsid w:val="00E101D5"/>
    <w:rsid w:val="00E12124"/>
    <w:rsid w:val="00E1315E"/>
    <w:rsid w:val="00E15C9C"/>
    <w:rsid w:val="00E16EEB"/>
    <w:rsid w:val="00E236BE"/>
    <w:rsid w:val="00E23EA3"/>
    <w:rsid w:val="00E2434A"/>
    <w:rsid w:val="00E25016"/>
    <w:rsid w:val="00E27530"/>
    <w:rsid w:val="00E30460"/>
    <w:rsid w:val="00E31761"/>
    <w:rsid w:val="00E329E6"/>
    <w:rsid w:val="00E36EDD"/>
    <w:rsid w:val="00E456B7"/>
    <w:rsid w:val="00E5143D"/>
    <w:rsid w:val="00E517A6"/>
    <w:rsid w:val="00E550C2"/>
    <w:rsid w:val="00E564FF"/>
    <w:rsid w:val="00E56582"/>
    <w:rsid w:val="00E56690"/>
    <w:rsid w:val="00E60B73"/>
    <w:rsid w:val="00E63002"/>
    <w:rsid w:val="00E64333"/>
    <w:rsid w:val="00E6499A"/>
    <w:rsid w:val="00E65208"/>
    <w:rsid w:val="00E678DA"/>
    <w:rsid w:val="00E71733"/>
    <w:rsid w:val="00E71F96"/>
    <w:rsid w:val="00E736A0"/>
    <w:rsid w:val="00E77840"/>
    <w:rsid w:val="00E77F62"/>
    <w:rsid w:val="00E80F7D"/>
    <w:rsid w:val="00E81B7D"/>
    <w:rsid w:val="00E8295C"/>
    <w:rsid w:val="00E833BE"/>
    <w:rsid w:val="00E86197"/>
    <w:rsid w:val="00E8716E"/>
    <w:rsid w:val="00E912B3"/>
    <w:rsid w:val="00E91D95"/>
    <w:rsid w:val="00E91E02"/>
    <w:rsid w:val="00E944C3"/>
    <w:rsid w:val="00E962C5"/>
    <w:rsid w:val="00EA0228"/>
    <w:rsid w:val="00EA329C"/>
    <w:rsid w:val="00EA602C"/>
    <w:rsid w:val="00EA6517"/>
    <w:rsid w:val="00EB0851"/>
    <w:rsid w:val="00EB2612"/>
    <w:rsid w:val="00EB2926"/>
    <w:rsid w:val="00EB2DEF"/>
    <w:rsid w:val="00EB4F87"/>
    <w:rsid w:val="00EB50BA"/>
    <w:rsid w:val="00EB686D"/>
    <w:rsid w:val="00EB756B"/>
    <w:rsid w:val="00EB7CDE"/>
    <w:rsid w:val="00EC1970"/>
    <w:rsid w:val="00EC1B52"/>
    <w:rsid w:val="00EC3458"/>
    <w:rsid w:val="00EC4878"/>
    <w:rsid w:val="00EC4BFF"/>
    <w:rsid w:val="00EC6C48"/>
    <w:rsid w:val="00EC6D2D"/>
    <w:rsid w:val="00EC721D"/>
    <w:rsid w:val="00EC771B"/>
    <w:rsid w:val="00EC7E6F"/>
    <w:rsid w:val="00ED0935"/>
    <w:rsid w:val="00ED0F4D"/>
    <w:rsid w:val="00ED1A12"/>
    <w:rsid w:val="00ED2188"/>
    <w:rsid w:val="00ED29CA"/>
    <w:rsid w:val="00ED3117"/>
    <w:rsid w:val="00ED36F7"/>
    <w:rsid w:val="00ED3D72"/>
    <w:rsid w:val="00ED7A14"/>
    <w:rsid w:val="00EE04FC"/>
    <w:rsid w:val="00EE1537"/>
    <w:rsid w:val="00EE7818"/>
    <w:rsid w:val="00EF2321"/>
    <w:rsid w:val="00EF52E5"/>
    <w:rsid w:val="00EF6028"/>
    <w:rsid w:val="00F00029"/>
    <w:rsid w:val="00F01578"/>
    <w:rsid w:val="00F03F30"/>
    <w:rsid w:val="00F05980"/>
    <w:rsid w:val="00F066C2"/>
    <w:rsid w:val="00F078BA"/>
    <w:rsid w:val="00F07D4D"/>
    <w:rsid w:val="00F12DF8"/>
    <w:rsid w:val="00F15775"/>
    <w:rsid w:val="00F17959"/>
    <w:rsid w:val="00F23DC2"/>
    <w:rsid w:val="00F25412"/>
    <w:rsid w:val="00F27454"/>
    <w:rsid w:val="00F30B03"/>
    <w:rsid w:val="00F3213D"/>
    <w:rsid w:val="00F34210"/>
    <w:rsid w:val="00F3544C"/>
    <w:rsid w:val="00F35D44"/>
    <w:rsid w:val="00F362B6"/>
    <w:rsid w:val="00F374F5"/>
    <w:rsid w:val="00F4077B"/>
    <w:rsid w:val="00F42723"/>
    <w:rsid w:val="00F42E1A"/>
    <w:rsid w:val="00F44598"/>
    <w:rsid w:val="00F479C5"/>
    <w:rsid w:val="00F54013"/>
    <w:rsid w:val="00F55F50"/>
    <w:rsid w:val="00F56164"/>
    <w:rsid w:val="00F57252"/>
    <w:rsid w:val="00F57DA2"/>
    <w:rsid w:val="00F6057B"/>
    <w:rsid w:val="00F608C8"/>
    <w:rsid w:val="00F6180D"/>
    <w:rsid w:val="00F6195C"/>
    <w:rsid w:val="00F61F2B"/>
    <w:rsid w:val="00F624B9"/>
    <w:rsid w:val="00F62C89"/>
    <w:rsid w:val="00F64E86"/>
    <w:rsid w:val="00F652F4"/>
    <w:rsid w:val="00F672D9"/>
    <w:rsid w:val="00F700A1"/>
    <w:rsid w:val="00F7036A"/>
    <w:rsid w:val="00F71733"/>
    <w:rsid w:val="00F7381D"/>
    <w:rsid w:val="00F74F51"/>
    <w:rsid w:val="00F75F8E"/>
    <w:rsid w:val="00F80844"/>
    <w:rsid w:val="00F81C53"/>
    <w:rsid w:val="00F85FF8"/>
    <w:rsid w:val="00F860DD"/>
    <w:rsid w:val="00F862B1"/>
    <w:rsid w:val="00F86EBF"/>
    <w:rsid w:val="00F9002C"/>
    <w:rsid w:val="00F9366A"/>
    <w:rsid w:val="00FA2ED6"/>
    <w:rsid w:val="00FA524C"/>
    <w:rsid w:val="00FA5D33"/>
    <w:rsid w:val="00FA66AA"/>
    <w:rsid w:val="00FA7A10"/>
    <w:rsid w:val="00FB0781"/>
    <w:rsid w:val="00FB34DC"/>
    <w:rsid w:val="00FB4B43"/>
    <w:rsid w:val="00FB67C7"/>
    <w:rsid w:val="00FC2E3E"/>
    <w:rsid w:val="00FC3FA8"/>
    <w:rsid w:val="00FD0A46"/>
    <w:rsid w:val="00FD38DD"/>
    <w:rsid w:val="00FD3AC6"/>
    <w:rsid w:val="00FD462C"/>
    <w:rsid w:val="00FE273A"/>
    <w:rsid w:val="00FE6511"/>
    <w:rsid w:val="00FE771C"/>
    <w:rsid w:val="00FF3147"/>
    <w:rsid w:val="00FF33B2"/>
    <w:rsid w:val="00FF3453"/>
    <w:rsid w:val="00FF36A2"/>
  </w:rsids>
  <m:mathPr>
    <m:mathFont m:val="Cambria Math"/>
    <m:brkBin m:val="before"/>
    <m:brkBinSub m:val="--"/>
    <m:smallFrac m:val="0"/>
    <m:dispDef/>
    <m:lMargin m:val="0"/>
    <m:rMargin m:val="0"/>
    <m:defJc m:val="centerGroup"/>
    <m:wrapIndent m:val="1440"/>
    <m:intLim m:val="subSup"/>
    <m:naryLim m:val="undOvr"/>
  </m:mathPr>
  <w:attachedSchema w:val="http://schemas.microsoft.com/visio/2003/core"/>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63A865A"/>
  <w15:docId w15:val="{6CB81F01-84E7-41B8-A10F-3271DEF3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237"/>
    <w:pPr>
      <w:keepLines/>
      <w:spacing w:before="60" w:after="60" w:line="240" w:lineRule="auto"/>
      <w:jc w:val="both"/>
    </w:pPr>
    <w:rPr>
      <w:lang w:val="en-AU"/>
    </w:rPr>
  </w:style>
  <w:style w:type="paragraph" w:styleId="Heading1">
    <w:name w:val="heading 1"/>
    <w:basedOn w:val="Normal"/>
    <w:next w:val="Normal"/>
    <w:link w:val="Heading1Char"/>
    <w:qFormat/>
    <w:rsid w:val="008D5E80"/>
    <w:pPr>
      <w:keepNext/>
      <w:pageBreakBefore/>
      <w:numPr>
        <w:numId w:val="3"/>
      </w:numPr>
      <w:pBdr>
        <w:bottom w:val="single" w:sz="2" w:space="1" w:color="002060"/>
      </w:pBdr>
      <w:spacing w:before="240" w:after="360"/>
      <w:outlineLvl w:val="0"/>
    </w:pPr>
    <w:rPr>
      <w:rFonts w:asciiTheme="majorHAnsi" w:eastAsiaTheme="majorEastAsia" w:hAnsiTheme="majorHAnsi" w:cstheme="majorBidi"/>
      <w:b/>
      <w:bCs/>
      <w:noProof/>
      <w:color w:val="002060"/>
      <w:sz w:val="36"/>
      <w:szCs w:val="28"/>
    </w:rPr>
  </w:style>
  <w:style w:type="paragraph" w:styleId="Heading2">
    <w:name w:val="heading 2"/>
    <w:basedOn w:val="Normal"/>
    <w:next w:val="Normal"/>
    <w:link w:val="Heading2Char"/>
    <w:unhideWhenUsed/>
    <w:qFormat/>
    <w:rsid w:val="008D5E80"/>
    <w:pPr>
      <w:keepNext/>
      <w:numPr>
        <w:ilvl w:val="1"/>
        <w:numId w:val="3"/>
      </w:numPr>
      <w:spacing w:before="360" w:after="200" w:line="276" w:lineRule="auto"/>
      <w:outlineLvl w:val="1"/>
    </w:pPr>
    <w:rPr>
      <w:rFonts w:asciiTheme="majorHAnsi" w:eastAsiaTheme="majorEastAsia" w:hAnsiTheme="majorHAnsi" w:cstheme="majorBidi"/>
      <w:b/>
      <w:bCs/>
      <w:noProof/>
      <w:color w:val="632423" w:themeColor="accent2" w:themeShade="80"/>
      <w:sz w:val="28"/>
      <w:szCs w:val="28"/>
    </w:rPr>
  </w:style>
  <w:style w:type="paragraph" w:styleId="Heading3">
    <w:name w:val="heading 3"/>
    <w:basedOn w:val="Normal"/>
    <w:next w:val="Normal"/>
    <w:link w:val="Heading3Char"/>
    <w:unhideWhenUsed/>
    <w:qFormat/>
    <w:rsid w:val="00127AAB"/>
    <w:pPr>
      <w:keepNext/>
      <w:numPr>
        <w:ilvl w:val="2"/>
        <w:numId w:val="3"/>
      </w:numPr>
      <w:spacing w:before="240"/>
      <w:outlineLvl w:val="2"/>
    </w:pPr>
    <w:rPr>
      <w:rFonts w:asciiTheme="majorHAnsi" w:eastAsiaTheme="majorEastAsia" w:hAnsiTheme="majorHAnsi" w:cstheme="majorBidi"/>
      <w:b/>
      <w:bCs/>
      <w:noProof/>
      <w:color w:val="595959" w:themeColor="text1" w:themeTint="A6"/>
      <w:sz w:val="26"/>
      <w:szCs w:val="26"/>
    </w:rPr>
  </w:style>
  <w:style w:type="paragraph" w:styleId="Heading4">
    <w:name w:val="heading 4"/>
    <w:basedOn w:val="Normal"/>
    <w:next w:val="Normal"/>
    <w:link w:val="Heading4Char"/>
    <w:unhideWhenUsed/>
    <w:qFormat/>
    <w:rsid w:val="008E7942"/>
    <w:pPr>
      <w:keepNext/>
      <w:numPr>
        <w:ilvl w:val="3"/>
        <w:numId w:val="3"/>
      </w:numPr>
      <w:spacing w:before="180"/>
      <w:outlineLvl w:val="3"/>
    </w:pPr>
    <w:rPr>
      <w:rFonts w:asciiTheme="majorHAnsi" w:eastAsiaTheme="majorEastAsia" w:hAnsiTheme="majorHAnsi" w:cstheme="majorBidi"/>
      <w:b/>
      <w:bCs/>
      <w:iCs/>
      <w:noProof/>
    </w:rPr>
  </w:style>
  <w:style w:type="paragraph" w:styleId="Heading5">
    <w:name w:val="heading 5"/>
    <w:basedOn w:val="Normal"/>
    <w:next w:val="Normal"/>
    <w:link w:val="Heading5Char"/>
    <w:unhideWhenUsed/>
    <w:qFormat/>
    <w:rsid w:val="008E7942"/>
    <w:pPr>
      <w:keepNext/>
      <w:numPr>
        <w:ilvl w:val="4"/>
        <w:numId w:val="3"/>
      </w:numPr>
      <w:spacing w:before="180"/>
      <w:outlineLvl w:val="4"/>
    </w:pPr>
    <w:rPr>
      <w:rFonts w:asciiTheme="majorHAnsi" w:eastAsiaTheme="majorEastAsia" w:hAnsiTheme="majorHAnsi" w:cstheme="majorBidi"/>
    </w:rPr>
  </w:style>
  <w:style w:type="paragraph" w:styleId="Heading6">
    <w:name w:val="heading 6"/>
    <w:basedOn w:val="Normal"/>
    <w:next w:val="Normal"/>
    <w:link w:val="Heading6Char"/>
    <w:unhideWhenUsed/>
    <w:qFormat/>
    <w:rsid w:val="00E36EDD"/>
    <w:pPr>
      <w:keepNext/>
      <w:numPr>
        <w:ilvl w:val="5"/>
        <w:numId w:val="3"/>
      </w:numPr>
      <w:spacing w:before="120"/>
      <w:outlineLvl w:val="5"/>
    </w:pPr>
    <w:rPr>
      <w:rFonts w:asciiTheme="majorHAnsi" w:eastAsiaTheme="majorEastAsia" w:hAnsiTheme="majorHAnsi" w:cstheme="majorBidi"/>
      <w:i/>
      <w:iCs/>
    </w:rPr>
  </w:style>
  <w:style w:type="paragraph" w:styleId="Heading7">
    <w:name w:val="heading 7"/>
    <w:basedOn w:val="Normal"/>
    <w:next w:val="Normal"/>
    <w:link w:val="Heading7Char"/>
    <w:unhideWhenUsed/>
    <w:qFormat/>
    <w:rsid w:val="00E36EDD"/>
    <w:pPr>
      <w:keepNext/>
      <w:numPr>
        <w:ilvl w:val="6"/>
        <w:numId w:val="3"/>
      </w:numPr>
      <w:spacing w:before="12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631E6C"/>
    <w:pPr>
      <w:keepNext/>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631E6C"/>
    <w:pPr>
      <w:keepNext/>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D67237"/>
    <w:pPr>
      <w:overflowPunct w:val="0"/>
      <w:autoSpaceDE w:val="0"/>
      <w:autoSpaceDN w:val="0"/>
      <w:adjustRightInd w:val="0"/>
      <w:jc w:val="left"/>
      <w:textAlignment w:val="baseline"/>
    </w:pPr>
    <w:rPr>
      <w:rFonts w:eastAsia="Times New Roman" w:cs="Times New Roman"/>
      <w:szCs w:val="20"/>
    </w:rPr>
  </w:style>
  <w:style w:type="paragraph" w:styleId="Caption">
    <w:name w:val="caption"/>
    <w:aliases w:val="Figures"/>
    <w:basedOn w:val="Normal"/>
    <w:next w:val="Normal"/>
    <w:uiPriority w:val="35"/>
    <w:unhideWhenUsed/>
    <w:qFormat/>
    <w:rsid w:val="003B2A5A"/>
    <w:rPr>
      <w:b/>
      <w:bCs/>
      <w:szCs w:val="18"/>
    </w:rPr>
  </w:style>
  <w:style w:type="character" w:customStyle="1" w:styleId="Heading1Char">
    <w:name w:val="Heading 1 Char"/>
    <w:basedOn w:val="DefaultParagraphFont"/>
    <w:link w:val="Heading1"/>
    <w:rsid w:val="008D5E80"/>
    <w:rPr>
      <w:rFonts w:asciiTheme="majorHAnsi" w:eastAsiaTheme="majorEastAsia" w:hAnsiTheme="majorHAnsi" w:cstheme="majorBidi"/>
      <w:b/>
      <w:bCs/>
      <w:noProof/>
      <w:color w:val="002060"/>
      <w:sz w:val="36"/>
      <w:szCs w:val="28"/>
      <w:lang w:val="en-AU"/>
    </w:rPr>
  </w:style>
  <w:style w:type="character" w:customStyle="1" w:styleId="Heading2Char">
    <w:name w:val="Heading 2 Char"/>
    <w:basedOn w:val="DefaultParagraphFont"/>
    <w:link w:val="Heading2"/>
    <w:rsid w:val="008D5E80"/>
    <w:rPr>
      <w:rFonts w:asciiTheme="majorHAnsi" w:eastAsiaTheme="majorEastAsia" w:hAnsiTheme="majorHAnsi" w:cstheme="majorBidi"/>
      <w:b/>
      <w:bCs/>
      <w:noProof/>
      <w:color w:val="632423" w:themeColor="accent2" w:themeShade="80"/>
      <w:sz w:val="28"/>
      <w:szCs w:val="28"/>
      <w:lang w:val="en-AU"/>
    </w:rPr>
  </w:style>
  <w:style w:type="character" w:customStyle="1" w:styleId="Heading3Char">
    <w:name w:val="Heading 3 Char"/>
    <w:basedOn w:val="DefaultParagraphFont"/>
    <w:link w:val="Heading3"/>
    <w:rsid w:val="00127AAB"/>
    <w:rPr>
      <w:rFonts w:asciiTheme="majorHAnsi" w:eastAsiaTheme="majorEastAsia" w:hAnsiTheme="majorHAnsi" w:cstheme="majorBidi"/>
      <w:b/>
      <w:bCs/>
      <w:noProof/>
      <w:color w:val="595959" w:themeColor="text1" w:themeTint="A6"/>
      <w:sz w:val="26"/>
      <w:szCs w:val="26"/>
      <w:lang w:val="en-AU"/>
    </w:rPr>
  </w:style>
  <w:style w:type="character" w:customStyle="1" w:styleId="Heading4Char">
    <w:name w:val="Heading 4 Char"/>
    <w:basedOn w:val="DefaultParagraphFont"/>
    <w:link w:val="Heading4"/>
    <w:rsid w:val="008E7942"/>
    <w:rPr>
      <w:rFonts w:asciiTheme="majorHAnsi" w:eastAsiaTheme="majorEastAsia" w:hAnsiTheme="majorHAnsi" w:cstheme="majorBidi"/>
      <w:b/>
      <w:bCs/>
      <w:iCs/>
      <w:noProof/>
      <w:lang w:val="en-AU"/>
    </w:rPr>
  </w:style>
  <w:style w:type="character" w:customStyle="1" w:styleId="Heading5Char">
    <w:name w:val="Heading 5 Char"/>
    <w:basedOn w:val="DefaultParagraphFont"/>
    <w:link w:val="Heading5"/>
    <w:rsid w:val="008E7942"/>
    <w:rPr>
      <w:rFonts w:asciiTheme="majorHAnsi" w:eastAsiaTheme="majorEastAsia" w:hAnsiTheme="majorHAnsi" w:cstheme="majorBidi"/>
      <w:lang w:val="en-AU"/>
    </w:rPr>
  </w:style>
  <w:style w:type="character" w:customStyle="1" w:styleId="Heading6Char">
    <w:name w:val="Heading 6 Char"/>
    <w:basedOn w:val="DefaultParagraphFont"/>
    <w:link w:val="Heading6"/>
    <w:rsid w:val="0000030C"/>
    <w:rPr>
      <w:rFonts w:asciiTheme="majorHAnsi" w:eastAsiaTheme="majorEastAsia" w:hAnsiTheme="majorHAnsi" w:cstheme="majorBidi"/>
      <w:i/>
      <w:iCs/>
      <w:lang w:val="en-AU"/>
    </w:rPr>
  </w:style>
  <w:style w:type="character" w:customStyle="1" w:styleId="Heading7Char">
    <w:name w:val="Heading 7 Char"/>
    <w:basedOn w:val="DefaultParagraphFont"/>
    <w:link w:val="Heading7"/>
    <w:rsid w:val="0000030C"/>
    <w:rPr>
      <w:rFonts w:asciiTheme="majorHAnsi" w:eastAsiaTheme="majorEastAsia" w:hAnsiTheme="majorHAnsi" w:cstheme="majorBidi"/>
      <w:i/>
      <w:iCs/>
      <w:lang w:val="en-AU"/>
    </w:rPr>
  </w:style>
  <w:style w:type="character" w:customStyle="1" w:styleId="Heading8Char">
    <w:name w:val="Heading 8 Char"/>
    <w:basedOn w:val="DefaultParagraphFont"/>
    <w:link w:val="Heading8"/>
    <w:rsid w:val="00631E6C"/>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rsid w:val="00631E6C"/>
    <w:rPr>
      <w:rFonts w:asciiTheme="majorHAnsi" w:eastAsiaTheme="majorEastAsia" w:hAnsiTheme="majorHAnsi" w:cstheme="majorBidi"/>
      <w:i/>
      <w:iCs/>
      <w:color w:val="404040" w:themeColor="text1" w:themeTint="BF"/>
      <w:sz w:val="20"/>
      <w:szCs w:val="20"/>
      <w:lang w:val="en-AU"/>
    </w:rPr>
  </w:style>
  <w:style w:type="paragraph" w:styleId="Title">
    <w:name w:val="Title"/>
    <w:basedOn w:val="Normal"/>
    <w:next w:val="Normal"/>
    <w:link w:val="TitleChar"/>
    <w:uiPriority w:val="10"/>
    <w:qFormat/>
    <w:rsid w:val="00631E6C"/>
    <w:pPr>
      <w:pageBreakBefore/>
      <w:pBdr>
        <w:bottom w:val="single" w:sz="4" w:space="1" w:color="1F497D" w:themeColor="text2"/>
      </w:pBdr>
      <w:spacing w:after="120"/>
      <w:ind w:left="-1134"/>
    </w:pPr>
    <w:rPr>
      <w:rFonts w:asciiTheme="majorHAnsi" w:hAnsiTheme="majorHAnsi"/>
      <w:color w:val="002060"/>
      <w:sz w:val="40"/>
      <w:szCs w:val="40"/>
    </w:rPr>
  </w:style>
  <w:style w:type="character" w:customStyle="1" w:styleId="TitleChar">
    <w:name w:val="Title Char"/>
    <w:basedOn w:val="DefaultParagraphFont"/>
    <w:link w:val="Title"/>
    <w:uiPriority w:val="10"/>
    <w:rsid w:val="00631E6C"/>
    <w:rPr>
      <w:rFonts w:asciiTheme="majorHAnsi" w:hAnsiTheme="majorHAnsi"/>
      <w:color w:val="002060"/>
      <w:sz w:val="40"/>
      <w:szCs w:val="40"/>
    </w:rPr>
  </w:style>
  <w:style w:type="paragraph" w:styleId="TOC1">
    <w:name w:val="toc 1"/>
    <w:basedOn w:val="Normal"/>
    <w:next w:val="Normal"/>
    <w:autoRedefine/>
    <w:uiPriority w:val="39"/>
    <w:qFormat/>
    <w:rsid w:val="00631E6C"/>
    <w:pPr>
      <w:keepNext/>
      <w:tabs>
        <w:tab w:val="right" w:leader="dot" w:pos="8222"/>
      </w:tabs>
      <w:overflowPunct w:val="0"/>
      <w:autoSpaceDE w:val="0"/>
      <w:autoSpaceDN w:val="0"/>
      <w:adjustRightInd w:val="0"/>
      <w:spacing w:before="240"/>
      <w:ind w:right="429"/>
      <w:textAlignment w:val="baseline"/>
    </w:pPr>
    <w:rPr>
      <w:rFonts w:eastAsia="Times New Roman" w:cs="Times New Roman"/>
      <w:b/>
      <w:noProof/>
      <w:sz w:val="24"/>
      <w:szCs w:val="28"/>
    </w:rPr>
  </w:style>
  <w:style w:type="paragraph" w:styleId="TOC2">
    <w:name w:val="toc 2"/>
    <w:basedOn w:val="TOC1"/>
    <w:next w:val="Normal"/>
    <w:autoRedefine/>
    <w:uiPriority w:val="39"/>
    <w:qFormat/>
    <w:rsid w:val="00D64E58"/>
    <w:pPr>
      <w:keepNext w:val="0"/>
      <w:spacing w:before="60"/>
      <w:ind w:left="284" w:right="431"/>
    </w:pPr>
    <w:rPr>
      <w:rFonts w:cstheme="minorHAnsi"/>
      <w:b w:val="0"/>
      <w:sz w:val="22"/>
      <w:szCs w:val="24"/>
    </w:rPr>
  </w:style>
  <w:style w:type="character" w:styleId="Hyperlink">
    <w:name w:val="Hyperlink"/>
    <w:basedOn w:val="DefaultParagraphFont"/>
    <w:uiPriority w:val="99"/>
    <w:rsid w:val="00631E6C"/>
    <w:rPr>
      <w:color w:val="0000FF"/>
      <w:u w:val="single"/>
    </w:rPr>
  </w:style>
  <w:style w:type="paragraph" w:styleId="TableofFigures">
    <w:name w:val="table of figures"/>
    <w:basedOn w:val="TableText"/>
    <w:next w:val="Normal"/>
    <w:autoRedefine/>
    <w:uiPriority w:val="99"/>
    <w:rsid w:val="00631E6C"/>
    <w:pPr>
      <w:tabs>
        <w:tab w:val="right" w:leader="dot" w:pos="8222"/>
      </w:tabs>
      <w:overflowPunct/>
      <w:autoSpaceDE/>
      <w:autoSpaceDN/>
      <w:adjustRightInd/>
      <w:ind w:right="431"/>
      <w:textAlignment w:val="auto"/>
    </w:pPr>
    <w:rPr>
      <w:rFonts w:eastAsiaTheme="minorHAnsi" w:cstheme="minorBidi"/>
      <w:szCs w:val="22"/>
      <w:lang w:val="en-US"/>
    </w:rPr>
  </w:style>
  <w:style w:type="paragraph" w:styleId="TOC3">
    <w:name w:val="toc 3"/>
    <w:basedOn w:val="TOC2"/>
    <w:next w:val="Normal"/>
    <w:autoRedefine/>
    <w:uiPriority w:val="39"/>
    <w:unhideWhenUsed/>
    <w:qFormat/>
    <w:rsid w:val="000420D3"/>
    <w:pPr>
      <w:tabs>
        <w:tab w:val="clear" w:pos="8222"/>
        <w:tab w:val="right" w:leader="dot" w:pos="8216"/>
      </w:tabs>
      <w:spacing w:before="0"/>
      <w:ind w:left="567"/>
    </w:pPr>
    <w:rPr>
      <w:rFonts w:eastAsiaTheme="majorEastAsia"/>
    </w:rPr>
  </w:style>
  <w:style w:type="paragraph" w:styleId="TOC4">
    <w:name w:val="toc 4"/>
    <w:basedOn w:val="TOC3"/>
    <w:next w:val="Normal"/>
    <w:autoRedefine/>
    <w:uiPriority w:val="39"/>
    <w:unhideWhenUsed/>
    <w:rsid w:val="00631E6C"/>
    <w:pPr>
      <w:ind w:left="851"/>
    </w:pPr>
    <w:rPr>
      <w:sz w:val="20"/>
    </w:rPr>
  </w:style>
  <w:style w:type="paragraph" w:styleId="Subtitle">
    <w:name w:val="Subtitle"/>
    <w:basedOn w:val="Normal"/>
    <w:next w:val="Normal"/>
    <w:link w:val="SubtitleChar"/>
    <w:uiPriority w:val="11"/>
    <w:qFormat/>
    <w:rsid w:val="0000030C"/>
    <w:pPr>
      <w:keepNext/>
      <w:numPr>
        <w:ilvl w:val="1"/>
      </w:numPr>
      <w:pBdr>
        <w:bottom w:val="single" w:sz="4" w:space="1" w:color="1F497D" w:themeColor="text2"/>
      </w:pBdr>
      <w:spacing w:before="240" w:after="120"/>
      <w:ind w:left="-1134"/>
    </w:pPr>
    <w:rPr>
      <w:rFonts w:asciiTheme="majorHAnsi" w:eastAsiaTheme="majorEastAsia" w:hAnsiTheme="majorHAnsi" w:cstheme="majorBidi"/>
      <w:b/>
      <w:iCs/>
      <w:color w:val="002060"/>
      <w:spacing w:val="20"/>
      <w:szCs w:val="24"/>
    </w:rPr>
  </w:style>
  <w:style w:type="character" w:customStyle="1" w:styleId="SubtitleChar">
    <w:name w:val="Subtitle Char"/>
    <w:basedOn w:val="DefaultParagraphFont"/>
    <w:link w:val="Subtitle"/>
    <w:uiPriority w:val="11"/>
    <w:rsid w:val="0000030C"/>
    <w:rPr>
      <w:rFonts w:asciiTheme="majorHAnsi" w:eastAsiaTheme="majorEastAsia" w:hAnsiTheme="majorHAnsi" w:cstheme="majorBidi"/>
      <w:b/>
      <w:iCs/>
      <w:color w:val="002060"/>
      <w:spacing w:val="20"/>
      <w:szCs w:val="24"/>
    </w:rPr>
  </w:style>
  <w:style w:type="paragraph" w:styleId="TOC5">
    <w:name w:val="toc 5"/>
    <w:basedOn w:val="TOC4"/>
    <w:next w:val="Normal"/>
    <w:autoRedefine/>
    <w:uiPriority w:val="39"/>
    <w:unhideWhenUsed/>
    <w:rsid w:val="00631E6C"/>
    <w:pPr>
      <w:ind w:left="993"/>
    </w:pPr>
  </w:style>
  <w:style w:type="paragraph" w:styleId="TOC6">
    <w:name w:val="toc 6"/>
    <w:basedOn w:val="TOC5"/>
    <w:next w:val="Normal"/>
    <w:autoRedefine/>
    <w:uiPriority w:val="39"/>
    <w:unhideWhenUsed/>
    <w:rsid w:val="00631E6C"/>
    <w:pPr>
      <w:ind w:left="1134"/>
    </w:pPr>
  </w:style>
  <w:style w:type="paragraph" w:styleId="TOC7">
    <w:name w:val="toc 7"/>
    <w:basedOn w:val="TOC6"/>
    <w:next w:val="Normal"/>
    <w:autoRedefine/>
    <w:uiPriority w:val="39"/>
    <w:unhideWhenUsed/>
    <w:rsid w:val="00631E6C"/>
  </w:style>
  <w:style w:type="paragraph" w:styleId="TOC8">
    <w:name w:val="toc 8"/>
    <w:basedOn w:val="TOC7"/>
    <w:next w:val="Normal"/>
    <w:autoRedefine/>
    <w:uiPriority w:val="39"/>
    <w:unhideWhenUsed/>
    <w:rsid w:val="00631E6C"/>
  </w:style>
  <w:style w:type="paragraph" w:styleId="TOC9">
    <w:name w:val="toc 9"/>
    <w:basedOn w:val="TOC8"/>
    <w:next w:val="Normal"/>
    <w:autoRedefine/>
    <w:uiPriority w:val="39"/>
    <w:unhideWhenUsed/>
    <w:rsid w:val="00631E6C"/>
  </w:style>
  <w:style w:type="paragraph" w:styleId="Header">
    <w:name w:val="header"/>
    <w:basedOn w:val="Normal"/>
    <w:link w:val="HeaderChar"/>
    <w:uiPriority w:val="99"/>
    <w:unhideWhenUsed/>
    <w:rsid w:val="00D12DD7"/>
    <w:pPr>
      <w:pBdr>
        <w:bottom w:val="single" w:sz="4" w:space="1" w:color="7F7F7F" w:themeColor="text1" w:themeTint="80"/>
      </w:pBdr>
      <w:tabs>
        <w:tab w:val="right" w:pos="7797"/>
      </w:tabs>
      <w:ind w:left="-1134"/>
    </w:pPr>
    <w:rPr>
      <w:rFonts w:ascii="Arial" w:hAnsi="Arial" w:cs="Arial"/>
      <w:noProof/>
      <w:color w:val="595959" w:themeColor="text1" w:themeTint="A6"/>
      <w:sz w:val="16"/>
    </w:rPr>
  </w:style>
  <w:style w:type="character" w:customStyle="1" w:styleId="HeaderChar">
    <w:name w:val="Header Char"/>
    <w:basedOn w:val="DefaultParagraphFont"/>
    <w:link w:val="Header"/>
    <w:uiPriority w:val="99"/>
    <w:rsid w:val="00D12DD7"/>
    <w:rPr>
      <w:rFonts w:ascii="Arial" w:hAnsi="Arial" w:cs="Arial"/>
      <w:noProof/>
      <w:color w:val="595959" w:themeColor="text1" w:themeTint="A6"/>
      <w:sz w:val="16"/>
      <w:lang w:val="en-AU"/>
    </w:rPr>
  </w:style>
  <w:style w:type="paragraph" w:styleId="Footer">
    <w:name w:val="footer"/>
    <w:basedOn w:val="Normal"/>
    <w:link w:val="FooterChar"/>
    <w:uiPriority w:val="99"/>
    <w:unhideWhenUsed/>
    <w:rsid w:val="00D12DD7"/>
    <w:pPr>
      <w:pBdr>
        <w:top w:val="single" w:sz="4" w:space="1" w:color="7F7F7F" w:themeColor="text1" w:themeTint="80"/>
      </w:pBdr>
      <w:tabs>
        <w:tab w:val="right" w:pos="7797"/>
      </w:tabs>
      <w:ind w:left="-1134"/>
    </w:pPr>
    <w:rPr>
      <w:rFonts w:ascii="Arial" w:hAnsi="Arial" w:cs="Arial"/>
      <w:color w:val="595959" w:themeColor="text1" w:themeTint="A6"/>
      <w:sz w:val="16"/>
    </w:rPr>
  </w:style>
  <w:style w:type="character" w:customStyle="1" w:styleId="FooterChar">
    <w:name w:val="Footer Char"/>
    <w:basedOn w:val="DefaultParagraphFont"/>
    <w:link w:val="Footer"/>
    <w:uiPriority w:val="99"/>
    <w:rsid w:val="00D12DD7"/>
    <w:rPr>
      <w:rFonts w:ascii="Arial" w:hAnsi="Arial" w:cs="Arial"/>
      <w:color w:val="595959" w:themeColor="text1" w:themeTint="A6"/>
      <w:sz w:val="16"/>
      <w:lang w:val="en-AU"/>
    </w:rPr>
  </w:style>
  <w:style w:type="paragraph" w:styleId="BalloonText">
    <w:name w:val="Balloon Text"/>
    <w:basedOn w:val="Normal"/>
    <w:link w:val="BalloonTextChar"/>
    <w:uiPriority w:val="99"/>
    <w:unhideWhenUsed/>
    <w:rsid w:val="009371FB"/>
    <w:rPr>
      <w:rFonts w:ascii="Tahoma" w:hAnsi="Tahoma" w:cs="Tahoma"/>
      <w:sz w:val="16"/>
      <w:szCs w:val="16"/>
    </w:rPr>
  </w:style>
  <w:style w:type="character" w:customStyle="1" w:styleId="BalloonTextChar">
    <w:name w:val="Balloon Text Char"/>
    <w:basedOn w:val="DefaultParagraphFont"/>
    <w:link w:val="BalloonText"/>
    <w:uiPriority w:val="99"/>
    <w:rsid w:val="009371FB"/>
    <w:rPr>
      <w:rFonts w:ascii="Tahoma" w:hAnsi="Tahoma" w:cs="Tahoma"/>
      <w:sz w:val="16"/>
      <w:szCs w:val="16"/>
    </w:rPr>
  </w:style>
  <w:style w:type="table" w:styleId="TableGrid">
    <w:name w:val="Table Grid"/>
    <w:basedOn w:val="TableNormal"/>
    <w:rsid w:val="00400F16"/>
    <w:pPr>
      <w:spacing w:after="0" w:line="240" w:lineRule="auto"/>
    </w:pPr>
    <w:tblPr>
      <w:tblInd w:w="142" w:type="dxa"/>
      <w:tblBorders>
        <w:top w:val="single" w:sz="8" w:space="0" w:color="7F7F7F" w:themeColor="text1" w:themeTint="80"/>
        <w:left w:val="single" w:sz="8" w:space="0" w:color="7F7F7F" w:themeColor="text1" w:themeTint="80"/>
        <w:bottom w:val="single" w:sz="12" w:space="0" w:color="7F7F7F" w:themeColor="text1" w:themeTint="80"/>
        <w:right w:val="single" w:sz="12" w:space="0" w:color="7F7F7F" w:themeColor="text1" w:themeTint="80"/>
        <w:insideH w:val="dotted" w:sz="4" w:space="0" w:color="auto"/>
        <w:insideV w:val="single" w:sz="6" w:space="0" w:color="7F7F7F" w:themeColor="text1" w:themeTint="80"/>
      </w:tblBorders>
    </w:tblPr>
    <w:trPr>
      <w:cantSplit/>
    </w:trPr>
    <w:tblStylePr w:type="firstRow">
      <w:pPr>
        <w:keepNext/>
        <w:keepLines/>
        <w:widowControl/>
        <w:wordWrap/>
      </w:pPr>
      <w:rPr>
        <w:b/>
        <w:color w:val="002060"/>
      </w:rPr>
      <w:tblPr/>
      <w:tcPr>
        <w:tcBorders>
          <w:top w:val="single" w:sz="8" w:space="0" w:color="7F7F7F" w:themeColor="text1" w:themeTint="80"/>
          <w:left w:val="single" w:sz="2" w:space="0" w:color="7F7F7F" w:themeColor="text1" w:themeTint="80"/>
          <w:bottom w:val="single" w:sz="12" w:space="0" w:color="7F7F7F" w:themeColor="text1" w:themeTint="80"/>
          <w:right w:val="single" w:sz="12" w:space="0" w:color="7F7F7F" w:themeColor="text1" w:themeTint="80"/>
          <w:insideH w:val="nil"/>
          <w:insideV w:val="single" w:sz="2" w:space="0" w:color="7F7F7F" w:themeColor="text1" w:themeTint="80"/>
          <w:tl2br w:val="nil"/>
          <w:tr2bl w:val="nil"/>
        </w:tcBorders>
        <w:shd w:val="clear" w:color="auto" w:fill="EAF1DD" w:themeFill="accent3" w:themeFillTint="33"/>
      </w:tcPr>
    </w:tblStylePr>
  </w:style>
  <w:style w:type="character" w:styleId="PlaceholderText">
    <w:name w:val="Placeholder Text"/>
    <w:basedOn w:val="DefaultParagraphFont"/>
    <w:uiPriority w:val="99"/>
    <w:semiHidden/>
    <w:rsid w:val="008D2E49"/>
    <w:rPr>
      <w:color w:val="808080"/>
    </w:rPr>
  </w:style>
  <w:style w:type="paragraph" w:styleId="TOCHeading">
    <w:name w:val="TOC Heading"/>
    <w:basedOn w:val="Subtitle"/>
    <w:next w:val="Normal"/>
    <w:uiPriority w:val="39"/>
    <w:unhideWhenUsed/>
    <w:qFormat/>
    <w:rsid w:val="007B6DE4"/>
  </w:style>
  <w:style w:type="paragraph" w:styleId="TOAHeading">
    <w:name w:val="toa heading"/>
    <w:basedOn w:val="Subtitle"/>
    <w:next w:val="Normal"/>
    <w:uiPriority w:val="99"/>
    <w:unhideWhenUsed/>
    <w:rsid w:val="00D60432"/>
  </w:style>
  <w:style w:type="paragraph" w:styleId="ListParagraph">
    <w:name w:val="List Paragraph"/>
    <w:basedOn w:val="Normal"/>
    <w:link w:val="ListParagraphChar"/>
    <w:uiPriority w:val="34"/>
    <w:qFormat/>
    <w:rsid w:val="00E81B7D"/>
    <w:pPr>
      <w:ind w:left="720"/>
      <w:contextualSpacing/>
    </w:pPr>
  </w:style>
  <w:style w:type="paragraph" w:styleId="Bibliography">
    <w:name w:val="Bibliography"/>
    <w:basedOn w:val="Normal"/>
    <w:next w:val="Normal"/>
    <w:uiPriority w:val="37"/>
    <w:unhideWhenUsed/>
    <w:rsid w:val="007B6DE4"/>
  </w:style>
  <w:style w:type="paragraph" w:styleId="BlockText">
    <w:name w:val="Block Text"/>
    <w:basedOn w:val="Normal"/>
    <w:uiPriority w:val="99"/>
    <w:unhideWhenUsed/>
    <w:rsid w:val="007B6DE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7B6DE4"/>
    <w:pPr>
      <w:spacing w:after="120"/>
    </w:pPr>
  </w:style>
  <w:style w:type="character" w:customStyle="1" w:styleId="BodyTextChar">
    <w:name w:val="Body Text Char"/>
    <w:basedOn w:val="DefaultParagraphFont"/>
    <w:link w:val="BodyText"/>
    <w:uiPriority w:val="99"/>
    <w:rsid w:val="007B6DE4"/>
  </w:style>
  <w:style w:type="paragraph" w:styleId="Closing">
    <w:name w:val="Closing"/>
    <w:basedOn w:val="Normal"/>
    <w:link w:val="ClosingChar"/>
    <w:uiPriority w:val="99"/>
    <w:unhideWhenUsed/>
    <w:rsid w:val="007B6DE4"/>
    <w:pPr>
      <w:ind w:left="4252"/>
    </w:pPr>
  </w:style>
  <w:style w:type="character" w:customStyle="1" w:styleId="ClosingChar">
    <w:name w:val="Closing Char"/>
    <w:basedOn w:val="DefaultParagraphFont"/>
    <w:link w:val="Closing"/>
    <w:uiPriority w:val="99"/>
    <w:rsid w:val="007B6DE4"/>
  </w:style>
  <w:style w:type="character" w:styleId="CommentReference">
    <w:name w:val="annotation reference"/>
    <w:basedOn w:val="DefaultParagraphFont"/>
    <w:uiPriority w:val="99"/>
    <w:unhideWhenUsed/>
    <w:rsid w:val="007B6DE4"/>
    <w:rPr>
      <w:sz w:val="16"/>
      <w:szCs w:val="16"/>
    </w:rPr>
  </w:style>
  <w:style w:type="paragraph" w:styleId="E-mailSignature">
    <w:name w:val="E-mail Signature"/>
    <w:basedOn w:val="Normal"/>
    <w:link w:val="E-mailSignatureChar"/>
    <w:uiPriority w:val="99"/>
    <w:unhideWhenUsed/>
    <w:rsid w:val="007B6DE4"/>
  </w:style>
  <w:style w:type="character" w:customStyle="1" w:styleId="E-mailSignatureChar">
    <w:name w:val="E-mail Signature Char"/>
    <w:basedOn w:val="DefaultParagraphFont"/>
    <w:link w:val="E-mailSignature"/>
    <w:uiPriority w:val="99"/>
    <w:rsid w:val="007B6DE4"/>
  </w:style>
  <w:style w:type="character" w:styleId="Emphasis">
    <w:name w:val="Emphasis"/>
    <w:basedOn w:val="DefaultParagraphFont"/>
    <w:uiPriority w:val="20"/>
    <w:qFormat/>
    <w:rsid w:val="007B6DE4"/>
    <w:rPr>
      <w:i/>
      <w:iCs/>
    </w:rPr>
  </w:style>
  <w:style w:type="character" w:styleId="FootnoteReference">
    <w:name w:val="footnote reference"/>
    <w:basedOn w:val="DefaultParagraphFont"/>
    <w:unhideWhenUsed/>
    <w:rsid w:val="007B6DE4"/>
    <w:rPr>
      <w:vertAlign w:val="superscript"/>
    </w:rPr>
  </w:style>
  <w:style w:type="paragraph" w:styleId="FootnoteText">
    <w:name w:val="footnote text"/>
    <w:basedOn w:val="Normal"/>
    <w:link w:val="FootnoteTextChar"/>
    <w:unhideWhenUsed/>
    <w:rsid w:val="007B6DE4"/>
    <w:rPr>
      <w:sz w:val="20"/>
      <w:szCs w:val="20"/>
    </w:rPr>
  </w:style>
  <w:style w:type="character" w:customStyle="1" w:styleId="FootnoteTextChar">
    <w:name w:val="Footnote Text Char"/>
    <w:basedOn w:val="DefaultParagraphFont"/>
    <w:link w:val="FootnoteText"/>
    <w:rsid w:val="007B6DE4"/>
    <w:rPr>
      <w:sz w:val="20"/>
      <w:szCs w:val="20"/>
    </w:rPr>
  </w:style>
  <w:style w:type="character" w:styleId="HTMLCode">
    <w:name w:val="HTML Code"/>
    <w:basedOn w:val="DefaultParagraphFont"/>
    <w:uiPriority w:val="99"/>
    <w:unhideWhenUsed/>
    <w:rsid w:val="007B6DE4"/>
    <w:rPr>
      <w:rFonts w:ascii="Consolas" w:hAnsi="Consolas"/>
      <w:sz w:val="20"/>
      <w:szCs w:val="20"/>
    </w:rPr>
  </w:style>
  <w:style w:type="character" w:styleId="HTMLDefinition">
    <w:name w:val="HTML Definition"/>
    <w:basedOn w:val="DefaultParagraphFont"/>
    <w:uiPriority w:val="99"/>
    <w:unhideWhenUsed/>
    <w:rsid w:val="007B6DE4"/>
    <w:rPr>
      <w:i/>
      <w:iCs/>
    </w:rPr>
  </w:style>
  <w:style w:type="paragraph" w:styleId="Index1">
    <w:name w:val="index 1"/>
    <w:basedOn w:val="Normal"/>
    <w:next w:val="Normal"/>
    <w:autoRedefine/>
    <w:uiPriority w:val="99"/>
    <w:semiHidden/>
    <w:unhideWhenUsed/>
    <w:rsid w:val="007B6DE4"/>
    <w:pPr>
      <w:ind w:left="220" w:hanging="220"/>
    </w:pPr>
  </w:style>
  <w:style w:type="paragraph" w:styleId="IndexHeading">
    <w:name w:val="index heading"/>
    <w:basedOn w:val="TOAHeading"/>
    <w:next w:val="Index1"/>
    <w:uiPriority w:val="99"/>
    <w:unhideWhenUsed/>
    <w:rsid w:val="007B6DE4"/>
  </w:style>
  <w:style w:type="paragraph" w:styleId="PlainText">
    <w:name w:val="Plain Text"/>
    <w:basedOn w:val="Normal"/>
    <w:link w:val="PlainTextChar"/>
    <w:uiPriority w:val="99"/>
    <w:unhideWhenUsed/>
    <w:rsid w:val="007B6DE4"/>
    <w:rPr>
      <w:rFonts w:ascii="Consolas" w:hAnsi="Consolas" w:cs="Consolas"/>
      <w:sz w:val="21"/>
      <w:szCs w:val="21"/>
    </w:rPr>
  </w:style>
  <w:style w:type="character" w:customStyle="1" w:styleId="PlainTextChar">
    <w:name w:val="Plain Text Char"/>
    <w:basedOn w:val="DefaultParagraphFont"/>
    <w:link w:val="PlainText"/>
    <w:uiPriority w:val="99"/>
    <w:rsid w:val="007B6DE4"/>
    <w:rPr>
      <w:rFonts w:ascii="Consolas" w:hAnsi="Consolas" w:cs="Consolas"/>
      <w:sz w:val="21"/>
      <w:szCs w:val="21"/>
    </w:rPr>
  </w:style>
  <w:style w:type="paragraph" w:customStyle="1" w:styleId="NormalHeading">
    <w:name w:val="Normal Heading"/>
    <w:basedOn w:val="Normal"/>
    <w:next w:val="Normal"/>
    <w:qFormat/>
    <w:rsid w:val="007264B4"/>
    <w:pPr>
      <w:keepNext/>
    </w:pPr>
    <w:rPr>
      <w:b/>
    </w:rPr>
  </w:style>
  <w:style w:type="table" w:customStyle="1" w:styleId="SimpleTable">
    <w:name w:val="Simple Table"/>
    <w:basedOn w:val="TableNormal"/>
    <w:uiPriority w:val="99"/>
    <w:qFormat/>
    <w:rsid w:val="00271890"/>
    <w:pPr>
      <w:keepLine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wordWrap/>
      </w:pPr>
      <w:rPr>
        <w:b/>
      </w:rPr>
    </w:tblStylePr>
  </w:style>
  <w:style w:type="paragraph" w:styleId="CommentText">
    <w:name w:val="annotation text"/>
    <w:basedOn w:val="Normal"/>
    <w:link w:val="CommentTextChar"/>
    <w:uiPriority w:val="99"/>
    <w:semiHidden/>
    <w:unhideWhenUsed/>
    <w:rsid w:val="000C6532"/>
    <w:rPr>
      <w:sz w:val="20"/>
      <w:szCs w:val="20"/>
    </w:rPr>
  </w:style>
  <w:style w:type="character" w:customStyle="1" w:styleId="CommentTextChar">
    <w:name w:val="Comment Text Char"/>
    <w:basedOn w:val="DefaultParagraphFont"/>
    <w:link w:val="CommentText"/>
    <w:uiPriority w:val="99"/>
    <w:semiHidden/>
    <w:rsid w:val="000C6532"/>
    <w:rPr>
      <w:sz w:val="20"/>
      <w:szCs w:val="20"/>
      <w:lang w:val="en-AU"/>
    </w:rPr>
  </w:style>
  <w:style w:type="paragraph" w:styleId="CommentSubject">
    <w:name w:val="annotation subject"/>
    <w:basedOn w:val="CommentText"/>
    <w:next w:val="CommentText"/>
    <w:link w:val="CommentSubjectChar"/>
    <w:uiPriority w:val="99"/>
    <w:semiHidden/>
    <w:unhideWhenUsed/>
    <w:rsid w:val="000C6532"/>
    <w:rPr>
      <w:b/>
      <w:bCs/>
    </w:rPr>
  </w:style>
  <w:style w:type="character" w:customStyle="1" w:styleId="CommentSubjectChar">
    <w:name w:val="Comment Subject Char"/>
    <w:basedOn w:val="CommentTextChar"/>
    <w:link w:val="CommentSubject"/>
    <w:uiPriority w:val="99"/>
    <w:semiHidden/>
    <w:rsid w:val="000C6532"/>
    <w:rPr>
      <w:b/>
      <w:bCs/>
      <w:sz w:val="20"/>
      <w:szCs w:val="20"/>
      <w:lang w:val="en-AU"/>
    </w:rPr>
  </w:style>
  <w:style w:type="paragraph" w:styleId="DocumentMap">
    <w:name w:val="Document Map"/>
    <w:basedOn w:val="Normal"/>
    <w:link w:val="DocumentMapChar"/>
    <w:uiPriority w:val="99"/>
    <w:semiHidden/>
    <w:unhideWhenUsed/>
    <w:rsid w:val="00516A82"/>
    <w:rPr>
      <w:rFonts w:ascii="Tahoma" w:hAnsi="Tahoma" w:cs="Tahoma"/>
      <w:sz w:val="16"/>
      <w:szCs w:val="16"/>
    </w:rPr>
  </w:style>
  <w:style w:type="character" w:customStyle="1" w:styleId="DocumentMapChar">
    <w:name w:val="Document Map Char"/>
    <w:basedOn w:val="DefaultParagraphFont"/>
    <w:link w:val="DocumentMap"/>
    <w:uiPriority w:val="99"/>
    <w:semiHidden/>
    <w:rsid w:val="00516A82"/>
    <w:rPr>
      <w:rFonts w:ascii="Tahoma" w:hAnsi="Tahoma" w:cs="Tahoma"/>
      <w:sz w:val="16"/>
      <w:szCs w:val="16"/>
      <w:lang w:val="en-AU"/>
    </w:rPr>
  </w:style>
  <w:style w:type="paragraph" w:styleId="ListBullet2">
    <w:name w:val="List Bullet 2"/>
    <w:basedOn w:val="Normal"/>
    <w:uiPriority w:val="99"/>
    <w:unhideWhenUsed/>
    <w:rsid w:val="0054228C"/>
    <w:pPr>
      <w:numPr>
        <w:numId w:val="2"/>
      </w:numPr>
      <w:contextualSpacing/>
    </w:pPr>
  </w:style>
  <w:style w:type="paragraph" w:styleId="ListBullet">
    <w:name w:val="List Bullet"/>
    <w:basedOn w:val="Normal"/>
    <w:uiPriority w:val="99"/>
    <w:unhideWhenUsed/>
    <w:rsid w:val="001A5BA0"/>
    <w:pPr>
      <w:numPr>
        <w:numId w:val="1"/>
      </w:numPr>
      <w:contextualSpacing/>
    </w:pPr>
  </w:style>
  <w:style w:type="paragraph" w:styleId="Revision">
    <w:name w:val="Revision"/>
    <w:hidden/>
    <w:uiPriority w:val="99"/>
    <w:semiHidden/>
    <w:rsid w:val="00401374"/>
    <w:pPr>
      <w:spacing w:after="0" w:line="240" w:lineRule="auto"/>
    </w:pPr>
    <w:rPr>
      <w:lang w:val="en-AU"/>
    </w:rPr>
  </w:style>
  <w:style w:type="paragraph" w:customStyle="1" w:styleId="TableBullet">
    <w:name w:val="Table Bullet"/>
    <w:basedOn w:val="ListParagraph"/>
    <w:qFormat/>
    <w:rsid w:val="008D5E80"/>
    <w:pPr>
      <w:numPr>
        <w:numId w:val="4"/>
      </w:numPr>
    </w:pPr>
  </w:style>
  <w:style w:type="paragraph" w:styleId="BodyTextIndent2">
    <w:name w:val="Body Text Indent 2"/>
    <w:basedOn w:val="Normal"/>
    <w:link w:val="BodyTextIndent2Char"/>
    <w:uiPriority w:val="99"/>
    <w:semiHidden/>
    <w:unhideWhenUsed/>
    <w:rsid w:val="00CC37EE"/>
    <w:pPr>
      <w:spacing w:after="120" w:line="480" w:lineRule="auto"/>
      <w:ind w:left="283"/>
    </w:pPr>
  </w:style>
  <w:style w:type="character" w:customStyle="1" w:styleId="BodyTextIndent2Char">
    <w:name w:val="Body Text Indent 2 Char"/>
    <w:basedOn w:val="DefaultParagraphFont"/>
    <w:link w:val="BodyTextIndent2"/>
    <w:uiPriority w:val="99"/>
    <w:semiHidden/>
    <w:rsid w:val="00CC37EE"/>
    <w:rPr>
      <w:lang w:val="en-AU"/>
    </w:rPr>
  </w:style>
  <w:style w:type="paragraph" w:customStyle="1" w:styleId="BulletsLevel1">
    <w:name w:val="Bullets Level 1"/>
    <w:basedOn w:val="ListParagraph"/>
    <w:link w:val="BulletsLevel1Char"/>
    <w:qFormat/>
    <w:rsid w:val="00685274"/>
    <w:pPr>
      <w:keepLines w:val="0"/>
      <w:numPr>
        <w:numId w:val="5"/>
      </w:numPr>
      <w:tabs>
        <w:tab w:val="left" w:pos="567"/>
      </w:tabs>
      <w:spacing w:before="80" w:after="80" w:line="276" w:lineRule="auto"/>
      <w:contextualSpacing w:val="0"/>
      <w:jc w:val="left"/>
    </w:pPr>
    <w:rPr>
      <w:rFonts w:ascii="Calibri" w:eastAsia="Times New Roman" w:hAnsi="Calibri" w:cs="Calibri"/>
      <w:i/>
      <w:color w:val="365F91"/>
    </w:rPr>
  </w:style>
  <w:style w:type="paragraph" w:customStyle="1" w:styleId="BulletsLevel2">
    <w:name w:val="Bullets Level 2"/>
    <w:basedOn w:val="BulletsLevel1"/>
    <w:link w:val="BulletsLevel2Char"/>
    <w:qFormat/>
    <w:rsid w:val="00685274"/>
    <w:pPr>
      <w:numPr>
        <w:numId w:val="6"/>
      </w:numPr>
      <w:tabs>
        <w:tab w:val="clear" w:pos="567"/>
        <w:tab w:val="left" w:pos="993"/>
      </w:tabs>
      <w:ind w:left="993" w:hanging="284"/>
    </w:pPr>
  </w:style>
  <w:style w:type="character" w:customStyle="1" w:styleId="BulletsLevel1Char">
    <w:name w:val="Bullets Level 1 Char"/>
    <w:link w:val="BulletsLevel1"/>
    <w:rsid w:val="00685274"/>
    <w:rPr>
      <w:rFonts w:ascii="Calibri" w:eastAsia="Times New Roman" w:hAnsi="Calibri" w:cs="Calibri"/>
      <w:i/>
      <w:color w:val="365F91"/>
      <w:lang w:val="en-AU"/>
    </w:rPr>
  </w:style>
  <w:style w:type="character" w:customStyle="1" w:styleId="BulletsLevel2Char">
    <w:name w:val="Bullets Level 2 Char"/>
    <w:basedOn w:val="BulletsLevel1Char"/>
    <w:link w:val="BulletsLevel2"/>
    <w:rsid w:val="00685274"/>
    <w:rPr>
      <w:rFonts w:ascii="Calibri" w:eastAsia="Times New Roman" w:hAnsi="Calibri" w:cs="Calibri"/>
      <w:i/>
      <w:color w:val="365F91"/>
      <w:lang w:val="en-AU"/>
    </w:rPr>
  </w:style>
  <w:style w:type="paragraph" w:customStyle="1" w:styleId="TableHeader">
    <w:name w:val="Table Header"/>
    <w:rsid w:val="00610C2B"/>
    <w:pPr>
      <w:spacing w:before="60" w:after="120" w:line="240" w:lineRule="auto"/>
      <w:ind w:left="-18" w:firstLine="18"/>
    </w:pPr>
    <w:rPr>
      <w:rFonts w:ascii="Arial (W1)" w:eastAsia="Times New Roman" w:hAnsi="Arial (W1)" w:cs="Times New Roman"/>
      <w:b/>
      <w:sz w:val="20"/>
      <w:szCs w:val="20"/>
      <w:lang w:val="en-AU"/>
    </w:rPr>
  </w:style>
  <w:style w:type="character" w:customStyle="1" w:styleId="ListParagraphChar">
    <w:name w:val="List Paragraph Char"/>
    <w:link w:val="ListParagraph"/>
    <w:uiPriority w:val="34"/>
    <w:rsid w:val="008B0911"/>
    <w:rPr>
      <w:lang w:val="en-AU"/>
    </w:rPr>
  </w:style>
  <w:style w:type="paragraph" w:customStyle="1" w:styleId="Bullet-Circle">
    <w:name w:val="Bullet - Circle"/>
    <w:basedOn w:val="BodyText"/>
    <w:rsid w:val="00456732"/>
    <w:pPr>
      <w:keepLines w:val="0"/>
      <w:numPr>
        <w:numId w:val="7"/>
      </w:numPr>
      <w:spacing w:before="0"/>
      <w:jc w:val="left"/>
    </w:pPr>
    <w:rPr>
      <w:rFonts w:ascii="Arial" w:eastAsia="Times New Roman" w:hAnsi="Arial" w:cs="Times New Roman"/>
      <w:szCs w:val="24"/>
      <w:lang w:eastAsia="en-AU"/>
    </w:rPr>
  </w:style>
  <w:style w:type="paragraph" w:styleId="NormalIndent">
    <w:name w:val="Normal Indent"/>
    <w:basedOn w:val="Normal"/>
    <w:rsid w:val="00456732"/>
    <w:pPr>
      <w:keepLines w:val="0"/>
      <w:spacing w:before="0" w:after="0"/>
      <w:ind w:left="454"/>
      <w:jc w:val="left"/>
    </w:pPr>
    <w:rPr>
      <w:rFonts w:ascii="Arial" w:eastAsia="Times New Roman" w:hAnsi="Arial" w:cs="Times New Roman"/>
      <w:szCs w:val="24"/>
      <w:lang w:eastAsia="en-AU"/>
    </w:rPr>
  </w:style>
  <w:style w:type="paragraph" w:customStyle="1" w:styleId="BodyTextKeep">
    <w:name w:val="Body Text Keep"/>
    <w:basedOn w:val="BodyText"/>
    <w:next w:val="BodyText"/>
    <w:rsid w:val="00140D36"/>
    <w:pPr>
      <w:keepNext/>
      <w:keepLines w:val="0"/>
      <w:tabs>
        <w:tab w:val="left" w:pos="567"/>
      </w:tabs>
      <w:spacing w:before="200" w:after="240"/>
    </w:pPr>
    <w:rPr>
      <w:rFonts w:ascii="Times New Roman" w:eastAsia="Times New Roman" w:hAnsi="Times New Roman" w:cs="Times New Roman"/>
      <w:spacing w:val="-5"/>
      <w:szCs w:val="24"/>
      <w:lang w:val="en-US" w:eastAsia="en-AU"/>
    </w:rPr>
  </w:style>
  <w:style w:type="paragraph" w:customStyle="1" w:styleId="Bodytext1">
    <w:name w:val="Bodytext1"/>
    <w:basedOn w:val="Normal"/>
    <w:rsid w:val="002124BC"/>
    <w:pPr>
      <w:keepLines w:val="0"/>
      <w:spacing w:before="0" w:after="180" w:line="276" w:lineRule="auto"/>
      <w:ind w:left="851"/>
      <w:jc w:val="left"/>
    </w:pPr>
    <w:rPr>
      <w:rFonts w:ascii="Calibri" w:eastAsia="Calibri" w:hAnsi="Calibri" w:cs="Calibri"/>
      <w:lang w:val="en-GB"/>
    </w:rPr>
  </w:style>
  <w:style w:type="paragraph" w:customStyle="1" w:styleId="Tableheading">
    <w:name w:val="Table heading"/>
    <w:basedOn w:val="Normal"/>
    <w:rsid w:val="00BB40E0"/>
    <w:pPr>
      <w:keepNext/>
      <w:spacing w:before="120" w:after="120" w:line="240" w:lineRule="atLeast"/>
      <w:jc w:val="left"/>
    </w:pPr>
    <w:rPr>
      <w:rFonts w:ascii="Arial" w:eastAsia="Times New Roman" w:hAnsi="Arial" w:cs="Arial"/>
      <w:color w:val="D06F1A"/>
      <w:sz w:val="20"/>
      <w:szCs w:val="24"/>
    </w:rPr>
  </w:style>
  <w:style w:type="paragraph" w:customStyle="1" w:styleId="NormalBulleted">
    <w:name w:val="Normal Bulleted"/>
    <w:basedOn w:val="Normal"/>
    <w:rsid w:val="00E23EA3"/>
    <w:pPr>
      <w:keepLines w:val="0"/>
      <w:numPr>
        <w:numId w:val="8"/>
      </w:numPr>
      <w:ind w:left="714" w:hanging="357"/>
    </w:pPr>
    <w:rPr>
      <w:rFonts w:ascii="Arial" w:eastAsia="Times New Roman" w:hAnsi="Arial" w:cs="Times New Roman"/>
      <w:sz w:val="24"/>
      <w:szCs w:val="24"/>
    </w:rPr>
  </w:style>
  <w:style w:type="paragraph" w:customStyle="1" w:styleId="TableTitle">
    <w:name w:val="Table Title"/>
    <w:basedOn w:val="Normal"/>
    <w:rsid w:val="00D142F5"/>
    <w:pPr>
      <w:keepLines w:val="0"/>
      <w:overflowPunct w:val="0"/>
      <w:autoSpaceDE w:val="0"/>
      <w:autoSpaceDN w:val="0"/>
      <w:adjustRightInd w:val="0"/>
      <w:jc w:val="left"/>
      <w:textAlignment w:val="baseline"/>
    </w:pPr>
    <w:rPr>
      <w:rFonts w:ascii="Arial" w:eastAsia="Times New Roman" w:hAnsi="Arial" w:cs="Times New Roman"/>
      <w:color w:val="FFFFFF"/>
      <w:sz w:val="20"/>
      <w:szCs w:val="20"/>
    </w:rPr>
  </w:style>
  <w:style w:type="paragraph" w:customStyle="1" w:styleId="Tabletext0">
    <w:name w:val="Table text"/>
    <w:basedOn w:val="Normal"/>
    <w:link w:val="TabletextChar"/>
    <w:rsid w:val="003B1796"/>
    <w:pPr>
      <w:keepLines w:val="0"/>
      <w:spacing w:before="120" w:after="120"/>
    </w:pPr>
    <w:rPr>
      <w:rFonts w:ascii="Arial" w:eastAsia="Times New Roman" w:hAnsi="Arial" w:cs="Arial"/>
      <w:bCs/>
      <w:color w:val="000000"/>
      <w:kern w:val="32"/>
      <w:sz w:val="18"/>
      <w:szCs w:val="18"/>
      <w:lang w:eastAsia="en-AU"/>
    </w:rPr>
  </w:style>
  <w:style w:type="character" w:customStyle="1" w:styleId="TabletextChar">
    <w:name w:val="Table text Char"/>
    <w:basedOn w:val="DefaultParagraphFont"/>
    <w:link w:val="Tabletext0"/>
    <w:rsid w:val="003B1796"/>
    <w:rPr>
      <w:rFonts w:ascii="Arial" w:eastAsia="Times New Roman" w:hAnsi="Arial" w:cs="Arial"/>
      <w:bCs/>
      <w:color w:val="000000"/>
      <w:kern w:val="32"/>
      <w:sz w:val="18"/>
      <w:szCs w:val="18"/>
      <w:lang w:val="en-AU" w:eastAsia="en-AU"/>
    </w:rPr>
  </w:style>
  <w:style w:type="paragraph" w:styleId="NormalWeb">
    <w:name w:val="Normal (Web)"/>
    <w:basedOn w:val="Normal"/>
    <w:uiPriority w:val="99"/>
    <w:semiHidden/>
    <w:unhideWhenUsed/>
    <w:rsid w:val="000F1671"/>
    <w:pPr>
      <w:keepLines w:val="0"/>
      <w:spacing w:before="100" w:beforeAutospacing="1" w:after="100" w:afterAutospacing="1"/>
      <w:jc w:val="left"/>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0F1671"/>
    <w:rPr>
      <w:b/>
      <w:bCs/>
    </w:rPr>
  </w:style>
  <w:style w:type="character" w:styleId="UnresolvedMention">
    <w:name w:val="Unresolved Mention"/>
    <w:basedOn w:val="DefaultParagraphFont"/>
    <w:uiPriority w:val="99"/>
    <w:semiHidden/>
    <w:unhideWhenUsed/>
    <w:rsid w:val="000B1194"/>
    <w:rPr>
      <w:color w:val="605E5C"/>
      <w:shd w:val="clear" w:color="auto" w:fill="E1DFDD"/>
    </w:rPr>
  </w:style>
  <w:style w:type="paragraph" w:customStyle="1" w:styleId="h4">
    <w:name w:val="h4"/>
    <w:basedOn w:val="Normal"/>
    <w:rsid w:val="00F3213D"/>
    <w:pPr>
      <w:keepLines w:val="0"/>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level-a">
    <w:name w:val="level-a"/>
    <w:basedOn w:val="DefaultParagraphFont"/>
    <w:rsid w:val="00F3213D"/>
  </w:style>
  <w:style w:type="character" w:styleId="FollowedHyperlink">
    <w:name w:val="FollowedHyperlink"/>
    <w:basedOn w:val="DefaultParagraphFont"/>
    <w:uiPriority w:val="99"/>
    <w:semiHidden/>
    <w:unhideWhenUsed/>
    <w:rsid w:val="001865CD"/>
    <w:rPr>
      <w:color w:val="800080" w:themeColor="followedHyperlink"/>
      <w:u w:val="single"/>
    </w:rPr>
  </w:style>
  <w:style w:type="character" w:customStyle="1" w:styleId="word-hide">
    <w:name w:val="word-hide"/>
    <w:basedOn w:val="DefaultParagraphFont"/>
    <w:rsid w:val="00B603C6"/>
  </w:style>
  <w:style w:type="character" w:customStyle="1" w:styleId="lh-audittitle">
    <w:name w:val="lh-audit__title"/>
    <w:basedOn w:val="DefaultParagraphFont"/>
    <w:rsid w:val="00364DF8"/>
  </w:style>
  <w:style w:type="character" w:customStyle="1" w:styleId="lh-audit-grouptitle">
    <w:name w:val="lh-audit-group__title"/>
    <w:basedOn w:val="DefaultParagraphFont"/>
    <w:rsid w:val="00364DF8"/>
  </w:style>
  <w:style w:type="character" w:customStyle="1" w:styleId="lh-audit-groupitemcount">
    <w:name w:val="lh-audit-group__itemcount"/>
    <w:basedOn w:val="DefaultParagraphFont"/>
    <w:rsid w:val="00364DF8"/>
  </w:style>
  <w:style w:type="character" w:customStyle="1" w:styleId="lh-clump-toggletext--show">
    <w:name w:val="lh-clump-toggletext--show"/>
    <w:basedOn w:val="DefaultParagraphFont"/>
    <w:rsid w:val="00364DF8"/>
  </w:style>
  <w:style w:type="paragraph" w:customStyle="1" w:styleId="lh-metaitem">
    <w:name w:val="lh-meta__item"/>
    <w:basedOn w:val="Normal"/>
    <w:rsid w:val="00364DF8"/>
    <w:pPr>
      <w:keepLines w:val="0"/>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lh-footerversion">
    <w:name w:val="lh-footer__version"/>
    <w:basedOn w:val="DefaultParagraphFont"/>
    <w:rsid w:val="00364DF8"/>
  </w:style>
  <w:style w:type="character" w:customStyle="1" w:styleId="tabbed-pane-header-tab-title">
    <w:name w:val="tabbed-pane-header-tab-title"/>
    <w:basedOn w:val="DefaultParagraphFont"/>
    <w:rsid w:val="00364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017">
      <w:bodyDiv w:val="1"/>
      <w:marLeft w:val="0"/>
      <w:marRight w:val="0"/>
      <w:marTop w:val="0"/>
      <w:marBottom w:val="0"/>
      <w:divBdr>
        <w:top w:val="none" w:sz="0" w:space="0" w:color="auto"/>
        <w:left w:val="none" w:sz="0" w:space="0" w:color="auto"/>
        <w:bottom w:val="none" w:sz="0" w:space="0" w:color="auto"/>
        <w:right w:val="none" w:sz="0" w:space="0" w:color="auto"/>
      </w:divBdr>
    </w:div>
    <w:div w:id="93324537">
      <w:bodyDiv w:val="1"/>
      <w:marLeft w:val="0"/>
      <w:marRight w:val="0"/>
      <w:marTop w:val="0"/>
      <w:marBottom w:val="0"/>
      <w:divBdr>
        <w:top w:val="none" w:sz="0" w:space="0" w:color="auto"/>
        <w:left w:val="none" w:sz="0" w:space="0" w:color="auto"/>
        <w:bottom w:val="none" w:sz="0" w:space="0" w:color="auto"/>
        <w:right w:val="none" w:sz="0" w:space="0" w:color="auto"/>
      </w:divBdr>
    </w:div>
    <w:div w:id="106898313">
      <w:bodyDiv w:val="1"/>
      <w:marLeft w:val="0"/>
      <w:marRight w:val="0"/>
      <w:marTop w:val="0"/>
      <w:marBottom w:val="0"/>
      <w:divBdr>
        <w:top w:val="none" w:sz="0" w:space="0" w:color="auto"/>
        <w:left w:val="none" w:sz="0" w:space="0" w:color="auto"/>
        <w:bottom w:val="none" w:sz="0" w:space="0" w:color="auto"/>
        <w:right w:val="none" w:sz="0" w:space="0" w:color="auto"/>
      </w:divBdr>
    </w:div>
    <w:div w:id="145361267">
      <w:bodyDiv w:val="1"/>
      <w:marLeft w:val="0"/>
      <w:marRight w:val="0"/>
      <w:marTop w:val="0"/>
      <w:marBottom w:val="0"/>
      <w:divBdr>
        <w:top w:val="none" w:sz="0" w:space="0" w:color="auto"/>
        <w:left w:val="none" w:sz="0" w:space="0" w:color="auto"/>
        <w:bottom w:val="none" w:sz="0" w:space="0" w:color="auto"/>
        <w:right w:val="none" w:sz="0" w:space="0" w:color="auto"/>
      </w:divBdr>
    </w:div>
    <w:div w:id="175117510">
      <w:bodyDiv w:val="1"/>
      <w:marLeft w:val="0"/>
      <w:marRight w:val="0"/>
      <w:marTop w:val="0"/>
      <w:marBottom w:val="0"/>
      <w:divBdr>
        <w:top w:val="none" w:sz="0" w:space="0" w:color="auto"/>
        <w:left w:val="none" w:sz="0" w:space="0" w:color="auto"/>
        <w:bottom w:val="none" w:sz="0" w:space="0" w:color="auto"/>
        <w:right w:val="none" w:sz="0" w:space="0" w:color="auto"/>
      </w:divBdr>
    </w:div>
    <w:div w:id="234974593">
      <w:bodyDiv w:val="1"/>
      <w:marLeft w:val="0"/>
      <w:marRight w:val="0"/>
      <w:marTop w:val="0"/>
      <w:marBottom w:val="0"/>
      <w:divBdr>
        <w:top w:val="none" w:sz="0" w:space="0" w:color="auto"/>
        <w:left w:val="none" w:sz="0" w:space="0" w:color="auto"/>
        <w:bottom w:val="none" w:sz="0" w:space="0" w:color="auto"/>
        <w:right w:val="none" w:sz="0" w:space="0" w:color="auto"/>
      </w:divBdr>
    </w:div>
    <w:div w:id="236792271">
      <w:bodyDiv w:val="1"/>
      <w:marLeft w:val="0"/>
      <w:marRight w:val="0"/>
      <w:marTop w:val="0"/>
      <w:marBottom w:val="0"/>
      <w:divBdr>
        <w:top w:val="none" w:sz="0" w:space="0" w:color="auto"/>
        <w:left w:val="none" w:sz="0" w:space="0" w:color="auto"/>
        <w:bottom w:val="none" w:sz="0" w:space="0" w:color="auto"/>
        <w:right w:val="none" w:sz="0" w:space="0" w:color="auto"/>
      </w:divBdr>
    </w:div>
    <w:div w:id="250437245">
      <w:bodyDiv w:val="1"/>
      <w:marLeft w:val="0"/>
      <w:marRight w:val="0"/>
      <w:marTop w:val="0"/>
      <w:marBottom w:val="0"/>
      <w:divBdr>
        <w:top w:val="none" w:sz="0" w:space="0" w:color="auto"/>
        <w:left w:val="none" w:sz="0" w:space="0" w:color="auto"/>
        <w:bottom w:val="none" w:sz="0" w:space="0" w:color="auto"/>
        <w:right w:val="none" w:sz="0" w:space="0" w:color="auto"/>
      </w:divBdr>
    </w:div>
    <w:div w:id="258177489">
      <w:bodyDiv w:val="1"/>
      <w:marLeft w:val="0"/>
      <w:marRight w:val="0"/>
      <w:marTop w:val="0"/>
      <w:marBottom w:val="0"/>
      <w:divBdr>
        <w:top w:val="none" w:sz="0" w:space="0" w:color="auto"/>
        <w:left w:val="none" w:sz="0" w:space="0" w:color="auto"/>
        <w:bottom w:val="none" w:sz="0" w:space="0" w:color="auto"/>
        <w:right w:val="none" w:sz="0" w:space="0" w:color="auto"/>
      </w:divBdr>
    </w:div>
    <w:div w:id="280185389">
      <w:bodyDiv w:val="1"/>
      <w:marLeft w:val="0"/>
      <w:marRight w:val="0"/>
      <w:marTop w:val="0"/>
      <w:marBottom w:val="0"/>
      <w:divBdr>
        <w:top w:val="none" w:sz="0" w:space="0" w:color="auto"/>
        <w:left w:val="none" w:sz="0" w:space="0" w:color="auto"/>
        <w:bottom w:val="none" w:sz="0" w:space="0" w:color="auto"/>
        <w:right w:val="none" w:sz="0" w:space="0" w:color="auto"/>
      </w:divBdr>
    </w:div>
    <w:div w:id="304243975">
      <w:bodyDiv w:val="1"/>
      <w:marLeft w:val="0"/>
      <w:marRight w:val="0"/>
      <w:marTop w:val="0"/>
      <w:marBottom w:val="0"/>
      <w:divBdr>
        <w:top w:val="none" w:sz="0" w:space="0" w:color="auto"/>
        <w:left w:val="none" w:sz="0" w:space="0" w:color="auto"/>
        <w:bottom w:val="none" w:sz="0" w:space="0" w:color="auto"/>
        <w:right w:val="none" w:sz="0" w:space="0" w:color="auto"/>
      </w:divBdr>
      <w:divsChild>
        <w:div w:id="272710644">
          <w:marLeft w:val="0"/>
          <w:marRight w:val="0"/>
          <w:marTop w:val="0"/>
          <w:marBottom w:val="0"/>
          <w:divBdr>
            <w:top w:val="none" w:sz="0" w:space="0" w:color="auto"/>
            <w:left w:val="none" w:sz="0" w:space="0" w:color="auto"/>
            <w:bottom w:val="none" w:sz="0" w:space="0" w:color="auto"/>
            <w:right w:val="none" w:sz="0" w:space="0" w:color="auto"/>
          </w:divBdr>
          <w:divsChild>
            <w:div w:id="1760328830">
              <w:marLeft w:val="0"/>
              <w:marRight w:val="0"/>
              <w:marTop w:val="0"/>
              <w:marBottom w:val="0"/>
              <w:divBdr>
                <w:top w:val="none" w:sz="0" w:space="0" w:color="auto"/>
                <w:left w:val="none" w:sz="0" w:space="0" w:color="auto"/>
                <w:bottom w:val="none" w:sz="0" w:space="0" w:color="auto"/>
                <w:right w:val="none" w:sz="0" w:space="0" w:color="auto"/>
              </w:divBdr>
              <w:divsChild>
                <w:div w:id="25102332">
                  <w:marLeft w:val="0"/>
                  <w:marRight w:val="0"/>
                  <w:marTop w:val="0"/>
                  <w:marBottom w:val="0"/>
                  <w:divBdr>
                    <w:top w:val="none" w:sz="0" w:space="0" w:color="auto"/>
                    <w:left w:val="none" w:sz="0" w:space="0" w:color="auto"/>
                    <w:bottom w:val="none" w:sz="0" w:space="0" w:color="auto"/>
                    <w:right w:val="none" w:sz="0" w:space="0" w:color="auto"/>
                  </w:divBdr>
                  <w:divsChild>
                    <w:div w:id="68692945">
                      <w:marLeft w:val="0"/>
                      <w:marRight w:val="0"/>
                      <w:marTop w:val="0"/>
                      <w:marBottom w:val="0"/>
                      <w:divBdr>
                        <w:top w:val="none" w:sz="0" w:space="0" w:color="auto"/>
                        <w:left w:val="none" w:sz="0" w:space="0" w:color="auto"/>
                        <w:bottom w:val="none" w:sz="0" w:space="0" w:color="auto"/>
                        <w:right w:val="none" w:sz="0" w:space="0" w:color="auto"/>
                      </w:divBdr>
                      <w:divsChild>
                        <w:div w:id="569073561">
                          <w:marLeft w:val="0"/>
                          <w:marRight w:val="0"/>
                          <w:marTop w:val="0"/>
                          <w:marBottom w:val="0"/>
                          <w:divBdr>
                            <w:top w:val="none" w:sz="0" w:space="0" w:color="auto"/>
                            <w:left w:val="none" w:sz="0" w:space="0" w:color="auto"/>
                            <w:bottom w:val="none" w:sz="0" w:space="0" w:color="auto"/>
                            <w:right w:val="none" w:sz="0" w:space="0" w:color="auto"/>
                          </w:divBdr>
                          <w:divsChild>
                            <w:div w:id="1670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993658">
      <w:bodyDiv w:val="1"/>
      <w:marLeft w:val="0"/>
      <w:marRight w:val="0"/>
      <w:marTop w:val="0"/>
      <w:marBottom w:val="0"/>
      <w:divBdr>
        <w:top w:val="none" w:sz="0" w:space="0" w:color="auto"/>
        <w:left w:val="none" w:sz="0" w:space="0" w:color="auto"/>
        <w:bottom w:val="none" w:sz="0" w:space="0" w:color="auto"/>
        <w:right w:val="none" w:sz="0" w:space="0" w:color="auto"/>
      </w:divBdr>
    </w:div>
    <w:div w:id="341709756">
      <w:bodyDiv w:val="1"/>
      <w:marLeft w:val="0"/>
      <w:marRight w:val="0"/>
      <w:marTop w:val="0"/>
      <w:marBottom w:val="0"/>
      <w:divBdr>
        <w:top w:val="none" w:sz="0" w:space="0" w:color="auto"/>
        <w:left w:val="none" w:sz="0" w:space="0" w:color="auto"/>
        <w:bottom w:val="none" w:sz="0" w:space="0" w:color="auto"/>
        <w:right w:val="none" w:sz="0" w:space="0" w:color="auto"/>
      </w:divBdr>
    </w:div>
    <w:div w:id="388042049">
      <w:bodyDiv w:val="1"/>
      <w:marLeft w:val="0"/>
      <w:marRight w:val="0"/>
      <w:marTop w:val="0"/>
      <w:marBottom w:val="0"/>
      <w:divBdr>
        <w:top w:val="none" w:sz="0" w:space="0" w:color="auto"/>
        <w:left w:val="none" w:sz="0" w:space="0" w:color="auto"/>
        <w:bottom w:val="none" w:sz="0" w:space="0" w:color="auto"/>
        <w:right w:val="none" w:sz="0" w:space="0" w:color="auto"/>
      </w:divBdr>
      <w:divsChild>
        <w:div w:id="247546855">
          <w:marLeft w:val="0"/>
          <w:marRight w:val="0"/>
          <w:marTop w:val="0"/>
          <w:marBottom w:val="0"/>
          <w:divBdr>
            <w:top w:val="none" w:sz="0" w:space="0" w:color="auto"/>
            <w:left w:val="none" w:sz="0" w:space="0" w:color="auto"/>
            <w:bottom w:val="none" w:sz="0" w:space="0" w:color="auto"/>
            <w:right w:val="none" w:sz="0" w:space="0" w:color="auto"/>
          </w:divBdr>
          <w:divsChild>
            <w:div w:id="3916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26690">
      <w:bodyDiv w:val="1"/>
      <w:marLeft w:val="0"/>
      <w:marRight w:val="0"/>
      <w:marTop w:val="0"/>
      <w:marBottom w:val="0"/>
      <w:divBdr>
        <w:top w:val="none" w:sz="0" w:space="0" w:color="auto"/>
        <w:left w:val="none" w:sz="0" w:space="0" w:color="auto"/>
        <w:bottom w:val="none" w:sz="0" w:space="0" w:color="auto"/>
        <w:right w:val="none" w:sz="0" w:space="0" w:color="auto"/>
      </w:divBdr>
    </w:div>
    <w:div w:id="395251344">
      <w:bodyDiv w:val="1"/>
      <w:marLeft w:val="0"/>
      <w:marRight w:val="0"/>
      <w:marTop w:val="0"/>
      <w:marBottom w:val="0"/>
      <w:divBdr>
        <w:top w:val="none" w:sz="0" w:space="0" w:color="auto"/>
        <w:left w:val="none" w:sz="0" w:space="0" w:color="auto"/>
        <w:bottom w:val="none" w:sz="0" w:space="0" w:color="auto"/>
        <w:right w:val="none" w:sz="0" w:space="0" w:color="auto"/>
      </w:divBdr>
    </w:div>
    <w:div w:id="403644510">
      <w:bodyDiv w:val="1"/>
      <w:marLeft w:val="0"/>
      <w:marRight w:val="0"/>
      <w:marTop w:val="0"/>
      <w:marBottom w:val="0"/>
      <w:divBdr>
        <w:top w:val="none" w:sz="0" w:space="0" w:color="auto"/>
        <w:left w:val="none" w:sz="0" w:space="0" w:color="auto"/>
        <w:bottom w:val="none" w:sz="0" w:space="0" w:color="auto"/>
        <w:right w:val="none" w:sz="0" w:space="0" w:color="auto"/>
      </w:divBdr>
    </w:div>
    <w:div w:id="425081174">
      <w:bodyDiv w:val="1"/>
      <w:marLeft w:val="0"/>
      <w:marRight w:val="0"/>
      <w:marTop w:val="0"/>
      <w:marBottom w:val="0"/>
      <w:divBdr>
        <w:top w:val="none" w:sz="0" w:space="0" w:color="auto"/>
        <w:left w:val="none" w:sz="0" w:space="0" w:color="auto"/>
        <w:bottom w:val="none" w:sz="0" w:space="0" w:color="auto"/>
        <w:right w:val="none" w:sz="0" w:space="0" w:color="auto"/>
      </w:divBdr>
      <w:divsChild>
        <w:div w:id="50740438">
          <w:marLeft w:val="0"/>
          <w:marRight w:val="0"/>
          <w:marTop w:val="0"/>
          <w:marBottom w:val="0"/>
          <w:divBdr>
            <w:top w:val="none" w:sz="0" w:space="0" w:color="auto"/>
            <w:left w:val="none" w:sz="0" w:space="0" w:color="auto"/>
            <w:bottom w:val="none" w:sz="0" w:space="0" w:color="auto"/>
            <w:right w:val="none" w:sz="0" w:space="0" w:color="auto"/>
          </w:divBdr>
          <w:divsChild>
            <w:div w:id="1222837111">
              <w:marLeft w:val="0"/>
              <w:marRight w:val="0"/>
              <w:marTop w:val="0"/>
              <w:marBottom w:val="0"/>
              <w:divBdr>
                <w:top w:val="none" w:sz="0" w:space="0" w:color="auto"/>
                <w:left w:val="none" w:sz="0" w:space="0" w:color="auto"/>
                <w:bottom w:val="none" w:sz="0" w:space="0" w:color="auto"/>
                <w:right w:val="none" w:sz="0" w:space="0" w:color="auto"/>
              </w:divBdr>
              <w:divsChild>
                <w:div w:id="1338725260">
                  <w:marLeft w:val="0"/>
                  <w:marRight w:val="0"/>
                  <w:marTop w:val="0"/>
                  <w:marBottom w:val="0"/>
                  <w:divBdr>
                    <w:top w:val="none" w:sz="0" w:space="0" w:color="auto"/>
                    <w:left w:val="none" w:sz="0" w:space="0" w:color="auto"/>
                    <w:bottom w:val="none" w:sz="0" w:space="0" w:color="auto"/>
                    <w:right w:val="none" w:sz="0" w:space="0" w:color="auto"/>
                  </w:divBdr>
                  <w:divsChild>
                    <w:div w:id="235240302">
                      <w:marLeft w:val="0"/>
                      <w:marRight w:val="0"/>
                      <w:marTop w:val="0"/>
                      <w:marBottom w:val="0"/>
                      <w:divBdr>
                        <w:top w:val="none" w:sz="0" w:space="0" w:color="auto"/>
                        <w:left w:val="none" w:sz="0" w:space="0" w:color="auto"/>
                        <w:bottom w:val="none" w:sz="0" w:space="0" w:color="auto"/>
                        <w:right w:val="none" w:sz="0" w:space="0" w:color="auto"/>
                      </w:divBdr>
                      <w:divsChild>
                        <w:div w:id="89784821">
                          <w:marLeft w:val="0"/>
                          <w:marRight w:val="0"/>
                          <w:marTop w:val="0"/>
                          <w:marBottom w:val="0"/>
                          <w:divBdr>
                            <w:top w:val="none" w:sz="0" w:space="0" w:color="auto"/>
                            <w:left w:val="none" w:sz="0" w:space="0" w:color="auto"/>
                            <w:bottom w:val="none" w:sz="0" w:space="0" w:color="auto"/>
                            <w:right w:val="none" w:sz="0" w:space="0" w:color="auto"/>
                          </w:divBdr>
                          <w:divsChild>
                            <w:div w:id="119881996">
                              <w:marLeft w:val="0"/>
                              <w:marRight w:val="0"/>
                              <w:marTop w:val="0"/>
                              <w:marBottom w:val="0"/>
                              <w:divBdr>
                                <w:top w:val="none" w:sz="0" w:space="0" w:color="auto"/>
                                <w:left w:val="none" w:sz="0" w:space="0" w:color="auto"/>
                                <w:bottom w:val="none" w:sz="0" w:space="0" w:color="auto"/>
                                <w:right w:val="none" w:sz="0" w:space="0" w:color="auto"/>
                              </w:divBdr>
                              <w:divsChild>
                                <w:div w:id="1789427357">
                                  <w:marLeft w:val="0"/>
                                  <w:marRight w:val="0"/>
                                  <w:marTop w:val="0"/>
                                  <w:marBottom w:val="0"/>
                                  <w:divBdr>
                                    <w:top w:val="none" w:sz="0" w:space="0" w:color="auto"/>
                                    <w:left w:val="none" w:sz="0" w:space="0" w:color="auto"/>
                                    <w:bottom w:val="none" w:sz="0" w:space="0" w:color="auto"/>
                                    <w:right w:val="none" w:sz="0" w:space="0" w:color="auto"/>
                                  </w:divBdr>
                                  <w:divsChild>
                                    <w:div w:id="1826507195">
                                      <w:marLeft w:val="0"/>
                                      <w:marRight w:val="0"/>
                                      <w:marTop w:val="0"/>
                                      <w:marBottom w:val="0"/>
                                      <w:divBdr>
                                        <w:top w:val="none" w:sz="0" w:space="0" w:color="auto"/>
                                        <w:left w:val="none" w:sz="0" w:space="0" w:color="auto"/>
                                        <w:bottom w:val="none" w:sz="0" w:space="0" w:color="auto"/>
                                        <w:right w:val="none" w:sz="0" w:space="0" w:color="auto"/>
                                      </w:divBdr>
                                      <w:divsChild>
                                        <w:div w:id="1728256431">
                                          <w:marLeft w:val="0"/>
                                          <w:marRight w:val="0"/>
                                          <w:marTop w:val="0"/>
                                          <w:marBottom w:val="0"/>
                                          <w:divBdr>
                                            <w:top w:val="none" w:sz="0" w:space="0" w:color="auto"/>
                                            <w:left w:val="none" w:sz="0" w:space="0" w:color="auto"/>
                                            <w:bottom w:val="none" w:sz="0" w:space="0" w:color="auto"/>
                                            <w:right w:val="none" w:sz="0" w:space="0" w:color="auto"/>
                                          </w:divBdr>
                                          <w:divsChild>
                                            <w:div w:id="567115154">
                                              <w:marLeft w:val="0"/>
                                              <w:marRight w:val="0"/>
                                              <w:marTop w:val="0"/>
                                              <w:marBottom w:val="0"/>
                                              <w:divBdr>
                                                <w:top w:val="none" w:sz="0" w:space="0" w:color="auto"/>
                                                <w:left w:val="none" w:sz="0" w:space="0" w:color="auto"/>
                                                <w:bottom w:val="none" w:sz="0" w:space="0" w:color="auto"/>
                                                <w:right w:val="none" w:sz="0" w:space="0" w:color="auto"/>
                                              </w:divBdr>
                                              <w:divsChild>
                                                <w:div w:id="419524663">
                                                  <w:marLeft w:val="0"/>
                                                  <w:marRight w:val="0"/>
                                                  <w:marTop w:val="0"/>
                                                  <w:marBottom w:val="0"/>
                                                  <w:divBdr>
                                                    <w:top w:val="none" w:sz="0" w:space="0" w:color="auto"/>
                                                    <w:left w:val="none" w:sz="0" w:space="0" w:color="auto"/>
                                                    <w:bottom w:val="none" w:sz="0" w:space="0" w:color="auto"/>
                                                    <w:right w:val="none" w:sz="0" w:space="0" w:color="auto"/>
                                                  </w:divBdr>
                                                  <w:divsChild>
                                                    <w:div w:id="797453739">
                                                      <w:marLeft w:val="0"/>
                                                      <w:marRight w:val="0"/>
                                                      <w:marTop w:val="0"/>
                                                      <w:marBottom w:val="0"/>
                                                      <w:divBdr>
                                                        <w:top w:val="none" w:sz="0" w:space="0" w:color="auto"/>
                                                        <w:left w:val="none" w:sz="0" w:space="0" w:color="auto"/>
                                                        <w:bottom w:val="none" w:sz="0" w:space="0" w:color="auto"/>
                                                        <w:right w:val="none" w:sz="0" w:space="0" w:color="auto"/>
                                                      </w:divBdr>
                                                      <w:divsChild>
                                                        <w:div w:id="1734501704">
                                                          <w:marLeft w:val="0"/>
                                                          <w:marRight w:val="0"/>
                                                          <w:marTop w:val="0"/>
                                                          <w:marBottom w:val="0"/>
                                                          <w:divBdr>
                                                            <w:top w:val="none" w:sz="0" w:space="0" w:color="auto"/>
                                                            <w:left w:val="none" w:sz="0" w:space="0" w:color="auto"/>
                                                            <w:bottom w:val="none" w:sz="0" w:space="0" w:color="auto"/>
                                                            <w:right w:val="none" w:sz="0" w:space="0" w:color="auto"/>
                                                          </w:divBdr>
                                                          <w:divsChild>
                                                            <w:div w:id="154421129">
                                                              <w:marLeft w:val="0"/>
                                                              <w:marRight w:val="0"/>
                                                              <w:marTop w:val="0"/>
                                                              <w:marBottom w:val="0"/>
                                                              <w:divBdr>
                                                                <w:top w:val="none" w:sz="0" w:space="0" w:color="auto"/>
                                                                <w:left w:val="none" w:sz="0" w:space="0" w:color="auto"/>
                                                                <w:bottom w:val="none" w:sz="0" w:space="0" w:color="auto"/>
                                                                <w:right w:val="none" w:sz="0" w:space="0" w:color="auto"/>
                                                              </w:divBdr>
                                                              <w:divsChild>
                                                                <w:div w:id="1261910470">
                                                                  <w:marLeft w:val="0"/>
                                                                  <w:marRight w:val="0"/>
                                                                  <w:marTop w:val="0"/>
                                                                  <w:marBottom w:val="0"/>
                                                                  <w:divBdr>
                                                                    <w:top w:val="none" w:sz="0" w:space="0" w:color="auto"/>
                                                                    <w:left w:val="none" w:sz="0" w:space="0" w:color="auto"/>
                                                                    <w:bottom w:val="none" w:sz="0" w:space="0" w:color="auto"/>
                                                                    <w:right w:val="none" w:sz="0" w:space="0" w:color="auto"/>
                                                                  </w:divBdr>
                                                                  <w:divsChild>
                                                                    <w:div w:id="615722413">
                                                                      <w:marLeft w:val="0"/>
                                                                      <w:marRight w:val="0"/>
                                                                      <w:marTop w:val="0"/>
                                                                      <w:marBottom w:val="0"/>
                                                                      <w:divBdr>
                                                                        <w:top w:val="none" w:sz="0" w:space="0" w:color="auto"/>
                                                                        <w:left w:val="none" w:sz="0" w:space="0" w:color="auto"/>
                                                                        <w:bottom w:val="none" w:sz="0" w:space="0" w:color="auto"/>
                                                                        <w:right w:val="none" w:sz="0" w:space="0" w:color="auto"/>
                                                                      </w:divBdr>
                                                                      <w:divsChild>
                                                                        <w:div w:id="58679602">
                                                                          <w:marLeft w:val="0"/>
                                                                          <w:marRight w:val="0"/>
                                                                          <w:marTop w:val="0"/>
                                                                          <w:marBottom w:val="0"/>
                                                                          <w:divBdr>
                                                                            <w:top w:val="none" w:sz="0" w:space="0" w:color="auto"/>
                                                                            <w:left w:val="none" w:sz="0" w:space="0" w:color="auto"/>
                                                                            <w:bottom w:val="none" w:sz="0" w:space="0" w:color="auto"/>
                                                                            <w:right w:val="none" w:sz="0" w:space="0" w:color="auto"/>
                                                                          </w:divBdr>
                                                                          <w:divsChild>
                                                                            <w:div w:id="2080863727">
                                                                              <w:marLeft w:val="0"/>
                                                                              <w:marRight w:val="0"/>
                                                                              <w:marTop w:val="0"/>
                                                                              <w:marBottom w:val="0"/>
                                                                              <w:divBdr>
                                                                                <w:top w:val="none" w:sz="0" w:space="0" w:color="auto"/>
                                                                                <w:left w:val="none" w:sz="0" w:space="0" w:color="auto"/>
                                                                                <w:bottom w:val="none" w:sz="0" w:space="0" w:color="auto"/>
                                                                                <w:right w:val="none" w:sz="0" w:space="0" w:color="auto"/>
                                                                              </w:divBdr>
                                                                              <w:divsChild>
                                                                                <w:div w:id="586037519">
                                                                                  <w:marLeft w:val="0"/>
                                                                                  <w:marRight w:val="0"/>
                                                                                  <w:marTop w:val="0"/>
                                                                                  <w:marBottom w:val="0"/>
                                                                                  <w:divBdr>
                                                                                    <w:top w:val="none" w:sz="0" w:space="0" w:color="auto"/>
                                                                                    <w:left w:val="none" w:sz="0" w:space="0" w:color="auto"/>
                                                                                    <w:bottom w:val="none" w:sz="0" w:space="0" w:color="auto"/>
                                                                                    <w:right w:val="none" w:sz="0" w:space="0" w:color="auto"/>
                                                                                  </w:divBdr>
                                                                                  <w:divsChild>
                                                                                    <w:div w:id="1706709701">
                                                                                      <w:marLeft w:val="0"/>
                                                                                      <w:marRight w:val="0"/>
                                                                                      <w:marTop w:val="0"/>
                                                                                      <w:marBottom w:val="0"/>
                                                                                      <w:divBdr>
                                                                                        <w:top w:val="none" w:sz="0" w:space="0" w:color="auto"/>
                                                                                        <w:left w:val="none" w:sz="0" w:space="0" w:color="auto"/>
                                                                                        <w:bottom w:val="none" w:sz="0" w:space="0" w:color="auto"/>
                                                                                        <w:right w:val="none" w:sz="0" w:space="0" w:color="auto"/>
                                                                                      </w:divBdr>
                                                                                      <w:divsChild>
                                                                                        <w:div w:id="2067365138">
                                                                                          <w:marLeft w:val="0"/>
                                                                                          <w:marRight w:val="0"/>
                                                                                          <w:marTop w:val="0"/>
                                                                                          <w:marBottom w:val="0"/>
                                                                                          <w:divBdr>
                                                                                            <w:top w:val="none" w:sz="0" w:space="0" w:color="auto"/>
                                                                                            <w:left w:val="none" w:sz="0" w:space="0" w:color="auto"/>
                                                                                            <w:bottom w:val="none" w:sz="0" w:space="0" w:color="auto"/>
                                                                                            <w:right w:val="none" w:sz="0" w:space="0" w:color="auto"/>
                                                                                          </w:divBdr>
                                                                                          <w:divsChild>
                                                                                            <w:div w:id="916284449">
                                                                                              <w:marLeft w:val="0"/>
                                                                                              <w:marRight w:val="0"/>
                                                                                              <w:marTop w:val="0"/>
                                                                                              <w:marBottom w:val="0"/>
                                                                                              <w:divBdr>
                                                                                                <w:top w:val="none" w:sz="0" w:space="0" w:color="auto"/>
                                                                                                <w:left w:val="none" w:sz="0" w:space="0" w:color="auto"/>
                                                                                                <w:bottom w:val="none" w:sz="0" w:space="0" w:color="auto"/>
                                                                                                <w:right w:val="none" w:sz="0" w:space="0" w:color="auto"/>
                                                                                              </w:divBdr>
                                                                                            </w:div>
                                                                                          </w:divsChild>
                                                                                        </w:div>
                                                                                        <w:div w:id="727263964">
                                                                                          <w:marLeft w:val="0"/>
                                                                                          <w:marRight w:val="0"/>
                                                                                          <w:marTop w:val="0"/>
                                                                                          <w:marBottom w:val="0"/>
                                                                                          <w:divBdr>
                                                                                            <w:top w:val="none" w:sz="0" w:space="0" w:color="auto"/>
                                                                                            <w:left w:val="none" w:sz="0" w:space="0" w:color="auto"/>
                                                                                            <w:bottom w:val="none" w:sz="0" w:space="0" w:color="auto"/>
                                                                                            <w:right w:val="none" w:sz="0" w:space="0" w:color="auto"/>
                                                                                          </w:divBdr>
                                                                                          <w:divsChild>
                                                                                            <w:div w:id="1528829247">
                                                                                              <w:marLeft w:val="0"/>
                                                                                              <w:marRight w:val="0"/>
                                                                                              <w:marTop w:val="0"/>
                                                                                              <w:marBottom w:val="0"/>
                                                                                              <w:divBdr>
                                                                                                <w:top w:val="none" w:sz="0" w:space="0" w:color="auto"/>
                                                                                                <w:left w:val="none" w:sz="0" w:space="0" w:color="auto"/>
                                                                                                <w:bottom w:val="none" w:sz="0" w:space="0" w:color="auto"/>
                                                                                                <w:right w:val="none" w:sz="0" w:space="0" w:color="auto"/>
                                                                                              </w:divBdr>
                                                                                            </w:div>
                                                                                          </w:divsChild>
                                                                                        </w:div>
                                                                                        <w:div w:id="1543010788">
                                                                                          <w:marLeft w:val="0"/>
                                                                                          <w:marRight w:val="0"/>
                                                                                          <w:marTop w:val="0"/>
                                                                                          <w:marBottom w:val="0"/>
                                                                                          <w:divBdr>
                                                                                            <w:top w:val="none" w:sz="0" w:space="0" w:color="auto"/>
                                                                                            <w:left w:val="none" w:sz="0" w:space="0" w:color="auto"/>
                                                                                            <w:bottom w:val="none" w:sz="0" w:space="0" w:color="auto"/>
                                                                                            <w:right w:val="none" w:sz="0" w:space="0" w:color="auto"/>
                                                                                          </w:divBdr>
                                                                                          <w:divsChild>
                                                                                            <w:div w:id="1442798037">
                                                                                              <w:marLeft w:val="0"/>
                                                                                              <w:marRight w:val="0"/>
                                                                                              <w:marTop w:val="0"/>
                                                                                              <w:marBottom w:val="0"/>
                                                                                              <w:divBdr>
                                                                                                <w:top w:val="none" w:sz="0" w:space="0" w:color="auto"/>
                                                                                                <w:left w:val="none" w:sz="0" w:space="0" w:color="auto"/>
                                                                                                <w:bottom w:val="none" w:sz="0" w:space="0" w:color="auto"/>
                                                                                                <w:right w:val="none" w:sz="0" w:space="0" w:color="auto"/>
                                                                                              </w:divBdr>
                                                                                            </w:div>
                                                                                            <w:div w:id="1865901689">
                                                                                              <w:marLeft w:val="0"/>
                                                                                              <w:marRight w:val="0"/>
                                                                                              <w:marTop w:val="0"/>
                                                                                              <w:marBottom w:val="0"/>
                                                                                              <w:divBdr>
                                                                                                <w:top w:val="none" w:sz="0" w:space="0" w:color="auto"/>
                                                                                                <w:left w:val="none" w:sz="0" w:space="0" w:color="auto"/>
                                                                                                <w:bottom w:val="none" w:sz="0" w:space="0" w:color="auto"/>
                                                                                                <w:right w:val="none" w:sz="0" w:space="0" w:color="auto"/>
                                                                                              </w:divBdr>
                                                                                            </w:div>
                                                                                          </w:divsChild>
                                                                                        </w:div>
                                                                                        <w:div w:id="255598204">
                                                                                          <w:marLeft w:val="0"/>
                                                                                          <w:marRight w:val="0"/>
                                                                                          <w:marTop w:val="0"/>
                                                                                          <w:marBottom w:val="0"/>
                                                                                          <w:divBdr>
                                                                                            <w:top w:val="none" w:sz="0" w:space="0" w:color="auto"/>
                                                                                            <w:left w:val="none" w:sz="0" w:space="0" w:color="auto"/>
                                                                                            <w:bottom w:val="none" w:sz="0" w:space="0" w:color="auto"/>
                                                                                            <w:right w:val="none" w:sz="0" w:space="0" w:color="auto"/>
                                                                                          </w:divBdr>
                                                                                          <w:divsChild>
                                                                                            <w:div w:id="1562406690">
                                                                                              <w:marLeft w:val="0"/>
                                                                                              <w:marRight w:val="0"/>
                                                                                              <w:marTop w:val="0"/>
                                                                                              <w:marBottom w:val="0"/>
                                                                                              <w:divBdr>
                                                                                                <w:top w:val="none" w:sz="0" w:space="0" w:color="auto"/>
                                                                                                <w:left w:val="none" w:sz="0" w:space="0" w:color="auto"/>
                                                                                                <w:bottom w:val="none" w:sz="0" w:space="0" w:color="auto"/>
                                                                                                <w:right w:val="none" w:sz="0" w:space="0" w:color="auto"/>
                                                                                              </w:divBdr>
                                                                                            </w:div>
                                                                                            <w:div w:id="79910645">
                                                                                              <w:marLeft w:val="0"/>
                                                                                              <w:marRight w:val="0"/>
                                                                                              <w:marTop w:val="0"/>
                                                                                              <w:marBottom w:val="0"/>
                                                                                              <w:divBdr>
                                                                                                <w:top w:val="none" w:sz="0" w:space="0" w:color="auto"/>
                                                                                                <w:left w:val="none" w:sz="0" w:space="0" w:color="auto"/>
                                                                                                <w:bottom w:val="none" w:sz="0" w:space="0" w:color="auto"/>
                                                                                                <w:right w:val="none" w:sz="0" w:space="0" w:color="auto"/>
                                                                                              </w:divBdr>
                                                                                            </w:div>
                                                                                          </w:divsChild>
                                                                                        </w:div>
                                                                                        <w:div w:id="174271555">
                                                                                          <w:marLeft w:val="0"/>
                                                                                          <w:marRight w:val="0"/>
                                                                                          <w:marTop w:val="0"/>
                                                                                          <w:marBottom w:val="0"/>
                                                                                          <w:divBdr>
                                                                                            <w:top w:val="none" w:sz="0" w:space="0" w:color="auto"/>
                                                                                            <w:left w:val="none" w:sz="0" w:space="0" w:color="auto"/>
                                                                                            <w:bottom w:val="none" w:sz="0" w:space="0" w:color="auto"/>
                                                                                            <w:right w:val="none" w:sz="0" w:space="0" w:color="auto"/>
                                                                                          </w:divBdr>
                                                                                          <w:divsChild>
                                                                                            <w:div w:id="279578293">
                                                                                              <w:marLeft w:val="0"/>
                                                                                              <w:marRight w:val="0"/>
                                                                                              <w:marTop w:val="0"/>
                                                                                              <w:marBottom w:val="0"/>
                                                                                              <w:divBdr>
                                                                                                <w:top w:val="none" w:sz="0" w:space="0" w:color="auto"/>
                                                                                                <w:left w:val="none" w:sz="0" w:space="0" w:color="auto"/>
                                                                                                <w:bottom w:val="none" w:sz="0" w:space="0" w:color="auto"/>
                                                                                                <w:right w:val="none" w:sz="0" w:space="0" w:color="auto"/>
                                                                                              </w:divBdr>
                                                                                            </w:div>
                                                                                            <w:div w:id="1322154470">
                                                                                              <w:marLeft w:val="0"/>
                                                                                              <w:marRight w:val="0"/>
                                                                                              <w:marTop w:val="0"/>
                                                                                              <w:marBottom w:val="0"/>
                                                                                              <w:divBdr>
                                                                                                <w:top w:val="none" w:sz="0" w:space="0" w:color="auto"/>
                                                                                                <w:left w:val="none" w:sz="0" w:space="0" w:color="auto"/>
                                                                                                <w:bottom w:val="none" w:sz="0" w:space="0" w:color="auto"/>
                                                                                                <w:right w:val="none" w:sz="0" w:space="0" w:color="auto"/>
                                                                                              </w:divBdr>
                                                                                            </w:div>
                                                                                          </w:divsChild>
                                                                                        </w:div>
                                                                                        <w:div w:id="1662614583">
                                                                                          <w:marLeft w:val="0"/>
                                                                                          <w:marRight w:val="0"/>
                                                                                          <w:marTop w:val="0"/>
                                                                                          <w:marBottom w:val="0"/>
                                                                                          <w:divBdr>
                                                                                            <w:top w:val="none" w:sz="0" w:space="0" w:color="auto"/>
                                                                                            <w:left w:val="none" w:sz="0" w:space="0" w:color="auto"/>
                                                                                            <w:bottom w:val="none" w:sz="0" w:space="0" w:color="auto"/>
                                                                                            <w:right w:val="none" w:sz="0" w:space="0" w:color="auto"/>
                                                                                          </w:divBdr>
                                                                                          <w:divsChild>
                                                                                            <w:div w:id="201984141">
                                                                                              <w:marLeft w:val="0"/>
                                                                                              <w:marRight w:val="0"/>
                                                                                              <w:marTop w:val="0"/>
                                                                                              <w:marBottom w:val="0"/>
                                                                                              <w:divBdr>
                                                                                                <w:top w:val="none" w:sz="0" w:space="0" w:color="auto"/>
                                                                                                <w:left w:val="none" w:sz="0" w:space="0" w:color="auto"/>
                                                                                                <w:bottom w:val="none" w:sz="0" w:space="0" w:color="auto"/>
                                                                                                <w:right w:val="none" w:sz="0" w:space="0" w:color="auto"/>
                                                                                              </w:divBdr>
                                                                                            </w:div>
                                                                                            <w:div w:id="431173287">
                                                                                              <w:marLeft w:val="0"/>
                                                                                              <w:marRight w:val="0"/>
                                                                                              <w:marTop w:val="0"/>
                                                                                              <w:marBottom w:val="0"/>
                                                                                              <w:divBdr>
                                                                                                <w:top w:val="none" w:sz="0" w:space="0" w:color="auto"/>
                                                                                                <w:left w:val="none" w:sz="0" w:space="0" w:color="auto"/>
                                                                                                <w:bottom w:val="none" w:sz="0" w:space="0" w:color="auto"/>
                                                                                                <w:right w:val="none" w:sz="0" w:space="0" w:color="auto"/>
                                                                                              </w:divBdr>
                                                                                            </w:div>
                                                                                          </w:divsChild>
                                                                                        </w:div>
                                                                                        <w:div w:id="10036297">
                                                                                          <w:marLeft w:val="0"/>
                                                                                          <w:marRight w:val="0"/>
                                                                                          <w:marTop w:val="0"/>
                                                                                          <w:marBottom w:val="0"/>
                                                                                          <w:divBdr>
                                                                                            <w:top w:val="none" w:sz="0" w:space="0" w:color="auto"/>
                                                                                            <w:left w:val="none" w:sz="0" w:space="0" w:color="auto"/>
                                                                                            <w:bottom w:val="none" w:sz="0" w:space="0" w:color="auto"/>
                                                                                            <w:right w:val="none" w:sz="0" w:space="0" w:color="auto"/>
                                                                                          </w:divBdr>
                                                                                          <w:divsChild>
                                                                                            <w:div w:id="1679036664">
                                                                                              <w:marLeft w:val="0"/>
                                                                                              <w:marRight w:val="0"/>
                                                                                              <w:marTop w:val="0"/>
                                                                                              <w:marBottom w:val="0"/>
                                                                                              <w:divBdr>
                                                                                                <w:top w:val="none" w:sz="0" w:space="0" w:color="auto"/>
                                                                                                <w:left w:val="none" w:sz="0" w:space="0" w:color="auto"/>
                                                                                                <w:bottom w:val="none" w:sz="0" w:space="0" w:color="auto"/>
                                                                                                <w:right w:val="none" w:sz="0" w:space="0" w:color="auto"/>
                                                                                              </w:divBdr>
                                                                                            </w:div>
                                                                                            <w:div w:id="400838228">
                                                                                              <w:marLeft w:val="0"/>
                                                                                              <w:marRight w:val="0"/>
                                                                                              <w:marTop w:val="0"/>
                                                                                              <w:marBottom w:val="0"/>
                                                                                              <w:divBdr>
                                                                                                <w:top w:val="none" w:sz="0" w:space="0" w:color="auto"/>
                                                                                                <w:left w:val="none" w:sz="0" w:space="0" w:color="auto"/>
                                                                                                <w:bottom w:val="none" w:sz="0" w:space="0" w:color="auto"/>
                                                                                                <w:right w:val="none" w:sz="0" w:space="0" w:color="auto"/>
                                                                                              </w:divBdr>
                                                                                            </w:div>
                                                                                          </w:divsChild>
                                                                                        </w:div>
                                                                                        <w:div w:id="2025159845">
                                                                                          <w:marLeft w:val="0"/>
                                                                                          <w:marRight w:val="0"/>
                                                                                          <w:marTop w:val="0"/>
                                                                                          <w:marBottom w:val="0"/>
                                                                                          <w:divBdr>
                                                                                            <w:top w:val="none" w:sz="0" w:space="0" w:color="auto"/>
                                                                                            <w:left w:val="none" w:sz="0" w:space="0" w:color="auto"/>
                                                                                            <w:bottom w:val="none" w:sz="0" w:space="0" w:color="auto"/>
                                                                                            <w:right w:val="none" w:sz="0" w:space="0" w:color="auto"/>
                                                                                          </w:divBdr>
                                                                                          <w:divsChild>
                                                                                            <w:div w:id="477770519">
                                                                                              <w:marLeft w:val="0"/>
                                                                                              <w:marRight w:val="0"/>
                                                                                              <w:marTop w:val="0"/>
                                                                                              <w:marBottom w:val="0"/>
                                                                                              <w:divBdr>
                                                                                                <w:top w:val="none" w:sz="0" w:space="0" w:color="auto"/>
                                                                                                <w:left w:val="none" w:sz="0" w:space="0" w:color="auto"/>
                                                                                                <w:bottom w:val="none" w:sz="0" w:space="0" w:color="auto"/>
                                                                                                <w:right w:val="none" w:sz="0" w:space="0" w:color="auto"/>
                                                                                              </w:divBdr>
                                                                                            </w:div>
                                                                                            <w:div w:id="447966996">
                                                                                              <w:marLeft w:val="0"/>
                                                                                              <w:marRight w:val="0"/>
                                                                                              <w:marTop w:val="0"/>
                                                                                              <w:marBottom w:val="0"/>
                                                                                              <w:divBdr>
                                                                                                <w:top w:val="none" w:sz="0" w:space="0" w:color="auto"/>
                                                                                                <w:left w:val="none" w:sz="0" w:space="0" w:color="auto"/>
                                                                                                <w:bottom w:val="none" w:sz="0" w:space="0" w:color="auto"/>
                                                                                                <w:right w:val="none" w:sz="0" w:space="0" w:color="auto"/>
                                                                                              </w:divBdr>
                                                                                            </w:div>
                                                                                          </w:divsChild>
                                                                                        </w:div>
                                                                                        <w:div w:id="118188229">
                                                                                          <w:marLeft w:val="0"/>
                                                                                          <w:marRight w:val="0"/>
                                                                                          <w:marTop w:val="0"/>
                                                                                          <w:marBottom w:val="0"/>
                                                                                          <w:divBdr>
                                                                                            <w:top w:val="none" w:sz="0" w:space="0" w:color="auto"/>
                                                                                            <w:left w:val="none" w:sz="0" w:space="0" w:color="auto"/>
                                                                                            <w:bottom w:val="none" w:sz="0" w:space="0" w:color="auto"/>
                                                                                            <w:right w:val="none" w:sz="0" w:space="0" w:color="auto"/>
                                                                                          </w:divBdr>
                                                                                          <w:divsChild>
                                                                                            <w:div w:id="69082414">
                                                                                              <w:marLeft w:val="0"/>
                                                                                              <w:marRight w:val="0"/>
                                                                                              <w:marTop w:val="0"/>
                                                                                              <w:marBottom w:val="0"/>
                                                                                              <w:divBdr>
                                                                                                <w:top w:val="none" w:sz="0" w:space="0" w:color="auto"/>
                                                                                                <w:left w:val="none" w:sz="0" w:space="0" w:color="auto"/>
                                                                                                <w:bottom w:val="none" w:sz="0" w:space="0" w:color="auto"/>
                                                                                                <w:right w:val="none" w:sz="0" w:space="0" w:color="auto"/>
                                                                                              </w:divBdr>
                                                                                            </w:div>
                                                                                            <w:div w:id="4140075">
                                                                                              <w:marLeft w:val="0"/>
                                                                                              <w:marRight w:val="0"/>
                                                                                              <w:marTop w:val="0"/>
                                                                                              <w:marBottom w:val="0"/>
                                                                                              <w:divBdr>
                                                                                                <w:top w:val="none" w:sz="0" w:space="0" w:color="auto"/>
                                                                                                <w:left w:val="none" w:sz="0" w:space="0" w:color="auto"/>
                                                                                                <w:bottom w:val="none" w:sz="0" w:space="0" w:color="auto"/>
                                                                                                <w:right w:val="none" w:sz="0" w:space="0" w:color="auto"/>
                                                                                              </w:divBdr>
                                                                                            </w:div>
                                                                                          </w:divsChild>
                                                                                        </w:div>
                                                                                        <w:div w:id="47725069">
                                                                                          <w:marLeft w:val="0"/>
                                                                                          <w:marRight w:val="0"/>
                                                                                          <w:marTop w:val="0"/>
                                                                                          <w:marBottom w:val="0"/>
                                                                                          <w:divBdr>
                                                                                            <w:top w:val="none" w:sz="0" w:space="0" w:color="auto"/>
                                                                                            <w:left w:val="none" w:sz="0" w:space="0" w:color="auto"/>
                                                                                            <w:bottom w:val="none" w:sz="0" w:space="0" w:color="auto"/>
                                                                                            <w:right w:val="none" w:sz="0" w:space="0" w:color="auto"/>
                                                                                          </w:divBdr>
                                                                                          <w:divsChild>
                                                                                            <w:div w:id="1749885464">
                                                                                              <w:marLeft w:val="0"/>
                                                                                              <w:marRight w:val="0"/>
                                                                                              <w:marTop w:val="0"/>
                                                                                              <w:marBottom w:val="0"/>
                                                                                              <w:divBdr>
                                                                                                <w:top w:val="none" w:sz="0" w:space="0" w:color="auto"/>
                                                                                                <w:left w:val="none" w:sz="0" w:space="0" w:color="auto"/>
                                                                                                <w:bottom w:val="none" w:sz="0" w:space="0" w:color="auto"/>
                                                                                                <w:right w:val="none" w:sz="0" w:space="0" w:color="auto"/>
                                                                                              </w:divBdr>
                                                                                            </w:div>
                                                                                            <w:div w:id="9530405">
                                                                                              <w:marLeft w:val="0"/>
                                                                                              <w:marRight w:val="0"/>
                                                                                              <w:marTop w:val="0"/>
                                                                                              <w:marBottom w:val="0"/>
                                                                                              <w:divBdr>
                                                                                                <w:top w:val="none" w:sz="0" w:space="0" w:color="auto"/>
                                                                                                <w:left w:val="none" w:sz="0" w:space="0" w:color="auto"/>
                                                                                                <w:bottom w:val="none" w:sz="0" w:space="0" w:color="auto"/>
                                                                                                <w:right w:val="none" w:sz="0" w:space="0" w:color="auto"/>
                                                                                              </w:divBdr>
                                                                                            </w:div>
                                                                                          </w:divsChild>
                                                                                        </w:div>
                                                                                        <w:div w:id="946543627">
                                                                                          <w:marLeft w:val="0"/>
                                                                                          <w:marRight w:val="0"/>
                                                                                          <w:marTop w:val="0"/>
                                                                                          <w:marBottom w:val="0"/>
                                                                                          <w:divBdr>
                                                                                            <w:top w:val="none" w:sz="0" w:space="0" w:color="auto"/>
                                                                                            <w:left w:val="none" w:sz="0" w:space="0" w:color="auto"/>
                                                                                            <w:bottom w:val="none" w:sz="0" w:space="0" w:color="auto"/>
                                                                                            <w:right w:val="none" w:sz="0" w:space="0" w:color="auto"/>
                                                                                          </w:divBdr>
                                                                                          <w:divsChild>
                                                                                            <w:div w:id="401685974">
                                                                                              <w:marLeft w:val="0"/>
                                                                                              <w:marRight w:val="0"/>
                                                                                              <w:marTop w:val="0"/>
                                                                                              <w:marBottom w:val="0"/>
                                                                                              <w:divBdr>
                                                                                                <w:top w:val="none" w:sz="0" w:space="0" w:color="auto"/>
                                                                                                <w:left w:val="none" w:sz="0" w:space="0" w:color="auto"/>
                                                                                                <w:bottom w:val="none" w:sz="0" w:space="0" w:color="auto"/>
                                                                                                <w:right w:val="none" w:sz="0" w:space="0" w:color="auto"/>
                                                                                              </w:divBdr>
                                                                                            </w:div>
                                                                                            <w:div w:id="1470323363">
                                                                                              <w:marLeft w:val="0"/>
                                                                                              <w:marRight w:val="0"/>
                                                                                              <w:marTop w:val="0"/>
                                                                                              <w:marBottom w:val="0"/>
                                                                                              <w:divBdr>
                                                                                                <w:top w:val="none" w:sz="0" w:space="0" w:color="auto"/>
                                                                                                <w:left w:val="none" w:sz="0" w:space="0" w:color="auto"/>
                                                                                                <w:bottom w:val="none" w:sz="0" w:space="0" w:color="auto"/>
                                                                                                <w:right w:val="none" w:sz="0" w:space="0" w:color="auto"/>
                                                                                              </w:divBdr>
                                                                                            </w:div>
                                                                                          </w:divsChild>
                                                                                        </w:div>
                                                                                        <w:div w:id="283656685">
                                                                                          <w:marLeft w:val="0"/>
                                                                                          <w:marRight w:val="0"/>
                                                                                          <w:marTop w:val="0"/>
                                                                                          <w:marBottom w:val="0"/>
                                                                                          <w:divBdr>
                                                                                            <w:top w:val="none" w:sz="0" w:space="0" w:color="auto"/>
                                                                                            <w:left w:val="none" w:sz="0" w:space="0" w:color="auto"/>
                                                                                            <w:bottom w:val="none" w:sz="0" w:space="0" w:color="auto"/>
                                                                                            <w:right w:val="none" w:sz="0" w:space="0" w:color="auto"/>
                                                                                          </w:divBdr>
                                                                                          <w:divsChild>
                                                                                            <w:div w:id="1709448021">
                                                                                              <w:marLeft w:val="0"/>
                                                                                              <w:marRight w:val="0"/>
                                                                                              <w:marTop w:val="0"/>
                                                                                              <w:marBottom w:val="0"/>
                                                                                              <w:divBdr>
                                                                                                <w:top w:val="none" w:sz="0" w:space="0" w:color="auto"/>
                                                                                                <w:left w:val="none" w:sz="0" w:space="0" w:color="auto"/>
                                                                                                <w:bottom w:val="none" w:sz="0" w:space="0" w:color="auto"/>
                                                                                                <w:right w:val="none" w:sz="0" w:space="0" w:color="auto"/>
                                                                                              </w:divBdr>
                                                                                            </w:div>
                                                                                            <w:div w:id="650645989">
                                                                                              <w:marLeft w:val="0"/>
                                                                                              <w:marRight w:val="0"/>
                                                                                              <w:marTop w:val="0"/>
                                                                                              <w:marBottom w:val="0"/>
                                                                                              <w:divBdr>
                                                                                                <w:top w:val="none" w:sz="0" w:space="0" w:color="auto"/>
                                                                                                <w:left w:val="none" w:sz="0" w:space="0" w:color="auto"/>
                                                                                                <w:bottom w:val="none" w:sz="0" w:space="0" w:color="auto"/>
                                                                                                <w:right w:val="none" w:sz="0" w:space="0" w:color="auto"/>
                                                                                              </w:divBdr>
                                                                                            </w:div>
                                                                                          </w:divsChild>
                                                                                        </w:div>
                                                                                        <w:div w:id="320744705">
                                                                                          <w:marLeft w:val="0"/>
                                                                                          <w:marRight w:val="0"/>
                                                                                          <w:marTop w:val="0"/>
                                                                                          <w:marBottom w:val="0"/>
                                                                                          <w:divBdr>
                                                                                            <w:top w:val="none" w:sz="0" w:space="0" w:color="auto"/>
                                                                                            <w:left w:val="none" w:sz="0" w:space="0" w:color="auto"/>
                                                                                            <w:bottom w:val="none" w:sz="0" w:space="0" w:color="auto"/>
                                                                                            <w:right w:val="none" w:sz="0" w:space="0" w:color="auto"/>
                                                                                          </w:divBdr>
                                                                                          <w:divsChild>
                                                                                            <w:div w:id="719745633">
                                                                                              <w:marLeft w:val="0"/>
                                                                                              <w:marRight w:val="0"/>
                                                                                              <w:marTop w:val="0"/>
                                                                                              <w:marBottom w:val="0"/>
                                                                                              <w:divBdr>
                                                                                                <w:top w:val="none" w:sz="0" w:space="0" w:color="auto"/>
                                                                                                <w:left w:val="none" w:sz="0" w:space="0" w:color="auto"/>
                                                                                                <w:bottom w:val="none" w:sz="0" w:space="0" w:color="auto"/>
                                                                                                <w:right w:val="none" w:sz="0" w:space="0" w:color="auto"/>
                                                                                              </w:divBdr>
                                                                                            </w:div>
                                                                                            <w:div w:id="573440588">
                                                                                              <w:marLeft w:val="0"/>
                                                                                              <w:marRight w:val="0"/>
                                                                                              <w:marTop w:val="0"/>
                                                                                              <w:marBottom w:val="0"/>
                                                                                              <w:divBdr>
                                                                                                <w:top w:val="none" w:sz="0" w:space="0" w:color="auto"/>
                                                                                                <w:left w:val="none" w:sz="0" w:space="0" w:color="auto"/>
                                                                                                <w:bottom w:val="none" w:sz="0" w:space="0" w:color="auto"/>
                                                                                                <w:right w:val="none" w:sz="0" w:space="0" w:color="auto"/>
                                                                                              </w:divBdr>
                                                                                            </w:div>
                                                                                          </w:divsChild>
                                                                                        </w:div>
                                                                                        <w:div w:id="594366800">
                                                                                          <w:marLeft w:val="0"/>
                                                                                          <w:marRight w:val="0"/>
                                                                                          <w:marTop w:val="0"/>
                                                                                          <w:marBottom w:val="0"/>
                                                                                          <w:divBdr>
                                                                                            <w:top w:val="none" w:sz="0" w:space="0" w:color="auto"/>
                                                                                            <w:left w:val="none" w:sz="0" w:space="0" w:color="auto"/>
                                                                                            <w:bottom w:val="none" w:sz="0" w:space="0" w:color="auto"/>
                                                                                            <w:right w:val="none" w:sz="0" w:space="0" w:color="auto"/>
                                                                                          </w:divBdr>
                                                                                          <w:divsChild>
                                                                                            <w:div w:id="634140591">
                                                                                              <w:marLeft w:val="0"/>
                                                                                              <w:marRight w:val="0"/>
                                                                                              <w:marTop w:val="0"/>
                                                                                              <w:marBottom w:val="0"/>
                                                                                              <w:divBdr>
                                                                                                <w:top w:val="none" w:sz="0" w:space="0" w:color="auto"/>
                                                                                                <w:left w:val="none" w:sz="0" w:space="0" w:color="auto"/>
                                                                                                <w:bottom w:val="none" w:sz="0" w:space="0" w:color="auto"/>
                                                                                                <w:right w:val="none" w:sz="0" w:space="0" w:color="auto"/>
                                                                                              </w:divBdr>
                                                                                            </w:div>
                                                                                            <w:div w:id="1602375122">
                                                                                              <w:marLeft w:val="0"/>
                                                                                              <w:marRight w:val="0"/>
                                                                                              <w:marTop w:val="0"/>
                                                                                              <w:marBottom w:val="0"/>
                                                                                              <w:divBdr>
                                                                                                <w:top w:val="none" w:sz="0" w:space="0" w:color="auto"/>
                                                                                                <w:left w:val="none" w:sz="0" w:space="0" w:color="auto"/>
                                                                                                <w:bottom w:val="none" w:sz="0" w:space="0" w:color="auto"/>
                                                                                                <w:right w:val="none" w:sz="0" w:space="0" w:color="auto"/>
                                                                                              </w:divBdr>
                                                                                            </w:div>
                                                                                          </w:divsChild>
                                                                                        </w:div>
                                                                                        <w:div w:id="682047835">
                                                                                          <w:marLeft w:val="0"/>
                                                                                          <w:marRight w:val="0"/>
                                                                                          <w:marTop w:val="0"/>
                                                                                          <w:marBottom w:val="0"/>
                                                                                          <w:divBdr>
                                                                                            <w:top w:val="none" w:sz="0" w:space="0" w:color="auto"/>
                                                                                            <w:left w:val="none" w:sz="0" w:space="0" w:color="auto"/>
                                                                                            <w:bottom w:val="none" w:sz="0" w:space="0" w:color="auto"/>
                                                                                            <w:right w:val="none" w:sz="0" w:space="0" w:color="auto"/>
                                                                                          </w:divBdr>
                                                                                          <w:divsChild>
                                                                                            <w:div w:id="154032985">
                                                                                              <w:marLeft w:val="0"/>
                                                                                              <w:marRight w:val="0"/>
                                                                                              <w:marTop w:val="0"/>
                                                                                              <w:marBottom w:val="0"/>
                                                                                              <w:divBdr>
                                                                                                <w:top w:val="none" w:sz="0" w:space="0" w:color="auto"/>
                                                                                                <w:left w:val="none" w:sz="0" w:space="0" w:color="auto"/>
                                                                                                <w:bottom w:val="none" w:sz="0" w:space="0" w:color="auto"/>
                                                                                                <w:right w:val="none" w:sz="0" w:space="0" w:color="auto"/>
                                                                                              </w:divBdr>
                                                                                            </w:div>
                                                                                            <w:div w:id="3832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1332">
                                                                                      <w:marLeft w:val="0"/>
                                                                                      <w:marRight w:val="0"/>
                                                                                      <w:marTop w:val="0"/>
                                                                                      <w:marBottom w:val="0"/>
                                                                                      <w:divBdr>
                                                                                        <w:top w:val="none" w:sz="0" w:space="0" w:color="auto"/>
                                                                                        <w:left w:val="none" w:sz="0" w:space="0" w:color="auto"/>
                                                                                        <w:bottom w:val="none" w:sz="0" w:space="0" w:color="auto"/>
                                                                                        <w:right w:val="none" w:sz="0" w:space="0" w:color="auto"/>
                                                                                      </w:divBdr>
                                                                                      <w:divsChild>
                                                                                        <w:div w:id="625962570">
                                                                                          <w:marLeft w:val="0"/>
                                                                                          <w:marRight w:val="0"/>
                                                                                          <w:marTop w:val="0"/>
                                                                                          <w:marBottom w:val="0"/>
                                                                                          <w:divBdr>
                                                                                            <w:top w:val="none" w:sz="0" w:space="0" w:color="auto"/>
                                                                                            <w:left w:val="none" w:sz="0" w:space="0" w:color="auto"/>
                                                                                            <w:bottom w:val="none" w:sz="0" w:space="0" w:color="auto"/>
                                                                                            <w:right w:val="none" w:sz="0" w:space="0" w:color="auto"/>
                                                                                          </w:divBdr>
                                                                                          <w:divsChild>
                                                                                            <w:div w:id="1619138693">
                                                                                              <w:marLeft w:val="0"/>
                                                                                              <w:marRight w:val="0"/>
                                                                                              <w:marTop w:val="0"/>
                                                                                              <w:marBottom w:val="0"/>
                                                                                              <w:divBdr>
                                                                                                <w:top w:val="none" w:sz="0" w:space="0" w:color="auto"/>
                                                                                                <w:left w:val="none" w:sz="0" w:space="0" w:color="auto"/>
                                                                                                <w:bottom w:val="none" w:sz="0" w:space="0" w:color="auto"/>
                                                                                                <w:right w:val="none" w:sz="0" w:space="0" w:color="auto"/>
                                                                                              </w:divBdr>
                                                                                            </w:div>
                                                                                            <w:div w:id="66108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21062">
                                      <w:marLeft w:val="0"/>
                                      <w:marRight w:val="0"/>
                                      <w:marTop w:val="0"/>
                                      <w:marBottom w:val="0"/>
                                      <w:divBdr>
                                        <w:top w:val="none" w:sz="0" w:space="0" w:color="auto"/>
                                        <w:left w:val="none" w:sz="0" w:space="0" w:color="auto"/>
                                        <w:bottom w:val="none" w:sz="0" w:space="0" w:color="auto"/>
                                        <w:right w:val="none" w:sz="0" w:space="0" w:color="auto"/>
                                      </w:divBdr>
                                      <w:divsChild>
                                        <w:div w:id="688066845">
                                          <w:marLeft w:val="0"/>
                                          <w:marRight w:val="0"/>
                                          <w:marTop w:val="0"/>
                                          <w:marBottom w:val="0"/>
                                          <w:divBdr>
                                            <w:top w:val="none" w:sz="0" w:space="0" w:color="auto"/>
                                            <w:left w:val="none" w:sz="0" w:space="0" w:color="auto"/>
                                            <w:bottom w:val="none" w:sz="0" w:space="0" w:color="auto"/>
                                            <w:right w:val="none" w:sz="0" w:space="0" w:color="auto"/>
                                          </w:divBdr>
                                          <w:divsChild>
                                            <w:div w:id="388305729">
                                              <w:marLeft w:val="0"/>
                                              <w:marRight w:val="0"/>
                                              <w:marTop w:val="0"/>
                                              <w:marBottom w:val="0"/>
                                              <w:divBdr>
                                                <w:top w:val="none" w:sz="0" w:space="0" w:color="auto"/>
                                                <w:left w:val="none" w:sz="0" w:space="0" w:color="auto"/>
                                                <w:bottom w:val="none" w:sz="0" w:space="0" w:color="auto"/>
                                                <w:right w:val="none" w:sz="0" w:space="0" w:color="auto"/>
                                              </w:divBdr>
                                              <w:divsChild>
                                                <w:div w:id="1277831648">
                                                  <w:marLeft w:val="0"/>
                                                  <w:marRight w:val="0"/>
                                                  <w:marTop w:val="0"/>
                                                  <w:marBottom w:val="0"/>
                                                  <w:divBdr>
                                                    <w:top w:val="none" w:sz="0" w:space="0" w:color="auto"/>
                                                    <w:left w:val="none" w:sz="0" w:space="0" w:color="auto"/>
                                                    <w:bottom w:val="none" w:sz="0" w:space="0" w:color="auto"/>
                                                    <w:right w:val="none" w:sz="0" w:space="0" w:color="auto"/>
                                                  </w:divBdr>
                                                  <w:divsChild>
                                                    <w:div w:id="516190508">
                                                      <w:marLeft w:val="0"/>
                                                      <w:marRight w:val="0"/>
                                                      <w:marTop w:val="0"/>
                                                      <w:marBottom w:val="0"/>
                                                      <w:divBdr>
                                                        <w:top w:val="none" w:sz="0" w:space="0" w:color="auto"/>
                                                        <w:left w:val="none" w:sz="0" w:space="0" w:color="auto"/>
                                                        <w:bottom w:val="none" w:sz="0" w:space="0" w:color="auto"/>
                                                        <w:right w:val="none" w:sz="0" w:space="0" w:color="auto"/>
                                                      </w:divBdr>
                                                      <w:divsChild>
                                                        <w:div w:id="1668744740">
                                                          <w:marLeft w:val="0"/>
                                                          <w:marRight w:val="0"/>
                                                          <w:marTop w:val="0"/>
                                                          <w:marBottom w:val="0"/>
                                                          <w:divBdr>
                                                            <w:top w:val="none" w:sz="0" w:space="0" w:color="auto"/>
                                                            <w:left w:val="none" w:sz="0" w:space="0" w:color="auto"/>
                                                            <w:bottom w:val="none" w:sz="0" w:space="0" w:color="auto"/>
                                                            <w:right w:val="none" w:sz="0" w:space="0" w:color="auto"/>
                                                          </w:divBdr>
                                                          <w:divsChild>
                                                            <w:div w:id="373894567">
                                                              <w:marLeft w:val="0"/>
                                                              <w:marRight w:val="0"/>
                                                              <w:marTop w:val="0"/>
                                                              <w:marBottom w:val="0"/>
                                                              <w:divBdr>
                                                                <w:top w:val="none" w:sz="0" w:space="0" w:color="auto"/>
                                                                <w:left w:val="none" w:sz="0" w:space="0" w:color="auto"/>
                                                                <w:bottom w:val="none" w:sz="0" w:space="0" w:color="auto"/>
                                                                <w:right w:val="none" w:sz="0" w:space="0" w:color="auto"/>
                                                              </w:divBdr>
                                                            </w:div>
                                                            <w:div w:id="2068260156">
                                                              <w:marLeft w:val="0"/>
                                                              <w:marRight w:val="0"/>
                                                              <w:marTop w:val="0"/>
                                                              <w:marBottom w:val="0"/>
                                                              <w:divBdr>
                                                                <w:top w:val="none" w:sz="0" w:space="0" w:color="auto"/>
                                                                <w:left w:val="none" w:sz="0" w:space="0" w:color="auto"/>
                                                                <w:bottom w:val="none" w:sz="0" w:space="0" w:color="auto"/>
                                                                <w:right w:val="none" w:sz="0" w:space="0" w:color="auto"/>
                                                              </w:divBdr>
                                                            </w:div>
                                                            <w:div w:id="186440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7190">
                                                  <w:marLeft w:val="0"/>
                                                  <w:marRight w:val="0"/>
                                                  <w:marTop w:val="0"/>
                                                  <w:marBottom w:val="0"/>
                                                  <w:divBdr>
                                                    <w:top w:val="none" w:sz="0" w:space="0" w:color="auto"/>
                                                    <w:left w:val="none" w:sz="0" w:space="0" w:color="auto"/>
                                                    <w:bottom w:val="none" w:sz="0" w:space="0" w:color="auto"/>
                                                    <w:right w:val="none" w:sz="0" w:space="0" w:color="auto"/>
                                                  </w:divBdr>
                                                  <w:divsChild>
                                                    <w:div w:id="1391686239">
                                                      <w:marLeft w:val="0"/>
                                                      <w:marRight w:val="0"/>
                                                      <w:marTop w:val="0"/>
                                                      <w:marBottom w:val="0"/>
                                                      <w:divBdr>
                                                        <w:top w:val="none" w:sz="0" w:space="0" w:color="auto"/>
                                                        <w:left w:val="none" w:sz="0" w:space="0" w:color="auto"/>
                                                        <w:bottom w:val="none" w:sz="0" w:space="0" w:color="auto"/>
                                                        <w:right w:val="none" w:sz="0" w:space="0" w:color="auto"/>
                                                      </w:divBdr>
                                                      <w:divsChild>
                                                        <w:div w:id="250353648">
                                                          <w:marLeft w:val="0"/>
                                                          <w:marRight w:val="0"/>
                                                          <w:marTop w:val="0"/>
                                                          <w:marBottom w:val="0"/>
                                                          <w:divBdr>
                                                            <w:top w:val="none" w:sz="0" w:space="0" w:color="auto"/>
                                                            <w:left w:val="none" w:sz="0" w:space="0" w:color="auto"/>
                                                            <w:bottom w:val="none" w:sz="0" w:space="0" w:color="auto"/>
                                                            <w:right w:val="none" w:sz="0" w:space="0" w:color="auto"/>
                                                          </w:divBdr>
                                                          <w:divsChild>
                                                            <w:div w:id="921718480">
                                                              <w:marLeft w:val="0"/>
                                                              <w:marRight w:val="0"/>
                                                              <w:marTop w:val="0"/>
                                                              <w:marBottom w:val="0"/>
                                                              <w:divBdr>
                                                                <w:top w:val="none" w:sz="0" w:space="0" w:color="auto"/>
                                                                <w:left w:val="none" w:sz="0" w:space="0" w:color="auto"/>
                                                                <w:bottom w:val="none" w:sz="0" w:space="0" w:color="auto"/>
                                                                <w:right w:val="none" w:sz="0" w:space="0" w:color="auto"/>
                                                              </w:divBdr>
                                                              <w:divsChild>
                                                                <w:div w:id="2113015855">
                                                                  <w:marLeft w:val="0"/>
                                                                  <w:marRight w:val="0"/>
                                                                  <w:marTop w:val="0"/>
                                                                  <w:marBottom w:val="0"/>
                                                                  <w:divBdr>
                                                                    <w:top w:val="none" w:sz="0" w:space="0" w:color="auto"/>
                                                                    <w:left w:val="none" w:sz="0" w:space="0" w:color="auto"/>
                                                                    <w:bottom w:val="none" w:sz="0" w:space="0" w:color="auto"/>
                                                                    <w:right w:val="none" w:sz="0" w:space="0" w:color="auto"/>
                                                                  </w:divBdr>
                                                                </w:div>
                                                                <w:div w:id="1095829586">
                                                                  <w:marLeft w:val="0"/>
                                                                  <w:marRight w:val="0"/>
                                                                  <w:marTop w:val="0"/>
                                                                  <w:marBottom w:val="0"/>
                                                                  <w:divBdr>
                                                                    <w:top w:val="none" w:sz="0" w:space="0" w:color="auto"/>
                                                                    <w:left w:val="none" w:sz="0" w:space="0" w:color="auto"/>
                                                                    <w:bottom w:val="none" w:sz="0" w:space="0" w:color="auto"/>
                                                                    <w:right w:val="none" w:sz="0" w:space="0" w:color="auto"/>
                                                                  </w:divBdr>
                                                                  <w:divsChild>
                                                                    <w:div w:id="1417357073">
                                                                      <w:marLeft w:val="0"/>
                                                                      <w:marRight w:val="0"/>
                                                                      <w:marTop w:val="0"/>
                                                                      <w:marBottom w:val="0"/>
                                                                      <w:divBdr>
                                                                        <w:top w:val="none" w:sz="0" w:space="0" w:color="auto"/>
                                                                        <w:left w:val="none" w:sz="0" w:space="0" w:color="auto"/>
                                                                        <w:bottom w:val="none" w:sz="0" w:space="0" w:color="auto"/>
                                                                        <w:right w:val="none" w:sz="0" w:space="0" w:color="auto"/>
                                                                      </w:divBdr>
                                                                      <w:divsChild>
                                                                        <w:div w:id="1330787985">
                                                                          <w:marLeft w:val="0"/>
                                                                          <w:marRight w:val="0"/>
                                                                          <w:marTop w:val="0"/>
                                                                          <w:marBottom w:val="60"/>
                                                                          <w:divBdr>
                                                                            <w:top w:val="none" w:sz="0" w:space="0" w:color="auto"/>
                                                                            <w:left w:val="none" w:sz="0" w:space="0" w:color="auto"/>
                                                                            <w:bottom w:val="none" w:sz="0" w:space="0" w:color="auto"/>
                                                                            <w:right w:val="none" w:sz="0" w:space="0" w:color="auto"/>
                                                                          </w:divBdr>
                                                                        </w:div>
                                                                        <w:div w:id="18948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8797458">
          <w:marLeft w:val="0"/>
          <w:marRight w:val="0"/>
          <w:marTop w:val="0"/>
          <w:marBottom w:val="0"/>
          <w:divBdr>
            <w:top w:val="none" w:sz="0" w:space="0" w:color="auto"/>
            <w:left w:val="none" w:sz="0" w:space="0" w:color="auto"/>
            <w:bottom w:val="none" w:sz="0" w:space="0" w:color="auto"/>
            <w:right w:val="none" w:sz="0" w:space="0" w:color="auto"/>
          </w:divBdr>
        </w:div>
      </w:divsChild>
    </w:div>
    <w:div w:id="426849764">
      <w:bodyDiv w:val="1"/>
      <w:marLeft w:val="0"/>
      <w:marRight w:val="0"/>
      <w:marTop w:val="0"/>
      <w:marBottom w:val="0"/>
      <w:divBdr>
        <w:top w:val="none" w:sz="0" w:space="0" w:color="auto"/>
        <w:left w:val="none" w:sz="0" w:space="0" w:color="auto"/>
        <w:bottom w:val="none" w:sz="0" w:space="0" w:color="auto"/>
        <w:right w:val="none" w:sz="0" w:space="0" w:color="auto"/>
      </w:divBdr>
    </w:div>
    <w:div w:id="461046277">
      <w:bodyDiv w:val="1"/>
      <w:marLeft w:val="0"/>
      <w:marRight w:val="0"/>
      <w:marTop w:val="0"/>
      <w:marBottom w:val="0"/>
      <w:divBdr>
        <w:top w:val="none" w:sz="0" w:space="0" w:color="auto"/>
        <w:left w:val="none" w:sz="0" w:space="0" w:color="auto"/>
        <w:bottom w:val="none" w:sz="0" w:space="0" w:color="auto"/>
        <w:right w:val="none" w:sz="0" w:space="0" w:color="auto"/>
      </w:divBdr>
    </w:div>
    <w:div w:id="473910388">
      <w:bodyDiv w:val="1"/>
      <w:marLeft w:val="0"/>
      <w:marRight w:val="0"/>
      <w:marTop w:val="0"/>
      <w:marBottom w:val="0"/>
      <w:divBdr>
        <w:top w:val="none" w:sz="0" w:space="0" w:color="auto"/>
        <w:left w:val="none" w:sz="0" w:space="0" w:color="auto"/>
        <w:bottom w:val="none" w:sz="0" w:space="0" w:color="auto"/>
        <w:right w:val="none" w:sz="0" w:space="0" w:color="auto"/>
      </w:divBdr>
    </w:div>
    <w:div w:id="493573492">
      <w:bodyDiv w:val="1"/>
      <w:marLeft w:val="0"/>
      <w:marRight w:val="0"/>
      <w:marTop w:val="0"/>
      <w:marBottom w:val="0"/>
      <w:divBdr>
        <w:top w:val="none" w:sz="0" w:space="0" w:color="auto"/>
        <w:left w:val="none" w:sz="0" w:space="0" w:color="auto"/>
        <w:bottom w:val="none" w:sz="0" w:space="0" w:color="auto"/>
        <w:right w:val="none" w:sz="0" w:space="0" w:color="auto"/>
      </w:divBdr>
    </w:div>
    <w:div w:id="615524225">
      <w:bodyDiv w:val="1"/>
      <w:marLeft w:val="0"/>
      <w:marRight w:val="0"/>
      <w:marTop w:val="0"/>
      <w:marBottom w:val="0"/>
      <w:divBdr>
        <w:top w:val="none" w:sz="0" w:space="0" w:color="auto"/>
        <w:left w:val="none" w:sz="0" w:space="0" w:color="auto"/>
        <w:bottom w:val="none" w:sz="0" w:space="0" w:color="auto"/>
        <w:right w:val="none" w:sz="0" w:space="0" w:color="auto"/>
      </w:divBdr>
    </w:div>
    <w:div w:id="652875914">
      <w:bodyDiv w:val="1"/>
      <w:marLeft w:val="0"/>
      <w:marRight w:val="0"/>
      <w:marTop w:val="0"/>
      <w:marBottom w:val="0"/>
      <w:divBdr>
        <w:top w:val="none" w:sz="0" w:space="0" w:color="auto"/>
        <w:left w:val="none" w:sz="0" w:space="0" w:color="auto"/>
        <w:bottom w:val="none" w:sz="0" w:space="0" w:color="auto"/>
        <w:right w:val="none" w:sz="0" w:space="0" w:color="auto"/>
      </w:divBdr>
    </w:div>
    <w:div w:id="659892923">
      <w:bodyDiv w:val="1"/>
      <w:marLeft w:val="0"/>
      <w:marRight w:val="0"/>
      <w:marTop w:val="0"/>
      <w:marBottom w:val="0"/>
      <w:divBdr>
        <w:top w:val="none" w:sz="0" w:space="0" w:color="auto"/>
        <w:left w:val="none" w:sz="0" w:space="0" w:color="auto"/>
        <w:bottom w:val="none" w:sz="0" w:space="0" w:color="auto"/>
        <w:right w:val="none" w:sz="0" w:space="0" w:color="auto"/>
      </w:divBdr>
    </w:div>
    <w:div w:id="678965514">
      <w:bodyDiv w:val="1"/>
      <w:marLeft w:val="0"/>
      <w:marRight w:val="0"/>
      <w:marTop w:val="0"/>
      <w:marBottom w:val="0"/>
      <w:divBdr>
        <w:top w:val="none" w:sz="0" w:space="0" w:color="auto"/>
        <w:left w:val="none" w:sz="0" w:space="0" w:color="auto"/>
        <w:bottom w:val="none" w:sz="0" w:space="0" w:color="auto"/>
        <w:right w:val="none" w:sz="0" w:space="0" w:color="auto"/>
      </w:divBdr>
      <w:divsChild>
        <w:div w:id="1458135413">
          <w:marLeft w:val="0"/>
          <w:marRight w:val="0"/>
          <w:marTop w:val="0"/>
          <w:marBottom w:val="0"/>
          <w:divBdr>
            <w:top w:val="none" w:sz="0" w:space="0" w:color="auto"/>
            <w:left w:val="none" w:sz="0" w:space="0" w:color="auto"/>
            <w:bottom w:val="none" w:sz="0" w:space="0" w:color="auto"/>
            <w:right w:val="none" w:sz="0" w:space="0" w:color="auto"/>
          </w:divBdr>
          <w:divsChild>
            <w:div w:id="1144732825">
              <w:marLeft w:val="0"/>
              <w:marRight w:val="0"/>
              <w:marTop w:val="0"/>
              <w:marBottom w:val="0"/>
              <w:divBdr>
                <w:top w:val="none" w:sz="0" w:space="0" w:color="auto"/>
                <w:left w:val="none" w:sz="0" w:space="0" w:color="auto"/>
                <w:bottom w:val="none" w:sz="0" w:space="0" w:color="auto"/>
                <w:right w:val="none" w:sz="0" w:space="0" w:color="auto"/>
              </w:divBdr>
              <w:divsChild>
                <w:div w:id="1080255353">
                  <w:marLeft w:val="0"/>
                  <w:marRight w:val="0"/>
                  <w:marTop w:val="0"/>
                  <w:marBottom w:val="0"/>
                  <w:divBdr>
                    <w:top w:val="none" w:sz="0" w:space="0" w:color="auto"/>
                    <w:left w:val="none" w:sz="0" w:space="0" w:color="auto"/>
                    <w:bottom w:val="none" w:sz="0" w:space="0" w:color="auto"/>
                    <w:right w:val="none" w:sz="0" w:space="0" w:color="auto"/>
                  </w:divBdr>
                  <w:divsChild>
                    <w:div w:id="428544273">
                      <w:marLeft w:val="0"/>
                      <w:marRight w:val="0"/>
                      <w:marTop w:val="0"/>
                      <w:marBottom w:val="0"/>
                      <w:divBdr>
                        <w:top w:val="none" w:sz="0" w:space="0" w:color="auto"/>
                        <w:left w:val="none" w:sz="0" w:space="0" w:color="auto"/>
                        <w:bottom w:val="none" w:sz="0" w:space="0" w:color="auto"/>
                        <w:right w:val="none" w:sz="0" w:space="0" w:color="auto"/>
                      </w:divBdr>
                      <w:divsChild>
                        <w:div w:id="1437671183">
                          <w:marLeft w:val="0"/>
                          <w:marRight w:val="0"/>
                          <w:marTop w:val="0"/>
                          <w:marBottom w:val="0"/>
                          <w:divBdr>
                            <w:top w:val="none" w:sz="0" w:space="0" w:color="auto"/>
                            <w:left w:val="none" w:sz="0" w:space="0" w:color="auto"/>
                            <w:bottom w:val="none" w:sz="0" w:space="0" w:color="auto"/>
                            <w:right w:val="none" w:sz="0" w:space="0" w:color="auto"/>
                          </w:divBdr>
                          <w:divsChild>
                            <w:div w:id="379016527">
                              <w:marLeft w:val="0"/>
                              <w:marRight w:val="0"/>
                              <w:marTop w:val="0"/>
                              <w:marBottom w:val="0"/>
                              <w:divBdr>
                                <w:top w:val="none" w:sz="0" w:space="0" w:color="auto"/>
                                <w:left w:val="none" w:sz="0" w:space="0" w:color="auto"/>
                                <w:bottom w:val="none" w:sz="0" w:space="0" w:color="auto"/>
                                <w:right w:val="none" w:sz="0" w:space="0" w:color="auto"/>
                              </w:divBdr>
                              <w:divsChild>
                                <w:div w:id="1911308653">
                                  <w:marLeft w:val="0"/>
                                  <w:marRight w:val="0"/>
                                  <w:marTop w:val="0"/>
                                  <w:marBottom w:val="0"/>
                                  <w:divBdr>
                                    <w:top w:val="none" w:sz="0" w:space="0" w:color="auto"/>
                                    <w:left w:val="none" w:sz="0" w:space="0" w:color="auto"/>
                                    <w:bottom w:val="none" w:sz="0" w:space="0" w:color="auto"/>
                                    <w:right w:val="none" w:sz="0" w:space="0" w:color="auto"/>
                                  </w:divBdr>
                                  <w:divsChild>
                                    <w:div w:id="473833373">
                                      <w:marLeft w:val="0"/>
                                      <w:marRight w:val="0"/>
                                      <w:marTop w:val="0"/>
                                      <w:marBottom w:val="0"/>
                                      <w:divBdr>
                                        <w:top w:val="none" w:sz="0" w:space="0" w:color="auto"/>
                                        <w:left w:val="none" w:sz="0" w:space="0" w:color="auto"/>
                                        <w:bottom w:val="none" w:sz="0" w:space="0" w:color="auto"/>
                                        <w:right w:val="none" w:sz="0" w:space="0" w:color="auto"/>
                                      </w:divBdr>
                                      <w:divsChild>
                                        <w:div w:id="344553838">
                                          <w:marLeft w:val="0"/>
                                          <w:marRight w:val="0"/>
                                          <w:marTop w:val="0"/>
                                          <w:marBottom w:val="0"/>
                                          <w:divBdr>
                                            <w:top w:val="none" w:sz="0" w:space="0" w:color="auto"/>
                                            <w:left w:val="none" w:sz="0" w:space="0" w:color="auto"/>
                                            <w:bottom w:val="none" w:sz="0" w:space="0" w:color="auto"/>
                                            <w:right w:val="none" w:sz="0" w:space="0" w:color="auto"/>
                                          </w:divBdr>
                                          <w:divsChild>
                                            <w:div w:id="1407797110">
                                              <w:marLeft w:val="0"/>
                                              <w:marRight w:val="0"/>
                                              <w:marTop w:val="0"/>
                                              <w:marBottom w:val="0"/>
                                              <w:divBdr>
                                                <w:top w:val="none" w:sz="0" w:space="0" w:color="auto"/>
                                                <w:left w:val="none" w:sz="0" w:space="0" w:color="auto"/>
                                                <w:bottom w:val="none" w:sz="0" w:space="0" w:color="auto"/>
                                                <w:right w:val="none" w:sz="0" w:space="0" w:color="auto"/>
                                              </w:divBdr>
                                              <w:divsChild>
                                                <w:div w:id="228928781">
                                                  <w:marLeft w:val="0"/>
                                                  <w:marRight w:val="0"/>
                                                  <w:marTop w:val="0"/>
                                                  <w:marBottom w:val="0"/>
                                                  <w:divBdr>
                                                    <w:top w:val="none" w:sz="0" w:space="0" w:color="auto"/>
                                                    <w:left w:val="none" w:sz="0" w:space="0" w:color="auto"/>
                                                    <w:bottom w:val="none" w:sz="0" w:space="0" w:color="auto"/>
                                                    <w:right w:val="none" w:sz="0" w:space="0" w:color="auto"/>
                                                  </w:divBdr>
                                                  <w:divsChild>
                                                    <w:div w:id="2124493868">
                                                      <w:marLeft w:val="0"/>
                                                      <w:marRight w:val="0"/>
                                                      <w:marTop w:val="0"/>
                                                      <w:marBottom w:val="0"/>
                                                      <w:divBdr>
                                                        <w:top w:val="none" w:sz="0" w:space="0" w:color="auto"/>
                                                        <w:left w:val="none" w:sz="0" w:space="0" w:color="auto"/>
                                                        <w:bottom w:val="none" w:sz="0" w:space="0" w:color="auto"/>
                                                        <w:right w:val="none" w:sz="0" w:space="0" w:color="auto"/>
                                                      </w:divBdr>
                                                      <w:divsChild>
                                                        <w:div w:id="1815369080">
                                                          <w:marLeft w:val="0"/>
                                                          <w:marRight w:val="0"/>
                                                          <w:marTop w:val="0"/>
                                                          <w:marBottom w:val="0"/>
                                                          <w:divBdr>
                                                            <w:top w:val="none" w:sz="0" w:space="0" w:color="auto"/>
                                                            <w:left w:val="none" w:sz="0" w:space="0" w:color="auto"/>
                                                            <w:bottom w:val="none" w:sz="0" w:space="0" w:color="auto"/>
                                                            <w:right w:val="none" w:sz="0" w:space="0" w:color="auto"/>
                                                          </w:divBdr>
                                                          <w:divsChild>
                                                            <w:div w:id="1999772667">
                                                              <w:marLeft w:val="0"/>
                                                              <w:marRight w:val="0"/>
                                                              <w:marTop w:val="0"/>
                                                              <w:marBottom w:val="0"/>
                                                              <w:divBdr>
                                                                <w:top w:val="none" w:sz="0" w:space="0" w:color="auto"/>
                                                                <w:left w:val="none" w:sz="0" w:space="0" w:color="auto"/>
                                                                <w:bottom w:val="none" w:sz="0" w:space="0" w:color="auto"/>
                                                                <w:right w:val="none" w:sz="0" w:space="0" w:color="auto"/>
                                                              </w:divBdr>
                                                              <w:divsChild>
                                                                <w:div w:id="222254399">
                                                                  <w:marLeft w:val="0"/>
                                                                  <w:marRight w:val="0"/>
                                                                  <w:marTop w:val="0"/>
                                                                  <w:marBottom w:val="0"/>
                                                                  <w:divBdr>
                                                                    <w:top w:val="none" w:sz="0" w:space="0" w:color="auto"/>
                                                                    <w:left w:val="none" w:sz="0" w:space="0" w:color="auto"/>
                                                                    <w:bottom w:val="none" w:sz="0" w:space="0" w:color="auto"/>
                                                                    <w:right w:val="none" w:sz="0" w:space="0" w:color="auto"/>
                                                                  </w:divBdr>
                                                                  <w:divsChild>
                                                                    <w:div w:id="995643525">
                                                                      <w:marLeft w:val="0"/>
                                                                      <w:marRight w:val="0"/>
                                                                      <w:marTop w:val="0"/>
                                                                      <w:marBottom w:val="0"/>
                                                                      <w:divBdr>
                                                                        <w:top w:val="none" w:sz="0" w:space="0" w:color="auto"/>
                                                                        <w:left w:val="none" w:sz="0" w:space="0" w:color="auto"/>
                                                                        <w:bottom w:val="none" w:sz="0" w:space="0" w:color="auto"/>
                                                                        <w:right w:val="none" w:sz="0" w:space="0" w:color="auto"/>
                                                                      </w:divBdr>
                                                                      <w:divsChild>
                                                                        <w:div w:id="1373765782">
                                                                          <w:marLeft w:val="0"/>
                                                                          <w:marRight w:val="0"/>
                                                                          <w:marTop w:val="0"/>
                                                                          <w:marBottom w:val="0"/>
                                                                          <w:divBdr>
                                                                            <w:top w:val="none" w:sz="0" w:space="0" w:color="auto"/>
                                                                            <w:left w:val="none" w:sz="0" w:space="0" w:color="auto"/>
                                                                            <w:bottom w:val="none" w:sz="0" w:space="0" w:color="auto"/>
                                                                            <w:right w:val="none" w:sz="0" w:space="0" w:color="auto"/>
                                                                          </w:divBdr>
                                                                          <w:divsChild>
                                                                            <w:div w:id="1889297671">
                                                                              <w:marLeft w:val="0"/>
                                                                              <w:marRight w:val="0"/>
                                                                              <w:marTop w:val="0"/>
                                                                              <w:marBottom w:val="0"/>
                                                                              <w:divBdr>
                                                                                <w:top w:val="none" w:sz="0" w:space="0" w:color="auto"/>
                                                                                <w:left w:val="none" w:sz="0" w:space="0" w:color="auto"/>
                                                                                <w:bottom w:val="none" w:sz="0" w:space="0" w:color="auto"/>
                                                                                <w:right w:val="none" w:sz="0" w:space="0" w:color="auto"/>
                                                                              </w:divBdr>
                                                                              <w:divsChild>
                                                                                <w:div w:id="1428162223">
                                                                                  <w:marLeft w:val="0"/>
                                                                                  <w:marRight w:val="0"/>
                                                                                  <w:marTop w:val="0"/>
                                                                                  <w:marBottom w:val="0"/>
                                                                                  <w:divBdr>
                                                                                    <w:top w:val="none" w:sz="0" w:space="0" w:color="auto"/>
                                                                                    <w:left w:val="none" w:sz="0" w:space="0" w:color="auto"/>
                                                                                    <w:bottom w:val="none" w:sz="0" w:space="0" w:color="auto"/>
                                                                                    <w:right w:val="none" w:sz="0" w:space="0" w:color="auto"/>
                                                                                  </w:divBdr>
                                                                                  <w:divsChild>
                                                                                    <w:div w:id="1798796827">
                                                                                      <w:marLeft w:val="0"/>
                                                                                      <w:marRight w:val="0"/>
                                                                                      <w:marTop w:val="0"/>
                                                                                      <w:marBottom w:val="0"/>
                                                                                      <w:divBdr>
                                                                                        <w:top w:val="none" w:sz="0" w:space="0" w:color="auto"/>
                                                                                        <w:left w:val="none" w:sz="0" w:space="0" w:color="auto"/>
                                                                                        <w:bottom w:val="none" w:sz="0" w:space="0" w:color="auto"/>
                                                                                        <w:right w:val="none" w:sz="0" w:space="0" w:color="auto"/>
                                                                                      </w:divBdr>
                                                                                      <w:divsChild>
                                                                                        <w:div w:id="1567107021">
                                                                                          <w:marLeft w:val="0"/>
                                                                                          <w:marRight w:val="0"/>
                                                                                          <w:marTop w:val="0"/>
                                                                                          <w:marBottom w:val="0"/>
                                                                                          <w:divBdr>
                                                                                            <w:top w:val="none" w:sz="0" w:space="0" w:color="auto"/>
                                                                                            <w:left w:val="none" w:sz="0" w:space="0" w:color="auto"/>
                                                                                            <w:bottom w:val="none" w:sz="0" w:space="0" w:color="auto"/>
                                                                                            <w:right w:val="none" w:sz="0" w:space="0" w:color="auto"/>
                                                                                          </w:divBdr>
                                                                                          <w:divsChild>
                                                                                            <w:div w:id="1984581576">
                                                                                              <w:marLeft w:val="0"/>
                                                                                              <w:marRight w:val="0"/>
                                                                                              <w:marTop w:val="0"/>
                                                                                              <w:marBottom w:val="0"/>
                                                                                              <w:divBdr>
                                                                                                <w:top w:val="none" w:sz="0" w:space="0" w:color="auto"/>
                                                                                                <w:left w:val="none" w:sz="0" w:space="0" w:color="auto"/>
                                                                                                <w:bottom w:val="none" w:sz="0" w:space="0" w:color="auto"/>
                                                                                                <w:right w:val="none" w:sz="0" w:space="0" w:color="auto"/>
                                                                                              </w:divBdr>
                                                                                            </w:div>
                                                                                          </w:divsChild>
                                                                                        </w:div>
                                                                                        <w:div w:id="1187594745">
                                                                                          <w:marLeft w:val="0"/>
                                                                                          <w:marRight w:val="0"/>
                                                                                          <w:marTop w:val="0"/>
                                                                                          <w:marBottom w:val="0"/>
                                                                                          <w:divBdr>
                                                                                            <w:top w:val="none" w:sz="0" w:space="0" w:color="auto"/>
                                                                                            <w:left w:val="none" w:sz="0" w:space="0" w:color="auto"/>
                                                                                            <w:bottom w:val="none" w:sz="0" w:space="0" w:color="auto"/>
                                                                                            <w:right w:val="none" w:sz="0" w:space="0" w:color="auto"/>
                                                                                          </w:divBdr>
                                                                                          <w:divsChild>
                                                                                            <w:div w:id="159201159">
                                                                                              <w:marLeft w:val="0"/>
                                                                                              <w:marRight w:val="0"/>
                                                                                              <w:marTop w:val="0"/>
                                                                                              <w:marBottom w:val="0"/>
                                                                                              <w:divBdr>
                                                                                                <w:top w:val="none" w:sz="0" w:space="0" w:color="auto"/>
                                                                                                <w:left w:val="none" w:sz="0" w:space="0" w:color="auto"/>
                                                                                                <w:bottom w:val="none" w:sz="0" w:space="0" w:color="auto"/>
                                                                                                <w:right w:val="none" w:sz="0" w:space="0" w:color="auto"/>
                                                                                              </w:divBdr>
                                                                                            </w:div>
                                                                                          </w:divsChild>
                                                                                        </w:div>
                                                                                        <w:div w:id="532230249">
                                                                                          <w:marLeft w:val="0"/>
                                                                                          <w:marRight w:val="0"/>
                                                                                          <w:marTop w:val="0"/>
                                                                                          <w:marBottom w:val="0"/>
                                                                                          <w:divBdr>
                                                                                            <w:top w:val="none" w:sz="0" w:space="0" w:color="auto"/>
                                                                                            <w:left w:val="none" w:sz="0" w:space="0" w:color="auto"/>
                                                                                            <w:bottom w:val="none" w:sz="0" w:space="0" w:color="auto"/>
                                                                                            <w:right w:val="none" w:sz="0" w:space="0" w:color="auto"/>
                                                                                          </w:divBdr>
                                                                                          <w:divsChild>
                                                                                            <w:div w:id="367413531">
                                                                                              <w:marLeft w:val="0"/>
                                                                                              <w:marRight w:val="0"/>
                                                                                              <w:marTop w:val="0"/>
                                                                                              <w:marBottom w:val="0"/>
                                                                                              <w:divBdr>
                                                                                                <w:top w:val="none" w:sz="0" w:space="0" w:color="auto"/>
                                                                                                <w:left w:val="none" w:sz="0" w:space="0" w:color="auto"/>
                                                                                                <w:bottom w:val="none" w:sz="0" w:space="0" w:color="auto"/>
                                                                                                <w:right w:val="none" w:sz="0" w:space="0" w:color="auto"/>
                                                                                              </w:divBdr>
                                                                                            </w:div>
                                                                                          </w:divsChild>
                                                                                        </w:div>
                                                                                        <w:div w:id="1096756091">
                                                                                          <w:marLeft w:val="0"/>
                                                                                          <w:marRight w:val="0"/>
                                                                                          <w:marTop w:val="0"/>
                                                                                          <w:marBottom w:val="0"/>
                                                                                          <w:divBdr>
                                                                                            <w:top w:val="none" w:sz="0" w:space="0" w:color="auto"/>
                                                                                            <w:left w:val="none" w:sz="0" w:space="0" w:color="auto"/>
                                                                                            <w:bottom w:val="none" w:sz="0" w:space="0" w:color="auto"/>
                                                                                            <w:right w:val="none" w:sz="0" w:space="0" w:color="auto"/>
                                                                                          </w:divBdr>
                                                                                          <w:divsChild>
                                                                                            <w:div w:id="968391737">
                                                                                              <w:marLeft w:val="0"/>
                                                                                              <w:marRight w:val="0"/>
                                                                                              <w:marTop w:val="0"/>
                                                                                              <w:marBottom w:val="0"/>
                                                                                              <w:divBdr>
                                                                                                <w:top w:val="none" w:sz="0" w:space="0" w:color="auto"/>
                                                                                                <w:left w:val="none" w:sz="0" w:space="0" w:color="auto"/>
                                                                                                <w:bottom w:val="none" w:sz="0" w:space="0" w:color="auto"/>
                                                                                                <w:right w:val="none" w:sz="0" w:space="0" w:color="auto"/>
                                                                                              </w:divBdr>
                                                                                            </w:div>
                                                                                          </w:divsChild>
                                                                                        </w:div>
                                                                                        <w:div w:id="1970552171">
                                                                                          <w:marLeft w:val="0"/>
                                                                                          <w:marRight w:val="0"/>
                                                                                          <w:marTop w:val="0"/>
                                                                                          <w:marBottom w:val="0"/>
                                                                                          <w:divBdr>
                                                                                            <w:top w:val="none" w:sz="0" w:space="0" w:color="auto"/>
                                                                                            <w:left w:val="none" w:sz="0" w:space="0" w:color="auto"/>
                                                                                            <w:bottom w:val="none" w:sz="0" w:space="0" w:color="auto"/>
                                                                                            <w:right w:val="none" w:sz="0" w:space="0" w:color="auto"/>
                                                                                          </w:divBdr>
                                                                                          <w:divsChild>
                                                                                            <w:div w:id="901598169">
                                                                                              <w:marLeft w:val="0"/>
                                                                                              <w:marRight w:val="0"/>
                                                                                              <w:marTop w:val="0"/>
                                                                                              <w:marBottom w:val="0"/>
                                                                                              <w:divBdr>
                                                                                                <w:top w:val="none" w:sz="0" w:space="0" w:color="auto"/>
                                                                                                <w:left w:val="none" w:sz="0" w:space="0" w:color="auto"/>
                                                                                                <w:bottom w:val="none" w:sz="0" w:space="0" w:color="auto"/>
                                                                                                <w:right w:val="none" w:sz="0" w:space="0" w:color="auto"/>
                                                                                              </w:divBdr>
                                                                                            </w:div>
                                                                                          </w:divsChild>
                                                                                        </w:div>
                                                                                        <w:div w:id="443814596">
                                                                                          <w:marLeft w:val="0"/>
                                                                                          <w:marRight w:val="0"/>
                                                                                          <w:marTop w:val="0"/>
                                                                                          <w:marBottom w:val="0"/>
                                                                                          <w:divBdr>
                                                                                            <w:top w:val="none" w:sz="0" w:space="0" w:color="auto"/>
                                                                                            <w:left w:val="none" w:sz="0" w:space="0" w:color="auto"/>
                                                                                            <w:bottom w:val="none" w:sz="0" w:space="0" w:color="auto"/>
                                                                                            <w:right w:val="none" w:sz="0" w:space="0" w:color="auto"/>
                                                                                          </w:divBdr>
                                                                                          <w:divsChild>
                                                                                            <w:div w:id="1189025677">
                                                                                              <w:marLeft w:val="0"/>
                                                                                              <w:marRight w:val="0"/>
                                                                                              <w:marTop w:val="0"/>
                                                                                              <w:marBottom w:val="0"/>
                                                                                              <w:divBdr>
                                                                                                <w:top w:val="none" w:sz="0" w:space="0" w:color="auto"/>
                                                                                                <w:left w:val="none" w:sz="0" w:space="0" w:color="auto"/>
                                                                                                <w:bottom w:val="none" w:sz="0" w:space="0" w:color="auto"/>
                                                                                                <w:right w:val="none" w:sz="0" w:space="0" w:color="auto"/>
                                                                                              </w:divBdr>
                                                                                            </w:div>
                                                                                          </w:divsChild>
                                                                                        </w:div>
                                                                                        <w:div w:id="447898604">
                                                                                          <w:marLeft w:val="0"/>
                                                                                          <w:marRight w:val="0"/>
                                                                                          <w:marTop w:val="0"/>
                                                                                          <w:marBottom w:val="0"/>
                                                                                          <w:divBdr>
                                                                                            <w:top w:val="none" w:sz="0" w:space="0" w:color="auto"/>
                                                                                            <w:left w:val="none" w:sz="0" w:space="0" w:color="auto"/>
                                                                                            <w:bottom w:val="none" w:sz="0" w:space="0" w:color="auto"/>
                                                                                            <w:right w:val="none" w:sz="0" w:space="0" w:color="auto"/>
                                                                                          </w:divBdr>
                                                                                          <w:divsChild>
                                                                                            <w:div w:id="1769766268">
                                                                                              <w:marLeft w:val="0"/>
                                                                                              <w:marRight w:val="0"/>
                                                                                              <w:marTop w:val="0"/>
                                                                                              <w:marBottom w:val="0"/>
                                                                                              <w:divBdr>
                                                                                                <w:top w:val="none" w:sz="0" w:space="0" w:color="auto"/>
                                                                                                <w:left w:val="none" w:sz="0" w:space="0" w:color="auto"/>
                                                                                                <w:bottom w:val="none" w:sz="0" w:space="0" w:color="auto"/>
                                                                                                <w:right w:val="none" w:sz="0" w:space="0" w:color="auto"/>
                                                                                              </w:divBdr>
                                                                                            </w:div>
                                                                                          </w:divsChild>
                                                                                        </w:div>
                                                                                        <w:div w:id="1298757422">
                                                                                          <w:marLeft w:val="0"/>
                                                                                          <w:marRight w:val="0"/>
                                                                                          <w:marTop w:val="0"/>
                                                                                          <w:marBottom w:val="0"/>
                                                                                          <w:divBdr>
                                                                                            <w:top w:val="none" w:sz="0" w:space="0" w:color="auto"/>
                                                                                            <w:left w:val="none" w:sz="0" w:space="0" w:color="auto"/>
                                                                                            <w:bottom w:val="none" w:sz="0" w:space="0" w:color="auto"/>
                                                                                            <w:right w:val="none" w:sz="0" w:space="0" w:color="auto"/>
                                                                                          </w:divBdr>
                                                                                          <w:divsChild>
                                                                                            <w:div w:id="70394597">
                                                                                              <w:marLeft w:val="0"/>
                                                                                              <w:marRight w:val="0"/>
                                                                                              <w:marTop w:val="0"/>
                                                                                              <w:marBottom w:val="0"/>
                                                                                              <w:divBdr>
                                                                                                <w:top w:val="none" w:sz="0" w:space="0" w:color="auto"/>
                                                                                                <w:left w:val="none" w:sz="0" w:space="0" w:color="auto"/>
                                                                                                <w:bottom w:val="none" w:sz="0" w:space="0" w:color="auto"/>
                                                                                                <w:right w:val="none" w:sz="0" w:space="0" w:color="auto"/>
                                                                                              </w:divBdr>
                                                                                            </w:div>
                                                                                          </w:divsChild>
                                                                                        </w:div>
                                                                                        <w:div w:id="166873933">
                                                                                          <w:marLeft w:val="0"/>
                                                                                          <w:marRight w:val="0"/>
                                                                                          <w:marTop w:val="0"/>
                                                                                          <w:marBottom w:val="0"/>
                                                                                          <w:divBdr>
                                                                                            <w:top w:val="none" w:sz="0" w:space="0" w:color="auto"/>
                                                                                            <w:left w:val="none" w:sz="0" w:space="0" w:color="auto"/>
                                                                                            <w:bottom w:val="none" w:sz="0" w:space="0" w:color="auto"/>
                                                                                            <w:right w:val="none" w:sz="0" w:space="0" w:color="auto"/>
                                                                                          </w:divBdr>
                                                                                          <w:divsChild>
                                                                                            <w:div w:id="1167600279">
                                                                                              <w:marLeft w:val="0"/>
                                                                                              <w:marRight w:val="0"/>
                                                                                              <w:marTop w:val="0"/>
                                                                                              <w:marBottom w:val="0"/>
                                                                                              <w:divBdr>
                                                                                                <w:top w:val="none" w:sz="0" w:space="0" w:color="auto"/>
                                                                                                <w:left w:val="none" w:sz="0" w:space="0" w:color="auto"/>
                                                                                                <w:bottom w:val="none" w:sz="0" w:space="0" w:color="auto"/>
                                                                                                <w:right w:val="none" w:sz="0" w:space="0" w:color="auto"/>
                                                                                              </w:divBdr>
                                                                                            </w:div>
                                                                                          </w:divsChild>
                                                                                        </w:div>
                                                                                        <w:div w:id="2071878922">
                                                                                          <w:marLeft w:val="0"/>
                                                                                          <w:marRight w:val="0"/>
                                                                                          <w:marTop w:val="0"/>
                                                                                          <w:marBottom w:val="0"/>
                                                                                          <w:divBdr>
                                                                                            <w:top w:val="none" w:sz="0" w:space="0" w:color="auto"/>
                                                                                            <w:left w:val="none" w:sz="0" w:space="0" w:color="auto"/>
                                                                                            <w:bottom w:val="none" w:sz="0" w:space="0" w:color="auto"/>
                                                                                            <w:right w:val="none" w:sz="0" w:space="0" w:color="auto"/>
                                                                                          </w:divBdr>
                                                                                          <w:divsChild>
                                                                                            <w:div w:id="1968003168">
                                                                                              <w:marLeft w:val="0"/>
                                                                                              <w:marRight w:val="0"/>
                                                                                              <w:marTop w:val="0"/>
                                                                                              <w:marBottom w:val="0"/>
                                                                                              <w:divBdr>
                                                                                                <w:top w:val="none" w:sz="0" w:space="0" w:color="auto"/>
                                                                                                <w:left w:val="none" w:sz="0" w:space="0" w:color="auto"/>
                                                                                                <w:bottom w:val="none" w:sz="0" w:space="0" w:color="auto"/>
                                                                                                <w:right w:val="none" w:sz="0" w:space="0" w:color="auto"/>
                                                                                              </w:divBdr>
                                                                                            </w:div>
                                                                                          </w:divsChild>
                                                                                        </w:div>
                                                                                        <w:div w:id="76489498">
                                                                                          <w:marLeft w:val="0"/>
                                                                                          <w:marRight w:val="0"/>
                                                                                          <w:marTop w:val="0"/>
                                                                                          <w:marBottom w:val="0"/>
                                                                                          <w:divBdr>
                                                                                            <w:top w:val="none" w:sz="0" w:space="0" w:color="auto"/>
                                                                                            <w:left w:val="none" w:sz="0" w:space="0" w:color="auto"/>
                                                                                            <w:bottom w:val="none" w:sz="0" w:space="0" w:color="auto"/>
                                                                                            <w:right w:val="none" w:sz="0" w:space="0" w:color="auto"/>
                                                                                          </w:divBdr>
                                                                                          <w:divsChild>
                                                                                            <w:div w:id="1901015300">
                                                                                              <w:marLeft w:val="0"/>
                                                                                              <w:marRight w:val="0"/>
                                                                                              <w:marTop w:val="0"/>
                                                                                              <w:marBottom w:val="0"/>
                                                                                              <w:divBdr>
                                                                                                <w:top w:val="none" w:sz="0" w:space="0" w:color="auto"/>
                                                                                                <w:left w:val="none" w:sz="0" w:space="0" w:color="auto"/>
                                                                                                <w:bottom w:val="none" w:sz="0" w:space="0" w:color="auto"/>
                                                                                                <w:right w:val="none" w:sz="0" w:space="0" w:color="auto"/>
                                                                                              </w:divBdr>
                                                                                            </w:div>
                                                                                          </w:divsChild>
                                                                                        </w:div>
                                                                                        <w:div w:id="537936188">
                                                                                          <w:marLeft w:val="0"/>
                                                                                          <w:marRight w:val="0"/>
                                                                                          <w:marTop w:val="0"/>
                                                                                          <w:marBottom w:val="0"/>
                                                                                          <w:divBdr>
                                                                                            <w:top w:val="none" w:sz="0" w:space="0" w:color="auto"/>
                                                                                            <w:left w:val="none" w:sz="0" w:space="0" w:color="auto"/>
                                                                                            <w:bottom w:val="none" w:sz="0" w:space="0" w:color="auto"/>
                                                                                            <w:right w:val="none" w:sz="0" w:space="0" w:color="auto"/>
                                                                                          </w:divBdr>
                                                                                          <w:divsChild>
                                                                                            <w:div w:id="718865989">
                                                                                              <w:marLeft w:val="0"/>
                                                                                              <w:marRight w:val="0"/>
                                                                                              <w:marTop w:val="0"/>
                                                                                              <w:marBottom w:val="0"/>
                                                                                              <w:divBdr>
                                                                                                <w:top w:val="none" w:sz="0" w:space="0" w:color="auto"/>
                                                                                                <w:left w:val="none" w:sz="0" w:space="0" w:color="auto"/>
                                                                                                <w:bottom w:val="none" w:sz="0" w:space="0" w:color="auto"/>
                                                                                                <w:right w:val="none" w:sz="0" w:space="0" w:color="auto"/>
                                                                                              </w:divBdr>
                                                                                            </w:div>
                                                                                          </w:divsChild>
                                                                                        </w:div>
                                                                                        <w:div w:id="145560620">
                                                                                          <w:marLeft w:val="0"/>
                                                                                          <w:marRight w:val="0"/>
                                                                                          <w:marTop w:val="0"/>
                                                                                          <w:marBottom w:val="0"/>
                                                                                          <w:divBdr>
                                                                                            <w:top w:val="none" w:sz="0" w:space="0" w:color="auto"/>
                                                                                            <w:left w:val="none" w:sz="0" w:space="0" w:color="auto"/>
                                                                                            <w:bottom w:val="none" w:sz="0" w:space="0" w:color="auto"/>
                                                                                            <w:right w:val="none" w:sz="0" w:space="0" w:color="auto"/>
                                                                                          </w:divBdr>
                                                                                          <w:divsChild>
                                                                                            <w:div w:id="1109549476">
                                                                                              <w:marLeft w:val="0"/>
                                                                                              <w:marRight w:val="0"/>
                                                                                              <w:marTop w:val="0"/>
                                                                                              <w:marBottom w:val="0"/>
                                                                                              <w:divBdr>
                                                                                                <w:top w:val="none" w:sz="0" w:space="0" w:color="auto"/>
                                                                                                <w:left w:val="none" w:sz="0" w:space="0" w:color="auto"/>
                                                                                                <w:bottom w:val="none" w:sz="0" w:space="0" w:color="auto"/>
                                                                                                <w:right w:val="none" w:sz="0" w:space="0" w:color="auto"/>
                                                                                              </w:divBdr>
                                                                                            </w:div>
                                                                                          </w:divsChild>
                                                                                        </w:div>
                                                                                        <w:div w:id="1458134742">
                                                                                          <w:marLeft w:val="0"/>
                                                                                          <w:marRight w:val="0"/>
                                                                                          <w:marTop w:val="0"/>
                                                                                          <w:marBottom w:val="0"/>
                                                                                          <w:divBdr>
                                                                                            <w:top w:val="none" w:sz="0" w:space="0" w:color="auto"/>
                                                                                            <w:left w:val="none" w:sz="0" w:space="0" w:color="auto"/>
                                                                                            <w:bottom w:val="none" w:sz="0" w:space="0" w:color="auto"/>
                                                                                            <w:right w:val="none" w:sz="0" w:space="0" w:color="auto"/>
                                                                                          </w:divBdr>
                                                                                          <w:divsChild>
                                                                                            <w:div w:id="1983996914">
                                                                                              <w:marLeft w:val="0"/>
                                                                                              <w:marRight w:val="0"/>
                                                                                              <w:marTop w:val="0"/>
                                                                                              <w:marBottom w:val="0"/>
                                                                                              <w:divBdr>
                                                                                                <w:top w:val="none" w:sz="0" w:space="0" w:color="auto"/>
                                                                                                <w:left w:val="none" w:sz="0" w:space="0" w:color="auto"/>
                                                                                                <w:bottom w:val="none" w:sz="0" w:space="0" w:color="auto"/>
                                                                                                <w:right w:val="none" w:sz="0" w:space="0" w:color="auto"/>
                                                                                              </w:divBdr>
                                                                                            </w:div>
                                                                                          </w:divsChild>
                                                                                        </w:div>
                                                                                        <w:div w:id="1940134456">
                                                                                          <w:marLeft w:val="0"/>
                                                                                          <w:marRight w:val="0"/>
                                                                                          <w:marTop w:val="0"/>
                                                                                          <w:marBottom w:val="0"/>
                                                                                          <w:divBdr>
                                                                                            <w:top w:val="none" w:sz="0" w:space="0" w:color="auto"/>
                                                                                            <w:left w:val="none" w:sz="0" w:space="0" w:color="auto"/>
                                                                                            <w:bottom w:val="none" w:sz="0" w:space="0" w:color="auto"/>
                                                                                            <w:right w:val="none" w:sz="0" w:space="0" w:color="auto"/>
                                                                                          </w:divBdr>
                                                                                          <w:divsChild>
                                                                                            <w:div w:id="18400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2419">
                                                                                      <w:marLeft w:val="0"/>
                                                                                      <w:marRight w:val="0"/>
                                                                                      <w:marTop w:val="0"/>
                                                                                      <w:marBottom w:val="0"/>
                                                                                      <w:divBdr>
                                                                                        <w:top w:val="none" w:sz="0" w:space="0" w:color="auto"/>
                                                                                        <w:left w:val="none" w:sz="0" w:space="0" w:color="auto"/>
                                                                                        <w:bottom w:val="none" w:sz="0" w:space="0" w:color="auto"/>
                                                                                        <w:right w:val="none" w:sz="0" w:space="0" w:color="auto"/>
                                                                                      </w:divBdr>
                                                                                      <w:divsChild>
                                                                                        <w:div w:id="1945961844">
                                                                                          <w:marLeft w:val="0"/>
                                                                                          <w:marRight w:val="0"/>
                                                                                          <w:marTop w:val="0"/>
                                                                                          <w:marBottom w:val="0"/>
                                                                                          <w:divBdr>
                                                                                            <w:top w:val="none" w:sz="0" w:space="0" w:color="auto"/>
                                                                                            <w:left w:val="none" w:sz="0" w:space="0" w:color="auto"/>
                                                                                            <w:bottom w:val="none" w:sz="0" w:space="0" w:color="auto"/>
                                                                                            <w:right w:val="none" w:sz="0" w:space="0" w:color="auto"/>
                                                                                          </w:divBdr>
                                                                                          <w:divsChild>
                                                                                            <w:div w:id="303318273">
                                                                                              <w:marLeft w:val="0"/>
                                                                                              <w:marRight w:val="0"/>
                                                                                              <w:marTop w:val="0"/>
                                                                                              <w:marBottom w:val="0"/>
                                                                                              <w:divBdr>
                                                                                                <w:top w:val="none" w:sz="0" w:space="0" w:color="auto"/>
                                                                                                <w:left w:val="none" w:sz="0" w:space="0" w:color="auto"/>
                                                                                                <w:bottom w:val="none" w:sz="0" w:space="0" w:color="auto"/>
                                                                                                <w:right w:val="none" w:sz="0" w:space="0" w:color="auto"/>
                                                                                              </w:divBdr>
                                                                                            </w:div>
                                                                                            <w:div w:id="13018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249778">
                                      <w:marLeft w:val="0"/>
                                      <w:marRight w:val="0"/>
                                      <w:marTop w:val="0"/>
                                      <w:marBottom w:val="0"/>
                                      <w:divBdr>
                                        <w:top w:val="none" w:sz="0" w:space="0" w:color="auto"/>
                                        <w:left w:val="none" w:sz="0" w:space="0" w:color="auto"/>
                                        <w:bottom w:val="none" w:sz="0" w:space="0" w:color="auto"/>
                                        <w:right w:val="none" w:sz="0" w:space="0" w:color="auto"/>
                                      </w:divBdr>
                                      <w:divsChild>
                                        <w:div w:id="297805685">
                                          <w:marLeft w:val="0"/>
                                          <w:marRight w:val="0"/>
                                          <w:marTop w:val="0"/>
                                          <w:marBottom w:val="0"/>
                                          <w:divBdr>
                                            <w:top w:val="none" w:sz="0" w:space="0" w:color="auto"/>
                                            <w:left w:val="none" w:sz="0" w:space="0" w:color="auto"/>
                                            <w:bottom w:val="none" w:sz="0" w:space="0" w:color="auto"/>
                                            <w:right w:val="none" w:sz="0" w:space="0" w:color="auto"/>
                                          </w:divBdr>
                                          <w:divsChild>
                                            <w:div w:id="1335256201">
                                              <w:marLeft w:val="0"/>
                                              <w:marRight w:val="0"/>
                                              <w:marTop w:val="0"/>
                                              <w:marBottom w:val="0"/>
                                              <w:divBdr>
                                                <w:top w:val="none" w:sz="0" w:space="0" w:color="auto"/>
                                                <w:left w:val="none" w:sz="0" w:space="0" w:color="auto"/>
                                                <w:bottom w:val="none" w:sz="0" w:space="0" w:color="auto"/>
                                                <w:right w:val="none" w:sz="0" w:space="0" w:color="auto"/>
                                              </w:divBdr>
                                              <w:divsChild>
                                                <w:div w:id="2060353360">
                                                  <w:marLeft w:val="0"/>
                                                  <w:marRight w:val="0"/>
                                                  <w:marTop w:val="0"/>
                                                  <w:marBottom w:val="0"/>
                                                  <w:divBdr>
                                                    <w:top w:val="none" w:sz="0" w:space="0" w:color="auto"/>
                                                    <w:left w:val="none" w:sz="0" w:space="0" w:color="auto"/>
                                                    <w:bottom w:val="none" w:sz="0" w:space="0" w:color="auto"/>
                                                    <w:right w:val="none" w:sz="0" w:space="0" w:color="auto"/>
                                                  </w:divBdr>
                                                  <w:divsChild>
                                                    <w:div w:id="886797480">
                                                      <w:marLeft w:val="0"/>
                                                      <w:marRight w:val="0"/>
                                                      <w:marTop w:val="0"/>
                                                      <w:marBottom w:val="0"/>
                                                      <w:divBdr>
                                                        <w:top w:val="none" w:sz="0" w:space="0" w:color="auto"/>
                                                        <w:left w:val="none" w:sz="0" w:space="0" w:color="auto"/>
                                                        <w:bottom w:val="none" w:sz="0" w:space="0" w:color="auto"/>
                                                        <w:right w:val="none" w:sz="0" w:space="0" w:color="auto"/>
                                                      </w:divBdr>
                                                      <w:divsChild>
                                                        <w:div w:id="1339237980">
                                                          <w:marLeft w:val="0"/>
                                                          <w:marRight w:val="0"/>
                                                          <w:marTop w:val="0"/>
                                                          <w:marBottom w:val="0"/>
                                                          <w:divBdr>
                                                            <w:top w:val="none" w:sz="0" w:space="0" w:color="auto"/>
                                                            <w:left w:val="none" w:sz="0" w:space="0" w:color="auto"/>
                                                            <w:bottom w:val="none" w:sz="0" w:space="0" w:color="auto"/>
                                                            <w:right w:val="none" w:sz="0" w:space="0" w:color="auto"/>
                                                          </w:divBdr>
                                                          <w:divsChild>
                                                            <w:div w:id="1516311636">
                                                              <w:marLeft w:val="0"/>
                                                              <w:marRight w:val="0"/>
                                                              <w:marTop w:val="0"/>
                                                              <w:marBottom w:val="0"/>
                                                              <w:divBdr>
                                                                <w:top w:val="none" w:sz="0" w:space="0" w:color="auto"/>
                                                                <w:left w:val="none" w:sz="0" w:space="0" w:color="auto"/>
                                                                <w:bottom w:val="none" w:sz="0" w:space="0" w:color="auto"/>
                                                                <w:right w:val="none" w:sz="0" w:space="0" w:color="auto"/>
                                                              </w:divBdr>
                                                            </w:div>
                                                            <w:div w:id="2068798977">
                                                              <w:marLeft w:val="0"/>
                                                              <w:marRight w:val="0"/>
                                                              <w:marTop w:val="0"/>
                                                              <w:marBottom w:val="0"/>
                                                              <w:divBdr>
                                                                <w:top w:val="none" w:sz="0" w:space="0" w:color="auto"/>
                                                                <w:left w:val="none" w:sz="0" w:space="0" w:color="auto"/>
                                                                <w:bottom w:val="none" w:sz="0" w:space="0" w:color="auto"/>
                                                                <w:right w:val="none" w:sz="0" w:space="0" w:color="auto"/>
                                                              </w:divBdr>
                                                            </w:div>
                                                            <w:div w:id="158625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2286">
                                                  <w:marLeft w:val="0"/>
                                                  <w:marRight w:val="0"/>
                                                  <w:marTop w:val="0"/>
                                                  <w:marBottom w:val="0"/>
                                                  <w:divBdr>
                                                    <w:top w:val="none" w:sz="0" w:space="0" w:color="auto"/>
                                                    <w:left w:val="none" w:sz="0" w:space="0" w:color="auto"/>
                                                    <w:bottom w:val="none" w:sz="0" w:space="0" w:color="auto"/>
                                                    <w:right w:val="none" w:sz="0" w:space="0" w:color="auto"/>
                                                  </w:divBdr>
                                                  <w:divsChild>
                                                    <w:div w:id="1687363603">
                                                      <w:marLeft w:val="0"/>
                                                      <w:marRight w:val="0"/>
                                                      <w:marTop w:val="0"/>
                                                      <w:marBottom w:val="0"/>
                                                      <w:divBdr>
                                                        <w:top w:val="none" w:sz="0" w:space="0" w:color="auto"/>
                                                        <w:left w:val="none" w:sz="0" w:space="0" w:color="auto"/>
                                                        <w:bottom w:val="none" w:sz="0" w:space="0" w:color="auto"/>
                                                        <w:right w:val="none" w:sz="0" w:space="0" w:color="auto"/>
                                                      </w:divBdr>
                                                      <w:divsChild>
                                                        <w:div w:id="2049180211">
                                                          <w:marLeft w:val="0"/>
                                                          <w:marRight w:val="0"/>
                                                          <w:marTop w:val="0"/>
                                                          <w:marBottom w:val="0"/>
                                                          <w:divBdr>
                                                            <w:top w:val="none" w:sz="0" w:space="0" w:color="auto"/>
                                                            <w:left w:val="none" w:sz="0" w:space="0" w:color="auto"/>
                                                            <w:bottom w:val="none" w:sz="0" w:space="0" w:color="auto"/>
                                                            <w:right w:val="none" w:sz="0" w:space="0" w:color="auto"/>
                                                          </w:divBdr>
                                                          <w:divsChild>
                                                            <w:div w:id="53621700">
                                                              <w:marLeft w:val="0"/>
                                                              <w:marRight w:val="0"/>
                                                              <w:marTop w:val="0"/>
                                                              <w:marBottom w:val="0"/>
                                                              <w:divBdr>
                                                                <w:top w:val="none" w:sz="0" w:space="0" w:color="auto"/>
                                                                <w:left w:val="none" w:sz="0" w:space="0" w:color="auto"/>
                                                                <w:bottom w:val="none" w:sz="0" w:space="0" w:color="auto"/>
                                                                <w:right w:val="none" w:sz="0" w:space="0" w:color="auto"/>
                                                              </w:divBdr>
                                                              <w:divsChild>
                                                                <w:div w:id="1006597192">
                                                                  <w:marLeft w:val="0"/>
                                                                  <w:marRight w:val="0"/>
                                                                  <w:marTop w:val="0"/>
                                                                  <w:marBottom w:val="0"/>
                                                                  <w:divBdr>
                                                                    <w:top w:val="none" w:sz="0" w:space="0" w:color="auto"/>
                                                                    <w:left w:val="none" w:sz="0" w:space="0" w:color="auto"/>
                                                                    <w:bottom w:val="none" w:sz="0" w:space="0" w:color="auto"/>
                                                                    <w:right w:val="none" w:sz="0" w:space="0" w:color="auto"/>
                                                                  </w:divBdr>
                                                                </w:div>
                                                                <w:div w:id="1088888410">
                                                                  <w:marLeft w:val="0"/>
                                                                  <w:marRight w:val="0"/>
                                                                  <w:marTop w:val="0"/>
                                                                  <w:marBottom w:val="0"/>
                                                                  <w:divBdr>
                                                                    <w:top w:val="none" w:sz="0" w:space="0" w:color="auto"/>
                                                                    <w:left w:val="none" w:sz="0" w:space="0" w:color="auto"/>
                                                                    <w:bottom w:val="none" w:sz="0" w:space="0" w:color="auto"/>
                                                                    <w:right w:val="none" w:sz="0" w:space="0" w:color="auto"/>
                                                                  </w:divBdr>
                                                                  <w:divsChild>
                                                                    <w:div w:id="309597734">
                                                                      <w:marLeft w:val="0"/>
                                                                      <w:marRight w:val="0"/>
                                                                      <w:marTop w:val="0"/>
                                                                      <w:marBottom w:val="0"/>
                                                                      <w:divBdr>
                                                                        <w:top w:val="none" w:sz="0" w:space="0" w:color="auto"/>
                                                                        <w:left w:val="none" w:sz="0" w:space="0" w:color="auto"/>
                                                                        <w:bottom w:val="none" w:sz="0" w:space="0" w:color="auto"/>
                                                                        <w:right w:val="none" w:sz="0" w:space="0" w:color="auto"/>
                                                                      </w:divBdr>
                                                                      <w:divsChild>
                                                                        <w:div w:id="392044251">
                                                                          <w:marLeft w:val="0"/>
                                                                          <w:marRight w:val="0"/>
                                                                          <w:marTop w:val="0"/>
                                                                          <w:marBottom w:val="60"/>
                                                                          <w:divBdr>
                                                                            <w:top w:val="none" w:sz="0" w:space="0" w:color="auto"/>
                                                                            <w:left w:val="none" w:sz="0" w:space="0" w:color="auto"/>
                                                                            <w:bottom w:val="none" w:sz="0" w:space="0" w:color="auto"/>
                                                                            <w:right w:val="none" w:sz="0" w:space="0" w:color="auto"/>
                                                                          </w:divBdr>
                                                                        </w:div>
                                                                        <w:div w:id="14170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2673833">
          <w:marLeft w:val="0"/>
          <w:marRight w:val="0"/>
          <w:marTop w:val="0"/>
          <w:marBottom w:val="0"/>
          <w:divBdr>
            <w:top w:val="none" w:sz="0" w:space="0" w:color="auto"/>
            <w:left w:val="none" w:sz="0" w:space="0" w:color="auto"/>
            <w:bottom w:val="none" w:sz="0" w:space="0" w:color="auto"/>
            <w:right w:val="none" w:sz="0" w:space="0" w:color="auto"/>
          </w:divBdr>
        </w:div>
      </w:divsChild>
    </w:div>
    <w:div w:id="680204277">
      <w:bodyDiv w:val="1"/>
      <w:marLeft w:val="0"/>
      <w:marRight w:val="0"/>
      <w:marTop w:val="0"/>
      <w:marBottom w:val="0"/>
      <w:divBdr>
        <w:top w:val="none" w:sz="0" w:space="0" w:color="auto"/>
        <w:left w:val="none" w:sz="0" w:space="0" w:color="auto"/>
        <w:bottom w:val="none" w:sz="0" w:space="0" w:color="auto"/>
        <w:right w:val="none" w:sz="0" w:space="0" w:color="auto"/>
      </w:divBdr>
    </w:div>
    <w:div w:id="690760976">
      <w:bodyDiv w:val="1"/>
      <w:marLeft w:val="0"/>
      <w:marRight w:val="0"/>
      <w:marTop w:val="0"/>
      <w:marBottom w:val="0"/>
      <w:divBdr>
        <w:top w:val="none" w:sz="0" w:space="0" w:color="auto"/>
        <w:left w:val="none" w:sz="0" w:space="0" w:color="auto"/>
        <w:bottom w:val="none" w:sz="0" w:space="0" w:color="auto"/>
        <w:right w:val="none" w:sz="0" w:space="0" w:color="auto"/>
      </w:divBdr>
    </w:div>
    <w:div w:id="730537927">
      <w:bodyDiv w:val="1"/>
      <w:marLeft w:val="0"/>
      <w:marRight w:val="0"/>
      <w:marTop w:val="0"/>
      <w:marBottom w:val="0"/>
      <w:divBdr>
        <w:top w:val="none" w:sz="0" w:space="0" w:color="auto"/>
        <w:left w:val="none" w:sz="0" w:space="0" w:color="auto"/>
        <w:bottom w:val="none" w:sz="0" w:space="0" w:color="auto"/>
        <w:right w:val="none" w:sz="0" w:space="0" w:color="auto"/>
      </w:divBdr>
    </w:div>
    <w:div w:id="737434602">
      <w:bodyDiv w:val="1"/>
      <w:marLeft w:val="0"/>
      <w:marRight w:val="0"/>
      <w:marTop w:val="0"/>
      <w:marBottom w:val="0"/>
      <w:divBdr>
        <w:top w:val="none" w:sz="0" w:space="0" w:color="auto"/>
        <w:left w:val="none" w:sz="0" w:space="0" w:color="auto"/>
        <w:bottom w:val="none" w:sz="0" w:space="0" w:color="auto"/>
        <w:right w:val="none" w:sz="0" w:space="0" w:color="auto"/>
      </w:divBdr>
    </w:div>
    <w:div w:id="764618448">
      <w:bodyDiv w:val="1"/>
      <w:marLeft w:val="0"/>
      <w:marRight w:val="0"/>
      <w:marTop w:val="0"/>
      <w:marBottom w:val="0"/>
      <w:divBdr>
        <w:top w:val="none" w:sz="0" w:space="0" w:color="auto"/>
        <w:left w:val="none" w:sz="0" w:space="0" w:color="auto"/>
        <w:bottom w:val="none" w:sz="0" w:space="0" w:color="auto"/>
        <w:right w:val="none" w:sz="0" w:space="0" w:color="auto"/>
      </w:divBdr>
      <w:divsChild>
        <w:div w:id="1442339931">
          <w:marLeft w:val="0"/>
          <w:marRight w:val="0"/>
          <w:marTop w:val="0"/>
          <w:marBottom w:val="0"/>
          <w:divBdr>
            <w:top w:val="none" w:sz="0" w:space="0" w:color="auto"/>
            <w:left w:val="none" w:sz="0" w:space="0" w:color="auto"/>
            <w:bottom w:val="none" w:sz="0" w:space="0" w:color="auto"/>
            <w:right w:val="none" w:sz="0" w:space="0" w:color="auto"/>
          </w:divBdr>
          <w:divsChild>
            <w:div w:id="646014565">
              <w:marLeft w:val="0"/>
              <w:marRight w:val="0"/>
              <w:marTop w:val="0"/>
              <w:marBottom w:val="0"/>
              <w:divBdr>
                <w:top w:val="none" w:sz="0" w:space="0" w:color="auto"/>
                <w:left w:val="none" w:sz="0" w:space="0" w:color="auto"/>
                <w:bottom w:val="none" w:sz="0" w:space="0" w:color="auto"/>
                <w:right w:val="none" w:sz="0" w:space="0" w:color="auto"/>
              </w:divBdr>
              <w:divsChild>
                <w:div w:id="805703292">
                  <w:marLeft w:val="0"/>
                  <w:marRight w:val="0"/>
                  <w:marTop w:val="0"/>
                  <w:marBottom w:val="0"/>
                  <w:divBdr>
                    <w:top w:val="none" w:sz="0" w:space="0" w:color="auto"/>
                    <w:left w:val="none" w:sz="0" w:space="0" w:color="auto"/>
                    <w:bottom w:val="none" w:sz="0" w:space="0" w:color="auto"/>
                    <w:right w:val="none" w:sz="0" w:space="0" w:color="auto"/>
                  </w:divBdr>
                  <w:divsChild>
                    <w:div w:id="1837528414">
                      <w:marLeft w:val="0"/>
                      <w:marRight w:val="0"/>
                      <w:marTop w:val="0"/>
                      <w:marBottom w:val="0"/>
                      <w:divBdr>
                        <w:top w:val="none" w:sz="0" w:space="0" w:color="auto"/>
                        <w:left w:val="none" w:sz="0" w:space="0" w:color="auto"/>
                        <w:bottom w:val="none" w:sz="0" w:space="0" w:color="auto"/>
                        <w:right w:val="none" w:sz="0" w:space="0" w:color="auto"/>
                      </w:divBdr>
                      <w:divsChild>
                        <w:div w:id="243302315">
                          <w:marLeft w:val="0"/>
                          <w:marRight w:val="0"/>
                          <w:marTop w:val="0"/>
                          <w:marBottom w:val="0"/>
                          <w:divBdr>
                            <w:top w:val="none" w:sz="0" w:space="0" w:color="auto"/>
                            <w:left w:val="none" w:sz="0" w:space="0" w:color="auto"/>
                            <w:bottom w:val="none" w:sz="0" w:space="0" w:color="auto"/>
                            <w:right w:val="none" w:sz="0" w:space="0" w:color="auto"/>
                          </w:divBdr>
                          <w:divsChild>
                            <w:div w:id="1584949863">
                              <w:marLeft w:val="0"/>
                              <w:marRight w:val="0"/>
                              <w:marTop w:val="0"/>
                              <w:marBottom w:val="0"/>
                              <w:divBdr>
                                <w:top w:val="none" w:sz="0" w:space="0" w:color="auto"/>
                                <w:left w:val="none" w:sz="0" w:space="0" w:color="auto"/>
                                <w:bottom w:val="none" w:sz="0" w:space="0" w:color="auto"/>
                                <w:right w:val="none" w:sz="0" w:space="0" w:color="auto"/>
                              </w:divBdr>
                              <w:divsChild>
                                <w:div w:id="2077698874">
                                  <w:marLeft w:val="0"/>
                                  <w:marRight w:val="0"/>
                                  <w:marTop w:val="0"/>
                                  <w:marBottom w:val="0"/>
                                  <w:divBdr>
                                    <w:top w:val="none" w:sz="0" w:space="0" w:color="auto"/>
                                    <w:left w:val="none" w:sz="0" w:space="0" w:color="auto"/>
                                    <w:bottom w:val="none" w:sz="0" w:space="0" w:color="auto"/>
                                    <w:right w:val="none" w:sz="0" w:space="0" w:color="auto"/>
                                  </w:divBdr>
                                  <w:divsChild>
                                    <w:div w:id="1443069660">
                                      <w:marLeft w:val="0"/>
                                      <w:marRight w:val="0"/>
                                      <w:marTop w:val="0"/>
                                      <w:marBottom w:val="0"/>
                                      <w:divBdr>
                                        <w:top w:val="none" w:sz="0" w:space="0" w:color="auto"/>
                                        <w:left w:val="none" w:sz="0" w:space="0" w:color="auto"/>
                                        <w:bottom w:val="none" w:sz="0" w:space="0" w:color="auto"/>
                                        <w:right w:val="none" w:sz="0" w:space="0" w:color="auto"/>
                                      </w:divBdr>
                                      <w:divsChild>
                                        <w:div w:id="861360960">
                                          <w:marLeft w:val="0"/>
                                          <w:marRight w:val="0"/>
                                          <w:marTop w:val="0"/>
                                          <w:marBottom w:val="0"/>
                                          <w:divBdr>
                                            <w:top w:val="none" w:sz="0" w:space="0" w:color="auto"/>
                                            <w:left w:val="none" w:sz="0" w:space="0" w:color="auto"/>
                                            <w:bottom w:val="none" w:sz="0" w:space="0" w:color="auto"/>
                                            <w:right w:val="none" w:sz="0" w:space="0" w:color="auto"/>
                                          </w:divBdr>
                                          <w:divsChild>
                                            <w:div w:id="875506869">
                                              <w:marLeft w:val="0"/>
                                              <w:marRight w:val="0"/>
                                              <w:marTop w:val="0"/>
                                              <w:marBottom w:val="0"/>
                                              <w:divBdr>
                                                <w:top w:val="none" w:sz="0" w:space="0" w:color="auto"/>
                                                <w:left w:val="none" w:sz="0" w:space="0" w:color="auto"/>
                                                <w:bottom w:val="none" w:sz="0" w:space="0" w:color="auto"/>
                                                <w:right w:val="none" w:sz="0" w:space="0" w:color="auto"/>
                                              </w:divBdr>
                                              <w:divsChild>
                                                <w:div w:id="1759211456">
                                                  <w:marLeft w:val="0"/>
                                                  <w:marRight w:val="0"/>
                                                  <w:marTop w:val="0"/>
                                                  <w:marBottom w:val="0"/>
                                                  <w:divBdr>
                                                    <w:top w:val="none" w:sz="0" w:space="0" w:color="auto"/>
                                                    <w:left w:val="none" w:sz="0" w:space="0" w:color="auto"/>
                                                    <w:bottom w:val="none" w:sz="0" w:space="0" w:color="auto"/>
                                                    <w:right w:val="none" w:sz="0" w:space="0" w:color="auto"/>
                                                  </w:divBdr>
                                                  <w:divsChild>
                                                    <w:div w:id="815412797">
                                                      <w:marLeft w:val="0"/>
                                                      <w:marRight w:val="0"/>
                                                      <w:marTop w:val="0"/>
                                                      <w:marBottom w:val="0"/>
                                                      <w:divBdr>
                                                        <w:top w:val="none" w:sz="0" w:space="0" w:color="auto"/>
                                                        <w:left w:val="none" w:sz="0" w:space="0" w:color="auto"/>
                                                        <w:bottom w:val="none" w:sz="0" w:space="0" w:color="auto"/>
                                                        <w:right w:val="none" w:sz="0" w:space="0" w:color="auto"/>
                                                      </w:divBdr>
                                                      <w:divsChild>
                                                        <w:div w:id="2051302915">
                                                          <w:marLeft w:val="0"/>
                                                          <w:marRight w:val="0"/>
                                                          <w:marTop w:val="0"/>
                                                          <w:marBottom w:val="0"/>
                                                          <w:divBdr>
                                                            <w:top w:val="none" w:sz="0" w:space="0" w:color="auto"/>
                                                            <w:left w:val="none" w:sz="0" w:space="0" w:color="auto"/>
                                                            <w:bottom w:val="none" w:sz="0" w:space="0" w:color="auto"/>
                                                            <w:right w:val="none" w:sz="0" w:space="0" w:color="auto"/>
                                                          </w:divBdr>
                                                          <w:divsChild>
                                                            <w:div w:id="232785907">
                                                              <w:marLeft w:val="0"/>
                                                              <w:marRight w:val="0"/>
                                                              <w:marTop w:val="0"/>
                                                              <w:marBottom w:val="0"/>
                                                              <w:divBdr>
                                                                <w:top w:val="none" w:sz="0" w:space="0" w:color="auto"/>
                                                                <w:left w:val="none" w:sz="0" w:space="0" w:color="auto"/>
                                                                <w:bottom w:val="none" w:sz="0" w:space="0" w:color="auto"/>
                                                                <w:right w:val="none" w:sz="0" w:space="0" w:color="auto"/>
                                                              </w:divBdr>
                                                              <w:divsChild>
                                                                <w:div w:id="1549418431">
                                                                  <w:marLeft w:val="0"/>
                                                                  <w:marRight w:val="0"/>
                                                                  <w:marTop w:val="0"/>
                                                                  <w:marBottom w:val="0"/>
                                                                  <w:divBdr>
                                                                    <w:top w:val="none" w:sz="0" w:space="0" w:color="auto"/>
                                                                    <w:left w:val="none" w:sz="0" w:space="0" w:color="auto"/>
                                                                    <w:bottom w:val="none" w:sz="0" w:space="0" w:color="auto"/>
                                                                    <w:right w:val="none" w:sz="0" w:space="0" w:color="auto"/>
                                                                  </w:divBdr>
                                                                  <w:divsChild>
                                                                    <w:div w:id="1070615102">
                                                                      <w:marLeft w:val="0"/>
                                                                      <w:marRight w:val="0"/>
                                                                      <w:marTop w:val="0"/>
                                                                      <w:marBottom w:val="0"/>
                                                                      <w:divBdr>
                                                                        <w:top w:val="none" w:sz="0" w:space="0" w:color="auto"/>
                                                                        <w:left w:val="none" w:sz="0" w:space="0" w:color="auto"/>
                                                                        <w:bottom w:val="none" w:sz="0" w:space="0" w:color="auto"/>
                                                                        <w:right w:val="none" w:sz="0" w:space="0" w:color="auto"/>
                                                                      </w:divBdr>
                                                                      <w:divsChild>
                                                                        <w:div w:id="631598033">
                                                                          <w:marLeft w:val="0"/>
                                                                          <w:marRight w:val="0"/>
                                                                          <w:marTop w:val="0"/>
                                                                          <w:marBottom w:val="0"/>
                                                                          <w:divBdr>
                                                                            <w:top w:val="none" w:sz="0" w:space="0" w:color="auto"/>
                                                                            <w:left w:val="none" w:sz="0" w:space="0" w:color="auto"/>
                                                                            <w:bottom w:val="none" w:sz="0" w:space="0" w:color="auto"/>
                                                                            <w:right w:val="none" w:sz="0" w:space="0" w:color="auto"/>
                                                                          </w:divBdr>
                                                                          <w:divsChild>
                                                                            <w:div w:id="1221676472">
                                                                              <w:marLeft w:val="0"/>
                                                                              <w:marRight w:val="0"/>
                                                                              <w:marTop w:val="0"/>
                                                                              <w:marBottom w:val="0"/>
                                                                              <w:divBdr>
                                                                                <w:top w:val="none" w:sz="0" w:space="0" w:color="auto"/>
                                                                                <w:left w:val="none" w:sz="0" w:space="0" w:color="auto"/>
                                                                                <w:bottom w:val="none" w:sz="0" w:space="0" w:color="auto"/>
                                                                                <w:right w:val="none" w:sz="0" w:space="0" w:color="auto"/>
                                                                              </w:divBdr>
                                                                              <w:divsChild>
                                                                                <w:div w:id="2098943494">
                                                                                  <w:marLeft w:val="0"/>
                                                                                  <w:marRight w:val="0"/>
                                                                                  <w:marTop w:val="0"/>
                                                                                  <w:marBottom w:val="0"/>
                                                                                  <w:divBdr>
                                                                                    <w:top w:val="none" w:sz="0" w:space="0" w:color="auto"/>
                                                                                    <w:left w:val="none" w:sz="0" w:space="0" w:color="auto"/>
                                                                                    <w:bottom w:val="none" w:sz="0" w:space="0" w:color="auto"/>
                                                                                    <w:right w:val="none" w:sz="0" w:space="0" w:color="auto"/>
                                                                                  </w:divBdr>
                                                                                  <w:divsChild>
                                                                                    <w:div w:id="2083141200">
                                                                                      <w:marLeft w:val="0"/>
                                                                                      <w:marRight w:val="0"/>
                                                                                      <w:marTop w:val="0"/>
                                                                                      <w:marBottom w:val="0"/>
                                                                                      <w:divBdr>
                                                                                        <w:top w:val="none" w:sz="0" w:space="0" w:color="auto"/>
                                                                                        <w:left w:val="none" w:sz="0" w:space="0" w:color="auto"/>
                                                                                        <w:bottom w:val="none" w:sz="0" w:space="0" w:color="auto"/>
                                                                                        <w:right w:val="none" w:sz="0" w:space="0" w:color="auto"/>
                                                                                      </w:divBdr>
                                                                                      <w:divsChild>
                                                                                        <w:div w:id="1193765135">
                                                                                          <w:marLeft w:val="0"/>
                                                                                          <w:marRight w:val="0"/>
                                                                                          <w:marTop w:val="0"/>
                                                                                          <w:marBottom w:val="0"/>
                                                                                          <w:divBdr>
                                                                                            <w:top w:val="none" w:sz="0" w:space="0" w:color="auto"/>
                                                                                            <w:left w:val="none" w:sz="0" w:space="0" w:color="auto"/>
                                                                                            <w:bottom w:val="none" w:sz="0" w:space="0" w:color="auto"/>
                                                                                            <w:right w:val="none" w:sz="0" w:space="0" w:color="auto"/>
                                                                                          </w:divBdr>
                                                                                          <w:divsChild>
                                                                                            <w:div w:id="131098319">
                                                                                              <w:marLeft w:val="0"/>
                                                                                              <w:marRight w:val="0"/>
                                                                                              <w:marTop w:val="0"/>
                                                                                              <w:marBottom w:val="0"/>
                                                                                              <w:divBdr>
                                                                                                <w:top w:val="none" w:sz="0" w:space="0" w:color="auto"/>
                                                                                                <w:left w:val="none" w:sz="0" w:space="0" w:color="auto"/>
                                                                                                <w:bottom w:val="none" w:sz="0" w:space="0" w:color="auto"/>
                                                                                                <w:right w:val="none" w:sz="0" w:space="0" w:color="auto"/>
                                                                                              </w:divBdr>
                                                                                            </w:div>
                                                                                          </w:divsChild>
                                                                                        </w:div>
                                                                                        <w:div w:id="1902014409">
                                                                                          <w:marLeft w:val="0"/>
                                                                                          <w:marRight w:val="0"/>
                                                                                          <w:marTop w:val="0"/>
                                                                                          <w:marBottom w:val="0"/>
                                                                                          <w:divBdr>
                                                                                            <w:top w:val="none" w:sz="0" w:space="0" w:color="auto"/>
                                                                                            <w:left w:val="none" w:sz="0" w:space="0" w:color="auto"/>
                                                                                            <w:bottom w:val="none" w:sz="0" w:space="0" w:color="auto"/>
                                                                                            <w:right w:val="none" w:sz="0" w:space="0" w:color="auto"/>
                                                                                          </w:divBdr>
                                                                                          <w:divsChild>
                                                                                            <w:div w:id="291057517">
                                                                                              <w:marLeft w:val="0"/>
                                                                                              <w:marRight w:val="0"/>
                                                                                              <w:marTop w:val="0"/>
                                                                                              <w:marBottom w:val="0"/>
                                                                                              <w:divBdr>
                                                                                                <w:top w:val="none" w:sz="0" w:space="0" w:color="auto"/>
                                                                                                <w:left w:val="none" w:sz="0" w:space="0" w:color="auto"/>
                                                                                                <w:bottom w:val="none" w:sz="0" w:space="0" w:color="auto"/>
                                                                                                <w:right w:val="none" w:sz="0" w:space="0" w:color="auto"/>
                                                                                              </w:divBdr>
                                                                                            </w:div>
                                                                                          </w:divsChild>
                                                                                        </w:div>
                                                                                        <w:div w:id="412050803">
                                                                                          <w:marLeft w:val="0"/>
                                                                                          <w:marRight w:val="0"/>
                                                                                          <w:marTop w:val="0"/>
                                                                                          <w:marBottom w:val="0"/>
                                                                                          <w:divBdr>
                                                                                            <w:top w:val="none" w:sz="0" w:space="0" w:color="auto"/>
                                                                                            <w:left w:val="none" w:sz="0" w:space="0" w:color="auto"/>
                                                                                            <w:bottom w:val="none" w:sz="0" w:space="0" w:color="auto"/>
                                                                                            <w:right w:val="none" w:sz="0" w:space="0" w:color="auto"/>
                                                                                          </w:divBdr>
                                                                                          <w:divsChild>
                                                                                            <w:div w:id="566769642">
                                                                                              <w:marLeft w:val="0"/>
                                                                                              <w:marRight w:val="0"/>
                                                                                              <w:marTop w:val="0"/>
                                                                                              <w:marBottom w:val="0"/>
                                                                                              <w:divBdr>
                                                                                                <w:top w:val="none" w:sz="0" w:space="0" w:color="auto"/>
                                                                                                <w:left w:val="none" w:sz="0" w:space="0" w:color="auto"/>
                                                                                                <w:bottom w:val="none" w:sz="0" w:space="0" w:color="auto"/>
                                                                                                <w:right w:val="none" w:sz="0" w:space="0" w:color="auto"/>
                                                                                              </w:divBdr>
                                                                                            </w:div>
                                                                                          </w:divsChild>
                                                                                        </w:div>
                                                                                        <w:div w:id="240481750">
                                                                                          <w:marLeft w:val="0"/>
                                                                                          <w:marRight w:val="0"/>
                                                                                          <w:marTop w:val="0"/>
                                                                                          <w:marBottom w:val="0"/>
                                                                                          <w:divBdr>
                                                                                            <w:top w:val="none" w:sz="0" w:space="0" w:color="auto"/>
                                                                                            <w:left w:val="none" w:sz="0" w:space="0" w:color="auto"/>
                                                                                            <w:bottom w:val="none" w:sz="0" w:space="0" w:color="auto"/>
                                                                                            <w:right w:val="none" w:sz="0" w:space="0" w:color="auto"/>
                                                                                          </w:divBdr>
                                                                                          <w:divsChild>
                                                                                            <w:div w:id="126554644">
                                                                                              <w:marLeft w:val="0"/>
                                                                                              <w:marRight w:val="0"/>
                                                                                              <w:marTop w:val="0"/>
                                                                                              <w:marBottom w:val="0"/>
                                                                                              <w:divBdr>
                                                                                                <w:top w:val="none" w:sz="0" w:space="0" w:color="auto"/>
                                                                                                <w:left w:val="none" w:sz="0" w:space="0" w:color="auto"/>
                                                                                                <w:bottom w:val="none" w:sz="0" w:space="0" w:color="auto"/>
                                                                                                <w:right w:val="none" w:sz="0" w:space="0" w:color="auto"/>
                                                                                              </w:divBdr>
                                                                                            </w:div>
                                                                                          </w:divsChild>
                                                                                        </w:div>
                                                                                        <w:div w:id="1589801848">
                                                                                          <w:marLeft w:val="0"/>
                                                                                          <w:marRight w:val="0"/>
                                                                                          <w:marTop w:val="0"/>
                                                                                          <w:marBottom w:val="0"/>
                                                                                          <w:divBdr>
                                                                                            <w:top w:val="none" w:sz="0" w:space="0" w:color="auto"/>
                                                                                            <w:left w:val="none" w:sz="0" w:space="0" w:color="auto"/>
                                                                                            <w:bottom w:val="none" w:sz="0" w:space="0" w:color="auto"/>
                                                                                            <w:right w:val="none" w:sz="0" w:space="0" w:color="auto"/>
                                                                                          </w:divBdr>
                                                                                          <w:divsChild>
                                                                                            <w:div w:id="1272660599">
                                                                                              <w:marLeft w:val="0"/>
                                                                                              <w:marRight w:val="0"/>
                                                                                              <w:marTop w:val="0"/>
                                                                                              <w:marBottom w:val="0"/>
                                                                                              <w:divBdr>
                                                                                                <w:top w:val="none" w:sz="0" w:space="0" w:color="auto"/>
                                                                                                <w:left w:val="none" w:sz="0" w:space="0" w:color="auto"/>
                                                                                                <w:bottom w:val="none" w:sz="0" w:space="0" w:color="auto"/>
                                                                                                <w:right w:val="none" w:sz="0" w:space="0" w:color="auto"/>
                                                                                              </w:divBdr>
                                                                                            </w:div>
                                                                                          </w:divsChild>
                                                                                        </w:div>
                                                                                        <w:div w:id="1378815751">
                                                                                          <w:marLeft w:val="0"/>
                                                                                          <w:marRight w:val="0"/>
                                                                                          <w:marTop w:val="0"/>
                                                                                          <w:marBottom w:val="0"/>
                                                                                          <w:divBdr>
                                                                                            <w:top w:val="none" w:sz="0" w:space="0" w:color="auto"/>
                                                                                            <w:left w:val="none" w:sz="0" w:space="0" w:color="auto"/>
                                                                                            <w:bottom w:val="none" w:sz="0" w:space="0" w:color="auto"/>
                                                                                            <w:right w:val="none" w:sz="0" w:space="0" w:color="auto"/>
                                                                                          </w:divBdr>
                                                                                          <w:divsChild>
                                                                                            <w:div w:id="1562673066">
                                                                                              <w:marLeft w:val="0"/>
                                                                                              <w:marRight w:val="0"/>
                                                                                              <w:marTop w:val="0"/>
                                                                                              <w:marBottom w:val="0"/>
                                                                                              <w:divBdr>
                                                                                                <w:top w:val="none" w:sz="0" w:space="0" w:color="auto"/>
                                                                                                <w:left w:val="none" w:sz="0" w:space="0" w:color="auto"/>
                                                                                                <w:bottom w:val="none" w:sz="0" w:space="0" w:color="auto"/>
                                                                                                <w:right w:val="none" w:sz="0" w:space="0" w:color="auto"/>
                                                                                              </w:divBdr>
                                                                                            </w:div>
                                                                                          </w:divsChild>
                                                                                        </w:div>
                                                                                        <w:div w:id="1509910376">
                                                                                          <w:marLeft w:val="0"/>
                                                                                          <w:marRight w:val="0"/>
                                                                                          <w:marTop w:val="0"/>
                                                                                          <w:marBottom w:val="0"/>
                                                                                          <w:divBdr>
                                                                                            <w:top w:val="none" w:sz="0" w:space="0" w:color="auto"/>
                                                                                            <w:left w:val="none" w:sz="0" w:space="0" w:color="auto"/>
                                                                                            <w:bottom w:val="none" w:sz="0" w:space="0" w:color="auto"/>
                                                                                            <w:right w:val="none" w:sz="0" w:space="0" w:color="auto"/>
                                                                                          </w:divBdr>
                                                                                          <w:divsChild>
                                                                                            <w:div w:id="399642734">
                                                                                              <w:marLeft w:val="0"/>
                                                                                              <w:marRight w:val="0"/>
                                                                                              <w:marTop w:val="0"/>
                                                                                              <w:marBottom w:val="0"/>
                                                                                              <w:divBdr>
                                                                                                <w:top w:val="none" w:sz="0" w:space="0" w:color="auto"/>
                                                                                                <w:left w:val="none" w:sz="0" w:space="0" w:color="auto"/>
                                                                                                <w:bottom w:val="none" w:sz="0" w:space="0" w:color="auto"/>
                                                                                                <w:right w:val="none" w:sz="0" w:space="0" w:color="auto"/>
                                                                                              </w:divBdr>
                                                                                            </w:div>
                                                                                          </w:divsChild>
                                                                                        </w:div>
                                                                                        <w:div w:id="396784798">
                                                                                          <w:marLeft w:val="0"/>
                                                                                          <w:marRight w:val="0"/>
                                                                                          <w:marTop w:val="0"/>
                                                                                          <w:marBottom w:val="0"/>
                                                                                          <w:divBdr>
                                                                                            <w:top w:val="none" w:sz="0" w:space="0" w:color="auto"/>
                                                                                            <w:left w:val="none" w:sz="0" w:space="0" w:color="auto"/>
                                                                                            <w:bottom w:val="none" w:sz="0" w:space="0" w:color="auto"/>
                                                                                            <w:right w:val="none" w:sz="0" w:space="0" w:color="auto"/>
                                                                                          </w:divBdr>
                                                                                          <w:divsChild>
                                                                                            <w:div w:id="848182914">
                                                                                              <w:marLeft w:val="0"/>
                                                                                              <w:marRight w:val="0"/>
                                                                                              <w:marTop w:val="0"/>
                                                                                              <w:marBottom w:val="0"/>
                                                                                              <w:divBdr>
                                                                                                <w:top w:val="none" w:sz="0" w:space="0" w:color="auto"/>
                                                                                                <w:left w:val="none" w:sz="0" w:space="0" w:color="auto"/>
                                                                                                <w:bottom w:val="none" w:sz="0" w:space="0" w:color="auto"/>
                                                                                                <w:right w:val="none" w:sz="0" w:space="0" w:color="auto"/>
                                                                                              </w:divBdr>
                                                                                            </w:div>
                                                                                          </w:divsChild>
                                                                                        </w:div>
                                                                                        <w:div w:id="1423377099">
                                                                                          <w:marLeft w:val="0"/>
                                                                                          <w:marRight w:val="0"/>
                                                                                          <w:marTop w:val="0"/>
                                                                                          <w:marBottom w:val="0"/>
                                                                                          <w:divBdr>
                                                                                            <w:top w:val="none" w:sz="0" w:space="0" w:color="auto"/>
                                                                                            <w:left w:val="none" w:sz="0" w:space="0" w:color="auto"/>
                                                                                            <w:bottom w:val="none" w:sz="0" w:space="0" w:color="auto"/>
                                                                                            <w:right w:val="none" w:sz="0" w:space="0" w:color="auto"/>
                                                                                          </w:divBdr>
                                                                                          <w:divsChild>
                                                                                            <w:div w:id="1774931996">
                                                                                              <w:marLeft w:val="0"/>
                                                                                              <w:marRight w:val="0"/>
                                                                                              <w:marTop w:val="0"/>
                                                                                              <w:marBottom w:val="0"/>
                                                                                              <w:divBdr>
                                                                                                <w:top w:val="none" w:sz="0" w:space="0" w:color="auto"/>
                                                                                                <w:left w:val="none" w:sz="0" w:space="0" w:color="auto"/>
                                                                                                <w:bottom w:val="none" w:sz="0" w:space="0" w:color="auto"/>
                                                                                                <w:right w:val="none" w:sz="0" w:space="0" w:color="auto"/>
                                                                                              </w:divBdr>
                                                                                            </w:div>
                                                                                          </w:divsChild>
                                                                                        </w:div>
                                                                                        <w:div w:id="1393623683">
                                                                                          <w:marLeft w:val="0"/>
                                                                                          <w:marRight w:val="0"/>
                                                                                          <w:marTop w:val="0"/>
                                                                                          <w:marBottom w:val="0"/>
                                                                                          <w:divBdr>
                                                                                            <w:top w:val="none" w:sz="0" w:space="0" w:color="auto"/>
                                                                                            <w:left w:val="none" w:sz="0" w:space="0" w:color="auto"/>
                                                                                            <w:bottom w:val="none" w:sz="0" w:space="0" w:color="auto"/>
                                                                                            <w:right w:val="none" w:sz="0" w:space="0" w:color="auto"/>
                                                                                          </w:divBdr>
                                                                                          <w:divsChild>
                                                                                            <w:div w:id="611280458">
                                                                                              <w:marLeft w:val="0"/>
                                                                                              <w:marRight w:val="0"/>
                                                                                              <w:marTop w:val="0"/>
                                                                                              <w:marBottom w:val="0"/>
                                                                                              <w:divBdr>
                                                                                                <w:top w:val="none" w:sz="0" w:space="0" w:color="auto"/>
                                                                                                <w:left w:val="none" w:sz="0" w:space="0" w:color="auto"/>
                                                                                                <w:bottom w:val="none" w:sz="0" w:space="0" w:color="auto"/>
                                                                                                <w:right w:val="none" w:sz="0" w:space="0" w:color="auto"/>
                                                                                              </w:divBdr>
                                                                                            </w:div>
                                                                                          </w:divsChild>
                                                                                        </w:div>
                                                                                        <w:div w:id="296764319">
                                                                                          <w:marLeft w:val="0"/>
                                                                                          <w:marRight w:val="0"/>
                                                                                          <w:marTop w:val="0"/>
                                                                                          <w:marBottom w:val="0"/>
                                                                                          <w:divBdr>
                                                                                            <w:top w:val="none" w:sz="0" w:space="0" w:color="auto"/>
                                                                                            <w:left w:val="none" w:sz="0" w:space="0" w:color="auto"/>
                                                                                            <w:bottom w:val="none" w:sz="0" w:space="0" w:color="auto"/>
                                                                                            <w:right w:val="none" w:sz="0" w:space="0" w:color="auto"/>
                                                                                          </w:divBdr>
                                                                                          <w:divsChild>
                                                                                            <w:div w:id="1401903851">
                                                                                              <w:marLeft w:val="0"/>
                                                                                              <w:marRight w:val="0"/>
                                                                                              <w:marTop w:val="0"/>
                                                                                              <w:marBottom w:val="0"/>
                                                                                              <w:divBdr>
                                                                                                <w:top w:val="none" w:sz="0" w:space="0" w:color="auto"/>
                                                                                                <w:left w:val="none" w:sz="0" w:space="0" w:color="auto"/>
                                                                                                <w:bottom w:val="none" w:sz="0" w:space="0" w:color="auto"/>
                                                                                                <w:right w:val="none" w:sz="0" w:space="0" w:color="auto"/>
                                                                                              </w:divBdr>
                                                                                            </w:div>
                                                                                          </w:divsChild>
                                                                                        </w:div>
                                                                                        <w:div w:id="1738671303">
                                                                                          <w:marLeft w:val="0"/>
                                                                                          <w:marRight w:val="0"/>
                                                                                          <w:marTop w:val="0"/>
                                                                                          <w:marBottom w:val="0"/>
                                                                                          <w:divBdr>
                                                                                            <w:top w:val="none" w:sz="0" w:space="0" w:color="auto"/>
                                                                                            <w:left w:val="none" w:sz="0" w:space="0" w:color="auto"/>
                                                                                            <w:bottom w:val="none" w:sz="0" w:space="0" w:color="auto"/>
                                                                                            <w:right w:val="none" w:sz="0" w:space="0" w:color="auto"/>
                                                                                          </w:divBdr>
                                                                                          <w:divsChild>
                                                                                            <w:div w:id="1019702349">
                                                                                              <w:marLeft w:val="0"/>
                                                                                              <w:marRight w:val="0"/>
                                                                                              <w:marTop w:val="0"/>
                                                                                              <w:marBottom w:val="0"/>
                                                                                              <w:divBdr>
                                                                                                <w:top w:val="none" w:sz="0" w:space="0" w:color="auto"/>
                                                                                                <w:left w:val="none" w:sz="0" w:space="0" w:color="auto"/>
                                                                                                <w:bottom w:val="none" w:sz="0" w:space="0" w:color="auto"/>
                                                                                                <w:right w:val="none" w:sz="0" w:space="0" w:color="auto"/>
                                                                                              </w:divBdr>
                                                                                            </w:div>
                                                                                          </w:divsChild>
                                                                                        </w:div>
                                                                                        <w:div w:id="1205142081">
                                                                                          <w:marLeft w:val="0"/>
                                                                                          <w:marRight w:val="0"/>
                                                                                          <w:marTop w:val="0"/>
                                                                                          <w:marBottom w:val="0"/>
                                                                                          <w:divBdr>
                                                                                            <w:top w:val="none" w:sz="0" w:space="0" w:color="auto"/>
                                                                                            <w:left w:val="none" w:sz="0" w:space="0" w:color="auto"/>
                                                                                            <w:bottom w:val="none" w:sz="0" w:space="0" w:color="auto"/>
                                                                                            <w:right w:val="none" w:sz="0" w:space="0" w:color="auto"/>
                                                                                          </w:divBdr>
                                                                                          <w:divsChild>
                                                                                            <w:div w:id="1047489412">
                                                                                              <w:marLeft w:val="0"/>
                                                                                              <w:marRight w:val="0"/>
                                                                                              <w:marTop w:val="0"/>
                                                                                              <w:marBottom w:val="0"/>
                                                                                              <w:divBdr>
                                                                                                <w:top w:val="none" w:sz="0" w:space="0" w:color="auto"/>
                                                                                                <w:left w:val="none" w:sz="0" w:space="0" w:color="auto"/>
                                                                                                <w:bottom w:val="none" w:sz="0" w:space="0" w:color="auto"/>
                                                                                                <w:right w:val="none" w:sz="0" w:space="0" w:color="auto"/>
                                                                                              </w:divBdr>
                                                                                            </w:div>
                                                                                          </w:divsChild>
                                                                                        </w:div>
                                                                                        <w:div w:id="1453132106">
                                                                                          <w:marLeft w:val="0"/>
                                                                                          <w:marRight w:val="0"/>
                                                                                          <w:marTop w:val="0"/>
                                                                                          <w:marBottom w:val="0"/>
                                                                                          <w:divBdr>
                                                                                            <w:top w:val="none" w:sz="0" w:space="0" w:color="auto"/>
                                                                                            <w:left w:val="none" w:sz="0" w:space="0" w:color="auto"/>
                                                                                            <w:bottom w:val="none" w:sz="0" w:space="0" w:color="auto"/>
                                                                                            <w:right w:val="none" w:sz="0" w:space="0" w:color="auto"/>
                                                                                          </w:divBdr>
                                                                                          <w:divsChild>
                                                                                            <w:div w:id="1885435991">
                                                                                              <w:marLeft w:val="0"/>
                                                                                              <w:marRight w:val="0"/>
                                                                                              <w:marTop w:val="0"/>
                                                                                              <w:marBottom w:val="0"/>
                                                                                              <w:divBdr>
                                                                                                <w:top w:val="none" w:sz="0" w:space="0" w:color="auto"/>
                                                                                                <w:left w:val="none" w:sz="0" w:space="0" w:color="auto"/>
                                                                                                <w:bottom w:val="none" w:sz="0" w:space="0" w:color="auto"/>
                                                                                                <w:right w:val="none" w:sz="0" w:space="0" w:color="auto"/>
                                                                                              </w:divBdr>
                                                                                            </w:div>
                                                                                          </w:divsChild>
                                                                                        </w:div>
                                                                                        <w:div w:id="1922981778">
                                                                                          <w:marLeft w:val="0"/>
                                                                                          <w:marRight w:val="0"/>
                                                                                          <w:marTop w:val="0"/>
                                                                                          <w:marBottom w:val="0"/>
                                                                                          <w:divBdr>
                                                                                            <w:top w:val="none" w:sz="0" w:space="0" w:color="auto"/>
                                                                                            <w:left w:val="none" w:sz="0" w:space="0" w:color="auto"/>
                                                                                            <w:bottom w:val="none" w:sz="0" w:space="0" w:color="auto"/>
                                                                                            <w:right w:val="none" w:sz="0" w:space="0" w:color="auto"/>
                                                                                          </w:divBdr>
                                                                                          <w:divsChild>
                                                                                            <w:div w:id="16867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42061">
                                                                                      <w:marLeft w:val="0"/>
                                                                                      <w:marRight w:val="0"/>
                                                                                      <w:marTop w:val="0"/>
                                                                                      <w:marBottom w:val="0"/>
                                                                                      <w:divBdr>
                                                                                        <w:top w:val="none" w:sz="0" w:space="0" w:color="auto"/>
                                                                                        <w:left w:val="none" w:sz="0" w:space="0" w:color="auto"/>
                                                                                        <w:bottom w:val="none" w:sz="0" w:space="0" w:color="auto"/>
                                                                                        <w:right w:val="none" w:sz="0" w:space="0" w:color="auto"/>
                                                                                      </w:divBdr>
                                                                                      <w:divsChild>
                                                                                        <w:div w:id="1753046458">
                                                                                          <w:marLeft w:val="0"/>
                                                                                          <w:marRight w:val="0"/>
                                                                                          <w:marTop w:val="0"/>
                                                                                          <w:marBottom w:val="0"/>
                                                                                          <w:divBdr>
                                                                                            <w:top w:val="none" w:sz="0" w:space="0" w:color="auto"/>
                                                                                            <w:left w:val="none" w:sz="0" w:space="0" w:color="auto"/>
                                                                                            <w:bottom w:val="none" w:sz="0" w:space="0" w:color="auto"/>
                                                                                            <w:right w:val="none" w:sz="0" w:space="0" w:color="auto"/>
                                                                                          </w:divBdr>
                                                                                          <w:divsChild>
                                                                                            <w:div w:id="794450022">
                                                                                              <w:marLeft w:val="0"/>
                                                                                              <w:marRight w:val="0"/>
                                                                                              <w:marTop w:val="0"/>
                                                                                              <w:marBottom w:val="0"/>
                                                                                              <w:divBdr>
                                                                                                <w:top w:val="none" w:sz="0" w:space="0" w:color="auto"/>
                                                                                                <w:left w:val="none" w:sz="0" w:space="0" w:color="auto"/>
                                                                                                <w:bottom w:val="none" w:sz="0" w:space="0" w:color="auto"/>
                                                                                                <w:right w:val="none" w:sz="0" w:space="0" w:color="auto"/>
                                                                                              </w:divBdr>
                                                                                            </w:div>
                                                                                            <w:div w:id="17104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5035720">
                                      <w:marLeft w:val="0"/>
                                      <w:marRight w:val="0"/>
                                      <w:marTop w:val="0"/>
                                      <w:marBottom w:val="0"/>
                                      <w:divBdr>
                                        <w:top w:val="none" w:sz="0" w:space="0" w:color="auto"/>
                                        <w:left w:val="none" w:sz="0" w:space="0" w:color="auto"/>
                                        <w:bottom w:val="none" w:sz="0" w:space="0" w:color="auto"/>
                                        <w:right w:val="none" w:sz="0" w:space="0" w:color="auto"/>
                                      </w:divBdr>
                                      <w:divsChild>
                                        <w:div w:id="1371763313">
                                          <w:marLeft w:val="0"/>
                                          <w:marRight w:val="0"/>
                                          <w:marTop w:val="0"/>
                                          <w:marBottom w:val="0"/>
                                          <w:divBdr>
                                            <w:top w:val="none" w:sz="0" w:space="0" w:color="auto"/>
                                            <w:left w:val="none" w:sz="0" w:space="0" w:color="auto"/>
                                            <w:bottom w:val="none" w:sz="0" w:space="0" w:color="auto"/>
                                            <w:right w:val="none" w:sz="0" w:space="0" w:color="auto"/>
                                          </w:divBdr>
                                          <w:divsChild>
                                            <w:div w:id="1061828440">
                                              <w:marLeft w:val="0"/>
                                              <w:marRight w:val="0"/>
                                              <w:marTop w:val="0"/>
                                              <w:marBottom w:val="0"/>
                                              <w:divBdr>
                                                <w:top w:val="none" w:sz="0" w:space="0" w:color="auto"/>
                                                <w:left w:val="none" w:sz="0" w:space="0" w:color="auto"/>
                                                <w:bottom w:val="none" w:sz="0" w:space="0" w:color="auto"/>
                                                <w:right w:val="none" w:sz="0" w:space="0" w:color="auto"/>
                                              </w:divBdr>
                                              <w:divsChild>
                                                <w:div w:id="202593834">
                                                  <w:marLeft w:val="0"/>
                                                  <w:marRight w:val="0"/>
                                                  <w:marTop w:val="0"/>
                                                  <w:marBottom w:val="0"/>
                                                  <w:divBdr>
                                                    <w:top w:val="none" w:sz="0" w:space="0" w:color="auto"/>
                                                    <w:left w:val="none" w:sz="0" w:space="0" w:color="auto"/>
                                                    <w:bottom w:val="none" w:sz="0" w:space="0" w:color="auto"/>
                                                    <w:right w:val="none" w:sz="0" w:space="0" w:color="auto"/>
                                                  </w:divBdr>
                                                  <w:divsChild>
                                                    <w:div w:id="893351304">
                                                      <w:marLeft w:val="0"/>
                                                      <w:marRight w:val="0"/>
                                                      <w:marTop w:val="0"/>
                                                      <w:marBottom w:val="0"/>
                                                      <w:divBdr>
                                                        <w:top w:val="none" w:sz="0" w:space="0" w:color="auto"/>
                                                        <w:left w:val="none" w:sz="0" w:space="0" w:color="auto"/>
                                                        <w:bottom w:val="none" w:sz="0" w:space="0" w:color="auto"/>
                                                        <w:right w:val="none" w:sz="0" w:space="0" w:color="auto"/>
                                                      </w:divBdr>
                                                      <w:divsChild>
                                                        <w:div w:id="1782188307">
                                                          <w:marLeft w:val="0"/>
                                                          <w:marRight w:val="0"/>
                                                          <w:marTop w:val="0"/>
                                                          <w:marBottom w:val="0"/>
                                                          <w:divBdr>
                                                            <w:top w:val="none" w:sz="0" w:space="0" w:color="auto"/>
                                                            <w:left w:val="none" w:sz="0" w:space="0" w:color="auto"/>
                                                            <w:bottom w:val="none" w:sz="0" w:space="0" w:color="auto"/>
                                                            <w:right w:val="none" w:sz="0" w:space="0" w:color="auto"/>
                                                          </w:divBdr>
                                                          <w:divsChild>
                                                            <w:div w:id="1810589837">
                                                              <w:marLeft w:val="0"/>
                                                              <w:marRight w:val="0"/>
                                                              <w:marTop w:val="0"/>
                                                              <w:marBottom w:val="0"/>
                                                              <w:divBdr>
                                                                <w:top w:val="none" w:sz="0" w:space="0" w:color="auto"/>
                                                                <w:left w:val="none" w:sz="0" w:space="0" w:color="auto"/>
                                                                <w:bottom w:val="none" w:sz="0" w:space="0" w:color="auto"/>
                                                                <w:right w:val="none" w:sz="0" w:space="0" w:color="auto"/>
                                                              </w:divBdr>
                                                            </w:div>
                                                            <w:div w:id="509836309">
                                                              <w:marLeft w:val="0"/>
                                                              <w:marRight w:val="0"/>
                                                              <w:marTop w:val="0"/>
                                                              <w:marBottom w:val="0"/>
                                                              <w:divBdr>
                                                                <w:top w:val="none" w:sz="0" w:space="0" w:color="auto"/>
                                                                <w:left w:val="none" w:sz="0" w:space="0" w:color="auto"/>
                                                                <w:bottom w:val="none" w:sz="0" w:space="0" w:color="auto"/>
                                                                <w:right w:val="none" w:sz="0" w:space="0" w:color="auto"/>
                                                              </w:divBdr>
                                                            </w:div>
                                                            <w:div w:id="17153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7008">
                                                  <w:marLeft w:val="0"/>
                                                  <w:marRight w:val="0"/>
                                                  <w:marTop w:val="0"/>
                                                  <w:marBottom w:val="0"/>
                                                  <w:divBdr>
                                                    <w:top w:val="none" w:sz="0" w:space="0" w:color="auto"/>
                                                    <w:left w:val="none" w:sz="0" w:space="0" w:color="auto"/>
                                                    <w:bottom w:val="none" w:sz="0" w:space="0" w:color="auto"/>
                                                    <w:right w:val="none" w:sz="0" w:space="0" w:color="auto"/>
                                                  </w:divBdr>
                                                  <w:divsChild>
                                                    <w:div w:id="1770538218">
                                                      <w:marLeft w:val="0"/>
                                                      <w:marRight w:val="0"/>
                                                      <w:marTop w:val="0"/>
                                                      <w:marBottom w:val="0"/>
                                                      <w:divBdr>
                                                        <w:top w:val="none" w:sz="0" w:space="0" w:color="auto"/>
                                                        <w:left w:val="none" w:sz="0" w:space="0" w:color="auto"/>
                                                        <w:bottom w:val="none" w:sz="0" w:space="0" w:color="auto"/>
                                                        <w:right w:val="none" w:sz="0" w:space="0" w:color="auto"/>
                                                      </w:divBdr>
                                                      <w:divsChild>
                                                        <w:div w:id="1194809783">
                                                          <w:marLeft w:val="0"/>
                                                          <w:marRight w:val="0"/>
                                                          <w:marTop w:val="0"/>
                                                          <w:marBottom w:val="0"/>
                                                          <w:divBdr>
                                                            <w:top w:val="none" w:sz="0" w:space="0" w:color="auto"/>
                                                            <w:left w:val="none" w:sz="0" w:space="0" w:color="auto"/>
                                                            <w:bottom w:val="none" w:sz="0" w:space="0" w:color="auto"/>
                                                            <w:right w:val="none" w:sz="0" w:space="0" w:color="auto"/>
                                                          </w:divBdr>
                                                          <w:divsChild>
                                                            <w:div w:id="1533305828">
                                                              <w:marLeft w:val="0"/>
                                                              <w:marRight w:val="0"/>
                                                              <w:marTop w:val="0"/>
                                                              <w:marBottom w:val="0"/>
                                                              <w:divBdr>
                                                                <w:top w:val="none" w:sz="0" w:space="0" w:color="auto"/>
                                                                <w:left w:val="none" w:sz="0" w:space="0" w:color="auto"/>
                                                                <w:bottom w:val="none" w:sz="0" w:space="0" w:color="auto"/>
                                                                <w:right w:val="none" w:sz="0" w:space="0" w:color="auto"/>
                                                              </w:divBdr>
                                                              <w:divsChild>
                                                                <w:div w:id="630982761">
                                                                  <w:marLeft w:val="0"/>
                                                                  <w:marRight w:val="0"/>
                                                                  <w:marTop w:val="0"/>
                                                                  <w:marBottom w:val="0"/>
                                                                  <w:divBdr>
                                                                    <w:top w:val="none" w:sz="0" w:space="0" w:color="auto"/>
                                                                    <w:left w:val="none" w:sz="0" w:space="0" w:color="auto"/>
                                                                    <w:bottom w:val="none" w:sz="0" w:space="0" w:color="auto"/>
                                                                    <w:right w:val="none" w:sz="0" w:space="0" w:color="auto"/>
                                                                  </w:divBdr>
                                                                </w:div>
                                                                <w:div w:id="1401905965">
                                                                  <w:marLeft w:val="0"/>
                                                                  <w:marRight w:val="0"/>
                                                                  <w:marTop w:val="0"/>
                                                                  <w:marBottom w:val="0"/>
                                                                  <w:divBdr>
                                                                    <w:top w:val="none" w:sz="0" w:space="0" w:color="auto"/>
                                                                    <w:left w:val="none" w:sz="0" w:space="0" w:color="auto"/>
                                                                    <w:bottom w:val="none" w:sz="0" w:space="0" w:color="auto"/>
                                                                    <w:right w:val="none" w:sz="0" w:space="0" w:color="auto"/>
                                                                  </w:divBdr>
                                                                  <w:divsChild>
                                                                    <w:div w:id="835068676">
                                                                      <w:marLeft w:val="0"/>
                                                                      <w:marRight w:val="0"/>
                                                                      <w:marTop w:val="0"/>
                                                                      <w:marBottom w:val="0"/>
                                                                      <w:divBdr>
                                                                        <w:top w:val="none" w:sz="0" w:space="0" w:color="auto"/>
                                                                        <w:left w:val="none" w:sz="0" w:space="0" w:color="auto"/>
                                                                        <w:bottom w:val="none" w:sz="0" w:space="0" w:color="auto"/>
                                                                        <w:right w:val="none" w:sz="0" w:space="0" w:color="auto"/>
                                                                      </w:divBdr>
                                                                      <w:divsChild>
                                                                        <w:div w:id="1813911109">
                                                                          <w:marLeft w:val="0"/>
                                                                          <w:marRight w:val="0"/>
                                                                          <w:marTop w:val="0"/>
                                                                          <w:marBottom w:val="60"/>
                                                                          <w:divBdr>
                                                                            <w:top w:val="none" w:sz="0" w:space="0" w:color="auto"/>
                                                                            <w:left w:val="none" w:sz="0" w:space="0" w:color="auto"/>
                                                                            <w:bottom w:val="none" w:sz="0" w:space="0" w:color="auto"/>
                                                                            <w:right w:val="none" w:sz="0" w:space="0" w:color="auto"/>
                                                                          </w:divBdr>
                                                                        </w:div>
                                                                        <w:div w:id="15108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7688222">
          <w:marLeft w:val="0"/>
          <w:marRight w:val="0"/>
          <w:marTop w:val="0"/>
          <w:marBottom w:val="0"/>
          <w:divBdr>
            <w:top w:val="none" w:sz="0" w:space="0" w:color="auto"/>
            <w:left w:val="none" w:sz="0" w:space="0" w:color="auto"/>
            <w:bottom w:val="none" w:sz="0" w:space="0" w:color="auto"/>
            <w:right w:val="none" w:sz="0" w:space="0" w:color="auto"/>
          </w:divBdr>
        </w:div>
      </w:divsChild>
    </w:div>
    <w:div w:id="799033488">
      <w:bodyDiv w:val="1"/>
      <w:marLeft w:val="0"/>
      <w:marRight w:val="0"/>
      <w:marTop w:val="0"/>
      <w:marBottom w:val="0"/>
      <w:divBdr>
        <w:top w:val="none" w:sz="0" w:space="0" w:color="auto"/>
        <w:left w:val="none" w:sz="0" w:space="0" w:color="auto"/>
        <w:bottom w:val="none" w:sz="0" w:space="0" w:color="auto"/>
        <w:right w:val="none" w:sz="0" w:space="0" w:color="auto"/>
      </w:divBdr>
    </w:div>
    <w:div w:id="817040694">
      <w:bodyDiv w:val="1"/>
      <w:marLeft w:val="0"/>
      <w:marRight w:val="0"/>
      <w:marTop w:val="0"/>
      <w:marBottom w:val="0"/>
      <w:divBdr>
        <w:top w:val="none" w:sz="0" w:space="0" w:color="auto"/>
        <w:left w:val="none" w:sz="0" w:space="0" w:color="auto"/>
        <w:bottom w:val="none" w:sz="0" w:space="0" w:color="auto"/>
        <w:right w:val="none" w:sz="0" w:space="0" w:color="auto"/>
      </w:divBdr>
      <w:divsChild>
        <w:div w:id="453519097">
          <w:marLeft w:val="0"/>
          <w:marRight w:val="0"/>
          <w:marTop w:val="0"/>
          <w:marBottom w:val="0"/>
          <w:divBdr>
            <w:top w:val="none" w:sz="0" w:space="0" w:color="auto"/>
            <w:left w:val="none" w:sz="0" w:space="0" w:color="auto"/>
            <w:bottom w:val="none" w:sz="0" w:space="0" w:color="auto"/>
            <w:right w:val="none" w:sz="0" w:space="0" w:color="auto"/>
          </w:divBdr>
          <w:divsChild>
            <w:div w:id="2127767068">
              <w:marLeft w:val="0"/>
              <w:marRight w:val="0"/>
              <w:marTop w:val="0"/>
              <w:marBottom w:val="0"/>
              <w:divBdr>
                <w:top w:val="none" w:sz="0" w:space="0" w:color="auto"/>
                <w:left w:val="none" w:sz="0" w:space="0" w:color="auto"/>
                <w:bottom w:val="none" w:sz="0" w:space="0" w:color="auto"/>
                <w:right w:val="none" w:sz="0" w:space="0" w:color="auto"/>
              </w:divBdr>
              <w:divsChild>
                <w:div w:id="1874536027">
                  <w:marLeft w:val="0"/>
                  <w:marRight w:val="0"/>
                  <w:marTop w:val="0"/>
                  <w:marBottom w:val="0"/>
                  <w:divBdr>
                    <w:top w:val="none" w:sz="0" w:space="0" w:color="auto"/>
                    <w:left w:val="none" w:sz="0" w:space="0" w:color="auto"/>
                    <w:bottom w:val="none" w:sz="0" w:space="0" w:color="auto"/>
                    <w:right w:val="none" w:sz="0" w:space="0" w:color="auto"/>
                  </w:divBdr>
                  <w:divsChild>
                    <w:div w:id="1446267969">
                      <w:marLeft w:val="0"/>
                      <w:marRight w:val="0"/>
                      <w:marTop w:val="0"/>
                      <w:marBottom w:val="0"/>
                      <w:divBdr>
                        <w:top w:val="none" w:sz="0" w:space="0" w:color="auto"/>
                        <w:left w:val="none" w:sz="0" w:space="0" w:color="auto"/>
                        <w:bottom w:val="none" w:sz="0" w:space="0" w:color="auto"/>
                        <w:right w:val="none" w:sz="0" w:space="0" w:color="auto"/>
                      </w:divBdr>
                      <w:divsChild>
                        <w:div w:id="1193304400">
                          <w:marLeft w:val="0"/>
                          <w:marRight w:val="0"/>
                          <w:marTop w:val="0"/>
                          <w:marBottom w:val="0"/>
                          <w:divBdr>
                            <w:top w:val="none" w:sz="0" w:space="0" w:color="auto"/>
                            <w:left w:val="none" w:sz="0" w:space="0" w:color="auto"/>
                            <w:bottom w:val="none" w:sz="0" w:space="0" w:color="auto"/>
                            <w:right w:val="none" w:sz="0" w:space="0" w:color="auto"/>
                          </w:divBdr>
                          <w:divsChild>
                            <w:div w:id="1409422666">
                              <w:marLeft w:val="0"/>
                              <w:marRight w:val="0"/>
                              <w:marTop w:val="0"/>
                              <w:marBottom w:val="0"/>
                              <w:divBdr>
                                <w:top w:val="none" w:sz="0" w:space="0" w:color="auto"/>
                                <w:left w:val="none" w:sz="0" w:space="0" w:color="auto"/>
                                <w:bottom w:val="none" w:sz="0" w:space="0" w:color="auto"/>
                                <w:right w:val="none" w:sz="0" w:space="0" w:color="auto"/>
                              </w:divBdr>
                              <w:divsChild>
                                <w:div w:id="1875340645">
                                  <w:marLeft w:val="0"/>
                                  <w:marRight w:val="0"/>
                                  <w:marTop w:val="0"/>
                                  <w:marBottom w:val="0"/>
                                  <w:divBdr>
                                    <w:top w:val="none" w:sz="0" w:space="0" w:color="auto"/>
                                    <w:left w:val="none" w:sz="0" w:space="0" w:color="auto"/>
                                    <w:bottom w:val="none" w:sz="0" w:space="0" w:color="auto"/>
                                    <w:right w:val="none" w:sz="0" w:space="0" w:color="auto"/>
                                  </w:divBdr>
                                  <w:divsChild>
                                    <w:div w:id="1649361036">
                                      <w:marLeft w:val="0"/>
                                      <w:marRight w:val="0"/>
                                      <w:marTop w:val="0"/>
                                      <w:marBottom w:val="0"/>
                                      <w:divBdr>
                                        <w:top w:val="none" w:sz="0" w:space="0" w:color="auto"/>
                                        <w:left w:val="none" w:sz="0" w:space="0" w:color="auto"/>
                                        <w:bottom w:val="none" w:sz="0" w:space="0" w:color="auto"/>
                                        <w:right w:val="none" w:sz="0" w:space="0" w:color="auto"/>
                                      </w:divBdr>
                                      <w:divsChild>
                                        <w:div w:id="2143040091">
                                          <w:marLeft w:val="0"/>
                                          <w:marRight w:val="0"/>
                                          <w:marTop w:val="0"/>
                                          <w:marBottom w:val="0"/>
                                          <w:divBdr>
                                            <w:top w:val="none" w:sz="0" w:space="0" w:color="auto"/>
                                            <w:left w:val="none" w:sz="0" w:space="0" w:color="auto"/>
                                            <w:bottom w:val="none" w:sz="0" w:space="0" w:color="auto"/>
                                            <w:right w:val="none" w:sz="0" w:space="0" w:color="auto"/>
                                          </w:divBdr>
                                          <w:divsChild>
                                            <w:div w:id="1189638559">
                                              <w:marLeft w:val="0"/>
                                              <w:marRight w:val="0"/>
                                              <w:marTop w:val="0"/>
                                              <w:marBottom w:val="0"/>
                                              <w:divBdr>
                                                <w:top w:val="none" w:sz="0" w:space="0" w:color="auto"/>
                                                <w:left w:val="none" w:sz="0" w:space="0" w:color="auto"/>
                                                <w:bottom w:val="none" w:sz="0" w:space="0" w:color="auto"/>
                                                <w:right w:val="none" w:sz="0" w:space="0" w:color="auto"/>
                                              </w:divBdr>
                                              <w:divsChild>
                                                <w:div w:id="602415942">
                                                  <w:marLeft w:val="0"/>
                                                  <w:marRight w:val="0"/>
                                                  <w:marTop w:val="0"/>
                                                  <w:marBottom w:val="0"/>
                                                  <w:divBdr>
                                                    <w:top w:val="none" w:sz="0" w:space="0" w:color="auto"/>
                                                    <w:left w:val="none" w:sz="0" w:space="0" w:color="auto"/>
                                                    <w:bottom w:val="none" w:sz="0" w:space="0" w:color="auto"/>
                                                    <w:right w:val="none" w:sz="0" w:space="0" w:color="auto"/>
                                                  </w:divBdr>
                                                  <w:divsChild>
                                                    <w:div w:id="2139488377">
                                                      <w:marLeft w:val="0"/>
                                                      <w:marRight w:val="0"/>
                                                      <w:marTop w:val="0"/>
                                                      <w:marBottom w:val="0"/>
                                                      <w:divBdr>
                                                        <w:top w:val="none" w:sz="0" w:space="0" w:color="auto"/>
                                                        <w:left w:val="none" w:sz="0" w:space="0" w:color="auto"/>
                                                        <w:bottom w:val="none" w:sz="0" w:space="0" w:color="auto"/>
                                                        <w:right w:val="none" w:sz="0" w:space="0" w:color="auto"/>
                                                      </w:divBdr>
                                                      <w:divsChild>
                                                        <w:div w:id="326713268">
                                                          <w:marLeft w:val="0"/>
                                                          <w:marRight w:val="0"/>
                                                          <w:marTop w:val="0"/>
                                                          <w:marBottom w:val="0"/>
                                                          <w:divBdr>
                                                            <w:top w:val="none" w:sz="0" w:space="0" w:color="auto"/>
                                                            <w:left w:val="none" w:sz="0" w:space="0" w:color="auto"/>
                                                            <w:bottom w:val="none" w:sz="0" w:space="0" w:color="auto"/>
                                                            <w:right w:val="none" w:sz="0" w:space="0" w:color="auto"/>
                                                          </w:divBdr>
                                                          <w:divsChild>
                                                            <w:div w:id="1306543369">
                                                              <w:marLeft w:val="0"/>
                                                              <w:marRight w:val="0"/>
                                                              <w:marTop w:val="0"/>
                                                              <w:marBottom w:val="0"/>
                                                              <w:divBdr>
                                                                <w:top w:val="none" w:sz="0" w:space="0" w:color="auto"/>
                                                                <w:left w:val="none" w:sz="0" w:space="0" w:color="auto"/>
                                                                <w:bottom w:val="none" w:sz="0" w:space="0" w:color="auto"/>
                                                                <w:right w:val="none" w:sz="0" w:space="0" w:color="auto"/>
                                                              </w:divBdr>
                                                              <w:divsChild>
                                                                <w:div w:id="507987248">
                                                                  <w:marLeft w:val="0"/>
                                                                  <w:marRight w:val="0"/>
                                                                  <w:marTop w:val="0"/>
                                                                  <w:marBottom w:val="0"/>
                                                                  <w:divBdr>
                                                                    <w:top w:val="none" w:sz="0" w:space="0" w:color="auto"/>
                                                                    <w:left w:val="none" w:sz="0" w:space="0" w:color="auto"/>
                                                                    <w:bottom w:val="none" w:sz="0" w:space="0" w:color="auto"/>
                                                                    <w:right w:val="none" w:sz="0" w:space="0" w:color="auto"/>
                                                                  </w:divBdr>
                                                                  <w:divsChild>
                                                                    <w:div w:id="1410884496">
                                                                      <w:marLeft w:val="0"/>
                                                                      <w:marRight w:val="0"/>
                                                                      <w:marTop w:val="0"/>
                                                                      <w:marBottom w:val="0"/>
                                                                      <w:divBdr>
                                                                        <w:top w:val="none" w:sz="0" w:space="0" w:color="auto"/>
                                                                        <w:left w:val="none" w:sz="0" w:space="0" w:color="auto"/>
                                                                        <w:bottom w:val="none" w:sz="0" w:space="0" w:color="auto"/>
                                                                        <w:right w:val="none" w:sz="0" w:space="0" w:color="auto"/>
                                                                      </w:divBdr>
                                                                      <w:divsChild>
                                                                        <w:div w:id="808089506">
                                                                          <w:marLeft w:val="0"/>
                                                                          <w:marRight w:val="0"/>
                                                                          <w:marTop w:val="0"/>
                                                                          <w:marBottom w:val="0"/>
                                                                          <w:divBdr>
                                                                            <w:top w:val="none" w:sz="0" w:space="0" w:color="auto"/>
                                                                            <w:left w:val="none" w:sz="0" w:space="0" w:color="auto"/>
                                                                            <w:bottom w:val="none" w:sz="0" w:space="0" w:color="auto"/>
                                                                            <w:right w:val="none" w:sz="0" w:space="0" w:color="auto"/>
                                                                          </w:divBdr>
                                                                          <w:divsChild>
                                                                            <w:div w:id="1920292407">
                                                                              <w:marLeft w:val="0"/>
                                                                              <w:marRight w:val="0"/>
                                                                              <w:marTop w:val="0"/>
                                                                              <w:marBottom w:val="0"/>
                                                                              <w:divBdr>
                                                                                <w:top w:val="none" w:sz="0" w:space="0" w:color="auto"/>
                                                                                <w:left w:val="none" w:sz="0" w:space="0" w:color="auto"/>
                                                                                <w:bottom w:val="none" w:sz="0" w:space="0" w:color="auto"/>
                                                                                <w:right w:val="none" w:sz="0" w:space="0" w:color="auto"/>
                                                                              </w:divBdr>
                                                                              <w:divsChild>
                                                                                <w:div w:id="1285384275">
                                                                                  <w:marLeft w:val="0"/>
                                                                                  <w:marRight w:val="0"/>
                                                                                  <w:marTop w:val="0"/>
                                                                                  <w:marBottom w:val="0"/>
                                                                                  <w:divBdr>
                                                                                    <w:top w:val="none" w:sz="0" w:space="0" w:color="auto"/>
                                                                                    <w:left w:val="none" w:sz="0" w:space="0" w:color="auto"/>
                                                                                    <w:bottom w:val="none" w:sz="0" w:space="0" w:color="auto"/>
                                                                                    <w:right w:val="none" w:sz="0" w:space="0" w:color="auto"/>
                                                                                  </w:divBdr>
                                                                                  <w:divsChild>
                                                                                    <w:div w:id="1436753746">
                                                                                      <w:marLeft w:val="0"/>
                                                                                      <w:marRight w:val="0"/>
                                                                                      <w:marTop w:val="0"/>
                                                                                      <w:marBottom w:val="0"/>
                                                                                      <w:divBdr>
                                                                                        <w:top w:val="none" w:sz="0" w:space="0" w:color="auto"/>
                                                                                        <w:left w:val="none" w:sz="0" w:space="0" w:color="auto"/>
                                                                                        <w:bottom w:val="none" w:sz="0" w:space="0" w:color="auto"/>
                                                                                        <w:right w:val="none" w:sz="0" w:space="0" w:color="auto"/>
                                                                                      </w:divBdr>
                                                                                      <w:divsChild>
                                                                                        <w:div w:id="1028340031">
                                                                                          <w:marLeft w:val="0"/>
                                                                                          <w:marRight w:val="0"/>
                                                                                          <w:marTop w:val="0"/>
                                                                                          <w:marBottom w:val="0"/>
                                                                                          <w:divBdr>
                                                                                            <w:top w:val="none" w:sz="0" w:space="0" w:color="auto"/>
                                                                                            <w:left w:val="none" w:sz="0" w:space="0" w:color="auto"/>
                                                                                            <w:bottom w:val="none" w:sz="0" w:space="0" w:color="auto"/>
                                                                                            <w:right w:val="none" w:sz="0" w:space="0" w:color="auto"/>
                                                                                          </w:divBdr>
                                                                                          <w:divsChild>
                                                                                            <w:div w:id="1748187044">
                                                                                              <w:marLeft w:val="0"/>
                                                                                              <w:marRight w:val="0"/>
                                                                                              <w:marTop w:val="0"/>
                                                                                              <w:marBottom w:val="0"/>
                                                                                              <w:divBdr>
                                                                                                <w:top w:val="none" w:sz="0" w:space="0" w:color="auto"/>
                                                                                                <w:left w:val="none" w:sz="0" w:space="0" w:color="auto"/>
                                                                                                <w:bottom w:val="none" w:sz="0" w:space="0" w:color="auto"/>
                                                                                                <w:right w:val="none" w:sz="0" w:space="0" w:color="auto"/>
                                                                                              </w:divBdr>
                                                                                            </w:div>
                                                                                            <w:div w:id="728917968">
                                                                                              <w:marLeft w:val="0"/>
                                                                                              <w:marRight w:val="0"/>
                                                                                              <w:marTop w:val="0"/>
                                                                                              <w:marBottom w:val="0"/>
                                                                                              <w:divBdr>
                                                                                                <w:top w:val="none" w:sz="0" w:space="0" w:color="auto"/>
                                                                                                <w:left w:val="none" w:sz="0" w:space="0" w:color="auto"/>
                                                                                                <w:bottom w:val="none" w:sz="0" w:space="0" w:color="auto"/>
                                                                                                <w:right w:val="none" w:sz="0" w:space="0" w:color="auto"/>
                                                                                              </w:divBdr>
                                                                                            </w:div>
                                                                                          </w:divsChild>
                                                                                        </w:div>
                                                                                        <w:div w:id="1630356000">
                                                                                          <w:marLeft w:val="0"/>
                                                                                          <w:marRight w:val="0"/>
                                                                                          <w:marTop w:val="0"/>
                                                                                          <w:marBottom w:val="0"/>
                                                                                          <w:divBdr>
                                                                                            <w:top w:val="none" w:sz="0" w:space="0" w:color="auto"/>
                                                                                            <w:left w:val="none" w:sz="0" w:space="0" w:color="auto"/>
                                                                                            <w:bottom w:val="none" w:sz="0" w:space="0" w:color="auto"/>
                                                                                            <w:right w:val="none" w:sz="0" w:space="0" w:color="auto"/>
                                                                                          </w:divBdr>
                                                                                          <w:divsChild>
                                                                                            <w:div w:id="764233548">
                                                                                              <w:marLeft w:val="0"/>
                                                                                              <w:marRight w:val="0"/>
                                                                                              <w:marTop w:val="0"/>
                                                                                              <w:marBottom w:val="0"/>
                                                                                              <w:divBdr>
                                                                                                <w:top w:val="none" w:sz="0" w:space="0" w:color="auto"/>
                                                                                                <w:left w:val="none" w:sz="0" w:space="0" w:color="auto"/>
                                                                                                <w:bottom w:val="none" w:sz="0" w:space="0" w:color="auto"/>
                                                                                                <w:right w:val="none" w:sz="0" w:space="0" w:color="auto"/>
                                                                                              </w:divBdr>
                                                                                            </w:div>
                                                                                            <w:div w:id="1462336980">
                                                                                              <w:marLeft w:val="0"/>
                                                                                              <w:marRight w:val="0"/>
                                                                                              <w:marTop w:val="0"/>
                                                                                              <w:marBottom w:val="0"/>
                                                                                              <w:divBdr>
                                                                                                <w:top w:val="none" w:sz="0" w:space="0" w:color="auto"/>
                                                                                                <w:left w:val="none" w:sz="0" w:space="0" w:color="auto"/>
                                                                                                <w:bottom w:val="none" w:sz="0" w:space="0" w:color="auto"/>
                                                                                                <w:right w:val="none" w:sz="0" w:space="0" w:color="auto"/>
                                                                                              </w:divBdr>
                                                                                            </w:div>
                                                                                          </w:divsChild>
                                                                                        </w:div>
                                                                                        <w:div w:id="987519220">
                                                                                          <w:marLeft w:val="0"/>
                                                                                          <w:marRight w:val="0"/>
                                                                                          <w:marTop w:val="0"/>
                                                                                          <w:marBottom w:val="0"/>
                                                                                          <w:divBdr>
                                                                                            <w:top w:val="none" w:sz="0" w:space="0" w:color="auto"/>
                                                                                            <w:left w:val="none" w:sz="0" w:space="0" w:color="auto"/>
                                                                                            <w:bottom w:val="none" w:sz="0" w:space="0" w:color="auto"/>
                                                                                            <w:right w:val="none" w:sz="0" w:space="0" w:color="auto"/>
                                                                                          </w:divBdr>
                                                                                          <w:divsChild>
                                                                                            <w:div w:id="1736121261">
                                                                                              <w:marLeft w:val="0"/>
                                                                                              <w:marRight w:val="0"/>
                                                                                              <w:marTop w:val="0"/>
                                                                                              <w:marBottom w:val="0"/>
                                                                                              <w:divBdr>
                                                                                                <w:top w:val="none" w:sz="0" w:space="0" w:color="auto"/>
                                                                                                <w:left w:val="none" w:sz="0" w:space="0" w:color="auto"/>
                                                                                                <w:bottom w:val="none" w:sz="0" w:space="0" w:color="auto"/>
                                                                                                <w:right w:val="none" w:sz="0" w:space="0" w:color="auto"/>
                                                                                              </w:divBdr>
                                                                                            </w:div>
                                                                                            <w:div w:id="1008749174">
                                                                                              <w:marLeft w:val="0"/>
                                                                                              <w:marRight w:val="0"/>
                                                                                              <w:marTop w:val="0"/>
                                                                                              <w:marBottom w:val="0"/>
                                                                                              <w:divBdr>
                                                                                                <w:top w:val="none" w:sz="0" w:space="0" w:color="auto"/>
                                                                                                <w:left w:val="none" w:sz="0" w:space="0" w:color="auto"/>
                                                                                                <w:bottom w:val="none" w:sz="0" w:space="0" w:color="auto"/>
                                                                                                <w:right w:val="none" w:sz="0" w:space="0" w:color="auto"/>
                                                                                              </w:divBdr>
                                                                                            </w:div>
                                                                                          </w:divsChild>
                                                                                        </w:div>
                                                                                        <w:div w:id="1453939275">
                                                                                          <w:marLeft w:val="0"/>
                                                                                          <w:marRight w:val="0"/>
                                                                                          <w:marTop w:val="0"/>
                                                                                          <w:marBottom w:val="0"/>
                                                                                          <w:divBdr>
                                                                                            <w:top w:val="none" w:sz="0" w:space="0" w:color="auto"/>
                                                                                            <w:left w:val="none" w:sz="0" w:space="0" w:color="auto"/>
                                                                                            <w:bottom w:val="none" w:sz="0" w:space="0" w:color="auto"/>
                                                                                            <w:right w:val="none" w:sz="0" w:space="0" w:color="auto"/>
                                                                                          </w:divBdr>
                                                                                          <w:divsChild>
                                                                                            <w:div w:id="577636359">
                                                                                              <w:marLeft w:val="0"/>
                                                                                              <w:marRight w:val="0"/>
                                                                                              <w:marTop w:val="0"/>
                                                                                              <w:marBottom w:val="0"/>
                                                                                              <w:divBdr>
                                                                                                <w:top w:val="none" w:sz="0" w:space="0" w:color="auto"/>
                                                                                                <w:left w:val="none" w:sz="0" w:space="0" w:color="auto"/>
                                                                                                <w:bottom w:val="none" w:sz="0" w:space="0" w:color="auto"/>
                                                                                                <w:right w:val="none" w:sz="0" w:space="0" w:color="auto"/>
                                                                                              </w:divBdr>
                                                                                            </w:div>
                                                                                            <w:div w:id="2054382171">
                                                                                              <w:marLeft w:val="0"/>
                                                                                              <w:marRight w:val="0"/>
                                                                                              <w:marTop w:val="0"/>
                                                                                              <w:marBottom w:val="0"/>
                                                                                              <w:divBdr>
                                                                                                <w:top w:val="none" w:sz="0" w:space="0" w:color="auto"/>
                                                                                                <w:left w:val="none" w:sz="0" w:space="0" w:color="auto"/>
                                                                                                <w:bottom w:val="none" w:sz="0" w:space="0" w:color="auto"/>
                                                                                                <w:right w:val="none" w:sz="0" w:space="0" w:color="auto"/>
                                                                                              </w:divBdr>
                                                                                            </w:div>
                                                                                          </w:divsChild>
                                                                                        </w:div>
                                                                                        <w:div w:id="1374772883">
                                                                                          <w:marLeft w:val="0"/>
                                                                                          <w:marRight w:val="0"/>
                                                                                          <w:marTop w:val="0"/>
                                                                                          <w:marBottom w:val="0"/>
                                                                                          <w:divBdr>
                                                                                            <w:top w:val="none" w:sz="0" w:space="0" w:color="auto"/>
                                                                                            <w:left w:val="none" w:sz="0" w:space="0" w:color="auto"/>
                                                                                            <w:bottom w:val="none" w:sz="0" w:space="0" w:color="auto"/>
                                                                                            <w:right w:val="none" w:sz="0" w:space="0" w:color="auto"/>
                                                                                          </w:divBdr>
                                                                                          <w:divsChild>
                                                                                            <w:div w:id="587425400">
                                                                                              <w:marLeft w:val="0"/>
                                                                                              <w:marRight w:val="0"/>
                                                                                              <w:marTop w:val="0"/>
                                                                                              <w:marBottom w:val="0"/>
                                                                                              <w:divBdr>
                                                                                                <w:top w:val="none" w:sz="0" w:space="0" w:color="auto"/>
                                                                                                <w:left w:val="none" w:sz="0" w:space="0" w:color="auto"/>
                                                                                                <w:bottom w:val="none" w:sz="0" w:space="0" w:color="auto"/>
                                                                                                <w:right w:val="none" w:sz="0" w:space="0" w:color="auto"/>
                                                                                              </w:divBdr>
                                                                                            </w:div>
                                                                                            <w:div w:id="769860572">
                                                                                              <w:marLeft w:val="0"/>
                                                                                              <w:marRight w:val="0"/>
                                                                                              <w:marTop w:val="0"/>
                                                                                              <w:marBottom w:val="0"/>
                                                                                              <w:divBdr>
                                                                                                <w:top w:val="none" w:sz="0" w:space="0" w:color="auto"/>
                                                                                                <w:left w:val="none" w:sz="0" w:space="0" w:color="auto"/>
                                                                                                <w:bottom w:val="none" w:sz="0" w:space="0" w:color="auto"/>
                                                                                                <w:right w:val="none" w:sz="0" w:space="0" w:color="auto"/>
                                                                                              </w:divBdr>
                                                                                            </w:div>
                                                                                          </w:divsChild>
                                                                                        </w:div>
                                                                                        <w:div w:id="281639">
                                                                                          <w:marLeft w:val="0"/>
                                                                                          <w:marRight w:val="0"/>
                                                                                          <w:marTop w:val="0"/>
                                                                                          <w:marBottom w:val="0"/>
                                                                                          <w:divBdr>
                                                                                            <w:top w:val="none" w:sz="0" w:space="0" w:color="auto"/>
                                                                                            <w:left w:val="none" w:sz="0" w:space="0" w:color="auto"/>
                                                                                            <w:bottom w:val="none" w:sz="0" w:space="0" w:color="auto"/>
                                                                                            <w:right w:val="none" w:sz="0" w:space="0" w:color="auto"/>
                                                                                          </w:divBdr>
                                                                                          <w:divsChild>
                                                                                            <w:div w:id="1227843351">
                                                                                              <w:marLeft w:val="0"/>
                                                                                              <w:marRight w:val="0"/>
                                                                                              <w:marTop w:val="0"/>
                                                                                              <w:marBottom w:val="0"/>
                                                                                              <w:divBdr>
                                                                                                <w:top w:val="none" w:sz="0" w:space="0" w:color="auto"/>
                                                                                                <w:left w:val="none" w:sz="0" w:space="0" w:color="auto"/>
                                                                                                <w:bottom w:val="none" w:sz="0" w:space="0" w:color="auto"/>
                                                                                                <w:right w:val="none" w:sz="0" w:space="0" w:color="auto"/>
                                                                                              </w:divBdr>
                                                                                            </w:div>
                                                                                            <w:div w:id="1958175034">
                                                                                              <w:marLeft w:val="0"/>
                                                                                              <w:marRight w:val="0"/>
                                                                                              <w:marTop w:val="0"/>
                                                                                              <w:marBottom w:val="0"/>
                                                                                              <w:divBdr>
                                                                                                <w:top w:val="none" w:sz="0" w:space="0" w:color="auto"/>
                                                                                                <w:left w:val="none" w:sz="0" w:space="0" w:color="auto"/>
                                                                                                <w:bottom w:val="none" w:sz="0" w:space="0" w:color="auto"/>
                                                                                                <w:right w:val="none" w:sz="0" w:space="0" w:color="auto"/>
                                                                                              </w:divBdr>
                                                                                            </w:div>
                                                                                          </w:divsChild>
                                                                                        </w:div>
                                                                                        <w:div w:id="873076419">
                                                                                          <w:marLeft w:val="0"/>
                                                                                          <w:marRight w:val="0"/>
                                                                                          <w:marTop w:val="0"/>
                                                                                          <w:marBottom w:val="0"/>
                                                                                          <w:divBdr>
                                                                                            <w:top w:val="none" w:sz="0" w:space="0" w:color="auto"/>
                                                                                            <w:left w:val="none" w:sz="0" w:space="0" w:color="auto"/>
                                                                                            <w:bottom w:val="none" w:sz="0" w:space="0" w:color="auto"/>
                                                                                            <w:right w:val="none" w:sz="0" w:space="0" w:color="auto"/>
                                                                                          </w:divBdr>
                                                                                          <w:divsChild>
                                                                                            <w:div w:id="1549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297">
                                                                                      <w:marLeft w:val="0"/>
                                                                                      <w:marRight w:val="0"/>
                                                                                      <w:marTop w:val="0"/>
                                                                                      <w:marBottom w:val="0"/>
                                                                                      <w:divBdr>
                                                                                        <w:top w:val="none" w:sz="0" w:space="0" w:color="auto"/>
                                                                                        <w:left w:val="none" w:sz="0" w:space="0" w:color="auto"/>
                                                                                        <w:bottom w:val="none" w:sz="0" w:space="0" w:color="auto"/>
                                                                                        <w:right w:val="none" w:sz="0" w:space="0" w:color="auto"/>
                                                                                      </w:divBdr>
                                                                                      <w:divsChild>
                                                                                        <w:div w:id="1849829454">
                                                                                          <w:marLeft w:val="0"/>
                                                                                          <w:marRight w:val="0"/>
                                                                                          <w:marTop w:val="0"/>
                                                                                          <w:marBottom w:val="0"/>
                                                                                          <w:divBdr>
                                                                                            <w:top w:val="none" w:sz="0" w:space="0" w:color="auto"/>
                                                                                            <w:left w:val="none" w:sz="0" w:space="0" w:color="auto"/>
                                                                                            <w:bottom w:val="none" w:sz="0" w:space="0" w:color="auto"/>
                                                                                            <w:right w:val="none" w:sz="0" w:space="0" w:color="auto"/>
                                                                                          </w:divBdr>
                                                                                          <w:divsChild>
                                                                                            <w:div w:id="395785337">
                                                                                              <w:marLeft w:val="0"/>
                                                                                              <w:marRight w:val="0"/>
                                                                                              <w:marTop w:val="0"/>
                                                                                              <w:marBottom w:val="0"/>
                                                                                              <w:divBdr>
                                                                                                <w:top w:val="none" w:sz="0" w:space="0" w:color="auto"/>
                                                                                                <w:left w:val="none" w:sz="0" w:space="0" w:color="auto"/>
                                                                                                <w:bottom w:val="none" w:sz="0" w:space="0" w:color="auto"/>
                                                                                                <w:right w:val="none" w:sz="0" w:space="0" w:color="auto"/>
                                                                                              </w:divBdr>
                                                                                            </w:div>
                                                                                            <w:div w:id="4239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609015">
                                      <w:marLeft w:val="0"/>
                                      <w:marRight w:val="0"/>
                                      <w:marTop w:val="0"/>
                                      <w:marBottom w:val="0"/>
                                      <w:divBdr>
                                        <w:top w:val="none" w:sz="0" w:space="0" w:color="auto"/>
                                        <w:left w:val="none" w:sz="0" w:space="0" w:color="auto"/>
                                        <w:bottom w:val="none" w:sz="0" w:space="0" w:color="auto"/>
                                        <w:right w:val="none" w:sz="0" w:space="0" w:color="auto"/>
                                      </w:divBdr>
                                      <w:divsChild>
                                        <w:div w:id="1292663013">
                                          <w:marLeft w:val="0"/>
                                          <w:marRight w:val="0"/>
                                          <w:marTop w:val="0"/>
                                          <w:marBottom w:val="0"/>
                                          <w:divBdr>
                                            <w:top w:val="none" w:sz="0" w:space="0" w:color="auto"/>
                                            <w:left w:val="none" w:sz="0" w:space="0" w:color="auto"/>
                                            <w:bottom w:val="none" w:sz="0" w:space="0" w:color="auto"/>
                                            <w:right w:val="none" w:sz="0" w:space="0" w:color="auto"/>
                                          </w:divBdr>
                                          <w:divsChild>
                                            <w:div w:id="707528399">
                                              <w:marLeft w:val="0"/>
                                              <w:marRight w:val="0"/>
                                              <w:marTop w:val="0"/>
                                              <w:marBottom w:val="0"/>
                                              <w:divBdr>
                                                <w:top w:val="none" w:sz="0" w:space="0" w:color="auto"/>
                                                <w:left w:val="none" w:sz="0" w:space="0" w:color="auto"/>
                                                <w:bottom w:val="none" w:sz="0" w:space="0" w:color="auto"/>
                                                <w:right w:val="none" w:sz="0" w:space="0" w:color="auto"/>
                                              </w:divBdr>
                                              <w:divsChild>
                                                <w:div w:id="537395245">
                                                  <w:marLeft w:val="0"/>
                                                  <w:marRight w:val="0"/>
                                                  <w:marTop w:val="0"/>
                                                  <w:marBottom w:val="0"/>
                                                  <w:divBdr>
                                                    <w:top w:val="none" w:sz="0" w:space="0" w:color="auto"/>
                                                    <w:left w:val="none" w:sz="0" w:space="0" w:color="auto"/>
                                                    <w:bottom w:val="none" w:sz="0" w:space="0" w:color="auto"/>
                                                    <w:right w:val="none" w:sz="0" w:space="0" w:color="auto"/>
                                                  </w:divBdr>
                                                  <w:divsChild>
                                                    <w:div w:id="1017390854">
                                                      <w:marLeft w:val="0"/>
                                                      <w:marRight w:val="0"/>
                                                      <w:marTop w:val="0"/>
                                                      <w:marBottom w:val="0"/>
                                                      <w:divBdr>
                                                        <w:top w:val="none" w:sz="0" w:space="0" w:color="auto"/>
                                                        <w:left w:val="none" w:sz="0" w:space="0" w:color="auto"/>
                                                        <w:bottom w:val="none" w:sz="0" w:space="0" w:color="auto"/>
                                                        <w:right w:val="none" w:sz="0" w:space="0" w:color="auto"/>
                                                      </w:divBdr>
                                                      <w:divsChild>
                                                        <w:div w:id="1632634815">
                                                          <w:marLeft w:val="0"/>
                                                          <w:marRight w:val="0"/>
                                                          <w:marTop w:val="0"/>
                                                          <w:marBottom w:val="0"/>
                                                          <w:divBdr>
                                                            <w:top w:val="none" w:sz="0" w:space="0" w:color="auto"/>
                                                            <w:left w:val="none" w:sz="0" w:space="0" w:color="auto"/>
                                                            <w:bottom w:val="none" w:sz="0" w:space="0" w:color="auto"/>
                                                            <w:right w:val="none" w:sz="0" w:space="0" w:color="auto"/>
                                                          </w:divBdr>
                                                          <w:divsChild>
                                                            <w:div w:id="1660422464">
                                                              <w:marLeft w:val="0"/>
                                                              <w:marRight w:val="0"/>
                                                              <w:marTop w:val="0"/>
                                                              <w:marBottom w:val="0"/>
                                                              <w:divBdr>
                                                                <w:top w:val="none" w:sz="0" w:space="0" w:color="auto"/>
                                                                <w:left w:val="none" w:sz="0" w:space="0" w:color="auto"/>
                                                                <w:bottom w:val="none" w:sz="0" w:space="0" w:color="auto"/>
                                                                <w:right w:val="none" w:sz="0" w:space="0" w:color="auto"/>
                                                              </w:divBdr>
                                                            </w:div>
                                                            <w:div w:id="1657955139">
                                                              <w:marLeft w:val="0"/>
                                                              <w:marRight w:val="0"/>
                                                              <w:marTop w:val="0"/>
                                                              <w:marBottom w:val="0"/>
                                                              <w:divBdr>
                                                                <w:top w:val="none" w:sz="0" w:space="0" w:color="auto"/>
                                                                <w:left w:val="none" w:sz="0" w:space="0" w:color="auto"/>
                                                                <w:bottom w:val="none" w:sz="0" w:space="0" w:color="auto"/>
                                                                <w:right w:val="none" w:sz="0" w:space="0" w:color="auto"/>
                                                              </w:divBdr>
                                                            </w:div>
                                                            <w:div w:id="5279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0973">
                                                  <w:marLeft w:val="0"/>
                                                  <w:marRight w:val="0"/>
                                                  <w:marTop w:val="0"/>
                                                  <w:marBottom w:val="0"/>
                                                  <w:divBdr>
                                                    <w:top w:val="none" w:sz="0" w:space="0" w:color="auto"/>
                                                    <w:left w:val="none" w:sz="0" w:space="0" w:color="auto"/>
                                                    <w:bottom w:val="none" w:sz="0" w:space="0" w:color="auto"/>
                                                    <w:right w:val="none" w:sz="0" w:space="0" w:color="auto"/>
                                                  </w:divBdr>
                                                  <w:divsChild>
                                                    <w:div w:id="515726654">
                                                      <w:marLeft w:val="0"/>
                                                      <w:marRight w:val="0"/>
                                                      <w:marTop w:val="0"/>
                                                      <w:marBottom w:val="0"/>
                                                      <w:divBdr>
                                                        <w:top w:val="none" w:sz="0" w:space="0" w:color="auto"/>
                                                        <w:left w:val="none" w:sz="0" w:space="0" w:color="auto"/>
                                                        <w:bottom w:val="none" w:sz="0" w:space="0" w:color="auto"/>
                                                        <w:right w:val="none" w:sz="0" w:space="0" w:color="auto"/>
                                                      </w:divBdr>
                                                      <w:divsChild>
                                                        <w:div w:id="1428110851">
                                                          <w:marLeft w:val="0"/>
                                                          <w:marRight w:val="0"/>
                                                          <w:marTop w:val="0"/>
                                                          <w:marBottom w:val="0"/>
                                                          <w:divBdr>
                                                            <w:top w:val="none" w:sz="0" w:space="0" w:color="auto"/>
                                                            <w:left w:val="none" w:sz="0" w:space="0" w:color="auto"/>
                                                            <w:bottom w:val="none" w:sz="0" w:space="0" w:color="auto"/>
                                                            <w:right w:val="none" w:sz="0" w:space="0" w:color="auto"/>
                                                          </w:divBdr>
                                                          <w:divsChild>
                                                            <w:div w:id="127363869">
                                                              <w:marLeft w:val="0"/>
                                                              <w:marRight w:val="0"/>
                                                              <w:marTop w:val="0"/>
                                                              <w:marBottom w:val="0"/>
                                                              <w:divBdr>
                                                                <w:top w:val="none" w:sz="0" w:space="0" w:color="auto"/>
                                                                <w:left w:val="none" w:sz="0" w:space="0" w:color="auto"/>
                                                                <w:bottom w:val="none" w:sz="0" w:space="0" w:color="auto"/>
                                                                <w:right w:val="none" w:sz="0" w:space="0" w:color="auto"/>
                                                              </w:divBdr>
                                                              <w:divsChild>
                                                                <w:div w:id="1468628296">
                                                                  <w:marLeft w:val="0"/>
                                                                  <w:marRight w:val="0"/>
                                                                  <w:marTop w:val="0"/>
                                                                  <w:marBottom w:val="0"/>
                                                                  <w:divBdr>
                                                                    <w:top w:val="none" w:sz="0" w:space="0" w:color="auto"/>
                                                                    <w:left w:val="none" w:sz="0" w:space="0" w:color="auto"/>
                                                                    <w:bottom w:val="none" w:sz="0" w:space="0" w:color="auto"/>
                                                                    <w:right w:val="none" w:sz="0" w:space="0" w:color="auto"/>
                                                                  </w:divBdr>
                                                                </w:div>
                                                                <w:div w:id="649022770">
                                                                  <w:marLeft w:val="0"/>
                                                                  <w:marRight w:val="0"/>
                                                                  <w:marTop w:val="0"/>
                                                                  <w:marBottom w:val="0"/>
                                                                  <w:divBdr>
                                                                    <w:top w:val="none" w:sz="0" w:space="0" w:color="auto"/>
                                                                    <w:left w:val="none" w:sz="0" w:space="0" w:color="auto"/>
                                                                    <w:bottom w:val="none" w:sz="0" w:space="0" w:color="auto"/>
                                                                    <w:right w:val="none" w:sz="0" w:space="0" w:color="auto"/>
                                                                  </w:divBdr>
                                                                  <w:divsChild>
                                                                    <w:div w:id="1090929349">
                                                                      <w:marLeft w:val="0"/>
                                                                      <w:marRight w:val="0"/>
                                                                      <w:marTop w:val="0"/>
                                                                      <w:marBottom w:val="0"/>
                                                                      <w:divBdr>
                                                                        <w:top w:val="none" w:sz="0" w:space="0" w:color="auto"/>
                                                                        <w:left w:val="none" w:sz="0" w:space="0" w:color="auto"/>
                                                                        <w:bottom w:val="none" w:sz="0" w:space="0" w:color="auto"/>
                                                                        <w:right w:val="none" w:sz="0" w:space="0" w:color="auto"/>
                                                                      </w:divBdr>
                                                                      <w:divsChild>
                                                                        <w:div w:id="1283610518">
                                                                          <w:marLeft w:val="0"/>
                                                                          <w:marRight w:val="0"/>
                                                                          <w:marTop w:val="0"/>
                                                                          <w:marBottom w:val="60"/>
                                                                          <w:divBdr>
                                                                            <w:top w:val="none" w:sz="0" w:space="0" w:color="auto"/>
                                                                            <w:left w:val="none" w:sz="0" w:space="0" w:color="auto"/>
                                                                            <w:bottom w:val="none" w:sz="0" w:space="0" w:color="auto"/>
                                                                            <w:right w:val="none" w:sz="0" w:space="0" w:color="auto"/>
                                                                          </w:divBdr>
                                                                        </w:div>
                                                                        <w:div w:id="8144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6677300">
          <w:marLeft w:val="0"/>
          <w:marRight w:val="0"/>
          <w:marTop w:val="0"/>
          <w:marBottom w:val="0"/>
          <w:divBdr>
            <w:top w:val="none" w:sz="0" w:space="0" w:color="auto"/>
            <w:left w:val="none" w:sz="0" w:space="0" w:color="auto"/>
            <w:bottom w:val="none" w:sz="0" w:space="0" w:color="auto"/>
            <w:right w:val="none" w:sz="0" w:space="0" w:color="auto"/>
          </w:divBdr>
        </w:div>
      </w:divsChild>
    </w:div>
    <w:div w:id="828329871">
      <w:bodyDiv w:val="1"/>
      <w:marLeft w:val="0"/>
      <w:marRight w:val="0"/>
      <w:marTop w:val="0"/>
      <w:marBottom w:val="0"/>
      <w:divBdr>
        <w:top w:val="none" w:sz="0" w:space="0" w:color="auto"/>
        <w:left w:val="none" w:sz="0" w:space="0" w:color="auto"/>
        <w:bottom w:val="none" w:sz="0" w:space="0" w:color="auto"/>
        <w:right w:val="none" w:sz="0" w:space="0" w:color="auto"/>
      </w:divBdr>
    </w:div>
    <w:div w:id="839272459">
      <w:bodyDiv w:val="1"/>
      <w:marLeft w:val="0"/>
      <w:marRight w:val="0"/>
      <w:marTop w:val="0"/>
      <w:marBottom w:val="0"/>
      <w:divBdr>
        <w:top w:val="none" w:sz="0" w:space="0" w:color="auto"/>
        <w:left w:val="none" w:sz="0" w:space="0" w:color="auto"/>
        <w:bottom w:val="none" w:sz="0" w:space="0" w:color="auto"/>
        <w:right w:val="none" w:sz="0" w:space="0" w:color="auto"/>
      </w:divBdr>
    </w:div>
    <w:div w:id="845052534">
      <w:bodyDiv w:val="1"/>
      <w:marLeft w:val="0"/>
      <w:marRight w:val="0"/>
      <w:marTop w:val="0"/>
      <w:marBottom w:val="0"/>
      <w:divBdr>
        <w:top w:val="none" w:sz="0" w:space="0" w:color="auto"/>
        <w:left w:val="none" w:sz="0" w:space="0" w:color="auto"/>
        <w:bottom w:val="none" w:sz="0" w:space="0" w:color="auto"/>
        <w:right w:val="none" w:sz="0" w:space="0" w:color="auto"/>
      </w:divBdr>
    </w:div>
    <w:div w:id="882407652">
      <w:bodyDiv w:val="1"/>
      <w:marLeft w:val="0"/>
      <w:marRight w:val="0"/>
      <w:marTop w:val="0"/>
      <w:marBottom w:val="0"/>
      <w:divBdr>
        <w:top w:val="none" w:sz="0" w:space="0" w:color="auto"/>
        <w:left w:val="none" w:sz="0" w:space="0" w:color="auto"/>
        <w:bottom w:val="none" w:sz="0" w:space="0" w:color="auto"/>
        <w:right w:val="none" w:sz="0" w:space="0" w:color="auto"/>
      </w:divBdr>
    </w:div>
    <w:div w:id="927345283">
      <w:bodyDiv w:val="1"/>
      <w:marLeft w:val="0"/>
      <w:marRight w:val="0"/>
      <w:marTop w:val="0"/>
      <w:marBottom w:val="0"/>
      <w:divBdr>
        <w:top w:val="none" w:sz="0" w:space="0" w:color="auto"/>
        <w:left w:val="none" w:sz="0" w:space="0" w:color="auto"/>
        <w:bottom w:val="none" w:sz="0" w:space="0" w:color="auto"/>
        <w:right w:val="none" w:sz="0" w:space="0" w:color="auto"/>
      </w:divBdr>
    </w:div>
    <w:div w:id="982126470">
      <w:bodyDiv w:val="1"/>
      <w:marLeft w:val="0"/>
      <w:marRight w:val="0"/>
      <w:marTop w:val="0"/>
      <w:marBottom w:val="0"/>
      <w:divBdr>
        <w:top w:val="none" w:sz="0" w:space="0" w:color="auto"/>
        <w:left w:val="none" w:sz="0" w:space="0" w:color="auto"/>
        <w:bottom w:val="none" w:sz="0" w:space="0" w:color="auto"/>
        <w:right w:val="none" w:sz="0" w:space="0" w:color="auto"/>
      </w:divBdr>
      <w:divsChild>
        <w:div w:id="867184282">
          <w:blockQuote w:val="1"/>
          <w:marLeft w:val="600"/>
          <w:marRight w:val="0"/>
          <w:marTop w:val="0"/>
          <w:marBottom w:val="0"/>
          <w:divBdr>
            <w:top w:val="none" w:sz="0" w:space="0" w:color="auto"/>
            <w:left w:val="none" w:sz="0" w:space="0" w:color="auto"/>
            <w:bottom w:val="none" w:sz="0" w:space="0" w:color="auto"/>
            <w:right w:val="none" w:sz="0" w:space="0" w:color="auto"/>
          </w:divBdr>
          <w:divsChild>
            <w:div w:id="482745587">
              <w:marLeft w:val="0"/>
              <w:marRight w:val="0"/>
              <w:marTop w:val="0"/>
              <w:marBottom w:val="0"/>
              <w:divBdr>
                <w:top w:val="none" w:sz="0" w:space="0" w:color="auto"/>
                <w:left w:val="none" w:sz="0" w:space="0" w:color="auto"/>
                <w:bottom w:val="none" w:sz="0" w:space="0" w:color="auto"/>
                <w:right w:val="none" w:sz="0" w:space="0" w:color="auto"/>
              </w:divBdr>
            </w:div>
          </w:divsChild>
        </w:div>
        <w:div w:id="813832886">
          <w:blockQuote w:val="1"/>
          <w:marLeft w:val="600"/>
          <w:marRight w:val="0"/>
          <w:marTop w:val="0"/>
          <w:marBottom w:val="0"/>
          <w:divBdr>
            <w:top w:val="none" w:sz="0" w:space="0" w:color="auto"/>
            <w:left w:val="none" w:sz="0" w:space="0" w:color="auto"/>
            <w:bottom w:val="none" w:sz="0" w:space="0" w:color="auto"/>
            <w:right w:val="none" w:sz="0" w:space="0" w:color="auto"/>
          </w:divBdr>
          <w:divsChild>
            <w:div w:id="1665889953">
              <w:marLeft w:val="0"/>
              <w:marRight w:val="0"/>
              <w:marTop w:val="0"/>
              <w:marBottom w:val="0"/>
              <w:divBdr>
                <w:top w:val="none" w:sz="0" w:space="0" w:color="auto"/>
                <w:left w:val="none" w:sz="0" w:space="0" w:color="auto"/>
                <w:bottom w:val="none" w:sz="0" w:space="0" w:color="auto"/>
                <w:right w:val="none" w:sz="0" w:space="0" w:color="auto"/>
              </w:divBdr>
              <w:divsChild>
                <w:div w:id="13594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232">
          <w:blockQuote w:val="1"/>
          <w:marLeft w:val="600"/>
          <w:marRight w:val="0"/>
          <w:marTop w:val="0"/>
          <w:marBottom w:val="0"/>
          <w:divBdr>
            <w:top w:val="none" w:sz="0" w:space="0" w:color="auto"/>
            <w:left w:val="none" w:sz="0" w:space="0" w:color="auto"/>
            <w:bottom w:val="none" w:sz="0" w:space="0" w:color="auto"/>
            <w:right w:val="none" w:sz="0" w:space="0" w:color="auto"/>
          </w:divBdr>
          <w:divsChild>
            <w:div w:id="1052079273">
              <w:marLeft w:val="0"/>
              <w:marRight w:val="0"/>
              <w:marTop w:val="0"/>
              <w:marBottom w:val="0"/>
              <w:divBdr>
                <w:top w:val="none" w:sz="0" w:space="0" w:color="auto"/>
                <w:left w:val="none" w:sz="0" w:space="0" w:color="auto"/>
                <w:bottom w:val="none" w:sz="0" w:space="0" w:color="auto"/>
                <w:right w:val="none" w:sz="0" w:space="0" w:color="auto"/>
              </w:divBdr>
            </w:div>
          </w:divsChild>
        </w:div>
        <w:div w:id="1984383102">
          <w:blockQuote w:val="1"/>
          <w:marLeft w:val="600"/>
          <w:marRight w:val="0"/>
          <w:marTop w:val="0"/>
          <w:marBottom w:val="0"/>
          <w:divBdr>
            <w:top w:val="none" w:sz="0" w:space="0" w:color="auto"/>
            <w:left w:val="none" w:sz="0" w:space="0" w:color="auto"/>
            <w:bottom w:val="none" w:sz="0" w:space="0" w:color="auto"/>
            <w:right w:val="none" w:sz="0" w:space="0" w:color="auto"/>
          </w:divBdr>
          <w:divsChild>
            <w:div w:id="1612516422">
              <w:marLeft w:val="0"/>
              <w:marRight w:val="0"/>
              <w:marTop w:val="0"/>
              <w:marBottom w:val="0"/>
              <w:divBdr>
                <w:top w:val="none" w:sz="0" w:space="0" w:color="auto"/>
                <w:left w:val="none" w:sz="0" w:space="0" w:color="auto"/>
                <w:bottom w:val="none" w:sz="0" w:space="0" w:color="auto"/>
                <w:right w:val="none" w:sz="0" w:space="0" w:color="auto"/>
              </w:divBdr>
              <w:divsChild>
                <w:div w:id="10563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3731">
      <w:bodyDiv w:val="1"/>
      <w:marLeft w:val="0"/>
      <w:marRight w:val="0"/>
      <w:marTop w:val="0"/>
      <w:marBottom w:val="0"/>
      <w:divBdr>
        <w:top w:val="none" w:sz="0" w:space="0" w:color="auto"/>
        <w:left w:val="none" w:sz="0" w:space="0" w:color="auto"/>
        <w:bottom w:val="none" w:sz="0" w:space="0" w:color="auto"/>
        <w:right w:val="none" w:sz="0" w:space="0" w:color="auto"/>
      </w:divBdr>
    </w:div>
    <w:div w:id="995911975">
      <w:bodyDiv w:val="1"/>
      <w:marLeft w:val="0"/>
      <w:marRight w:val="0"/>
      <w:marTop w:val="0"/>
      <w:marBottom w:val="0"/>
      <w:divBdr>
        <w:top w:val="none" w:sz="0" w:space="0" w:color="auto"/>
        <w:left w:val="none" w:sz="0" w:space="0" w:color="auto"/>
        <w:bottom w:val="none" w:sz="0" w:space="0" w:color="auto"/>
        <w:right w:val="none" w:sz="0" w:space="0" w:color="auto"/>
      </w:divBdr>
    </w:div>
    <w:div w:id="1008408872">
      <w:bodyDiv w:val="1"/>
      <w:marLeft w:val="0"/>
      <w:marRight w:val="0"/>
      <w:marTop w:val="0"/>
      <w:marBottom w:val="0"/>
      <w:divBdr>
        <w:top w:val="none" w:sz="0" w:space="0" w:color="auto"/>
        <w:left w:val="none" w:sz="0" w:space="0" w:color="auto"/>
        <w:bottom w:val="none" w:sz="0" w:space="0" w:color="auto"/>
        <w:right w:val="none" w:sz="0" w:space="0" w:color="auto"/>
      </w:divBdr>
    </w:div>
    <w:div w:id="1022827882">
      <w:bodyDiv w:val="1"/>
      <w:marLeft w:val="0"/>
      <w:marRight w:val="0"/>
      <w:marTop w:val="0"/>
      <w:marBottom w:val="0"/>
      <w:divBdr>
        <w:top w:val="none" w:sz="0" w:space="0" w:color="auto"/>
        <w:left w:val="none" w:sz="0" w:space="0" w:color="auto"/>
        <w:bottom w:val="none" w:sz="0" w:space="0" w:color="auto"/>
        <w:right w:val="none" w:sz="0" w:space="0" w:color="auto"/>
      </w:divBdr>
    </w:div>
    <w:div w:id="1037698300">
      <w:bodyDiv w:val="1"/>
      <w:marLeft w:val="0"/>
      <w:marRight w:val="0"/>
      <w:marTop w:val="0"/>
      <w:marBottom w:val="0"/>
      <w:divBdr>
        <w:top w:val="none" w:sz="0" w:space="0" w:color="auto"/>
        <w:left w:val="none" w:sz="0" w:space="0" w:color="auto"/>
        <w:bottom w:val="none" w:sz="0" w:space="0" w:color="auto"/>
        <w:right w:val="none" w:sz="0" w:space="0" w:color="auto"/>
      </w:divBdr>
    </w:div>
    <w:div w:id="1081105363">
      <w:bodyDiv w:val="1"/>
      <w:marLeft w:val="0"/>
      <w:marRight w:val="0"/>
      <w:marTop w:val="0"/>
      <w:marBottom w:val="0"/>
      <w:divBdr>
        <w:top w:val="none" w:sz="0" w:space="0" w:color="auto"/>
        <w:left w:val="none" w:sz="0" w:space="0" w:color="auto"/>
        <w:bottom w:val="none" w:sz="0" w:space="0" w:color="auto"/>
        <w:right w:val="none" w:sz="0" w:space="0" w:color="auto"/>
      </w:divBdr>
    </w:div>
    <w:div w:id="1082605703">
      <w:bodyDiv w:val="1"/>
      <w:marLeft w:val="0"/>
      <w:marRight w:val="0"/>
      <w:marTop w:val="0"/>
      <w:marBottom w:val="0"/>
      <w:divBdr>
        <w:top w:val="none" w:sz="0" w:space="0" w:color="auto"/>
        <w:left w:val="none" w:sz="0" w:space="0" w:color="auto"/>
        <w:bottom w:val="none" w:sz="0" w:space="0" w:color="auto"/>
        <w:right w:val="none" w:sz="0" w:space="0" w:color="auto"/>
      </w:divBdr>
    </w:div>
    <w:div w:id="1106584690">
      <w:bodyDiv w:val="1"/>
      <w:marLeft w:val="0"/>
      <w:marRight w:val="0"/>
      <w:marTop w:val="0"/>
      <w:marBottom w:val="0"/>
      <w:divBdr>
        <w:top w:val="none" w:sz="0" w:space="0" w:color="auto"/>
        <w:left w:val="none" w:sz="0" w:space="0" w:color="auto"/>
        <w:bottom w:val="none" w:sz="0" w:space="0" w:color="auto"/>
        <w:right w:val="none" w:sz="0" w:space="0" w:color="auto"/>
      </w:divBdr>
    </w:div>
    <w:div w:id="1120801067">
      <w:bodyDiv w:val="1"/>
      <w:marLeft w:val="0"/>
      <w:marRight w:val="0"/>
      <w:marTop w:val="0"/>
      <w:marBottom w:val="0"/>
      <w:divBdr>
        <w:top w:val="none" w:sz="0" w:space="0" w:color="auto"/>
        <w:left w:val="none" w:sz="0" w:space="0" w:color="auto"/>
        <w:bottom w:val="none" w:sz="0" w:space="0" w:color="auto"/>
        <w:right w:val="none" w:sz="0" w:space="0" w:color="auto"/>
      </w:divBdr>
    </w:div>
    <w:div w:id="1135178062">
      <w:bodyDiv w:val="1"/>
      <w:marLeft w:val="0"/>
      <w:marRight w:val="0"/>
      <w:marTop w:val="0"/>
      <w:marBottom w:val="0"/>
      <w:divBdr>
        <w:top w:val="none" w:sz="0" w:space="0" w:color="auto"/>
        <w:left w:val="none" w:sz="0" w:space="0" w:color="auto"/>
        <w:bottom w:val="none" w:sz="0" w:space="0" w:color="auto"/>
        <w:right w:val="none" w:sz="0" w:space="0" w:color="auto"/>
      </w:divBdr>
    </w:div>
    <w:div w:id="1140612134">
      <w:bodyDiv w:val="1"/>
      <w:marLeft w:val="0"/>
      <w:marRight w:val="0"/>
      <w:marTop w:val="0"/>
      <w:marBottom w:val="0"/>
      <w:divBdr>
        <w:top w:val="none" w:sz="0" w:space="0" w:color="auto"/>
        <w:left w:val="none" w:sz="0" w:space="0" w:color="auto"/>
        <w:bottom w:val="none" w:sz="0" w:space="0" w:color="auto"/>
        <w:right w:val="none" w:sz="0" w:space="0" w:color="auto"/>
      </w:divBdr>
    </w:div>
    <w:div w:id="1143959476">
      <w:bodyDiv w:val="1"/>
      <w:marLeft w:val="0"/>
      <w:marRight w:val="0"/>
      <w:marTop w:val="0"/>
      <w:marBottom w:val="0"/>
      <w:divBdr>
        <w:top w:val="none" w:sz="0" w:space="0" w:color="auto"/>
        <w:left w:val="none" w:sz="0" w:space="0" w:color="auto"/>
        <w:bottom w:val="none" w:sz="0" w:space="0" w:color="auto"/>
        <w:right w:val="none" w:sz="0" w:space="0" w:color="auto"/>
      </w:divBdr>
      <w:divsChild>
        <w:div w:id="964047407">
          <w:marLeft w:val="0"/>
          <w:marRight w:val="0"/>
          <w:marTop w:val="0"/>
          <w:marBottom w:val="0"/>
          <w:divBdr>
            <w:top w:val="none" w:sz="0" w:space="0" w:color="auto"/>
            <w:left w:val="none" w:sz="0" w:space="0" w:color="auto"/>
            <w:bottom w:val="none" w:sz="0" w:space="0" w:color="auto"/>
            <w:right w:val="none" w:sz="0" w:space="0" w:color="auto"/>
          </w:divBdr>
          <w:divsChild>
            <w:div w:id="473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1403">
      <w:bodyDiv w:val="1"/>
      <w:marLeft w:val="0"/>
      <w:marRight w:val="0"/>
      <w:marTop w:val="0"/>
      <w:marBottom w:val="0"/>
      <w:divBdr>
        <w:top w:val="none" w:sz="0" w:space="0" w:color="auto"/>
        <w:left w:val="none" w:sz="0" w:space="0" w:color="auto"/>
        <w:bottom w:val="none" w:sz="0" w:space="0" w:color="auto"/>
        <w:right w:val="none" w:sz="0" w:space="0" w:color="auto"/>
      </w:divBdr>
    </w:div>
    <w:div w:id="1183711821">
      <w:bodyDiv w:val="1"/>
      <w:marLeft w:val="0"/>
      <w:marRight w:val="0"/>
      <w:marTop w:val="0"/>
      <w:marBottom w:val="0"/>
      <w:divBdr>
        <w:top w:val="none" w:sz="0" w:space="0" w:color="auto"/>
        <w:left w:val="none" w:sz="0" w:space="0" w:color="auto"/>
        <w:bottom w:val="none" w:sz="0" w:space="0" w:color="auto"/>
        <w:right w:val="none" w:sz="0" w:space="0" w:color="auto"/>
      </w:divBdr>
    </w:div>
    <w:div w:id="1197352181">
      <w:bodyDiv w:val="1"/>
      <w:marLeft w:val="0"/>
      <w:marRight w:val="0"/>
      <w:marTop w:val="0"/>
      <w:marBottom w:val="0"/>
      <w:divBdr>
        <w:top w:val="none" w:sz="0" w:space="0" w:color="auto"/>
        <w:left w:val="none" w:sz="0" w:space="0" w:color="auto"/>
        <w:bottom w:val="none" w:sz="0" w:space="0" w:color="auto"/>
        <w:right w:val="none" w:sz="0" w:space="0" w:color="auto"/>
      </w:divBdr>
    </w:div>
    <w:div w:id="1272397737">
      <w:bodyDiv w:val="1"/>
      <w:marLeft w:val="0"/>
      <w:marRight w:val="0"/>
      <w:marTop w:val="0"/>
      <w:marBottom w:val="0"/>
      <w:divBdr>
        <w:top w:val="none" w:sz="0" w:space="0" w:color="auto"/>
        <w:left w:val="none" w:sz="0" w:space="0" w:color="auto"/>
        <w:bottom w:val="none" w:sz="0" w:space="0" w:color="auto"/>
        <w:right w:val="none" w:sz="0" w:space="0" w:color="auto"/>
      </w:divBdr>
    </w:div>
    <w:div w:id="1304115016">
      <w:bodyDiv w:val="1"/>
      <w:marLeft w:val="0"/>
      <w:marRight w:val="0"/>
      <w:marTop w:val="0"/>
      <w:marBottom w:val="0"/>
      <w:divBdr>
        <w:top w:val="none" w:sz="0" w:space="0" w:color="auto"/>
        <w:left w:val="none" w:sz="0" w:space="0" w:color="auto"/>
        <w:bottom w:val="none" w:sz="0" w:space="0" w:color="auto"/>
        <w:right w:val="none" w:sz="0" w:space="0" w:color="auto"/>
      </w:divBdr>
    </w:div>
    <w:div w:id="1309674393">
      <w:bodyDiv w:val="1"/>
      <w:marLeft w:val="0"/>
      <w:marRight w:val="0"/>
      <w:marTop w:val="0"/>
      <w:marBottom w:val="0"/>
      <w:divBdr>
        <w:top w:val="none" w:sz="0" w:space="0" w:color="auto"/>
        <w:left w:val="none" w:sz="0" w:space="0" w:color="auto"/>
        <w:bottom w:val="none" w:sz="0" w:space="0" w:color="auto"/>
        <w:right w:val="none" w:sz="0" w:space="0" w:color="auto"/>
      </w:divBdr>
    </w:div>
    <w:div w:id="1360860025">
      <w:bodyDiv w:val="1"/>
      <w:marLeft w:val="0"/>
      <w:marRight w:val="0"/>
      <w:marTop w:val="0"/>
      <w:marBottom w:val="0"/>
      <w:divBdr>
        <w:top w:val="none" w:sz="0" w:space="0" w:color="auto"/>
        <w:left w:val="none" w:sz="0" w:space="0" w:color="auto"/>
        <w:bottom w:val="none" w:sz="0" w:space="0" w:color="auto"/>
        <w:right w:val="none" w:sz="0" w:space="0" w:color="auto"/>
      </w:divBdr>
    </w:div>
    <w:div w:id="1377924148">
      <w:bodyDiv w:val="1"/>
      <w:marLeft w:val="0"/>
      <w:marRight w:val="0"/>
      <w:marTop w:val="0"/>
      <w:marBottom w:val="0"/>
      <w:divBdr>
        <w:top w:val="none" w:sz="0" w:space="0" w:color="auto"/>
        <w:left w:val="none" w:sz="0" w:space="0" w:color="auto"/>
        <w:bottom w:val="none" w:sz="0" w:space="0" w:color="auto"/>
        <w:right w:val="none" w:sz="0" w:space="0" w:color="auto"/>
      </w:divBdr>
    </w:div>
    <w:div w:id="1379931909">
      <w:bodyDiv w:val="1"/>
      <w:marLeft w:val="0"/>
      <w:marRight w:val="0"/>
      <w:marTop w:val="0"/>
      <w:marBottom w:val="0"/>
      <w:divBdr>
        <w:top w:val="none" w:sz="0" w:space="0" w:color="auto"/>
        <w:left w:val="none" w:sz="0" w:space="0" w:color="auto"/>
        <w:bottom w:val="none" w:sz="0" w:space="0" w:color="auto"/>
        <w:right w:val="none" w:sz="0" w:space="0" w:color="auto"/>
      </w:divBdr>
    </w:div>
    <w:div w:id="1384016043">
      <w:bodyDiv w:val="1"/>
      <w:marLeft w:val="0"/>
      <w:marRight w:val="0"/>
      <w:marTop w:val="0"/>
      <w:marBottom w:val="0"/>
      <w:divBdr>
        <w:top w:val="none" w:sz="0" w:space="0" w:color="auto"/>
        <w:left w:val="none" w:sz="0" w:space="0" w:color="auto"/>
        <w:bottom w:val="none" w:sz="0" w:space="0" w:color="auto"/>
        <w:right w:val="none" w:sz="0" w:space="0" w:color="auto"/>
      </w:divBdr>
    </w:div>
    <w:div w:id="1466434664">
      <w:bodyDiv w:val="1"/>
      <w:marLeft w:val="0"/>
      <w:marRight w:val="0"/>
      <w:marTop w:val="0"/>
      <w:marBottom w:val="0"/>
      <w:divBdr>
        <w:top w:val="none" w:sz="0" w:space="0" w:color="auto"/>
        <w:left w:val="none" w:sz="0" w:space="0" w:color="auto"/>
        <w:bottom w:val="none" w:sz="0" w:space="0" w:color="auto"/>
        <w:right w:val="none" w:sz="0" w:space="0" w:color="auto"/>
      </w:divBdr>
    </w:div>
    <w:div w:id="1570653077">
      <w:bodyDiv w:val="1"/>
      <w:marLeft w:val="0"/>
      <w:marRight w:val="0"/>
      <w:marTop w:val="0"/>
      <w:marBottom w:val="0"/>
      <w:divBdr>
        <w:top w:val="none" w:sz="0" w:space="0" w:color="auto"/>
        <w:left w:val="none" w:sz="0" w:space="0" w:color="auto"/>
        <w:bottom w:val="none" w:sz="0" w:space="0" w:color="auto"/>
        <w:right w:val="none" w:sz="0" w:space="0" w:color="auto"/>
      </w:divBdr>
    </w:div>
    <w:div w:id="1605267684">
      <w:bodyDiv w:val="1"/>
      <w:marLeft w:val="0"/>
      <w:marRight w:val="0"/>
      <w:marTop w:val="0"/>
      <w:marBottom w:val="0"/>
      <w:divBdr>
        <w:top w:val="none" w:sz="0" w:space="0" w:color="auto"/>
        <w:left w:val="none" w:sz="0" w:space="0" w:color="auto"/>
        <w:bottom w:val="none" w:sz="0" w:space="0" w:color="auto"/>
        <w:right w:val="none" w:sz="0" w:space="0" w:color="auto"/>
      </w:divBdr>
    </w:div>
    <w:div w:id="1693802860">
      <w:bodyDiv w:val="1"/>
      <w:marLeft w:val="0"/>
      <w:marRight w:val="0"/>
      <w:marTop w:val="0"/>
      <w:marBottom w:val="0"/>
      <w:divBdr>
        <w:top w:val="none" w:sz="0" w:space="0" w:color="auto"/>
        <w:left w:val="none" w:sz="0" w:space="0" w:color="auto"/>
        <w:bottom w:val="none" w:sz="0" w:space="0" w:color="auto"/>
        <w:right w:val="none" w:sz="0" w:space="0" w:color="auto"/>
      </w:divBdr>
    </w:div>
    <w:div w:id="1779907480">
      <w:bodyDiv w:val="1"/>
      <w:marLeft w:val="0"/>
      <w:marRight w:val="0"/>
      <w:marTop w:val="0"/>
      <w:marBottom w:val="0"/>
      <w:divBdr>
        <w:top w:val="none" w:sz="0" w:space="0" w:color="auto"/>
        <w:left w:val="none" w:sz="0" w:space="0" w:color="auto"/>
        <w:bottom w:val="none" w:sz="0" w:space="0" w:color="auto"/>
        <w:right w:val="none" w:sz="0" w:space="0" w:color="auto"/>
      </w:divBdr>
    </w:div>
    <w:div w:id="1788698789">
      <w:bodyDiv w:val="1"/>
      <w:marLeft w:val="0"/>
      <w:marRight w:val="0"/>
      <w:marTop w:val="0"/>
      <w:marBottom w:val="0"/>
      <w:divBdr>
        <w:top w:val="none" w:sz="0" w:space="0" w:color="auto"/>
        <w:left w:val="none" w:sz="0" w:space="0" w:color="auto"/>
        <w:bottom w:val="none" w:sz="0" w:space="0" w:color="auto"/>
        <w:right w:val="none" w:sz="0" w:space="0" w:color="auto"/>
      </w:divBdr>
    </w:div>
    <w:div w:id="1789080574">
      <w:bodyDiv w:val="1"/>
      <w:marLeft w:val="0"/>
      <w:marRight w:val="0"/>
      <w:marTop w:val="0"/>
      <w:marBottom w:val="0"/>
      <w:divBdr>
        <w:top w:val="none" w:sz="0" w:space="0" w:color="auto"/>
        <w:left w:val="none" w:sz="0" w:space="0" w:color="auto"/>
        <w:bottom w:val="none" w:sz="0" w:space="0" w:color="auto"/>
        <w:right w:val="none" w:sz="0" w:space="0" w:color="auto"/>
      </w:divBdr>
    </w:div>
    <w:div w:id="1806313076">
      <w:bodyDiv w:val="1"/>
      <w:marLeft w:val="0"/>
      <w:marRight w:val="0"/>
      <w:marTop w:val="0"/>
      <w:marBottom w:val="0"/>
      <w:divBdr>
        <w:top w:val="none" w:sz="0" w:space="0" w:color="auto"/>
        <w:left w:val="none" w:sz="0" w:space="0" w:color="auto"/>
        <w:bottom w:val="none" w:sz="0" w:space="0" w:color="auto"/>
        <w:right w:val="none" w:sz="0" w:space="0" w:color="auto"/>
      </w:divBdr>
    </w:div>
    <w:div w:id="1807434245">
      <w:bodyDiv w:val="1"/>
      <w:marLeft w:val="0"/>
      <w:marRight w:val="0"/>
      <w:marTop w:val="0"/>
      <w:marBottom w:val="0"/>
      <w:divBdr>
        <w:top w:val="none" w:sz="0" w:space="0" w:color="auto"/>
        <w:left w:val="none" w:sz="0" w:space="0" w:color="auto"/>
        <w:bottom w:val="none" w:sz="0" w:space="0" w:color="auto"/>
        <w:right w:val="none" w:sz="0" w:space="0" w:color="auto"/>
      </w:divBdr>
    </w:div>
    <w:div w:id="1836067127">
      <w:bodyDiv w:val="1"/>
      <w:marLeft w:val="0"/>
      <w:marRight w:val="0"/>
      <w:marTop w:val="0"/>
      <w:marBottom w:val="0"/>
      <w:divBdr>
        <w:top w:val="none" w:sz="0" w:space="0" w:color="auto"/>
        <w:left w:val="none" w:sz="0" w:space="0" w:color="auto"/>
        <w:bottom w:val="none" w:sz="0" w:space="0" w:color="auto"/>
        <w:right w:val="none" w:sz="0" w:space="0" w:color="auto"/>
      </w:divBdr>
    </w:div>
    <w:div w:id="1846439246">
      <w:bodyDiv w:val="1"/>
      <w:marLeft w:val="0"/>
      <w:marRight w:val="0"/>
      <w:marTop w:val="0"/>
      <w:marBottom w:val="0"/>
      <w:divBdr>
        <w:top w:val="none" w:sz="0" w:space="0" w:color="auto"/>
        <w:left w:val="none" w:sz="0" w:space="0" w:color="auto"/>
        <w:bottom w:val="none" w:sz="0" w:space="0" w:color="auto"/>
        <w:right w:val="none" w:sz="0" w:space="0" w:color="auto"/>
      </w:divBdr>
    </w:div>
    <w:div w:id="1909343529">
      <w:bodyDiv w:val="1"/>
      <w:marLeft w:val="0"/>
      <w:marRight w:val="0"/>
      <w:marTop w:val="0"/>
      <w:marBottom w:val="0"/>
      <w:divBdr>
        <w:top w:val="none" w:sz="0" w:space="0" w:color="auto"/>
        <w:left w:val="none" w:sz="0" w:space="0" w:color="auto"/>
        <w:bottom w:val="none" w:sz="0" w:space="0" w:color="auto"/>
        <w:right w:val="none" w:sz="0" w:space="0" w:color="auto"/>
      </w:divBdr>
    </w:div>
    <w:div w:id="1967926412">
      <w:bodyDiv w:val="1"/>
      <w:marLeft w:val="0"/>
      <w:marRight w:val="0"/>
      <w:marTop w:val="0"/>
      <w:marBottom w:val="0"/>
      <w:divBdr>
        <w:top w:val="none" w:sz="0" w:space="0" w:color="auto"/>
        <w:left w:val="none" w:sz="0" w:space="0" w:color="auto"/>
        <w:bottom w:val="none" w:sz="0" w:space="0" w:color="auto"/>
        <w:right w:val="none" w:sz="0" w:space="0" w:color="auto"/>
      </w:divBdr>
    </w:div>
    <w:div w:id="1972443950">
      <w:bodyDiv w:val="1"/>
      <w:marLeft w:val="0"/>
      <w:marRight w:val="0"/>
      <w:marTop w:val="0"/>
      <w:marBottom w:val="0"/>
      <w:divBdr>
        <w:top w:val="none" w:sz="0" w:space="0" w:color="auto"/>
        <w:left w:val="none" w:sz="0" w:space="0" w:color="auto"/>
        <w:bottom w:val="none" w:sz="0" w:space="0" w:color="auto"/>
        <w:right w:val="none" w:sz="0" w:space="0" w:color="auto"/>
      </w:divBdr>
    </w:div>
    <w:div w:id="1999385061">
      <w:bodyDiv w:val="1"/>
      <w:marLeft w:val="0"/>
      <w:marRight w:val="0"/>
      <w:marTop w:val="0"/>
      <w:marBottom w:val="0"/>
      <w:divBdr>
        <w:top w:val="none" w:sz="0" w:space="0" w:color="auto"/>
        <w:left w:val="none" w:sz="0" w:space="0" w:color="auto"/>
        <w:bottom w:val="none" w:sz="0" w:space="0" w:color="auto"/>
        <w:right w:val="none" w:sz="0" w:space="0" w:color="auto"/>
      </w:divBdr>
    </w:div>
    <w:div w:id="2014337510">
      <w:bodyDiv w:val="1"/>
      <w:marLeft w:val="0"/>
      <w:marRight w:val="0"/>
      <w:marTop w:val="0"/>
      <w:marBottom w:val="0"/>
      <w:divBdr>
        <w:top w:val="none" w:sz="0" w:space="0" w:color="auto"/>
        <w:left w:val="none" w:sz="0" w:space="0" w:color="auto"/>
        <w:bottom w:val="none" w:sz="0" w:space="0" w:color="auto"/>
        <w:right w:val="none" w:sz="0" w:space="0" w:color="auto"/>
      </w:divBdr>
    </w:div>
    <w:div w:id="2053260973">
      <w:bodyDiv w:val="1"/>
      <w:marLeft w:val="0"/>
      <w:marRight w:val="0"/>
      <w:marTop w:val="0"/>
      <w:marBottom w:val="0"/>
      <w:divBdr>
        <w:top w:val="none" w:sz="0" w:space="0" w:color="auto"/>
        <w:left w:val="none" w:sz="0" w:space="0" w:color="auto"/>
        <w:bottom w:val="none" w:sz="0" w:space="0" w:color="auto"/>
        <w:right w:val="none" w:sz="0" w:space="0" w:color="auto"/>
      </w:divBdr>
    </w:div>
    <w:div w:id="2055959987">
      <w:bodyDiv w:val="1"/>
      <w:marLeft w:val="0"/>
      <w:marRight w:val="0"/>
      <w:marTop w:val="0"/>
      <w:marBottom w:val="0"/>
      <w:divBdr>
        <w:top w:val="none" w:sz="0" w:space="0" w:color="auto"/>
        <w:left w:val="none" w:sz="0" w:space="0" w:color="auto"/>
        <w:bottom w:val="none" w:sz="0" w:space="0" w:color="auto"/>
        <w:right w:val="none" w:sz="0" w:space="0" w:color="auto"/>
      </w:divBdr>
    </w:div>
    <w:div w:id="2097553720">
      <w:bodyDiv w:val="1"/>
      <w:marLeft w:val="0"/>
      <w:marRight w:val="0"/>
      <w:marTop w:val="0"/>
      <w:marBottom w:val="0"/>
      <w:divBdr>
        <w:top w:val="none" w:sz="0" w:space="0" w:color="auto"/>
        <w:left w:val="none" w:sz="0" w:space="0" w:color="auto"/>
        <w:bottom w:val="none" w:sz="0" w:space="0" w:color="auto"/>
        <w:right w:val="none" w:sz="0" w:space="0" w:color="auto"/>
      </w:divBdr>
    </w:div>
    <w:div w:id="2100321189">
      <w:bodyDiv w:val="1"/>
      <w:marLeft w:val="0"/>
      <w:marRight w:val="0"/>
      <w:marTop w:val="0"/>
      <w:marBottom w:val="0"/>
      <w:divBdr>
        <w:top w:val="none" w:sz="0" w:space="0" w:color="auto"/>
        <w:left w:val="none" w:sz="0" w:space="0" w:color="auto"/>
        <w:bottom w:val="none" w:sz="0" w:space="0" w:color="auto"/>
        <w:right w:val="none" w:sz="0" w:space="0" w:color="auto"/>
      </w:divBdr>
    </w:div>
    <w:div w:id="2112235082">
      <w:bodyDiv w:val="1"/>
      <w:marLeft w:val="0"/>
      <w:marRight w:val="0"/>
      <w:marTop w:val="0"/>
      <w:marBottom w:val="0"/>
      <w:divBdr>
        <w:top w:val="none" w:sz="0" w:space="0" w:color="auto"/>
        <w:left w:val="none" w:sz="0" w:space="0" w:color="auto"/>
        <w:bottom w:val="none" w:sz="0" w:space="0" w:color="auto"/>
        <w:right w:val="none" w:sz="0" w:space="0" w:color="auto"/>
      </w:divBdr>
    </w:div>
    <w:div w:id="213066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png"/><Relationship Id="rId39" Type="http://schemas.openxmlformats.org/officeDocument/2006/relationships/hyperlink" Target="https://dequeuniversity.com/rules/axe/4.6/listitem" TargetMode="External"/><Relationship Id="rId21" Type="http://schemas.openxmlformats.org/officeDocument/2006/relationships/hyperlink" Target="https://www.w3.org/TR/WCAG21/" TargetMode="External"/><Relationship Id="rId34" Type="http://schemas.openxmlformats.org/officeDocument/2006/relationships/hyperlink" Target="https://dequeuniversity.com/rules/axe/4.6/document-title"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w3.org/WAI/WCAG21/quickref/?currentsidebar=%23col_customize&amp;levels=aaa&amp;showtechniques=125" TargetMode="External"/><Relationship Id="rId20" Type="http://schemas.openxmlformats.org/officeDocument/2006/relationships/oleObject" Target="https://cognisco-my.sharepoint.com/personal/lshirley_cognisco_com/Documents/Documents/TEsting%20Documents/V5%20TESTING/Accessibility/Accessibility%20Widget/AccessibilityReport%20-%20Cycle%202.xlsx" TargetMode="External"/><Relationship Id="rId29" Type="http://schemas.openxmlformats.org/officeDocument/2006/relationships/hyperlink" Target="https://dequeuniversity.com/rules/axe/4.6/aria-valid-attr" TargetMode="External"/><Relationship Id="rId41" Type="http://schemas.openxmlformats.org/officeDocument/2006/relationships/hyperlink" Target="https://dequeuniversity.com/rules/axe/4.6/heading-ord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dequeuniversity.com/rules/axe/4.6/aria-hidden-focus" TargetMode="External"/><Relationship Id="rId37" Type="http://schemas.openxmlformats.org/officeDocument/2006/relationships/hyperlink" Target="https://dequeuniversity.com/rules/axe/4.6/html-lang-valid" TargetMode="External"/><Relationship Id="rId40" Type="http://schemas.openxmlformats.org/officeDocument/2006/relationships/hyperlink" Target="https://dequeuniversity.com/rules/axe/4.6/tabindex"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dequeuniversity.com/rules/axe/4.6/aria-valid-attr-value" TargetMode="External"/><Relationship Id="rId36" Type="http://schemas.openxmlformats.org/officeDocument/2006/relationships/hyperlink" Target="https://www.w3.org/International/questions/qa-choosing-language-tags" TargetMode="External"/><Relationship Id="rId10" Type="http://schemas.openxmlformats.org/officeDocument/2006/relationships/footnotes" Target="footnotes.xml"/><Relationship Id="rId19" Type="http://schemas.openxmlformats.org/officeDocument/2006/relationships/package" Target="embeddings/Microsoft_Excel_Worksheet.xlsx"/><Relationship Id="rId31" Type="http://schemas.openxmlformats.org/officeDocument/2006/relationships/hyperlink" Target="https://dequeuniversity.com/rules/axe/4.6/meta-view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w3.org/WAI/WCAG21/quickref/?currentsidebar=%23col_customize&amp;levels=aaa&amp;showtechniques=125" TargetMode="External"/><Relationship Id="rId27" Type="http://schemas.openxmlformats.org/officeDocument/2006/relationships/image" Target="media/image9.png"/><Relationship Id="rId30" Type="http://schemas.openxmlformats.org/officeDocument/2006/relationships/hyperlink" Target="https://dequeuniversity.com/rules/axe/4.6/button-name" TargetMode="External"/><Relationship Id="rId35" Type="http://schemas.openxmlformats.org/officeDocument/2006/relationships/hyperlink" Target="https://dequeuniversity.com/rules/axe/4.6/html-has-lang"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dequeuniversity.com/rules/axe/4.6/color-contrast" TargetMode="External"/><Relationship Id="rId38" Type="http://schemas.openxmlformats.org/officeDocument/2006/relationships/hyperlink" Target="https://dequeuniversity.com/rules/axe/4.6/lis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wnloads\Test-Plan-Strategy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sets out the high level scope of work included in the Financials upgrade project and details the resource requirements, the budget and a preliminary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Mur10</b:Tag>
    <b:SourceType>ElectronicSource</b:SourceType>
    <b:Guid>{E75CFD88-278B-4BD2-BFE0-B5D77039ACDB}</b:Guid>
    <b:Author>
      <b:Author>
        <b:NameList>
          <b:Person>
            <b:Last>Murphy</b:Last>
            <b:First>Andrew</b:First>
            <b:Middle>C.</b:Middle>
          </b:Person>
        </b:NameList>
      </b:Author>
    </b:Author>
    <b:Title>Learning Hub, Information TEchnology (IT) - Solutions Options Document</b:Title>
    <b:Year>2010</b:Year>
    <b:Month>December</b:Month>
    <b:Day>20</b:Day>
    <b:RefOrder>2</b:RefOrder>
  </b:Source>
  <b:Source>
    <b:Tag>Uni102</b:Tag>
    <b:SourceType>ElectronicSource</b:SourceType>
    <b:Guid>{CFF64624-6B4A-4D95-8C21-8EFEEBFCFC15}</b:Guid>
    <b:Author>
      <b:Author>
        <b:Corporate>University of Adelaide</b:Corporate>
      </b:Author>
    </b:Author>
    <b:Title>The Learning Hub - Major Benfits Framework</b:Title>
    <b:City>Adelaide</b:City>
    <b:StateProvince>South Australia</b:StateProvince>
    <b:CountryRegion>Australia</b:CountryRegion>
    <b:Year>2010</b:Year>
    <b:Month>October </b:Month>
    <b:Day>1</b:Day>
    <b:RefOrder>1</b:RefOrder>
  </b:Source>
  <b:Source>
    <b:Tag>Uni103</b:Tag>
    <b:SourceType>ElectronicSource</b:SourceType>
    <b:Guid>{EA296C68-87DB-45A5-8A3B-9C55D6B368E9}</b:Guid>
    <b:Author>
      <b:Author>
        <b:Corporate>University of Adelaide</b:Corporate>
      </b:Author>
    </b:Author>
    <b:Title>Learning Hub Aspirational Brief</b:Title>
    <b:City>Adelaide</b:City>
    <b:StateProvince>South Australia</b:StateProvince>
    <b:CountryRegion>Australia</b:CountryRegion>
    <b:Year>2010</b:Year>
    <b:Month>February</b:Month>
    <b:Day>26</b:Day>
    <b:RefOrder>3</b:RefOrder>
  </b:Source>
  <b:Source>
    <b:Tag>Thr101</b:Tag>
    <b:SourceType>ElectronicSource</b:SourceType>
    <b:Guid>{FD90471F-D036-40D8-B5F1-01F338828976}</b:Guid>
    <b:Author>
      <b:Author>
        <b:NameList>
          <b:Person>
            <b:Last>Threapleton</b:Last>
            <b:First>Noel</b:First>
          </b:Person>
        </b:NameList>
      </b:Author>
    </b:Author>
    <b:Title>Learning Hub Information Technology (IT )Program,  Business Requirements Document</b:Title>
    <b:City>Adelaide</b:City>
    <b:StateProvince>SA</b:StateProvince>
    <b:CountryRegion>Australia</b:CountryRegion>
    <b:Year>2010</b:Year>
    <b:Month>September</b:Month>
    <b:Day>28</b:Day>
    <b:RefOrder>4</b:RefOrder>
  </b:Source>
  <b:Source>
    <b:Tag>Mur101</b:Tag>
    <b:SourceType>ElectronicSource</b:SourceType>
    <b:Guid>{7DEBC7F4-8EBF-4E48-9113-C0A2A3597C8A}</b:Guid>
    <b:Author>
      <b:Author>
        <b:NameList>
          <b:Person>
            <b:Last>Murphy</b:Last>
            <b:First>Andrew</b:First>
            <b:Middle>C.</b:Middle>
          </b:Person>
        </b:NameList>
      </b:Author>
    </b:Author>
    <b:Title>Learning Hub - IT Options Summary</b:Title>
    <b:Medium>Spreadsheet</b:Medium>
    <b:Year>2010</b:Year>
    <b:RefOrder>5</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6444B62A472E448A63A0CB657700F21" ma:contentTypeVersion="18" ma:contentTypeDescription="Create a new document." ma:contentTypeScope="" ma:versionID="a03de621a571a4e32be6bb0cb746250b">
  <xsd:schema xmlns:xsd="http://www.w3.org/2001/XMLSchema" xmlns:xs="http://www.w3.org/2001/XMLSchema" xmlns:p="http://schemas.microsoft.com/office/2006/metadata/properties" xmlns:ns2="b701f566-17a8-4ba6-939e-2ce653498c01" xmlns:ns3="1d804d52-90a9-45e4-a13e-b4cd3c7a37cc" targetNamespace="http://schemas.microsoft.com/office/2006/metadata/properties" ma:root="true" ma:fieldsID="201c83d56651563e316df5c37f9778e7" ns2:_="" ns3:_="">
    <xsd:import namespace="b701f566-17a8-4ba6-939e-2ce653498c01"/>
    <xsd:import namespace="1d804d52-90a9-45e4-a13e-b4cd3c7a37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Approved"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1f566-17a8-4ba6-939e-2ce653498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Approved" ma:index="20" nillable="true" ma:displayName="Approved" ma:default="0" ma:description="Approved" ma:format="Dropdown" ma:internalName="Approved">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92749a1-6d09-4485-8891-1ebdac6badf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804d52-90a9-45e4-a13e-b4cd3c7a37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1d733dc-45f0-48e1-b55a-b325d7eb82e0}" ma:internalName="TaxCatchAll" ma:showField="CatchAllData" ma:web="1d804d52-90a9-45e4-a13e-b4cd3c7a37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804d52-90a9-45e4-a13e-b4cd3c7a37cc" xsi:nil="true"/>
    <Approved xmlns="b701f566-17a8-4ba6-939e-2ce653498c01">false</Approved>
    <lcf76f155ced4ddcb4097134ff3c332f xmlns="b701f566-17a8-4ba6-939e-2ce653498c01">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03A911-614E-4174-A487-13689FBFBC8C}">
  <ds:schemaRefs>
    <ds:schemaRef ds:uri="http://schemas.openxmlformats.org/officeDocument/2006/bibliography"/>
  </ds:schemaRefs>
</ds:datastoreItem>
</file>

<file path=customXml/itemProps3.xml><?xml version="1.0" encoding="utf-8"?>
<ds:datastoreItem xmlns:ds="http://schemas.openxmlformats.org/officeDocument/2006/customXml" ds:itemID="{FE59C234-6348-494B-9E96-8479D6F33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1f566-17a8-4ba6-939e-2ce653498c01"/>
    <ds:schemaRef ds:uri="1d804d52-90a9-45e4-a13e-b4cd3c7a3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5BA843-E684-4765-9A71-7816F26F2514}">
  <ds:schemaRefs>
    <ds:schemaRef ds:uri="b701f566-17a8-4ba6-939e-2ce653498c01"/>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 ds:uri="1d804d52-90a9-45e4-a13e-b4cd3c7a37cc"/>
    <ds:schemaRef ds:uri="http://www.w3.org/XML/1998/namespace"/>
    <ds:schemaRef ds:uri="http://purl.org/dc/dcmitype/"/>
  </ds:schemaRefs>
</ds:datastoreItem>
</file>

<file path=customXml/itemProps5.xml><?xml version="1.0" encoding="utf-8"?>
<ds:datastoreItem xmlns:ds="http://schemas.openxmlformats.org/officeDocument/2006/customXml" ds:itemID="{5B218AC4-FBBE-4742-A45F-EC54A53FDC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Test-Plan-Strategy1</Template>
  <TotalTime>1</TotalTime>
  <Pages>26</Pages>
  <Words>4560</Words>
  <Characters>25994</Characters>
  <Application>Microsoft Office Word</Application>
  <DocSecurity>4</DocSecurity>
  <Lines>216</Lines>
  <Paragraphs>60</Paragraphs>
  <ScaleCrop>false</ScaleCrop>
  <Company>The University of Adelaide</Company>
  <LinksUpToDate>false</LinksUpToDate>
  <CharactersWithSpaces>30494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V5 Accessibility Completion Report</dc:title>
  <dc:subject>Learning Hub - Information Technology Program</dc:subject>
  <dc:creator>Guru99</dc:creator>
  <cp:keywords>0.1</cp:keywords>
  <cp:lastModifiedBy>Roanne Hyde</cp:lastModifiedBy>
  <cp:revision>2</cp:revision>
  <cp:lastPrinted>2012-05-30T05:01:00Z</cp:lastPrinted>
  <dcterms:created xsi:type="dcterms:W3CDTF">2023-07-20T10:01:00Z</dcterms:created>
  <dcterms:modified xsi:type="dcterms:W3CDTF">2023-07-20T10:01:00Z</dcterms:modified>
  <cp:contentStatus>Draft version 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W_WaterMark">
    <vt:lpwstr>This document was created from an ElseyWorld Microsoft Office template. ©2010 Nick Elsey. Go to www.elseyworld.com for more information.</vt:lpwstr>
  </property>
  <property fmtid="{D5CDD505-2E9C-101B-9397-08002B2CF9AE}" pid="3" name="ContentTypeId">
    <vt:lpwstr>0x01010036444B62A472E448A63A0CB657700F21</vt:lpwstr>
  </property>
  <property fmtid="{D5CDD505-2E9C-101B-9397-08002B2CF9AE}" pid="4" name="MSIP_Label_c8b443ca-c1bb-4c68-942c-da1c759dcae1_Enabled">
    <vt:lpwstr>true</vt:lpwstr>
  </property>
  <property fmtid="{D5CDD505-2E9C-101B-9397-08002B2CF9AE}" pid="5" name="MSIP_Label_c8b443ca-c1bb-4c68-942c-da1c759dcae1_SetDate">
    <vt:lpwstr>2023-07-03T15:05:44Z</vt:lpwstr>
  </property>
  <property fmtid="{D5CDD505-2E9C-101B-9397-08002B2CF9AE}" pid="6" name="MSIP_Label_c8b443ca-c1bb-4c68-942c-da1c759dcae1_Method">
    <vt:lpwstr>Standard</vt:lpwstr>
  </property>
  <property fmtid="{D5CDD505-2E9C-101B-9397-08002B2CF9AE}" pid="7" name="MSIP_Label_c8b443ca-c1bb-4c68-942c-da1c759dcae1_Name">
    <vt:lpwstr>c8b443ca-c1bb-4c68-942c-da1c759dcae1</vt:lpwstr>
  </property>
  <property fmtid="{D5CDD505-2E9C-101B-9397-08002B2CF9AE}" pid="8" name="MSIP_Label_c8b443ca-c1bb-4c68-942c-da1c759dcae1_SiteId">
    <vt:lpwstr>3fd408b5-82e6-4dc0-a36c-6e2aa815db3e</vt:lpwstr>
  </property>
  <property fmtid="{D5CDD505-2E9C-101B-9397-08002B2CF9AE}" pid="9" name="MSIP_Label_c8b443ca-c1bb-4c68-942c-da1c759dcae1_ActionId">
    <vt:lpwstr>38a05c55-0edb-4aff-a9a7-151faec24d15</vt:lpwstr>
  </property>
  <property fmtid="{D5CDD505-2E9C-101B-9397-08002B2CF9AE}" pid="10" name="MSIP_Label_c8b443ca-c1bb-4c68-942c-da1c759dcae1_ContentBits">
    <vt:lpwstr>0</vt:lpwstr>
  </property>
  <property fmtid="{D5CDD505-2E9C-101B-9397-08002B2CF9AE}" pid="11" name="MediaServiceImageTags">
    <vt:lpwstr/>
  </property>
</Properties>
</file>