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7D3F" w14:textId="77777777" w:rsidR="00B93D12" w:rsidRDefault="00005350">
      <w:pPr>
        <w:spacing w:after="415" w:line="259" w:lineRule="auto"/>
        <w:ind w:left="0" w:firstLine="0"/>
      </w:pPr>
      <w:r>
        <w:rPr>
          <w:noProof/>
        </w:rPr>
        <w:drawing>
          <wp:inline distT="0" distB="0" distL="0" distR="0" wp14:anchorId="0C4C93E8" wp14:editId="70D2D3AA">
            <wp:extent cx="1266825" cy="69532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55555"/>
          <w:sz w:val="32"/>
        </w:rPr>
        <w:t xml:space="preserve"> </w:t>
      </w:r>
    </w:p>
    <w:p w14:paraId="65E1E0AE" w14:textId="574B4836" w:rsidR="00B93D12" w:rsidRDefault="009B6330">
      <w:pPr>
        <w:spacing w:after="27" w:line="275" w:lineRule="auto"/>
        <w:ind w:left="0" w:firstLine="0"/>
      </w:pPr>
      <w:r>
        <w:rPr>
          <w:sz w:val="40"/>
        </w:rPr>
        <w:t>Single Malt Welsh Whisky</w:t>
      </w:r>
      <w:r w:rsidR="00D558FB" w:rsidRPr="00D558FB">
        <w:rPr>
          <w:sz w:val="40"/>
        </w:rPr>
        <w:t>/Wisgi Cymreig Brag Sengl</w:t>
      </w:r>
    </w:p>
    <w:p w14:paraId="25756AB9" w14:textId="68633236" w:rsidR="00B93D12" w:rsidRDefault="00005350">
      <w:pPr>
        <w:spacing w:after="238" w:line="279" w:lineRule="auto"/>
        <w:ind w:left="0" w:firstLine="0"/>
      </w:pPr>
      <w:r>
        <w:rPr>
          <w:color w:val="666666"/>
          <w:sz w:val="30"/>
        </w:rPr>
        <w:t xml:space="preserve">Decision to register </w:t>
      </w:r>
      <w:r w:rsidR="009B6330">
        <w:rPr>
          <w:color w:val="666666"/>
          <w:sz w:val="30"/>
        </w:rPr>
        <w:t>Single Malt Welsh Whisky</w:t>
      </w:r>
      <w:r w:rsidR="00D558FB">
        <w:rPr>
          <w:color w:val="666666"/>
          <w:sz w:val="30"/>
        </w:rPr>
        <w:t>/</w:t>
      </w:r>
      <w:r>
        <w:rPr>
          <w:color w:val="666666"/>
          <w:sz w:val="30"/>
        </w:rPr>
        <w:t xml:space="preserve"> </w:t>
      </w:r>
      <w:r w:rsidR="00D558FB" w:rsidRPr="00D558FB">
        <w:rPr>
          <w:color w:val="666666"/>
          <w:sz w:val="30"/>
        </w:rPr>
        <w:t>/Wisgi Cymreig Brag Sengl</w:t>
      </w:r>
      <w:r w:rsidR="00D558FB">
        <w:rPr>
          <w:color w:val="666666"/>
          <w:sz w:val="30"/>
        </w:rPr>
        <w:t xml:space="preserve"> </w:t>
      </w:r>
      <w:r>
        <w:rPr>
          <w:color w:val="666666"/>
          <w:sz w:val="30"/>
        </w:rPr>
        <w:t>under the UK geographical indications scheme</w:t>
      </w:r>
      <w:r w:rsidR="009B6330">
        <w:rPr>
          <w:color w:val="666666"/>
          <w:sz w:val="30"/>
        </w:rPr>
        <w:t xml:space="preserve"> (GI)</w:t>
      </w:r>
      <w:r>
        <w:rPr>
          <w:color w:val="666666"/>
          <w:sz w:val="30"/>
        </w:rPr>
        <w:t xml:space="preserve">. </w:t>
      </w:r>
    </w:p>
    <w:p w14:paraId="248C0A2F" w14:textId="2699767C" w:rsidR="00B93D12" w:rsidRDefault="00005350">
      <w:pPr>
        <w:ind w:left="-5"/>
      </w:pPr>
      <w:r>
        <w:t xml:space="preserve">The Secretary of State has decided to register </w:t>
      </w:r>
      <w:r w:rsidR="009B6330">
        <w:t>Single Malt Welsh Whisky</w:t>
      </w:r>
      <w:r w:rsidR="00D558FB" w:rsidRPr="00D558FB">
        <w:t>/Wisgi Cymreig Brag Sengl</w:t>
      </w:r>
      <w:r>
        <w:t xml:space="preserve"> </w:t>
      </w:r>
      <w:r w:rsidR="002F198E">
        <w:t>on</w:t>
      </w:r>
      <w:r>
        <w:t xml:space="preserve"> the UK geographical indications (GI) register. </w:t>
      </w:r>
    </w:p>
    <w:p w14:paraId="2B6F71C9" w14:textId="77777777" w:rsidR="00B93D12" w:rsidRDefault="00005350">
      <w:pPr>
        <w:spacing w:after="16" w:line="259" w:lineRule="auto"/>
        <w:ind w:left="0" w:firstLine="0"/>
      </w:pPr>
      <w:r>
        <w:t xml:space="preserve"> </w:t>
      </w:r>
    </w:p>
    <w:p w14:paraId="08059770" w14:textId="77777777" w:rsidR="00B93D12" w:rsidRDefault="00005350">
      <w:pPr>
        <w:pStyle w:val="Heading1"/>
        <w:ind w:left="-5"/>
      </w:pPr>
      <w:r>
        <w:t xml:space="preserve">Legal basis of the decision </w:t>
      </w:r>
    </w:p>
    <w:p w14:paraId="6E287531" w14:textId="77777777" w:rsidR="009B6330" w:rsidRDefault="009B6330" w:rsidP="009B6330"/>
    <w:p w14:paraId="0DCAF89E" w14:textId="7617125D" w:rsidR="009B6330" w:rsidRPr="009B6330" w:rsidRDefault="009B6330" w:rsidP="009B6330">
      <w:r w:rsidRPr="009B6330">
        <w:t>The Secretary of State was satisfied that the application met the conditions of the UK GI spirit name scheme under Regulation 2019/787(as amended).</w:t>
      </w:r>
    </w:p>
    <w:p w14:paraId="598F5510" w14:textId="3EB08995" w:rsidR="00B93D12" w:rsidRDefault="00B93D12">
      <w:pPr>
        <w:ind w:left="-5"/>
      </w:pPr>
    </w:p>
    <w:p w14:paraId="6ABF3B8C" w14:textId="3B1A03AA" w:rsidR="00B93D12" w:rsidRDefault="00005350">
      <w:pPr>
        <w:ind w:left="-5"/>
      </w:pPr>
      <w:r>
        <w:t xml:space="preserve">The Secretary of State published the single document and product specification for </w:t>
      </w:r>
      <w:r w:rsidR="009B6330">
        <w:t>Single Malt Welsh Whisky</w:t>
      </w:r>
      <w:r>
        <w:t>. Anyone with a legitimate interest had the opportunity to lodge a notice of objection with the Secretary of State to object to the registration of</w:t>
      </w:r>
      <w:r w:rsidR="009B6330">
        <w:t xml:space="preserve"> Single Malt Welsh Whisky</w:t>
      </w:r>
      <w:r w:rsidR="00D558FB">
        <w:t>/</w:t>
      </w:r>
      <w:r w:rsidR="00D558FB" w:rsidRPr="00D558FB">
        <w:t>/Wisgi Cymreig Brag Sengl</w:t>
      </w:r>
      <w:r w:rsidR="009B6330">
        <w:t xml:space="preserve"> as a Geographical Indication.</w:t>
      </w:r>
      <w:r>
        <w:t xml:space="preserve"> </w:t>
      </w:r>
    </w:p>
    <w:p w14:paraId="455C69E9" w14:textId="77777777" w:rsidR="00B93D12" w:rsidRDefault="00005350">
      <w:pPr>
        <w:spacing w:after="16" w:line="259" w:lineRule="auto"/>
        <w:ind w:left="0" w:firstLine="0"/>
      </w:pPr>
      <w:r>
        <w:t xml:space="preserve"> </w:t>
      </w:r>
    </w:p>
    <w:p w14:paraId="0557F9BF" w14:textId="77777777" w:rsidR="00B93D12" w:rsidRDefault="00005350">
      <w:pPr>
        <w:ind w:left="-5"/>
      </w:pPr>
      <w:r>
        <w:t xml:space="preserve">The Secretary of State did not receive any notices of objection. </w:t>
      </w:r>
    </w:p>
    <w:p w14:paraId="1B14CFA8" w14:textId="77777777" w:rsidR="00B93D12" w:rsidRDefault="00005350">
      <w:pPr>
        <w:spacing w:after="16" w:line="259" w:lineRule="auto"/>
        <w:ind w:left="0" w:firstLine="0"/>
      </w:pPr>
      <w:r>
        <w:t xml:space="preserve"> </w:t>
      </w:r>
    </w:p>
    <w:p w14:paraId="2C31A706" w14:textId="76A2109A" w:rsidR="00B93D12" w:rsidRDefault="00005350" w:rsidP="009B6330">
      <w:pPr>
        <w:ind w:left="-5"/>
      </w:pPr>
      <w:r>
        <w:t xml:space="preserve">As no notice of objection was lodged with the Secretary of State under Article </w:t>
      </w:r>
      <w:r w:rsidR="009B6330">
        <w:t>27 of Regulation 2019/787</w:t>
      </w:r>
      <w:r>
        <w:t xml:space="preserve">, the Secretary of State, in accordance with Article </w:t>
      </w:r>
      <w:r w:rsidR="009B6330">
        <w:t>30</w:t>
      </w:r>
      <w:r>
        <w:t xml:space="preserve"> of Regulation </w:t>
      </w:r>
    </w:p>
    <w:p w14:paraId="07E16002" w14:textId="60F140DF" w:rsidR="00B93D12" w:rsidRDefault="009B6330">
      <w:pPr>
        <w:ind w:left="-5"/>
      </w:pPr>
      <w:r>
        <w:t>2019/787</w:t>
      </w:r>
      <w:r w:rsidR="00005350">
        <w:t xml:space="preserve">, has decided to register the name </w:t>
      </w:r>
      <w:r>
        <w:t xml:space="preserve">Single </w:t>
      </w:r>
      <w:r w:rsidR="00276B89">
        <w:t xml:space="preserve">Malt </w:t>
      </w:r>
      <w:r>
        <w:t>Welsh Whisky</w:t>
      </w:r>
      <w:r w:rsidR="00D558FB">
        <w:t>/</w:t>
      </w:r>
      <w:r w:rsidR="00D558FB" w:rsidRPr="00D558FB">
        <w:t>/Wisgi Cymreig Brag Sengl</w:t>
      </w:r>
      <w:r>
        <w:t xml:space="preserve"> as a Geographical Indication</w:t>
      </w:r>
      <w:r w:rsidR="00005350">
        <w:t xml:space="preserve"> </w:t>
      </w:r>
    </w:p>
    <w:p w14:paraId="6C2CE37F" w14:textId="77777777" w:rsidR="00B93D12" w:rsidRDefault="00005350">
      <w:pPr>
        <w:spacing w:after="16" w:line="259" w:lineRule="auto"/>
        <w:ind w:left="0" w:firstLine="0"/>
      </w:pPr>
      <w:r>
        <w:t xml:space="preserve"> </w:t>
      </w:r>
    </w:p>
    <w:p w14:paraId="112076E0" w14:textId="6A148914" w:rsidR="00B93D12" w:rsidRDefault="009B6330">
      <w:pPr>
        <w:ind w:left="-5"/>
      </w:pPr>
      <w:r>
        <w:t>T</w:t>
      </w:r>
      <w:r w:rsidR="00005350">
        <w:t xml:space="preserve">he Secretary of State will enter the name on the register on </w:t>
      </w:r>
      <w:r w:rsidR="002F198E">
        <w:t>24</w:t>
      </w:r>
      <w:r w:rsidR="002F198E" w:rsidRPr="002F198E">
        <w:rPr>
          <w:vertAlign w:val="superscript"/>
        </w:rPr>
        <w:t>th</w:t>
      </w:r>
      <w:r w:rsidR="002F198E">
        <w:t xml:space="preserve"> July 2023</w:t>
      </w:r>
      <w:r w:rsidR="00005350">
        <w:t xml:space="preserve">. This is the 20th day after the decision notice was published. </w:t>
      </w:r>
    </w:p>
    <w:p w14:paraId="257D2D0B" w14:textId="77777777" w:rsidR="00B93D12" w:rsidRDefault="00005350">
      <w:pPr>
        <w:spacing w:after="16" w:line="259" w:lineRule="auto"/>
        <w:ind w:left="0" w:firstLine="0"/>
      </w:pPr>
      <w:r>
        <w:t xml:space="preserve"> </w:t>
      </w:r>
    </w:p>
    <w:p w14:paraId="4E35C547" w14:textId="2AD3ED49" w:rsidR="00B93D12" w:rsidRDefault="00005350">
      <w:pPr>
        <w:spacing w:after="460"/>
        <w:ind w:left="-5"/>
      </w:pPr>
      <w:r>
        <w:t xml:space="preserve">The entry of the name on the register will grant the protection provided for in Article </w:t>
      </w:r>
      <w:r w:rsidR="00B232D9">
        <w:t xml:space="preserve">21 </w:t>
      </w:r>
      <w:r>
        <w:t xml:space="preserve">of Regulation </w:t>
      </w:r>
      <w:r w:rsidR="00B232D9">
        <w:t>2019/787</w:t>
      </w:r>
      <w:r>
        <w:t xml:space="preserve">. That protection will take effect as soon as the product name is added to the register. </w:t>
      </w:r>
    </w:p>
    <w:p w14:paraId="7FDE1D2A" w14:textId="77777777" w:rsidR="00B93D12" w:rsidRDefault="00005350">
      <w:pPr>
        <w:pStyle w:val="Heading1"/>
        <w:ind w:left="-5"/>
      </w:pPr>
      <w:r>
        <w:t xml:space="preserve">Appeal against the decision </w:t>
      </w:r>
    </w:p>
    <w:p w14:paraId="0711D570" w14:textId="43DCE87F" w:rsidR="00B93D12" w:rsidRDefault="00005350">
      <w:pPr>
        <w:ind w:left="-5"/>
      </w:pPr>
      <w:r>
        <w:t xml:space="preserve">If you disagree with this decision, you have until midnight on </w:t>
      </w:r>
      <w:r w:rsidR="002F198E">
        <w:t>21</w:t>
      </w:r>
      <w:r w:rsidR="002F198E" w:rsidRPr="002F198E">
        <w:rPr>
          <w:vertAlign w:val="superscript"/>
        </w:rPr>
        <w:t>st</w:t>
      </w:r>
      <w:r w:rsidR="002F198E">
        <w:t xml:space="preserve"> September 2023</w:t>
      </w:r>
      <w:r w:rsidR="00453AD6">
        <w:t xml:space="preserve"> </w:t>
      </w:r>
      <w:r>
        <w:t xml:space="preserve">to </w:t>
      </w:r>
      <w:hyperlink r:id="rId5">
        <w:r>
          <w:rPr>
            <w:color w:val="1155CC"/>
            <w:u w:val="single" w:color="1155CC"/>
          </w:rPr>
          <w:t>appeal</w:t>
        </w:r>
      </w:hyperlink>
      <w:hyperlink r:id="rId6">
        <w:r>
          <w:rPr>
            <w:color w:val="1155CC"/>
          </w:rPr>
          <w:t xml:space="preserve"> </w:t>
        </w:r>
      </w:hyperlink>
      <w:hyperlink r:id="rId7">
        <w:r>
          <w:rPr>
            <w:color w:val="1155CC"/>
            <w:u w:val="single" w:color="1155CC"/>
          </w:rPr>
          <w:t>to the First-tier Tribunal</w:t>
        </w:r>
      </w:hyperlink>
      <w:hyperlink r:id="rId8">
        <w:r>
          <w:t>.</w:t>
        </w:r>
      </w:hyperlink>
      <w:r>
        <w:t xml:space="preserve"> </w:t>
      </w:r>
    </w:p>
    <w:p w14:paraId="5235E2DB" w14:textId="019F3288" w:rsidR="00B93D12" w:rsidRDefault="00005350">
      <w:pPr>
        <w:ind w:left="-5"/>
      </w:pPr>
      <w:r>
        <w:t xml:space="preserve">A successful appeal may mean the Secretary of State decides to remove </w:t>
      </w:r>
      <w:r w:rsidR="00B232D9">
        <w:t>Single Malt Welsh Whisky</w:t>
      </w:r>
      <w:r>
        <w:t xml:space="preserve"> from the register. </w:t>
      </w:r>
    </w:p>
    <w:p w14:paraId="784CDC19" w14:textId="77777777" w:rsidR="00B93D12" w:rsidRDefault="00005350">
      <w:pPr>
        <w:spacing w:after="16" w:line="259" w:lineRule="auto"/>
        <w:ind w:left="0" w:firstLine="0"/>
      </w:pPr>
      <w:r>
        <w:t xml:space="preserve"> </w:t>
      </w:r>
    </w:p>
    <w:p w14:paraId="37A4A48B" w14:textId="77777777" w:rsidR="00B93D12" w:rsidRDefault="00005350">
      <w:pPr>
        <w:spacing w:after="16" w:line="259" w:lineRule="auto"/>
        <w:ind w:left="0" w:firstLine="0"/>
      </w:pPr>
      <w:r>
        <w:t xml:space="preserve"> </w:t>
      </w:r>
    </w:p>
    <w:p w14:paraId="42492CE8" w14:textId="77777777" w:rsidR="00B93D12" w:rsidRDefault="00005350">
      <w:pPr>
        <w:spacing w:after="0" w:line="259" w:lineRule="auto"/>
        <w:ind w:left="0" w:firstLine="0"/>
      </w:pPr>
      <w:r>
        <w:t xml:space="preserve"> </w:t>
      </w:r>
    </w:p>
    <w:sectPr w:rsidR="00B93D12">
      <w:pgSz w:w="11906" w:h="16838"/>
      <w:pgMar w:top="851" w:right="1490" w:bottom="16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12"/>
    <w:rsid w:val="00005350"/>
    <w:rsid w:val="001E792A"/>
    <w:rsid w:val="00276B89"/>
    <w:rsid w:val="002F198E"/>
    <w:rsid w:val="00377674"/>
    <w:rsid w:val="003A050B"/>
    <w:rsid w:val="00453AD6"/>
    <w:rsid w:val="00493EDB"/>
    <w:rsid w:val="00590B6B"/>
    <w:rsid w:val="009B6330"/>
    <w:rsid w:val="00B232D9"/>
    <w:rsid w:val="00B93D12"/>
    <w:rsid w:val="00D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7586"/>
  <w15:docId w15:val="{892BC3FF-91C6-480B-9EEB-21932DD8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2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493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appeal-against-decisions-on-uk-protected-geographical-food-and-drink-na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uidance/appeal-against-decisions-on-uk-protected-geographical-food-and-drink-na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appeal-against-decisions-on-uk-protected-geographical-food-and-drink-names" TargetMode="External"/><Relationship Id="rId5" Type="http://schemas.openxmlformats.org/officeDocument/2006/relationships/hyperlink" Target="https://www.gov.uk/guidance/appeal-against-decisions-on-uk-protected-geographical-food-and-drink-nam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Pauline</dc:creator>
  <cp:keywords/>
  <cp:lastModifiedBy>Johnson, Pauline</cp:lastModifiedBy>
  <cp:revision>2</cp:revision>
  <dcterms:created xsi:type="dcterms:W3CDTF">2023-07-04T09:56:00Z</dcterms:created>
  <dcterms:modified xsi:type="dcterms:W3CDTF">2023-07-04T09:56:00Z</dcterms:modified>
</cp:coreProperties>
</file>