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80"/>
      </w:tblGrid>
      <w:tr w:rsidR="00675BC4" w:rsidRPr="00AB6788" w14:paraId="190833F5" w14:textId="77777777" w:rsidTr="00233C98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4FD" w14:textId="1BAD2191" w:rsidR="00675BC4" w:rsidRDefault="000651CB" w:rsidP="00432FEE">
            <w:pPr>
              <w:spacing w:before="240"/>
              <w:ind w:left="-113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F3EAC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APPLICATION FOR A LIVE LINK DIRECTION</w:t>
            </w:r>
          </w:p>
          <w:p w14:paraId="7A1674BD" w14:textId="1D855053" w:rsidR="00DF3EAC" w:rsidRPr="000651CB" w:rsidRDefault="00DF3EAC" w:rsidP="00432FEE">
            <w:pPr>
              <w:spacing w:before="120"/>
              <w:ind w:left="-113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651CB">
              <w:rPr>
                <w:rFonts w:ascii="Arial" w:hAnsi="Arial" w:cs="Arial"/>
                <w:bCs/>
                <w:sz w:val="24"/>
                <w:szCs w:val="24"/>
                <w:lang w:val="en-US"/>
              </w:rPr>
              <w:t>(NOT AS A SPECIAL MEASURES DIRECTION)</w:t>
            </w:r>
          </w:p>
          <w:p w14:paraId="1E675114" w14:textId="61C20D34" w:rsidR="000651CB" w:rsidRPr="00FB05EB" w:rsidRDefault="000651CB" w:rsidP="00432FEE">
            <w:pPr>
              <w:spacing w:before="120"/>
              <w:ind w:left="-113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</w:pPr>
            <w:r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 xml:space="preserve">(Criminal Procedure Rules, </w:t>
            </w:r>
            <w:r w:rsidR="00FB05EB"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r. 3.36)</w:t>
            </w:r>
          </w:p>
          <w:p w14:paraId="190833F4" w14:textId="3431FECB" w:rsidR="00B7772C" w:rsidRPr="00AB6788" w:rsidRDefault="00B7772C" w:rsidP="00D167E8">
            <w:pPr>
              <w:ind w:left="-113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</w:tr>
    </w:tbl>
    <w:p w14:paraId="190833F6" w14:textId="77777777" w:rsidR="00D167E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CF5411" w:rsidRPr="00AB6788" w14:paraId="19083400" w14:textId="77777777" w:rsidTr="00FB7584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476" w14:textId="688C0380" w:rsidR="00CF5411" w:rsidRPr="003A13D9" w:rsidRDefault="00CF541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1D619C8E" w14:textId="75FA0260" w:rsidR="003A20F8" w:rsidRPr="003A13D9" w:rsidRDefault="003A20F8" w:rsidP="00141C4B">
            <w:pPr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This form is NOT for use where the applicant wants a special measures direction for a young or vulnerable witness under Criminal Procedure Rules 18.</w:t>
            </w:r>
            <w:r w:rsidR="00E66A9F" w:rsidRPr="003A13D9">
              <w:rPr>
                <w:rFonts w:ascii="Arial" w:hAnsi="Arial" w:cs="Arial"/>
                <w:bCs/>
                <w:sz w:val="22"/>
              </w:rPr>
              <w:t>4</w:t>
            </w:r>
            <w:r w:rsidRPr="003A13D9">
              <w:rPr>
                <w:rFonts w:ascii="Arial" w:hAnsi="Arial" w:cs="Arial"/>
                <w:bCs/>
                <w:sz w:val="22"/>
              </w:rPr>
              <w:t xml:space="preserve"> and 18.</w:t>
            </w:r>
            <w:r w:rsidR="00E66A9F" w:rsidRPr="003A13D9">
              <w:rPr>
                <w:rFonts w:ascii="Arial" w:hAnsi="Arial" w:cs="Arial"/>
                <w:bCs/>
                <w:sz w:val="22"/>
              </w:rPr>
              <w:t>10</w:t>
            </w:r>
            <w:r w:rsidRPr="003A13D9">
              <w:rPr>
                <w:rFonts w:ascii="Arial" w:hAnsi="Arial" w:cs="Arial"/>
                <w:bCs/>
                <w:sz w:val="22"/>
              </w:rPr>
              <w:t>.</w:t>
            </w:r>
          </w:p>
          <w:p w14:paraId="65E2D245" w14:textId="781D609A" w:rsidR="00892E42" w:rsidRDefault="00892E42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1A0FFA5F" w14:textId="4AE528E3" w:rsidR="006619F8" w:rsidRDefault="00897928" w:rsidP="00141C4B">
            <w:p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If the court </w:t>
            </w:r>
            <w:r w:rsidR="002F3C07">
              <w:rPr>
                <w:rFonts w:ascii="Arial" w:hAnsi="Arial" w:cs="Arial"/>
                <w:bCs/>
                <w:sz w:val="22"/>
              </w:rPr>
              <w:t>makes a live link direction at a trial preparation or o</w:t>
            </w:r>
            <w:r w:rsidR="00934F42">
              <w:rPr>
                <w:rFonts w:ascii="Arial" w:hAnsi="Arial" w:cs="Arial"/>
                <w:bCs/>
                <w:sz w:val="22"/>
              </w:rPr>
              <w:t>t</w:t>
            </w:r>
            <w:r w:rsidR="002F3C07">
              <w:rPr>
                <w:rFonts w:ascii="Arial" w:hAnsi="Arial" w:cs="Arial"/>
                <w:bCs/>
                <w:sz w:val="22"/>
              </w:rPr>
              <w:t xml:space="preserve">her hearing </w:t>
            </w:r>
            <w:r w:rsidR="00934F42">
              <w:rPr>
                <w:rFonts w:ascii="Arial" w:hAnsi="Arial" w:cs="Arial"/>
                <w:bCs/>
                <w:sz w:val="22"/>
              </w:rPr>
              <w:t>y</w:t>
            </w:r>
            <w:r w:rsidR="008044F6" w:rsidRPr="00897928">
              <w:rPr>
                <w:rFonts w:ascii="Arial" w:hAnsi="Arial" w:cs="Arial"/>
                <w:bCs/>
                <w:sz w:val="22"/>
              </w:rPr>
              <w:t xml:space="preserve">ou may not need to </w:t>
            </w:r>
            <w:r w:rsidR="00934F42">
              <w:rPr>
                <w:rFonts w:ascii="Arial" w:hAnsi="Arial" w:cs="Arial"/>
                <w:bCs/>
                <w:sz w:val="22"/>
              </w:rPr>
              <w:t xml:space="preserve">complete </w:t>
            </w:r>
            <w:r w:rsidR="008044F6" w:rsidRPr="00897928">
              <w:rPr>
                <w:rFonts w:ascii="Arial" w:hAnsi="Arial" w:cs="Arial"/>
                <w:bCs/>
                <w:sz w:val="22"/>
              </w:rPr>
              <w:t xml:space="preserve">this form. </w:t>
            </w:r>
            <w:r w:rsidR="00934F42">
              <w:rPr>
                <w:rFonts w:ascii="Arial" w:hAnsi="Arial" w:cs="Arial"/>
                <w:bCs/>
                <w:sz w:val="22"/>
              </w:rPr>
              <w:t xml:space="preserve">The court will still need </w:t>
            </w:r>
            <w:r w:rsidR="00D56752">
              <w:rPr>
                <w:rFonts w:ascii="Arial" w:hAnsi="Arial" w:cs="Arial"/>
                <w:bCs/>
                <w:sz w:val="22"/>
              </w:rPr>
              <w:t xml:space="preserve">to have </w:t>
            </w:r>
            <w:r w:rsidR="00E14206">
              <w:rPr>
                <w:rFonts w:ascii="Arial" w:hAnsi="Arial" w:cs="Arial"/>
                <w:bCs/>
                <w:sz w:val="22"/>
              </w:rPr>
              <w:t>the information that this form collects.</w:t>
            </w:r>
          </w:p>
          <w:p w14:paraId="3ACF6160" w14:textId="77777777" w:rsidR="006619F8" w:rsidRDefault="006619F8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30F39CAA" w14:textId="77777777" w:rsidR="00DB12AD" w:rsidRPr="003A13D9" w:rsidRDefault="00DB12AD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01F1BCA4" w14:textId="77777777" w:rsidR="00CF5411" w:rsidRPr="005D31D5" w:rsidRDefault="00CF5411" w:rsidP="00300B2B">
            <w:pPr>
              <w:rPr>
                <w:rFonts w:ascii="Arial" w:hAnsi="Arial" w:cs="Arial"/>
                <w:b/>
                <w:sz w:val="22"/>
              </w:rPr>
            </w:pPr>
            <w:r w:rsidRPr="005D31D5">
              <w:rPr>
                <w:rFonts w:ascii="Arial" w:hAnsi="Arial" w:cs="Arial"/>
                <w:b/>
                <w:sz w:val="22"/>
              </w:rPr>
              <w:t>Case details</w:t>
            </w:r>
          </w:p>
          <w:p w14:paraId="31DE94C7" w14:textId="37B1A8DD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Name of defendant</w:t>
            </w:r>
            <w:r w:rsidR="00E648EE">
              <w:rPr>
                <w:rFonts w:ascii="Arial" w:hAnsi="Arial" w:cs="Arial"/>
                <w:bCs/>
                <w:sz w:val="22"/>
              </w:rPr>
              <w:t>(s)</w:t>
            </w:r>
            <w:r w:rsidRPr="003A13D9">
              <w:rPr>
                <w:rFonts w:ascii="Arial" w:hAnsi="Arial" w:cs="Arial"/>
                <w:bCs/>
                <w:sz w:val="22"/>
              </w:rPr>
              <w:t>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………………………………………………………………………………………………...</w:t>
            </w:r>
          </w:p>
          <w:p w14:paraId="42FE6EC9" w14:textId="681ADFE8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Court: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……………………………………………………………………………………………………………………</w:t>
            </w:r>
          </w:p>
          <w:p w14:paraId="35ECF35B" w14:textId="1C73E435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Case reference number</w:t>
            </w:r>
            <w:r w:rsidR="00765B37">
              <w:rPr>
                <w:rFonts w:ascii="Arial" w:hAnsi="Arial" w:cs="Arial"/>
                <w:bCs/>
                <w:sz w:val="22"/>
              </w:rPr>
              <w:t xml:space="preserve"> / URN</w:t>
            </w:r>
            <w:r w:rsidRPr="003A13D9">
              <w:rPr>
                <w:rFonts w:ascii="Arial" w:hAnsi="Arial" w:cs="Arial"/>
                <w:bCs/>
                <w:sz w:val="22"/>
              </w:rPr>
              <w:t>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</w:t>
            </w:r>
          </w:p>
          <w:p w14:paraId="73D9550C" w14:textId="77777777" w:rsidR="00CF5411" w:rsidRPr="003A13D9" w:rsidRDefault="00CF541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73A0920F" w14:textId="262722EC" w:rsidR="00CF5411" w:rsidRPr="003A13D9" w:rsidRDefault="00612B96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  <w:r w:rsidRPr="003A13D9">
              <w:rPr>
                <w:rFonts w:ascii="Arial" w:hAnsi="Arial" w:cs="Arial"/>
                <w:bCs/>
                <w:sz w:val="22"/>
                <w:lang w:val="en-US"/>
              </w:rPr>
              <w:t>Name of applicant</w:t>
            </w:r>
            <w:r w:rsidR="00E648EE">
              <w:rPr>
                <w:rFonts w:ascii="Arial" w:hAnsi="Arial" w:cs="Arial"/>
                <w:bCs/>
                <w:sz w:val="22"/>
                <w:lang w:val="en-US"/>
              </w:rPr>
              <w:t>: ……………………………………………………………………………………………………..</w:t>
            </w:r>
          </w:p>
          <w:p w14:paraId="72104E72" w14:textId="77777777" w:rsidR="00CF5411" w:rsidRPr="003A13D9" w:rsidRDefault="00CF541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13E75BC4" w14:textId="3CD9BB40" w:rsidR="00CD7DE2" w:rsidRPr="003A13D9" w:rsidRDefault="00CD7DE2" w:rsidP="00CD7D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3752">
              <w:rPr>
                <w:rFonts w:ascii="Arial" w:hAnsi="Arial" w:cs="Arial"/>
                <w:b/>
                <w:sz w:val="22"/>
                <w:szCs w:val="22"/>
                <w:lang w:val="en-US"/>
              </w:rPr>
              <w:t>Do you want this application to be dealt with at a hearing?</w:t>
            </w:r>
            <w:r w:rsidR="00834F26" w:rsidRPr="003A13D9">
              <w:rPr>
                <w:rFonts w:ascii="Arial" w:hAnsi="Arial" w:cs="Arial"/>
                <w:bCs/>
                <w:sz w:val="22"/>
              </w:rPr>
              <w:t xml:space="preserve"> </w:t>
            </w:r>
            <w:r w:rsidR="00834F26" w:rsidRPr="003A13D9">
              <w:rPr>
                <w:rFonts w:ascii="Arial" w:hAnsi="Arial" w:cs="Arial"/>
                <w:bCs/>
                <w:sz w:val="22"/>
              </w:rPr>
              <w:tab/>
            </w:r>
            <w:r w:rsidR="00834F26" w:rsidRPr="003A13D9">
              <w:rPr>
                <w:rFonts w:ascii="Arial" w:hAnsi="Arial" w:cs="Arial"/>
                <w:bCs/>
                <w:sz w:val="22"/>
              </w:rPr>
              <w:tab/>
            </w:r>
            <w:r w:rsidR="00834F26" w:rsidRPr="003A13D9">
              <w:rPr>
                <w:rFonts w:ascii="Arial" w:hAnsi="Arial" w:cs="Arial"/>
                <w:bCs/>
                <w:sz w:val="22"/>
              </w:rPr>
              <w:tab/>
            </w:r>
            <w:r w:rsidRPr="003A13D9">
              <w:rPr>
                <w:rFonts w:ascii="Arial" w:hAnsi="Arial" w:cs="Arial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33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4C57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Yes</w:t>
            </w:r>
            <w:r w:rsidR="00774C57" w:rsidRPr="00826509">
              <w:rPr>
                <w:rFonts w:ascii="Arial" w:hAnsi="Arial" w:cs="Arial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791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C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4C57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No</w:t>
            </w:r>
          </w:p>
          <w:p w14:paraId="769E5523" w14:textId="61176BB5" w:rsidR="00CF5411" w:rsidRDefault="004D2C1F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  <w:r w:rsidRPr="00690E14">
              <w:rPr>
                <w:rFonts w:ascii="Arial" w:hAnsi="Arial" w:cs="Arial"/>
                <w:bCs/>
                <w:sz w:val="22"/>
                <w:szCs w:val="22"/>
                <w:lang w:val="en-US"/>
              </w:rPr>
              <w:t>If yes, explain why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45D47F61" w14:textId="2EEFC291" w:rsidR="00965EF8" w:rsidRDefault="00965EF8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7960940C" w14:textId="77777777" w:rsidR="00883396" w:rsidRDefault="00883396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452D083A" w14:textId="3B6DCA5C" w:rsidR="00BF0537" w:rsidRPr="003A13D9" w:rsidRDefault="00BF0537" w:rsidP="00BF053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Is there a confid</w:t>
            </w:r>
            <w:r w:rsidR="00EF38D6">
              <w:rPr>
                <w:rFonts w:ascii="Arial" w:hAnsi="Arial" w:cs="Arial"/>
                <w:b/>
                <w:sz w:val="22"/>
                <w:szCs w:val="22"/>
                <w:lang w:val="en-US"/>
              </w:rPr>
              <w:t>ential supplement to this application</w:t>
            </w:r>
            <w:r w:rsidRPr="00743752"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  <w:r w:rsidRPr="003A13D9">
              <w:rPr>
                <w:rFonts w:ascii="Arial" w:hAnsi="Arial" w:cs="Arial"/>
                <w:bCs/>
                <w:sz w:val="22"/>
              </w:rPr>
              <w:t xml:space="preserve"> </w:t>
            </w:r>
            <w:r w:rsidRPr="003A13D9">
              <w:rPr>
                <w:rFonts w:ascii="Arial" w:hAnsi="Arial" w:cs="Arial"/>
                <w:bCs/>
                <w:sz w:val="22"/>
              </w:rPr>
              <w:tab/>
            </w:r>
            <w:r w:rsidRPr="003A13D9">
              <w:rPr>
                <w:rFonts w:ascii="Arial" w:hAnsi="Arial" w:cs="Arial"/>
                <w:bCs/>
                <w:sz w:val="22"/>
              </w:rPr>
              <w:tab/>
            </w:r>
            <w:r w:rsidRPr="003A13D9">
              <w:rPr>
                <w:rFonts w:ascii="Arial" w:hAnsi="Arial" w:cs="Arial"/>
                <w:bCs/>
                <w:sz w:val="22"/>
              </w:rPr>
              <w:tab/>
            </w:r>
            <w:r w:rsidR="00EF38D6" w:rsidRPr="003A13D9">
              <w:rPr>
                <w:rFonts w:ascii="Arial" w:hAnsi="Arial" w:cs="Arial"/>
                <w:bCs/>
                <w:sz w:val="22"/>
              </w:rPr>
              <w:tab/>
            </w:r>
            <w:r w:rsidRPr="003A13D9">
              <w:rPr>
                <w:rFonts w:ascii="Arial" w:hAnsi="Arial" w:cs="Arial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5188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Yes</w:t>
            </w:r>
            <w:r w:rsidRPr="00826509">
              <w:rPr>
                <w:rFonts w:ascii="Arial" w:hAnsi="Arial" w:cs="Arial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1133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No</w:t>
            </w:r>
          </w:p>
          <w:p w14:paraId="1ECF6C0D" w14:textId="53DA2308" w:rsidR="00BF08D4" w:rsidRDefault="001A5567" w:rsidP="00BF0537">
            <w:p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 xml:space="preserve">The </w:t>
            </w:r>
            <w:r w:rsidR="00883396">
              <w:rPr>
                <w:rFonts w:ascii="Arial" w:hAnsi="Arial" w:cs="Arial"/>
                <w:bCs/>
                <w:sz w:val="22"/>
                <w:lang w:val="en-US"/>
              </w:rPr>
              <w:t xml:space="preserve">form of </w:t>
            </w:r>
            <w:r w:rsidR="00951FC0">
              <w:rPr>
                <w:rFonts w:ascii="Arial" w:hAnsi="Arial" w:cs="Arial"/>
                <w:bCs/>
                <w:sz w:val="22"/>
                <w:lang w:val="en-US"/>
              </w:rPr>
              <w:t xml:space="preserve">confidential </w:t>
            </w:r>
            <w:r w:rsidR="00883396">
              <w:rPr>
                <w:rFonts w:ascii="Arial" w:hAnsi="Arial" w:cs="Arial"/>
                <w:bCs/>
                <w:sz w:val="22"/>
                <w:lang w:val="en-US"/>
              </w:rPr>
              <w:t xml:space="preserve">supplement </w:t>
            </w:r>
            <w:r w:rsidR="003D392C">
              <w:rPr>
                <w:rFonts w:ascii="Arial" w:hAnsi="Arial" w:cs="Arial"/>
                <w:bCs/>
                <w:sz w:val="22"/>
                <w:lang w:val="en-US"/>
              </w:rPr>
              <w:t xml:space="preserve">at </w:t>
            </w:r>
            <w:hyperlink r:id="rId8" w:history="1">
              <w:r w:rsidR="00F202F5" w:rsidRPr="00F202F5">
                <w:rPr>
                  <w:rStyle w:val="Hyperlink"/>
                  <w:rFonts w:ascii="Arial" w:hAnsi="Arial" w:cs="Arial"/>
                  <w:bCs/>
                  <w:sz w:val="22"/>
                </w:rPr>
                <w:t>https://www.gov.uk/government/publications/application-for-a-live-link-direction</w:t>
              </w:r>
            </w:hyperlink>
            <w:r w:rsidR="00F202F5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951FC0">
              <w:rPr>
                <w:rFonts w:ascii="Arial" w:hAnsi="Arial" w:cs="Arial"/>
                <w:bCs/>
                <w:sz w:val="22"/>
                <w:lang w:val="en-US"/>
              </w:rPr>
              <w:t xml:space="preserve">can be used </w:t>
            </w:r>
            <w:r w:rsidR="00CA0E4D">
              <w:rPr>
                <w:rFonts w:ascii="Arial" w:hAnsi="Arial" w:cs="Arial"/>
                <w:bCs/>
                <w:sz w:val="22"/>
                <w:lang w:val="en-US"/>
              </w:rPr>
              <w:t>to give the court</w:t>
            </w:r>
            <w:r w:rsidR="005B60C0">
              <w:rPr>
                <w:rFonts w:ascii="Arial" w:hAnsi="Arial" w:cs="Arial"/>
                <w:bCs/>
                <w:sz w:val="22"/>
                <w:lang w:val="en-US"/>
              </w:rPr>
              <w:t>:</w:t>
            </w:r>
          </w:p>
          <w:p w14:paraId="084E5A67" w14:textId="3098C296" w:rsidR="00BF08D4" w:rsidRDefault="00BF08D4" w:rsidP="00BF08D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the address from which the person to use a live link will take part if the court gives a live link direction</w:t>
            </w:r>
          </w:p>
          <w:p w14:paraId="62522765" w14:textId="5C764470" w:rsidR="00BF08D4" w:rsidRPr="00BF08D4" w:rsidRDefault="00BF08D4" w:rsidP="00BF08D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any other confidential information</w:t>
            </w:r>
          </w:p>
          <w:p w14:paraId="069231BB" w14:textId="398ED9E4" w:rsidR="00951FC0" w:rsidRDefault="00951FC0" w:rsidP="005B60C0">
            <w:pPr>
              <w:spacing w:before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 xml:space="preserve">Do </w:t>
            </w:r>
            <w:r w:rsidRPr="00D4286E">
              <w:rPr>
                <w:rFonts w:ascii="Arial" w:hAnsi="Arial" w:cs="Arial"/>
                <w:b/>
                <w:sz w:val="22"/>
                <w:lang w:val="en-US"/>
              </w:rPr>
              <w:t xml:space="preserve">NOT 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send the confidential </w:t>
            </w:r>
            <w:r w:rsidR="00BF08D4">
              <w:rPr>
                <w:rFonts w:ascii="Arial" w:hAnsi="Arial" w:cs="Arial"/>
                <w:b/>
                <w:sz w:val="22"/>
                <w:lang w:val="en-US"/>
              </w:rPr>
              <w:t xml:space="preserve">supplement 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to </w:t>
            </w:r>
            <w:r w:rsidRPr="00D4286E">
              <w:rPr>
                <w:rFonts w:ascii="Arial" w:hAnsi="Arial" w:cs="Arial"/>
                <w:b/>
                <w:sz w:val="22"/>
                <w:lang w:val="en-US"/>
              </w:rPr>
              <w:t xml:space="preserve">anyone 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except </w:t>
            </w:r>
            <w:r w:rsidR="00E5708A">
              <w:rPr>
                <w:rFonts w:ascii="Arial" w:hAnsi="Arial" w:cs="Arial"/>
                <w:b/>
                <w:sz w:val="22"/>
                <w:lang w:val="en-US"/>
              </w:rPr>
              <w:t xml:space="preserve">court staff and 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the court </w:t>
            </w:r>
            <w:r w:rsidRPr="00D4286E">
              <w:rPr>
                <w:rFonts w:ascii="Arial" w:hAnsi="Arial" w:cs="Arial"/>
                <w:b/>
                <w:sz w:val="22"/>
                <w:lang w:val="en-US"/>
              </w:rPr>
              <w:t xml:space="preserve">unless the court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tells you to do so</w:t>
            </w:r>
            <w:r w:rsidR="00BC245A">
              <w:rPr>
                <w:rFonts w:ascii="Arial" w:hAnsi="Arial" w:cs="Arial"/>
                <w:b/>
                <w:sz w:val="22"/>
                <w:lang w:val="en-US"/>
              </w:rPr>
              <w:t>: Crim</w:t>
            </w:r>
            <w:r w:rsidR="003E4992">
              <w:rPr>
                <w:rFonts w:ascii="Arial" w:hAnsi="Arial" w:cs="Arial"/>
                <w:b/>
                <w:sz w:val="22"/>
                <w:lang w:val="en-US"/>
              </w:rPr>
              <w:t xml:space="preserve">inal </w:t>
            </w:r>
            <w:r w:rsidR="00BC245A">
              <w:rPr>
                <w:rFonts w:ascii="Arial" w:hAnsi="Arial" w:cs="Arial"/>
                <w:b/>
                <w:sz w:val="22"/>
                <w:lang w:val="en-US"/>
              </w:rPr>
              <w:t>P</w:t>
            </w:r>
            <w:r w:rsidR="003E4992">
              <w:rPr>
                <w:rFonts w:ascii="Arial" w:hAnsi="Arial" w:cs="Arial"/>
                <w:b/>
                <w:sz w:val="22"/>
                <w:lang w:val="en-US"/>
              </w:rPr>
              <w:t xml:space="preserve">rocedure </w:t>
            </w:r>
            <w:r w:rsidR="00BC245A">
              <w:rPr>
                <w:rFonts w:ascii="Arial" w:hAnsi="Arial" w:cs="Arial"/>
                <w:b/>
                <w:sz w:val="22"/>
                <w:lang w:val="en-US"/>
              </w:rPr>
              <w:t>R</w:t>
            </w:r>
            <w:r w:rsidR="003E4992">
              <w:rPr>
                <w:rFonts w:ascii="Arial" w:hAnsi="Arial" w:cs="Arial"/>
                <w:b/>
                <w:sz w:val="22"/>
                <w:lang w:val="en-US"/>
              </w:rPr>
              <w:t>ule</w:t>
            </w:r>
            <w:r w:rsidR="00BC245A">
              <w:rPr>
                <w:rFonts w:ascii="Arial" w:hAnsi="Arial" w:cs="Arial"/>
                <w:b/>
                <w:sz w:val="22"/>
                <w:lang w:val="en-US"/>
              </w:rPr>
              <w:t xml:space="preserve"> 3.38</w:t>
            </w:r>
            <w:r w:rsidR="003E4992">
              <w:rPr>
                <w:rFonts w:ascii="Arial" w:hAnsi="Arial" w:cs="Arial"/>
                <w:b/>
                <w:sz w:val="22"/>
                <w:lang w:val="en-US"/>
              </w:rPr>
              <w:t>.</w:t>
            </w:r>
          </w:p>
          <w:p w14:paraId="2CB1C088" w14:textId="77777777" w:rsidR="00951FC0" w:rsidRDefault="00951FC0" w:rsidP="00BF0537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CD9B769" w14:textId="175DF5A3" w:rsidR="00CD7DE2" w:rsidRDefault="00CD7DE2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0AA5346D" w14:textId="3B6DAE94" w:rsidR="00CD7DE2" w:rsidRPr="00DB12AD" w:rsidRDefault="00DB12AD" w:rsidP="00840C35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DB12AD">
              <w:rPr>
                <w:rFonts w:ascii="Arial" w:hAnsi="Arial" w:cs="Arial"/>
                <w:b/>
                <w:sz w:val="22"/>
                <w:lang w:val="en-US"/>
              </w:rPr>
              <w:t>How to use this form</w:t>
            </w:r>
          </w:p>
          <w:p w14:paraId="4CE10821" w14:textId="18CCE819" w:rsidR="00C9414A" w:rsidRPr="003A13D9" w:rsidRDefault="000B5F6C" w:rsidP="00DB12AD">
            <w:pPr>
              <w:pStyle w:val="BodyTextIndent"/>
              <w:spacing w:before="60"/>
              <w:ind w:left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1. </w:t>
            </w:r>
            <w:r w:rsidR="00BE0AAD" w:rsidRPr="003A13D9">
              <w:rPr>
                <w:rFonts w:ascii="Arial" w:hAnsi="Arial" w:cs="Arial"/>
                <w:bCs/>
                <w:sz w:val="22"/>
              </w:rPr>
              <w:t xml:space="preserve">Give </w:t>
            </w:r>
            <w:r w:rsidR="00C9414A" w:rsidRPr="003A13D9">
              <w:rPr>
                <w:rFonts w:ascii="Arial" w:hAnsi="Arial" w:cs="Arial"/>
                <w:bCs/>
                <w:sz w:val="22"/>
              </w:rPr>
              <w:t xml:space="preserve">the </w:t>
            </w:r>
            <w:r w:rsidR="00BE0AAD">
              <w:rPr>
                <w:rFonts w:ascii="Arial" w:hAnsi="Arial" w:cs="Arial"/>
                <w:bCs/>
                <w:sz w:val="22"/>
              </w:rPr>
              <w:t xml:space="preserve">information required above and collected </w:t>
            </w:r>
            <w:r w:rsidR="00C9414A" w:rsidRPr="003A13D9">
              <w:rPr>
                <w:rFonts w:ascii="Arial" w:hAnsi="Arial" w:cs="Arial"/>
                <w:bCs/>
                <w:sz w:val="22"/>
              </w:rPr>
              <w:t xml:space="preserve">in the boxes below.  If you use an electronic version of this form, the boxes will expand. </w:t>
            </w:r>
            <w:r w:rsidR="001B5701">
              <w:rPr>
                <w:rFonts w:ascii="Arial" w:hAnsi="Arial" w:cs="Arial"/>
                <w:bCs/>
                <w:sz w:val="22"/>
              </w:rPr>
              <w:t xml:space="preserve"> </w:t>
            </w:r>
            <w:r w:rsidR="00C9414A" w:rsidRPr="003A13D9">
              <w:rPr>
                <w:rFonts w:ascii="Arial" w:hAnsi="Arial" w:cs="Arial"/>
                <w:bCs/>
                <w:sz w:val="22"/>
              </w:rPr>
              <w:t>If you use a paper version and need more space, you may attach extra sheets.</w:t>
            </w:r>
          </w:p>
          <w:p w14:paraId="7001B5EC" w14:textId="77777777" w:rsidR="00C9414A" w:rsidRPr="003A13D9" w:rsidRDefault="00C9414A" w:rsidP="00C9414A">
            <w:pPr>
              <w:pStyle w:val="BodyTextIndent2"/>
              <w:spacing w:line="240" w:lineRule="auto"/>
              <w:ind w:left="0"/>
              <w:rPr>
                <w:b w:val="0"/>
                <w:bCs/>
              </w:rPr>
            </w:pPr>
            <w:r w:rsidRPr="003A13D9">
              <w:rPr>
                <w:b w:val="0"/>
                <w:bCs/>
              </w:rPr>
              <w:t>2. Sign and date the completed form.</w:t>
            </w:r>
          </w:p>
          <w:p w14:paraId="4F4FB486" w14:textId="52CF0F68" w:rsidR="003132FC" w:rsidRDefault="00C9414A" w:rsidP="00C9414A">
            <w:pPr>
              <w:pStyle w:val="BodyTextIndent2"/>
              <w:spacing w:line="240" w:lineRule="auto"/>
              <w:ind w:left="0"/>
              <w:rPr>
                <w:b w:val="0"/>
                <w:bCs/>
              </w:rPr>
            </w:pPr>
            <w:r w:rsidRPr="003A13D9">
              <w:rPr>
                <w:b w:val="0"/>
                <w:bCs/>
              </w:rPr>
              <w:t>3. Send a copy of th</w:t>
            </w:r>
            <w:r w:rsidR="00F27F5D">
              <w:rPr>
                <w:b w:val="0"/>
                <w:bCs/>
              </w:rPr>
              <w:t>is</w:t>
            </w:r>
            <w:r w:rsidRPr="003A13D9">
              <w:rPr>
                <w:b w:val="0"/>
                <w:bCs/>
              </w:rPr>
              <w:t xml:space="preserve"> form to</w:t>
            </w:r>
            <w:r w:rsidR="004B6721">
              <w:rPr>
                <w:b w:val="0"/>
                <w:bCs/>
              </w:rPr>
              <w:t xml:space="preserve"> </w:t>
            </w:r>
            <w:r w:rsidR="004B6721" w:rsidRPr="003A13D9">
              <w:rPr>
                <w:b w:val="0"/>
                <w:bCs/>
              </w:rPr>
              <w:t>the court</w:t>
            </w:r>
            <w:r w:rsidR="003132FC">
              <w:rPr>
                <w:b w:val="0"/>
                <w:bCs/>
              </w:rPr>
              <w:t xml:space="preserve"> and to </w:t>
            </w:r>
            <w:r w:rsidR="003132FC" w:rsidRPr="003A13D9">
              <w:rPr>
                <w:b w:val="0"/>
                <w:bCs/>
              </w:rPr>
              <w:t>each other party to the case</w:t>
            </w:r>
            <w:r w:rsidR="003132FC">
              <w:rPr>
                <w:b w:val="0"/>
                <w:bCs/>
              </w:rPr>
              <w:t>.</w:t>
            </w:r>
          </w:p>
          <w:p w14:paraId="7FD9D1BA" w14:textId="5D9A0771" w:rsidR="009D2FF8" w:rsidRPr="003A13D9" w:rsidRDefault="005805DB" w:rsidP="009D2FF8">
            <w:pPr>
              <w:pStyle w:val="BodyTextIndent2"/>
              <w:spacing w:line="240" w:lineRule="au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  <w:r w:rsidR="009D2FF8" w:rsidRPr="003A13D9">
              <w:rPr>
                <w:b w:val="0"/>
                <w:bCs/>
              </w:rPr>
              <w:t xml:space="preserve">. Send a copy of </w:t>
            </w:r>
            <w:r w:rsidR="008D2812">
              <w:rPr>
                <w:b w:val="0"/>
                <w:bCs/>
              </w:rPr>
              <w:t xml:space="preserve">any </w:t>
            </w:r>
            <w:r>
              <w:rPr>
                <w:b w:val="0"/>
                <w:bCs/>
              </w:rPr>
              <w:t xml:space="preserve">confidential </w:t>
            </w:r>
            <w:r w:rsidR="003132FC">
              <w:rPr>
                <w:b w:val="0"/>
                <w:bCs/>
              </w:rPr>
              <w:t xml:space="preserve">supplement </w:t>
            </w:r>
            <w:r w:rsidR="00FB34C5">
              <w:rPr>
                <w:b w:val="0"/>
                <w:bCs/>
              </w:rPr>
              <w:t>to</w:t>
            </w:r>
            <w:r w:rsidR="003132FC">
              <w:rPr>
                <w:b w:val="0"/>
                <w:bCs/>
              </w:rPr>
              <w:t xml:space="preserve"> the court ONLY</w:t>
            </w:r>
            <w:r w:rsidR="00FB34C5" w:rsidRPr="003A13D9">
              <w:rPr>
                <w:b w:val="0"/>
                <w:bCs/>
              </w:rPr>
              <w:t>.</w:t>
            </w:r>
          </w:p>
          <w:p w14:paraId="08DA7937" w14:textId="77777777" w:rsidR="00FC1A75" w:rsidRDefault="00FC1A75" w:rsidP="00FC1A7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561BA729" w14:textId="77777777" w:rsidR="00E14064" w:rsidRDefault="00E14064" w:rsidP="00AA7B0C">
            <w:pPr>
              <w:pStyle w:val="BodyTextIndent2"/>
              <w:spacing w:before="0" w:line="240" w:lineRule="auto"/>
              <w:ind w:left="0"/>
              <w:rPr>
                <w:b w:val="0"/>
                <w:bCs/>
                <w:szCs w:val="22"/>
              </w:rPr>
            </w:pPr>
          </w:p>
          <w:p w14:paraId="4EDF120E" w14:textId="3B4F9A96" w:rsidR="00C9414A" w:rsidRPr="003A13D9" w:rsidRDefault="00C9414A" w:rsidP="00AA7B0C">
            <w:pPr>
              <w:pStyle w:val="BodyTextIndent2"/>
              <w:spacing w:before="0" w:line="240" w:lineRule="auto"/>
              <w:ind w:left="0"/>
              <w:rPr>
                <w:b w:val="0"/>
                <w:bCs/>
                <w:szCs w:val="22"/>
              </w:rPr>
            </w:pPr>
            <w:r w:rsidRPr="003A13D9">
              <w:rPr>
                <w:b w:val="0"/>
                <w:bCs/>
                <w:szCs w:val="22"/>
              </w:rPr>
              <w:t xml:space="preserve">You must </w:t>
            </w:r>
            <w:r w:rsidR="002B66A5">
              <w:rPr>
                <w:b w:val="0"/>
                <w:bCs/>
                <w:szCs w:val="22"/>
              </w:rPr>
              <w:t>make this application as soon as reasonably practicable.</w:t>
            </w:r>
            <w:r w:rsidR="00AD3279">
              <w:rPr>
                <w:b w:val="0"/>
                <w:bCs/>
                <w:szCs w:val="22"/>
              </w:rPr>
              <w:t xml:space="preserve">  If you do not, the court may refuse to give a live link direction.</w:t>
            </w:r>
          </w:p>
          <w:p w14:paraId="7D932A22" w14:textId="77777777" w:rsidR="00A134BF" w:rsidRDefault="00A134BF" w:rsidP="00A134BF">
            <w:pPr>
              <w:pStyle w:val="BodyTextIndent2"/>
              <w:spacing w:before="0" w:line="240" w:lineRule="auto"/>
              <w:ind w:left="0"/>
              <w:rPr>
                <w:b w:val="0"/>
                <w:bCs/>
                <w:szCs w:val="22"/>
              </w:rPr>
            </w:pPr>
          </w:p>
          <w:p w14:paraId="11C4583C" w14:textId="77777777" w:rsidR="00A134BF" w:rsidRDefault="00A134BF" w:rsidP="00A134BF">
            <w:pPr>
              <w:pStyle w:val="BodyTextIndent2"/>
              <w:spacing w:before="0" w:line="240" w:lineRule="auto"/>
              <w:ind w:left="0"/>
              <w:rPr>
                <w:b w:val="0"/>
                <w:bCs/>
                <w:szCs w:val="22"/>
              </w:rPr>
            </w:pPr>
          </w:p>
          <w:p w14:paraId="3479AF45" w14:textId="77777777" w:rsidR="00A134BF" w:rsidRDefault="00A134BF" w:rsidP="00A134BF">
            <w:pPr>
              <w:pStyle w:val="BodyTextIndent2"/>
              <w:spacing w:before="0" w:line="240" w:lineRule="auto"/>
              <w:ind w:left="0"/>
              <w:rPr>
                <w:b w:val="0"/>
                <w:bCs/>
                <w:szCs w:val="22"/>
              </w:rPr>
            </w:pPr>
          </w:p>
          <w:p w14:paraId="140B7AAE" w14:textId="1E0CEC50" w:rsidR="00CF5411" w:rsidRPr="003A13D9" w:rsidRDefault="009C7A75" w:rsidP="000A082D">
            <w:pPr>
              <w:spacing w:before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A13D9">
              <w:rPr>
                <w:rFonts w:ascii="Arial" w:hAnsi="Arial" w:cs="Arial"/>
                <w:bCs/>
                <w:sz w:val="22"/>
                <w:szCs w:val="22"/>
              </w:rPr>
              <w:t xml:space="preserve">Under Criminal Procedure Rule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3A13D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  <w:r w:rsidRPr="003A13D9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r w:rsidR="00C9414A" w:rsidRPr="003A13D9">
              <w:rPr>
                <w:rFonts w:ascii="Arial" w:hAnsi="Arial" w:cs="Arial"/>
                <w:bCs/>
                <w:sz w:val="22"/>
                <w:szCs w:val="22"/>
              </w:rPr>
              <w:t xml:space="preserve">party who wants to make representations about this application must serve those representations </w:t>
            </w:r>
            <w:r w:rsidR="00C9414A" w:rsidRPr="00647105">
              <w:rPr>
                <w:rFonts w:ascii="Arial" w:hAnsi="Arial" w:cs="Arial"/>
                <w:b/>
                <w:sz w:val="22"/>
                <w:szCs w:val="22"/>
              </w:rPr>
              <w:t>not more than 1</w:t>
            </w:r>
            <w:r w:rsidR="00CD1740" w:rsidRPr="0064710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9414A" w:rsidRPr="006471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1740" w:rsidRPr="00647105">
              <w:rPr>
                <w:rFonts w:ascii="Arial" w:hAnsi="Arial" w:cs="Arial"/>
                <w:b/>
                <w:sz w:val="22"/>
                <w:szCs w:val="22"/>
              </w:rPr>
              <w:t xml:space="preserve">business </w:t>
            </w:r>
            <w:r w:rsidR="00C9414A" w:rsidRPr="00647105">
              <w:rPr>
                <w:rFonts w:ascii="Arial" w:hAnsi="Arial" w:cs="Arial"/>
                <w:b/>
                <w:sz w:val="22"/>
                <w:szCs w:val="22"/>
              </w:rPr>
              <w:t xml:space="preserve">days after </w:t>
            </w:r>
            <w:r w:rsidR="0062356C">
              <w:rPr>
                <w:rFonts w:ascii="Arial" w:hAnsi="Arial" w:cs="Arial"/>
                <w:b/>
                <w:sz w:val="22"/>
                <w:szCs w:val="22"/>
              </w:rPr>
              <w:t>receiving it</w:t>
            </w:r>
            <w:r w:rsidR="00C9414A" w:rsidRPr="003A13D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2412192" w14:textId="5771BCC6" w:rsidR="00CF5411" w:rsidRDefault="00CF5411" w:rsidP="00840C3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163D391" w14:textId="77777777" w:rsidR="0095628C" w:rsidRDefault="0095628C" w:rsidP="00840C3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90833FF" w14:textId="7F954245" w:rsidR="00CF5411" w:rsidRPr="00AB6788" w:rsidRDefault="00CF5411" w:rsidP="00840C35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414" w14:textId="77777777" w:rsidR="005E6073" w:rsidRPr="00964C6B" w:rsidRDefault="005E6073" w:rsidP="005E6073">
      <w:pPr>
        <w:rPr>
          <w:rFonts w:ascii="Arial Narrow" w:hAnsi="Arial Narrow"/>
          <w:sz w:val="8"/>
          <w:szCs w:val="8"/>
        </w:rPr>
      </w:pPr>
    </w:p>
    <w:p w14:paraId="74A731FC" w14:textId="77777777" w:rsidR="00A31F54" w:rsidRDefault="00A31F54" w:rsidP="009A2041">
      <w:pPr>
        <w:rPr>
          <w:rFonts w:ascii="Arial Narrow" w:hAnsi="Arial Narrow"/>
          <w:sz w:val="10"/>
        </w:rPr>
      </w:pPr>
    </w:p>
    <w:p w14:paraId="1908343E" w14:textId="77777777" w:rsidR="009F024A" w:rsidRDefault="009F024A" w:rsidP="00A232D5">
      <w:pPr>
        <w:rPr>
          <w:rFonts w:ascii="Arial Narrow" w:hAnsi="Arial Narrow"/>
          <w:sz w:val="10"/>
          <w:szCs w:val="10"/>
        </w:rPr>
        <w:sectPr w:rsidR="009F024A" w:rsidSect="00AD1C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567" w:bottom="851" w:left="567" w:header="561" w:footer="561" w:gutter="0"/>
          <w:cols w:space="720"/>
        </w:sectPr>
      </w:pPr>
    </w:p>
    <w:p w14:paraId="1908353E" w14:textId="77777777" w:rsidR="00D167E8" w:rsidRPr="00AB6788" w:rsidRDefault="00D167E8" w:rsidP="00D167E8">
      <w:pPr>
        <w:rPr>
          <w:rFonts w:ascii="Arial Narrow" w:hAnsi="Arial Narrow"/>
          <w:sz w:val="2"/>
          <w:lang w:val="en-US"/>
        </w:rPr>
      </w:pPr>
    </w:p>
    <w:p w14:paraId="1908353F" w14:textId="77777777" w:rsidR="00D167E8" w:rsidRPr="00AB6788" w:rsidRDefault="00D167E8" w:rsidP="00D167E8">
      <w:pPr>
        <w:rPr>
          <w:rFonts w:ascii="Arial Narrow" w:hAnsi="Arial Narrow"/>
          <w:sz w:val="10"/>
        </w:rPr>
      </w:pPr>
    </w:p>
    <w:tbl>
      <w:tblPr>
        <w:tblW w:w="10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B94BFA" w:rsidRPr="00AB6788" w14:paraId="1908354B" w14:textId="77777777" w:rsidTr="00714501">
        <w:trPr>
          <w:trHeight w:val="397"/>
        </w:trPr>
        <w:tc>
          <w:tcPr>
            <w:tcW w:w="10891" w:type="dxa"/>
          </w:tcPr>
          <w:p w14:paraId="1D5CC872" w14:textId="039268CB" w:rsidR="003D2194" w:rsidRDefault="00D201A8" w:rsidP="00D201A8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1)  </w:t>
            </w:r>
            <w:r w:rsidR="003D2194">
              <w:rPr>
                <w:rFonts w:ascii="Arial" w:hAnsi="Arial" w:cs="Arial"/>
                <w:b/>
                <w:sz w:val="22"/>
              </w:rPr>
              <w:t>Proposed participant by live link</w:t>
            </w:r>
          </w:p>
          <w:p w14:paraId="6EDE8DAB" w14:textId="7B900F16" w:rsidR="00D201A8" w:rsidRPr="00126219" w:rsidRDefault="00126219" w:rsidP="00D201A8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 w:rsidRPr="00126219">
              <w:rPr>
                <w:rFonts w:ascii="Arial" w:hAnsi="Arial" w:cs="Arial"/>
                <w:bCs/>
                <w:sz w:val="22"/>
              </w:rPr>
              <w:t>Give the n</w:t>
            </w:r>
            <w:r w:rsidR="00D201A8" w:rsidRPr="00126219">
              <w:rPr>
                <w:rFonts w:ascii="Arial" w:hAnsi="Arial" w:cs="Arial"/>
                <w:bCs/>
                <w:sz w:val="22"/>
              </w:rPr>
              <w:t xml:space="preserve">ame of </w:t>
            </w:r>
            <w:r w:rsidR="002A67D7" w:rsidRPr="00126219">
              <w:rPr>
                <w:rFonts w:ascii="Arial" w:hAnsi="Arial" w:cs="Arial"/>
                <w:bCs/>
                <w:sz w:val="22"/>
              </w:rPr>
              <w:t xml:space="preserve">the </w:t>
            </w:r>
            <w:r w:rsidR="00D201A8" w:rsidRPr="00126219">
              <w:rPr>
                <w:rFonts w:ascii="Arial" w:hAnsi="Arial" w:cs="Arial"/>
                <w:bCs/>
                <w:sz w:val="22"/>
              </w:rPr>
              <w:t xml:space="preserve">person </w:t>
            </w:r>
            <w:r w:rsidRPr="00126219">
              <w:rPr>
                <w:rFonts w:ascii="Arial" w:hAnsi="Arial" w:cs="Arial"/>
                <w:bCs/>
                <w:sz w:val="22"/>
              </w:rPr>
              <w:t xml:space="preserve">you want </w:t>
            </w:r>
            <w:r w:rsidR="00674BD7" w:rsidRPr="00126219">
              <w:rPr>
                <w:rFonts w:ascii="Arial" w:hAnsi="Arial" w:cs="Arial"/>
                <w:bCs/>
                <w:sz w:val="22"/>
              </w:rPr>
              <w:t xml:space="preserve">to take part by </w:t>
            </w:r>
            <w:r w:rsidR="002A67D7" w:rsidRPr="00126219">
              <w:rPr>
                <w:rFonts w:ascii="Arial" w:hAnsi="Arial" w:cs="Arial"/>
                <w:bCs/>
                <w:sz w:val="22"/>
              </w:rPr>
              <w:t>live link</w:t>
            </w:r>
            <w:r w:rsidR="001B4679" w:rsidRPr="00126219">
              <w:rPr>
                <w:rFonts w:ascii="Arial" w:hAnsi="Arial" w:cs="Arial"/>
                <w:bCs/>
                <w:sz w:val="22"/>
              </w:rPr>
              <w:t>:</w:t>
            </w:r>
          </w:p>
          <w:p w14:paraId="6AEDC82A" w14:textId="7AC11CBE" w:rsidR="00D201A8" w:rsidRDefault="00D201A8" w:rsidP="00780402">
            <w:pPr>
              <w:pStyle w:val="BodyText3"/>
              <w:spacing w:before="60" w:after="0"/>
              <w:rPr>
                <w:rFonts w:ascii="Arial" w:hAnsi="Arial" w:cs="Arial"/>
                <w:bCs/>
                <w:sz w:val="22"/>
              </w:rPr>
            </w:pPr>
          </w:p>
          <w:p w14:paraId="5D78A992" w14:textId="77777777" w:rsidR="00780402" w:rsidRPr="001B4679" w:rsidRDefault="00780402" w:rsidP="00780402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908354A" w14:textId="1282F1C1" w:rsidR="00CA33D5" w:rsidRPr="005B36C8" w:rsidRDefault="00CA33D5" w:rsidP="0035349A">
            <w:pPr>
              <w:tabs>
                <w:tab w:val="num" w:pos="113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C64D7" w:rsidRPr="00AB6788" w14:paraId="4A583225" w14:textId="77777777" w:rsidTr="00714501">
        <w:trPr>
          <w:trHeight w:val="397"/>
        </w:trPr>
        <w:tc>
          <w:tcPr>
            <w:tcW w:w="10891" w:type="dxa"/>
          </w:tcPr>
          <w:p w14:paraId="26BBEC2A" w14:textId="1A4EC98B" w:rsidR="00C734AA" w:rsidRDefault="002E5E74" w:rsidP="002E5E74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2)  </w:t>
            </w:r>
            <w:r w:rsidR="00C734AA">
              <w:rPr>
                <w:rFonts w:ascii="Arial" w:hAnsi="Arial" w:cs="Arial"/>
                <w:b/>
                <w:sz w:val="22"/>
              </w:rPr>
              <w:t>Hearing</w:t>
            </w:r>
            <w:r w:rsidR="0020302E">
              <w:rPr>
                <w:rFonts w:ascii="Arial" w:hAnsi="Arial" w:cs="Arial"/>
                <w:b/>
                <w:sz w:val="22"/>
              </w:rPr>
              <w:t>(</w:t>
            </w:r>
            <w:r w:rsidR="00C734AA">
              <w:rPr>
                <w:rFonts w:ascii="Arial" w:hAnsi="Arial" w:cs="Arial"/>
                <w:b/>
                <w:sz w:val="22"/>
              </w:rPr>
              <w:t>s</w:t>
            </w:r>
            <w:r w:rsidR="0020302E">
              <w:rPr>
                <w:rFonts w:ascii="Arial" w:hAnsi="Arial" w:cs="Arial"/>
                <w:b/>
                <w:sz w:val="22"/>
              </w:rPr>
              <w:t>)</w:t>
            </w:r>
          </w:p>
          <w:p w14:paraId="5E4B0970" w14:textId="2B452F8F" w:rsidR="002E5E74" w:rsidRPr="00C734AA" w:rsidRDefault="00C734AA" w:rsidP="002E5E74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 w:rsidRPr="00C734AA">
              <w:rPr>
                <w:rFonts w:ascii="Arial" w:hAnsi="Arial" w:cs="Arial"/>
                <w:bCs/>
                <w:sz w:val="22"/>
              </w:rPr>
              <w:t xml:space="preserve">List the </w:t>
            </w:r>
            <w:r w:rsidR="00DC5C45" w:rsidRPr="00C734AA">
              <w:rPr>
                <w:rFonts w:ascii="Arial" w:hAnsi="Arial" w:cs="Arial"/>
                <w:bCs/>
                <w:sz w:val="22"/>
              </w:rPr>
              <w:t>hearing</w:t>
            </w:r>
            <w:r w:rsidR="007A1F79" w:rsidRPr="00C734AA">
              <w:rPr>
                <w:rFonts w:ascii="Arial" w:hAnsi="Arial" w:cs="Arial"/>
                <w:bCs/>
                <w:sz w:val="22"/>
              </w:rPr>
              <w:t>(</w:t>
            </w:r>
            <w:r w:rsidR="00DC5C45" w:rsidRPr="00C734AA">
              <w:rPr>
                <w:rFonts w:ascii="Arial" w:hAnsi="Arial" w:cs="Arial"/>
                <w:bCs/>
                <w:sz w:val="22"/>
              </w:rPr>
              <w:t>s</w:t>
            </w:r>
            <w:r w:rsidR="007A1F79" w:rsidRPr="00C734AA">
              <w:rPr>
                <w:rFonts w:ascii="Arial" w:hAnsi="Arial" w:cs="Arial"/>
                <w:bCs/>
                <w:sz w:val="22"/>
              </w:rPr>
              <w:t>)</w:t>
            </w:r>
            <w:r w:rsidR="00DC5C45" w:rsidRPr="00C734AA">
              <w:rPr>
                <w:rFonts w:ascii="Arial" w:hAnsi="Arial" w:cs="Arial"/>
                <w:bCs/>
                <w:sz w:val="22"/>
              </w:rPr>
              <w:t xml:space="preserve"> </w:t>
            </w:r>
            <w:r w:rsidRPr="00C734AA">
              <w:rPr>
                <w:rFonts w:ascii="Arial" w:hAnsi="Arial" w:cs="Arial"/>
                <w:bCs/>
                <w:sz w:val="22"/>
              </w:rPr>
              <w:t xml:space="preserve">at which you want </w:t>
            </w:r>
            <w:r w:rsidR="00D10788">
              <w:rPr>
                <w:rFonts w:ascii="Arial" w:hAnsi="Arial" w:cs="Arial"/>
                <w:bCs/>
                <w:sz w:val="22"/>
              </w:rPr>
              <w:t xml:space="preserve">this </w:t>
            </w:r>
            <w:r w:rsidR="00D70F42" w:rsidRPr="00C734AA">
              <w:rPr>
                <w:rFonts w:ascii="Arial" w:hAnsi="Arial" w:cs="Arial"/>
                <w:bCs/>
                <w:sz w:val="22"/>
              </w:rPr>
              <w:t xml:space="preserve">person </w:t>
            </w:r>
            <w:r w:rsidRPr="00C734AA">
              <w:rPr>
                <w:rFonts w:ascii="Arial" w:hAnsi="Arial" w:cs="Arial"/>
                <w:bCs/>
                <w:sz w:val="22"/>
              </w:rPr>
              <w:t xml:space="preserve">to </w:t>
            </w:r>
            <w:r w:rsidR="00D70F42" w:rsidRPr="00C734AA">
              <w:rPr>
                <w:rFonts w:ascii="Arial" w:hAnsi="Arial" w:cs="Arial"/>
                <w:bCs/>
                <w:sz w:val="22"/>
              </w:rPr>
              <w:t>take part by live link</w:t>
            </w:r>
            <w:r w:rsidRPr="00C734AA">
              <w:rPr>
                <w:rFonts w:ascii="Arial" w:hAnsi="Arial" w:cs="Arial"/>
                <w:bCs/>
                <w:sz w:val="22"/>
              </w:rPr>
              <w:t>:</w:t>
            </w:r>
          </w:p>
          <w:p w14:paraId="6FA54EC2" w14:textId="77777777" w:rsidR="00780402" w:rsidRDefault="00780402" w:rsidP="00780402">
            <w:pPr>
              <w:pStyle w:val="BodyText3"/>
              <w:spacing w:before="60" w:after="0"/>
              <w:rPr>
                <w:rFonts w:ascii="Arial" w:hAnsi="Arial" w:cs="Arial"/>
                <w:bCs/>
                <w:sz w:val="22"/>
              </w:rPr>
            </w:pPr>
          </w:p>
          <w:p w14:paraId="33CB563F" w14:textId="77777777" w:rsidR="00780402" w:rsidRPr="001B4679" w:rsidRDefault="00780402" w:rsidP="00780402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3E604F0" w14:textId="77777777" w:rsidR="006C64D7" w:rsidRPr="005B36C8" w:rsidRDefault="006C64D7" w:rsidP="00481253">
            <w:pPr>
              <w:pStyle w:val="BodyText3"/>
              <w:spacing w:after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E3CFF" w:rsidRPr="00AB6788" w14:paraId="09B8CBE2" w14:textId="77777777" w:rsidTr="00714501">
        <w:trPr>
          <w:trHeight w:val="397"/>
        </w:trPr>
        <w:tc>
          <w:tcPr>
            <w:tcW w:w="10891" w:type="dxa"/>
          </w:tcPr>
          <w:p w14:paraId="7DA02DC4" w14:textId="529B76B7" w:rsidR="009E3CFF" w:rsidRDefault="00C76878" w:rsidP="009E3CFF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="009E3CFF">
              <w:rPr>
                <w:rFonts w:ascii="Arial" w:hAnsi="Arial" w:cs="Arial"/>
                <w:b/>
                <w:sz w:val="22"/>
              </w:rPr>
              <w:t>)  Type of live link</w:t>
            </w:r>
          </w:p>
          <w:p w14:paraId="0508B962" w14:textId="77777777" w:rsidR="009E3CFF" w:rsidRPr="001843ED" w:rsidRDefault="009E3CFF" w:rsidP="009E3CF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type of live link do you want for this person?</w:t>
            </w:r>
          </w:p>
          <w:p w14:paraId="3ABC9DC6" w14:textId="77777777" w:rsidR="009E3CFF" w:rsidRPr="00D72E5E" w:rsidRDefault="009E3CFF" w:rsidP="009E3CFF">
            <w:pPr>
              <w:spacing w:before="60"/>
              <w:rPr>
                <w:rFonts w:ascii="Arial" w:hAnsi="Arial" w:cs="Arial"/>
                <w:sz w:val="22"/>
                <w:lang w:val="en-US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FB064A">
              <w:rPr>
                <w:rFonts w:ascii="Arial" w:hAnsi="Arial" w:cs="Arial"/>
                <w:bCs/>
                <w:i/>
                <w:iCs/>
              </w:rPr>
              <w:t>Tick to show which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lang w:val="en-US"/>
              </w:rPr>
              <w:t>video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83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0FD7F1B" w14:textId="77777777" w:rsidR="009E3CFF" w:rsidRPr="00D72E5E" w:rsidRDefault="009E3CFF" w:rsidP="009E3CFF">
            <w:pPr>
              <w:spacing w:before="60"/>
              <w:rPr>
                <w:rFonts w:ascii="Arial" w:hAnsi="Arial" w:cs="Arial"/>
                <w:sz w:val="22"/>
                <w:lang w:val="en-US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lang w:val="en-US"/>
              </w:rPr>
              <w:t>audio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77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EF3CAD3" w14:textId="77777777" w:rsidR="009E3CFF" w:rsidRDefault="009E3CFF" w:rsidP="002E5E74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C64D7" w:rsidRPr="00AB6788" w14:paraId="397A19A4" w14:textId="77777777" w:rsidTr="00714501">
        <w:trPr>
          <w:trHeight w:val="397"/>
        </w:trPr>
        <w:tc>
          <w:tcPr>
            <w:tcW w:w="10891" w:type="dxa"/>
          </w:tcPr>
          <w:p w14:paraId="3D907141" w14:textId="225A0C49" w:rsidR="0020302E" w:rsidRDefault="00C76878" w:rsidP="00C7728E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="00C7728E">
              <w:rPr>
                <w:rFonts w:ascii="Arial" w:hAnsi="Arial" w:cs="Arial"/>
                <w:b/>
                <w:sz w:val="22"/>
              </w:rPr>
              <w:t xml:space="preserve">)  </w:t>
            </w:r>
            <w:r w:rsidR="0020302E">
              <w:rPr>
                <w:rFonts w:ascii="Arial" w:hAnsi="Arial" w:cs="Arial"/>
                <w:b/>
                <w:sz w:val="22"/>
              </w:rPr>
              <w:t>Type of participant</w:t>
            </w:r>
          </w:p>
          <w:p w14:paraId="0B9CBBFB" w14:textId="4386C3D2" w:rsidR="00C7728E" w:rsidRPr="00257F38" w:rsidRDefault="00C7728E" w:rsidP="00C7728E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 w:rsidRPr="00257F38">
              <w:rPr>
                <w:rFonts w:ascii="Arial" w:hAnsi="Arial" w:cs="Arial"/>
                <w:bCs/>
                <w:sz w:val="22"/>
              </w:rPr>
              <w:t xml:space="preserve">Is </w:t>
            </w:r>
            <w:r w:rsidR="00257F38" w:rsidRPr="00257F38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257F38">
              <w:rPr>
                <w:rFonts w:ascii="Arial" w:hAnsi="Arial" w:cs="Arial"/>
                <w:bCs/>
                <w:sz w:val="22"/>
              </w:rPr>
              <w:t>person</w:t>
            </w:r>
            <w:r w:rsidR="00257F38" w:rsidRPr="00257F38">
              <w:rPr>
                <w:rFonts w:ascii="Arial" w:hAnsi="Arial" w:cs="Arial"/>
                <w:bCs/>
                <w:sz w:val="22"/>
              </w:rPr>
              <w:t xml:space="preserve"> whom you want to take part by live link</w:t>
            </w:r>
            <w:r w:rsidR="00A2659C" w:rsidRPr="00257F38">
              <w:rPr>
                <w:rFonts w:ascii="Arial" w:hAnsi="Arial" w:cs="Arial"/>
                <w:bCs/>
                <w:sz w:val="22"/>
              </w:rPr>
              <w:t>:</w:t>
            </w:r>
          </w:p>
          <w:p w14:paraId="7FFCE8E0" w14:textId="78AE01A5" w:rsidR="00D3477A" w:rsidRPr="00D72E5E" w:rsidRDefault="00D3477A" w:rsidP="00D3477A">
            <w:pPr>
              <w:spacing w:before="60"/>
              <w:rPr>
                <w:rFonts w:ascii="Arial" w:hAnsi="Arial" w:cs="Arial"/>
                <w:sz w:val="22"/>
                <w:lang w:val="en-US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FB064A" w:rsidRPr="00FB064A">
              <w:rPr>
                <w:rFonts w:ascii="Arial" w:hAnsi="Arial" w:cs="Arial"/>
                <w:bCs/>
                <w:i/>
                <w:iCs/>
              </w:rPr>
              <w:t>Tick to show which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7A6376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8F6F5A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  <w:t xml:space="preserve">a </w:t>
            </w:r>
            <w:r w:rsidR="00D72E5E">
              <w:rPr>
                <w:rFonts w:ascii="Arial" w:hAnsi="Arial" w:cs="Arial"/>
                <w:sz w:val="22"/>
                <w:lang w:val="en-US"/>
              </w:rPr>
              <w:t>defendant</w:t>
            </w:r>
            <w:r w:rsidR="00F31A5F">
              <w:rPr>
                <w:rFonts w:ascii="Arial" w:hAnsi="Arial" w:cs="Arial"/>
                <w:sz w:val="22"/>
                <w:lang w:val="en-US"/>
              </w:rPr>
              <w:t>?</w:t>
            </w:r>
            <w:r w:rsidR="00D72E5E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951E4E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D72E5E" w:rsidRPr="00D72E5E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83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3C51CFD" w14:textId="46821173" w:rsidR="00D31DE6" w:rsidRPr="00D72E5E" w:rsidRDefault="00D31DE6" w:rsidP="00D31DE6">
            <w:pPr>
              <w:spacing w:before="60"/>
              <w:rPr>
                <w:rFonts w:ascii="Arial" w:hAnsi="Arial" w:cs="Arial"/>
                <w:sz w:val="22"/>
                <w:lang w:val="en-US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7A6376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8F6F5A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  <w:t xml:space="preserve">a </w:t>
            </w:r>
            <w:r>
              <w:rPr>
                <w:rFonts w:ascii="Arial" w:hAnsi="Arial" w:cs="Arial"/>
                <w:sz w:val="22"/>
                <w:lang w:val="en-US"/>
              </w:rPr>
              <w:t>witness</w:t>
            </w:r>
            <w:r w:rsidR="00F31A5F">
              <w:rPr>
                <w:rFonts w:ascii="Arial" w:hAnsi="Arial" w:cs="Arial"/>
                <w:sz w:val="22"/>
                <w:lang w:val="en-US"/>
              </w:rPr>
              <w:t>?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951E4E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49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C0D89DB" w14:textId="69FA2AA8" w:rsidR="006B734D" w:rsidRPr="00D72E5E" w:rsidRDefault="006B734D" w:rsidP="006B734D">
            <w:pPr>
              <w:spacing w:before="60"/>
              <w:rPr>
                <w:rFonts w:ascii="Arial" w:hAnsi="Arial" w:cs="Arial"/>
                <w:sz w:val="22"/>
                <w:lang w:val="en-US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7A6376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8F6F5A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  <w:t>a</w:t>
            </w:r>
            <w:r>
              <w:rPr>
                <w:rFonts w:ascii="Arial" w:hAnsi="Arial" w:cs="Arial"/>
                <w:sz w:val="22"/>
                <w:lang w:val="en-US"/>
              </w:rPr>
              <w:t xml:space="preserve"> legal representative</w:t>
            </w:r>
            <w:r w:rsidR="00F31A5F">
              <w:rPr>
                <w:rFonts w:ascii="Arial" w:hAnsi="Arial" w:cs="Arial"/>
                <w:sz w:val="22"/>
                <w:lang w:val="en-US"/>
              </w:rPr>
              <w:t>?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96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708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="003315D4" w:rsidRPr="00C12A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</w:rPr>
                <w:t>See CrimPR 2.</w:t>
              </w:r>
              <w:r w:rsidR="00DD333C" w:rsidRPr="00C12A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</w:rPr>
                <w:t>2(</w:t>
              </w:r>
              <w:r w:rsidR="003315D4" w:rsidRPr="00C12A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</w:rPr>
                <w:t>1</w:t>
              </w:r>
              <w:r w:rsidR="00DD333C" w:rsidRPr="00C12A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</w:rPr>
                <w:t>)</w:t>
              </w:r>
            </w:hyperlink>
          </w:p>
          <w:p w14:paraId="6FAE1179" w14:textId="7DC57A1A" w:rsidR="00AB7088" w:rsidRPr="00D72E5E" w:rsidRDefault="00AB7088" w:rsidP="00AB7088">
            <w:pPr>
              <w:spacing w:before="60"/>
              <w:rPr>
                <w:rFonts w:ascii="Arial" w:hAnsi="Arial" w:cs="Arial"/>
                <w:sz w:val="22"/>
                <w:lang w:val="en-US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7A6376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8F6F5A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  <w:t>a</w:t>
            </w:r>
            <w:r>
              <w:rPr>
                <w:rFonts w:ascii="Arial" w:hAnsi="Arial" w:cs="Arial"/>
                <w:sz w:val="22"/>
                <w:lang w:val="en-US"/>
              </w:rPr>
              <w:t>n advocate</w:t>
            </w:r>
            <w:r w:rsidR="00F31A5F">
              <w:rPr>
                <w:rFonts w:ascii="Arial" w:hAnsi="Arial" w:cs="Arial"/>
                <w:sz w:val="22"/>
                <w:lang w:val="en-US"/>
              </w:rPr>
              <w:t>?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63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0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2A0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6" w:history="1">
              <w:r w:rsidR="00C12A0B" w:rsidRPr="00C12A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</w:rPr>
                <w:t>See CrimPR 2.2(1)</w:t>
              </w:r>
            </w:hyperlink>
          </w:p>
          <w:p w14:paraId="53C956CF" w14:textId="183B09F8" w:rsidR="00907014" w:rsidRDefault="00907014" w:rsidP="00C7728E">
            <w:pPr>
              <w:pStyle w:val="BodyText3"/>
              <w:spacing w:after="0"/>
              <w:rPr>
                <w:rFonts w:ascii="Arial" w:hAnsi="Arial" w:cs="Arial"/>
                <w:b/>
                <w:sz w:val="22"/>
              </w:rPr>
            </w:pPr>
          </w:p>
          <w:p w14:paraId="2BFA3B4C" w14:textId="34B71379" w:rsidR="00B325CB" w:rsidRPr="006757FA" w:rsidRDefault="00B325CB" w:rsidP="00C7728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  <w:r w:rsidRPr="006757FA">
              <w:rPr>
                <w:rFonts w:ascii="Arial" w:hAnsi="Arial" w:cs="Arial"/>
                <w:bCs/>
                <w:sz w:val="22"/>
              </w:rPr>
              <w:t>If th</w:t>
            </w:r>
            <w:r w:rsidR="00A815AD">
              <w:rPr>
                <w:rFonts w:ascii="Arial" w:hAnsi="Arial" w:cs="Arial"/>
                <w:bCs/>
                <w:sz w:val="22"/>
              </w:rPr>
              <w:t>e</w:t>
            </w:r>
            <w:r w:rsidRPr="006757FA">
              <w:rPr>
                <w:rFonts w:ascii="Arial" w:hAnsi="Arial" w:cs="Arial"/>
                <w:bCs/>
                <w:sz w:val="22"/>
              </w:rPr>
              <w:t xml:space="preserve"> person is a legal representative or an advocate, </w:t>
            </w:r>
            <w:r w:rsidR="00114A1A" w:rsidRPr="006757FA">
              <w:rPr>
                <w:rFonts w:ascii="Arial" w:hAnsi="Arial" w:cs="Arial"/>
                <w:bCs/>
                <w:sz w:val="22"/>
              </w:rPr>
              <w:t>which party do</w:t>
            </w:r>
            <w:r w:rsidR="00224379">
              <w:rPr>
                <w:rFonts w:ascii="Arial" w:hAnsi="Arial" w:cs="Arial"/>
                <w:bCs/>
                <w:sz w:val="22"/>
              </w:rPr>
              <w:t xml:space="preserve"> they </w:t>
            </w:r>
            <w:r w:rsidR="00114A1A" w:rsidRPr="006757FA">
              <w:rPr>
                <w:rFonts w:ascii="Arial" w:hAnsi="Arial" w:cs="Arial"/>
                <w:bCs/>
                <w:sz w:val="22"/>
              </w:rPr>
              <w:t>represent?</w:t>
            </w:r>
          </w:p>
          <w:p w14:paraId="6A49CBC8" w14:textId="0E290E8E" w:rsidR="008173C2" w:rsidRPr="00D72E5E" w:rsidRDefault="008173C2" w:rsidP="008173C2">
            <w:pPr>
              <w:spacing w:before="60"/>
              <w:rPr>
                <w:rFonts w:ascii="Arial" w:hAnsi="Arial" w:cs="Arial"/>
                <w:sz w:val="22"/>
                <w:lang w:val="en-US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FB064A">
              <w:rPr>
                <w:rFonts w:ascii="Arial" w:hAnsi="Arial" w:cs="Arial"/>
                <w:bCs/>
                <w:i/>
                <w:iCs/>
              </w:rPr>
              <w:t>Tick to show which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7A6376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8F6F5A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31539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2"/>
                <w:lang w:val="en-US"/>
              </w:rPr>
              <w:t>prosecut</w:t>
            </w:r>
            <w:r w:rsidR="00315393">
              <w:rPr>
                <w:rFonts w:ascii="Arial" w:hAnsi="Arial" w:cs="Arial"/>
                <w:sz w:val="22"/>
                <w:lang w:val="en-US"/>
              </w:rPr>
              <w:t>ion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11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C1B9B3D" w14:textId="644195BE" w:rsidR="008173C2" w:rsidRPr="00D72E5E" w:rsidRDefault="008173C2" w:rsidP="008173C2">
            <w:pPr>
              <w:spacing w:before="60"/>
              <w:rPr>
                <w:rFonts w:ascii="Arial" w:hAnsi="Arial" w:cs="Arial"/>
                <w:sz w:val="22"/>
                <w:lang w:val="en-US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7A6376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8F6F5A"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315393">
              <w:rPr>
                <w:rFonts w:ascii="Arial" w:hAnsi="Arial" w:cs="Arial"/>
                <w:sz w:val="22"/>
                <w:lang w:val="en-US"/>
              </w:rPr>
              <w:t xml:space="preserve">a </w:t>
            </w:r>
            <w:r w:rsidR="006B5EF4">
              <w:rPr>
                <w:rFonts w:ascii="Arial" w:hAnsi="Arial" w:cs="Arial"/>
                <w:sz w:val="22"/>
                <w:lang w:val="en-US"/>
              </w:rPr>
              <w:t>defendant</w:t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29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4B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E6D4B6" w14:textId="77777777" w:rsidR="00CA45C3" w:rsidRDefault="00CA45C3" w:rsidP="00C7728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F5A665E" w14:textId="5202ACE2" w:rsidR="00E33866" w:rsidRDefault="00586F4A" w:rsidP="00C7728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If that person represents a defendant, n</w:t>
            </w:r>
            <w:r w:rsidR="00323F7A" w:rsidRPr="003D44E5">
              <w:rPr>
                <w:rFonts w:ascii="Arial" w:hAnsi="Arial" w:cs="Arial"/>
                <w:bCs/>
                <w:sz w:val="22"/>
              </w:rPr>
              <w:t xml:space="preserve">ame </w:t>
            </w:r>
            <w:r w:rsidR="00E33866">
              <w:rPr>
                <w:rFonts w:ascii="Arial" w:hAnsi="Arial" w:cs="Arial"/>
                <w:bCs/>
                <w:sz w:val="22"/>
              </w:rPr>
              <w:t>th</w:t>
            </w:r>
            <w:r w:rsidR="00224379">
              <w:rPr>
                <w:rFonts w:ascii="Arial" w:hAnsi="Arial" w:cs="Arial"/>
                <w:bCs/>
                <w:sz w:val="22"/>
              </w:rPr>
              <w:t xml:space="preserve">e </w:t>
            </w:r>
            <w:r w:rsidR="00323F7A" w:rsidRPr="003D44E5">
              <w:rPr>
                <w:rFonts w:ascii="Arial" w:hAnsi="Arial" w:cs="Arial"/>
                <w:bCs/>
                <w:sz w:val="22"/>
              </w:rPr>
              <w:t>defendant</w:t>
            </w:r>
            <w:r w:rsidR="00762BFA">
              <w:rPr>
                <w:rFonts w:ascii="Arial" w:hAnsi="Arial" w:cs="Arial"/>
                <w:bCs/>
                <w:sz w:val="22"/>
              </w:rPr>
              <w:t xml:space="preserve"> </w:t>
            </w:r>
            <w:r w:rsidR="00323F7A" w:rsidRPr="003D44E5">
              <w:rPr>
                <w:rFonts w:ascii="Arial" w:hAnsi="Arial" w:cs="Arial"/>
                <w:bCs/>
                <w:sz w:val="22"/>
              </w:rPr>
              <w:t>if there is more than one</w:t>
            </w:r>
            <w:r w:rsidR="00D93B70">
              <w:rPr>
                <w:rFonts w:ascii="Arial" w:hAnsi="Arial" w:cs="Arial"/>
                <w:bCs/>
                <w:sz w:val="22"/>
              </w:rPr>
              <w:t xml:space="preserve"> in this case</w:t>
            </w:r>
            <w:r w:rsidR="00323F7A" w:rsidRPr="003D44E5">
              <w:rPr>
                <w:rFonts w:ascii="Arial" w:hAnsi="Arial" w:cs="Arial"/>
                <w:bCs/>
                <w:sz w:val="22"/>
              </w:rPr>
              <w:t>:</w:t>
            </w:r>
          </w:p>
          <w:p w14:paraId="282712EB" w14:textId="6E6F254F" w:rsidR="00114A1A" w:rsidRPr="003D44E5" w:rsidRDefault="00E33866" w:rsidP="00C073DE">
            <w:pPr>
              <w:pStyle w:val="BodyText3"/>
              <w:spacing w:before="120"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323F7A" w:rsidRPr="003D44E5">
              <w:rPr>
                <w:rFonts w:ascii="Arial" w:hAnsi="Arial" w:cs="Arial"/>
                <w:bCs/>
                <w:sz w:val="22"/>
              </w:rPr>
              <w:t>…</w:t>
            </w:r>
            <w:r>
              <w:rPr>
                <w:rFonts w:ascii="Arial" w:hAnsi="Arial" w:cs="Arial"/>
                <w:bCs/>
                <w:sz w:val="22"/>
              </w:rPr>
              <w:t>……………………………………………………………………</w:t>
            </w:r>
            <w:r w:rsidR="00323F7A" w:rsidRPr="003D44E5">
              <w:rPr>
                <w:rFonts w:ascii="Arial" w:hAnsi="Arial" w:cs="Arial"/>
                <w:bCs/>
                <w:sz w:val="22"/>
              </w:rPr>
              <w:t>……………………………………………………..</w:t>
            </w:r>
            <w:r w:rsidR="00C073DE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7601ADEB" w14:textId="77777777" w:rsidR="006C64D7" w:rsidRPr="005B36C8" w:rsidRDefault="006C64D7" w:rsidP="0035349A">
            <w:pPr>
              <w:tabs>
                <w:tab w:val="num" w:pos="113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C64D7" w:rsidRPr="00AB6788" w14:paraId="51AD3320" w14:textId="77777777" w:rsidTr="00714501">
        <w:trPr>
          <w:trHeight w:val="397"/>
        </w:trPr>
        <w:tc>
          <w:tcPr>
            <w:tcW w:w="10891" w:type="dxa"/>
          </w:tcPr>
          <w:p w14:paraId="2DEFBDF8" w14:textId="5BBA0991" w:rsidR="002F191F" w:rsidRDefault="00733E63" w:rsidP="00E03929">
            <w:pPr>
              <w:pStyle w:val="BodyText3"/>
              <w:spacing w:before="120" w:after="0"/>
              <w:rPr>
                <w:rFonts w:ascii="Arial" w:hAnsi="Arial" w:cs="Arial"/>
                <w:b/>
                <w:bCs/>
                <w:sz w:val="22"/>
              </w:rPr>
            </w:pPr>
            <w:r w:rsidRPr="0024463D">
              <w:rPr>
                <w:rFonts w:ascii="Arial" w:hAnsi="Arial" w:cs="Arial"/>
                <w:b/>
                <w:bCs/>
                <w:sz w:val="22"/>
              </w:rPr>
              <w:t>5</w:t>
            </w:r>
            <w:r w:rsidR="000919B9" w:rsidRPr="0024463D">
              <w:rPr>
                <w:rFonts w:ascii="Arial" w:hAnsi="Arial" w:cs="Arial"/>
                <w:b/>
                <w:bCs/>
                <w:sz w:val="22"/>
              </w:rPr>
              <w:t xml:space="preserve">)  </w:t>
            </w:r>
            <w:r w:rsidR="00B11FC3">
              <w:rPr>
                <w:rFonts w:ascii="Arial" w:hAnsi="Arial" w:cs="Arial"/>
                <w:b/>
                <w:bCs/>
                <w:sz w:val="22"/>
              </w:rPr>
              <w:t>Witness</w:t>
            </w:r>
            <w:r w:rsidR="00761E4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75C9E">
              <w:rPr>
                <w:rFonts w:ascii="Arial" w:hAnsi="Arial" w:cs="Arial"/>
                <w:b/>
                <w:bCs/>
                <w:sz w:val="22"/>
              </w:rPr>
              <w:t>information</w:t>
            </w:r>
          </w:p>
          <w:p w14:paraId="0EAFF7D6" w14:textId="63654DD0" w:rsidR="00733E63" w:rsidRPr="00B11FC3" w:rsidRDefault="00733E63" w:rsidP="00113704">
            <w:pPr>
              <w:pStyle w:val="BodyText3"/>
              <w:spacing w:before="120" w:after="0"/>
              <w:rPr>
                <w:rFonts w:ascii="Arial" w:hAnsi="Arial" w:cs="Arial"/>
                <w:sz w:val="22"/>
              </w:rPr>
            </w:pPr>
            <w:r w:rsidRPr="00B11FC3">
              <w:rPr>
                <w:rFonts w:ascii="Arial" w:hAnsi="Arial" w:cs="Arial"/>
                <w:sz w:val="22"/>
              </w:rPr>
              <w:t xml:space="preserve">If the </w:t>
            </w:r>
            <w:r w:rsidR="0024463D" w:rsidRPr="00B11FC3">
              <w:rPr>
                <w:rFonts w:ascii="Arial" w:hAnsi="Arial" w:cs="Arial"/>
                <w:sz w:val="22"/>
              </w:rPr>
              <w:t xml:space="preserve">person </w:t>
            </w:r>
            <w:r w:rsidR="00506F14" w:rsidRPr="00257F38">
              <w:rPr>
                <w:rFonts w:ascii="Arial" w:hAnsi="Arial" w:cs="Arial"/>
                <w:bCs/>
                <w:sz w:val="22"/>
              </w:rPr>
              <w:t>you want to take part by live link</w:t>
            </w:r>
            <w:r w:rsidR="00506F14" w:rsidRPr="00B11FC3">
              <w:rPr>
                <w:rFonts w:ascii="Arial" w:hAnsi="Arial" w:cs="Arial"/>
                <w:sz w:val="22"/>
              </w:rPr>
              <w:t xml:space="preserve"> </w:t>
            </w:r>
            <w:r w:rsidR="00506F14">
              <w:rPr>
                <w:rFonts w:ascii="Arial" w:hAnsi="Arial" w:cs="Arial"/>
                <w:sz w:val="22"/>
              </w:rPr>
              <w:t>is a witness:</w:t>
            </w:r>
          </w:p>
          <w:p w14:paraId="637C9454" w14:textId="34C410D6" w:rsidR="000919B9" w:rsidRPr="000F6174" w:rsidRDefault="000919B9" w:rsidP="00113704">
            <w:pPr>
              <w:pStyle w:val="BodyText3"/>
              <w:spacing w:before="60" w:after="0"/>
              <w:rPr>
                <w:rFonts w:ascii="Arial" w:hAnsi="Arial" w:cs="Arial"/>
                <w:b/>
                <w:sz w:val="22"/>
              </w:rPr>
            </w:pPr>
            <w:r w:rsidRPr="000F6174">
              <w:rPr>
                <w:rFonts w:ascii="Arial" w:hAnsi="Arial" w:cs="Arial"/>
                <w:sz w:val="22"/>
              </w:rPr>
              <w:t xml:space="preserve">(a) </w:t>
            </w:r>
            <w:r w:rsidR="003E7DAE">
              <w:rPr>
                <w:rFonts w:ascii="Arial" w:hAnsi="Arial" w:cs="Arial"/>
                <w:sz w:val="22"/>
              </w:rPr>
              <w:t>explain the importance of that witness’ evidence:</w:t>
            </w:r>
          </w:p>
          <w:p w14:paraId="3D5356AC" w14:textId="406703F2" w:rsidR="000919B9" w:rsidRDefault="000919B9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B0F3D85" w14:textId="749E946F" w:rsidR="00B56498" w:rsidRDefault="00B56498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2B14D34" w14:textId="77777777" w:rsidR="00481253" w:rsidRPr="004661C6" w:rsidRDefault="00481253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130DD80" w14:textId="77777777" w:rsidR="000919B9" w:rsidRPr="004661C6" w:rsidRDefault="000919B9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AAE4940" w14:textId="77777777" w:rsidR="000919B9" w:rsidRPr="004661C6" w:rsidRDefault="000919B9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B3CD63E" w14:textId="73B956E7" w:rsidR="000919B9" w:rsidRPr="00826509" w:rsidRDefault="000919B9" w:rsidP="003E7DAE">
            <w:pPr>
              <w:pStyle w:val="BodyText3"/>
              <w:spacing w:after="0"/>
              <w:rPr>
                <w:rFonts w:ascii="Arial" w:hAnsi="Arial" w:cs="Arial"/>
                <w:b/>
                <w:sz w:val="22"/>
              </w:rPr>
            </w:pPr>
            <w:r w:rsidRPr="00826509">
              <w:rPr>
                <w:rFonts w:ascii="Arial" w:hAnsi="Arial" w:cs="Arial"/>
                <w:sz w:val="22"/>
              </w:rPr>
              <w:t xml:space="preserve">(b) </w:t>
            </w:r>
            <w:r w:rsidR="00BC59BC" w:rsidRPr="00826509">
              <w:rPr>
                <w:rFonts w:ascii="Arial" w:hAnsi="Arial" w:cs="Arial"/>
                <w:sz w:val="22"/>
              </w:rPr>
              <w:t xml:space="preserve">do </w:t>
            </w:r>
            <w:r w:rsidR="00932D71" w:rsidRPr="00826509">
              <w:rPr>
                <w:rFonts w:ascii="Arial" w:hAnsi="Arial" w:cs="Arial"/>
                <w:sz w:val="22"/>
              </w:rPr>
              <w:t xml:space="preserve">you want </w:t>
            </w:r>
            <w:r w:rsidR="00184C34" w:rsidRPr="00826509">
              <w:rPr>
                <w:rFonts w:ascii="Arial" w:hAnsi="Arial" w:cs="Arial"/>
                <w:sz w:val="22"/>
              </w:rPr>
              <w:t xml:space="preserve">the witness </w:t>
            </w:r>
            <w:r w:rsidR="00932D71" w:rsidRPr="00826509">
              <w:rPr>
                <w:rFonts w:ascii="Arial" w:hAnsi="Arial" w:cs="Arial"/>
                <w:sz w:val="22"/>
              </w:rPr>
              <w:t xml:space="preserve">to be accompanied </w:t>
            </w:r>
            <w:r w:rsidR="00BC59BC" w:rsidRPr="00826509">
              <w:rPr>
                <w:rFonts w:ascii="Arial" w:hAnsi="Arial" w:cs="Arial"/>
                <w:sz w:val="22"/>
              </w:rPr>
              <w:t>by another person while giving evidence</w:t>
            </w:r>
            <w:r w:rsidR="002C5994" w:rsidRPr="00826509">
              <w:rPr>
                <w:rFonts w:ascii="Arial" w:hAnsi="Arial" w:cs="Arial"/>
                <w:sz w:val="22"/>
              </w:rPr>
              <w:t>?</w:t>
            </w:r>
            <w:r w:rsidR="002C5994" w:rsidRPr="00826509">
              <w:rPr>
                <w:rFonts w:ascii="Arial" w:hAnsi="Arial" w:cs="Arial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172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288A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2C5994" w:rsidRPr="00826509">
              <w:rPr>
                <w:rFonts w:ascii="Arial" w:hAnsi="Arial" w:cs="Arial"/>
                <w:bCs/>
                <w:sz w:val="22"/>
                <w:lang w:val="en-US"/>
              </w:rPr>
              <w:t>Yes</w:t>
            </w:r>
            <w:r w:rsidR="002C5994" w:rsidRPr="00826509">
              <w:rPr>
                <w:rFonts w:ascii="Arial" w:hAnsi="Arial" w:cs="Arial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420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288A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2C5994" w:rsidRPr="00826509">
              <w:rPr>
                <w:rFonts w:ascii="Arial" w:hAnsi="Arial" w:cs="Arial"/>
                <w:bCs/>
                <w:sz w:val="22"/>
                <w:lang w:val="en-US"/>
              </w:rPr>
              <w:t>No</w:t>
            </w:r>
          </w:p>
          <w:p w14:paraId="47F3F8FE" w14:textId="6D664076" w:rsidR="000919B9" w:rsidRDefault="00DC31B9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  <w:r w:rsidRPr="00DC31B9">
              <w:rPr>
                <w:rFonts w:ascii="Arial" w:hAnsi="Arial" w:cs="Arial"/>
                <w:bCs/>
                <w:sz w:val="22"/>
              </w:rPr>
              <w:t>If yes</w:t>
            </w:r>
            <w:r>
              <w:rPr>
                <w:rFonts w:ascii="Arial" w:hAnsi="Arial" w:cs="Arial"/>
                <w:bCs/>
                <w:sz w:val="22"/>
              </w:rPr>
              <w:t>:</w:t>
            </w:r>
          </w:p>
          <w:p w14:paraId="3D979FEF" w14:textId="15EAD758" w:rsidR="00DC31B9" w:rsidRDefault="001145D4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AE1082">
              <w:rPr>
                <w:rFonts w:ascii="Arial" w:hAnsi="Arial" w:cs="Arial"/>
                <w:bCs/>
                <w:sz w:val="22"/>
              </w:rPr>
              <w:t>(</w:t>
            </w:r>
            <w:proofErr w:type="spellStart"/>
            <w:r w:rsidR="00AE1082">
              <w:rPr>
                <w:rFonts w:ascii="Arial" w:hAnsi="Arial" w:cs="Arial"/>
                <w:bCs/>
                <w:sz w:val="22"/>
              </w:rPr>
              <w:t>i</w:t>
            </w:r>
            <w:proofErr w:type="spellEnd"/>
            <w:r w:rsidR="00AE1082">
              <w:rPr>
                <w:rFonts w:ascii="Arial" w:hAnsi="Arial" w:cs="Arial"/>
                <w:bCs/>
                <w:sz w:val="22"/>
              </w:rPr>
              <w:t xml:space="preserve">) </w:t>
            </w:r>
            <w:r w:rsidR="008F07FF">
              <w:rPr>
                <w:rFonts w:ascii="Arial" w:hAnsi="Arial" w:cs="Arial"/>
                <w:bCs/>
                <w:sz w:val="22"/>
              </w:rPr>
              <w:t xml:space="preserve">who will that </w:t>
            </w:r>
            <w:r w:rsidR="00060491">
              <w:rPr>
                <w:rFonts w:ascii="Arial" w:hAnsi="Arial" w:cs="Arial"/>
                <w:bCs/>
                <w:sz w:val="22"/>
              </w:rPr>
              <w:t xml:space="preserve">other person </w:t>
            </w:r>
            <w:r w:rsidR="008F07FF">
              <w:rPr>
                <w:rFonts w:ascii="Arial" w:hAnsi="Arial" w:cs="Arial"/>
                <w:bCs/>
                <w:sz w:val="22"/>
              </w:rPr>
              <w:t>be? G</w:t>
            </w:r>
            <w:r w:rsidR="00AE1082">
              <w:rPr>
                <w:rFonts w:ascii="Arial" w:hAnsi="Arial" w:cs="Arial"/>
                <w:bCs/>
                <w:sz w:val="22"/>
              </w:rPr>
              <w:t>ive their name, if possible:</w:t>
            </w:r>
          </w:p>
          <w:p w14:paraId="4AEAB111" w14:textId="5171D430" w:rsidR="00081FDB" w:rsidRDefault="00081FDB" w:rsidP="003E7DAE">
            <w:pPr>
              <w:pStyle w:val="BodyText3"/>
              <w:spacing w:after="0"/>
              <w:rPr>
                <w:rFonts w:ascii="Arial" w:hAnsi="Arial" w:cs="Arial"/>
                <w:sz w:val="22"/>
                <w:lang w:val="en-US"/>
              </w:rPr>
            </w:pPr>
          </w:p>
          <w:p w14:paraId="16E61559" w14:textId="66EB8680" w:rsidR="00721CDC" w:rsidRDefault="00721CDC" w:rsidP="003E7DAE">
            <w:pPr>
              <w:pStyle w:val="BodyText3"/>
              <w:spacing w:after="0"/>
              <w:rPr>
                <w:rFonts w:ascii="Arial" w:hAnsi="Arial" w:cs="Arial"/>
                <w:sz w:val="22"/>
                <w:lang w:val="en-US"/>
              </w:rPr>
            </w:pPr>
          </w:p>
          <w:p w14:paraId="7493C8B2" w14:textId="77777777" w:rsidR="00481253" w:rsidRDefault="00481253" w:rsidP="003E7DAE">
            <w:pPr>
              <w:pStyle w:val="BodyText3"/>
              <w:spacing w:after="0"/>
              <w:rPr>
                <w:rFonts w:ascii="Arial" w:hAnsi="Arial" w:cs="Arial"/>
                <w:sz w:val="22"/>
                <w:lang w:val="en-US"/>
              </w:rPr>
            </w:pPr>
          </w:p>
          <w:p w14:paraId="119A52BC" w14:textId="42C2EC29" w:rsidR="00AE1082" w:rsidRDefault="007900C3" w:rsidP="003E7DAE">
            <w:pPr>
              <w:pStyle w:val="BodyText3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AE1082">
              <w:rPr>
                <w:rFonts w:ascii="Arial" w:hAnsi="Arial" w:cs="Arial"/>
                <w:bCs/>
                <w:sz w:val="22"/>
              </w:rPr>
              <w:t xml:space="preserve">(ii) </w:t>
            </w:r>
            <w:r w:rsidR="00D52E53">
              <w:rPr>
                <w:rFonts w:ascii="Arial" w:hAnsi="Arial" w:cs="Arial"/>
                <w:bCs/>
                <w:sz w:val="22"/>
              </w:rPr>
              <w:t xml:space="preserve">explain why it is appropriate for the witness to </w:t>
            </w:r>
            <w:r w:rsidR="00CA3D83">
              <w:rPr>
                <w:rFonts w:ascii="Arial" w:hAnsi="Arial" w:cs="Arial"/>
                <w:bCs/>
                <w:sz w:val="22"/>
              </w:rPr>
              <w:t>be accompanied</w:t>
            </w:r>
            <w:r w:rsidR="00DE035A">
              <w:rPr>
                <w:rFonts w:ascii="Arial" w:hAnsi="Arial" w:cs="Arial"/>
                <w:bCs/>
                <w:sz w:val="22"/>
              </w:rPr>
              <w:t>:</w:t>
            </w:r>
            <w:r w:rsidR="00DE035A" w:rsidRPr="00DE035A">
              <w:rPr>
                <w:rFonts w:ascii="Arial" w:hAnsi="Arial" w:cs="Arial"/>
                <w:bCs/>
                <w:sz w:val="20"/>
                <w:szCs w:val="20"/>
              </w:rPr>
              <w:t xml:space="preserve"> Include the witness’ own views.</w:t>
            </w:r>
          </w:p>
          <w:p w14:paraId="5B1B3522" w14:textId="64875098" w:rsidR="004A5701" w:rsidRDefault="004A5701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62BC1D8" w14:textId="47B84127" w:rsidR="00481253" w:rsidRDefault="00481253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2A84C2A" w14:textId="77777777" w:rsidR="00481253" w:rsidRDefault="00481253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F907D8D" w14:textId="77777777" w:rsidR="00721CDC" w:rsidRDefault="00721CDC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1F9A688" w14:textId="10C26E70" w:rsidR="00DE035A" w:rsidRPr="00DC31B9" w:rsidRDefault="001145D4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 xml:space="preserve">(c) </w:t>
            </w:r>
            <w:r w:rsidR="00C47BF8">
              <w:rPr>
                <w:rFonts w:ascii="Arial" w:hAnsi="Arial" w:cs="Arial"/>
                <w:bCs/>
                <w:sz w:val="22"/>
              </w:rPr>
              <w:t>what views, if any, has the witness expressed about giving evidence by live link?</w:t>
            </w:r>
          </w:p>
          <w:p w14:paraId="65ADB4CF" w14:textId="53FE49EE" w:rsidR="002C5994" w:rsidRPr="004661C6" w:rsidRDefault="002C5994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5A3F466" w14:textId="0D7E9651" w:rsidR="000919B9" w:rsidRDefault="000919B9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C59579A" w14:textId="77777777" w:rsidR="00481253" w:rsidRPr="004661C6" w:rsidRDefault="00481253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FF1BD99" w14:textId="68036C5F" w:rsidR="004661C6" w:rsidRPr="004661C6" w:rsidRDefault="004661C6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666177E3" w14:textId="57A82D6F" w:rsidR="004661C6" w:rsidRPr="004661C6" w:rsidRDefault="004661C6" w:rsidP="00AF5EC5">
            <w:pPr>
              <w:pStyle w:val="BodyText3"/>
              <w:spacing w:before="60" w:after="0"/>
              <w:rPr>
                <w:rFonts w:ascii="Arial" w:hAnsi="Arial" w:cs="Arial"/>
                <w:bCs/>
                <w:sz w:val="22"/>
              </w:rPr>
            </w:pPr>
            <w:r w:rsidRPr="004661C6">
              <w:rPr>
                <w:rFonts w:ascii="Arial" w:hAnsi="Arial" w:cs="Arial"/>
                <w:bCs/>
                <w:sz w:val="22"/>
              </w:rPr>
              <w:t xml:space="preserve">(d) </w:t>
            </w:r>
            <w:r w:rsidR="00C47BF8">
              <w:rPr>
                <w:rFonts w:ascii="Arial" w:hAnsi="Arial" w:cs="Arial"/>
                <w:bCs/>
                <w:sz w:val="22"/>
              </w:rPr>
              <w:t>explain what arrangements will be made for the witness to have access to relevant documents and other materials when giving evidence</w:t>
            </w:r>
            <w:r w:rsidR="00D94DFE">
              <w:rPr>
                <w:rFonts w:ascii="Arial" w:hAnsi="Arial" w:cs="Arial"/>
                <w:bCs/>
                <w:sz w:val="22"/>
              </w:rPr>
              <w:t xml:space="preserve"> by live link</w:t>
            </w:r>
            <w:r w:rsidR="00C47BF8">
              <w:rPr>
                <w:rFonts w:ascii="Arial" w:hAnsi="Arial" w:cs="Arial"/>
                <w:bCs/>
                <w:sz w:val="22"/>
              </w:rPr>
              <w:t>:</w:t>
            </w:r>
          </w:p>
          <w:p w14:paraId="14FDE2C3" w14:textId="6AF11CF1" w:rsidR="004661C6" w:rsidRPr="004661C6" w:rsidRDefault="004661C6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EF03C0B" w14:textId="01176C5D" w:rsidR="004661C6" w:rsidRDefault="004661C6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AA4E314" w14:textId="77777777" w:rsidR="005528B6" w:rsidRDefault="005528B6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E9B406C" w14:textId="77777777" w:rsidR="004661C6" w:rsidRPr="004661C6" w:rsidRDefault="004661C6" w:rsidP="003E7DAE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6CBC0B9" w14:textId="77777777" w:rsidR="006C64D7" w:rsidRPr="005B36C8" w:rsidRDefault="006C64D7" w:rsidP="0035349A">
            <w:pPr>
              <w:tabs>
                <w:tab w:val="num" w:pos="113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C64D7" w:rsidRPr="00AB6788" w14:paraId="5D57C488" w14:textId="77777777" w:rsidTr="00714501">
        <w:trPr>
          <w:trHeight w:val="397"/>
        </w:trPr>
        <w:tc>
          <w:tcPr>
            <w:tcW w:w="10891" w:type="dxa"/>
          </w:tcPr>
          <w:p w14:paraId="48DE9D37" w14:textId="64BA45DE" w:rsidR="00E916DD" w:rsidRDefault="00E916DD" w:rsidP="00E916DD">
            <w:pPr>
              <w:pStyle w:val="BodyText3"/>
              <w:spacing w:before="120"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6</w:t>
            </w:r>
            <w:r w:rsidRPr="0024463D">
              <w:rPr>
                <w:rFonts w:ascii="Arial" w:hAnsi="Arial" w:cs="Arial"/>
                <w:b/>
                <w:bCs/>
                <w:sz w:val="22"/>
              </w:rPr>
              <w:t xml:space="preserve">)  </w:t>
            </w:r>
            <w:r w:rsidR="00911143">
              <w:rPr>
                <w:rFonts w:ascii="Arial" w:hAnsi="Arial" w:cs="Arial"/>
                <w:b/>
                <w:bCs/>
                <w:sz w:val="22"/>
              </w:rPr>
              <w:t>Location</w:t>
            </w:r>
          </w:p>
          <w:p w14:paraId="1F4212F6" w14:textId="744B8C15" w:rsidR="00E916DD" w:rsidRPr="00177868" w:rsidRDefault="007118E8" w:rsidP="00E916DD">
            <w:pPr>
              <w:pStyle w:val="BodyText3"/>
              <w:spacing w:before="120"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These questions are about the place </w:t>
            </w:r>
            <w:r w:rsidR="00AD3B26">
              <w:rPr>
                <w:rFonts w:ascii="Arial" w:hAnsi="Arial" w:cs="Arial"/>
                <w:sz w:val="22"/>
              </w:rPr>
              <w:t xml:space="preserve">from </w:t>
            </w:r>
            <w:r>
              <w:rPr>
                <w:rFonts w:ascii="Arial" w:hAnsi="Arial" w:cs="Arial"/>
                <w:sz w:val="22"/>
              </w:rPr>
              <w:t xml:space="preserve">which </w:t>
            </w:r>
            <w:r w:rsidR="004B7509" w:rsidRPr="00126219">
              <w:rPr>
                <w:rFonts w:ascii="Arial" w:hAnsi="Arial" w:cs="Arial"/>
                <w:bCs/>
                <w:sz w:val="22"/>
              </w:rPr>
              <w:t>the person you want to take part by live link</w:t>
            </w:r>
            <w:r w:rsidR="004B7509">
              <w:rPr>
                <w:rFonts w:ascii="Arial" w:hAnsi="Arial" w:cs="Arial"/>
                <w:bCs/>
                <w:sz w:val="22"/>
              </w:rPr>
              <w:t xml:space="preserve"> </w:t>
            </w:r>
            <w:r w:rsidR="00AD3B26">
              <w:rPr>
                <w:rFonts w:ascii="Arial" w:hAnsi="Arial" w:cs="Arial"/>
                <w:bCs/>
                <w:sz w:val="22"/>
              </w:rPr>
              <w:t>would do so</w:t>
            </w:r>
            <w:r w:rsidR="00B8372C">
              <w:rPr>
                <w:rFonts w:ascii="Arial" w:hAnsi="Arial" w:cs="Arial"/>
                <w:bCs/>
                <w:sz w:val="22"/>
              </w:rPr>
              <w:t xml:space="preserve"> if the court gives a </w:t>
            </w:r>
            <w:r w:rsidR="00C04516">
              <w:rPr>
                <w:rFonts w:ascii="Arial" w:hAnsi="Arial" w:cs="Arial"/>
                <w:bCs/>
                <w:sz w:val="22"/>
              </w:rPr>
              <w:t xml:space="preserve">live link </w:t>
            </w:r>
            <w:r w:rsidR="00B8372C">
              <w:rPr>
                <w:rFonts w:ascii="Arial" w:hAnsi="Arial" w:cs="Arial"/>
                <w:bCs/>
                <w:sz w:val="22"/>
              </w:rPr>
              <w:t>direction</w:t>
            </w:r>
            <w:r w:rsidR="00F34FF4">
              <w:rPr>
                <w:rFonts w:ascii="Arial" w:hAnsi="Arial" w:cs="Arial"/>
                <w:sz w:val="22"/>
              </w:rPr>
              <w:t>.</w:t>
            </w:r>
          </w:p>
          <w:p w14:paraId="6FDEF6A7" w14:textId="77777777" w:rsidR="000B48B8" w:rsidRDefault="000B48B8" w:rsidP="000B48B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67886A7D" w14:textId="479DD535" w:rsidR="000B48B8" w:rsidRPr="00D43B0C" w:rsidRDefault="000B48B8" w:rsidP="000B48B8">
            <w:pPr>
              <w:pStyle w:val="BodyText3"/>
              <w:spacing w:after="0"/>
              <w:rPr>
                <w:rFonts w:ascii="Arial" w:hAnsi="Arial" w:cs="Arial"/>
                <w:i/>
                <w:iCs/>
                <w:sz w:val="22"/>
              </w:rPr>
            </w:pPr>
            <w:r w:rsidRPr="00D43B0C">
              <w:rPr>
                <w:rFonts w:ascii="Arial" w:hAnsi="Arial" w:cs="Arial"/>
                <w:i/>
                <w:iCs/>
                <w:sz w:val="22"/>
              </w:rPr>
              <w:t>Important note</w:t>
            </w:r>
          </w:p>
          <w:p w14:paraId="776A293B" w14:textId="3CAC4A01" w:rsidR="000B48B8" w:rsidRDefault="000B48B8" w:rsidP="000B48B8">
            <w:pPr>
              <w:pStyle w:val="BodyText3"/>
              <w:spacing w:before="60" w:after="0"/>
              <w:rPr>
                <w:rFonts w:ascii="Arial" w:hAnsi="Arial" w:cs="Arial"/>
                <w:sz w:val="22"/>
              </w:rPr>
            </w:pPr>
            <w:r w:rsidRPr="00753E22">
              <w:rPr>
                <w:rFonts w:ascii="Arial" w:hAnsi="Arial" w:cs="Arial"/>
                <w:sz w:val="22"/>
              </w:rPr>
              <w:t>If you wish, you may give th</w:t>
            </w:r>
            <w:r>
              <w:rPr>
                <w:rFonts w:ascii="Arial" w:hAnsi="Arial" w:cs="Arial"/>
                <w:sz w:val="22"/>
              </w:rPr>
              <w:t xml:space="preserve">e </w:t>
            </w:r>
            <w:r w:rsidRPr="00753E22">
              <w:rPr>
                <w:rFonts w:ascii="Arial" w:hAnsi="Arial" w:cs="Arial"/>
                <w:sz w:val="22"/>
              </w:rPr>
              <w:t xml:space="preserve">address in </w:t>
            </w:r>
            <w:r>
              <w:rPr>
                <w:rFonts w:ascii="Arial" w:hAnsi="Arial" w:cs="Arial"/>
                <w:sz w:val="22"/>
              </w:rPr>
              <w:t xml:space="preserve">a </w:t>
            </w:r>
            <w:r w:rsidRPr="00753E22">
              <w:rPr>
                <w:rFonts w:ascii="Arial" w:hAnsi="Arial" w:cs="Arial"/>
                <w:sz w:val="22"/>
              </w:rPr>
              <w:t xml:space="preserve">confidential </w:t>
            </w:r>
            <w:r>
              <w:rPr>
                <w:rFonts w:ascii="Arial" w:hAnsi="Arial" w:cs="Arial"/>
                <w:sz w:val="22"/>
              </w:rPr>
              <w:t xml:space="preserve">supplement </w:t>
            </w:r>
            <w:r w:rsidRPr="00753E22">
              <w:rPr>
                <w:rFonts w:ascii="Arial" w:hAnsi="Arial" w:cs="Arial"/>
                <w:sz w:val="22"/>
              </w:rPr>
              <w:t xml:space="preserve">to this form and send that </w:t>
            </w:r>
            <w:r>
              <w:rPr>
                <w:rFonts w:ascii="Arial" w:hAnsi="Arial" w:cs="Arial"/>
                <w:sz w:val="22"/>
              </w:rPr>
              <w:t xml:space="preserve">supplement </w:t>
            </w:r>
            <w:r w:rsidRPr="00753E22">
              <w:rPr>
                <w:rFonts w:ascii="Arial" w:hAnsi="Arial" w:cs="Arial"/>
                <w:sz w:val="22"/>
              </w:rPr>
              <w:t xml:space="preserve">to the court </w:t>
            </w:r>
            <w:r w:rsidRPr="005F185B">
              <w:rPr>
                <w:rFonts w:ascii="Arial" w:hAnsi="Arial" w:cs="Arial"/>
                <w:b/>
                <w:bCs/>
                <w:sz w:val="22"/>
              </w:rPr>
              <w:t>only</w:t>
            </w:r>
            <w:r>
              <w:rPr>
                <w:rFonts w:ascii="Arial" w:hAnsi="Arial" w:cs="Arial"/>
                <w:sz w:val="22"/>
              </w:rPr>
              <w:t>.</w:t>
            </w:r>
            <w:r w:rsidR="00E226C4">
              <w:rPr>
                <w:rFonts w:ascii="Arial" w:hAnsi="Arial" w:cs="Arial"/>
                <w:sz w:val="22"/>
              </w:rPr>
              <w:t xml:space="preserve"> Have you given the address </w:t>
            </w:r>
            <w:r w:rsidR="00E226C4" w:rsidRPr="00753E22">
              <w:rPr>
                <w:rFonts w:ascii="Arial" w:hAnsi="Arial" w:cs="Arial"/>
                <w:sz w:val="22"/>
              </w:rPr>
              <w:t xml:space="preserve">in </w:t>
            </w:r>
            <w:r w:rsidR="00E226C4">
              <w:rPr>
                <w:rFonts w:ascii="Arial" w:hAnsi="Arial" w:cs="Arial"/>
                <w:sz w:val="22"/>
              </w:rPr>
              <w:t xml:space="preserve">a </w:t>
            </w:r>
            <w:r w:rsidR="00E226C4" w:rsidRPr="00753E22">
              <w:rPr>
                <w:rFonts w:ascii="Arial" w:hAnsi="Arial" w:cs="Arial"/>
                <w:sz w:val="22"/>
              </w:rPr>
              <w:t xml:space="preserve">confidential </w:t>
            </w:r>
            <w:r w:rsidR="00E226C4">
              <w:rPr>
                <w:rFonts w:ascii="Arial" w:hAnsi="Arial" w:cs="Arial"/>
                <w:sz w:val="22"/>
              </w:rPr>
              <w:t>supplement</w:t>
            </w:r>
            <w:r w:rsidR="00E226C4">
              <w:rPr>
                <w:rFonts w:ascii="Arial" w:hAnsi="Arial" w:cs="Arial"/>
                <w:sz w:val="22"/>
              </w:rPr>
              <w:t>?</w:t>
            </w:r>
            <w:r w:rsidR="002F6547" w:rsidRPr="00826509">
              <w:rPr>
                <w:rFonts w:ascii="Arial" w:hAnsi="Arial" w:cs="Arial"/>
                <w:bCs/>
                <w:sz w:val="22"/>
              </w:rPr>
              <w:tab/>
            </w:r>
            <w:r w:rsidR="00800856" w:rsidRPr="00826509">
              <w:rPr>
                <w:rFonts w:ascii="Arial" w:hAnsi="Arial" w:cs="Arial"/>
                <w:bCs/>
                <w:sz w:val="22"/>
              </w:rPr>
              <w:tab/>
            </w:r>
            <w:r w:rsidR="002F6547" w:rsidRPr="00826509">
              <w:rPr>
                <w:rFonts w:ascii="Arial" w:hAnsi="Arial" w:cs="Arial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302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5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6547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Yes</w:t>
            </w:r>
            <w:r w:rsidR="002F6547" w:rsidRPr="00826509">
              <w:rPr>
                <w:rFonts w:ascii="Arial" w:hAnsi="Arial" w:cs="Arial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07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5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6547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No</w:t>
            </w:r>
          </w:p>
          <w:p w14:paraId="3EBCA4E2" w14:textId="1D15E4F4" w:rsidR="000B48B8" w:rsidRDefault="00800856" w:rsidP="000B48B8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no, </w:t>
            </w:r>
            <w:r w:rsidR="000A272D">
              <w:rPr>
                <w:rFonts w:ascii="Arial" w:hAnsi="Arial" w:cs="Arial"/>
                <w:sz w:val="22"/>
              </w:rPr>
              <w:t>answer the questions beneath.</w:t>
            </w:r>
          </w:p>
          <w:p w14:paraId="5AE1D1FE" w14:textId="654D5AA9" w:rsidR="005B22C6" w:rsidRDefault="007A3114" w:rsidP="000A272D">
            <w:pPr>
              <w:pStyle w:val="BodyText3"/>
              <w:spacing w:before="12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(a) give the address from which t</w:t>
            </w:r>
            <w:r w:rsidRPr="00B11FC3">
              <w:rPr>
                <w:rFonts w:ascii="Arial" w:hAnsi="Arial" w:cs="Arial"/>
                <w:sz w:val="22"/>
              </w:rPr>
              <w:t>h</w:t>
            </w:r>
            <w:r w:rsidR="00ED2185">
              <w:rPr>
                <w:rFonts w:ascii="Arial" w:hAnsi="Arial" w:cs="Arial"/>
                <w:sz w:val="22"/>
              </w:rPr>
              <w:t>at</w:t>
            </w:r>
            <w:r w:rsidRPr="00B11FC3">
              <w:rPr>
                <w:rFonts w:ascii="Arial" w:hAnsi="Arial" w:cs="Arial"/>
                <w:sz w:val="22"/>
              </w:rPr>
              <w:t xml:space="preserve"> person </w:t>
            </w:r>
            <w:r>
              <w:rPr>
                <w:rFonts w:ascii="Arial" w:hAnsi="Arial" w:cs="Arial"/>
                <w:sz w:val="22"/>
              </w:rPr>
              <w:t xml:space="preserve">will </w:t>
            </w:r>
            <w:r w:rsidR="00ED2185">
              <w:rPr>
                <w:rFonts w:ascii="Arial" w:hAnsi="Arial" w:cs="Arial"/>
                <w:sz w:val="22"/>
              </w:rPr>
              <w:t>take part</w:t>
            </w:r>
            <w:r w:rsidR="0049152B">
              <w:rPr>
                <w:rFonts w:ascii="Arial" w:hAnsi="Arial" w:cs="Arial"/>
                <w:sz w:val="22"/>
              </w:rPr>
              <w:t>:</w:t>
            </w:r>
          </w:p>
          <w:p w14:paraId="6597068D" w14:textId="77777777" w:rsidR="0043520A" w:rsidRDefault="0043520A" w:rsidP="000B7BF3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41CA3888" w14:textId="77777777" w:rsidR="0043520A" w:rsidRDefault="0043520A" w:rsidP="000B7BF3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20C0A149" w14:textId="13DF40EA" w:rsidR="0043520A" w:rsidRDefault="0043520A" w:rsidP="000B7BF3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73CD9BD5" w14:textId="31E02DD8" w:rsidR="000B7BF3" w:rsidRDefault="000B7BF3" w:rsidP="000B7BF3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450FDD1E" w14:textId="24553434" w:rsidR="00320FDB" w:rsidRDefault="00297DE0" w:rsidP="0032098C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 w:rsidRPr="00753E22">
              <w:rPr>
                <w:rFonts w:ascii="Arial" w:hAnsi="Arial" w:cs="Arial"/>
                <w:sz w:val="22"/>
              </w:rPr>
              <w:t>If th</w:t>
            </w:r>
            <w:r w:rsidR="00C77A5D">
              <w:rPr>
                <w:rFonts w:ascii="Arial" w:hAnsi="Arial" w:cs="Arial"/>
                <w:sz w:val="22"/>
              </w:rPr>
              <w:t>e</w:t>
            </w:r>
            <w:r w:rsidRPr="00753E22">
              <w:rPr>
                <w:rFonts w:ascii="Arial" w:hAnsi="Arial" w:cs="Arial"/>
                <w:sz w:val="22"/>
              </w:rPr>
              <w:t xml:space="preserve"> address </w:t>
            </w:r>
            <w:r w:rsidR="00764E7B">
              <w:rPr>
                <w:rFonts w:ascii="Arial" w:hAnsi="Arial" w:cs="Arial"/>
                <w:sz w:val="22"/>
              </w:rPr>
              <w:t xml:space="preserve">from which the </w:t>
            </w:r>
            <w:r w:rsidR="00764E7B" w:rsidRPr="00B11FC3">
              <w:rPr>
                <w:rFonts w:ascii="Arial" w:hAnsi="Arial" w:cs="Arial"/>
                <w:sz w:val="22"/>
              </w:rPr>
              <w:t xml:space="preserve">person </w:t>
            </w:r>
            <w:r w:rsidR="00764E7B">
              <w:rPr>
                <w:rFonts w:ascii="Arial" w:hAnsi="Arial" w:cs="Arial"/>
                <w:sz w:val="22"/>
              </w:rPr>
              <w:t>will take part</w:t>
            </w:r>
            <w:r w:rsidR="00764E7B" w:rsidRPr="00753E22">
              <w:rPr>
                <w:rFonts w:ascii="Arial" w:hAnsi="Arial" w:cs="Arial"/>
                <w:sz w:val="22"/>
              </w:rPr>
              <w:t xml:space="preserve"> </w:t>
            </w:r>
            <w:r w:rsidRPr="00753E22">
              <w:rPr>
                <w:rFonts w:ascii="Arial" w:hAnsi="Arial" w:cs="Arial"/>
                <w:sz w:val="22"/>
              </w:rPr>
              <w:t xml:space="preserve">is </w:t>
            </w:r>
            <w:r w:rsidR="00320FDB">
              <w:rPr>
                <w:rFonts w:ascii="Arial" w:hAnsi="Arial" w:cs="Arial"/>
                <w:sz w:val="22"/>
              </w:rPr>
              <w:t xml:space="preserve">in a country </w:t>
            </w:r>
            <w:r w:rsidRPr="00753E22">
              <w:rPr>
                <w:rFonts w:ascii="Arial" w:hAnsi="Arial" w:cs="Arial"/>
                <w:sz w:val="22"/>
              </w:rPr>
              <w:t>outside the United Kingdom</w:t>
            </w:r>
            <w:r w:rsidR="00A6449F">
              <w:rPr>
                <w:rFonts w:ascii="Arial" w:hAnsi="Arial" w:cs="Arial"/>
                <w:sz w:val="22"/>
              </w:rPr>
              <w:t xml:space="preserve"> </w:t>
            </w:r>
            <w:r w:rsidR="00AC3F0C">
              <w:rPr>
                <w:rFonts w:ascii="Arial" w:hAnsi="Arial" w:cs="Arial"/>
                <w:sz w:val="22"/>
              </w:rPr>
              <w:t>be aware that:</w:t>
            </w:r>
          </w:p>
          <w:p w14:paraId="44EABEFD" w14:textId="7191D2CF" w:rsidR="00EB08AC" w:rsidRPr="00EB08AC" w:rsidRDefault="00EB08AC" w:rsidP="00FC09B9">
            <w:pPr>
              <w:pStyle w:val="BodyText3"/>
              <w:numPr>
                <w:ilvl w:val="0"/>
                <w:numId w:val="19"/>
              </w:numPr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court cannot allow a person to take part from a country outside the UK without:</w:t>
            </w:r>
          </w:p>
          <w:p w14:paraId="0FE588AF" w14:textId="35BD2854" w:rsidR="007349AC" w:rsidRPr="007349AC" w:rsidRDefault="00E13481" w:rsidP="007349AC">
            <w:pPr>
              <w:pStyle w:val="BodyText3"/>
              <w:numPr>
                <w:ilvl w:val="0"/>
                <w:numId w:val="20"/>
              </w:numPr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evidence of </w:t>
            </w:r>
            <w:r w:rsidR="00EB08AC">
              <w:rPr>
                <w:rFonts w:ascii="Arial" w:hAnsi="Arial" w:cs="Arial"/>
                <w:bCs/>
                <w:sz w:val="22"/>
              </w:rPr>
              <w:t>that country’s authorities</w:t>
            </w:r>
            <w:r>
              <w:rPr>
                <w:rFonts w:ascii="Arial" w:hAnsi="Arial" w:cs="Arial"/>
                <w:bCs/>
                <w:sz w:val="22"/>
              </w:rPr>
              <w:t>’</w:t>
            </w:r>
            <w:r w:rsidR="00EB08AC">
              <w:rPr>
                <w:rFonts w:ascii="Arial" w:hAnsi="Arial" w:cs="Arial"/>
                <w:bCs/>
                <w:sz w:val="22"/>
              </w:rPr>
              <w:t xml:space="preserve"> permission</w:t>
            </w:r>
            <w:r w:rsidR="007349AC">
              <w:rPr>
                <w:rFonts w:ascii="Arial" w:hAnsi="Arial" w:cs="Arial"/>
                <w:bCs/>
                <w:sz w:val="22"/>
              </w:rPr>
              <w:t>, or</w:t>
            </w:r>
          </w:p>
          <w:p w14:paraId="4248FE9E" w14:textId="0A2F322F" w:rsidR="00FC09B9" w:rsidRPr="00FC09B9" w:rsidRDefault="00E72748" w:rsidP="007349AC">
            <w:pPr>
              <w:pStyle w:val="BodyText3"/>
              <w:numPr>
                <w:ilvl w:val="0"/>
                <w:numId w:val="20"/>
              </w:numPr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an explanation of why </w:t>
            </w:r>
            <w:r w:rsidR="00EB08AC">
              <w:rPr>
                <w:rFonts w:ascii="Arial" w:hAnsi="Arial" w:cs="Arial"/>
                <w:bCs/>
                <w:sz w:val="22"/>
              </w:rPr>
              <w:t xml:space="preserve">no </w:t>
            </w:r>
            <w:r w:rsidR="00BC36BB">
              <w:rPr>
                <w:rFonts w:ascii="Arial" w:hAnsi="Arial" w:cs="Arial"/>
                <w:bCs/>
                <w:sz w:val="22"/>
              </w:rPr>
              <w:t xml:space="preserve">such </w:t>
            </w:r>
            <w:r w:rsidR="00EB08AC">
              <w:rPr>
                <w:rFonts w:ascii="Arial" w:hAnsi="Arial" w:cs="Arial"/>
                <w:bCs/>
                <w:sz w:val="22"/>
              </w:rPr>
              <w:t>permission</w:t>
            </w:r>
            <w:r w:rsidR="009E2E3B">
              <w:rPr>
                <w:rFonts w:ascii="Arial" w:hAnsi="Arial" w:cs="Arial"/>
                <w:bCs/>
                <w:sz w:val="22"/>
              </w:rPr>
              <w:t xml:space="preserve"> is needed</w:t>
            </w:r>
            <w:r w:rsidR="00BF08A4">
              <w:rPr>
                <w:rFonts w:ascii="Arial" w:hAnsi="Arial" w:cs="Arial"/>
                <w:bCs/>
                <w:sz w:val="22"/>
              </w:rPr>
              <w:t>.</w:t>
            </w:r>
            <w:r w:rsidR="00FB6303">
              <w:rPr>
                <w:rStyle w:val="FootnoteReference"/>
                <w:rFonts w:ascii="Arial" w:hAnsi="Arial" w:cs="Arial"/>
                <w:bCs/>
                <w:sz w:val="22"/>
              </w:rPr>
              <w:footnoteReference w:id="1"/>
            </w:r>
          </w:p>
          <w:p w14:paraId="5848A8A1" w14:textId="70EF7960" w:rsidR="00320FDB" w:rsidRDefault="00C11339" w:rsidP="00FC09B9">
            <w:pPr>
              <w:pStyle w:val="BodyText3"/>
              <w:numPr>
                <w:ilvl w:val="0"/>
                <w:numId w:val="19"/>
              </w:numPr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</w:t>
            </w:r>
            <w:r w:rsidR="008A3459">
              <w:rPr>
                <w:rFonts w:ascii="Arial" w:hAnsi="Arial" w:cs="Arial"/>
                <w:bCs/>
                <w:sz w:val="22"/>
              </w:rPr>
              <w:t xml:space="preserve">f </w:t>
            </w:r>
            <w:r w:rsidR="00830C95">
              <w:rPr>
                <w:rFonts w:ascii="Arial" w:hAnsi="Arial" w:cs="Arial"/>
                <w:bCs/>
                <w:sz w:val="22"/>
              </w:rPr>
              <w:t xml:space="preserve">you need </w:t>
            </w:r>
            <w:r w:rsidR="00041A64">
              <w:rPr>
                <w:rFonts w:ascii="Arial" w:hAnsi="Arial" w:cs="Arial"/>
                <w:bCs/>
                <w:sz w:val="22"/>
              </w:rPr>
              <w:t xml:space="preserve">that </w:t>
            </w:r>
            <w:r w:rsidR="00F20AD2">
              <w:rPr>
                <w:rFonts w:ascii="Arial" w:hAnsi="Arial" w:cs="Arial"/>
                <w:bCs/>
                <w:sz w:val="22"/>
              </w:rPr>
              <w:t xml:space="preserve">country’s authorities’ </w:t>
            </w:r>
            <w:r w:rsidR="008A3459">
              <w:rPr>
                <w:rFonts w:ascii="Arial" w:hAnsi="Arial" w:cs="Arial"/>
                <w:bCs/>
                <w:sz w:val="22"/>
              </w:rPr>
              <w:t xml:space="preserve">permission, it may take </w:t>
            </w:r>
            <w:r>
              <w:rPr>
                <w:rFonts w:ascii="Arial" w:hAnsi="Arial" w:cs="Arial"/>
                <w:bCs/>
                <w:sz w:val="22"/>
              </w:rPr>
              <w:t xml:space="preserve">you </w:t>
            </w:r>
            <w:r w:rsidR="00041A64">
              <w:rPr>
                <w:rFonts w:ascii="Arial" w:hAnsi="Arial" w:cs="Arial"/>
                <w:bCs/>
                <w:sz w:val="22"/>
              </w:rPr>
              <w:t xml:space="preserve">several months </w:t>
            </w:r>
            <w:r>
              <w:rPr>
                <w:rFonts w:ascii="Arial" w:hAnsi="Arial" w:cs="Arial"/>
                <w:bCs/>
                <w:sz w:val="22"/>
              </w:rPr>
              <w:t>to obtain.</w:t>
            </w:r>
          </w:p>
          <w:p w14:paraId="446CE305" w14:textId="77777777" w:rsidR="00320FDB" w:rsidRDefault="00320FDB" w:rsidP="00FD47FE">
            <w:pPr>
              <w:pStyle w:val="BodyText3"/>
              <w:spacing w:before="60" w:after="0"/>
              <w:rPr>
                <w:rFonts w:ascii="Arial" w:hAnsi="Arial" w:cs="Arial"/>
                <w:sz w:val="22"/>
              </w:rPr>
            </w:pPr>
          </w:p>
          <w:p w14:paraId="44DE21E3" w14:textId="040567B2" w:rsidR="00E916DD" w:rsidRPr="00F30004" w:rsidRDefault="00E916DD" w:rsidP="00576A8D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30004">
              <w:rPr>
                <w:rFonts w:ascii="Arial" w:hAnsi="Arial" w:cs="Arial"/>
                <w:sz w:val="22"/>
                <w:szCs w:val="22"/>
              </w:rPr>
              <w:t>(</w:t>
            </w:r>
            <w:r w:rsidR="0008109B" w:rsidRPr="00F30004">
              <w:rPr>
                <w:rFonts w:ascii="Arial" w:hAnsi="Arial" w:cs="Arial"/>
                <w:sz w:val="22"/>
                <w:szCs w:val="22"/>
              </w:rPr>
              <w:t>b</w:t>
            </w:r>
            <w:r w:rsidRPr="00F3000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F41D1" w:rsidRPr="00F30004">
              <w:rPr>
                <w:rFonts w:ascii="Arial" w:hAnsi="Arial" w:cs="Arial"/>
                <w:sz w:val="22"/>
                <w:szCs w:val="22"/>
              </w:rPr>
              <w:t xml:space="preserve">what is </w:t>
            </w:r>
            <w:r w:rsidR="00A11E70" w:rsidRPr="00F30004">
              <w:rPr>
                <w:rFonts w:ascii="Arial" w:hAnsi="Arial" w:cs="Arial"/>
                <w:sz w:val="22"/>
                <w:szCs w:val="22"/>
              </w:rPr>
              <w:t>that</w:t>
            </w:r>
            <w:r w:rsidR="0086322D" w:rsidRPr="00F30004">
              <w:rPr>
                <w:rFonts w:ascii="Arial" w:hAnsi="Arial" w:cs="Arial"/>
                <w:sz w:val="22"/>
                <w:szCs w:val="22"/>
              </w:rPr>
              <w:t xml:space="preserve"> place</w:t>
            </w:r>
            <w:r w:rsidR="009F41D1" w:rsidRPr="00F30004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176BEC" w:rsidRPr="00F30004">
              <w:rPr>
                <w:rFonts w:ascii="Arial" w:hAnsi="Arial" w:cs="Arial"/>
                <w:sz w:val="22"/>
                <w:szCs w:val="22"/>
              </w:rPr>
              <w:t>I</w:t>
            </w:r>
            <w:r w:rsidR="00BC42AB" w:rsidRPr="00F30004">
              <w:rPr>
                <w:rFonts w:ascii="Arial" w:hAnsi="Arial" w:cs="Arial"/>
                <w:sz w:val="22"/>
                <w:szCs w:val="22"/>
              </w:rPr>
              <w:t xml:space="preserve">s it, </w:t>
            </w:r>
            <w:r w:rsidR="005C7DF4" w:rsidRPr="00F30004">
              <w:rPr>
                <w:rFonts w:ascii="Arial" w:hAnsi="Arial" w:cs="Arial"/>
                <w:sz w:val="22"/>
                <w:szCs w:val="22"/>
              </w:rPr>
              <w:t>for example</w:t>
            </w:r>
            <w:r w:rsidR="00F140D8" w:rsidRPr="00F300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C7D66" w:rsidRPr="00F30004">
              <w:rPr>
                <w:rFonts w:ascii="Arial" w:hAnsi="Arial" w:cs="Arial"/>
                <w:sz w:val="22"/>
                <w:szCs w:val="22"/>
              </w:rPr>
              <w:t>a house or flat, or a solicitor’s or other office, or a police station or court building (other than the court room in which the hearing will take place)</w:t>
            </w:r>
            <w:r w:rsidR="00760749" w:rsidRPr="00F30004">
              <w:rPr>
                <w:rFonts w:ascii="Arial" w:hAnsi="Arial" w:cs="Arial"/>
                <w:sz w:val="22"/>
                <w:szCs w:val="22"/>
              </w:rPr>
              <w:t>?</w:t>
            </w:r>
            <w:r w:rsidR="007C7D66" w:rsidRPr="00F300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E8D" w:rsidRPr="00F30004">
              <w:rPr>
                <w:rFonts w:ascii="Arial" w:hAnsi="Arial" w:cs="Arial"/>
                <w:sz w:val="22"/>
                <w:szCs w:val="22"/>
              </w:rPr>
              <w:t>(</w:t>
            </w:r>
            <w:r w:rsidR="00760749" w:rsidRPr="00F30004">
              <w:rPr>
                <w:rFonts w:ascii="Arial" w:hAnsi="Arial" w:cs="Arial"/>
                <w:sz w:val="22"/>
                <w:szCs w:val="22"/>
              </w:rPr>
              <w:t>T</w:t>
            </w:r>
            <w:r w:rsidR="00570133" w:rsidRPr="00F30004">
              <w:rPr>
                <w:rFonts w:ascii="Arial" w:hAnsi="Arial" w:cs="Arial"/>
                <w:sz w:val="22"/>
                <w:szCs w:val="22"/>
              </w:rPr>
              <w:t xml:space="preserve">his is not a </w:t>
            </w:r>
            <w:r w:rsidR="00CA5AFE" w:rsidRPr="00F30004">
              <w:rPr>
                <w:rFonts w:ascii="Arial" w:hAnsi="Arial" w:cs="Arial"/>
                <w:sz w:val="22"/>
                <w:szCs w:val="22"/>
              </w:rPr>
              <w:t xml:space="preserve">comprehensive </w:t>
            </w:r>
            <w:r w:rsidR="00570133" w:rsidRPr="00F30004">
              <w:rPr>
                <w:rFonts w:ascii="Arial" w:hAnsi="Arial" w:cs="Arial"/>
                <w:sz w:val="22"/>
                <w:szCs w:val="22"/>
              </w:rPr>
              <w:t>list</w:t>
            </w:r>
            <w:r w:rsidR="00760749" w:rsidRPr="00F30004">
              <w:rPr>
                <w:rFonts w:ascii="Arial" w:hAnsi="Arial" w:cs="Arial"/>
                <w:sz w:val="22"/>
                <w:szCs w:val="22"/>
              </w:rPr>
              <w:t>.</w:t>
            </w:r>
            <w:r w:rsidR="00FF2E8D" w:rsidRPr="00F3000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B0208A" w14:textId="7E505268" w:rsidR="00BB4B8F" w:rsidRDefault="00BB4B8F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2A6F03C6" w14:textId="12480294" w:rsidR="006B6AA5" w:rsidRDefault="006B6AA5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1BC915F0" w14:textId="77777777" w:rsidR="00747374" w:rsidRDefault="00747374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490CD233" w14:textId="0BE8CD2A" w:rsidR="00994218" w:rsidRDefault="00994218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4FD4EEA5" w14:textId="5186B79E" w:rsidR="007D583F" w:rsidRDefault="00844C51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="0008109B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 xml:space="preserve">) will </w:t>
            </w:r>
            <w:r w:rsidR="001F5A2B">
              <w:rPr>
                <w:rFonts w:ascii="Arial" w:hAnsi="Arial" w:cs="Arial"/>
                <w:sz w:val="22"/>
              </w:rPr>
              <w:t xml:space="preserve">that place </w:t>
            </w:r>
            <w:r w:rsidR="00EC0726">
              <w:rPr>
                <w:rFonts w:ascii="Arial" w:hAnsi="Arial" w:cs="Arial"/>
                <w:sz w:val="22"/>
              </w:rPr>
              <w:t xml:space="preserve">be somewhere </w:t>
            </w:r>
            <w:r w:rsidR="008F2A55">
              <w:rPr>
                <w:rFonts w:ascii="Arial" w:hAnsi="Arial" w:cs="Arial"/>
                <w:sz w:val="22"/>
              </w:rPr>
              <w:t xml:space="preserve">where the </w:t>
            </w:r>
            <w:r w:rsidR="00482342">
              <w:rPr>
                <w:rFonts w:ascii="Arial" w:hAnsi="Arial" w:cs="Arial"/>
                <w:sz w:val="22"/>
              </w:rPr>
              <w:t xml:space="preserve">person taking part by live link </w:t>
            </w:r>
            <w:r w:rsidR="008F2A55">
              <w:rPr>
                <w:rFonts w:ascii="Arial" w:hAnsi="Arial" w:cs="Arial"/>
                <w:sz w:val="22"/>
              </w:rPr>
              <w:t xml:space="preserve">will not be interrupted </w:t>
            </w:r>
            <w:r w:rsidR="007D583F">
              <w:rPr>
                <w:rFonts w:ascii="Arial" w:hAnsi="Arial" w:cs="Arial"/>
                <w:sz w:val="22"/>
              </w:rPr>
              <w:t xml:space="preserve">or </w:t>
            </w:r>
            <w:r w:rsidR="008F2A55">
              <w:rPr>
                <w:rFonts w:ascii="Arial" w:hAnsi="Arial" w:cs="Arial"/>
                <w:sz w:val="22"/>
              </w:rPr>
              <w:t>overheard?</w:t>
            </w:r>
          </w:p>
          <w:p w14:paraId="7D13878A" w14:textId="363974FF" w:rsidR="00994218" w:rsidRDefault="00484068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="007D583F" w:rsidRPr="00826509">
              <w:rPr>
                <w:rFonts w:ascii="Arial" w:hAnsi="Arial" w:cs="Arial"/>
                <w:bCs/>
                <w:sz w:val="22"/>
              </w:rPr>
              <w:tab/>
            </w:r>
            <w:r w:rsidR="007D583F"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Pr="00826509">
              <w:rPr>
                <w:rFonts w:ascii="Arial" w:hAnsi="Arial" w:cs="Arial"/>
                <w:bCs/>
                <w:sz w:val="22"/>
              </w:rPr>
              <w:tab/>
            </w:r>
            <w:r w:rsidR="00735EAF" w:rsidRPr="00826509">
              <w:rPr>
                <w:rFonts w:ascii="Arial" w:hAnsi="Arial" w:cs="Arial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22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5EAF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Yes</w:t>
            </w:r>
            <w:r w:rsidR="00735EAF" w:rsidRPr="00826509">
              <w:rPr>
                <w:rFonts w:ascii="Arial" w:hAnsi="Arial" w:cs="Arial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03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5EAF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No</w:t>
            </w:r>
          </w:p>
          <w:p w14:paraId="3A87B26F" w14:textId="6E2EDE82" w:rsidR="00844C51" w:rsidRDefault="00A271B5" w:rsidP="00747374">
            <w:pPr>
              <w:pStyle w:val="BodyText3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That </w:t>
            </w:r>
            <w:r w:rsidR="00EE4EE7">
              <w:rPr>
                <w:rFonts w:ascii="Arial" w:hAnsi="Arial" w:cs="Arial"/>
                <w:sz w:val="22"/>
              </w:rPr>
              <w:t xml:space="preserve">place will </w:t>
            </w:r>
            <w:r w:rsidR="00D8390D">
              <w:rPr>
                <w:rFonts w:ascii="Arial" w:hAnsi="Arial" w:cs="Arial"/>
                <w:sz w:val="22"/>
              </w:rPr>
              <w:t xml:space="preserve">be </w:t>
            </w:r>
            <w:r w:rsidR="00EE4EE7">
              <w:rPr>
                <w:rFonts w:ascii="Arial" w:hAnsi="Arial" w:cs="Arial"/>
                <w:sz w:val="22"/>
              </w:rPr>
              <w:t>temporarily an extension of the court room</w:t>
            </w:r>
            <w:r>
              <w:rPr>
                <w:rFonts w:ascii="Arial" w:hAnsi="Arial" w:cs="Arial"/>
                <w:sz w:val="22"/>
              </w:rPr>
              <w:t xml:space="preserve"> while a live link is being used</w:t>
            </w:r>
            <w:r w:rsidR="00EE4EE7">
              <w:rPr>
                <w:rFonts w:ascii="Arial" w:hAnsi="Arial" w:cs="Arial"/>
                <w:sz w:val="22"/>
              </w:rPr>
              <w:t xml:space="preserve">. </w:t>
            </w:r>
            <w:r w:rsidR="00735EAF">
              <w:rPr>
                <w:rFonts w:ascii="Arial" w:hAnsi="Arial" w:cs="Arial"/>
                <w:sz w:val="22"/>
              </w:rPr>
              <w:t xml:space="preserve">If </w:t>
            </w:r>
            <w:r w:rsidR="00EC0726">
              <w:rPr>
                <w:rFonts w:ascii="Arial" w:hAnsi="Arial" w:cs="Arial"/>
                <w:sz w:val="22"/>
              </w:rPr>
              <w:t xml:space="preserve">you have answered </w:t>
            </w:r>
            <w:r w:rsidR="00735EAF">
              <w:rPr>
                <w:rFonts w:ascii="Arial" w:hAnsi="Arial" w:cs="Arial"/>
                <w:sz w:val="22"/>
              </w:rPr>
              <w:t xml:space="preserve">no, </w:t>
            </w:r>
            <w:r w:rsidR="0003407E">
              <w:rPr>
                <w:rFonts w:ascii="Arial" w:hAnsi="Arial" w:cs="Arial"/>
                <w:sz w:val="22"/>
              </w:rPr>
              <w:t xml:space="preserve">explain what will be </w:t>
            </w:r>
            <w:r w:rsidR="00DA3788">
              <w:rPr>
                <w:rFonts w:ascii="Arial" w:hAnsi="Arial" w:cs="Arial"/>
                <w:sz w:val="22"/>
              </w:rPr>
              <w:t xml:space="preserve">done </w:t>
            </w:r>
            <w:r w:rsidR="00D8390D">
              <w:rPr>
                <w:rFonts w:ascii="Arial" w:hAnsi="Arial" w:cs="Arial"/>
                <w:sz w:val="22"/>
              </w:rPr>
              <w:t>to make the place suitable</w:t>
            </w:r>
            <w:r w:rsidR="00C42046">
              <w:rPr>
                <w:rFonts w:ascii="Arial" w:hAnsi="Arial" w:cs="Arial"/>
                <w:sz w:val="22"/>
              </w:rPr>
              <w:t>.</w:t>
            </w:r>
          </w:p>
          <w:p w14:paraId="76ACBCBB" w14:textId="6EBE2861" w:rsidR="00735EAF" w:rsidRDefault="00735EAF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288DD21D" w14:textId="77777777" w:rsidR="00D22018" w:rsidRDefault="00D22018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00A53D0E" w14:textId="77777777" w:rsidR="00773248" w:rsidRDefault="00773248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06F5A9BA" w14:textId="4D8E8F07" w:rsidR="00735EAF" w:rsidRDefault="00735EAF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7111D662" w14:textId="6409528C" w:rsidR="00C42046" w:rsidRDefault="00C42046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="0008109B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 xml:space="preserve">) </w:t>
            </w:r>
            <w:r w:rsidR="007A0943">
              <w:rPr>
                <w:rFonts w:ascii="Arial" w:hAnsi="Arial" w:cs="Arial"/>
                <w:sz w:val="22"/>
              </w:rPr>
              <w:t xml:space="preserve">is there any time limit </w:t>
            </w:r>
            <w:r w:rsidR="000B277C">
              <w:rPr>
                <w:rFonts w:ascii="Arial" w:hAnsi="Arial" w:cs="Arial"/>
                <w:sz w:val="22"/>
              </w:rPr>
              <w:t xml:space="preserve">on the use of </w:t>
            </w:r>
            <w:r w:rsidR="00823F60">
              <w:rPr>
                <w:rFonts w:ascii="Arial" w:hAnsi="Arial" w:cs="Arial"/>
                <w:sz w:val="22"/>
              </w:rPr>
              <w:t>that place</w:t>
            </w:r>
            <w:r w:rsidR="000B277C">
              <w:rPr>
                <w:rFonts w:ascii="Arial" w:hAnsi="Arial" w:cs="Arial"/>
                <w:sz w:val="22"/>
              </w:rPr>
              <w:t>?</w:t>
            </w:r>
            <w:r w:rsidR="0071049B" w:rsidRPr="00826509">
              <w:rPr>
                <w:rFonts w:ascii="Arial" w:hAnsi="Arial" w:cs="Arial"/>
                <w:bCs/>
                <w:sz w:val="22"/>
              </w:rPr>
              <w:tab/>
            </w:r>
            <w:r w:rsidR="0071049B" w:rsidRPr="00826509">
              <w:rPr>
                <w:rFonts w:ascii="Arial" w:hAnsi="Arial" w:cs="Arial"/>
                <w:bCs/>
                <w:sz w:val="22"/>
              </w:rPr>
              <w:tab/>
            </w:r>
            <w:r w:rsidR="00823F60" w:rsidRPr="00826509">
              <w:rPr>
                <w:rFonts w:ascii="Arial" w:hAnsi="Arial" w:cs="Arial"/>
                <w:bCs/>
                <w:sz w:val="22"/>
              </w:rPr>
              <w:tab/>
            </w:r>
            <w:r w:rsidR="0071049B" w:rsidRPr="00826509">
              <w:rPr>
                <w:rFonts w:ascii="Arial" w:hAnsi="Arial" w:cs="Arial"/>
                <w:bCs/>
                <w:sz w:val="22"/>
              </w:rPr>
              <w:tab/>
            </w:r>
            <w:r w:rsidR="0071049B" w:rsidRPr="00826509">
              <w:rPr>
                <w:rFonts w:ascii="Arial" w:hAnsi="Arial" w:cs="Arial"/>
                <w:bCs/>
                <w:sz w:val="22"/>
              </w:rPr>
              <w:tab/>
            </w:r>
            <w:r w:rsidR="0071049B" w:rsidRPr="00826509">
              <w:rPr>
                <w:rFonts w:ascii="Arial" w:hAnsi="Arial" w:cs="Arial"/>
                <w:bCs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40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049B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Yes</w:t>
            </w:r>
            <w:r w:rsidR="0071049B" w:rsidRPr="00826509">
              <w:rPr>
                <w:rFonts w:ascii="Arial" w:hAnsi="Arial" w:cs="Arial"/>
                <w:bCs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50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049B" w:rsidRPr="00826509">
              <w:rPr>
                <w:rFonts w:ascii="Arial" w:hAnsi="Arial" w:cs="Arial"/>
                <w:bCs/>
                <w:sz w:val="22"/>
                <w:lang w:val="en-US"/>
              </w:rPr>
              <w:t xml:space="preserve"> No</w:t>
            </w:r>
          </w:p>
          <w:p w14:paraId="29730958" w14:textId="0B922C4C" w:rsidR="00C42046" w:rsidRDefault="0071049B" w:rsidP="00144412">
            <w:pPr>
              <w:pStyle w:val="BodyText3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what is it?</w:t>
            </w:r>
          </w:p>
          <w:p w14:paraId="744220CC" w14:textId="27F114F1" w:rsidR="0071049B" w:rsidRDefault="0071049B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6D1A5692" w14:textId="77777777" w:rsidR="00747374" w:rsidRPr="00BB4B8F" w:rsidRDefault="00747374" w:rsidP="00BB4B8F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</w:p>
          <w:p w14:paraId="1E0267E0" w14:textId="77777777" w:rsidR="006C64D7" w:rsidRPr="005B36C8" w:rsidRDefault="006C64D7" w:rsidP="00694200">
            <w:pPr>
              <w:pStyle w:val="BodyText3"/>
              <w:spacing w:after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674B1" w:rsidRPr="00AB6788" w14:paraId="1D2A44FE" w14:textId="77777777" w:rsidTr="00714501">
        <w:trPr>
          <w:trHeight w:val="397"/>
        </w:trPr>
        <w:tc>
          <w:tcPr>
            <w:tcW w:w="10891" w:type="dxa"/>
          </w:tcPr>
          <w:p w14:paraId="5CB349A0" w14:textId="044C1802" w:rsidR="000674B1" w:rsidRDefault="00CD5C2C" w:rsidP="00E916DD">
            <w:pPr>
              <w:pStyle w:val="BodyText3"/>
              <w:spacing w:before="120"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7) </w:t>
            </w:r>
            <w:r w:rsidR="00AB32E8">
              <w:rPr>
                <w:rFonts w:ascii="Arial" w:hAnsi="Arial" w:cs="Arial"/>
                <w:b/>
                <w:bCs/>
                <w:sz w:val="22"/>
              </w:rPr>
              <w:t>Equipment</w:t>
            </w:r>
          </w:p>
          <w:p w14:paraId="459B4A06" w14:textId="384C6428" w:rsidR="00433966" w:rsidRDefault="00AB32E8" w:rsidP="00397B49">
            <w:pPr>
              <w:pStyle w:val="BodyText3"/>
              <w:spacing w:before="12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</w:t>
            </w:r>
            <w:r w:rsidR="00854A8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 xml:space="preserve">s question is about </w:t>
            </w:r>
            <w:r w:rsidR="00433966">
              <w:rPr>
                <w:rFonts w:ascii="Arial" w:hAnsi="Arial" w:cs="Arial"/>
                <w:bCs/>
                <w:sz w:val="22"/>
              </w:rPr>
              <w:t xml:space="preserve">the live link </w:t>
            </w:r>
            <w:r w:rsidR="00433966">
              <w:rPr>
                <w:rFonts w:ascii="Arial" w:hAnsi="Arial" w:cs="Arial"/>
                <w:sz w:val="22"/>
              </w:rPr>
              <w:t xml:space="preserve">equipment </w:t>
            </w:r>
            <w:r w:rsidR="00954C8A">
              <w:rPr>
                <w:rFonts w:ascii="Arial" w:hAnsi="Arial" w:cs="Arial"/>
                <w:sz w:val="22"/>
              </w:rPr>
              <w:t xml:space="preserve">or </w:t>
            </w:r>
            <w:r w:rsidR="00433966">
              <w:rPr>
                <w:rFonts w:ascii="Arial" w:hAnsi="Arial" w:cs="Arial"/>
                <w:sz w:val="22"/>
              </w:rPr>
              <w:t>device</w:t>
            </w:r>
            <w:r w:rsidR="00954C8A">
              <w:rPr>
                <w:rFonts w:ascii="Arial" w:hAnsi="Arial" w:cs="Arial"/>
                <w:sz w:val="22"/>
              </w:rPr>
              <w:t>,</w:t>
            </w:r>
            <w:r w:rsidR="00433966">
              <w:rPr>
                <w:rFonts w:ascii="Arial" w:hAnsi="Arial" w:cs="Arial"/>
                <w:sz w:val="22"/>
              </w:rPr>
              <w:t xml:space="preserve"> </w:t>
            </w:r>
            <w:r w:rsidR="00954C8A">
              <w:rPr>
                <w:rFonts w:ascii="Arial" w:hAnsi="Arial" w:cs="Arial"/>
                <w:sz w:val="22"/>
              </w:rPr>
              <w:t xml:space="preserve">and </w:t>
            </w:r>
            <w:r w:rsidR="00433966">
              <w:rPr>
                <w:rFonts w:ascii="Arial" w:hAnsi="Arial" w:cs="Arial"/>
                <w:sz w:val="22"/>
              </w:rPr>
              <w:t>software</w:t>
            </w:r>
            <w:r w:rsidR="00954C8A">
              <w:rPr>
                <w:rFonts w:ascii="Arial" w:hAnsi="Arial" w:cs="Arial"/>
                <w:sz w:val="22"/>
              </w:rPr>
              <w:t>,</w:t>
            </w:r>
            <w:r w:rsidR="0043396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which </w:t>
            </w:r>
            <w:r w:rsidRPr="00126219">
              <w:rPr>
                <w:rFonts w:ascii="Arial" w:hAnsi="Arial" w:cs="Arial"/>
                <w:bCs/>
                <w:sz w:val="22"/>
              </w:rPr>
              <w:t>the person you want to take part by live link</w:t>
            </w:r>
            <w:r>
              <w:rPr>
                <w:rFonts w:ascii="Arial" w:hAnsi="Arial" w:cs="Arial"/>
                <w:bCs/>
                <w:sz w:val="22"/>
              </w:rPr>
              <w:t xml:space="preserve"> would use if the court gives a direction</w:t>
            </w:r>
            <w:r>
              <w:rPr>
                <w:rFonts w:ascii="Arial" w:hAnsi="Arial" w:cs="Arial"/>
                <w:sz w:val="22"/>
              </w:rPr>
              <w:t>.</w:t>
            </w:r>
            <w:r w:rsidR="00854A84">
              <w:rPr>
                <w:rFonts w:ascii="Arial" w:hAnsi="Arial" w:cs="Arial"/>
                <w:sz w:val="22"/>
              </w:rPr>
              <w:t xml:space="preserve"> </w:t>
            </w:r>
            <w:r w:rsidR="00854A84" w:rsidRPr="00854A84">
              <w:rPr>
                <w:rFonts w:ascii="Arial" w:hAnsi="Arial" w:cs="Arial"/>
                <w:sz w:val="22"/>
              </w:rPr>
              <w:t>The court needs to be sure that that equipment will be compatible with equipment in the court room.</w:t>
            </w:r>
          </w:p>
          <w:p w14:paraId="55EFBA9F" w14:textId="1CCF376B" w:rsidR="00694200" w:rsidRPr="00BB4B8F" w:rsidRDefault="00854A84" w:rsidP="00694200">
            <w:pPr>
              <w:pStyle w:val="BodyText3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</w:t>
            </w:r>
            <w:r w:rsidR="00694200">
              <w:rPr>
                <w:rFonts w:ascii="Arial" w:hAnsi="Arial" w:cs="Arial"/>
                <w:sz w:val="22"/>
              </w:rPr>
              <w:t xml:space="preserve">equipment / device / software will </w:t>
            </w:r>
            <w:r w:rsidR="00694200" w:rsidRPr="000C2F12">
              <w:rPr>
                <w:rFonts w:ascii="Arial" w:hAnsi="Arial" w:cs="Arial"/>
                <w:sz w:val="22"/>
              </w:rPr>
              <w:t xml:space="preserve">the person taking part by live link </w:t>
            </w:r>
            <w:r w:rsidR="00694200">
              <w:rPr>
                <w:rFonts w:ascii="Arial" w:hAnsi="Arial" w:cs="Arial"/>
                <w:sz w:val="22"/>
              </w:rPr>
              <w:t>use</w:t>
            </w:r>
            <w:r w:rsidR="00A4415B">
              <w:rPr>
                <w:rFonts w:ascii="Arial" w:hAnsi="Arial" w:cs="Arial"/>
                <w:sz w:val="22"/>
              </w:rPr>
              <w:t xml:space="preserve"> </w:t>
            </w:r>
            <w:r w:rsidR="00397B49">
              <w:rPr>
                <w:rFonts w:ascii="Arial" w:hAnsi="Arial" w:cs="Arial"/>
                <w:sz w:val="22"/>
              </w:rPr>
              <w:t>(</w:t>
            </w:r>
            <w:r w:rsidR="00A4415B">
              <w:rPr>
                <w:rFonts w:ascii="Arial" w:hAnsi="Arial" w:cs="Arial"/>
                <w:sz w:val="22"/>
              </w:rPr>
              <w:t>e.g. laptop com</w:t>
            </w:r>
            <w:r w:rsidR="00C07A64">
              <w:rPr>
                <w:rFonts w:ascii="Arial" w:hAnsi="Arial" w:cs="Arial"/>
                <w:sz w:val="22"/>
              </w:rPr>
              <w:t xml:space="preserve">puter, smart phone, etc. using </w:t>
            </w:r>
            <w:r w:rsidR="00180EFD">
              <w:rPr>
                <w:rFonts w:ascii="Arial" w:hAnsi="Arial" w:cs="Arial"/>
                <w:sz w:val="22"/>
              </w:rPr>
              <w:t xml:space="preserve">Skype, </w:t>
            </w:r>
            <w:r w:rsidR="003A5989">
              <w:rPr>
                <w:rFonts w:ascii="Arial" w:hAnsi="Arial" w:cs="Arial"/>
                <w:sz w:val="22"/>
              </w:rPr>
              <w:t>Zoom, Microsoft Teams, etc.</w:t>
            </w:r>
            <w:r w:rsidR="00397B49">
              <w:rPr>
                <w:rFonts w:ascii="Arial" w:hAnsi="Arial" w:cs="Arial"/>
                <w:sz w:val="22"/>
              </w:rPr>
              <w:t>)?</w:t>
            </w:r>
          </w:p>
          <w:p w14:paraId="68D7496A" w14:textId="5100E1F9" w:rsidR="00694200" w:rsidRDefault="00694200" w:rsidP="00694200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61C2200" w14:textId="30515E1A" w:rsidR="00F04428" w:rsidRDefault="00F04428" w:rsidP="00694200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C93C7EA" w14:textId="77777777" w:rsidR="00F04428" w:rsidRDefault="00F04428" w:rsidP="00694200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62857AD" w14:textId="77777777" w:rsidR="00694200" w:rsidRDefault="00694200" w:rsidP="00694200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3B90CBB" w14:textId="7ADF5B51" w:rsidR="000674B1" w:rsidRDefault="000674B1" w:rsidP="00433966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501" w:rsidRPr="00AB6788" w14:paraId="7BB3B59F" w14:textId="77777777" w:rsidTr="00714501">
        <w:trPr>
          <w:trHeight w:val="397"/>
        </w:trPr>
        <w:tc>
          <w:tcPr>
            <w:tcW w:w="10891" w:type="dxa"/>
          </w:tcPr>
          <w:p w14:paraId="77F0B677" w14:textId="5491BA0D" w:rsidR="00F543E4" w:rsidRDefault="00CD5C2C" w:rsidP="00F543E4">
            <w:pPr>
              <w:pStyle w:val="BodyText3"/>
              <w:spacing w:before="120"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  <w:r w:rsidR="00F543E4" w:rsidRPr="0024463D">
              <w:rPr>
                <w:rFonts w:ascii="Arial" w:hAnsi="Arial" w:cs="Arial"/>
                <w:b/>
                <w:bCs/>
                <w:sz w:val="22"/>
              </w:rPr>
              <w:t xml:space="preserve">)  </w:t>
            </w:r>
            <w:r w:rsidR="009A3258">
              <w:rPr>
                <w:rFonts w:ascii="Arial" w:hAnsi="Arial" w:cs="Arial"/>
                <w:b/>
                <w:bCs/>
                <w:sz w:val="22"/>
              </w:rPr>
              <w:t xml:space="preserve">Other </w:t>
            </w:r>
            <w:r w:rsidR="00F543E4">
              <w:rPr>
                <w:rFonts w:ascii="Arial" w:hAnsi="Arial" w:cs="Arial"/>
                <w:b/>
                <w:bCs/>
                <w:sz w:val="22"/>
              </w:rPr>
              <w:t>information</w:t>
            </w:r>
          </w:p>
          <w:p w14:paraId="6894F8D3" w14:textId="1542A271" w:rsidR="00F543E4" w:rsidRPr="00B11FC3" w:rsidRDefault="00746776" w:rsidP="00F543E4">
            <w:pPr>
              <w:pStyle w:val="BodyText3"/>
              <w:spacing w:before="12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(a)</w:t>
            </w:r>
            <w:r w:rsidR="00C05289">
              <w:rPr>
                <w:rFonts w:ascii="Arial" w:hAnsi="Arial" w:cs="Arial"/>
                <w:sz w:val="22"/>
              </w:rPr>
              <w:t xml:space="preserve"> Give </w:t>
            </w:r>
            <w:r w:rsidR="001A6CBC">
              <w:rPr>
                <w:rFonts w:ascii="Arial" w:hAnsi="Arial" w:cs="Arial"/>
                <w:sz w:val="22"/>
              </w:rPr>
              <w:t xml:space="preserve">any other information that you think the court should </w:t>
            </w:r>
            <w:r w:rsidR="009E072F">
              <w:rPr>
                <w:rFonts w:ascii="Arial" w:hAnsi="Arial" w:cs="Arial"/>
                <w:sz w:val="22"/>
              </w:rPr>
              <w:t xml:space="preserve">take into account </w:t>
            </w:r>
            <w:r w:rsidR="001A6CBC">
              <w:rPr>
                <w:rFonts w:ascii="Arial" w:hAnsi="Arial" w:cs="Arial"/>
                <w:sz w:val="22"/>
              </w:rPr>
              <w:t>about:</w:t>
            </w:r>
          </w:p>
          <w:p w14:paraId="361AB1C3" w14:textId="475DF8BB" w:rsidR="00F543E4" w:rsidRDefault="002661FB" w:rsidP="00F543E4">
            <w:pPr>
              <w:pStyle w:val="BodyText3"/>
              <w:spacing w:before="60" w:after="0"/>
              <w:rPr>
                <w:rFonts w:ascii="Arial" w:hAnsi="Arial" w:cs="Arial"/>
                <w:bCs/>
                <w:sz w:val="22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F543E4" w:rsidRPr="000F6174">
              <w:rPr>
                <w:rFonts w:ascii="Arial" w:hAnsi="Arial" w:cs="Arial"/>
                <w:sz w:val="22"/>
              </w:rPr>
              <w:t>(</w:t>
            </w:r>
            <w:proofErr w:type="spellStart"/>
            <w:r w:rsidR="00C05289">
              <w:rPr>
                <w:rFonts w:ascii="Arial" w:hAnsi="Arial" w:cs="Arial"/>
                <w:sz w:val="22"/>
              </w:rPr>
              <w:t>i</w:t>
            </w:r>
            <w:proofErr w:type="spellEnd"/>
            <w:r w:rsidR="00F543E4" w:rsidRPr="000F6174">
              <w:rPr>
                <w:rFonts w:ascii="Arial" w:hAnsi="Arial" w:cs="Arial"/>
                <w:sz w:val="22"/>
              </w:rPr>
              <w:t xml:space="preserve">) </w:t>
            </w:r>
            <w:r w:rsidR="00BD0E14">
              <w:rPr>
                <w:rFonts w:ascii="Arial" w:hAnsi="Arial" w:cs="Arial"/>
                <w:sz w:val="22"/>
              </w:rPr>
              <w:t xml:space="preserve">the availability of </w:t>
            </w:r>
            <w:r w:rsidR="00BD0E14" w:rsidRPr="00126219">
              <w:rPr>
                <w:rFonts w:ascii="Arial" w:hAnsi="Arial" w:cs="Arial"/>
                <w:bCs/>
                <w:sz w:val="22"/>
              </w:rPr>
              <w:t>the person you want to take part by live link</w:t>
            </w:r>
            <w:r w:rsidR="00FD7CB8">
              <w:rPr>
                <w:rFonts w:ascii="Arial" w:hAnsi="Arial" w:cs="Arial"/>
                <w:bCs/>
                <w:sz w:val="22"/>
              </w:rPr>
              <w:t>:</w:t>
            </w:r>
          </w:p>
          <w:p w14:paraId="39224A06" w14:textId="6C602431" w:rsidR="00F543E4" w:rsidRDefault="00F543E4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F5959DF" w14:textId="77777777" w:rsidR="00930753" w:rsidRDefault="00930753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3489F9E" w14:textId="77777777" w:rsidR="00FD7CB8" w:rsidRDefault="00FD7CB8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0DC82F4" w14:textId="681502F2" w:rsidR="00AA52ED" w:rsidRDefault="002661FB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AA52ED">
              <w:rPr>
                <w:rFonts w:ascii="Arial" w:hAnsi="Arial" w:cs="Arial"/>
                <w:bCs/>
                <w:sz w:val="22"/>
              </w:rPr>
              <w:t>(</w:t>
            </w:r>
            <w:r w:rsidR="00C05289">
              <w:rPr>
                <w:rFonts w:ascii="Arial" w:hAnsi="Arial" w:cs="Arial"/>
                <w:bCs/>
                <w:sz w:val="22"/>
              </w:rPr>
              <w:t>ii</w:t>
            </w:r>
            <w:r w:rsidR="00AA52ED">
              <w:rPr>
                <w:rFonts w:ascii="Arial" w:hAnsi="Arial" w:cs="Arial"/>
                <w:bCs/>
                <w:sz w:val="22"/>
              </w:rPr>
              <w:t xml:space="preserve">) </w:t>
            </w:r>
            <w:r w:rsidR="0063252F">
              <w:rPr>
                <w:rFonts w:ascii="Arial" w:hAnsi="Arial" w:cs="Arial"/>
                <w:bCs/>
                <w:sz w:val="22"/>
              </w:rPr>
              <w:t>any potential need for th</w:t>
            </w:r>
            <w:r w:rsidR="00B70DA0">
              <w:rPr>
                <w:rFonts w:ascii="Arial" w:hAnsi="Arial" w:cs="Arial"/>
                <w:bCs/>
                <w:sz w:val="22"/>
              </w:rPr>
              <w:t xml:space="preserve">is </w:t>
            </w:r>
            <w:r w:rsidR="0063252F">
              <w:rPr>
                <w:rFonts w:ascii="Arial" w:hAnsi="Arial" w:cs="Arial"/>
                <w:bCs/>
                <w:sz w:val="22"/>
              </w:rPr>
              <w:t xml:space="preserve">person </w:t>
            </w:r>
            <w:r w:rsidR="002C197D">
              <w:rPr>
                <w:rFonts w:ascii="Arial" w:hAnsi="Arial" w:cs="Arial"/>
                <w:bCs/>
                <w:sz w:val="22"/>
              </w:rPr>
              <w:t>to attend court in person</w:t>
            </w:r>
            <w:r w:rsidR="00FD7CB8">
              <w:rPr>
                <w:rFonts w:ascii="Arial" w:hAnsi="Arial" w:cs="Arial"/>
                <w:bCs/>
                <w:sz w:val="22"/>
              </w:rPr>
              <w:t>:</w:t>
            </w:r>
          </w:p>
          <w:p w14:paraId="2E0079DF" w14:textId="61D99368" w:rsidR="002C197D" w:rsidRDefault="002C197D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2F8DCFD" w14:textId="77777777" w:rsidR="00930753" w:rsidRDefault="00930753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3FB2CC8" w14:textId="77777777" w:rsidR="00FD7CB8" w:rsidRDefault="00FD7CB8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E2E07C6" w14:textId="24E6FB4B" w:rsidR="001E32F5" w:rsidRDefault="002661FB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  <w:r w:rsidRPr="00D72E5E">
              <w:rPr>
                <w:rFonts w:ascii="Arial" w:hAnsi="Arial" w:cs="Arial"/>
                <w:sz w:val="22"/>
                <w:lang w:val="en-US"/>
              </w:rPr>
              <w:tab/>
            </w:r>
            <w:r w:rsidR="001E32F5">
              <w:rPr>
                <w:rFonts w:ascii="Arial" w:hAnsi="Arial" w:cs="Arial"/>
                <w:bCs/>
                <w:sz w:val="22"/>
              </w:rPr>
              <w:t>(</w:t>
            </w:r>
            <w:r w:rsidR="009E072F">
              <w:rPr>
                <w:rFonts w:ascii="Arial" w:hAnsi="Arial" w:cs="Arial"/>
                <w:bCs/>
                <w:sz w:val="22"/>
              </w:rPr>
              <w:t>iii</w:t>
            </w:r>
            <w:r w:rsidR="001E32F5">
              <w:rPr>
                <w:rFonts w:ascii="Arial" w:hAnsi="Arial" w:cs="Arial"/>
                <w:bCs/>
                <w:sz w:val="22"/>
              </w:rPr>
              <w:t xml:space="preserve">) </w:t>
            </w:r>
            <w:r w:rsidR="00746BF7">
              <w:rPr>
                <w:rFonts w:ascii="Arial" w:hAnsi="Arial" w:cs="Arial"/>
                <w:bCs/>
                <w:sz w:val="22"/>
              </w:rPr>
              <w:t>th</w:t>
            </w:r>
            <w:r w:rsidR="00B70DA0">
              <w:rPr>
                <w:rFonts w:ascii="Arial" w:hAnsi="Arial" w:cs="Arial"/>
                <w:bCs/>
                <w:sz w:val="22"/>
              </w:rPr>
              <w:t>is</w:t>
            </w:r>
            <w:r w:rsidR="00746BF7">
              <w:rPr>
                <w:rFonts w:ascii="Arial" w:hAnsi="Arial" w:cs="Arial"/>
                <w:bCs/>
                <w:sz w:val="22"/>
              </w:rPr>
              <w:t xml:space="preserve"> person’s </w:t>
            </w:r>
            <w:r w:rsidR="00FD7CB8">
              <w:rPr>
                <w:rFonts w:ascii="Arial" w:hAnsi="Arial" w:cs="Arial"/>
                <w:bCs/>
                <w:sz w:val="22"/>
              </w:rPr>
              <w:t>ability to take part effectively if the court gives a live link direction</w:t>
            </w:r>
            <w:r w:rsidR="005235AE">
              <w:rPr>
                <w:rFonts w:ascii="Arial" w:hAnsi="Arial" w:cs="Arial"/>
                <w:bCs/>
                <w:sz w:val="22"/>
              </w:rPr>
              <w:t>:</w:t>
            </w:r>
          </w:p>
          <w:p w14:paraId="29AA2C4D" w14:textId="5042B871" w:rsidR="001E32F5" w:rsidRDefault="001E32F5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AAA9B7F" w14:textId="77777777" w:rsidR="00930753" w:rsidRDefault="00930753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6F2797E5" w14:textId="5CFB2D24" w:rsidR="009E072F" w:rsidRDefault="009E072F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4F4EA0D" w14:textId="0ED1507C" w:rsidR="009E072F" w:rsidRDefault="009E072F" w:rsidP="009E072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</w:t>
            </w:r>
            <w:r w:rsidR="00693231">
              <w:rPr>
                <w:rFonts w:ascii="Arial" w:hAnsi="Arial" w:cs="Arial"/>
                <w:bCs/>
                <w:sz w:val="22"/>
              </w:rPr>
              <w:t>b</w:t>
            </w:r>
            <w:r>
              <w:rPr>
                <w:rFonts w:ascii="Arial" w:hAnsi="Arial" w:cs="Arial"/>
                <w:bCs/>
                <w:sz w:val="22"/>
              </w:rPr>
              <w:t xml:space="preserve">) </w:t>
            </w:r>
            <w:r w:rsidR="00693231">
              <w:rPr>
                <w:rFonts w:ascii="Arial" w:hAnsi="Arial" w:cs="Arial"/>
                <w:bCs/>
                <w:sz w:val="22"/>
              </w:rPr>
              <w:t xml:space="preserve">What views, if any, has </w:t>
            </w:r>
            <w:r>
              <w:rPr>
                <w:rFonts w:ascii="Arial" w:hAnsi="Arial" w:cs="Arial"/>
                <w:bCs/>
                <w:sz w:val="22"/>
              </w:rPr>
              <w:t>th</w:t>
            </w:r>
            <w:r w:rsidR="00B70DA0">
              <w:rPr>
                <w:rFonts w:ascii="Arial" w:hAnsi="Arial" w:cs="Arial"/>
                <w:bCs/>
                <w:sz w:val="22"/>
              </w:rPr>
              <w:t>is</w:t>
            </w:r>
            <w:r>
              <w:rPr>
                <w:rFonts w:ascii="Arial" w:hAnsi="Arial" w:cs="Arial"/>
                <w:bCs/>
                <w:sz w:val="22"/>
              </w:rPr>
              <w:t xml:space="preserve"> person expressed</w:t>
            </w:r>
            <w:r w:rsidR="00D06DBA">
              <w:rPr>
                <w:rFonts w:ascii="Arial" w:hAnsi="Arial" w:cs="Arial"/>
                <w:bCs/>
                <w:sz w:val="22"/>
              </w:rPr>
              <w:t xml:space="preserve"> about taking part by live link?</w:t>
            </w:r>
          </w:p>
          <w:p w14:paraId="12C3AEF2" w14:textId="77777777" w:rsidR="009E072F" w:rsidRDefault="009E072F" w:rsidP="009E072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AFFAF26" w14:textId="2DEEFBF4" w:rsidR="009E072F" w:rsidRDefault="009E072F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4448D7E" w14:textId="6E1C25CF" w:rsidR="009E072F" w:rsidRDefault="009E072F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8E36BC3" w14:textId="77777777" w:rsidR="00930753" w:rsidRDefault="00930753" w:rsidP="00F543E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4870ABC" w14:textId="77777777" w:rsidR="00714501" w:rsidRPr="005B36C8" w:rsidRDefault="00714501" w:rsidP="0035349A">
            <w:pPr>
              <w:tabs>
                <w:tab w:val="num" w:pos="113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714501" w:rsidRPr="00AB6788" w14:paraId="14D58A8C" w14:textId="77777777" w:rsidTr="00714501">
        <w:trPr>
          <w:trHeight w:val="397"/>
        </w:trPr>
        <w:tc>
          <w:tcPr>
            <w:tcW w:w="10891" w:type="dxa"/>
          </w:tcPr>
          <w:p w14:paraId="046D3DE4" w14:textId="64598E0D" w:rsidR="009A3258" w:rsidRDefault="00CD5C2C" w:rsidP="009A3258">
            <w:pPr>
              <w:pStyle w:val="BodyText3"/>
              <w:spacing w:before="120"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  <w:r w:rsidR="009A3258" w:rsidRPr="0024463D">
              <w:rPr>
                <w:rFonts w:ascii="Arial" w:hAnsi="Arial" w:cs="Arial"/>
                <w:b/>
                <w:bCs/>
                <w:sz w:val="22"/>
              </w:rPr>
              <w:t xml:space="preserve">)  </w:t>
            </w:r>
            <w:r w:rsidR="009A3258">
              <w:rPr>
                <w:rFonts w:ascii="Arial" w:hAnsi="Arial" w:cs="Arial"/>
                <w:b/>
                <w:bCs/>
                <w:sz w:val="22"/>
              </w:rPr>
              <w:t>Interests of justice</w:t>
            </w:r>
          </w:p>
          <w:p w14:paraId="6DEC0A43" w14:textId="00A30119" w:rsidR="009A3258" w:rsidRPr="00B11FC3" w:rsidRDefault="00F30CBE" w:rsidP="009A3258">
            <w:pPr>
              <w:pStyle w:val="BodyText3"/>
              <w:spacing w:before="12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D64B8B">
              <w:rPr>
                <w:rFonts w:ascii="Arial" w:hAnsi="Arial" w:cs="Arial"/>
                <w:sz w:val="22"/>
              </w:rPr>
              <w:t xml:space="preserve">he court must be satisfied that it is in the interests of justice for </w:t>
            </w:r>
            <w:r w:rsidR="009A3258" w:rsidRPr="00B11FC3">
              <w:rPr>
                <w:rFonts w:ascii="Arial" w:hAnsi="Arial" w:cs="Arial"/>
                <w:sz w:val="22"/>
              </w:rPr>
              <w:t xml:space="preserve">the person </w:t>
            </w:r>
            <w:r w:rsidR="009A3258" w:rsidRPr="00257F38">
              <w:rPr>
                <w:rFonts w:ascii="Arial" w:hAnsi="Arial" w:cs="Arial"/>
                <w:bCs/>
                <w:sz w:val="22"/>
              </w:rPr>
              <w:t>you want to take part by live link</w:t>
            </w:r>
            <w:r w:rsidR="009A3258" w:rsidRPr="00B11FC3">
              <w:rPr>
                <w:rFonts w:ascii="Arial" w:hAnsi="Arial" w:cs="Arial"/>
                <w:sz w:val="22"/>
              </w:rPr>
              <w:t xml:space="preserve"> </w:t>
            </w:r>
            <w:r w:rsidR="0051358B">
              <w:rPr>
                <w:rFonts w:ascii="Arial" w:hAnsi="Arial" w:cs="Arial"/>
                <w:sz w:val="22"/>
              </w:rPr>
              <w:t>to do so.</w:t>
            </w:r>
          </w:p>
          <w:p w14:paraId="135297E7" w14:textId="72A242EB" w:rsidR="009A3258" w:rsidRPr="00BC043D" w:rsidRDefault="0051358B" w:rsidP="009A3258">
            <w:pPr>
              <w:pStyle w:val="BodyText3"/>
              <w:spacing w:before="60" w:after="0"/>
              <w:rPr>
                <w:rFonts w:ascii="Arial" w:hAnsi="Arial" w:cs="Arial"/>
                <w:bCs/>
                <w:sz w:val="22"/>
              </w:rPr>
            </w:pPr>
            <w:r w:rsidRPr="00BC043D">
              <w:rPr>
                <w:rFonts w:ascii="Arial" w:hAnsi="Arial" w:cs="Arial"/>
                <w:bCs/>
                <w:sz w:val="22"/>
              </w:rPr>
              <w:t xml:space="preserve">Why </w:t>
            </w:r>
            <w:r w:rsidR="00BC043D" w:rsidRPr="00BC043D">
              <w:rPr>
                <w:rFonts w:ascii="Arial" w:hAnsi="Arial" w:cs="Arial"/>
                <w:bCs/>
                <w:sz w:val="22"/>
              </w:rPr>
              <w:t>do you think it would be in the interests of justice for the court to give a live link di</w:t>
            </w:r>
            <w:r w:rsidR="00BC043D">
              <w:rPr>
                <w:rFonts w:ascii="Arial" w:hAnsi="Arial" w:cs="Arial"/>
                <w:bCs/>
                <w:sz w:val="22"/>
              </w:rPr>
              <w:t>re</w:t>
            </w:r>
            <w:r w:rsidR="00BC043D" w:rsidRPr="00BC043D">
              <w:rPr>
                <w:rFonts w:ascii="Arial" w:hAnsi="Arial" w:cs="Arial"/>
                <w:bCs/>
                <w:sz w:val="22"/>
              </w:rPr>
              <w:t>ction</w:t>
            </w:r>
            <w:r w:rsidR="00AD4465">
              <w:rPr>
                <w:rFonts w:ascii="Arial" w:hAnsi="Arial" w:cs="Arial"/>
                <w:bCs/>
                <w:sz w:val="22"/>
              </w:rPr>
              <w:t xml:space="preserve"> for th</w:t>
            </w:r>
            <w:r w:rsidR="00452AE3">
              <w:rPr>
                <w:rFonts w:ascii="Arial" w:hAnsi="Arial" w:cs="Arial"/>
                <w:bCs/>
                <w:sz w:val="22"/>
              </w:rPr>
              <w:t>is</w:t>
            </w:r>
            <w:r w:rsidR="00AD4465">
              <w:rPr>
                <w:rFonts w:ascii="Arial" w:hAnsi="Arial" w:cs="Arial"/>
                <w:bCs/>
                <w:sz w:val="22"/>
              </w:rPr>
              <w:t xml:space="preserve"> person</w:t>
            </w:r>
            <w:r w:rsidR="00BC043D" w:rsidRPr="00BC043D">
              <w:rPr>
                <w:rFonts w:ascii="Arial" w:hAnsi="Arial" w:cs="Arial"/>
                <w:bCs/>
                <w:sz w:val="22"/>
              </w:rPr>
              <w:t>?</w:t>
            </w:r>
          </w:p>
          <w:p w14:paraId="629A35D5" w14:textId="77777777" w:rsidR="009A3258" w:rsidRDefault="009A3258" w:rsidP="009A3258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1102011" w14:textId="0B21ACE2" w:rsidR="009A3258" w:rsidRDefault="009A3258" w:rsidP="009A3258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5F20A22" w14:textId="29F90A94" w:rsidR="00E37C0E" w:rsidRDefault="00E37C0E" w:rsidP="009A3258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F617BC5" w14:textId="77777777" w:rsidR="00AD4465" w:rsidRDefault="00AD4465" w:rsidP="009A3258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927EA9F" w14:textId="7DB58DA2" w:rsidR="006B6AA5" w:rsidRDefault="006B6AA5" w:rsidP="009A3258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90776B0" w14:textId="77777777" w:rsidR="009C6A43" w:rsidRPr="004661C6" w:rsidRDefault="009C6A43" w:rsidP="009A3258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2AB1765" w14:textId="77777777" w:rsidR="009A3258" w:rsidRPr="004661C6" w:rsidRDefault="009A3258" w:rsidP="009A3258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3A7BB9F" w14:textId="77777777" w:rsidR="00714501" w:rsidRPr="005B36C8" w:rsidRDefault="00714501" w:rsidP="0035349A">
            <w:pPr>
              <w:tabs>
                <w:tab w:val="num" w:pos="113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79F0C957" w14:textId="77777777" w:rsidR="008A7254" w:rsidRDefault="008A7254" w:rsidP="008A7254">
      <w:pPr>
        <w:rPr>
          <w:rFonts w:ascii="Arial Narrow" w:hAnsi="Arial Narrow"/>
          <w:sz w:val="8"/>
          <w:szCs w:val="8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9D1039" w:rsidRPr="00AB6788" w14:paraId="5A6E2C30" w14:textId="77777777" w:rsidTr="00714501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37C" w14:textId="751068D6" w:rsidR="006648C3" w:rsidRPr="006648C3" w:rsidRDefault="006648C3" w:rsidP="004267A8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6648C3">
              <w:rPr>
                <w:rFonts w:ascii="Arial" w:hAnsi="Arial" w:cs="Arial"/>
                <w:b/>
                <w:bCs/>
                <w:sz w:val="22"/>
              </w:rPr>
              <w:t>Signed:</w:t>
            </w:r>
            <w:r w:rsidRPr="006648C3">
              <w:rPr>
                <w:rFonts w:ascii="Arial" w:hAnsi="Arial" w:cs="Arial"/>
                <w:bCs/>
                <w:sz w:val="22"/>
              </w:rPr>
              <w:t xml:space="preserve"> ……………………</w:t>
            </w:r>
            <w:r w:rsidR="00507FE1">
              <w:rPr>
                <w:rFonts w:ascii="Arial" w:hAnsi="Arial" w:cs="Arial"/>
                <w:bCs/>
                <w:sz w:val="22"/>
              </w:rPr>
              <w:t>……………….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</w:t>
            </w:r>
            <w:r w:rsidR="00507FE1">
              <w:rPr>
                <w:rFonts w:ascii="Arial" w:hAnsi="Arial" w:cs="Arial"/>
                <w:bCs/>
                <w:sz w:val="22"/>
              </w:rPr>
              <w:t>……</w:t>
            </w:r>
            <w:r w:rsidRPr="006648C3">
              <w:rPr>
                <w:rFonts w:ascii="Arial" w:hAnsi="Arial" w:cs="Arial"/>
                <w:bCs/>
                <w:sz w:val="22"/>
              </w:rPr>
              <w:t>…….. (</w:t>
            </w:r>
            <w:r>
              <w:rPr>
                <w:rFonts w:ascii="Arial" w:hAnsi="Arial" w:cs="Arial"/>
                <w:bCs/>
                <w:sz w:val="22"/>
              </w:rPr>
              <w:t>prosecutor</w:t>
            </w:r>
            <w:r w:rsidRPr="006648C3">
              <w:rPr>
                <w:rFonts w:ascii="Arial" w:hAnsi="Arial" w:cs="Arial"/>
                <w:bCs/>
                <w:sz w:val="22"/>
              </w:rPr>
              <w:t>)</w:t>
            </w:r>
          </w:p>
          <w:p w14:paraId="0D79364F" w14:textId="3F9A55CF" w:rsidR="006648C3" w:rsidRDefault="00507FE1" w:rsidP="00507FE1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654414">
              <w:rPr>
                <w:rFonts w:ascii="Arial" w:hAnsi="Arial" w:cs="Arial"/>
                <w:bCs/>
                <w:sz w:val="22"/>
              </w:rPr>
              <w:t>(defendant / defendant’s</w:t>
            </w:r>
            <w:r w:rsidR="001B2E7A">
              <w:rPr>
                <w:rFonts w:ascii="Arial" w:hAnsi="Arial" w:cs="Arial"/>
                <w:bCs/>
                <w:sz w:val="22"/>
              </w:rPr>
              <w:t xml:space="preserve"> representative</w:t>
            </w:r>
            <w:r w:rsidR="00654414">
              <w:rPr>
                <w:rFonts w:ascii="Arial" w:hAnsi="Arial" w:cs="Arial"/>
                <w:bCs/>
                <w:sz w:val="22"/>
              </w:rPr>
              <w:t>)</w:t>
            </w:r>
          </w:p>
          <w:p w14:paraId="7909ABAD" w14:textId="77777777" w:rsidR="006648C3" w:rsidRPr="006648C3" w:rsidRDefault="006648C3" w:rsidP="006648C3">
            <w:pPr>
              <w:rPr>
                <w:rFonts w:ascii="Arial" w:hAnsi="Arial" w:cs="Arial"/>
                <w:bCs/>
                <w:sz w:val="22"/>
              </w:rPr>
            </w:pPr>
          </w:p>
          <w:p w14:paraId="7E252373" w14:textId="77777777" w:rsidR="006648C3" w:rsidRPr="006648C3" w:rsidRDefault="006648C3" w:rsidP="006648C3">
            <w:pPr>
              <w:rPr>
                <w:rFonts w:ascii="Arial" w:hAnsi="Arial" w:cs="Arial"/>
                <w:sz w:val="22"/>
              </w:rPr>
            </w:pPr>
            <w:r w:rsidRPr="006648C3">
              <w:rPr>
                <w:rFonts w:ascii="Arial" w:hAnsi="Arial" w:cs="Arial"/>
                <w:sz w:val="22"/>
              </w:rPr>
              <w:t xml:space="preserve">Date: 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………………………………………………………………………………..</w:t>
            </w:r>
          </w:p>
          <w:p w14:paraId="7547B16A" w14:textId="76903D79" w:rsidR="00F31445" w:rsidRPr="000F2D25" w:rsidRDefault="00F31445" w:rsidP="00B876E1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8A7254" w:rsidRPr="00AB6788" w14:paraId="7FE9FE20" w14:textId="77777777" w:rsidTr="005B783A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14D" w14:textId="77777777" w:rsidR="00DE0C82" w:rsidRPr="00DE0C82" w:rsidRDefault="00DE0C82" w:rsidP="00930753">
            <w:pPr>
              <w:pageBreakBefore/>
              <w:spacing w:before="120"/>
              <w:rPr>
                <w:rFonts w:ascii="Arial" w:hAnsi="Arial" w:cs="Arial"/>
                <w:b/>
                <w:sz w:val="22"/>
              </w:rPr>
            </w:pPr>
            <w:r w:rsidRPr="00DE0C82">
              <w:rPr>
                <w:rFonts w:ascii="Arial" w:hAnsi="Arial" w:cs="Arial"/>
                <w:b/>
                <w:sz w:val="22"/>
              </w:rPr>
              <w:lastRenderedPageBreak/>
              <w:t>Decision</w:t>
            </w:r>
          </w:p>
          <w:p w14:paraId="7A77BA9C" w14:textId="3E59D0A2" w:rsidR="00DE0C82" w:rsidRPr="00DE0C82" w:rsidRDefault="00DE0C82" w:rsidP="004267A8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DE0C82">
              <w:rPr>
                <w:rFonts w:ascii="Arial" w:hAnsi="Arial" w:cs="Arial"/>
                <w:bCs/>
                <w:sz w:val="22"/>
              </w:rPr>
              <w:t>I [</w:t>
            </w:r>
            <w:r w:rsidR="004D0B35">
              <w:rPr>
                <w:rFonts w:ascii="Arial" w:hAnsi="Arial" w:cs="Arial"/>
                <w:bCs/>
                <w:sz w:val="22"/>
              </w:rPr>
              <w:t>give</w:t>
            </w:r>
            <w:r w:rsidRPr="00DE0C82">
              <w:rPr>
                <w:rFonts w:ascii="Arial" w:hAnsi="Arial" w:cs="Arial"/>
                <w:bCs/>
                <w:sz w:val="22"/>
              </w:rPr>
              <w:t xml:space="preserve">] [refuse to </w:t>
            </w:r>
            <w:r w:rsidR="004D0B35">
              <w:rPr>
                <w:rFonts w:ascii="Arial" w:hAnsi="Arial" w:cs="Arial"/>
                <w:bCs/>
                <w:sz w:val="22"/>
              </w:rPr>
              <w:t>give</w:t>
            </w:r>
            <w:r w:rsidRPr="00DE0C82">
              <w:rPr>
                <w:rFonts w:ascii="Arial" w:hAnsi="Arial" w:cs="Arial"/>
                <w:bCs/>
                <w:sz w:val="22"/>
              </w:rPr>
              <w:t xml:space="preserve">] </w:t>
            </w:r>
            <w:r w:rsidR="004D0B35">
              <w:rPr>
                <w:rFonts w:ascii="Arial" w:hAnsi="Arial" w:cs="Arial"/>
                <w:bCs/>
                <w:sz w:val="22"/>
              </w:rPr>
              <w:t xml:space="preserve">the live </w:t>
            </w:r>
            <w:r w:rsidR="00F357AE">
              <w:rPr>
                <w:rFonts w:ascii="Arial" w:hAnsi="Arial" w:cs="Arial"/>
                <w:bCs/>
                <w:sz w:val="22"/>
              </w:rPr>
              <w:t xml:space="preserve">link direction sought </w:t>
            </w:r>
            <w:r w:rsidRPr="00DE0C82">
              <w:rPr>
                <w:rFonts w:ascii="Arial" w:hAnsi="Arial" w:cs="Arial"/>
                <w:bCs/>
                <w:sz w:val="22"/>
              </w:rPr>
              <w:t>because:</w:t>
            </w:r>
            <w:r w:rsidRPr="00DE0C82">
              <w:rPr>
                <w:rFonts w:ascii="Arial" w:hAnsi="Arial" w:cs="Arial"/>
                <w:bCs/>
                <w:sz w:val="22"/>
                <w:vertAlign w:val="superscript"/>
              </w:rPr>
              <w:footnoteReference w:id="2"/>
            </w:r>
          </w:p>
          <w:p w14:paraId="5E3EE5E9" w14:textId="77777777" w:rsidR="00DE0C82" w:rsidRPr="00DE0C82" w:rsidRDefault="00DE0C82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2E070392" w14:textId="06921CB6" w:rsidR="00DE0C82" w:rsidRDefault="00DE0C82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2E6435B4" w14:textId="556D0E16" w:rsidR="0062717B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53C237B6" w14:textId="5CE0132A" w:rsidR="0062717B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1B4C0821" w14:textId="4EE0939C" w:rsidR="0062717B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188B954D" w14:textId="3DEB6558" w:rsidR="0062717B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0A9BA78E" w14:textId="1077AA1C" w:rsidR="0062717B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59C5BE80" w14:textId="122A1589" w:rsidR="0062717B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7388E4DC" w14:textId="65C0BFAF" w:rsidR="0062717B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2E868ED7" w14:textId="7B22A804" w:rsidR="0062717B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7B94A074" w14:textId="0FDC7DDA" w:rsidR="0062717B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18D4C37A" w14:textId="77777777" w:rsidR="0062717B" w:rsidRPr="00DE0C82" w:rsidRDefault="0062717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5E20CF67" w14:textId="232A95A0" w:rsidR="00DE0C82" w:rsidRDefault="00DE0C82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33BACE4D" w14:textId="23B12DC5" w:rsidR="00D83E8B" w:rsidRDefault="00D83E8B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5F35B1F6" w14:textId="77777777" w:rsidR="00930753" w:rsidRDefault="00930753" w:rsidP="00DE0C82">
            <w:pPr>
              <w:rPr>
                <w:rFonts w:ascii="Arial" w:hAnsi="Arial" w:cs="Arial"/>
                <w:bCs/>
                <w:sz w:val="22"/>
              </w:rPr>
            </w:pPr>
          </w:p>
          <w:p w14:paraId="4BD4CE3A" w14:textId="3D80E3EE" w:rsidR="00D83E8B" w:rsidRPr="00DE0C82" w:rsidRDefault="00C24D7C" w:rsidP="00DE0C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[</w:t>
            </w:r>
            <w:r w:rsidR="00361BB9" w:rsidRPr="00753E22">
              <w:rPr>
                <w:rFonts w:ascii="Arial" w:hAnsi="Arial" w:cs="Arial"/>
                <w:sz w:val="22"/>
              </w:rPr>
              <w:t>If th</w:t>
            </w:r>
            <w:r w:rsidR="00361BB9">
              <w:rPr>
                <w:rFonts w:ascii="Arial" w:hAnsi="Arial" w:cs="Arial"/>
                <w:sz w:val="22"/>
              </w:rPr>
              <w:t>e</w:t>
            </w:r>
            <w:r w:rsidR="00361BB9" w:rsidRPr="00753E22">
              <w:rPr>
                <w:rFonts w:ascii="Arial" w:hAnsi="Arial" w:cs="Arial"/>
                <w:sz w:val="22"/>
              </w:rPr>
              <w:t xml:space="preserve"> address </w:t>
            </w:r>
            <w:r w:rsidR="00361BB9">
              <w:rPr>
                <w:rFonts w:ascii="Arial" w:hAnsi="Arial" w:cs="Arial"/>
                <w:sz w:val="22"/>
              </w:rPr>
              <w:t xml:space="preserve">from which the </w:t>
            </w:r>
            <w:r w:rsidR="00361BB9" w:rsidRPr="00B11FC3">
              <w:rPr>
                <w:rFonts w:ascii="Arial" w:hAnsi="Arial" w:cs="Arial"/>
                <w:sz w:val="22"/>
              </w:rPr>
              <w:t xml:space="preserve">person </w:t>
            </w:r>
            <w:r w:rsidR="00361BB9" w:rsidRPr="00C053A0">
              <w:rPr>
                <w:rFonts w:ascii="Arial" w:hAnsi="Arial" w:cs="Arial"/>
                <w:bCs/>
                <w:sz w:val="22"/>
              </w:rPr>
              <w:t>to take part by live link</w:t>
            </w:r>
            <w:r w:rsidR="00361BB9">
              <w:rPr>
                <w:rFonts w:ascii="Arial" w:hAnsi="Arial" w:cs="Arial"/>
                <w:bCs/>
                <w:sz w:val="22"/>
              </w:rPr>
              <w:t xml:space="preserve"> </w:t>
            </w:r>
            <w:r w:rsidR="00361BB9" w:rsidRPr="00753E22">
              <w:rPr>
                <w:rFonts w:ascii="Arial" w:hAnsi="Arial" w:cs="Arial"/>
                <w:sz w:val="22"/>
              </w:rPr>
              <w:t xml:space="preserve">is </w:t>
            </w:r>
            <w:r w:rsidR="00361BB9">
              <w:rPr>
                <w:rFonts w:ascii="Arial" w:hAnsi="Arial" w:cs="Arial"/>
                <w:sz w:val="22"/>
              </w:rPr>
              <w:t xml:space="preserve">in a country </w:t>
            </w:r>
            <w:r w:rsidR="00361BB9" w:rsidRPr="00753E22">
              <w:rPr>
                <w:rFonts w:ascii="Arial" w:hAnsi="Arial" w:cs="Arial"/>
                <w:sz w:val="22"/>
              </w:rPr>
              <w:t>outside the United Kingdom</w:t>
            </w:r>
            <w:r w:rsidR="00361BB9">
              <w:rPr>
                <w:rFonts w:ascii="Arial" w:hAnsi="Arial" w:cs="Arial"/>
                <w:bCs/>
                <w:sz w:val="22"/>
              </w:rPr>
              <w:t xml:space="preserve"> </w:t>
            </w:r>
            <w:r w:rsidR="00B7207A">
              <w:rPr>
                <w:rFonts w:ascii="Arial" w:hAnsi="Arial" w:cs="Arial"/>
                <w:sz w:val="22"/>
              </w:rPr>
              <w:t xml:space="preserve">and the court is willing to give a </w:t>
            </w:r>
            <w:r w:rsidR="00E91E66">
              <w:rPr>
                <w:rFonts w:ascii="Arial" w:hAnsi="Arial" w:cs="Arial"/>
                <w:bCs/>
                <w:sz w:val="22"/>
              </w:rPr>
              <w:t>live link direction provisionally:</w:t>
            </w:r>
            <w:r w:rsidR="009851F7">
              <w:rPr>
                <w:rStyle w:val="FootnoteReference"/>
                <w:rFonts w:ascii="Arial" w:hAnsi="Arial" w:cs="Arial"/>
                <w:bCs/>
                <w:sz w:val="22"/>
              </w:rPr>
              <w:footnoteReference w:id="3"/>
            </w:r>
          </w:p>
          <w:p w14:paraId="70710073" w14:textId="13353796" w:rsidR="00F15EDC" w:rsidRDefault="00C24D7C" w:rsidP="0062717B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DE0C82">
              <w:rPr>
                <w:rFonts w:ascii="Arial" w:hAnsi="Arial" w:cs="Arial"/>
                <w:bCs/>
                <w:sz w:val="22"/>
              </w:rPr>
              <w:t xml:space="preserve">I </w:t>
            </w:r>
            <w:r>
              <w:rPr>
                <w:rFonts w:ascii="Arial" w:hAnsi="Arial" w:cs="Arial"/>
                <w:bCs/>
                <w:sz w:val="22"/>
              </w:rPr>
              <w:t>give</w:t>
            </w:r>
            <w:r w:rsidRPr="00DE0C82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the live link direction sought on condition that </w:t>
            </w:r>
            <w:r w:rsidR="004B0C27">
              <w:rPr>
                <w:rFonts w:ascii="Arial" w:hAnsi="Arial" w:cs="Arial"/>
                <w:bCs/>
                <w:sz w:val="22"/>
              </w:rPr>
              <w:t xml:space="preserve">the applicant </w:t>
            </w:r>
            <w:r w:rsidR="00F743D6">
              <w:rPr>
                <w:rFonts w:ascii="Arial" w:hAnsi="Arial" w:cs="Arial"/>
                <w:bCs/>
                <w:sz w:val="22"/>
              </w:rPr>
              <w:t>either:</w:t>
            </w:r>
          </w:p>
          <w:p w14:paraId="5B0CADDA" w14:textId="176B6BEA" w:rsidR="00D20BE6" w:rsidRPr="007349AC" w:rsidRDefault="00D20BE6" w:rsidP="003B5B87">
            <w:pPr>
              <w:pStyle w:val="BodyText3"/>
              <w:numPr>
                <w:ilvl w:val="0"/>
                <w:numId w:val="22"/>
              </w:numPr>
              <w:spacing w:before="60" w:after="0"/>
              <w:ind w:left="10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obtains and serves on the court evidence that </w:t>
            </w:r>
            <w:r w:rsidR="00E80E85">
              <w:rPr>
                <w:rFonts w:ascii="Arial" w:hAnsi="Arial" w:cs="Arial"/>
                <w:bCs/>
                <w:sz w:val="22"/>
              </w:rPr>
              <w:t xml:space="preserve">permission </w:t>
            </w:r>
            <w:r w:rsidR="00074C65">
              <w:rPr>
                <w:rFonts w:ascii="Arial" w:hAnsi="Arial" w:cs="Arial"/>
                <w:bCs/>
                <w:sz w:val="22"/>
              </w:rPr>
              <w:t xml:space="preserve">for the use of a live link </w:t>
            </w:r>
            <w:r w:rsidR="000A63EA">
              <w:rPr>
                <w:rFonts w:ascii="Arial" w:hAnsi="Arial" w:cs="Arial"/>
                <w:bCs/>
                <w:sz w:val="22"/>
              </w:rPr>
              <w:t>in this case</w:t>
            </w:r>
            <w:r w:rsidR="00DF6C91">
              <w:rPr>
                <w:rFonts w:ascii="Arial" w:hAnsi="Arial" w:cs="Arial"/>
                <w:bCs/>
                <w:sz w:val="22"/>
              </w:rPr>
              <w:t xml:space="preserve">, </w:t>
            </w:r>
            <w:r w:rsidR="000A63EA">
              <w:rPr>
                <w:rFonts w:ascii="Arial" w:hAnsi="Arial" w:cs="Arial"/>
                <w:bCs/>
                <w:sz w:val="22"/>
              </w:rPr>
              <w:t xml:space="preserve">by the </w:t>
            </w:r>
            <w:r w:rsidR="00483739">
              <w:rPr>
                <w:rFonts w:ascii="Arial" w:hAnsi="Arial" w:cs="Arial"/>
                <w:bCs/>
                <w:sz w:val="22"/>
              </w:rPr>
              <w:t xml:space="preserve">person </w:t>
            </w:r>
            <w:r w:rsidR="00516E0B">
              <w:rPr>
                <w:rFonts w:ascii="Arial" w:hAnsi="Arial" w:cs="Arial"/>
                <w:bCs/>
                <w:sz w:val="22"/>
              </w:rPr>
              <w:t xml:space="preserve">who is to use it </w:t>
            </w:r>
            <w:r w:rsidR="00DF6C91">
              <w:rPr>
                <w:rFonts w:ascii="Arial" w:hAnsi="Arial" w:cs="Arial"/>
                <w:bCs/>
                <w:sz w:val="22"/>
              </w:rPr>
              <w:t xml:space="preserve">and </w:t>
            </w:r>
            <w:r w:rsidR="00516E0B">
              <w:rPr>
                <w:rFonts w:ascii="Arial" w:hAnsi="Arial" w:cs="Arial"/>
                <w:bCs/>
                <w:sz w:val="22"/>
              </w:rPr>
              <w:t>for the purpose for which it will be used</w:t>
            </w:r>
            <w:r w:rsidR="00B83111">
              <w:rPr>
                <w:rFonts w:ascii="Arial" w:hAnsi="Arial" w:cs="Arial"/>
                <w:bCs/>
                <w:sz w:val="22"/>
              </w:rPr>
              <w:t>,</w:t>
            </w:r>
            <w:r w:rsidR="00516E0B">
              <w:rPr>
                <w:rFonts w:ascii="Arial" w:hAnsi="Arial" w:cs="Arial"/>
                <w:bCs/>
                <w:sz w:val="22"/>
              </w:rPr>
              <w:t xml:space="preserve"> </w:t>
            </w:r>
            <w:r w:rsidR="00E80E85">
              <w:rPr>
                <w:rFonts w:ascii="Arial" w:hAnsi="Arial" w:cs="Arial"/>
                <w:bCs/>
                <w:sz w:val="22"/>
              </w:rPr>
              <w:t xml:space="preserve">has been given by the </w:t>
            </w:r>
            <w:r w:rsidR="00A03F37">
              <w:rPr>
                <w:rFonts w:ascii="Arial" w:hAnsi="Arial" w:cs="Arial"/>
                <w:bCs/>
                <w:sz w:val="22"/>
              </w:rPr>
              <w:t xml:space="preserve">authorities of the </w:t>
            </w:r>
            <w:r>
              <w:rPr>
                <w:rFonts w:ascii="Arial" w:hAnsi="Arial" w:cs="Arial"/>
                <w:bCs/>
                <w:sz w:val="22"/>
              </w:rPr>
              <w:t xml:space="preserve">country </w:t>
            </w:r>
            <w:r w:rsidR="00A03F37">
              <w:rPr>
                <w:rFonts w:ascii="Arial" w:hAnsi="Arial" w:cs="Arial"/>
                <w:bCs/>
                <w:sz w:val="22"/>
              </w:rPr>
              <w:t xml:space="preserve">from which </w:t>
            </w:r>
            <w:r w:rsidR="00193738">
              <w:rPr>
                <w:rFonts w:ascii="Arial" w:hAnsi="Arial" w:cs="Arial"/>
                <w:bCs/>
                <w:sz w:val="22"/>
              </w:rPr>
              <w:t>th</w:t>
            </w:r>
            <w:r w:rsidR="00597904">
              <w:rPr>
                <w:rFonts w:ascii="Arial" w:hAnsi="Arial" w:cs="Arial"/>
                <w:bCs/>
                <w:sz w:val="22"/>
              </w:rPr>
              <w:t>at person will take part</w:t>
            </w:r>
            <w:r>
              <w:rPr>
                <w:rFonts w:ascii="Arial" w:hAnsi="Arial" w:cs="Arial"/>
                <w:bCs/>
                <w:sz w:val="22"/>
              </w:rPr>
              <w:t>, or</w:t>
            </w:r>
          </w:p>
          <w:p w14:paraId="107661EF" w14:textId="7A3C97A6" w:rsidR="00D20BE6" w:rsidRPr="00FC09B9" w:rsidRDefault="00B83111" w:rsidP="003B5B87">
            <w:pPr>
              <w:pStyle w:val="BodyText3"/>
              <w:numPr>
                <w:ilvl w:val="0"/>
                <w:numId w:val="22"/>
              </w:numPr>
              <w:spacing w:before="60" w:after="0"/>
              <w:ind w:left="10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provides a satisfactory </w:t>
            </w:r>
            <w:r w:rsidR="00D20BE6">
              <w:rPr>
                <w:rFonts w:ascii="Arial" w:hAnsi="Arial" w:cs="Arial"/>
                <w:bCs/>
                <w:sz w:val="22"/>
              </w:rPr>
              <w:t>explanation of why no such permission is needed</w:t>
            </w:r>
          </w:p>
          <w:p w14:paraId="20102A2F" w14:textId="77777777" w:rsidR="00BA2921" w:rsidRDefault="0039764D" w:rsidP="0062717B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Pr="0039764D">
              <w:rPr>
                <w:rFonts w:ascii="Arial" w:hAnsi="Arial" w:cs="Arial"/>
                <w:bCs/>
                <w:sz w:val="22"/>
              </w:rPr>
              <w:t>before the hearing at which the live link would be used</w:t>
            </w:r>
            <w:r w:rsidR="008927C5">
              <w:rPr>
                <w:rFonts w:ascii="Arial" w:hAnsi="Arial" w:cs="Arial"/>
                <w:bCs/>
                <w:sz w:val="22"/>
              </w:rPr>
              <w:t>] [by no later than ………………… (date)].</w:t>
            </w:r>
          </w:p>
          <w:p w14:paraId="04DCC4F6" w14:textId="5FCDD42D" w:rsidR="00D26BC9" w:rsidRDefault="00C6393A" w:rsidP="0062717B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If by then </w:t>
            </w:r>
            <w:r w:rsidR="005E43AC">
              <w:rPr>
                <w:rFonts w:ascii="Arial" w:hAnsi="Arial" w:cs="Arial"/>
                <w:bCs/>
                <w:sz w:val="22"/>
              </w:rPr>
              <w:t xml:space="preserve">neither of those two conditions has been met then </w:t>
            </w:r>
            <w:r w:rsidR="00AE6F44">
              <w:rPr>
                <w:rFonts w:ascii="Arial" w:hAnsi="Arial" w:cs="Arial"/>
                <w:bCs/>
                <w:sz w:val="22"/>
              </w:rPr>
              <w:t xml:space="preserve">this conditional </w:t>
            </w:r>
            <w:r w:rsidR="00BC2359">
              <w:rPr>
                <w:rFonts w:ascii="Arial" w:hAnsi="Arial" w:cs="Arial"/>
                <w:bCs/>
                <w:sz w:val="22"/>
              </w:rPr>
              <w:t xml:space="preserve">direction will </w:t>
            </w:r>
            <w:r w:rsidR="00B12FAC">
              <w:rPr>
                <w:rFonts w:ascii="Arial" w:hAnsi="Arial" w:cs="Arial"/>
                <w:bCs/>
                <w:sz w:val="22"/>
              </w:rPr>
              <w:t>have no effect.]</w:t>
            </w:r>
          </w:p>
          <w:p w14:paraId="1090F7D2" w14:textId="55BCA332" w:rsidR="00E91E66" w:rsidRDefault="00E91E66" w:rsidP="00D26BC9">
            <w:pPr>
              <w:rPr>
                <w:rFonts w:ascii="Arial" w:hAnsi="Arial" w:cs="Arial"/>
                <w:bCs/>
                <w:sz w:val="22"/>
              </w:rPr>
            </w:pPr>
          </w:p>
          <w:p w14:paraId="17756B37" w14:textId="77777777" w:rsidR="00DE0C82" w:rsidRPr="00DE0C82" w:rsidRDefault="00DE0C82" w:rsidP="00DE0C82">
            <w:pPr>
              <w:rPr>
                <w:rFonts w:ascii="Arial" w:hAnsi="Arial" w:cs="Arial"/>
                <w:sz w:val="22"/>
              </w:rPr>
            </w:pPr>
          </w:p>
          <w:p w14:paraId="0E9EDE8C" w14:textId="77777777" w:rsidR="00DE0C82" w:rsidRPr="00DE0C82" w:rsidRDefault="00DE0C82" w:rsidP="00DE0C82">
            <w:pPr>
              <w:rPr>
                <w:rFonts w:ascii="Arial" w:hAnsi="Arial" w:cs="Arial"/>
                <w:sz w:val="22"/>
              </w:rPr>
            </w:pPr>
            <w:r w:rsidRPr="00DE0C82">
              <w:rPr>
                <w:rFonts w:ascii="Arial" w:hAnsi="Arial" w:cs="Arial"/>
                <w:sz w:val="22"/>
              </w:rPr>
              <w:t>Signed: ………………………………………..…………………………………………………………...…</w:t>
            </w:r>
          </w:p>
          <w:p w14:paraId="7FCC51DC" w14:textId="277B0359" w:rsidR="00DE0C82" w:rsidRPr="00DE0C82" w:rsidRDefault="00DE0C82" w:rsidP="000430EC">
            <w:pPr>
              <w:spacing w:before="120"/>
              <w:rPr>
                <w:rFonts w:ascii="Arial" w:hAnsi="Arial" w:cs="Arial"/>
                <w:sz w:val="22"/>
              </w:rPr>
            </w:pPr>
            <w:r w:rsidRPr="00DE0C82">
              <w:rPr>
                <w:rFonts w:ascii="Arial" w:hAnsi="Arial" w:cs="Arial"/>
                <w:sz w:val="22"/>
              </w:rPr>
              <w:t>Name: ………………………………………..…………..…..… [Ju</w:t>
            </w:r>
            <w:r w:rsidR="00D605C3">
              <w:rPr>
                <w:rFonts w:ascii="Arial" w:hAnsi="Arial" w:cs="Arial"/>
                <w:sz w:val="22"/>
              </w:rPr>
              <w:t>dge</w:t>
            </w:r>
            <w:r w:rsidRPr="00DE0C82">
              <w:rPr>
                <w:rFonts w:ascii="Arial" w:hAnsi="Arial" w:cs="Arial"/>
                <w:sz w:val="22"/>
              </w:rPr>
              <w:t>]</w:t>
            </w:r>
          </w:p>
          <w:p w14:paraId="5C6D5D2E" w14:textId="705C5197" w:rsidR="00DE0C82" w:rsidRDefault="00DE0C82" w:rsidP="00DE0C82">
            <w:pPr>
              <w:rPr>
                <w:rFonts w:ascii="Arial" w:hAnsi="Arial" w:cs="Arial"/>
                <w:sz w:val="22"/>
              </w:rPr>
            </w:pP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  <w:t>[District Judge (Magistrates’ Court)]</w:t>
            </w:r>
          </w:p>
          <w:p w14:paraId="20B2F855" w14:textId="5FB39EDB" w:rsidR="00F357AE" w:rsidRPr="00DE0C82" w:rsidRDefault="00D605C3" w:rsidP="00DE0C82">
            <w:pPr>
              <w:rPr>
                <w:rFonts w:ascii="Arial" w:hAnsi="Arial" w:cs="Arial"/>
                <w:sz w:val="22"/>
              </w:rPr>
            </w:pP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</w:r>
            <w:r w:rsidRPr="00DE0C82">
              <w:rPr>
                <w:rFonts w:ascii="Arial" w:hAnsi="Arial" w:cs="Arial"/>
                <w:sz w:val="22"/>
              </w:rPr>
              <w:tab/>
              <w:t>[Justice of the Peace]</w:t>
            </w:r>
          </w:p>
          <w:p w14:paraId="6A9C9C14" w14:textId="37BF5731" w:rsidR="00DE0C82" w:rsidRPr="00DE0C82" w:rsidRDefault="00DE0C82" w:rsidP="000430EC">
            <w:pPr>
              <w:spacing w:before="120"/>
              <w:rPr>
                <w:rFonts w:ascii="Arial" w:hAnsi="Arial" w:cs="Arial"/>
                <w:sz w:val="22"/>
              </w:rPr>
            </w:pPr>
            <w:r w:rsidRPr="00DE0C82">
              <w:rPr>
                <w:rFonts w:ascii="Arial" w:hAnsi="Arial" w:cs="Arial"/>
                <w:sz w:val="22"/>
              </w:rPr>
              <w:t xml:space="preserve">Date: …………………………. </w:t>
            </w:r>
          </w:p>
          <w:p w14:paraId="0856AAFA" w14:textId="77777777" w:rsidR="008A7254" w:rsidRPr="000F2D25" w:rsidRDefault="008A7254" w:rsidP="00D605C3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</w:tbl>
    <w:p w14:paraId="4EC71280" w14:textId="77777777" w:rsidR="008A7254" w:rsidRDefault="008A7254" w:rsidP="008A7254">
      <w:pPr>
        <w:rPr>
          <w:rFonts w:ascii="Arial Narrow" w:hAnsi="Arial Narrow"/>
          <w:sz w:val="8"/>
          <w:szCs w:val="8"/>
        </w:rPr>
      </w:pPr>
    </w:p>
    <w:p w14:paraId="59165B14" w14:textId="77777777" w:rsidR="004860A1" w:rsidRPr="00AB6788" w:rsidRDefault="004860A1" w:rsidP="004860A1">
      <w:pPr>
        <w:rPr>
          <w:rFonts w:ascii="Arial Narrow" w:hAnsi="Arial Narrow"/>
          <w:sz w:val="2"/>
          <w:lang w:val="en-US"/>
        </w:rPr>
      </w:pPr>
    </w:p>
    <w:sectPr w:rsidR="004860A1" w:rsidRPr="00AB6788" w:rsidSect="0091359C">
      <w:pgSz w:w="11906" w:h="16838" w:code="9"/>
      <w:pgMar w:top="851" w:right="567" w:bottom="851" w:left="567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A9DC" w14:textId="77777777" w:rsidR="00195420" w:rsidRDefault="00195420">
      <w:r>
        <w:separator/>
      </w:r>
    </w:p>
  </w:endnote>
  <w:endnote w:type="continuationSeparator" w:id="0">
    <w:p w14:paraId="69691982" w14:textId="77777777" w:rsidR="00195420" w:rsidRDefault="0019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3693" w14:textId="77777777" w:rsidR="003401F9" w:rsidRDefault="003401F9" w:rsidP="00D16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83694" w14:textId="77777777" w:rsidR="003401F9" w:rsidRDefault="00340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278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768333" w14:textId="691DE520" w:rsidR="000A4D11" w:rsidRPr="007A02C2" w:rsidRDefault="000A4D11">
        <w:pPr>
          <w:pStyle w:val="Footer"/>
          <w:jc w:val="center"/>
          <w:rPr>
            <w:rFonts w:ascii="Arial" w:hAnsi="Arial" w:cs="Arial"/>
          </w:rPr>
        </w:pPr>
        <w:r w:rsidRPr="007A02C2">
          <w:rPr>
            <w:rFonts w:ascii="Arial" w:hAnsi="Arial" w:cs="Arial"/>
          </w:rPr>
          <w:fldChar w:fldCharType="begin"/>
        </w:r>
        <w:r w:rsidRPr="007A02C2">
          <w:rPr>
            <w:rFonts w:ascii="Arial" w:hAnsi="Arial" w:cs="Arial"/>
          </w:rPr>
          <w:instrText xml:space="preserve"> PAGE   \* MERGEFORMAT </w:instrText>
        </w:r>
        <w:r w:rsidRPr="007A02C2">
          <w:rPr>
            <w:rFonts w:ascii="Arial" w:hAnsi="Arial" w:cs="Arial"/>
          </w:rPr>
          <w:fldChar w:fldCharType="separate"/>
        </w:r>
        <w:r w:rsidRPr="007A02C2">
          <w:rPr>
            <w:rFonts w:ascii="Arial" w:hAnsi="Arial" w:cs="Arial"/>
            <w:noProof/>
          </w:rPr>
          <w:t>2</w:t>
        </w:r>
        <w:r w:rsidRPr="007A02C2">
          <w:rPr>
            <w:rFonts w:ascii="Arial" w:hAnsi="Arial" w:cs="Arial"/>
            <w:noProof/>
          </w:rPr>
          <w:fldChar w:fldCharType="end"/>
        </w:r>
      </w:p>
    </w:sdtContent>
  </w:sdt>
  <w:p w14:paraId="19083695" w14:textId="1C4A9518" w:rsidR="003401F9" w:rsidRPr="00B01EFC" w:rsidRDefault="00A514D0" w:rsidP="00981504">
    <w:pPr>
      <w:pStyle w:val="Footer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June </w:t>
    </w:r>
    <w:r w:rsidR="00353F36">
      <w:rPr>
        <w:rFonts w:ascii="Arial" w:hAnsi="Arial" w:cs="Arial"/>
        <w:i/>
        <w:iCs/>
      </w:rPr>
      <w:t>202</w:t>
    </w:r>
    <w:r w:rsidR="001D2CF5">
      <w:rPr>
        <w:rFonts w:ascii="Arial" w:hAnsi="Arial" w:cs="Arial"/>
        <w:i/>
        <w:i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3697" w14:textId="501D506A" w:rsidR="003401F9" w:rsidRDefault="003401F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*This f</w:t>
    </w:r>
    <w:r w:rsidRPr="00E01552">
      <w:rPr>
        <w:rFonts w:ascii="Arial" w:hAnsi="Arial" w:cs="Arial"/>
        <w:sz w:val="16"/>
        <w:szCs w:val="16"/>
      </w:rPr>
      <w:t>orm</w:t>
    </w:r>
    <w:r>
      <w:rPr>
        <w:rFonts w:ascii="Arial" w:hAnsi="Arial" w:cs="Arial"/>
        <w:sz w:val="16"/>
        <w:szCs w:val="16"/>
      </w:rPr>
      <w:t xml:space="preserve"> and those notes and directions </w:t>
    </w:r>
    <w:r w:rsidRPr="00E01552">
      <w:rPr>
        <w:rFonts w:ascii="Arial" w:hAnsi="Arial" w:cs="Arial"/>
        <w:sz w:val="16"/>
        <w:szCs w:val="16"/>
      </w:rPr>
      <w:t>are at:</w:t>
    </w:r>
    <w:r w:rsidR="00FE4504">
      <w:rPr>
        <w:rFonts w:ascii="Arial" w:hAnsi="Arial" w:cs="Arial"/>
        <w:sz w:val="16"/>
        <w:szCs w:val="16"/>
      </w:rPr>
      <w:t xml:space="preserve"> </w:t>
    </w:r>
    <w:hyperlink r:id="rId1" w:history="1">
      <w:r w:rsidR="00724758" w:rsidRPr="009B3F15">
        <w:rPr>
          <w:rStyle w:val="Hyperlink"/>
          <w:rFonts w:ascii="Arial" w:hAnsi="Arial" w:cs="Arial"/>
          <w:sz w:val="16"/>
          <w:szCs w:val="16"/>
        </w:rPr>
        <w:t>https://www.gov.uk/government/publications/preparation-for-trial-in-a-magistrates-court</w:t>
      </w:r>
    </w:hyperlink>
    <w:r>
      <w:rPr>
        <w:rFonts w:ascii="Arial" w:hAnsi="Arial" w:cs="Arial"/>
        <w:sz w:val="16"/>
        <w:szCs w:val="16"/>
      </w:rPr>
      <w:t>.</w:t>
    </w:r>
  </w:p>
  <w:p w14:paraId="19083698" w14:textId="77777777" w:rsidR="003401F9" w:rsidRPr="00E01552" w:rsidRDefault="003401F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**This means the defendant’s legal representative for the whole trial, not a person appointed only to cross-examine a witness under CrimPR Part 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DBC4" w14:textId="77777777" w:rsidR="00195420" w:rsidRDefault="00195420">
      <w:r>
        <w:separator/>
      </w:r>
    </w:p>
  </w:footnote>
  <w:footnote w:type="continuationSeparator" w:id="0">
    <w:p w14:paraId="6832A859" w14:textId="77777777" w:rsidR="00195420" w:rsidRDefault="00195420">
      <w:r>
        <w:continuationSeparator/>
      </w:r>
    </w:p>
  </w:footnote>
  <w:footnote w:id="1">
    <w:p w14:paraId="0D0ECAF3" w14:textId="252BD80C" w:rsidR="00FB6303" w:rsidRPr="00DC04F3" w:rsidRDefault="00FB6303" w:rsidP="00FB6303">
      <w:pPr>
        <w:pStyle w:val="FootnoteText"/>
        <w:rPr>
          <w:rFonts w:ascii="Arial" w:hAnsi="Arial" w:cs="Arial"/>
          <w:sz w:val="16"/>
          <w:szCs w:val="16"/>
        </w:rPr>
      </w:pPr>
      <w:r w:rsidRPr="00DC04F3">
        <w:rPr>
          <w:rStyle w:val="FootnoteReference"/>
          <w:rFonts w:ascii="Arial" w:hAnsi="Arial" w:cs="Arial"/>
          <w:sz w:val="16"/>
          <w:szCs w:val="16"/>
        </w:rPr>
        <w:footnoteRef/>
      </w:r>
      <w:r w:rsidRPr="00DC04F3">
        <w:rPr>
          <w:rFonts w:ascii="Arial" w:hAnsi="Arial" w:cs="Arial"/>
          <w:sz w:val="16"/>
          <w:szCs w:val="16"/>
        </w:rPr>
        <w:t xml:space="preserve"> </w:t>
      </w:r>
      <w:r w:rsidR="00A165C0" w:rsidRPr="00A165C0">
        <w:rPr>
          <w:rFonts w:ascii="Arial" w:hAnsi="Arial" w:cs="Arial"/>
          <w:sz w:val="16"/>
          <w:szCs w:val="16"/>
        </w:rPr>
        <w:t xml:space="preserve">Some </w:t>
      </w:r>
      <w:r w:rsidR="00A165C0">
        <w:rPr>
          <w:rFonts w:ascii="Arial" w:hAnsi="Arial" w:cs="Arial"/>
          <w:sz w:val="16"/>
          <w:szCs w:val="16"/>
        </w:rPr>
        <w:t xml:space="preserve">countries </w:t>
      </w:r>
      <w:r w:rsidR="00A165C0" w:rsidRPr="00A165C0">
        <w:rPr>
          <w:rFonts w:ascii="Arial" w:hAnsi="Arial" w:cs="Arial"/>
          <w:sz w:val="16"/>
          <w:szCs w:val="16"/>
        </w:rPr>
        <w:t xml:space="preserve">publish guidance </w:t>
      </w:r>
      <w:r w:rsidR="00D87253">
        <w:rPr>
          <w:rFonts w:ascii="Arial" w:hAnsi="Arial" w:cs="Arial"/>
          <w:sz w:val="16"/>
          <w:szCs w:val="16"/>
        </w:rPr>
        <w:t xml:space="preserve">about this on the internet. </w:t>
      </w:r>
      <w:r w:rsidR="00A3616E">
        <w:rPr>
          <w:rFonts w:ascii="Arial" w:hAnsi="Arial" w:cs="Arial"/>
          <w:sz w:val="16"/>
          <w:szCs w:val="16"/>
        </w:rPr>
        <w:t xml:space="preserve">If </w:t>
      </w:r>
      <w:r w:rsidR="009826C1">
        <w:rPr>
          <w:rFonts w:ascii="Arial" w:hAnsi="Arial" w:cs="Arial"/>
          <w:sz w:val="16"/>
          <w:szCs w:val="16"/>
        </w:rPr>
        <w:t xml:space="preserve">the person you want to take part by live link </w:t>
      </w:r>
      <w:r w:rsidR="00D51853">
        <w:rPr>
          <w:rFonts w:ascii="Arial" w:hAnsi="Arial" w:cs="Arial"/>
          <w:sz w:val="16"/>
          <w:szCs w:val="16"/>
        </w:rPr>
        <w:t xml:space="preserve">will be a witness </w:t>
      </w:r>
      <w:r w:rsidR="005906F2">
        <w:rPr>
          <w:rFonts w:ascii="Arial" w:hAnsi="Arial" w:cs="Arial"/>
          <w:sz w:val="16"/>
          <w:szCs w:val="16"/>
        </w:rPr>
        <w:t xml:space="preserve">then </w:t>
      </w:r>
      <w:r w:rsidR="00460119">
        <w:rPr>
          <w:rFonts w:ascii="Arial" w:hAnsi="Arial" w:cs="Arial"/>
          <w:sz w:val="16"/>
          <w:szCs w:val="16"/>
        </w:rPr>
        <w:t>u</w:t>
      </w:r>
      <w:r w:rsidR="00474462" w:rsidRPr="00474462">
        <w:rPr>
          <w:rFonts w:ascii="Arial" w:hAnsi="Arial" w:cs="Arial"/>
          <w:sz w:val="16"/>
          <w:szCs w:val="16"/>
        </w:rPr>
        <w:t xml:space="preserve">nless </w:t>
      </w:r>
      <w:r w:rsidR="00317818">
        <w:rPr>
          <w:rFonts w:ascii="Arial" w:hAnsi="Arial" w:cs="Arial"/>
          <w:sz w:val="16"/>
          <w:szCs w:val="16"/>
        </w:rPr>
        <w:t xml:space="preserve">the country’s </w:t>
      </w:r>
      <w:r w:rsidR="00474462" w:rsidRPr="00474462">
        <w:rPr>
          <w:rFonts w:ascii="Arial" w:hAnsi="Arial" w:cs="Arial"/>
          <w:sz w:val="16"/>
          <w:szCs w:val="16"/>
        </w:rPr>
        <w:t xml:space="preserve">guidance </w:t>
      </w:r>
      <w:r w:rsidR="00571681">
        <w:rPr>
          <w:rFonts w:ascii="Arial" w:hAnsi="Arial" w:cs="Arial"/>
          <w:sz w:val="16"/>
          <w:szCs w:val="16"/>
        </w:rPr>
        <w:t xml:space="preserve">says something different you may need to ask the court </w:t>
      </w:r>
      <w:r w:rsidR="003B44D2">
        <w:rPr>
          <w:rFonts w:ascii="Arial" w:hAnsi="Arial" w:cs="Arial"/>
          <w:sz w:val="16"/>
          <w:szCs w:val="16"/>
        </w:rPr>
        <w:t xml:space="preserve">to </w:t>
      </w:r>
      <w:r w:rsidR="00474462" w:rsidRPr="00474462">
        <w:rPr>
          <w:rFonts w:ascii="Arial" w:hAnsi="Arial" w:cs="Arial"/>
          <w:sz w:val="16"/>
          <w:szCs w:val="16"/>
        </w:rPr>
        <w:t xml:space="preserve">issue a </w:t>
      </w:r>
      <w:r w:rsidR="00F36CA7">
        <w:rPr>
          <w:rFonts w:ascii="Arial" w:hAnsi="Arial" w:cs="Arial"/>
          <w:sz w:val="16"/>
          <w:szCs w:val="16"/>
        </w:rPr>
        <w:t xml:space="preserve">request for </w:t>
      </w:r>
      <w:r w:rsidR="00474462" w:rsidRPr="00474462">
        <w:rPr>
          <w:rFonts w:ascii="Arial" w:hAnsi="Arial" w:cs="Arial"/>
          <w:sz w:val="16"/>
          <w:szCs w:val="16"/>
        </w:rPr>
        <w:t>mutual legal assistance</w:t>
      </w:r>
      <w:r w:rsidR="00B8083D">
        <w:rPr>
          <w:rFonts w:ascii="Arial" w:hAnsi="Arial" w:cs="Arial"/>
          <w:sz w:val="16"/>
          <w:szCs w:val="16"/>
        </w:rPr>
        <w:t xml:space="preserve">: see </w:t>
      </w:r>
      <w:hyperlink r:id="rId1" w:history="1">
        <w:r w:rsidR="00474462" w:rsidRPr="00474462">
          <w:rPr>
            <w:rStyle w:val="Hyperlink"/>
            <w:rFonts w:ascii="Arial" w:hAnsi="Arial" w:cs="Arial"/>
            <w:sz w:val="16"/>
            <w:szCs w:val="16"/>
          </w:rPr>
          <w:t>section 7(1) Crime (International Co-operation) Act 2003</w:t>
        </w:r>
      </w:hyperlink>
      <w:r w:rsidR="00474462" w:rsidRPr="00474462">
        <w:rPr>
          <w:rFonts w:ascii="Arial" w:hAnsi="Arial" w:cs="Arial"/>
          <w:sz w:val="16"/>
          <w:szCs w:val="16"/>
        </w:rPr>
        <w:t>.</w:t>
      </w:r>
    </w:p>
  </w:footnote>
  <w:footnote w:id="2">
    <w:p w14:paraId="055E69A0" w14:textId="77777777" w:rsidR="00DE0C82" w:rsidRDefault="00DE0C82" w:rsidP="00DE0C82">
      <w:pPr>
        <w:pStyle w:val="FootnoteText"/>
      </w:pPr>
      <w:r w:rsidRPr="004229B1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Delete as applicable, and give brief reasons for your decision.</w:t>
      </w:r>
    </w:p>
  </w:footnote>
  <w:footnote w:id="3">
    <w:p w14:paraId="737C3DFE" w14:textId="402DA70B" w:rsidR="009851F7" w:rsidRPr="002B064D" w:rsidRDefault="009851F7">
      <w:pPr>
        <w:pStyle w:val="FootnoteText"/>
        <w:rPr>
          <w:rFonts w:ascii="Arial" w:hAnsi="Arial" w:cs="Arial"/>
          <w:sz w:val="16"/>
          <w:szCs w:val="16"/>
        </w:rPr>
      </w:pPr>
      <w:r w:rsidRPr="002B064D">
        <w:rPr>
          <w:rStyle w:val="FootnoteReference"/>
          <w:rFonts w:ascii="Arial" w:hAnsi="Arial" w:cs="Arial"/>
          <w:sz w:val="16"/>
          <w:szCs w:val="16"/>
        </w:rPr>
        <w:footnoteRef/>
      </w:r>
      <w:r w:rsidRPr="002B064D">
        <w:rPr>
          <w:rFonts w:ascii="Arial" w:hAnsi="Arial" w:cs="Arial"/>
          <w:sz w:val="16"/>
          <w:szCs w:val="16"/>
        </w:rPr>
        <w:t xml:space="preserve"> Complete </w:t>
      </w:r>
      <w:r w:rsidR="00454F1D" w:rsidRPr="002B064D">
        <w:rPr>
          <w:rFonts w:ascii="Arial" w:hAnsi="Arial" w:cs="Arial"/>
          <w:sz w:val="16"/>
          <w:szCs w:val="16"/>
        </w:rPr>
        <w:t>if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FB65" w14:textId="77777777" w:rsidR="005A4161" w:rsidRDefault="005A4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02D0" w14:textId="77777777" w:rsidR="005A4161" w:rsidRDefault="005A4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4D43" w14:textId="77777777" w:rsidR="005A4161" w:rsidRDefault="005A4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765"/>
      </v:shape>
    </w:pict>
  </w:numPicBullet>
  <w:abstractNum w:abstractNumId="0" w15:restartNumberingAfterBreak="0">
    <w:nsid w:val="03BF5B34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738F"/>
    <w:multiLevelType w:val="hybridMultilevel"/>
    <w:tmpl w:val="EEA02F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4B51"/>
    <w:multiLevelType w:val="multilevel"/>
    <w:tmpl w:val="5B900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03DB"/>
    <w:multiLevelType w:val="hybridMultilevel"/>
    <w:tmpl w:val="F29CCAC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6C90"/>
    <w:multiLevelType w:val="multilevel"/>
    <w:tmpl w:val="3A8E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D88"/>
    <w:multiLevelType w:val="hybridMultilevel"/>
    <w:tmpl w:val="8B0A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649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57183"/>
    <w:multiLevelType w:val="hybridMultilevel"/>
    <w:tmpl w:val="3A8EB6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92D55"/>
    <w:multiLevelType w:val="multilevel"/>
    <w:tmpl w:val="F29C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7072"/>
    <w:multiLevelType w:val="multilevel"/>
    <w:tmpl w:val="4CEE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E812A2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5A540EE0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5D2E6C26"/>
    <w:multiLevelType w:val="hybridMultilevel"/>
    <w:tmpl w:val="3B86E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-6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A4525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5514A"/>
    <w:multiLevelType w:val="multilevel"/>
    <w:tmpl w:val="AD727F24"/>
    <w:lvl w:ilvl="0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E67484"/>
    <w:multiLevelType w:val="hybridMultilevel"/>
    <w:tmpl w:val="5B900DA6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001F5"/>
    <w:multiLevelType w:val="hybridMultilevel"/>
    <w:tmpl w:val="ABBCE6D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7A4F4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415AC"/>
    <w:multiLevelType w:val="hybridMultilevel"/>
    <w:tmpl w:val="486CDFD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9" w15:restartNumberingAfterBreak="0">
    <w:nsid w:val="782D2E1D"/>
    <w:multiLevelType w:val="hybridMultilevel"/>
    <w:tmpl w:val="9684D04E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D3F3C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1" w15:restartNumberingAfterBreak="0">
    <w:nsid w:val="7DF026ED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2744FE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6"/>
  </w:num>
  <w:num w:numId="14">
    <w:abstractNumId w:val="21"/>
  </w:num>
  <w:num w:numId="15">
    <w:abstractNumId w:val="1"/>
  </w:num>
  <w:num w:numId="16">
    <w:abstractNumId w:val="13"/>
  </w:num>
  <w:num w:numId="17">
    <w:abstractNumId w:val="0"/>
  </w:num>
  <w:num w:numId="18">
    <w:abstractNumId w:val="22"/>
  </w:num>
  <w:num w:numId="19">
    <w:abstractNumId w:val="18"/>
  </w:num>
  <w:num w:numId="20">
    <w:abstractNumId w:val="10"/>
  </w:num>
  <w:num w:numId="21">
    <w:abstractNumId w:val="2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E8"/>
    <w:rsid w:val="00003176"/>
    <w:rsid w:val="00003A6D"/>
    <w:rsid w:val="00004BBE"/>
    <w:rsid w:val="00007CBB"/>
    <w:rsid w:val="0001206C"/>
    <w:rsid w:val="00013778"/>
    <w:rsid w:val="0001490C"/>
    <w:rsid w:val="00014E40"/>
    <w:rsid w:val="0001579A"/>
    <w:rsid w:val="00016EFE"/>
    <w:rsid w:val="0001713A"/>
    <w:rsid w:val="000240E4"/>
    <w:rsid w:val="00025970"/>
    <w:rsid w:val="00025E95"/>
    <w:rsid w:val="00026BF5"/>
    <w:rsid w:val="000271F0"/>
    <w:rsid w:val="0003064B"/>
    <w:rsid w:val="0003082D"/>
    <w:rsid w:val="00032AF0"/>
    <w:rsid w:val="00032F43"/>
    <w:rsid w:val="00033556"/>
    <w:rsid w:val="0003407E"/>
    <w:rsid w:val="00034F5D"/>
    <w:rsid w:val="000359EF"/>
    <w:rsid w:val="00035B7F"/>
    <w:rsid w:val="00041A64"/>
    <w:rsid w:val="00041F84"/>
    <w:rsid w:val="000423B7"/>
    <w:rsid w:val="000430AB"/>
    <w:rsid w:val="000430EC"/>
    <w:rsid w:val="000433FA"/>
    <w:rsid w:val="00043489"/>
    <w:rsid w:val="00043AE1"/>
    <w:rsid w:val="00045170"/>
    <w:rsid w:val="00051456"/>
    <w:rsid w:val="0005432F"/>
    <w:rsid w:val="00054F0D"/>
    <w:rsid w:val="000554C7"/>
    <w:rsid w:val="00055D91"/>
    <w:rsid w:val="0005688C"/>
    <w:rsid w:val="00060491"/>
    <w:rsid w:val="0006113D"/>
    <w:rsid w:val="00062A21"/>
    <w:rsid w:val="000651CB"/>
    <w:rsid w:val="000674B1"/>
    <w:rsid w:val="00071E87"/>
    <w:rsid w:val="00071F45"/>
    <w:rsid w:val="00071FEA"/>
    <w:rsid w:val="00072A27"/>
    <w:rsid w:val="00072C8B"/>
    <w:rsid w:val="00072DE2"/>
    <w:rsid w:val="0007379B"/>
    <w:rsid w:val="00074C65"/>
    <w:rsid w:val="00075710"/>
    <w:rsid w:val="0007625D"/>
    <w:rsid w:val="000764F0"/>
    <w:rsid w:val="00076C49"/>
    <w:rsid w:val="00077006"/>
    <w:rsid w:val="00080C27"/>
    <w:rsid w:val="0008109B"/>
    <w:rsid w:val="000810F0"/>
    <w:rsid w:val="00081829"/>
    <w:rsid w:val="00081FDB"/>
    <w:rsid w:val="00084364"/>
    <w:rsid w:val="00084EA9"/>
    <w:rsid w:val="0008681F"/>
    <w:rsid w:val="00086C3D"/>
    <w:rsid w:val="000901F7"/>
    <w:rsid w:val="00090EF7"/>
    <w:rsid w:val="00091534"/>
    <w:rsid w:val="000919B9"/>
    <w:rsid w:val="0009329E"/>
    <w:rsid w:val="00093805"/>
    <w:rsid w:val="00093A45"/>
    <w:rsid w:val="00093BA7"/>
    <w:rsid w:val="000942A7"/>
    <w:rsid w:val="0009552C"/>
    <w:rsid w:val="0009722D"/>
    <w:rsid w:val="000979D9"/>
    <w:rsid w:val="00097FA3"/>
    <w:rsid w:val="000A0117"/>
    <w:rsid w:val="000A0740"/>
    <w:rsid w:val="000A082D"/>
    <w:rsid w:val="000A146B"/>
    <w:rsid w:val="000A272D"/>
    <w:rsid w:val="000A4D11"/>
    <w:rsid w:val="000A5A18"/>
    <w:rsid w:val="000A63EA"/>
    <w:rsid w:val="000A6BAF"/>
    <w:rsid w:val="000A7E7F"/>
    <w:rsid w:val="000B00E7"/>
    <w:rsid w:val="000B1279"/>
    <w:rsid w:val="000B1CCF"/>
    <w:rsid w:val="000B277C"/>
    <w:rsid w:val="000B2D29"/>
    <w:rsid w:val="000B3394"/>
    <w:rsid w:val="000B48B8"/>
    <w:rsid w:val="000B53B3"/>
    <w:rsid w:val="000B5C68"/>
    <w:rsid w:val="000B5F6C"/>
    <w:rsid w:val="000B6C6B"/>
    <w:rsid w:val="000B741D"/>
    <w:rsid w:val="000B7BF3"/>
    <w:rsid w:val="000C0407"/>
    <w:rsid w:val="000C1516"/>
    <w:rsid w:val="000C2F12"/>
    <w:rsid w:val="000C44FA"/>
    <w:rsid w:val="000C5475"/>
    <w:rsid w:val="000C5E42"/>
    <w:rsid w:val="000C6EB7"/>
    <w:rsid w:val="000C763A"/>
    <w:rsid w:val="000C7A1B"/>
    <w:rsid w:val="000C7E82"/>
    <w:rsid w:val="000D0256"/>
    <w:rsid w:val="000D04B7"/>
    <w:rsid w:val="000D08E6"/>
    <w:rsid w:val="000D0D8E"/>
    <w:rsid w:val="000D121E"/>
    <w:rsid w:val="000D19BB"/>
    <w:rsid w:val="000D3850"/>
    <w:rsid w:val="000D4194"/>
    <w:rsid w:val="000D5BFD"/>
    <w:rsid w:val="000D7632"/>
    <w:rsid w:val="000D7F1C"/>
    <w:rsid w:val="000E0B4D"/>
    <w:rsid w:val="000E2E9B"/>
    <w:rsid w:val="000E3762"/>
    <w:rsid w:val="000E3BCC"/>
    <w:rsid w:val="000E72C8"/>
    <w:rsid w:val="000E7722"/>
    <w:rsid w:val="000E7CBE"/>
    <w:rsid w:val="000F081E"/>
    <w:rsid w:val="000F2B84"/>
    <w:rsid w:val="000F2D25"/>
    <w:rsid w:val="000F30C6"/>
    <w:rsid w:val="000F584C"/>
    <w:rsid w:val="000F5E5E"/>
    <w:rsid w:val="000F7718"/>
    <w:rsid w:val="00100F56"/>
    <w:rsid w:val="00102902"/>
    <w:rsid w:val="00102D50"/>
    <w:rsid w:val="00103028"/>
    <w:rsid w:val="00103801"/>
    <w:rsid w:val="001048E2"/>
    <w:rsid w:val="0010699F"/>
    <w:rsid w:val="00110118"/>
    <w:rsid w:val="0011274F"/>
    <w:rsid w:val="001129B7"/>
    <w:rsid w:val="00112BA3"/>
    <w:rsid w:val="00113260"/>
    <w:rsid w:val="00113704"/>
    <w:rsid w:val="00113BE5"/>
    <w:rsid w:val="001145D4"/>
    <w:rsid w:val="00114A1A"/>
    <w:rsid w:val="0011614F"/>
    <w:rsid w:val="00116ABC"/>
    <w:rsid w:val="0011743B"/>
    <w:rsid w:val="0012174E"/>
    <w:rsid w:val="001217C3"/>
    <w:rsid w:val="001231AC"/>
    <w:rsid w:val="00125D19"/>
    <w:rsid w:val="00126219"/>
    <w:rsid w:val="001262F9"/>
    <w:rsid w:val="001268A6"/>
    <w:rsid w:val="001304B7"/>
    <w:rsid w:val="00134AE9"/>
    <w:rsid w:val="00134CF2"/>
    <w:rsid w:val="00137FA7"/>
    <w:rsid w:val="00141C4B"/>
    <w:rsid w:val="00142572"/>
    <w:rsid w:val="00144412"/>
    <w:rsid w:val="00144E84"/>
    <w:rsid w:val="0014587B"/>
    <w:rsid w:val="00146364"/>
    <w:rsid w:val="0014643E"/>
    <w:rsid w:val="0014685D"/>
    <w:rsid w:val="00147252"/>
    <w:rsid w:val="00147DD6"/>
    <w:rsid w:val="001512DC"/>
    <w:rsid w:val="00152D34"/>
    <w:rsid w:val="00153D0F"/>
    <w:rsid w:val="001558F3"/>
    <w:rsid w:val="00155CF3"/>
    <w:rsid w:val="001572DA"/>
    <w:rsid w:val="0015783C"/>
    <w:rsid w:val="00165B2C"/>
    <w:rsid w:val="00167166"/>
    <w:rsid w:val="00167AA8"/>
    <w:rsid w:val="00170530"/>
    <w:rsid w:val="00170C8E"/>
    <w:rsid w:val="00172EB6"/>
    <w:rsid w:val="00173B25"/>
    <w:rsid w:val="0017512A"/>
    <w:rsid w:val="00175D75"/>
    <w:rsid w:val="00175D7C"/>
    <w:rsid w:val="00176BEC"/>
    <w:rsid w:val="001773CE"/>
    <w:rsid w:val="00177868"/>
    <w:rsid w:val="00177AF5"/>
    <w:rsid w:val="00180AAB"/>
    <w:rsid w:val="00180E0A"/>
    <w:rsid w:val="00180EFD"/>
    <w:rsid w:val="0018121E"/>
    <w:rsid w:val="001835DE"/>
    <w:rsid w:val="00183BD8"/>
    <w:rsid w:val="00183DBC"/>
    <w:rsid w:val="0018489F"/>
    <w:rsid w:val="00184C34"/>
    <w:rsid w:val="00187E95"/>
    <w:rsid w:val="00190583"/>
    <w:rsid w:val="0019125C"/>
    <w:rsid w:val="00191BBA"/>
    <w:rsid w:val="00193738"/>
    <w:rsid w:val="00195420"/>
    <w:rsid w:val="0019583A"/>
    <w:rsid w:val="00196D69"/>
    <w:rsid w:val="001A031C"/>
    <w:rsid w:val="001A08F0"/>
    <w:rsid w:val="001A2573"/>
    <w:rsid w:val="001A273D"/>
    <w:rsid w:val="001A2D43"/>
    <w:rsid w:val="001A5567"/>
    <w:rsid w:val="001A6CBC"/>
    <w:rsid w:val="001A7933"/>
    <w:rsid w:val="001A7AF3"/>
    <w:rsid w:val="001B061A"/>
    <w:rsid w:val="001B18DF"/>
    <w:rsid w:val="001B1DC3"/>
    <w:rsid w:val="001B2E7A"/>
    <w:rsid w:val="001B4679"/>
    <w:rsid w:val="001B4B9E"/>
    <w:rsid w:val="001B4E9D"/>
    <w:rsid w:val="001B523E"/>
    <w:rsid w:val="001B5701"/>
    <w:rsid w:val="001B677E"/>
    <w:rsid w:val="001C0396"/>
    <w:rsid w:val="001C25A1"/>
    <w:rsid w:val="001C300E"/>
    <w:rsid w:val="001C3A8B"/>
    <w:rsid w:val="001C4688"/>
    <w:rsid w:val="001C5927"/>
    <w:rsid w:val="001C68AE"/>
    <w:rsid w:val="001C6C69"/>
    <w:rsid w:val="001C75DD"/>
    <w:rsid w:val="001D2A0C"/>
    <w:rsid w:val="001D2CF5"/>
    <w:rsid w:val="001D35F4"/>
    <w:rsid w:val="001D4A15"/>
    <w:rsid w:val="001D5F02"/>
    <w:rsid w:val="001D6386"/>
    <w:rsid w:val="001D773D"/>
    <w:rsid w:val="001E18CE"/>
    <w:rsid w:val="001E2923"/>
    <w:rsid w:val="001E2DCF"/>
    <w:rsid w:val="001E313E"/>
    <w:rsid w:val="001E32F5"/>
    <w:rsid w:val="001E39EB"/>
    <w:rsid w:val="001E3A03"/>
    <w:rsid w:val="001E3C00"/>
    <w:rsid w:val="001E516C"/>
    <w:rsid w:val="001E7AE8"/>
    <w:rsid w:val="001F0790"/>
    <w:rsid w:val="001F134A"/>
    <w:rsid w:val="001F235F"/>
    <w:rsid w:val="001F27F8"/>
    <w:rsid w:val="001F3A89"/>
    <w:rsid w:val="001F3D9E"/>
    <w:rsid w:val="001F455E"/>
    <w:rsid w:val="001F5A2B"/>
    <w:rsid w:val="001F6E32"/>
    <w:rsid w:val="001F7307"/>
    <w:rsid w:val="00200DF2"/>
    <w:rsid w:val="0020302E"/>
    <w:rsid w:val="00206335"/>
    <w:rsid w:val="0020714B"/>
    <w:rsid w:val="00210CF3"/>
    <w:rsid w:val="00210DA0"/>
    <w:rsid w:val="00211726"/>
    <w:rsid w:val="00213922"/>
    <w:rsid w:val="00216749"/>
    <w:rsid w:val="00220522"/>
    <w:rsid w:val="00223148"/>
    <w:rsid w:val="002233DD"/>
    <w:rsid w:val="00223C91"/>
    <w:rsid w:val="00224379"/>
    <w:rsid w:val="00224A75"/>
    <w:rsid w:val="00225256"/>
    <w:rsid w:val="0022595F"/>
    <w:rsid w:val="00225DDE"/>
    <w:rsid w:val="002262C6"/>
    <w:rsid w:val="00227A7B"/>
    <w:rsid w:val="00227D59"/>
    <w:rsid w:val="00232861"/>
    <w:rsid w:val="00233C98"/>
    <w:rsid w:val="00234143"/>
    <w:rsid w:val="002344B5"/>
    <w:rsid w:val="002351F5"/>
    <w:rsid w:val="00240557"/>
    <w:rsid w:val="00241421"/>
    <w:rsid w:val="002425F4"/>
    <w:rsid w:val="00242F3B"/>
    <w:rsid w:val="002440CB"/>
    <w:rsid w:val="0024463D"/>
    <w:rsid w:val="00245253"/>
    <w:rsid w:val="00245440"/>
    <w:rsid w:val="002461BC"/>
    <w:rsid w:val="00246E2F"/>
    <w:rsid w:val="0024710A"/>
    <w:rsid w:val="002528A4"/>
    <w:rsid w:val="00253567"/>
    <w:rsid w:val="00253DEB"/>
    <w:rsid w:val="0025459D"/>
    <w:rsid w:val="00255A24"/>
    <w:rsid w:val="00256AD1"/>
    <w:rsid w:val="00257F38"/>
    <w:rsid w:val="00260801"/>
    <w:rsid w:val="00261940"/>
    <w:rsid w:val="00264346"/>
    <w:rsid w:val="002661FB"/>
    <w:rsid w:val="00273E3B"/>
    <w:rsid w:val="002749BC"/>
    <w:rsid w:val="0027595A"/>
    <w:rsid w:val="002759FF"/>
    <w:rsid w:val="00275B5D"/>
    <w:rsid w:val="00284540"/>
    <w:rsid w:val="00284979"/>
    <w:rsid w:val="00285435"/>
    <w:rsid w:val="00285D93"/>
    <w:rsid w:val="00290A28"/>
    <w:rsid w:val="00290E13"/>
    <w:rsid w:val="002914E8"/>
    <w:rsid w:val="00293B16"/>
    <w:rsid w:val="00293D04"/>
    <w:rsid w:val="00294151"/>
    <w:rsid w:val="00297DE0"/>
    <w:rsid w:val="002A0092"/>
    <w:rsid w:val="002A3BE7"/>
    <w:rsid w:val="002A48EF"/>
    <w:rsid w:val="002A540F"/>
    <w:rsid w:val="002A6285"/>
    <w:rsid w:val="002A67D7"/>
    <w:rsid w:val="002A6E37"/>
    <w:rsid w:val="002A6FEA"/>
    <w:rsid w:val="002B064D"/>
    <w:rsid w:val="002B1951"/>
    <w:rsid w:val="002B23BB"/>
    <w:rsid w:val="002B62C4"/>
    <w:rsid w:val="002B66A5"/>
    <w:rsid w:val="002C002B"/>
    <w:rsid w:val="002C197D"/>
    <w:rsid w:val="002C3A43"/>
    <w:rsid w:val="002C423B"/>
    <w:rsid w:val="002C4D5C"/>
    <w:rsid w:val="002C5994"/>
    <w:rsid w:val="002C7793"/>
    <w:rsid w:val="002D13CD"/>
    <w:rsid w:val="002D2FD5"/>
    <w:rsid w:val="002D3294"/>
    <w:rsid w:val="002D5C89"/>
    <w:rsid w:val="002D75C1"/>
    <w:rsid w:val="002D7D95"/>
    <w:rsid w:val="002E1266"/>
    <w:rsid w:val="002E2965"/>
    <w:rsid w:val="002E2B8B"/>
    <w:rsid w:val="002E2D75"/>
    <w:rsid w:val="002E3E47"/>
    <w:rsid w:val="002E43B3"/>
    <w:rsid w:val="002E4A59"/>
    <w:rsid w:val="002E5E74"/>
    <w:rsid w:val="002E7007"/>
    <w:rsid w:val="002E79B1"/>
    <w:rsid w:val="002E7DAB"/>
    <w:rsid w:val="002F191F"/>
    <w:rsid w:val="002F2B8D"/>
    <w:rsid w:val="002F3285"/>
    <w:rsid w:val="002F37F4"/>
    <w:rsid w:val="002F3C07"/>
    <w:rsid w:val="002F4BDC"/>
    <w:rsid w:val="002F6547"/>
    <w:rsid w:val="00300B2B"/>
    <w:rsid w:val="0030265D"/>
    <w:rsid w:val="003045E6"/>
    <w:rsid w:val="003067A5"/>
    <w:rsid w:val="003111E2"/>
    <w:rsid w:val="00311F43"/>
    <w:rsid w:val="003132FC"/>
    <w:rsid w:val="0031344B"/>
    <w:rsid w:val="00313552"/>
    <w:rsid w:val="00315393"/>
    <w:rsid w:val="0031562A"/>
    <w:rsid w:val="003159E9"/>
    <w:rsid w:val="00316361"/>
    <w:rsid w:val="003166FA"/>
    <w:rsid w:val="00317369"/>
    <w:rsid w:val="00317818"/>
    <w:rsid w:val="0032098C"/>
    <w:rsid w:val="00320FDB"/>
    <w:rsid w:val="00323D0E"/>
    <w:rsid w:val="00323E10"/>
    <w:rsid w:val="00323F7A"/>
    <w:rsid w:val="0032499B"/>
    <w:rsid w:val="003255F5"/>
    <w:rsid w:val="00326F24"/>
    <w:rsid w:val="00327664"/>
    <w:rsid w:val="003279EC"/>
    <w:rsid w:val="00327D84"/>
    <w:rsid w:val="003315D4"/>
    <w:rsid w:val="0033246C"/>
    <w:rsid w:val="00334C48"/>
    <w:rsid w:val="00334E90"/>
    <w:rsid w:val="003401F9"/>
    <w:rsid w:val="0034121A"/>
    <w:rsid w:val="00344B2C"/>
    <w:rsid w:val="00345BED"/>
    <w:rsid w:val="00350157"/>
    <w:rsid w:val="003505F6"/>
    <w:rsid w:val="00350B9D"/>
    <w:rsid w:val="003511BF"/>
    <w:rsid w:val="003511CE"/>
    <w:rsid w:val="00351AB9"/>
    <w:rsid w:val="0035349A"/>
    <w:rsid w:val="00353D0A"/>
    <w:rsid w:val="00353F36"/>
    <w:rsid w:val="003544F0"/>
    <w:rsid w:val="00354BF5"/>
    <w:rsid w:val="00355BCB"/>
    <w:rsid w:val="00356A8D"/>
    <w:rsid w:val="00357DC6"/>
    <w:rsid w:val="00360538"/>
    <w:rsid w:val="00361BB9"/>
    <w:rsid w:val="00363084"/>
    <w:rsid w:val="00363558"/>
    <w:rsid w:val="00363601"/>
    <w:rsid w:val="00363CDB"/>
    <w:rsid w:val="003663E7"/>
    <w:rsid w:val="003666E6"/>
    <w:rsid w:val="00367D98"/>
    <w:rsid w:val="003728BE"/>
    <w:rsid w:val="003728D8"/>
    <w:rsid w:val="00372F31"/>
    <w:rsid w:val="00373650"/>
    <w:rsid w:val="003746C4"/>
    <w:rsid w:val="00374E91"/>
    <w:rsid w:val="0037522A"/>
    <w:rsid w:val="003756DD"/>
    <w:rsid w:val="00380ACB"/>
    <w:rsid w:val="00381A6F"/>
    <w:rsid w:val="00382CC7"/>
    <w:rsid w:val="003843D3"/>
    <w:rsid w:val="003843FD"/>
    <w:rsid w:val="00384D94"/>
    <w:rsid w:val="00384F44"/>
    <w:rsid w:val="00385489"/>
    <w:rsid w:val="00385E1D"/>
    <w:rsid w:val="00385E74"/>
    <w:rsid w:val="0038691E"/>
    <w:rsid w:val="00386B9B"/>
    <w:rsid w:val="00387B81"/>
    <w:rsid w:val="00390683"/>
    <w:rsid w:val="003928E7"/>
    <w:rsid w:val="00394602"/>
    <w:rsid w:val="0039764D"/>
    <w:rsid w:val="00397B49"/>
    <w:rsid w:val="003A01A0"/>
    <w:rsid w:val="003A05A5"/>
    <w:rsid w:val="003A13D9"/>
    <w:rsid w:val="003A14B4"/>
    <w:rsid w:val="003A16FE"/>
    <w:rsid w:val="003A20F8"/>
    <w:rsid w:val="003A4AE0"/>
    <w:rsid w:val="003A4CC3"/>
    <w:rsid w:val="003A4EAF"/>
    <w:rsid w:val="003A5989"/>
    <w:rsid w:val="003A6ACC"/>
    <w:rsid w:val="003B01B9"/>
    <w:rsid w:val="003B190E"/>
    <w:rsid w:val="003B2D1A"/>
    <w:rsid w:val="003B350D"/>
    <w:rsid w:val="003B3F77"/>
    <w:rsid w:val="003B44D2"/>
    <w:rsid w:val="003B50EA"/>
    <w:rsid w:val="003B5B87"/>
    <w:rsid w:val="003B601E"/>
    <w:rsid w:val="003C1108"/>
    <w:rsid w:val="003C1547"/>
    <w:rsid w:val="003C1F18"/>
    <w:rsid w:val="003C2954"/>
    <w:rsid w:val="003C400C"/>
    <w:rsid w:val="003C44FC"/>
    <w:rsid w:val="003C46EC"/>
    <w:rsid w:val="003C4D81"/>
    <w:rsid w:val="003C4F51"/>
    <w:rsid w:val="003C7FB4"/>
    <w:rsid w:val="003D0C41"/>
    <w:rsid w:val="003D2194"/>
    <w:rsid w:val="003D2692"/>
    <w:rsid w:val="003D3512"/>
    <w:rsid w:val="003D392C"/>
    <w:rsid w:val="003D44E5"/>
    <w:rsid w:val="003D7334"/>
    <w:rsid w:val="003E0496"/>
    <w:rsid w:val="003E16D1"/>
    <w:rsid w:val="003E1718"/>
    <w:rsid w:val="003E3C24"/>
    <w:rsid w:val="003E429B"/>
    <w:rsid w:val="003E4992"/>
    <w:rsid w:val="003E540E"/>
    <w:rsid w:val="003E5421"/>
    <w:rsid w:val="003E754F"/>
    <w:rsid w:val="003E7DAE"/>
    <w:rsid w:val="003E7F8E"/>
    <w:rsid w:val="003F0FA9"/>
    <w:rsid w:val="003F1381"/>
    <w:rsid w:val="003F2C31"/>
    <w:rsid w:val="003F301F"/>
    <w:rsid w:val="003F5819"/>
    <w:rsid w:val="003F77D0"/>
    <w:rsid w:val="004018EE"/>
    <w:rsid w:val="00402FE9"/>
    <w:rsid w:val="00405487"/>
    <w:rsid w:val="00406B43"/>
    <w:rsid w:val="00406FAB"/>
    <w:rsid w:val="0040792C"/>
    <w:rsid w:val="00413202"/>
    <w:rsid w:val="0041348B"/>
    <w:rsid w:val="004136DD"/>
    <w:rsid w:val="004146E6"/>
    <w:rsid w:val="00414F19"/>
    <w:rsid w:val="004177CA"/>
    <w:rsid w:val="00420B45"/>
    <w:rsid w:val="004215A3"/>
    <w:rsid w:val="0042183F"/>
    <w:rsid w:val="00424952"/>
    <w:rsid w:val="004267A8"/>
    <w:rsid w:val="00427AB1"/>
    <w:rsid w:val="004325D5"/>
    <w:rsid w:val="00432FEE"/>
    <w:rsid w:val="0043312A"/>
    <w:rsid w:val="00433966"/>
    <w:rsid w:val="0043520A"/>
    <w:rsid w:val="00435559"/>
    <w:rsid w:val="00435A88"/>
    <w:rsid w:val="00437B59"/>
    <w:rsid w:val="0044018A"/>
    <w:rsid w:val="004408FB"/>
    <w:rsid w:val="0044098E"/>
    <w:rsid w:val="00440E1C"/>
    <w:rsid w:val="00444B92"/>
    <w:rsid w:val="00444F8F"/>
    <w:rsid w:val="00450132"/>
    <w:rsid w:val="00450FE6"/>
    <w:rsid w:val="00451CEB"/>
    <w:rsid w:val="00452AE3"/>
    <w:rsid w:val="004546C3"/>
    <w:rsid w:val="00454F1D"/>
    <w:rsid w:val="00456508"/>
    <w:rsid w:val="0045783B"/>
    <w:rsid w:val="00457FD8"/>
    <w:rsid w:val="00460119"/>
    <w:rsid w:val="004601E9"/>
    <w:rsid w:val="00462077"/>
    <w:rsid w:val="00463374"/>
    <w:rsid w:val="00464AF5"/>
    <w:rsid w:val="004661C6"/>
    <w:rsid w:val="00466387"/>
    <w:rsid w:val="004732E0"/>
    <w:rsid w:val="00474462"/>
    <w:rsid w:val="0047539E"/>
    <w:rsid w:val="0047586C"/>
    <w:rsid w:val="00477146"/>
    <w:rsid w:val="004807CF"/>
    <w:rsid w:val="00480F04"/>
    <w:rsid w:val="00481253"/>
    <w:rsid w:val="0048128E"/>
    <w:rsid w:val="00481AF7"/>
    <w:rsid w:val="00481D66"/>
    <w:rsid w:val="00481E99"/>
    <w:rsid w:val="004820AB"/>
    <w:rsid w:val="00482342"/>
    <w:rsid w:val="0048318A"/>
    <w:rsid w:val="0048367B"/>
    <w:rsid w:val="00483739"/>
    <w:rsid w:val="00484068"/>
    <w:rsid w:val="004842C6"/>
    <w:rsid w:val="004860A1"/>
    <w:rsid w:val="004870E0"/>
    <w:rsid w:val="0049010E"/>
    <w:rsid w:val="00490F28"/>
    <w:rsid w:val="0049152B"/>
    <w:rsid w:val="004925CE"/>
    <w:rsid w:val="00495DAF"/>
    <w:rsid w:val="00496E5C"/>
    <w:rsid w:val="004A04DE"/>
    <w:rsid w:val="004A0BAF"/>
    <w:rsid w:val="004A2AFE"/>
    <w:rsid w:val="004A3949"/>
    <w:rsid w:val="004A395A"/>
    <w:rsid w:val="004A45DD"/>
    <w:rsid w:val="004A4623"/>
    <w:rsid w:val="004A4CAE"/>
    <w:rsid w:val="004A5701"/>
    <w:rsid w:val="004A6C1B"/>
    <w:rsid w:val="004A735A"/>
    <w:rsid w:val="004B0903"/>
    <w:rsid w:val="004B0C27"/>
    <w:rsid w:val="004B1389"/>
    <w:rsid w:val="004B1863"/>
    <w:rsid w:val="004B19AA"/>
    <w:rsid w:val="004B213A"/>
    <w:rsid w:val="004B2250"/>
    <w:rsid w:val="004B3503"/>
    <w:rsid w:val="004B6721"/>
    <w:rsid w:val="004B684F"/>
    <w:rsid w:val="004B69BD"/>
    <w:rsid w:val="004B7509"/>
    <w:rsid w:val="004C096D"/>
    <w:rsid w:val="004C21E9"/>
    <w:rsid w:val="004C2610"/>
    <w:rsid w:val="004C30EC"/>
    <w:rsid w:val="004C409F"/>
    <w:rsid w:val="004C5373"/>
    <w:rsid w:val="004D0932"/>
    <w:rsid w:val="004D0B35"/>
    <w:rsid w:val="004D1310"/>
    <w:rsid w:val="004D168A"/>
    <w:rsid w:val="004D220D"/>
    <w:rsid w:val="004D2C1F"/>
    <w:rsid w:val="004D510E"/>
    <w:rsid w:val="004D69DF"/>
    <w:rsid w:val="004D7DF0"/>
    <w:rsid w:val="004E0741"/>
    <w:rsid w:val="004E1DDC"/>
    <w:rsid w:val="004E258B"/>
    <w:rsid w:val="004E4B15"/>
    <w:rsid w:val="004F007E"/>
    <w:rsid w:val="004F16C2"/>
    <w:rsid w:val="004F416F"/>
    <w:rsid w:val="004F5DD9"/>
    <w:rsid w:val="004F7C16"/>
    <w:rsid w:val="0050012A"/>
    <w:rsid w:val="00500254"/>
    <w:rsid w:val="00500F6A"/>
    <w:rsid w:val="005025F6"/>
    <w:rsid w:val="00502A81"/>
    <w:rsid w:val="00502F6A"/>
    <w:rsid w:val="00503476"/>
    <w:rsid w:val="00503598"/>
    <w:rsid w:val="005036CC"/>
    <w:rsid w:val="00503A07"/>
    <w:rsid w:val="00504606"/>
    <w:rsid w:val="00504CBD"/>
    <w:rsid w:val="00505F80"/>
    <w:rsid w:val="00506F14"/>
    <w:rsid w:val="005078B7"/>
    <w:rsid w:val="00507FE1"/>
    <w:rsid w:val="005111D8"/>
    <w:rsid w:val="00511EF7"/>
    <w:rsid w:val="0051358B"/>
    <w:rsid w:val="0051399C"/>
    <w:rsid w:val="005139A7"/>
    <w:rsid w:val="00515C36"/>
    <w:rsid w:val="0051655F"/>
    <w:rsid w:val="00516E0B"/>
    <w:rsid w:val="00517E4C"/>
    <w:rsid w:val="005200E6"/>
    <w:rsid w:val="00520945"/>
    <w:rsid w:val="005217F4"/>
    <w:rsid w:val="00521EA0"/>
    <w:rsid w:val="005235AE"/>
    <w:rsid w:val="00530DB0"/>
    <w:rsid w:val="0053120D"/>
    <w:rsid w:val="00531421"/>
    <w:rsid w:val="00532FF2"/>
    <w:rsid w:val="00533044"/>
    <w:rsid w:val="00533A89"/>
    <w:rsid w:val="00535FB1"/>
    <w:rsid w:val="00536265"/>
    <w:rsid w:val="00537DE8"/>
    <w:rsid w:val="00540BC1"/>
    <w:rsid w:val="00542E87"/>
    <w:rsid w:val="00543F5D"/>
    <w:rsid w:val="0054413B"/>
    <w:rsid w:val="00544584"/>
    <w:rsid w:val="00546A0B"/>
    <w:rsid w:val="00546C88"/>
    <w:rsid w:val="005528B6"/>
    <w:rsid w:val="00553574"/>
    <w:rsid w:val="005546A9"/>
    <w:rsid w:val="00555E2A"/>
    <w:rsid w:val="00556A1B"/>
    <w:rsid w:val="00560E3C"/>
    <w:rsid w:val="00560F63"/>
    <w:rsid w:val="005627AD"/>
    <w:rsid w:val="0056556A"/>
    <w:rsid w:val="0056566F"/>
    <w:rsid w:val="00570133"/>
    <w:rsid w:val="00570167"/>
    <w:rsid w:val="0057061B"/>
    <w:rsid w:val="00571441"/>
    <w:rsid w:val="00571681"/>
    <w:rsid w:val="005719EB"/>
    <w:rsid w:val="005736B8"/>
    <w:rsid w:val="005739B8"/>
    <w:rsid w:val="00576A8D"/>
    <w:rsid w:val="00577070"/>
    <w:rsid w:val="005805DB"/>
    <w:rsid w:val="00580CB1"/>
    <w:rsid w:val="00582586"/>
    <w:rsid w:val="00584B0A"/>
    <w:rsid w:val="00586D43"/>
    <w:rsid w:val="00586F4A"/>
    <w:rsid w:val="00590195"/>
    <w:rsid w:val="0059055E"/>
    <w:rsid w:val="005906F2"/>
    <w:rsid w:val="00591C1F"/>
    <w:rsid w:val="00593623"/>
    <w:rsid w:val="00593749"/>
    <w:rsid w:val="00593CDA"/>
    <w:rsid w:val="00594DAA"/>
    <w:rsid w:val="00595C00"/>
    <w:rsid w:val="005961A0"/>
    <w:rsid w:val="00596292"/>
    <w:rsid w:val="00596A88"/>
    <w:rsid w:val="00596CA1"/>
    <w:rsid w:val="00597904"/>
    <w:rsid w:val="00597AC8"/>
    <w:rsid w:val="005A0F4C"/>
    <w:rsid w:val="005A121B"/>
    <w:rsid w:val="005A4161"/>
    <w:rsid w:val="005A4F2D"/>
    <w:rsid w:val="005A5080"/>
    <w:rsid w:val="005A5C6D"/>
    <w:rsid w:val="005A64AA"/>
    <w:rsid w:val="005A6B31"/>
    <w:rsid w:val="005B22C6"/>
    <w:rsid w:val="005B28EC"/>
    <w:rsid w:val="005B2DB5"/>
    <w:rsid w:val="005B317C"/>
    <w:rsid w:val="005B36C8"/>
    <w:rsid w:val="005B531A"/>
    <w:rsid w:val="005B60C0"/>
    <w:rsid w:val="005B7028"/>
    <w:rsid w:val="005B76D9"/>
    <w:rsid w:val="005C12D7"/>
    <w:rsid w:val="005C63C7"/>
    <w:rsid w:val="005C7DF4"/>
    <w:rsid w:val="005D04FB"/>
    <w:rsid w:val="005D31D5"/>
    <w:rsid w:val="005D36B4"/>
    <w:rsid w:val="005D3B7F"/>
    <w:rsid w:val="005D3D02"/>
    <w:rsid w:val="005D41F9"/>
    <w:rsid w:val="005D6651"/>
    <w:rsid w:val="005D75DB"/>
    <w:rsid w:val="005D78F2"/>
    <w:rsid w:val="005D7CC9"/>
    <w:rsid w:val="005E11A2"/>
    <w:rsid w:val="005E168E"/>
    <w:rsid w:val="005E26FC"/>
    <w:rsid w:val="005E2C15"/>
    <w:rsid w:val="005E38E3"/>
    <w:rsid w:val="005E43AC"/>
    <w:rsid w:val="005E49DF"/>
    <w:rsid w:val="005E5DE8"/>
    <w:rsid w:val="005E6073"/>
    <w:rsid w:val="005E6B69"/>
    <w:rsid w:val="005F185B"/>
    <w:rsid w:val="005F23C1"/>
    <w:rsid w:val="005F3A81"/>
    <w:rsid w:val="005F4E03"/>
    <w:rsid w:val="005F545C"/>
    <w:rsid w:val="0060275B"/>
    <w:rsid w:val="00602E79"/>
    <w:rsid w:val="00603416"/>
    <w:rsid w:val="00603BE8"/>
    <w:rsid w:val="00603FD0"/>
    <w:rsid w:val="00605C04"/>
    <w:rsid w:val="0060663D"/>
    <w:rsid w:val="0061192A"/>
    <w:rsid w:val="00612768"/>
    <w:rsid w:val="00612B96"/>
    <w:rsid w:val="006139B4"/>
    <w:rsid w:val="00613BD5"/>
    <w:rsid w:val="006155D6"/>
    <w:rsid w:val="00616FA2"/>
    <w:rsid w:val="00621306"/>
    <w:rsid w:val="0062356C"/>
    <w:rsid w:val="00624D24"/>
    <w:rsid w:val="006257C7"/>
    <w:rsid w:val="00626F2C"/>
    <w:rsid w:val="0062717B"/>
    <w:rsid w:val="00630306"/>
    <w:rsid w:val="006304B4"/>
    <w:rsid w:val="0063252F"/>
    <w:rsid w:val="00634081"/>
    <w:rsid w:val="00635487"/>
    <w:rsid w:val="00635BC4"/>
    <w:rsid w:val="006401E3"/>
    <w:rsid w:val="00640480"/>
    <w:rsid w:val="00642909"/>
    <w:rsid w:val="00645DD0"/>
    <w:rsid w:val="00645EDC"/>
    <w:rsid w:val="006466FE"/>
    <w:rsid w:val="00647105"/>
    <w:rsid w:val="00647558"/>
    <w:rsid w:val="006500E1"/>
    <w:rsid w:val="00650DA9"/>
    <w:rsid w:val="0065173A"/>
    <w:rsid w:val="00654414"/>
    <w:rsid w:val="00656F58"/>
    <w:rsid w:val="0066073D"/>
    <w:rsid w:val="006619F8"/>
    <w:rsid w:val="00664092"/>
    <w:rsid w:val="0066437C"/>
    <w:rsid w:val="006648C3"/>
    <w:rsid w:val="00666430"/>
    <w:rsid w:val="00671043"/>
    <w:rsid w:val="00674BD7"/>
    <w:rsid w:val="006757FA"/>
    <w:rsid w:val="00675BC4"/>
    <w:rsid w:val="00677831"/>
    <w:rsid w:val="00683F49"/>
    <w:rsid w:val="006842AB"/>
    <w:rsid w:val="00685490"/>
    <w:rsid w:val="00685746"/>
    <w:rsid w:val="00690E14"/>
    <w:rsid w:val="00691548"/>
    <w:rsid w:val="00692553"/>
    <w:rsid w:val="00692D3C"/>
    <w:rsid w:val="00693231"/>
    <w:rsid w:val="006932C0"/>
    <w:rsid w:val="00694200"/>
    <w:rsid w:val="006949B6"/>
    <w:rsid w:val="006A095F"/>
    <w:rsid w:val="006A1DD6"/>
    <w:rsid w:val="006A200D"/>
    <w:rsid w:val="006A2C94"/>
    <w:rsid w:val="006A473D"/>
    <w:rsid w:val="006A544F"/>
    <w:rsid w:val="006A77B7"/>
    <w:rsid w:val="006B185D"/>
    <w:rsid w:val="006B5319"/>
    <w:rsid w:val="006B5E90"/>
    <w:rsid w:val="006B5EF4"/>
    <w:rsid w:val="006B611E"/>
    <w:rsid w:val="006B6AA5"/>
    <w:rsid w:val="006B734D"/>
    <w:rsid w:val="006B74C4"/>
    <w:rsid w:val="006B7D2D"/>
    <w:rsid w:val="006C08B6"/>
    <w:rsid w:val="006C17E2"/>
    <w:rsid w:val="006C24CF"/>
    <w:rsid w:val="006C2DAB"/>
    <w:rsid w:val="006C30E7"/>
    <w:rsid w:val="006C31BA"/>
    <w:rsid w:val="006C3A0B"/>
    <w:rsid w:val="006C5087"/>
    <w:rsid w:val="006C577E"/>
    <w:rsid w:val="006C64D7"/>
    <w:rsid w:val="006C70D7"/>
    <w:rsid w:val="006D12FD"/>
    <w:rsid w:val="006D2793"/>
    <w:rsid w:val="006D2CC5"/>
    <w:rsid w:val="006D640C"/>
    <w:rsid w:val="006D688A"/>
    <w:rsid w:val="006E0724"/>
    <w:rsid w:val="006E16B9"/>
    <w:rsid w:val="006E2D27"/>
    <w:rsid w:val="006E31AA"/>
    <w:rsid w:val="006E377A"/>
    <w:rsid w:val="006E5FF5"/>
    <w:rsid w:val="006E648C"/>
    <w:rsid w:val="006E7B3B"/>
    <w:rsid w:val="006F1888"/>
    <w:rsid w:val="006F1F9E"/>
    <w:rsid w:val="006F2A5E"/>
    <w:rsid w:val="006F38AA"/>
    <w:rsid w:val="006F464F"/>
    <w:rsid w:val="00701999"/>
    <w:rsid w:val="00701BC0"/>
    <w:rsid w:val="00702AC1"/>
    <w:rsid w:val="0070419E"/>
    <w:rsid w:val="0070606D"/>
    <w:rsid w:val="0071049B"/>
    <w:rsid w:val="00710ABD"/>
    <w:rsid w:val="00710CBF"/>
    <w:rsid w:val="007118E8"/>
    <w:rsid w:val="00712946"/>
    <w:rsid w:val="00713DC6"/>
    <w:rsid w:val="00714501"/>
    <w:rsid w:val="00716DCF"/>
    <w:rsid w:val="00716E21"/>
    <w:rsid w:val="00721CDC"/>
    <w:rsid w:val="007224CD"/>
    <w:rsid w:val="0072288A"/>
    <w:rsid w:val="00724758"/>
    <w:rsid w:val="00725C39"/>
    <w:rsid w:val="00726913"/>
    <w:rsid w:val="00726BFC"/>
    <w:rsid w:val="00730AF2"/>
    <w:rsid w:val="00731D14"/>
    <w:rsid w:val="00733E63"/>
    <w:rsid w:val="007349A8"/>
    <w:rsid w:val="007349AC"/>
    <w:rsid w:val="007353D5"/>
    <w:rsid w:val="00735EAF"/>
    <w:rsid w:val="0073767B"/>
    <w:rsid w:val="00741CBA"/>
    <w:rsid w:val="007423B1"/>
    <w:rsid w:val="00743752"/>
    <w:rsid w:val="00743AD5"/>
    <w:rsid w:val="00743E48"/>
    <w:rsid w:val="00743FD0"/>
    <w:rsid w:val="00744BBF"/>
    <w:rsid w:val="00744FE3"/>
    <w:rsid w:val="00745F29"/>
    <w:rsid w:val="00746776"/>
    <w:rsid w:val="00746BF7"/>
    <w:rsid w:val="007471FF"/>
    <w:rsid w:val="0074730A"/>
    <w:rsid w:val="00747374"/>
    <w:rsid w:val="00751399"/>
    <w:rsid w:val="007522F0"/>
    <w:rsid w:val="0075254E"/>
    <w:rsid w:val="007528E6"/>
    <w:rsid w:val="00752A83"/>
    <w:rsid w:val="00753471"/>
    <w:rsid w:val="00753C04"/>
    <w:rsid w:val="00753E22"/>
    <w:rsid w:val="00753E2A"/>
    <w:rsid w:val="00753FBD"/>
    <w:rsid w:val="0075403C"/>
    <w:rsid w:val="007544DC"/>
    <w:rsid w:val="007550A0"/>
    <w:rsid w:val="0075535E"/>
    <w:rsid w:val="00755511"/>
    <w:rsid w:val="0075563D"/>
    <w:rsid w:val="00755C36"/>
    <w:rsid w:val="007571D9"/>
    <w:rsid w:val="00760749"/>
    <w:rsid w:val="007613A1"/>
    <w:rsid w:val="00761CDA"/>
    <w:rsid w:val="00761E48"/>
    <w:rsid w:val="00762BFA"/>
    <w:rsid w:val="00762E82"/>
    <w:rsid w:val="00764B76"/>
    <w:rsid w:val="00764E7B"/>
    <w:rsid w:val="00765B37"/>
    <w:rsid w:val="00771718"/>
    <w:rsid w:val="0077297A"/>
    <w:rsid w:val="00773248"/>
    <w:rsid w:val="00773B52"/>
    <w:rsid w:val="00773F0F"/>
    <w:rsid w:val="007742A8"/>
    <w:rsid w:val="00774C57"/>
    <w:rsid w:val="00774E91"/>
    <w:rsid w:val="00775AF6"/>
    <w:rsid w:val="00775C24"/>
    <w:rsid w:val="00780402"/>
    <w:rsid w:val="00780CA8"/>
    <w:rsid w:val="007824A3"/>
    <w:rsid w:val="007833CE"/>
    <w:rsid w:val="00784439"/>
    <w:rsid w:val="00784679"/>
    <w:rsid w:val="00784C8C"/>
    <w:rsid w:val="00784E2C"/>
    <w:rsid w:val="0078562A"/>
    <w:rsid w:val="00785D7A"/>
    <w:rsid w:val="007869F4"/>
    <w:rsid w:val="00786B76"/>
    <w:rsid w:val="007872D2"/>
    <w:rsid w:val="007900C3"/>
    <w:rsid w:val="00790C30"/>
    <w:rsid w:val="00792C75"/>
    <w:rsid w:val="00794D8D"/>
    <w:rsid w:val="00794F9D"/>
    <w:rsid w:val="0079542E"/>
    <w:rsid w:val="0079606B"/>
    <w:rsid w:val="00796AC9"/>
    <w:rsid w:val="007A02C2"/>
    <w:rsid w:val="007A0943"/>
    <w:rsid w:val="007A1C61"/>
    <w:rsid w:val="007A1F79"/>
    <w:rsid w:val="007A3114"/>
    <w:rsid w:val="007A47F6"/>
    <w:rsid w:val="007A51E7"/>
    <w:rsid w:val="007A5744"/>
    <w:rsid w:val="007A5E0A"/>
    <w:rsid w:val="007A5E50"/>
    <w:rsid w:val="007A6376"/>
    <w:rsid w:val="007B4081"/>
    <w:rsid w:val="007B5038"/>
    <w:rsid w:val="007B56A0"/>
    <w:rsid w:val="007B5B45"/>
    <w:rsid w:val="007C3840"/>
    <w:rsid w:val="007C6300"/>
    <w:rsid w:val="007C735B"/>
    <w:rsid w:val="007C7D66"/>
    <w:rsid w:val="007D0F1C"/>
    <w:rsid w:val="007D3088"/>
    <w:rsid w:val="007D46CB"/>
    <w:rsid w:val="007D583F"/>
    <w:rsid w:val="007D696A"/>
    <w:rsid w:val="007D7A59"/>
    <w:rsid w:val="007E096E"/>
    <w:rsid w:val="007E1B16"/>
    <w:rsid w:val="007E2F88"/>
    <w:rsid w:val="007E36E0"/>
    <w:rsid w:val="007E3BEC"/>
    <w:rsid w:val="007E628D"/>
    <w:rsid w:val="007E7F2E"/>
    <w:rsid w:val="007F047C"/>
    <w:rsid w:val="007F25C4"/>
    <w:rsid w:val="007F307E"/>
    <w:rsid w:val="007F3454"/>
    <w:rsid w:val="007F449F"/>
    <w:rsid w:val="007F6B8F"/>
    <w:rsid w:val="007F706A"/>
    <w:rsid w:val="007F7E17"/>
    <w:rsid w:val="00800664"/>
    <w:rsid w:val="00800856"/>
    <w:rsid w:val="0080280E"/>
    <w:rsid w:val="00802E08"/>
    <w:rsid w:val="008032F5"/>
    <w:rsid w:val="00803711"/>
    <w:rsid w:val="00803830"/>
    <w:rsid w:val="008044F6"/>
    <w:rsid w:val="00804F7C"/>
    <w:rsid w:val="00807F4D"/>
    <w:rsid w:val="00812A8B"/>
    <w:rsid w:val="008147C4"/>
    <w:rsid w:val="00814A8F"/>
    <w:rsid w:val="00814EE9"/>
    <w:rsid w:val="0081591F"/>
    <w:rsid w:val="008160A7"/>
    <w:rsid w:val="0081620F"/>
    <w:rsid w:val="00816F1B"/>
    <w:rsid w:val="00817334"/>
    <w:rsid w:val="008173C2"/>
    <w:rsid w:val="00820366"/>
    <w:rsid w:val="00820D9A"/>
    <w:rsid w:val="00823F60"/>
    <w:rsid w:val="0082532E"/>
    <w:rsid w:val="00826509"/>
    <w:rsid w:val="0082718F"/>
    <w:rsid w:val="0082727C"/>
    <w:rsid w:val="00827A9B"/>
    <w:rsid w:val="00827F8C"/>
    <w:rsid w:val="00830396"/>
    <w:rsid w:val="00830C95"/>
    <w:rsid w:val="00832512"/>
    <w:rsid w:val="0083288B"/>
    <w:rsid w:val="00834A50"/>
    <w:rsid w:val="00834BC9"/>
    <w:rsid w:val="00834EB0"/>
    <w:rsid w:val="00834F26"/>
    <w:rsid w:val="00835A62"/>
    <w:rsid w:val="00840093"/>
    <w:rsid w:val="008408E5"/>
    <w:rsid w:val="00840C35"/>
    <w:rsid w:val="00841BAA"/>
    <w:rsid w:val="0084252A"/>
    <w:rsid w:val="00843D4D"/>
    <w:rsid w:val="00844C51"/>
    <w:rsid w:val="00847717"/>
    <w:rsid w:val="0084798E"/>
    <w:rsid w:val="00847E1F"/>
    <w:rsid w:val="008509A2"/>
    <w:rsid w:val="00850C9C"/>
    <w:rsid w:val="00851D76"/>
    <w:rsid w:val="00853855"/>
    <w:rsid w:val="00854A84"/>
    <w:rsid w:val="00854B55"/>
    <w:rsid w:val="00855BB5"/>
    <w:rsid w:val="008564DD"/>
    <w:rsid w:val="00856594"/>
    <w:rsid w:val="0086322D"/>
    <w:rsid w:val="00863469"/>
    <w:rsid w:val="00863E03"/>
    <w:rsid w:val="00864373"/>
    <w:rsid w:val="008677F9"/>
    <w:rsid w:val="00867DCF"/>
    <w:rsid w:val="00867F24"/>
    <w:rsid w:val="00870E1D"/>
    <w:rsid w:val="008713FE"/>
    <w:rsid w:val="00872096"/>
    <w:rsid w:val="00873A82"/>
    <w:rsid w:val="00874203"/>
    <w:rsid w:val="00876B9E"/>
    <w:rsid w:val="008809B4"/>
    <w:rsid w:val="00881741"/>
    <w:rsid w:val="00882726"/>
    <w:rsid w:val="00883396"/>
    <w:rsid w:val="008927C5"/>
    <w:rsid w:val="00892991"/>
    <w:rsid w:val="00892E42"/>
    <w:rsid w:val="00893E9C"/>
    <w:rsid w:val="00894804"/>
    <w:rsid w:val="00894ACB"/>
    <w:rsid w:val="00894FCE"/>
    <w:rsid w:val="00897928"/>
    <w:rsid w:val="00897C77"/>
    <w:rsid w:val="008A0A83"/>
    <w:rsid w:val="008A200C"/>
    <w:rsid w:val="008A216B"/>
    <w:rsid w:val="008A3459"/>
    <w:rsid w:val="008A3EB1"/>
    <w:rsid w:val="008A476B"/>
    <w:rsid w:val="008A4FAE"/>
    <w:rsid w:val="008A69D8"/>
    <w:rsid w:val="008A70A8"/>
    <w:rsid w:val="008A7254"/>
    <w:rsid w:val="008A7531"/>
    <w:rsid w:val="008B3FD7"/>
    <w:rsid w:val="008B506C"/>
    <w:rsid w:val="008B636E"/>
    <w:rsid w:val="008B65C4"/>
    <w:rsid w:val="008C09D9"/>
    <w:rsid w:val="008C0B50"/>
    <w:rsid w:val="008C254E"/>
    <w:rsid w:val="008C28B6"/>
    <w:rsid w:val="008C2B6C"/>
    <w:rsid w:val="008C4461"/>
    <w:rsid w:val="008C4E9B"/>
    <w:rsid w:val="008C5F7C"/>
    <w:rsid w:val="008C6168"/>
    <w:rsid w:val="008C748E"/>
    <w:rsid w:val="008C76C5"/>
    <w:rsid w:val="008D001F"/>
    <w:rsid w:val="008D137B"/>
    <w:rsid w:val="008D2812"/>
    <w:rsid w:val="008D2D7F"/>
    <w:rsid w:val="008D3883"/>
    <w:rsid w:val="008D3D26"/>
    <w:rsid w:val="008D48AD"/>
    <w:rsid w:val="008E0A81"/>
    <w:rsid w:val="008E0B62"/>
    <w:rsid w:val="008E25EA"/>
    <w:rsid w:val="008E2B63"/>
    <w:rsid w:val="008E2D04"/>
    <w:rsid w:val="008E2DFC"/>
    <w:rsid w:val="008E309F"/>
    <w:rsid w:val="008E3FB6"/>
    <w:rsid w:val="008E6567"/>
    <w:rsid w:val="008E698C"/>
    <w:rsid w:val="008E6AB1"/>
    <w:rsid w:val="008E6F96"/>
    <w:rsid w:val="008E7AD4"/>
    <w:rsid w:val="008E7E38"/>
    <w:rsid w:val="008F0076"/>
    <w:rsid w:val="008F07FF"/>
    <w:rsid w:val="008F2A55"/>
    <w:rsid w:val="008F6F5A"/>
    <w:rsid w:val="008F722B"/>
    <w:rsid w:val="008F7326"/>
    <w:rsid w:val="008F7AE7"/>
    <w:rsid w:val="00900ECA"/>
    <w:rsid w:val="009010CA"/>
    <w:rsid w:val="00901242"/>
    <w:rsid w:val="0090256E"/>
    <w:rsid w:val="00902D3F"/>
    <w:rsid w:val="00903B38"/>
    <w:rsid w:val="00905675"/>
    <w:rsid w:val="00905A45"/>
    <w:rsid w:val="00907014"/>
    <w:rsid w:val="00911143"/>
    <w:rsid w:val="0091359C"/>
    <w:rsid w:val="009170A6"/>
    <w:rsid w:val="00921B9D"/>
    <w:rsid w:val="00922311"/>
    <w:rsid w:val="00923638"/>
    <w:rsid w:val="009241AD"/>
    <w:rsid w:val="00926AC0"/>
    <w:rsid w:val="0092735E"/>
    <w:rsid w:val="00927715"/>
    <w:rsid w:val="00930753"/>
    <w:rsid w:val="00931219"/>
    <w:rsid w:val="009314DF"/>
    <w:rsid w:val="00932B80"/>
    <w:rsid w:val="00932D71"/>
    <w:rsid w:val="0093360F"/>
    <w:rsid w:val="00933A9E"/>
    <w:rsid w:val="0093490B"/>
    <w:rsid w:val="00934F42"/>
    <w:rsid w:val="00934F84"/>
    <w:rsid w:val="00936A4B"/>
    <w:rsid w:val="00936A6C"/>
    <w:rsid w:val="00936BD0"/>
    <w:rsid w:val="009435C9"/>
    <w:rsid w:val="0094765A"/>
    <w:rsid w:val="009477DD"/>
    <w:rsid w:val="00950E7C"/>
    <w:rsid w:val="00951E4E"/>
    <w:rsid w:val="00951FC0"/>
    <w:rsid w:val="00954C8A"/>
    <w:rsid w:val="00955767"/>
    <w:rsid w:val="0095628C"/>
    <w:rsid w:val="00957401"/>
    <w:rsid w:val="00960B50"/>
    <w:rsid w:val="00963079"/>
    <w:rsid w:val="00963F3A"/>
    <w:rsid w:val="00964C6B"/>
    <w:rsid w:val="00965EF8"/>
    <w:rsid w:val="0096617B"/>
    <w:rsid w:val="00966DD0"/>
    <w:rsid w:val="0097127D"/>
    <w:rsid w:val="0097189B"/>
    <w:rsid w:val="00972C63"/>
    <w:rsid w:val="00977D35"/>
    <w:rsid w:val="009805B3"/>
    <w:rsid w:val="00981504"/>
    <w:rsid w:val="00982110"/>
    <w:rsid w:val="009825DA"/>
    <w:rsid w:val="009826C1"/>
    <w:rsid w:val="009828CA"/>
    <w:rsid w:val="00984BD6"/>
    <w:rsid w:val="009851F7"/>
    <w:rsid w:val="00985F5B"/>
    <w:rsid w:val="009866A3"/>
    <w:rsid w:val="00986991"/>
    <w:rsid w:val="00986DBD"/>
    <w:rsid w:val="00987420"/>
    <w:rsid w:val="00987994"/>
    <w:rsid w:val="00990B77"/>
    <w:rsid w:val="00993E2F"/>
    <w:rsid w:val="00993E8F"/>
    <w:rsid w:val="00994218"/>
    <w:rsid w:val="00996D91"/>
    <w:rsid w:val="00996F65"/>
    <w:rsid w:val="009A2041"/>
    <w:rsid w:val="009A29B6"/>
    <w:rsid w:val="009A3258"/>
    <w:rsid w:val="009A3384"/>
    <w:rsid w:val="009A602D"/>
    <w:rsid w:val="009A7446"/>
    <w:rsid w:val="009B09C0"/>
    <w:rsid w:val="009B134A"/>
    <w:rsid w:val="009B1822"/>
    <w:rsid w:val="009B1990"/>
    <w:rsid w:val="009B19F7"/>
    <w:rsid w:val="009B2B02"/>
    <w:rsid w:val="009B5A27"/>
    <w:rsid w:val="009B7717"/>
    <w:rsid w:val="009B7A70"/>
    <w:rsid w:val="009C01CC"/>
    <w:rsid w:val="009C0244"/>
    <w:rsid w:val="009C0DB4"/>
    <w:rsid w:val="009C0EFD"/>
    <w:rsid w:val="009C0FA6"/>
    <w:rsid w:val="009C1195"/>
    <w:rsid w:val="009C16E2"/>
    <w:rsid w:val="009C5E46"/>
    <w:rsid w:val="009C5FF0"/>
    <w:rsid w:val="009C6A43"/>
    <w:rsid w:val="009C7A75"/>
    <w:rsid w:val="009D1039"/>
    <w:rsid w:val="009D2FF8"/>
    <w:rsid w:val="009D478E"/>
    <w:rsid w:val="009D4C9A"/>
    <w:rsid w:val="009D517D"/>
    <w:rsid w:val="009D5CEC"/>
    <w:rsid w:val="009D6628"/>
    <w:rsid w:val="009D78E6"/>
    <w:rsid w:val="009E03E4"/>
    <w:rsid w:val="009E072F"/>
    <w:rsid w:val="009E1091"/>
    <w:rsid w:val="009E19FB"/>
    <w:rsid w:val="009E2E3B"/>
    <w:rsid w:val="009E3CFF"/>
    <w:rsid w:val="009E4750"/>
    <w:rsid w:val="009E4F18"/>
    <w:rsid w:val="009E5BC6"/>
    <w:rsid w:val="009E6573"/>
    <w:rsid w:val="009E6750"/>
    <w:rsid w:val="009E7F4D"/>
    <w:rsid w:val="009F024A"/>
    <w:rsid w:val="009F41D1"/>
    <w:rsid w:val="009F5236"/>
    <w:rsid w:val="009F5E14"/>
    <w:rsid w:val="009F7AFA"/>
    <w:rsid w:val="00A0061A"/>
    <w:rsid w:val="00A03254"/>
    <w:rsid w:val="00A03F37"/>
    <w:rsid w:val="00A045CF"/>
    <w:rsid w:val="00A05078"/>
    <w:rsid w:val="00A053C7"/>
    <w:rsid w:val="00A05DBD"/>
    <w:rsid w:val="00A06054"/>
    <w:rsid w:val="00A07060"/>
    <w:rsid w:val="00A07FF0"/>
    <w:rsid w:val="00A10270"/>
    <w:rsid w:val="00A11E70"/>
    <w:rsid w:val="00A12761"/>
    <w:rsid w:val="00A127C2"/>
    <w:rsid w:val="00A134BF"/>
    <w:rsid w:val="00A14951"/>
    <w:rsid w:val="00A158CF"/>
    <w:rsid w:val="00A165C0"/>
    <w:rsid w:val="00A16E7F"/>
    <w:rsid w:val="00A171A6"/>
    <w:rsid w:val="00A2056A"/>
    <w:rsid w:val="00A20C78"/>
    <w:rsid w:val="00A21E58"/>
    <w:rsid w:val="00A2237C"/>
    <w:rsid w:val="00A232D5"/>
    <w:rsid w:val="00A245A7"/>
    <w:rsid w:val="00A245FE"/>
    <w:rsid w:val="00A24A5B"/>
    <w:rsid w:val="00A2506E"/>
    <w:rsid w:val="00A2659C"/>
    <w:rsid w:val="00A26C8A"/>
    <w:rsid w:val="00A27003"/>
    <w:rsid w:val="00A271B5"/>
    <w:rsid w:val="00A30DEE"/>
    <w:rsid w:val="00A3127F"/>
    <w:rsid w:val="00A31532"/>
    <w:rsid w:val="00A31AF3"/>
    <w:rsid w:val="00A31F54"/>
    <w:rsid w:val="00A322EA"/>
    <w:rsid w:val="00A32D1C"/>
    <w:rsid w:val="00A3616E"/>
    <w:rsid w:val="00A40514"/>
    <w:rsid w:val="00A410BA"/>
    <w:rsid w:val="00A4141D"/>
    <w:rsid w:val="00A41D10"/>
    <w:rsid w:val="00A42D3B"/>
    <w:rsid w:val="00A42D92"/>
    <w:rsid w:val="00A4415B"/>
    <w:rsid w:val="00A44AD9"/>
    <w:rsid w:val="00A44FCA"/>
    <w:rsid w:val="00A46713"/>
    <w:rsid w:val="00A478E3"/>
    <w:rsid w:val="00A50413"/>
    <w:rsid w:val="00A514D0"/>
    <w:rsid w:val="00A5177C"/>
    <w:rsid w:val="00A52F2D"/>
    <w:rsid w:val="00A5325A"/>
    <w:rsid w:val="00A539B7"/>
    <w:rsid w:val="00A57D3A"/>
    <w:rsid w:val="00A57E8D"/>
    <w:rsid w:val="00A60FA8"/>
    <w:rsid w:val="00A6190F"/>
    <w:rsid w:val="00A63346"/>
    <w:rsid w:val="00A63E7A"/>
    <w:rsid w:val="00A6449F"/>
    <w:rsid w:val="00A651CC"/>
    <w:rsid w:val="00A65340"/>
    <w:rsid w:val="00A66984"/>
    <w:rsid w:val="00A66A73"/>
    <w:rsid w:val="00A70313"/>
    <w:rsid w:val="00A7164E"/>
    <w:rsid w:val="00A71927"/>
    <w:rsid w:val="00A743A7"/>
    <w:rsid w:val="00A74E8B"/>
    <w:rsid w:val="00A74F8A"/>
    <w:rsid w:val="00A815AD"/>
    <w:rsid w:val="00A837C7"/>
    <w:rsid w:val="00A847C3"/>
    <w:rsid w:val="00A84F13"/>
    <w:rsid w:val="00A926E3"/>
    <w:rsid w:val="00A94083"/>
    <w:rsid w:val="00A94140"/>
    <w:rsid w:val="00A95245"/>
    <w:rsid w:val="00AA0E1E"/>
    <w:rsid w:val="00AA1EF3"/>
    <w:rsid w:val="00AA3D24"/>
    <w:rsid w:val="00AA3DB0"/>
    <w:rsid w:val="00AA4FE9"/>
    <w:rsid w:val="00AA5122"/>
    <w:rsid w:val="00AA52ED"/>
    <w:rsid w:val="00AA5C5D"/>
    <w:rsid w:val="00AA71B7"/>
    <w:rsid w:val="00AA7B0C"/>
    <w:rsid w:val="00AB139A"/>
    <w:rsid w:val="00AB2375"/>
    <w:rsid w:val="00AB2FBF"/>
    <w:rsid w:val="00AB32E8"/>
    <w:rsid w:val="00AB50D4"/>
    <w:rsid w:val="00AB5320"/>
    <w:rsid w:val="00AB6170"/>
    <w:rsid w:val="00AB61E7"/>
    <w:rsid w:val="00AB6788"/>
    <w:rsid w:val="00AB7088"/>
    <w:rsid w:val="00AC0CF7"/>
    <w:rsid w:val="00AC139B"/>
    <w:rsid w:val="00AC3F0C"/>
    <w:rsid w:val="00AC435A"/>
    <w:rsid w:val="00AC4428"/>
    <w:rsid w:val="00AC61B8"/>
    <w:rsid w:val="00AD1CE9"/>
    <w:rsid w:val="00AD3279"/>
    <w:rsid w:val="00AD3805"/>
    <w:rsid w:val="00AD3B26"/>
    <w:rsid w:val="00AD4382"/>
    <w:rsid w:val="00AD4465"/>
    <w:rsid w:val="00AD6670"/>
    <w:rsid w:val="00AE1082"/>
    <w:rsid w:val="00AE3223"/>
    <w:rsid w:val="00AE37A3"/>
    <w:rsid w:val="00AE605C"/>
    <w:rsid w:val="00AE6F44"/>
    <w:rsid w:val="00AF4274"/>
    <w:rsid w:val="00AF4C2B"/>
    <w:rsid w:val="00AF4E4B"/>
    <w:rsid w:val="00AF4FB8"/>
    <w:rsid w:val="00AF5587"/>
    <w:rsid w:val="00AF5EC5"/>
    <w:rsid w:val="00B013F7"/>
    <w:rsid w:val="00B01EFC"/>
    <w:rsid w:val="00B02D4B"/>
    <w:rsid w:val="00B04BD8"/>
    <w:rsid w:val="00B0506C"/>
    <w:rsid w:val="00B0612F"/>
    <w:rsid w:val="00B07A3F"/>
    <w:rsid w:val="00B102C8"/>
    <w:rsid w:val="00B106FA"/>
    <w:rsid w:val="00B11FC3"/>
    <w:rsid w:val="00B12FAC"/>
    <w:rsid w:val="00B13345"/>
    <w:rsid w:val="00B13C3E"/>
    <w:rsid w:val="00B14F3A"/>
    <w:rsid w:val="00B14F72"/>
    <w:rsid w:val="00B17AE2"/>
    <w:rsid w:val="00B201BF"/>
    <w:rsid w:val="00B20A45"/>
    <w:rsid w:val="00B21419"/>
    <w:rsid w:val="00B22E46"/>
    <w:rsid w:val="00B2397C"/>
    <w:rsid w:val="00B30A5C"/>
    <w:rsid w:val="00B321D2"/>
    <w:rsid w:val="00B325CB"/>
    <w:rsid w:val="00B327CB"/>
    <w:rsid w:val="00B32CA9"/>
    <w:rsid w:val="00B3438A"/>
    <w:rsid w:val="00B3452F"/>
    <w:rsid w:val="00B365B5"/>
    <w:rsid w:val="00B36A08"/>
    <w:rsid w:val="00B40DEE"/>
    <w:rsid w:val="00B41B19"/>
    <w:rsid w:val="00B42DC0"/>
    <w:rsid w:val="00B433B5"/>
    <w:rsid w:val="00B45705"/>
    <w:rsid w:val="00B45C4E"/>
    <w:rsid w:val="00B463B8"/>
    <w:rsid w:val="00B55B60"/>
    <w:rsid w:val="00B55DEB"/>
    <w:rsid w:val="00B56404"/>
    <w:rsid w:val="00B56498"/>
    <w:rsid w:val="00B5754A"/>
    <w:rsid w:val="00B575FC"/>
    <w:rsid w:val="00B62E02"/>
    <w:rsid w:val="00B6524E"/>
    <w:rsid w:val="00B6545F"/>
    <w:rsid w:val="00B65AF9"/>
    <w:rsid w:val="00B65C56"/>
    <w:rsid w:val="00B66A26"/>
    <w:rsid w:val="00B67659"/>
    <w:rsid w:val="00B70DA0"/>
    <w:rsid w:val="00B70DB3"/>
    <w:rsid w:val="00B71839"/>
    <w:rsid w:val="00B7207A"/>
    <w:rsid w:val="00B720DA"/>
    <w:rsid w:val="00B72AE2"/>
    <w:rsid w:val="00B72EB7"/>
    <w:rsid w:val="00B743D3"/>
    <w:rsid w:val="00B76929"/>
    <w:rsid w:val="00B76F0B"/>
    <w:rsid w:val="00B7772C"/>
    <w:rsid w:val="00B8083D"/>
    <w:rsid w:val="00B81CA3"/>
    <w:rsid w:val="00B81EAB"/>
    <w:rsid w:val="00B83111"/>
    <w:rsid w:val="00B83274"/>
    <w:rsid w:val="00B8372C"/>
    <w:rsid w:val="00B8438C"/>
    <w:rsid w:val="00B85C4B"/>
    <w:rsid w:val="00B86181"/>
    <w:rsid w:val="00B876E1"/>
    <w:rsid w:val="00B90FCD"/>
    <w:rsid w:val="00B91B55"/>
    <w:rsid w:val="00B9480E"/>
    <w:rsid w:val="00B94BFA"/>
    <w:rsid w:val="00B97E1D"/>
    <w:rsid w:val="00B97F26"/>
    <w:rsid w:val="00BA1CB7"/>
    <w:rsid w:val="00BA2921"/>
    <w:rsid w:val="00BA5951"/>
    <w:rsid w:val="00BA7247"/>
    <w:rsid w:val="00BB035B"/>
    <w:rsid w:val="00BB1163"/>
    <w:rsid w:val="00BB211A"/>
    <w:rsid w:val="00BB245A"/>
    <w:rsid w:val="00BB42F4"/>
    <w:rsid w:val="00BB4B8F"/>
    <w:rsid w:val="00BB509E"/>
    <w:rsid w:val="00BB614D"/>
    <w:rsid w:val="00BB6B90"/>
    <w:rsid w:val="00BB76F4"/>
    <w:rsid w:val="00BC043D"/>
    <w:rsid w:val="00BC0D9B"/>
    <w:rsid w:val="00BC0FDD"/>
    <w:rsid w:val="00BC2359"/>
    <w:rsid w:val="00BC245A"/>
    <w:rsid w:val="00BC2AB5"/>
    <w:rsid w:val="00BC365A"/>
    <w:rsid w:val="00BC36BB"/>
    <w:rsid w:val="00BC42AB"/>
    <w:rsid w:val="00BC56B3"/>
    <w:rsid w:val="00BC59BC"/>
    <w:rsid w:val="00BC5BC6"/>
    <w:rsid w:val="00BC5DA2"/>
    <w:rsid w:val="00BC7597"/>
    <w:rsid w:val="00BD0E14"/>
    <w:rsid w:val="00BD18C8"/>
    <w:rsid w:val="00BD2E71"/>
    <w:rsid w:val="00BD636C"/>
    <w:rsid w:val="00BD700E"/>
    <w:rsid w:val="00BD7FF6"/>
    <w:rsid w:val="00BE03B4"/>
    <w:rsid w:val="00BE0984"/>
    <w:rsid w:val="00BE0AAD"/>
    <w:rsid w:val="00BE2B75"/>
    <w:rsid w:val="00BE2DE3"/>
    <w:rsid w:val="00BE509E"/>
    <w:rsid w:val="00BE5540"/>
    <w:rsid w:val="00BE7D9A"/>
    <w:rsid w:val="00BF0537"/>
    <w:rsid w:val="00BF08A4"/>
    <w:rsid w:val="00BF08D4"/>
    <w:rsid w:val="00BF0F97"/>
    <w:rsid w:val="00BF2987"/>
    <w:rsid w:val="00BF36BB"/>
    <w:rsid w:val="00BF3B9B"/>
    <w:rsid w:val="00BF3F24"/>
    <w:rsid w:val="00BF4EF3"/>
    <w:rsid w:val="00BF5572"/>
    <w:rsid w:val="00C00ABB"/>
    <w:rsid w:val="00C02344"/>
    <w:rsid w:val="00C02755"/>
    <w:rsid w:val="00C02B34"/>
    <w:rsid w:val="00C04516"/>
    <w:rsid w:val="00C049B4"/>
    <w:rsid w:val="00C04FB0"/>
    <w:rsid w:val="00C05289"/>
    <w:rsid w:val="00C053A0"/>
    <w:rsid w:val="00C0614F"/>
    <w:rsid w:val="00C073DE"/>
    <w:rsid w:val="00C07A64"/>
    <w:rsid w:val="00C07B0D"/>
    <w:rsid w:val="00C11095"/>
    <w:rsid w:val="00C11339"/>
    <w:rsid w:val="00C119E5"/>
    <w:rsid w:val="00C12730"/>
    <w:rsid w:val="00C12A0B"/>
    <w:rsid w:val="00C136E4"/>
    <w:rsid w:val="00C1403E"/>
    <w:rsid w:val="00C14C4F"/>
    <w:rsid w:val="00C15ABF"/>
    <w:rsid w:val="00C169C8"/>
    <w:rsid w:val="00C16A54"/>
    <w:rsid w:val="00C20EED"/>
    <w:rsid w:val="00C21076"/>
    <w:rsid w:val="00C22EE9"/>
    <w:rsid w:val="00C238C4"/>
    <w:rsid w:val="00C23971"/>
    <w:rsid w:val="00C23B87"/>
    <w:rsid w:val="00C24D7C"/>
    <w:rsid w:val="00C262DD"/>
    <w:rsid w:val="00C27C68"/>
    <w:rsid w:val="00C30928"/>
    <w:rsid w:val="00C3200A"/>
    <w:rsid w:val="00C33A2B"/>
    <w:rsid w:val="00C352E8"/>
    <w:rsid w:val="00C3658D"/>
    <w:rsid w:val="00C371DE"/>
    <w:rsid w:val="00C37340"/>
    <w:rsid w:val="00C37B30"/>
    <w:rsid w:val="00C400D9"/>
    <w:rsid w:val="00C4073F"/>
    <w:rsid w:val="00C408FC"/>
    <w:rsid w:val="00C418F2"/>
    <w:rsid w:val="00C42046"/>
    <w:rsid w:val="00C42F75"/>
    <w:rsid w:val="00C43117"/>
    <w:rsid w:val="00C44F98"/>
    <w:rsid w:val="00C46AB5"/>
    <w:rsid w:val="00C47BF8"/>
    <w:rsid w:val="00C47F47"/>
    <w:rsid w:val="00C532D5"/>
    <w:rsid w:val="00C558B1"/>
    <w:rsid w:val="00C55FFC"/>
    <w:rsid w:val="00C56E33"/>
    <w:rsid w:val="00C5711E"/>
    <w:rsid w:val="00C602B1"/>
    <w:rsid w:val="00C60A99"/>
    <w:rsid w:val="00C613A2"/>
    <w:rsid w:val="00C621B8"/>
    <w:rsid w:val="00C6393A"/>
    <w:rsid w:val="00C64460"/>
    <w:rsid w:val="00C65B5C"/>
    <w:rsid w:val="00C66F17"/>
    <w:rsid w:val="00C710EA"/>
    <w:rsid w:val="00C71A8D"/>
    <w:rsid w:val="00C734AA"/>
    <w:rsid w:val="00C73C65"/>
    <w:rsid w:val="00C74116"/>
    <w:rsid w:val="00C76878"/>
    <w:rsid w:val="00C76C04"/>
    <w:rsid w:val="00C7728E"/>
    <w:rsid w:val="00C77A5D"/>
    <w:rsid w:val="00C77DAD"/>
    <w:rsid w:val="00C80008"/>
    <w:rsid w:val="00C81458"/>
    <w:rsid w:val="00C817C7"/>
    <w:rsid w:val="00C81FDB"/>
    <w:rsid w:val="00C82655"/>
    <w:rsid w:val="00C82F25"/>
    <w:rsid w:val="00C8332D"/>
    <w:rsid w:val="00C85D99"/>
    <w:rsid w:val="00C91E03"/>
    <w:rsid w:val="00C91E29"/>
    <w:rsid w:val="00C9276E"/>
    <w:rsid w:val="00C93F7A"/>
    <w:rsid w:val="00C9414A"/>
    <w:rsid w:val="00C97274"/>
    <w:rsid w:val="00CA0E4D"/>
    <w:rsid w:val="00CA1705"/>
    <w:rsid w:val="00CA2AE4"/>
    <w:rsid w:val="00CA33D5"/>
    <w:rsid w:val="00CA3D83"/>
    <w:rsid w:val="00CA45C3"/>
    <w:rsid w:val="00CA58E9"/>
    <w:rsid w:val="00CA5AFE"/>
    <w:rsid w:val="00CA64D9"/>
    <w:rsid w:val="00CA70CB"/>
    <w:rsid w:val="00CA72BB"/>
    <w:rsid w:val="00CB0834"/>
    <w:rsid w:val="00CB0C4E"/>
    <w:rsid w:val="00CB0D65"/>
    <w:rsid w:val="00CB563B"/>
    <w:rsid w:val="00CB5695"/>
    <w:rsid w:val="00CB6598"/>
    <w:rsid w:val="00CB6AD6"/>
    <w:rsid w:val="00CC02E6"/>
    <w:rsid w:val="00CC07F6"/>
    <w:rsid w:val="00CC2B7B"/>
    <w:rsid w:val="00CC2D6C"/>
    <w:rsid w:val="00CC2F9D"/>
    <w:rsid w:val="00CC33FC"/>
    <w:rsid w:val="00CC4D2B"/>
    <w:rsid w:val="00CC541E"/>
    <w:rsid w:val="00CC59B9"/>
    <w:rsid w:val="00CC6363"/>
    <w:rsid w:val="00CC759A"/>
    <w:rsid w:val="00CD0178"/>
    <w:rsid w:val="00CD12DF"/>
    <w:rsid w:val="00CD1307"/>
    <w:rsid w:val="00CD1740"/>
    <w:rsid w:val="00CD1790"/>
    <w:rsid w:val="00CD1985"/>
    <w:rsid w:val="00CD3865"/>
    <w:rsid w:val="00CD406D"/>
    <w:rsid w:val="00CD47B3"/>
    <w:rsid w:val="00CD4E69"/>
    <w:rsid w:val="00CD5C2C"/>
    <w:rsid w:val="00CD7DE2"/>
    <w:rsid w:val="00CE1A20"/>
    <w:rsid w:val="00CE33FF"/>
    <w:rsid w:val="00CE52BB"/>
    <w:rsid w:val="00CE5C66"/>
    <w:rsid w:val="00CE5F74"/>
    <w:rsid w:val="00CE79FD"/>
    <w:rsid w:val="00CF01DA"/>
    <w:rsid w:val="00CF04C8"/>
    <w:rsid w:val="00CF3D5A"/>
    <w:rsid w:val="00CF3DD3"/>
    <w:rsid w:val="00CF5411"/>
    <w:rsid w:val="00CF63F4"/>
    <w:rsid w:val="00CF6BB5"/>
    <w:rsid w:val="00CF76C7"/>
    <w:rsid w:val="00D0303E"/>
    <w:rsid w:val="00D06DBA"/>
    <w:rsid w:val="00D10788"/>
    <w:rsid w:val="00D11C3D"/>
    <w:rsid w:val="00D149BF"/>
    <w:rsid w:val="00D15270"/>
    <w:rsid w:val="00D167E8"/>
    <w:rsid w:val="00D201A8"/>
    <w:rsid w:val="00D208B6"/>
    <w:rsid w:val="00D20BE6"/>
    <w:rsid w:val="00D22018"/>
    <w:rsid w:val="00D238C1"/>
    <w:rsid w:val="00D24E25"/>
    <w:rsid w:val="00D26B5D"/>
    <w:rsid w:val="00D26BC9"/>
    <w:rsid w:val="00D305EE"/>
    <w:rsid w:val="00D30D9B"/>
    <w:rsid w:val="00D30F5E"/>
    <w:rsid w:val="00D31A85"/>
    <w:rsid w:val="00D31BCA"/>
    <w:rsid w:val="00D31C84"/>
    <w:rsid w:val="00D31DE6"/>
    <w:rsid w:val="00D320EB"/>
    <w:rsid w:val="00D33890"/>
    <w:rsid w:val="00D340BA"/>
    <w:rsid w:val="00D3477A"/>
    <w:rsid w:val="00D36938"/>
    <w:rsid w:val="00D37F70"/>
    <w:rsid w:val="00D40306"/>
    <w:rsid w:val="00D40CF0"/>
    <w:rsid w:val="00D40D5E"/>
    <w:rsid w:val="00D40F67"/>
    <w:rsid w:val="00D4139E"/>
    <w:rsid w:val="00D41AB6"/>
    <w:rsid w:val="00D4235A"/>
    <w:rsid w:val="00D4286E"/>
    <w:rsid w:val="00D43B0C"/>
    <w:rsid w:val="00D45EA5"/>
    <w:rsid w:val="00D4693D"/>
    <w:rsid w:val="00D5112C"/>
    <w:rsid w:val="00D51853"/>
    <w:rsid w:val="00D52E53"/>
    <w:rsid w:val="00D541BF"/>
    <w:rsid w:val="00D5433E"/>
    <w:rsid w:val="00D56752"/>
    <w:rsid w:val="00D56B6E"/>
    <w:rsid w:val="00D575E8"/>
    <w:rsid w:val="00D57C18"/>
    <w:rsid w:val="00D57FAC"/>
    <w:rsid w:val="00D605C3"/>
    <w:rsid w:val="00D606AB"/>
    <w:rsid w:val="00D61B65"/>
    <w:rsid w:val="00D6229F"/>
    <w:rsid w:val="00D622A4"/>
    <w:rsid w:val="00D624E5"/>
    <w:rsid w:val="00D629CE"/>
    <w:rsid w:val="00D63CB8"/>
    <w:rsid w:val="00D64B8B"/>
    <w:rsid w:val="00D652B9"/>
    <w:rsid w:val="00D673C9"/>
    <w:rsid w:val="00D67873"/>
    <w:rsid w:val="00D67FC6"/>
    <w:rsid w:val="00D70F42"/>
    <w:rsid w:val="00D72002"/>
    <w:rsid w:val="00D72E5E"/>
    <w:rsid w:val="00D7341A"/>
    <w:rsid w:val="00D75DA3"/>
    <w:rsid w:val="00D77D61"/>
    <w:rsid w:val="00D77FCF"/>
    <w:rsid w:val="00D81439"/>
    <w:rsid w:val="00D8335D"/>
    <w:rsid w:val="00D8390D"/>
    <w:rsid w:val="00D83E8B"/>
    <w:rsid w:val="00D841E1"/>
    <w:rsid w:val="00D85FBD"/>
    <w:rsid w:val="00D86001"/>
    <w:rsid w:val="00D8685B"/>
    <w:rsid w:val="00D87253"/>
    <w:rsid w:val="00D87AB2"/>
    <w:rsid w:val="00D90715"/>
    <w:rsid w:val="00D91076"/>
    <w:rsid w:val="00D92271"/>
    <w:rsid w:val="00D925DD"/>
    <w:rsid w:val="00D929A1"/>
    <w:rsid w:val="00D93B70"/>
    <w:rsid w:val="00D94DFE"/>
    <w:rsid w:val="00D95FA1"/>
    <w:rsid w:val="00DA3788"/>
    <w:rsid w:val="00DA4475"/>
    <w:rsid w:val="00DA473A"/>
    <w:rsid w:val="00DA5AA4"/>
    <w:rsid w:val="00DA788B"/>
    <w:rsid w:val="00DB10EC"/>
    <w:rsid w:val="00DB12AD"/>
    <w:rsid w:val="00DB15B2"/>
    <w:rsid w:val="00DB1AC8"/>
    <w:rsid w:val="00DB3EBD"/>
    <w:rsid w:val="00DB5D80"/>
    <w:rsid w:val="00DB6F46"/>
    <w:rsid w:val="00DB705C"/>
    <w:rsid w:val="00DB7316"/>
    <w:rsid w:val="00DC00D1"/>
    <w:rsid w:val="00DC04F3"/>
    <w:rsid w:val="00DC31B9"/>
    <w:rsid w:val="00DC3725"/>
    <w:rsid w:val="00DC3C99"/>
    <w:rsid w:val="00DC4969"/>
    <w:rsid w:val="00DC507A"/>
    <w:rsid w:val="00DC57D4"/>
    <w:rsid w:val="00DC5C45"/>
    <w:rsid w:val="00DC6AC1"/>
    <w:rsid w:val="00DC6B8D"/>
    <w:rsid w:val="00DC6F75"/>
    <w:rsid w:val="00DD0375"/>
    <w:rsid w:val="00DD18BE"/>
    <w:rsid w:val="00DD1D0D"/>
    <w:rsid w:val="00DD237D"/>
    <w:rsid w:val="00DD2558"/>
    <w:rsid w:val="00DD333C"/>
    <w:rsid w:val="00DD4DCF"/>
    <w:rsid w:val="00DD59FB"/>
    <w:rsid w:val="00DD6950"/>
    <w:rsid w:val="00DD7839"/>
    <w:rsid w:val="00DD7DEF"/>
    <w:rsid w:val="00DE035A"/>
    <w:rsid w:val="00DE0C82"/>
    <w:rsid w:val="00DE1EAD"/>
    <w:rsid w:val="00DE2E32"/>
    <w:rsid w:val="00DE47CC"/>
    <w:rsid w:val="00DE590F"/>
    <w:rsid w:val="00DE5ED9"/>
    <w:rsid w:val="00DE7C27"/>
    <w:rsid w:val="00DF04DB"/>
    <w:rsid w:val="00DF3120"/>
    <w:rsid w:val="00DF37C1"/>
    <w:rsid w:val="00DF37E6"/>
    <w:rsid w:val="00DF3EAC"/>
    <w:rsid w:val="00DF416E"/>
    <w:rsid w:val="00DF4AC4"/>
    <w:rsid w:val="00DF6C91"/>
    <w:rsid w:val="00DF70CB"/>
    <w:rsid w:val="00E007A6"/>
    <w:rsid w:val="00E00ACF"/>
    <w:rsid w:val="00E01552"/>
    <w:rsid w:val="00E01C4F"/>
    <w:rsid w:val="00E01E41"/>
    <w:rsid w:val="00E02821"/>
    <w:rsid w:val="00E0293A"/>
    <w:rsid w:val="00E02F34"/>
    <w:rsid w:val="00E03929"/>
    <w:rsid w:val="00E06BE9"/>
    <w:rsid w:val="00E06DDF"/>
    <w:rsid w:val="00E07F5A"/>
    <w:rsid w:val="00E10800"/>
    <w:rsid w:val="00E13080"/>
    <w:rsid w:val="00E13481"/>
    <w:rsid w:val="00E13F8B"/>
    <w:rsid w:val="00E14064"/>
    <w:rsid w:val="00E14206"/>
    <w:rsid w:val="00E15FA2"/>
    <w:rsid w:val="00E202E9"/>
    <w:rsid w:val="00E22663"/>
    <w:rsid w:val="00E226C4"/>
    <w:rsid w:val="00E23CBF"/>
    <w:rsid w:val="00E26911"/>
    <w:rsid w:val="00E26AA3"/>
    <w:rsid w:val="00E26EA7"/>
    <w:rsid w:val="00E32014"/>
    <w:rsid w:val="00E327E0"/>
    <w:rsid w:val="00E32B1F"/>
    <w:rsid w:val="00E3311D"/>
    <w:rsid w:val="00E33866"/>
    <w:rsid w:val="00E3585C"/>
    <w:rsid w:val="00E35AE6"/>
    <w:rsid w:val="00E360E3"/>
    <w:rsid w:val="00E36904"/>
    <w:rsid w:val="00E36F02"/>
    <w:rsid w:val="00E37C0E"/>
    <w:rsid w:val="00E40258"/>
    <w:rsid w:val="00E4057B"/>
    <w:rsid w:val="00E40F10"/>
    <w:rsid w:val="00E40F94"/>
    <w:rsid w:val="00E41FF0"/>
    <w:rsid w:val="00E43305"/>
    <w:rsid w:val="00E44535"/>
    <w:rsid w:val="00E446BF"/>
    <w:rsid w:val="00E4644D"/>
    <w:rsid w:val="00E472AA"/>
    <w:rsid w:val="00E47532"/>
    <w:rsid w:val="00E47E9B"/>
    <w:rsid w:val="00E51488"/>
    <w:rsid w:val="00E526FA"/>
    <w:rsid w:val="00E527F7"/>
    <w:rsid w:val="00E52E51"/>
    <w:rsid w:val="00E53E6E"/>
    <w:rsid w:val="00E54B70"/>
    <w:rsid w:val="00E56976"/>
    <w:rsid w:val="00E5708A"/>
    <w:rsid w:val="00E609AF"/>
    <w:rsid w:val="00E62162"/>
    <w:rsid w:val="00E648EE"/>
    <w:rsid w:val="00E652F0"/>
    <w:rsid w:val="00E66A9F"/>
    <w:rsid w:val="00E676F9"/>
    <w:rsid w:val="00E71830"/>
    <w:rsid w:val="00E72748"/>
    <w:rsid w:val="00E734D2"/>
    <w:rsid w:val="00E73608"/>
    <w:rsid w:val="00E744FF"/>
    <w:rsid w:val="00E75C9E"/>
    <w:rsid w:val="00E76237"/>
    <w:rsid w:val="00E76A01"/>
    <w:rsid w:val="00E7716F"/>
    <w:rsid w:val="00E80E85"/>
    <w:rsid w:val="00E81388"/>
    <w:rsid w:val="00E85735"/>
    <w:rsid w:val="00E86E60"/>
    <w:rsid w:val="00E87E98"/>
    <w:rsid w:val="00E91598"/>
    <w:rsid w:val="00E916DD"/>
    <w:rsid w:val="00E91AA5"/>
    <w:rsid w:val="00E91E66"/>
    <w:rsid w:val="00E920DF"/>
    <w:rsid w:val="00E95A00"/>
    <w:rsid w:val="00E95E92"/>
    <w:rsid w:val="00E96467"/>
    <w:rsid w:val="00E976E4"/>
    <w:rsid w:val="00E97A01"/>
    <w:rsid w:val="00EA16A0"/>
    <w:rsid w:val="00EA1D10"/>
    <w:rsid w:val="00EA352D"/>
    <w:rsid w:val="00EA41F2"/>
    <w:rsid w:val="00EA4F95"/>
    <w:rsid w:val="00EA5A2C"/>
    <w:rsid w:val="00EA6550"/>
    <w:rsid w:val="00EA69AF"/>
    <w:rsid w:val="00EA6DCA"/>
    <w:rsid w:val="00EA71A9"/>
    <w:rsid w:val="00EB0001"/>
    <w:rsid w:val="00EB08AC"/>
    <w:rsid w:val="00EB2002"/>
    <w:rsid w:val="00EB299A"/>
    <w:rsid w:val="00EB34EE"/>
    <w:rsid w:val="00EB3689"/>
    <w:rsid w:val="00EB4035"/>
    <w:rsid w:val="00EB61E4"/>
    <w:rsid w:val="00EB6A60"/>
    <w:rsid w:val="00EC06F3"/>
    <w:rsid w:val="00EC0726"/>
    <w:rsid w:val="00EC3010"/>
    <w:rsid w:val="00EC3AD7"/>
    <w:rsid w:val="00EC43E9"/>
    <w:rsid w:val="00EC5551"/>
    <w:rsid w:val="00EC5ACD"/>
    <w:rsid w:val="00ED09A2"/>
    <w:rsid w:val="00ED126C"/>
    <w:rsid w:val="00ED1929"/>
    <w:rsid w:val="00ED2185"/>
    <w:rsid w:val="00ED5FBE"/>
    <w:rsid w:val="00ED7DED"/>
    <w:rsid w:val="00EE0E1B"/>
    <w:rsid w:val="00EE1DCB"/>
    <w:rsid w:val="00EE332C"/>
    <w:rsid w:val="00EE3BF7"/>
    <w:rsid w:val="00EE487A"/>
    <w:rsid w:val="00EE4B91"/>
    <w:rsid w:val="00EE4EE7"/>
    <w:rsid w:val="00EE523C"/>
    <w:rsid w:val="00EE5F5C"/>
    <w:rsid w:val="00EE628F"/>
    <w:rsid w:val="00EE7101"/>
    <w:rsid w:val="00EE7233"/>
    <w:rsid w:val="00EF014C"/>
    <w:rsid w:val="00EF08D3"/>
    <w:rsid w:val="00EF19CE"/>
    <w:rsid w:val="00EF38D6"/>
    <w:rsid w:val="00EF3A34"/>
    <w:rsid w:val="00EF3E7E"/>
    <w:rsid w:val="00EF4F15"/>
    <w:rsid w:val="00EF585E"/>
    <w:rsid w:val="00EF5C43"/>
    <w:rsid w:val="00EF5EF6"/>
    <w:rsid w:val="00EF605B"/>
    <w:rsid w:val="00EF6DF6"/>
    <w:rsid w:val="00F025E8"/>
    <w:rsid w:val="00F02E8B"/>
    <w:rsid w:val="00F02E96"/>
    <w:rsid w:val="00F04428"/>
    <w:rsid w:val="00F04D80"/>
    <w:rsid w:val="00F059EE"/>
    <w:rsid w:val="00F078ED"/>
    <w:rsid w:val="00F10DAA"/>
    <w:rsid w:val="00F140D8"/>
    <w:rsid w:val="00F159F5"/>
    <w:rsid w:val="00F15EDC"/>
    <w:rsid w:val="00F15F58"/>
    <w:rsid w:val="00F202F5"/>
    <w:rsid w:val="00F20413"/>
    <w:rsid w:val="00F20AD2"/>
    <w:rsid w:val="00F214DF"/>
    <w:rsid w:val="00F21EFD"/>
    <w:rsid w:val="00F22FAD"/>
    <w:rsid w:val="00F230E2"/>
    <w:rsid w:val="00F2466A"/>
    <w:rsid w:val="00F25C59"/>
    <w:rsid w:val="00F25E5A"/>
    <w:rsid w:val="00F26734"/>
    <w:rsid w:val="00F27B14"/>
    <w:rsid w:val="00F27F5D"/>
    <w:rsid w:val="00F30004"/>
    <w:rsid w:val="00F3058E"/>
    <w:rsid w:val="00F3061C"/>
    <w:rsid w:val="00F30CBE"/>
    <w:rsid w:val="00F30CE8"/>
    <w:rsid w:val="00F31445"/>
    <w:rsid w:val="00F3152C"/>
    <w:rsid w:val="00F31A5F"/>
    <w:rsid w:val="00F31F0F"/>
    <w:rsid w:val="00F331A7"/>
    <w:rsid w:val="00F34D4B"/>
    <w:rsid w:val="00F34FF4"/>
    <w:rsid w:val="00F357AE"/>
    <w:rsid w:val="00F3613C"/>
    <w:rsid w:val="00F36CA7"/>
    <w:rsid w:val="00F37D3B"/>
    <w:rsid w:val="00F4207D"/>
    <w:rsid w:val="00F420E4"/>
    <w:rsid w:val="00F44603"/>
    <w:rsid w:val="00F44B06"/>
    <w:rsid w:val="00F451D3"/>
    <w:rsid w:val="00F45685"/>
    <w:rsid w:val="00F50887"/>
    <w:rsid w:val="00F5132B"/>
    <w:rsid w:val="00F51D0F"/>
    <w:rsid w:val="00F52060"/>
    <w:rsid w:val="00F543E4"/>
    <w:rsid w:val="00F547A8"/>
    <w:rsid w:val="00F557F3"/>
    <w:rsid w:val="00F57939"/>
    <w:rsid w:val="00F6342B"/>
    <w:rsid w:val="00F652E3"/>
    <w:rsid w:val="00F65CB5"/>
    <w:rsid w:val="00F65DEC"/>
    <w:rsid w:val="00F67BAF"/>
    <w:rsid w:val="00F70F53"/>
    <w:rsid w:val="00F736C4"/>
    <w:rsid w:val="00F738A8"/>
    <w:rsid w:val="00F743D6"/>
    <w:rsid w:val="00F74C4F"/>
    <w:rsid w:val="00F74D08"/>
    <w:rsid w:val="00F7706E"/>
    <w:rsid w:val="00F77B6D"/>
    <w:rsid w:val="00F805BF"/>
    <w:rsid w:val="00F80ACA"/>
    <w:rsid w:val="00F81431"/>
    <w:rsid w:val="00F81734"/>
    <w:rsid w:val="00F8234D"/>
    <w:rsid w:val="00F835C8"/>
    <w:rsid w:val="00F8711B"/>
    <w:rsid w:val="00F9088E"/>
    <w:rsid w:val="00F90DCA"/>
    <w:rsid w:val="00F9493F"/>
    <w:rsid w:val="00F949E8"/>
    <w:rsid w:val="00F95656"/>
    <w:rsid w:val="00F96000"/>
    <w:rsid w:val="00F97B2D"/>
    <w:rsid w:val="00FA10D2"/>
    <w:rsid w:val="00FA129E"/>
    <w:rsid w:val="00FA1C79"/>
    <w:rsid w:val="00FA24E6"/>
    <w:rsid w:val="00FA3248"/>
    <w:rsid w:val="00FA332E"/>
    <w:rsid w:val="00FA3986"/>
    <w:rsid w:val="00FA3C87"/>
    <w:rsid w:val="00FA47AD"/>
    <w:rsid w:val="00FA5F42"/>
    <w:rsid w:val="00FA64C4"/>
    <w:rsid w:val="00FA7994"/>
    <w:rsid w:val="00FB05EB"/>
    <w:rsid w:val="00FB064A"/>
    <w:rsid w:val="00FB20BF"/>
    <w:rsid w:val="00FB2AED"/>
    <w:rsid w:val="00FB34C5"/>
    <w:rsid w:val="00FB5374"/>
    <w:rsid w:val="00FB6303"/>
    <w:rsid w:val="00FB6E07"/>
    <w:rsid w:val="00FB6E59"/>
    <w:rsid w:val="00FB7584"/>
    <w:rsid w:val="00FC09B9"/>
    <w:rsid w:val="00FC15F2"/>
    <w:rsid w:val="00FC1A75"/>
    <w:rsid w:val="00FC1FD5"/>
    <w:rsid w:val="00FC2249"/>
    <w:rsid w:val="00FC4341"/>
    <w:rsid w:val="00FC4CC7"/>
    <w:rsid w:val="00FC6D1C"/>
    <w:rsid w:val="00FC7908"/>
    <w:rsid w:val="00FD0709"/>
    <w:rsid w:val="00FD0C8C"/>
    <w:rsid w:val="00FD346A"/>
    <w:rsid w:val="00FD47FE"/>
    <w:rsid w:val="00FD48A4"/>
    <w:rsid w:val="00FD4C2E"/>
    <w:rsid w:val="00FD5CF1"/>
    <w:rsid w:val="00FD6477"/>
    <w:rsid w:val="00FD6F81"/>
    <w:rsid w:val="00FD7CB8"/>
    <w:rsid w:val="00FD7ED9"/>
    <w:rsid w:val="00FD7EF9"/>
    <w:rsid w:val="00FE4504"/>
    <w:rsid w:val="00FE4DDA"/>
    <w:rsid w:val="00FE583B"/>
    <w:rsid w:val="00FE6FB4"/>
    <w:rsid w:val="00FF1014"/>
    <w:rsid w:val="00FF2E8D"/>
    <w:rsid w:val="00FF33D5"/>
    <w:rsid w:val="00FF4245"/>
    <w:rsid w:val="00FF44DE"/>
    <w:rsid w:val="00FF697F"/>
    <w:rsid w:val="00FF7547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19083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D9"/>
    <w:rPr>
      <w:lang w:eastAsia="en-US"/>
    </w:rPr>
  </w:style>
  <w:style w:type="paragraph" w:styleId="Heading1">
    <w:name w:val="heading 1"/>
    <w:basedOn w:val="Normal"/>
    <w:next w:val="Normal"/>
    <w:qFormat/>
    <w:rsid w:val="00D167E8"/>
    <w:pPr>
      <w:keepNext/>
      <w:spacing w:after="60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0B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0C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7E8"/>
  </w:style>
  <w:style w:type="paragraph" w:styleId="Footer">
    <w:name w:val="footer"/>
    <w:basedOn w:val="Normal"/>
    <w:link w:val="FooterChar"/>
    <w:uiPriority w:val="99"/>
    <w:rsid w:val="00D167E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167E8"/>
    <w:rPr>
      <w:b/>
      <w:bCs/>
    </w:rPr>
  </w:style>
  <w:style w:type="table" w:styleId="TableGrid">
    <w:name w:val="Table Grid"/>
    <w:basedOn w:val="TableNormal"/>
    <w:rsid w:val="00D1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3CBF"/>
    <w:rPr>
      <w:color w:val="800080"/>
      <w:u w:val="single"/>
    </w:rPr>
  </w:style>
  <w:style w:type="paragraph" w:styleId="BalloonText">
    <w:name w:val="Balloon Text"/>
    <w:basedOn w:val="Normal"/>
    <w:semiHidden/>
    <w:rsid w:val="000E3B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84B0A"/>
  </w:style>
  <w:style w:type="character" w:styleId="FootnoteReference">
    <w:name w:val="footnote reference"/>
    <w:semiHidden/>
    <w:rsid w:val="00584B0A"/>
    <w:rPr>
      <w:vertAlign w:val="superscript"/>
    </w:rPr>
  </w:style>
  <w:style w:type="character" w:styleId="Hyperlink">
    <w:name w:val="Hyperlink"/>
    <w:rsid w:val="00E0155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AE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A232D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noteTextChar">
    <w:name w:val="Footnote Text Char"/>
    <w:link w:val="FootnoteText"/>
    <w:uiPriority w:val="99"/>
    <w:semiHidden/>
    <w:rsid w:val="00A232D5"/>
    <w:rPr>
      <w:lang w:eastAsia="en-US"/>
    </w:rPr>
  </w:style>
  <w:style w:type="character" w:customStyle="1" w:styleId="FooterChar">
    <w:name w:val="Footer Char"/>
    <w:link w:val="Footer"/>
    <w:uiPriority w:val="99"/>
    <w:rsid w:val="00A63E7A"/>
    <w:rPr>
      <w:lang w:eastAsia="en-US"/>
    </w:rPr>
  </w:style>
  <w:style w:type="paragraph" w:styleId="ListParagraph">
    <w:name w:val="List Paragraph"/>
    <w:basedOn w:val="Normal"/>
    <w:uiPriority w:val="34"/>
    <w:qFormat/>
    <w:rsid w:val="00B40DEE"/>
    <w:pPr>
      <w:ind w:left="720"/>
      <w:contextualSpacing/>
    </w:pPr>
  </w:style>
  <w:style w:type="character" w:styleId="CommentReference">
    <w:name w:val="annotation reference"/>
    <w:basedOn w:val="DefaultParagraphFont"/>
    <w:rsid w:val="00773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F0F"/>
  </w:style>
  <w:style w:type="character" w:customStyle="1" w:styleId="CommentTextChar">
    <w:name w:val="Comment Text Char"/>
    <w:basedOn w:val="DefaultParagraphFont"/>
    <w:link w:val="CommentText"/>
    <w:rsid w:val="00773F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F0F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00B2B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BodyTextIndent">
    <w:name w:val="Body Text Indent"/>
    <w:basedOn w:val="Normal"/>
    <w:link w:val="BodyTextIndentChar"/>
    <w:rsid w:val="00C9414A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9414A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9414A"/>
    <w:pPr>
      <w:spacing w:before="120" w:line="360" w:lineRule="auto"/>
      <w:ind w:left="720"/>
      <w:jc w:val="both"/>
    </w:pPr>
    <w:rPr>
      <w:rFonts w:ascii="Arial" w:hAnsi="Arial" w:cs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9414A"/>
    <w:rPr>
      <w:rFonts w:ascii="Arial" w:hAnsi="Arial" w:cs="Arial"/>
      <w:b/>
      <w:sz w:val="22"/>
      <w:lang w:eastAsia="en-US"/>
    </w:rPr>
  </w:style>
  <w:style w:type="paragraph" w:styleId="BodyText3">
    <w:name w:val="Body Text 3"/>
    <w:basedOn w:val="Normal"/>
    <w:link w:val="BodyText3Char"/>
    <w:rsid w:val="00054F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F0D"/>
    <w:rPr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E0C82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49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98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3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82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2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pplication-for-a-live-link-direction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uk/uksi/2020/759/rule/2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uksi/2020/759/rule/2.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preparation-for-trial-in-a-magistrates-cour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slation.gov.uk/ukpga/2003/32/section/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280B-5A84-43ED-85F9-2FA2D934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7827</CharactersWithSpaces>
  <SharedDoc>false</SharedDoc>
  <HLinks>
    <vt:vector size="12" baseType="variant"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https://courttribunalfinder.service.gov.uk/search/</vt:lpwstr>
      </vt:variant>
      <vt:variant>
        <vt:lpwstr/>
      </vt:variant>
      <vt:variant>
        <vt:i4>2359413</vt:i4>
      </vt:variant>
      <vt:variant>
        <vt:i4>5</vt:i4>
      </vt:variant>
      <vt:variant>
        <vt:i4>0</vt:i4>
      </vt:variant>
      <vt:variant>
        <vt:i4>5</vt:i4>
      </vt:variant>
      <vt:variant>
        <vt:lpwstr>http://www.justice.gov.uk/courts/procedure-rules/criminal/formspage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2021-05-07T14:52:00Z</dcterms:created>
  <dcterms:modified xsi:type="dcterms:W3CDTF">2023-06-12T14:57:00Z</dcterms:modified>
  <cp:category/>
</cp:coreProperties>
</file>