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FBEE" w14:textId="77777777" w:rsidR="00A940C5" w:rsidRDefault="00A940C5" w:rsidP="00A940C5">
      <w:pPr>
        <w:spacing w:line="320" w:lineRule="atLeast"/>
        <w:rPr>
          <w:rFonts w:ascii="Arial" w:hAnsi="Arial" w:cs="Arial"/>
          <w:sz w:val="40"/>
          <w:szCs w:val="40"/>
        </w:rPr>
      </w:pPr>
    </w:p>
    <w:p w14:paraId="09D9B16E" w14:textId="77777777" w:rsidR="00A940C5" w:rsidRDefault="00A940C5" w:rsidP="00A940C5">
      <w:pPr>
        <w:spacing w:line="320" w:lineRule="atLeast"/>
        <w:rPr>
          <w:rFonts w:ascii="Arial" w:hAnsi="Arial" w:cs="Arial"/>
          <w:sz w:val="40"/>
          <w:szCs w:val="40"/>
        </w:rPr>
      </w:pPr>
    </w:p>
    <w:p w14:paraId="2D850F09" w14:textId="64EB1771" w:rsidR="00A940C5" w:rsidRPr="002E6831" w:rsidRDefault="00660E37" w:rsidP="00A940C5">
      <w:pPr>
        <w:spacing w:line="320" w:lineRule="atLeas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NHS </w:t>
      </w:r>
      <w:r w:rsidR="00A940C5">
        <w:rPr>
          <w:rFonts w:ascii="Arial" w:hAnsi="Arial" w:cs="Arial"/>
          <w:sz w:val="44"/>
          <w:szCs w:val="44"/>
        </w:rPr>
        <w:t xml:space="preserve">Newborn &amp; Infant Physical Examination (NIPE) screening programme: </w:t>
      </w:r>
      <w:r w:rsidR="002E6831">
        <w:rPr>
          <w:rFonts w:ascii="Arial" w:hAnsi="Arial" w:cs="Arial"/>
          <w:sz w:val="40"/>
          <w:szCs w:val="40"/>
        </w:rPr>
        <w:t>p</w:t>
      </w:r>
      <w:r w:rsidR="00A940C5">
        <w:rPr>
          <w:rFonts w:ascii="Arial" w:hAnsi="Arial" w:cs="Arial"/>
          <w:sz w:val="40"/>
          <w:szCs w:val="40"/>
        </w:rPr>
        <w:t xml:space="preserve">eer review </w:t>
      </w:r>
      <w:r w:rsidR="002E6831">
        <w:rPr>
          <w:rFonts w:ascii="Arial" w:hAnsi="Arial" w:cs="Arial"/>
          <w:sz w:val="40"/>
          <w:szCs w:val="40"/>
        </w:rPr>
        <w:t>framework (</w:t>
      </w:r>
      <w:r w:rsidR="00A940C5">
        <w:rPr>
          <w:rFonts w:ascii="Arial" w:hAnsi="Arial" w:cs="Arial"/>
          <w:sz w:val="40"/>
          <w:szCs w:val="40"/>
        </w:rPr>
        <w:t>newborn examination</w:t>
      </w:r>
      <w:r w:rsidR="002E6831">
        <w:rPr>
          <w:rFonts w:ascii="Arial" w:hAnsi="Arial" w:cs="Arial"/>
          <w:sz w:val="40"/>
          <w:szCs w:val="40"/>
        </w:rPr>
        <w:t>)</w:t>
      </w:r>
    </w:p>
    <w:p w14:paraId="649EA356" w14:textId="77777777" w:rsidR="00A940C5" w:rsidRDefault="00A940C5" w:rsidP="00A940C5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91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093"/>
      </w:tblGrid>
      <w:tr w:rsidR="00A940C5" w14:paraId="7E18C2A4" w14:textId="77777777" w:rsidTr="000F18C9"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6A1" w14:textId="77777777" w:rsidR="00A940C5" w:rsidRDefault="00A940C5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Screening practitioner name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56E8" w14:textId="77777777" w:rsidR="00A940C5" w:rsidRDefault="00A940C5" w:rsidP="000F18C9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876B3" w14:paraId="1ED246A0" w14:textId="77777777" w:rsidTr="000F18C9"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7157" w14:textId="37C6F4D1" w:rsidR="004876B3" w:rsidRDefault="004876B3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GMC or NMC registration number (or </w:t>
            </w:r>
            <w:r w:rsidR="00BB04A4">
              <w:rPr>
                <w:rFonts w:ascii="Arial" w:hAnsi="Arial" w:cs="Arial"/>
                <w:sz w:val="24"/>
                <w:szCs w:val="24"/>
              </w:rPr>
              <w:t xml:space="preserve">indicate if </w:t>
            </w:r>
            <w:r>
              <w:rPr>
                <w:rFonts w:ascii="Arial" w:hAnsi="Arial" w:cs="Arial"/>
                <w:sz w:val="24"/>
                <w:szCs w:val="24"/>
              </w:rPr>
              <w:t>physician’s associate)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C25D" w14:textId="77777777" w:rsidR="004876B3" w:rsidRDefault="004876B3" w:rsidP="000F18C9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40C5" w14:paraId="3C49936F" w14:textId="77777777" w:rsidTr="000F18C9">
        <w:tc>
          <w:tcPr>
            <w:tcW w:w="4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0EE9" w14:textId="77777777" w:rsidR="00A940C5" w:rsidRDefault="00A940C5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reviewer (PR) name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B878" w14:textId="77777777" w:rsidR="00A940C5" w:rsidRDefault="00A940C5" w:rsidP="000F18C9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40C5" w14:paraId="4128A08F" w14:textId="77777777" w:rsidTr="000F18C9">
        <w:tc>
          <w:tcPr>
            <w:tcW w:w="4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D9DF" w14:textId="77777777" w:rsidR="00A940C5" w:rsidRDefault="00A940C5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23F8" w14:textId="77777777" w:rsidR="00A940C5" w:rsidRDefault="00A940C5" w:rsidP="000F18C9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44583" w14:paraId="4574446B" w14:textId="77777777" w:rsidTr="000F18C9">
        <w:tc>
          <w:tcPr>
            <w:tcW w:w="41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1599" w14:textId="77777777" w:rsidR="007A3E15" w:rsidRPr="007A3E15" w:rsidRDefault="00144583" w:rsidP="007A3E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A3E15">
              <w:rPr>
                <w:rFonts w:ascii="Arial" w:hAnsi="Arial" w:cs="Arial"/>
                <w:sz w:val="24"/>
                <w:szCs w:val="24"/>
              </w:rPr>
              <w:t xml:space="preserve">Date of NIPE qualification </w:t>
            </w:r>
          </w:p>
          <w:p w14:paraId="196BF76F" w14:textId="54EC7291" w:rsidR="00144583" w:rsidRDefault="00144583" w:rsidP="007A3E15">
            <w:pPr>
              <w:pStyle w:val="NoSpacing"/>
            </w:pPr>
            <w:r w:rsidRPr="007A3E15">
              <w:rPr>
                <w:rFonts w:ascii="Arial" w:hAnsi="Arial" w:cs="Arial"/>
                <w:sz w:val="24"/>
                <w:szCs w:val="24"/>
              </w:rPr>
              <w:t>(NMC registrants)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1D63" w14:textId="77777777" w:rsidR="00144583" w:rsidRDefault="00144583" w:rsidP="000F18C9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940C5" w14:paraId="2C1252E5" w14:textId="77777777" w:rsidTr="000F18C9">
        <w:tc>
          <w:tcPr>
            <w:tcW w:w="41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6205" w14:textId="096AF153" w:rsidR="00A940C5" w:rsidRDefault="00A940C5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9738D9">
              <w:rPr>
                <w:rFonts w:ascii="Arial" w:hAnsi="Arial" w:cs="Arial"/>
                <w:sz w:val="24"/>
                <w:szCs w:val="24"/>
              </w:rPr>
              <w:t>peer review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2C04" w14:textId="77777777" w:rsidR="00A940C5" w:rsidRDefault="00A940C5" w:rsidP="000F18C9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602F2EE" w14:textId="77777777" w:rsidR="00A940C5" w:rsidRDefault="00A940C5" w:rsidP="00A940C5">
      <w:pPr>
        <w:rPr>
          <w:rFonts w:ascii="Arial" w:hAnsi="Arial" w:cs="Arial"/>
          <w:sz w:val="32"/>
          <w:szCs w:val="32"/>
        </w:rPr>
      </w:pPr>
    </w:p>
    <w:p w14:paraId="76524337" w14:textId="77777777" w:rsidR="00A940C5" w:rsidRPr="00144583" w:rsidRDefault="00A940C5" w:rsidP="00144583">
      <w:pPr>
        <w:rPr>
          <w:rFonts w:ascii="Arial" w:hAnsi="Arial" w:cs="Arial"/>
          <w:sz w:val="32"/>
          <w:szCs w:val="32"/>
        </w:rPr>
      </w:pPr>
    </w:p>
    <w:tbl>
      <w:tblPr>
        <w:tblW w:w="9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4"/>
        <w:gridCol w:w="6142"/>
      </w:tblGrid>
      <w:tr w:rsidR="00A940C5" w14:paraId="524B5C08" w14:textId="77777777" w:rsidTr="000F18C9">
        <w:trPr>
          <w:trHeight w:val="809"/>
        </w:trPr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7F14" w14:textId="0FE7E334" w:rsidR="00A940C5" w:rsidRDefault="009738D9" w:rsidP="009738D9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Checklist key</w:t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03E6" w14:textId="56DF18E6" w:rsidR="00A940C5" w:rsidRDefault="004C54FE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select either </w:t>
            </w:r>
            <w:r w:rsidRPr="004C54FE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C"/>
            </w:r>
            <w:r w:rsidRPr="004C54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LP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Pr="004C54FE">
              <w:rPr>
                <w:rFonts w:ascii="Arial" w:hAnsi="Arial" w:cs="Arial"/>
                <w:b/>
                <w:bCs/>
                <w:sz w:val="24"/>
                <w:szCs w:val="24"/>
              </w:rPr>
              <w:t>each bullet point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checklist</w:t>
            </w:r>
          </w:p>
        </w:tc>
      </w:tr>
      <w:tr w:rsidR="00A940C5" w14:paraId="185A5C46" w14:textId="77777777" w:rsidTr="0040026A">
        <w:trPr>
          <w:trHeight w:val="933"/>
        </w:trPr>
        <w:tc>
          <w:tcPr>
            <w:tcW w:w="30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671B4" w14:textId="77777777" w:rsidR="00A940C5" w:rsidRDefault="00A940C5" w:rsidP="000F18C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814D537" w14:textId="4B3388D2" w:rsidR="00A940C5" w:rsidRPr="004C54FE" w:rsidRDefault="004C54FE" w:rsidP="000F18C9">
            <w:pPr>
              <w:spacing w:after="0"/>
              <w:jc w:val="center"/>
              <w:rPr>
                <w:sz w:val="48"/>
                <w:szCs w:val="48"/>
              </w:rPr>
            </w:pPr>
            <w:r w:rsidRPr="004C54FE">
              <w:rPr>
                <w:sz w:val="48"/>
                <w:szCs w:val="48"/>
              </w:rPr>
              <w:sym w:font="Wingdings" w:char="F0FC"/>
            </w:r>
          </w:p>
        </w:tc>
        <w:tc>
          <w:tcPr>
            <w:tcW w:w="61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7C1F" w14:textId="75625C77" w:rsidR="00A940C5" w:rsidRPr="00C55B59" w:rsidRDefault="00C55B59" w:rsidP="000F18C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C55B59">
              <w:rPr>
                <w:rFonts w:ascii="Arial" w:hAnsi="Arial" w:cs="Arial"/>
                <w:sz w:val="24"/>
                <w:szCs w:val="24"/>
                <w:lang w:val="en"/>
              </w:rPr>
              <w:t>The screening practitioner performs the skill or procedure competently, independently, and safely</w:t>
            </w:r>
          </w:p>
        </w:tc>
      </w:tr>
      <w:tr w:rsidR="00A940C5" w14:paraId="0F6AE389" w14:textId="77777777" w:rsidTr="000F18C9">
        <w:trPr>
          <w:trHeight w:val="1014"/>
        </w:trPr>
        <w:tc>
          <w:tcPr>
            <w:tcW w:w="3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A6F2" w14:textId="77777777" w:rsidR="00A940C5" w:rsidRDefault="00A940C5" w:rsidP="000F18C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E1B87A0" w14:textId="77777777" w:rsidR="00A940C5" w:rsidRDefault="00A940C5" w:rsidP="000F18C9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  <w:p w14:paraId="612EECAD" w14:textId="77777777" w:rsidR="00A940C5" w:rsidRDefault="00A940C5" w:rsidP="000F18C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A9CD" w14:textId="46326175" w:rsidR="00A940C5" w:rsidRDefault="00A940C5" w:rsidP="000F18C9">
            <w:pPr>
              <w:spacing w:before="120" w:after="120"/>
            </w:pPr>
            <w:bookmarkStart w:id="0" w:name="_Hlk80967653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 points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identified and agreed actions documented</w:t>
            </w:r>
            <w:bookmarkEnd w:id="0"/>
          </w:p>
        </w:tc>
      </w:tr>
    </w:tbl>
    <w:p w14:paraId="12A7ABE1" w14:textId="77777777" w:rsidR="00A940C5" w:rsidRDefault="00A940C5" w:rsidP="00A940C5">
      <w:pPr>
        <w:spacing w:after="0"/>
        <w:rPr>
          <w:vanish/>
        </w:rPr>
        <w:sectPr w:rsidR="00A940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cols w:space="720"/>
          <w:titlePg/>
        </w:sectPr>
      </w:pP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5159"/>
      </w:tblGrid>
      <w:tr w:rsidR="009738D9" w14:paraId="6FECAAC4" w14:textId="77777777" w:rsidTr="0040026A">
        <w:tc>
          <w:tcPr>
            <w:tcW w:w="1394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5B46" w14:textId="526160AC" w:rsidR="009738D9" w:rsidRPr="0040026A" w:rsidRDefault="00A4641F" w:rsidP="0040026A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="Arial" w:hAnsi="Arial" w:cs="Arial"/>
                <w:bCs/>
                <w:sz w:val="28"/>
                <w:szCs w:val="28"/>
              </w:rPr>
            </w:pPr>
            <w:r w:rsidRPr="0040026A">
              <w:rPr>
                <w:rFonts w:ascii="Arial" w:hAnsi="Arial" w:cs="Arial"/>
                <w:bCs/>
                <w:sz w:val="28"/>
                <w:szCs w:val="28"/>
              </w:rPr>
              <w:lastRenderedPageBreak/>
              <w:t>NIPE p</w:t>
            </w:r>
            <w:r w:rsidR="009738D9" w:rsidRPr="0040026A">
              <w:rPr>
                <w:rFonts w:ascii="Arial" w:hAnsi="Arial" w:cs="Arial"/>
                <w:bCs/>
                <w:sz w:val="28"/>
                <w:szCs w:val="28"/>
              </w:rPr>
              <w:t>eer review checklist</w:t>
            </w:r>
            <w:r w:rsidRPr="0040026A">
              <w:rPr>
                <w:rFonts w:ascii="Arial" w:hAnsi="Arial" w:cs="Arial"/>
                <w:bCs/>
                <w:sz w:val="28"/>
                <w:szCs w:val="28"/>
              </w:rPr>
              <w:t xml:space="preserve"> (newborn examination)</w:t>
            </w:r>
          </w:p>
          <w:p w14:paraId="7C4B4D98" w14:textId="6D48C16D" w:rsidR="0040026A" w:rsidRPr="0040026A" w:rsidRDefault="0040026A" w:rsidP="000F18C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40C5" w14:paraId="1ED4C387" w14:textId="77777777" w:rsidTr="00556D6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066E" w14:textId="77777777" w:rsidR="00A940C5" w:rsidRDefault="00A940C5" w:rsidP="00A940C5">
            <w:pPr>
              <w:pStyle w:val="ListParagraph"/>
              <w:numPr>
                <w:ilvl w:val="0"/>
                <w:numId w:val="1"/>
              </w:numPr>
              <w:spacing w:before="40" w:after="40"/>
              <w:ind w:left="318" w:hanging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Identification, communication, informed </w:t>
            </w:r>
            <w:proofErr w:type="gramStart"/>
            <w:r>
              <w:rPr>
                <w:rFonts w:ascii="Arial" w:hAnsi="Arial" w:cs="Arial"/>
                <w:b/>
              </w:rPr>
              <w:t>choice</w:t>
            </w:r>
            <w:proofErr w:type="gramEnd"/>
            <w:r>
              <w:rPr>
                <w:rFonts w:ascii="Arial" w:hAnsi="Arial" w:cs="Arial"/>
                <w:b/>
              </w:rPr>
              <w:t xml:space="preserve"> and consent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9316" w14:textId="76335B72" w:rsidR="00A940C5" w:rsidRDefault="004C54FE" w:rsidP="000F18C9">
            <w:pPr>
              <w:spacing w:before="40" w:after="40"/>
              <w:jc w:val="center"/>
            </w:pPr>
            <w:r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sym w:font="Wingdings" w:char="F0FC"/>
            </w:r>
            <w:r w:rsidR="009738D9"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t xml:space="preserve"> / </w:t>
            </w:r>
            <w:r w:rsidR="009738D9">
              <w:rPr>
                <w:rFonts w:ascii="Arial" w:eastAsia="Wingdings" w:hAnsi="Arial" w:cs="Arial"/>
                <w:b/>
                <w:bCs/>
              </w:rPr>
              <w:t>LP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86C3" w14:textId="23040BF7" w:rsidR="00A940C5" w:rsidRDefault="009738D9" w:rsidP="000F18C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A940C5" w14:paraId="0FBAB271" w14:textId="77777777" w:rsidTr="00556D67">
        <w:trPr>
          <w:trHeight w:val="2862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DFF7" w14:textId="77777777" w:rsidR="00A940C5" w:rsidRDefault="00A940C5" w:rsidP="000F18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professionally &amp; effectively with parents/carers, using appropriate language to:</w:t>
            </w:r>
          </w:p>
          <w:p w14:paraId="23660357" w14:textId="0281E2C3" w:rsidR="00A940C5" w:rsidRDefault="00A940C5" w:rsidP="00A940C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reason for the screening examination and what the examination entails</w:t>
            </w:r>
            <w:r w:rsidR="007A3E15">
              <w:rPr>
                <w:rFonts w:ascii="Arial" w:hAnsi="Arial" w:cs="Arial"/>
              </w:rPr>
              <w:t xml:space="preserve"> (using ‘Screening Tests for You and Your Baby’, including easy read/alternative language</w:t>
            </w:r>
            <w:r w:rsidR="006F1E0B">
              <w:rPr>
                <w:rFonts w:ascii="Arial" w:hAnsi="Arial" w:cs="Arial"/>
              </w:rPr>
              <w:t>/NICU</w:t>
            </w:r>
            <w:r w:rsidR="007A3E15">
              <w:rPr>
                <w:rFonts w:ascii="Arial" w:hAnsi="Arial" w:cs="Arial"/>
              </w:rPr>
              <w:t xml:space="preserve"> versions where appropriate)</w:t>
            </w:r>
          </w:p>
          <w:p w14:paraId="1B9AD6B5" w14:textId="77777777" w:rsidR="00A940C5" w:rsidRDefault="00A940C5" w:rsidP="00A940C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benefits and limitations of the examination</w:t>
            </w:r>
          </w:p>
          <w:p w14:paraId="1E2B96C7" w14:textId="2BCCFBA8" w:rsidR="00A940C5" w:rsidRDefault="00A940C5" w:rsidP="00A940C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144583">
              <w:rPr>
                <w:rFonts w:ascii="Arial" w:hAnsi="Arial" w:cs="Arial"/>
              </w:rPr>
              <w:t xml:space="preserve">how data from the examination will be </w:t>
            </w:r>
            <w:r w:rsidR="00802251">
              <w:rPr>
                <w:rFonts w:ascii="Arial" w:hAnsi="Arial" w:cs="Arial"/>
              </w:rPr>
              <w:t>recorded</w:t>
            </w:r>
            <w:r w:rsidR="00144583">
              <w:rPr>
                <w:rFonts w:ascii="Arial" w:hAnsi="Arial" w:cs="Arial"/>
              </w:rPr>
              <w:t xml:space="preserve"> (S4N/</w:t>
            </w:r>
            <w:r w:rsidR="00802251">
              <w:rPr>
                <w:rFonts w:ascii="Arial" w:hAnsi="Arial" w:cs="Arial"/>
              </w:rPr>
              <w:t>local maternity/PCHR) and shared with other organisations (GP/CHIS)</w:t>
            </w:r>
          </w:p>
          <w:p w14:paraId="58FB888B" w14:textId="77777777" w:rsidR="000D1B45" w:rsidRDefault="00A940C5" w:rsidP="000D1B4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gain informed consent</w:t>
            </w:r>
            <w:r w:rsidR="000D1B45">
              <w:rPr>
                <w:rFonts w:ascii="Arial" w:hAnsi="Arial" w:cs="Arial"/>
              </w:rPr>
              <w:t xml:space="preserve"> (including consent for the peer reviewer to be present) </w:t>
            </w:r>
            <w:r w:rsidRPr="000D1B45">
              <w:rPr>
                <w:rFonts w:ascii="Arial" w:hAnsi="Arial" w:cs="Arial"/>
              </w:rPr>
              <w:t xml:space="preserve">and check understanding </w:t>
            </w:r>
          </w:p>
          <w:p w14:paraId="12A1BF1C" w14:textId="68748412" w:rsidR="00A940C5" w:rsidRPr="000D1B45" w:rsidRDefault="00A940C5" w:rsidP="000D1B4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0D1B45">
              <w:rPr>
                <w:rFonts w:ascii="Arial" w:hAnsi="Arial" w:cs="Arial"/>
              </w:rPr>
              <w:t>involve the parent/carers in the examination &amp; answer questions appropriately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58C1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DE2D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690213B3" w14:textId="77777777" w:rsidR="00A940C5" w:rsidRDefault="00A940C5" w:rsidP="000F18C9">
            <w:pPr>
              <w:spacing w:before="60" w:after="60"/>
            </w:pPr>
          </w:p>
        </w:tc>
      </w:tr>
      <w:tr w:rsidR="00A940C5" w14:paraId="39BFA9DE" w14:textId="77777777" w:rsidTr="00556D6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5406" w14:textId="2D448ACF" w:rsidR="00A940C5" w:rsidRDefault="00A940C5" w:rsidP="000F18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the maternal/</w:t>
            </w:r>
            <w:r w:rsidR="002E6831">
              <w:rPr>
                <w:rFonts w:ascii="Arial" w:hAnsi="Arial" w:cs="Arial"/>
              </w:rPr>
              <w:t>baby</w:t>
            </w:r>
            <w:r>
              <w:rPr>
                <w:rFonts w:ascii="Arial" w:hAnsi="Arial" w:cs="Arial"/>
              </w:rPr>
              <w:t xml:space="preserve"> case notes and verbal questions to:</w:t>
            </w:r>
          </w:p>
          <w:p w14:paraId="59101BC8" w14:textId="77777777" w:rsidR="00A940C5" w:rsidRDefault="00A940C5" w:rsidP="00A940C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health history</w:t>
            </w:r>
          </w:p>
          <w:p w14:paraId="5A06AAEF" w14:textId="77777777" w:rsidR="00A940C5" w:rsidRDefault="00A940C5" w:rsidP="00A940C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national &amp; local risk factors prior to the examination</w:t>
            </w:r>
          </w:p>
          <w:p w14:paraId="4CD88683" w14:textId="77777777" w:rsidR="00A940C5" w:rsidRDefault="00A940C5" w:rsidP="000F18C9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3AD0" w14:textId="77777777" w:rsidR="00A940C5" w:rsidRDefault="00A940C5" w:rsidP="000F18C9">
            <w:pPr>
              <w:spacing w:before="60" w:after="60"/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4A0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654240DF" w14:textId="77777777" w:rsidR="00A940C5" w:rsidRDefault="00A940C5" w:rsidP="000F18C9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0C5" w14:paraId="16C312F6" w14:textId="77777777" w:rsidTr="00556D6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70FC" w14:textId="77777777" w:rsidR="00A940C5" w:rsidRDefault="00A940C5" w:rsidP="00A940C5">
            <w:pPr>
              <w:pStyle w:val="Default"/>
              <w:numPr>
                <w:ilvl w:val="0"/>
                <w:numId w:val="1"/>
              </w:numPr>
              <w:spacing w:before="40" w:after="40"/>
              <w:ind w:left="360"/>
            </w:pPr>
            <w:r>
              <w:rPr>
                <w:b/>
                <w:sz w:val="22"/>
                <w:szCs w:val="22"/>
              </w:rPr>
              <w:t>The screen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2407" w14:textId="685AF60C" w:rsidR="00A940C5" w:rsidRDefault="00556D67" w:rsidP="000F18C9">
            <w:pPr>
              <w:spacing w:before="40" w:after="40"/>
              <w:jc w:val="center"/>
            </w:pPr>
            <w:r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sym w:font="Wingdings" w:char="F0FC"/>
            </w:r>
            <w:r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t xml:space="preserve"> </w:t>
            </w:r>
            <w:r w:rsidR="00A940C5"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t>/</w:t>
            </w:r>
            <w:r w:rsidR="00A940C5">
              <w:rPr>
                <w:rFonts w:ascii="Arial" w:eastAsia="Wingdings" w:hAnsi="Arial" w:cs="Arial"/>
                <w:b/>
                <w:bCs/>
              </w:rPr>
              <w:t xml:space="preserve"> LP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E807" w14:textId="0FF25862" w:rsidR="00A940C5" w:rsidRPr="009738D9" w:rsidRDefault="009738D9" w:rsidP="000F18C9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9738D9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940C5" w14:paraId="2C8635FA" w14:textId="77777777" w:rsidTr="00556D67">
        <w:trPr>
          <w:trHeight w:val="148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269B" w14:textId="3E296A19" w:rsidR="00A940C5" w:rsidRDefault="00A940C5" w:rsidP="000F18C9">
            <w:pPr>
              <w:pStyle w:val="Default"/>
            </w:pPr>
            <w:r>
              <w:rPr>
                <w:sz w:val="22"/>
                <w:szCs w:val="22"/>
              </w:rPr>
              <w:t xml:space="preserve">Completes a </w:t>
            </w:r>
            <w:r w:rsidR="008E6AB5">
              <w:rPr>
                <w:sz w:val="22"/>
                <w:szCs w:val="22"/>
              </w:rPr>
              <w:t xml:space="preserve">full, </w:t>
            </w:r>
            <w:r>
              <w:rPr>
                <w:sz w:val="22"/>
                <w:szCs w:val="22"/>
              </w:rPr>
              <w:t>systematic head to toe physical examination of the newborn</w:t>
            </w:r>
            <w:r w:rsidR="008E6AB5">
              <w:rPr>
                <w:sz w:val="22"/>
                <w:szCs w:val="22"/>
              </w:rPr>
              <w:t xml:space="preserve"> infant,</w:t>
            </w:r>
            <w:r>
              <w:rPr>
                <w:sz w:val="22"/>
                <w:szCs w:val="22"/>
              </w:rPr>
              <w:t xml:space="preserve"> including the required screening examinations for the 4 screening elements of the NIPE</w:t>
            </w:r>
            <w:r w:rsidR="004C54FE">
              <w:rPr>
                <w:sz w:val="22"/>
                <w:szCs w:val="22"/>
              </w:rPr>
              <w:t xml:space="preserve"> (</w:t>
            </w:r>
            <w:r w:rsidR="004C54FE" w:rsidRPr="00556D67">
              <w:rPr>
                <w:b/>
                <w:bCs/>
                <w:color w:val="auto"/>
                <w:sz w:val="22"/>
                <w:szCs w:val="22"/>
              </w:rPr>
              <w:t>in line with the NIPE handbook clinical guidance and the NIPE e-learning module</w:t>
            </w:r>
            <w:r w:rsidR="004C54F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1FE96EF2" w14:textId="3D4D9B99" w:rsidR="004C54FE" w:rsidRPr="00556D67" w:rsidRDefault="004C54FE" w:rsidP="00A940C5">
            <w:pPr>
              <w:pStyle w:val="Default"/>
              <w:numPr>
                <w:ilvl w:val="0"/>
                <w:numId w:val="4"/>
              </w:numPr>
            </w:pPr>
            <w:r w:rsidRPr="00556D67">
              <w:rPr>
                <w:sz w:val="22"/>
                <w:szCs w:val="22"/>
              </w:rPr>
              <w:t>e</w:t>
            </w:r>
            <w:r w:rsidR="00A940C5" w:rsidRPr="00556D67">
              <w:rPr>
                <w:sz w:val="22"/>
                <w:szCs w:val="22"/>
              </w:rPr>
              <w:t>yes</w:t>
            </w:r>
          </w:p>
          <w:p w14:paraId="454C9BFE" w14:textId="57381399" w:rsidR="004C54FE" w:rsidRPr="00556D67" w:rsidRDefault="004C54FE" w:rsidP="00A940C5">
            <w:pPr>
              <w:pStyle w:val="Default"/>
              <w:numPr>
                <w:ilvl w:val="0"/>
                <w:numId w:val="4"/>
              </w:numPr>
            </w:pPr>
            <w:r w:rsidRPr="00556D67">
              <w:rPr>
                <w:sz w:val="22"/>
                <w:szCs w:val="22"/>
              </w:rPr>
              <w:t>h</w:t>
            </w:r>
            <w:r w:rsidR="00A940C5" w:rsidRPr="00556D67">
              <w:rPr>
                <w:sz w:val="22"/>
                <w:szCs w:val="22"/>
              </w:rPr>
              <w:t>eart</w:t>
            </w:r>
          </w:p>
          <w:p w14:paraId="524B277C" w14:textId="55B6EB44" w:rsidR="004C54FE" w:rsidRPr="00556D67" w:rsidRDefault="004C54FE" w:rsidP="00A940C5">
            <w:pPr>
              <w:pStyle w:val="Default"/>
              <w:numPr>
                <w:ilvl w:val="0"/>
                <w:numId w:val="4"/>
              </w:numPr>
            </w:pPr>
            <w:r w:rsidRPr="00556D67">
              <w:rPr>
                <w:sz w:val="22"/>
                <w:szCs w:val="22"/>
              </w:rPr>
              <w:t>h</w:t>
            </w:r>
            <w:r w:rsidR="00A940C5" w:rsidRPr="00556D67">
              <w:rPr>
                <w:sz w:val="22"/>
                <w:szCs w:val="22"/>
              </w:rPr>
              <w:t>ips</w:t>
            </w:r>
          </w:p>
          <w:p w14:paraId="7887D159" w14:textId="77777777" w:rsidR="00A940C5" w:rsidRPr="00556D67" w:rsidRDefault="00A940C5" w:rsidP="00A940C5">
            <w:pPr>
              <w:pStyle w:val="Default"/>
              <w:numPr>
                <w:ilvl w:val="0"/>
                <w:numId w:val="4"/>
              </w:numPr>
            </w:pPr>
            <w:r w:rsidRPr="00556D67">
              <w:rPr>
                <w:sz w:val="22"/>
                <w:szCs w:val="22"/>
              </w:rPr>
              <w:t>testes</w:t>
            </w:r>
          </w:p>
          <w:p w14:paraId="2AC4EDD7" w14:textId="22F05208" w:rsidR="004C54FE" w:rsidRDefault="004C54FE" w:rsidP="004C54FE">
            <w:pPr>
              <w:pStyle w:val="Default"/>
              <w:ind w:left="72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094D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B1A7" w14:textId="5D80F288" w:rsidR="00A940C5" w:rsidRDefault="00A940C5" w:rsidP="000F18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940C5" w14:paraId="1A99EB66" w14:textId="77777777" w:rsidTr="00556D67">
        <w:trPr>
          <w:trHeight w:val="113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7749" w14:textId="77777777" w:rsidR="00A940C5" w:rsidRDefault="00A940C5" w:rsidP="000F18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Applies knowledge to:</w:t>
            </w:r>
          </w:p>
          <w:p w14:paraId="05D9FF98" w14:textId="77777777" w:rsidR="00A940C5" w:rsidRDefault="00A940C5" w:rsidP="00A940C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any screen positive findings</w:t>
            </w:r>
          </w:p>
          <w:p w14:paraId="172F160E" w14:textId="77777777" w:rsidR="00A940C5" w:rsidRPr="0001613B" w:rsidRDefault="00A940C5" w:rsidP="00A940C5">
            <w:pPr>
              <w:pStyle w:val="ListParagraph"/>
              <w:numPr>
                <w:ilvl w:val="0"/>
                <w:numId w:val="5"/>
              </w:numPr>
              <w:spacing w:before="60" w:after="0"/>
              <w:ind w:left="788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 any required actions accordingly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D488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16CA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0C5" w14:paraId="3DB8A4ED" w14:textId="77777777" w:rsidTr="00556D6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5B62" w14:textId="77777777" w:rsidR="00A940C5" w:rsidRDefault="00A940C5" w:rsidP="000F18C9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within own professional limitations, and appropriately escalates to a senior clinician if a second opinion or further review is required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8255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FEDF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0C5" w14:paraId="02123508" w14:textId="77777777" w:rsidTr="00556D6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F1EF" w14:textId="77777777" w:rsidR="00A940C5" w:rsidRDefault="00A940C5" w:rsidP="00A940C5">
            <w:pPr>
              <w:pStyle w:val="ListParagraph"/>
              <w:numPr>
                <w:ilvl w:val="0"/>
                <w:numId w:val="1"/>
              </w:numPr>
              <w:spacing w:before="40" w:after="40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Explanation of screening outcome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55DC" w14:textId="42A889ED" w:rsidR="00A940C5" w:rsidRDefault="00556D67" w:rsidP="000F18C9">
            <w:pPr>
              <w:spacing w:before="40" w:after="40"/>
              <w:jc w:val="center"/>
            </w:pPr>
            <w:r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sym w:font="Wingdings" w:char="F0FC"/>
            </w:r>
            <w:r w:rsidR="00A940C5"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t xml:space="preserve"> /</w:t>
            </w:r>
            <w:r w:rsidR="00A940C5">
              <w:rPr>
                <w:rFonts w:ascii="Arial" w:eastAsia="Wingdings" w:hAnsi="Arial" w:cs="Arial"/>
                <w:b/>
                <w:bCs/>
              </w:rPr>
              <w:t xml:space="preserve"> LP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B276" w14:textId="17C763DD" w:rsidR="00A940C5" w:rsidRPr="009738D9" w:rsidRDefault="009738D9" w:rsidP="000F18C9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9738D9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940C5" w14:paraId="68147044" w14:textId="77777777" w:rsidTr="00556D67">
        <w:trPr>
          <w:trHeight w:val="22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376C" w14:textId="77777777" w:rsidR="00A940C5" w:rsidRDefault="00A940C5" w:rsidP="00556D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explains the outcome of the screening examination to the parent/carer, including relevant:</w:t>
            </w:r>
          </w:p>
          <w:p w14:paraId="1E1FD09A" w14:textId="77777777" w:rsidR="00A940C5" w:rsidRDefault="00A940C5" w:rsidP="00556D6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negative findings</w:t>
            </w:r>
          </w:p>
          <w:p w14:paraId="45926E6D" w14:textId="77777777" w:rsidR="00A940C5" w:rsidRDefault="00A940C5" w:rsidP="00556D67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positive findings and the need for any referral</w:t>
            </w:r>
          </w:p>
          <w:p w14:paraId="1DA31435" w14:textId="77777777" w:rsidR="00A940C5" w:rsidRDefault="00A940C5" w:rsidP="00556D67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explaining the local referral pathway the baby will follow</w:t>
            </w:r>
          </w:p>
          <w:p w14:paraId="144AE91B" w14:textId="77777777" w:rsidR="00A940C5" w:rsidRDefault="00A940C5" w:rsidP="00556D67">
            <w:pPr>
              <w:pStyle w:val="ListParagraph"/>
              <w:numPr>
                <w:ilvl w:val="1"/>
                <w:numId w:val="4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information on possible diagnostic outcomes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7EF6" w14:textId="77777777" w:rsidR="00A940C5" w:rsidRDefault="00A940C5" w:rsidP="000F18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6828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0C5" w14:paraId="69B83A3B" w14:textId="77777777" w:rsidTr="00556D6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C135" w14:textId="77777777" w:rsidR="00A940C5" w:rsidRDefault="00A940C5" w:rsidP="00556D67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 screen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0CA9" w14:textId="21BBDD60" w:rsidR="00A940C5" w:rsidRDefault="00556D67" w:rsidP="000F18C9">
            <w:pPr>
              <w:spacing w:before="40" w:after="40"/>
              <w:jc w:val="center"/>
            </w:pPr>
            <w:r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sym w:font="Wingdings" w:char="F0FC"/>
            </w:r>
            <w:r w:rsidR="00A940C5"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t xml:space="preserve"> /</w:t>
            </w:r>
            <w:r w:rsidR="00A940C5">
              <w:rPr>
                <w:rFonts w:ascii="Arial" w:eastAsia="Wingdings" w:hAnsi="Arial" w:cs="Arial"/>
                <w:b/>
                <w:bCs/>
              </w:rPr>
              <w:t xml:space="preserve"> LP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35A" w14:textId="6CC51F3B" w:rsidR="00A940C5" w:rsidRPr="009738D9" w:rsidRDefault="009738D9" w:rsidP="000F18C9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9738D9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A940C5" w14:paraId="1C4AE3BA" w14:textId="77777777" w:rsidTr="00556D6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D0E9" w14:textId="77777777" w:rsidR="00A940C5" w:rsidRDefault="00A940C5" w:rsidP="00556D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professionally and effectively to ensure:</w:t>
            </w:r>
          </w:p>
          <w:p w14:paraId="76C14E90" w14:textId="77777777" w:rsidR="00A940C5" w:rsidRDefault="00A940C5" w:rsidP="00556D67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of any follow up appointments is in place prior to discharge home</w:t>
            </w:r>
          </w:p>
          <w:p w14:paraId="70EFD4EF" w14:textId="77777777" w:rsidR="00A940C5" w:rsidRDefault="00A940C5" w:rsidP="00556D67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health care professionals (GP/HV) are aware of any relevant information, findings or required follow up</w:t>
            </w:r>
          </w:p>
          <w:p w14:paraId="3BC8C0F2" w14:textId="09F526BC" w:rsidR="00A940C5" w:rsidRDefault="00A940C5" w:rsidP="00556D67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parents/carers are directed to support services where appropriate</w:t>
            </w:r>
          </w:p>
          <w:p w14:paraId="1F9EE1F4" w14:textId="3B78063E" w:rsidR="00A940C5" w:rsidRDefault="00A940C5" w:rsidP="00556D67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parents/carers are aware that baby should have NIPE infant screening examination at 6</w:t>
            </w:r>
            <w:r w:rsidR="00BB04A4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8 weeks of age (usually in the primary care setting)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FF8B" w14:textId="77777777" w:rsidR="00A940C5" w:rsidRDefault="00A940C5" w:rsidP="000F18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5049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0C5" w14:paraId="018A36A4" w14:textId="77777777" w:rsidTr="00556D67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1CEF" w14:textId="77777777" w:rsidR="00A940C5" w:rsidRDefault="00A940C5" w:rsidP="00556D6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to professional record keeping standards to ensure:</w:t>
            </w:r>
          </w:p>
          <w:p w14:paraId="5ED59F71" w14:textId="77777777" w:rsidR="00A940C5" w:rsidRDefault="00A940C5" w:rsidP="00556D6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results of the NIPE screen and any referrals are recorded accurately on the national NIPE IT system (S4N)</w:t>
            </w:r>
          </w:p>
          <w:p w14:paraId="445288BF" w14:textId="77777777" w:rsidR="00A940C5" w:rsidRDefault="00A940C5" w:rsidP="00556D6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S4N outcomes are completed where available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CE92" w14:textId="77777777" w:rsidR="00A940C5" w:rsidRDefault="00A940C5" w:rsidP="000F18C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7FF2" w14:textId="77777777" w:rsidR="00A940C5" w:rsidRDefault="00A940C5" w:rsidP="000F18C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EEF3F" w14:textId="77777777" w:rsidR="00A940C5" w:rsidRDefault="00A940C5" w:rsidP="00A940C5">
      <w:pPr>
        <w:sectPr w:rsidR="00A940C5">
          <w:headerReference w:type="default" r:id="rId12"/>
          <w:footerReference w:type="default" r:id="rId13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0B0D0A2D" w14:textId="59241AFC" w:rsidR="00A940C5" w:rsidRPr="0040026A" w:rsidRDefault="0040026A" w:rsidP="0040026A">
      <w:pPr>
        <w:rPr>
          <w:rFonts w:ascii="Arial" w:hAnsi="Arial" w:cs="Arial"/>
          <w:sz w:val="28"/>
          <w:szCs w:val="28"/>
        </w:rPr>
      </w:pPr>
      <w:bookmarkStart w:id="1" w:name="_Hlk84444846"/>
      <w:bookmarkStart w:id="2" w:name="_Hlk106095281"/>
      <w:r w:rsidRPr="0040026A">
        <w:rPr>
          <w:rFonts w:ascii="Arial" w:hAnsi="Arial" w:cs="Arial"/>
          <w:sz w:val="28"/>
          <w:szCs w:val="28"/>
        </w:rPr>
        <w:lastRenderedPageBreak/>
        <w:t xml:space="preserve">2. </w:t>
      </w:r>
      <w:r w:rsidR="002E6831" w:rsidRPr="0040026A">
        <w:rPr>
          <w:rFonts w:ascii="Arial" w:hAnsi="Arial" w:cs="Arial"/>
          <w:sz w:val="28"/>
          <w:szCs w:val="28"/>
        </w:rPr>
        <w:t>NIPE p</w:t>
      </w:r>
      <w:r w:rsidR="00A940C5" w:rsidRPr="0040026A">
        <w:rPr>
          <w:rFonts w:ascii="Arial" w:hAnsi="Arial" w:cs="Arial"/>
          <w:sz w:val="28"/>
          <w:szCs w:val="28"/>
        </w:rPr>
        <w:t xml:space="preserve">eer review: </w:t>
      </w:r>
      <w:r>
        <w:rPr>
          <w:rFonts w:ascii="Arial" w:hAnsi="Arial" w:cs="Arial"/>
          <w:sz w:val="28"/>
          <w:szCs w:val="28"/>
        </w:rPr>
        <w:t xml:space="preserve">good practice, </w:t>
      </w:r>
      <w:r w:rsidR="00A940C5" w:rsidRPr="0040026A">
        <w:rPr>
          <w:rFonts w:ascii="Arial" w:hAnsi="Arial" w:cs="Arial"/>
          <w:sz w:val="28"/>
          <w:szCs w:val="28"/>
        </w:rPr>
        <w:t>learning points</w:t>
      </w:r>
      <w:r w:rsidR="00602AD7">
        <w:rPr>
          <w:rFonts w:ascii="Arial" w:hAnsi="Arial" w:cs="Arial"/>
          <w:sz w:val="28"/>
          <w:szCs w:val="28"/>
        </w:rPr>
        <w:t>,</w:t>
      </w:r>
      <w:r w:rsidR="00A940C5" w:rsidRPr="0040026A">
        <w:rPr>
          <w:rFonts w:ascii="Arial" w:hAnsi="Arial" w:cs="Arial"/>
          <w:sz w:val="28"/>
          <w:szCs w:val="28"/>
        </w:rPr>
        <w:t xml:space="preserve"> </w:t>
      </w:r>
      <w:r w:rsidR="00602AD7">
        <w:rPr>
          <w:rFonts w:ascii="Arial" w:hAnsi="Arial" w:cs="Arial"/>
          <w:sz w:val="28"/>
          <w:szCs w:val="28"/>
        </w:rPr>
        <w:t xml:space="preserve">personal development </w:t>
      </w:r>
      <w:r w:rsidR="00A940C5" w:rsidRPr="0040026A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agreed</w:t>
      </w:r>
      <w:r w:rsidR="00A940C5" w:rsidRPr="0040026A">
        <w:rPr>
          <w:rFonts w:ascii="Arial" w:hAnsi="Arial" w:cs="Arial"/>
          <w:sz w:val="28"/>
          <w:szCs w:val="28"/>
        </w:rPr>
        <w:t xml:space="preserve"> actions</w:t>
      </w:r>
    </w:p>
    <w:bookmarkEnd w:id="1"/>
    <w:p w14:paraId="0E4C0780" w14:textId="77777777" w:rsidR="00A940C5" w:rsidRPr="000B32D1" w:rsidRDefault="00A940C5" w:rsidP="0040026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 learning points are identified, please document ‘None’ under ‘Learning points’ and ‘Agreed actions’</w:t>
      </w:r>
    </w:p>
    <w:tbl>
      <w:tblPr>
        <w:tblW w:w="9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7"/>
        <w:gridCol w:w="4541"/>
      </w:tblGrid>
      <w:tr w:rsidR="00927AF0" w14:paraId="4760D987" w14:textId="77777777" w:rsidTr="0040026A">
        <w:trPr>
          <w:jc w:val="center"/>
        </w:trPr>
        <w:tc>
          <w:tcPr>
            <w:tcW w:w="9082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7C9A" w14:textId="31DCF65B" w:rsidR="00927AF0" w:rsidRDefault="00927AF0" w:rsidP="009540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peer review completed:</w:t>
            </w:r>
          </w:p>
        </w:tc>
      </w:tr>
      <w:tr w:rsidR="00927AF0" w14:paraId="312B4301" w14:textId="77777777" w:rsidTr="0040026A">
        <w:trPr>
          <w:jc w:val="center"/>
        </w:trPr>
        <w:tc>
          <w:tcPr>
            <w:tcW w:w="9082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988C" w14:textId="77777777" w:rsidR="00927AF0" w:rsidRDefault="00927AF0" w:rsidP="009540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617A7018" w14:textId="72AC0E1E" w:rsidR="00927AF0" w:rsidRDefault="00927AF0" w:rsidP="009540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26A" w14:paraId="3ED8CA1A" w14:textId="77777777" w:rsidTr="009833BB">
        <w:trPr>
          <w:trHeight w:val="405"/>
          <w:jc w:val="center"/>
        </w:trPr>
        <w:tc>
          <w:tcPr>
            <w:tcW w:w="4541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2C64" w14:textId="24A52B11" w:rsidR="0040026A" w:rsidRDefault="0040026A" w:rsidP="009540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practice</w:t>
            </w:r>
            <w:r w:rsidR="00556D67">
              <w:rPr>
                <w:rFonts w:ascii="Arial" w:hAnsi="Arial" w:cs="Arial"/>
                <w:sz w:val="24"/>
                <w:szCs w:val="24"/>
              </w:rPr>
              <w:t xml:space="preserve"> points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14:paraId="24ED4E12" w14:textId="4D24529D" w:rsidR="0040026A" w:rsidRDefault="0040026A" w:rsidP="009540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Learning points:</w:t>
            </w:r>
          </w:p>
        </w:tc>
      </w:tr>
      <w:tr w:rsidR="0040026A" w14:paraId="64CB8360" w14:textId="77777777" w:rsidTr="00602AD7">
        <w:trPr>
          <w:trHeight w:val="532"/>
          <w:jc w:val="center"/>
        </w:trPr>
        <w:tc>
          <w:tcPr>
            <w:tcW w:w="4541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3639" w14:textId="77777777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5AF7F475" w14:textId="77777777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1E698982" w14:textId="77777777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/>
          </w:tcPr>
          <w:p w14:paraId="032E255B" w14:textId="77777777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761E3282" w14:textId="77777777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61DAF566" w14:textId="77777777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49058BC6" w14:textId="327CC7AA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780489EA" w14:textId="77777777" w:rsidR="00602AD7" w:rsidRDefault="00602AD7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13E57523" w14:textId="692275A3" w:rsidR="0040026A" w:rsidRDefault="0040026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583" w14:paraId="5A72D049" w14:textId="77777777" w:rsidTr="00602AD7">
        <w:trPr>
          <w:trHeight w:val="380"/>
          <w:jc w:val="center"/>
        </w:trPr>
        <w:tc>
          <w:tcPr>
            <w:tcW w:w="9082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3283" w14:textId="0368E595" w:rsidR="00144583" w:rsidRDefault="00602AD7" w:rsidP="009540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  <w:t>A</w:t>
            </w:r>
            <w:r w:rsidR="00144583" w:rsidRPr="00602AD7"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  <w:t xml:space="preserve">reas for </w:t>
            </w:r>
            <w:r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  <w:t xml:space="preserve">personal </w:t>
            </w:r>
            <w:r w:rsidR="00144583" w:rsidRPr="00602AD7"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  <w:t>development:</w:t>
            </w:r>
            <w:r w:rsidR="00144583" w:rsidRPr="00602AD7">
              <w:rPr>
                <w:rFonts w:ascii="Arial" w:hAnsi="Arial" w:cs="Arial"/>
                <w:color w:val="212121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r w:rsidRPr="008D5C85">
              <w:rPr>
                <w:rFonts w:ascii="Arial" w:hAnsi="Arial" w:cs="Arial"/>
                <w:color w:val="212121"/>
                <w:sz w:val="18"/>
                <w:szCs w:val="18"/>
                <w:highlight w:val="lightGray"/>
                <w:shd w:val="clear" w:color="auto" w:fill="FFFFFF"/>
              </w:rPr>
              <w:t>are</w:t>
            </w:r>
            <w:r w:rsidR="00144583" w:rsidRPr="008D5C85">
              <w:rPr>
                <w:rFonts w:ascii="Arial" w:hAnsi="Arial" w:cs="Arial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 there any</w:t>
            </w:r>
            <w:r w:rsidRPr="008D5C85">
              <w:rPr>
                <w:rFonts w:ascii="Arial" w:hAnsi="Arial" w:cs="Arial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="00144583" w:rsidRPr="008D5C85">
              <w:rPr>
                <w:rFonts w:ascii="Arial" w:hAnsi="Arial" w:cs="Arial"/>
                <w:color w:val="212121"/>
                <w:sz w:val="18"/>
                <w:szCs w:val="18"/>
                <w:highlight w:val="lightGray"/>
                <w:shd w:val="clear" w:color="auto" w:fill="FFFFFF"/>
              </w:rPr>
              <w:t>gaps</w:t>
            </w:r>
            <w:r w:rsidR="00144583" w:rsidRPr="008D5C85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Pr="008D5C85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in development or </w:t>
            </w:r>
            <w:r w:rsidR="00144583" w:rsidRPr="008D5C85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experience </w:t>
            </w:r>
            <w:r w:rsidR="002B011A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(in relation to NIPE screening) </w:t>
            </w:r>
            <w:r w:rsidR="00144583" w:rsidRPr="008D5C85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that </w:t>
            </w:r>
            <w:r w:rsidRPr="008D5C85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>you</w:t>
            </w:r>
            <w:r w:rsidR="00144583" w:rsidRPr="008D5C85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 would like support with</w:t>
            </w:r>
            <w:r w:rsidRPr="008D5C85">
              <w:rPr>
                <w:rFonts w:ascii="Segoe UI" w:hAnsi="Segoe UI" w:cs="Segoe UI"/>
                <w:color w:val="212121"/>
                <w:sz w:val="18"/>
                <w:szCs w:val="18"/>
                <w:highlight w:val="lightGray"/>
                <w:shd w:val="clear" w:color="auto" w:fill="FFFFFF"/>
              </w:rPr>
              <w:t xml:space="preserve">? </w:t>
            </w:r>
          </w:p>
        </w:tc>
      </w:tr>
      <w:tr w:rsidR="00602AD7" w14:paraId="5691631E" w14:textId="77777777" w:rsidTr="00602AD7">
        <w:trPr>
          <w:trHeight w:val="380"/>
          <w:jc w:val="center"/>
        </w:trPr>
        <w:tc>
          <w:tcPr>
            <w:tcW w:w="9082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FB11" w14:textId="77777777" w:rsidR="00602AD7" w:rsidRDefault="00602AD7" w:rsidP="009540AA">
            <w:pPr>
              <w:spacing w:before="60" w:after="60"/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4FEEBCDD" w14:textId="77777777" w:rsidR="00602AD7" w:rsidRDefault="00602AD7" w:rsidP="009540AA">
            <w:pPr>
              <w:spacing w:before="60" w:after="60"/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0D84960A" w14:textId="77777777" w:rsidR="00602AD7" w:rsidRDefault="00602AD7" w:rsidP="009540AA">
            <w:pPr>
              <w:spacing w:before="60" w:after="60"/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0CC0ABF4" w14:textId="592C2497" w:rsidR="00602AD7" w:rsidRPr="00602AD7" w:rsidRDefault="00602AD7" w:rsidP="009540AA">
            <w:pPr>
              <w:spacing w:before="60" w:after="60"/>
              <w:rPr>
                <w:rFonts w:ascii="Arial" w:hAnsi="Arial" w:cs="Arial"/>
                <w:color w:val="212121"/>
                <w:sz w:val="24"/>
                <w:szCs w:val="24"/>
                <w:highlight w:val="lightGray"/>
                <w:shd w:val="clear" w:color="auto" w:fill="FFFFFF"/>
              </w:rPr>
            </w:pPr>
          </w:p>
        </w:tc>
      </w:tr>
      <w:bookmarkEnd w:id="2"/>
      <w:tr w:rsidR="009540AA" w14:paraId="741EA846" w14:textId="77777777" w:rsidTr="0040026A">
        <w:trPr>
          <w:trHeight w:val="380"/>
          <w:jc w:val="center"/>
        </w:trPr>
        <w:tc>
          <w:tcPr>
            <w:tcW w:w="9082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6F6E" w14:textId="0B680395" w:rsidR="009540AA" w:rsidRDefault="009540AA" w:rsidP="009540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actions</w:t>
            </w:r>
            <w:r w:rsidR="00927AF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540AA" w14:paraId="621E94AC" w14:textId="77777777" w:rsidTr="0040026A">
        <w:trPr>
          <w:trHeight w:val="1410"/>
          <w:jc w:val="center"/>
        </w:trPr>
        <w:tc>
          <w:tcPr>
            <w:tcW w:w="9082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31BD" w14:textId="77777777" w:rsidR="009540AA" w:rsidRDefault="009540A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6BE0EE8F" w14:textId="77777777" w:rsidR="009540AA" w:rsidRDefault="009540A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62968D50" w14:textId="77777777" w:rsidR="009540AA" w:rsidRDefault="009540A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  <w:p w14:paraId="64EC8E5E" w14:textId="2A487C59" w:rsidR="009540AA" w:rsidRDefault="009540A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AA" w14:paraId="4661A544" w14:textId="77777777" w:rsidTr="0040026A">
        <w:trPr>
          <w:trHeight w:val="459"/>
          <w:jc w:val="center"/>
        </w:trPr>
        <w:tc>
          <w:tcPr>
            <w:tcW w:w="9082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322C" w14:textId="5B9182FD" w:rsidR="009540AA" w:rsidRPr="00927AF0" w:rsidRDefault="009540AA" w:rsidP="009540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7AF0">
              <w:rPr>
                <w:rFonts w:ascii="Arial" w:hAnsi="Arial" w:cs="Arial"/>
                <w:sz w:val="24"/>
                <w:szCs w:val="24"/>
              </w:rPr>
              <w:t>Date to review agreed actions:</w:t>
            </w:r>
          </w:p>
        </w:tc>
      </w:tr>
      <w:tr w:rsidR="009540AA" w14:paraId="4E302204" w14:textId="77777777" w:rsidTr="0040026A">
        <w:trPr>
          <w:trHeight w:val="743"/>
          <w:jc w:val="center"/>
        </w:trPr>
        <w:tc>
          <w:tcPr>
            <w:tcW w:w="9082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2577" w14:textId="77777777" w:rsidR="009540AA" w:rsidRDefault="009540AA" w:rsidP="000F18C9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AA" w14:paraId="0C6D6193" w14:textId="77777777" w:rsidTr="0040026A">
        <w:trPr>
          <w:trHeight w:val="380"/>
          <w:jc w:val="center"/>
        </w:trPr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9C30" w14:textId="465F53A4" w:rsidR="009540AA" w:rsidRDefault="00927AF0" w:rsidP="009540A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540AA">
              <w:rPr>
                <w:rFonts w:ascii="Arial" w:hAnsi="Arial" w:cs="Arial"/>
                <w:sz w:val="24"/>
                <w:szCs w:val="24"/>
              </w:rPr>
              <w:t>ignature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of peer reviewer:</w:t>
            </w:r>
          </w:p>
        </w:tc>
        <w:tc>
          <w:tcPr>
            <w:tcW w:w="55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66812A" w14:textId="77777777" w:rsidR="009540AA" w:rsidRDefault="009540AA" w:rsidP="009540A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14:paraId="6B67E948" w14:textId="44B810BA" w:rsidR="009540AA" w:rsidRDefault="009540AA" w:rsidP="009540A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AA" w14:paraId="02705B33" w14:textId="77777777" w:rsidTr="0040026A">
        <w:trPr>
          <w:trHeight w:val="380"/>
          <w:jc w:val="center"/>
        </w:trPr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1DA8" w14:textId="5218A38D" w:rsidR="009540AA" w:rsidRDefault="00927AF0" w:rsidP="009540A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540AA">
              <w:rPr>
                <w:rFonts w:ascii="Arial" w:hAnsi="Arial" w:cs="Arial"/>
                <w:sz w:val="24"/>
                <w:szCs w:val="24"/>
              </w:rPr>
              <w:t>ignature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of screening practitioner:</w:t>
            </w:r>
          </w:p>
        </w:tc>
        <w:tc>
          <w:tcPr>
            <w:tcW w:w="55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E7558" w14:textId="77777777" w:rsidR="009540AA" w:rsidRDefault="009540AA" w:rsidP="000F18C9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E48934" w14:textId="4B76210B" w:rsidR="009540AA" w:rsidRDefault="009540AA" w:rsidP="009540A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3F2C55" w14:textId="39ED94D2" w:rsidR="009F5192" w:rsidRPr="00C55B59" w:rsidRDefault="0040026A" w:rsidP="00C55B5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C55B59">
        <w:rPr>
          <w:rFonts w:ascii="Arial" w:hAnsi="Arial" w:cs="Arial"/>
          <w:sz w:val="28"/>
          <w:szCs w:val="28"/>
        </w:rPr>
        <w:lastRenderedPageBreak/>
        <w:t>F</w:t>
      </w:r>
      <w:r w:rsidR="009F5192" w:rsidRPr="00C55B59">
        <w:rPr>
          <w:rFonts w:ascii="Arial" w:hAnsi="Arial" w:cs="Arial"/>
          <w:sz w:val="28"/>
          <w:szCs w:val="28"/>
        </w:rPr>
        <w:t xml:space="preserve">inal </w:t>
      </w:r>
      <w:r w:rsidR="00422144" w:rsidRPr="00C55B59">
        <w:rPr>
          <w:rFonts w:ascii="Arial" w:hAnsi="Arial" w:cs="Arial"/>
          <w:sz w:val="28"/>
          <w:szCs w:val="28"/>
        </w:rPr>
        <w:t>discussion and review</w:t>
      </w:r>
      <w:r w:rsidR="009F5192" w:rsidRPr="00C55B59">
        <w:rPr>
          <w:rFonts w:ascii="Arial" w:hAnsi="Arial" w:cs="Arial"/>
          <w:sz w:val="28"/>
          <w:szCs w:val="28"/>
        </w:rPr>
        <w:t xml:space="preserve">: </w:t>
      </w:r>
    </w:p>
    <w:p w14:paraId="2E94A72D" w14:textId="110EE2CC" w:rsidR="009F5192" w:rsidRDefault="009F5192" w:rsidP="009F5192">
      <w:pPr>
        <w:spacing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all agreed actions from NIPE peer review have been completed where appropriate</w:t>
      </w:r>
    </w:p>
    <w:p w14:paraId="17DE2B36" w14:textId="77777777" w:rsidR="009F5192" w:rsidRDefault="009F5192" w:rsidP="009F5192">
      <w:pPr>
        <w:spacing w:line="320" w:lineRule="atLeast"/>
        <w:rPr>
          <w:rFonts w:ascii="Arial" w:hAnsi="Arial" w:cs="Arial"/>
          <w:sz w:val="24"/>
          <w:szCs w:val="24"/>
        </w:rPr>
      </w:pPr>
    </w:p>
    <w:tbl>
      <w:tblPr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4945"/>
      </w:tblGrid>
      <w:tr w:rsidR="009540AA" w14:paraId="4895C2D7" w14:textId="77777777" w:rsidTr="0040026A">
        <w:trPr>
          <w:trHeight w:val="710"/>
        </w:trPr>
        <w:tc>
          <w:tcPr>
            <w:tcW w:w="326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FFB6" w14:textId="77777777" w:rsidR="009540AA" w:rsidRDefault="009540AA" w:rsidP="00927AF0">
            <w:pPr>
              <w:spacing w:before="120" w:after="12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peer reviewer:</w:t>
            </w:r>
          </w:p>
          <w:p w14:paraId="63BD608C" w14:textId="615BE957" w:rsidR="009540AA" w:rsidRDefault="009540AA" w:rsidP="00927AF0">
            <w:pPr>
              <w:spacing w:before="120" w:after="120" w:line="3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14660" w14:textId="65FA61BD" w:rsidR="00927AF0" w:rsidRDefault="00927AF0" w:rsidP="00927AF0">
            <w:pPr>
              <w:spacing w:before="60" w:after="6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AA" w14:paraId="2579792F" w14:textId="77777777" w:rsidTr="0040026A">
        <w:trPr>
          <w:trHeight w:val="637"/>
        </w:trPr>
        <w:tc>
          <w:tcPr>
            <w:tcW w:w="32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6A78" w14:textId="3CFEBAF5" w:rsidR="009540AA" w:rsidRDefault="009540AA" w:rsidP="00927AF0">
            <w:pPr>
              <w:spacing w:before="120" w:after="12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screening practitioner:</w:t>
            </w:r>
          </w:p>
        </w:tc>
        <w:tc>
          <w:tcPr>
            <w:tcW w:w="4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C911" w14:textId="389714A3" w:rsidR="009540AA" w:rsidRDefault="009540AA" w:rsidP="009540AA">
            <w:pPr>
              <w:spacing w:after="0" w:line="32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0B27F23" w14:textId="77777777" w:rsidR="00927AF0" w:rsidRDefault="00927AF0" w:rsidP="009540AA">
            <w:pPr>
              <w:spacing w:after="0" w:line="32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5F00EED" w14:textId="1279AB6F" w:rsidR="00927AF0" w:rsidRDefault="00927AF0" w:rsidP="009540AA">
            <w:pPr>
              <w:spacing w:after="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0AA" w14:paraId="4906D5A5" w14:textId="77777777" w:rsidTr="0040026A">
        <w:trPr>
          <w:trHeight w:val="692"/>
        </w:trPr>
        <w:tc>
          <w:tcPr>
            <w:tcW w:w="32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C6CF" w14:textId="77777777" w:rsidR="009540AA" w:rsidRDefault="009540AA" w:rsidP="00927AF0">
            <w:pPr>
              <w:spacing w:before="120" w:after="12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4419B8A8" w14:textId="77777777" w:rsidR="009540AA" w:rsidRDefault="009540AA" w:rsidP="00927AF0">
            <w:pPr>
              <w:spacing w:before="120" w:after="12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6977" w14:textId="347C5140" w:rsidR="009540AA" w:rsidRDefault="009540AA" w:rsidP="009540AA">
            <w:pPr>
              <w:spacing w:after="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33D2F" w14:textId="4F84B35F" w:rsidR="009F5192" w:rsidRDefault="009F5192"/>
    <w:p w14:paraId="30E2279E" w14:textId="6F16A5A6" w:rsidR="009B60AC" w:rsidRDefault="009B60AC"/>
    <w:p w14:paraId="52DDB58F" w14:textId="1E8B0A4A" w:rsidR="009B60AC" w:rsidRDefault="009B60AC"/>
    <w:p w14:paraId="57167C78" w14:textId="14B1DB4B" w:rsidR="009B60AC" w:rsidRDefault="009B60AC"/>
    <w:p w14:paraId="06367B9B" w14:textId="733094FD" w:rsidR="009B60AC" w:rsidRDefault="009B60AC"/>
    <w:p w14:paraId="29D0AA25" w14:textId="451C0736" w:rsidR="009B60AC" w:rsidRDefault="009B60AC"/>
    <w:p w14:paraId="5F4D7E2E" w14:textId="3AEE8334" w:rsidR="009B60AC" w:rsidRDefault="009B60AC"/>
    <w:p w14:paraId="6B2C2938" w14:textId="1836468D" w:rsidR="009B60AC" w:rsidRDefault="009B60AC"/>
    <w:p w14:paraId="753D56C7" w14:textId="4D36FC0A" w:rsidR="009B60AC" w:rsidRDefault="009B60AC"/>
    <w:p w14:paraId="516FED43" w14:textId="4DEE172E" w:rsidR="009B60AC" w:rsidRDefault="009B60AC"/>
    <w:p w14:paraId="41FC1282" w14:textId="7E5ED40C" w:rsidR="009B60AC" w:rsidRDefault="009B60AC"/>
    <w:p w14:paraId="16F9D3DD" w14:textId="0941705F" w:rsidR="009B60AC" w:rsidRDefault="009B60AC"/>
    <w:p w14:paraId="2E80B0FF" w14:textId="1A13013A" w:rsidR="009B60AC" w:rsidRDefault="009B60AC"/>
    <w:p w14:paraId="6622D8B2" w14:textId="61E02191" w:rsidR="009B60AC" w:rsidRDefault="009B60AC"/>
    <w:p w14:paraId="6E74B002" w14:textId="0D9131FE" w:rsidR="009B60AC" w:rsidRDefault="009B60AC"/>
    <w:p w14:paraId="16379B18" w14:textId="6E459593" w:rsidR="009B60AC" w:rsidRDefault="009B60AC"/>
    <w:p w14:paraId="7E880888" w14:textId="43BC4B68" w:rsidR="009B60AC" w:rsidRDefault="009B60AC"/>
    <w:p w14:paraId="29A5B451" w14:textId="5503519B" w:rsidR="009B60AC" w:rsidRDefault="009B60AC"/>
    <w:p w14:paraId="7B5E7A67" w14:textId="728AAC1D" w:rsidR="009B60AC" w:rsidRDefault="009B60AC"/>
    <w:p w14:paraId="7965866C" w14:textId="77777777" w:rsidR="009B60AC" w:rsidRDefault="009B60AC"/>
    <w:sectPr w:rsidR="009B60AC" w:rsidSect="00083BFA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2721" w14:textId="77777777" w:rsidR="0055411A" w:rsidRDefault="0055411A">
      <w:pPr>
        <w:spacing w:after="0"/>
      </w:pPr>
      <w:r>
        <w:separator/>
      </w:r>
    </w:p>
  </w:endnote>
  <w:endnote w:type="continuationSeparator" w:id="0">
    <w:p w14:paraId="3940F290" w14:textId="77777777" w:rsidR="0055411A" w:rsidRDefault="005541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ED1B" w14:textId="77777777" w:rsidR="009A727B" w:rsidRDefault="00A940C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0E30F2B" w14:textId="77777777" w:rsidR="009A727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D1E0" w14:textId="77777777" w:rsidR="009A727B" w:rsidRDefault="00A940C5">
    <w:pPr>
      <w:pStyle w:val="Footer"/>
      <w:jc w:val="cen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2766" w14:textId="77777777" w:rsidR="009A727B" w:rsidRDefault="00A940C5">
    <w:pPr>
      <w:pStyle w:val="Footer"/>
      <w:jc w:val="cen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EEC2" w14:textId="77777777" w:rsidR="0055411A" w:rsidRDefault="0055411A">
      <w:pPr>
        <w:spacing w:after="0"/>
      </w:pPr>
      <w:r>
        <w:separator/>
      </w:r>
    </w:p>
  </w:footnote>
  <w:footnote w:type="continuationSeparator" w:id="0">
    <w:p w14:paraId="07E5D5A0" w14:textId="77777777" w:rsidR="0055411A" w:rsidRDefault="005541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C6C" w14:textId="77777777" w:rsidR="009A727B" w:rsidRDefault="00A940C5">
    <w:pPr>
      <w:pStyle w:val="Header"/>
    </w:pPr>
    <w:r>
      <w:rPr>
        <w:rFonts w:ascii="Arial" w:hAnsi="Arial" w:cs="Arial"/>
        <w:sz w:val="28"/>
        <w:szCs w:val="28"/>
      </w:rPr>
      <w:t>Screening practitioner to enter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D02B" w14:textId="44617AC5" w:rsidR="009A727B" w:rsidRDefault="00660E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AAFBAEB" wp14:editId="673BCED7">
          <wp:simplePos x="0" y="0"/>
          <wp:positionH relativeFrom="page">
            <wp:posOffset>6261100</wp:posOffset>
          </wp:positionH>
          <wp:positionV relativeFrom="page">
            <wp:posOffset>349250</wp:posOffset>
          </wp:positionV>
          <wp:extent cx="799950" cy="36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7C49B" w14:textId="77777777" w:rsidR="009A727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5C7E" w14:textId="2698F2B2" w:rsidR="009A727B" w:rsidRDefault="00660E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BD4514C" wp14:editId="21AE8801">
          <wp:simplePos x="0" y="0"/>
          <wp:positionH relativeFrom="page">
            <wp:posOffset>9499600</wp:posOffset>
          </wp:positionH>
          <wp:positionV relativeFrom="page">
            <wp:posOffset>412750</wp:posOffset>
          </wp:positionV>
          <wp:extent cx="799950" cy="3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9E3"/>
    <w:multiLevelType w:val="multilevel"/>
    <w:tmpl w:val="7F2E65E2"/>
    <w:lvl w:ilvl="0">
      <w:numFmt w:val="bullet"/>
      <w:lvlText w:val=""/>
      <w:lvlJc w:val="left"/>
      <w:pPr>
        <w:ind w:left="7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1" w15:restartNumberingAfterBreak="0">
    <w:nsid w:val="0B2242D3"/>
    <w:multiLevelType w:val="multilevel"/>
    <w:tmpl w:val="099E31E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031"/>
    <w:multiLevelType w:val="multilevel"/>
    <w:tmpl w:val="93BACC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99680D"/>
    <w:multiLevelType w:val="hybridMultilevel"/>
    <w:tmpl w:val="FEACD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C124B"/>
    <w:multiLevelType w:val="multilevel"/>
    <w:tmpl w:val="F6AA9D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86D2668"/>
    <w:multiLevelType w:val="multilevel"/>
    <w:tmpl w:val="24FC46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ED29F3"/>
    <w:multiLevelType w:val="multilevel"/>
    <w:tmpl w:val="F10035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4560DC"/>
    <w:multiLevelType w:val="multilevel"/>
    <w:tmpl w:val="254406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sz w:val="32"/>
        <w:szCs w:val="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5B1B"/>
    <w:multiLevelType w:val="hybridMultilevel"/>
    <w:tmpl w:val="C204A9A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F477B"/>
    <w:multiLevelType w:val="hybridMultilevel"/>
    <w:tmpl w:val="231E98B6"/>
    <w:lvl w:ilvl="0" w:tplc="F4F2A6F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96B53"/>
    <w:multiLevelType w:val="multilevel"/>
    <w:tmpl w:val="2B804A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C56662"/>
    <w:multiLevelType w:val="hybridMultilevel"/>
    <w:tmpl w:val="3CFCFF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3117039">
    <w:abstractNumId w:val="1"/>
  </w:num>
  <w:num w:numId="2" w16cid:durableId="712848340">
    <w:abstractNumId w:val="6"/>
  </w:num>
  <w:num w:numId="3" w16cid:durableId="585504115">
    <w:abstractNumId w:val="2"/>
  </w:num>
  <w:num w:numId="4" w16cid:durableId="1341160269">
    <w:abstractNumId w:val="5"/>
  </w:num>
  <w:num w:numId="5" w16cid:durableId="1307781333">
    <w:abstractNumId w:val="0"/>
  </w:num>
  <w:num w:numId="6" w16cid:durableId="2136560293">
    <w:abstractNumId w:val="4"/>
  </w:num>
  <w:num w:numId="7" w16cid:durableId="253973395">
    <w:abstractNumId w:val="10"/>
  </w:num>
  <w:num w:numId="8" w16cid:durableId="517473755">
    <w:abstractNumId w:val="3"/>
  </w:num>
  <w:num w:numId="9" w16cid:durableId="824198522">
    <w:abstractNumId w:val="7"/>
  </w:num>
  <w:num w:numId="10" w16cid:durableId="414060042">
    <w:abstractNumId w:val="9"/>
  </w:num>
  <w:num w:numId="11" w16cid:durableId="1674071383">
    <w:abstractNumId w:val="11"/>
  </w:num>
  <w:num w:numId="12" w16cid:durableId="1158424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C5"/>
    <w:rsid w:val="000012B7"/>
    <w:rsid w:val="00030AAE"/>
    <w:rsid w:val="000D1B45"/>
    <w:rsid w:val="00144583"/>
    <w:rsid w:val="00280661"/>
    <w:rsid w:val="00283BEB"/>
    <w:rsid w:val="002B011A"/>
    <w:rsid w:val="002C10CA"/>
    <w:rsid w:val="002E6831"/>
    <w:rsid w:val="0040026A"/>
    <w:rsid w:val="00422144"/>
    <w:rsid w:val="004876B3"/>
    <w:rsid w:val="004C54FE"/>
    <w:rsid w:val="0055411A"/>
    <w:rsid w:val="00556D67"/>
    <w:rsid w:val="00581F52"/>
    <w:rsid w:val="00602AD7"/>
    <w:rsid w:val="00660E37"/>
    <w:rsid w:val="006F1E0B"/>
    <w:rsid w:val="007A3E15"/>
    <w:rsid w:val="007C60BA"/>
    <w:rsid w:val="007E06D2"/>
    <w:rsid w:val="00802251"/>
    <w:rsid w:val="008D5C85"/>
    <w:rsid w:val="008E6AB5"/>
    <w:rsid w:val="00927AF0"/>
    <w:rsid w:val="009540AA"/>
    <w:rsid w:val="009738D9"/>
    <w:rsid w:val="009B60AC"/>
    <w:rsid w:val="009F5192"/>
    <w:rsid w:val="00A42B89"/>
    <w:rsid w:val="00A4641F"/>
    <w:rsid w:val="00A672E3"/>
    <w:rsid w:val="00A940C5"/>
    <w:rsid w:val="00BB04A4"/>
    <w:rsid w:val="00BE26EE"/>
    <w:rsid w:val="00C55B59"/>
    <w:rsid w:val="00D240BF"/>
    <w:rsid w:val="00DF2857"/>
    <w:rsid w:val="00E82553"/>
    <w:rsid w:val="00F02649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458F2"/>
  <w15:chartTrackingRefBased/>
  <w15:docId w15:val="{677AFD0A-D666-4773-904B-EF71E1A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C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940C5"/>
    <w:pPr>
      <w:ind w:left="720"/>
    </w:pPr>
  </w:style>
  <w:style w:type="paragraph" w:styleId="Header">
    <w:name w:val="header"/>
    <w:basedOn w:val="Normal"/>
    <w:link w:val="HeaderChar"/>
    <w:rsid w:val="00A940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940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940C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940C5"/>
    <w:rPr>
      <w:rFonts w:ascii="Calibri" w:eastAsia="Calibri" w:hAnsi="Calibri" w:cs="Times New Roman"/>
    </w:rPr>
  </w:style>
  <w:style w:type="paragraph" w:customStyle="1" w:styleId="Default">
    <w:name w:val="Default"/>
    <w:rsid w:val="00A940C5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4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0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4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4A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A3E1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8343-7346-42E9-B574-51E669DA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Boyd-Terry</dc:creator>
  <cp:keywords/>
  <dc:description/>
  <cp:lastModifiedBy>Sam Carguillo</cp:lastModifiedBy>
  <cp:revision>7</cp:revision>
  <dcterms:created xsi:type="dcterms:W3CDTF">2022-06-08T10:45:00Z</dcterms:created>
  <dcterms:modified xsi:type="dcterms:W3CDTF">2023-05-23T15:22:00Z</dcterms:modified>
</cp:coreProperties>
</file>