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2E52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042E2EA2" wp14:editId="042E2EA3">
            <wp:extent cx="3419475" cy="361950"/>
            <wp:effectExtent l="0" t="0" r="9525" b="0"/>
            <wp:docPr id="4" name="Picture 1" descr="PINS logo (black) (A4 siz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 (black) (A4 sizing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2E54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AD6100" w14:paraId="042E2E56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42E2E55" w14:textId="19F2E114" w:rsidR="000B0589" w:rsidRPr="00AD6100" w:rsidRDefault="003D12F9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AD6100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  <w:r w:rsidR="002F37A3">
              <w:rPr>
                <w:rFonts w:ascii="Arial" w:hAnsi="Arial" w:cs="Arial"/>
                <w:b/>
                <w:color w:val="000000"/>
                <w:sz w:val="40"/>
                <w:szCs w:val="40"/>
              </w:rPr>
              <w:t>s</w:t>
            </w:r>
          </w:p>
        </w:tc>
      </w:tr>
      <w:tr w:rsidR="000B0589" w:rsidRPr="003D18BA" w14:paraId="042E2E58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042E2E57" w14:textId="49578C10" w:rsidR="000B0589" w:rsidRPr="003D18BA" w:rsidRDefault="003D12F9" w:rsidP="003D12F9">
            <w:pPr>
              <w:spacing w:before="60"/>
              <w:ind w:left="-108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8BA">
              <w:rPr>
                <w:rFonts w:ascii="Arial" w:hAnsi="Arial" w:cs="Arial"/>
                <w:color w:val="000000"/>
                <w:sz w:val="24"/>
                <w:szCs w:val="24"/>
              </w:rPr>
              <w:t xml:space="preserve">Site visit made on </w:t>
            </w:r>
            <w:r w:rsidR="006361D6">
              <w:rPr>
                <w:rFonts w:ascii="Arial" w:hAnsi="Arial" w:cs="Arial"/>
                <w:color w:val="000000"/>
                <w:sz w:val="24"/>
                <w:szCs w:val="24"/>
              </w:rPr>
              <w:t>28 March 2023</w:t>
            </w:r>
          </w:p>
        </w:tc>
      </w:tr>
      <w:tr w:rsidR="000B0589" w:rsidRPr="003D18BA" w14:paraId="042E2E5A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42E2E59" w14:textId="68B12DC5" w:rsidR="000B0589" w:rsidRPr="003D18BA" w:rsidRDefault="003D12F9" w:rsidP="003D12F9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by </w:t>
            </w:r>
            <w:r w:rsidR="00AD6100"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Claire Tregembo </w:t>
            </w:r>
          </w:p>
        </w:tc>
      </w:tr>
      <w:tr w:rsidR="000B0589" w:rsidRPr="003D18BA" w14:paraId="042E2E5C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42E2E5B" w14:textId="209D0BF8" w:rsidR="000B0589" w:rsidRPr="002603C0" w:rsidRDefault="00242A7B" w:rsidP="003D12F9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03C0">
              <w:rPr>
                <w:rFonts w:ascii="Arial" w:hAnsi="Arial" w:cs="Arial"/>
                <w:b/>
                <w:color w:val="000000"/>
                <w:sz w:val="18"/>
                <w:szCs w:val="18"/>
              </w:rPr>
              <w:t>An Inspector</w:t>
            </w:r>
            <w:r w:rsidR="00ED3764" w:rsidRPr="002603C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appointed by the Secretary of State for Environment, Food and Rural Affairs</w:t>
            </w:r>
          </w:p>
        </w:tc>
      </w:tr>
      <w:tr w:rsidR="00242A7B" w:rsidRPr="003D18BA" w14:paraId="0A5CEC07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7A1ECAF4" w14:textId="77777777" w:rsidR="00242A7B" w:rsidRPr="002603C0" w:rsidRDefault="00242A7B" w:rsidP="004B07D9">
            <w:pPr>
              <w:ind w:left="-108" w:righ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B0589" w:rsidRPr="003D18BA" w14:paraId="042E2E5E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42E2E5D" w14:textId="293FB48C" w:rsidR="000B0589" w:rsidRPr="002603C0" w:rsidRDefault="000B0589" w:rsidP="00D02249">
            <w:pPr>
              <w:ind w:left="-108" w:right="17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03C0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Decision date:</w:t>
            </w:r>
            <w:r w:rsidR="008D73B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28 April 2023</w:t>
            </w:r>
          </w:p>
        </w:tc>
      </w:tr>
    </w:tbl>
    <w:p w14:paraId="042E2E5F" w14:textId="77777777" w:rsidR="003D12F9" w:rsidRPr="006A7566" w:rsidRDefault="003D12F9" w:rsidP="004B07D9">
      <w:pPr>
        <w:rPr>
          <w:rFonts w:ascii="Arial" w:hAnsi="Arial" w:cs="Arial"/>
          <w:sz w:val="4"/>
          <w:szCs w:val="4"/>
        </w:rPr>
      </w:pPr>
    </w:p>
    <w:tbl>
      <w:tblPr>
        <w:tblW w:w="9520" w:type="dxa"/>
        <w:tblLayout w:type="fixed"/>
        <w:tblLook w:val="0000" w:firstRow="0" w:lastRow="0" w:firstColumn="0" w:lastColumn="0" w:noHBand="0" w:noVBand="0"/>
      </w:tblPr>
      <w:tblGrid>
        <w:gridCol w:w="4760"/>
        <w:gridCol w:w="4760"/>
      </w:tblGrid>
      <w:tr w:rsidR="00D23097" w:rsidRPr="003D18BA" w14:paraId="042E2E61" w14:textId="77777777" w:rsidTr="00AE4A48">
        <w:tc>
          <w:tcPr>
            <w:tcW w:w="4760" w:type="dxa"/>
            <w:shd w:val="clear" w:color="auto" w:fill="auto"/>
          </w:tcPr>
          <w:p w14:paraId="66DE6D01" w14:textId="77777777" w:rsidR="0079183D" w:rsidRPr="0079183D" w:rsidRDefault="0079183D" w:rsidP="008A4BCC">
            <w:pPr>
              <w:spacing w:after="60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  <w:p w14:paraId="0292DAC7" w14:textId="4568F727" w:rsidR="00D23097" w:rsidRPr="003D18BA" w:rsidRDefault="00D23097" w:rsidP="008A4BCC">
            <w:pPr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>Order Ref: ROW/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3282626</w:t>
            </w:r>
          </w:p>
        </w:tc>
        <w:tc>
          <w:tcPr>
            <w:tcW w:w="4760" w:type="dxa"/>
            <w:shd w:val="clear" w:color="auto" w:fill="auto"/>
          </w:tcPr>
          <w:p w14:paraId="2F709D72" w14:textId="77777777" w:rsidR="0079183D" w:rsidRPr="0079183D" w:rsidRDefault="0079183D" w:rsidP="00D23097">
            <w:pPr>
              <w:spacing w:after="60"/>
              <w:ind w:left="1797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  <w:p w14:paraId="042E2E60" w14:textId="7E08B765" w:rsidR="00D23097" w:rsidRPr="003D18BA" w:rsidRDefault="00D23097" w:rsidP="002F37A3">
            <w:pPr>
              <w:spacing w:after="60"/>
              <w:ind w:left="1797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Creation Order</w:t>
            </w:r>
          </w:p>
        </w:tc>
      </w:tr>
      <w:tr w:rsidR="003D12F9" w:rsidRPr="003D18BA" w14:paraId="042E2E63" w14:textId="77777777" w:rsidTr="00A34742">
        <w:tc>
          <w:tcPr>
            <w:tcW w:w="9520" w:type="dxa"/>
            <w:gridSpan w:val="2"/>
            <w:shd w:val="clear" w:color="auto" w:fill="auto"/>
          </w:tcPr>
          <w:p w14:paraId="042E2E62" w14:textId="0B2B966F" w:rsidR="003D12F9" w:rsidRPr="00EB1FB6" w:rsidRDefault="003D12F9" w:rsidP="008A4BCC">
            <w:pPr>
              <w:pStyle w:val="TBullet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B1FB6">
              <w:rPr>
                <w:rFonts w:ascii="Arial" w:hAnsi="Arial" w:cs="Arial"/>
                <w:sz w:val="22"/>
                <w:szCs w:val="22"/>
              </w:rPr>
              <w:t xml:space="preserve">This Order is made under </w:t>
            </w:r>
            <w:r w:rsidR="002E33E2" w:rsidRPr="00EB1FB6"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1418E8">
              <w:rPr>
                <w:rFonts w:ascii="Arial" w:hAnsi="Arial" w:cs="Arial"/>
                <w:sz w:val="22"/>
                <w:szCs w:val="22"/>
              </w:rPr>
              <w:t>26</w:t>
            </w:r>
            <w:r w:rsidR="002E33E2" w:rsidRPr="00EB1FB6">
              <w:rPr>
                <w:rFonts w:ascii="Arial" w:hAnsi="Arial" w:cs="Arial"/>
                <w:sz w:val="22"/>
                <w:szCs w:val="22"/>
              </w:rPr>
              <w:t xml:space="preserve"> of the Highways Act 1980 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and is known as </w:t>
            </w:r>
            <w:r w:rsidR="009415F2">
              <w:rPr>
                <w:rFonts w:ascii="Arial" w:hAnsi="Arial" w:cs="Arial"/>
                <w:sz w:val="22"/>
                <w:szCs w:val="22"/>
              </w:rPr>
              <w:t>T</w:t>
            </w:r>
            <w:r w:rsidR="007D66DA" w:rsidRPr="00EB1FB6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1418E8">
              <w:rPr>
                <w:rFonts w:ascii="Arial" w:hAnsi="Arial" w:cs="Arial"/>
                <w:sz w:val="22"/>
                <w:szCs w:val="22"/>
              </w:rPr>
              <w:t>Lake District National Park Aut</w:t>
            </w:r>
            <w:r w:rsidR="008002D9">
              <w:rPr>
                <w:rFonts w:ascii="Arial" w:hAnsi="Arial" w:cs="Arial"/>
                <w:sz w:val="22"/>
                <w:szCs w:val="22"/>
              </w:rPr>
              <w:t>h</w:t>
            </w:r>
            <w:r w:rsidR="001418E8">
              <w:rPr>
                <w:rFonts w:ascii="Arial" w:hAnsi="Arial" w:cs="Arial"/>
                <w:sz w:val="22"/>
                <w:szCs w:val="22"/>
              </w:rPr>
              <w:t xml:space="preserve">ority </w:t>
            </w:r>
            <w:r w:rsidR="006F7F48">
              <w:rPr>
                <w:rFonts w:ascii="Arial" w:hAnsi="Arial" w:cs="Arial"/>
                <w:sz w:val="22"/>
                <w:szCs w:val="22"/>
              </w:rPr>
              <w:t>Public Path Creation and Definitive Map and Statement</w:t>
            </w:r>
            <w:r w:rsidR="00BE5F88">
              <w:rPr>
                <w:rFonts w:ascii="Arial" w:hAnsi="Arial" w:cs="Arial"/>
                <w:sz w:val="22"/>
                <w:szCs w:val="22"/>
              </w:rPr>
              <w:t xml:space="preserve"> Modification Order 2021 </w:t>
            </w:r>
            <w:r w:rsidR="005F5B0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E5F88">
              <w:rPr>
                <w:rFonts w:ascii="Arial" w:hAnsi="Arial" w:cs="Arial"/>
                <w:sz w:val="22"/>
                <w:szCs w:val="22"/>
              </w:rPr>
              <w:t xml:space="preserve">Creation of </w:t>
            </w:r>
            <w:r w:rsidR="00E722A5">
              <w:rPr>
                <w:rFonts w:ascii="Arial" w:hAnsi="Arial" w:cs="Arial"/>
                <w:sz w:val="22"/>
                <w:szCs w:val="22"/>
              </w:rPr>
              <w:t>f</w:t>
            </w:r>
            <w:r w:rsidR="00BE5F88">
              <w:rPr>
                <w:rFonts w:ascii="Arial" w:hAnsi="Arial" w:cs="Arial"/>
                <w:sz w:val="22"/>
                <w:szCs w:val="22"/>
              </w:rPr>
              <w:t>ootpaths 40</w:t>
            </w:r>
            <w:r w:rsidR="0031012B">
              <w:rPr>
                <w:rFonts w:ascii="Arial" w:hAnsi="Arial" w:cs="Arial"/>
                <w:sz w:val="22"/>
                <w:szCs w:val="22"/>
              </w:rPr>
              <w:t>8028, 408092 &amp; 408093</w:t>
            </w:r>
            <w:r w:rsidR="00A10432">
              <w:rPr>
                <w:rFonts w:ascii="Arial" w:hAnsi="Arial" w:cs="Arial"/>
                <w:sz w:val="22"/>
                <w:szCs w:val="22"/>
              </w:rPr>
              <w:t xml:space="preserve"> at Brotherilkeld and Taw House, Eskdale Parish</w:t>
            </w:r>
            <w:r w:rsidRPr="00EB1F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D12F9" w:rsidRPr="003D18BA" w14:paraId="042E2E65" w14:textId="77777777" w:rsidTr="00A34742">
        <w:tc>
          <w:tcPr>
            <w:tcW w:w="9520" w:type="dxa"/>
            <w:gridSpan w:val="2"/>
            <w:shd w:val="clear" w:color="auto" w:fill="auto"/>
          </w:tcPr>
          <w:p w14:paraId="042E2E64" w14:textId="233A582C" w:rsidR="003D12F9" w:rsidRPr="00EB1FB6" w:rsidRDefault="003D12F9" w:rsidP="008A4BCC">
            <w:pPr>
              <w:pStyle w:val="TBullet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B1FB6">
              <w:rPr>
                <w:rFonts w:ascii="Arial" w:hAnsi="Arial" w:cs="Arial"/>
                <w:sz w:val="22"/>
                <w:szCs w:val="22"/>
              </w:rPr>
              <w:t xml:space="preserve">The Order is dated </w:t>
            </w:r>
            <w:r w:rsidR="00234D25">
              <w:rPr>
                <w:rFonts w:ascii="Arial" w:hAnsi="Arial" w:cs="Arial"/>
                <w:sz w:val="22"/>
                <w:szCs w:val="22"/>
              </w:rPr>
              <w:t>27 April 2021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 and proposes to </w:t>
            </w:r>
            <w:r w:rsidR="008A4BCC">
              <w:rPr>
                <w:rFonts w:ascii="Arial" w:hAnsi="Arial" w:cs="Arial"/>
                <w:sz w:val="22"/>
                <w:szCs w:val="22"/>
              </w:rPr>
              <w:t>create</w:t>
            </w:r>
            <w:r w:rsidR="008065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64C2">
              <w:rPr>
                <w:rFonts w:ascii="Arial" w:hAnsi="Arial" w:cs="Arial"/>
                <w:sz w:val="22"/>
                <w:szCs w:val="22"/>
              </w:rPr>
              <w:t>three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 public </w:t>
            </w:r>
            <w:r w:rsidR="006A64C2">
              <w:rPr>
                <w:rFonts w:ascii="Arial" w:hAnsi="Arial" w:cs="Arial"/>
                <w:sz w:val="22"/>
                <w:szCs w:val="22"/>
              </w:rPr>
              <w:t xml:space="preserve">footpaths as 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shown on the Order </w:t>
            </w:r>
            <w:r w:rsidR="007130CE">
              <w:rPr>
                <w:rFonts w:ascii="Arial" w:hAnsi="Arial" w:cs="Arial"/>
                <w:sz w:val="22"/>
                <w:szCs w:val="22"/>
              </w:rPr>
              <w:t>P</w:t>
            </w:r>
            <w:r w:rsidRPr="00EB1FB6">
              <w:rPr>
                <w:rFonts w:ascii="Arial" w:hAnsi="Arial" w:cs="Arial"/>
                <w:sz w:val="22"/>
                <w:szCs w:val="22"/>
              </w:rPr>
              <w:t>lan and described in the Order Schedule.</w:t>
            </w:r>
          </w:p>
        </w:tc>
      </w:tr>
      <w:tr w:rsidR="003D12F9" w:rsidRPr="003D18BA" w14:paraId="042E2E67" w14:textId="77777777" w:rsidTr="00A34742">
        <w:tc>
          <w:tcPr>
            <w:tcW w:w="9520" w:type="dxa"/>
            <w:gridSpan w:val="2"/>
            <w:shd w:val="clear" w:color="auto" w:fill="auto"/>
          </w:tcPr>
          <w:p w14:paraId="042E2E66" w14:textId="0B03B7C6" w:rsidR="003D12F9" w:rsidRPr="00EB1FB6" w:rsidRDefault="003D12F9" w:rsidP="008A4BCC">
            <w:pPr>
              <w:pStyle w:val="TBullet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B1FB6">
              <w:rPr>
                <w:rFonts w:ascii="Arial" w:hAnsi="Arial" w:cs="Arial"/>
                <w:sz w:val="22"/>
                <w:szCs w:val="22"/>
              </w:rPr>
              <w:t>There w</w:t>
            </w:r>
            <w:r w:rsidR="00AD7EE9" w:rsidRPr="00EB1FB6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656F30">
              <w:rPr>
                <w:rFonts w:ascii="Arial" w:hAnsi="Arial" w:cs="Arial"/>
                <w:sz w:val="22"/>
                <w:szCs w:val="22"/>
              </w:rPr>
              <w:t>one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 objection outstanding when </w:t>
            </w:r>
            <w:r w:rsidR="005048F4">
              <w:rPr>
                <w:rFonts w:ascii="Arial" w:hAnsi="Arial" w:cs="Arial"/>
                <w:sz w:val="22"/>
                <w:szCs w:val="22"/>
              </w:rPr>
              <w:t>t</w:t>
            </w:r>
            <w:r w:rsidR="00656F30">
              <w:rPr>
                <w:rFonts w:ascii="Arial" w:hAnsi="Arial" w:cs="Arial"/>
                <w:sz w:val="22"/>
                <w:szCs w:val="22"/>
              </w:rPr>
              <w:t>he Lake District National Park Authority</w:t>
            </w:r>
            <w:r w:rsidR="008D30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1FB6">
              <w:rPr>
                <w:rFonts w:ascii="Arial" w:hAnsi="Arial" w:cs="Arial"/>
                <w:sz w:val="22"/>
                <w:szCs w:val="22"/>
              </w:rPr>
              <w:t>submitted the Order to the Secretary of State for Environment, Food and Rural Affairs for confirmation</w:t>
            </w:r>
            <w:r w:rsidR="00AD4803" w:rsidRPr="00EB1F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D12F9" w:rsidRPr="003D18BA" w14:paraId="042E2E69" w14:textId="77777777" w:rsidTr="00A34742">
        <w:tc>
          <w:tcPr>
            <w:tcW w:w="9520" w:type="dxa"/>
            <w:gridSpan w:val="2"/>
            <w:shd w:val="clear" w:color="auto" w:fill="auto"/>
          </w:tcPr>
          <w:p w14:paraId="042E2E68" w14:textId="29CE117C" w:rsidR="003D12F9" w:rsidRPr="003D18BA" w:rsidRDefault="003D12F9" w:rsidP="008A4BCC">
            <w:pPr>
              <w:tabs>
                <w:tab w:val="num" w:pos="360"/>
              </w:tabs>
              <w:spacing w:before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>Summary of Decision:</w:t>
            </w:r>
            <w:r w:rsidR="00D36EAA"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The Order is confirmed</w:t>
            </w:r>
            <w:r w:rsidR="00CA2A85" w:rsidRPr="003D18BA"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</w:rPr>
              <w:t>.</w:t>
            </w:r>
            <w:r w:rsidR="00D36EAA"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D12F9" w14:paraId="042E2E6B" w14:textId="77777777" w:rsidTr="00A34742">
        <w:tc>
          <w:tcPr>
            <w:tcW w:w="952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042E2E6A" w14:textId="77777777" w:rsidR="003D12F9" w:rsidRPr="003D12F9" w:rsidRDefault="003D12F9" w:rsidP="008A4BCC">
            <w:pPr>
              <w:tabs>
                <w:tab w:val="num" w:pos="360"/>
              </w:tabs>
              <w:spacing w:before="60"/>
              <w:rPr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  <w:tr w:rsidR="00D23097" w14:paraId="6643D217" w14:textId="77777777" w:rsidTr="00C224C2">
        <w:tc>
          <w:tcPr>
            <w:tcW w:w="4760" w:type="dxa"/>
            <w:shd w:val="clear" w:color="auto" w:fill="auto"/>
          </w:tcPr>
          <w:p w14:paraId="4F0B0DBA" w14:textId="77777777" w:rsidR="006A7566" w:rsidRPr="006A7566" w:rsidRDefault="006A7566" w:rsidP="008A4BCC">
            <w:pPr>
              <w:tabs>
                <w:tab w:val="num" w:pos="360"/>
              </w:tabs>
              <w:spacing w:after="60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  <w:p w14:paraId="53265F7F" w14:textId="0FB933F6" w:rsidR="00D23097" w:rsidRPr="00954720" w:rsidRDefault="00D23097" w:rsidP="008A4BCC">
            <w:pPr>
              <w:tabs>
                <w:tab w:val="num" w:pos="360"/>
              </w:tabs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4720">
              <w:rPr>
                <w:rFonts w:ascii="Arial" w:hAnsi="Arial" w:cs="Arial"/>
                <w:b/>
                <w:color w:val="000000"/>
                <w:sz w:val="24"/>
                <w:szCs w:val="24"/>
              </w:rPr>
              <w:t>Order Ref: ROW/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3282630</w:t>
            </w:r>
          </w:p>
        </w:tc>
        <w:tc>
          <w:tcPr>
            <w:tcW w:w="4760" w:type="dxa"/>
            <w:shd w:val="clear" w:color="auto" w:fill="auto"/>
          </w:tcPr>
          <w:p w14:paraId="754DD172" w14:textId="77777777" w:rsidR="0079183D" w:rsidRPr="0079183D" w:rsidRDefault="0079183D" w:rsidP="00D23097">
            <w:pPr>
              <w:tabs>
                <w:tab w:val="num" w:pos="360"/>
              </w:tabs>
              <w:spacing w:after="60"/>
              <w:ind w:left="1797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  <w:p w14:paraId="63F5C2EC" w14:textId="1ED53B3A" w:rsidR="00D23097" w:rsidRPr="00954720" w:rsidRDefault="00AF097D" w:rsidP="002F37A3">
            <w:pPr>
              <w:tabs>
                <w:tab w:val="num" w:pos="360"/>
              </w:tabs>
              <w:spacing w:after="60"/>
              <w:ind w:left="1797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Extinguishment Order</w:t>
            </w:r>
          </w:p>
        </w:tc>
      </w:tr>
      <w:tr w:rsidR="00A34742" w14:paraId="6A2104D6" w14:textId="77777777" w:rsidTr="00291171">
        <w:tc>
          <w:tcPr>
            <w:tcW w:w="9520" w:type="dxa"/>
            <w:gridSpan w:val="2"/>
            <w:shd w:val="clear" w:color="auto" w:fill="auto"/>
          </w:tcPr>
          <w:p w14:paraId="52DFADF2" w14:textId="00E2E8BB" w:rsidR="00A34742" w:rsidRPr="00954720" w:rsidRDefault="00A34742" w:rsidP="008A4BCC">
            <w:pPr>
              <w:pStyle w:val="TBullet"/>
              <w:tabs>
                <w:tab w:val="clear" w:pos="360"/>
                <w:tab w:val="clear" w:pos="851"/>
                <w:tab w:val="num" w:pos="456"/>
                <w:tab w:val="num" w:pos="1307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54720">
              <w:rPr>
                <w:rFonts w:ascii="Arial" w:hAnsi="Arial" w:cs="Arial"/>
                <w:sz w:val="22"/>
                <w:szCs w:val="22"/>
              </w:rPr>
              <w:t xml:space="preserve">This Order is made under Section </w:t>
            </w:r>
            <w:r>
              <w:rPr>
                <w:rFonts w:ascii="Arial" w:hAnsi="Arial" w:cs="Arial"/>
                <w:sz w:val="22"/>
                <w:szCs w:val="22"/>
              </w:rPr>
              <w:t xml:space="preserve">118 </w:t>
            </w:r>
            <w:r w:rsidRPr="00954720">
              <w:rPr>
                <w:rFonts w:ascii="Arial" w:hAnsi="Arial" w:cs="Arial"/>
                <w:sz w:val="22"/>
                <w:szCs w:val="22"/>
              </w:rPr>
              <w:t xml:space="preserve">of the Highways Act 1980 and is known as </w:t>
            </w:r>
            <w:r w:rsidR="005A6F56">
              <w:rPr>
                <w:rFonts w:ascii="Arial" w:hAnsi="Arial" w:cs="Arial"/>
                <w:sz w:val="22"/>
                <w:szCs w:val="22"/>
              </w:rPr>
              <w:t>T</w:t>
            </w:r>
            <w:r w:rsidR="00D02F43">
              <w:rPr>
                <w:rFonts w:ascii="Arial" w:hAnsi="Arial" w:cs="Arial"/>
                <w:sz w:val="22"/>
                <w:szCs w:val="22"/>
              </w:rPr>
              <w:t xml:space="preserve">he Lake District National Park Authority </w:t>
            </w:r>
            <w:r w:rsidR="009079A7">
              <w:rPr>
                <w:rFonts w:ascii="Arial" w:hAnsi="Arial" w:cs="Arial"/>
                <w:sz w:val="22"/>
                <w:szCs w:val="22"/>
              </w:rPr>
              <w:t>(</w:t>
            </w:r>
            <w:r w:rsidR="0079193D">
              <w:rPr>
                <w:rFonts w:ascii="Arial" w:hAnsi="Arial" w:cs="Arial"/>
                <w:sz w:val="22"/>
                <w:szCs w:val="22"/>
              </w:rPr>
              <w:t xml:space="preserve">Extinguishment of </w:t>
            </w:r>
            <w:r w:rsidR="005A6F56">
              <w:rPr>
                <w:rFonts w:ascii="Arial" w:hAnsi="Arial" w:cs="Arial"/>
                <w:sz w:val="22"/>
                <w:szCs w:val="22"/>
              </w:rPr>
              <w:t>f</w:t>
            </w:r>
            <w:r w:rsidR="0079193D">
              <w:rPr>
                <w:rFonts w:ascii="Arial" w:hAnsi="Arial" w:cs="Arial"/>
                <w:sz w:val="22"/>
                <w:szCs w:val="22"/>
              </w:rPr>
              <w:t xml:space="preserve">ootpath 408028 and </w:t>
            </w:r>
            <w:r w:rsidR="005A6F56">
              <w:rPr>
                <w:rFonts w:ascii="Arial" w:hAnsi="Arial" w:cs="Arial"/>
                <w:sz w:val="22"/>
                <w:szCs w:val="22"/>
              </w:rPr>
              <w:t>p</w:t>
            </w:r>
            <w:r w:rsidR="0079193D">
              <w:rPr>
                <w:rFonts w:ascii="Arial" w:hAnsi="Arial" w:cs="Arial"/>
                <w:sz w:val="22"/>
                <w:szCs w:val="22"/>
              </w:rPr>
              <w:t xml:space="preserve">art of </w:t>
            </w:r>
            <w:r w:rsidR="005A6F56">
              <w:rPr>
                <w:rFonts w:ascii="Arial" w:hAnsi="Arial" w:cs="Arial"/>
                <w:sz w:val="22"/>
                <w:szCs w:val="22"/>
              </w:rPr>
              <w:t>f</w:t>
            </w:r>
            <w:r w:rsidR="0079193D">
              <w:rPr>
                <w:rFonts w:ascii="Arial" w:hAnsi="Arial" w:cs="Arial"/>
                <w:sz w:val="22"/>
                <w:szCs w:val="22"/>
              </w:rPr>
              <w:t xml:space="preserve">ootpath </w:t>
            </w:r>
            <w:r w:rsidR="00131746">
              <w:rPr>
                <w:rFonts w:ascii="Arial" w:hAnsi="Arial" w:cs="Arial"/>
                <w:sz w:val="22"/>
                <w:szCs w:val="22"/>
              </w:rPr>
              <w:t>408032 at Brotherilkeld, Eskdale Parish</w:t>
            </w:r>
            <w:r w:rsidR="005A6F56">
              <w:rPr>
                <w:rFonts w:ascii="Arial" w:hAnsi="Arial" w:cs="Arial"/>
                <w:sz w:val="22"/>
                <w:szCs w:val="22"/>
              </w:rPr>
              <w:t>) Public Path Extinguishment and Definitive Map and Statement Modification Order 2021</w:t>
            </w:r>
            <w:r w:rsidRPr="009547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4742" w14:paraId="5A978ADA" w14:textId="77777777" w:rsidTr="00291171">
        <w:tc>
          <w:tcPr>
            <w:tcW w:w="9520" w:type="dxa"/>
            <w:gridSpan w:val="2"/>
            <w:shd w:val="clear" w:color="auto" w:fill="auto"/>
          </w:tcPr>
          <w:p w14:paraId="0FC3837A" w14:textId="5B0E3936" w:rsidR="00A34742" w:rsidRPr="00954720" w:rsidRDefault="00A34742" w:rsidP="008A4BCC">
            <w:pPr>
              <w:pStyle w:val="TBullet"/>
              <w:tabs>
                <w:tab w:val="clear" w:pos="360"/>
                <w:tab w:val="clear" w:pos="851"/>
                <w:tab w:val="num" w:pos="456"/>
                <w:tab w:val="num" w:pos="1307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54720">
              <w:rPr>
                <w:rFonts w:ascii="Arial" w:hAnsi="Arial" w:cs="Arial"/>
                <w:sz w:val="22"/>
                <w:szCs w:val="22"/>
              </w:rPr>
              <w:t>The Order is dated</w:t>
            </w:r>
            <w:r w:rsidR="00BB43ED">
              <w:rPr>
                <w:rFonts w:ascii="Arial" w:hAnsi="Arial" w:cs="Arial"/>
                <w:sz w:val="22"/>
                <w:szCs w:val="22"/>
              </w:rPr>
              <w:t xml:space="preserve"> 27 April 2021</w:t>
            </w:r>
            <w:r w:rsidR="00BB43ED" w:rsidRPr="00EB1F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4720">
              <w:rPr>
                <w:rFonts w:ascii="Arial" w:hAnsi="Arial" w:cs="Arial"/>
                <w:sz w:val="22"/>
                <w:szCs w:val="22"/>
              </w:rPr>
              <w:t xml:space="preserve">and proposes to </w:t>
            </w:r>
            <w:r>
              <w:rPr>
                <w:rFonts w:ascii="Arial" w:hAnsi="Arial" w:cs="Arial"/>
                <w:sz w:val="22"/>
                <w:szCs w:val="22"/>
              </w:rPr>
              <w:t>extinguish</w:t>
            </w:r>
            <w:r w:rsidRPr="00954720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2F487E">
              <w:rPr>
                <w:rFonts w:ascii="Arial" w:hAnsi="Arial" w:cs="Arial"/>
                <w:sz w:val="22"/>
                <w:szCs w:val="22"/>
              </w:rPr>
              <w:t>wo</w:t>
            </w:r>
            <w:r w:rsidRPr="00954720">
              <w:rPr>
                <w:rFonts w:ascii="Arial" w:hAnsi="Arial" w:cs="Arial"/>
                <w:sz w:val="22"/>
                <w:szCs w:val="22"/>
              </w:rPr>
              <w:t xml:space="preserve"> public </w:t>
            </w:r>
            <w:r w:rsidR="0093119F">
              <w:rPr>
                <w:rFonts w:ascii="Arial" w:hAnsi="Arial" w:cs="Arial"/>
                <w:sz w:val="22"/>
                <w:szCs w:val="22"/>
              </w:rPr>
              <w:t>rights</w:t>
            </w:r>
            <w:r w:rsidRPr="00954720">
              <w:rPr>
                <w:rFonts w:ascii="Arial" w:hAnsi="Arial" w:cs="Arial"/>
                <w:sz w:val="22"/>
                <w:szCs w:val="22"/>
              </w:rPr>
              <w:t xml:space="preserve"> of way shown on the Order </w:t>
            </w:r>
            <w:r w:rsidR="007130CE">
              <w:rPr>
                <w:rFonts w:ascii="Arial" w:hAnsi="Arial" w:cs="Arial"/>
                <w:sz w:val="22"/>
                <w:szCs w:val="22"/>
              </w:rPr>
              <w:t>P</w:t>
            </w:r>
            <w:r w:rsidRPr="00954720">
              <w:rPr>
                <w:rFonts w:ascii="Arial" w:hAnsi="Arial" w:cs="Arial"/>
                <w:sz w:val="22"/>
                <w:szCs w:val="22"/>
              </w:rPr>
              <w:t>lan and described in the Order Schedule.</w:t>
            </w:r>
          </w:p>
        </w:tc>
      </w:tr>
      <w:tr w:rsidR="00A34742" w14:paraId="374392A3" w14:textId="77777777" w:rsidTr="00291171">
        <w:tc>
          <w:tcPr>
            <w:tcW w:w="9520" w:type="dxa"/>
            <w:gridSpan w:val="2"/>
            <w:shd w:val="clear" w:color="auto" w:fill="auto"/>
          </w:tcPr>
          <w:p w14:paraId="02B6BB7E" w14:textId="008CEC0D" w:rsidR="00A34742" w:rsidRPr="00954720" w:rsidRDefault="00A34742" w:rsidP="008A4BCC">
            <w:pPr>
              <w:pStyle w:val="TBullet"/>
              <w:tabs>
                <w:tab w:val="clear" w:pos="360"/>
                <w:tab w:val="clear" w:pos="851"/>
                <w:tab w:val="num" w:pos="456"/>
                <w:tab w:val="num" w:pos="1307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54720"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513182">
              <w:rPr>
                <w:rFonts w:ascii="Arial" w:hAnsi="Arial" w:cs="Arial"/>
                <w:sz w:val="22"/>
                <w:szCs w:val="22"/>
              </w:rPr>
              <w:t>was</w:t>
            </w:r>
            <w:r w:rsidRPr="009547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3047">
              <w:rPr>
                <w:rFonts w:ascii="Arial" w:hAnsi="Arial" w:cs="Arial"/>
                <w:sz w:val="22"/>
                <w:szCs w:val="22"/>
              </w:rPr>
              <w:t>one</w:t>
            </w:r>
            <w:r w:rsidR="008D3047" w:rsidRPr="00EB1FB6">
              <w:rPr>
                <w:rFonts w:ascii="Arial" w:hAnsi="Arial" w:cs="Arial"/>
                <w:sz w:val="22"/>
                <w:szCs w:val="22"/>
              </w:rPr>
              <w:t xml:space="preserve"> objection outstanding when </w:t>
            </w:r>
            <w:r w:rsidR="008D3047">
              <w:rPr>
                <w:rFonts w:ascii="Arial" w:hAnsi="Arial" w:cs="Arial"/>
                <w:sz w:val="22"/>
                <w:szCs w:val="22"/>
              </w:rPr>
              <w:t xml:space="preserve">the Lake District National Park Authority </w:t>
            </w:r>
            <w:r w:rsidR="008D3047" w:rsidRPr="00EB1FB6">
              <w:rPr>
                <w:rFonts w:ascii="Arial" w:hAnsi="Arial" w:cs="Arial"/>
                <w:sz w:val="22"/>
                <w:szCs w:val="22"/>
              </w:rPr>
              <w:t xml:space="preserve">submitted </w:t>
            </w:r>
            <w:r w:rsidRPr="00954720">
              <w:rPr>
                <w:rFonts w:ascii="Arial" w:hAnsi="Arial" w:cs="Arial"/>
                <w:sz w:val="22"/>
                <w:szCs w:val="22"/>
              </w:rPr>
              <w:t>the Order to the Secretary of State for Environment, Food and Rural Affairs for confirmation.</w:t>
            </w:r>
          </w:p>
        </w:tc>
      </w:tr>
      <w:tr w:rsidR="00A34742" w14:paraId="330A2523" w14:textId="77777777" w:rsidTr="00291171">
        <w:tc>
          <w:tcPr>
            <w:tcW w:w="9520" w:type="dxa"/>
            <w:gridSpan w:val="2"/>
            <w:shd w:val="clear" w:color="auto" w:fill="auto"/>
          </w:tcPr>
          <w:p w14:paraId="365D4418" w14:textId="6483D2D7" w:rsidR="00A34742" w:rsidRPr="00954720" w:rsidRDefault="00A34742" w:rsidP="008A4BCC">
            <w:pPr>
              <w:tabs>
                <w:tab w:val="num" w:pos="360"/>
              </w:tabs>
              <w:spacing w:before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4720">
              <w:rPr>
                <w:rFonts w:ascii="Arial" w:hAnsi="Arial" w:cs="Arial"/>
                <w:b/>
                <w:color w:val="000000"/>
                <w:sz w:val="24"/>
                <w:szCs w:val="24"/>
              </w:rPr>
              <w:t>Summary of Decision:</w:t>
            </w:r>
            <w:r w:rsidRPr="004C68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54720">
              <w:rPr>
                <w:rFonts w:ascii="Arial" w:hAnsi="Arial" w:cs="Arial"/>
                <w:b/>
                <w:sz w:val="24"/>
                <w:szCs w:val="24"/>
              </w:rPr>
              <w:t>The Order is confirmed</w:t>
            </w:r>
            <w:r w:rsidRPr="00F1379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34742" w14:paraId="47BB8A3A" w14:textId="77777777" w:rsidTr="00291171">
        <w:tc>
          <w:tcPr>
            <w:tcW w:w="952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273F7015" w14:textId="77777777" w:rsidR="00A34742" w:rsidRPr="00C85EEF" w:rsidRDefault="00A34742" w:rsidP="008A4BCC">
            <w:pPr>
              <w:tabs>
                <w:tab w:val="num" w:pos="360"/>
              </w:tabs>
              <w:spacing w:before="60"/>
              <w:rPr>
                <w:b/>
                <w:color w:val="000000"/>
                <w:sz w:val="2"/>
              </w:rPr>
            </w:pPr>
          </w:p>
        </w:tc>
      </w:tr>
      <w:tr w:rsidR="002F1CE1" w14:paraId="53916B19" w14:textId="77777777" w:rsidTr="00D2426F">
        <w:tc>
          <w:tcPr>
            <w:tcW w:w="4760" w:type="dxa"/>
            <w:shd w:val="clear" w:color="auto" w:fill="auto"/>
          </w:tcPr>
          <w:p w14:paraId="7A90E565" w14:textId="77777777" w:rsidR="006A7566" w:rsidRPr="006A7566" w:rsidRDefault="006A7566" w:rsidP="008A4BCC">
            <w:pPr>
              <w:tabs>
                <w:tab w:val="num" w:pos="360"/>
              </w:tabs>
              <w:spacing w:after="60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  <w:p w14:paraId="2757C679" w14:textId="7415920D" w:rsidR="002F1CE1" w:rsidRPr="00954720" w:rsidRDefault="002F1CE1" w:rsidP="008A4BCC">
            <w:pPr>
              <w:tabs>
                <w:tab w:val="num" w:pos="360"/>
              </w:tabs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4720">
              <w:rPr>
                <w:rFonts w:ascii="Arial" w:hAnsi="Arial" w:cs="Arial"/>
                <w:b/>
                <w:color w:val="000000"/>
                <w:sz w:val="24"/>
                <w:szCs w:val="24"/>
              </w:rPr>
              <w:t>Order Ref: ROW/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3282633</w:t>
            </w:r>
          </w:p>
        </w:tc>
        <w:tc>
          <w:tcPr>
            <w:tcW w:w="4760" w:type="dxa"/>
            <w:shd w:val="clear" w:color="auto" w:fill="auto"/>
          </w:tcPr>
          <w:p w14:paraId="2FDE1A3C" w14:textId="77777777" w:rsidR="006A7566" w:rsidRPr="006A7566" w:rsidRDefault="006A7566" w:rsidP="002F1CE1">
            <w:pPr>
              <w:tabs>
                <w:tab w:val="num" w:pos="360"/>
              </w:tabs>
              <w:spacing w:after="60"/>
              <w:ind w:left="1797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  <w:p w14:paraId="4E55FB2A" w14:textId="23BD4A74" w:rsidR="002F1CE1" w:rsidRPr="00954720" w:rsidRDefault="002F1CE1" w:rsidP="002F37A3">
            <w:pPr>
              <w:tabs>
                <w:tab w:val="num" w:pos="360"/>
              </w:tabs>
              <w:spacing w:after="60"/>
              <w:ind w:left="1797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Diversion Order</w:t>
            </w:r>
          </w:p>
        </w:tc>
      </w:tr>
      <w:tr w:rsidR="00E67248" w14:paraId="2D524C64" w14:textId="77777777" w:rsidTr="00291171">
        <w:tc>
          <w:tcPr>
            <w:tcW w:w="9520" w:type="dxa"/>
            <w:gridSpan w:val="2"/>
            <w:shd w:val="clear" w:color="auto" w:fill="auto"/>
          </w:tcPr>
          <w:p w14:paraId="72D69656" w14:textId="4883EFDC" w:rsidR="00E67248" w:rsidRPr="00954720" w:rsidRDefault="00E67248" w:rsidP="008A4BCC">
            <w:pPr>
              <w:pStyle w:val="TBullet"/>
              <w:numPr>
                <w:ilvl w:val="0"/>
                <w:numId w:val="29"/>
              </w:numPr>
              <w:tabs>
                <w:tab w:val="clear" w:pos="851"/>
                <w:tab w:val="num" w:pos="456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B1FB6">
              <w:rPr>
                <w:rFonts w:ascii="Arial" w:hAnsi="Arial" w:cs="Arial"/>
                <w:sz w:val="22"/>
                <w:szCs w:val="22"/>
              </w:rPr>
              <w:t xml:space="preserve">This Order is made under Section 119 of the Highways Act 1980 and is known as </w:t>
            </w:r>
            <w:r w:rsidR="00A16973">
              <w:rPr>
                <w:rFonts w:ascii="Arial" w:hAnsi="Arial" w:cs="Arial"/>
                <w:sz w:val="22"/>
                <w:szCs w:val="22"/>
              </w:rPr>
              <w:t>T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1A0314">
              <w:rPr>
                <w:rFonts w:ascii="Arial" w:hAnsi="Arial" w:cs="Arial"/>
                <w:sz w:val="22"/>
                <w:szCs w:val="22"/>
              </w:rPr>
              <w:t>Lake District National Park Authority Public Path</w:t>
            </w:r>
            <w:r w:rsidR="00E64821">
              <w:rPr>
                <w:rFonts w:ascii="Arial" w:hAnsi="Arial" w:cs="Arial"/>
                <w:sz w:val="22"/>
                <w:szCs w:val="22"/>
              </w:rPr>
              <w:t xml:space="preserve"> Diversion and Modification Order 2021 </w:t>
            </w:r>
            <w:r w:rsidR="002E42F4">
              <w:rPr>
                <w:rFonts w:ascii="Arial" w:hAnsi="Arial" w:cs="Arial"/>
                <w:sz w:val="22"/>
                <w:szCs w:val="22"/>
              </w:rPr>
              <w:t>-</w:t>
            </w:r>
            <w:r w:rsidR="00E64821">
              <w:rPr>
                <w:rFonts w:ascii="Arial" w:hAnsi="Arial" w:cs="Arial"/>
                <w:sz w:val="22"/>
                <w:szCs w:val="22"/>
              </w:rPr>
              <w:t xml:space="preserve">Diversion of </w:t>
            </w:r>
            <w:r w:rsidR="00C075FD">
              <w:rPr>
                <w:rFonts w:ascii="Arial" w:hAnsi="Arial" w:cs="Arial"/>
                <w:sz w:val="22"/>
                <w:szCs w:val="22"/>
              </w:rPr>
              <w:t>f</w:t>
            </w:r>
            <w:r w:rsidR="00E64821">
              <w:rPr>
                <w:rFonts w:ascii="Arial" w:hAnsi="Arial" w:cs="Arial"/>
                <w:sz w:val="22"/>
                <w:szCs w:val="22"/>
              </w:rPr>
              <w:t>ootpaths 408008, 408029 &amp; 408032, Brotherilkeld, Eskdale Parish</w:t>
            </w:r>
          </w:p>
        </w:tc>
      </w:tr>
      <w:tr w:rsidR="00E67248" w14:paraId="203DBDD9" w14:textId="77777777" w:rsidTr="00291171">
        <w:tc>
          <w:tcPr>
            <w:tcW w:w="9520" w:type="dxa"/>
            <w:gridSpan w:val="2"/>
            <w:shd w:val="clear" w:color="auto" w:fill="auto"/>
          </w:tcPr>
          <w:p w14:paraId="5B9A9625" w14:textId="141898A9" w:rsidR="00E67248" w:rsidRDefault="00E67248" w:rsidP="008A4BCC">
            <w:pPr>
              <w:pStyle w:val="TBullet"/>
              <w:numPr>
                <w:ilvl w:val="0"/>
                <w:numId w:val="29"/>
              </w:numPr>
              <w:tabs>
                <w:tab w:val="clear" w:pos="851"/>
                <w:tab w:val="num" w:pos="456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B1FB6">
              <w:rPr>
                <w:rFonts w:ascii="Arial" w:hAnsi="Arial" w:cs="Arial"/>
                <w:sz w:val="22"/>
                <w:szCs w:val="22"/>
              </w:rPr>
              <w:t xml:space="preserve">The Order is dated </w:t>
            </w:r>
            <w:r w:rsidR="00EE3658">
              <w:rPr>
                <w:rFonts w:ascii="Arial" w:hAnsi="Arial" w:cs="Arial"/>
                <w:sz w:val="22"/>
                <w:szCs w:val="22"/>
              </w:rPr>
              <w:t>27 April 2021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 and proposes to divert </w:t>
            </w:r>
            <w:r w:rsidR="00794B42">
              <w:rPr>
                <w:rFonts w:ascii="Arial" w:hAnsi="Arial" w:cs="Arial"/>
                <w:sz w:val="22"/>
                <w:szCs w:val="22"/>
              </w:rPr>
              <w:t>three public footpaths as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 shown on the Order </w:t>
            </w:r>
            <w:r w:rsidR="007130CE">
              <w:rPr>
                <w:rFonts w:ascii="Arial" w:hAnsi="Arial" w:cs="Arial"/>
                <w:sz w:val="22"/>
                <w:szCs w:val="22"/>
              </w:rPr>
              <w:t>P</w:t>
            </w:r>
            <w:r w:rsidRPr="00EB1FB6">
              <w:rPr>
                <w:rFonts w:ascii="Arial" w:hAnsi="Arial" w:cs="Arial"/>
                <w:sz w:val="22"/>
                <w:szCs w:val="22"/>
              </w:rPr>
              <w:t>lan and described in the Order Schedule.</w:t>
            </w:r>
          </w:p>
          <w:p w14:paraId="49496893" w14:textId="28D5113D" w:rsidR="00E67248" w:rsidRPr="00954720" w:rsidRDefault="00E67248" w:rsidP="008A4BCC">
            <w:pPr>
              <w:pStyle w:val="TBullet"/>
              <w:numPr>
                <w:ilvl w:val="0"/>
                <w:numId w:val="29"/>
              </w:numPr>
              <w:tabs>
                <w:tab w:val="clear" w:pos="851"/>
                <w:tab w:val="num" w:pos="456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B1FB6">
              <w:rPr>
                <w:rFonts w:ascii="Arial" w:hAnsi="Arial" w:cs="Arial"/>
                <w:sz w:val="22"/>
                <w:szCs w:val="22"/>
              </w:rPr>
              <w:t xml:space="preserve">There was </w:t>
            </w:r>
            <w:r w:rsidR="00513182">
              <w:rPr>
                <w:rFonts w:ascii="Arial" w:hAnsi="Arial" w:cs="Arial"/>
                <w:sz w:val="22"/>
                <w:szCs w:val="22"/>
              </w:rPr>
              <w:t>one</w:t>
            </w:r>
            <w:r w:rsidR="00513182" w:rsidRPr="00EB1FB6">
              <w:rPr>
                <w:rFonts w:ascii="Arial" w:hAnsi="Arial" w:cs="Arial"/>
                <w:sz w:val="22"/>
                <w:szCs w:val="22"/>
              </w:rPr>
              <w:t xml:space="preserve"> objection outstanding when </w:t>
            </w:r>
            <w:r w:rsidR="00513182">
              <w:rPr>
                <w:rFonts w:ascii="Arial" w:hAnsi="Arial" w:cs="Arial"/>
                <w:sz w:val="22"/>
                <w:szCs w:val="22"/>
              </w:rPr>
              <w:t xml:space="preserve">the Lake District National Park Authority </w:t>
            </w:r>
            <w:r w:rsidR="00513182" w:rsidRPr="00EB1FB6">
              <w:rPr>
                <w:rFonts w:ascii="Arial" w:hAnsi="Arial" w:cs="Arial"/>
                <w:sz w:val="22"/>
                <w:szCs w:val="22"/>
              </w:rPr>
              <w:t xml:space="preserve">submitted </w:t>
            </w:r>
            <w:r w:rsidRPr="00EB1FB6">
              <w:rPr>
                <w:rFonts w:ascii="Arial" w:hAnsi="Arial" w:cs="Arial"/>
                <w:sz w:val="22"/>
                <w:szCs w:val="22"/>
              </w:rPr>
              <w:t>the Order to the Secretary of State for Environment, Food and Rural Affairs for confirmation.</w:t>
            </w:r>
          </w:p>
        </w:tc>
      </w:tr>
      <w:tr w:rsidR="00E67248" w14:paraId="1D16F47D" w14:textId="77777777" w:rsidTr="00291171">
        <w:tc>
          <w:tcPr>
            <w:tcW w:w="9520" w:type="dxa"/>
            <w:gridSpan w:val="2"/>
            <w:shd w:val="clear" w:color="auto" w:fill="auto"/>
          </w:tcPr>
          <w:p w14:paraId="7BA8FDA1" w14:textId="705CFE5D" w:rsidR="00E67248" w:rsidRPr="00954720" w:rsidRDefault="00E67248" w:rsidP="006A7566">
            <w:pPr>
              <w:spacing w:before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4720">
              <w:rPr>
                <w:rFonts w:ascii="Arial" w:hAnsi="Arial" w:cs="Arial"/>
                <w:b/>
                <w:color w:val="000000"/>
                <w:sz w:val="24"/>
                <w:szCs w:val="24"/>
              </w:rPr>
              <w:t>Summary of Decision:</w:t>
            </w:r>
            <w:r w:rsidRPr="00AB2A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54720">
              <w:rPr>
                <w:rFonts w:ascii="Arial" w:hAnsi="Arial" w:cs="Arial"/>
                <w:b/>
                <w:sz w:val="24"/>
                <w:szCs w:val="24"/>
              </w:rPr>
              <w:t>The Order is confirmed</w:t>
            </w:r>
            <w:r w:rsidRPr="00F1379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67248" w14:paraId="774AC6C9" w14:textId="77777777" w:rsidTr="00291171">
        <w:tc>
          <w:tcPr>
            <w:tcW w:w="952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4AE2193" w14:textId="77777777" w:rsidR="00E67248" w:rsidRPr="00C85EEF" w:rsidRDefault="00E67248" w:rsidP="00E67248">
            <w:pPr>
              <w:spacing w:before="60"/>
              <w:rPr>
                <w:b/>
                <w:color w:val="000000"/>
                <w:sz w:val="2"/>
              </w:rPr>
            </w:pPr>
          </w:p>
        </w:tc>
      </w:tr>
    </w:tbl>
    <w:p w14:paraId="56DB4A40" w14:textId="56B30619" w:rsidR="004B07D9" w:rsidRPr="00D47414" w:rsidRDefault="003D12F9" w:rsidP="00D47414">
      <w:pPr>
        <w:pStyle w:val="Heading6blackfont"/>
        <w:rPr>
          <w:rFonts w:ascii="Arial" w:hAnsi="Arial" w:cs="Arial"/>
          <w:b w:val="0"/>
          <w:kern w:val="28"/>
          <w:sz w:val="24"/>
          <w:szCs w:val="24"/>
        </w:rPr>
      </w:pPr>
      <w:r w:rsidRPr="00AD6100">
        <w:rPr>
          <w:rFonts w:ascii="Arial" w:hAnsi="Arial" w:cs="Arial"/>
          <w:kern w:val="28"/>
          <w:sz w:val="24"/>
          <w:szCs w:val="24"/>
        </w:rPr>
        <w:t>Preliminary Matters</w:t>
      </w:r>
    </w:p>
    <w:p w14:paraId="1F85CBBF" w14:textId="56EE8ED7" w:rsidR="00D47414" w:rsidRDefault="004B07D9" w:rsidP="004446C3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made an accompanied site visit on 28 March 2023 with representatives of </w:t>
      </w:r>
      <w:r w:rsidR="0024430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Lake District National Park </w:t>
      </w:r>
      <w:r w:rsidRPr="007C6078">
        <w:rPr>
          <w:rFonts w:ascii="Arial" w:hAnsi="Arial" w:cs="Arial"/>
          <w:color w:val="000000" w:themeColor="text1"/>
          <w:sz w:val="24"/>
          <w:szCs w:val="24"/>
        </w:rPr>
        <w:t>Authority (the Authority)</w:t>
      </w:r>
      <w:r w:rsidR="003D1B57" w:rsidRPr="007C60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4302">
        <w:rPr>
          <w:rFonts w:ascii="Arial" w:hAnsi="Arial" w:cs="Arial"/>
          <w:color w:val="000000" w:themeColor="text1"/>
          <w:sz w:val="24"/>
          <w:szCs w:val="24"/>
        </w:rPr>
        <w:t>T</w:t>
      </w:r>
      <w:r w:rsidRPr="007C6078">
        <w:rPr>
          <w:rFonts w:ascii="Arial" w:hAnsi="Arial" w:cs="Arial"/>
          <w:color w:val="000000" w:themeColor="text1"/>
          <w:sz w:val="24"/>
          <w:szCs w:val="24"/>
        </w:rPr>
        <w:t>he National Trust (</w:t>
      </w:r>
      <w:r w:rsidR="00EB7EB0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7C6078">
        <w:rPr>
          <w:rFonts w:ascii="Arial" w:hAnsi="Arial" w:cs="Arial"/>
          <w:color w:val="000000" w:themeColor="text1"/>
          <w:sz w:val="24"/>
          <w:szCs w:val="24"/>
        </w:rPr>
        <w:t xml:space="preserve">NT)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who own the land, and the objector. </w:t>
      </w:r>
    </w:p>
    <w:p w14:paraId="28055311" w14:textId="138D581E" w:rsidR="004446C3" w:rsidRPr="004446C3" w:rsidRDefault="004446C3" w:rsidP="004446C3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 w:rsidRPr="00DF3DF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Although </w:t>
      </w:r>
      <w:r w:rsidR="00E51257" w:rsidRPr="00DF3DF3">
        <w:rPr>
          <w:rFonts w:ascii="Arial" w:hAnsi="Arial" w:cs="Arial"/>
          <w:color w:val="000000" w:themeColor="text1"/>
          <w:sz w:val="24"/>
          <w:szCs w:val="24"/>
        </w:rPr>
        <w:t xml:space="preserve">there are three separate </w:t>
      </w:r>
      <w:r w:rsidR="00D74975" w:rsidRPr="00DF3DF3">
        <w:rPr>
          <w:rFonts w:ascii="Arial" w:hAnsi="Arial" w:cs="Arial"/>
          <w:color w:val="000000" w:themeColor="text1"/>
          <w:sz w:val="24"/>
          <w:szCs w:val="24"/>
        </w:rPr>
        <w:t>o</w:t>
      </w:r>
      <w:r w:rsidR="00E51257" w:rsidRPr="00DF3DF3">
        <w:rPr>
          <w:rFonts w:ascii="Arial" w:hAnsi="Arial" w:cs="Arial"/>
          <w:color w:val="000000" w:themeColor="text1"/>
          <w:sz w:val="24"/>
          <w:szCs w:val="24"/>
        </w:rPr>
        <w:t xml:space="preserve">rders, the routes </w:t>
      </w:r>
      <w:r w:rsidR="00A50178" w:rsidRPr="00DF3DF3">
        <w:rPr>
          <w:rFonts w:ascii="Arial" w:hAnsi="Arial" w:cs="Arial"/>
          <w:color w:val="000000" w:themeColor="text1"/>
          <w:sz w:val="24"/>
          <w:szCs w:val="24"/>
        </w:rPr>
        <w:t xml:space="preserve">in them </w:t>
      </w:r>
      <w:r w:rsidR="00E51257" w:rsidRPr="00DF3DF3">
        <w:rPr>
          <w:rFonts w:ascii="Arial" w:hAnsi="Arial" w:cs="Arial"/>
          <w:color w:val="000000" w:themeColor="text1"/>
          <w:sz w:val="24"/>
          <w:szCs w:val="24"/>
        </w:rPr>
        <w:t>are interlinke</w:t>
      </w:r>
      <w:r w:rsidR="0077631A" w:rsidRPr="00DF3DF3">
        <w:rPr>
          <w:rFonts w:ascii="Arial" w:hAnsi="Arial" w:cs="Arial"/>
          <w:color w:val="000000" w:themeColor="text1"/>
          <w:sz w:val="24"/>
          <w:szCs w:val="24"/>
        </w:rPr>
        <w:t>d and</w:t>
      </w:r>
      <w:r w:rsidR="00C172DA" w:rsidRPr="00DF3DF3">
        <w:rPr>
          <w:rFonts w:ascii="Arial" w:hAnsi="Arial" w:cs="Arial"/>
          <w:color w:val="000000" w:themeColor="text1"/>
          <w:sz w:val="24"/>
          <w:szCs w:val="24"/>
        </w:rPr>
        <w:t xml:space="preserve"> some </w:t>
      </w:r>
      <w:r w:rsidR="007D3E6E" w:rsidRPr="00DF3DF3">
        <w:rPr>
          <w:rFonts w:ascii="Arial" w:hAnsi="Arial" w:cs="Arial"/>
          <w:color w:val="000000" w:themeColor="text1"/>
          <w:sz w:val="24"/>
          <w:szCs w:val="24"/>
        </w:rPr>
        <w:t>sections are</w:t>
      </w:r>
      <w:r w:rsidR="00C172DA" w:rsidRPr="00DF3D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631A" w:rsidRPr="00DF3DF3">
        <w:rPr>
          <w:rFonts w:ascii="Arial" w:hAnsi="Arial" w:cs="Arial"/>
          <w:color w:val="000000" w:themeColor="text1"/>
          <w:sz w:val="24"/>
          <w:szCs w:val="24"/>
        </w:rPr>
        <w:t xml:space="preserve">dependent on each other. </w:t>
      </w:r>
      <w:r w:rsidR="00ED731E" w:rsidRPr="00DF3DF3">
        <w:rPr>
          <w:rFonts w:ascii="Arial" w:hAnsi="Arial" w:cs="Arial"/>
          <w:color w:val="000000" w:themeColor="text1"/>
          <w:sz w:val="24"/>
          <w:szCs w:val="24"/>
        </w:rPr>
        <w:t>Therefore,</w:t>
      </w:r>
      <w:r w:rsidR="002F6CF8" w:rsidRPr="00DF3DF3">
        <w:rPr>
          <w:rFonts w:ascii="Arial" w:hAnsi="Arial" w:cs="Arial"/>
          <w:color w:val="000000" w:themeColor="text1"/>
          <w:sz w:val="24"/>
          <w:szCs w:val="24"/>
        </w:rPr>
        <w:t xml:space="preserve"> they are being considered concurrently</w:t>
      </w:r>
      <w:r w:rsidR="003B73D3" w:rsidRPr="00DF3DF3">
        <w:rPr>
          <w:rFonts w:ascii="Arial" w:hAnsi="Arial" w:cs="Arial"/>
          <w:color w:val="000000" w:themeColor="text1"/>
          <w:sz w:val="24"/>
          <w:szCs w:val="24"/>
        </w:rPr>
        <w:t>.</w:t>
      </w:r>
      <w:r w:rsidR="00ED731E" w:rsidRPr="00DF3D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7CA2" w:rsidRPr="00DF3DF3">
        <w:rPr>
          <w:rFonts w:ascii="Arial" w:hAnsi="Arial" w:cs="Arial"/>
          <w:color w:val="000000" w:themeColor="text1"/>
          <w:sz w:val="24"/>
          <w:szCs w:val="24"/>
        </w:rPr>
        <w:t>I</w:t>
      </w:r>
      <w:r w:rsidR="00C80167" w:rsidRPr="00DF3DF3">
        <w:rPr>
          <w:rFonts w:ascii="Arial" w:hAnsi="Arial" w:cs="Arial"/>
          <w:color w:val="000000" w:themeColor="text1"/>
          <w:sz w:val="24"/>
          <w:szCs w:val="24"/>
        </w:rPr>
        <w:t xml:space="preserve">t </w:t>
      </w:r>
      <w:r w:rsidR="00113586" w:rsidRPr="00DF3DF3">
        <w:rPr>
          <w:rFonts w:ascii="Arial" w:hAnsi="Arial" w:cs="Arial"/>
          <w:color w:val="000000" w:themeColor="text1"/>
          <w:sz w:val="24"/>
          <w:szCs w:val="24"/>
        </w:rPr>
        <w:t xml:space="preserve">would </w:t>
      </w:r>
      <w:r w:rsidR="00C80167" w:rsidRPr="00DF3DF3">
        <w:rPr>
          <w:rFonts w:ascii="Arial" w:hAnsi="Arial" w:cs="Arial"/>
          <w:color w:val="000000" w:themeColor="text1"/>
          <w:sz w:val="24"/>
          <w:szCs w:val="24"/>
        </w:rPr>
        <w:t xml:space="preserve">be possible to confirm some of the </w:t>
      </w:r>
      <w:r w:rsidR="008549B1" w:rsidRPr="00DF3DF3">
        <w:rPr>
          <w:rFonts w:ascii="Arial" w:hAnsi="Arial" w:cs="Arial"/>
          <w:color w:val="000000" w:themeColor="text1"/>
          <w:sz w:val="24"/>
          <w:szCs w:val="24"/>
        </w:rPr>
        <w:t xml:space="preserve">Order routes but not others. However, if I were to do this, </w:t>
      </w:r>
      <w:r w:rsidR="00F612EF" w:rsidRPr="00DF3DF3">
        <w:rPr>
          <w:rFonts w:ascii="Arial" w:hAnsi="Arial" w:cs="Arial"/>
          <w:color w:val="000000" w:themeColor="text1"/>
          <w:sz w:val="24"/>
          <w:szCs w:val="24"/>
        </w:rPr>
        <w:t xml:space="preserve">modifications may be required </w:t>
      </w:r>
      <w:r w:rsidR="00236F0D" w:rsidRPr="00DF3DF3">
        <w:rPr>
          <w:rFonts w:ascii="Arial" w:hAnsi="Arial" w:cs="Arial"/>
          <w:color w:val="000000" w:themeColor="text1"/>
          <w:sz w:val="24"/>
          <w:szCs w:val="24"/>
        </w:rPr>
        <w:t>to ensure that the footpath</w:t>
      </w:r>
      <w:r w:rsidR="00354940" w:rsidRPr="00DF3DF3">
        <w:rPr>
          <w:rFonts w:ascii="Arial" w:hAnsi="Arial" w:cs="Arial"/>
          <w:color w:val="000000" w:themeColor="text1"/>
          <w:sz w:val="24"/>
          <w:szCs w:val="24"/>
        </w:rPr>
        <w:t>s</w:t>
      </w:r>
      <w:r w:rsidR="00236F0D" w:rsidRPr="00DF3D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622F" w:rsidRPr="00DF3DF3">
        <w:rPr>
          <w:rFonts w:ascii="Arial" w:hAnsi="Arial" w:cs="Arial"/>
          <w:color w:val="000000" w:themeColor="text1"/>
          <w:sz w:val="24"/>
          <w:szCs w:val="24"/>
        </w:rPr>
        <w:t>connect to</w:t>
      </w:r>
      <w:r w:rsidR="008A1BB8" w:rsidRPr="00DF3DF3">
        <w:rPr>
          <w:rFonts w:ascii="Arial" w:hAnsi="Arial" w:cs="Arial"/>
          <w:color w:val="000000" w:themeColor="text1"/>
          <w:sz w:val="24"/>
          <w:szCs w:val="24"/>
        </w:rPr>
        <w:t xml:space="preserve"> other </w:t>
      </w:r>
      <w:r w:rsidR="00E6090F" w:rsidRPr="00DF3DF3">
        <w:rPr>
          <w:rFonts w:ascii="Arial" w:hAnsi="Arial" w:cs="Arial"/>
          <w:color w:val="000000" w:themeColor="text1"/>
          <w:sz w:val="24"/>
          <w:szCs w:val="24"/>
        </w:rPr>
        <w:t>routes</w:t>
      </w:r>
      <w:r w:rsidR="00F612EF" w:rsidRPr="00DF3DF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D731E" w:rsidRPr="00DF3DF3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8742EB">
        <w:rPr>
          <w:rFonts w:ascii="Arial" w:hAnsi="Arial" w:cs="Arial"/>
          <w:sz w:val="24"/>
          <w:szCs w:val="24"/>
        </w:rPr>
        <w:t xml:space="preserve">will refer to various sections and points shown on the Order </w:t>
      </w:r>
      <w:r w:rsidR="000B1208">
        <w:rPr>
          <w:rFonts w:ascii="Arial" w:hAnsi="Arial" w:cs="Arial"/>
          <w:sz w:val="24"/>
          <w:szCs w:val="24"/>
        </w:rPr>
        <w:t>P</w:t>
      </w:r>
      <w:r w:rsidR="008742EB">
        <w:rPr>
          <w:rFonts w:ascii="Arial" w:hAnsi="Arial" w:cs="Arial"/>
          <w:sz w:val="24"/>
          <w:szCs w:val="24"/>
        </w:rPr>
        <w:t>lan and have attached a copy of</w:t>
      </w:r>
      <w:r w:rsidR="0095097B">
        <w:rPr>
          <w:rFonts w:ascii="Arial" w:hAnsi="Arial" w:cs="Arial"/>
          <w:sz w:val="24"/>
          <w:szCs w:val="24"/>
        </w:rPr>
        <w:t xml:space="preserve"> it to the end </w:t>
      </w:r>
      <w:r w:rsidR="007F19AE">
        <w:rPr>
          <w:rFonts w:ascii="Arial" w:hAnsi="Arial" w:cs="Arial"/>
          <w:sz w:val="24"/>
          <w:szCs w:val="24"/>
        </w:rPr>
        <w:t>of</w:t>
      </w:r>
      <w:r w:rsidR="0095097B">
        <w:rPr>
          <w:rFonts w:ascii="Arial" w:hAnsi="Arial" w:cs="Arial"/>
          <w:sz w:val="24"/>
          <w:szCs w:val="24"/>
        </w:rPr>
        <w:t xml:space="preserve"> my decision.</w:t>
      </w:r>
    </w:p>
    <w:p w14:paraId="042E2E70" w14:textId="77777777" w:rsidR="004E3E9E" w:rsidRDefault="004E3E9E" w:rsidP="004E3E9E">
      <w:pPr>
        <w:pStyle w:val="Style1"/>
        <w:numPr>
          <w:ilvl w:val="0"/>
          <w:numId w:val="0"/>
        </w:numPr>
        <w:tabs>
          <w:tab w:val="clear" w:pos="432"/>
          <w:tab w:val="num" w:pos="4406"/>
        </w:tabs>
        <w:autoSpaceDE w:val="0"/>
        <w:autoSpaceDN w:val="0"/>
        <w:rPr>
          <w:rFonts w:ascii="Arial" w:hAnsi="Arial" w:cs="Arial"/>
          <w:b/>
          <w:sz w:val="24"/>
          <w:szCs w:val="24"/>
        </w:rPr>
      </w:pPr>
      <w:r w:rsidRPr="00AD6100">
        <w:rPr>
          <w:rFonts w:ascii="Arial" w:hAnsi="Arial" w:cs="Arial"/>
          <w:b/>
          <w:sz w:val="24"/>
          <w:szCs w:val="24"/>
        </w:rPr>
        <w:t>Main Issues</w:t>
      </w:r>
    </w:p>
    <w:p w14:paraId="4A206C0A" w14:textId="17FF4DB9" w:rsidR="00876A92" w:rsidRPr="00876A92" w:rsidRDefault="00876A92" w:rsidP="004E3E9E">
      <w:pPr>
        <w:pStyle w:val="Style1"/>
        <w:numPr>
          <w:ilvl w:val="0"/>
          <w:numId w:val="0"/>
        </w:numPr>
        <w:tabs>
          <w:tab w:val="clear" w:pos="432"/>
          <w:tab w:val="num" w:pos="4406"/>
        </w:tabs>
        <w:autoSpaceDE w:val="0"/>
        <w:autoSpaceDN w:val="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The </w:t>
      </w:r>
      <w:r w:rsidR="0090114E">
        <w:rPr>
          <w:rFonts w:ascii="Arial" w:hAnsi="Arial" w:cs="Arial"/>
          <w:b/>
          <w:i/>
          <w:iCs/>
          <w:sz w:val="24"/>
          <w:szCs w:val="24"/>
        </w:rPr>
        <w:t xml:space="preserve">Creation Order </w:t>
      </w:r>
    </w:p>
    <w:p w14:paraId="42C8529A" w14:textId="3F1B8D59" w:rsidR="0090114E" w:rsidRPr="00D447D0" w:rsidRDefault="00AE0D5B" w:rsidP="004E3E9E">
      <w:pPr>
        <w:pStyle w:val="Style1"/>
        <w:numPr>
          <w:ilvl w:val="0"/>
          <w:numId w:val="25"/>
        </w:numPr>
        <w:tabs>
          <w:tab w:val="clear" w:pos="432"/>
        </w:tabs>
        <w:autoSpaceDE w:val="0"/>
        <w:autoSpaceDN w:val="0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Under</w:t>
      </w:r>
      <w:r w:rsidR="00747CD5">
        <w:rPr>
          <w:rFonts w:ascii="Arial" w:hAnsi="Arial" w:cs="Arial"/>
          <w:bCs/>
          <w:sz w:val="24"/>
          <w:szCs w:val="24"/>
        </w:rPr>
        <w:t xml:space="preserve"> </w:t>
      </w:r>
      <w:r w:rsidR="00BE5C45">
        <w:rPr>
          <w:rFonts w:ascii="Arial" w:hAnsi="Arial" w:cs="Arial"/>
          <w:bCs/>
          <w:sz w:val="24"/>
          <w:szCs w:val="24"/>
        </w:rPr>
        <w:t>Section 26 of the Highway Act 1980 (the 1980 Act)</w:t>
      </w:r>
      <w:r w:rsidR="00633C38">
        <w:rPr>
          <w:rFonts w:ascii="Arial" w:hAnsi="Arial" w:cs="Arial"/>
          <w:bCs/>
          <w:sz w:val="24"/>
          <w:szCs w:val="24"/>
        </w:rPr>
        <w:t xml:space="preserve">, </w:t>
      </w:r>
      <w:r w:rsidR="006E14E7">
        <w:rPr>
          <w:rFonts w:ascii="Arial" w:hAnsi="Arial" w:cs="Arial"/>
          <w:bCs/>
          <w:sz w:val="24"/>
          <w:szCs w:val="24"/>
        </w:rPr>
        <w:t>if I am</w:t>
      </w:r>
      <w:r w:rsidR="00167A61">
        <w:rPr>
          <w:rFonts w:ascii="Arial" w:hAnsi="Arial" w:cs="Arial"/>
          <w:bCs/>
          <w:sz w:val="24"/>
          <w:szCs w:val="24"/>
        </w:rPr>
        <w:t xml:space="preserve"> to confirm</w:t>
      </w:r>
      <w:r w:rsidR="00633C38">
        <w:rPr>
          <w:rFonts w:ascii="Arial" w:hAnsi="Arial" w:cs="Arial"/>
          <w:bCs/>
          <w:sz w:val="24"/>
          <w:szCs w:val="24"/>
        </w:rPr>
        <w:t xml:space="preserve"> the Order</w:t>
      </w:r>
      <w:r w:rsidR="00FB48C0">
        <w:rPr>
          <w:rFonts w:ascii="Arial" w:hAnsi="Arial" w:cs="Arial"/>
          <w:bCs/>
          <w:sz w:val="24"/>
          <w:szCs w:val="24"/>
        </w:rPr>
        <w:t>,</w:t>
      </w:r>
      <w:r w:rsidR="00167A61">
        <w:rPr>
          <w:rFonts w:ascii="Arial" w:hAnsi="Arial" w:cs="Arial"/>
          <w:bCs/>
          <w:sz w:val="24"/>
          <w:szCs w:val="24"/>
        </w:rPr>
        <w:t xml:space="preserve"> </w:t>
      </w:r>
      <w:r w:rsidR="00E51FAA">
        <w:rPr>
          <w:rFonts w:ascii="Arial" w:hAnsi="Arial" w:cs="Arial"/>
          <w:bCs/>
          <w:sz w:val="24"/>
          <w:szCs w:val="24"/>
        </w:rPr>
        <w:t xml:space="preserve">I need to be satisfied that </w:t>
      </w:r>
      <w:r w:rsidR="001362D0">
        <w:rPr>
          <w:rFonts w:ascii="Arial" w:hAnsi="Arial" w:cs="Arial"/>
          <w:bCs/>
          <w:sz w:val="24"/>
          <w:szCs w:val="24"/>
        </w:rPr>
        <w:t>there is a need for the public footpaths, and that it is expedient that they should be created.</w:t>
      </w:r>
      <w:r w:rsidR="00D447D0">
        <w:rPr>
          <w:rFonts w:ascii="Arial" w:hAnsi="Arial" w:cs="Arial"/>
          <w:bCs/>
          <w:sz w:val="24"/>
          <w:szCs w:val="24"/>
        </w:rPr>
        <w:t xml:space="preserve"> In determining the need for the footpaths</w:t>
      </w:r>
      <w:r w:rsidR="00CE40A1">
        <w:rPr>
          <w:rFonts w:ascii="Arial" w:hAnsi="Arial" w:cs="Arial"/>
          <w:bCs/>
          <w:sz w:val="24"/>
          <w:szCs w:val="24"/>
        </w:rPr>
        <w:t>.</w:t>
      </w:r>
      <w:r w:rsidR="00D447D0">
        <w:rPr>
          <w:rFonts w:ascii="Arial" w:hAnsi="Arial" w:cs="Arial"/>
          <w:bCs/>
          <w:sz w:val="24"/>
          <w:szCs w:val="24"/>
        </w:rPr>
        <w:t xml:space="preserve"> I must have regard to: </w:t>
      </w:r>
    </w:p>
    <w:p w14:paraId="13956040" w14:textId="46306C67" w:rsidR="00D447D0" w:rsidRPr="00FE36E6" w:rsidRDefault="00FE36E6" w:rsidP="00D447D0">
      <w:pPr>
        <w:pStyle w:val="Style1"/>
        <w:numPr>
          <w:ilvl w:val="0"/>
          <w:numId w:val="31"/>
        </w:numPr>
        <w:tabs>
          <w:tab w:val="clear" w:pos="432"/>
        </w:tabs>
        <w:autoSpaceDE w:val="0"/>
        <w:autoSpaceDN w:val="0"/>
        <w:outlineLvl w:val="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2E53A7" w:rsidRPr="00FE36E6">
        <w:rPr>
          <w:rFonts w:ascii="Arial" w:hAnsi="Arial" w:cs="Arial"/>
          <w:bCs/>
          <w:sz w:val="24"/>
          <w:szCs w:val="24"/>
        </w:rPr>
        <w:t>he exten</w:t>
      </w:r>
      <w:r w:rsidR="00CA2333">
        <w:rPr>
          <w:rFonts w:ascii="Arial" w:hAnsi="Arial" w:cs="Arial"/>
          <w:bCs/>
          <w:sz w:val="24"/>
          <w:szCs w:val="24"/>
        </w:rPr>
        <w:t>t</w:t>
      </w:r>
      <w:r w:rsidR="002E53A7" w:rsidRPr="00FE36E6">
        <w:rPr>
          <w:rFonts w:ascii="Arial" w:hAnsi="Arial" w:cs="Arial"/>
          <w:bCs/>
          <w:sz w:val="24"/>
          <w:szCs w:val="24"/>
        </w:rPr>
        <w:t xml:space="preserve"> to which the path</w:t>
      </w:r>
      <w:r w:rsidR="00876C80">
        <w:rPr>
          <w:rFonts w:ascii="Arial" w:hAnsi="Arial" w:cs="Arial"/>
          <w:bCs/>
          <w:sz w:val="24"/>
          <w:szCs w:val="24"/>
        </w:rPr>
        <w:t>s</w:t>
      </w:r>
      <w:r w:rsidR="002E53A7" w:rsidRPr="00FE36E6">
        <w:rPr>
          <w:rFonts w:ascii="Arial" w:hAnsi="Arial" w:cs="Arial"/>
          <w:bCs/>
          <w:sz w:val="24"/>
          <w:szCs w:val="24"/>
        </w:rPr>
        <w:t xml:space="preserve"> would add to the conveni</w:t>
      </w:r>
      <w:r w:rsidRPr="00FE36E6">
        <w:rPr>
          <w:rFonts w:ascii="Arial" w:hAnsi="Arial" w:cs="Arial"/>
          <w:bCs/>
          <w:sz w:val="24"/>
          <w:szCs w:val="24"/>
        </w:rPr>
        <w:t>ence or enjoyment of a substantial section of the public, or the convenience of persons resident in the area; and</w:t>
      </w:r>
    </w:p>
    <w:p w14:paraId="79DC41ED" w14:textId="5BD58C9C" w:rsidR="00FE36E6" w:rsidRPr="00A50178" w:rsidRDefault="00FE36E6" w:rsidP="00A50178">
      <w:pPr>
        <w:pStyle w:val="Style1"/>
        <w:numPr>
          <w:ilvl w:val="0"/>
          <w:numId w:val="31"/>
        </w:numPr>
        <w:tabs>
          <w:tab w:val="clear" w:pos="432"/>
        </w:tabs>
        <w:autoSpaceDE w:val="0"/>
        <w:autoSpaceDN w:val="0"/>
        <w:outlineLvl w:val="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Pr="00FE36E6">
        <w:rPr>
          <w:rFonts w:ascii="Arial" w:hAnsi="Arial" w:cs="Arial"/>
          <w:bCs/>
          <w:sz w:val="24"/>
          <w:szCs w:val="24"/>
        </w:rPr>
        <w:t>he effect which the creation of the paths would have on the rights of the persons with an interest in the land</w:t>
      </w:r>
      <w:r w:rsidR="003C4904">
        <w:rPr>
          <w:rFonts w:ascii="Arial" w:hAnsi="Arial" w:cs="Arial"/>
          <w:bCs/>
          <w:sz w:val="24"/>
          <w:szCs w:val="24"/>
        </w:rPr>
        <w:t xml:space="preserve">, </w:t>
      </w:r>
      <w:r w:rsidR="003C4904">
        <w:rPr>
          <w:rFonts w:ascii="Arial" w:hAnsi="Arial" w:cs="Arial"/>
          <w:sz w:val="24"/>
          <w:szCs w:val="24"/>
        </w:rPr>
        <w:t>account being taken of the provisions for compensation</w:t>
      </w:r>
      <w:r w:rsidR="0026053E">
        <w:rPr>
          <w:rFonts w:ascii="Arial" w:hAnsi="Arial" w:cs="Arial"/>
          <w:sz w:val="24"/>
          <w:szCs w:val="24"/>
        </w:rPr>
        <w:t>.</w:t>
      </w:r>
    </w:p>
    <w:p w14:paraId="19A8F281" w14:textId="50405F92" w:rsidR="00333191" w:rsidRPr="00333191" w:rsidRDefault="00333191" w:rsidP="00333191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outlineLvl w:val="9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The Extinguishment Order</w:t>
      </w:r>
    </w:p>
    <w:p w14:paraId="21C0C266" w14:textId="47272EDC" w:rsidR="00333191" w:rsidRDefault="00333191" w:rsidP="00333191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Order is made on the grounds that the path</w:t>
      </w:r>
      <w:r w:rsidR="00171757">
        <w:rPr>
          <w:rFonts w:ascii="Arial" w:hAnsi="Arial" w:cs="Arial"/>
          <w:sz w:val="24"/>
          <w:szCs w:val="24"/>
        </w:rPr>
        <w:t>s are</w:t>
      </w:r>
      <w:r>
        <w:rPr>
          <w:rFonts w:ascii="Arial" w:hAnsi="Arial" w:cs="Arial"/>
          <w:sz w:val="24"/>
          <w:szCs w:val="24"/>
        </w:rPr>
        <w:t xml:space="preserve"> not needed for public use. </w:t>
      </w:r>
      <w:r w:rsidR="006838F5"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z w:val="24"/>
          <w:szCs w:val="24"/>
        </w:rPr>
        <w:t xml:space="preserve"> Section 118(2) of the 1980 Act, </w:t>
      </w:r>
      <w:r w:rsidR="006E14E7">
        <w:rPr>
          <w:rFonts w:ascii="Arial" w:hAnsi="Arial" w:cs="Arial"/>
          <w:sz w:val="24"/>
          <w:szCs w:val="24"/>
        </w:rPr>
        <w:t>if I am</w:t>
      </w:r>
      <w:r w:rsidR="002542EE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confirm the Order, I must be satisfied that it is expedient to extinguish the path</w:t>
      </w:r>
      <w:r w:rsidR="001717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having regard to:</w:t>
      </w:r>
    </w:p>
    <w:p w14:paraId="7AEE8058" w14:textId="6FC9820F" w:rsidR="00333191" w:rsidRDefault="00333191" w:rsidP="00333191">
      <w:pPr>
        <w:pStyle w:val="Style1"/>
        <w:numPr>
          <w:ilvl w:val="0"/>
          <w:numId w:val="30"/>
        </w:numPr>
        <w:ind w:left="11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extent, (if any) to which it appears that the path</w:t>
      </w:r>
      <w:r w:rsidR="001717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would, apart from the Order, be likely to be used by the public; and</w:t>
      </w:r>
    </w:p>
    <w:p w14:paraId="2ABEA023" w14:textId="3A1B6E90" w:rsidR="00333191" w:rsidRDefault="00333191" w:rsidP="00333191">
      <w:pPr>
        <w:pStyle w:val="Style1"/>
        <w:numPr>
          <w:ilvl w:val="0"/>
          <w:numId w:val="30"/>
        </w:numPr>
        <w:ind w:left="11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effect that the extinguishment of the </w:t>
      </w:r>
      <w:r w:rsidR="00D91ECF">
        <w:rPr>
          <w:rFonts w:ascii="Arial" w:hAnsi="Arial" w:cs="Arial"/>
          <w:sz w:val="24"/>
          <w:szCs w:val="24"/>
        </w:rPr>
        <w:t>paths</w:t>
      </w:r>
      <w:r>
        <w:rPr>
          <w:rFonts w:ascii="Arial" w:hAnsi="Arial" w:cs="Arial"/>
          <w:sz w:val="24"/>
          <w:szCs w:val="24"/>
        </w:rPr>
        <w:t xml:space="preserve"> would have as respects land served by the path, account being taken of the provisions for compensation.</w:t>
      </w:r>
    </w:p>
    <w:p w14:paraId="31168249" w14:textId="7D466503" w:rsidR="00844A77" w:rsidRPr="00844A77" w:rsidRDefault="00B83CB9" w:rsidP="00844A77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Where an extinguishment is being considered concurrently with a creation, Section 118(5)</w:t>
      </w:r>
      <w:r w:rsidR="00B55762">
        <w:rPr>
          <w:rFonts w:ascii="Arial" w:hAnsi="Arial" w:cs="Arial"/>
          <w:bCs/>
          <w:sz w:val="24"/>
          <w:szCs w:val="24"/>
        </w:rPr>
        <w:t xml:space="preserve"> provides that I may </w:t>
      </w:r>
      <w:r w:rsidR="00BF0B4E">
        <w:rPr>
          <w:rFonts w:ascii="Arial" w:hAnsi="Arial" w:cs="Arial"/>
          <w:bCs/>
          <w:sz w:val="24"/>
          <w:szCs w:val="24"/>
        </w:rPr>
        <w:t xml:space="preserve">have regard to the extent to which a path provided by the </w:t>
      </w:r>
      <w:r w:rsidR="004A575D">
        <w:rPr>
          <w:rFonts w:ascii="Arial" w:hAnsi="Arial" w:cs="Arial"/>
          <w:bCs/>
          <w:sz w:val="24"/>
          <w:szCs w:val="24"/>
        </w:rPr>
        <w:t>C</w:t>
      </w:r>
      <w:r w:rsidR="00BF0B4E">
        <w:rPr>
          <w:rFonts w:ascii="Arial" w:hAnsi="Arial" w:cs="Arial"/>
          <w:bCs/>
          <w:sz w:val="24"/>
          <w:szCs w:val="24"/>
        </w:rPr>
        <w:t xml:space="preserve">reation </w:t>
      </w:r>
      <w:r w:rsidR="004A575D">
        <w:rPr>
          <w:rFonts w:ascii="Arial" w:hAnsi="Arial" w:cs="Arial"/>
          <w:bCs/>
          <w:sz w:val="24"/>
          <w:szCs w:val="24"/>
        </w:rPr>
        <w:t>O</w:t>
      </w:r>
      <w:r w:rsidR="00BF0B4E">
        <w:rPr>
          <w:rFonts w:ascii="Arial" w:hAnsi="Arial" w:cs="Arial"/>
          <w:bCs/>
          <w:sz w:val="24"/>
          <w:szCs w:val="24"/>
        </w:rPr>
        <w:t xml:space="preserve">rder </w:t>
      </w:r>
      <w:r w:rsidR="000E4A51">
        <w:rPr>
          <w:rFonts w:ascii="Arial" w:hAnsi="Arial" w:cs="Arial"/>
          <w:bCs/>
          <w:sz w:val="24"/>
          <w:szCs w:val="24"/>
        </w:rPr>
        <w:t>will</w:t>
      </w:r>
      <w:r w:rsidR="00BF0B4E">
        <w:rPr>
          <w:rFonts w:ascii="Arial" w:hAnsi="Arial" w:cs="Arial"/>
          <w:bCs/>
          <w:sz w:val="24"/>
          <w:szCs w:val="24"/>
        </w:rPr>
        <w:t xml:space="preserve"> provide an alternative path or way when considering the likely </w:t>
      </w:r>
      <w:r w:rsidR="000E4A51">
        <w:rPr>
          <w:rFonts w:ascii="Arial" w:hAnsi="Arial" w:cs="Arial"/>
          <w:bCs/>
          <w:sz w:val="24"/>
          <w:szCs w:val="24"/>
        </w:rPr>
        <w:t xml:space="preserve">future use of the path proposed for extinguishment. </w:t>
      </w:r>
    </w:p>
    <w:p w14:paraId="3B8BD97D" w14:textId="6E46E49B" w:rsidR="0028358D" w:rsidRDefault="0028358D" w:rsidP="0028358D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accordance with section 118(6)</w:t>
      </w:r>
      <w:r w:rsidR="00B138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any temporary circumstances preventing or diminishing the use of the path or way by the public shall be disregarded.</w:t>
      </w:r>
    </w:p>
    <w:p w14:paraId="201005F1" w14:textId="3526B3D1" w:rsidR="00333191" w:rsidRPr="0028358D" w:rsidRDefault="0028358D" w:rsidP="00307DF1">
      <w:pPr>
        <w:pStyle w:val="Style1"/>
        <w:numPr>
          <w:ilvl w:val="0"/>
          <w:numId w:val="25"/>
        </w:numPr>
        <w:tabs>
          <w:tab w:val="clear" w:pos="720"/>
        </w:tabs>
        <w:autoSpaceDE w:val="0"/>
        <w:autoSpaceDN w:val="0"/>
        <w:outlineLvl w:val="9"/>
        <w:rPr>
          <w:rFonts w:ascii="Arial" w:hAnsi="Arial" w:cs="Arial"/>
          <w:bCs/>
          <w:sz w:val="24"/>
          <w:szCs w:val="24"/>
        </w:rPr>
      </w:pPr>
      <w:r w:rsidRPr="0028358D">
        <w:rPr>
          <w:rFonts w:ascii="Arial" w:hAnsi="Arial" w:cs="Arial"/>
          <w:sz w:val="24"/>
          <w:szCs w:val="24"/>
        </w:rPr>
        <w:t xml:space="preserve">I have had regard to the judgements of </w:t>
      </w:r>
      <w:r w:rsidRPr="0028358D">
        <w:rPr>
          <w:rFonts w:ascii="Arial" w:hAnsi="Arial" w:cs="Arial"/>
          <w:i/>
          <w:iCs/>
          <w:sz w:val="24"/>
          <w:szCs w:val="24"/>
        </w:rPr>
        <w:t xml:space="preserve">R v SSE ex parte Stewart </w:t>
      </w:r>
      <w:r w:rsidRPr="0028358D">
        <w:rPr>
          <w:rFonts w:ascii="Arial" w:hAnsi="Arial" w:cs="Arial"/>
          <w:sz w:val="24"/>
          <w:szCs w:val="24"/>
        </w:rPr>
        <w:t xml:space="preserve">[1980] KPL 537 and </w:t>
      </w:r>
      <w:r w:rsidRPr="0028358D">
        <w:rPr>
          <w:rFonts w:ascii="Arial" w:hAnsi="Arial" w:cs="Arial"/>
          <w:i/>
          <w:iCs/>
          <w:sz w:val="24"/>
          <w:szCs w:val="24"/>
        </w:rPr>
        <w:t>R v SSE (ex parte Cheshire County Council</w:t>
      </w:r>
      <w:r w:rsidR="00514FE8">
        <w:rPr>
          <w:rFonts w:ascii="Arial" w:hAnsi="Arial" w:cs="Arial"/>
          <w:i/>
          <w:iCs/>
          <w:sz w:val="24"/>
          <w:szCs w:val="24"/>
        </w:rPr>
        <w:t>)</w:t>
      </w:r>
      <w:r w:rsidRPr="0028358D">
        <w:rPr>
          <w:rFonts w:ascii="Arial" w:hAnsi="Arial" w:cs="Arial"/>
          <w:i/>
          <w:iCs/>
          <w:sz w:val="24"/>
          <w:szCs w:val="24"/>
        </w:rPr>
        <w:t xml:space="preserve"> </w:t>
      </w:r>
      <w:r w:rsidRPr="0028358D">
        <w:rPr>
          <w:rFonts w:ascii="Arial" w:hAnsi="Arial" w:cs="Arial"/>
          <w:sz w:val="24"/>
          <w:szCs w:val="24"/>
        </w:rPr>
        <w:t xml:space="preserve">[1991] JPL537 which clarified the relevant tests to be applied. Whilst the Authority must consider the need for the path for public use when making the Order, I must look at its likely future use. </w:t>
      </w:r>
    </w:p>
    <w:p w14:paraId="752714C4" w14:textId="3638289D" w:rsidR="00333191" w:rsidRPr="00333191" w:rsidRDefault="00333191" w:rsidP="00985501">
      <w:pPr>
        <w:pStyle w:val="Style1"/>
        <w:widowControl w:val="0"/>
        <w:numPr>
          <w:ilvl w:val="0"/>
          <w:numId w:val="0"/>
        </w:numPr>
        <w:tabs>
          <w:tab w:val="clear" w:pos="432"/>
        </w:tabs>
        <w:autoSpaceDE w:val="0"/>
        <w:autoSpaceDN w:val="0"/>
        <w:outlineLvl w:val="9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The Diversion Order</w:t>
      </w:r>
    </w:p>
    <w:p w14:paraId="042E2E71" w14:textId="436240CB" w:rsidR="004E3E9E" w:rsidRPr="00AD6100" w:rsidRDefault="00686158" w:rsidP="00985501">
      <w:pPr>
        <w:pStyle w:val="Style1"/>
        <w:widowControl w:val="0"/>
        <w:numPr>
          <w:ilvl w:val="0"/>
          <w:numId w:val="25"/>
        </w:numPr>
        <w:tabs>
          <w:tab w:val="clear" w:pos="432"/>
        </w:tabs>
        <w:autoSpaceDE w:val="0"/>
        <w:autoSpaceDN w:val="0"/>
        <w:outlineLvl w:val="9"/>
        <w:rPr>
          <w:rFonts w:ascii="Arial" w:hAnsi="Arial" w:cs="Arial"/>
          <w:b/>
          <w:sz w:val="24"/>
          <w:szCs w:val="24"/>
        </w:rPr>
      </w:pPr>
      <w:r w:rsidRPr="00AD6100">
        <w:rPr>
          <w:rFonts w:ascii="Arial" w:hAnsi="Arial" w:cs="Arial"/>
          <w:sz w:val="24"/>
          <w:szCs w:val="24"/>
        </w:rPr>
        <w:t>S</w:t>
      </w:r>
      <w:r w:rsidR="004E3E9E" w:rsidRPr="00AD6100">
        <w:rPr>
          <w:rFonts w:ascii="Arial" w:hAnsi="Arial" w:cs="Arial"/>
          <w:sz w:val="24"/>
          <w:szCs w:val="24"/>
        </w:rPr>
        <w:t>ection 119</w:t>
      </w:r>
      <w:r w:rsidR="00C25B96" w:rsidRPr="00AD6100">
        <w:rPr>
          <w:rFonts w:ascii="Arial" w:hAnsi="Arial" w:cs="Arial"/>
          <w:sz w:val="24"/>
          <w:szCs w:val="24"/>
        </w:rPr>
        <w:t>(6)</w:t>
      </w:r>
      <w:r w:rsidR="004E3E9E" w:rsidRPr="00AD6100">
        <w:rPr>
          <w:rFonts w:ascii="Arial" w:hAnsi="Arial" w:cs="Arial"/>
          <w:sz w:val="24"/>
          <w:szCs w:val="24"/>
        </w:rPr>
        <w:t xml:space="preserve"> of the 1980</w:t>
      </w:r>
      <w:r w:rsidRPr="00AD6100">
        <w:rPr>
          <w:rFonts w:ascii="Arial" w:hAnsi="Arial" w:cs="Arial"/>
          <w:sz w:val="24"/>
          <w:szCs w:val="24"/>
        </w:rPr>
        <w:t xml:space="preserve"> </w:t>
      </w:r>
      <w:r w:rsidR="00BE5C45">
        <w:rPr>
          <w:rFonts w:ascii="Arial" w:hAnsi="Arial" w:cs="Arial"/>
          <w:sz w:val="24"/>
          <w:szCs w:val="24"/>
        </w:rPr>
        <w:t xml:space="preserve">Act </w:t>
      </w:r>
      <w:r w:rsidRPr="00AD6100">
        <w:rPr>
          <w:rFonts w:ascii="Arial" w:hAnsi="Arial" w:cs="Arial"/>
          <w:sz w:val="24"/>
          <w:szCs w:val="24"/>
        </w:rPr>
        <w:t xml:space="preserve">involves </w:t>
      </w:r>
      <w:r w:rsidR="00B8133F" w:rsidRPr="00AD6100">
        <w:rPr>
          <w:rFonts w:ascii="Arial" w:hAnsi="Arial" w:cs="Arial"/>
          <w:sz w:val="24"/>
          <w:szCs w:val="24"/>
        </w:rPr>
        <w:t xml:space="preserve">three separate tests </w:t>
      </w:r>
      <w:r w:rsidR="00010378" w:rsidRPr="00AD6100">
        <w:rPr>
          <w:rFonts w:ascii="Arial" w:hAnsi="Arial" w:cs="Arial"/>
          <w:sz w:val="24"/>
          <w:szCs w:val="24"/>
        </w:rPr>
        <w:t>for an Order to be confirmed</w:t>
      </w:r>
      <w:r w:rsidR="00294E0E" w:rsidRPr="00AD6100">
        <w:rPr>
          <w:rFonts w:ascii="Arial" w:hAnsi="Arial" w:cs="Arial"/>
          <w:sz w:val="24"/>
          <w:szCs w:val="24"/>
        </w:rPr>
        <w:t>. These are</w:t>
      </w:r>
      <w:r w:rsidR="00D74975">
        <w:rPr>
          <w:rFonts w:ascii="Arial" w:hAnsi="Arial" w:cs="Arial"/>
          <w:sz w:val="24"/>
          <w:szCs w:val="24"/>
        </w:rPr>
        <w:t>;</w:t>
      </w:r>
    </w:p>
    <w:p w14:paraId="3B92EA89" w14:textId="0C86F86E" w:rsidR="003B43C2" w:rsidRPr="00AD6100" w:rsidRDefault="00294E0E" w:rsidP="004103AC">
      <w:pPr>
        <w:pStyle w:val="Style1"/>
        <w:keepNext/>
        <w:numPr>
          <w:ilvl w:val="0"/>
          <w:numId w:val="0"/>
        </w:numPr>
        <w:tabs>
          <w:tab w:val="clear" w:pos="432"/>
        </w:tabs>
        <w:autoSpaceDE w:val="0"/>
        <w:autoSpaceDN w:val="0"/>
        <w:ind w:left="431"/>
        <w:outlineLvl w:val="9"/>
        <w:rPr>
          <w:rFonts w:ascii="Arial" w:hAnsi="Arial" w:cs="Arial"/>
          <w:sz w:val="24"/>
          <w:szCs w:val="24"/>
        </w:rPr>
      </w:pPr>
      <w:r w:rsidRPr="00AD6100">
        <w:rPr>
          <w:rFonts w:ascii="Arial" w:hAnsi="Arial" w:cs="Arial"/>
          <w:sz w:val="24"/>
          <w:szCs w:val="24"/>
        </w:rPr>
        <w:lastRenderedPageBreak/>
        <w:t>T</w:t>
      </w:r>
      <w:r w:rsidR="009A1376">
        <w:rPr>
          <w:rFonts w:ascii="Arial" w:hAnsi="Arial" w:cs="Arial"/>
          <w:sz w:val="24"/>
          <w:szCs w:val="24"/>
        </w:rPr>
        <w:t>est</w:t>
      </w:r>
      <w:r w:rsidRPr="00AD6100">
        <w:rPr>
          <w:rFonts w:ascii="Arial" w:hAnsi="Arial" w:cs="Arial"/>
          <w:sz w:val="24"/>
          <w:szCs w:val="24"/>
        </w:rPr>
        <w:t xml:space="preserve"> 1: </w:t>
      </w:r>
      <w:r w:rsidR="000A2D44" w:rsidRPr="00AD6100">
        <w:rPr>
          <w:rFonts w:ascii="Arial" w:hAnsi="Arial" w:cs="Arial"/>
          <w:sz w:val="24"/>
          <w:szCs w:val="24"/>
        </w:rPr>
        <w:t xml:space="preserve">whether it </w:t>
      </w:r>
      <w:r w:rsidR="00390856" w:rsidRPr="00AD6100">
        <w:rPr>
          <w:rFonts w:ascii="Arial" w:hAnsi="Arial" w:cs="Arial"/>
          <w:sz w:val="24"/>
          <w:szCs w:val="24"/>
        </w:rPr>
        <w:t>i</w:t>
      </w:r>
      <w:r w:rsidR="000A2D44" w:rsidRPr="00AD6100">
        <w:rPr>
          <w:rFonts w:ascii="Arial" w:hAnsi="Arial" w:cs="Arial"/>
          <w:sz w:val="24"/>
          <w:szCs w:val="24"/>
        </w:rPr>
        <w:t>s</w:t>
      </w:r>
      <w:r w:rsidR="00EA3636" w:rsidRPr="00AD6100">
        <w:rPr>
          <w:rFonts w:ascii="Arial" w:hAnsi="Arial" w:cs="Arial"/>
          <w:sz w:val="24"/>
          <w:szCs w:val="24"/>
        </w:rPr>
        <w:t xml:space="preserve"> expedient</w:t>
      </w:r>
      <w:r w:rsidR="000A2D44" w:rsidRPr="00AD6100">
        <w:rPr>
          <w:rFonts w:ascii="Arial" w:hAnsi="Arial" w:cs="Arial"/>
          <w:sz w:val="24"/>
          <w:szCs w:val="24"/>
        </w:rPr>
        <w:t xml:space="preserve"> </w:t>
      </w:r>
      <w:r w:rsidR="00EE1ED0" w:rsidRPr="00AD6100">
        <w:rPr>
          <w:rFonts w:ascii="Arial" w:hAnsi="Arial" w:cs="Arial"/>
          <w:sz w:val="24"/>
          <w:szCs w:val="24"/>
        </w:rPr>
        <w:t>in the interests of the landowner</w:t>
      </w:r>
      <w:r w:rsidR="006D6E94" w:rsidRPr="00AD6100">
        <w:rPr>
          <w:rFonts w:ascii="Arial" w:hAnsi="Arial" w:cs="Arial"/>
          <w:sz w:val="24"/>
          <w:szCs w:val="24"/>
        </w:rPr>
        <w:t xml:space="preserve">, </w:t>
      </w:r>
      <w:r w:rsidR="005A5A16" w:rsidRPr="00AD6100">
        <w:rPr>
          <w:rFonts w:ascii="Arial" w:hAnsi="Arial" w:cs="Arial"/>
          <w:sz w:val="24"/>
          <w:szCs w:val="24"/>
        </w:rPr>
        <w:t>occupier,</w:t>
      </w:r>
      <w:r w:rsidR="006D6E94" w:rsidRPr="00AD6100">
        <w:rPr>
          <w:rFonts w:ascii="Arial" w:hAnsi="Arial" w:cs="Arial"/>
          <w:sz w:val="24"/>
          <w:szCs w:val="24"/>
        </w:rPr>
        <w:t xml:space="preserve"> or the public </w:t>
      </w:r>
      <w:r w:rsidR="00EE1ED0" w:rsidRPr="00AD6100">
        <w:rPr>
          <w:rFonts w:ascii="Arial" w:hAnsi="Arial" w:cs="Arial"/>
          <w:sz w:val="24"/>
          <w:szCs w:val="24"/>
        </w:rPr>
        <w:t>for the path</w:t>
      </w:r>
      <w:r w:rsidR="00BA21B4">
        <w:rPr>
          <w:rFonts w:ascii="Arial" w:hAnsi="Arial" w:cs="Arial"/>
          <w:sz w:val="24"/>
          <w:szCs w:val="24"/>
        </w:rPr>
        <w:t>s</w:t>
      </w:r>
      <w:r w:rsidR="00EE1ED0" w:rsidRPr="00AD6100">
        <w:rPr>
          <w:rFonts w:ascii="Arial" w:hAnsi="Arial" w:cs="Arial"/>
          <w:sz w:val="24"/>
          <w:szCs w:val="24"/>
        </w:rPr>
        <w:t xml:space="preserve"> to be diverted</w:t>
      </w:r>
      <w:r w:rsidR="009032CD" w:rsidRPr="00AD6100">
        <w:rPr>
          <w:rFonts w:ascii="Arial" w:hAnsi="Arial" w:cs="Arial"/>
          <w:sz w:val="24"/>
          <w:szCs w:val="24"/>
        </w:rPr>
        <w:t>.</w:t>
      </w:r>
      <w:r w:rsidR="009C1260" w:rsidRPr="00AD6100">
        <w:rPr>
          <w:rFonts w:ascii="Arial" w:hAnsi="Arial" w:cs="Arial"/>
          <w:sz w:val="24"/>
          <w:szCs w:val="24"/>
        </w:rPr>
        <w:t xml:space="preserve"> This is subject to any </w:t>
      </w:r>
      <w:r w:rsidR="0047768B" w:rsidRPr="00AD6100">
        <w:rPr>
          <w:rFonts w:ascii="Arial" w:hAnsi="Arial" w:cs="Arial"/>
          <w:sz w:val="24"/>
          <w:szCs w:val="24"/>
        </w:rPr>
        <w:t xml:space="preserve">altered point of </w:t>
      </w:r>
      <w:r w:rsidR="009C1260" w:rsidRPr="00AD6100">
        <w:rPr>
          <w:rFonts w:ascii="Arial" w:hAnsi="Arial" w:cs="Arial"/>
          <w:sz w:val="24"/>
          <w:szCs w:val="24"/>
        </w:rPr>
        <w:t xml:space="preserve">termination </w:t>
      </w:r>
      <w:r w:rsidR="0047768B" w:rsidRPr="00AD6100">
        <w:rPr>
          <w:rFonts w:ascii="Arial" w:hAnsi="Arial" w:cs="Arial"/>
          <w:sz w:val="24"/>
          <w:szCs w:val="24"/>
        </w:rPr>
        <w:t>of</w:t>
      </w:r>
      <w:r w:rsidR="009C1260" w:rsidRPr="00AD6100">
        <w:rPr>
          <w:rFonts w:ascii="Arial" w:hAnsi="Arial" w:cs="Arial"/>
          <w:sz w:val="24"/>
          <w:szCs w:val="24"/>
        </w:rPr>
        <w:t xml:space="preserve"> the path</w:t>
      </w:r>
      <w:r w:rsidR="00BA21B4">
        <w:rPr>
          <w:rFonts w:ascii="Arial" w:hAnsi="Arial" w:cs="Arial"/>
          <w:sz w:val="24"/>
          <w:szCs w:val="24"/>
        </w:rPr>
        <w:t>s</w:t>
      </w:r>
      <w:r w:rsidR="009C1260" w:rsidRPr="00AD6100">
        <w:rPr>
          <w:rFonts w:ascii="Arial" w:hAnsi="Arial" w:cs="Arial"/>
          <w:sz w:val="24"/>
          <w:szCs w:val="24"/>
        </w:rPr>
        <w:t xml:space="preserve"> </w:t>
      </w:r>
      <w:r w:rsidR="00A41F44" w:rsidRPr="00AD6100">
        <w:rPr>
          <w:rFonts w:ascii="Arial" w:hAnsi="Arial" w:cs="Arial"/>
          <w:sz w:val="24"/>
          <w:szCs w:val="24"/>
        </w:rPr>
        <w:t>being</w:t>
      </w:r>
      <w:r w:rsidR="009C1260" w:rsidRPr="00AD6100">
        <w:rPr>
          <w:rFonts w:ascii="Arial" w:hAnsi="Arial" w:cs="Arial"/>
          <w:sz w:val="24"/>
          <w:szCs w:val="24"/>
        </w:rPr>
        <w:t xml:space="preserve"> substantially as convenient to the public</w:t>
      </w:r>
      <w:r w:rsidR="003B43C2" w:rsidRPr="00AD6100">
        <w:rPr>
          <w:rFonts w:ascii="Arial" w:hAnsi="Arial" w:cs="Arial"/>
          <w:sz w:val="24"/>
          <w:szCs w:val="24"/>
        </w:rPr>
        <w:t>.</w:t>
      </w:r>
    </w:p>
    <w:p w14:paraId="2E28F4E4" w14:textId="0EDB88D1" w:rsidR="000A03B1" w:rsidRPr="00AD6100" w:rsidRDefault="009032CD" w:rsidP="00294E0E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ind w:left="431"/>
        <w:outlineLvl w:val="9"/>
        <w:rPr>
          <w:rFonts w:ascii="Arial" w:hAnsi="Arial" w:cs="Arial"/>
          <w:sz w:val="24"/>
          <w:szCs w:val="24"/>
        </w:rPr>
      </w:pPr>
      <w:r w:rsidRPr="00AD6100">
        <w:rPr>
          <w:rFonts w:ascii="Arial" w:hAnsi="Arial" w:cs="Arial"/>
          <w:sz w:val="24"/>
          <w:szCs w:val="24"/>
        </w:rPr>
        <w:t>T</w:t>
      </w:r>
      <w:r w:rsidR="009A1376">
        <w:rPr>
          <w:rFonts w:ascii="Arial" w:hAnsi="Arial" w:cs="Arial"/>
          <w:sz w:val="24"/>
          <w:szCs w:val="24"/>
        </w:rPr>
        <w:t>est</w:t>
      </w:r>
      <w:r w:rsidRPr="00AD6100">
        <w:rPr>
          <w:rFonts w:ascii="Arial" w:hAnsi="Arial" w:cs="Arial"/>
          <w:sz w:val="24"/>
          <w:szCs w:val="24"/>
        </w:rPr>
        <w:t xml:space="preserve"> 2:</w:t>
      </w:r>
      <w:r w:rsidR="002B1265" w:rsidRPr="00AD6100">
        <w:rPr>
          <w:rFonts w:ascii="Arial" w:hAnsi="Arial" w:cs="Arial"/>
          <w:sz w:val="24"/>
          <w:szCs w:val="24"/>
        </w:rPr>
        <w:t xml:space="preserve"> whether the proposed diversion</w:t>
      </w:r>
      <w:r w:rsidR="00D74975">
        <w:rPr>
          <w:rFonts w:ascii="Arial" w:hAnsi="Arial" w:cs="Arial"/>
          <w:sz w:val="24"/>
          <w:szCs w:val="24"/>
        </w:rPr>
        <w:t>s</w:t>
      </w:r>
      <w:r w:rsidR="002B1265" w:rsidRPr="00AD6100">
        <w:rPr>
          <w:rFonts w:ascii="Arial" w:hAnsi="Arial" w:cs="Arial"/>
          <w:sz w:val="24"/>
          <w:szCs w:val="24"/>
        </w:rPr>
        <w:t xml:space="preserve"> </w:t>
      </w:r>
      <w:r w:rsidR="00D74975">
        <w:rPr>
          <w:rFonts w:ascii="Arial" w:hAnsi="Arial" w:cs="Arial"/>
          <w:sz w:val="24"/>
          <w:szCs w:val="24"/>
        </w:rPr>
        <w:t>are</w:t>
      </w:r>
      <w:r w:rsidR="002B1265" w:rsidRPr="00AD6100">
        <w:rPr>
          <w:rFonts w:ascii="Arial" w:hAnsi="Arial" w:cs="Arial"/>
          <w:sz w:val="24"/>
          <w:szCs w:val="24"/>
        </w:rPr>
        <w:t xml:space="preserve"> </w:t>
      </w:r>
      <w:r w:rsidR="004B4EEB" w:rsidRPr="00AD6100">
        <w:rPr>
          <w:rFonts w:ascii="Arial" w:hAnsi="Arial" w:cs="Arial"/>
          <w:sz w:val="24"/>
          <w:szCs w:val="24"/>
        </w:rPr>
        <w:t>substantially less convenient to the public.</w:t>
      </w:r>
    </w:p>
    <w:p w14:paraId="042E2E72" w14:textId="512ABB3B" w:rsidR="004E3E9E" w:rsidRPr="00AD6100" w:rsidRDefault="000A03B1" w:rsidP="00294E0E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ind w:left="431"/>
        <w:outlineLvl w:val="9"/>
        <w:rPr>
          <w:rFonts w:ascii="Arial" w:hAnsi="Arial" w:cs="Arial"/>
          <w:sz w:val="24"/>
          <w:szCs w:val="24"/>
        </w:rPr>
      </w:pPr>
      <w:r w:rsidRPr="00AD6100">
        <w:rPr>
          <w:rFonts w:ascii="Arial" w:hAnsi="Arial" w:cs="Arial"/>
          <w:sz w:val="24"/>
          <w:szCs w:val="24"/>
        </w:rPr>
        <w:t>T</w:t>
      </w:r>
      <w:r w:rsidR="009A1376">
        <w:rPr>
          <w:rFonts w:ascii="Arial" w:hAnsi="Arial" w:cs="Arial"/>
          <w:sz w:val="24"/>
          <w:szCs w:val="24"/>
        </w:rPr>
        <w:t>est</w:t>
      </w:r>
      <w:r w:rsidRPr="00AD6100">
        <w:rPr>
          <w:rFonts w:ascii="Arial" w:hAnsi="Arial" w:cs="Arial"/>
          <w:sz w:val="24"/>
          <w:szCs w:val="24"/>
        </w:rPr>
        <w:t xml:space="preserve"> 3:</w:t>
      </w:r>
      <w:r w:rsidR="004E3E9E" w:rsidRPr="00AD6100">
        <w:rPr>
          <w:rFonts w:ascii="Arial" w:hAnsi="Arial" w:cs="Arial"/>
          <w:sz w:val="24"/>
          <w:szCs w:val="24"/>
        </w:rPr>
        <w:t xml:space="preserve"> </w:t>
      </w:r>
      <w:r w:rsidR="005B7762" w:rsidRPr="00AD6100">
        <w:rPr>
          <w:rFonts w:ascii="Arial" w:hAnsi="Arial" w:cs="Arial"/>
          <w:sz w:val="24"/>
          <w:szCs w:val="24"/>
        </w:rPr>
        <w:t>wh</w:t>
      </w:r>
      <w:r w:rsidR="002973DC" w:rsidRPr="00AD6100">
        <w:rPr>
          <w:rFonts w:ascii="Arial" w:hAnsi="Arial" w:cs="Arial"/>
          <w:sz w:val="24"/>
          <w:szCs w:val="24"/>
        </w:rPr>
        <w:t xml:space="preserve">ether it is </w:t>
      </w:r>
      <w:r w:rsidR="005B7762" w:rsidRPr="00AD6100">
        <w:rPr>
          <w:rFonts w:ascii="Arial" w:hAnsi="Arial" w:cs="Arial"/>
          <w:sz w:val="24"/>
          <w:szCs w:val="24"/>
        </w:rPr>
        <w:t xml:space="preserve">expedient to confirm the </w:t>
      </w:r>
      <w:r w:rsidR="002973DC" w:rsidRPr="00AD6100">
        <w:rPr>
          <w:rFonts w:ascii="Arial" w:hAnsi="Arial" w:cs="Arial"/>
          <w:sz w:val="24"/>
          <w:szCs w:val="24"/>
        </w:rPr>
        <w:t>O</w:t>
      </w:r>
      <w:r w:rsidR="005B7762" w:rsidRPr="00AD6100">
        <w:rPr>
          <w:rFonts w:ascii="Arial" w:hAnsi="Arial" w:cs="Arial"/>
          <w:sz w:val="24"/>
          <w:szCs w:val="24"/>
        </w:rPr>
        <w:t>rder having regard to the effect which</w:t>
      </w:r>
      <w:r w:rsidR="00932E99">
        <w:rPr>
          <w:rFonts w:ascii="Arial" w:hAnsi="Arial" w:cs="Arial"/>
          <w:sz w:val="24"/>
          <w:szCs w:val="24"/>
        </w:rPr>
        <w:t xml:space="preserve">; </w:t>
      </w:r>
      <w:r w:rsidR="005B7762" w:rsidRPr="00AD6100">
        <w:rPr>
          <w:rFonts w:ascii="Arial" w:hAnsi="Arial" w:cs="Arial"/>
          <w:sz w:val="24"/>
          <w:szCs w:val="24"/>
        </w:rPr>
        <w:t>(a) the diversion would have on public enjoyment of the path</w:t>
      </w:r>
      <w:r w:rsidR="00BA21B4">
        <w:rPr>
          <w:rFonts w:ascii="Arial" w:hAnsi="Arial" w:cs="Arial"/>
          <w:sz w:val="24"/>
          <w:szCs w:val="24"/>
        </w:rPr>
        <w:t>s</w:t>
      </w:r>
      <w:r w:rsidR="005B7762" w:rsidRPr="00AD6100">
        <w:rPr>
          <w:rFonts w:ascii="Arial" w:hAnsi="Arial" w:cs="Arial"/>
          <w:sz w:val="24"/>
          <w:szCs w:val="24"/>
        </w:rPr>
        <w:t xml:space="preserve"> as a whole, (b) the coming into operation of the </w:t>
      </w:r>
      <w:r w:rsidR="00090418" w:rsidRPr="00AD6100">
        <w:rPr>
          <w:rFonts w:ascii="Arial" w:hAnsi="Arial" w:cs="Arial"/>
          <w:sz w:val="24"/>
          <w:szCs w:val="24"/>
        </w:rPr>
        <w:t>O</w:t>
      </w:r>
      <w:r w:rsidR="005B7762" w:rsidRPr="00AD6100">
        <w:rPr>
          <w:rFonts w:ascii="Arial" w:hAnsi="Arial" w:cs="Arial"/>
          <w:sz w:val="24"/>
          <w:szCs w:val="24"/>
        </w:rPr>
        <w:t>rder would have as respects other land served by the existing public right</w:t>
      </w:r>
      <w:r w:rsidR="00BA21B4">
        <w:rPr>
          <w:rFonts w:ascii="Arial" w:hAnsi="Arial" w:cs="Arial"/>
          <w:sz w:val="24"/>
          <w:szCs w:val="24"/>
        </w:rPr>
        <w:t>s</w:t>
      </w:r>
      <w:r w:rsidR="005B7762" w:rsidRPr="00AD6100">
        <w:rPr>
          <w:rFonts w:ascii="Arial" w:hAnsi="Arial" w:cs="Arial"/>
          <w:sz w:val="24"/>
          <w:szCs w:val="24"/>
        </w:rPr>
        <w:t xml:space="preserve"> of way, and (c) any new public right</w:t>
      </w:r>
      <w:r w:rsidR="00BA21B4">
        <w:rPr>
          <w:rFonts w:ascii="Arial" w:hAnsi="Arial" w:cs="Arial"/>
          <w:sz w:val="24"/>
          <w:szCs w:val="24"/>
        </w:rPr>
        <w:t>s</w:t>
      </w:r>
      <w:r w:rsidR="005B7762" w:rsidRPr="00AD6100">
        <w:rPr>
          <w:rFonts w:ascii="Arial" w:hAnsi="Arial" w:cs="Arial"/>
          <w:sz w:val="24"/>
          <w:szCs w:val="24"/>
        </w:rPr>
        <w:t xml:space="preserve"> of way created by the </w:t>
      </w:r>
      <w:r w:rsidR="006055CC">
        <w:rPr>
          <w:rFonts w:ascii="Arial" w:hAnsi="Arial" w:cs="Arial"/>
          <w:sz w:val="24"/>
          <w:szCs w:val="24"/>
        </w:rPr>
        <w:t>O</w:t>
      </w:r>
      <w:r w:rsidR="005B7762" w:rsidRPr="00AD6100">
        <w:rPr>
          <w:rFonts w:ascii="Arial" w:hAnsi="Arial" w:cs="Arial"/>
          <w:sz w:val="24"/>
          <w:szCs w:val="24"/>
        </w:rPr>
        <w:t>rder would have as respects the land over which the right</w:t>
      </w:r>
      <w:r w:rsidR="00BA21B4">
        <w:rPr>
          <w:rFonts w:ascii="Arial" w:hAnsi="Arial" w:cs="Arial"/>
          <w:sz w:val="24"/>
          <w:szCs w:val="24"/>
        </w:rPr>
        <w:t>s</w:t>
      </w:r>
      <w:r w:rsidR="005B7762" w:rsidRPr="00AD6100">
        <w:rPr>
          <w:rFonts w:ascii="Arial" w:hAnsi="Arial" w:cs="Arial"/>
          <w:sz w:val="24"/>
          <w:szCs w:val="24"/>
        </w:rPr>
        <w:t xml:space="preserve"> </w:t>
      </w:r>
      <w:r w:rsidR="00BA21B4">
        <w:rPr>
          <w:rFonts w:ascii="Arial" w:hAnsi="Arial" w:cs="Arial"/>
          <w:sz w:val="24"/>
          <w:szCs w:val="24"/>
        </w:rPr>
        <w:t>are</w:t>
      </w:r>
      <w:r w:rsidR="005B7762" w:rsidRPr="00AD6100">
        <w:rPr>
          <w:rFonts w:ascii="Arial" w:hAnsi="Arial" w:cs="Arial"/>
          <w:sz w:val="24"/>
          <w:szCs w:val="24"/>
        </w:rPr>
        <w:t xml:space="preserve"> so created and any land held with it</w:t>
      </w:r>
      <w:r w:rsidR="002973DC" w:rsidRPr="00AD6100">
        <w:rPr>
          <w:rFonts w:ascii="Arial" w:hAnsi="Arial" w:cs="Arial"/>
          <w:sz w:val="24"/>
          <w:szCs w:val="24"/>
        </w:rPr>
        <w:t>.</w:t>
      </w:r>
    </w:p>
    <w:p w14:paraId="08EA70D5" w14:textId="7320E3A0" w:rsidR="00FB3CD4" w:rsidRPr="00AD6100" w:rsidRDefault="00697BF7" w:rsidP="001D3CF7">
      <w:pPr>
        <w:pStyle w:val="Style1"/>
        <w:shd w:val="clear" w:color="auto" w:fill="FFFFFF"/>
        <w:tabs>
          <w:tab w:val="num" w:pos="720"/>
        </w:tabs>
        <w:spacing w:before="300" w:after="300"/>
        <w:textAlignment w:val="baseline"/>
        <w:rPr>
          <w:rFonts w:ascii="Arial" w:hAnsi="Arial" w:cs="Arial"/>
          <w:color w:val="141414"/>
          <w:sz w:val="24"/>
          <w:szCs w:val="24"/>
        </w:rPr>
      </w:pPr>
      <w:r w:rsidRPr="00AD6100">
        <w:rPr>
          <w:rFonts w:ascii="Arial" w:hAnsi="Arial" w:cs="Arial"/>
          <w:sz w:val="24"/>
          <w:szCs w:val="24"/>
        </w:rPr>
        <w:t xml:space="preserve">In </w:t>
      </w:r>
      <w:r w:rsidR="002B1284" w:rsidRPr="00AD6100">
        <w:rPr>
          <w:rFonts w:ascii="Arial" w:hAnsi="Arial" w:cs="Arial"/>
          <w:sz w:val="24"/>
          <w:szCs w:val="24"/>
        </w:rPr>
        <w:t xml:space="preserve">determining whether to confirm the </w:t>
      </w:r>
      <w:r w:rsidR="00F573DB" w:rsidRPr="00AD6100">
        <w:rPr>
          <w:rFonts w:ascii="Arial" w:hAnsi="Arial" w:cs="Arial"/>
          <w:sz w:val="24"/>
          <w:szCs w:val="24"/>
        </w:rPr>
        <w:t xml:space="preserve">Order </w:t>
      </w:r>
      <w:r w:rsidRPr="00AD6100">
        <w:rPr>
          <w:rFonts w:ascii="Arial" w:hAnsi="Arial" w:cs="Arial"/>
          <w:sz w:val="24"/>
          <w:szCs w:val="24"/>
        </w:rPr>
        <w:t>at</w:t>
      </w:r>
      <w:r w:rsidR="00A3366B" w:rsidRPr="00AD6100">
        <w:rPr>
          <w:rFonts w:ascii="Arial" w:hAnsi="Arial" w:cs="Arial"/>
          <w:sz w:val="24"/>
          <w:szCs w:val="24"/>
        </w:rPr>
        <w:t xml:space="preserve"> Test 3 stage</w:t>
      </w:r>
      <w:r w:rsidR="00896216" w:rsidRPr="00AD6100">
        <w:rPr>
          <w:rFonts w:ascii="Arial" w:hAnsi="Arial" w:cs="Arial"/>
          <w:sz w:val="24"/>
          <w:szCs w:val="24"/>
        </w:rPr>
        <w:t>,</w:t>
      </w:r>
      <w:r w:rsidR="00B1379C" w:rsidRPr="00AD6100">
        <w:rPr>
          <w:rFonts w:ascii="Arial" w:hAnsi="Arial" w:cs="Arial"/>
          <w:sz w:val="24"/>
          <w:szCs w:val="24"/>
        </w:rPr>
        <w:t xml:space="preserve"> </w:t>
      </w:r>
      <w:r w:rsidR="0083520B" w:rsidRPr="00AD6100">
        <w:rPr>
          <w:rFonts w:ascii="Arial" w:hAnsi="Arial" w:cs="Arial"/>
          <w:sz w:val="24"/>
          <w:szCs w:val="24"/>
        </w:rPr>
        <w:t xml:space="preserve">(a)-(c) are mandatory </w:t>
      </w:r>
      <w:r w:rsidR="00A43AEF" w:rsidRPr="00AD6100">
        <w:rPr>
          <w:rFonts w:ascii="Arial" w:hAnsi="Arial" w:cs="Arial"/>
          <w:sz w:val="24"/>
          <w:szCs w:val="24"/>
        </w:rPr>
        <w:t>factors</w:t>
      </w:r>
      <w:r w:rsidR="00AA0E9D" w:rsidRPr="00AD6100">
        <w:rPr>
          <w:rFonts w:ascii="Arial" w:hAnsi="Arial" w:cs="Arial"/>
          <w:sz w:val="24"/>
          <w:szCs w:val="24"/>
        </w:rPr>
        <w:t>.</w:t>
      </w:r>
      <w:r w:rsidR="00A14965" w:rsidRPr="00AD6100">
        <w:rPr>
          <w:rFonts w:ascii="Arial" w:hAnsi="Arial" w:cs="Arial"/>
          <w:sz w:val="24"/>
          <w:szCs w:val="24"/>
        </w:rPr>
        <w:t xml:space="preserve"> </w:t>
      </w:r>
      <w:r w:rsidR="00066E22" w:rsidRPr="00AD6100">
        <w:rPr>
          <w:rFonts w:ascii="Arial" w:hAnsi="Arial" w:cs="Arial"/>
          <w:color w:val="141414"/>
          <w:sz w:val="24"/>
          <w:szCs w:val="24"/>
        </w:rPr>
        <w:t xml:space="preserve">On (b) and (c) of </w:t>
      </w:r>
      <w:r w:rsidR="00F37035" w:rsidRPr="00AD6100">
        <w:rPr>
          <w:rFonts w:ascii="Arial" w:hAnsi="Arial" w:cs="Arial"/>
          <w:color w:val="141414"/>
          <w:sz w:val="24"/>
          <w:szCs w:val="24"/>
        </w:rPr>
        <w:t>Test 3</w:t>
      </w:r>
      <w:r w:rsidR="00066E22" w:rsidRPr="00AD6100">
        <w:rPr>
          <w:rFonts w:ascii="Arial" w:hAnsi="Arial" w:cs="Arial"/>
          <w:color w:val="141414"/>
          <w:sz w:val="24"/>
          <w:szCs w:val="24"/>
        </w:rPr>
        <w:t xml:space="preserve">, the statutory provisions for compensation for diminution in value or disturbance to </w:t>
      </w:r>
      <w:r w:rsidR="0097664D">
        <w:rPr>
          <w:rFonts w:ascii="Arial" w:hAnsi="Arial" w:cs="Arial"/>
          <w:color w:val="141414"/>
          <w:sz w:val="24"/>
          <w:szCs w:val="24"/>
        </w:rPr>
        <w:t xml:space="preserve">the </w:t>
      </w:r>
      <w:r w:rsidR="00066E22" w:rsidRPr="00AD6100">
        <w:rPr>
          <w:rFonts w:ascii="Arial" w:hAnsi="Arial" w:cs="Arial"/>
          <w:color w:val="141414"/>
          <w:sz w:val="24"/>
          <w:szCs w:val="24"/>
        </w:rPr>
        <w:t xml:space="preserve">enjoyment of the land affected by the new paths </w:t>
      </w:r>
      <w:r w:rsidR="003166A6" w:rsidRPr="00AD6100">
        <w:rPr>
          <w:rFonts w:ascii="Arial" w:hAnsi="Arial" w:cs="Arial"/>
          <w:color w:val="141414"/>
          <w:sz w:val="24"/>
          <w:szCs w:val="24"/>
        </w:rPr>
        <w:t>must</w:t>
      </w:r>
      <w:r w:rsidR="00066E22" w:rsidRPr="00AD6100">
        <w:rPr>
          <w:rFonts w:ascii="Arial" w:hAnsi="Arial" w:cs="Arial"/>
          <w:color w:val="141414"/>
          <w:sz w:val="24"/>
          <w:szCs w:val="24"/>
        </w:rPr>
        <w:t xml:space="preserve"> be taken into account</w:t>
      </w:r>
      <w:r w:rsidR="008F6C41" w:rsidRPr="00AD6100">
        <w:rPr>
          <w:rFonts w:ascii="Arial" w:hAnsi="Arial" w:cs="Arial"/>
          <w:color w:val="141414"/>
          <w:sz w:val="24"/>
          <w:szCs w:val="24"/>
        </w:rPr>
        <w:t>,</w:t>
      </w:r>
      <w:r w:rsidR="00F12DF2" w:rsidRPr="00AD6100">
        <w:rPr>
          <w:rFonts w:ascii="Arial" w:hAnsi="Arial" w:cs="Arial"/>
          <w:color w:val="141414"/>
          <w:sz w:val="24"/>
          <w:szCs w:val="24"/>
        </w:rPr>
        <w:t xml:space="preserve"> where applicable</w:t>
      </w:r>
      <w:r w:rsidR="00066E22" w:rsidRPr="00AD6100">
        <w:rPr>
          <w:rFonts w:ascii="Arial" w:hAnsi="Arial" w:cs="Arial"/>
          <w:color w:val="141414"/>
          <w:sz w:val="24"/>
          <w:szCs w:val="24"/>
        </w:rPr>
        <w:t>.</w:t>
      </w:r>
      <w:r w:rsidR="00F97B94" w:rsidRPr="00AD6100">
        <w:rPr>
          <w:rFonts w:ascii="Arial" w:hAnsi="Arial" w:cs="Arial"/>
          <w:sz w:val="24"/>
          <w:szCs w:val="24"/>
        </w:rPr>
        <w:t xml:space="preserve"> Other </w:t>
      </w:r>
      <w:r w:rsidR="00552629" w:rsidRPr="00AD6100">
        <w:rPr>
          <w:rFonts w:ascii="Arial" w:hAnsi="Arial" w:cs="Arial"/>
          <w:sz w:val="24"/>
          <w:szCs w:val="24"/>
        </w:rPr>
        <w:t xml:space="preserve">relevant </w:t>
      </w:r>
      <w:r w:rsidR="00F97B94" w:rsidRPr="00AD6100">
        <w:rPr>
          <w:rFonts w:ascii="Arial" w:hAnsi="Arial" w:cs="Arial"/>
          <w:sz w:val="24"/>
          <w:szCs w:val="24"/>
        </w:rPr>
        <w:t xml:space="preserve">factors are not excluded from consideration and could include </w:t>
      </w:r>
      <w:r w:rsidR="00D23F82">
        <w:rPr>
          <w:rFonts w:ascii="Arial" w:hAnsi="Arial" w:cs="Arial"/>
          <w:sz w:val="24"/>
          <w:szCs w:val="24"/>
        </w:rPr>
        <w:t>those</w:t>
      </w:r>
      <w:r w:rsidR="00F97B94" w:rsidRPr="00AD6100">
        <w:rPr>
          <w:rFonts w:ascii="Arial" w:hAnsi="Arial" w:cs="Arial"/>
          <w:sz w:val="24"/>
          <w:szCs w:val="24"/>
        </w:rPr>
        <w:t xml:space="preserve"> pointing in favour of confirmation.</w:t>
      </w:r>
    </w:p>
    <w:p w14:paraId="47923EC1" w14:textId="30F9F2C9" w:rsidR="00B874B5" w:rsidRPr="00B874B5" w:rsidRDefault="00B874B5" w:rsidP="00B874B5">
      <w:pPr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/>
          <w:i/>
          <w:color w:val="000000"/>
          <w:kern w:val="28"/>
          <w:sz w:val="24"/>
          <w:szCs w:val="24"/>
        </w:rPr>
        <w:t>All the Orders</w:t>
      </w:r>
    </w:p>
    <w:p w14:paraId="6828621A" w14:textId="7D669EA3" w:rsidR="00314ACC" w:rsidRPr="00C7583D" w:rsidRDefault="008F4659" w:rsidP="004B7C97">
      <w:pPr>
        <w:pStyle w:val="Style1"/>
        <w:tabs>
          <w:tab w:val="num" w:pos="720"/>
        </w:tabs>
        <w:ind w:left="432" w:hanging="432"/>
        <w:rPr>
          <w:rFonts w:ascii="Arial" w:hAnsi="Arial" w:cs="Arial"/>
          <w:bCs/>
          <w:i/>
          <w:sz w:val="24"/>
          <w:szCs w:val="24"/>
        </w:rPr>
      </w:pPr>
      <w:r w:rsidRPr="00C7583D">
        <w:rPr>
          <w:rFonts w:ascii="Arial" w:hAnsi="Arial" w:cs="Arial"/>
          <w:sz w:val="24"/>
          <w:szCs w:val="24"/>
        </w:rPr>
        <w:t>I need to have regard to any material provision of any rights of way improvement plan (ROWIP) prepared by any local highway authority whose area includes land over which the Order</w:t>
      </w:r>
      <w:r w:rsidR="00522282">
        <w:rPr>
          <w:rFonts w:ascii="Arial" w:hAnsi="Arial" w:cs="Arial"/>
          <w:sz w:val="24"/>
          <w:szCs w:val="24"/>
        </w:rPr>
        <w:t>s</w:t>
      </w:r>
      <w:r w:rsidRPr="00C7583D">
        <w:rPr>
          <w:rFonts w:ascii="Arial" w:hAnsi="Arial" w:cs="Arial"/>
          <w:sz w:val="24"/>
          <w:szCs w:val="24"/>
        </w:rPr>
        <w:t xml:space="preserve"> would </w:t>
      </w:r>
      <w:r w:rsidR="009D7D10">
        <w:rPr>
          <w:rFonts w:ascii="Arial" w:hAnsi="Arial" w:cs="Arial"/>
          <w:sz w:val="24"/>
          <w:szCs w:val="24"/>
        </w:rPr>
        <w:t xml:space="preserve">create, </w:t>
      </w:r>
      <w:r w:rsidR="005A5A16" w:rsidRPr="00C7583D">
        <w:rPr>
          <w:rFonts w:ascii="Arial" w:hAnsi="Arial" w:cs="Arial"/>
          <w:sz w:val="24"/>
          <w:szCs w:val="24"/>
        </w:rPr>
        <w:t>extinguish,</w:t>
      </w:r>
      <w:r w:rsidR="009D7D10">
        <w:rPr>
          <w:rFonts w:ascii="Arial" w:hAnsi="Arial" w:cs="Arial"/>
          <w:sz w:val="24"/>
          <w:szCs w:val="24"/>
        </w:rPr>
        <w:t xml:space="preserve"> or divert</w:t>
      </w:r>
      <w:r w:rsidRPr="00C7583D">
        <w:rPr>
          <w:rFonts w:ascii="Arial" w:hAnsi="Arial" w:cs="Arial"/>
          <w:sz w:val="24"/>
          <w:szCs w:val="24"/>
        </w:rPr>
        <w:t xml:space="preserve"> public right</w:t>
      </w:r>
      <w:r w:rsidR="00522282">
        <w:rPr>
          <w:rFonts w:ascii="Arial" w:hAnsi="Arial" w:cs="Arial"/>
          <w:sz w:val="24"/>
          <w:szCs w:val="24"/>
        </w:rPr>
        <w:t>s</w:t>
      </w:r>
      <w:r w:rsidRPr="00C7583D">
        <w:rPr>
          <w:rFonts w:ascii="Arial" w:hAnsi="Arial" w:cs="Arial"/>
          <w:sz w:val="24"/>
          <w:szCs w:val="24"/>
        </w:rPr>
        <w:t xml:space="preserve"> of way.</w:t>
      </w:r>
    </w:p>
    <w:p w14:paraId="793E547D" w14:textId="74899213" w:rsidR="00314ACC" w:rsidRDefault="00314ACC" w:rsidP="00314ACC">
      <w:pPr>
        <w:tabs>
          <w:tab w:val="left" w:pos="432"/>
        </w:tabs>
        <w:spacing w:before="180"/>
        <w:outlineLvl w:val="0"/>
        <w:rPr>
          <w:rFonts w:ascii="Arial" w:hAnsi="Arial" w:cs="Arial"/>
          <w:b/>
          <w:iCs/>
          <w:color w:val="000000"/>
          <w:kern w:val="28"/>
          <w:sz w:val="24"/>
          <w:szCs w:val="24"/>
        </w:rPr>
      </w:pPr>
      <w:r>
        <w:rPr>
          <w:rFonts w:ascii="Arial" w:hAnsi="Arial" w:cs="Arial"/>
          <w:b/>
          <w:iCs/>
          <w:color w:val="000000"/>
          <w:kern w:val="28"/>
          <w:sz w:val="24"/>
          <w:szCs w:val="24"/>
        </w:rPr>
        <w:t>Reasons</w:t>
      </w:r>
    </w:p>
    <w:p w14:paraId="48CDB4DE" w14:textId="6D5E54B3" w:rsidR="00314ACC" w:rsidRDefault="00AC4FF6" w:rsidP="00314ACC">
      <w:pPr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/>
          <w:i/>
          <w:color w:val="000000"/>
          <w:kern w:val="28"/>
          <w:sz w:val="24"/>
          <w:szCs w:val="24"/>
        </w:rPr>
        <w:t xml:space="preserve">The </w:t>
      </w:r>
      <w:r w:rsidR="00314ACC">
        <w:rPr>
          <w:rFonts w:ascii="Arial" w:hAnsi="Arial" w:cs="Arial"/>
          <w:b/>
          <w:i/>
          <w:color w:val="000000"/>
          <w:kern w:val="28"/>
          <w:sz w:val="24"/>
          <w:szCs w:val="24"/>
        </w:rPr>
        <w:t xml:space="preserve">Creation Order </w:t>
      </w:r>
    </w:p>
    <w:p w14:paraId="57CD6929" w14:textId="0CEC4526" w:rsidR="001D26A1" w:rsidRPr="00325F06" w:rsidRDefault="00976943" w:rsidP="004339A2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  <w:r w:rsidRPr="00325F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The Creation Order</w:t>
      </w:r>
      <w:r w:rsidR="004372A3" w:rsidRPr="00325F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, if confirmed,</w:t>
      </w:r>
      <w:r w:rsidR="0095097B" w:rsidRPr="00325F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DC73D6" w:rsidRPr="00325F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w</w:t>
      </w:r>
      <w:r w:rsidR="004372A3" w:rsidRPr="00325F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ou</w:t>
      </w:r>
      <w:r w:rsidR="00DC73D6" w:rsidRPr="00325F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l</w:t>
      </w:r>
      <w:r w:rsidR="004372A3" w:rsidRPr="00325F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d</w:t>
      </w:r>
      <w:r w:rsidR="00DC73D6" w:rsidRPr="00325F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create </w:t>
      </w:r>
      <w:r w:rsidR="00BF730D" w:rsidRPr="00325F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three new paths, section</w:t>
      </w:r>
      <w:r w:rsidR="006F76E8" w:rsidRPr="00325F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s </w:t>
      </w:r>
      <w:r w:rsidR="004D16C3" w:rsidRPr="00325F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E</w:t>
      </w:r>
      <w:r w:rsidR="00B52084" w:rsidRPr="00325F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-F, P-T-Z and </w:t>
      </w:r>
      <w:r w:rsidR="006F76E8" w:rsidRPr="00325F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D-R</w:t>
      </w:r>
      <w:r w:rsidR="00B52084" w:rsidRPr="00325F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. The fi</w:t>
      </w:r>
      <w:r w:rsidR="0088780B" w:rsidRPr="00325F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rst two sections are </w:t>
      </w:r>
      <w:r w:rsidR="00FC33F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unrecorded</w:t>
      </w:r>
      <w:r w:rsidR="0088780B" w:rsidRPr="00325F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routes and section D-R is </w:t>
      </w:r>
      <w:r w:rsidR="004372A3" w:rsidRPr="00325F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intended to replace section </w:t>
      </w:r>
      <w:r w:rsidR="003827F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E</w:t>
      </w:r>
      <w:r w:rsidR="004372A3" w:rsidRPr="00325F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-I-</w:t>
      </w:r>
      <w:r w:rsidR="003827F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H</w:t>
      </w:r>
      <w:r w:rsidR="004372A3" w:rsidRPr="00325F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which is proposed t</w:t>
      </w:r>
      <w:r w:rsidR="00FC33F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o be extinguished by the Extinguishment Order</w:t>
      </w:r>
      <w:r w:rsidR="004372A3" w:rsidRPr="00325F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.</w:t>
      </w:r>
      <w:r w:rsidR="006F76E8" w:rsidRPr="00325F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</w:p>
    <w:p w14:paraId="2A4C7953" w14:textId="1C0DA407" w:rsidR="001D26A1" w:rsidRPr="001D26A1" w:rsidRDefault="001D26A1" w:rsidP="00A76C38">
      <w:pPr>
        <w:tabs>
          <w:tab w:val="left" w:pos="432"/>
        </w:tabs>
        <w:spacing w:before="180"/>
        <w:outlineLvl w:val="0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i/>
          <w:color w:val="000000"/>
          <w:kern w:val="28"/>
          <w:sz w:val="24"/>
          <w:szCs w:val="24"/>
        </w:rPr>
        <w:t>The need for the proposed paths</w:t>
      </w:r>
      <w:r w:rsidRPr="001D26A1">
        <w:rPr>
          <w:rFonts w:ascii="Arial" w:hAnsi="Arial" w:cs="Arial"/>
          <w:bCs/>
          <w:i/>
          <w:color w:val="000000"/>
          <w:kern w:val="28"/>
          <w:sz w:val="24"/>
          <w:szCs w:val="24"/>
        </w:rPr>
        <w:t xml:space="preserve"> </w:t>
      </w:r>
    </w:p>
    <w:p w14:paraId="0E844EBC" w14:textId="367CCCAF" w:rsidR="001D26A1" w:rsidRPr="003B33F7" w:rsidRDefault="009924D8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Section E-F </w:t>
      </w:r>
      <w:r w:rsidR="00FC33F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link</w:t>
      </w:r>
      <w:r w:rsidR="00820DE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</w:t>
      </w:r>
      <w:r w:rsidR="00832C0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Brotherilkeld with Taw House</w:t>
      </w:r>
      <w:r w:rsidR="009A4D08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and</w:t>
      </w:r>
      <w:r w:rsidR="00F2188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provide</w:t>
      </w:r>
      <w:r w:rsidR="00FC33F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</w:t>
      </w:r>
      <w:r w:rsidR="00F2188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a </w:t>
      </w:r>
      <w:r w:rsidR="00820DE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footpath </w:t>
      </w:r>
      <w:r w:rsidR="00F2188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between </w:t>
      </w:r>
      <w:r w:rsidR="00C0471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FP408008</w:t>
      </w:r>
      <w:r w:rsidR="00933FC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and</w:t>
      </w:r>
      <w:r w:rsidR="007C77C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AC5B1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FP</w:t>
      </w:r>
      <w:r w:rsidR="00C0471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408011 </w:t>
      </w:r>
      <w:r w:rsidR="00A0797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on either side of the river</w:t>
      </w:r>
      <w:r w:rsidR="0015484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. It </w:t>
      </w:r>
      <w:r w:rsidR="009F717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has been</w:t>
      </w:r>
      <w:r w:rsidR="0015484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shown on Ordnance Survey maps </w:t>
      </w:r>
      <w:r w:rsidR="005723F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since at least 1860 with a bridge over the </w:t>
      </w:r>
      <w:r w:rsidR="0035798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river at point E. </w:t>
      </w:r>
      <w:r w:rsidR="006C10C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It is kno</w:t>
      </w:r>
      <w:r w:rsidR="0001517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w</w:t>
      </w:r>
      <w:r w:rsidR="00726357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n to have been well-used for many decades and is</w:t>
      </w:r>
      <w:r w:rsidR="00035D5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a popular route. </w:t>
      </w:r>
      <w:r w:rsidR="0066001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</w:t>
      </w:r>
      <w:r w:rsidR="00035D5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herefore</w:t>
      </w:r>
      <w:r w:rsidR="0066001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,</w:t>
      </w:r>
      <w:r w:rsidR="00035D5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66001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I</w:t>
      </w:r>
      <w:r w:rsidR="001F25A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035D5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consider </w:t>
      </w:r>
      <w:r w:rsidR="0066001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there is a need for this </w:t>
      </w:r>
      <w:r w:rsidR="00EB1A28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footpath</w:t>
      </w:r>
      <w:r w:rsidR="0066001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.</w:t>
      </w:r>
      <w:r w:rsidR="004A11D2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</w:p>
    <w:p w14:paraId="0194BDAB" w14:textId="1BE6C211" w:rsidR="004B302A" w:rsidRPr="00FE78C6" w:rsidRDefault="002C4751" w:rsidP="009B5DB8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  <w:r w:rsidRPr="00FE78C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Section P-T-Z </w:t>
      </w:r>
      <w:r w:rsidR="00D922B4" w:rsidRPr="00FE78C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is </w:t>
      </w:r>
      <w:r w:rsidR="00134663" w:rsidRPr="00FE78C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a well</w:t>
      </w:r>
      <w:r w:rsidR="00814C62" w:rsidRPr="00FE78C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-</w:t>
      </w:r>
      <w:r w:rsidR="00134663" w:rsidRPr="00FE78C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used </w:t>
      </w:r>
      <w:r w:rsidR="00136245" w:rsidRPr="00FE78C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path and</w:t>
      </w:r>
      <w:r w:rsidR="00F65679" w:rsidRPr="00FE78C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forms a link between two of the </w:t>
      </w:r>
      <w:r w:rsidR="00F63439" w:rsidRPr="00FE78C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proposed footpath diversions. I am advised</w:t>
      </w:r>
      <w:r w:rsidR="007A7F16" w:rsidRPr="00FE78C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that it has </w:t>
      </w:r>
      <w:r w:rsidR="00A66A47" w:rsidRPr="00FE78C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been used for many years and is the most heavily used path between Brotherilkeld </w:t>
      </w:r>
      <w:r w:rsidR="00754AC1" w:rsidRPr="00FE78C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and the fells. Therefore, I consider there is a need for </w:t>
      </w:r>
      <w:r w:rsidR="00214A04" w:rsidRPr="00FE78C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this footpath</w:t>
      </w:r>
      <w:r w:rsidR="00754AC1" w:rsidRPr="00FE78C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.</w:t>
      </w:r>
      <w:r w:rsidR="00FE78C6" w:rsidRPr="00FE78C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</w:p>
    <w:p w14:paraId="3EA71E87" w14:textId="2F32E884" w:rsidR="006C1550" w:rsidRPr="0099189D" w:rsidRDefault="00A2258F" w:rsidP="0049781E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The proposed section</w:t>
      </w:r>
      <w:r w:rsidR="008D647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D</w:t>
      </w:r>
      <w:r w:rsidR="008D647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-R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is intended to replace </w:t>
      </w:r>
      <w:r w:rsidR="008D647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section </w:t>
      </w:r>
      <w:r w:rsidR="00DA02C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E-I-H of </w:t>
      </w:r>
      <w:r w:rsidR="00AD2A4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the 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existing footpath</w:t>
      </w:r>
      <w:r w:rsidR="00DA02C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6D759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FP</w:t>
      </w:r>
      <w:r w:rsidR="0091778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408028</w:t>
      </w:r>
      <w:r w:rsidR="00ED2C81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which runs between </w:t>
      </w:r>
      <w:r w:rsidR="006D759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FP</w:t>
      </w:r>
      <w:r w:rsidR="001A66C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408008 and </w:t>
      </w:r>
      <w:r w:rsidR="006D759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FP</w:t>
      </w:r>
      <w:r w:rsidR="001A66C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4080</w:t>
      </w:r>
      <w:r w:rsidR="00074BB2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32.</w:t>
      </w:r>
      <w:r w:rsidR="0027450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D45B0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This </w:t>
      </w:r>
      <w:r w:rsidR="00263F48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indicates</w:t>
      </w:r>
      <w:r w:rsidR="00D45B0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that there is a need for a footpath </w:t>
      </w:r>
      <w:r w:rsidR="00263F48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between</w:t>
      </w:r>
      <w:r w:rsidR="003D531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the two</w:t>
      </w:r>
      <w:r w:rsidR="00EC655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paths</w:t>
      </w:r>
      <w:r w:rsidR="00D45B0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.</w:t>
      </w:r>
      <w:r w:rsidR="000B01C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</w:p>
    <w:p w14:paraId="0F3B0B1C" w14:textId="6E83C0DD" w:rsidR="00E67A5C" w:rsidRPr="00E67A5C" w:rsidRDefault="00A37D12" w:rsidP="00815C0E">
      <w:pPr>
        <w:keepNext/>
        <w:tabs>
          <w:tab w:val="left" w:pos="432"/>
        </w:tabs>
        <w:spacing w:before="180"/>
        <w:outlineLvl w:val="0"/>
        <w:rPr>
          <w:rFonts w:ascii="Arial" w:hAnsi="Arial" w:cs="Arial"/>
          <w:bCs/>
          <w:i/>
          <w:i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lastRenderedPageBreak/>
        <w:t>T</w:t>
      </w:r>
      <w:r w:rsidR="00E67A5C" w:rsidRPr="00E67A5C">
        <w:rPr>
          <w:rFonts w:ascii="Arial" w:hAnsi="Arial" w:cs="Arial"/>
          <w:bCs/>
          <w:i/>
          <w:iCs/>
          <w:sz w:val="24"/>
          <w:szCs w:val="24"/>
        </w:rPr>
        <w:t>he extent to which the path</w:t>
      </w:r>
      <w:r w:rsidR="00382229">
        <w:rPr>
          <w:rFonts w:ascii="Arial" w:hAnsi="Arial" w:cs="Arial"/>
          <w:bCs/>
          <w:i/>
          <w:iCs/>
          <w:sz w:val="24"/>
          <w:szCs w:val="24"/>
        </w:rPr>
        <w:t>s</w:t>
      </w:r>
      <w:r w:rsidR="00E67A5C" w:rsidRPr="00E67A5C">
        <w:rPr>
          <w:rFonts w:ascii="Arial" w:hAnsi="Arial" w:cs="Arial"/>
          <w:bCs/>
          <w:i/>
          <w:iCs/>
          <w:sz w:val="24"/>
          <w:szCs w:val="24"/>
        </w:rPr>
        <w:t xml:space="preserve"> would add to the convenience or enjoyment of the public or the convenience o</w:t>
      </w:r>
      <w:r w:rsidR="006B5CC4">
        <w:rPr>
          <w:rFonts w:ascii="Arial" w:hAnsi="Arial" w:cs="Arial"/>
          <w:bCs/>
          <w:i/>
          <w:iCs/>
          <w:sz w:val="24"/>
          <w:szCs w:val="24"/>
        </w:rPr>
        <w:t>f</w:t>
      </w:r>
      <w:r w:rsidR="00E67A5C" w:rsidRPr="00E67A5C">
        <w:rPr>
          <w:rFonts w:ascii="Arial" w:hAnsi="Arial" w:cs="Arial"/>
          <w:bCs/>
          <w:i/>
          <w:iCs/>
          <w:sz w:val="24"/>
          <w:szCs w:val="24"/>
        </w:rPr>
        <w:t xml:space="preserve"> resident</w:t>
      </w:r>
      <w:r w:rsidR="006B5CC4">
        <w:rPr>
          <w:rFonts w:ascii="Arial" w:hAnsi="Arial" w:cs="Arial"/>
          <w:bCs/>
          <w:i/>
          <w:iCs/>
          <w:sz w:val="24"/>
          <w:szCs w:val="24"/>
        </w:rPr>
        <w:t>s</w:t>
      </w:r>
    </w:p>
    <w:p w14:paraId="69ECEFA5" w14:textId="4C6BAF76" w:rsidR="00314ACC" w:rsidRPr="00613C55" w:rsidRDefault="006250E5" w:rsidP="00815C0E">
      <w:pPr>
        <w:keepNext/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Section E-F </w:t>
      </w:r>
      <w:r w:rsidR="007232B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provide</w:t>
      </w:r>
      <w:r w:rsidR="00DC61C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</w:t>
      </w:r>
      <w:r w:rsidR="007232B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AC5CE2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an</w:t>
      </w:r>
      <w:r w:rsidR="007232B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important and convenient l</w:t>
      </w:r>
      <w:r w:rsidR="00AC5CE2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ink between the footpath networks on either side of the river. </w:t>
      </w:r>
      <w:r w:rsidR="00E03A8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It is the only </w:t>
      </w:r>
      <w:r w:rsidR="00C2489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footpath </w:t>
      </w:r>
      <w:r w:rsidR="00E03A8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crossing </w:t>
      </w:r>
      <w:r w:rsidR="003C1D7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this section of </w:t>
      </w:r>
      <w:r w:rsidR="00E03A8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the River Esk</w:t>
      </w:r>
      <w:r w:rsidR="00850D27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, although there is a road bridge to the west. </w:t>
      </w:r>
      <w:r w:rsidR="00EF709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It </w:t>
      </w:r>
      <w:r w:rsidR="006462D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allows </w:t>
      </w:r>
      <w:r w:rsidR="003C1D7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the use </w:t>
      </w:r>
      <w:r w:rsidR="006462D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of</w:t>
      </w:r>
      <w:r w:rsidR="003C1D7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a va</w:t>
      </w:r>
      <w:r w:rsidR="00CB44C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riety of</w:t>
      </w:r>
      <w:r w:rsidR="006462D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circular and lin</w:t>
      </w:r>
      <w:r w:rsidR="007D5E8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ear walks. I consider it add</w:t>
      </w:r>
      <w:r w:rsidR="00375261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</w:t>
      </w:r>
      <w:r w:rsidR="007D5E8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to the convenience and </w:t>
      </w:r>
      <w:r w:rsidR="00826C8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enjoyment of the public and residents</w:t>
      </w:r>
      <w:r w:rsidR="005A5A1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.</w:t>
      </w:r>
      <w:r w:rsidR="001F3C2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</w:p>
    <w:p w14:paraId="309C63A1" w14:textId="79665868" w:rsidR="00D8281A" w:rsidRPr="00D8281A" w:rsidRDefault="001A7A0F" w:rsidP="00265865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iCs/>
          <w:color w:val="FF0000"/>
          <w:kern w:val="28"/>
          <w:sz w:val="24"/>
          <w:szCs w:val="24"/>
        </w:rPr>
      </w:pP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As </w:t>
      </w:r>
      <w:r w:rsidR="009A120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the most heavily used </w:t>
      </w:r>
      <w:r w:rsidR="0074036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path between Brotherilkeld and the fells</w:t>
      </w:r>
      <w:r w:rsidR="00FC219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,</w:t>
      </w:r>
      <w:r w:rsidR="0074036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P-T-Z </w:t>
      </w:r>
      <w:r w:rsidR="00176AC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a</w:t>
      </w:r>
      <w:r w:rsidR="0051298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dds </w:t>
      </w:r>
      <w:r w:rsidR="00B82C9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to the </w:t>
      </w:r>
      <w:r w:rsidR="00C410E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convenience and </w:t>
      </w:r>
      <w:r w:rsidR="00B82C9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enjoyment of the public. </w:t>
      </w:r>
      <w:r w:rsidR="00775ED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It </w:t>
      </w:r>
      <w:r w:rsidR="00DB4531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also </w:t>
      </w:r>
      <w:r w:rsidR="00775ED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has a more sustainable surface than </w:t>
      </w:r>
      <w:r w:rsidR="007C59B8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FP</w:t>
      </w:r>
      <w:r w:rsidR="00644B52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408008 to the west.</w:t>
      </w:r>
      <w:r w:rsidR="0026586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</w:p>
    <w:p w14:paraId="42EB5BC8" w14:textId="35E84310" w:rsidR="00CB0AF8" w:rsidRPr="00E77729" w:rsidRDefault="00BD5C22" w:rsidP="00B96567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  <w:r w:rsidRPr="00E7772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It has been suggested that a wider width should be created to allow walkers to deviate around wet</w:t>
      </w:r>
      <w:r w:rsidR="00E77729" w:rsidRPr="00E7772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patches without trespassing. </w:t>
      </w:r>
      <w:r w:rsidR="00AA25A5" w:rsidRPr="00E7772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The site visit took place on a very wet day</w:t>
      </w:r>
      <w:r w:rsidR="00AD4E1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. T</w:t>
      </w:r>
      <w:r w:rsidR="00A96395" w:rsidRPr="00E7772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here was </w:t>
      </w:r>
      <w:r w:rsidR="0053777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shallow </w:t>
      </w:r>
      <w:r w:rsidR="00A96395" w:rsidRPr="00E7772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</w:t>
      </w:r>
      <w:r w:rsidR="005C40F2" w:rsidRPr="00E7772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tanding water in </w:t>
      </w:r>
      <w:r w:rsidR="0053777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several</w:t>
      </w:r>
      <w:r w:rsidR="005C40F2" w:rsidRPr="00E7772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places along the Order route</w:t>
      </w:r>
      <w:r w:rsidR="008E545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but</w:t>
      </w:r>
      <w:r w:rsidR="00F25A67" w:rsidRPr="00E7772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, the surface underneath was firm</w:t>
      </w:r>
      <w:r w:rsidR="005C40F2" w:rsidRPr="00E7772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and</w:t>
      </w:r>
      <w:r w:rsidR="00B0691F" w:rsidRPr="00E7772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4C0A44" w:rsidRPr="00E7772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useable with </w:t>
      </w:r>
      <w:r w:rsidR="00AD4E1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appropriate</w:t>
      </w:r>
      <w:r w:rsidR="004C0A44" w:rsidRPr="00E7772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footwear.</w:t>
      </w:r>
      <w:r w:rsidR="00527E96" w:rsidRPr="00E7772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I consider that most walkers on this path would expect to encounter </w:t>
      </w:r>
      <w:r w:rsidR="008E6BD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puddles</w:t>
      </w:r>
      <w:r w:rsidR="00527E96" w:rsidRPr="00E7772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.</w:t>
      </w:r>
      <w:r w:rsidR="00F8200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I consider that the proposed width of 1.</w:t>
      </w:r>
      <w:r w:rsidR="00E323B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8 metres is adequate for </w:t>
      </w:r>
      <w:r w:rsidR="008E545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the</w:t>
      </w:r>
      <w:r w:rsidR="00E323B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footpath. </w:t>
      </w:r>
    </w:p>
    <w:p w14:paraId="66CA5495" w14:textId="131D3FEE" w:rsidR="00613C55" w:rsidRPr="00535F48" w:rsidRDefault="00613C55" w:rsidP="00613C55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Concerns are raised over the accessibility of the bridge on route E-F, and the gates on routes</w:t>
      </w:r>
      <w:r w:rsidR="00B8125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E-F and P-T-Z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. </w:t>
      </w:r>
      <w:r w:rsidR="00E3309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A </w:t>
      </w:r>
      <w:r w:rsidR="00F11C52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memorial </w:t>
      </w:r>
      <w:r w:rsidR="00E3309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plaque indicates that the 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current bridge </w:t>
      </w:r>
      <w:r w:rsidR="00E3309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was 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erected </w:t>
      </w:r>
      <w:r w:rsidR="00F11C52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circa 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1964. Although it could be more accessible, it has been used by walkers for many years and appear</w:t>
      </w:r>
      <w:r w:rsidR="00141C4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to be suitable for use. Under the Equalities Act 2010 </w:t>
      </w:r>
      <w:r w:rsidR="0052337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(the 2010 Act) 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public authorities are required to make reasonable adjustments to improve</w:t>
      </w:r>
      <w:r w:rsidRPr="00834D05">
        <w:rPr>
          <w:rFonts w:ascii="Arial" w:hAnsi="Arial" w:cs="Arial"/>
          <w:bCs/>
          <w:iCs/>
          <w:color w:val="FF0000"/>
          <w:kern w:val="28"/>
          <w:sz w:val="24"/>
          <w:szCs w:val="24"/>
        </w:rPr>
        <w:t xml:space="preserve"> </w:t>
      </w:r>
      <w:r w:rsidRPr="002107BD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accessibility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.</w:t>
      </w:r>
      <w:r w:rsidRPr="002107B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The Authority intends to provide a more accessible bridge when it requires replacement</w:t>
      </w:r>
      <w:r w:rsidR="00FA6D2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. However,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they do not </w:t>
      </w:r>
      <w:r w:rsidR="00A84F67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believe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it would be a reasonable adjustment to replace it at this time. I agree with this view. </w:t>
      </w:r>
    </w:p>
    <w:p w14:paraId="7B1BB436" w14:textId="367E2D6B" w:rsidR="00613C55" w:rsidRPr="001F25AB" w:rsidRDefault="00613C55" w:rsidP="00613C55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The wicket gates </w:t>
      </w:r>
      <w:r w:rsidR="00E3309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on 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the footpaths are easy to use with wide </w:t>
      </w:r>
      <w:r w:rsidR="00E3309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openings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. </w:t>
      </w:r>
      <w:r w:rsidR="00017E5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The Authority </w:t>
      </w:r>
      <w:r w:rsidR="00EE2AC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has</w:t>
      </w:r>
      <w:r w:rsidR="00017E5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confirmed that the gates </w:t>
      </w:r>
      <w:r w:rsidR="00EE2AC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meet the agreed standard </w:t>
      </w:r>
      <w:r w:rsidR="00D6456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in the Lake District National Park Structures Standards </w:t>
      </w:r>
      <w:r w:rsidR="006C572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approved in 2011</w:t>
      </w:r>
      <w:r w:rsidR="00BB0CD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(LDNP</w:t>
      </w:r>
      <w:r w:rsidR="00B316B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SS</w:t>
      </w:r>
      <w:r w:rsidR="00BB0CD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)</w:t>
      </w:r>
      <w:r w:rsidR="0063460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A101B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which conform to BS</w:t>
      </w:r>
      <w:r w:rsidR="00B15A4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A101B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5709:2006</w:t>
      </w:r>
      <w:r w:rsidR="006C572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. They are less restrictive than many access controls such as stiles and kissing gates. </w:t>
      </w:r>
      <w:r w:rsidR="007F644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I do not consider it necessary </w:t>
      </w:r>
      <w:r w:rsidR="00B15A4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for the gates to adhere to the latest B</w:t>
      </w:r>
      <w:r w:rsidR="00277CE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ritish Standards</w:t>
      </w:r>
      <w:r w:rsidR="00B15A4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9A187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when </w:t>
      </w:r>
      <w:r w:rsidR="003A493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an alternative local policy </w:t>
      </w:r>
      <w:r w:rsidR="00C4125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is </w:t>
      </w:r>
      <w:r w:rsidR="003A493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in place. 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The grid references </w:t>
      </w:r>
      <w:r w:rsidR="004169E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give</w:t>
      </w:r>
      <w:r w:rsidR="00B542D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n</w:t>
      </w:r>
      <w:r w:rsidR="00EE2E6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in the Order</w:t>
      </w:r>
      <w:r w:rsidR="004169E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for the gates are correct.</w:t>
      </w:r>
    </w:p>
    <w:p w14:paraId="4BC1E44B" w14:textId="0A7817B5" w:rsidR="00476BE6" w:rsidRPr="00D0093D" w:rsidRDefault="00AC634D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</w:t>
      </w:r>
      <w:r w:rsidR="003F1C5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ection </w:t>
      </w:r>
      <w:r w:rsidR="00206EE7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D-R </w:t>
      </w:r>
      <w:r w:rsidR="005413F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crosses</w:t>
      </w:r>
      <w:r w:rsidR="003F1C5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one boundary</w:t>
      </w:r>
      <w:r w:rsidR="00F016B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5413F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through</w:t>
      </w:r>
      <w:r w:rsidR="00F016B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a field gate</w:t>
      </w:r>
      <w:r w:rsidR="009E125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. There are </w:t>
      </w:r>
      <w:r w:rsidR="003F1C5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three </w:t>
      </w:r>
      <w:r w:rsidR="009E125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boundaries</w:t>
      </w:r>
      <w:r w:rsidR="00BD11E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,</w:t>
      </w:r>
      <w:r w:rsidR="008E6DB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a spring</w:t>
      </w:r>
      <w:r w:rsidR="00BD11E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,</w:t>
      </w:r>
      <w:r w:rsidR="008E6DB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BD11E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and a boulder bank </w:t>
      </w:r>
      <w:r w:rsidR="003F1C5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on section E-I-H. </w:t>
      </w:r>
      <w:r w:rsidR="008B1AC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As the proposed </w:t>
      </w:r>
      <w:r w:rsidR="00CA1A81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footpath</w:t>
      </w:r>
      <w:r w:rsidR="008B1AC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require</w:t>
      </w:r>
      <w:r w:rsidR="00BB0C5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</w:t>
      </w:r>
      <w:r w:rsidR="008B1AC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084CB1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fewer</w:t>
      </w:r>
      <w:r w:rsidR="008B1AC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F016B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structures than the existing footpat</w:t>
      </w:r>
      <w:r w:rsidR="00F97F61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h</w:t>
      </w:r>
      <w:r w:rsidR="00772A9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,</w:t>
      </w:r>
      <w:r w:rsidR="00B15FF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I consider it </w:t>
      </w:r>
      <w:r w:rsidR="005D1EB1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to be</w:t>
      </w:r>
      <w:r w:rsidR="007A75A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B15FF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more convenient</w:t>
      </w:r>
      <w:r w:rsidR="00F97F61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for </w:t>
      </w:r>
      <w:r w:rsidR="00764B1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the public and residents </w:t>
      </w:r>
      <w:r w:rsidR="00B15FF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even if the existing footpath </w:t>
      </w:r>
      <w:r w:rsidR="005D1EB1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was</w:t>
      </w:r>
      <w:r w:rsidR="00772A9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not obstructed. </w:t>
      </w:r>
      <w:r w:rsidR="00764B1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Furthermore, </w:t>
      </w:r>
      <w:r w:rsidR="008A711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section D-R</w:t>
      </w:r>
      <w:r w:rsidR="00764B1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E6365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does</w:t>
      </w:r>
      <w:r w:rsidR="00FE363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not </w:t>
      </w:r>
      <w:r w:rsidR="00E6365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cross the </w:t>
      </w:r>
      <w:r w:rsidR="00127F4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spring or the </w:t>
      </w:r>
      <w:r w:rsidR="00E6365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boulder </w:t>
      </w:r>
      <w:r w:rsidR="00553D9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bank,</w:t>
      </w:r>
      <w:r w:rsidR="00E6365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127F4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so it</w:t>
      </w:r>
      <w:r w:rsidR="0036344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79388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is </w:t>
      </w:r>
      <w:r w:rsidR="0036344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easier to use and more convenient </w:t>
      </w:r>
      <w:r w:rsidR="008C527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than the existing footpath</w:t>
      </w:r>
      <w:r w:rsidR="0036344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. </w:t>
      </w:r>
    </w:p>
    <w:p w14:paraId="16C3B3AE" w14:textId="27E2D7F1" w:rsidR="00D0093D" w:rsidRPr="00476BE6" w:rsidRDefault="003B691E" w:rsidP="00D0093D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If</w:t>
      </w:r>
      <w:r w:rsidR="00D0093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BA7797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travelling</w:t>
      </w:r>
      <w:r w:rsidR="00DD47E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to and</w:t>
      </w:r>
      <w:r w:rsidR="00D0093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from the </w:t>
      </w:r>
      <w:r w:rsidR="004E55E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northeast,</w:t>
      </w:r>
      <w:r w:rsidR="00D0093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you </w:t>
      </w:r>
      <w:r w:rsidR="00BC2C08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would </w:t>
      </w:r>
      <w:r w:rsidR="00D0093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have to travel approximately </w:t>
      </w:r>
      <w:r w:rsidR="00700347" w:rsidRPr="007E6C7A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20 </w:t>
      </w:r>
      <w:r w:rsidR="00D0093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metres </w:t>
      </w:r>
      <w:r w:rsidR="00057C7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further </w:t>
      </w:r>
      <w:r w:rsidR="009D46B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using route D-R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than on section E-I-H</w:t>
      </w:r>
      <w:r w:rsidR="00D0093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. I consider that this extra length </w:t>
      </w:r>
      <w:r w:rsidR="00D67538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has</w:t>
      </w:r>
      <w:r w:rsidR="00D0093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limited impact on the convenience and enjoyment of walkers</w:t>
      </w:r>
      <w:r w:rsidR="006525B2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when the length of the connecting footpaths is taken into consideration</w:t>
      </w:r>
      <w:r w:rsidR="00D0093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.</w:t>
      </w:r>
    </w:p>
    <w:p w14:paraId="56F9EFF0" w14:textId="03630F8D" w:rsidR="005C5B0E" w:rsidRDefault="005C5B0E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Overall, I consider that </w:t>
      </w:r>
      <w:r w:rsidR="007739B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section D-R would add to the </w:t>
      </w:r>
      <w:r w:rsidR="00377B48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convenience</w:t>
      </w:r>
      <w:r w:rsidR="007739B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and enjoyment of the public and residents</w:t>
      </w:r>
      <w:r w:rsidR="00934FC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, particularly when compared to the existing footpath. </w:t>
      </w:r>
    </w:p>
    <w:p w14:paraId="59DA98BC" w14:textId="1D342516" w:rsidR="005C3FA1" w:rsidRPr="005C3FA1" w:rsidRDefault="00BB1427" w:rsidP="008E545A">
      <w:pPr>
        <w:keepNext/>
        <w:tabs>
          <w:tab w:val="left" w:pos="432"/>
        </w:tabs>
        <w:spacing w:before="180"/>
        <w:outlineLvl w:val="0"/>
        <w:rPr>
          <w:rFonts w:ascii="Arial" w:hAnsi="Arial" w:cs="Arial"/>
          <w:bCs/>
          <w:i/>
          <w:i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lastRenderedPageBreak/>
        <w:t>T</w:t>
      </w:r>
      <w:r w:rsidR="005C3FA1" w:rsidRPr="005C3FA1">
        <w:rPr>
          <w:rFonts w:ascii="Arial" w:hAnsi="Arial" w:cs="Arial"/>
          <w:bCs/>
          <w:i/>
          <w:iCs/>
          <w:sz w:val="24"/>
          <w:szCs w:val="24"/>
        </w:rPr>
        <w:t>he effect on persons with an interest in the land</w:t>
      </w:r>
    </w:p>
    <w:p w14:paraId="150FA199" w14:textId="7CE3CC51" w:rsidR="00672235" w:rsidRPr="007022ED" w:rsidRDefault="00396386" w:rsidP="008E545A">
      <w:pPr>
        <w:keepNext/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The NT</w:t>
      </w:r>
      <w:r w:rsidR="00534A7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5F1872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identified </w:t>
      </w:r>
      <w:r w:rsidR="00F022C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</w:t>
      </w:r>
      <w:r w:rsidR="0074163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ection E-F </w:t>
      </w:r>
      <w:r w:rsidR="00877CF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in a project </w:t>
      </w:r>
      <w:r w:rsidR="007A737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to legally record new public rights of way over their lan</w:t>
      </w:r>
      <w:r w:rsidR="002D2CA8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d</w:t>
      </w:r>
      <w:r w:rsidR="008662C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. </w:t>
      </w:r>
      <w:r w:rsidR="00672235" w:rsidRPr="007022E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The NT and their tenants </w:t>
      </w:r>
      <w:r w:rsidR="007022ED" w:rsidRPr="007022E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accept the creation of </w:t>
      </w:r>
      <w:r w:rsidR="00CD0BD7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all the footpaths</w:t>
      </w:r>
      <w:r w:rsidR="007022ED" w:rsidRPr="007022E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included in the Creation Order.</w:t>
      </w:r>
    </w:p>
    <w:p w14:paraId="39F171D3" w14:textId="4C6DFE94" w:rsidR="00CA1589" w:rsidRPr="00CC1A56" w:rsidRDefault="00CA1589" w:rsidP="00CC1A56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The</w:t>
      </w:r>
      <w:r w:rsidR="00F374E7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Creation Order would </w:t>
      </w:r>
      <w:r w:rsidR="0054425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remove the liability for the surface of the Order routes from </w:t>
      </w:r>
      <w:r w:rsidR="00BB771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the landowner. It is unclear who ha</w:t>
      </w:r>
      <w:r w:rsidR="00CC1BB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</w:t>
      </w:r>
      <w:r w:rsidR="00BB771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been maintaining the bridge over the river, but the </w:t>
      </w:r>
      <w:r w:rsidR="005132A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Order would place this with the </w:t>
      </w:r>
      <w:r w:rsidR="00BF2A9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h</w:t>
      </w:r>
      <w:r w:rsidR="005F120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ighway </w:t>
      </w:r>
      <w:r w:rsidR="00BF2A9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a</w:t>
      </w:r>
      <w:r w:rsidR="005F120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uthority or their </w:t>
      </w:r>
      <w:r w:rsidR="00AD0338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agent</w:t>
      </w:r>
      <w:r w:rsidR="008D5B4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creating certainty for everyone</w:t>
      </w:r>
      <w:r w:rsidR="005F120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.</w:t>
      </w:r>
      <w:r w:rsidR="00CC1A56">
        <w:rPr>
          <w:rFonts w:ascii="Arial" w:hAnsi="Arial" w:cs="Arial"/>
          <w:bCs/>
          <w:i/>
          <w:color w:val="000000"/>
          <w:kern w:val="28"/>
          <w:sz w:val="24"/>
          <w:szCs w:val="24"/>
        </w:rPr>
        <w:t xml:space="preserve"> </w:t>
      </w:r>
      <w:r w:rsidR="00D749B5" w:rsidRPr="00CC1A5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Therefore, I consider that there are no adverse effects on persons with an interest in the land</w:t>
      </w:r>
      <w:r w:rsidR="005A5A16" w:rsidRPr="00CC1A5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. </w:t>
      </w:r>
    </w:p>
    <w:p w14:paraId="41E2B3AB" w14:textId="2AEF09A6" w:rsidR="001F433C" w:rsidRPr="001F433C" w:rsidRDefault="001F433C" w:rsidP="001F433C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bCs/>
          <w:i/>
          <w:sz w:val="24"/>
          <w:szCs w:val="24"/>
        </w:rPr>
      </w:pPr>
      <w:r w:rsidRPr="001F433C">
        <w:rPr>
          <w:rFonts w:ascii="Arial" w:hAnsi="Arial" w:cs="Arial"/>
          <w:bCs/>
          <w:i/>
          <w:sz w:val="24"/>
          <w:szCs w:val="24"/>
        </w:rPr>
        <w:t>Conclusions on whether it is expedient to confirm the</w:t>
      </w:r>
      <w:r w:rsidR="00190EE4">
        <w:rPr>
          <w:rFonts w:ascii="Arial" w:hAnsi="Arial" w:cs="Arial"/>
          <w:bCs/>
          <w:i/>
          <w:sz w:val="24"/>
          <w:szCs w:val="24"/>
        </w:rPr>
        <w:t xml:space="preserve"> Creation </w:t>
      </w:r>
      <w:r w:rsidRPr="001F433C">
        <w:rPr>
          <w:rFonts w:ascii="Arial" w:hAnsi="Arial" w:cs="Arial"/>
          <w:bCs/>
          <w:i/>
          <w:sz w:val="24"/>
          <w:szCs w:val="24"/>
        </w:rPr>
        <w:t>Order</w:t>
      </w:r>
    </w:p>
    <w:p w14:paraId="5A578002" w14:textId="3B27432B" w:rsidR="001F433C" w:rsidRPr="00AB6DAE" w:rsidRDefault="006E005A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</w:pP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The Creation Order routes are </w:t>
      </w:r>
      <w:r w:rsidR="00AC351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needed for public use and</w:t>
      </w:r>
      <w:r w:rsidR="00D33C7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would add to the convenience and enjoyment of the publi</w:t>
      </w:r>
      <w:r w:rsidR="00AC351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c and residents. </w:t>
      </w:r>
      <w:r w:rsidR="00FA57D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There are no adverse effects on </w:t>
      </w:r>
      <w:r w:rsidR="006D366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the landowner or their tenants.</w:t>
      </w:r>
      <w:r w:rsidR="00AC351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BD38E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Having regar</w:t>
      </w:r>
      <w:r w:rsidR="002A11E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d to these and all other </w:t>
      </w:r>
      <w:r w:rsidR="002A11ED" w:rsidRPr="00AB6DAE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matters</w:t>
      </w:r>
      <w:r w:rsidR="004C4D45" w:rsidRPr="00AB6DAE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,</w:t>
      </w:r>
      <w:r w:rsidR="002A11ED" w:rsidRPr="00AB6DAE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 I consider that </w:t>
      </w:r>
      <w:r w:rsidR="00DE188A" w:rsidRPr="00AB6DAE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it is expedient to confirm the</w:t>
      </w:r>
      <w:r w:rsidR="002A11ED" w:rsidRPr="00AB6DAE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 </w:t>
      </w:r>
      <w:r w:rsidR="005473BD" w:rsidRPr="00AB6DAE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Creation Order</w:t>
      </w:r>
      <w:r w:rsidR="00985501" w:rsidRPr="00AB6DAE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. </w:t>
      </w:r>
    </w:p>
    <w:p w14:paraId="3E3DBF24" w14:textId="42C0FCF0" w:rsidR="00A82DDA" w:rsidRPr="00FF49C8" w:rsidRDefault="00127E14" w:rsidP="000E01AA">
      <w:pPr>
        <w:keepNext/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iCs/>
          <w:color w:val="FF0000"/>
          <w:kern w:val="28"/>
          <w:sz w:val="24"/>
          <w:szCs w:val="24"/>
        </w:rPr>
      </w:pPr>
      <w:r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I note that sections </w:t>
      </w:r>
      <w:r w:rsidR="00DB0D9D"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E-F and P-T-Z connect</w:t>
      </w:r>
      <w:r w:rsidR="00F33861"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 to the line of the </w:t>
      </w:r>
      <w:r w:rsidR="00BB3C59"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proposed</w:t>
      </w:r>
      <w:r w:rsidR="00F33861"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 footpath in the Diversion Order</w:t>
      </w:r>
      <w:r w:rsidR="00BB3C59"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 and</w:t>
      </w:r>
      <w:r w:rsidR="00AB6DAE"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,</w:t>
      </w:r>
      <w:r w:rsidR="00BB3C59"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 </w:t>
      </w:r>
      <w:r w:rsidR="00D06B88"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if it </w:t>
      </w:r>
      <w:r w:rsidR="00CD36A0"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were</w:t>
      </w:r>
      <w:r w:rsidR="00D06B88"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 not confirmed</w:t>
      </w:r>
      <w:r w:rsidR="00AB6DAE"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,</w:t>
      </w:r>
      <w:r w:rsidR="00D06B88"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 </w:t>
      </w:r>
      <w:r w:rsidR="00BB3C59"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would not connect to the wider footpath network. </w:t>
      </w:r>
      <w:r w:rsidR="00CD36A0"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Therefore,</w:t>
      </w:r>
      <w:r w:rsidR="00AB5FE9"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 I would need to modify the Creation Order to include short sections </w:t>
      </w:r>
      <w:r w:rsidR="00A90A96"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E-D and </w:t>
      </w:r>
      <w:r w:rsidR="003F6CE8"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G-P of the Diversion Order. I</w:t>
      </w:r>
      <w:r w:rsidR="00AB6DAE"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n those circumstances, I</w:t>
      </w:r>
      <w:r w:rsidR="003F6CE8"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 consider that these sections would be needed for public use </w:t>
      </w:r>
      <w:r w:rsidR="00A61F45"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and would add to the convenience and enjoyment of the public</w:t>
      </w:r>
      <w:r w:rsidR="00AB6DAE" w:rsidRPr="00FF49C8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.</w:t>
      </w:r>
    </w:p>
    <w:p w14:paraId="262F4690" w14:textId="6B841C7D" w:rsidR="00314ACC" w:rsidRPr="00314ACC" w:rsidRDefault="00612524" w:rsidP="00314ACC">
      <w:pPr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/>
          <w:i/>
          <w:color w:val="000000"/>
          <w:kern w:val="28"/>
          <w:sz w:val="24"/>
          <w:szCs w:val="24"/>
        </w:rPr>
        <w:t xml:space="preserve">The </w:t>
      </w:r>
      <w:r w:rsidR="00314ACC">
        <w:rPr>
          <w:rFonts w:ascii="Arial" w:hAnsi="Arial" w:cs="Arial"/>
          <w:b/>
          <w:i/>
          <w:color w:val="000000"/>
          <w:kern w:val="28"/>
          <w:sz w:val="24"/>
          <w:szCs w:val="24"/>
        </w:rPr>
        <w:t>Extinguishment Order</w:t>
      </w:r>
    </w:p>
    <w:p w14:paraId="6539ECAB" w14:textId="7653A993" w:rsidR="005473BD" w:rsidRPr="005E1F07" w:rsidRDefault="00081E32" w:rsidP="005E1F07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Extinguishment Order</w:t>
      </w:r>
      <w:r w:rsidR="00905BF0">
        <w:rPr>
          <w:rFonts w:ascii="Arial" w:hAnsi="Arial" w:cs="Arial"/>
          <w:sz w:val="24"/>
          <w:szCs w:val="24"/>
        </w:rPr>
        <w:t xml:space="preserve">, if confirmed, would </w:t>
      </w:r>
      <w:r w:rsidR="00472A39">
        <w:rPr>
          <w:rFonts w:ascii="Arial" w:hAnsi="Arial" w:cs="Arial"/>
          <w:sz w:val="24"/>
          <w:szCs w:val="24"/>
        </w:rPr>
        <w:t xml:space="preserve">extinguish sections </w:t>
      </w:r>
      <w:r w:rsidR="00771D43">
        <w:rPr>
          <w:rFonts w:ascii="Arial" w:hAnsi="Arial" w:cs="Arial"/>
          <w:sz w:val="24"/>
          <w:szCs w:val="24"/>
        </w:rPr>
        <w:t xml:space="preserve">A-B and </w:t>
      </w:r>
      <w:r w:rsidR="00B15CF0">
        <w:rPr>
          <w:rFonts w:ascii="Arial" w:hAnsi="Arial" w:cs="Arial"/>
          <w:sz w:val="24"/>
          <w:szCs w:val="24"/>
        </w:rPr>
        <w:t>E</w:t>
      </w:r>
      <w:r w:rsidR="00771D43">
        <w:rPr>
          <w:rFonts w:ascii="Arial" w:hAnsi="Arial" w:cs="Arial"/>
          <w:sz w:val="24"/>
          <w:szCs w:val="24"/>
        </w:rPr>
        <w:t>-I-</w:t>
      </w:r>
      <w:r w:rsidR="00B15CF0">
        <w:rPr>
          <w:rFonts w:ascii="Arial" w:hAnsi="Arial" w:cs="Arial"/>
          <w:sz w:val="24"/>
          <w:szCs w:val="24"/>
        </w:rPr>
        <w:t>H</w:t>
      </w:r>
      <w:r w:rsidR="005E1F07">
        <w:rPr>
          <w:rFonts w:ascii="Arial" w:hAnsi="Arial" w:cs="Arial"/>
          <w:sz w:val="24"/>
          <w:szCs w:val="24"/>
        </w:rPr>
        <w:t>.</w:t>
      </w:r>
      <w:r w:rsidR="00D71C4A">
        <w:rPr>
          <w:rFonts w:ascii="Arial" w:hAnsi="Arial" w:cs="Arial"/>
          <w:sz w:val="24"/>
          <w:szCs w:val="24"/>
        </w:rPr>
        <w:t xml:space="preserve"> Both footpaths are currently obstructed</w:t>
      </w:r>
      <w:r w:rsidR="00931728">
        <w:rPr>
          <w:rFonts w:ascii="Arial" w:hAnsi="Arial" w:cs="Arial"/>
          <w:sz w:val="24"/>
          <w:szCs w:val="24"/>
        </w:rPr>
        <w:t>. However</w:t>
      </w:r>
      <w:r w:rsidR="00D71C4A">
        <w:rPr>
          <w:rFonts w:ascii="Arial" w:hAnsi="Arial" w:cs="Arial"/>
          <w:sz w:val="24"/>
          <w:szCs w:val="24"/>
        </w:rPr>
        <w:t xml:space="preserve">, I </w:t>
      </w:r>
      <w:r w:rsidR="008F17BC">
        <w:rPr>
          <w:rFonts w:ascii="Arial" w:hAnsi="Arial" w:cs="Arial"/>
          <w:sz w:val="24"/>
          <w:szCs w:val="24"/>
        </w:rPr>
        <w:t>will</w:t>
      </w:r>
      <w:r w:rsidR="00D71C4A">
        <w:rPr>
          <w:rFonts w:ascii="Arial" w:hAnsi="Arial" w:cs="Arial"/>
          <w:sz w:val="24"/>
          <w:szCs w:val="24"/>
        </w:rPr>
        <w:t xml:space="preserve"> disregard these obstructions and </w:t>
      </w:r>
      <w:r w:rsidR="007F6E70">
        <w:rPr>
          <w:rFonts w:ascii="Arial" w:hAnsi="Arial" w:cs="Arial"/>
          <w:sz w:val="24"/>
          <w:szCs w:val="24"/>
        </w:rPr>
        <w:t>consider</w:t>
      </w:r>
      <w:r w:rsidR="00D71C4A">
        <w:rPr>
          <w:rFonts w:ascii="Arial" w:hAnsi="Arial" w:cs="Arial"/>
          <w:sz w:val="24"/>
          <w:szCs w:val="24"/>
        </w:rPr>
        <w:t xml:space="preserve"> </w:t>
      </w:r>
      <w:r w:rsidR="0015780C">
        <w:rPr>
          <w:rFonts w:ascii="Arial" w:hAnsi="Arial" w:cs="Arial"/>
          <w:sz w:val="24"/>
          <w:szCs w:val="24"/>
        </w:rPr>
        <w:t>their</w:t>
      </w:r>
      <w:r w:rsidR="001D3D4E">
        <w:rPr>
          <w:rFonts w:ascii="Arial" w:hAnsi="Arial" w:cs="Arial"/>
          <w:sz w:val="24"/>
          <w:szCs w:val="24"/>
        </w:rPr>
        <w:t xml:space="preserve"> </w:t>
      </w:r>
      <w:r w:rsidR="00D71C4A">
        <w:rPr>
          <w:rFonts w:ascii="Arial" w:hAnsi="Arial" w:cs="Arial"/>
          <w:sz w:val="24"/>
          <w:szCs w:val="24"/>
        </w:rPr>
        <w:t xml:space="preserve">use as if </w:t>
      </w:r>
      <w:r w:rsidR="001D3D4E">
        <w:rPr>
          <w:rFonts w:ascii="Arial" w:hAnsi="Arial" w:cs="Arial"/>
          <w:sz w:val="24"/>
          <w:szCs w:val="24"/>
        </w:rPr>
        <w:t>they</w:t>
      </w:r>
      <w:r w:rsidR="00D71C4A">
        <w:rPr>
          <w:rFonts w:ascii="Arial" w:hAnsi="Arial" w:cs="Arial"/>
          <w:sz w:val="24"/>
          <w:szCs w:val="24"/>
        </w:rPr>
        <w:t xml:space="preserve"> were available to the public</w:t>
      </w:r>
      <w:r w:rsidR="005A5A16">
        <w:rPr>
          <w:rFonts w:ascii="Arial" w:hAnsi="Arial" w:cs="Arial"/>
          <w:sz w:val="24"/>
          <w:szCs w:val="24"/>
        </w:rPr>
        <w:t xml:space="preserve">. </w:t>
      </w:r>
    </w:p>
    <w:p w14:paraId="161E0662" w14:textId="0B9A19DE" w:rsidR="00416DE8" w:rsidRPr="00020705" w:rsidRDefault="00416DE8" w:rsidP="00416DE8">
      <w:pPr>
        <w:pStyle w:val="Heading6blackfont"/>
        <w:rPr>
          <w:rFonts w:ascii="Arial" w:hAnsi="Arial" w:cs="Arial"/>
          <w:b w:val="0"/>
          <w:bCs/>
          <w:i/>
          <w:iCs/>
          <w:sz w:val="24"/>
          <w:szCs w:val="24"/>
        </w:rPr>
      </w:pPr>
      <w:r w:rsidRPr="00020705">
        <w:rPr>
          <w:rFonts w:ascii="Arial" w:hAnsi="Arial" w:cs="Arial"/>
          <w:b w:val="0"/>
          <w:bCs/>
          <w:i/>
          <w:iCs/>
          <w:sz w:val="24"/>
          <w:szCs w:val="24"/>
        </w:rPr>
        <w:t>The extent to which it appears that the path</w:t>
      </w:r>
      <w:r w:rsidR="00382229">
        <w:rPr>
          <w:rFonts w:ascii="Arial" w:hAnsi="Arial" w:cs="Arial"/>
          <w:b w:val="0"/>
          <w:bCs/>
          <w:i/>
          <w:iCs/>
          <w:sz w:val="24"/>
          <w:szCs w:val="24"/>
        </w:rPr>
        <w:t>s</w:t>
      </w:r>
      <w:r w:rsidRPr="00020705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would, apart from the Order, be likely to be used by the public </w:t>
      </w:r>
    </w:p>
    <w:p w14:paraId="18E789AA" w14:textId="7158C081" w:rsidR="00416DE8" w:rsidRPr="00044F48" w:rsidRDefault="004615FE" w:rsidP="00044F48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A-B </w:t>
      </w:r>
      <w:r w:rsidR="00E07B6C">
        <w:rPr>
          <w:rFonts w:ascii="Arial" w:hAnsi="Arial" w:cs="Arial"/>
          <w:sz w:val="24"/>
          <w:szCs w:val="24"/>
        </w:rPr>
        <w:t xml:space="preserve">runs along </w:t>
      </w:r>
      <w:r w:rsidR="00EF4531">
        <w:rPr>
          <w:rFonts w:ascii="Arial" w:hAnsi="Arial" w:cs="Arial"/>
          <w:sz w:val="24"/>
          <w:szCs w:val="24"/>
        </w:rPr>
        <w:t xml:space="preserve">a </w:t>
      </w:r>
      <w:r w:rsidR="008350A3">
        <w:rPr>
          <w:rFonts w:ascii="Arial" w:hAnsi="Arial" w:cs="Arial"/>
          <w:sz w:val="24"/>
          <w:szCs w:val="24"/>
        </w:rPr>
        <w:t>river</w:t>
      </w:r>
      <w:r w:rsidR="0065623B">
        <w:rPr>
          <w:rFonts w:ascii="Arial" w:hAnsi="Arial" w:cs="Arial"/>
          <w:sz w:val="24"/>
          <w:szCs w:val="24"/>
        </w:rPr>
        <w:t>bed</w:t>
      </w:r>
      <w:r w:rsidR="00975B0A">
        <w:rPr>
          <w:rFonts w:ascii="Arial" w:hAnsi="Arial" w:cs="Arial"/>
          <w:sz w:val="24"/>
          <w:szCs w:val="24"/>
        </w:rPr>
        <w:t xml:space="preserve"> and is obstructed at either end by stone bridge parapets. It is enclosed on one side by a stone wall and</w:t>
      </w:r>
      <w:r w:rsidR="00E804AB">
        <w:rPr>
          <w:rFonts w:ascii="Arial" w:hAnsi="Arial" w:cs="Arial"/>
          <w:sz w:val="24"/>
          <w:szCs w:val="24"/>
        </w:rPr>
        <w:t xml:space="preserve"> an</w:t>
      </w:r>
      <w:r w:rsidR="00AB02D4">
        <w:rPr>
          <w:rFonts w:ascii="Arial" w:hAnsi="Arial" w:cs="Arial"/>
          <w:sz w:val="24"/>
          <w:szCs w:val="24"/>
        </w:rPr>
        <w:t xml:space="preserve"> embankment on the other</w:t>
      </w:r>
      <w:r w:rsidR="0065623B">
        <w:rPr>
          <w:rFonts w:ascii="Arial" w:hAnsi="Arial" w:cs="Arial"/>
          <w:sz w:val="24"/>
          <w:szCs w:val="24"/>
        </w:rPr>
        <w:t>.</w:t>
      </w:r>
      <w:r w:rsidR="00AB02D4">
        <w:rPr>
          <w:rFonts w:ascii="Arial" w:hAnsi="Arial" w:cs="Arial"/>
          <w:sz w:val="24"/>
          <w:szCs w:val="24"/>
        </w:rPr>
        <w:t xml:space="preserve"> </w:t>
      </w:r>
      <w:r w:rsidR="00C171BB">
        <w:rPr>
          <w:rFonts w:ascii="Arial" w:hAnsi="Arial" w:cs="Arial"/>
          <w:sz w:val="24"/>
          <w:szCs w:val="24"/>
        </w:rPr>
        <w:t xml:space="preserve">There </w:t>
      </w:r>
      <w:r w:rsidR="00771E33">
        <w:rPr>
          <w:rFonts w:ascii="Arial" w:hAnsi="Arial" w:cs="Arial"/>
          <w:sz w:val="24"/>
          <w:szCs w:val="24"/>
        </w:rPr>
        <w:t>i</w:t>
      </w:r>
      <w:r w:rsidR="00C171BB">
        <w:rPr>
          <w:rFonts w:ascii="Arial" w:hAnsi="Arial" w:cs="Arial"/>
          <w:sz w:val="24"/>
          <w:szCs w:val="24"/>
        </w:rPr>
        <w:t xml:space="preserve">s limited space on the </w:t>
      </w:r>
      <w:r w:rsidR="001D1FA3">
        <w:rPr>
          <w:rFonts w:ascii="Arial" w:hAnsi="Arial" w:cs="Arial"/>
          <w:sz w:val="24"/>
          <w:szCs w:val="24"/>
        </w:rPr>
        <w:t>river</w:t>
      </w:r>
      <w:r w:rsidR="00C171BB">
        <w:rPr>
          <w:rFonts w:ascii="Arial" w:hAnsi="Arial" w:cs="Arial"/>
          <w:sz w:val="24"/>
          <w:szCs w:val="24"/>
        </w:rPr>
        <w:t xml:space="preserve">banks for the public to walk. </w:t>
      </w:r>
      <w:r w:rsidR="006178E3">
        <w:rPr>
          <w:rFonts w:ascii="Arial" w:hAnsi="Arial" w:cs="Arial"/>
          <w:sz w:val="24"/>
          <w:szCs w:val="24"/>
        </w:rPr>
        <w:t xml:space="preserve">Another footpath, </w:t>
      </w:r>
      <w:r w:rsidR="00C171BB" w:rsidRPr="00044F48">
        <w:rPr>
          <w:rFonts w:ascii="Arial" w:hAnsi="Arial" w:cs="Arial"/>
          <w:sz w:val="24"/>
          <w:szCs w:val="24"/>
        </w:rPr>
        <w:t>FP</w:t>
      </w:r>
      <w:r w:rsidR="00C81A1C" w:rsidRPr="00044F48">
        <w:rPr>
          <w:rFonts w:ascii="Arial" w:hAnsi="Arial" w:cs="Arial"/>
          <w:sz w:val="24"/>
          <w:szCs w:val="24"/>
        </w:rPr>
        <w:t>408027</w:t>
      </w:r>
      <w:r w:rsidR="008C56C1" w:rsidRPr="00044F48">
        <w:rPr>
          <w:rFonts w:ascii="Arial" w:hAnsi="Arial" w:cs="Arial"/>
          <w:sz w:val="24"/>
          <w:szCs w:val="24"/>
        </w:rPr>
        <w:t xml:space="preserve"> runs</w:t>
      </w:r>
      <w:r w:rsidR="007C1F70" w:rsidRPr="007C1F70">
        <w:rPr>
          <w:rFonts w:ascii="Arial" w:hAnsi="Arial" w:cs="Arial"/>
          <w:sz w:val="24"/>
          <w:szCs w:val="24"/>
        </w:rPr>
        <w:t xml:space="preserve"> </w:t>
      </w:r>
      <w:r w:rsidR="007C1F70" w:rsidRPr="00044F48">
        <w:rPr>
          <w:rFonts w:ascii="Arial" w:hAnsi="Arial" w:cs="Arial"/>
          <w:sz w:val="24"/>
          <w:szCs w:val="24"/>
        </w:rPr>
        <w:t>along a wide track</w:t>
      </w:r>
      <w:r w:rsidR="008C56C1" w:rsidRPr="00044F48">
        <w:rPr>
          <w:rFonts w:ascii="Arial" w:hAnsi="Arial" w:cs="Arial"/>
          <w:sz w:val="24"/>
          <w:szCs w:val="24"/>
        </w:rPr>
        <w:t xml:space="preserve"> </w:t>
      </w:r>
      <w:r w:rsidR="00AC0DD0">
        <w:rPr>
          <w:rFonts w:ascii="Arial" w:hAnsi="Arial" w:cs="Arial"/>
          <w:sz w:val="24"/>
          <w:szCs w:val="24"/>
        </w:rPr>
        <w:t xml:space="preserve">between the same points on </w:t>
      </w:r>
      <w:r w:rsidR="0063205E">
        <w:rPr>
          <w:rFonts w:ascii="Arial" w:hAnsi="Arial" w:cs="Arial"/>
          <w:sz w:val="24"/>
          <w:szCs w:val="24"/>
        </w:rPr>
        <w:t xml:space="preserve">a </w:t>
      </w:r>
      <w:r w:rsidR="005D73A2">
        <w:rPr>
          <w:rFonts w:ascii="Arial" w:hAnsi="Arial" w:cs="Arial"/>
          <w:sz w:val="24"/>
          <w:szCs w:val="24"/>
        </w:rPr>
        <w:t>shorter</w:t>
      </w:r>
      <w:r w:rsidR="00A7495F">
        <w:rPr>
          <w:rFonts w:ascii="Arial" w:hAnsi="Arial" w:cs="Arial"/>
          <w:sz w:val="24"/>
          <w:szCs w:val="24"/>
        </w:rPr>
        <w:t>,</w:t>
      </w:r>
      <w:r w:rsidR="005D73A2">
        <w:rPr>
          <w:rFonts w:ascii="Arial" w:hAnsi="Arial" w:cs="Arial"/>
          <w:sz w:val="24"/>
          <w:szCs w:val="24"/>
        </w:rPr>
        <w:t xml:space="preserve"> more direct</w:t>
      </w:r>
      <w:r w:rsidR="00AC0DD0">
        <w:rPr>
          <w:rFonts w:ascii="Arial" w:hAnsi="Arial" w:cs="Arial"/>
          <w:sz w:val="24"/>
          <w:szCs w:val="24"/>
        </w:rPr>
        <w:t xml:space="preserve"> route</w:t>
      </w:r>
      <w:r w:rsidR="005A5A16" w:rsidRPr="00044F48">
        <w:rPr>
          <w:rFonts w:ascii="Arial" w:hAnsi="Arial" w:cs="Arial"/>
          <w:sz w:val="24"/>
          <w:szCs w:val="24"/>
        </w:rPr>
        <w:t xml:space="preserve">. </w:t>
      </w:r>
    </w:p>
    <w:p w14:paraId="0598EABF" w14:textId="4F849E57" w:rsidR="00416DE8" w:rsidRDefault="00096471" w:rsidP="00416DE8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consider that</w:t>
      </w:r>
      <w:r w:rsidR="008F4863">
        <w:rPr>
          <w:rFonts w:ascii="Arial" w:hAnsi="Arial" w:cs="Arial"/>
          <w:sz w:val="24"/>
          <w:szCs w:val="24"/>
        </w:rPr>
        <w:t xml:space="preserve"> the public are unlikely to walk in the riverbed</w:t>
      </w:r>
      <w:r w:rsidR="00CD1482">
        <w:rPr>
          <w:rFonts w:ascii="Arial" w:hAnsi="Arial" w:cs="Arial"/>
          <w:sz w:val="24"/>
          <w:szCs w:val="24"/>
        </w:rPr>
        <w:t xml:space="preserve"> and would </w:t>
      </w:r>
      <w:r w:rsidR="0063205E">
        <w:rPr>
          <w:rFonts w:ascii="Arial" w:hAnsi="Arial" w:cs="Arial"/>
          <w:sz w:val="24"/>
          <w:szCs w:val="24"/>
        </w:rPr>
        <w:t>us</w:t>
      </w:r>
      <w:r w:rsidR="009649FE">
        <w:rPr>
          <w:rFonts w:ascii="Arial" w:hAnsi="Arial" w:cs="Arial"/>
          <w:sz w:val="24"/>
          <w:szCs w:val="24"/>
        </w:rPr>
        <w:t>e</w:t>
      </w:r>
      <w:r w:rsidR="00CD1482">
        <w:rPr>
          <w:rFonts w:ascii="Arial" w:hAnsi="Arial" w:cs="Arial"/>
          <w:sz w:val="24"/>
          <w:szCs w:val="24"/>
        </w:rPr>
        <w:t xml:space="preserve"> </w:t>
      </w:r>
      <w:r w:rsidR="009649FE" w:rsidRPr="00044F48">
        <w:rPr>
          <w:rFonts w:ascii="Arial" w:hAnsi="Arial" w:cs="Arial"/>
          <w:sz w:val="24"/>
          <w:szCs w:val="24"/>
        </w:rPr>
        <w:t>FP408027</w:t>
      </w:r>
      <w:r w:rsidR="009649FE">
        <w:rPr>
          <w:rFonts w:ascii="Arial" w:hAnsi="Arial" w:cs="Arial"/>
          <w:sz w:val="24"/>
          <w:szCs w:val="24"/>
        </w:rPr>
        <w:t xml:space="preserve"> instead</w:t>
      </w:r>
      <w:r w:rsidR="008E0911">
        <w:rPr>
          <w:rFonts w:ascii="Arial" w:hAnsi="Arial" w:cs="Arial"/>
          <w:sz w:val="24"/>
          <w:szCs w:val="24"/>
        </w:rPr>
        <w:t>.</w:t>
      </w:r>
      <w:r w:rsidR="00720BF7">
        <w:rPr>
          <w:rFonts w:ascii="Arial" w:hAnsi="Arial" w:cs="Arial"/>
          <w:sz w:val="24"/>
          <w:szCs w:val="24"/>
        </w:rPr>
        <w:t xml:space="preserve"> They are also unlikely to want to negotiate </w:t>
      </w:r>
      <w:r w:rsidR="00C266B8">
        <w:rPr>
          <w:rFonts w:ascii="Arial" w:hAnsi="Arial" w:cs="Arial"/>
          <w:sz w:val="24"/>
          <w:szCs w:val="24"/>
        </w:rPr>
        <w:t>structures over the bridge parapets at either end which are likely to be fairly high</w:t>
      </w:r>
      <w:r w:rsidR="00A405AC">
        <w:rPr>
          <w:rFonts w:ascii="Arial" w:hAnsi="Arial" w:cs="Arial"/>
          <w:sz w:val="24"/>
          <w:szCs w:val="24"/>
        </w:rPr>
        <w:t xml:space="preserve"> above shallow water</w:t>
      </w:r>
      <w:r w:rsidR="00C266B8">
        <w:rPr>
          <w:rFonts w:ascii="Arial" w:hAnsi="Arial" w:cs="Arial"/>
          <w:sz w:val="24"/>
          <w:szCs w:val="24"/>
        </w:rPr>
        <w:t>.</w:t>
      </w:r>
      <w:r w:rsidR="008E0911">
        <w:rPr>
          <w:rFonts w:ascii="Arial" w:hAnsi="Arial" w:cs="Arial"/>
          <w:sz w:val="24"/>
          <w:szCs w:val="24"/>
        </w:rPr>
        <w:t xml:space="preserve"> </w:t>
      </w:r>
      <w:r w:rsidR="00B51783">
        <w:rPr>
          <w:rFonts w:ascii="Arial" w:hAnsi="Arial" w:cs="Arial"/>
          <w:sz w:val="24"/>
          <w:szCs w:val="24"/>
        </w:rPr>
        <w:t>Therefore, I consider</w:t>
      </w:r>
      <w:r w:rsidR="00CC209B">
        <w:rPr>
          <w:rFonts w:ascii="Arial" w:hAnsi="Arial" w:cs="Arial"/>
          <w:sz w:val="24"/>
          <w:szCs w:val="24"/>
        </w:rPr>
        <w:t xml:space="preserve"> that section A-B is </w:t>
      </w:r>
      <w:r w:rsidR="00162076">
        <w:rPr>
          <w:rFonts w:ascii="Arial" w:hAnsi="Arial" w:cs="Arial"/>
          <w:sz w:val="24"/>
          <w:szCs w:val="24"/>
        </w:rPr>
        <w:t>un</w:t>
      </w:r>
      <w:r w:rsidR="00CC209B">
        <w:rPr>
          <w:rFonts w:ascii="Arial" w:hAnsi="Arial" w:cs="Arial"/>
          <w:sz w:val="24"/>
          <w:szCs w:val="24"/>
        </w:rPr>
        <w:t>likely to be used by the public</w:t>
      </w:r>
      <w:r w:rsidR="005A5A16">
        <w:rPr>
          <w:rFonts w:ascii="Arial" w:hAnsi="Arial" w:cs="Arial"/>
          <w:sz w:val="24"/>
          <w:szCs w:val="24"/>
        </w:rPr>
        <w:t xml:space="preserve">. </w:t>
      </w:r>
    </w:p>
    <w:p w14:paraId="66DCA407" w14:textId="08E0FD59" w:rsidR="00D71C4A" w:rsidRPr="00E20480" w:rsidRDefault="0009585F" w:rsidP="00416DE8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</w:t>
      </w:r>
      <w:r w:rsidR="00B15CF0">
        <w:rPr>
          <w:rFonts w:ascii="Arial" w:hAnsi="Arial" w:cs="Arial"/>
          <w:sz w:val="24"/>
          <w:szCs w:val="24"/>
        </w:rPr>
        <w:t>E-I-H passes through three boundaries, over a spring and down a boulder bank</w:t>
      </w:r>
      <w:r w:rsidR="007B7EF0">
        <w:rPr>
          <w:rFonts w:ascii="Arial" w:hAnsi="Arial" w:cs="Arial"/>
          <w:sz w:val="24"/>
          <w:szCs w:val="24"/>
        </w:rPr>
        <w:t xml:space="preserve">. The proposed replacement footpath, </w:t>
      </w:r>
      <w:r w:rsidR="00134776">
        <w:rPr>
          <w:rFonts w:ascii="Arial" w:hAnsi="Arial" w:cs="Arial"/>
          <w:sz w:val="24"/>
          <w:szCs w:val="24"/>
        </w:rPr>
        <w:t>s</w:t>
      </w:r>
      <w:r w:rsidR="007B7EF0">
        <w:rPr>
          <w:rFonts w:ascii="Arial" w:hAnsi="Arial" w:cs="Arial"/>
          <w:sz w:val="24"/>
          <w:szCs w:val="24"/>
        </w:rPr>
        <w:t xml:space="preserve">ection </w:t>
      </w:r>
      <w:r w:rsidR="00613861">
        <w:rPr>
          <w:rFonts w:ascii="Arial" w:hAnsi="Arial" w:cs="Arial"/>
          <w:sz w:val="24"/>
          <w:szCs w:val="24"/>
        </w:rPr>
        <w:t>D-R, only passes through on</w:t>
      </w:r>
      <w:r w:rsidR="00134776">
        <w:rPr>
          <w:rFonts w:ascii="Arial" w:hAnsi="Arial" w:cs="Arial"/>
          <w:sz w:val="24"/>
          <w:szCs w:val="24"/>
        </w:rPr>
        <w:t>e</w:t>
      </w:r>
      <w:r w:rsidR="00613861">
        <w:rPr>
          <w:rFonts w:ascii="Arial" w:hAnsi="Arial" w:cs="Arial"/>
          <w:sz w:val="24"/>
          <w:szCs w:val="24"/>
        </w:rPr>
        <w:t xml:space="preserve"> field boundary. I have already concluded </w:t>
      </w:r>
      <w:r w:rsidR="003A3CDB">
        <w:rPr>
          <w:rFonts w:ascii="Arial" w:hAnsi="Arial" w:cs="Arial"/>
          <w:sz w:val="24"/>
          <w:szCs w:val="24"/>
        </w:rPr>
        <w:t>in</w:t>
      </w:r>
      <w:r w:rsidR="00613861">
        <w:rPr>
          <w:rFonts w:ascii="Arial" w:hAnsi="Arial" w:cs="Arial"/>
          <w:sz w:val="24"/>
          <w:szCs w:val="24"/>
        </w:rPr>
        <w:t xml:space="preserve"> </w:t>
      </w:r>
      <w:r w:rsidR="00613861" w:rsidRPr="000115EA">
        <w:rPr>
          <w:rFonts w:ascii="Arial" w:hAnsi="Arial" w:cs="Arial"/>
          <w:color w:val="000000" w:themeColor="text1"/>
          <w:sz w:val="24"/>
          <w:szCs w:val="24"/>
        </w:rPr>
        <w:t>paragraph 2</w:t>
      </w:r>
      <w:r w:rsidR="000115EA" w:rsidRPr="000115EA">
        <w:rPr>
          <w:rFonts w:ascii="Arial" w:hAnsi="Arial" w:cs="Arial"/>
          <w:color w:val="000000" w:themeColor="text1"/>
          <w:sz w:val="24"/>
          <w:szCs w:val="24"/>
        </w:rPr>
        <w:t>0</w:t>
      </w:r>
      <w:r w:rsidR="00613861" w:rsidRPr="000115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3A3F" w:rsidRPr="000115EA">
        <w:rPr>
          <w:rFonts w:ascii="Arial" w:hAnsi="Arial" w:cs="Arial"/>
          <w:color w:val="000000" w:themeColor="text1"/>
          <w:sz w:val="24"/>
          <w:szCs w:val="24"/>
        </w:rPr>
        <w:t>above</w:t>
      </w:r>
      <w:r w:rsidR="00485CB6" w:rsidRPr="000115EA">
        <w:rPr>
          <w:rFonts w:ascii="Arial" w:hAnsi="Arial" w:cs="Arial"/>
          <w:color w:val="000000" w:themeColor="text1"/>
          <w:sz w:val="24"/>
          <w:szCs w:val="24"/>
        </w:rPr>
        <w:t>,</w:t>
      </w:r>
      <w:r w:rsidR="000F3A3F" w:rsidRPr="000115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3A3F">
        <w:rPr>
          <w:rFonts w:ascii="Arial" w:hAnsi="Arial" w:cs="Arial"/>
          <w:color w:val="000000" w:themeColor="text1"/>
          <w:sz w:val="24"/>
          <w:szCs w:val="24"/>
        </w:rPr>
        <w:t xml:space="preserve">that section D-R </w:t>
      </w:r>
      <w:r w:rsidR="006A2F4C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FA47DF">
        <w:rPr>
          <w:rFonts w:ascii="Arial" w:hAnsi="Arial" w:cs="Arial"/>
          <w:color w:val="000000" w:themeColor="text1"/>
          <w:sz w:val="24"/>
          <w:szCs w:val="24"/>
        </w:rPr>
        <w:t>more convenient and easier to use tha</w:t>
      </w:r>
      <w:r w:rsidR="003A3CDB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="00FA47DF">
        <w:rPr>
          <w:rFonts w:ascii="Arial" w:hAnsi="Arial" w:cs="Arial"/>
          <w:color w:val="000000" w:themeColor="text1"/>
          <w:sz w:val="24"/>
          <w:szCs w:val="24"/>
        </w:rPr>
        <w:t xml:space="preserve">section E-I-H. Therefore, </w:t>
      </w:r>
      <w:r w:rsidR="00834EF3">
        <w:rPr>
          <w:rFonts w:ascii="Arial" w:hAnsi="Arial" w:cs="Arial"/>
          <w:color w:val="000000" w:themeColor="text1"/>
          <w:sz w:val="24"/>
          <w:szCs w:val="24"/>
        </w:rPr>
        <w:t xml:space="preserve">I consider that </w:t>
      </w:r>
      <w:r w:rsidR="003A3CDB">
        <w:rPr>
          <w:rFonts w:ascii="Arial" w:hAnsi="Arial" w:cs="Arial"/>
          <w:color w:val="000000" w:themeColor="text1"/>
          <w:sz w:val="24"/>
          <w:szCs w:val="24"/>
        </w:rPr>
        <w:t xml:space="preserve">this footpath </w:t>
      </w:r>
      <w:r w:rsidR="00142A61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162076">
        <w:rPr>
          <w:rFonts w:ascii="Arial" w:hAnsi="Arial" w:cs="Arial"/>
          <w:color w:val="000000" w:themeColor="text1"/>
          <w:sz w:val="24"/>
          <w:szCs w:val="24"/>
        </w:rPr>
        <w:t>un</w:t>
      </w:r>
      <w:r w:rsidR="00142A61">
        <w:rPr>
          <w:rFonts w:ascii="Arial" w:hAnsi="Arial" w:cs="Arial"/>
          <w:color w:val="000000" w:themeColor="text1"/>
          <w:sz w:val="24"/>
          <w:szCs w:val="24"/>
        </w:rPr>
        <w:t xml:space="preserve">likely to be used by the public </w:t>
      </w:r>
      <w:r w:rsidR="00ED6C62">
        <w:rPr>
          <w:rFonts w:ascii="Arial" w:hAnsi="Arial" w:cs="Arial"/>
          <w:color w:val="000000" w:themeColor="text1"/>
          <w:sz w:val="24"/>
          <w:szCs w:val="24"/>
        </w:rPr>
        <w:t>if</w:t>
      </w:r>
      <w:r w:rsidR="00142A61">
        <w:rPr>
          <w:rFonts w:ascii="Arial" w:hAnsi="Arial" w:cs="Arial"/>
          <w:color w:val="000000" w:themeColor="text1"/>
          <w:sz w:val="24"/>
          <w:szCs w:val="24"/>
        </w:rPr>
        <w:t xml:space="preserve"> the C</w:t>
      </w:r>
      <w:r w:rsidR="00277304">
        <w:rPr>
          <w:rFonts w:ascii="Arial" w:hAnsi="Arial" w:cs="Arial"/>
          <w:color w:val="000000" w:themeColor="text1"/>
          <w:sz w:val="24"/>
          <w:szCs w:val="24"/>
        </w:rPr>
        <w:t>reation</w:t>
      </w:r>
      <w:r w:rsidR="00142A61">
        <w:rPr>
          <w:rFonts w:ascii="Arial" w:hAnsi="Arial" w:cs="Arial"/>
          <w:color w:val="000000" w:themeColor="text1"/>
          <w:sz w:val="24"/>
          <w:szCs w:val="24"/>
        </w:rPr>
        <w:t xml:space="preserve"> Order is confirmed. </w:t>
      </w:r>
    </w:p>
    <w:p w14:paraId="32F12642" w14:textId="0B6126F7" w:rsidR="00E20480" w:rsidRPr="00E20480" w:rsidRDefault="00E20480" w:rsidP="00C52765">
      <w:pPr>
        <w:pStyle w:val="Style1"/>
        <w:keepNext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 xml:space="preserve">The extent to which the </w:t>
      </w:r>
      <w:r w:rsidR="005179EE">
        <w:rPr>
          <w:rFonts w:ascii="Arial" w:hAnsi="Arial" w:cs="Arial"/>
          <w:i/>
          <w:iCs/>
          <w:color w:val="000000" w:themeColor="text1"/>
          <w:sz w:val="24"/>
          <w:szCs w:val="24"/>
        </w:rPr>
        <w:t>C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reation </w:t>
      </w:r>
      <w:r w:rsidR="005179EE">
        <w:rPr>
          <w:rFonts w:ascii="Arial" w:hAnsi="Arial" w:cs="Arial"/>
          <w:i/>
          <w:iCs/>
          <w:color w:val="000000" w:themeColor="text1"/>
          <w:sz w:val="24"/>
          <w:szCs w:val="24"/>
        </w:rPr>
        <w:t>O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rder would provide alternative paths</w:t>
      </w:r>
    </w:p>
    <w:p w14:paraId="26857407" w14:textId="55FEAC08" w:rsidR="00E20480" w:rsidRDefault="005179EE" w:rsidP="00C52765">
      <w:pPr>
        <w:pStyle w:val="Style1"/>
        <w:keepNext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previously concluded</w:t>
      </w:r>
      <w:r w:rsidR="00DA7DCB">
        <w:rPr>
          <w:rFonts w:ascii="Arial" w:hAnsi="Arial" w:cs="Arial"/>
          <w:sz w:val="24"/>
          <w:szCs w:val="24"/>
        </w:rPr>
        <w:t xml:space="preserve">, if the Creation Order is </w:t>
      </w:r>
      <w:r w:rsidR="00D47643">
        <w:rPr>
          <w:rFonts w:ascii="Arial" w:hAnsi="Arial" w:cs="Arial"/>
          <w:sz w:val="24"/>
          <w:szCs w:val="24"/>
        </w:rPr>
        <w:t>confirmed</w:t>
      </w:r>
      <w:r>
        <w:rPr>
          <w:rFonts w:ascii="Arial" w:hAnsi="Arial" w:cs="Arial"/>
          <w:sz w:val="24"/>
          <w:szCs w:val="24"/>
        </w:rPr>
        <w:t xml:space="preserve">, </w:t>
      </w:r>
      <w:r w:rsidR="008E107C">
        <w:rPr>
          <w:rFonts w:ascii="Arial" w:hAnsi="Arial" w:cs="Arial"/>
          <w:sz w:val="24"/>
          <w:szCs w:val="24"/>
        </w:rPr>
        <w:t xml:space="preserve">section D-R </w:t>
      </w:r>
      <w:r w:rsidR="00D47643">
        <w:rPr>
          <w:rFonts w:ascii="Arial" w:hAnsi="Arial" w:cs="Arial"/>
          <w:sz w:val="24"/>
          <w:szCs w:val="24"/>
        </w:rPr>
        <w:t>would provide</w:t>
      </w:r>
      <w:r w:rsidR="00104971">
        <w:rPr>
          <w:rFonts w:ascii="Arial" w:hAnsi="Arial" w:cs="Arial"/>
          <w:sz w:val="24"/>
          <w:szCs w:val="24"/>
        </w:rPr>
        <w:t xml:space="preserve"> an alternative route that is more convenient and easier to use</w:t>
      </w:r>
      <w:r w:rsidR="00E459AC">
        <w:rPr>
          <w:rFonts w:ascii="Arial" w:hAnsi="Arial" w:cs="Arial"/>
          <w:sz w:val="24"/>
          <w:szCs w:val="24"/>
        </w:rPr>
        <w:t xml:space="preserve"> than section E-I-H</w:t>
      </w:r>
      <w:r w:rsidR="00104971">
        <w:rPr>
          <w:rFonts w:ascii="Arial" w:hAnsi="Arial" w:cs="Arial"/>
          <w:sz w:val="24"/>
          <w:szCs w:val="24"/>
        </w:rPr>
        <w:t>.</w:t>
      </w:r>
    </w:p>
    <w:p w14:paraId="56724666" w14:textId="3C0B23DC" w:rsidR="00416DE8" w:rsidRPr="00020705" w:rsidRDefault="00416DE8" w:rsidP="005F0401">
      <w:pPr>
        <w:pStyle w:val="Heading6blackfont"/>
        <w:widowControl/>
        <w:rPr>
          <w:rFonts w:ascii="Arial" w:hAnsi="Arial" w:cs="Arial"/>
          <w:b w:val="0"/>
          <w:bCs/>
          <w:i/>
          <w:iCs/>
          <w:sz w:val="24"/>
          <w:szCs w:val="24"/>
        </w:rPr>
      </w:pPr>
      <w:r w:rsidRPr="00020705">
        <w:rPr>
          <w:rFonts w:ascii="Arial" w:hAnsi="Arial" w:cs="Arial"/>
          <w:b w:val="0"/>
          <w:bCs/>
          <w:i/>
          <w:iCs/>
          <w:sz w:val="24"/>
          <w:szCs w:val="24"/>
        </w:rPr>
        <w:t>The effect that the extinguishment of the path</w:t>
      </w:r>
      <w:r w:rsidR="008431C8">
        <w:rPr>
          <w:rFonts w:ascii="Arial" w:hAnsi="Arial" w:cs="Arial"/>
          <w:b w:val="0"/>
          <w:bCs/>
          <w:i/>
          <w:iCs/>
          <w:sz w:val="24"/>
          <w:szCs w:val="24"/>
        </w:rPr>
        <w:t>s</w:t>
      </w:r>
      <w:r w:rsidRPr="00020705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would have as respects land served by the path</w:t>
      </w:r>
      <w:r w:rsidR="00382229">
        <w:rPr>
          <w:rFonts w:ascii="Arial" w:hAnsi="Arial" w:cs="Arial"/>
          <w:b w:val="0"/>
          <w:bCs/>
          <w:i/>
          <w:iCs/>
          <w:sz w:val="24"/>
          <w:szCs w:val="24"/>
        </w:rPr>
        <w:t>s</w:t>
      </w:r>
      <w:r w:rsidRPr="00020705">
        <w:rPr>
          <w:rFonts w:ascii="Arial" w:hAnsi="Arial" w:cs="Arial"/>
          <w:b w:val="0"/>
          <w:bCs/>
          <w:i/>
          <w:iCs/>
          <w:sz w:val="24"/>
          <w:szCs w:val="24"/>
        </w:rPr>
        <w:t xml:space="preserve">, account being taken to the provisions as to compensation </w:t>
      </w:r>
    </w:p>
    <w:p w14:paraId="7903ACEA" w14:textId="1AF7C0D0" w:rsidR="00416DE8" w:rsidRDefault="00AC4626" w:rsidP="005F0401">
      <w:pPr>
        <w:pStyle w:val="Style1"/>
        <w:keepNext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to the farm is along</w:t>
      </w:r>
      <w:r w:rsidR="00C505E8">
        <w:rPr>
          <w:rFonts w:ascii="Arial" w:hAnsi="Arial" w:cs="Arial"/>
          <w:sz w:val="24"/>
          <w:szCs w:val="24"/>
        </w:rPr>
        <w:t xml:space="preserve"> FP408027 which is not being extinguished</w:t>
      </w:r>
      <w:r w:rsidR="00EE5A1F">
        <w:rPr>
          <w:rFonts w:ascii="Arial" w:hAnsi="Arial" w:cs="Arial"/>
          <w:sz w:val="24"/>
          <w:szCs w:val="24"/>
        </w:rPr>
        <w:t>, although it</w:t>
      </w:r>
      <w:r w:rsidR="00A41873">
        <w:rPr>
          <w:rFonts w:ascii="Arial" w:hAnsi="Arial" w:cs="Arial"/>
          <w:sz w:val="24"/>
          <w:szCs w:val="24"/>
        </w:rPr>
        <w:t xml:space="preserve"> will be renumbered</w:t>
      </w:r>
      <w:r w:rsidR="00C505E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There is nothing before me to indicate that the extinguishment of section A-B would </w:t>
      </w:r>
      <w:r w:rsidR="000F45D9">
        <w:rPr>
          <w:rFonts w:ascii="Arial" w:hAnsi="Arial" w:cs="Arial"/>
          <w:sz w:val="24"/>
          <w:szCs w:val="24"/>
        </w:rPr>
        <w:t>affect</w:t>
      </w:r>
      <w:r>
        <w:rPr>
          <w:rFonts w:ascii="Arial" w:hAnsi="Arial" w:cs="Arial"/>
          <w:sz w:val="24"/>
          <w:szCs w:val="24"/>
        </w:rPr>
        <w:t xml:space="preserve"> land served by the existing route. </w:t>
      </w:r>
    </w:p>
    <w:p w14:paraId="76AE23E8" w14:textId="6D9810E7" w:rsidR="00416DE8" w:rsidRPr="003C7C6C" w:rsidRDefault="002343CF" w:rsidP="00963165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3C7C6C">
        <w:rPr>
          <w:rFonts w:ascii="Arial" w:hAnsi="Arial" w:cs="Arial"/>
          <w:sz w:val="24"/>
          <w:szCs w:val="24"/>
        </w:rPr>
        <w:t xml:space="preserve">The extinguishment of </w:t>
      </w:r>
      <w:r w:rsidR="00616F97" w:rsidRPr="003C7C6C">
        <w:rPr>
          <w:rFonts w:ascii="Arial" w:hAnsi="Arial" w:cs="Arial"/>
          <w:sz w:val="24"/>
          <w:szCs w:val="24"/>
        </w:rPr>
        <w:t>section E-I-H would</w:t>
      </w:r>
      <w:r w:rsidR="00707AB4" w:rsidRPr="003C7C6C">
        <w:rPr>
          <w:rFonts w:ascii="Arial" w:hAnsi="Arial" w:cs="Arial"/>
          <w:sz w:val="24"/>
          <w:szCs w:val="24"/>
        </w:rPr>
        <w:t xml:space="preserve"> allow </w:t>
      </w:r>
      <w:r w:rsidR="00902E28" w:rsidRPr="003C7C6C">
        <w:rPr>
          <w:rFonts w:ascii="Arial" w:hAnsi="Arial" w:cs="Arial"/>
          <w:sz w:val="24"/>
          <w:szCs w:val="24"/>
        </w:rPr>
        <w:t xml:space="preserve">better management of the farmland </w:t>
      </w:r>
      <w:r w:rsidR="00B20451" w:rsidRPr="003C7C6C">
        <w:rPr>
          <w:rFonts w:ascii="Arial" w:hAnsi="Arial" w:cs="Arial"/>
          <w:sz w:val="24"/>
          <w:szCs w:val="24"/>
        </w:rPr>
        <w:t>and provide more fields without</w:t>
      </w:r>
      <w:r w:rsidR="00994C3A">
        <w:rPr>
          <w:rFonts w:ascii="Arial" w:hAnsi="Arial" w:cs="Arial"/>
          <w:sz w:val="24"/>
          <w:szCs w:val="24"/>
        </w:rPr>
        <w:t xml:space="preserve"> access to</w:t>
      </w:r>
      <w:r w:rsidR="00B20451" w:rsidRPr="003C7C6C">
        <w:rPr>
          <w:rFonts w:ascii="Arial" w:hAnsi="Arial" w:cs="Arial"/>
          <w:sz w:val="24"/>
          <w:szCs w:val="24"/>
        </w:rPr>
        <w:t xml:space="preserve"> </w:t>
      </w:r>
      <w:r w:rsidR="00575B13" w:rsidRPr="003C7C6C">
        <w:rPr>
          <w:rFonts w:ascii="Arial" w:hAnsi="Arial" w:cs="Arial"/>
          <w:sz w:val="24"/>
          <w:szCs w:val="24"/>
        </w:rPr>
        <w:t>walkers and dog</w:t>
      </w:r>
      <w:r w:rsidR="00ED7BF7" w:rsidRPr="003C7C6C">
        <w:rPr>
          <w:rFonts w:ascii="Arial" w:hAnsi="Arial" w:cs="Arial"/>
          <w:sz w:val="24"/>
          <w:szCs w:val="24"/>
        </w:rPr>
        <w:t xml:space="preserve">s. </w:t>
      </w:r>
      <w:r w:rsidR="00CF464C" w:rsidRPr="003C7C6C">
        <w:rPr>
          <w:rFonts w:ascii="Arial" w:hAnsi="Arial" w:cs="Arial"/>
          <w:sz w:val="24"/>
          <w:szCs w:val="24"/>
        </w:rPr>
        <w:t>The alternative route proposed by the Creation</w:t>
      </w:r>
      <w:r w:rsidR="00994C3A">
        <w:rPr>
          <w:rFonts w:ascii="Arial" w:hAnsi="Arial" w:cs="Arial"/>
          <w:sz w:val="24"/>
          <w:szCs w:val="24"/>
        </w:rPr>
        <w:t xml:space="preserve"> Order</w:t>
      </w:r>
      <w:r w:rsidR="00CF464C" w:rsidRPr="003C7C6C">
        <w:rPr>
          <w:rFonts w:ascii="Arial" w:hAnsi="Arial" w:cs="Arial"/>
          <w:sz w:val="24"/>
          <w:szCs w:val="24"/>
        </w:rPr>
        <w:t xml:space="preserve"> i</w:t>
      </w:r>
      <w:r w:rsidR="004871FD" w:rsidRPr="003C7C6C">
        <w:rPr>
          <w:rFonts w:ascii="Arial" w:hAnsi="Arial" w:cs="Arial"/>
          <w:sz w:val="24"/>
          <w:szCs w:val="24"/>
        </w:rPr>
        <w:t>nterfere</w:t>
      </w:r>
      <w:r w:rsidR="00707114">
        <w:rPr>
          <w:rFonts w:ascii="Arial" w:hAnsi="Arial" w:cs="Arial"/>
          <w:sz w:val="24"/>
          <w:szCs w:val="24"/>
        </w:rPr>
        <w:t>s</w:t>
      </w:r>
      <w:r w:rsidR="004871FD" w:rsidRPr="003C7C6C">
        <w:rPr>
          <w:rFonts w:ascii="Arial" w:hAnsi="Arial" w:cs="Arial"/>
          <w:sz w:val="24"/>
          <w:szCs w:val="24"/>
        </w:rPr>
        <w:t xml:space="preserve"> less with farming activities.</w:t>
      </w:r>
      <w:r w:rsidR="00CF464C" w:rsidRPr="003C7C6C">
        <w:rPr>
          <w:rFonts w:ascii="Arial" w:hAnsi="Arial" w:cs="Arial"/>
          <w:sz w:val="24"/>
          <w:szCs w:val="24"/>
        </w:rPr>
        <w:t xml:space="preserve"> Therefore, the </w:t>
      </w:r>
      <w:r w:rsidR="00D64AA3" w:rsidRPr="003C7C6C">
        <w:rPr>
          <w:rFonts w:ascii="Arial" w:hAnsi="Arial" w:cs="Arial"/>
          <w:sz w:val="24"/>
          <w:szCs w:val="24"/>
        </w:rPr>
        <w:t xml:space="preserve">extinguishment of this section of the footpath would </w:t>
      </w:r>
      <w:r w:rsidR="006079C5" w:rsidRPr="003C7C6C">
        <w:rPr>
          <w:rFonts w:ascii="Arial" w:hAnsi="Arial" w:cs="Arial"/>
          <w:sz w:val="24"/>
          <w:szCs w:val="24"/>
        </w:rPr>
        <w:t xml:space="preserve">have a positive </w:t>
      </w:r>
      <w:r w:rsidR="000F45D9">
        <w:rPr>
          <w:rFonts w:ascii="Arial" w:hAnsi="Arial" w:cs="Arial"/>
          <w:sz w:val="24"/>
          <w:szCs w:val="24"/>
        </w:rPr>
        <w:t>e</w:t>
      </w:r>
      <w:r w:rsidR="000F45D9" w:rsidRPr="003C7C6C">
        <w:rPr>
          <w:rFonts w:ascii="Arial" w:hAnsi="Arial" w:cs="Arial"/>
          <w:sz w:val="24"/>
          <w:szCs w:val="24"/>
        </w:rPr>
        <w:t>ffect</w:t>
      </w:r>
      <w:r w:rsidR="006079C5" w:rsidRPr="003C7C6C">
        <w:rPr>
          <w:rFonts w:ascii="Arial" w:hAnsi="Arial" w:cs="Arial"/>
          <w:sz w:val="24"/>
          <w:szCs w:val="24"/>
        </w:rPr>
        <w:t xml:space="preserve"> on the land served by </w:t>
      </w:r>
      <w:r w:rsidR="009D608B">
        <w:rPr>
          <w:rFonts w:ascii="Arial" w:hAnsi="Arial" w:cs="Arial"/>
          <w:sz w:val="24"/>
          <w:szCs w:val="24"/>
        </w:rPr>
        <w:t>it</w:t>
      </w:r>
      <w:r w:rsidR="006079C5" w:rsidRPr="003C7C6C">
        <w:rPr>
          <w:rFonts w:ascii="Arial" w:hAnsi="Arial" w:cs="Arial"/>
          <w:sz w:val="24"/>
          <w:szCs w:val="24"/>
        </w:rPr>
        <w:t xml:space="preserve">. </w:t>
      </w:r>
    </w:p>
    <w:p w14:paraId="3C7E3CF4" w14:textId="5A981BA9" w:rsidR="00020705" w:rsidRPr="00B56005" w:rsidRDefault="00020705" w:rsidP="00020705">
      <w:pPr>
        <w:tabs>
          <w:tab w:val="left" w:pos="432"/>
        </w:tabs>
        <w:spacing w:before="180"/>
        <w:outlineLvl w:val="0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  <w:r w:rsidRPr="00B56005">
        <w:rPr>
          <w:rFonts w:ascii="Arial" w:hAnsi="Arial" w:cs="Arial"/>
          <w:bCs/>
          <w:i/>
          <w:color w:val="000000"/>
          <w:kern w:val="28"/>
          <w:sz w:val="24"/>
          <w:szCs w:val="24"/>
        </w:rPr>
        <w:t xml:space="preserve">Conclusions on whether it is expedient to confirm the </w:t>
      </w:r>
      <w:r w:rsidR="00190EE4">
        <w:rPr>
          <w:rFonts w:ascii="Arial" w:hAnsi="Arial" w:cs="Arial"/>
          <w:bCs/>
          <w:i/>
          <w:color w:val="000000"/>
          <w:kern w:val="28"/>
          <w:sz w:val="24"/>
          <w:szCs w:val="24"/>
        </w:rPr>
        <w:t>Extinguishment</w:t>
      </w:r>
      <w:r w:rsidR="008B741C">
        <w:rPr>
          <w:rFonts w:ascii="Arial" w:hAnsi="Arial" w:cs="Arial"/>
          <w:bCs/>
          <w:i/>
          <w:color w:val="000000"/>
          <w:kern w:val="28"/>
          <w:sz w:val="24"/>
          <w:szCs w:val="24"/>
        </w:rPr>
        <w:t xml:space="preserve"> </w:t>
      </w:r>
      <w:r w:rsidRPr="00B56005">
        <w:rPr>
          <w:rFonts w:ascii="Arial" w:hAnsi="Arial" w:cs="Arial"/>
          <w:bCs/>
          <w:i/>
          <w:color w:val="000000"/>
          <w:kern w:val="28"/>
          <w:sz w:val="24"/>
          <w:szCs w:val="24"/>
        </w:rPr>
        <w:t>Order</w:t>
      </w:r>
    </w:p>
    <w:p w14:paraId="2E71BF16" w14:textId="7B444608" w:rsidR="00314ACC" w:rsidRPr="003A01D6" w:rsidRDefault="00602549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</w:pPr>
      <w:r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I consider that</w:t>
      </w:r>
      <w:r w:rsidR="001A4430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 section</w:t>
      </w:r>
      <w:r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 </w:t>
      </w:r>
      <w:r w:rsidR="003D0C01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A-B</w:t>
      </w:r>
      <w:r w:rsidR="001A4430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 is</w:t>
      </w:r>
      <w:r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 unlikely </w:t>
      </w:r>
      <w:r w:rsidR="00EE5D8E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to be used by the public to any great extent</w:t>
      </w:r>
      <w:r w:rsidR="008803D4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.</w:t>
      </w:r>
      <w:r w:rsidR="00891B07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 Therefore</w:t>
      </w:r>
      <w:r w:rsidR="004F62A3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, I consider it is expedient to confirm the extinguishment order for section A-B.</w:t>
      </w:r>
      <w:r w:rsidR="00EE5D8E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 </w:t>
      </w:r>
      <w:r w:rsidR="00C523F8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The extinguishment of section E-I-H is dependent on the alternative route, D-R being created. </w:t>
      </w:r>
      <w:r w:rsidR="00E459AC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If </w:t>
      </w:r>
      <w:r w:rsidR="003C24DD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section </w:t>
      </w:r>
      <w:r w:rsidR="00E459AC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D-R is creat</w:t>
      </w:r>
      <w:r w:rsidR="003C24DD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ed, section E-I-H is unlikely to be used by the public to any great extent. </w:t>
      </w:r>
      <w:r w:rsidR="00721AB6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I have conclude</w:t>
      </w:r>
      <w:r w:rsidR="009C3042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d</w:t>
      </w:r>
      <w:r w:rsidR="00721AB6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 in </w:t>
      </w:r>
      <w:r w:rsidR="00907BE9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paragraph</w:t>
      </w:r>
      <w:r w:rsidR="00721AB6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 </w:t>
      </w:r>
      <w:r w:rsidR="00907BE9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26 above</w:t>
      </w:r>
      <w:r w:rsidR="00721AB6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 that it is expedient to confirm</w:t>
      </w:r>
      <w:r w:rsidR="00A057C0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 </w:t>
      </w:r>
      <w:r w:rsidR="00303F33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the Creation Order for D-R</w:t>
      </w:r>
      <w:r w:rsidR="00721AB6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. </w:t>
      </w:r>
      <w:r w:rsidR="0055401C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>Accordingly, I conclude it wou</w:t>
      </w:r>
      <w:r w:rsidR="00303F33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ld be expedient to confirm the extinguishment order </w:t>
      </w:r>
      <w:r w:rsidR="00891B07" w:rsidRPr="003A01D6">
        <w:rPr>
          <w:rFonts w:ascii="Arial" w:hAnsi="Arial" w:cs="Arial"/>
          <w:bCs/>
          <w:iCs/>
          <w:color w:val="000000" w:themeColor="text1"/>
          <w:kern w:val="28"/>
          <w:sz w:val="24"/>
          <w:szCs w:val="24"/>
        </w:rPr>
        <w:t xml:space="preserve">for section E-I-H. </w:t>
      </w:r>
    </w:p>
    <w:p w14:paraId="3D188414" w14:textId="7CD92A08" w:rsidR="00314ACC" w:rsidRPr="00314ACC" w:rsidRDefault="00AE021F" w:rsidP="00314ACC">
      <w:pPr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/>
          <w:i/>
          <w:color w:val="000000"/>
          <w:kern w:val="28"/>
          <w:sz w:val="24"/>
          <w:szCs w:val="24"/>
        </w:rPr>
        <w:t xml:space="preserve">The </w:t>
      </w:r>
      <w:r w:rsidR="00314ACC">
        <w:rPr>
          <w:rFonts w:ascii="Arial" w:hAnsi="Arial" w:cs="Arial"/>
          <w:b/>
          <w:i/>
          <w:color w:val="000000"/>
          <w:kern w:val="28"/>
          <w:sz w:val="24"/>
          <w:szCs w:val="24"/>
        </w:rPr>
        <w:t>Diversion Order</w:t>
      </w:r>
    </w:p>
    <w:p w14:paraId="7FD7D9C6" w14:textId="05EE29CD" w:rsidR="00625ED5" w:rsidRDefault="00F45858" w:rsidP="00FB1CCE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6D3C87">
        <w:rPr>
          <w:rFonts w:ascii="Arial" w:hAnsi="Arial" w:cs="Arial"/>
          <w:bCs/>
          <w:color w:val="000000"/>
          <w:kern w:val="28"/>
          <w:sz w:val="24"/>
          <w:szCs w:val="24"/>
        </w:rPr>
        <w:t>The Diversion Order</w:t>
      </w:r>
      <w:r w:rsidR="00010C3F" w:rsidRPr="006D3C87">
        <w:rPr>
          <w:rFonts w:ascii="Arial" w:hAnsi="Arial" w:cs="Arial"/>
          <w:bCs/>
          <w:color w:val="000000"/>
          <w:kern w:val="28"/>
          <w:sz w:val="24"/>
          <w:szCs w:val="24"/>
        </w:rPr>
        <w:t>, if confirmed</w:t>
      </w:r>
      <w:r w:rsidR="0015780C" w:rsidRPr="006D3C87">
        <w:rPr>
          <w:rFonts w:ascii="Arial" w:hAnsi="Arial" w:cs="Arial"/>
          <w:bCs/>
          <w:color w:val="000000"/>
          <w:kern w:val="28"/>
          <w:sz w:val="24"/>
          <w:szCs w:val="24"/>
        </w:rPr>
        <w:t>,</w:t>
      </w:r>
      <w:r w:rsidR="00010C3F" w:rsidRPr="006D3C8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would </w:t>
      </w:r>
      <w:r w:rsidR="001D3D4E" w:rsidRPr="006D3C8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divert </w:t>
      </w:r>
      <w:r w:rsidR="00010C3F" w:rsidRPr="006D3C8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three footpaths. </w:t>
      </w:r>
      <w:r w:rsidR="0015780C" w:rsidRPr="006D3C8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Section </w:t>
      </w:r>
      <w:r w:rsidR="00F14478" w:rsidRPr="006D3C87">
        <w:rPr>
          <w:rFonts w:ascii="Arial" w:hAnsi="Arial" w:cs="Arial"/>
          <w:bCs/>
          <w:color w:val="000000"/>
          <w:kern w:val="28"/>
          <w:sz w:val="24"/>
          <w:szCs w:val="24"/>
        </w:rPr>
        <w:t>C-I-G-Q of FP</w:t>
      </w:r>
      <w:r w:rsidR="007B0E35" w:rsidRPr="006D3C87">
        <w:rPr>
          <w:rFonts w:ascii="Arial" w:hAnsi="Arial" w:cs="Arial"/>
          <w:bCs/>
          <w:color w:val="000000"/>
          <w:kern w:val="28"/>
          <w:sz w:val="24"/>
          <w:szCs w:val="24"/>
        </w:rPr>
        <w:t>408008 would be extinguished and replaced with section C-D</w:t>
      </w:r>
      <w:r w:rsidR="0019070D" w:rsidRPr="006D3C8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-E-G-P-Q. </w:t>
      </w:r>
      <w:r w:rsidR="007C4307" w:rsidRPr="006D3C8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Section </w:t>
      </w:r>
      <w:r w:rsidR="007F44D5" w:rsidRPr="006D3C8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K-W-N of FP408032 would be extinguished and replaced with section </w:t>
      </w:r>
      <w:r w:rsidR="0023424B" w:rsidRPr="006D3C8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K-Y-Z-M. </w:t>
      </w:r>
      <w:r w:rsidR="00840FFD" w:rsidRPr="006D3C87">
        <w:rPr>
          <w:rFonts w:ascii="Arial" w:hAnsi="Arial" w:cs="Arial"/>
          <w:bCs/>
          <w:color w:val="000000"/>
          <w:kern w:val="28"/>
          <w:sz w:val="24"/>
          <w:szCs w:val="24"/>
        </w:rPr>
        <w:t>Section J-L of FP</w:t>
      </w:r>
      <w:r w:rsidR="0023424B" w:rsidRPr="006D3C8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408029 would be extinguished and replaced with section </w:t>
      </w:r>
      <w:r w:rsidR="006D3C87" w:rsidRPr="006D3C87">
        <w:rPr>
          <w:rFonts w:ascii="Arial" w:hAnsi="Arial" w:cs="Arial"/>
          <w:bCs/>
          <w:color w:val="000000"/>
          <w:kern w:val="28"/>
          <w:sz w:val="24"/>
          <w:szCs w:val="24"/>
        </w:rPr>
        <w:t>K-L.</w:t>
      </w:r>
    </w:p>
    <w:p w14:paraId="63453B2B" w14:textId="6209EA93" w:rsidR="00C40AC0" w:rsidRPr="00F4692B" w:rsidRDefault="00C40AC0" w:rsidP="00F4692B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</w:rPr>
        <w:t>The existing footpath</w:t>
      </w:r>
      <w:r w:rsidR="00B558CB">
        <w:rPr>
          <w:rFonts w:ascii="Arial" w:hAnsi="Arial" w:cs="Arial"/>
          <w:bCs/>
          <w:color w:val="000000"/>
          <w:kern w:val="28"/>
          <w:sz w:val="24"/>
          <w:szCs w:val="24"/>
        </w:rPr>
        <w:t>s</w:t>
      </w:r>
      <w:r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27773D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all </w:t>
      </w:r>
      <w:r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cross </w:t>
      </w:r>
      <w:r w:rsidR="0027773D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field boundaries </w:t>
      </w:r>
      <w:r w:rsidR="00A318A4">
        <w:rPr>
          <w:rFonts w:ascii="Arial" w:hAnsi="Arial" w:cs="Arial"/>
          <w:bCs/>
          <w:color w:val="000000"/>
          <w:kern w:val="28"/>
          <w:sz w:val="24"/>
          <w:szCs w:val="24"/>
        </w:rPr>
        <w:t>and</w:t>
      </w:r>
      <w:r w:rsidR="0027773D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structures </w:t>
      </w:r>
      <w:r w:rsidR="00CC1A56">
        <w:rPr>
          <w:rFonts w:ascii="Arial" w:hAnsi="Arial" w:cs="Arial"/>
          <w:bCs/>
          <w:color w:val="000000"/>
          <w:kern w:val="28"/>
          <w:sz w:val="24"/>
          <w:szCs w:val="24"/>
        </w:rPr>
        <w:t>are</w:t>
      </w:r>
      <w:r w:rsidR="00D10BE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not </w:t>
      </w:r>
      <w:r w:rsidR="0027773D" w:rsidRPr="00F4692B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provided </w:t>
      </w:r>
      <w:r w:rsidR="001F3C94">
        <w:rPr>
          <w:rFonts w:ascii="Arial" w:hAnsi="Arial" w:cs="Arial"/>
          <w:bCs/>
          <w:color w:val="000000"/>
          <w:kern w:val="28"/>
          <w:sz w:val="24"/>
          <w:szCs w:val="24"/>
        </w:rPr>
        <w:t>in</w:t>
      </w:r>
      <w:r w:rsidR="00D10BE7" w:rsidRPr="00F4692B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many of them</w:t>
      </w:r>
      <w:r w:rsidR="00F71C71">
        <w:rPr>
          <w:rFonts w:ascii="Arial" w:hAnsi="Arial" w:cs="Arial"/>
          <w:bCs/>
          <w:color w:val="000000"/>
          <w:kern w:val="28"/>
          <w:sz w:val="24"/>
          <w:szCs w:val="24"/>
        </w:rPr>
        <w:t>,</w:t>
      </w:r>
      <w:r w:rsidR="00D10BE7" w:rsidRPr="00F4692B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so they </w:t>
      </w:r>
      <w:r w:rsidRPr="00F4692B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are effectively obstructed. </w:t>
      </w:r>
      <w:r w:rsidRPr="00F4692B">
        <w:rPr>
          <w:rFonts w:ascii="Arial" w:hAnsi="Arial" w:cs="Arial"/>
          <w:sz w:val="24"/>
          <w:szCs w:val="24"/>
        </w:rPr>
        <w:t>However, I will disregard these obstructions and assess their use as if they were available to the public.</w:t>
      </w:r>
    </w:p>
    <w:p w14:paraId="1B6766C4" w14:textId="5534DE51" w:rsidR="00DE3394" w:rsidRPr="00DE3394" w:rsidRDefault="0085682D" w:rsidP="006A44BC">
      <w:pPr>
        <w:keepNext/>
        <w:tabs>
          <w:tab w:val="left" w:pos="432"/>
        </w:tabs>
        <w:spacing w:before="180"/>
        <w:outlineLvl w:val="0"/>
        <w:rPr>
          <w:rFonts w:ascii="Arial" w:hAnsi="Arial" w:cs="Arial"/>
          <w:bCs/>
          <w:i/>
          <w:i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kern w:val="28"/>
          <w:sz w:val="24"/>
          <w:szCs w:val="24"/>
        </w:rPr>
        <w:t xml:space="preserve">Whether it is expedient in the interests of the owners, </w:t>
      </w:r>
      <w:r w:rsidR="005A5A16">
        <w:rPr>
          <w:rFonts w:ascii="Arial" w:hAnsi="Arial" w:cs="Arial"/>
          <w:bCs/>
          <w:i/>
          <w:iCs/>
          <w:color w:val="000000"/>
          <w:kern w:val="28"/>
          <w:sz w:val="24"/>
          <w:szCs w:val="24"/>
        </w:rPr>
        <w:t>lessees,</w:t>
      </w:r>
      <w:r>
        <w:rPr>
          <w:rFonts w:ascii="Arial" w:hAnsi="Arial" w:cs="Arial"/>
          <w:bCs/>
          <w:i/>
          <w:iCs/>
          <w:color w:val="000000"/>
          <w:kern w:val="28"/>
          <w:sz w:val="24"/>
          <w:szCs w:val="24"/>
        </w:rPr>
        <w:t xml:space="preserve"> or occupiers of the land and the public that</w:t>
      </w:r>
      <w:r w:rsidR="00382229">
        <w:rPr>
          <w:rFonts w:ascii="Arial" w:hAnsi="Arial" w:cs="Arial"/>
          <w:bCs/>
          <w:i/>
          <w:iCs/>
          <w:color w:val="000000"/>
          <w:kern w:val="28"/>
          <w:sz w:val="24"/>
          <w:szCs w:val="24"/>
        </w:rPr>
        <w:t xml:space="preserve"> the paths should be diverted</w:t>
      </w:r>
    </w:p>
    <w:p w14:paraId="5A48B8E0" w14:textId="305C20A1" w:rsidR="00DE3394" w:rsidRDefault="00DB3D76" w:rsidP="006A44BC">
      <w:pPr>
        <w:keepNext/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</w:rPr>
        <w:t>The Diversion Order has been made in the interests of both the owners of the land and the public. The NT lea</w:t>
      </w:r>
      <w:r w:rsidR="006418B0">
        <w:rPr>
          <w:rFonts w:ascii="Arial" w:hAnsi="Arial" w:cs="Arial"/>
          <w:bCs/>
          <w:color w:val="000000"/>
          <w:kern w:val="28"/>
          <w:sz w:val="24"/>
          <w:szCs w:val="24"/>
        </w:rPr>
        <w:t>se the land</w:t>
      </w:r>
      <w:r w:rsidR="00D603A6">
        <w:rPr>
          <w:rFonts w:ascii="Arial" w:hAnsi="Arial" w:cs="Arial"/>
          <w:bCs/>
          <w:color w:val="000000"/>
          <w:kern w:val="28"/>
          <w:sz w:val="24"/>
          <w:szCs w:val="24"/>
        </w:rPr>
        <w:t>,</w:t>
      </w:r>
      <w:r w:rsidR="006418B0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so I will also consider the impact on their tenants.</w:t>
      </w:r>
    </w:p>
    <w:p w14:paraId="75F6870D" w14:textId="10823306" w:rsidR="00DE3394" w:rsidRDefault="00C1586A" w:rsidP="00FB1CCE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</w:rPr>
        <w:t>The</w:t>
      </w:r>
      <w:r w:rsidR="00D4487B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proposed</w:t>
      </w:r>
      <w:r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diversion of </w:t>
      </w:r>
      <w:r w:rsidR="00EB4C0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FP408008 </w:t>
      </w:r>
      <w:r w:rsidR="000F184B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between C and </w:t>
      </w:r>
      <w:r w:rsidR="00C661CC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G </w:t>
      </w:r>
      <w:r w:rsidR="00EB4C0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is in the interests of the landowners and their tenants. </w:t>
      </w:r>
      <w:r w:rsidR="002839EE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It </w:t>
      </w:r>
      <w:r w:rsidR="00C661CC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would </w:t>
      </w:r>
      <w:r w:rsidR="00BB51E5">
        <w:rPr>
          <w:rFonts w:ascii="Arial" w:hAnsi="Arial" w:cs="Arial"/>
          <w:bCs/>
          <w:color w:val="000000"/>
          <w:kern w:val="28"/>
          <w:sz w:val="24"/>
          <w:szCs w:val="24"/>
        </w:rPr>
        <w:t>move</w:t>
      </w:r>
      <w:r w:rsidR="002839EE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the footpath from fields</w:t>
      </w:r>
      <w:r w:rsidR="00B43C19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1C407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used for lambing </w:t>
      </w:r>
      <w:r w:rsidR="00B32A72">
        <w:rPr>
          <w:rFonts w:ascii="Arial" w:hAnsi="Arial" w:cs="Arial"/>
          <w:bCs/>
          <w:color w:val="000000"/>
          <w:kern w:val="28"/>
          <w:sz w:val="24"/>
          <w:szCs w:val="24"/>
        </w:rPr>
        <w:t>to an enclosed corridor alongside the river.</w:t>
      </w:r>
      <w:r w:rsidR="00D77CD5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14124A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This would keep walkers and dogs </w:t>
      </w:r>
      <w:r w:rsidR="0049373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out of </w:t>
      </w:r>
      <w:r w:rsidR="00E95BEA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the </w:t>
      </w:r>
      <w:r w:rsidR="0049373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fields </w:t>
      </w:r>
      <w:r w:rsidR="00A70E4A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preventing them from disturbing </w:t>
      </w:r>
      <w:r w:rsidR="004D1E40">
        <w:rPr>
          <w:rFonts w:ascii="Arial" w:hAnsi="Arial" w:cs="Arial"/>
          <w:bCs/>
          <w:color w:val="000000"/>
          <w:kern w:val="28"/>
          <w:sz w:val="24"/>
          <w:szCs w:val="24"/>
        </w:rPr>
        <w:t>livestock</w:t>
      </w:r>
      <w:r w:rsidR="0088079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. </w:t>
      </w:r>
      <w:r w:rsidR="001E0710">
        <w:rPr>
          <w:rFonts w:ascii="Arial" w:hAnsi="Arial" w:cs="Arial"/>
          <w:bCs/>
          <w:color w:val="000000"/>
          <w:kern w:val="28"/>
          <w:sz w:val="24"/>
          <w:szCs w:val="24"/>
        </w:rPr>
        <w:t>This</w:t>
      </w:r>
      <w:r w:rsidR="0088079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would</w:t>
      </w:r>
      <w:r w:rsidR="004D1E40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88079F">
        <w:rPr>
          <w:rFonts w:ascii="Arial" w:hAnsi="Arial" w:cs="Arial"/>
          <w:bCs/>
          <w:color w:val="000000"/>
          <w:kern w:val="28"/>
          <w:sz w:val="24"/>
          <w:szCs w:val="24"/>
        </w:rPr>
        <w:t>allow</w:t>
      </w:r>
      <w:r w:rsidR="004D1E40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better util</w:t>
      </w:r>
      <w:r w:rsidR="00F75CEF">
        <w:rPr>
          <w:rFonts w:ascii="Arial" w:hAnsi="Arial" w:cs="Arial"/>
          <w:bCs/>
          <w:color w:val="000000"/>
          <w:kern w:val="28"/>
          <w:sz w:val="24"/>
          <w:szCs w:val="24"/>
        </w:rPr>
        <w:t>isation of lambing fields with good grazing</w:t>
      </w:r>
      <w:r w:rsidR="00C0333A">
        <w:rPr>
          <w:rFonts w:ascii="Arial" w:hAnsi="Arial" w:cs="Arial"/>
          <w:bCs/>
          <w:color w:val="000000"/>
          <w:kern w:val="28"/>
          <w:sz w:val="24"/>
          <w:szCs w:val="24"/>
        </w:rPr>
        <w:t>,</w:t>
      </w:r>
      <w:r w:rsidR="009612C2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606499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of </w:t>
      </w:r>
      <w:r w:rsidR="009612C2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which </w:t>
      </w:r>
      <w:r w:rsidR="00EA614B">
        <w:rPr>
          <w:rFonts w:ascii="Arial" w:hAnsi="Arial" w:cs="Arial"/>
          <w:bCs/>
          <w:color w:val="000000"/>
          <w:kern w:val="28"/>
          <w:sz w:val="24"/>
          <w:szCs w:val="24"/>
        </w:rPr>
        <w:t>there are few</w:t>
      </w:r>
      <w:r w:rsidR="0014124A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. </w:t>
      </w:r>
      <w:r w:rsidR="004D2E84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This is particularly the case for the small paddocks close to the farm which are used to </w:t>
      </w:r>
      <w:r w:rsidR="004D2E84">
        <w:rPr>
          <w:rFonts w:ascii="Arial" w:hAnsi="Arial" w:cs="Arial"/>
          <w:bCs/>
          <w:color w:val="000000"/>
          <w:kern w:val="28"/>
          <w:sz w:val="24"/>
          <w:szCs w:val="24"/>
        </w:rPr>
        <w:lastRenderedPageBreak/>
        <w:t>hold we</w:t>
      </w:r>
      <w:r w:rsidR="007D7006">
        <w:rPr>
          <w:rFonts w:ascii="Arial" w:hAnsi="Arial" w:cs="Arial"/>
          <w:bCs/>
          <w:color w:val="000000"/>
          <w:kern w:val="28"/>
          <w:sz w:val="24"/>
          <w:szCs w:val="24"/>
        </w:rPr>
        <w:t>aker lambs and ewes</w:t>
      </w:r>
      <w:r w:rsidR="00265A84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. For these reasons, </w:t>
      </w:r>
      <w:r w:rsidR="00DA7A4B">
        <w:rPr>
          <w:rFonts w:ascii="Arial" w:hAnsi="Arial" w:cs="Arial"/>
          <w:bCs/>
          <w:color w:val="000000"/>
          <w:kern w:val="28"/>
          <w:sz w:val="24"/>
          <w:szCs w:val="24"/>
        </w:rPr>
        <w:t>I consider that the diversion of section C</w:t>
      </w:r>
      <w:r w:rsidR="00015D20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to </w:t>
      </w:r>
      <w:r w:rsidR="00DA7A4B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G </w:t>
      </w:r>
      <w:r w:rsidR="00491104">
        <w:rPr>
          <w:rFonts w:ascii="Arial" w:hAnsi="Arial" w:cs="Arial"/>
          <w:bCs/>
          <w:color w:val="000000"/>
          <w:kern w:val="28"/>
          <w:sz w:val="24"/>
          <w:szCs w:val="24"/>
        </w:rPr>
        <w:t>is</w:t>
      </w:r>
      <w:r w:rsidR="00DA7A4B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in the interests of the landowner</w:t>
      </w:r>
      <w:r w:rsidR="00D4487B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and their tenants</w:t>
      </w:r>
      <w:r w:rsidR="00265A84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. </w:t>
      </w:r>
    </w:p>
    <w:p w14:paraId="391CE71D" w14:textId="382548B5" w:rsidR="00BA459D" w:rsidRDefault="008B2E26" w:rsidP="00FB1CCE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The </w:t>
      </w:r>
      <w:r w:rsidR="00F9790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existing </w:t>
      </w:r>
      <w:r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section of </w:t>
      </w:r>
      <w:r w:rsidR="00AD2A4B">
        <w:rPr>
          <w:rFonts w:ascii="Arial" w:hAnsi="Arial" w:cs="Arial"/>
          <w:bCs/>
          <w:color w:val="000000"/>
          <w:kern w:val="28"/>
          <w:sz w:val="24"/>
          <w:szCs w:val="24"/>
        </w:rPr>
        <w:t>FP</w:t>
      </w:r>
      <w:r w:rsidR="00457C2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408008 between G and </w:t>
      </w:r>
      <w:r w:rsidR="00BB2B52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Q </w:t>
      </w:r>
      <w:r w:rsidR="00AB2BAB">
        <w:rPr>
          <w:rFonts w:ascii="Arial" w:hAnsi="Arial" w:cs="Arial"/>
          <w:bCs/>
          <w:color w:val="000000"/>
          <w:kern w:val="28"/>
          <w:sz w:val="24"/>
          <w:szCs w:val="24"/>
        </w:rPr>
        <w:t>traverses</w:t>
      </w:r>
      <w:r w:rsidR="002C7AC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two </w:t>
      </w:r>
      <w:r w:rsidR="0089372B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very </w:t>
      </w:r>
      <w:r w:rsidR="002C7AC8">
        <w:rPr>
          <w:rFonts w:ascii="Arial" w:hAnsi="Arial" w:cs="Arial"/>
          <w:bCs/>
          <w:color w:val="000000"/>
          <w:kern w:val="28"/>
          <w:sz w:val="24"/>
          <w:szCs w:val="24"/>
        </w:rPr>
        <w:t>steep sections of former riverbank</w:t>
      </w:r>
      <w:r w:rsidR="00F41FF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which are difficult to use</w:t>
      </w:r>
      <w:r w:rsidR="00B84338">
        <w:rPr>
          <w:rFonts w:ascii="Arial" w:hAnsi="Arial" w:cs="Arial"/>
          <w:bCs/>
          <w:color w:val="000000"/>
          <w:kern w:val="28"/>
          <w:sz w:val="24"/>
          <w:szCs w:val="24"/>
        </w:rPr>
        <w:t>. T</w:t>
      </w:r>
      <w:r w:rsidR="00F33B73">
        <w:rPr>
          <w:rFonts w:ascii="Arial" w:hAnsi="Arial" w:cs="Arial"/>
          <w:bCs/>
          <w:color w:val="000000"/>
          <w:kern w:val="28"/>
          <w:sz w:val="24"/>
          <w:szCs w:val="24"/>
        </w:rPr>
        <w:t>he</w:t>
      </w:r>
      <w:r w:rsidR="00B84338">
        <w:rPr>
          <w:rFonts w:ascii="Arial" w:hAnsi="Arial" w:cs="Arial"/>
          <w:bCs/>
          <w:color w:val="000000"/>
          <w:kern w:val="28"/>
          <w:sz w:val="24"/>
          <w:szCs w:val="24"/>
        </w:rPr>
        <w:t>re are no objections to</w:t>
      </w:r>
      <w:r w:rsidR="00EA734C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625140">
        <w:rPr>
          <w:rFonts w:ascii="Arial" w:hAnsi="Arial" w:cs="Arial"/>
          <w:bCs/>
          <w:color w:val="000000"/>
          <w:kern w:val="28"/>
          <w:sz w:val="24"/>
          <w:szCs w:val="24"/>
        </w:rPr>
        <w:t>its</w:t>
      </w:r>
      <w:r w:rsidR="00F9790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diversion </w:t>
      </w:r>
      <w:r w:rsidR="009A6F28">
        <w:rPr>
          <w:rFonts w:ascii="Arial" w:hAnsi="Arial" w:cs="Arial"/>
          <w:bCs/>
          <w:color w:val="000000"/>
          <w:kern w:val="28"/>
          <w:sz w:val="24"/>
          <w:szCs w:val="24"/>
        </w:rPr>
        <w:t>onto section</w:t>
      </w:r>
      <w:r w:rsidR="00F9790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9A6F28">
        <w:rPr>
          <w:rFonts w:ascii="Arial" w:hAnsi="Arial" w:cs="Arial"/>
          <w:bCs/>
          <w:color w:val="000000"/>
          <w:kern w:val="28"/>
          <w:sz w:val="24"/>
          <w:szCs w:val="24"/>
        </w:rPr>
        <w:t>G-P-Q</w:t>
      </w:r>
      <w:r w:rsidR="00F41FF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. I consider that the diversion of this section of </w:t>
      </w:r>
      <w:r w:rsidR="00BA459D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the </w:t>
      </w:r>
      <w:r w:rsidR="00F41FF7">
        <w:rPr>
          <w:rFonts w:ascii="Arial" w:hAnsi="Arial" w:cs="Arial"/>
          <w:bCs/>
          <w:color w:val="000000"/>
          <w:kern w:val="28"/>
          <w:sz w:val="24"/>
          <w:szCs w:val="24"/>
        </w:rPr>
        <w:t>footpath is in the interests of the public.</w:t>
      </w:r>
    </w:p>
    <w:p w14:paraId="4BB14617" w14:textId="22EBA073" w:rsidR="00B71D86" w:rsidRDefault="007E016B" w:rsidP="00FB1CCE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</w:rPr>
        <w:t>The</w:t>
      </w:r>
      <w:r w:rsidR="00F41FF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D4487B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proposed </w:t>
      </w:r>
      <w:r w:rsidR="00FD0F41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diversion of FP408032 </w:t>
      </w:r>
      <w:r w:rsidR="006942B0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would move it from the definitive line to </w:t>
      </w:r>
      <w:r w:rsidR="0011163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the </w:t>
      </w:r>
      <w:r w:rsidR="008E1B69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walked line. </w:t>
      </w:r>
      <w:r w:rsidR="0050797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The definitive line runs across </w:t>
      </w:r>
      <w:r w:rsidR="00FE37DA">
        <w:rPr>
          <w:rFonts w:ascii="Arial" w:hAnsi="Arial" w:cs="Arial"/>
          <w:bCs/>
          <w:color w:val="000000"/>
          <w:kern w:val="28"/>
          <w:sz w:val="24"/>
          <w:szCs w:val="24"/>
        </w:rPr>
        <w:t>a steep, rocky</w:t>
      </w:r>
      <w:r w:rsidR="0050797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slope </w:t>
      </w:r>
      <w:r w:rsidR="00FE14E7">
        <w:rPr>
          <w:rFonts w:ascii="Arial" w:hAnsi="Arial" w:cs="Arial"/>
          <w:bCs/>
          <w:color w:val="000000"/>
          <w:kern w:val="28"/>
          <w:sz w:val="24"/>
          <w:szCs w:val="24"/>
        </w:rPr>
        <w:t>and</w:t>
      </w:r>
      <w:r w:rsidR="008D18EC">
        <w:rPr>
          <w:rFonts w:ascii="Arial" w:hAnsi="Arial" w:cs="Arial"/>
          <w:bCs/>
          <w:color w:val="000000"/>
          <w:kern w:val="28"/>
          <w:sz w:val="24"/>
          <w:szCs w:val="24"/>
        </w:rPr>
        <w:t>,</w:t>
      </w:r>
      <w:r w:rsidR="00FE14E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apart from some short sections,</w:t>
      </w:r>
      <w:r w:rsidR="00B5531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is not </w:t>
      </w:r>
      <w:r w:rsidR="00FE14E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visible on the ground. </w:t>
      </w:r>
      <w:r w:rsidR="00E2339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The incline of the slope makes </w:t>
      </w:r>
      <w:r w:rsidR="00267B83">
        <w:rPr>
          <w:rFonts w:ascii="Arial" w:hAnsi="Arial" w:cs="Arial"/>
          <w:bCs/>
          <w:color w:val="000000"/>
          <w:kern w:val="28"/>
          <w:sz w:val="24"/>
          <w:szCs w:val="24"/>
        </w:rPr>
        <w:t>it awkward to use</w:t>
      </w:r>
      <w:r w:rsidR="009E375D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and it </w:t>
      </w:r>
      <w:r w:rsidR="00203BC9">
        <w:rPr>
          <w:rFonts w:ascii="Arial" w:hAnsi="Arial" w:cs="Arial"/>
          <w:bCs/>
          <w:color w:val="000000"/>
          <w:kern w:val="28"/>
          <w:sz w:val="24"/>
          <w:szCs w:val="24"/>
        </w:rPr>
        <w:t>crosses</w:t>
      </w:r>
      <w:r w:rsidR="00CB0CAB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several</w:t>
      </w:r>
      <w:r w:rsidR="00203BC9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springs and gills </w:t>
      </w:r>
      <w:r w:rsidR="00CB0CAB">
        <w:rPr>
          <w:rFonts w:ascii="Arial" w:hAnsi="Arial" w:cs="Arial"/>
          <w:bCs/>
          <w:color w:val="000000"/>
          <w:kern w:val="28"/>
          <w:sz w:val="24"/>
          <w:szCs w:val="24"/>
        </w:rPr>
        <w:t>which</w:t>
      </w:r>
      <w:r w:rsidR="00203BC9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8D18EC">
        <w:rPr>
          <w:rFonts w:ascii="Arial" w:hAnsi="Arial" w:cs="Arial"/>
          <w:bCs/>
          <w:color w:val="000000"/>
          <w:kern w:val="28"/>
          <w:sz w:val="24"/>
          <w:szCs w:val="24"/>
        </w:rPr>
        <w:t>are</w:t>
      </w:r>
      <w:r w:rsidR="00203BC9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rocky and slippery. </w:t>
      </w:r>
      <w:r w:rsidR="00C77B37">
        <w:rPr>
          <w:rFonts w:ascii="Arial" w:hAnsi="Arial" w:cs="Arial"/>
          <w:bCs/>
          <w:color w:val="000000"/>
          <w:kern w:val="28"/>
          <w:sz w:val="24"/>
          <w:szCs w:val="24"/>
        </w:rPr>
        <w:t>A pond ha</w:t>
      </w:r>
      <w:r w:rsidR="000D158B">
        <w:rPr>
          <w:rFonts w:ascii="Arial" w:hAnsi="Arial" w:cs="Arial"/>
          <w:bCs/>
          <w:color w:val="000000"/>
          <w:kern w:val="28"/>
          <w:sz w:val="24"/>
          <w:szCs w:val="24"/>
        </w:rPr>
        <w:t>s</w:t>
      </w:r>
      <w:r w:rsidR="00C77B3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also encroached across </w:t>
      </w:r>
      <w:r w:rsidR="009E375D">
        <w:rPr>
          <w:rFonts w:ascii="Arial" w:hAnsi="Arial" w:cs="Arial"/>
          <w:bCs/>
          <w:color w:val="000000"/>
          <w:kern w:val="28"/>
          <w:sz w:val="24"/>
          <w:szCs w:val="24"/>
        </w:rPr>
        <w:t>it</w:t>
      </w:r>
      <w:r w:rsidR="00C77B3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at one poin</w:t>
      </w:r>
      <w:r w:rsidR="00B710E2">
        <w:rPr>
          <w:rFonts w:ascii="Arial" w:hAnsi="Arial" w:cs="Arial"/>
          <w:bCs/>
          <w:color w:val="000000"/>
          <w:kern w:val="28"/>
          <w:sz w:val="24"/>
          <w:szCs w:val="24"/>
        </w:rPr>
        <w:t>t</w:t>
      </w:r>
      <w:r w:rsidR="00C77B3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. </w:t>
      </w:r>
      <w:r w:rsidR="00267B83">
        <w:rPr>
          <w:rFonts w:ascii="Arial" w:hAnsi="Arial" w:cs="Arial"/>
          <w:bCs/>
          <w:color w:val="000000"/>
          <w:kern w:val="28"/>
          <w:sz w:val="24"/>
          <w:szCs w:val="24"/>
        </w:rPr>
        <w:t>By comparison</w:t>
      </w:r>
      <w:r w:rsidR="00095F5B">
        <w:rPr>
          <w:rFonts w:ascii="Arial" w:hAnsi="Arial" w:cs="Arial"/>
          <w:bCs/>
          <w:color w:val="000000"/>
          <w:kern w:val="28"/>
          <w:sz w:val="24"/>
          <w:szCs w:val="24"/>
        </w:rPr>
        <w:t>,</w:t>
      </w:r>
      <w:r w:rsidR="00267B83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A76034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the proposed footpath follows </w:t>
      </w:r>
      <w:r w:rsidR="00FD54A9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part of a farm track then </w:t>
      </w:r>
      <w:r w:rsidR="00A76034">
        <w:rPr>
          <w:rFonts w:ascii="Arial" w:hAnsi="Arial" w:cs="Arial"/>
          <w:bCs/>
          <w:color w:val="000000"/>
          <w:kern w:val="28"/>
          <w:sz w:val="24"/>
          <w:szCs w:val="24"/>
        </w:rPr>
        <w:t>a natural</w:t>
      </w:r>
      <w:r w:rsidR="00C77B3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, </w:t>
      </w:r>
      <w:r w:rsidR="00B710E2">
        <w:rPr>
          <w:rFonts w:ascii="Arial" w:hAnsi="Arial" w:cs="Arial"/>
          <w:bCs/>
          <w:color w:val="000000"/>
          <w:kern w:val="28"/>
          <w:sz w:val="24"/>
          <w:szCs w:val="24"/>
        </w:rPr>
        <w:t>stone path with shallow</w:t>
      </w:r>
      <w:r w:rsidR="00437B64">
        <w:rPr>
          <w:rFonts w:ascii="Arial" w:hAnsi="Arial" w:cs="Arial"/>
          <w:bCs/>
          <w:color w:val="000000"/>
          <w:kern w:val="28"/>
          <w:sz w:val="24"/>
          <w:szCs w:val="24"/>
        </w:rPr>
        <w:t>,</w:t>
      </w:r>
      <w:r w:rsidR="00B710E2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437B64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level </w:t>
      </w:r>
      <w:r w:rsidR="00095F5B">
        <w:rPr>
          <w:rFonts w:ascii="Arial" w:hAnsi="Arial" w:cs="Arial"/>
          <w:bCs/>
          <w:color w:val="000000"/>
          <w:kern w:val="28"/>
          <w:sz w:val="24"/>
          <w:szCs w:val="24"/>
        </w:rPr>
        <w:t>ford</w:t>
      </w:r>
      <w:r w:rsidR="00437B64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crossings </w:t>
      </w:r>
      <w:r w:rsidR="005E685D">
        <w:rPr>
          <w:rFonts w:ascii="Arial" w:hAnsi="Arial" w:cs="Arial"/>
          <w:bCs/>
          <w:color w:val="000000"/>
          <w:kern w:val="28"/>
          <w:sz w:val="24"/>
          <w:szCs w:val="24"/>
        </w:rPr>
        <w:t>across</w:t>
      </w:r>
      <w:r w:rsidR="00437B64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the gills and springs.</w:t>
      </w:r>
      <w:r w:rsidR="004E209E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It is</w:t>
      </w:r>
      <w:r w:rsidR="00AA36A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safer, </w:t>
      </w:r>
      <w:r w:rsidR="004E209E">
        <w:rPr>
          <w:rFonts w:ascii="Arial" w:hAnsi="Arial" w:cs="Arial"/>
          <w:bCs/>
          <w:color w:val="000000"/>
          <w:kern w:val="28"/>
          <w:sz w:val="24"/>
          <w:szCs w:val="24"/>
        </w:rPr>
        <w:t>easier to use and follow</w:t>
      </w:r>
      <w:r w:rsidR="000D158B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, </w:t>
      </w:r>
      <w:r w:rsidR="00971C69">
        <w:rPr>
          <w:rFonts w:ascii="Arial" w:hAnsi="Arial" w:cs="Arial"/>
          <w:bCs/>
          <w:color w:val="000000"/>
          <w:kern w:val="28"/>
          <w:sz w:val="24"/>
          <w:szCs w:val="24"/>
        </w:rPr>
        <w:t>and i</w:t>
      </w:r>
      <w:r w:rsidR="00586B7D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s </w:t>
      </w:r>
      <w:r w:rsidR="00971C69">
        <w:rPr>
          <w:rFonts w:ascii="Arial" w:hAnsi="Arial" w:cs="Arial"/>
          <w:bCs/>
          <w:color w:val="000000"/>
          <w:kern w:val="28"/>
          <w:sz w:val="24"/>
          <w:szCs w:val="24"/>
        </w:rPr>
        <w:t>not encroached</w:t>
      </w:r>
      <w:r w:rsidR="00586B7D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upon by the pond</w:t>
      </w:r>
      <w:r w:rsidR="004E209E">
        <w:rPr>
          <w:rFonts w:ascii="Arial" w:hAnsi="Arial" w:cs="Arial"/>
          <w:bCs/>
          <w:color w:val="000000"/>
          <w:kern w:val="28"/>
          <w:sz w:val="24"/>
          <w:szCs w:val="24"/>
        </w:rPr>
        <w:t>.</w:t>
      </w:r>
      <w:r w:rsidR="00F63FFC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I consider that </w:t>
      </w:r>
      <w:r w:rsidR="0019270F">
        <w:rPr>
          <w:rFonts w:ascii="Arial" w:hAnsi="Arial" w:cs="Arial"/>
          <w:bCs/>
          <w:color w:val="000000"/>
          <w:kern w:val="28"/>
          <w:sz w:val="24"/>
          <w:szCs w:val="24"/>
        </w:rPr>
        <w:t>the</w:t>
      </w:r>
      <w:r w:rsidR="00F63FFC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diversion</w:t>
      </w:r>
      <w:r w:rsidR="0019270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of FP408032</w:t>
      </w:r>
      <w:r w:rsidR="00596483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F63FFC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is in the interests of the </w:t>
      </w:r>
      <w:r w:rsidR="00B71D86">
        <w:rPr>
          <w:rFonts w:ascii="Arial" w:hAnsi="Arial" w:cs="Arial"/>
          <w:bCs/>
          <w:color w:val="000000"/>
          <w:kern w:val="28"/>
          <w:sz w:val="24"/>
          <w:szCs w:val="24"/>
        </w:rPr>
        <w:t>public.</w:t>
      </w:r>
    </w:p>
    <w:p w14:paraId="22CD573A" w14:textId="43B93557" w:rsidR="00DD7144" w:rsidRDefault="00266B41" w:rsidP="00FB1CCE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A </w:t>
      </w:r>
      <w:r w:rsidR="00B71D8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section of </w:t>
      </w:r>
      <w:r w:rsidR="005B0A10">
        <w:rPr>
          <w:rFonts w:ascii="Arial" w:hAnsi="Arial" w:cs="Arial"/>
          <w:bCs/>
          <w:color w:val="000000"/>
          <w:kern w:val="28"/>
          <w:sz w:val="24"/>
          <w:szCs w:val="24"/>
        </w:rPr>
        <w:t>the definitive line</w:t>
      </w:r>
      <w:r w:rsidR="00B71D8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also </w:t>
      </w:r>
      <w:r w:rsidR="008A78E3">
        <w:rPr>
          <w:rFonts w:ascii="Arial" w:hAnsi="Arial" w:cs="Arial"/>
          <w:bCs/>
          <w:color w:val="000000"/>
          <w:kern w:val="28"/>
          <w:sz w:val="24"/>
          <w:szCs w:val="24"/>
        </w:rPr>
        <w:t>ha</w:t>
      </w:r>
      <w:r w:rsidR="000D158B">
        <w:rPr>
          <w:rFonts w:ascii="Arial" w:hAnsi="Arial" w:cs="Arial"/>
          <w:bCs/>
          <w:color w:val="000000"/>
          <w:kern w:val="28"/>
          <w:sz w:val="24"/>
          <w:szCs w:val="24"/>
        </w:rPr>
        <w:t>s</w:t>
      </w:r>
      <w:r w:rsidR="008A78E3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tree</w:t>
      </w:r>
      <w:r w:rsidR="007C3AB8">
        <w:rPr>
          <w:rFonts w:ascii="Arial" w:hAnsi="Arial" w:cs="Arial"/>
          <w:bCs/>
          <w:color w:val="000000"/>
          <w:kern w:val="28"/>
          <w:sz w:val="24"/>
          <w:szCs w:val="24"/>
        </w:rPr>
        <w:t>s</w:t>
      </w:r>
      <w:r w:rsidR="008A78E3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planted</w:t>
      </w:r>
      <w:r w:rsidR="007C3AB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along it. They are currently small and have limited impact on the footpath. However, as they grow</w:t>
      </w:r>
      <w:r w:rsidR="00146048">
        <w:rPr>
          <w:rFonts w:ascii="Arial" w:hAnsi="Arial" w:cs="Arial"/>
          <w:bCs/>
          <w:color w:val="000000"/>
          <w:kern w:val="28"/>
          <w:sz w:val="24"/>
          <w:szCs w:val="24"/>
        </w:rPr>
        <w:t>,</w:t>
      </w:r>
      <w:r w:rsidR="007C3AB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they could require </w:t>
      </w:r>
      <w:r w:rsidR="004933D5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thinning or pruning to ensure that they do not encroach on the footpath. </w:t>
      </w:r>
      <w:r w:rsidR="00B529A5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The </w:t>
      </w:r>
      <w:r w:rsidR="002438E7">
        <w:rPr>
          <w:rFonts w:ascii="Arial" w:hAnsi="Arial" w:cs="Arial"/>
          <w:bCs/>
          <w:color w:val="000000"/>
          <w:kern w:val="28"/>
          <w:sz w:val="24"/>
          <w:szCs w:val="24"/>
        </w:rPr>
        <w:t>proposed</w:t>
      </w:r>
      <w:r w:rsidR="00B529A5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route </w:t>
      </w:r>
      <w:r w:rsidR="002438E7">
        <w:rPr>
          <w:rFonts w:ascii="Arial" w:hAnsi="Arial" w:cs="Arial"/>
          <w:bCs/>
          <w:color w:val="000000"/>
          <w:kern w:val="28"/>
          <w:sz w:val="24"/>
          <w:szCs w:val="24"/>
        </w:rPr>
        <w:t>is</w:t>
      </w:r>
      <w:r w:rsidR="00B529A5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not affected by tree planting. Therefore</w:t>
      </w:r>
      <w:r w:rsidR="008366B8">
        <w:rPr>
          <w:rFonts w:ascii="Arial" w:hAnsi="Arial" w:cs="Arial"/>
          <w:bCs/>
          <w:color w:val="000000"/>
          <w:kern w:val="28"/>
          <w:sz w:val="24"/>
          <w:szCs w:val="24"/>
        </w:rPr>
        <w:t>,</w:t>
      </w:r>
      <w:r w:rsidR="00B529A5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I consider </w:t>
      </w:r>
      <w:r w:rsidR="0019270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the </w:t>
      </w:r>
      <w:r w:rsidR="00B529A5">
        <w:rPr>
          <w:rFonts w:ascii="Arial" w:hAnsi="Arial" w:cs="Arial"/>
          <w:bCs/>
          <w:color w:val="000000"/>
          <w:kern w:val="28"/>
          <w:sz w:val="24"/>
          <w:szCs w:val="24"/>
        </w:rPr>
        <w:t>diversion</w:t>
      </w:r>
      <w:r w:rsidR="0019270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of this section of </w:t>
      </w:r>
      <w:r w:rsidR="00A1110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the </w:t>
      </w:r>
      <w:r w:rsidR="0019270F">
        <w:rPr>
          <w:rFonts w:ascii="Arial" w:hAnsi="Arial" w:cs="Arial"/>
          <w:bCs/>
          <w:color w:val="000000"/>
          <w:kern w:val="28"/>
          <w:sz w:val="24"/>
          <w:szCs w:val="24"/>
        </w:rPr>
        <w:t>footpath</w:t>
      </w:r>
      <w:r w:rsidR="00B529A5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411243">
        <w:rPr>
          <w:rFonts w:ascii="Arial" w:hAnsi="Arial" w:cs="Arial"/>
          <w:bCs/>
          <w:color w:val="000000"/>
          <w:kern w:val="28"/>
          <w:sz w:val="24"/>
          <w:szCs w:val="24"/>
        </w:rPr>
        <w:t>is</w:t>
      </w:r>
      <w:r w:rsidR="00B529A5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in the interest</w:t>
      </w:r>
      <w:r w:rsidR="00E8157F">
        <w:rPr>
          <w:rFonts w:ascii="Arial" w:hAnsi="Arial" w:cs="Arial"/>
          <w:bCs/>
          <w:color w:val="000000"/>
          <w:kern w:val="28"/>
          <w:sz w:val="24"/>
          <w:szCs w:val="24"/>
        </w:rPr>
        <w:t>s</w:t>
      </w:r>
      <w:r w:rsidR="00B529A5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of the landowner and the </w:t>
      </w:r>
      <w:r w:rsidR="008366B8">
        <w:rPr>
          <w:rFonts w:ascii="Arial" w:hAnsi="Arial" w:cs="Arial"/>
          <w:bCs/>
          <w:color w:val="000000"/>
          <w:kern w:val="28"/>
          <w:sz w:val="24"/>
          <w:szCs w:val="24"/>
        </w:rPr>
        <w:t>public</w:t>
      </w:r>
      <w:r w:rsidR="00F93779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. </w:t>
      </w:r>
    </w:p>
    <w:p w14:paraId="5096DECA" w14:textId="5E8005B2" w:rsidR="008366B8" w:rsidRDefault="004F0375" w:rsidP="00FB1CCE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</w:rPr>
        <w:t>Currently,</w:t>
      </w:r>
      <w:r w:rsidR="00765EB1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DB1C61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FP408029 </w:t>
      </w:r>
      <w:r w:rsidR="006A265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crosses the corner of an enclosed field crossing two </w:t>
      </w:r>
      <w:r w:rsidR="003D634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unbroken </w:t>
      </w:r>
      <w:r w:rsidR="006A2656">
        <w:rPr>
          <w:rFonts w:ascii="Arial" w:hAnsi="Arial" w:cs="Arial"/>
          <w:bCs/>
          <w:color w:val="000000"/>
          <w:kern w:val="28"/>
          <w:sz w:val="24"/>
          <w:szCs w:val="24"/>
        </w:rPr>
        <w:t>boundar</w:t>
      </w:r>
      <w:r w:rsidR="003D634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y walls. </w:t>
      </w:r>
      <w:r w:rsidR="001E2BC6">
        <w:rPr>
          <w:rFonts w:ascii="Arial" w:hAnsi="Arial" w:cs="Arial"/>
          <w:bCs/>
          <w:color w:val="000000"/>
          <w:kern w:val="28"/>
          <w:sz w:val="24"/>
          <w:szCs w:val="24"/>
        </w:rPr>
        <w:t>The proposed diversion follow</w:t>
      </w:r>
      <w:r w:rsidR="00854403">
        <w:rPr>
          <w:rFonts w:ascii="Arial" w:hAnsi="Arial" w:cs="Arial"/>
          <w:bCs/>
          <w:color w:val="000000"/>
          <w:kern w:val="28"/>
          <w:sz w:val="24"/>
          <w:szCs w:val="24"/>
        </w:rPr>
        <w:t>s</w:t>
      </w:r>
      <w:r w:rsidR="001E2BC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the wall </w:t>
      </w:r>
      <w:r w:rsidR="00ED7202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around the edge </w:t>
      </w:r>
      <w:r w:rsidR="00D4487B">
        <w:rPr>
          <w:rFonts w:ascii="Arial" w:hAnsi="Arial" w:cs="Arial"/>
          <w:bCs/>
          <w:color w:val="000000"/>
          <w:kern w:val="28"/>
          <w:sz w:val="24"/>
          <w:szCs w:val="24"/>
        </w:rPr>
        <w:t>of</w:t>
      </w:r>
      <w:r w:rsidR="00ED7202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this field </w:t>
      </w:r>
      <w:r w:rsidR="00222F9E">
        <w:rPr>
          <w:rFonts w:ascii="Arial" w:hAnsi="Arial" w:cs="Arial"/>
          <w:bCs/>
          <w:color w:val="000000"/>
          <w:kern w:val="28"/>
          <w:sz w:val="24"/>
          <w:szCs w:val="24"/>
        </w:rPr>
        <w:t>with no boundary crossings</w:t>
      </w:r>
      <w:r w:rsidR="00ED7202">
        <w:rPr>
          <w:rFonts w:ascii="Arial" w:hAnsi="Arial" w:cs="Arial"/>
          <w:bCs/>
          <w:color w:val="000000"/>
          <w:kern w:val="28"/>
          <w:sz w:val="24"/>
          <w:szCs w:val="24"/>
        </w:rPr>
        <w:t>.</w:t>
      </w:r>
      <w:r w:rsidR="003D634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ED7202">
        <w:rPr>
          <w:rFonts w:ascii="Arial" w:hAnsi="Arial" w:cs="Arial"/>
          <w:bCs/>
          <w:color w:val="000000"/>
          <w:kern w:val="28"/>
          <w:sz w:val="24"/>
          <w:szCs w:val="24"/>
        </w:rPr>
        <w:t>The landowner or the</w:t>
      </w:r>
      <w:r w:rsidR="00EB51A8">
        <w:rPr>
          <w:rFonts w:ascii="Arial" w:hAnsi="Arial" w:cs="Arial"/>
          <w:bCs/>
          <w:color w:val="000000"/>
          <w:kern w:val="28"/>
          <w:sz w:val="24"/>
          <w:szCs w:val="24"/>
        </w:rPr>
        <w:t>ir tenant</w:t>
      </w:r>
      <w:r w:rsidR="00FC2B13">
        <w:rPr>
          <w:rFonts w:ascii="Arial" w:hAnsi="Arial" w:cs="Arial"/>
          <w:bCs/>
          <w:color w:val="000000"/>
          <w:kern w:val="28"/>
          <w:sz w:val="24"/>
          <w:szCs w:val="24"/>
        </w:rPr>
        <w:t>s</w:t>
      </w:r>
      <w:r w:rsidR="00EB51A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would not have to provide and maintain structures</w:t>
      </w:r>
      <w:r w:rsidR="00FC2B13">
        <w:rPr>
          <w:rFonts w:ascii="Arial" w:hAnsi="Arial" w:cs="Arial"/>
          <w:bCs/>
          <w:color w:val="000000"/>
          <w:kern w:val="28"/>
          <w:sz w:val="24"/>
          <w:szCs w:val="24"/>
        </w:rPr>
        <w:t>,</w:t>
      </w:r>
      <w:r w:rsidR="00EB51A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and the public would not have to use them. I consider that </w:t>
      </w:r>
      <w:r w:rsidR="0019270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the </w:t>
      </w:r>
      <w:r w:rsidR="00EB51A8">
        <w:rPr>
          <w:rFonts w:ascii="Arial" w:hAnsi="Arial" w:cs="Arial"/>
          <w:bCs/>
          <w:color w:val="000000"/>
          <w:kern w:val="28"/>
          <w:sz w:val="24"/>
          <w:szCs w:val="24"/>
        </w:rPr>
        <w:t>diversion</w:t>
      </w:r>
      <w:r w:rsidR="0019270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of FP408029</w:t>
      </w:r>
      <w:r w:rsidR="00EB51A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FC2B13">
        <w:rPr>
          <w:rFonts w:ascii="Arial" w:hAnsi="Arial" w:cs="Arial"/>
          <w:bCs/>
          <w:color w:val="000000"/>
          <w:kern w:val="28"/>
          <w:sz w:val="24"/>
          <w:szCs w:val="24"/>
        </w:rPr>
        <w:t>is</w:t>
      </w:r>
      <w:r w:rsidR="00EB51A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in the interests of the landowner, their tenant</w:t>
      </w:r>
      <w:r w:rsidR="00D4487B">
        <w:rPr>
          <w:rFonts w:ascii="Arial" w:hAnsi="Arial" w:cs="Arial"/>
          <w:bCs/>
          <w:color w:val="000000"/>
          <w:kern w:val="28"/>
          <w:sz w:val="24"/>
          <w:szCs w:val="24"/>
        </w:rPr>
        <w:t>s</w:t>
      </w:r>
      <w:r w:rsidR="00D52D32">
        <w:rPr>
          <w:rFonts w:ascii="Arial" w:hAnsi="Arial" w:cs="Arial"/>
          <w:bCs/>
          <w:color w:val="000000"/>
          <w:kern w:val="28"/>
          <w:sz w:val="24"/>
          <w:szCs w:val="24"/>
        </w:rPr>
        <w:t>,</w:t>
      </w:r>
      <w:r w:rsidR="00EB51A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and the public</w:t>
      </w:r>
      <w:r w:rsidR="00D52D32">
        <w:rPr>
          <w:rFonts w:ascii="Arial" w:hAnsi="Arial" w:cs="Arial"/>
          <w:bCs/>
          <w:color w:val="000000"/>
          <w:kern w:val="28"/>
          <w:sz w:val="24"/>
          <w:szCs w:val="24"/>
        </w:rPr>
        <w:t>.</w:t>
      </w:r>
      <w:r w:rsidR="00EB51A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</w:p>
    <w:p w14:paraId="7A784590" w14:textId="3E32BD0A" w:rsidR="00625ED5" w:rsidRPr="00625ED5" w:rsidRDefault="00625ED5" w:rsidP="00625ED5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bCs/>
          <w:i/>
          <w:sz w:val="24"/>
          <w:szCs w:val="24"/>
        </w:rPr>
      </w:pPr>
      <w:r w:rsidRPr="00625ED5">
        <w:rPr>
          <w:rFonts w:ascii="Arial" w:hAnsi="Arial" w:cs="Arial"/>
          <w:bCs/>
          <w:i/>
          <w:sz w:val="24"/>
          <w:szCs w:val="24"/>
        </w:rPr>
        <w:t>Whether any new termination point</w:t>
      </w:r>
      <w:r w:rsidR="00382229">
        <w:rPr>
          <w:rFonts w:ascii="Arial" w:hAnsi="Arial" w:cs="Arial"/>
          <w:bCs/>
          <w:i/>
          <w:sz w:val="24"/>
          <w:szCs w:val="24"/>
        </w:rPr>
        <w:t>s</w:t>
      </w:r>
      <w:r w:rsidRPr="00625ED5">
        <w:rPr>
          <w:rFonts w:ascii="Arial" w:hAnsi="Arial" w:cs="Arial"/>
          <w:bCs/>
          <w:i/>
          <w:sz w:val="24"/>
          <w:szCs w:val="24"/>
        </w:rPr>
        <w:t xml:space="preserve"> </w:t>
      </w:r>
      <w:r w:rsidR="00382229">
        <w:rPr>
          <w:rFonts w:ascii="Arial" w:hAnsi="Arial" w:cs="Arial"/>
          <w:bCs/>
          <w:i/>
          <w:sz w:val="24"/>
          <w:szCs w:val="24"/>
        </w:rPr>
        <w:t>are</w:t>
      </w:r>
      <w:r w:rsidRPr="00625ED5">
        <w:rPr>
          <w:rFonts w:ascii="Arial" w:hAnsi="Arial" w:cs="Arial"/>
          <w:bCs/>
          <w:i/>
          <w:sz w:val="24"/>
          <w:szCs w:val="24"/>
        </w:rPr>
        <w:t xml:space="preserve"> substantially as convenient to the public</w:t>
      </w:r>
    </w:p>
    <w:p w14:paraId="45591A04" w14:textId="28680BD0" w:rsidR="00625ED5" w:rsidRPr="00137468" w:rsidRDefault="007B59DD" w:rsidP="00206041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start and end points of </w:t>
      </w:r>
      <w:r w:rsidR="00AA30B2">
        <w:rPr>
          <w:rFonts w:ascii="Arial" w:hAnsi="Arial" w:cs="Arial"/>
          <w:bCs/>
          <w:sz w:val="24"/>
          <w:szCs w:val="24"/>
        </w:rPr>
        <w:t>footpath</w:t>
      </w:r>
      <w:r w:rsidR="00137468">
        <w:rPr>
          <w:rFonts w:ascii="Arial" w:hAnsi="Arial" w:cs="Arial"/>
          <w:bCs/>
          <w:sz w:val="24"/>
          <w:szCs w:val="24"/>
        </w:rPr>
        <w:t xml:space="preserve"> </w:t>
      </w:r>
      <w:r w:rsidR="004B51E1">
        <w:rPr>
          <w:rFonts w:ascii="Arial" w:hAnsi="Arial" w:cs="Arial"/>
          <w:bCs/>
          <w:sz w:val="24"/>
          <w:szCs w:val="24"/>
        </w:rPr>
        <w:t>FP4080</w:t>
      </w:r>
      <w:r w:rsidR="00BD7212">
        <w:rPr>
          <w:rFonts w:ascii="Arial" w:hAnsi="Arial" w:cs="Arial"/>
          <w:bCs/>
          <w:sz w:val="24"/>
          <w:szCs w:val="24"/>
        </w:rPr>
        <w:t>08</w:t>
      </w:r>
      <w:r w:rsidR="004B51E1">
        <w:rPr>
          <w:rFonts w:ascii="Arial" w:hAnsi="Arial" w:cs="Arial"/>
          <w:bCs/>
          <w:sz w:val="24"/>
          <w:szCs w:val="24"/>
        </w:rPr>
        <w:t xml:space="preserve"> </w:t>
      </w:r>
      <w:r w:rsidR="0019270F">
        <w:rPr>
          <w:rFonts w:ascii="Arial" w:hAnsi="Arial" w:cs="Arial"/>
          <w:bCs/>
          <w:sz w:val="24"/>
          <w:szCs w:val="24"/>
        </w:rPr>
        <w:t>are</w:t>
      </w:r>
      <w:r w:rsidR="004B51E1">
        <w:rPr>
          <w:rFonts w:ascii="Arial" w:hAnsi="Arial" w:cs="Arial"/>
          <w:bCs/>
          <w:sz w:val="24"/>
          <w:szCs w:val="24"/>
        </w:rPr>
        <w:t xml:space="preserve"> unchanged by the proposed diversion. </w:t>
      </w:r>
    </w:p>
    <w:p w14:paraId="36E9754B" w14:textId="0BC9C18A" w:rsidR="00137468" w:rsidRPr="00625ED5" w:rsidRDefault="00137468" w:rsidP="00206041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BF71F1">
        <w:rPr>
          <w:rFonts w:ascii="Arial" w:hAnsi="Arial" w:cs="Arial"/>
          <w:bCs/>
          <w:sz w:val="24"/>
          <w:szCs w:val="24"/>
        </w:rPr>
        <w:t xml:space="preserve">north-eastern </w:t>
      </w:r>
      <w:r>
        <w:rPr>
          <w:rFonts w:ascii="Arial" w:hAnsi="Arial" w:cs="Arial"/>
          <w:bCs/>
          <w:sz w:val="24"/>
          <w:szCs w:val="24"/>
        </w:rPr>
        <w:t>end of footpath FP4080</w:t>
      </w:r>
      <w:r w:rsidR="004C1E0F">
        <w:rPr>
          <w:rFonts w:ascii="Arial" w:hAnsi="Arial" w:cs="Arial"/>
          <w:bCs/>
          <w:sz w:val="24"/>
          <w:szCs w:val="24"/>
        </w:rPr>
        <w:t>32</w:t>
      </w:r>
      <w:r>
        <w:rPr>
          <w:rFonts w:ascii="Arial" w:hAnsi="Arial" w:cs="Arial"/>
          <w:bCs/>
          <w:sz w:val="24"/>
          <w:szCs w:val="24"/>
        </w:rPr>
        <w:t xml:space="preserve"> would move approximately </w:t>
      </w:r>
      <w:r w:rsidR="00695873">
        <w:rPr>
          <w:rFonts w:ascii="Arial" w:hAnsi="Arial" w:cs="Arial"/>
          <w:bCs/>
          <w:sz w:val="24"/>
          <w:szCs w:val="24"/>
        </w:rPr>
        <w:t xml:space="preserve">150 </w:t>
      </w:r>
      <w:r w:rsidR="00AB2BAB">
        <w:rPr>
          <w:rFonts w:ascii="Arial" w:hAnsi="Arial" w:cs="Arial"/>
          <w:bCs/>
          <w:sz w:val="24"/>
          <w:szCs w:val="24"/>
        </w:rPr>
        <w:t xml:space="preserve">metres </w:t>
      </w:r>
      <w:r w:rsidR="00695873">
        <w:rPr>
          <w:rFonts w:ascii="Arial" w:hAnsi="Arial" w:cs="Arial"/>
          <w:bCs/>
          <w:sz w:val="24"/>
          <w:szCs w:val="24"/>
        </w:rPr>
        <w:t>to the northeast</w:t>
      </w:r>
      <w:r w:rsidR="007E2DF5">
        <w:rPr>
          <w:rFonts w:ascii="Arial" w:hAnsi="Arial" w:cs="Arial"/>
          <w:bCs/>
          <w:sz w:val="24"/>
          <w:szCs w:val="24"/>
        </w:rPr>
        <w:t xml:space="preserve"> and terminate on the same footpath. The </w:t>
      </w:r>
      <w:r w:rsidR="00BF71F1">
        <w:rPr>
          <w:rFonts w:ascii="Arial" w:hAnsi="Arial" w:cs="Arial"/>
          <w:bCs/>
          <w:sz w:val="24"/>
          <w:szCs w:val="24"/>
        </w:rPr>
        <w:t>other end</w:t>
      </w:r>
      <w:r w:rsidR="007E2DF5">
        <w:rPr>
          <w:rFonts w:ascii="Arial" w:hAnsi="Arial" w:cs="Arial"/>
          <w:bCs/>
          <w:sz w:val="24"/>
          <w:szCs w:val="24"/>
        </w:rPr>
        <w:t xml:space="preserve"> remains unchanged. </w:t>
      </w:r>
      <w:r w:rsidR="0034664D">
        <w:rPr>
          <w:rFonts w:ascii="Arial" w:hAnsi="Arial" w:cs="Arial"/>
          <w:bCs/>
          <w:sz w:val="24"/>
          <w:szCs w:val="24"/>
        </w:rPr>
        <w:t xml:space="preserve">If </w:t>
      </w:r>
      <w:r w:rsidR="00E331D4">
        <w:rPr>
          <w:rFonts w:ascii="Arial" w:hAnsi="Arial" w:cs="Arial"/>
          <w:bCs/>
          <w:sz w:val="24"/>
          <w:szCs w:val="24"/>
        </w:rPr>
        <w:t xml:space="preserve">walking </w:t>
      </w:r>
      <w:r w:rsidR="00602473">
        <w:rPr>
          <w:rFonts w:ascii="Arial" w:hAnsi="Arial" w:cs="Arial"/>
          <w:bCs/>
          <w:sz w:val="24"/>
          <w:szCs w:val="24"/>
        </w:rPr>
        <w:t xml:space="preserve">up or down the valley, there </w:t>
      </w:r>
      <w:r w:rsidR="00571DA7">
        <w:rPr>
          <w:rFonts w:ascii="Arial" w:hAnsi="Arial" w:cs="Arial"/>
          <w:bCs/>
          <w:sz w:val="24"/>
          <w:szCs w:val="24"/>
        </w:rPr>
        <w:t xml:space="preserve">would be </w:t>
      </w:r>
      <w:r w:rsidR="0038320A">
        <w:rPr>
          <w:rFonts w:ascii="Arial" w:hAnsi="Arial" w:cs="Arial"/>
          <w:bCs/>
          <w:sz w:val="24"/>
          <w:szCs w:val="24"/>
        </w:rPr>
        <w:t xml:space="preserve">minimal change in </w:t>
      </w:r>
      <w:r w:rsidR="00381C84">
        <w:rPr>
          <w:rFonts w:ascii="Arial" w:hAnsi="Arial" w:cs="Arial"/>
          <w:bCs/>
          <w:sz w:val="24"/>
          <w:szCs w:val="24"/>
        </w:rPr>
        <w:t>the length</w:t>
      </w:r>
      <w:r w:rsidR="0038320A">
        <w:rPr>
          <w:rFonts w:ascii="Arial" w:hAnsi="Arial" w:cs="Arial"/>
          <w:bCs/>
          <w:sz w:val="24"/>
          <w:szCs w:val="24"/>
        </w:rPr>
        <w:t xml:space="preserve">. </w:t>
      </w:r>
      <w:r w:rsidR="0034664D">
        <w:rPr>
          <w:rFonts w:ascii="Arial" w:hAnsi="Arial" w:cs="Arial"/>
          <w:bCs/>
          <w:sz w:val="24"/>
          <w:szCs w:val="24"/>
        </w:rPr>
        <w:t>If</w:t>
      </w:r>
      <w:r w:rsidR="00632BDB">
        <w:rPr>
          <w:rFonts w:ascii="Arial" w:hAnsi="Arial" w:cs="Arial"/>
          <w:bCs/>
          <w:sz w:val="24"/>
          <w:szCs w:val="24"/>
        </w:rPr>
        <w:t xml:space="preserve"> </w:t>
      </w:r>
      <w:r w:rsidR="00602473">
        <w:rPr>
          <w:rFonts w:ascii="Arial" w:hAnsi="Arial" w:cs="Arial"/>
          <w:bCs/>
          <w:sz w:val="24"/>
          <w:szCs w:val="24"/>
        </w:rPr>
        <w:t>walking</w:t>
      </w:r>
      <w:r w:rsidR="00632BDB">
        <w:rPr>
          <w:rFonts w:ascii="Arial" w:hAnsi="Arial" w:cs="Arial"/>
          <w:bCs/>
          <w:sz w:val="24"/>
          <w:szCs w:val="24"/>
        </w:rPr>
        <w:t xml:space="preserve"> a circular route </w:t>
      </w:r>
      <w:r w:rsidR="00602473">
        <w:rPr>
          <w:rFonts w:ascii="Arial" w:hAnsi="Arial" w:cs="Arial"/>
          <w:bCs/>
          <w:sz w:val="24"/>
          <w:szCs w:val="24"/>
        </w:rPr>
        <w:t xml:space="preserve">along </w:t>
      </w:r>
      <w:r w:rsidR="00632BDB">
        <w:rPr>
          <w:rFonts w:ascii="Arial" w:hAnsi="Arial" w:cs="Arial"/>
          <w:bCs/>
          <w:sz w:val="24"/>
          <w:szCs w:val="24"/>
        </w:rPr>
        <w:t>footpaths FP4080</w:t>
      </w:r>
      <w:r w:rsidR="00BD7212">
        <w:rPr>
          <w:rFonts w:ascii="Arial" w:hAnsi="Arial" w:cs="Arial"/>
          <w:bCs/>
          <w:sz w:val="24"/>
          <w:szCs w:val="24"/>
        </w:rPr>
        <w:t>32</w:t>
      </w:r>
      <w:r w:rsidR="00632BDB">
        <w:rPr>
          <w:rFonts w:ascii="Arial" w:hAnsi="Arial" w:cs="Arial"/>
          <w:bCs/>
          <w:sz w:val="24"/>
          <w:szCs w:val="24"/>
        </w:rPr>
        <w:t xml:space="preserve"> and </w:t>
      </w:r>
      <w:r w:rsidR="00BD7212">
        <w:rPr>
          <w:rFonts w:ascii="Arial" w:hAnsi="Arial" w:cs="Arial"/>
          <w:bCs/>
          <w:sz w:val="24"/>
          <w:szCs w:val="24"/>
        </w:rPr>
        <w:t xml:space="preserve">FP408008 </w:t>
      </w:r>
      <w:r w:rsidR="008D4DFB">
        <w:rPr>
          <w:rFonts w:ascii="Arial" w:hAnsi="Arial" w:cs="Arial"/>
          <w:bCs/>
          <w:sz w:val="24"/>
          <w:szCs w:val="24"/>
        </w:rPr>
        <w:t xml:space="preserve">it </w:t>
      </w:r>
      <w:r w:rsidR="00927CA0">
        <w:rPr>
          <w:rFonts w:ascii="Arial" w:hAnsi="Arial" w:cs="Arial"/>
          <w:bCs/>
          <w:sz w:val="24"/>
          <w:szCs w:val="24"/>
        </w:rPr>
        <w:t>would</w:t>
      </w:r>
      <w:r w:rsidR="003472B3">
        <w:rPr>
          <w:rFonts w:ascii="Arial" w:hAnsi="Arial" w:cs="Arial"/>
          <w:bCs/>
          <w:sz w:val="24"/>
          <w:szCs w:val="24"/>
        </w:rPr>
        <w:t xml:space="preserve"> </w:t>
      </w:r>
      <w:r w:rsidR="00571DA7">
        <w:rPr>
          <w:rFonts w:ascii="Arial" w:hAnsi="Arial" w:cs="Arial"/>
          <w:bCs/>
          <w:sz w:val="24"/>
          <w:szCs w:val="24"/>
        </w:rPr>
        <w:t>be</w:t>
      </w:r>
      <w:r w:rsidR="0034664D">
        <w:rPr>
          <w:rFonts w:ascii="Arial" w:hAnsi="Arial" w:cs="Arial"/>
          <w:bCs/>
          <w:sz w:val="24"/>
          <w:szCs w:val="24"/>
        </w:rPr>
        <w:t xml:space="preserve"> </w:t>
      </w:r>
      <w:r w:rsidR="00BD7212">
        <w:rPr>
          <w:rFonts w:ascii="Arial" w:hAnsi="Arial" w:cs="Arial"/>
          <w:bCs/>
          <w:sz w:val="24"/>
          <w:szCs w:val="24"/>
        </w:rPr>
        <w:t>150 metres</w:t>
      </w:r>
      <w:r w:rsidR="0034664D">
        <w:rPr>
          <w:rFonts w:ascii="Arial" w:hAnsi="Arial" w:cs="Arial"/>
          <w:bCs/>
          <w:sz w:val="24"/>
          <w:szCs w:val="24"/>
        </w:rPr>
        <w:t xml:space="preserve"> longer</w:t>
      </w:r>
      <w:r w:rsidR="00BD7212">
        <w:rPr>
          <w:rFonts w:ascii="Arial" w:hAnsi="Arial" w:cs="Arial"/>
          <w:bCs/>
          <w:sz w:val="24"/>
          <w:szCs w:val="24"/>
        </w:rPr>
        <w:t xml:space="preserve">. However, considering the overall </w:t>
      </w:r>
      <w:r w:rsidR="00ED2F88">
        <w:rPr>
          <w:rFonts w:ascii="Arial" w:hAnsi="Arial" w:cs="Arial"/>
          <w:bCs/>
          <w:sz w:val="24"/>
          <w:szCs w:val="24"/>
        </w:rPr>
        <w:t>length</w:t>
      </w:r>
      <w:r w:rsidR="00BD7212">
        <w:rPr>
          <w:rFonts w:ascii="Arial" w:hAnsi="Arial" w:cs="Arial"/>
          <w:bCs/>
          <w:sz w:val="24"/>
          <w:szCs w:val="24"/>
        </w:rPr>
        <w:t xml:space="preserve"> of </w:t>
      </w:r>
      <w:r w:rsidR="00545BF1">
        <w:rPr>
          <w:rFonts w:ascii="Arial" w:hAnsi="Arial" w:cs="Arial"/>
          <w:bCs/>
          <w:sz w:val="24"/>
          <w:szCs w:val="24"/>
        </w:rPr>
        <w:t xml:space="preserve">the </w:t>
      </w:r>
      <w:r w:rsidR="00BD7212">
        <w:rPr>
          <w:rFonts w:ascii="Arial" w:hAnsi="Arial" w:cs="Arial"/>
          <w:bCs/>
          <w:sz w:val="24"/>
          <w:szCs w:val="24"/>
        </w:rPr>
        <w:t>footpaths and the terrain</w:t>
      </w:r>
      <w:r w:rsidR="00381C84">
        <w:rPr>
          <w:rFonts w:ascii="Arial" w:hAnsi="Arial" w:cs="Arial"/>
          <w:bCs/>
          <w:sz w:val="24"/>
          <w:szCs w:val="24"/>
        </w:rPr>
        <w:t>,</w:t>
      </w:r>
      <w:r w:rsidR="00AA6719">
        <w:rPr>
          <w:rFonts w:ascii="Arial" w:hAnsi="Arial" w:cs="Arial"/>
          <w:bCs/>
          <w:sz w:val="24"/>
          <w:szCs w:val="24"/>
        </w:rPr>
        <w:t xml:space="preserve"> this distance is minor.</w:t>
      </w:r>
      <w:r w:rsidR="00BD7212">
        <w:rPr>
          <w:rFonts w:ascii="Arial" w:hAnsi="Arial" w:cs="Arial"/>
          <w:bCs/>
          <w:sz w:val="24"/>
          <w:szCs w:val="24"/>
        </w:rPr>
        <w:t xml:space="preserve"> I am satisfied that the</w:t>
      </w:r>
      <w:r w:rsidR="00381C84">
        <w:rPr>
          <w:rFonts w:ascii="Arial" w:hAnsi="Arial" w:cs="Arial"/>
          <w:bCs/>
          <w:sz w:val="24"/>
          <w:szCs w:val="24"/>
        </w:rPr>
        <w:t xml:space="preserve"> new</w:t>
      </w:r>
      <w:r w:rsidR="00BD7212">
        <w:rPr>
          <w:rFonts w:ascii="Arial" w:hAnsi="Arial" w:cs="Arial"/>
          <w:bCs/>
          <w:sz w:val="24"/>
          <w:szCs w:val="24"/>
        </w:rPr>
        <w:t xml:space="preserve"> termination point will be substantially</w:t>
      </w:r>
      <w:r w:rsidR="003472B3">
        <w:rPr>
          <w:rFonts w:ascii="Arial" w:hAnsi="Arial" w:cs="Arial"/>
          <w:bCs/>
          <w:sz w:val="24"/>
          <w:szCs w:val="24"/>
        </w:rPr>
        <w:t xml:space="preserve"> as</w:t>
      </w:r>
      <w:r w:rsidR="00BD7212">
        <w:rPr>
          <w:rFonts w:ascii="Arial" w:hAnsi="Arial" w:cs="Arial"/>
          <w:bCs/>
          <w:sz w:val="24"/>
          <w:szCs w:val="24"/>
        </w:rPr>
        <w:t xml:space="preserve"> convenient to the public.</w:t>
      </w:r>
    </w:p>
    <w:p w14:paraId="591F918F" w14:textId="012973D7" w:rsidR="009D14B6" w:rsidRPr="00020705" w:rsidRDefault="000124DC" w:rsidP="00206041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3E3CD4">
        <w:rPr>
          <w:rFonts w:ascii="Arial" w:hAnsi="Arial" w:cs="Arial"/>
          <w:bCs/>
          <w:sz w:val="24"/>
          <w:szCs w:val="24"/>
        </w:rPr>
        <w:t xml:space="preserve">The </w:t>
      </w:r>
      <w:r w:rsidR="00BF71F1" w:rsidRPr="003E3CD4">
        <w:rPr>
          <w:rFonts w:ascii="Arial" w:hAnsi="Arial" w:cs="Arial"/>
          <w:bCs/>
          <w:sz w:val="24"/>
          <w:szCs w:val="24"/>
        </w:rPr>
        <w:t xml:space="preserve">north-eastern </w:t>
      </w:r>
      <w:r w:rsidR="00BF71F1">
        <w:rPr>
          <w:rFonts w:ascii="Arial" w:hAnsi="Arial" w:cs="Arial"/>
          <w:bCs/>
          <w:sz w:val="24"/>
          <w:szCs w:val="24"/>
        </w:rPr>
        <w:t>end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81C84">
        <w:rPr>
          <w:rFonts w:ascii="Arial" w:hAnsi="Arial" w:cs="Arial"/>
          <w:bCs/>
          <w:sz w:val="24"/>
          <w:szCs w:val="24"/>
        </w:rPr>
        <w:t xml:space="preserve">of </w:t>
      </w:r>
      <w:r w:rsidR="00155713">
        <w:rPr>
          <w:rFonts w:ascii="Arial" w:hAnsi="Arial" w:cs="Arial"/>
          <w:bCs/>
          <w:sz w:val="24"/>
          <w:szCs w:val="24"/>
        </w:rPr>
        <w:t>footpath FP408029 would move approximately 2</w:t>
      </w:r>
      <w:r w:rsidR="000A0FBC">
        <w:rPr>
          <w:rFonts w:ascii="Arial" w:hAnsi="Arial" w:cs="Arial"/>
          <w:bCs/>
          <w:sz w:val="24"/>
          <w:szCs w:val="24"/>
        </w:rPr>
        <w:t>0</w:t>
      </w:r>
      <w:r w:rsidR="00155713">
        <w:rPr>
          <w:rFonts w:ascii="Arial" w:hAnsi="Arial" w:cs="Arial"/>
          <w:bCs/>
          <w:sz w:val="24"/>
          <w:szCs w:val="24"/>
        </w:rPr>
        <w:t xml:space="preserve"> metres northeast</w:t>
      </w:r>
      <w:r w:rsidR="00FE21D8">
        <w:rPr>
          <w:rFonts w:ascii="Arial" w:hAnsi="Arial" w:cs="Arial"/>
          <w:bCs/>
          <w:sz w:val="24"/>
          <w:szCs w:val="24"/>
        </w:rPr>
        <w:t xml:space="preserve"> </w:t>
      </w:r>
      <w:r w:rsidR="00465F6B">
        <w:rPr>
          <w:rFonts w:ascii="Arial" w:hAnsi="Arial" w:cs="Arial"/>
          <w:bCs/>
          <w:sz w:val="24"/>
          <w:szCs w:val="24"/>
        </w:rPr>
        <w:t>terminating on</w:t>
      </w:r>
      <w:r w:rsidR="00FE21D8">
        <w:rPr>
          <w:rFonts w:ascii="Arial" w:hAnsi="Arial" w:cs="Arial"/>
          <w:bCs/>
          <w:sz w:val="24"/>
          <w:szCs w:val="24"/>
        </w:rPr>
        <w:t xml:space="preserve"> the same footpath</w:t>
      </w:r>
      <w:r w:rsidR="00155713">
        <w:rPr>
          <w:rFonts w:ascii="Arial" w:hAnsi="Arial" w:cs="Arial"/>
          <w:bCs/>
          <w:sz w:val="24"/>
          <w:szCs w:val="24"/>
        </w:rPr>
        <w:t>.</w:t>
      </w:r>
      <w:r w:rsidR="00A56127">
        <w:rPr>
          <w:rFonts w:ascii="Arial" w:hAnsi="Arial" w:cs="Arial"/>
          <w:bCs/>
          <w:sz w:val="24"/>
          <w:szCs w:val="24"/>
        </w:rPr>
        <w:t xml:space="preserve"> The </w:t>
      </w:r>
      <w:r w:rsidR="00BF71F1">
        <w:rPr>
          <w:rFonts w:ascii="Arial" w:hAnsi="Arial" w:cs="Arial"/>
          <w:bCs/>
          <w:sz w:val="24"/>
          <w:szCs w:val="24"/>
        </w:rPr>
        <w:t>other end</w:t>
      </w:r>
      <w:r w:rsidR="00A56127">
        <w:rPr>
          <w:rFonts w:ascii="Arial" w:hAnsi="Arial" w:cs="Arial"/>
          <w:bCs/>
          <w:sz w:val="24"/>
          <w:szCs w:val="24"/>
        </w:rPr>
        <w:t xml:space="preserve"> remains unchanged.</w:t>
      </w:r>
      <w:r w:rsidR="009E6822">
        <w:rPr>
          <w:rFonts w:ascii="Arial" w:hAnsi="Arial" w:cs="Arial"/>
          <w:bCs/>
          <w:sz w:val="24"/>
          <w:szCs w:val="24"/>
        </w:rPr>
        <w:t xml:space="preserve"> For walkers heading northeast, it would provide a slightly shorter route </w:t>
      </w:r>
      <w:r w:rsidR="00926733">
        <w:rPr>
          <w:rFonts w:ascii="Arial" w:hAnsi="Arial" w:cs="Arial"/>
          <w:bCs/>
          <w:sz w:val="24"/>
          <w:szCs w:val="24"/>
        </w:rPr>
        <w:t xml:space="preserve">but </w:t>
      </w:r>
      <w:r w:rsidR="009E6822">
        <w:rPr>
          <w:rFonts w:ascii="Arial" w:hAnsi="Arial" w:cs="Arial"/>
          <w:bCs/>
          <w:sz w:val="24"/>
          <w:szCs w:val="24"/>
        </w:rPr>
        <w:t>would be slightly longer for those heading south</w:t>
      </w:r>
      <w:r w:rsidR="00DF2B2D">
        <w:rPr>
          <w:rFonts w:ascii="Arial" w:hAnsi="Arial" w:cs="Arial"/>
          <w:bCs/>
          <w:sz w:val="24"/>
          <w:szCs w:val="24"/>
        </w:rPr>
        <w:t xml:space="preserve">west. </w:t>
      </w:r>
      <w:r w:rsidR="00C91593">
        <w:rPr>
          <w:rFonts w:ascii="Arial" w:hAnsi="Arial" w:cs="Arial"/>
          <w:bCs/>
          <w:sz w:val="24"/>
          <w:szCs w:val="24"/>
        </w:rPr>
        <w:t xml:space="preserve">This distance is </w:t>
      </w:r>
      <w:r w:rsidR="00BF71F1">
        <w:rPr>
          <w:rFonts w:ascii="Arial" w:hAnsi="Arial" w:cs="Arial"/>
          <w:bCs/>
          <w:sz w:val="24"/>
          <w:szCs w:val="24"/>
        </w:rPr>
        <w:t xml:space="preserve">very </w:t>
      </w:r>
      <w:r w:rsidR="00C91593">
        <w:rPr>
          <w:rFonts w:ascii="Arial" w:hAnsi="Arial" w:cs="Arial"/>
          <w:bCs/>
          <w:sz w:val="24"/>
          <w:szCs w:val="24"/>
        </w:rPr>
        <w:t xml:space="preserve">minor, particularly </w:t>
      </w:r>
      <w:r w:rsidR="001E4E08">
        <w:rPr>
          <w:rFonts w:ascii="Arial" w:hAnsi="Arial" w:cs="Arial"/>
          <w:bCs/>
          <w:sz w:val="24"/>
          <w:szCs w:val="24"/>
        </w:rPr>
        <w:t>as</w:t>
      </w:r>
      <w:r w:rsidR="00C91593">
        <w:rPr>
          <w:rFonts w:ascii="Arial" w:hAnsi="Arial" w:cs="Arial"/>
          <w:bCs/>
          <w:sz w:val="24"/>
          <w:szCs w:val="24"/>
        </w:rPr>
        <w:t xml:space="preserve"> </w:t>
      </w:r>
      <w:r w:rsidR="00BF71F1">
        <w:rPr>
          <w:rFonts w:ascii="Arial" w:hAnsi="Arial" w:cs="Arial"/>
          <w:bCs/>
          <w:sz w:val="24"/>
          <w:szCs w:val="24"/>
        </w:rPr>
        <w:t>walkers</w:t>
      </w:r>
      <w:r w:rsidR="008574D1">
        <w:rPr>
          <w:rFonts w:ascii="Arial" w:hAnsi="Arial" w:cs="Arial"/>
          <w:bCs/>
          <w:sz w:val="24"/>
          <w:szCs w:val="24"/>
        </w:rPr>
        <w:t xml:space="preserve"> are likely to be </w:t>
      </w:r>
      <w:r w:rsidR="002C43E5">
        <w:rPr>
          <w:rFonts w:ascii="Arial" w:hAnsi="Arial" w:cs="Arial"/>
          <w:bCs/>
          <w:sz w:val="24"/>
          <w:szCs w:val="24"/>
        </w:rPr>
        <w:t>covering</w:t>
      </w:r>
      <w:r w:rsidR="008574D1">
        <w:rPr>
          <w:rFonts w:ascii="Arial" w:hAnsi="Arial" w:cs="Arial"/>
          <w:bCs/>
          <w:sz w:val="24"/>
          <w:szCs w:val="24"/>
        </w:rPr>
        <w:t xml:space="preserve"> considerable distances </w:t>
      </w:r>
      <w:r w:rsidR="002C43E5">
        <w:rPr>
          <w:rFonts w:ascii="Arial" w:hAnsi="Arial" w:cs="Arial"/>
          <w:bCs/>
          <w:sz w:val="24"/>
          <w:szCs w:val="24"/>
        </w:rPr>
        <w:t>when using</w:t>
      </w:r>
      <w:r w:rsidR="008574D1">
        <w:rPr>
          <w:rFonts w:ascii="Arial" w:hAnsi="Arial" w:cs="Arial"/>
          <w:bCs/>
          <w:sz w:val="24"/>
          <w:szCs w:val="24"/>
        </w:rPr>
        <w:t xml:space="preserve"> the </w:t>
      </w:r>
      <w:r w:rsidR="00994628">
        <w:rPr>
          <w:rFonts w:ascii="Arial" w:hAnsi="Arial" w:cs="Arial"/>
          <w:bCs/>
          <w:sz w:val="24"/>
          <w:szCs w:val="24"/>
        </w:rPr>
        <w:t xml:space="preserve">connecting </w:t>
      </w:r>
      <w:r w:rsidR="008574D1">
        <w:rPr>
          <w:rFonts w:ascii="Arial" w:hAnsi="Arial" w:cs="Arial"/>
          <w:bCs/>
          <w:sz w:val="24"/>
          <w:szCs w:val="24"/>
        </w:rPr>
        <w:t xml:space="preserve">footpaths. </w:t>
      </w:r>
      <w:r w:rsidR="00DF2B2D">
        <w:rPr>
          <w:rFonts w:ascii="Arial" w:hAnsi="Arial" w:cs="Arial"/>
          <w:bCs/>
          <w:sz w:val="24"/>
          <w:szCs w:val="24"/>
        </w:rPr>
        <w:t xml:space="preserve">I am satisfied that </w:t>
      </w:r>
      <w:r w:rsidR="00D56282">
        <w:rPr>
          <w:rFonts w:ascii="Arial" w:hAnsi="Arial" w:cs="Arial"/>
          <w:bCs/>
          <w:sz w:val="24"/>
          <w:szCs w:val="24"/>
        </w:rPr>
        <w:t xml:space="preserve">the </w:t>
      </w:r>
      <w:r w:rsidR="00C91593">
        <w:rPr>
          <w:rFonts w:ascii="Arial" w:hAnsi="Arial" w:cs="Arial"/>
          <w:bCs/>
          <w:sz w:val="24"/>
          <w:szCs w:val="24"/>
        </w:rPr>
        <w:t>new</w:t>
      </w:r>
      <w:r w:rsidR="00DF2B2D">
        <w:rPr>
          <w:rFonts w:ascii="Arial" w:hAnsi="Arial" w:cs="Arial"/>
          <w:bCs/>
          <w:sz w:val="24"/>
          <w:szCs w:val="24"/>
        </w:rPr>
        <w:t xml:space="preserve"> termination point</w:t>
      </w:r>
      <w:r w:rsidR="00155713">
        <w:rPr>
          <w:rFonts w:ascii="Arial" w:hAnsi="Arial" w:cs="Arial"/>
          <w:bCs/>
          <w:sz w:val="24"/>
          <w:szCs w:val="24"/>
        </w:rPr>
        <w:t xml:space="preserve"> </w:t>
      </w:r>
      <w:r w:rsidR="00C91593">
        <w:rPr>
          <w:rFonts w:ascii="Arial" w:hAnsi="Arial" w:cs="Arial"/>
          <w:bCs/>
          <w:sz w:val="24"/>
          <w:szCs w:val="24"/>
        </w:rPr>
        <w:t>will be</w:t>
      </w:r>
      <w:r w:rsidR="00994628">
        <w:rPr>
          <w:rFonts w:ascii="Arial" w:hAnsi="Arial" w:cs="Arial"/>
          <w:bCs/>
          <w:sz w:val="24"/>
          <w:szCs w:val="24"/>
        </w:rPr>
        <w:t xml:space="preserve"> </w:t>
      </w:r>
      <w:r w:rsidR="00C91593">
        <w:rPr>
          <w:rFonts w:ascii="Arial" w:hAnsi="Arial" w:cs="Arial"/>
          <w:bCs/>
          <w:sz w:val="24"/>
          <w:szCs w:val="24"/>
        </w:rPr>
        <w:t xml:space="preserve">substantially </w:t>
      </w:r>
      <w:r w:rsidR="00994628">
        <w:rPr>
          <w:rFonts w:ascii="Arial" w:hAnsi="Arial" w:cs="Arial"/>
          <w:bCs/>
          <w:sz w:val="24"/>
          <w:szCs w:val="24"/>
        </w:rPr>
        <w:t xml:space="preserve">as </w:t>
      </w:r>
      <w:r w:rsidR="00C91593">
        <w:rPr>
          <w:rFonts w:ascii="Arial" w:hAnsi="Arial" w:cs="Arial"/>
          <w:bCs/>
          <w:sz w:val="24"/>
          <w:szCs w:val="24"/>
        </w:rPr>
        <w:t xml:space="preserve">convenient to the public. </w:t>
      </w:r>
    </w:p>
    <w:p w14:paraId="042E2E81" w14:textId="42F2931F" w:rsidR="00EC587F" w:rsidRPr="00020705" w:rsidRDefault="00EC587F" w:rsidP="00CE3068">
      <w:pPr>
        <w:keepNext/>
        <w:tabs>
          <w:tab w:val="left" w:pos="432"/>
        </w:tabs>
        <w:spacing w:before="180"/>
        <w:outlineLvl w:val="0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  <w:r w:rsidRPr="00020705">
        <w:rPr>
          <w:rFonts w:ascii="Arial" w:hAnsi="Arial" w:cs="Arial"/>
          <w:bCs/>
          <w:i/>
          <w:color w:val="000000"/>
          <w:kern w:val="28"/>
          <w:sz w:val="24"/>
          <w:szCs w:val="24"/>
        </w:rPr>
        <w:lastRenderedPageBreak/>
        <w:t>Whether the new path will not be substantially less convenient to the public</w:t>
      </w:r>
    </w:p>
    <w:p w14:paraId="59236F1B" w14:textId="10E6C6EA" w:rsidR="007D43A8" w:rsidRPr="00097466" w:rsidRDefault="00DB0687" w:rsidP="00CE3068">
      <w:pPr>
        <w:keepNext/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B04EFC">
        <w:rPr>
          <w:rFonts w:ascii="Arial" w:hAnsi="Arial" w:cs="Arial"/>
          <w:bCs/>
          <w:color w:val="000000"/>
          <w:kern w:val="28"/>
          <w:sz w:val="24"/>
          <w:szCs w:val="24"/>
        </w:rPr>
        <w:t>The</w:t>
      </w:r>
      <w:r w:rsidR="00952FCA" w:rsidRPr="00B04EFC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proposed</w:t>
      </w:r>
      <w:r w:rsidRPr="00B04EFC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section of </w:t>
      </w:r>
      <w:r w:rsidR="007D43A8" w:rsidRPr="00B04EFC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FP 408008 </w:t>
      </w:r>
      <w:r w:rsidR="00E87D2A" w:rsidRPr="00B04EFC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would be </w:t>
      </w:r>
      <w:r w:rsidR="001738E5">
        <w:rPr>
          <w:rFonts w:ascii="Arial" w:hAnsi="Arial" w:cs="Arial"/>
          <w:bCs/>
          <w:color w:val="000000"/>
          <w:kern w:val="28"/>
          <w:sz w:val="24"/>
          <w:szCs w:val="24"/>
        </w:rPr>
        <w:t>7</w:t>
      </w:r>
      <w:r w:rsidR="00E87D2A" w:rsidRPr="00B04EFC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0 metres longer </w:t>
      </w:r>
      <w:r w:rsidR="00952FCA" w:rsidRPr="00B04EFC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than </w:t>
      </w:r>
      <w:r w:rsidR="00E87D2A" w:rsidRPr="00B04EFC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the </w:t>
      </w:r>
      <w:r w:rsidR="00952FCA" w:rsidRPr="00B04EFC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existing footpath. </w:t>
      </w:r>
      <w:r w:rsidR="004432B2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It would cross two field boundaries </w:t>
      </w:r>
      <w:r w:rsidR="008311DB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through </w:t>
      </w:r>
      <w:r w:rsidR="00A46B03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a kissing gate and a wicket gate. </w:t>
      </w:r>
      <w:r w:rsidR="005D0B69">
        <w:rPr>
          <w:rFonts w:ascii="Arial" w:hAnsi="Arial" w:cs="Arial"/>
          <w:bCs/>
          <w:color w:val="000000"/>
          <w:kern w:val="28"/>
          <w:sz w:val="24"/>
          <w:szCs w:val="24"/>
        </w:rPr>
        <w:t>Between C and G</w:t>
      </w:r>
      <w:r w:rsidR="00D34084">
        <w:rPr>
          <w:rFonts w:ascii="Arial" w:hAnsi="Arial" w:cs="Arial"/>
          <w:bCs/>
          <w:color w:val="000000"/>
          <w:kern w:val="28"/>
          <w:sz w:val="24"/>
          <w:szCs w:val="24"/>
        </w:rPr>
        <w:t>,</w:t>
      </w:r>
      <w:r w:rsidR="005D0B69" w:rsidRPr="00B04EFC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AA3669">
        <w:rPr>
          <w:rFonts w:ascii="Arial" w:hAnsi="Arial" w:cs="Arial"/>
          <w:bCs/>
          <w:color w:val="000000"/>
          <w:kern w:val="28"/>
          <w:sz w:val="24"/>
          <w:szCs w:val="24"/>
        </w:rPr>
        <w:t>i</w:t>
      </w:r>
      <w:r w:rsidR="005D0B69" w:rsidRPr="00B04EFC">
        <w:rPr>
          <w:rFonts w:ascii="Arial" w:hAnsi="Arial" w:cs="Arial"/>
          <w:bCs/>
          <w:color w:val="000000"/>
          <w:kern w:val="28"/>
          <w:sz w:val="24"/>
          <w:szCs w:val="24"/>
        </w:rPr>
        <w:t>t would run between the river and a fence with a width of 1.8 metres</w:t>
      </w:r>
      <w:r w:rsidR="000969F0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for most of its length</w:t>
      </w:r>
      <w:r w:rsidR="00DB543D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. </w:t>
      </w:r>
      <w:r w:rsidR="00097466">
        <w:rPr>
          <w:rFonts w:ascii="Arial" w:hAnsi="Arial" w:cs="Arial"/>
          <w:bCs/>
          <w:color w:val="000000"/>
          <w:kern w:val="28"/>
          <w:sz w:val="24"/>
          <w:szCs w:val="24"/>
        </w:rPr>
        <w:t>However, t</w:t>
      </w:r>
      <w:r w:rsidR="00DB543D">
        <w:rPr>
          <w:rFonts w:ascii="Arial" w:hAnsi="Arial" w:cs="Arial"/>
          <w:bCs/>
          <w:color w:val="000000"/>
          <w:kern w:val="28"/>
          <w:sz w:val="24"/>
          <w:szCs w:val="24"/>
        </w:rPr>
        <w:t>here would be</w:t>
      </w:r>
      <w:r w:rsidR="005D0B69" w:rsidRPr="00B04EFC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a pinch point of 1.3 metres alongside a wall and a 20 metre section w</w:t>
      </w:r>
      <w:r w:rsidR="00097466">
        <w:rPr>
          <w:rFonts w:ascii="Arial" w:hAnsi="Arial" w:cs="Arial"/>
          <w:bCs/>
          <w:color w:val="000000"/>
          <w:kern w:val="28"/>
          <w:sz w:val="24"/>
          <w:szCs w:val="24"/>
        </w:rPr>
        <w:t>ith a</w:t>
      </w:r>
      <w:r w:rsidR="005D0B69" w:rsidRPr="00B04EFC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width </w:t>
      </w:r>
      <w:r w:rsidR="00097466">
        <w:rPr>
          <w:rFonts w:ascii="Arial" w:hAnsi="Arial" w:cs="Arial"/>
          <w:bCs/>
          <w:color w:val="000000"/>
          <w:kern w:val="28"/>
          <w:sz w:val="24"/>
          <w:szCs w:val="24"/>
        </w:rPr>
        <w:t>of</w:t>
      </w:r>
      <w:r w:rsidR="005D0B69" w:rsidRPr="0009746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1 metre.</w:t>
      </w:r>
      <w:r w:rsidR="003E2605" w:rsidRPr="0009746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The section between G and </w:t>
      </w:r>
      <w:r w:rsidR="00721F47" w:rsidRPr="0009746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Q </w:t>
      </w:r>
      <w:r w:rsidR="00CA1B26">
        <w:rPr>
          <w:rFonts w:ascii="Arial" w:hAnsi="Arial" w:cs="Arial"/>
          <w:bCs/>
          <w:color w:val="000000"/>
          <w:kern w:val="28"/>
          <w:sz w:val="24"/>
          <w:szCs w:val="24"/>
        </w:rPr>
        <w:t>would have</w:t>
      </w:r>
      <w:r w:rsidR="00721F47" w:rsidRPr="0009746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a width of 1.8 metres and would be unenclosed. </w:t>
      </w:r>
      <w:r w:rsidR="00A46B03" w:rsidRPr="0009746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The existing footpath crosses </w:t>
      </w:r>
      <w:r w:rsidR="00AA3B63" w:rsidRPr="0009746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fields and </w:t>
      </w:r>
      <w:r w:rsidR="00CD654E" w:rsidRPr="00097466">
        <w:rPr>
          <w:rFonts w:ascii="Arial" w:hAnsi="Arial" w:cs="Arial"/>
          <w:bCs/>
          <w:color w:val="000000"/>
          <w:kern w:val="28"/>
          <w:sz w:val="24"/>
          <w:szCs w:val="24"/>
        </w:rPr>
        <w:t>passes through</w:t>
      </w:r>
      <w:r w:rsidR="008962AC" w:rsidRPr="0009746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4B3685" w:rsidRPr="0009746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five </w:t>
      </w:r>
      <w:r w:rsidR="008962AC" w:rsidRPr="00097466">
        <w:rPr>
          <w:rFonts w:ascii="Arial" w:hAnsi="Arial" w:cs="Arial"/>
          <w:bCs/>
          <w:color w:val="000000"/>
          <w:kern w:val="28"/>
          <w:sz w:val="24"/>
          <w:szCs w:val="24"/>
        </w:rPr>
        <w:t>field boundaries</w:t>
      </w:r>
      <w:r w:rsidR="005F6388" w:rsidRPr="0009746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. </w:t>
      </w:r>
    </w:p>
    <w:p w14:paraId="0FD4B0E9" w14:textId="6FFBA2C5" w:rsidR="000F0D8F" w:rsidRPr="00545F9A" w:rsidRDefault="00FB46D5" w:rsidP="000F0D8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02403A">
        <w:rPr>
          <w:rFonts w:ascii="Arial" w:hAnsi="Arial" w:cs="Arial"/>
          <w:sz w:val="24"/>
          <w:szCs w:val="24"/>
        </w:rPr>
        <w:t xml:space="preserve"> </w:t>
      </w:r>
      <w:r w:rsidR="00AF63CE">
        <w:rPr>
          <w:rFonts w:ascii="Arial" w:hAnsi="Arial" w:cs="Arial"/>
          <w:sz w:val="24"/>
          <w:szCs w:val="24"/>
        </w:rPr>
        <w:t xml:space="preserve">surface of the </w:t>
      </w:r>
      <w:r w:rsidR="0002403A">
        <w:rPr>
          <w:rFonts w:ascii="Arial" w:hAnsi="Arial" w:cs="Arial"/>
          <w:sz w:val="24"/>
          <w:szCs w:val="24"/>
        </w:rPr>
        <w:t>proposed</w:t>
      </w:r>
      <w:r>
        <w:rPr>
          <w:rFonts w:ascii="Arial" w:hAnsi="Arial" w:cs="Arial"/>
          <w:sz w:val="24"/>
          <w:szCs w:val="24"/>
        </w:rPr>
        <w:t xml:space="preserve"> section between C and G is less even</w:t>
      </w:r>
      <w:r w:rsidR="00BC160C">
        <w:rPr>
          <w:rFonts w:ascii="Arial" w:hAnsi="Arial" w:cs="Arial"/>
          <w:sz w:val="24"/>
          <w:szCs w:val="24"/>
        </w:rPr>
        <w:t xml:space="preserve"> and level</w:t>
      </w:r>
      <w:r>
        <w:rPr>
          <w:rFonts w:ascii="Arial" w:hAnsi="Arial" w:cs="Arial"/>
          <w:sz w:val="24"/>
          <w:szCs w:val="24"/>
        </w:rPr>
        <w:t xml:space="preserve"> than the existing footpath</w:t>
      </w:r>
      <w:r w:rsidR="00EB34CE">
        <w:rPr>
          <w:rFonts w:ascii="Arial" w:hAnsi="Arial" w:cs="Arial"/>
          <w:sz w:val="24"/>
          <w:szCs w:val="24"/>
        </w:rPr>
        <w:t xml:space="preserve">. </w:t>
      </w:r>
      <w:r w:rsidR="009A4985">
        <w:rPr>
          <w:rFonts w:ascii="Arial" w:hAnsi="Arial" w:cs="Arial"/>
          <w:sz w:val="24"/>
          <w:szCs w:val="24"/>
        </w:rPr>
        <w:t>I agree that this makes it less convenient to the public</w:t>
      </w:r>
      <w:r w:rsidR="00443FBC">
        <w:rPr>
          <w:rFonts w:ascii="Arial" w:hAnsi="Arial" w:cs="Arial"/>
          <w:sz w:val="24"/>
          <w:szCs w:val="24"/>
        </w:rPr>
        <w:t>, but not substantially so</w:t>
      </w:r>
      <w:r w:rsidR="009A4985">
        <w:rPr>
          <w:rFonts w:ascii="Arial" w:hAnsi="Arial" w:cs="Arial"/>
          <w:sz w:val="24"/>
          <w:szCs w:val="24"/>
        </w:rPr>
        <w:t xml:space="preserve">. </w:t>
      </w:r>
      <w:r w:rsidR="008C3BBE">
        <w:rPr>
          <w:rFonts w:ascii="Arial" w:hAnsi="Arial" w:cs="Arial"/>
          <w:sz w:val="24"/>
          <w:szCs w:val="24"/>
        </w:rPr>
        <w:t>It has been suggested that it should be surfaced</w:t>
      </w:r>
      <w:r w:rsidR="0062016A">
        <w:rPr>
          <w:rFonts w:ascii="Arial" w:hAnsi="Arial" w:cs="Arial"/>
          <w:sz w:val="24"/>
          <w:szCs w:val="24"/>
        </w:rPr>
        <w:t xml:space="preserve"> according to the </w:t>
      </w:r>
      <w:r w:rsidR="00861D09">
        <w:rPr>
          <w:rFonts w:ascii="Arial" w:hAnsi="Arial" w:cs="Arial"/>
          <w:sz w:val="24"/>
          <w:szCs w:val="24"/>
        </w:rPr>
        <w:t xml:space="preserve">Authority’s </w:t>
      </w:r>
      <w:r w:rsidR="00710D0E">
        <w:rPr>
          <w:rFonts w:ascii="Arial" w:hAnsi="Arial" w:cs="Arial"/>
          <w:sz w:val="24"/>
          <w:szCs w:val="24"/>
        </w:rPr>
        <w:t>Cycleway and Standard Footpath Construction</w:t>
      </w:r>
      <w:r w:rsidR="004E3393">
        <w:rPr>
          <w:rFonts w:ascii="Arial" w:hAnsi="Arial" w:cs="Arial"/>
          <w:sz w:val="24"/>
          <w:szCs w:val="24"/>
        </w:rPr>
        <w:t xml:space="preserve"> with a useable width of 1.8 metres and a</w:t>
      </w:r>
      <w:r w:rsidR="00A2784E">
        <w:rPr>
          <w:rFonts w:ascii="Arial" w:hAnsi="Arial" w:cs="Arial"/>
          <w:sz w:val="24"/>
          <w:szCs w:val="24"/>
        </w:rPr>
        <w:t>n additional width of 0.</w:t>
      </w:r>
      <w:r w:rsidR="00D6181A">
        <w:rPr>
          <w:rFonts w:ascii="Arial" w:hAnsi="Arial" w:cs="Arial"/>
          <w:sz w:val="24"/>
          <w:szCs w:val="24"/>
        </w:rPr>
        <w:t xml:space="preserve">3 metres from constraints on either side. </w:t>
      </w:r>
      <w:r w:rsidR="00B50507">
        <w:rPr>
          <w:rFonts w:ascii="Arial" w:hAnsi="Arial" w:cs="Arial"/>
          <w:sz w:val="24"/>
          <w:szCs w:val="24"/>
        </w:rPr>
        <w:t xml:space="preserve">I do not consider that a </w:t>
      </w:r>
      <w:r w:rsidR="00AE2F48">
        <w:rPr>
          <w:rFonts w:ascii="Arial" w:hAnsi="Arial" w:cs="Arial"/>
          <w:sz w:val="24"/>
          <w:szCs w:val="24"/>
        </w:rPr>
        <w:t>formal surface would be appropriate in this locatio</w:t>
      </w:r>
      <w:r w:rsidR="00F7441C">
        <w:rPr>
          <w:rFonts w:ascii="Arial" w:hAnsi="Arial" w:cs="Arial"/>
          <w:sz w:val="24"/>
          <w:szCs w:val="24"/>
        </w:rPr>
        <w:t>n</w:t>
      </w:r>
      <w:r w:rsidR="00C21706">
        <w:rPr>
          <w:rFonts w:ascii="Arial" w:hAnsi="Arial" w:cs="Arial"/>
          <w:sz w:val="24"/>
          <w:szCs w:val="24"/>
        </w:rPr>
        <w:t>.</w:t>
      </w:r>
      <w:r w:rsidR="00F7441C">
        <w:rPr>
          <w:rFonts w:ascii="Arial" w:hAnsi="Arial" w:cs="Arial"/>
          <w:sz w:val="24"/>
          <w:szCs w:val="24"/>
        </w:rPr>
        <w:t xml:space="preserve"> </w:t>
      </w:r>
      <w:r w:rsidR="001D5329">
        <w:rPr>
          <w:rFonts w:ascii="Arial" w:hAnsi="Arial" w:cs="Arial"/>
          <w:sz w:val="24"/>
          <w:szCs w:val="24"/>
        </w:rPr>
        <w:t>The NT ha</w:t>
      </w:r>
      <w:r w:rsidR="00872959">
        <w:rPr>
          <w:rFonts w:ascii="Arial" w:hAnsi="Arial" w:cs="Arial"/>
          <w:sz w:val="24"/>
          <w:szCs w:val="24"/>
        </w:rPr>
        <w:t>s</w:t>
      </w:r>
      <w:r w:rsidR="001D5329">
        <w:rPr>
          <w:rFonts w:ascii="Arial" w:hAnsi="Arial" w:cs="Arial"/>
          <w:sz w:val="24"/>
          <w:szCs w:val="24"/>
        </w:rPr>
        <w:t xml:space="preserve"> previously </w:t>
      </w:r>
      <w:r w:rsidR="00433B47">
        <w:rPr>
          <w:rFonts w:ascii="Arial" w:hAnsi="Arial" w:cs="Arial"/>
          <w:sz w:val="24"/>
          <w:szCs w:val="24"/>
        </w:rPr>
        <w:t xml:space="preserve">undertaken </w:t>
      </w:r>
      <w:r w:rsidR="005A08C1">
        <w:rPr>
          <w:rFonts w:ascii="Arial" w:hAnsi="Arial" w:cs="Arial"/>
          <w:sz w:val="24"/>
          <w:szCs w:val="24"/>
        </w:rPr>
        <w:t xml:space="preserve">minor </w:t>
      </w:r>
      <w:r w:rsidR="00433B47">
        <w:rPr>
          <w:rFonts w:ascii="Arial" w:hAnsi="Arial" w:cs="Arial"/>
          <w:sz w:val="24"/>
          <w:szCs w:val="24"/>
        </w:rPr>
        <w:t xml:space="preserve">surfacing </w:t>
      </w:r>
      <w:r w:rsidR="00DB1EF3">
        <w:rPr>
          <w:rFonts w:ascii="Arial" w:hAnsi="Arial" w:cs="Arial"/>
          <w:sz w:val="24"/>
          <w:szCs w:val="24"/>
        </w:rPr>
        <w:t xml:space="preserve">work and further improvements could be made </w:t>
      </w:r>
      <w:r w:rsidR="00EB25A7">
        <w:rPr>
          <w:rFonts w:ascii="Arial" w:hAnsi="Arial" w:cs="Arial"/>
          <w:sz w:val="24"/>
          <w:szCs w:val="24"/>
        </w:rPr>
        <w:t xml:space="preserve">if </w:t>
      </w:r>
      <w:r w:rsidR="005630FC">
        <w:rPr>
          <w:rFonts w:ascii="Arial" w:hAnsi="Arial" w:cs="Arial"/>
          <w:sz w:val="24"/>
          <w:szCs w:val="24"/>
        </w:rPr>
        <w:t>it became necessary</w:t>
      </w:r>
      <w:r w:rsidR="008B56A0">
        <w:rPr>
          <w:rFonts w:ascii="Arial" w:hAnsi="Arial" w:cs="Arial"/>
          <w:sz w:val="24"/>
          <w:szCs w:val="24"/>
        </w:rPr>
        <w:t xml:space="preserve">. The </w:t>
      </w:r>
      <w:r w:rsidR="0043178A">
        <w:rPr>
          <w:rFonts w:ascii="Arial" w:hAnsi="Arial" w:cs="Arial"/>
          <w:sz w:val="24"/>
          <w:szCs w:val="24"/>
        </w:rPr>
        <w:t xml:space="preserve">highway authority or their agent would be responsible for maintaining the footpath to a standard suitable for use if the </w:t>
      </w:r>
      <w:r w:rsidR="005630FC">
        <w:rPr>
          <w:rFonts w:ascii="Arial" w:hAnsi="Arial" w:cs="Arial"/>
          <w:sz w:val="24"/>
          <w:szCs w:val="24"/>
        </w:rPr>
        <w:t xml:space="preserve">Diversion </w:t>
      </w:r>
      <w:r w:rsidR="0043178A">
        <w:rPr>
          <w:rFonts w:ascii="Arial" w:hAnsi="Arial" w:cs="Arial"/>
          <w:sz w:val="24"/>
          <w:szCs w:val="24"/>
        </w:rPr>
        <w:t xml:space="preserve">Order is </w:t>
      </w:r>
      <w:r w:rsidR="005630FC">
        <w:rPr>
          <w:rFonts w:ascii="Arial" w:hAnsi="Arial" w:cs="Arial"/>
          <w:sz w:val="24"/>
          <w:szCs w:val="24"/>
        </w:rPr>
        <w:t>confirmed</w:t>
      </w:r>
      <w:r w:rsidR="0043178A">
        <w:rPr>
          <w:rFonts w:ascii="Arial" w:hAnsi="Arial" w:cs="Arial"/>
          <w:sz w:val="24"/>
          <w:szCs w:val="24"/>
        </w:rPr>
        <w:t xml:space="preserve">. </w:t>
      </w:r>
    </w:p>
    <w:p w14:paraId="12C7CFCF" w14:textId="21F2961C" w:rsidR="00790D91" w:rsidRPr="006874EC" w:rsidRDefault="00545F9A" w:rsidP="00585CFC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the </w:t>
      </w:r>
      <w:r w:rsidR="00E470CD">
        <w:rPr>
          <w:rFonts w:ascii="Arial" w:hAnsi="Arial" w:cs="Arial"/>
          <w:sz w:val="24"/>
          <w:szCs w:val="24"/>
        </w:rPr>
        <w:t xml:space="preserve">proposed </w:t>
      </w:r>
      <w:r>
        <w:rPr>
          <w:rFonts w:ascii="Arial" w:hAnsi="Arial" w:cs="Arial"/>
          <w:sz w:val="24"/>
          <w:szCs w:val="24"/>
        </w:rPr>
        <w:t>footpath is enclose</w:t>
      </w:r>
      <w:r w:rsidR="00E470CD">
        <w:rPr>
          <w:rFonts w:ascii="Arial" w:hAnsi="Arial" w:cs="Arial"/>
          <w:sz w:val="24"/>
          <w:szCs w:val="24"/>
        </w:rPr>
        <w:t xml:space="preserve">d, it does feel more confined than the existing footpath. </w:t>
      </w:r>
      <w:r w:rsidR="00120F9D">
        <w:rPr>
          <w:rFonts w:ascii="Arial" w:hAnsi="Arial" w:cs="Arial"/>
          <w:sz w:val="24"/>
          <w:szCs w:val="24"/>
        </w:rPr>
        <w:t xml:space="preserve">It also reduces the space available to pass other walkers, particularly on the narrower sections. </w:t>
      </w:r>
      <w:r w:rsidR="00FF29AE">
        <w:rPr>
          <w:rFonts w:ascii="Arial" w:hAnsi="Arial" w:cs="Arial"/>
          <w:sz w:val="24"/>
          <w:szCs w:val="24"/>
        </w:rPr>
        <w:t>However, t</w:t>
      </w:r>
      <w:r w:rsidR="00120F9D">
        <w:rPr>
          <w:rFonts w:ascii="Arial" w:hAnsi="Arial" w:cs="Arial"/>
          <w:sz w:val="24"/>
          <w:szCs w:val="24"/>
        </w:rPr>
        <w:t xml:space="preserve">here is still sufficient space for two people to easily pass </w:t>
      </w:r>
      <w:r w:rsidR="005529C2">
        <w:rPr>
          <w:rFonts w:ascii="Arial" w:hAnsi="Arial" w:cs="Arial"/>
          <w:sz w:val="24"/>
          <w:szCs w:val="24"/>
        </w:rPr>
        <w:t>along</w:t>
      </w:r>
      <w:r w:rsidR="00120F9D">
        <w:rPr>
          <w:rFonts w:ascii="Arial" w:hAnsi="Arial" w:cs="Arial"/>
          <w:sz w:val="24"/>
          <w:szCs w:val="24"/>
        </w:rPr>
        <w:t xml:space="preserve"> most of th</w:t>
      </w:r>
      <w:r w:rsidR="00EF324B">
        <w:rPr>
          <w:rFonts w:ascii="Arial" w:hAnsi="Arial" w:cs="Arial"/>
          <w:sz w:val="24"/>
          <w:szCs w:val="24"/>
        </w:rPr>
        <w:t>e footpath</w:t>
      </w:r>
      <w:r w:rsidR="001F7635">
        <w:rPr>
          <w:rFonts w:ascii="Arial" w:hAnsi="Arial" w:cs="Arial"/>
          <w:sz w:val="24"/>
          <w:szCs w:val="24"/>
        </w:rPr>
        <w:t>. T</w:t>
      </w:r>
      <w:r w:rsidR="00EF324B">
        <w:rPr>
          <w:rFonts w:ascii="Arial" w:hAnsi="Arial" w:cs="Arial"/>
          <w:sz w:val="24"/>
          <w:szCs w:val="24"/>
        </w:rPr>
        <w:t xml:space="preserve">he fence is low with views over the </w:t>
      </w:r>
      <w:r w:rsidR="001F7635">
        <w:rPr>
          <w:rFonts w:ascii="Arial" w:hAnsi="Arial" w:cs="Arial"/>
          <w:sz w:val="24"/>
          <w:szCs w:val="24"/>
        </w:rPr>
        <w:t xml:space="preserve">wider landscape limiting the feeling </w:t>
      </w:r>
      <w:r w:rsidR="001F411F">
        <w:rPr>
          <w:rFonts w:ascii="Arial" w:hAnsi="Arial" w:cs="Arial"/>
          <w:sz w:val="24"/>
          <w:szCs w:val="24"/>
        </w:rPr>
        <w:t xml:space="preserve">of </w:t>
      </w:r>
      <w:r w:rsidR="00854692">
        <w:rPr>
          <w:rFonts w:ascii="Arial" w:hAnsi="Arial" w:cs="Arial"/>
          <w:sz w:val="24"/>
          <w:szCs w:val="24"/>
        </w:rPr>
        <w:t>confinement</w:t>
      </w:r>
      <w:r w:rsidR="001F7635">
        <w:rPr>
          <w:rFonts w:ascii="Arial" w:hAnsi="Arial" w:cs="Arial"/>
          <w:sz w:val="24"/>
          <w:szCs w:val="24"/>
        </w:rPr>
        <w:t xml:space="preserve">. </w:t>
      </w:r>
    </w:p>
    <w:p w14:paraId="11D01F5B" w14:textId="6E5FAEBE" w:rsidR="006874EC" w:rsidRPr="00216825" w:rsidRDefault="006874EC" w:rsidP="006874EC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the surface, width and fencing make the proposed footpath less convenient than the existing footpath, I do not </w:t>
      </w:r>
      <w:r w:rsidR="000D45E5">
        <w:rPr>
          <w:rFonts w:ascii="Arial" w:hAnsi="Arial" w:cs="Arial"/>
          <w:sz w:val="24"/>
          <w:szCs w:val="24"/>
        </w:rPr>
        <w:t>consider it to be</w:t>
      </w:r>
      <w:r>
        <w:rPr>
          <w:rFonts w:ascii="Arial" w:hAnsi="Arial" w:cs="Arial"/>
          <w:sz w:val="24"/>
          <w:szCs w:val="24"/>
        </w:rPr>
        <w:t xml:space="preserve"> substantially less convenient. </w:t>
      </w:r>
    </w:p>
    <w:p w14:paraId="1DB2C0AA" w14:textId="77777777" w:rsidR="00183239" w:rsidRPr="00545F9A" w:rsidRDefault="00183239" w:rsidP="00183239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claimed that the riverbank is eroding. However, I did not see any signs of ongoing erosion and the Authority does not recall any over the last fifteen years. </w:t>
      </w:r>
    </w:p>
    <w:p w14:paraId="4361B848" w14:textId="25B2EE70" w:rsidR="008962AC" w:rsidRPr="007D43A8" w:rsidRDefault="004C0172" w:rsidP="00585CFC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7210A1">
        <w:rPr>
          <w:rFonts w:ascii="Arial" w:hAnsi="Arial" w:cs="Arial"/>
          <w:sz w:val="24"/>
          <w:szCs w:val="24"/>
        </w:rPr>
        <w:t xml:space="preserve"> proposed</w:t>
      </w:r>
      <w:r>
        <w:rPr>
          <w:rFonts w:ascii="Arial" w:hAnsi="Arial" w:cs="Arial"/>
          <w:sz w:val="24"/>
          <w:szCs w:val="24"/>
        </w:rPr>
        <w:t xml:space="preserve"> section between G and </w:t>
      </w:r>
      <w:r w:rsidR="0002403A">
        <w:rPr>
          <w:rFonts w:ascii="Arial" w:hAnsi="Arial" w:cs="Arial"/>
          <w:sz w:val="24"/>
          <w:szCs w:val="24"/>
        </w:rPr>
        <w:t xml:space="preserve">Q </w:t>
      </w:r>
      <w:r w:rsidR="007210A1">
        <w:rPr>
          <w:rFonts w:ascii="Arial" w:hAnsi="Arial" w:cs="Arial"/>
          <w:sz w:val="24"/>
          <w:szCs w:val="24"/>
        </w:rPr>
        <w:t>avoid</w:t>
      </w:r>
      <w:r w:rsidR="00F71573">
        <w:rPr>
          <w:rFonts w:ascii="Arial" w:hAnsi="Arial" w:cs="Arial"/>
          <w:sz w:val="24"/>
          <w:szCs w:val="24"/>
        </w:rPr>
        <w:t>s</w:t>
      </w:r>
      <w:r w:rsidR="007210A1">
        <w:rPr>
          <w:rFonts w:ascii="Arial" w:hAnsi="Arial" w:cs="Arial"/>
          <w:sz w:val="24"/>
          <w:szCs w:val="24"/>
        </w:rPr>
        <w:t xml:space="preserve"> two steep banks on the existing footpath making </w:t>
      </w:r>
      <w:r w:rsidR="006D6B25">
        <w:rPr>
          <w:rFonts w:ascii="Arial" w:hAnsi="Arial" w:cs="Arial"/>
          <w:sz w:val="24"/>
          <w:szCs w:val="24"/>
        </w:rPr>
        <w:t xml:space="preserve">it </w:t>
      </w:r>
      <w:r w:rsidR="007210A1">
        <w:rPr>
          <w:rFonts w:ascii="Arial" w:hAnsi="Arial" w:cs="Arial"/>
          <w:sz w:val="24"/>
          <w:szCs w:val="24"/>
        </w:rPr>
        <w:t>more conven</w:t>
      </w:r>
      <w:r w:rsidR="006D6B25">
        <w:rPr>
          <w:rFonts w:ascii="Arial" w:hAnsi="Arial" w:cs="Arial"/>
          <w:sz w:val="24"/>
          <w:szCs w:val="24"/>
        </w:rPr>
        <w:t>ient to use</w:t>
      </w:r>
      <w:r w:rsidR="00F93779">
        <w:rPr>
          <w:rFonts w:ascii="Arial" w:hAnsi="Arial" w:cs="Arial"/>
          <w:sz w:val="24"/>
          <w:szCs w:val="24"/>
        </w:rPr>
        <w:t>.</w:t>
      </w:r>
      <w:r w:rsidR="00F93779" w:rsidRPr="007D43A8">
        <w:rPr>
          <w:rFonts w:ascii="Arial" w:hAnsi="Arial" w:cs="Arial"/>
          <w:sz w:val="24"/>
          <w:szCs w:val="24"/>
        </w:rPr>
        <w:t xml:space="preserve"> </w:t>
      </w:r>
    </w:p>
    <w:p w14:paraId="015D3D09" w14:textId="09A78210" w:rsidR="008962AC" w:rsidRDefault="003C02F3" w:rsidP="0083790B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</w:rPr>
        <w:t>The reduction in boundary crossings make</w:t>
      </w:r>
      <w:r w:rsidR="00F71573">
        <w:rPr>
          <w:rFonts w:ascii="Arial" w:hAnsi="Arial" w:cs="Arial"/>
          <w:bCs/>
          <w:color w:val="000000"/>
          <w:kern w:val="28"/>
          <w:sz w:val="24"/>
          <w:szCs w:val="24"/>
        </w:rPr>
        <w:t>s</w:t>
      </w:r>
      <w:r w:rsidR="00340BAE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30677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the </w:t>
      </w:r>
      <w:r w:rsidR="00F71573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proposed </w:t>
      </w:r>
      <w:r w:rsidR="0030677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footpath slightly more convenient. I consider the increase in length to </w:t>
      </w:r>
      <w:r w:rsidR="00F72302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be </w:t>
      </w:r>
      <w:r w:rsidR="0030677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minor </w:t>
      </w:r>
      <w:r w:rsidR="00E94FF7">
        <w:rPr>
          <w:rFonts w:ascii="Arial" w:hAnsi="Arial" w:cs="Arial"/>
          <w:bCs/>
          <w:color w:val="000000"/>
          <w:kern w:val="28"/>
          <w:sz w:val="24"/>
          <w:szCs w:val="24"/>
        </w:rPr>
        <w:t>when considering the overall length of the footpath</w:t>
      </w:r>
      <w:r w:rsidR="006B45B7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. </w:t>
      </w:r>
    </w:p>
    <w:p w14:paraId="67FB38A0" w14:textId="29C85D65" w:rsidR="00EF6EF0" w:rsidRDefault="00586B7D" w:rsidP="0083790B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</w:rPr>
        <w:t>I have already con</w:t>
      </w:r>
      <w:r w:rsidR="007257A1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cluded </w:t>
      </w:r>
      <w:r w:rsidR="00536C2E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in </w:t>
      </w:r>
      <w:r w:rsidR="007257A1" w:rsidRPr="00991992">
        <w:rPr>
          <w:rFonts w:ascii="Arial" w:hAnsi="Arial" w:cs="Arial"/>
          <w:bCs/>
          <w:color w:val="000000" w:themeColor="text1"/>
          <w:kern w:val="28"/>
          <w:sz w:val="24"/>
          <w:szCs w:val="24"/>
        </w:rPr>
        <w:t>paragraph 4</w:t>
      </w:r>
      <w:r w:rsidR="00991992" w:rsidRPr="00991992">
        <w:rPr>
          <w:rFonts w:ascii="Arial" w:hAnsi="Arial" w:cs="Arial"/>
          <w:bCs/>
          <w:color w:val="000000" w:themeColor="text1"/>
          <w:kern w:val="28"/>
          <w:sz w:val="24"/>
          <w:szCs w:val="24"/>
        </w:rPr>
        <w:t xml:space="preserve">1 </w:t>
      </w:r>
      <w:r w:rsidR="007257A1">
        <w:rPr>
          <w:rFonts w:ascii="Arial" w:hAnsi="Arial" w:cs="Arial"/>
          <w:bCs/>
          <w:color w:val="000000"/>
          <w:kern w:val="28"/>
          <w:sz w:val="24"/>
          <w:szCs w:val="24"/>
        </w:rPr>
        <w:t>that the proposed line of FP408032</w:t>
      </w:r>
      <w:r w:rsidR="00536C2E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295CDD">
        <w:rPr>
          <w:rFonts w:ascii="Arial" w:hAnsi="Arial" w:cs="Arial"/>
          <w:bCs/>
          <w:color w:val="000000"/>
          <w:kern w:val="28"/>
          <w:sz w:val="24"/>
          <w:szCs w:val="24"/>
        </w:rPr>
        <w:t>is</w:t>
      </w:r>
      <w:r w:rsidR="00536C2E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easier to use with safer crossings of the springs and gills. </w:t>
      </w:r>
      <w:r w:rsidR="00A46BC3">
        <w:rPr>
          <w:rFonts w:ascii="Arial" w:hAnsi="Arial" w:cs="Arial"/>
          <w:bCs/>
          <w:color w:val="000000"/>
          <w:kern w:val="28"/>
          <w:sz w:val="24"/>
          <w:szCs w:val="24"/>
        </w:rPr>
        <w:t>This makes</w:t>
      </w:r>
      <w:r w:rsidR="00276CF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the</w:t>
      </w:r>
      <w:r w:rsidR="00BD7F8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footpath more convenient </w:t>
      </w:r>
      <w:r w:rsidR="002A649B">
        <w:rPr>
          <w:rFonts w:ascii="Arial" w:hAnsi="Arial" w:cs="Arial"/>
          <w:bCs/>
          <w:color w:val="000000"/>
          <w:kern w:val="28"/>
          <w:sz w:val="24"/>
          <w:szCs w:val="24"/>
        </w:rPr>
        <w:t>for</w:t>
      </w:r>
      <w:r w:rsidR="00BD7F8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the public.</w:t>
      </w:r>
      <w:r w:rsidR="00276CF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</w:p>
    <w:p w14:paraId="5B74CB9C" w14:textId="68E9443C" w:rsidR="00F00E2B" w:rsidRDefault="00B16D2B" w:rsidP="0083790B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It has been suggested that a </w:t>
      </w:r>
      <w:r w:rsidR="00FF6177">
        <w:rPr>
          <w:rFonts w:ascii="Arial" w:hAnsi="Arial" w:cs="Arial"/>
          <w:bCs/>
          <w:color w:val="000000"/>
          <w:kern w:val="28"/>
          <w:sz w:val="24"/>
          <w:szCs w:val="24"/>
        </w:rPr>
        <w:t>formal</w:t>
      </w:r>
      <w:r w:rsidR="00BC0F73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surface </w:t>
      </w:r>
      <w:r w:rsidR="00DB13E5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should be provided. </w:t>
      </w:r>
      <w:r w:rsidR="0066161B">
        <w:rPr>
          <w:rFonts w:ascii="Arial" w:hAnsi="Arial" w:cs="Arial"/>
          <w:bCs/>
          <w:color w:val="000000"/>
          <w:kern w:val="28"/>
          <w:sz w:val="24"/>
          <w:szCs w:val="24"/>
        </w:rPr>
        <w:t>The</w:t>
      </w:r>
      <w:r w:rsidR="00526400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220BB6">
        <w:rPr>
          <w:rFonts w:ascii="Arial" w:hAnsi="Arial" w:cs="Arial"/>
          <w:bCs/>
          <w:color w:val="000000"/>
          <w:kern w:val="28"/>
          <w:sz w:val="24"/>
          <w:szCs w:val="24"/>
        </w:rPr>
        <w:t>line of the proposed footpath is</w:t>
      </w:r>
      <w:r w:rsidR="0010176B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firm underfoot and </w:t>
      </w:r>
      <w:r w:rsidR="00220BB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easy to use and follow, particularly once </w:t>
      </w:r>
      <w:r w:rsidR="00DC3F59">
        <w:rPr>
          <w:rFonts w:ascii="Arial" w:hAnsi="Arial" w:cs="Arial"/>
          <w:bCs/>
          <w:color w:val="000000"/>
          <w:kern w:val="28"/>
          <w:sz w:val="24"/>
          <w:szCs w:val="24"/>
        </w:rPr>
        <w:t>the proposed waymarking is completed</w:t>
      </w:r>
      <w:r w:rsidR="00220BB6">
        <w:rPr>
          <w:rFonts w:ascii="Arial" w:hAnsi="Arial" w:cs="Arial"/>
          <w:bCs/>
          <w:color w:val="000000"/>
          <w:kern w:val="28"/>
          <w:sz w:val="24"/>
          <w:szCs w:val="24"/>
        </w:rPr>
        <w:t>.</w:t>
      </w:r>
      <w:r w:rsidR="0010176B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12199E">
        <w:rPr>
          <w:rFonts w:ascii="Arial" w:hAnsi="Arial" w:cs="Arial"/>
          <w:bCs/>
          <w:color w:val="000000"/>
          <w:kern w:val="28"/>
          <w:sz w:val="24"/>
          <w:szCs w:val="24"/>
        </w:rPr>
        <w:t>Providing a surface here would, in my opinion, have a negative impact on the landscape</w:t>
      </w:r>
      <w:r w:rsidR="00277B16">
        <w:rPr>
          <w:rFonts w:ascii="Arial" w:hAnsi="Arial" w:cs="Arial"/>
          <w:bCs/>
          <w:color w:val="000000"/>
          <w:kern w:val="28"/>
          <w:sz w:val="24"/>
          <w:szCs w:val="24"/>
        </w:rPr>
        <w:t>. Furthermore, due to the amount of</w:t>
      </w:r>
      <w:r w:rsidR="00ED1582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water</w:t>
      </w:r>
      <w:r w:rsidR="00277B1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runoff from the hills, </w:t>
      </w:r>
      <w:r w:rsidR="00A4005A">
        <w:rPr>
          <w:rFonts w:ascii="Arial" w:hAnsi="Arial" w:cs="Arial"/>
          <w:bCs/>
          <w:color w:val="000000"/>
          <w:kern w:val="28"/>
          <w:sz w:val="24"/>
          <w:szCs w:val="24"/>
        </w:rPr>
        <w:t>a constructed</w:t>
      </w:r>
      <w:r w:rsidR="00F00DC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surface could</w:t>
      </w:r>
      <w:r w:rsidR="00277B1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F00DC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be </w:t>
      </w:r>
      <w:r w:rsidR="00277B16">
        <w:rPr>
          <w:rFonts w:ascii="Arial" w:hAnsi="Arial" w:cs="Arial"/>
          <w:bCs/>
          <w:color w:val="000000"/>
          <w:kern w:val="28"/>
          <w:sz w:val="24"/>
          <w:szCs w:val="24"/>
        </w:rPr>
        <w:t>more prone to erosion than the exi</w:t>
      </w:r>
      <w:r w:rsidR="000E5FC0">
        <w:rPr>
          <w:rFonts w:ascii="Arial" w:hAnsi="Arial" w:cs="Arial"/>
          <w:bCs/>
          <w:color w:val="000000"/>
          <w:kern w:val="28"/>
          <w:sz w:val="24"/>
          <w:szCs w:val="24"/>
        </w:rPr>
        <w:t>s</w:t>
      </w:r>
      <w:r w:rsidR="00277B16">
        <w:rPr>
          <w:rFonts w:ascii="Arial" w:hAnsi="Arial" w:cs="Arial"/>
          <w:bCs/>
          <w:color w:val="000000"/>
          <w:kern w:val="28"/>
          <w:sz w:val="24"/>
          <w:szCs w:val="24"/>
        </w:rPr>
        <w:t>ting footpath</w:t>
      </w:r>
      <w:r w:rsidR="000E5FC0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84567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leading to a </w:t>
      </w:r>
      <w:r w:rsidR="00E83283">
        <w:rPr>
          <w:rFonts w:ascii="Arial" w:hAnsi="Arial" w:cs="Arial"/>
          <w:bCs/>
          <w:color w:val="000000"/>
          <w:kern w:val="28"/>
          <w:sz w:val="24"/>
          <w:szCs w:val="24"/>
        </w:rPr>
        <w:t>poorer</w:t>
      </w:r>
      <w:r w:rsidR="0084567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surface </w:t>
      </w:r>
      <w:r w:rsidR="00E83283">
        <w:rPr>
          <w:rFonts w:ascii="Arial" w:hAnsi="Arial" w:cs="Arial"/>
          <w:bCs/>
          <w:color w:val="000000"/>
          <w:kern w:val="28"/>
          <w:sz w:val="24"/>
          <w:szCs w:val="24"/>
        </w:rPr>
        <w:t>with additional maintenance liability</w:t>
      </w:r>
      <w:r w:rsidR="00196EDA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. </w:t>
      </w:r>
    </w:p>
    <w:p w14:paraId="3C0C7368" w14:textId="3971BD37" w:rsidR="00067279" w:rsidRDefault="00276CFF" w:rsidP="0083790B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</w:rPr>
        <w:lastRenderedPageBreak/>
        <w:t xml:space="preserve">It is only 20 metres longer which is insignificant considering the overall length of the footpath. </w:t>
      </w:r>
    </w:p>
    <w:p w14:paraId="73A78238" w14:textId="1401CDF8" w:rsidR="00437AED" w:rsidRDefault="00544389" w:rsidP="0083790B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There would be three structures on the </w:t>
      </w:r>
      <w:r w:rsidR="0023571A">
        <w:rPr>
          <w:rFonts w:ascii="Arial" w:hAnsi="Arial" w:cs="Arial"/>
          <w:bCs/>
          <w:color w:val="000000"/>
          <w:kern w:val="28"/>
          <w:sz w:val="24"/>
          <w:szCs w:val="24"/>
        </w:rPr>
        <w:t>proposed</w:t>
      </w:r>
      <w:r w:rsidR="00B219D3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footpath, a field gate, a kissing </w:t>
      </w:r>
      <w:r w:rsidR="005A5A16">
        <w:rPr>
          <w:rFonts w:ascii="Arial" w:hAnsi="Arial" w:cs="Arial"/>
          <w:bCs/>
          <w:color w:val="000000"/>
          <w:kern w:val="28"/>
          <w:sz w:val="24"/>
          <w:szCs w:val="24"/>
        </w:rPr>
        <w:t>gate,</w:t>
      </w:r>
      <w:r w:rsidR="00B219D3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and a ladder stile. </w:t>
      </w:r>
      <w:r w:rsidR="003D1CA2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The </w:t>
      </w:r>
      <w:r w:rsidR="00860D1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existing </w:t>
      </w:r>
      <w:r w:rsidR="003D1CA2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kissing gate does not meet the </w:t>
      </w:r>
      <w:r w:rsidR="009E64A1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standard specified in the </w:t>
      </w:r>
      <w:r w:rsidR="00BB0CD3">
        <w:rPr>
          <w:rFonts w:ascii="Arial" w:hAnsi="Arial" w:cs="Arial"/>
          <w:bCs/>
          <w:color w:val="000000"/>
          <w:kern w:val="28"/>
          <w:sz w:val="24"/>
          <w:szCs w:val="24"/>
        </w:rPr>
        <w:t>LDNP</w:t>
      </w:r>
      <w:r w:rsidR="00B316BC">
        <w:rPr>
          <w:rFonts w:ascii="Arial" w:hAnsi="Arial" w:cs="Arial"/>
          <w:bCs/>
          <w:color w:val="000000"/>
          <w:kern w:val="28"/>
          <w:sz w:val="24"/>
          <w:szCs w:val="24"/>
        </w:rPr>
        <w:t>SS</w:t>
      </w:r>
      <w:r w:rsidR="00BB0CD3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177D7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but would be replaced if the Order is confirmed. </w:t>
      </w:r>
      <w:r w:rsidR="0097158B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The field gate </w:t>
      </w:r>
      <w:r w:rsidR="00C33218">
        <w:rPr>
          <w:rFonts w:ascii="Arial" w:hAnsi="Arial" w:cs="Arial"/>
          <w:bCs/>
          <w:color w:val="000000"/>
          <w:kern w:val="28"/>
          <w:sz w:val="24"/>
          <w:szCs w:val="24"/>
        </w:rPr>
        <w:t>i</w:t>
      </w:r>
      <w:r w:rsidR="0097158B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s easy to </w:t>
      </w:r>
      <w:r w:rsidR="0035169F">
        <w:rPr>
          <w:rFonts w:ascii="Arial" w:hAnsi="Arial" w:cs="Arial"/>
          <w:bCs/>
          <w:color w:val="000000"/>
          <w:kern w:val="28"/>
          <w:sz w:val="24"/>
          <w:szCs w:val="24"/>
        </w:rPr>
        <w:t>use,</w:t>
      </w:r>
      <w:r w:rsidR="0097158B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and the ladder stile meets the</w:t>
      </w:r>
      <w:r w:rsidR="00E95A80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specification in</w:t>
      </w:r>
      <w:r w:rsidR="0097158B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LDNPSS. </w:t>
      </w:r>
    </w:p>
    <w:p w14:paraId="1F0BB989" w14:textId="5CED0A2C" w:rsidR="00663C3E" w:rsidRDefault="004569E0" w:rsidP="0083790B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</w:rPr>
        <w:t>A</w:t>
      </w:r>
      <w:r w:rsidR="004D7C71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gate</w:t>
      </w:r>
      <w:r w:rsidR="0035169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5B3AF3">
        <w:rPr>
          <w:rFonts w:ascii="Arial" w:hAnsi="Arial" w:cs="Arial"/>
          <w:bCs/>
          <w:color w:val="000000"/>
          <w:kern w:val="28"/>
          <w:sz w:val="24"/>
          <w:szCs w:val="24"/>
        </w:rPr>
        <w:t>is</w:t>
      </w:r>
      <w:r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more accessible and preferable to</w:t>
      </w:r>
      <w:r w:rsidR="0035169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B11BA2">
        <w:rPr>
          <w:rFonts w:ascii="Arial" w:hAnsi="Arial" w:cs="Arial"/>
          <w:bCs/>
          <w:color w:val="000000"/>
          <w:kern w:val="28"/>
          <w:sz w:val="24"/>
          <w:szCs w:val="24"/>
        </w:rPr>
        <w:t>a</w:t>
      </w:r>
      <w:r w:rsidR="0035169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ladder stile. However, </w:t>
      </w:r>
      <w:r w:rsidR="00190EE3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this is the northern boundary </w:t>
      </w:r>
      <w:r w:rsidR="00B11BA2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of </w:t>
      </w:r>
      <w:r w:rsidR="00190EE3">
        <w:rPr>
          <w:rFonts w:ascii="Arial" w:hAnsi="Arial" w:cs="Arial"/>
          <w:bCs/>
          <w:color w:val="000000"/>
          <w:kern w:val="28"/>
          <w:sz w:val="24"/>
          <w:szCs w:val="24"/>
        </w:rPr>
        <w:t>the farm</w:t>
      </w:r>
      <w:r w:rsidR="00B11BA2">
        <w:rPr>
          <w:rFonts w:ascii="Arial" w:hAnsi="Arial" w:cs="Arial"/>
          <w:bCs/>
          <w:color w:val="000000"/>
          <w:kern w:val="28"/>
          <w:sz w:val="24"/>
          <w:szCs w:val="24"/>
        </w:rPr>
        <w:t>,</w:t>
      </w:r>
      <w:r w:rsidR="00190EE3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and the tenants are concerned that the gates on the Order route are not fully stock</w:t>
      </w:r>
      <w:r w:rsidR="005F085A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190EE3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proof. </w:t>
      </w:r>
      <w:r w:rsidR="00E0115A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They consider a ladder stile to be essential to </w:t>
      </w:r>
      <w:r w:rsidR="006D50E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avoid livestock escaping and the </w:t>
      </w:r>
      <w:r w:rsidR="00934A6D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onerous and lengthy task of </w:t>
      </w:r>
      <w:r w:rsidR="00FB44D9">
        <w:rPr>
          <w:rFonts w:ascii="Arial" w:hAnsi="Arial" w:cs="Arial"/>
          <w:bCs/>
          <w:color w:val="000000"/>
          <w:kern w:val="28"/>
          <w:sz w:val="24"/>
          <w:szCs w:val="24"/>
        </w:rPr>
        <w:t>re</w:t>
      </w:r>
      <w:r w:rsidR="00934A6D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gathering </w:t>
      </w:r>
      <w:r w:rsidR="00FB44D9">
        <w:rPr>
          <w:rFonts w:ascii="Arial" w:hAnsi="Arial" w:cs="Arial"/>
          <w:bCs/>
          <w:color w:val="000000"/>
          <w:kern w:val="28"/>
          <w:sz w:val="24"/>
          <w:szCs w:val="24"/>
        </w:rPr>
        <w:t>them</w:t>
      </w:r>
      <w:r w:rsidR="00934A6D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. </w:t>
      </w:r>
      <w:r w:rsidR="00AC58F3">
        <w:rPr>
          <w:rFonts w:ascii="Arial" w:hAnsi="Arial" w:cs="Arial"/>
          <w:bCs/>
          <w:color w:val="000000"/>
          <w:kern w:val="28"/>
          <w:sz w:val="24"/>
          <w:szCs w:val="24"/>
        </w:rPr>
        <w:t>The</w:t>
      </w:r>
      <w:r w:rsidR="002835F2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ladder stile also prevents illegal motorbike access which is becoming a problem in the area. The nearby field gate ha</w:t>
      </w:r>
      <w:r w:rsidR="00C33218">
        <w:rPr>
          <w:rFonts w:ascii="Arial" w:hAnsi="Arial" w:cs="Arial"/>
          <w:bCs/>
          <w:color w:val="000000"/>
          <w:kern w:val="28"/>
          <w:sz w:val="24"/>
          <w:szCs w:val="24"/>
        </w:rPr>
        <w:t>s</w:t>
      </w:r>
      <w:r w:rsidR="002835F2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been heavily reinforced </w:t>
      </w:r>
      <w:r w:rsidR="00F347F0">
        <w:rPr>
          <w:rFonts w:ascii="Arial" w:hAnsi="Arial" w:cs="Arial"/>
          <w:bCs/>
          <w:color w:val="000000"/>
          <w:kern w:val="28"/>
          <w:sz w:val="24"/>
          <w:szCs w:val="24"/>
        </w:rPr>
        <w:t>because of</w:t>
      </w:r>
      <w:r w:rsidR="002835F2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this issue. </w:t>
      </w:r>
      <w:r w:rsidR="004943AF">
        <w:rPr>
          <w:rFonts w:ascii="Arial" w:hAnsi="Arial" w:cs="Arial"/>
          <w:bCs/>
          <w:color w:val="000000"/>
          <w:kern w:val="28"/>
          <w:sz w:val="24"/>
          <w:szCs w:val="24"/>
        </w:rPr>
        <w:t>The Authority consider</w:t>
      </w:r>
      <w:r w:rsidR="005723CA">
        <w:rPr>
          <w:rFonts w:ascii="Arial" w:hAnsi="Arial" w:cs="Arial"/>
          <w:bCs/>
          <w:color w:val="000000"/>
          <w:kern w:val="28"/>
          <w:sz w:val="24"/>
          <w:szCs w:val="24"/>
        </w:rPr>
        <w:t>s</w:t>
      </w:r>
      <w:r w:rsidR="004943A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503C05">
        <w:rPr>
          <w:rFonts w:ascii="Arial" w:hAnsi="Arial" w:cs="Arial"/>
          <w:bCs/>
          <w:color w:val="000000"/>
          <w:kern w:val="28"/>
          <w:sz w:val="24"/>
          <w:szCs w:val="24"/>
        </w:rPr>
        <w:t>it unreasonable</w:t>
      </w:r>
      <w:r w:rsidR="004943A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to </w:t>
      </w:r>
      <w:r w:rsidR="00070FD0">
        <w:rPr>
          <w:rFonts w:ascii="Arial" w:hAnsi="Arial" w:cs="Arial"/>
          <w:bCs/>
          <w:color w:val="000000"/>
          <w:kern w:val="28"/>
          <w:sz w:val="24"/>
          <w:szCs w:val="24"/>
        </w:rPr>
        <w:t>demand a gate at this point but w</w:t>
      </w:r>
      <w:r w:rsidR="005723CA">
        <w:rPr>
          <w:rFonts w:ascii="Arial" w:hAnsi="Arial" w:cs="Arial"/>
          <w:bCs/>
          <w:color w:val="000000"/>
          <w:kern w:val="28"/>
          <w:sz w:val="24"/>
          <w:szCs w:val="24"/>
        </w:rPr>
        <w:t>ill</w:t>
      </w:r>
      <w:r w:rsidR="00070FD0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continue to negotiate this if the situation changes.</w:t>
      </w:r>
      <w:r w:rsidR="00FA03E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A </w:t>
      </w:r>
      <w:r w:rsidR="00542A1A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ladder stile </w:t>
      </w:r>
      <w:r w:rsidR="003E4B17">
        <w:rPr>
          <w:rFonts w:ascii="Arial" w:hAnsi="Arial" w:cs="Arial"/>
          <w:bCs/>
          <w:color w:val="000000"/>
          <w:kern w:val="28"/>
          <w:sz w:val="24"/>
          <w:szCs w:val="24"/>
        </w:rPr>
        <w:t>is</w:t>
      </w:r>
      <w:r w:rsidR="00542A1A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less convenient </w:t>
      </w:r>
      <w:r w:rsidR="003E4B17">
        <w:rPr>
          <w:rFonts w:ascii="Arial" w:hAnsi="Arial" w:cs="Arial"/>
          <w:bCs/>
          <w:color w:val="000000"/>
          <w:kern w:val="28"/>
          <w:sz w:val="24"/>
          <w:szCs w:val="24"/>
        </w:rPr>
        <w:t>for</w:t>
      </w:r>
      <w:r w:rsidR="00542A1A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the public. However, given the terrain</w:t>
      </w:r>
      <w:r w:rsidR="00224F91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542A1A">
        <w:rPr>
          <w:rFonts w:ascii="Arial" w:hAnsi="Arial" w:cs="Arial"/>
          <w:bCs/>
          <w:color w:val="000000"/>
          <w:kern w:val="28"/>
          <w:sz w:val="24"/>
          <w:szCs w:val="24"/>
        </w:rPr>
        <w:t>and the length of the footpath, I do not consider that a ladder stile at this point makes</w:t>
      </w:r>
      <w:r w:rsidR="00FB44D9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the</w:t>
      </w:r>
      <w:r w:rsidR="00542A1A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F00E2B">
        <w:rPr>
          <w:rFonts w:ascii="Arial" w:hAnsi="Arial" w:cs="Arial"/>
          <w:bCs/>
          <w:color w:val="000000"/>
          <w:kern w:val="28"/>
          <w:sz w:val="24"/>
          <w:szCs w:val="24"/>
        </w:rPr>
        <w:t>diversion route substantially less convenient.</w:t>
      </w:r>
      <w:r w:rsidR="00DF4CD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</w:p>
    <w:p w14:paraId="2D6427ED" w14:textId="2D63ED8C" w:rsidR="006B45B7" w:rsidRDefault="007D38CC" w:rsidP="0083790B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The diversion of </w:t>
      </w:r>
      <w:r w:rsidR="00F0413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FP40829 would remove the need for two structures </w:t>
      </w:r>
      <w:r w:rsidR="00DD1616">
        <w:rPr>
          <w:rFonts w:ascii="Arial" w:hAnsi="Arial" w:cs="Arial"/>
          <w:bCs/>
          <w:color w:val="000000"/>
          <w:kern w:val="28"/>
          <w:sz w:val="24"/>
          <w:szCs w:val="24"/>
        </w:rPr>
        <w:t>on the footpath</w:t>
      </w:r>
      <w:r w:rsidR="001D1BD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making it slightly more convenient to use</w:t>
      </w:r>
      <w:r w:rsidR="00DD161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. </w:t>
      </w:r>
      <w:r w:rsidR="00E163A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The new footpath </w:t>
      </w:r>
      <w:r w:rsidR="00EB5E77">
        <w:rPr>
          <w:rFonts w:ascii="Arial" w:hAnsi="Arial" w:cs="Arial"/>
          <w:bCs/>
          <w:color w:val="000000"/>
          <w:kern w:val="28"/>
          <w:sz w:val="24"/>
          <w:szCs w:val="24"/>
        </w:rPr>
        <w:t>is</w:t>
      </w:r>
      <w:r w:rsidR="00E163A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1D1BDF">
        <w:rPr>
          <w:rFonts w:ascii="Arial" w:hAnsi="Arial" w:cs="Arial"/>
          <w:bCs/>
          <w:color w:val="000000"/>
          <w:kern w:val="28"/>
          <w:sz w:val="24"/>
          <w:szCs w:val="24"/>
        </w:rPr>
        <w:t>5 metres longer, but given the total length of the footpath, this is insignificant.</w:t>
      </w:r>
      <w:r w:rsidR="00AC58F3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</w:p>
    <w:p w14:paraId="6CA8EAD6" w14:textId="04B8A474" w:rsidR="001D1BDF" w:rsidRPr="00020705" w:rsidRDefault="00467FD7" w:rsidP="0083790B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</w:rPr>
        <w:t>I do not consider that the diversion</w:t>
      </w:r>
      <w:r w:rsidR="00BF1C08">
        <w:rPr>
          <w:rFonts w:ascii="Arial" w:hAnsi="Arial" w:cs="Arial"/>
          <w:bCs/>
          <w:color w:val="000000"/>
          <w:kern w:val="28"/>
          <w:sz w:val="24"/>
          <w:szCs w:val="24"/>
        </w:rPr>
        <w:t>s</w:t>
      </w:r>
      <w:r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would make any of t</w:t>
      </w:r>
      <w:r w:rsidR="0087131D">
        <w:rPr>
          <w:rFonts w:ascii="Arial" w:hAnsi="Arial" w:cs="Arial"/>
          <w:bCs/>
          <w:color w:val="000000"/>
          <w:kern w:val="28"/>
          <w:sz w:val="24"/>
          <w:szCs w:val="24"/>
        </w:rPr>
        <w:t>he footpaths</w:t>
      </w:r>
      <w:r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substantially less convenient</w:t>
      </w:r>
      <w:r w:rsidR="0087131D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for the public</w:t>
      </w:r>
      <w:r>
        <w:rPr>
          <w:rFonts w:ascii="Arial" w:hAnsi="Arial" w:cs="Arial"/>
          <w:bCs/>
          <w:color w:val="000000"/>
          <w:kern w:val="28"/>
          <w:sz w:val="24"/>
          <w:szCs w:val="24"/>
        </w:rPr>
        <w:t>. Some sections would be more convenient.</w:t>
      </w:r>
    </w:p>
    <w:p w14:paraId="042E2E87" w14:textId="5925D567" w:rsidR="00BC12DB" w:rsidRPr="00020705" w:rsidRDefault="009338F8" w:rsidP="002E5250">
      <w:pPr>
        <w:tabs>
          <w:tab w:val="left" w:pos="432"/>
        </w:tabs>
        <w:spacing w:before="180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020705">
        <w:rPr>
          <w:rFonts w:ascii="Arial" w:hAnsi="Arial" w:cs="Arial"/>
          <w:bCs/>
          <w:i/>
          <w:sz w:val="24"/>
          <w:szCs w:val="24"/>
        </w:rPr>
        <w:t xml:space="preserve">The effect </w:t>
      </w:r>
      <w:r w:rsidR="00BC12DB" w:rsidRPr="00020705">
        <w:rPr>
          <w:rFonts w:ascii="Arial" w:hAnsi="Arial" w:cs="Arial"/>
          <w:bCs/>
          <w:i/>
          <w:sz w:val="24"/>
          <w:szCs w:val="24"/>
        </w:rPr>
        <w:t>of the diversion on public enjoyment of the path as a whole</w:t>
      </w:r>
      <w:r w:rsidR="005A2AA1" w:rsidRPr="00020705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478BE7B1" w14:textId="06DC555E" w:rsidR="004B18E2" w:rsidRDefault="001B3AAC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</w:rPr>
        <w:t>The diversion o</w:t>
      </w:r>
      <w:r w:rsidR="007A1204">
        <w:rPr>
          <w:rFonts w:ascii="Arial" w:hAnsi="Arial" w:cs="Arial"/>
          <w:bCs/>
          <w:color w:val="000000"/>
          <w:kern w:val="28"/>
          <w:sz w:val="24"/>
          <w:szCs w:val="24"/>
        </w:rPr>
        <w:t>f FP</w:t>
      </w:r>
      <w:r w:rsidR="00795B05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408008 </w:t>
      </w:r>
      <w:r w:rsidR="00C43CE3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between C and G </w:t>
      </w:r>
      <w:r w:rsidR="00795B05">
        <w:rPr>
          <w:rFonts w:ascii="Arial" w:hAnsi="Arial" w:cs="Arial"/>
          <w:bCs/>
          <w:color w:val="000000"/>
          <w:kern w:val="28"/>
          <w:sz w:val="24"/>
          <w:szCs w:val="24"/>
        </w:rPr>
        <w:t>would move it from a</w:t>
      </w:r>
      <w:r w:rsidR="00C43CE3">
        <w:rPr>
          <w:rFonts w:ascii="Arial" w:hAnsi="Arial" w:cs="Arial"/>
          <w:bCs/>
          <w:color w:val="000000"/>
          <w:kern w:val="28"/>
          <w:sz w:val="24"/>
          <w:szCs w:val="24"/>
        </w:rPr>
        <w:t>cross a</w:t>
      </w:r>
      <w:r w:rsidR="00795B05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field to the riverside. </w:t>
      </w:r>
      <w:r w:rsidR="003E65C3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Many walkers are likely to find a riverside footpath more enjoyable than </w:t>
      </w:r>
      <w:r w:rsidR="00B52BD9">
        <w:rPr>
          <w:rFonts w:ascii="Arial" w:hAnsi="Arial" w:cs="Arial"/>
          <w:bCs/>
          <w:color w:val="000000"/>
          <w:kern w:val="28"/>
          <w:sz w:val="24"/>
          <w:szCs w:val="24"/>
        </w:rPr>
        <w:t>a cross-field one</w:t>
      </w:r>
      <w:r w:rsidR="000159FA">
        <w:rPr>
          <w:rFonts w:ascii="Arial" w:hAnsi="Arial" w:cs="Arial"/>
          <w:bCs/>
          <w:color w:val="000000"/>
          <w:kern w:val="28"/>
          <w:sz w:val="24"/>
          <w:szCs w:val="24"/>
        </w:rPr>
        <w:t>.</w:t>
      </w:r>
      <w:r w:rsidR="008E115D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The removal of the steep </w:t>
      </w:r>
      <w:r w:rsidR="00680D60">
        <w:rPr>
          <w:rFonts w:ascii="Arial" w:hAnsi="Arial" w:cs="Arial"/>
          <w:bCs/>
          <w:color w:val="000000"/>
          <w:kern w:val="28"/>
          <w:sz w:val="24"/>
          <w:szCs w:val="24"/>
        </w:rPr>
        <w:t>slopes</w:t>
      </w:r>
      <w:r w:rsidR="008E115D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between G and Q </w:t>
      </w:r>
      <w:r w:rsidR="00047C02">
        <w:rPr>
          <w:rFonts w:ascii="Arial" w:hAnsi="Arial" w:cs="Arial"/>
          <w:bCs/>
          <w:color w:val="000000"/>
          <w:kern w:val="28"/>
          <w:sz w:val="24"/>
          <w:szCs w:val="24"/>
        </w:rPr>
        <w:t>would make this section more enjoyable.</w:t>
      </w:r>
      <w:r w:rsidR="000159FA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115A4A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I consider that the diversion of this footpath would not impact on </w:t>
      </w:r>
      <w:r w:rsidR="00921340">
        <w:rPr>
          <w:rFonts w:ascii="Arial" w:hAnsi="Arial" w:cs="Arial"/>
          <w:bCs/>
          <w:color w:val="000000"/>
          <w:kern w:val="28"/>
          <w:sz w:val="24"/>
          <w:szCs w:val="24"/>
        </w:rPr>
        <w:t>its</w:t>
      </w:r>
      <w:r w:rsidR="00115A4A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enjoyment </w:t>
      </w:r>
      <w:r w:rsidR="002C7AA1">
        <w:rPr>
          <w:rFonts w:ascii="Arial" w:hAnsi="Arial" w:cs="Arial"/>
          <w:bCs/>
          <w:color w:val="000000"/>
          <w:kern w:val="28"/>
          <w:sz w:val="24"/>
          <w:szCs w:val="24"/>
        </w:rPr>
        <w:t>and for many walkers</w:t>
      </w:r>
      <w:r w:rsidR="00342EB9">
        <w:rPr>
          <w:rFonts w:ascii="Arial" w:hAnsi="Arial" w:cs="Arial"/>
          <w:bCs/>
          <w:color w:val="000000"/>
          <w:kern w:val="28"/>
          <w:sz w:val="24"/>
          <w:szCs w:val="24"/>
        </w:rPr>
        <w:t>,</w:t>
      </w:r>
      <w:r w:rsidR="002C7AA1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634B52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it </w:t>
      </w:r>
      <w:r w:rsidR="002C7AA1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would </w:t>
      </w:r>
      <w:r w:rsidR="00342EB9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be </w:t>
      </w:r>
      <w:r w:rsidR="002C7AA1">
        <w:rPr>
          <w:rFonts w:ascii="Arial" w:hAnsi="Arial" w:cs="Arial"/>
          <w:bCs/>
          <w:color w:val="000000"/>
          <w:kern w:val="28"/>
          <w:sz w:val="24"/>
          <w:szCs w:val="24"/>
        </w:rPr>
        <w:t>more enjoyable</w:t>
      </w:r>
      <w:r w:rsidR="00115A4A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. </w:t>
      </w:r>
    </w:p>
    <w:p w14:paraId="42951730" w14:textId="384F13DB" w:rsidR="009D14B6" w:rsidRDefault="00D5763C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I have already concluded in </w:t>
      </w:r>
      <w:r w:rsidRPr="00991992">
        <w:rPr>
          <w:rFonts w:ascii="Arial" w:hAnsi="Arial" w:cs="Arial"/>
          <w:bCs/>
          <w:color w:val="000000" w:themeColor="text1"/>
          <w:kern w:val="28"/>
          <w:sz w:val="24"/>
          <w:szCs w:val="24"/>
        </w:rPr>
        <w:t>paragraph 4</w:t>
      </w:r>
      <w:r w:rsidR="00991992" w:rsidRPr="00991992">
        <w:rPr>
          <w:rFonts w:ascii="Arial" w:hAnsi="Arial" w:cs="Arial"/>
          <w:bCs/>
          <w:color w:val="000000" w:themeColor="text1"/>
          <w:kern w:val="28"/>
          <w:sz w:val="24"/>
          <w:szCs w:val="24"/>
        </w:rPr>
        <w:t>1</w:t>
      </w:r>
      <w:r w:rsidRPr="00991992">
        <w:rPr>
          <w:rFonts w:ascii="Arial" w:hAnsi="Arial" w:cs="Arial"/>
          <w:bCs/>
          <w:color w:val="000000" w:themeColor="text1"/>
          <w:kern w:val="28"/>
          <w:sz w:val="24"/>
          <w:szCs w:val="24"/>
        </w:rPr>
        <w:t xml:space="preserve">, </w:t>
      </w:r>
      <w:r w:rsidR="00C70E23" w:rsidRPr="00991992">
        <w:rPr>
          <w:rFonts w:ascii="Arial" w:hAnsi="Arial" w:cs="Arial"/>
          <w:bCs/>
          <w:color w:val="000000" w:themeColor="text1"/>
          <w:kern w:val="28"/>
          <w:sz w:val="24"/>
          <w:szCs w:val="24"/>
        </w:rPr>
        <w:t xml:space="preserve">that </w:t>
      </w:r>
      <w:r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the proposed </w:t>
      </w:r>
      <w:r w:rsidR="00957C2A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line </w:t>
      </w:r>
      <w:r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of FP408032 </w:t>
      </w:r>
      <w:r w:rsidR="00957C2A">
        <w:rPr>
          <w:rFonts w:ascii="Arial" w:hAnsi="Arial" w:cs="Arial"/>
          <w:bCs/>
          <w:color w:val="000000"/>
          <w:kern w:val="28"/>
          <w:sz w:val="24"/>
          <w:szCs w:val="24"/>
        </w:rPr>
        <w:t>is</w:t>
      </w:r>
      <w:r w:rsidR="0014604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easier to use</w:t>
      </w:r>
      <w:r w:rsidR="00AA36AF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and </w:t>
      </w:r>
      <w:r w:rsidR="004D0BA4">
        <w:rPr>
          <w:rFonts w:ascii="Arial" w:hAnsi="Arial" w:cs="Arial"/>
          <w:bCs/>
          <w:color w:val="000000"/>
          <w:kern w:val="28"/>
          <w:sz w:val="24"/>
          <w:szCs w:val="24"/>
        </w:rPr>
        <w:t>follow</w:t>
      </w:r>
      <w:r w:rsidR="00957C2A">
        <w:rPr>
          <w:rFonts w:ascii="Arial" w:hAnsi="Arial" w:cs="Arial"/>
          <w:bCs/>
          <w:color w:val="000000"/>
          <w:kern w:val="28"/>
          <w:sz w:val="24"/>
          <w:szCs w:val="24"/>
        </w:rPr>
        <w:t>, therefore the diver</w:t>
      </w:r>
      <w:r w:rsidR="005C0740">
        <w:rPr>
          <w:rFonts w:ascii="Arial" w:hAnsi="Arial" w:cs="Arial"/>
          <w:bCs/>
          <w:color w:val="000000"/>
          <w:kern w:val="28"/>
          <w:sz w:val="24"/>
          <w:szCs w:val="24"/>
        </w:rPr>
        <w:t>sion would make it more enjoyable</w:t>
      </w:r>
      <w:r w:rsidR="004D0BA4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. </w:t>
      </w:r>
      <w:r w:rsidR="00AB32A0">
        <w:rPr>
          <w:rFonts w:ascii="Arial" w:hAnsi="Arial" w:cs="Arial"/>
          <w:bCs/>
          <w:color w:val="000000"/>
          <w:kern w:val="28"/>
          <w:sz w:val="24"/>
          <w:szCs w:val="24"/>
        </w:rPr>
        <w:t>The views would remain the same</w:t>
      </w:r>
      <w:r w:rsidR="004D0BA4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8E2582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and it appears to be the preferred route. </w:t>
      </w:r>
      <w:r w:rsidR="005C0740">
        <w:rPr>
          <w:rFonts w:ascii="Arial" w:hAnsi="Arial" w:cs="Arial"/>
          <w:bCs/>
          <w:color w:val="000000"/>
          <w:kern w:val="28"/>
          <w:sz w:val="24"/>
          <w:szCs w:val="24"/>
        </w:rPr>
        <w:t>I consider that</w:t>
      </w:r>
      <w:r w:rsidR="008E2582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the diversion would </w:t>
      </w:r>
      <w:r w:rsidR="00B22172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not </w:t>
      </w:r>
      <w:r w:rsidR="00921340">
        <w:rPr>
          <w:rFonts w:ascii="Arial" w:hAnsi="Arial" w:cs="Arial"/>
          <w:bCs/>
          <w:color w:val="000000"/>
          <w:kern w:val="28"/>
          <w:sz w:val="24"/>
          <w:szCs w:val="24"/>
        </w:rPr>
        <w:t>affect the enjoyment of th</w:t>
      </w:r>
      <w:r w:rsidR="00A435A3">
        <w:rPr>
          <w:rFonts w:ascii="Arial" w:hAnsi="Arial" w:cs="Arial"/>
          <w:bCs/>
          <w:color w:val="000000"/>
          <w:kern w:val="28"/>
          <w:sz w:val="24"/>
          <w:szCs w:val="24"/>
        </w:rPr>
        <w:t>is</w:t>
      </w:r>
      <w:r w:rsidR="00921340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="00A435A3">
        <w:rPr>
          <w:rFonts w:ascii="Arial" w:hAnsi="Arial" w:cs="Arial"/>
          <w:bCs/>
          <w:color w:val="000000"/>
          <w:kern w:val="28"/>
          <w:sz w:val="24"/>
          <w:szCs w:val="24"/>
        </w:rPr>
        <w:t>foot</w:t>
      </w:r>
      <w:r w:rsidR="00921340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path. </w:t>
      </w:r>
    </w:p>
    <w:p w14:paraId="21EFD000" w14:textId="39ECEF88" w:rsidR="00634B52" w:rsidRPr="00020705" w:rsidRDefault="002A325F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</w:rPr>
        <w:t>The diversion of FP</w:t>
      </w:r>
      <w:r w:rsidR="00EA5EF2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408029 is minor and will have </w:t>
      </w:r>
      <w:r w:rsidR="00765892">
        <w:rPr>
          <w:rFonts w:ascii="Arial" w:hAnsi="Arial" w:cs="Arial"/>
          <w:bCs/>
          <w:color w:val="000000"/>
          <w:kern w:val="28"/>
          <w:sz w:val="24"/>
          <w:szCs w:val="24"/>
        </w:rPr>
        <w:t>no</w:t>
      </w:r>
      <w:r w:rsidR="00EA5EF2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impact on the enjoyment of the overall route. </w:t>
      </w:r>
    </w:p>
    <w:p w14:paraId="042E2E89" w14:textId="1A9652FF" w:rsidR="00CB5401" w:rsidRPr="00AD6100" w:rsidRDefault="00CB5401" w:rsidP="00190B02">
      <w:pPr>
        <w:keepNext/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iCs/>
          <w:sz w:val="24"/>
          <w:szCs w:val="24"/>
        </w:rPr>
      </w:pPr>
      <w:r w:rsidRPr="00020705">
        <w:rPr>
          <w:rFonts w:ascii="Arial" w:hAnsi="Arial" w:cs="Arial"/>
          <w:bCs/>
          <w:i/>
          <w:iCs/>
          <w:sz w:val="24"/>
          <w:szCs w:val="24"/>
        </w:rPr>
        <w:t xml:space="preserve">The effect of the diversion on other land served by the existing paths </w:t>
      </w:r>
      <w:r w:rsidR="00440F29" w:rsidRPr="00020705">
        <w:rPr>
          <w:rFonts w:ascii="Arial" w:hAnsi="Arial" w:cs="Arial"/>
          <w:bCs/>
          <w:i/>
          <w:iCs/>
          <w:sz w:val="24"/>
          <w:szCs w:val="24"/>
        </w:rPr>
        <w:t xml:space="preserve">and </w:t>
      </w:r>
      <w:r w:rsidRPr="00020705">
        <w:rPr>
          <w:rFonts w:ascii="Arial" w:hAnsi="Arial" w:cs="Arial"/>
          <w:bCs/>
          <w:i/>
          <w:iCs/>
          <w:sz w:val="24"/>
          <w:szCs w:val="24"/>
        </w:rPr>
        <w:t>the land over which the new paths would be created</w:t>
      </w:r>
    </w:p>
    <w:p w14:paraId="1D5D5DD0" w14:textId="62EC551B" w:rsidR="00C1316C" w:rsidRDefault="003C2B72" w:rsidP="00425369">
      <w:pPr>
        <w:pStyle w:val="Style1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2750A">
        <w:rPr>
          <w:rFonts w:ascii="Arial" w:hAnsi="Arial" w:cs="Arial"/>
          <w:sz w:val="24"/>
          <w:szCs w:val="24"/>
        </w:rPr>
        <w:t xml:space="preserve">proposed diversions are supported by the landowners and their tenants. The </w:t>
      </w:r>
      <w:r w:rsidR="001C0039">
        <w:rPr>
          <w:rFonts w:ascii="Arial" w:hAnsi="Arial" w:cs="Arial"/>
          <w:sz w:val="24"/>
          <w:szCs w:val="24"/>
        </w:rPr>
        <w:t>footpath</w:t>
      </w:r>
      <w:r w:rsidR="00E2750A">
        <w:rPr>
          <w:rFonts w:ascii="Arial" w:hAnsi="Arial" w:cs="Arial"/>
          <w:sz w:val="24"/>
          <w:szCs w:val="24"/>
        </w:rPr>
        <w:t>s to be</w:t>
      </w:r>
      <w:r w:rsidR="008825DE">
        <w:rPr>
          <w:rFonts w:ascii="Arial" w:hAnsi="Arial" w:cs="Arial"/>
          <w:sz w:val="24"/>
          <w:szCs w:val="24"/>
        </w:rPr>
        <w:t xml:space="preserve"> extinguished do not appear to </w:t>
      </w:r>
      <w:r w:rsidR="00D52D32">
        <w:rPr>
          <w:rFonts w:ascii="Arial" w:hAnsi="Arial" w:cs="Arial"/>
          <w:sz w:val="24"/>
          <w:szCs w:val="24"/>
        </w:rPr>
        <w:t xml:space="preserve">provide </w:t>
      </w:r>
      <w:r w:rsidR="003A066A">
        <w:rPr>
          <w:rFonts w:ascii="Arial" w:hAnsi="Arial" w:cs="Arial"/>
          <w:sz w:val="24"/>
          <w:szCs w:val="24"/>
        </w:rPr>
        <w:t>access to any land. Some sections of the proposed new footpath</w:t>
      </w:r>
      <w:r w:rsidR="00D056B3">
        <w:rPr>
          <w:rFonts w:ascii="Arial" w:hAnsi="Arial" w:cs="Arial"/>
          <w:sz w:val="24"/>
          <w:szCs w:val="24"/>
        </w:rPr>
        <w:t>s</w:t>
      </w:r>
      <w:r w:rsidR="003A066A">
        <w:rPr>
          <w:rFonts w:ascii="Arial" w:hAnsi="Arial" w:cs="Arial"/>
          <w:sz w:val="24"/>
          <w:szCs w:val="24"/>
        </w:rPr>
        <w:t xml:space="preserve"> </w:t>
      </w:r>
      <w:r w:rsidR="0060645A">
        <w:rPr>
          <w:rFonts w:ascii="Arial" w:hAnsi="Arial" w:cs="Arial"/>
          <w:sz w:val="24"/>
          <w:szCs w:val="24"/>
        </w:rPr>
        <w:t xml:space="preserve">are used as access </w:t>
      </w:r>
      <w:r w:rsidR="0096244D">
        <w:rPr>
          <w:rFonts w:ascii="Arial" w:hAnsi="Arial" w:cs="Arial"/>
          <w:sz w:val="24"/>
          <w:szCs w:val="24"/>
        </w:rPr>
        <w:t>tracks,</w:t>
      </w:r>
      <w:r w:rsidR="0060645A">
        <w:rPr>
          <w:rFonts w:ascii="Arial" w:hAnsi="Arial" w:cs="Arial"/>
          <w:sz w:val="24"/>
          <w:szCs w:val="24"/>
        </w:rPr>
        <w:t xml:space="preserve"> but the diversion </w:t>
      </w:r>
      <w:r w:rsidR="004965C4">
        <w:rPr>
          <w:rFonts w:ascii="Arial" w:hAnsi="Arial" w:cs="Arial"/>
          <w:sz w:val="24"/>
          <w:szCs w:val="24"/>
        </w:rPr>
        <w:t>will</w:t>
      </w:r>
      <w:r w:rsidR="0060645A">
        <w:rPr>
          <w:rFonts w:ascii="Arial" w:hAnsi="Arial" w:cs="Arial"/>
          <w:sz w:val="24"/>
          <w:szCs w:val="24"/>
        </w:rPr>
        <w:t xml:space="preserve"> not </w:t>
      </w:r>
      <w:r w:rsidR="00A435A3">
        <w:rPr>
          <w:rFonts w:ascii="Arial" w:hAnsi="Arial" w:cs="Arial"/>
          <w:sz w:val="24"/>
          <w:szCs w:val="24"/>
        </w:rPr>
        <w:t>affect</w:t>
      </w:r>
      <w:r w:rsidR="00F93CAC">
        <w:rPr>
          <w:rFonts w:ascii="Arial" w:hAnsi="Arial" w:cs="Arial"/>
          <w:sz w:val="24"/>
          <w:szCs w:val="24"/>
        </w:rPr>
        <w:t xml:space="preserve"> this use. </w:t>
      </w:r>
    </w:p>
    <w:p w14:paraId="7B1F4AC3" w14:textId="44677F55" w:rsidR="00020705" w:rsidRPr="00020705" w:rsidRDefault="00020705" w:rsidP="008973A8">
      <w:pPr>
        <w:pStyle w:val="Style1"/>
        <w:keepNext/>
        <w:numPr>
          <w:ilvl w:val="0"/>
          <w:numId w:val="0"/>
        </w:numPr>
        <w:rPr>
          <w:rFonts w:ascii="Arial" w:hAnsi="Arial" w:cs="Arial"/>
          <w:bCs/>
          <w:i/>
          <w:sz w:val="24"/>
          <w:szCs w:val="24"/>
        </w:rPr>
      </w:pPr>
      <w:r w:rsidRPr="00020705">
        <w:rPr>
          <w:rFonts w:ascii="Arial" w:hAnsi="Arial" w:cs="Arial"/>
          <w:bCs/>
          <w:i/>
          <w:sz w:val="24"/>
          <w:szCs w:val="24"/>
        </w:rPr>
        <w:lastRenderedPageBreak/>
        <w:t xml:space="preserve">Conclusions on whether it is expedient to confirm the </w:t>
      </w:r>
      <w:r w:rsidR="00190EE4">
        <w:rPr>
          <w:rFonts w:ascii="Arial" w:hAnsi="Arial" w:cs="Arial"/>
          <w:bCs/>
          <w:i/>
          <w:sz w:val="24"/>
          <w:szCs w:val="24"/>
        </w:rPr>
        <w:t xml:space="preserve">Diversion </w:t>
      </w:r>
      <w:r w:rsidRPr="00020705">
        <w:rPr>
          <w:rFonts w:ascii="Arial" w:hAnsi="Arial" w:cs="Arial"/>
          <w:bCs/>
          <w:i/>
          <w:sz w:val="24"/>
          <w:szCs w:val="24"/>
        </w:rPr>
        <w:t>Order</w:t>
      </w:r>
    </w:p>
    <w:p w14:paraId="615075C0" w14:textId="75847274" w:rsidR="00020705" w:rsidRDefault="00222340" w:rsidP="008973A8">
      <w:pPr>
        <w:pStyle w:val="Style1"/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consider the diversion of section </w:t>
      </w:r>
      <w:r w:rsidR="00507CC0">
        <w:rPr>
          <w:rFonts w:ascii="Arial" w:hAnsi="Arial" w:cs="Arial"/>
          <w:sz w:val="24"/>
          <w:szCs w:val="24"/>
        </w:rPr>
        <w:t>C</w:t>
      </w:r>
      <w:r w:rsidR="003F5B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G of FP40</w:t>
      </w:r>
      <w:r w:rsidR="00250A4C">
        <w:rPr>
          <w:rFonts w:ascii="Arial" w:hAnsi="Arial" w:cs="Arial"/>
          <w:sz w:val="24"/>
          <w:szCs w:val="24"/>
        </w:rPr>
        <w:t>8008 to be in the interests of the landowners and section G</w:t>
      </w:r>
      <w:r w:rsidR="003F5BF6">
        <w:rPr>
          <w:rFonts w:ascii="Arial" w:hAnsi="Arial" w:cs="Arial"/>
          <w:sz w:val="24"/>
          <w:szCs w:val="24"/>
        </w:rPr>
        <w:t>-</w:t>
      </w:r>
      <w:r w:rsidR="00250A4C">
        <w:rPr>
          <w:rFonts w:ascii="Arial" w:hAnsi="Arial" w:cs="Arial"/>
          <w:sz w:val="24"/>
          <w:szCs w:val="24"/>
        </w:rPr>
        <w:t>Q to be in the interests of the public</w:t>
      </w:r>
      <w:r w:rsidR="00276EC0">
        <w:rPr>
          <w:rFonts w:ascii="Arial" w:hAnsi="Arial" w:cs="Arial"/>
          <w:sz w:val="24"/>
          <w:szCs w:val="24"/>
        </w:rPr>
        <w:t>. The diversion</w:t>
      </w:r>
      <w:r w:rsidR="002C4D4A">
        <w:rPr>
          <w:rFonts w:ascii="Arial" w:hAnsi="Arial" w:cs="Arial"/>
          <w:sz w:val="24"/>
          <w:szCs w:val="24"/>
        </w:rPr>
        <w:t xml:space="preserve"> will not be substantially less convenient</w:t>
      </w:r>
      <w:r w:rsidR="00276EC0">
        <w:rPr>
          <w:rFonts w:ascii="Arial" w:hAnsi="Arial" w:cs="Arial"/>
          <w:sz w:val="24"/>
          <w:szCs w:val="24"/>
        </w:rPr>
        <w:t xml:space="preserve"> to the public and section G</w:t>
      </w:r>
      <w:r w:rsidR="003F5BF6">
        <w:rPr>
          <w:rFonts w:ascii="Arial" w:hAnsi="Arial" w:cs="Arial"/>
          <w:sz w:val="24"/>
          <w:szCs w:val="24"/>
        </w:rPr>
        <w:t>-</w:t>
      </w:r>
      <w:r w:rsidR="00276EC0">
        <w:rPr>
          <w:rFonts w:ascii="Arial" w:hAnsi="Arial" w:cs="Arial"/>
          <w:sz w:val="24"/>
          <w:szCs w:val="24"/>
        </w:rPr>
        <w:t>Q will be more convenient</w:t>
      </w:r>
      <w:r w:rsidR="003D3EBB">
        <w:rPr>
          <w:rFonts w:ascii="Arial" w:hAnsi="Arial" w:cs="Arial"/>
          <w:sz w:val="24"/>
          <w:szCs w:val="24"/>
        </w:rPr>
        <w:t>. I</w:t>
      </w:r>
      <w:r w:rsidR="00A75062">
        <w:rPr>
          <w:rFonts w:ascii="Arial" w:hAnsi="Arial" w:cs="Arial"/>
          <w:sz w:val="24"/>
          <w:szCs w:val="24"/>
        </w:rPr>
        <w:t xml:space="preserve">t would not impact on the enjoyment of the </w:t>
      </w:r>
      <w:r w:rsidR="00E5099D">
        <w:rPr>
          <w:rFonts w:ascii="Arial" w:hAnsi="Arial" w:cs="Arial"/>
          <w:sz w:val="24"/>
          <w:szCs w:val="24"/>
        </w:rPr>
        <w:t>footpath</w:t>
      </w:r>
      <w:r w:rsidR="00A75062">
        <w:rPr>
          <w:rFonts w:ascii="Arial" w:hAnsi="Arial" w:cs="Arial"/>
          <w:sz w:val="24"/>
          <w:szCs w:val="24"/>
        </w:rPr>
        <w:t xml:space="preserve"> and </w:t>
      </w:r>
      <w:r w:rsidR="00AE08F5">
        <w:rPr>
          <w:rFonts w:ascii="Arial" w:hAnsi="Arial" w:cs="Arial"/>
          <w:sz w:val="24"/>
          <w:szCs w:val="24"/>
        </w:rPr>
        <w:t>many walkers will find it more enjoyable</w:t>
      </w:r>
      <w:r w:rsidR="009F247A">
        <w:rPr>
          <w:rFonts w:ascii="Arial" w:hAnsi="Arial" w:cs="Arial"/>
          <w:sz w:val="24"/>
          <w:szCs w:val="24"/>
        </w:rPr>
        <w:t xml:space="preserve">. </w:t>
      </w:r>
    </w:p>
    <w:p w14:paraId="2675137A" w14:textId="7B73BCB2" w:rsidR="009F247A" w:rsidRDefault="006D539A" w:rsidP="00CB5401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consider that</w:t>
      </w:r>
      <w:r w:rsidR="002A550A">
        <w:rPr>
          <w:rFonts w:ascii="Arial" w:hAnsi="Arial" w:cs="Arial"/>
          <w:sz w:val="24"/>
          <w:szCs w:val="24"/>
        </w:rPr>
        <w:t xml:space="preserve"> t</w:t>
      </w:r>
      <w:r w:rsidR="00AA3567">
        <w:rPr>
          <w:rFonts w:ascii="Arial" w:hAnsi="Arial" w:cs="Arial"/>
          <w:sz w:val="24"/>
          <w:szCs w:val="24"/>
        </w:rPr>
        <w:t>he diversion of F</w:t>
      </w:r>
      <w:r w:rsidR="00716B97">
        <w:rPr>
          <w:rFonts w:ascii="Arial" w:hAnsi="Arial" w:cs="Arial"/>
          <w:sz w:val="24"/>
          <w:szCs w:val="24"/>
        </w:rPr>
        <w:t xml:space="preserve">P408032 is in the interests of the public and will make the footpath more convenient to use. </w:t>
      </w:r>
      <w:r w:rsidR="003E1781">
        <w:rPr>
          <w:rFonts w:ascii="Arial" w:hAnsi="Arial" w:cs="Arial"/>
          <w:sz w:val="24"/>
          <w:szCs w:val="24"/>
        </w:rPr>
        <w:t xml:space="preserve">I do not consider that there will be any </w:t>
      </w:r>
      <w:r w:rsidR="00891FC9">
        <w:rPr>
          <w:rFonts w:ascii="Arial" w:hAnsi="Arial" w:cs="Arial"/>
          <w:sz w:val="24"/>
          <w:szCs w:val="24"/>
        </w:rPr>
        <w:t>e</w:t>
      </w:r>
      <w:r w:rsidR="003E1781">
        <w:rPr>
          <w:rFonts w:ascii="Arial" w:hAnsi="Arial" w:cs="Arial"/>
          <w:sz w:val="24"/>
          <w:szCs w:val="24"/>
        </w:rPr>
        <w:t>ffect on the enjoyment of the public</w:t>
      </w:r>
      <w:r w:rsidR="00446605">
        <w:rPr>
          <w:rFonts w:ascii="Arial" w:hAnsi="Arial" w:cs="Arial"/>
          <w:sz w:val="24"/>
          <w:szCs w:val="24"/>
        </w:rPr>
        <w:t xml:space="preserve">. </w:t>
      </w:r>
    </w:p>
    <w:p w14:paraId="45901D24" w14:textId="69C18D68" w:rsidR="00226FFF" w:rsidRDefault="006C73A7" w:rsidP="00CB5401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consider that the diversion of FP408</w:t>
      </w:r>
      <w:r w:rsidR="002D6263">
        <w:rPr>
          <w:rFonts w:ascii="Arial" w:hAnsi="Arial" w:cs="Arial"/>
          <w:sz w:val="24"/>
          <w:szCs w:val="24"/>
        </w:rPr>
        <w:t>029 is in the interests of the public, the landowners</w:t>
      </w:r>
      <w:r w:rsidR="00D521FB">
        <w:rPr>
          <w:rFonts w:ascii="Arial" w:hAnsi="Arial" w:cs="Arial"/>
          <w:sz w:val="24"/>
          <w:szCs w:val="24"/>
        </w:rPr>
        <w:t>,</w:t>
      </w:r>
      <w:r w:rsidR="002D6263">
        <w:rPr>
          <w:rFonts w:ascii="Arial" w:hAnsi="Arial" w:cs="Arial"/>
          <w:sz w:val="24"/>
          <w:szCs w:val="24"/>
        </w:rPr>
        <w:t xml:space="preserve"> and their tenants</w:t>
      </w:r>
      <w:r w:rsidR="003757BF">
        <w:rPr>
          <w:rFonts w:ascii="Arial" w:hAnsi="Arial" w:cs="Arial"/>
          <w:sz w:val="24"/>
          <w:szCs w:val="24"/>
        </w:rPr>
        <w:t>. It will</w:t>
      </w:r>
      <w:r w:rsidR="002D6263">
        <w:rPr>
          <w:rFonts w:ascii="Arial" w:hAnsi="Arial" w:cs="Arial"/>
          <w:sz w:val="24"/>
          <w:szCs w:val="24"/>
        </w:rPr>
        <w:t xml:space="preserve"> not make the footpath substantially less convenient</w:t>
      </w:r>
      <w:r w:rsidR="003757BF">
        <w:rPr>
          <w:rFonts w:ascii="Arial" w:hAnsi="Arial" w:cs="Arial"/>
          <w:sz w:val="24"/>
          <w:szCs w:val="24"/>
        </w:rPr>
        <w:t xml:space="preserve"> or affect its enjoyment</w:t>
      </w:r>
      <w:r w:rsidR="004A0BC7">
        <w:rPr>
          <w:rFonts w:ascii="Arial" w:hAnsi="Arial" w:cs="Arial"/>
          <w:sz w:val="24"/>
          <w:szCs w:val="24"/>
        </w:rPr>
        <w:t xml:space="preserve"> by the public</w:t>
      </w:r>
      <w:r w:rsidR="002D6263">
        <w:rPr>
          <w:rFonts w:ascii="Arial" w:hAnsi="Arial" w:cs="Arial"/>
          <w:sz w:val="24"/>
          <w:szCs w:val="24"/>
        </w:rPr>
        <w:t xml:space="preserve">. </w:t>
      </w:r>
    </w:p>
    <w:p w14:paraId="1FBEADF4" w14:textId="329D391E" w:rsidR="00B56005" w:rsidRPr="00EE38EF" w:rsidRDefault="001B6E05" w:rsidP="00EE38EF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</w:t>
      </w:r>
      <w:r w:rsidR="00CE1372">
        <w:rPr>
          <w:rFonts w:ascii="Arial" w:hAnsi="Arial" w:cs="Arial"/>
          <w:sz w:val="24"/>
          <w:szCs w:val="24"/>
        </w:rPr>
        <w:t>regard</w:t>
      </w:r>
      <w:r>
        <w:rPr>
          <w:rFonts w:ascii="Arial" w:hAnsi="Arial" w:cs="Arial"/>
          <w:sz w:val="24"/>
          <w:szCs w:val="24"/>
        </w:rPr>
        <w:t xml:space="preserve"> to these and all other matters raised</w:t>
      </w:r>
      <w:r w:rsidR="006C7CA3">
        <w:rPr>
          <w:rFonts w:ascii="Arial" w:hAnsi="Arial" w:cs="Arial"/>
          <w:sz w:val="24"/>
          <w:szCs w:val="24"/>
        </w:rPr>
        <w:t xml:space="preserve">, I conclude </w:t>
      </w:r>
      <w:r w:rsidR="0007360E">
        <w:rPr>
          <w:rFonts w:ascii="Arial" w:hAnsi="Arial" w:cs="Arial"/>
          <w:sz w:val="24"/>
          <w:szCs w:val="24"/>
        </w:rPr>
        <w:t xml:space="preserve">it is expedient to confirm the </w:t>
      </w:r>
      <w:r w:rsidR="006C7CA3">
        <w:rPr>
          <w:rFonts w:ascii="Arial" w:hAnsi="Arial" w:cs="Arial"/>
          <w:sz w:val="24"/>
          <w:szCs w:val="24"/>
        </w:rPr>
        <w:t xml:space="preserve">Diversion Order. </w:t>
      </w:r>
    </w:p>
    <w:p w14:paraId="042E2E8B" w14:textId="77777777" w:rsidR="00EC587F" w:rsidRPr="00020705" w:rsidRDefault="00EC587F" w:rsidP="00EC587F">
      <w:pPr>
        <w:tabs>
          <w:tab w:val="left" w:pos="432"/>
        </w:tabs>
        <w:spacing w:before="180"/>
        <w:outlineLvl w:val="0"/>
        <w:rPr>
          <w:rFonts w:ascii="Arial" w:hAnsi="Arial" w:cs="Arial"/>
          <w:b/>
          <w:iCs/>
          <w:color w:val="000000"/>
          <w:kern w:val="28"/>
          <w:sz w:val="24"/>
          <w:szCs w:val="24"/>
        </w:rPr>
      </w:pPr>
      <w:r w:rsidRPr="00020705">
        <w:rPr>
          <w:rFonts w:ascii="Arial" w:hAnsi="Arial" w:cs="Arial"/>
          <w:b/>
          <w:iCs/>
          <w:color w:val="000000"/>
          <w:kern w:val="28"/>
          <w:sz w:val="24"/>
          <w:szCs w:val="24"/>
        </w:rPr>
        <w:t>Rights of Way Improvement Plan (‘ROWIP’)</w:t>
      </w:r>
    </w:p>
    <w:p w14:paraId="1836F6E6" w14:textId="4CB95DD7" w:rsidR="00C1316C" w:rsidRPr="00AD6100" w:rsidRDefault="002B694F" w:rsidP="004E3E9E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9C16AF">
        <w:rPr>
          <w:rFonts w:ascii="Arial" w:hAnsi="Arial" w:cs="Arial"/>
          <w:sz w:val="24"/>
          <w:szCs w:val="24"/>
        </w:rPr>
        <w:t xml:space="preserve"> Au</w:t>
      </w:r>
      <w:r w:rsidR="009A437A">
        <w:rPr>
          <w:rFonts w:ascii="Arial" w:hAnsi="Arial" w:cs="Arial"/>
          <w:sz w:val="24"/>
          <w:szCs w:val="24"/>
        </w:rPr>
        <w:t>t</w:t>
      </w:r>
      <w:r w:rsidR="00CE2BAB">
        <w:rPr>
          <w:rFonts w:ascii="Arial" w:hAnsi="Arial" w:cs="Arial"/>
          <w:sz w:val="24"/>
          <w:szCs w:val="24"/>
        </w:rPr>
        <w:t>horit</w:t>
      </w:r>
      <w:r w:rsidR="009A437A">
        <w:rPr>
          <w:rFonts w:ascii="Arial" w:hAnsi="Arial" w:cs="Arial"/>
          <w:sz w:val="24"/>
          <w:szCs w:val="24"/>
        </w:rPr>
        <w:t>y believe</w:t>
      </w:r>
      <w:r w:rsidR="00B61360">
        <w:rPr>
          <w:rFonts w:ascii="Arial" w:hAnsi="Arial" w:cs="Arial"/>
          <w:sz w:val="24"/>
          <w:szCs w:val="24"/>
        </w:rPr>
        <w:t>s</w:t>
      </w:r>
      <w:r w:rsidR="009A437A">
        <w:rPr>
          <w:rFonts w:ascii="Arial" w:hAnsi="Arial" w:cs="Arial"/>
          <w:sz w:val="24"/>
          <w:szCs w:val="24"/>
        </w:rPr>
        <w:t xml:space="preserve"> that t</w:t>
      </w:r>
      <w:r w:rsidR="006273AB">
        <w:rPr>
          <w:rFonts w:ascii="Arial" w:hAnsi="Arial" w:cs="Arial"/>
          <w:sz w:val="24"/>
          <w:szCs w:val="24"/>
        </w:rPr>
        <w:t xml:space="preserve">he Orders fit with the aims of the ROWIP to </w:t>
      </w:r>
      <w:r w:rsidR="00BB3DDD">
        <w:rPr>
          <w:rFonts w:ascii="Arial" w:hAnsi="Arial" w:cs="Arial"/>
          <w:sz w:val="24"/>
          <w:szCs w:val="24"/>
        </w:rPr>
        <w:t>continuously assess the extent that the access network meets the present and future needs of the public.</w:t>
      </w:r>
      <w:r w:rsidR="00B61360">
        <w:rPr>
          <w:rFonts w:ascii="Arial" w:hAnsi="Arial" w:cs="Arial"/>
          <w:sz w:val="24"/>
          <w:szCs w:val="24"/>
        </w:rPr>
        <w:t xml:space="preserve"> </w:t>
      </w:r>
      <w:r w:rsidR="00C26160">
        <w:rPr>
          <w:rFonts w:ascii="Arial" w:hAnsi="Arial" w:cs="Arial"/>
          <w:sz w:val="24"/>
          <w:szCs w:val="24"/>
        </w:rPr>
        <w:t>Nothing</w:t>
      </w:r>
      <w:r w:rsidR="00ED44C4">
        <w:rPr>
          <w:rFonts w:ascii="Arial" w:hAnsi="Arial" w:cs="Arial"/>
          <w:sz w:val="24"/>
          <w:szCs w:val="24"/>
        </w:rPr>
        <w:t xml:space="preserve"> has been raised by </w:t>
      </w:r>
      <w:r w:rsidR="00A63BF3">
        <w:rPr>
          <w:rFonts w:ascii="Arial" w:hAnsi="Arial" w:cs="Arial"/>
          <w:sz w:val="24"/>
          <w:szCs w:val="24"/>
        </w:rPr>
        <w:t xml:space="preserve">any </w:t>
      </w:r>
      <w:r w:rsidR="00C26160">
        <w:rPr>
          <w:rFonts w:ascii="Arial" w:hAnsi="Arial" w:cs="Arial"/>
          <w:sz w:val="24"/>
          <w:szCs w:val="24"/>
        </w:rPr>
        <w:t>other part</w:t>
      </w:r>
      <w:r w:rsidR="00A63BF3">
        <w:rPr>
          <w:rFonts w:ascii="Arial" w:hAnsi="Arial" w:cs="Arial"/>
          <w:sz w:val="24"/>
          <w:szCs w:val="24"/>
        </w:rPr>
        <w:t>y</w:t>
      </w:r>
      <w:r w:rsidR="00C26160">
        <w:rPr>
          <w:rFonts w:ascii="Arial" w:hAnsi="Arial" w:cs="Arial"/>
          <w:sz w:val="24"/>
          <w:szCs w:val="24"/>
        </w:rPr>
        <w:t>.</w:t>
      </w:r>
      <w:r w:rsidR="00BB3DDD">
        <w:rPr>
          <w:rFonts w:ascii="Arial" w:hAnsi="Arial" w:cs="Arial"/>
          <w:sz w:val="24"/>
          <w:szCs w:val="24"/>
        </w:rPr>
        <w:t xml:space="preserve"> </w:t>
      </w:r>
    </w:p>
    <w:p w14:paraId="042E2E92" w14:textId="5C08E3FD" w:rsidR="00EC587F" w:rsidRPr="00AD6100" w:rsidRDefault="00B92608" w:rsidP="00EC587F">
      <w:pPr>
        <w:tabs>
          <w:tab w:val="left" w:pos="432"/>
        </w:tabs>
        <w:spacing w:before="180"/>
        <w:outlineLvl w:val="0"/>
        <w:rPr>
          <w:rFonts w:ascii="Arial" w:hAnsi="Arial" w:cs="Arial"/>
          <w:b/>
          <w:color w:val="000000"/>
          <w:kern w:val="28"/>
          <w:sz w:val="24"/>
          <w:szCs w:val="24"/>
        </w:rPr>
      </w:pPr>
      <w:r>
        <w:rPr>
          <w:rFonts w:ascii="Arial" w:hAnsi="Arial" w:cs="Arial"/>
          <w:b/>
          <w:color w:val="000000"/>
          <w:kern w:val="28"/>
          <w:sz w:val="24"/>
          <w:szCs w:val="24"/>
        </w:rPr>
        <w:t>Other matters</w:t>
      </w:r>
    </w:p>
    <w:p w14:paraId="2A8761CD" w14:textId="0F1B4070" w:rsidR="00FE28F6" w:rsidRPr="00991992" w:rsidRDefault="00FF270F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 w:themeColor="text1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Unrecorded rights,</w:t>
      </w:r>
      <w:r w:rsidR="00FD11B6">
        <w:rPr>
          <w:rFonts w:ascii="Arial" w:hAnsi="Arial" w:cs="Arial"/>
          <w:color w:val="000000"/>
          <w:kern w:val="28"/>
          <w:sz w:val="24"/>
          <w:szCs w:val="24"/>
        </w:rPr>
        <w:t xml:space="preserve"> issues and obstructions on other rights of way, </w:t>
      </w:r>
      <w:r w:rsidR="008F6C97">
        <w:rPr>
          <w:rFonts w:ascii="Arial" w:hAnsi="Arial" w:cs="Arial"/>
          <w:color w:val="000000"/>
          <w:kern w:val="28"/>
          <w:sz w:val="24"/>
          <w:szCs w:val="24"/>
        </w:rPr>
        <w:t>unofficial diversions</w:t>
      </w:r>
      <w:r w:rsidR="004869C1">
        <w:rPr>
          <w:rFonts w:ascii="Arial" w:hAnsi="Arial" w:cs="Arial"/>
          <w:color w:val="000000"/>
          <w:kern w:val="28"/>
          <w:sz w:val="24"/>
          <w:szCs w:val="24"/>
        </w:rPr>
        <w:t xml:space="preserve">, </w:t>
      </w:r>
      <w:r w:rsidR="00512F25">
        <w:rPr>
          <w:rFonts w:ascii="Arial" w:hAnsi="Arial" w:cs="Arial"/>
          <w:color w:val="000000"/>
          <w:kern w:val="28"/>
          <w:sz w:val="24"/>
          <w:szCs w:val="24"/>
        </w:rPr>
        <w:t xml:space="preserve">the presence of dogs in the farmyard, </w:t>
      </w:r>
      <w:r w:rsidR="00FE28F6">
        <w:rPr>
          <w:rFonts w:ascii="Arial" w:hAnsi="Arial" w:cs="Arial"/>
          <w:color w:val="000000"/>
          <w:kern w:val="28"/>
          <w:sz w:val="24"/>
          <w:szCs w:val="24"/>
        </w:rPr>
        <w:t>poor management of the network</w:t>
      </w:r>
      <w:r w:rsidR="00D70854">
        <w:rPr>
          <w:rFonts w:ascii="Arial" w:hAnsi="Arial" w:cs="Arial"/>
          <w:color w:val="000000"/>
          <w:kern w:val="28"/>
          <w:sz w:val="24"/>
          <w:szCs w:val="24"/>
        </w:rPr>
        <w:t xml:space="preserve"> and lack of action by the Authority were </w:t>
      </w:r>
      <w:r w:rsidR="00C26160">
        <w:rPr>
          <w:rFonts w:ascii="Arial" w:hAnsi="Arial" w:cs="Arial"/>
          <w:color w:val="000000"/>
          <w:kern w:val="28"/>
          <w:sz w:val="24"/>
          <w:szCs w:val="24"/>
        </w:rPr>
        <w:t>referred to</w:t>
      </w:r>
      <w:r w:rsidR="00732FD3">
        <w:rPr>
          <w:rFonts w:ascii="Arial" w:hAnsi="Arial" w:cs="Arial"/>
          <w:color w:val="000000"/>
          <w:kern w:val="28"/>
          <w:sz w:val="24"/>
          <w:szCs w:val="24"/>
        </w:rPr>
        <w:t xml:space="preserve">. However, these matters </w:t>
      </w:r>
      <w:r w:rsidR="00531D2A">
        <w:rPr>
          <w:rFonts w:ascii="Arial" w:hAnsi="Arial" w:cs="Arial"/>
          <w:color w:val="000000"/>
          <w:kern w:val="28"/>
          <w:sz w:val="24"/>
          <w:szCs w:val="24"/>
        </w:rPr>
        <w:t xml:space="preserve">do not </w:t>
      </w:r>
      <w:r w:rsidR="00732FD3">
        <w:rPr>
          <w:rFonts w:ascii="Arial" w:hAnsi="Arial" w:cs="Arial"/>
          <w:color w:val="000000"/>
          <w:kern w:val="28"/>
          <w:sz w:val="24"/>
          <w:szCs w:val="24"/>
        </w:rPr>
        <w:t xml:space="preserve">relate to the Orders before me and I have not taken them into </w:t>
      </w:r>
      <w:r w:rsidR="00732FD3"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>consideration.</w:t>
      </w:r>
      <w:r w:rsidR="00FE28F6"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 xml:space="preserve"> </w:t>
      </w:r>
    </w:p>
    <w:p w14:paraId="702E0AAE" w14:textId="77777777" w:rsidR="00C2151D" w:rsidRPr="00991992" w:rsidRDefault="00C2151D" w:rsidP="00C2151D">
      <w:pPr>
        <w:pStyle w:val="Style1"/>
        <w:keepNext/>
        <w:numPr>
          <w:ilvl w:val="0"/>
          <w:numId w:val="0"/>
        </w:numPr>
        <w:ind w:left="431" w:hanging="431"/>
        <w:rPr>
          <w:rFonts w:ascii="Arial" w:hAnsi="Arial" w:cs="Arial"/>
          <w:b/>
          <w:color w:val="000000" w:themeColor="text1"/>
          <w:sz w:val="24"/>
          <w:szCs w:val="24"/>
        </w:rPr>
      </w:pPr>
      <w:r w:rsidRPr="00991992">
        <w:rPr>
          <w:rFonts w:ascii="Arial" w:hAnsi="Arial" w:cs="Arial"/>
          <w:b/>
          <w:color w:val="000000" w:themeColor="text1"/>
          <w:sz w:val="24"/>
          <w:szCs w:val="24"/>
        </w:rPr>
        <w:t xml:space="preserve">Overall Conclusions </w:t>
      </w:r>
    </w:p>
    <w:p w14:paraId="103D5DCA" w14:textId="0528882F" w:rsidR="00C2151D" w:rsidRPr="00991992" w:rsidRDefault="00BC0F00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 w:themeColor="text1"/>
          <w:kern w:val="28"/>
          <w:sz w:val="24"/>
          <w:szCs w:val="24"/>
        </w:rPr>
      </w:pPr>
      <w:r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 xml:space="preserve">Having </w:t>
      </w:r>
      <w:r w:rsidR="001C0305"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>regard</w:t>
      </w:r>
      <w:r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 xml:space="preserve"> to the above, and all other matters raised in the written </w:t>
      </w:r>
      <w:r w:rsidR="007421AC"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>representations</w:t>
      </w:r>
      <w:r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 xml:space="preserve">, </w:t>
      </w:r>
      <w:r w:rsidR="007421AC"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 xml:space="preserve">I conclude that the </w:t>
      </w:r>
      <w:r w:rsidR="00131D66"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>E</w:t>
      </w:r>
      <w:r w:rsidR="007421AC"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 xml:space="preserve">xtinguishment </w:t>
      </w:r>
      <w:r w:rsidR="00131D66"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>O</w:t>
      </w:r>
      <w:r w:rsidR="007421AC"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 xml:space="preserve">rder, </w:t>
      </w:r>
      <w:r w:rsidR="00131D66"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>C</w:t>
      </w:r>
      <w:r w:rsidR="007421AC"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 xml:space="preserve">reation </w:t>
      </w:r>
      <w:r w:rsidR="00131D66"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>O</w:t>
      </w:r>
      <w:r w:rsidR="007421AC"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 xml:space="preserve">rder and </w:t>
      </w:r>
      <w:r w:rsidR="00131D66"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>Diversion</w:t>
      </w:r>
      <w:r w:rsidR="007421AC"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 xml:space="preserve"> </w:t>
      </w:r>
      <w:r w:rsidR="00131D66"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>O</w:t>
      </w:r>
      <w:r w:rsidR="007421AC"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>rder should be confirmed.</w:t>
      </w:r>
      <w:r w:rsidR="00F83828"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 xml:space="preserve"> As I have concluded that all the Orders should be confirmed </w:t>
      </w:r>
      <w:r w:rsidR="009F28B8"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>modifications are not necessary</w:t>
      </w:r>
      <w:r w:rsidR="00985501" w:rsidRPr="00991992">
        <w:rPr>
          <w:rFonts w:ascii="Arial" w:hAnsi="Arial" w:cs="Arial"/>
          <w:color w:val="000000" w:themeColor="text1"/>
          <w:kern w:val="28"/>
          <w:sz w:val="24"/>
          <w:szCs w:val="24"/>
        </w:rPr>
        <w:t xml:space="preserve">. </w:t>
      </w:r>
    </w:p>
    <w:p w14:paraId="042E2E94" w14:textId="110E2EEE" w:rsidR="00EC587F" w:rsidRPr="00991992" w:rsidRDefault="00EC587F" w:rsidP="006A4B75">
      <w:pPr>
        <w:keepNext/>
        <w:tabs>
          <w:tab w:val="left" w:pos="432"/>
        </w:tabs>
        <w:spacing w:before="180"/>
        <w:outlineLvl w:val="0"/>
        <w:rPr>
          <w:rFonts w:ascii="Arial" w:hAnsi="Arial" w:cs="Arial"/>
          <w:b/>
          <w:color w:val="000000" w:themeColor="text1"/>
          <w:kern w:val="28"/>
          <w:sz w:val="24"/>
          <w:szCs w:val="24"/>
        </w:rPr>
      </w:pPr>
      <w:r w:rsidRPr="00991992">
        <w:rPr>
          <w:rFonts w:ascii="Arial" w:hAnsi="Arial" w:cs="Arial"/>
          <w:b/>
          <w:color w:val="000000" w:themeColor="text1"/>
          <w:kern w:val="28"/>
          <w:sz w:val="24"/>
          <w:szCs w:val="24"/>
        </w:rPr>
        <w:t>Formal Decision</w:t>
      </w:r>
    </w:p>
    <w:p w14:paraId="29FDBC42" w14:textId="496ED444" w:rsidR="0042677C" w:rsidRPr="0042677C" w:rsidRDefault="00CA6FBF" w:rsidP="006A4B75">
      <w:pPr>
        <w:keepNext/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iCs/>
          <w:color w:val="000000"/>
          <w:kern w:val="28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kern w:val="28"/>
          <w:sz w:val="24"/>
          <w:szCs w:val="24"/>
        </w:rPr>
        <w:t xml:space="preserve">The </w:t>
      </w:r>
      <w:r w:rsidR="0042677C" w:rsidRPr="0042677C">
        <w:rPr>
          <w:rFonts w:ascii="Arial" w:hAnsi="Arial" w:cs="Arial"/>
          <w:b/>
          <w:i/>
          <w:iCs/>
          <w:color w:val="000000"/>
          <w:kern w:val="28"/>
          <w:sz w:val="24"/>
          <w:szCs w:val="24"/>
        </w:rPr>
        <w:t>Creation Order</w:t>
      </w:r>
    </w:p>
    <w:p w14:paraId="042E2E97" w14:textId="09DD2C84" w:rsidR="00EC587F" w:rsidRPr="00AD6100" w:rsidRDefault="00061760" w:rsidP="006A4B75">
      <w:pPr>
        <w:keepNext/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color w:val="000000"/>
          <w:kern w:val="28"/>
          <w:sz w:val="24"/>
          <w:szCs w:val="24"/>
        </w:rPr>
        <w:t xml:space="preserve">I </w:t>
      </w:r>
      <w:r w:rsidR="00F32D6D" w:rsidRPr="00AD6100">
        <w:rPr>
          <w:rFonts w:ascii="Arial" w:hAnsi="Arial" w:cs="Arial"/>
          <w:color w:val="000000"/>
          <w:kern w:val="28"/>
          <w:sz w:val="24"/>
          <w:szCs w:val="24"/>
        </w:rPr>
        <w:t>confirm</w:t>
      </w:r>
      <w:r w:rsidR="009C02D9" w:rsidRPr="00AD6100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Pr="00AD6100">
        <w:rPr>
          <w:rFonts w:ascii="Arial" w:hAnsi="Arial" w:cs="Arial"/>
          <w:color w:val="000000"/>
          <w:kern w:val="28"/>
          <w:sz w:val="24"/>
          <w:szCs w:val="24"/>
        </w:rPr>
        <w:t>the Order</w:t>
      </w:r>
      <w:r w:rsidR="009C02D9" w:rsidRPr="00AD6100">
        <w:rPr>
          <w:rFonts w:ascii="Arial" w:hAnsi="Arial" w:cs="Arial"/>
          <w:color w:val="000000"/>
          <w:kern w:val="28"/>
          <w:sz w:val="24"/>
          <w:szCs w:val="24"/>
        </w:rPr>
        <w:t>.</w:t>
      </w:r>
    </w:p>
    <w:p w14:paraId="6693BD2E" w14:textId="475A4DB5" w:rsidR="00C570C5" w:rsidRPr="0042677C" w:rsidRDefault="00CA6FBF" w:rsidP="006A4B75">
      <w:pPr>
        <w:keepNext/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iCs/>
          <w:color w:val="000000"/>
          <w:kern w:val="28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kern w:val="28"/>
          <w:sz w:val="24"/>
          <w:szCs w:val="24"/>
        </w:rPr>
        <w:t xml:space="preserve">The </w:t>
      </w:r>
      <w:r w:rsidR="00C570C5">
        <w:rPr>
          <w:rFonts w:ascii="Arial" w:hAnsi="Arial" w:cs="Arial"/>
          <w:b/>
          <w:i/>
          <w:iCs/>
          <w:color w:val="000000"/>
          <w:kern w:val="28"/>
          <w:sz w:val="24"/>
          <w:szCs w:val="24"/>
        </w:rPr>
        <w:t>Extinguishment</w:t>
      </w:r>
      <w:r w:rsidR="00C570C5" w:rsidRPr="0042677C">
        <w:rPr>
          <w:rFonts w:ascii="Arial" w:hAnsi="Arial" w:cs="Arial"/>
          <w:b/>
          <w:i/>
          <w:iCs/>
          <w:color w:val="000000"/>
          <w:kern w:val="28"/>
          <w:sz w:val="24"/>
          <w:szCs w:val="24"/>
        </w:rPr>
        <w:t xml:space="preserve"> Order</w:t>
      </w:r>
    </w:p>
    <w:p w14:paraId="4CCD8452" w14:textId="25693BF6" w:rsidR="00C570C5" w:rsidRPr="00AD6100" w:rsidRDefault="00C570C5" w:rsidP="006A4B75">
      <w:pPr>
        <w:keepNext/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color w:val="000000"/>
          <w:kern w:val="28"/>
          <w:sz w:val="24"/>
          <w:szCs w:val="24"/>
        </w:rPr>
        <w:t>I confirm the Order.</w:t>
      </w:r>
    </w:p>
    <w:p w14:paraId="5A12A181" w14:textId="3EF7BBA3" w:rsidR="00C570C5" w:rsidRPr="0042677C" w:rsidRDefault="00CA6FBF" w:rsidP="00C570C5">
      <w:pPr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iCs/>
          <w:color w:val="000000"/>
          <w:kern w:val="28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kern w:val="28"/>
          <w:sz w:val="24"/>
          <w:szCs w:val="24"/>
        </w:rPr>
        <w:t xml:space="preserve">The </w:t>
      </w:r>
      <w:r w:rsidR="00C570C5">
        <w:rPr>
          <w:rFonts w:ascii="Arial" w:hAnsi="Arial" w:cs="Arial"/>
          <w:b/>
          <w:i/>
          <w:iCs/>
          <w:color w:val="000000"/>
          <w:kern w:val="28"/>
          <w:sz w:val="24"/>
          <w:szCs w:val="24"/>
        </w:rPr>
        <w:t>Diversion</w:t>
      </w:r>
      <w:r w:rsidR="00C570C5" w:rsidRPr="0042677C">
        <w:rPr>
          <w:rFonts w:ascii="Arial" w:hAnsi="Arial" w:cs="Arial"/>
          <w:b/>
          <w:i/>
          <w:iCs/>
          <w:color w:val="000000"/>
          <w:kern w:val="28"/>
          <w:sz w:val="24"/>
          <w:szCs w:val="24"/>
        </w:rPr>
        <w:t xml:space="preserve"> Order</w:t>
      </w:r>
    </w:p>
    <w:p w14:paraId="17CABA9E" w14:textId="28F832A6" w:rsidR="00C570C5" w:rsidRPr="00AD6100" w:rsidRDefault="00C570C5" w:rsidP="00C570C5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color w:val="000000"/>
          <w:kern w:val="28"/>
          <w:sz w:val="24"/>
          <w:szCs w:val="24"/>
        </w:rPr>
        <w:t>I confirm the Order.</w:t>
      </w:r>
    </w:p>
    <w:p w14:paraId="042E2E9B" w14:textId="7CB6F2B4" w:rsidR="00EC587F" w:rsidRDefault="00AD6100" w:rsidP="003C4A6C">
      <w:pPr>
        <w:tabs>
          <w:tab w:val="left" w:pos="432"/>
        </w:tabs>
        <w:spacing w:before="180"/>
        <w:ind w:left="432" w:hanging="432"/>
        <w:outlineLvl w:val="0"/>
        <w:rPr>
          <w:rFonts w:ascii="Monotype Corsiva" w:hAnsi="Monotype Corsiva"/>
          <w:i/>
          <w:color w:val="000000"/>
          <w:kern w:val="28"/>
          <w:sz w:val="36"/>
        </w:rPr>
      </w:pPr>
      <w:r>
        <w:rPr>
          <w:rFonts w:ascii="Monotype Corsiva" w:hAnsi="Monotype Corsiva"/>
          <w:i/>
          <w:color w:val="000000"/>
          <w:kern w:val="28"/>
          <w:sz w:val="36"/>
        </w:rPr>
        <w:t xml:space="preserve">Claire Tregembo </w:t>
      </w:r>
    </w:p>
    <w:p w14:paraId="2A9FD295" w14:textId="120497FF" w:rsidR="003307E3" w:rsidRDefault="00EC587F" w:rsidP="00BA3738">
      <w:pPr>
        <w:tabs>
          <w:tab w:val="left" w:pos="432"/>
        </w:tabs>
        <w:spacing w:before="180"/>
        <w:outlineLvl w:val="0"/>
      </w:pPr>
      <w:r w:rsidRPr="00C570C5">
        <w:rPr>
          <w:rFonts w:ascii="Arial" w:hAnsi="Arial" w:cs="Arial"/>
          <w:color w:val="000000"/>
          <w:kern w:val="28"/>
          <w:sz w:val="24"/>
          <w:szCs w:val="24"/>
        </w:rPr>
        <w:t>INSPECTOR</w:t>
      </w:r>
      <w:bookmarkStart w:id="2" w:name="bmkPageBreak"/>
      <w:bookmarkEnd w:id="2"/>
    </w:p>
    <w:p w14:paraId="1E2D19F5" w14:textId="1A197C42" w:rsidR="00E927B4" w:rsidRPr="00E927B4" w:rsidRDefault="00E927B4" w:rsidP="00E927B4">
      <w:pPr>
        <w:pStyle w:val="Style20ptBoldGreenRight031cmBefore12p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Order Map</w:t>
      </w:r>
    </w:p>
    <w:p w14:paraId="042E2EA1" w14:textId="5AE38EA5" w:rsidR="000B0589" w:rsidRDefault="00E927B4" w:rsidP="00E927B4">
      <w:pPr>
        <w:pStyle w:val="Style20ptBoldGreenRight031cmBefore12pt"/>
        <w:jc w:val="center"/>
      </w:pPr>
      <w:r w:rsidRPr="00E927B4">
        <w:rPr>
          <w:noProof/>
        </w:rPr>
        <w:drawing>
          <wp:inline distT="0" distB="0" distL="0" distR="0" wp14:anchorId="7507CD86" wp14:editId="224B1F04">
            <wp:extent cx="5738622" cy="8199912"/>
            <wp:effectExtent l="0" t="0" r="0" b="0"/>
            <wp:docPr id="5" name="Picture 5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RDER MA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7330" cy="82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589" w:rsidSect="008A4BC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84F4" w14:textId="77777777" w:rsidR="00C21D36" w:rsidRDefault="00C21D36" w:rsidP="00F62916">
      <w:r>
        <w:separator/>
      </w:r>
    </w:p>
  </w:endnote>
  <w:endnote w:type="continuationSeparator" w:id="0">
    <w:p w14:paraId="6ABC84A8" w14:textId="77777777" w:rsidR="00C21D36" w:rsidRDefault="00C21D36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EAB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E2EAC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EAD" w14:textId="599624D6" w:rsidR="00366F95" w:rsidRPr="00A13BAC" w:rsidRDefault="00366F95">
    <w:pPr>
      <w:pStyle w:val="Noindent"/>
      <w:spacing w:before="120"/>
      <w:jc w:val="center"/>
      <w:rPr>
        <w:rStyle w:val="PageNumber"/>
        <w:sz w:val="4"/>
        <w:szCs w:val="4"/>
      </w:rPr>
    </w:pPr>
    <w:r w:rsidRPr="00A13BAC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2E2EB8" wp14:editId="22C03E0E">
              <wp:simplePos x="0" y="0"/>
              <wp:positionH relativeFrom="margin">
                <wp:align>left</wp:align>
              </wp:positionH>
              <wp:positionV relativeFrom="paragraph">
                <wp:posOffset>69215</wp:posOffset>
              </wp:positionV>
              <wp:extent cx="6109236" cy="264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09236" cy="264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26D923" id="Line 17" o:spid="_x0000_s1026" alt="&quot;&quot;" style="position:absolute;flip:y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45pt" to="481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">
              <w10:wrap anchorx="margin"/>
            </v:line>
          </w:pict>
        </mc:Fallback>
      </mc:AlternateContent>
    </w:r>
  </w:p>
  <w:p w14:paraId="1F5E49B5" w14:textId="77777777" w:rsidR="00A42734" w:rsidRDefault="008D73BE" w:rsidP="00A13BAC">
    <w:pPr>
      <w:pStyle w:val="Footer"/>
      <w:ind w:right="-51"/>
      <w:rPr>
        <w:rStyle w:val="Hyperlink"/>
        <w:sz w:val="16"/>
        <w:szCs w:val="16"/>
      </w:rPr>
    </w:pPr>
    <w:hyperlink r:id="rId1" w:history="1">
      <w:r w:rsidR="00A42734" w:rsidRPr="00026922">
        <w:rPr>
          <w:rStyle w:val="Hyperlink"/>
          <w:sz w:val="16"/>
          <w:szCs w:val="16"/>
        </w:rPr>
        <w:t>https://www.gov.uk/planning-inspectorate</w:t>
      </w:r>
    </w:hyperlink>
  </w:p>
  <w:p w14:paraId="7110AF37" w14:textId="77777777" w:rsidR="00A13BAC" w:rsidRPr="00451EE4" w:rsidRDefault="00A13BAC" w:rsidP="00A13BAC">
    <w:pPr>
      <w:pStyle w:val="Footer"/>
      <w:ind w:right="-51"/>
      <w:rPr>
        <w:sz w:val="16"/>
        <w:szCs w:val="16"/>
      </w:rPr>
    </w:pPr>
  </w:p>
  <w:p w14:paraId="042E2EB0" w14:textId="77777777" w:rsidR="00366F95" w:rsidRDefault="00366F95" w:rsidP="002D02D2">
    <w:pPr>
      <w:pStyle w:val="Noindent"/>
      <w:tabs>
        <w:tab w:val="left" w:pos="993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6E2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EB2" w14:textId="77777777" w:rsidR="00366F95" w:rsidRDefault="00366F95" w:rsidP="003D12F9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E2EBA" wp14:editId="4419722E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7B901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042E2EB3" w14:textId="77777777" w:rsidR="0093045D" w:rsidRDefault="0093045D" w:rsidP="0093045D">
    <w:pPr>
      <w:pStyle w:val="Noindent"/>
      <w:rPr>
        <w:rStyle w:val="PageNumber"/>
      </w:rPr>
    </w:pPr>
    <w:r>
      <w:rPr>
        <w:rStyle w:val="PageNumber"/>
      </w:rPr>
      <w:t>https://www.gov.uk/guidance/rights-of-way-online-order-details</w:t>
    </w:r>
  </w:p>
  <w:p w14:paraId="042E2EB4" w14:textId="77777777" w:rsidR="0093045D" w:rsidRPr="00451EE4" w:rsidRDefault="0093045D" w:rsidP="0093045D">
    <w:pPr>
      <w:pStyle w:val="Footer"/>
      <w:ind w:right="-52"/>
      <w:rPr>
        <w:sz w:val="16"/>
        <w:szCs w:val="16"/>
      </w:rPr>
    </w:pPr>
  </w:p>
  <w:p w14:paraId="042E2EB5" w14:textId="77777777" w:rsidR="00366F95" w:rsidRPr="00451EE4" w:rsidRDefault="00366F95">
    <w:pPr>
      <w:pStyle w:val="Footer"/>
      <w:ind w:right="-5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422E" w14:textId="77777777" w:rsidR="00C21D36" w:rsidRDefault="00C21D36" w:rsidP="00F62916">
      <w:r>
        <w:separator/>
      </w:r>
    </w:p>
  </w:footnote>
  <w:footnote w:type="continuationSeparator" w:id="0">
    <w:p w14:paraId="6B42F252" w14:textId="77777777" w:rsidR="00C21D36" w:rsidRDefault="00C21D36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042E2EA9" w14:textId="77777777" w:rsidTr="007964AA">
      <w:trPr>
        <w:trHeight w:val="142"/>
      </w:trPr>
      <w:tc>
        <w:tcPr>
          <w:tcW w:w="9520" w:type="dxa"/>
        </w:tcPr>
        <w:p w14:paraId="042E2EA8" w14:textId="216230C4" w:rsidR="00366F95" w:rsidRPr="007964AA" w:rsidRDefault="003D12F9" w:rsidP="00172E9F">
          <w:pPr>
            <w:pStyle w:val="Footer"/>
            <w:rPr>
              <w:rFonts w:ascii="Arial" w:hAnsi="Arial" w:cs="Arial"/>
              <w:sz w:val="20"/>
            </w:rPr>
          </w:pPr>
          <w:r w:rsidRPr="007964AA">
            <w:rPr>
              <w:rFonts w:ascii="Arial" w:hAnsi="Arial" w:cs="Arial"/>
              <w:sz w:val="20"/>
            </w:rPr>
            <w:t>Order Decision</w:t>
          </w:r>
          <w:r w:rsidR="002F37A3">
            <w:rPr>
              <w:rFonts w:ascii="Arial" w:hAnsi="Arial" w:cs="Arial"/>
              <w:sz w:val="20"/>
            </w:rPr>
            <w:t>s</w:t>
          </w:r>
          <w:r w:rsidRPr="007964AA">
            <w:rPr>
              <w:rFonts w:ascii="Arial" w:hAnsi="Arial" w:cs="Arial"/>
              <w:sz w:val="20"/>
            </w:rPr>
            <w:t xml:space="preserve"> </w:t>
          </w:r>
          <w:r w:rsidR="00172E9F" w:rsidRPr="007964AA">
            <w:rPr>
              <w:rFonts w:ascii="Arial" w:hAnsi="Arial" w:cs="Arial"/>
              <w:sz w:val="20"/>
            </w:rPr>
            <w:t>ROW</w:t>
          </w:r>
          <w:r w:rsidR="009D6892">
            <w:rPr>
              <w:rFonts w:ascii="Arial" w:hAnsi="Arial" w:cs="Arial"/>
              <w:sz w:val="20"/>
            </w:rPr>
            <w:t>/</w:t>
          </w:r>
          <w:r w:rsidR="00030BE1">
            <w:rPr>
              <w:rFonts w:ascii="Arial" w:hAnsi="Arial" w:cs="Arial"/>
              <w:sz w:val="20"/>
            </w:rPr>
            <w:t>3282626, ROW/3282630 &amp; ROW/3282633</w:t>
          </w:r>
        </w:p>
      </w:tc>
    </w:tr>
  </w:tbl>
  <w:p w14:paraId="042E2EAA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2E2EB6" wp14:editId="3D95468C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74581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EB1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9F3AAD"/>
    <w:multiLevelType w:val="multilevel"/>
    <w:tmpl w:val="171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2177"/>
        </w:tabs>
        <w:ind w:left="1134" w:hanging="39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7700615"/>
    <w:multiLevelType w:val="multilevel"/>
    <w:tmpl w:val="A22611FC"/>
    <w:numStyleLink w:val="ConditionsList"/>
  </w:abstractNum>
  <w:abstractNum w:abstractNumId="3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4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5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137613E"/>
    <w:multiLevelType w:val="hybridMultilevel"/>
    <w:tmpl w:val="AB660DDC"/>
    <w:lvl w:ilvl="0" w:tplc="6DF857CA">
      <w:start w:val="1"/>
      <w:numFmt w:val="lowerLetter"/>
      <w:lvlText w:val="(%1)"/>
      <w:lvlJc w:val="left"/>
      <w:pPr>
        <w:ind w:left="11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1" w:hanging="360"/>
      </w:pPr>
    </w:lvl>
    <w:lvl w:ilvl="2" w:tplc="0809001B" w:tentative="1">
      <w:start w:val="1"/>
      <w:numFmt w:val="lowerRoman"/>
      <w:lvlText w:val="%3."/>
      <w:lvlJc w:val="right"/>
      <w:pPr>
        <w:ind w:left="2591" w:hanging="180"/>
      </w:pPr>
    </w:lvl>
    <w:lvl w:ilvl="3" w:tplc="0809000F" w:tentative="1">
      <w:start w:val="1"/>
      <w:numFmt w:val="decimal"/>
      <w:lvlText w:val="%4."/>
      <w:lvlJc w:val="left"/>
      <w:pPr>
        <w:ind w:left="3311" w:hanging="360"/>
      </w:pPr>
    </w:lvl>
    <w:lvl w:ilvl="4" w:tplc="08090019" w:tentative="1">
      <w:start w:val="1"/>
      <w:numFmt w:val="lowerLetter"/>
      <w:lvlText w:val="%5."/>
      <w:lvlJc w:val="left"/>
      <w:pPr>
        <w:ind w:left="4031" w:hanging="360"/>
      </w:pPr>
    </w:lvl>
    <w:lvl w:ilvl="5" w:tplc="0809001B" w:tentative="1">
      <w:start w:val="1"/>
      <w:numFmt w:val="lowerRoman"/>
      <w:lvlText w:val="%6."/>
      <w:lvlJc w:val="right"/>
      <w:pPr>
        <w:ind w:left="4751" w:hanging="180"/>
      </w:pPr>
    </w:lvl>
    <w:lvl w:ilvl="6" w:tplc="0809000F" w:tentative="1">
      <w:start w:val="1"/>
      <w:numFmt w:val="decimal"/>
      <w:lvlText w:val="%7."/>
      <w:lvlJc w:val="left"/>
      <w:pPr>
        <w:ind w:left="5471" w:hanging="360"/>
      </w:pPr>
    </w:lvl>
    <w:lvl w:ilvl="7" w:tplc="08090019" w:tentative="1">
      <w:start w:val="1"/>
      <w:numFmt w:val="lowerLetter"/>
      <w:lvlText w:val="%8."/>
      <w:lvlJc w:val="left"/>
      <w:pPr>
        <w:ind w:left="6191" w:hanging="360"/>
      </w:pPr>
    </w:lvl>
    <w:lvl w:ilvl="8" w:tplc="08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" w15:restartNumberingAfterBreak="0">
    <w:nsid w:val="284238AD"/>
    <w:multiLevelType w:val="multilevel"/>
    <w:tmpl w:val="A22611FC"/>
    <w:numStyleLink w:val="ConditionsList"/>
  </w:abstractNum>
  <w:abstractNum w:abstractNumId="8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9" w15:restartNumberingAfterBreak="0">
    <w:nsid w:val="297D571E"/>
    <w:multiLevelType w:val="multilevel"/>
    <w:tmpl w:val="A22611FC"/>
    <w:numStyleLink w:val="ConditionsList"/>
  </w:abstractNum>
  <w:abstractNum w:abstractNumId="10" w15:restartNumberingAfterBreak="0">
    <w:nsid w:val="350B1B50"/>
    <w:multiLevelType w:val="hybridMultilevel"/>
    <w:tmpl w:val="291ED9B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38E440C0"/>
    <w:multiLevelType w:val="hybridMultilevel"/>
    <w:tmpl w:val="98381BA4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8DD7A15"/>
    <w:multiLevelType w:val="multilevel"/>
    <w:tmpl w:val="B8E6E38A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4" w15:restartNumberingAfterBreak="0">
    <w:nsid w:val="4AB7177F"/>
    <w:multiLevelType w:val="multilevel"/>
    <w:tmpl w:val="A22611FC"/>
    <w:numStyleLink w:val="ConditionsList"/>
  </w:abstractNum>
  <w:abstractNum w:abstractNumId="15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2342F1"/>
    <w:multiLevelType w:val="multilevel"/>
    <w:tmpl w:val="A22611FC"/>
    <w:numStyleLink w:val="ConditionsList"/>
  </w:abstractNum>
  <w:abstractNum w:abstractNumId="17" w15:restartNumberingAfterBreak="0">
    <w:nsid w:val="5137716E"/>
    <w:multiLevelType w:val="multilevel"/>
    <w:tmpl w:val="A22611FC"/>
    <w:numStyleLink w:val="ConditionsList"/>
  </w:abstractNum>
  <w:abstractNum w:abstractNumId="18" w15:restartNumberingAfterBreak="0">
    <w:nsid w:val="53F51752"/>
    <w:multiLevelType w:val="multilevel"/>
    <w:tmpl w:val="A22611FC"/>
    <w:numStyleLink w:val="ConditionsList"/>
  </w:abstractNum>
  <w:abstractNum w:abstractNumId="19" w15:restartNumberingAfterBreak="0">
    <w:nsid w:val="57287127"/>
    <w:multiLevelType w:val="hybridMultilevel"/>
    <w:tmpl w:val="5EE00ADE"/>
    <w:lvl w:ilvl="0" w:tplc="6DF857CA">
      <w:start w:val="1"/>
      <w:numFmt w:val="lowerLetter"/>
      <w:lvlText w:val="(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0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21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5B7639F"/>
    <w:multiLevelType w:val="multilevel"/>
    <w:tmpl w:val="A22611FC"/>
    <w:numStyleLink w:val="ConditionsList"/>
  </w:abstractNum>
  <w:abstractNum w:abstractNumId="24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60572888">
    <w:abstractNumId w:val="22"/>
  </w:num>
  <w:num w:numId="2" w16cid:durableId="64687274">
    <w:abstractNumId w:val="22"/>
  </w:num>
  <w:num w:numId="3" w16cid:durableId="941884004">
    <w:abstractNumId w:val="24"/>
  </w:num>
  <w:num w:numId="4" w16cid:durableId="1339428741">
    <w:abstractNumId w:val="0"/>
  </w:num>
  <w:num w:numId="5" w16cid:durableId="1950576311">
    <w:abstractNumId w:val="12"/>
  </w:num>
  <w:num w:numId="6" w16cid:durableId="1762096018">
    <w:abstractNumId w:val="21"/>
  </w:num>
  <w:num w:numId="7" w16cid:durableId="1754862199">
    <w:abstractNumId w:val="25"/>
  </w:num>
  <w:num w:numId="8" w16cid:durableId="758018353">
    <w:abstractNumId w:val="20"/>
  </w:num>
  <w:num w:numId="9" w16cid:durableId="550075140">
    <w:abstractNumId w:val="4"/>
  </w:num>
  <w:num w:numId="10" w16cid:durableId="304359037">
    <w:abstractNumId w:val="5"/>
  </w:num>
  <w:num w:numId="11" w16cid:durableId="517814911">
    <w:abstractNumId w:val="15"/>
  </w:num>
  <w:num w:numId="12" w16cid:durableId="63381385">
    <w:abstractNumId w:val="16"/>
  </w:num>
  <w:num w:numId="13" w16cid:durableId="791097932">
    <w:abstractNumId w:val="9"/>
  </w:num>
  <w:num w:numId="14" w16cid:durableId="1954244821">
    <w:abstractNumId w:val="14"/>
  </w:num>
  <w:num w:numId="15" w16cid:durableId="1532690577">
    <w:abstractNumId w:val="17"/>
  </w:num>
  <w:num w:numId="16" w16cid:durableId="1451628322">
    <w:abstractNumId w:val="2"/>
  </w:num>
  <w:num w:numId="17" w16cid:durableId="955605327">
    <w:abstractNumId w:val="18"/>
  </w:num>
  <w:num w:numId="18" w16cid:durableId="886263074">
    <w:abstractNumId w:val="7"/>
  </w:num>
  <w:num w:numId="19" w16cid:durableId="1080716069">
    <w:abstractNumId w:val="3"/>
  </w:num>
  <w:num w:numId="20" w16cid:durableId="172261337">
    <w:abstractNumId w:val="8"/>
  </w:num>
  <w:num w:numId="21" w16cid:durableId="1821731227">
    <w:abstractNumId w:val="13"/>
  </w:num>
  <w:num w:numId="22" w16cid:durableId="339158254">
    <w:abstractNumId w:val="13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bCs/>
          <w:i w:val="0"/>
          <w:iCs/>
          <w:color w:val="000000" w:themeColor="text1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3" w16cid:durableId="1179154970">
    <w:abstractNumId w:val="23"/>
  </w:num>
  <w:num w:numId="24" w16cid:durableId="1187913601">
    <w:abstractNumId w:val="10"/>
  </w:num>
  <w:num w:numId="25" w16cid:durableId="617180586">
    <w:abstractNumId w:val="13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6" w16cid:durableId="1432970482">
    <w:abstractNumId w:val="13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1004"/>
          </w:tabs>
          <w:ind w:left="715" w:hanging="431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7" w16cid:durableId="65688716">
    <w:abstractNumId w:val="1"/>
  </w:num>
  <w:num w:numId="28" w16cid:durableId="1445688531">
    <w:abstractNumId w:val="13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41"/>
          </w:tabs>
          <w:ind w:left="6952" w:hanging="431"/>
        </w:pPr>
        <w:rPr>
          <w:rFonts w:hint="default"/>
          <w:b w:val="0"/>
          <w:i w:val="0"/>
          <w:color w:val="000000" w:themeColor="text1"/>
        </w:rPr>
      </w:lvl>
    </w:lvlOverride>
  </w:num>
  <w:num w:numId="29" w16cid:durableId="703410977">
    <w:abstractNumId w:val="11"/>
  </w:num>
  <w:num w:numId="30" w16cid:durableId="1639065493">
    <w:abstractNumId w:val="19"/>
  </w:num>
  <w:num w:numId="31" w16cid:durableId="123361574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D12F9"/>
    <w:rsid w:val="0000335F"/>
    <w:rsid w:val="0000430D"/>
    <w:rsid w:val="0000480D"/>
    <w:rsid w:val="00006C05"/>
    <w:rsid w:val="00010378"/>
    <w:rsid w:val="00010C3F"/>
    <w:rsid w:val="000115EA"/>
    <w:rsid w:val="00011DB1"/>
    <w:rsid w:val="000124DC"/>
    <w:rsid w:val="00014AEB"/>
    <w:rsid w:val="0001517F"/>
    <w:rsid w:val="000159FA"/>
    <w:rsid w:val="00015D20"/>
    <w:rsid w:val="0001797B"/>
    <w:rsid w:val="00017CFF"/>
    <w:rsid w:val="00017E5C"/>
    <w:rsid w:val="00020705"/>
    <w:rsid w:val="00020BC1"/>
    <w:rsid w:val="0002330A"/>
    <w:rsid w:val="0002403A"/>
    <w:rsid w:val="000240AF"/>
    <w:rsid w:val="000247B2"/>
    <w:rsid w:val="000274AF"/>
    <w:rsid w:val="00030BE1"/>
    <w:rsid w:val="000327DD"/>
    <w:rsid w:val="00035D5E"/>
    <w:rsid w:val="0004363E"/>
    <w:rsid w:val="00044F48"/>
    <w:rsid w:val="00046145"/>
    <w:rsid w:val="0004625F"/>
    <w:rsid w:val="00046799"/>
    <w:rsid w:val="00047C02"/>
    <w:rsid w:val="000506C9"/>
    <w:rsid w:val="00050B0C"/>
    <w:rsid w:val="00053135"/>
    <w:rsid w:val="00056142"/>
    <w:rsid w:val="00057C7D"/>
    <w:rsid w:val="00060FA7"/>
    <w:rsid w:val="00061760"/>
    <w:rsid w:val="0006187F"/>
    <w:rsid w:val="0006411C"/>
    <w:rsid w:val="0006548C"/>
    <w:rsid w:val="00065CFC"/>
    <w:rsid w:val="0006694A"/>
    <w:rsid w:val="00066E22"/>
    <w:rsid w:val="00067279"/>
    <w:rsid w:val="0007029F"/>
    <w:rsid w:val="00070FD0"/>
    <w:rsid w:val="0007202A"/>
    <w:rsid w:val="0007360E"/>
    <w:rsid w:val="000737B5"/>
    <w:rsid w:val="00074BB2"/>
    <w:rsid w:val="00076A40"/>
    <w:rsid w:val="00077358"/>
    <w:rsid w:val="000778B6"/>
    <w:rsid w:val="00081725"/>
    <w:rsid w:val="00081E32"/>
    <w:rsid w:val="00084CB1"/>
    <w:rsid w:val="00086AC6"/>
    <w:rsid w:val="00087477"/>
    <w:rsid w:val="00087A2F"/>
    <w:rsid w:val="00087DEC"/>
    <w:rsid w:val="00090418"/>
    <w:rsid w:val="00092473"/>
    <w:rsid w:val="00092552"/>
    <w:rsid w:val="0009488A"/>
    <w:rsid w:val="00094935"/>
    <w:rsid w:val="0009585F"/>
    <w:rsid w:val="00095E16"/>
    <w:rsid w:val="00095F5B"/>
    <w:rsid w:val="00096471"/>
    <w:rsid w:val="00096933"/>
    <w:rsid w:val="000969F0"/>
    <w:rsid w:val="00096AC8"/>
    <w:rsid w:val="000970AA"/>
    <w:rsid w:val="00097466"/>
    <w:rsid w:val="000A03B1"/>
    <w:rsid w:val="000A0FBC"/>
    <w:rsid w:val="000A2D44"/>
    <w:rsid w:val="000A3038"/>
    <w:rsid w:val="000A4AEB"/>
    <w:rsid w:val="000A4C64"/>
    <w:rsid w:val="000A64AE"/>
    <w:rsid w:val="000B01CC"/>
    <w:rsid w:val="000B02BC"/>
    <w:rsid w:val="000B0589"/>
    <w:rsid w:val="000B1208"/>
    <w:rsid w:val="000B187A"/>
    <w:rsid w:val="000B216E"/>
    <w:rsid w:val="000B2778"/>
    <w:rsid w:val="000B3AD5"/>
    <w:rsid w:val="000B6F6A"/>
    <w:rsid w:val="000C04E4"/>
    <w:rsid w:val="000C3F13"/>
    <w:rsid w:val="000C5098"/>
    <w:rsid w:val="000C698E"/>
    <w:rsid w:val="000D0673"/>
    <w:rsid w:val="000D158B"/>
    <w:rsid w:val="000D45E5"/>
    <w:rsid w:val="000D6E24"/>
    <w:rsid w:val="000E2CCD"/>
    <w:rsid w:val="000E4A51"/>
    <w:rsid w:val="000E57C1"/>
    <w:rsid w:val="000E5FC0"/>
    <w:rsid w:val="000E73A8"/>
    <w:rsid w:val="000F0D8F"/>
    <w:rsid w:val="000F16F4"/>
    <w:rsid w:val="000F184B"/>
    <w:rsid w:val="000F2734"/>
    <w:rsid w:val="000F3274"/>
    <w:rsid w:val="000F3600"/>
    <w:rsid w:val="000F3A3F"/>
    <w:rsid w:val="000F45D9"/>
    <w:rsid w:val="000F4770"/>
    <w:rsid w:val="000F49FA"/>
    <w:rsid w:val="000F65C1"/>
    <w:rsid w:val="000F6A2B"/>
    <w:rsid w:val="000F6EC2"/>
    <w:rsid w:val="001000CB"/>
    <w:rsid w:val="0010176B"/>
    <w:rsid w:val="00104231"/>
    <w:rsid w:val="00104971"/>
    <w:rsid w:val="00104C22"/>
    <w:rsid w:val="00104D93"/>
    <w:rsid w:val="001050F4"/>
    <w:rsid w:val="001069FC"/>
    <w:rsid w:val="00106CC8"/>
    <w:rsid w:val="001103DB"/>
    <w:rsid w:val="001107B8"/>
    <w:rsid w:val="0011163F"/>
    <w:rsid w:val="0011282C"/>
    <w:rsid w:val="00113558"/>
    <w:rsid w:val="00113586"/>
    <w:rsid w:val="0011461E"/>
    <w:rsid w:val="001153AC"/>
    <w:rsid w:val="00115A4A"/>
    <w:rsid w:val="00120F9D"/>
    <w:rsid w:val="0012199E"/>
    <w:rsid w:val="00123738"/>
    <w:rsid w:val="00127E14"/>
    <w:rsid w:val="00127F40"/>
    <w:rsid w:val="00131746"/>
    <w:rsid w:val="00131D66"/>
    <w:rsid w:val="00132831"/>
    <w:rsid w:val="00134663"/>
    <w:rsid w:val="00134776"/>
    <w:rsid w:val="00136245"/>
    <w:rsid w:val="001362D0"/>
    <w:rsid w:val="00136346"/>
    <w:rsid w:val="0013677A"/>
    <w:rsid w:val="00137468"/>
    <w:rsid w:val="00140DD3"/>
    <w:rsid w:val="0014124A"/>
    <w:rsid w:val="001418E8"/>
    <w:rsid w:val="00141C49"/>
    <w:rsid w:val="00142A61"/>
    <w:rsid w:val="001440C3"/>
    <w:rsid w:val="00145E5A"/>
    <w:rsid w:val="00146048"/>
    <w:rsid w:val="00152C92"/>
    <w:rsid w:val="00154844"/>
    <w:rsid w:val="0015486E"/>
    <w:rsid w:val="00155713"/>
    <w:rsid w:val="0015780C"/>
    <w:rsid w:val="00161862"/>
    <w:rsid w:val="00161B5C"/>
    <w:rsid w:val="00162076"/>
    <w:rsid w:val="00162FF2"/>
    <w:rsid w:val="0016315E"/>
    <w:rsid w:val="00164AF2"/>
    <w:rsid w:val="00165905"/>
    <w:rsid w:val="00165F95"/>
    <w:rsid w:val="0016680C"/>
    <w:rsid w:val="00167A61"/>
    <w:rsid w:val="00171757"/>
    <w:rsid w:val="00172E9F"/>
    <w:rsid w:val="0017319E"/>
    <w:rsid w:val="00173265"/>
    <w:rsid w:val="001738E5"/>
    <w:rsid w:val="001759D8"/>
    <w:rsid w:val="00176122"/>
    <w:rsid w:val="00176ACA"/>
    <w:rsid w:val="0017772D"/>
    <w:rsid w:val="00177D7F"/>
    <w:rsid w:val="00180A24"/>
    <w:rsid w:val="00183239"/>
    <w:rsid w:val="00184090"/>
    <w:rsid w:val="001848EE"/>
    <w:rsid w:val="001859D4"/>
    <w:rsid w:val="00187949"/>
    <w:rsid w:val="00187EC6"/>
    <w:rsid w:val="00190059"/>
    <w:rsid w:val="0019070D"/>
    <w:rsid w:val="00190B02"/>
    <w:rsid w:val="00190EE3"/>
    <w:rsid w:val="00190EE4"/>
    <w:rsid w:val="0019270F"/>
    <w:rsid w:val="0019283D"/>
    <w:rsid w:val="00196A98"/>
    <w:rsid w:val="00196EDA"/>
    <w:rsid w:val="00197B5B"/>
    <w:rsid w:val="001A0314"/>
    <w:rsid w:val="001A0D7F"/>
    <w:rsid w:val="001A1405"/>
    <w:rsid w:val="001A1BFD"/>
    <w:rsid w:val="001A293D"/>
    <w:rsid w:val="001A2AC0"/>
    <w:rsid w:val="001A4430"/>
    <w:rsid w:val="001A52FC"/>
    <w:rsid w:val="001A66C3"/>
    <w:rsid w:val="001A7A0F"/>
    <w:rsid w:val="001B3366"/>
    <w:rsid w:val="001B37BF"/>
    <w:rsid w:val="001B3AAC"/>
    <w:rsid w:val="001B6E05"/>
    <w:rsid w:val="001B7E41"/>
    <w:rsid w:val="001C0039"/>
    <w:rsid w:val="001C0305"/>
    <w:rsid w:val="001C2310"/>
    <w:rsid w:val="001C407F"/>
    <w:rsid w:val="001C5BA1"/>
    <w:rsid w:val="001C6FA8"/>
    <w:rsid w:val="001C7383"/>
    <w:rsid w:val="001D1BDF"/>
    <w:rsid w:val="001D1FA3"/>
    <w:rsid w:val="001D26A1"/>
    <w:rsid w:val="001D3D4E"/>
    <w:rsid w:val="001D5329"/>
    <w:rsid w:val="001D581A"/>
    <w:rsid w:val="001D6EFE"/>
    <w:rsid w:val="001D7AC9"/>
    <w:rsid w:val="001D7B49"/>
    <w:rsid w:val="001E0710"/>
    <w:rsid w:val="001E0713"/>
    <w:rsid w:val="001E201B"/>
    <w:rsid w:val="001E2BA8"/>
    <w:rsid w:val="001E2BC6"/>
    <w:rsid w:val="001E3656"/>
    <w:rsid w:val="001E4E08"/>
    <w:rsid w:val="001E5053"/>
    <w:rsid w:val="001E597E"/>
    <w:rsid w:val="001F02B8"/>
    <w:rsid w:val="001F25AB"/>
    <w:rsid w:val="001F3C2F"/>
    <w:rsid w:val="001F3C94"/>
    <w:rsid w:val="001F411F"/>
    <w:rsid w:val="001F433C"/>
    <w:rsid w:val="001F5990"/>
    <w:rsid w:val="001F6019"/>
    <w:rsid w:val="001F6A95"/>
    <w:rsid w:val="001F7635"/>
    <w:rsid w:val="001F773C"/>
    <w:rsid w:val="0020038C"/>
    <w:rsid w:val="0020178F"/>
    <w:rsid w:val="00202A9D"/>
    <w:rsid w:val="00202C6B"/>
    <w:rsid w:val="00203BC9"/>
    <w:rsid w:val="002064AB"/>
    <w:rsid w:val="00206EE7"/>
    <w:rsid w:val="00206F44"/>
    <w:rsid w:val="00207816"/>
    <w:rsid w:val="002107BD"/>
    <w:rsid w:val="00211326"/>
    <w:rsid w:val="00212C8F"/>
    <w:rsid w:val="00213E99"/>
    <w:rsid w:val="00214A04"/>
    <w:rsid w:val="00214F76"/>
    <w:rsid w:val="00216825"/>
    <w:rsid w:val="00217780"/>
    <w:rsid w:val="00220BB6"/>
    <w:rsid w:val="0022114D"/>
    <w:rsid w:val="0022183C"/>
    <w:rsid w:val="00222340"/>
    <w:rsid w:val="00222F9E"/>
    <w:rsid w:val="00224F91"/>
    <w:rsid w:val="00226FFF"/>
    <w:rsid w:val="00231793"/>
    <w:rsid w:val="00232D2A"/>
    <w:rsid w:val="002330B1"/>
    <w:rsid w:val="0023424B"/>
    <w:rsid w:val="002343CF"/>
    <w:rsid w:val="00234D25"/>
    <w:rsid w:val="0023571A"/>
    <w:rsid w:val="0023632D"/>
    <w:rsid w:val="00236F0D"/>
    <w:rsid w:val="00237B18"/>
    <w:rsid w:val="00241ED4"/>
    <w:rsid w:val="00242A5E"/>
    <w:rsid w:val="00242A7B"/>
    <w:rsid w:val="002438E7"/>
    <w:rsid w:val="00243BDA"/>
    <w:rsid w:val="002440B0"/>
    <w:rsid w:val="00244302"/>
    <w:rsid w:val="00246C9F"/>
    <w:rsid w:val="00250A4C"/>
    <w:rsid w:val="00250B27"/>
    <w:rsid w:val="002537FF"/>
    <w:rsid w:val="002542EE"/>
    <w:rsid w:val="00255737"/>
    <w:rsid w:val="0026026C"/>
    <w:rsid w:val="002603C0"/>
    <w:rsid w:val="0026053E"/>
    <w:rsid w:val="00263F48"/>
    <w:rsid w:val="00265865"/>
    <w:rsid w:val="00265A84"/>
    <w:rsid w:val="002661F1"/>
    <w:rsid w:val="00266B41"/>
    <w:rsid w:val="00267B83"/>
    <w:rsid w:val="00273012"/>
    <w:rsid w:val="0027450E"/>
    <w:rsid w:val="00276344"/>
    <w:rsid w:val="00276CFF"/>
    <w:rsid w:val="00276EC0"/>
    <w:rsid w:val="00277304"/>
    <w:rsid w:val="0027773D"/>
    <w:rsid w:val="00277B16"/>
    <w:rsid w:val="00277CE3"/>
    <w:rsid w:val="00281181"/>
    <w:rsid w:val="002819AB"/>
    <w:rsid w:val="0028358D"/>
    <w:rsid w:val="002835F2"/>
    <w:rsid w:val="0028382E"/>
    <w:rsid w:val="002839EE"/>
    <w:rsid w:val="0029323A"/>
    <w:rsid w:val="00294C52"/>
    <w:rsid w:val="00294E0E"/>
    <w:rsid w:val="002958D9"/>
    <w:rsid w:val="002958DA"/>
    <w:rsid w:val="00295CDD"/>
    <w:rsid w:val="002973DC"/>
    <w:rsid w:val="002A02D3"/>
    <w:rsid w:val="002A11ED"/>
    <w:rsid w:val="002A325F"/>
    <w:rsid w:val="002A550A"/>
    <w:rsid w:val="002A649B"/>
    <w:rsid w:val="002B003F"/>
    <w:rsid w:val="002B04CA"/>
    <w:rsid w:val="002B0C78"/>
    <w:rsid w:val="002B0D1B"/>
    <w:rsid w:val="002B1265"/>
    <w:rsid w:val="002B1284"/>
    <w:rsid w:val="002B363A"/>
    <w:rsid w:val="002B5A3A"/>
    <w:rsid w:val="002B694F"/>
    <w:rsid w:val="002C068A"/>
    <w:rsid w:val="002C2524"/>
    <w:rsid w:val="002C336C"/>
    <w:rsid w:val="002C43E5"/>
    <w:rsid w:val="002C4751"/>
    <w:rsid w:val="002C4D4A"/>
    <w:rsid w:val="002C512C"/>
    <w:rsid w:val="002C53C6"/>
    <w:rsid w:val="002C606F"/>
    <w:rsid w:val="002C6789"/>
    <w:rsid w:val="002C7AA1"/>
    <w:rsid w:val="002C7AC8"/>
    <w:rsid w:val="002D02D2"/>
    <w:rsid w:val="002D2056"/>
    <w:rsid w:val="002D2C56"/>
    <w:rsid w:val="002D2CA8"/>
    <w:rsid w:val="002D473D"/>
    <w:rsid w:val="002D5FE6"/>
    <w:rsid w:val="002D6263"/>
    <w:rsid w:val="002E218D"/>
    <w:rsid w:val="002E33E2"/>
    <w:rsid w:val="002E42F4"/>
    <w:rsid w:val="002E4A02"/>
    <w:rsid w:val="002E5250"/>
    <w:rsid w:val="002E53A7"/>
    <w:rsid w:val="002F1C71"/>
    <w:rsid w:val="002F1CE1"/>
    <w:rsid w:val="002F25ED"/>
    <w:rsid w:val="002F37A3"/>
    <w:rsid w:val="002F4096"/>
    <w:rsid w:val="002F487E"/>
    <w:rsid w:val="002F4C41"/>
    <w:rsid w:val="002F6CF8"/>
    <w:rsid w:val="002F7E08"/>
    <w:rsid w:val="00300AAB"/>
    <w:rsid w:val="00303CA5"/>
    <w:rsid w:val="00303F33"/>
    <w:rsid w:val="00304794"/>
    <w:rsid w:val="0030500E"/>
    <w:rsid w:val="0030659D"/>
    <w:rsid w:val="00306778"/>
    <w:rsid w:val="00307221"/>
    <w:rsid w:val="0031012B"/>
    <w:rsid w:val="00310DB9"/>
    <w:rsid w:val="00314ACC"/>
    <w:rsid w:val="003166A6"/>
    <w:rsid w:val="003206FD"/>
    <w:rsid w:val="0032471B"/>
    <w:rsid w:val="00325F06"/>
    <w:rsid w:val="003278BF"/>
    <w:rsid w:val="003307E3"/>
    <w:rsid w:val="00330EE6"/>
    <w:rsid w:val="00332D4A"/>
    <w:rsid w:val="0033308D"/>
    <w:rsid w:val="00333191"/>
    <w:rsid w:val="0033432D"/>
    <w:rsid w:val="00334F28"/>
    <w:rsid w:val="00335843"/>
    <w:rsid w:val="00335D99"/>
    <w:rsid w:val="00340BAE"/>
    <w:rsid w:val="00342EB9"/>
    <w:rsid w:val="00343A1F"/>
    <w:rsid w:val="00344294"/>
    <w:rsid w:val="00344CD1"/>
    <w:rsid w:val="00345FAD"/>
    <w:rsid w:val="0034664D"/>
    <w:rsid w:val="003466A9"/>
    <w:rsid w:val="003472B3"/>
    <w:rsid w:val="0035169F"/>
    <w:rsid w:val="003545D3"/>
    <w:rsid w:val="00354940"/>
    <w:rsid w:val="00355FCC"/>
    <w:rsid w:val="003568ED"/>
    <w:rsid w:val="0035798C"/>
    <w:rsid w:val="0036028B"/>
    <w:rsid w:val="00360664"/>
    <w:rsid w:val="00361890"/>
    <w:rsid w:val="00362A65"/>
    <w:rsid w:val="0036344F"/>
    <w:rsid w:val="00364E17"/>
    <w:rsid w:val="00364EA8"/>
    <w:rsid w:val="00365BA4"/>
    <w:rsid w:val="003666CA"/>
    <w:rsid w:val="00366F95"/>
    <w:rsid w:val="00375261"/>
    <w:rsid w:val="003753FE"/>
    <w:rsid w:val="003757BF"/>
    <w:rsid w:val="003769AD"/>
    <w:rsid w:val="00377B48"/>
    <w:rsid w:val="00377BD7"/>
    <w:rsid w:val="00381164"/>
    <w:rsid w:val="00381C84"/>
    <w:rsid w:val="00382229"/>
    <w:rsid w:val="003827FB"/>
    <w:rsid w:val="00382DA6"/>
    <w:rsid w:val="003831CC"/>
    <w:rsid w:val="0038320A"/>
    <w:rsid w:val="00384FC1"/>
    <w:rsid w:val="0038505C"/>
    <w:rsid w:val="00390856"/>
    <w:rsid w:val="00390BEC"/>
    <w:rsid w:val="00391D8F"/>
    <w:rsid w:val="00392D13"/>
    <w:rsid w:val="003941CF"/>
    <w:rsid w:val="00396386"/>
    <w:rsid w:val="003A01D6"/>
    <w:rsid w:val="003A0288"/>
    <w:rsid w:val="003A066A"/>
    <w:rsid w:val="003A2AFE"/>
    <w:rsid w:val="003A2D5C"/>
    <w:rsid w:val="003A3CDB"/>
    <w:rsid w:val="003A4930"/>
    <w:rsid w:val="003B2FE6"/>
    <w:rsid w:val="003B33F7"/>
    <w:rsid w:val="003B43C2"/>
    <w:rsid w:val="003B607F"/>
    <w:rsid w:val="003B62EC"/>
    <w:rsid w:val="003B691E"/>
    <w:rsid w:val="003B69A3"/>
    <w:rsid w:val="003B7199"/>
    <w:rsid w:val="003B73D3"/>
    <w:rsid w:val="003C02F3"/>
    <w:rsid w:val="003C0D8C"/>
    <w:rsid w:val="003C0E48"/>
    <w:rsid w:val="003C1D76"/>
    <w:rsid w:val="003C24DD"/>
    <w:rsid w:val="003C2B72"/>
    <w:rsid w:val="003C439C"/>
    <w:rsid w:val="003C4904"/>
    <w:rsid w:val="003C4A6C"/>
    <w:rsid w:val="003C6757"/>
    <w:rsid w:val="003C6857"/>
    <w:rsid w:val="003C765D"/>
    <w:rsid w:val="003C7C6C"/>
    <w:rsid w:val="003D0C01"/>
    <w:rsid w:val="003D12F9"/>
    <w:rsid w:val="003D18BA"/>
    <w:rsid w:val="003D1B57"/>
    <w:rsid w:val="003D1CA2"/>
    <w:rsid w:val="003D1D4A"/>
    <w:rsid w:val="003D3715"/>
    <w:rsid w:val="003D3EBB"/>
    <w:rsid w:val="003D4879"/>
    <w:rsid w:val="003D5310"/>
    <w:rsid w:val="003D531E"/>
    <w:rsid w:val="003D6348"/>
    <w:rsid w:val="003E0D20"/>
    <w:rsid w:val="003E14F6"/>
    <w:rsid w:val="003E1583"/>
    <w:rsid w:val="003E1781"/>
    <w:rsid w:val="003E212B"/>
    <w:rsid w:val="003E2605"/>
    <w:rsid w:val="003E3CD4"/>
    <w:rsid w:val="003E4B17"/>
    <w:rsid w:val="003E54CC"/>
    <w:rsid w:val="003E65C3"/>
    <w:rsid w:val="003F1C59"/>
    <w:rsid w:val="003F3533"/>
    <w:rsid w:val="003F4CA6"/>
    <w:rsid w:val="003F5BF6"/>
    <w:rsid w:val="003F6CE8"/>
    <w:rsid w:val="003F7DFB"/>
    <w:rsid w:val="004004BF"/>
    <w:rsid w:val="004018AF"/>
    <w:rsid w:val="004029F3"/>
    <w:rsid w:val="00402A24"/>
    <w:rsid w:val="00405ECB"/>
    <w:rsid w:val="004074F0"/>
    <w:rsid w:val="004103AC"/>
    <w:rsid w:val="00411243"/>
    <w:rsid w:val="00411532"/>
    <w:rsid w:val="00411CC6"/>
    <w:rsid w:val="004128CF"/>
    <w:rsid w:val="004156F0"/>
    <w:rsid w:val="00415C4E"/>
    <w:rsid w:val="004169E3"/>
    <w:rsid w:val="00416DE8"/>
    <w:rsid w:val="00421940"/>
    <w:rsid w:val="00425369"/>
    <w:rsid w:val="0042559E"/>
    <w:rsid w:val="0042677C"/>
    <w:rsid w:val="004278B4"/>
    <w:rsid w:val="0043178A"/>
    <w:rsid w:val="0043398B"/>
    <w:rsid w:val="00433B47"/>
    <w:rsid w:val="00434739"/>
    <w:rsid w:val="00435D9B"/>
    <w:rsid w:val="004372A3"/>
    <w:rsid w:val="00437AED"/>
    <w:rsid w:val="00437B64"/>
    <w:rsid w:val="00440ECA"/>
    <w:rsid w:val="00440F29"/>
    <w:rsid w:val="0044104C"/>
    <w:rsid w:val="00441402"/>
    <w:rsid w:val="004432B2"/>
    <w:rsid w:val="004432ED"/>
    <w:rsid w:val="00443905"/>
    <w:rsid w:val="00443F0D"/>
    <w:rsid w:val="00443FBC"/>
    <w:rsid w:val="004446C3"/>
    <w:rsid w:val="004448B4"/>
    <w:rsid w:val="004455AE"/>
    <w:rsid w:val="00446605"/>
    <w:rsid w:val="004474DE"/>
    <w:rsid w:val="00451EE4"/>
    <w:rsid w:val="004522C1"/>
    <w:rsid w:val="00453E15"/>
    <w:rsid w:val="004541C0"/>
    <w:rsid w:val="004548A3"/>
    <w:rsid w:val="00454A38"/>
    <w:rsid w:val="004569E0"/>
    <w:rsid w:val="00457C2F"/>
    <w:rsid w:val="00460C1E"/>
    <w:rsid w:val="004615FE"/>
    <w:rsid w:val="00465F6B"/>
    <w:rsid w:val="00467375"/>
    <w:rsid w:val="00467FD7"/>
    <w:rsid w:val="00470B58"/>
    <w:rsid w:val="004717E8"/>
    <w:rsid w:val="00472A39"/>
    <w:rsid w:val="00473821"/>
    <w:rsid w:val="0047474D"/>
    <w:rsid w:val="004765EC"/>
    <w:rsid w:val="00476BE6"/>
    <w:rsid w:val="00476C95"/>
    <w:rsid w:val="0047718B"/>
    <w:rsid w:val="0047768B"/>
    <w:rsid w:val="0048041A"/>
    <w:rsid w:val="00481B75"/>
    <w:rsid w:val="0048288F"/>
    <w:rsid w:val="00483D15"/>
    <w:rsid w:val="00485CB6"/>
    <w:rsid w:val="004869C1"/>
    <w:rsid w:val="004871FD"/>
    <w:rsid w:val="00487402"/>
    <w:rsid w:val="00491104"/>
    <w:rsid w:val="004933D5"/>
    <w:rsid w:val="00493736"/>
    <w:rsid w:val="004943AF"/>
    <w:rsid w:val="004965C4"/>
    <w:rsid w:val="004973C3"/>
    <w:rsid w:val="004976CF"/>
    <w:rsid w:val="0049781E"/>
    <w:rsid w:val="004A0BC7"/>
    <w:rsid w:val="004A11D2"/>
    <w:rsid w:val="004A19A3"/>
    <w:rsid w:val="004A2EB8"/>
    <w:rsid w:val="004A3C43"/>
    <w:rsid w:val="004A575D"/>
    <w:rsid w:val="004B07D9"/>
    <w:rsid w:val="004B18E2"/>
    <w:rsid w:val="004B302A"/>
    <w:rsid w:val="004B3685"/>
    <w:rsid w:val="004B43BF"/>
    <w:rsid w:val="004B4EEB"/>
    <w:rsid w:val="004B51E1"/>
    <w:rsid w:val="004B5E65"/>
    <w:rsid w:val="004B7240"/>
    <w:rsid w:val="004B7EE8"/>
    <w:rsid w:val="004C0172"/>
    <w:rsid w:val="004C07CB"/>
    <w:rsid w:val="004C09A5"/>
    <w:rsid w:val="004C0A44"/>
    <w:rsid w:val="004C1E0F"/>
    <w:rsid w:val="004C321C"/>
    <w:rsid w:val="004C4564"/>
    <w:rsid w:val="004C4889"/>
    <w:rsid w:val="004C4D45"/>
    <w:rsid w:val="004C6886"/>
    <w:rsid w:val="004C77FB"/>
    <w:rsid w:val="004D05ED"/>
    <w:rsid w:val="004D0BA4"/>
    <w:rsid w:val="004D1081"/>
    <w:rsid w:val="004D1298"/>
    <w:rsid w:val="004D16C3"/>
    <w:rsid w:val="004D1E40"/>
    <w:rsid w:val="004D2E84"/>
    <w:rsid w:val="004D3D5A"/>
    <w:rsid w:val="004D69BE"/>
    <w:rsid w:val="004D7C71"/>
    <w:rsid w:val="004E04E0"/>
    <w:rsid w:val="004E0C93"/>
    <w:rsid w:val="004E16A5"/>
    <w:rsid w:val="004E17CB"/>
    <w:rsid w:val="004E209E"/>
    <w:rsid w:val="004E309A"/>
    <w:rsid w:val="004E3393"/>
    <w:rsid w:val="004E3E32"/>
    <w:rsid w:val="004E3E9E"/>
    <w:rsid w:val="004E50D7"/>
    <w:rsid w:val="004E55ED"/>
    <w:rsid w:val="004E6091"/>
    <w:rsid w:val="004E772A"/>
    <w:rsid w:val="004F0375"/>
    <w:rsid w:val="004F2713"/>
    <w:rsid w:val="004F2796"/>
    <w:rsid w:val="004F3513"/>
    <w:rsid w:val="004F58EB"/>
    <w:rsid w:val="004F62A3"/>
    <w:rsid w:val="004F62B1"/>
    <w:rsid w:val="004F7CA2"/>
    <w:rsid w:val="00502C1C"/>
    <w:rsid w:val="00503C05"/>
    <w:rsid w:val="005048F4"/>
    <w:rsid w:val="00505243"/>
    <w:rsid w:val="00506851"/>
    <w:rsid w:val="0050797F"/>
    <w:rsid w:val="00507CC0"/>
    <w:rsid w:val="00510621"/>
    <w:rsid w:val="00510B82"/>
    <w:rsid w:val="0051298B"/>
    <w:rsid w:val="00512F25"/>
    <w:rsid w:val="00513182"/>
    <w:rsid w:val="005132A5"/>
    <w:rsid w:val="00513B5D"/>
    <w:rsid w:val="005147F9"/>
    <w:rsid w:val="00514FE8"/>
    <w:rsid w:val="00516066"/>
    <w:rsid w:val="00517288"/>
    <w:rsid w:val="005179EE"/>
    <w:rsid w:val="00522282"/>
    <w:rsid w:val="00523374"/>
    <w:rsid w:val="0052347F"/>
    <w:rsid w:val="00523706"/>
    <w:rsid w:val="00526400"/>
    <w:rsid w:val="00527E96"/>
    <w:rsid w:val="00530FE2"/>
    <w:rsid w:val="00531D2A"/>
    <w:rsid w:val="00534029"/>
    <w:rsid w:val="00534A7E"/>
    <w:rsid w:val="00535F48"/>
    <w:rsid w:val="00536C2E"/>
    <w:rsid w:val="00537774"/>
    <w:rsid w:val="00537FA1"/>
    <w:rsid w:val="005413F6"/>
    <w:rsid w:val="00541734"/>
    <w:rsid w:val="005417F0"/>
    <w:rsid w:val="00542A1A"/>
    <w:rsid w:val="00542B4C"/>
    <w:rsid w:val="00542EC3"/>
    <w:rsid w:val="00544250"/>
    <w:rsid w:val="00544389"/>
    <w:rsid w:val="00544630"/>
    <w:rsid w:val="005455D2"/>
    <w:rsid w:val="00545BF1"/>
    <w:rsid w:val="00545F9A"/>
    <w:rsid w:val="00546E73"/>
    <w:rsid w:val="005473BD"/>
    <w:rsid w:val="00552629"/>
    <w:rsid w:val="005529C2"/>
    <w:rsid w:val="00553D9C"/>
    <w:rsid w:val="0055401C"/>
    <w:rsid w:val="0055475C"/>
    <w:rsid w:val="00554D79"/>
    <w:rsid w:val="00555BF0"/>
    <w:rsid w:val="00557495"/>
    <w:rsid w:val="00561E69"/>
    <w:rsid w:val="005630FC"/>
    <w:rsid w:val="0056634F"/>
    <w:rsid w:val="0057098A"/>
    <w:rsid w:val="00571545"/>
    <w:rsid w:val="005718AF"/>
    <w:rsid w:val="00571DA7"/>
    <w:rsid w:val="00571FD4"/>
    <w:rsid w:val="00572032"/>
    <w:rsid w:val="005723CA"/>
    <w:rsid w:val="005723F3"/>
    <w:rsid w:val="00572879"/>
    <w:rsid w:val="0057471E"/>
    <w:rsid w:val="005749B1"/>
    <w:rsid w:val="00574A06"/>
    <w:rsid w:val="00575B13"/>
    <w:rsid w:val="00576E20"/>
    <w:rsid w:val="0057782A"/>
    <w:rsid w:val="0058164E"/>
    <w:rsid w:val="00582541"/>
    <w:rsid w:val="00582E6A"/>
    <w:rsid w:val="00584CA1"/>
    <w:rsid w:val="00586B7D"/>
    <w:rsid w:val="00591235"/>
    <w:rsid w:val="00591674"/>
    <w:rsid w:val="00591890"/>
    <w:rsid w:val="00595C69"/>
    <w:rsid w:val="00596483"/>
    <w:rsid w:val="00596CFC"/>
    <w:rsid w:val="005A0799"/>
    <w:rsid w:val="005A08C1"/>
    <w:rsid w:val="005A2AA1"/>
    <w:rsid w:val="005A3A64"/>
    <w:rsid w:val="005A4F5D"/>
    <w:rsid w:val="005A53E1"/>
    <w:rsid w:val="005A5A16"/>
    <w:rsid w:val="005A6F56"/>
    <w:rsid w:val="005A7243"/>
    <w:rsid w:val="005B0A10"/>
    <w:rsid w:val="005B38DC"/>
    <w:rsid w:val="005B3AF3"/>
    <w:rsid w:val="005B4021"/>
    <w:rsid w:val="005B5CBA"/>
    <w:rsid w:val="005B7762"/>
    <w:rsid w:val="005B7BD4"/>
    <w:rsid w:val="005C0740"/>
    <w:rsid w:val="005C09EF"/>
    <w:rsid w:val="005C1346"/>
    <w:rsid w:val="005C1AED"/>
    <w:rsid w:val="005C238D"/>
    <w:rsid w:val="005C3FA1"/>
    <w:rsid w:val="005C40F2"/>
    <w:rsid w:val="005C4407"/>
    <w:rsid w:val="005C5B0E"/>
    <w:rsid w:val="005C6B03"/>
    <w:rsid w:val="005C7878"/>
    <w:rsid w:val="005D0B69"/>
    <w:rsid w:val="005D1D02"/>
    <w:rsid w:val="005D1EB1"/>
    <w:rsid w:val="005D37AD"/>
    <w:rsid w:val="005D513E"/>
    <w:rsid w:val="005D63AB"/>
    <w:rsid w:val="005D739E"/>
    <w:rsid w:val="005D73A2"/>
    <w:rsid w:val="005D7655"/>
    <w:rsid w:val="005E013E"/>
    <w:rsid w:val="005E1F07"/>
    <w:rsid w:val="005E2E7B"/>
    <w:rsid w:val="005E324F"/>
    <w:rsid w:val="005E34E1"/>
    <w:rsid w:val="005E34FF"/>
    <w:rsid w:val="005E3542"/>
    <w:rsid w:val="005E52F9"/>
    <w:rsid w:val="005E685D"/>
    <w:rsid w:val="005F0401"/>
    <w:rsid w:val="005F085A"/>
    <w:rsid w:val="005F120C"/>
    <w:rsid w:val="005F1261"/>
    <w:rsid w:val="005F1872"/>
    <w:rsid w:val="005F21D4"/>
    <w:rsid w:val="005F4C44"/>
    <w:rsid w:val="005F589E"/>
    <w:rsid w:val="005F5B0B"/>
    <w:rsid w:val="005F5E43"/>
    <w:rsid w:val="005F6388"/>
    <w:rsid w:val="005F773A"/>
    <w:rsid w:val="00602315"/>
    <w:rsid w:val="00602473"/>
    <w:rsid w:val="00602549"/>
    <w:rsid w:val="0060353F"/>
    <w:rsid w:val="00603AB9"/>
    <w:rsid w:val="0060521C"/>
    <w:rsid w:val="006052EF"/>
    <w:rsid w:val="0060552E"/>
    <w:rsid w:val="006055CC"/>
    <w:rsid w:val="0060645A"/>
    <w:rsid w:val="00606499"/>
    <w:rsid w:val="00607093"/>
    <w:rsid w:val="006079C5"/>
    <w:rsid w:val="00610A14"/>
    <w:rsid w:val="00612524"/>
    <w:rsid w:val="006127F0"/>
    <w:rsid w:val="00613861"/>
    <w:rsid w:val="00613C55"/>
    <w:rsid w:val="00614274"/>
    <w:rsid w:val="00614E46"/>
    <w:rsid w:val="00615462"/>
    <w:rsid w:val="00616F97"/>
    <w:rsid w:val="006178E3"/>
    <w:rsid w:val="0062016A"/>
    <w:rsid w:val="00621F87"/>
    <w:rsid w:val="00623268"/>
    <w:rsid w:val="006250E5"/>
    <w:rsid w:val="00625140"/>
    <w:rsid w:val="00625EB3"/>
    <w:rsid w:val="00625ED5"/>
    <w:rsid w:val="006273AB"/>
    <w:rsid w:val="006319E6"/>
    <w:rsid w:val="0063205E"/>
    <w:rsid w:val="00632A5F"/>
    <w:rsid w:val="00632BDB"/>
    <w:rsid w:val="00633605"/>
    <w:rsid w:val="0063373D"/>
    <w:rsid w:val="00633C38"/>
    <w:rsid w:val="0063460A"/>
    <w:rsid w:val="00634B52"/>
    <w:rsid w:val="006361D6"/>
    <w:rsid w:val="006414D7"/>
    <w:rsid w:val="006418B0"/>
    <w:rsid w:val="00644B52"/>
    <w:rsid w:val="00646139"/>
    <w:rsid w:val="006462D0"/>
    <w:rsid w:val="0064704A"/>
    <w:rsid w:val="00647CA1"/>
    <w:rsid w:val="00647FCA"/>
    <w:rsid w:val="00651545"/>
    <w:rsid w:val="006525B2"/>
    <w:rsid w:val="00655C0C"/>
    <w:rsid w:val="0065623B"/>
    <w:rsid w:val="00656DEC"/>
    <w:rsid w:val="00656F30"/>
    <w:rsid w:val="0065719B"/>
    <w:rsid w:val="00660015"/>
    <w:rsid w:val="00661498"/>
    <w:rsid w:val="0066161B"/>
    <w:rsid w:val="0066322F"/>
    <w:rsid w:val="00663595"/>
    <w:rsid w:val="00663C3E"/>
    <w:rsid w:val="0067039B"/>
    <w:rsid w:val="006714A6"/>
    <w:rsid w:val="00672235"/>
    <w:rsid w:val="0067795E"/>
    <w:rsid w:val="00680D60"/>
    <w:rsid w:val="00681108"/>
    <w:rsid w:val="006833E0"/>
    <w:rsid w:val="00683417"/>
    <w:rsid w:val="006838F5"/>
    <w:rsid w:val="00683AFE"/>
    <w:rsid w:val="006854B9"/>
    <w:rsid w:val="00685A46"/>
    <w:rsid w:val="00686158"/>
    <w:rsid w:val="006874EC"/>
    <w:rsid w:val="006942B0"/>
    <w:rsid w:val="0069559D"/>
    <w:rsid w:val="00695873"/>
    <w:rsid w:val="00696368"/>
    <w:rsid w:val="006972E7"/>
    <w:rsid w:val="00697434"/>
    <w:rsid w:val="006977DD"/>
    <w:rsid w:val="00697BF7"/>
    <w:rsid w:val="00697FCD"/>
    <w:rsid w:val="006A05D9"/>
    <w:rsid w:val="006A2656"/>
    <w:rsid w:val="006A2753"/>
    <w:rsid w:val="006A2A4B"/>
    <w:rsid w:val="006A2F4C"/>
    <w:rsid w:val="006A44BC"/>
    <w:rsid w:val="006A4A82"/>
    <w:rsid w:val="006A4B75"/>
    <w:rsid w:val="006A5BB3"/>
    <w:rsid w:val="006A5DED"/>
    <w:rsid w:val="006A64C2"/>
    <w:rsid w:val="006A7566"/>
    <w:rsid w:val="006A76A8"/>
    <w:rsid w:val="006A7B8B"/>
    <w:rsid w:val="006B1C06"/>
    <w:rsid w:val="006B45B7"/>
    <w:rsid w:val="006B4BA3"/>
    <w:rsid w:val="006B5CC4"/>
    <w:rsid w:val="006B719C"/>
    <w:rsid w:val="006C0FD4"/>
    <w:rsid w:val="006C10CD"/>
    <w:rsid w:val="006C1550"/>
    <w:rsid w:val="006C267A"/>
    <w:rsid w:val="006C4C25"/>
    <w:rsid w:val="006C55D0"/>
    <w:rsid w:val="006C5720"/>
    <w:rsid w:val="006C6D1A"/>
    <w:rsid w:val="006C73A7"/>
    <w:rsid w:val="006C7CA3"/>
    <w:rsid w:val="006D154D"/>
    <w:rsid w:val="006D2842"/>
    <w:rsid w:val="006D352D"/>
    <w:rsid w:val="006D366B"/>
    <w:rsid w:val="006D3C87"/>
    <w:rsid w:val="006D50E6"/>
    <w:rsid w:val="006D5133"/>
    <w:rsid w:val="006D539A"/>
    <w:rsid w:val="006D6B25"/>
    <w:rsid w:val="006D6E94"/>
    <w:rsid w:val="006D756F"/>
    <w:rsid w:val="006D7590"/>
    <w:rsid w:val="006E005A"/>
    <w:rsid w:val="006E14E7"/>
    <w:rsid w:val="006E179E"/>
    <w:rsid w:val="006E4138"/>
    <w:rsid w:val="006E4E52"/>
    <w:rsid w:val="006E5121"/>
    <w:rsid w:val="006E5C4E"/>
    <w:rsid w:val="006E5D0E"/>
    <w:rsid w:val="006E690E"/>
    <w:rsid w:val="006E729C"/>
    <w:rsid w:val="006F16D9"/>
    <w:rsid w:val="006F1F93"/>
    <w:rsid w:val="006F3F20"/>
    <w:rsid w:val="006F5A49"/>
    <w:rsid w:val="006F5CFA"/>
    <w:rsid w:val="006F6496"/>
    <w:rsid w:val="006F6F43"/>
    <w:rsid w:val="006F76E8"/>
    <w:rsid w:val="006F7F48"/>
    <w:rsid w:val="00700347"/>
    <w:rsid w:val="007022ED"/>
    <w:rsid w:val="00703832"/>
    <w:rsid w:val="0070387F"/>
    <w:rsid w:val="00704126"/>
    <w:rsid w:val="00705925"/>
    <w:rsid w:val="00705B19"/>
    <w:rsid w:val="00707114"/>
    <w:rsid w:val="00707AB4"/>
    <w:rsid w:val="00710D0E"/>
    <w:rsid w:val="007130CE"/>
    <w:rsid w:val="0071604A"/>
    <w:rsid w:val="00716B97"/>
    <w:rsid w:val="00720BF7"/>
    <w:rsid w:val="007210A1"/>
    <w:rsid w:val="0072185A"/>
    <w:rsid w:val="00721AB6"/>
    <w:rsid w:val="00721F47"/>
    <w:rsid w:val="007232BF"/>
    <w:rsid w:val="0072335D"/>
    <w:rsid w:val="00724B67"/>
    <w:rsid w:val="007257A1"/>
    <w:rsid w:val="00725ADC"/>
    <w:rsid w:val="00726357"/>
    <w:rsid w:val="007304EB"/>
    <w:rsid w:val="00732C3A"/>
    <w:rsid w:val="00732FD3"/>
    <w:rsid w:val="00733CD1"/>
    <w:rsid w:val="00740365"/>
    <w:rsid w:val="00740B7B"/>
    <w:rsid w:val="0074163C"/>
    <w:rsid w:val="007421AC"/>
    <w:rsid w:val="00742E29"/>
    <w:rsid w:val="00747CD5"/>
    <w:rsid w:val="00752638"/>
    <w:rsid w:val="007544B1"/>
    <w:rsid w:val="00754AC1"/>
    <w:rsid w:val="0076205F"/>
    <w:rsid w:val="00764B1C"/>
    <w:rsid w:val="00764EC7"/>
    <w:rsid w:val="00765892"/>
    <w:rsid w:val="00765A83"/>
    <w:rsid w:val="00765EB1"/>
    <w:rsid w:val="00771D43"/>
    <w:rsid w:val="00771E33"/>
    <w:rsid w:val="007722CD"/>
    <w:rsid w:val="00772879"/>
    <w:rsid w:val="00772A99"/>
    <w:rsid w:val="00773057"/>
    <w:rsid w:val="007739B0"/>
    <w:rsid w:val="00775EDA"/>
    <w:rsid w:val="0077628A"/>
    <w:rsid w:val="0077631A"/>
    <w:rsid w:val="00781944"/>
    <w:rsid w:val="00785862"/>
    <w:rsid w:val="0078761F"/>
    <w:rsid w:val="00790D91"/>
    <w:rsid w:val="0079183D"/>
    <w:rsid w:val="0079193D"/>
    <w:rsid w:val="00793885"/>
    <w:rsid w:val="00794B42"/>
    <w:rsid w:val="00795B05"/>
    <w:rsid w:val="007964AA"/>
    <w:rsid w:val="00796FD5"/>
    <w:rsid w:val="007976F6"/>
    <w:rsid w:val="007A0537"/>
    <w:rsid w:val="007A1204"/>
    <w:rsid w:val="007A4AC1"/>
    <w:rsid w:val="007A6CB2"/>
    <w:rsid w:val="007A737A"/>
    <w:rsid w:val="007A75AC"/>
    <w:rsid w:val="007A7EDC"/>
    <w:rsid w:val="007A7F16"/>
    <w:rsid w:val="007B0E35"/>
    <w:rsid w:val="007B16A1"/>
    <w:rsid w:val="007B32D1"/>
    <w:rsid w:val="007B4C9B"/>
    <w:rsid w:val="007B59DD"/>
    <w:rsid w:val="007B5A88"/>
    <w:rsid w:val="007B6D6E"/>
    <w:rsid w:val="007B7EF0"/>
    <w:rsid w:val="007C176F"/>
    <w:rsid w:val="007C1DBC"/>
    <w:rsid w:val="007C1F70"/>
    <w:rsid w:val="007C3AB8"/>
    <w:rsid w:val="007C4307"/>
    <w:rsid w:val="007C59B8"/>
    <w:rsid w:val="007C6078"/>
    <w:rsid w:val="007C746E"/>
    <w:rsid w:val="007C77CD"/>
    <w:rsid w:val="007D0720"/>
    <w:rsid w:val="007D311E"/>
    <w:rsid w:val="007D38CC"/>
    <w:rsid w:val="007D3E6E"/>
    <w:rsid w:val="007D43A8"/>
    <w:rsid w:val="007D44FE"/>
    <w:rsid w:val="007D5E89"/>
    <w:rsid w:val="007D65B4"/>
    <w:rsid w:val="007D66DA"/>
    <w:rsid w:val="007D7006"/>
    <w:rsid w:val="007E016B"/>
    <w:rsid w:val="007E13BA"/>
    <w:rsid w:val="007E1AC6"/>
    <w:rsid w:val="007E225F"/>
    <w:rsid w:val="007E2DF5"/>
    <w:rsid w:val="007E6C7A"/>
    <w:rsid w:val="007F1352"/>
    <w:rsid w:val="007F146F"/>
    <w:rsid w:val="007F14FA"/>
    <w:rsid w:val="007F19AE"/>
    <w:rsid w:val="007F2BCC"/>
    <w:rsid w:val="007F3F10"/>
    <w:rsid w:val="007F44D5"/>
    <w:rsid w:val="007F59EB"/>
    <w:rsid w:val="007F644E"/>
    <w:rsid w:val="007F6E70"/>
    <w:rsid w:val="008002D9"/>
    <w:rsid w:val="00801325"/>
    <w:rsid w:val="008045A9"/>
    <w:rsid w:val="008053DB"/>
    <w:rsid w:val="0080655A"/>
    <w:rsid w:val="00810F44"/>
    <w:rsid w:val="00813859"/>
    <w:rsid w:val="00814C62"/>
    <w:rsid w:val="00815C0E"/>
    <w:rsid w:val="00816B78"/>
    <w:rsid w:val="00820DEC"/>
    <w:rsid w:val="00821A11"/>
    <w:rsid w:val="0082611E"/>
    <w:rsid w:val="00826C89"/>
    <w:rsid w:val="00827937"/>
    <w:rsid w:val="008311DB"/>
    <w:rsid w:val="00832C0F"/>
    <w:rsid w:val="008339F1"/>
    <w:rsid w:val="00834368"/>
    <w:rsid w:val="00834D05"/>
    <w:rsid w:val="00834EF3"/>
    <w:rsid w:val="008350A3"/>
    <w:rsid w:val="0083520B"/>
    <w:rsid w:val="008362FD"/>
    <w:rsid w:val="008366B8"/>
    <w:rsid w:val="00837F77"/>
    <w:rsid w:val="00840FFD"/>
    <w:rsid w:val="008411A4"/>
    <w:rsid w:val="008431C8"/>
    <w:rsid w:val="008434CF"/>
    <w:rsid w:val="00844A77"/>
    <w:rsid w:val="00845678"/>
    <w:rsid w:val="00850D27"/>
    <w:rsid w:val="00852917"/>
    <w:rsid w:val="00854403"/>
    <w:rsid w:val="00854692"/>
    <w:rsid w:val="00854802"/>
    <w:rsid w:val="008549B1"/>
    <w:rsid w:val="0085682D"/>
    <w:rsid w:val="008574D1"/>
    <w:rsid w:val="008576FB"/>
    <w:rsid w:val="00860D18"/>
    <w:rsid w:val="00861D09"/>
    <w:rsid w:val="00863E10"/>
    <w:rsid w:val="008640DD"/>
    <w:rsid w:val="008662C5"/>
    <w:rsid w:val="00866C58"/>
    <w:rsid w:val="008678C5"/>
    <w:rsid w:val="0087131D"/>
    <w:rsid w:val="00872959"/>
    <w:rsid w:val="00872A72"/>
    <w:rsid w:val="00872DA5"/>
    <w:rsid w:val="008742EB"/>
    <w:rsid w:val="00874588"/>
    <w:rsid w:val="00874E94"/>
    <w:rsid w:val="00876A92"/>
    <w:rsid w:val="00876C80"/>
    <w:rsid w:val="00877CF9"/>
    <w:rsid w:val="008803D4"/>
    <w:rsid w:val="0088079F"/>
    <w:rsid w:val="00881EAE"/>
    <w:rsid w:val="008825DE"/>
    <w:rsid w:val="00882A77"/>
    <w:rsid w:val="00882B66"/>
    <w:rsid w:val="008830C4"/>
    <w:rsid w:val="00885AE3"/>
    <w:rsid w:val="0088780B"/>
    <w:rsid w:val="00890CF8"/>
    <w:rsid w:val="00891B07"/>
    <w:rsid w:val="00891FC9"/>
    <w:rsid w:val="0089308C"/>
    <w:rsid w:val="0089372B"/>
    <w:rsid w:val="00896216"/>
    <w:rsid w:val="008962AC"/>
    <w:rsid w:val="00896A7B"/>
    <w:rsid w:val="008973A8"/>
    <w:rsid w:val="00897895"/>
    <w:rsid w:val="0089799F"/>
    <w:rsid w:val="008A03E3"/>
    <w:rsid w:val="008A1BB8"/>
    <w:rsid w:val="008A30E3"/>
    <w:rsid w:val="008A3F35"/>
    <w:rsid w:val="008A4BCC"/>
    <w:rsid w:val="008A691B"/>
    <w:rsid w:val="008A711E"/>
    <w:rsid w:val="008A748D"/>
    <w:rsid w:val="008A78E3"/>
    <w:rsid w:val="008B1ACB"/>
    <w:rsid w:val="008B2E26"/>
    <w:rsid w:val="008B3D95"/>
    <w:rsid w:val="008B56A0"/>
    <w:rsid w:val="008B741C"/>
    <w:rsid w:val="008C087E"/>
    <w:rsid w:val="008C094F"/>
    <w:rsid w:val="008C3BBE"/>
    <w:rsid w:val="008C527F"/>
    <w:rsid w:val="008C56C1"/>
    <w:rsid w:val="008C6FA3"/>
    <w:rsid w:val="008D1229"/>
    <w:rsid w:val="008D18EC"/>
    <w:rsid w:val="008D3047"/>
    <w:rsid w:val="008D4432"/>
    <w:rsid w:val="008D4DFB"/>
    <w:rsid w:val="008D5291"/>
    <w:rsid w:val="008D5B4F"/>
    <w:rsid w:val="008D60B5"/>
    <w:rsid w:val="008D6475"/>
    <w:rsid w:val="008D73BE"/>
    <w:rsid w:val="008D7C2D"/>
    <w:rsid w:val="008D7ECA"/>
    <w:rsid w:val="008E0911"/>
    <w:rsid w:val="008E107C"/>
    <w:rsid w:val="008E115D"/>
    <w:rsid w:val="008E1B69"/>
    <w:rsid w:val="008E2582"/>
    <w:rsid w:val="008E359C"/>
    <w:rsid w:val="008E545A"/>
    <w:rsid w:val="008E6913"/>
    <w:rsid w:val="008E6BD6"/>
    <w:rsid w:val="008E6DBD"/>
    <w:rsid w:val="008F10BF"/>
    <w:rsid w:val="008F17BC"/>
    <w:rsid w:val="008F4659"/>
    <w:rsid w:val="008F4863"/>
    <w:rsid w:val="008F4A7A"/>
    <w:rsid w:val="008F6986"/>
    <w:rsid w:val="008F6C41"/>
    <w:rsid w:val="008F6C97"/>
    <w:rsid w:val="0090114E"/>
    <w:rsid w:val="00901225"/>
    <w:rsid w:val="00901334"/>
    <w:rsid w:val="00902E28"/>
    <w:rsid w:val="009032CD"/>
    <w:rsid w:val="00903D1B"/>
    <w:rsid w:val="0090482B"/>
    <w:rsid w:val="00905BF0"/>
    <w:rsid w:val="00907686"/>
    <w:rsid w:val="009079A7"/>
    <w:rsid w:val="00907BE9"/>
    <w:rsid w:val="009118C2"/>
    <w:rsid w:val="009124CE"/>
    <w:rsid w:val="00912954"/>
    <w:rsid w:val="00914DB0"/>
    <w:rsid w:val="00915054"/>
    <w:rsid w:val="00917780"/>
    <w:rsid w:val="00920ED9"/>
    <w:rsid w:val="009211B7"/>
    <w:rsid w:val="00921340"/>
    <w:rsid w:val="00921F0B"/>
    <w:rsid w:val="00921F34"/>
    <w:rsid w:val="0092304C"/>
    <w:rsid w:val="00923F06"/>
    <w:rsid w:val="0092534E"/>
    <w:rsid w:val="0092562E"/>
    <w:rsid w:val="009260E5"/>
    <w:rsid w:val="00926733"/>
    <w:rsid w:val="00926DAF"/>
    <w:rsid w:val="00927CA0"/>
    <w:rsid w:val="0093045D"/>
    <w:rsid w:val="00930494"/>
    <w:rsid w:val="0093119F"/>
    <w:rsid w:val="00931728"/>
    <w:rsid w:val="0093187D"/>
    <w:rsid w:val="0093264B"/>
    <w:rsid w:val="00932E99"/>
    <w:rsid w:val="009338F8"/>
    <w:rsid w:val="00933FCA"/>
    <w:rsid w:val="00934A6D"/>
    <w:rsid w:val="00934AC6"/>
    <w:rsid w:val="00934FCC"/>
    <w:rsid w:val="009415F2"/>
    <w:rsid w:val="009418C5"/>
    <w:rsid w:val="00943FE5"/>
    <w:rsid w:val="00950606"/>
    <w:rsid w:val="0095097B"/>
    <w:rsid w:val="00951F8A"/>
    <w:rsid w:val="00952FCA"/>
    <w:rsid w:val="0095479F"/>
    <w:rsid w:val="00954FAE"/>
    <w:rsid w:val="00955B5C"/>
    <w:rsid w:val="00957C2A"/>
    <w:rsid w:val="00960B10"/>
    <w:rsid w:val="009612C2"/>
    <w:rsid w:val="00961765"/>
    <w:rsid w:val="0096244D"/>
    <w:rsid w:val="00963298"/>
    <w:rsid w:val="00963F45"/>
    <w:rsid w:val="009649FE"/>
    <w:rsid w:val="00966A40"/>
    <w:rsid w:val="0097133B"/>
    <w:rsid w:val="0097158B"/>
    <w:rsid w:val="00971C69"/>
    <w:rsid w:val="00971E8C"/>
    <w:rsid w:val="00973222"/>
    <w:rsid w:val="009746A7"/>
    <w:rsid w:val="00974A09"/>
    <w:rsid w:val="00975B0A"/>
    <w:rsid w:val="0097664D"/>
    <w:rsid w:val="00976943"/>
    <w:rsid w:val="00977BA5"/>
    <w:rsid w:val="0098078A"/>
    <w:rsid w:val="0098086F"/>
    <w:rsid w:val="009841DA"/>
    <w:rsid w:val="00985501"/>
    <w:rsid w:val="009859C7"/>
    <w:rsid w:val="00986627"/>
    <w:rsid w:val="00990D50"/>
    <w:rsid w:val="00990EDC"/>
    <w:rsid w:val="0099189D"/>
    <w:rsid w:val="00991992"/>
    <w:rsid w:val="00991F9E"/>
    <w:rsid w:val="009924D8"/>
    <w:rsid w:val="00993BE1"/>
    <w:rsid w:val="00994628"/>
    <w:rsid w:val="00994A8E"/>
    <w:rsid w:val="00994C3A"/>
    <w:rsid w:val="0099683C"/>
    <w:rsid w:val="009975D0"/>
    <w:rsid w:val="009978E0"/>
    <w:rsid w:val="009A120B"/>
    <w:rsid w:val="009A1376"/>
    <w:rsid w:val="009A13A1"/>
    <w:rsid w:val="009A1879"/>
    <w:rsid w:val="009A1F19"/>
    <w:rsid w:val="009A437A"/>
    <w:rsid w:val="009A4985"/>
    <w:rsid w:val="009A4D08"/>
    <w:rsid w:val="009A6F28"/>
    <w:rsid w:val="009B3075"/>
    <w:rsid w:val="009B72ED"/>
    <w:rsid w:val="009B7BD4"/>
    <w:rsid w:val="009B7F3F"/>
    <w:rsid w:val="009C02D9"/>
    <w:rsid w:val="009C1260"/>
    <w:rsid w:val="009C16AF"/>
    <w:rsid w:val="009C1BA7"/>
    <w:rsid w:val="009C3042"/>
    <w:rsid w:val="009C4A59"/>
    <w:rsid w:val="009D14B6"/>
    <w:rsid w:val="009D228B"/>
    <w:rsid w:val="009D44E2"/>
    <w:rsid w:val="009D46B5"/>
    <w:rsid w:val="009D5986"/>
    <w:rsid w:val="009D608B"/>
    <w:rsid w:val="009D6892"/>
    <w:rsid w:val="009D7D10"/>
    <w:rsid w:val="009E125D"/>
    <w:rsid w:val="009E1447"/>
    <w:rsid w:val="009E179D"/>
    <w:rsid w:val="009E375D"/>
    <w:rsid w:val="009E3C69"/>
    <w:rsid w:val="009E4076"/>
    <w:rsid w:val="009E64A1"/>
    <w:rsid w:val="009E6822"/>
    <w:rsid w:val="009E6FB7"/>
    <w:rsid w:val="009F0F55"/>
    <w:rsid w:val="009F151E"/>
    <w:rsid w:val="009F1C0E"/>
    <w:rsid w:val="009F247A"/>
    <w:rsid w:val="009F28B8"/>
    <w:rsid w:val="009F4D91"/>
    <w:rsid w:val="009F4EA2"/>
    <w:rsid w:val="009F7173"/>
    <w:rsid w:val="009F74A3"/>
    <w:rsid w:val="009F7C50"/>
    <w:rsid w:val="00A00FCD"/>
    <w:rsid w:val="00A057C0"/>
    <w:rsid w:val="00A05B84"/>
    <w:rsid w:val="00A06BFB"/>
    <w:rsid w:val="00A07975"/>
    <w:rsid w:val="00A07EFB"/>
    <w:rsid w:val="00A101B6"/>
    <w:rsid w:val="00A101CD"/>
    <w:rsid w:val="00A10432"/>
    <w:rsid w:val="00A10800"/>
    <w:rsid w:val="00A10E05"/>
    <w:rsid w:val="00A11106"/>
    <w:rsid w:val="00A11C12"/>
    <w:rsid w:val="00A13BAC"/>
    <w:rsid w:val="00A14965"/>
    <w:rsid w:val="00A1533E"/>
    <w:rsid w:val="00A158EC"/>
    <w:rsid w:val="00A15ABA"/>
    <w:rsid w:val="00A16646"/>
    <w:rsid w:val="00A16973"/>
    <w:rsid w:val="00A200C6"/>
    <w:rsid w:val="00A213C9"/>
    <w:rsid w:val="00A2258F"/>
    <w:rsid w:val="00A23FC7"/>
    <w:rsid w:val="00A25986"/>
    <w:rsid w:val="00A25D15"/>
    <w:rsid w:val="00A26654"/>
    <w:rsid w:val="00A27237"/>
    <w:rsid w:val="00A2784E"/>
    <w:rsid w:val="00A318A4"/>
    <w:rsid w:val="00A3366B"/>
    <w:rsid w:val="00A34742"/>
    <w:rsid w:val="00A34A0F"/>
    <w:rsid w:val="00A34C54"/>
    <w:rsid w:val="00A35816"/>
    <w:rsid w:val="00A37D12"/>
    <w:rsid w:val="00A4005A"/>
    <w:rsid w:val="00A403C2"/>
    <w:rsid w:val="00A405AC"/>
    <w:rsid w:val="00A408E8"/>
    <w:rsid w:val="00A41873"/>
    <w:rsid w:val="00A418A7"/>
    <w:rsid w:val="00A41F44"/>
    <w:rsid w:val="00A42734"/>
    <w:rsid w:val="00A42C4A"/>
    <w:rsid w:val="00A435A3"/>
    <w:rsid w:val="00A43662"/>
    <w:rsid w:val="00A43A02"/>
    <w:rsid w:val="00A43AEF"/>
    <w:rsid w:val="00A46B03"/>
    <w:rsid w:val="00A46BC3"/>
    <w:rsid w:val="00A50178"/>
    <w:rsid w:val="00A53A14"/>
    <w:rsid w:val="00A546BB"/>
    <w:rsid w:val="00A54FD3"/>
    <w:rsid w:val="00A56127"/>
    <w:rsid w:val="00A570B0"/>
    <w:rsid w:val="00A5760C"/>
    <w:rsid w:val="00A57840"/>
    <w:rsid w:val="00A60252"/>
    <w:rsid w:val="00A60DB3"/>
    <w:rsid w:val="00A61F45"/>
    <w:rsid w:val="00A62B84"/>
    <w:rsid w:val="00A63BF3"/>
    <w:rsid w:val="00A66A14"/>
    <w:rsid w:val="00A66A47"/>
    <w:rsid w:val="00A70E4A"/>
    <w:rsid w:val="00A72565"/>
    <w:rsid w:val="00A7495F"/>
    <w:rsid w:val="00A75062"/>
    <w:rsid w:val="00A76034"/>
    <w:rsid w:val="00A7697C"/>
    <w:rsid w:val="00A76C38"/>
    <w:rsid w:val="00A77105"/>
    <w:rsid w:val="00A82DDA"/>
    <w:rsid w:val="00A83D82"/>
    <w:rsid w:val="00A84F67"/>
    <w:rsid w:val="00A90A96"/>
    <w:rsid w:val="00A9439C"/>
    <w:rsid w:val="00A95469"/>
    <w:rsid w:val="00A96395"/>
    <w:rsid w:val="00AA0E9D"/>
    <w:rsid w:val="00AA1506"/>
    <w:rsid w:val="00AA16A4"/>
    <w:rsid w:val="00AA25A5"/>
    <w:rsid w:val="00AA30B2"/>
    <w:rsid w:val="00AA3567"/>
    <w:rsid w:val="00AA3669"/>
    <w:rsid w:val="00AA36AF"/>
    <w:rsid w:val="00AA3B63"/>
    <w:rsid w:val="00AA3B89"/>
    <w:rsid w:val="00AA5004"/>
    <w:rsid w:val="00AA5E8D"/>
    <w:rsid w:val="00AA6719"/>
    <w:rsid w:val="00AA73B5"/>
    <w:rsid w:val="00AB02D4"/>
    <w:rsid w:val="00AB1029"/>
    <w:rsid w:val="00AB159A"/>
    <w:rsid w:val="00AB1B70"/>
    <w:rsid w:val="00AB2A53"/>
    <w:rsid w:val="00AB2BAB"/>
    <w:rsid w:val="00AB32A0"/>
    <w:rsid w:val="00AB5FE9"/>
    <w:rsid w:val="00AB6DAE"/>
    <w:rsid w:val="00AC0DD0"/>
    <w:rsid w:val="00AC32EB"/>
    <w:rsid w:val="00AC351A"/>
    <w:rsid w:val="00AC4626"/>
    <w:rsid w:val="00AC46AB"/>
    <w:rsid w:val="00AC4759"/>
    <w:rsid w:val="00AC4D13"/>
    <w:rsid w:val="00AC4FF6"/>
    <w:rsid w:val="00AC58F3"/>
    <w:rsid w:val="00AC5B1B"/>
    <w:rsid w:val="00AC5CE2"/>
    <w:rsid w:val="00AC634D"/>
    <w:rsid w:val="00AD0338"/>
    <w:rsid w:val="00AD0E39"/>
    <w:rsid w:val="00AD2A4B"/>
    <w:rsid w:val="00AD2F56"/>
    <w:rsid w:val="00AD4803"/>
    <w:rsid w:val="00AD48A2"/>
    <w:rsid w:val="00AD4E16"/>
    <w:rsid w:val="00AD6100"/>
    <w:rsid w:val="00AD6FD0"/>
    <w:rsid w:val="00AD7EE9"/>
    <w:rsid w:val="00AE021F"/>
    <w:rsid w:val="00AE08F5"/>
    <w:rsid w:val="00AE0D5B"/>
    <w:rsid w:val="00AE1FF7"/>
    <w:rsid w:val="00AE270D"/>
    <w:rsid w:val="00AE2F48"/>
    <w:rsid w:val="00AE2FAA"/>
    <w:rsid w:val="00AE38DB"/>
    <w:rsid w:val="00AE7F34"/>
    <w:rsid w:val="00AF097D"/>
    <w:rsid w:val="00AF4548"/>
    <w:rsid w:val="00AF4817"/>
    <w:rsid w:val="00AF63CE"/>
    <w:rsid w:val="00B03F9A"/>
    <w:rsid w:val="00B049F2"/>
    <w:rsid w:val="00B04D60"/>
    <w:rsid w:val="00B04EFC"/>
    <w:rsid w:val="00B05ABB"/>
    <w:rsid w:val="00B05BCF"/>
    <w:rsid w:val="00B06758"/>
    <w:rsid w:val="00B068E3"/>
    <w:rsid w:val="00B0691F"/>
    <w:rsid w:val="00B11BA2"/>
    <w:rsid w:val="00B12074"/>
    <w:rsid w:val="00B1379C"/>
    <w:rsid w:val="00B13851"/>
    <w:rsid w:val="00B15A45"/>
    <w:rsid w:val="00B15CF0"/>
    <w:rsid w:val="00B15FFE"/>
    <w:rsid w:val="00B16D2B"/>
    <w:rsid w:val="00B17560"/>
    <w:rsid w:val="00B20451"/>
    <w:rsid w:val="00B20C44"/>
    <w:rsid w:val="00B219D3"/>
    <w:rsid w:val="00B22172"/>
    <w:rsid w:val="00B23819"/>
    <w:rsid w:val="00B25AE5"/>
    <w:rsid w:val="00B267FE"/>
    <w:rsid w:val="00B316BC"/>
    <w:rsid w:val="00B32324"/>
    <w:rsid w:val="00B3292E"/>
    <w:rsid w:val="00B32A72"/>
    <w:rsid w:val="00B345C9"/>
    <w:rsid w:val="00B36D07"/>
    <w:rsid w:val="00B416E8"/>
    <w:rsid w:val="00B41AC2"/>
    <w:rsid w:val="00B43C19"/>
    <w:rsid w:val="00B43C82"/>
    <w:rsid w:val="00B45A1A"/>
    <w:rsid w:val="00B4676E"/>
    <w:rsid w:val="00B467A3"/>
    <w:rsid w:val="00B50507"/>
    <w:rsid w:val="00B51783"/>
    <w:rsid w:val="00B51D9F"/>
    <w:rsid w:val="00B52084"/>
    <w:rsid w:val="00B529A5"/>
    <w:rsid w:val="00B52BD9"/>
    <w:rsid w:val="00B52C38"/>
    <w:rsid w:val="00B542DE"/>
    <w:rsid w:val="00B54B0E"/>
    <w:rsid w:val="00B55317"/>
    <w:rsid w:val="00B55762"/>
    <w:rsid w:val="00B558CB"/>
    <w:rsid w:val="00B56005"/>
    <w:rsid w:val="00B56990"/>
    <w:rsid w:val="00B61360"/>
    <w:rsid w:val="00B61A59"/>
    <w:rsid w:val="00B62B70"/>
    <w:rsid w:val="00B62B8A"/>
    <w:rsid w:val="00B632ED"/>
    <w:rsid w:val="00B640E1"/>
    <w:rsid w:val="00B710E2"/>
    <w:rsid w:val="00B7142C"/>
    <w:rsid w:val="00B71D86"/>
    <w:rsid w:val="00B72226"/>
    <w:rsid w:val="00B729FF"/>
    <w:rsid w:val="00B72E5A"/>
    <w:rsid w:val="00B734D1"/>
    <w:rsid w:val="00B73BB5"/>
    <w:rsid w:val="00B8125F"/>
    <w:rsid w:val="00B8133F"/>
    <w:rsid w:val="00B81D42"/>
    <w:rsid w:val="00B82C9D"/>
    <w:rsid w:val="00B83CB9"/>
    <w:rsid w:val="00B84338"/>
    <w:rsid w:val="00B874B5"/>
    <w:rsid w:val="00B92608"/>
    <w:rsid w:val="00B94E20"/>
    <w:rsid w:val="00B95020"/>
    <w:rsid w:val="00B96D4D"/>
    <w:rsid w:val="00B9770B"/>
    <w:rsid w:val="00B97D7B"/>
    <w:rsid w:val="00BA21B4"/>
    <w:rsid w:val="00BA342E"/>
    <w:rsid w:val="00BA3738"/>
    <w:rsid w:val="00BA440E"/>
    <w:rsid w:val="00BA459D"/>
    <w:rsid w:val="00BA7797"/>
    <w:rsid w:val="00BB0C56"/>
    <w:rsid w:val="00BB0CD3"/>
    <w:rsid w:val="00BB1427"/>
    <w:rsid w:val="00BB2B52"/>
    <w:rsid w:val="00BB2BF2"/>
    <w:rsid w:val="00BB3C59"/>
    <w:rsid w:val="00BB3DDD"/>
    <w:rsid w:val="00BB3EB4"/>
    <w:rsid w:val="00BB43ED"/>
    <w:rsid w:val="00BB51E5"/>
    <w:rsid w:val="00BB5895"/>
    <w:rsid w:val="00BB68AF"/>
    <w:rsid w:val="00BB732E"/>
    <w:rsid w:val="00BB771C"/>
    <w:rsid w:val="00BC0524"/>
    <w:rsid w:val="00BC0F00"/>
    <w:rsid w:val="00BC0F73"/>
    <w:rsid w:val="00BC12DB"/>
    <w:rsid w:val="00BC160C"/>
    <w:rsid w:val="00BC2063"/>
    <w:rsid w:val="00BC2702"/>
    <w:rsid w:val="00BC2C08"/>
    <w:rsid w:val="00BC32FC"/>
    <w:rsid w:val="00BC5D8A"/>
    <w:rsid w:val="00BD09CD"/>
    <w:rsid w:val="00BD11EA"/>
    <w:rsid w:val="00BD142F"/>
    <w:rsid w:val="00BD386B"/>
    <w:rsid w:val="00BD38E3"/>
    <w:rsid w:val="00BD4CFD"/>
    <w:rsid w:val="00BD5C22"/>
    <w:rsid w:val="00BD5E2D"/>
    <w:rsid w:val="00BD7212"/>
    <w:rsid w:val="00BD7F88"/>
    <w:rsid w:val="00BE3077"/>
    <w:rsid w:val="00BE3C7A"/>
    <w:rsid w:val="00BE5C45"/>
    <w:rsid w:val="00BE5F88"/>
    <w:rsid w:val="00BE6377"/>
    <w:rsid w:val="00BF0B4E"/>
    <w:rsid w:val="00BF1C08"/>
    <w:rsid w:val="00BF2095"/>
    <w:rsid w:val="00BF2712"/>
    <w:rsid w:val="00BF2A9E"/>
    <w:rsid w:val="00BF34D7"/>
    <w:rsid w:val="00BF71F1"/>
    <w:rsid w:val="00BF730D"/>
    <w:rsid w:val="00BF7B45"/>
    <w:rsid w:val="00C009AE"/>
    <w:rsid w:val="00C00E8A"/>
    <w:rsid w:val="00C0333A"/>
    <w:rsid w:val="00C0471F"/>
    <w:rsid w:val="00C06BC6"/>
    <w:rsid w:val="00C074BE"/>
    <w:rsid w:val="00C075FD"/>
    <w:rsid w:val="00C07D0E"/>
    <w:rsid w:val="00C107F0"/>
    <w:rsid w:val="00C11BD0"/>
    <w:rsid w:val="00C126B0"/>
    <w:rsid w:val="00C1316C"/>
    <w:rsid w:val="00C1586A"/>
    <w:rsid w:val="00C171BB"/>
    <w:rsid w:val="00C172DA"/>
    <w:rsid w:val="00C2151D"/>
    <w:rsid w:val="00C21706"/>
    <w:rsid w:val="00C21D36"/>
    <w:rsid w:val="00C23A87"/>
    <w:rsid w:val="00C24894"/>
    <w:rsid w:val="00C2568E"/>
    <w:rsid w:val="00C25B96"/>
    <w:rsid w:val="00C26160"/>
    <w:rsid w:val="00C266B8"/>
    <w:rsid w:val="00C274BD"/>
    <w:rsid w:val="00C31823"/>
    <w:rsid w:val="00C32393"/>
    <w:rsid w:val="00C33218"/>
    <w:rsid w:val="00C33FBA"/>
    <w:rsid w:val="00C3433D"/>
    <w:rsid w:val="00C359D1"/>
    <w:rsid w:val="00C36797"/>
    <w:rsid w:val="00C407A1"/>
    <w:rsid w:val="00C40AC0"/>
    <w:rsid w:val="00C40EA6"/>
    <w:rsid w:val="00C410E3"/>
    <w:rsid w:val="00C41254"/>
    <w:rsid w:val="00C4328A"/>
    <w:rsid w:val="00C43CE3"/>
    <w:rsid w:val="00C44C9A"/>
    <w:rsid w:val="00C46C6C"/>
    <w:rsid w:val="00C46D5C"/>
    <w:rsid w:val="00C505E8"/>
    <w:rsid w:val="00C523F8"/>
    <w:rsid w:val="00C52765"/>
    <w:rsid w:val="00C542D4"/>
    <w:rsid w:val="00C5471B"/>
    <w:rsid w:val="00C5693D"/>
    <w:rsid w:val="00C570C5"/>
    <w:rsid w:val="00C57B84"/>
    <w:rsid w:val="00C57F4A"/>
    <w:rsid w:val="00C6292E"/>
    <w:rsid w:val="00C636FF"/>
    <w:rsid w:val="00C64110"/>
    <w:rsid w:val="00C64B26"/>
    <w:rsid w:val="00C661CC"/>
    <w:rsid w:val="00C70E23"/>
    <w:rsid w:val="00C722A1"/>
    <w:rsid w:val="00C74873"/>
    <w:rsid w:val="00C7583D"/>
    <w:rsid w:val="00C76A8A"/>
    <w:rsid w:val="00C77B37"/>
    <w:rsid w:val="00C80167"/>
    <w:rsid w:val="00C81A1C"/>
    <w:rsid w:val="00C8343C"/>
    <w:rsid w:val="00C838BF"/>
    <w:rsid w:val="00C84810"/>
    <w:rsid w:val="00C84C52"/>
    <w:rsid w:val="00C857CB"/>
    <w:rsid w:val="00C85BF3"/>
    <w:rsid w:val="00C860F1"/>
    <w:rsid w:val="00C8709C"/>
    <w:rsid w:val="00C8740F"/>
    <w:rsid w:val="00C90D59"/>
    <w:rsid w:val="00C91593"/>
    <w:rsid w:val="00C93776"/>
    <w:rsid w:val="00C95620"/>
    <w:rsid w:val="00C962C4"/>
    <w:rsid w:val="00C96EC0"/>
    <w:rsid w:val="00CA11D8"/>
    <w:rsid w:val="00CA1589"/>
    <w:rsid w:val="00CA1A81"/>
    <w:rsid w:val="00CA1B26"/>
    <w:rsid w:val="00CA2333"/>
    <w:rsid w:val="00CA2A85"/>
    <w:rsid w:val="00CA4089"/>
    <w:rsid w:val="00CA54B8"/>
    <w:rsid w:val="00CA6885"/>
    <w:rsid w:val="00CA6FBF"/>
    <w:rsid w:val="00CA7B3A"/>
    <w:rsid w:val="00CA7D88"/>
    <w:rsid w:val="00CB0660"/>
    <w:rsid w:val="00CB0AF8"/>
    <w:rsid w:val="00CB0CAB"/>
    <w:rsid w:val="00CB44C9"/>
    <w:rsid w:val="00CB5401"/>
    <w:rsid w:val="00CC06CB"/>
    <w:rsid w:val="00CC1404"/>
    <w:rsid w:val="00CC1A56"/>
    <w:rsid w:val="00CC1BB5"/>
    <w:rsid w:val="00CC209B"/>
    <w:rsid w:val="00CC2377"/>
    <w:rsid w:val="00CC2BCB"/>
    <w:rsid w:val="00CC4C0C"/>
    <w:rsid w:val="00CC50AC"/>
    <w:rsid w:val="00CC7EC1"/>
    <w:rsid w:val="00CD0BD7"/>
    <w:rsid w:val="00CD1482"/>
    <w:rsid w:val="00CD36A0"/>
    <w:rsid w:val="00CD507C"/>
    <w:rsid w:val="00CD654E"/>
    <w:rsid w:val="00CD6F66"/>
    <w:rsid w:val="00CE1372"/>
    <w:rsid w:val="00CE20E8"/>
    <w:rsid w:val="00CE21C0"/>
    <w:rsid w:val="00CE2BAB"/>
    <w:rsid w:val="00CE3068"/>
    <w:rsid w:val="00CE3458"/>
    <w:rsid w:val="00CE40A1"/>
    <w:rsid w:val="00CE692E"/>
    <w:rsid w:val="00CF0805"/>
    <w:rsid w:val="00CF0D45"/>
    <w:rsid w:val="00CF464C"/>
    <w:rsid w:val="00CF4D75"/>
    <w:rsid w:val="00D0093D"/>
    <w:rsid w:val="00D02249"/>
    <w:rsid w:val="00D02B48"/>
    <w:rsid w:val="00D02F43"/>
    <w:rsid w:val="00D03EA3"/>
    <w:rsid w:val="00D056B3"/>
    <w:rsid w:val="00D06B88"/>
    <w:rsid w:val="00D10BE7"/>
    <w:rsid w:val="00D1120A"/>
    <w:rsid w:val="00D11D37"/>
    <w:rsid w:val="00D125BE"/>
    <w:rsid w:val="00D13B12"/>
    <w:rsid w:val="00D145B7"/>
    <w:rsid w:val="00D202A4"/>
    <w:rsid w:val="00D203FB"/>
    <w:rsid w:val="00D2040D"/>
    <w:rsid w:val="00D23097"/>
    <w:rsid w:val="00D23F82"/>
    <w:rsid w:val="00D24E5A"/>
    <w:rsid w:val="00D33C70"/>
    <w:rsid w:val="00D34084"/>
    <w:rsid w:val="00D342A2"/>
    <w:rsid w:val="00D3501F"/>
    <w:rsid w:val="00D354A3"/>
    <w:rsid w:val="00D35EF5"/>
    <w:rsid w:val="00D3613E"/>
    <w:rsid w:val="00D36EAA"/>
    <w:rsid w:val="00D40065"/>
    <w:rsid w:val="00D401F8"/>
    <w:rsid w:val="00D40368"/>
    <w:rsid w:val="00D41068"/>
    <w:rsid w:val="00D423EB"/>
    <w:rsid w:val="00D447D0"/>
    <w:rsid w:val="00D4487B"/>
    <w:rsid w:val="00D44BC9"/>
    <w:rsid w:val="00D4532D"/>
    <w:rsid w:val="00D45B05"/>
    <w:rsid w:val="00D47414"/>
    <w:rsid w:val="00D47643"/>
    <w:rsid w:val="00D504B4"/>
    <w:rsid w:val="00D521FB"/>
    <w:rsid w:val="00D52D32"/>
    <w:rsid w:val="00D5377C"/>
    <w:rsid w:val="00D53D4C"/>
    <w:rsid w:val="00D54D49"/>
    <w:rsid w:val="00D555DA"/>
    <w:rsid w:val="00D56282"/>
    <w:rsid w:val="00D56B82"/>
    <w:rsid w:val="00D570C0"/>
    <w:rsid w:val="00D5763C"/>
    <w:rsid w:val="00D603A6"/>
    <w:rsid w:val="00D6181A"/>
    <w:rsid w:val="00D62537"/>
    <w:rsid w:val="00D62BBC"/>
    <w:rsid w:val="00D62ED7"/>
    <w:rsid w:val="00D63003"/>
    <w:rsid w:val="00D6456A"/>
    <w:rsid w:val="00D64AA3"/>
    <w:rsid w:val="00D65792"/>
    <w:rsid w:val="00D67538"/>
    <w:rsid w:val="00D70854"/>
    <w:rsid w:val="00D71C4A"/>
    <w:rsid w:val="00D72848"/>
    <w:rsid w:val="00D74975"/>
    <w:rsid w:val="00D749B5"/>
    <w:rsid w:val="00D74A60"/>
    <w:rsid w:val="00D77CD5"/>
    <w:rsid w:val="00D8281A"/>
    <w:rsid w:val="00D835AC"/>
    <w:rsid w:val="00D85591"/>
    <w:rsid w:val="00D85EEB"/>
    <w:rsid w:val="00D9097A"/>
    <w:rsid w:val="00D91ECF"/>
    <w:rsid w:val="00D922B4"/>
    <w:rsid w:val="00D93043"/>
    <w:rsid w:val="00D96AB7"/>
    <w:rsid w:val="00D97286"/>
    <w:rsid w:val="00DA0229"/>
    <w:rsid w:val="00DA02C0"/>
    <w:rsid w:val="00DA38D5"/>
    <w:rsid w:val="00DA4D95"/>
    <w:rsid w:val="00DA58EB"/>
    <w:rsid w:val="00DA68AE"/>
    <w:rsid w:val="00DA7A4B"/>
    <w:rsid w:val="00DA7DCB"/>
    <w:rsid w:val="00DB0005"/>
    <w:rsid w:val="00DB01E1"/>
    <w:rsid w:val="00DB0687"/>
    <w:rsid w:val="00DB0D9D"/>
    <w:rsid w:val="00DB1128"/>
    <w:rsid w:val="00DB13E5"/>
    <w:rsid w:val="00DB1A35"/>
    <w:rsid w:val="00DB1C61"/>
    <w:rsid w:val="00DB1EF3"/>
    <w:rsid w:val="00DB21EA"/>
    <w:rsid w:val="00DB3D76"/>
    <w:rsid w:val="00DB4531"/>
    <w:rsid w:val="00DB4B60"/>
    <w:rsid w:val="00DB53A8"/>
    <w:rsid w:val="00DB543D"/>
    <w:rsid w:val="00DB7937"/>
    <w:rsid w:val="00DB7A44"/>
    <w:rsid w:val="00DC0915"/>
    <w:rsid w:val="00DC1AEE"/>
    <w:rsid w:val="00DC37E9"/>
    <w:rsid w:val="00DC3F59"/>
    <w:rsid w:val="00DC4E2B"/>
    <w:rsid w:val="00DC61CC"/>
    <w:rsid w:val="00DC73D6"/>
    <w:rsid w:val="00DC7C50"/>
    <w:rsid w:val="00DD0F21"/>
    <w:rsid w:val="00DD1616"/>
    <w:rsid w:val="00DD1781"/>
    <w:rsid w:val="00DD2A19"/>
    <w:rsid w:val="00DD47EE"/>
    <w:rsid w:val="00DD7144"/>
    <w:rsid w:val="00DE188A"/>
    <w:rsid w:val="00DE265F"/>
    <w:rsid w:val="00DE26CD"/>
    <w:rsid w:val="00DE3394"/>
    <w:rsid w:val="00DE36B2"/>
    <w:rsid w:val="00DE6359"/>
    <w:rsid w:val="00DF0BD9"/>
    <w:rsid w:val="00DF2B2D"/>
    <w:rsid w:val="00DF3DF3"/>
    <w:rsid w:val="00DF4CDF"/>
    <w:rsid w:val="00E003C0"/>
    <w:rsid w:val="00E010A1"/>
    <w:rsid w:val="00E0115A"/>
    <w:rsid w:val="00E03A85"/>
    <w:rsid w:val="00E07B6C"/>
    <w:rsid w:val="00E109E6"/>
    <w:rsid w:val="00E11244"/>
    <w:rsid w:val="00E152FF"/>
    <w:rsid w:val="00E15353"/>
    <w:rsid w:val="00E163AF"/>
    <w:rsid w:val="00E16CAE"/>
    <w:rsid w:val="00E20480"/>
    <w:rsid w:val="00E20C93"/>
    <w:rsid w:val="00E23397"/>
    <w:rsid w:val="00E23C45"/>
    <w:rsid w:val="00E25DC7"/>
    <w:rsid w:val="00E269E2"/>
    <w:rsid w:val="00E2750A"/>
    <w:rsid w:val="00E27723"/>
    <w:rsid w:val="00E27A09"/>
    <w:rsid w:val="00E323B6"/>
    <w:rsid w:val="00E33093"/>
    <w:rsid w:val="00E33146"/>
    <w:rsid w:val="00E331D4"/>
    <w:rsid w:val="00E33DC2"/>
    <w:rsid w:val="00E3699F"/>
    <w:rsid w:val="00E4080C"/>
    <w:rsid w:val="00E42BE3"/>
    <w:rsid w:val="00E43B42"/>
    <w:rsid w:val="00E459AC"/>
    <w:rsid w:val="00E4632F"/>
    <w:rsid w:val="00E470CD"/>
    <w:rsid w:val="00E5099D"/>
    <w:rsid w:val="00E51257"/>
    <w:rsid w:val="00E515DB"/>
    <w:rsid w:val="00E5199B"/>
    <w:rsid w:val="00E51B65"/>
    <w:rsid w:val="00E51FAA"/>
    <w:rsid w:val="00E530F5"/>
    <w:rsid w:val="00E536C7"/>
    <w:rsid w:val="00E546BF"/>
    <w:rsid w:val="00E54F7C"/>
    <w:rsid w:val="00E6090F"/>
    <w:rsid w:val="00E609FC"/>
    <w:rsid w:val="00E61A29"/>
    <w:rsid w:val="00E62453"/>
    <w:rsid w:val="00E634BF"/>
    <w:rsid w:val="00E63650"/>
    <w:rsid w:val="00E64821"/>
    <w:rsid w:val="00E67248"/>
    <w:rsid w:val="00E674DD"/>
    <w:rsid w:val="00E67A5C"/>
    <w:rsid w:val="00E67B22"/>
    <w:rsid w:val="00E7141F"/>
    <w:rsid w:val="00E722A5"/>
    <w:rsid w:val="00E72EA3"/>
    <w:rsid w:val="00E7393B"/>
    <w:rsid w:val="00E77566"/>
    <w:rsid w:val="00E77729"/>
    <w:rsid w:val="00E804AB"/>
    <w:rsid w:val="00E81323"/>
    <w:rsid w:val="00E8157F"/>
    <w:rsid w:val="00E83283"/>
    <w:rsid w:val="00E84499"/>
    <w:rsid w:val="00E85AA1"/>
    <w:rsid w:val="00E85DA0"/>
    <w:rsid w:val="00E85E3D"/>
    <w:rsid w:val="00E87300"/>
    <w:rsid w:val="00E87D2A"/>
    <w:rsid w:val="00E916E3"/>
    <w:rsid w:val="00E927B4"/>
    <w:rsid w:val="00E929FB"/>
    <w:rsid w:val="00E94FF7"/>
    <w:rsid w:val="00E95A80"/>
    <w:rsid w:val="00E95BEA"/>
    <w:rsid w:val="00E95E48"/>
    <w:rsid w:val="00E974ED"/>
    <w:rsid w:val="00E97595"/>
    <w:rsid w:val="00EA1022"/>
    <w:rsid w:val="00EA1FB3"/>
    <w:rsid w:val="00EA2367"/>
    <w:rsid w:val="00EA3636"/>
    <w:rsid w:val="00EA406E"/>
    <w:rsid w:val="00EA43AC"/>
    <w:rsid w:val="00EA52D3"/>
    <w:rsid w:val="00EA5842"/>
    <w:rsid w:val="00EA5EF2"/>
    <w:rsid w:val="00EA614B"/>
    <w:rsid w:val="00EA668B"/>
    <w:rsid w:val="00EA734C"/>
    <w:rsid w:val="00EA73CE"/>
    <w:rsid w:val="00EB1A28"/>
    <w:rsid w:val="00EB1FB6"/>
    <w:rsid w:val="00EB2329"/>
    <w:rsid w:val="00EB25A7"/>
    <w:rsid w:val="00EB2B0A"/>
    <w:rsid w:val="00EB34CE"/>
    <w:rsid w:val="00EB4C08"/>
    <w:rsid w:val="00EB51A8"/>
    <w:rsid w:val="00EB533D"/>
    <w:rsid w:val="00EB5E77"/>
    <w:rsid w:val="00EB69BE"/>
    <w:rsid w:val="00EB7528"/>
    <w:rsid w:val="00EB782E"/>
    <w:rsid w:val="00EB7EB0"/>
    <w:rsid w:val="00EC4AA5"/>
    <w:rsid w:val="00EC5154"/>
    <w:rsid w:val="00EC587F"/>
    <w:rsid w:val="00EC655B"/>
    <w:rsid w:val="00ED043A"/>
    <w:rsid w:val="00ED07F4"/>
    <w:rsid w:val="00ED0F57"/>
    <w:rsid w:val="00ED1582"/>
    <w:rsid w:val="00ED2C81"/>
    <w:rsid w:val="00ED2F88"/>
    <w:rsid w:val="00ED3727"/>
    <w:rsid w:val="00ED3764"/>
    <w:rsid w:val="00ED3DDF"/>
    <w:rsid w:val="00ED3FF4"/>
    <w:rsid w:val="00ED44C4"/>
    <w:rsid w:val="00ED50F4"/>
    <w:rsid w:val="00ED6337"/>
    <w:rsid w:val="00ED6885"/>
    <w:rsid w:val="00ED6BAD"/>
    <w:rsid w:val="00ED6C62"/>
    <w:rsid w:val="00ED7202"/>
    <w:rsid w:val="00ED731E"/>
    <w:rsid w:val="00ED7BF7"/>
    <w:rsid w:val="00EE1C1A"/>
    <w:rsid w:val="00EE1ED0"/>
    <w:rsid w:val="00EE2613"/>
    <w:rsid w:val="00EE2AC4"/>
    <w:rsid w:val="00EE2E6B"/>
    <w:rsid w:val="00EE3658"/>
    <w:rsid w:val="00EE3722"/>
    <w:rsid w:val="00EE38EF"/>
    <w:rsid w:val="00EE550A"/>
    <w:rsid w:val="00EE5A1F"/>
    <w:rsid w:val="00EE5D8E"/>
    <w:rsid w:val="00EF1E98"/>
    <w:rsid w:val="00EF2438"/>
    <w:rsid w:val="00EF2A8C"/>
    <w:rsid w:val="00EF324B"/>
    <w:rsid w:val="00EF4531"/>
    <w:rsid w:val="00EF5820"/>
    <w:rsid w:val="00EF6EF0"/>
    <w:rsid w:val="00EF709B"/>
    <w:rsid w:val="00F00DC8"/>
    <w:rsid w:val="00F00E2B"/>
    <w:rsid w:val="00F0114C"/>
    <w:rsid w:val="00F016B6"/>
    <w:rsid w:val="00F01D2B"/>
    <w:rsid w:val="00F022C3"/>
    <w:rsid w:val="00F0413F"/>
    <w:rsid w:val="00F04B3E"/>
    <w:rsid w:val="00F0622F"/>
    <w:rsid w:val="00F1025A"/>
    <w:rsid w:val="00F11C52"/>
    <w:rsid w:val="00F1293D"/>
    <w:rsid w:val="00F12DF2"/>
    <w:rsid w:val="00F14478"/>
    <w:rsid w:val="00F2188A"/>
    <w:rsid w:val="00F21B3C"/>
    <w:rsid w:val="00F2297F"/>
    <w:rsid w:val="00F22A22"/>
    <w:rsid w:val="00F241D1"/>
    <w:rsid w:val="00F25A67"/>
    <w:rsid w:val="00F25D59"/>
    <w:rsid w:val="00F26ADD"/>
    <w:rsid w:val="00F32D6D"/>
    <w:rsid w:val="00F33861"/>
    <w:rsid w:val="00F33B73"/>
    <w:rsid w:val="00F33B8A"/>
    <w:rsid w:val="00F347F0"/>
    <w:rsid w:val="00F34D1D"/>
    <w:rsid w:val="00F35161"/>
    <w:rsid w:val="00F35EDC"/>
    <w:rsid w:val="00F3628B"/>
    <w:rsid w:val="00F36D95"/>
    <w:rsid w:val="00F37035"/>
    <w:rsid w:val="00F374E7"/>
    <w:rsid w:val="00F37F74"/>
    <w:rsid w:val="00F40C2D"/>
    <w:rsid w:val="00F40C9D"/>
    <w:rsid w:val="00F40FD7"/>
    <w:rsid w:val="00F41FF7"/>
    <w:rsid w:val="00F4337C"/>
    <w:rsid w:val="00F44DD7"/>
    <w:rsid w:val="00F45858"/>
    <w:rsid w:val="00F4692B"/>
    <w:rsid w:val="00F570AB"/>
    <w:rsid w:val="00F573DB"/>
    <w:rsid w:val="00F60966"/>
    <w:rsid w:val="00F612EF"/>
    <w:rsid w:val="00F61AAA"/>
    <w:rsid w:val="00F61E5B"/>
    <w:rsid w:val="00F61FF3"/>
    <w:rsid w:val="00F62822"/>
    <w:rsid w:val="00F62916"/>
    <w:rsid w:val="00F63439"/>
    <w:rsid w:val="00F63D9A"/>
    <w:rsid w:val="00F63FFC"/>
    <w:rsid w:val="00F64808"/>
    <w:rsid w:val="00F65679"/>
    <w:rsid w:val="00F659A3"/>
    <w:rsid w:val="00F67144"/>
    <w:rsid w:val="00F71573"/>
    <w:rsid w:val="00F71C71"/>
    <w:rsid w:val="00F72302"/>
    <w:rsid w:val="00F7417F"/>
    <w:rsid w:val="00F7441C"/>
    <w:rsid w:val="00F754FB"/>
    <w:rsid w:val="00F75CEF"/>
    <w:rsid w:val="00F76B23"/>
    <w:rsid w:val="00F82005"/>
    <w:rsid w:val="00F83828"/>
    <w:rsid w:val="00F87602"/>
    <w:rsid w:val="00F87DDB"/>
    <w:rsid w:val="00F9213C"/>
    <w:rsid w:val="00F92629"/>
    <w:rsid w:val="00F93467"/>
    <w:rsid w:val="00F93779"/>
    <w:rsid w:val="00F93CAC"/>
    <w:rsid w:val="00F97182"/>
    <w:rsid w:val="00F97907"/>
    <w:rsid w:val="00F97B94"/>
    <w:rsid w:val="00F97F61"/>
    <w:rsid w:val="00FA0073"/>
    <w:rsid w:val="00FA02D2"/>
    <w:rsid w:val="00FA03EF"/>
    <w:rsid w:val="00FA0413"/>
    <w:rsid w:val="00FA1068"/>
    <w:rsid w:val="00FA34C6"/>
    <w:rsid w:val="00FA47DF"/>
    <w:rsid w:val="00FA57D4"/>
    <w:rsid w:val="00FA6D2B"/>
    <w:rsid w:val="00FB0F7D"/>
    <w:rsid w:val="00FB2C23"/>
    <w:rsid w:val="00FB3549"/>
    <w:rsid w:val="00FB3CD4"/>
    <w:rsid w:val="00FB44D9"/>
    <w:rsid w:val="00FB46D5"/>
    <w:rsid w:val="00FB48C0"/>
    <w:rsid w:val="00FB6217"/>
    <w:rsid w:val="00FB743C"/>
    <w:rsid w:val="00FC1886"/>
    <w:rsid w:val="00FC2190"/>
    <w:rsid w:val="00FC2B13"/>
    <w:rsid w:val="00FC33FE"/>
    <w:rsid w:val="00FC6E8D"/>
    <w:rsid w:val="00FD066B"/>
    <w:rsid w:val="00FD0F41"/>
    <w:rsid w:val="00FD11B6"/>
    <w:rsid w:val="00FD20AC"/>
    <w:rsid w:val="00FD2A53"/>
    <w:rsid w:val="00FD307B"/>
    <w:rsid w:val="00FD54A9"/>
    <w:rsid w:val="00FE1299"/>
    <w:rsid w:val="00FE14E7"/>
    <w:rsid w:val="00FE21D8"/>
    <w:rsid w:val="00FE28F6"/>
    <w:rsid w:val="00FE363D"/>
    <w:rsid w:val="00FE36E6"/>
    <w:rsid w:val="00FE37DA"/>
    <w:rsid w:val="00FE3A4F"/>
    <w:rsid w:val="00FE46C9"/>
    <w:rsid w:val="00FE4A0D"/>
    <w:rsid w:val="00FE68E4"/>
    <w:rsid w:val="00FE78C6"/>
    <w:rsid w:val="00FE7F4C"/>
    <w:rsid w:val="00FF270F"/>
    <w:rsid w:val="00FF2764"/>
    <w:rsid w:val="00FF29AE"/>
    <w:rsid w:val="00FF34A3"/>
    <w:rsid w:val="00FF3A7C"/>
    <w:rsid w:val="00FF3ECF"/>
    <w:rsid w:val="00FF49C8"/>
    <w:rsid w:val="00FF4E2B"/>
    <w:rsid w:val="00FF57B1"/>
    <w:rsid w:val="00FF6177"/>
    <w:rsid w:val="00FF6953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2E2E52"/>
  <w15:docId w15:val="{BC302C62-46C5-4D5C-9FA0-9CC1E278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EC587F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4E3E9E"/>
    <w:rPr>
      <w:rFonts w:ascii="Verdana" w:hAnsi="Verdana"/>
      <w:color w:val="000000"/>
      <w:kern w:val="28"/>
      <w:sz w:val="22"/>
    </w:rPr>
  </w:style>
  <w:style w:type="paragraph" w:styleId="NormalWeb">
    <w:name w:val="Normal (Web)"/>
    <w:basedOn w:val="Normal"/>
    <w:uiPriority w:val="99"/>
    <w:semiHidden/>
    <w:unhideWhenUsed/>
    <w:rsid w:val="00C46C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A07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1a6d4e-846b-4045-8024-24f3590889ec">
      <Terms xmlns="http://schemas.microsoft.com/office/infopath/2007/PartnerControls"/>
    </lcf76f155ced4ddcb4097134ff3c332f>
    <TaxCatchAll xmlns="9a4cad7d-cde0-4c4b-9900-a6ca365b296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76F1F-A9F2-4556-A293-0AE569E91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2DE89-3356-41BD-85F7-3801E20C7E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133120-663B-4571-BAC6-F60AD9416878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EBEB210A-D297-4027-A771-3EF24B66F7FF}">
  <ds:schemaRefs>
    <ds:schemaRef ds:uri="http://schemas.microsoft.com/office/2006/metadata/properties"/>
    <ds:schemaRef ds:uri="http://schemas.microsoft.com/office/infopath/2007/PartnerControls"/>
    <ds:schemaRef ds:uri="27881762-7f79-44fb-88a0-e9d753a66918"/>
    <ds:schemaRef ds:uri="d825e536-7637-490e-ba97-afee1efa6b76"/>
  </ds:schemaRefs>
</ds:datastoreItem>
</file>

<file path=customXml/itemProps5.xml><?xml version="1.0" encoding="utf-8"?>
<ds:datastoreItem xmlns:ds="http://schemas.openxmlformats.org/officeDocument/2006/customXml" ds:itemID="{87F03D34-374F-45E6-A78E-B72ABE8D6C94}"/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0</TotalTime>
  <Pages>11</Pages>
  <Words>4843</Words>
  <Characters>23377</Characters>
  <Application>Microsoft Office Word</Application>
  <DocSecurity>0</DocSecurity>
  <Lines>194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28164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Claire Tregembo</dc:creator>
  <cp:lastModifiedBy>Richards, Clive</cp:lastModifiedBy>
  <cp:revision>3</cp:revision>
  <cp:lastPrinted>2013-05-29T14:27:00Z</cp:lastPrinted>
  <dcterms:created xsi:type="dcterms:W3CDTF">2023-04-28T06:59:00Z</dcterms:created>
  <dcterms:modified xsi:type="dcterms:W3CDTF">2023-04-28T06:59:00Z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DRDSDocumentType">
    <vt:lpwstr>Order Decision</vt:lpwstr>
  </property>
  <property fmtid="{D5CDD505-2E9C-101B-9397-08002B2CF9AE}" pid="8" name="DRDSLanguage">
    <vt:lpwstr>English</vt:lpwstr>
  </property>
  <property fmtid="{D5CDD505-2E9C-101B-9397-08002B2CF9AE}" pid="9" name="DRDSShortForm">
    <vt:lpwstr>No</vt:lpwstr>
  </property>
  <property fmtid="{D5CDD505-2E9C-101B-9397-08002B2CF9AE}" pid="10" name="bjDocumentSecurityLabel">
    <vt:lpwstr>No Marking</vt:lpwstr>
  </property>
  <property fmtid="{D5CDD505-2E9C-101B-9397-08002B2CF9AE}" pid="11" name="ContentTypeId">
    <vt:lpwstr>0x0101002AA54CDEF871A647AC44520C841F1B03</vt:lpwstr>
  </property>
  <property fmtid="{D5CDD505-2E9C-101B-9397-08002B2CF9AE}" pid="12" name="GrammarlyDocumentId">
    <vt:lpwstr>4917f550af8b152af7cac47dcf086ca36685473d31876066972fccd221ea893b</vt:lpwstr>
  </property>
</Properties>
</file>