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E2E52" w14:textId="77777777" w:rsidR="000B0589" w:rsidRDefault="000B0589" w:rsidP="00BC2702">
      <w:pPr>
        <w:pStyle w:val="Conditions1"/>
        <w:numPr>
          <w:ilvl w:val="0"/>
          <w:numId w:val="0"/>
        </w:numPr>
      </w:pPr>
      <w:r>
        <w:rPr>
          <w:noProof/>
        </w:rPr>
        <w:drawing>
          <wp:inline distT="0" distB="0" distL="0" distR="0" wp14:anchorId="042E2EA2" wp14:editId="042E2EA3">
            <wp:extent cx="3419475" cy="361950"/>
            <wp:effectExtent l="0" t="0" r="9525" b="0"/>
            <wp:docPr id="4" name="Picture 1" descr="PINS logo (black)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 logo (black) (A4 siz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9475" cy="361950"/>
                    </a:xfrm>
                    <a:prstGeom prst="rect">
                      <a:avLst/>
                    </a:prstGeom>
                    <a:noFill/>
                    <a:ln>
                      <a:noFill/>
                    </a:ln>
                  </pic:spPr>
                </pic:pic>
              </a:graphicData>
            </a:graphic>
          </wp:inline>
        </w:drawing>
      </w:r>
    </w:p>
    <w:p w14:paraId="042E2E54"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AD6100" w14:paraId="042E2E56" w14:textId="77777777" w:rsidTr="003D12F9">
        <w:trPr>
          <w:cantSplit/>
          <w:trHeight w:val="23"/>
        </w:trPr>
        <w:tc>
          <w:tcPr>
            <w:tcW w:w="9356" w:type="dxa"/>
            <w:shd w:val="clear" w:color="auto" w:fill="auto"/>
          </w:tcPr>
          <w:p w14:paraId="042E2E55" w14:textId="77777777" w:rsidR="000B0589" w:rsidRPr="00AD6100" w:rsidRDefault="003D12F9" w:rsidP="002E2646">
            <w:pPr>
              <w:spacing w:before="120"/>
              <w:ind w:left="-108" w:right="34"/>
              <w:rPr>
                <w:rFonts w:ascii="Arial" w:hAnsi="Arial" w:cs="Arial"/>
                <w:b/>
                <w:color w:val="000000"/>
                <w:sz w:val="40"/>
                <w:szCs w:val="40"/>
              </w:rPr>
            </w:pPr>
            <w:bookmarkStart w:id="0" w:name="bmkTable00"/>
            <w:bookmarkEnd w:id="0"/>
            <w:r w:rsidRPr="00AD6100">
              <w:rPr>
                <w:rFonts w:ascii="Arial" w:hAnsi="Arial" w:cs="Arial"/>
                <w:b/>
                <w:color w:val="000000"/>
                <w:sz w:val="40"/>
                <w:szCs w:val="40"/>
              </w:rPr>
              <w:t>Order Decision</w:t>
            </w:r>
          </w:p>
        </w:tc>
      </w:tr>
      <w:tr w:rsidR="000B0589" w:rsidRPr="003D18BA" w14:paraId="042E2E58" w14:textId="77777777" w:rsidTr="003D12F9">
        <w:trPr>
          <w:cantSplit/>
          <w:trHeight w:val="23"/>
        </w:trPr>
        <w:tc>
          <w:tcPr>
            <w:tcW w:w="9356" w:type="dxa"/>
            <w:shd w:val="clear" w:color="auto" w:fill="auto"/>
            <w:vAlign w:val="center"/>
          </w:tcPr>
          <w:p w14:paraId="042E2E57" w14:textId="1FC450E4" w:rsidR="000B0589" w:rsidRPr="003D18BA" w:rsidRDefault="00076982" w:rsidP="003D12F9">
            <w:pPr>
              <w:spacing w:before="60"/>
              <w:ind w:left="-108" w:right="34"/>
              <w:rPr>
                <w:rFonts w:ascii="Arial" w:hAnsi="Arial" w:cs="Arial"/>
                <w:color w:val="000000"/>
                <w:sz w:val="24"/>
                <w:szCs w:val="24"/>
              </w:rPr>
            </w:pPr>
            <w:r>
              <w:rPr>
                <w:rFonts w:ascii="Arial" w:hAnsi="Arial" w:cs="Arial"/>
                <w:color w:val="000000"/>
                <w:sz w:val="24"/>
                <w:szCs w:val="24"/>
              </w:rPr>
              <w:t>Hearing held on 7 February 2023</w:t>
            </w:r>
          </w:p>
        </w:tc>
      </w:tr>
      <w:tr w:rsidR="000B0589" w:rsidRPr="003D18BA" w14:paraId="042E2E5A" w14:textId="77777777" w:rsidTr="003D12F9">
        <w:trPr>
          <w:cantSplit/>
          <w:trHeight w:val="23"/>
        </w:trPr>
        <w:tc>
          <w:tcPr>
            <w:tcW w:w="9356" w:type="dxa"/>
            <w:shd w:val="clear" w:color="auto" w:fill="auto"/>
          </w:tcPr>
          <w:p w14:paraId="042E2E59" w14:textId="68B12DC5" w:rsidR="000B0589" w:rsidRPr="003D18BA" w:rsidRDefault="003D12F9" w:rsidP="003D12F9">
            <w:pPr>
              <w:spacing w:before="180"/>
              <w:ind w:left="-108" w:right="34"/>
              <w:rPr>
                <w:rFonts w:ascii="Arial" w:hAnsi="Arial" w:cs="Arial"/>
                <w:b/>
                <w:color w:val="000000"/>
                <w:sz w:val="24"/>
                <w:szCs w:val="24"/>
              </w:rPr>
            </w:pPr>
            <w:r w:rsidRPr="003D18BA">
              <w:rPr>
                <w:rFonts w:ascii="Arial" w:hAnsi="Arial" w:cs="Arial"/>
                <w:b/>
                <w:color w:val="000000"/>
                <w:sz w:val="24"/>
                <w:szCs w:val="24"/>
              </w:rPr>
              <w:t xml:space="preserve">by </w:t>
            </w:r>
            <w:r w:rsidR="00AD6100" w:rsidRPr="003D18BA">
              <w:rPr>
                <w:rFonts w:ascii="Arial" w:hAnsi="Arial" w:cs="Arial"/>
                <w:b/>
                <w:color w:val="000000"/>
                <w:sz w:val="24"/>
                <w:szCs w:val="24"/>
              </w:rPr>
              <w:t xml:space="preserve">Claire Tregembo </w:t>
            </w:r>
          </w:p>
        </w:tc>
      </w:tr>
      <w:tr w:rsidR="000B0589" w:rsidRPr="003D18BA" w14:paraId="042E2E5C" w14:textId="77777777" w:rsidTr="003D12F9">
        <w:trPr>
          <w:cantSplit/>
          <w:trHeight w:val="23"/>
        </w:trPr>
        <w:tc>
          <w:tcPr>
            <w:tcW w:w="9356" w:type="dxa"/>
            <w:shd w:val="clear" w:color="auto" w:fill="auto"/>
          </w:tcPr>
          <w:p w14:paraId="042E2E5B" w14:textId="209D0BF8" w:rsidR="000B0589" w:rsidRPr="002603C0" w:rsidRDefault="00242A7B" w:rsidP="003D12F9">
            <w:pPr>
              <w:spacing w:before="120"/>
              <w:ind w:left="-108" w:right="34"/>
              <w:rPr>
                <w:rFonts w:ascii="Arial" w:hAnsi="Arial" w:cs="Arial"/>
                <w:b/>
                <w:color w:val="000000"/>
                <w:sz w:val="18"/>
                <w:szCs w:val="18"/>
              </w:rPr>
            </w:pPr>
            <w:r w:rsidRPr="002603C0">
              <w:rPr>
                <w:rFonts w:ascii="Arial" w:hAnsi="Arial" w:cs="Arial"/>
                <w:b/>
                <w:color w:val="000000"/>
                <w:sz w:val="18"/>
                <w:szCs w:val="18"/>
              </w:rPr>
              <w:t>An Inspector</w:t>
            </w:r>
            <w:r w:rsidR="00ED3764" w:rsidRPr="002603C0">
              <w:rPr>
                <w:rFonts w:ascii="Arial" w:hAnsi="Arial" w:cs="Arial"/>
                <w:b/>
                <w:color w:val="000000"/>
                <w:sz w:val="18"/>
                <w:szCs w:val="18"/>
              </w:rPr>
              <w:t xml:space="preserve"> appointed by the Secretary of State for Environment, Food and Rural Affairs</w:t>
            </w:r>
          </w:p>
        </w:tc>
      </w:tr>
      <w:tr w:rsidR="00242A7B" w:rsidRPr="003D18BA" w14:paraId="0A5CEC07" w14:textId="77777777" w:rsidTr="003D12F9">
        <w:trPr>
          <w:cantSplit/>
          <w:trHeight w:val="23"/>
        </w:trPr>
        <w:tc>
          <w:tcPr>
            <w:tcW w:w="9356" w:type="dxa"/>
            <w:shd w:val="clear" w:color="auto" w:fill="auto"/>
          </w:tcPr>
          <w:p w14:paraId="7A1ECAF4" w14:textId="77777777" w:rsidR="00242A7B" w:rsidRPr="002603C0" w:rsidRDefault="00242A7B" w:rsidP="00705ADE">
            <w:pPr>
              <w:ind w:left="-108" w:right="34"/>
              <w:rPr>
                <w:rFonts w:ascii="Arial" w:hAnsi="Arial" w:cs="Arial"/>
                <w:b/>
                <w:color w:val="000000"/>
                <w:sz w:val="18"/>
                <w:szCs w:val="18"/>
              </w:rPr>
            </w:pPr>
          </w:p>
        </w:tc>
      </w:tr>
      <w:tr w:rsidR="000B0589" w:rsidRPr="003D18BA" w14:paraId="042E2E5E" w14:textId="77777777" w:rsidTr="003D12F9">
        <w:trPr>
          <w:cantSplit/>
          <w:trHeight w:val="23"/>
        </w:trPr>
        <w:tc>
          <w:tcPr>
            <w:tcW w:w="9356" w:type="dxa"/>
            <w:shd w:val="clear" w:color="auto" w:fill="auto"/>
          </w:tcPr>
          <w:p w14:paraId="042E2E5D" w14:textId="375DD1B5" w:rsidR="000B0589" w:rsidRPr="002603C0" w:rsidRDefault="000B0589" w:rsidP="00705ADE">
            <w:pPr>
              <w:ind w:left="-108" w:right="176"/>
              <w:rPr>
                <w:rFonts w:ascii="Arial" w:hAnsi="Arial" w:cs="Arial"/>
                <w:b/>
                <w:color w:val="000000"/>
                <w:sz w:val="18"/>
                <w:szCs w:val="18"/>
              </w:rPr>
            </w:pPr>
            <w:r w:rsidRPr="002603C0">
              <w:rPr>
                <w:rFonts w:ascii="Arial" w:hAnsi="Arial" w:cs="Arial"/>
                <w:b/>
                <w:color w:val="000000"/>
                <w:sz w:val="18"/>
                <w:szCs w:val="18"/>
              </w:rPr>
              <w:t>Decision date:</w:t>
            </w:r>
            <w:r w:rsidR="00164415">
              <w:rPr>
                <w:rFonts w:ascii="Arial" w:hAnsi="Arial" w:cs="Arial"/>
                <w:b/>
                <w:color w:val="000000"/>
                <w:sz w:val="18"/>
                <w:szCs w:val="18"/>
              </w:rPr>
              <w:t xml:space="preserve"> 23 March 2023</w:t>
            </w:r>
          </w:p>
        </w:tc>
      </w:tr>
    </w:tbl>
    <w:p w14:paraId="042E2E5F" w14:textId="77777777" w:rsidR="003D12F9" w:rsidRPr="003D18BA" w:rsidRDefault="003D12F9" w:rsidP="000B0589">
      <w:pPr>
        <w:rPr>
          <w:rFonts w:ascii="Arial" w:hAnsi="Arial" w:cs="Arial"/>
          <w:sz w:val="24"/>
          <w:szCs w:val="24"/>
        </w:rPr>
      </w:pPr>
    </w:p>
    <w:tbl>
      <w:tblPr>
        <w:tblW w:w="0" w:type="auto"/>
        <w:tblLayout w:type="fixed"/>
        <w:tblLook w:val="0000" w:firstRow="0" w:lastRow="0" w:firstColumn="0" w:lastColumn="0" w:noHBand="0" w:noVBand="0"/>
      </w:tblPr>
      <w:tblGrid>
        <w:gridCol w:w="9520"/>
      </w:tblGrid>
      <w:tr w:rsidR="003D12F9" w:rsidRPr="003D18BA" w14:paraId="042E2E61" w14:textId="77777777" w:rsidTr="003D12F9">
        <w:tc>
          <w:tcPr>
            <w:tcW w:w="9520" w:type="dxa"/>
            <w:shd w:val="clear" w:color="auto" w:fill="auto"/>
          </w:tcPr>
          <w:p w14:paraId="042E2E60" w14:textId="59A4C253" w:rsidR="003D12F9" w:rsidRPr="003D18BA" w:rsidRDefault="003D12F9" w:rsidP="00C407A1">
            <w:pPr>
              <w:spacing w:after="60"/>
              <w:rPr>
                <w:rFonts w:ascii="Arial" w:hAnsi="Arial" w:cs="Arial"/>
                <w:b/>
                <w:color w:val="000000"/>
                <w:sz w:val="24"/>
                <w:szCs w:val="24"/>
              </w:rPr>
            </w:pPr>
            <w:r w:rsidRPr="003D18BA">
              <w:rPr>
                <w:rFonts w:ascii="Arial" w:hAnsi="Arial" w:cs="Arial"/>
                <w:b/>
                <w:color w:val="000000"/>
                <w:sz w:val="24"/>
                <w:szCs w:val="24"/>
              </w:rPr>
              <w:t xml:space="preserve">Order Ref: </w:t>
            </w:r>
            <w:r w:rsidR="00C407A1" w:rsidRPr="003D18BA">
              <w:rPr>
                <w:rFonts w:ascii="Arial" w:hAnsi="Arial" w:cs="Arial"/>
                <w:b/>
                <w:color w:val="000000"/>
                <w:sz w:val="24"/>
                <w:szCs w:val="24"/>
              </w:rPr>
              <w:t>ROW</w:t>
            </w:r>
            <w:r w:rsidRPr="003D18BA">
              <w:rPr>
                <w:rFonts w:ascii="Arial" w:hAnsi="Arial" w:cs="Arial"/>
                <w:b/>
                <w:color w:val="000000"/>
                <w:sz w:val="24"/>
                <w:szCs w:val="24"/>
              </w:rPr>
              <w:t>/</w:t>
            </w:r>
            <w:r w:rsidR="00076982">
              <w:rPr>
                <w:rFonts w:ascii="Arial" w:hAnsi="Arial" w:cs="Arial"/>
                <w:b/>
                <w:color w:val="000000"/>
                <w:sz w:val="24"/>
                <w:szCs w:val="24"/>
              </w:rPr>
              <w:t>328</w:t>
            </w:r>
            <w:r w:rsidR="004D7087">
              <w:rPr>
                <w:rFonts w:ascii="Arial" w:hAnsi="Arial" w:cs="Arial"/>
                <w:b/>
                <w:color w:val="000000"/>
                <w:sz w:val="24"/>
                <w:szCs w:val="24"/>
              </w:rPr>
              <w:t>4596</w:t>
            </w:r>
          </w:p>
        </w:tc>
      </w:tr>
      <w:tr w:rsidR="003D12F9" w:rsidRPr="003D18BA" w14:paraId="042E2E63" w14:textId="77777777" w:rsidTr="003D12F9">
        <w:tc>
          <w:tcPr>
            <w:tcW w:w="9520" w:type="dxa"/>
            <w:shd w:val="clear" w:color="auto" w:fill="auto"/>
          </w:tcPr>
          <w:p w14:paraId="042E2E62" w14:textId="45C586B3" w:rsidR="003D12F9" w:rsidRPr="00292A70" w:rsidRDefault="003D12F9" w:rsidP="002E33E2">
            <w:pPr>
              <w:pStyle w:val="TBullet"/>
              <w:rPr>
                <w:rFonts w:ascii="Arial" w:hAnsi="Arial" w:cs="Arial"/>
                <w:sz w:val="22"/>
                <w:szCs w:val="22"/>
              </w:rPr>
            </w:pPr>
            <w:r w:rsidRPr="00292A70">
              <w:rPr>
                <w:rFonts w:ascii="Arial" w:hAnsi="Arial" w:cs="Arial"/>
                <w:sz w:val="22"/>
                <w:szCs w:val="22"/>
              </w:rPr>
              <w:t xml:space="preserve">This Order is made under </w:t>
            </w:r>
            <w:r w:rsidR="002E33E2" w:rsidRPr="00292A70">
              <w:rPr>
                <w:rFonts w:ascii="Arial" w:hAnsi="Arial" w:cs="Arial"/>
                <w:sz w:val="22"/>
                <w:szCs w:val="22"/>
              </w:rPr>
              <w:t xml:space="preserve">Section 119 of the Highways Act 1980 </w:t>
            </w:r>
            <w:r w:rsidRPr="00292A70">
              <w:rPr>
                <w:rFonts w:ascii="Arial" w:hAnsi="Arial" w:cs="Arial"/>
                <w:sz w:val="22"/>
                <w:szCs w:val="22"/>
              </w:rPr>
              <w:t xml:space="preserve">and is known as </w:t>
            </w:r>
            <w:r w:rsidR="007D66DA" w:rsidRPr="00292A70">
              <w:rPr>
                <w:rFonts w:ascii="Arial" w:hAnsi="Arial" w:cs="Arial"/>
                <w:sz w:val="22"/>
                <w:szCs w:val="22"/>
              </w:rPr>
              <w:t>the</w:t>
            </w:r>
            <w:r w:rsidR="004D7087" w:rsidRPr="00292A70">
              <w:rPr>
                <w:rFonts w:ascii="Arial" w:hAnsi="Arial" w:cs="Arial"/>
                <w:sz w:val="22"/>
                <w:szCs w:val="22"/>
              </w:rPr>
              <w:t xml:space="preserve"> Central Bedfordshire Council (Husborne Crawley: Parts of Footpath Nos 1 and 7) Public Path Diversion Order 2021</w:t>
            </w:r>
            <w:r w:rsidRPr="00292A70">
              <w:rPr>
                <w:rFonts w:ascii="Arial" w:hAnsi="Arial" w:cs="Arial"/>
                <w:sz w:val="22"/>
                <w:szCs w:val="22"/>
              </w:rPr>
              <w:t>.</w:t>
            </w:r>
          </w:p>
        </w:tc>
      </w:tr>
      <w:tr w:rsidR="003D12F9" w:rsidRPr="003D18BA" w14:paraId="042E2E65" w14:textId="77777777" w:rsidTr="003D12F9">
        <w:tc>
          <w:tcPr>
            <w:tcW w:w="9520" w:type="dxa"/>
            <w:shd w:val="clear" w:color="auto" w:fill="auto"/>
          </w:tcPr>
          <w:p w14:paraId="042E2E64" w14:textId="2BCA6F5A" w:rsidR="003D12F9" w:rsidRPr="00292A70" w:rsidRDefault="003D12F9" w:rsidP="003D12F9">
            <w:pPr>
              <w:pStyle w:val="TBullet"/>
              <w:rPr>
                <w:rFonts w:ascii="Arial" w:hAnsi="Arial" w:cs="Arial"/>
                <w:sz w:val="22"/>
                <w:szCs w:val="22"/>
              </w:rPr>
            </w:pPr>
            <w:r w:rsidRPr="00292A70">
              <w:rPr>
                <w:rFonts w:ascii="Arial" w:hAnsi="Arial" w:cs="Arial"/>
                <w:sz w:val="22"/>
                <w:szCs w:val="22"/>
              </w:rPr>
              <w:t xml:space="preserve">The Order is dated </w:t>
            </w:r>
            <w:r w:rsidR="00D24FED" w:rsidRPr="00292A70">
              <w:rPr>
                <w:rFonts w:ascii="Arial" w:hAnsi="Arial" w:cs="Arial"/>
                <w:sz w:val="22"/>
                <w:szCs w:val="22"/>
              </w:rPr>
              <w:t>22 January 2021</w:t>
            </w:r>
            <w:r w:rsidRPr="00292A70">
              <w:rPr>
                <w:rFonts w:ascii="Arial" w:hAnsi="Arial" w:cs="Arial"/>
                <w:sz w:val="22"/>
                <w:szCs w:val="22"/>
              </w:rPr>
              <w:t xml:space="preserve"> and proposes to divert the public right of way shown on the Order </w:t>
            </w:r>
            <w:r w:rsidR="00B966AB" w:rsidRPr="00292A70">
              <w:rPr>
                <w:rFonts w:ascii="Arial" w:hAnsi="Arial" w:cs="Arial"/>
                <w:sz w:val="22"/>
                <w:szCs w:val="22"/>
              </w:rPr>
              <w:t>P</w:t>
            </w:r>
            <w:r w:rsidRPr="00292A70">
              <w:rPr>
                <w:rFonts w:ascii="Arial" w:hAnsi="Arial" w:cs="Arial"/>
                <w:sz w:val="22"/>
                <w:szCs w:val="22"/>
              </w:rPr>
              <w:t>lan and described in the Order Schedule.</w:t>
            </w:r>
          </w:p>
        </w:tc>
      </w:tr>
      <w:tr w:rsidR="003D12F9" w:rsidRPr="003D18BA" w14:paraId="042E2E67" w14:textId="77777777" w:rsidTr="003D12F9">
        <w:tc>
          <w:tcPr>
            <w:tcW w:w="9520" w:type="dxa"/>
            <w:shd w:val="clear" w:color="auto" w:fill="auto"/>
          </w:tcPr>
          <w:p w14:paraId="042E2E66" w14:textId="5B969F70" w:rsidR="003D12F9" w:rsidRPr="00292A70" w:rsidRDefault="003D12F9" w:rsidP="003D12F9">
            <w:pPr>
              <w:pStyle w:val="TBullet"/>
              <w:rPr>
                <w:rFonts w:ascii="Arial" w:hAnsi="Arial" w:cs="Arial"/>
                <w:sz w:val="22"/>
                <w:szCs w:val="22"/>
              </w:rPr>
            </w:pPr>
            <w:r w:rsidRPr="00292A70">
              <w:rPr>
                <w:rFonts w:ascii="Arial" w:hAnsi="Arial" w:cs="Arial"/>
                <w:sz w:val="22"/>
                <w:szCs w:val="22"/>
              </w:rPr>
              <w:t xml:space="preserve">There </w:t>
            </w:r>
            <w:r w:rsidR="00D24FED" w:rsidRPr="00292A70">
              <w:rPr>
                <w:rFonts w:ascii="Arial" w:hAnsi="Arial" w:cs="Arial"/>
                <w:sz w:val="22"/>
                <w:szCs w:val="22"/>
              </w:rPr>
              <w:t>were six</w:t>
            </w:r>
            <w:r w:rsidRPr="00292A70">
              <w:rPr>
                <w:rFonts w:ascii="Arial" w:hAnsi="Arial" w:cs="Arial"/>
                <w:sz w:val="22"/>
                <w:szCs w:val="22"/>
              </w:rPr>
              <w:t xml:space="preserve"> objection</w:t>
            </w:r>
            <w:r w:rsidR="00180A24" w:rsidRPr="00292A70">
              <w:rPr>
                <w:rFonts w:ascii="Arial" w:hAnsi="Arial" w:cs="Arial"/>
                <w:sz w:val="22"/>
                <w:szCs w:val="22"/>
              </w:rPr>
              <w:t>s</w:t>
            </w:r>
            <w:r w:rsidRPr="00292A70">
              <w:rPr>
                <w:rFonts w:ascii="Arial" w:hAnsi="Arial" w:cs="Arial"/>
                <w:sz w:val="22"/>
                <w:szCs w:val="22"/>
              </w:rPr>
              <w:t xml:space="preserve"> outstanding when </w:t>
            </w:r>
            <w:r w:rsidR="00D24FED" w:rsidRPr="00292A70">
              <w:rPr>
                <w:rFonts w:ascii="Arial" w:hAnsi="Arial" w:cs="Arial"/>
                <w:sz w:val="22"/>
                <w:szCs w:val="22"/>
              </w:rPr>
              <w:t xml:space="preserve">Central Bedfordshire </w:t>
            </w:r>
            <w:r w:rsidR="00AD4803" w:rsidRPr="00292A70">
              <w:rPr>
                <w:rFonts w:ascii="Arial" w:hAnsi="Arial" w:cs="Arial"/>
                <w:sz w:val="22"/>
                <w:szCs w:val="22"/>
              </w:rPr>
              <w:t xml:space="preserve">Council </w:t>
            </w:r>
            <w:r w:rsidRPr="00292A70">
              <w:rPr>
                <w:rFonts w:ascii="Arial" w:hAnsi="Arial" w:cs="Arial"/>
                <w:sz w:val="22"/>
                <w:szCs w:val="22"/>
              </w:rPr>
              <w:t>submitted the Order to the Secretary of State for Environment, Food and Rural Affairs for confirmation</w:t>
            </w:r>
            <w:r w:rsidR="00AD4803" w:rsidRPr="00292A70">
              <w:rPr>
                <w:rFonts w:ascii="Arial" w:hAnsi="Arial" w:cs="Arial"/>
                <w:sz w:val="22"/>
                <w:szCs w:val="22"/>
              </w:rPr>
              <w:t>.</w:t>
            </w:r>
          </w:p>
        </w:tc>
      </w:tr>
      <w:tr w:rsidR="003D12F9" w:rsidRPr="003D18BA" w14:paraId="042E2E69" w14:textId="77777777" w:rsidTr="003D12F9">
        <w:tc>
          <w:tcPr>
            <w:tcW w:w="9520" w:type="dxa"/>
            <w:shd w:val="clear" w:color="auto" w:fill="auto"/>
          </w:tcPr>
          <w:p w14:paraId="042E2E68" w14:textId="46C5E032" w:rsidR="003D12F9" w:rsidRPr="003D18BA" w:rsidRDefault="003D12F9" w:rsidP="003D12F9">
            <w:pPr>
              <w:spacing w:before="60"/>
              <w:rPr>
                <w:rFonts w:ascii="Arial" w:hAnsi="Arial" w:cs="Arial"/>
                <w:b/>
                <w:color w:val="000000"/>
                <w:sz w:val="24"/>
                <w:szCs w:val="24"/>
              </w:rPr>
            </w:pPr>
            <w:r w:rsidRPr="003D18BA">
              <w:rPr>
                <w:rFonts w:ascii="Arial" w:hAnsi="Arial" w:cs="Arial"/>
                <w:b/>
                <w:color w:val="000000"/>
                <w:sz w:val="24"/>
                <w:szCs w:val="24"/>
              </w:rPr>
              <w:t>Summary of Decision:</w:t>
            </w:r>
            <w:r w:rsidR="00D36EAA" w:rsidRPr="003D18BA">
              <w:rPr>
                <w:rFonts w:ascii="Arial" w:hAnsi="Arial" w:cs="Arial"/>
                <w:b/>
                <w:color w:val="000000"/>
                <w:sz w:val="24"/>
                <w:szCs w:val="24"/>
              </w:rPr>
              <w:t xml:space="preserve"> The Order is confirmed</w:t>
            </w:r>
            <w:r w:rsidR="00CA2A85" w:rsidRPr="003D18BA">
              <w:rPr>
                <w:rFonts w:ascii="Arial" w:hAnsi="Arial" w:cs="Arial"/>
                <w:b/>
                <w:bCs/>
                <w:color w:val="000000"/>
                <w:kern w:val="28"/>
                <w:sz w:val="24"/>
                <w:szCs w:val="24"/>
              </w:rPr>
              <w:t>.</w:t>
            </w:r>
            <w:r w:rsidR="00D36EAA" w:rsidRPr="003D18BA">
              <w:rPr>
                <w:rFonts w:ascii="Arial" w:hAnsi="Arial" w:cs="Arial"/>
                <w:b/>
                <w:color w:val="000000"/>
                <w:sz w:val="24"/>
                <w:szCs w:val="24"/>
              </w:rPr>
              <w:t xml:space="preserve"> </w:t>
            </w:r>
          </w:p>
        </w:tc>
      </w:tr>
      <w:tr w:rsidR="003D12F9" w14:paraId="042E2E6B" w14:textId="77777777" w:rsidTr="003D12F9">
        <w:tc>
          <w:tcPr>
            <w:tcW w:w="9520" w:type="dxa"/>
            <w:tcBorders>
              <w:bottom w:val="single" w:sz="6" w:space="0" w:color="000000"/>
            </w:tcBorders>
            <w:shd w:val="clear" w:color="auto" w:fill="auto"/>
          </w:tcPr>
          <w:p w14:paraId="042E2E6A" w14:textId="77777777" w:rsidR="003D12F9" w:rsidRPr="003D12F9" w:rsidRDefault="003D12F9" w:rsidP="003D12F9">
            <w:pPr>
              <w:spacing w:before="60"/>
              <w:rPr>
                <w:b/>
                <w:color w:val="000000"/>
                <w:sz w:val="2"/>
              </w:rPr>
            </w:pPr>
            <w:bookmarkStart w:id="1" w:name="bmkReturn"/>
            <w:bookmarkEnd w:id="1"/>
          </w:p>
        </w:tc>
      </w:tr>
    </w:tbl>
    <w:p w14:paraId="042E2E6C" w14:textId="77777777" w:rsidR="003D12F9" w:rsidRPr="00AD6100" w:rsidRDefault="003D12F9" w:rsidP="003D12F9">
      <w:pPr>
        <w:tabs>
          <w:tab w:val="left" w:pos="432"/>
        </w:tabs>
        <w:spacing w:before="180"/>
        <w:outlineLvl w:val="0"/>
        <w:rPr>
          <w:rFonts w:ascii="Arial" w:hAnsi="Arial" w:cs="Arial"/>
          <w:b/>
          <w:color w:val="000000"/>
          <w:kern w:val="28"/>
          <w:sz w:val="24"/>
          <w:szCs w:val="24"/>
        </w:rPr>
      </w:pPr>
      <w:r w:rsidRPr="00AD6100">
        <w:rPr>
          <w:rFonts w:ascii="Arial" w:hAnsi="Arial" w:cs="Arial"/>
          <w:b/>
          <w:color w:val="000000"/>
          <w:kern w:val="28"/>
          <w:sz w:val="24"/>
          <w:szCs w:val="24"/>
        </w:rPr>
        <w:t>Preliminary Matters</w:t>
      </w:r>
    </w:p>
    <w:p w14:paraId="6BBE3105" w14:textId="595A0020" w:rsidR="00345147" w:rsidRDefault="00BE259F" w:rsidP="002F1C71">
      <w:pPr>
        <w:pStyle w:val="Style1"/>
        <w:rPr>
          <w:rFonts w:ascii="Arial" w:hAnsi="Arial" w:cs="Arial"/>
          <w:sz w:val="24"/>
          <w:szCs w:val="24"/>
        </w:rPr>
      </w:pPr>
      <w:r>
        <w:rPr>
          <w:rFonts w:ascii="Arial" w:hAnsi="Arial" w:cs="Arial"/>
          <w:sz w:val="24"/>
          <w:szCs w:val="24"/>
        </w:rPr>
        <w:t xml:space="preserve">I made an unaccompanied site visit on 6 </w:t>
      </w:r>
      <w:r w:rsidR="00882C02">
        <w:rPr>
          <w:rFonts w:ascii="Arial" w:hAnsi="Arial" w:cs="Arial"/>
          <w:sz w:val="24"/>
          <w:szCs w:val="24"/>
        </w:rPr>
        <w:t>Febr</w:t>
      </w:r>
      <w:r>
        <w:rPr>
          <w:rFonts w:ascii="Arial" w:hAnsi="Arial" w:cs="Arial"/>
          <w:sz w:val="24"/>
          <w:szCs w:val="24"/>
        </w:rPr>
        <w:t xml:space="preserve">uary 2023 </w:t>
      </w:r>
      <w:r w:rsidR="004C459D">
        <w:rPr>
          <w:rFonts w:ascii="Arial" w:hAnsi="Arial" w:cs="Arial"/>
          <w:sz w:val="24"/>
          <w:szCs w:val="24"/>
        </w:rPr>
        <w:t xml:space="preserve">where I was able to view the existing </w:t>
      </w:r>
      <w:r w:rsidR="00A559D4">
        <w:rPr>
          <w:rFonts w:ascii="Arial" w:hAnsi="Arial" w:cs="Arial"/>
          <w:sz w:val="24"/>
          <w:szCs w:val="24"/>
        </w:rPr>
        <w:t>footpath</w:t>
      </w:r>
      <w:r w:rsidR="004C459D">
        <w:rPr>
          <w:rFonts w:ascii="Arial" w:hAnsi="Arial" w:cs="Arial"/>
          <w:sz w:val="24"/>
          <w:szCs w:val="24"/>
        </w:rPr>
        <w:t>, part of the</w:t>
      </w:r>
      <w:r w:rsidR="001479AB">
        <w:rPr>
          <w:rFonts w:ascii="Arial" w:hAnsi="Arial" w:cs="Arial"/>
          <w:sz w:val="24"/>
          <w:szCs w:val="24"/>
        </w:rPr>
        <w:t xml:space="preserve"> proposed</w:t>
      </w:r>
      <w:r w:rsidR="004C459D">
        <w:rPr>
          <w:rFonts w:ascii="Arial" w:hAnsi="Arial" w:cs="Arial"/>
          <w:sz w:val="24"/>
          <w:szCs w:val="24"/>
        </w:rPr>
        <w:t xml:space="preserve"> diversion</w:t>
      </w:r>
      <w:r w:rsidR="00DD326E">
        <w:rPr>
          <w:rFonts w:ascii="Arial" w:hAnsi="Arial" w:cs="Arial"/>
          <w:sz w:val="24"/>
          <w:szCs w:val="24"/>
        </w:rPr>
        <w:t>,</w:t>
      </w:r>
      <w:r w:rsidR="004C459D">
        <w:rPr>
          <w:rFonts w:ascii="Arial" w:hAnsi="Arial" w:cs="Arial"/>
          <w:sz w:val="24"/>
          <w:szCs w:val="24"/>
        </w:rPr>
        <w:t xml:space="preserve"> and the surrounding area. I also made </w:t>
      </w:r>
      <w:r w:rsidR="001479AB">
        <w:rPr>
          <w:rFonts w:ascii="Arial" w:hAnsi="Arial" w:cs="Arial"/>
          <w:sz w:val="24"/>
          <w:szCs w:val="24"/>
        </w:rPr>
        <w:t>an accompanied site visit after the close of the hearin</w:t>
      </w:r>
      <w:r w:rsidR="000A72B1">
        <w:rPr>
          <w:rFonts w:ascii="Arial" w:hAnsi="Arial" w:cs="Arial"/>
          <w:sz w:val="24"/>
          <w:szCs w:val="24"/>
        </w:rPr>
        <w:t xml:space="preserve">g with </w:t>
      </w:r>
      <w:r w:rsidR="00240392">
        <w:rPr>
          <w:rFonts w:ascii="Arial" w:hAnsi="Arial" w:cs="Arial"/>
          <w:sz w:val="24"/>
          <w:szCs w:val="24"/>
        </w:rPr>
        <w:t>representatives</w:t>
      </w:r>
      <w:r w:rsidR="0051624F">
        <w:rPr>
          <w:rFonts w:ascii="Arial" w:hAnsi="Arial" w:cs="Arial"/>
          <w:sz w:val="24"/>
          <w:szCs w:val="24"/>
        </w:rPr>
        <w:t xml:space="preserve"> from </w:t>
      </w:r>
      <w:r w:rsidR="00DD326E">
        <w:rPr>
          <w:rFonts w:ascii="Arial" w:hAnsi="Arial" w:cs="Arial"/>
          <w:sz w:val="24"/>
          <w:szCs w:val="24"/>
        </w:rPr>
        <w:t xml:space="preserve">the </w:t>
      </w:r>
      <w:r w:rsidR="0051624F">
        <w:rPr>
          <w:rFonts w:ascii="Arial" w:hAnsi="Arial" w:cs="Arial"/>
          <w:sz w:val="24"/>
          <w:szCs w:val="24"/>
        </w:rPr>
        <w:t>Central Bedfordshire Council (</w:t>
      </w:r>
      <w:r w:rsidR="00666C7F">
        <w:rPr>
          <w:rFonts w:ascii="Arial" w:hAnsi="Arial" w:cs="Arial"/>
          <w:sz w:val="24"/>
          <w:szCs w:val="24"/>
        </w:rPr>
        <w:t>t</w:t>
      </w:r>
      <w:r w:rsidR="0051624F">
        <w:rPr>
          <w:rFonts w:ascii="Arial" w:hAnsi="Arial" w:cs="Arial"/>
          <w:sz w:val="24"/>
          <w:szCs w:val="24"/>
        </w:rPr>
        <w:t>he Council), Woburn Safari Park (</w:t>
      </w:r>
      <w:r w:rsidR="00666C7F">
        <w:rPr>
          <w:rFonts w:ascii="Arial" w:hAnsi="Arial" w:cs="Arial"/>
          <w:sz w:val="24"/>
          <w:szCs w:val="24"/>
        </w:rPr>
        <w:t>t</w:t>
      </w:r>
      <w:r w:rsidR="0051624F">
        <w:rPr>
          <w:rFonts w:ascii="Arial" w:hAnsi="Arial" w:cs="Arial"/>
          <w:sz w:val="24"/>
          <w:szCs w:val="24"/>
        </w:rPr>
        <w:t>he Park)</w:t>
      </w:r>
      <w:r w:rsidR="00DD326E">
        <w:rPr>
          <w:rFonts w:ascii="Arial" w:hAnsi="Arial" w:cs="Arial"/>
          <w:sz w:val="24"/>
          <w:szCs w:val="24"/>
        </w:rPr>
        <w:t>,</w:t>
      </w:r>
      <w:r w:rsidR="0051624F">
        <w:rPr>
          <w:rFonts w:ascii="Arial" w:hAnsi="Arial" w:cs="Arial"/>
          <w:sz w:val="24"/>
          <w:szCs w:val="24"/>
        </w:rPr>
        <w:t xml:space="preserve"> and </w:t>
      </w:r>
      <w:r w:rsidR="00B6704C">
        <w:rPr>
          <w:rFonts w:ascii="Arial" w:hAnsi="Arial" w:cs="Arial"/>
          <w:sz w:val="24"/>
          <w:szCs w:val="24"/>
        </w:rPr>
        <w:t>the</w:t>
      </w:r>
      <w:r w:rsidR="0051624F">
        <w:rPr>
          <w:rFonts w:ascii="Arial" w:hAnsi="Arial" w:cs="Arial"/>
          <w:sz w:val="24"/>
          <w:szCs w:val="24"/>
        </w:rPr>
        <w:t xml:space="preserve"> objectors. </w:t>
      </w:r>
      <w:r w:rsidR="001479AB">
        <w:rPr>
          <w:rFonts w:ascii="Arial" w:hAnsi="Arial" w:cs="Arial"/>
          <w:sz w:val="24"/>
          <w:szCs w:val="24"/>
        </w:rPr>
        <w:t xml:space="preserve">I was able to view the full length of the proposed diversion. </w:t>
      </w:r>
    </w:p>
    <w:p w14:paraId="02161BF3" w14:textId="6CC3A65C" w:rsidR="002F1C71" w:rsidRDefault="00CB284F" w:rsidP="002F1C71">
      <w:pPr>
        <w:pStyle w:val="Style1"/>
        <w:rPr>
          <w:rFonts w:ascii="Arial" w:hAnsi="Arial" w:cs="Arial"/>
          <w:sz w:val="24"/>
          <w:szCs w:val="24"/>
        </w:rPr>
      </w:pPr>
      <w:r w:rsidRPr="423E1E5B">
        <w:rPr>
          <w:rFonts w:ascii="Arial" w:hAnsi="Arial" w:cs="Arial"/>
          <w:sz w:val="24"/>
          <w:szCs w:val="24"/>
        </w:rPr>
        <w:t>Two objectors appeared at the hearing</w:t>
      </w:r>
      <w:r w:rsidR="00BF22C0" w:rsidRPr="423E1E5B">
        <w:rPr>
          <w:rFonts w:ascii="Arial" w:hAnsi="Arial" w:cs="Arial"/>
          <w:sz w:val="24"/>
          <w:szCs w:val="24"/>
        </w:rPr>
        <w:t xml:space="preserve"> and another person</w:t>
      </w:r>
      <w:r w:rsidR="007B3B93" w:rsidRPr="423E1E5B">
        <w:rPr>
          <w:rFonts w:ascii="Arial" w:hAnsi="Arial" w:cs="Arial"/>
          <w:sz w:val="24"/>
          <w:szCs w:val="24"/>
        </w:rPr>
        <w:t>,</w:t>
      </w:r>
      <w:r w:rsidR="00BF22C0" w:rsidRPr="423E1E5B">
        <w:rPr>
          <w:rFonts w:ascii="Arial" w:hAnsi="Arial" w:cs="Arial"/>
          <w:sz w:val="24"/>
          <w:szCs w:val="24"/>
        </w:rPr>
        <w:t xml:space="preserve"> who had not previously made an objection</w:t>
      </w:r>
      <w:r w:rsidR="007B3B93" w:rsidRPr="423E1E5B">
        <w:rPr>
          <w:rFonts w:ascii="Arial" w:hAnsi="Arial" w:cs="Arial"/>
          <w:sz w:val="24"/>
          <w:szCs w:val="24"/>
        </w:rPr>
        <w:t>,</w:t>
      </w:r>
      <w:r w:rsidR="00BF22C0" w:rsidRPr="423E1E5B">
        <w:rPr>
          <w:rFonts w:ascii="Arial" w:hAnsi="Arial" w:cs="Arial"/>
          <w:sz w:val="24"/>
          <w:szCs w:val="24"/>
        </w:rPr>
        <w:t xml:space="preserve"> also </w:t>
      </w:r>
      <w:bookmarkStart w:id="2" w:name="_Int_3uxoL7zR"/>
      <w:r w:rsidR="00BF22C0" w:rsidRPr="423E1E5B">
        <w:rPr>
          <w:rFonts w:ascii="Arial" w:hAnsi="Arial" w:cs="Arial"/>
          <w:sz w:val="24"/>
          <w:szCs w:val="24"/>
        </w:rPr>
        <w:t>appeared</w:t>
      </w:r>
      <w:bookmarkEnd w:id="2"/>
      <w:r w:rsidR="00BF22C0" w:rsidRPr="423E1E5B">
        <w:rPr>
          <w:rFonts w:ascii="Arial" w:hAnsi="Arial" w:cs="Arial"/>
          <w:sz w:val="24"/>
          <w:szCs w:val="24"/>
        </w:rPr>
        <w:t xml:space="preserve"> and presented additional written objections to the Order</w:t>
      </w:r>
      <w:r w:rsidRPr="423E1E5B">
        <w:rPr>
          <w:rFonts w:ascii="Arial" w:hAnsi="Arial" w:cs="Arial"/>
          <w:sz w:val="24"/>
          <w:szCs w:val="24"/>
        </w:rPr>
        <w:t>.</w:t>
      </w:r>
    </w:p>
    <w:p w14:paraId="2ED2E8E3" w14:textId="2F9EF4C3" w:rsidR="00164C59" w:rsidRDefault="00635AE1" w:rsidP="002F1C71">
      <w:pPr>
        <w:pStyle w:val="Style1"/>
        <w:rPr>
          <w:rFonts w:ascii="Arial" w:hAnsi="Arial" w:cs="Arial"/>
          <w:sz w:val="24"/>
          <w:szCs w:val="24"/>
        </w:rPr>
      </w:pPr>
      <w:r w:rsidRPr="423E1E5B">
        <w:rPr>
          <w:rFonts w:ascii="Arial" w:hAnsi="Arial" w:cs="Arial"/>
          <w:sz w:val="24"/>
          <w:szCs w:val="24"/>
        </w:rPr>
        <w:t xml:space="preserve">The </w:t>
      </w:r>
      <w:r w:rsidR="000E5363" w:rsidRPr="423E1E5B">
        <w:rPr>
          <w:rFonts w:ascii="Arial" w:hAnsi="Arial" w:cs="Arial"/>
          <w:sz w:val="24"/>
          <w:szCs w:val="24"/>
        </w:rPr>
        <w:t>C</w:t>
      </w:r>
      <w:r w:rsidRPr="423E1E5B">
        <w:rPr>
          <w:rFonts w:ascii="Arial" w:hAnsi="Arial" w:cs="Arial"/>
          <w:sz w:val="24"/>
          <w:szCs w:val="24"/>
        </w:rPr>
        <w:t xml:space="preserve">ouncil confirmed that they were satisfied </w:t>
      </w:r>
      <w:r w:rsidR="000D176B" w:rsidRPr="423E1E5B">
        <w:rPr>
          <w:rFonts w:ascii="Arial" w:hAnsi="Arial" w:cs="Arial"/>
          <w:sz w:val="24"/>
          <w:szCs w:val="24"/>
        </w:rPr>
        <w:t xml:space="preserve">that </w:t>
      </w:r>
      <w:r w:rsidR="00FC17CB" w:rsidRPr="423E1E5B">
        <w:rPr>
          <w:rFonts w:ascii="Arial" w:hAnsi="Arial" w:cs="Arial"/>
          <w:sz w:val="24"/>
          <w:szCs w:val="24"/>
        </w:rPr>
        <w:t>the applicant was acting in his capacity as</w:t>
      </w:r>
      <w:r w:rsidRPr="423E1E5B">
        <w:rPr>
          <w:rFonts w:ascii="Arial" w:hAnsi="Arial" w:cs="Arial"/>
          <w:sz w:val="24"/>
          <w:szCs w:val="24"/>
        </w:rPr>
        <w:t xml:space="preserve"> </w:t>
      </w:r>
      <w:r w:rsidR="00E75977" w:rsidRPr="423E1E5B">
        <w:rPr>
          <w:rFonts w:ascii="Arial" w:hAnsi="Arial" w:cs="Arial"/>
          <w:sz w:val="24"/>
          <w:szCs w:val="24"/>
        </w:rPr>
        <w:t xml:space="preserve">manager of </w:t>
      </w:r>
      <w:r w:rsidR="000D176B" w:rsidRPr="423E1E5B">
        <w:rPr>
          <w:rFonts w:ascii="Arial" w:hAnsi="Arial" w:cs="Arial"/>
          <w:sz w:val="24"/>
          <w:szCs w:val="24"/>
        </w:rPr>
        <w:t>the</w:t>
      </w:r>
      <w:r w:rsidR="00E75977" w:rsidRPr="423E1E5B">
        <w:rPr>
          <w:rFonts w:ascii="Arial" w:hAnsi="Arial" w:cs="Arial"/>
          <w:sz w:val="24"/>
          <w:szCs w:val="24"/>
        </w:rPr>
        <w:t xml:space="preserve"> </w:t>
      </w:r>
      <w:bookmarkStart w:id="3" w:name="_Int_xd8o1qLF"/>
      <w:proofErr w:type="gramStart"/>
      <w:r w:rsidR="00E75977" w:rsidRPr="423E1E5B">
        <w:rPr>
          <w:rFonts w:ascii="Arial" w:hAnsi="Arial" w:cs="Arial"/>
          <w:sz w:val="24"/>
          <w:szCs w:val="24"/>
        </w:rPr>
        <w:t>Park</w:t>
      </w:r>
      <w:bookmarkEnd w:id="3"/>
      <w:proofErr w:type="gramEnd"/>
      <w:r w:rsidR="00E75977" w:rsidRPr="423E1E5B">
        <w:rPr>
          <w:rFonts w:ascii="Arial" w:hAnsi="Arial" w:cs="Arial"/>
          <w:sz w:val="24"/>
          <w:szCs w:val="24"/>
        </w:rPr>
        <w:t xml:space="preserve"> </w:t>
      </w:r>
      <w:r w:rsidR="00FC17CB" w:rsidRPr="423E1E5B">
        <w:rPr>
          <w:rFonts w:ascii="Arial" w:hAnsi="Arial" w:cs="Arial"/>
          <w:sz w:val="24"/>
          <w:szCs w:val="24"/>
        </w:rPr>
        <w:t>with the knowledge and authority of the landowners</w:t>
      </w:r>
      <w:r w:rsidR="009951D3" w:rsidRPr="423E1E5B">
        <w:rPr>
          <w:rFonts w:ascii="Arial" w:hAnsi="Arial" w:cs="Arial"/>
          <w:sz w:val="24"/>
          <w:szCs w:val="24"/>
        </w:rPr>
        <w:t>. N</w:t>
      </w:r>
      <w:r w:rsidR="00127184" w:rsidRPr="423E1E5B">
        <w:rPr>
          <w:rFonts w:ascii="Arial" w:hAnsi="Arial" w:cs="Arial"/>
          <w:sz w:val="24"/>
          <w:szCs w:val="24"/>
        </w:rPr>
        <w:t>otices were</w:t>
      </w:r>
      <w:r w:rsidR="00CD2FE7" w:rsidRPr="423E1E5B">
        <w:rPr>
          <w:rFonts w:ascii="Arial" w:hAnsi="Arial" w:cs="Arial"/>
          <w:sz w:val="24"/>
          <w:szCs w:val="24"/>
        </w:rPr>
        <w:t xml:space="preserve"> also</w:t>
      </w:r>
      <w:r w:rsidR="00127184" w:rsidRPr="423E1E5B">
        <w:rPr>
          <w:rFonts w:ascii="Arial" w:hAnsi="Arial" w:cs="Arial"/>
          <w:sz w:val="24"/>
          <w:szCs w:val="24"/>
        </w:rPr>
        <w:t xml:space="preserve"> served on the owners and occupiers of the land in accordance with the prescribed regulations.</w:t>
      </w:r>
      <w:r w:rsidR="00E314E5" w:rsidRPr="423E1E5B">
        <w:rPr>
          <w:rFonts w:ascii="Arial" w:hAnsi="Arial" w:cs="Arial"/>
          <w:sz w:val="24"/>
          <w:szCs w:val="24"/>
        </w:rPr>
        <w:t xml:space="preserve"> </w:t>
      </w:r>
      <w:r w:rsidR="00E104BB" w:rsidRPr="423E1E5B">
        <w:rPr>
          <w:rFonts w:ascii="Arial" w:hAnsi="Arial" w:cs="Arial"/>
          <w:sz w:val="24"/>
          <w:szCs w:val="24"/>
        </w:rPr>
        <w:t>The Park confirmed who the landowner</w:t>
      </w:r>
      <w:r w:rsidR="00DB3B7C" w:rsidRPr="423E1E5B">
        <w:rPr>
          <w:rFonts w:ascii="Arial" w:hAnsi="Arial" w:cs="Arial"/>
          <w:sz w:val="24"/>
          <w:szCs w:val="24"/>
        </w:rPr>
        <w:t>s</w:t>
      </w:r>
      <w:r w:rsidR="00E104BB" w:rsidRPr="423E1E5B">
        <w:rPr>
          <w:rFonts w:ascii="Arial" w:hAnsi="Arial" w:cs="Arial"/>
          <w:sz w:val="24"/>
          <w:szCs w:val="24"/>
        </w:rPr>
        <w:t xml:space="preserve"> were and that they were acting </w:t>
      </w:r>
      <w:r w:rsidR="00DB3B7C" w:rsidRPr="423E1E5B">
        <w:rPr>
          <w:rFonts w:ascii="Arial" w:hAnsi="Arial" w:cs="Arial"/>
          <w:sz w:val="24"/>
          <w:szCs w:val="24"/>
        </w:rPr>
        <w:t xml:space="preserve">with their authority. </w:t>
      </w:r>
      <w:r w:rsidR="00E314E5" w:rsidRPr="423E1E5B">
        <w:rPr>
          <w:rFonts w:ascii="Arial" w:hAnsi="Arial" w:cs="Arial"/>
          <w:sz w:val="24"/>
          <w:szCs w:val="24"/>
        </w:rPr>
        <w:t xml:space="preserve">I am satisfied that the </w:t>
      </w:r>
      <w:r w:rsidR="0094209C" w:rsidRPr="423E1E5B">
        <w:rPr>
          <w:rFonts w:ascii="Arial" w:hAnsi="Arial" w:cs="Arial"/>
          <w:sz w:val="24"/>
          <w:szCs w:val="24"/>
        </w:rPr>
        <w:t xml:space="preserve">landowners were </w:t>
      </w:r>
      <w:r w:rsidR="00FA634D" w:rsidRPr="423E1E5B">
        <w:rPr>
          <w:rFonts w:ascii="Arial" w:hAnsi="Arial" w:cs="Arial"/>
          <w:sz w:val="24"/>
          <w:szCs w:val="24"/>
        </w:rPr>
        <w:t xml:space="preserve">aware of the </w:t>
      </w:r>
      <w:r w:rsidR="009153DE" w:rsidRPr="423E1E5B">
        <w:rPr>
          <w:rFonts w:ascii="Arial" w:hAnsi="Arial" w:cs="Arial"/>
          <w:sz w:val="24"/>
          <w:szCs w:val="24"/>
        </w:rPr>
        <w:t>Order</w:t>
      </w:r>
      <w:r w:rsidR="00FA634D" w:rsidRPr="423E1E5B">
        <w:rPr>
          <w:rFonts w:ascii="Arial" w:hAnsi="Arial" w:cs="Arial"/>
          <w:sz w:val="24"/>
          <w:szCs w:val="24"/>
        </w:rPr>
        <w:t xml:space="preserve"> and provided with an opportunity to object</w:t>
      </w:r>
      <w:r w:rsidR="7B0DD81D" w:rsidRPr="423E1E5B">
        <w:rPr>
          <w:rFonts w:ascii="Arial" w:hAnsi="Arial" w:cs="Arial"/>
          <w:sz w:val="24"/>
          <w:szCs w:val="24"/>
        </w:rPr>
        <w:t xml:space="preserve">. </w:t>
      </w:r>
    </w:p>
    <w:p w14:paraId="50819D26" w14:textId="028519CE" w:rsidR="007B180F" w:rsidRPr="007E2E92" w:rsidRDefault="00957026" w:rsidP="002F1C71">
      <w:pPr>
        <w:pStyle w:val="Style1"/>
        <w:rPr>
          <w:rFonts w:ascii="Arial" w:hAnsi="Arial" w:cs="Arial"/>
          <w:color w:val="000000" w:themeColor="text1"/>
          <w:sz w:val="24"/>
          <w:szCs w:val="24"/>
        </w:rPr>
      </w:pPr>
      <w:r w:rsidRPr="423E1E5B">
        <w:rPr>
          <w:rFonts w:ascii="Arial" w:hAnsi="Arial" w:cs="Arial"/>
          <w:color w:val="000000" w:themeColor="text1"/>
          <w:sz w:val="24"/>
          <w:szCs w:val="24"/>
        </w:rPr>
        <w:t>An earlier Order to divert Hus</w:t>
      </w:r>
      <w:r w:rsidR="00DC542F" w:rsidRPr="423E1E5B">
        <w:rPr>
          <w:rFonts w:ascii="Arial" w:hAnsi="Arial" w:cs="Arial"/>
          <w:color w:val="000000" w:themeColor="text1"/>
          <w:sz w:val="24"/>
          <w:szCs w:val="24"/>
        </w:rPr>
        <w:t xml:space="preserve">borne Crawley Footpath </w:t>
      </w:r>
      <w:r w:rsidR="00527CF2">
        <w:rPr>
          <w:rFonts w:ascii="Arial" w:hAnsi="Arial" w:cs="Arial"/>
          <w:color w:val="000000" w:themeColor="text1"/>
          <w:sz w:val="24"/>
          <w:szCs w:val="24"/>
        </w:rPr>
        <w:t>Nos</w:t>
      </w:r>
      <w:r w:rsidR="00DC542F" w:rsidRPr="423E1E5B">
        <w:rPr>
          <w:rFonts w:ascii="Arial" w:hAnsi="Arial" w:cs="Arial"/>
          <w:color w:val="000000" w:themeColor="text1"/>
          <w:sz w:val="24"/>
          <w:szCs w:val="24"/>
        </w:rPr>
        <w:t xml:space="preserve"> 1 and 7 </w:t>
      </w:r>
      <w:r w:rsidR="0053731D" w:rsidRPr="423E1E5B">
        <w:rPr>
          <w:rFonts w:ascii="Arial" w:hAnsi="Arial" w:cs="Arial"/>
          <w:color w:val="000000" w:themeColor="text1"/>
          <w:sz w:val="24"/>
          <w:szCs w:val="24"/>
        </w:rPr>
        <w:t>w</w:t>
      </w:r>
      <w:r w:rsidR="00090A01" w:rsidRPr="423E1E5B">
        <w:rPr>
          <w:rFonts w:ascii="Arial" w:hAnsi="Arial" w:cs="Arial"/>
          <w:color w:val="000000" w:themeColor="text1"/>
          <w:sz w:val="24"/>
          <w:szCs w:val="24"/>
        </w:rPr>
        <w:t xml:space="preserve">as made </w:t>
      </w:r>
      <w:r w:rsidR="00FC7838" w:rsidRPr="423E1E5B">
        <w:rPr>
          <w:rFonts w:ascii="Arial" w:hAnsi="Arial" w:cs="Arial"/>
          <w:color w:val="000000" w:themeColor="text1"/>
          <w:sz w:val="24"/>
          <w:szCs w:val="24"/>
        </w:rPr>
        <w:t xml:space="preserve">on 10 September </w:t>
      </w:r>
      <w:r w:rsidR="00090A01" w:rsidRPr="423E1E5B">
        <w:rPr>
          <w:rFonts w:ascii="Arial" w:hAnsi="Arial" w:cs="Arial"/>
          <w:color w:val="000000" w:themeColor="text1"/>
          <w:sz w:val="24"/>
          <w:szCs w:val="24"/>
        </w:rPr>
        <w:t xml:space="preserve">2020 which received </w:t>
      </w:r>
      <w:bookmarkStart w:id="4" w:name="_Int_ipUlQOmf"/>
      <w:proofErr w:type="gramStart"/>
      <w:r w:rsidR="00090A01" w:rsidRPr="423E1E5B">
        <w:rPr>
          <w:rFonts w:ascii="Arial" w:hAnsi="Arial" w:cs="Arial"/>
          <w:color w:val="000000" w:themeColor="text1"/>
          <w:sz w:val="24"/>
          <w:szCs w:val="24"/>
        </w:rPr>
        <w:t>forty two</w:t>
      </w:r>
      <w:bookmarkEnd w:id="4"/>
      <w:proofErr w:type="gramEnd"/>
      <w:r w:rsidR="00090A01" w:rsidRPr="423E1E5B">
        <w:rPr>
          <w:rFonts w:ascii="Arial" w:hAnsi="Arial" w:cs="Arial"/>
          <w:color w:val="000000" w:themeColor="text1"/>
          <w:sz w:val="24"/>
          <w:szCs w:val="24"/>
        </w:rPr>
        <w:t xml:space="preserve"> objections.</w:t>
      </w:r>
      <w:r w:rsidR="004536FC" w:rsidRPr="423E1E5B">
        <w:rPr>
          <w:rFonts w:ascii="Arial" w:hAnsi="Arial" w:cs="Arial"/>
          <w:color w:val="000000" w:themeColor="text1"/>
          <w:sz w:val="24"/>
          <w:szCs w:val="24"/>
        </w:rPr>
        <w:t xml:space="preserve"> However, this Order </w:t>
      </w:r>
      <w:r w:rsidR="0031308C" w:rsidRPr="423E1E5B">
        <w:rPr>
          <w:rFonts w:ascii="Arial" w:hAnsi="Arial" w:cs="Arial"/>
          <w:color w:val="000000" w:themeColor="text1"/>
          <w:sz w:val="24"/>
          <w:szCs w:val="24"/>
        </w:rPr>
        <w:t>contained errors</w:t>
      </w:r>
      <w:r w:rsidR="00D92A45" w:rsidRPr="423E1E5B">
        <w:rPr>
          <w:rFonts w:ascii="Arial" w:hAnsi="Arial" w:cs="Arial"/>
          <w:color w:val="000000" w:themeColor="text1"/>
          <w:sz w:val="24"/>
          <w:szCs w:val="24"/>
        </w:rPr>
        <w:t xml:space="preserve"> and a new Order was made in 2021</w:t>
      </w:r>
      <w:r w:rsidR="0031308C" w:rsidRPr="423E1E5B">
        <w:rPr>
          <w:rFonts w:ascii="Arial" w:hAnsi="Arial" w:cs="Arial"/>
          <w:color w:val="000000" w:themeColor="text1"/>
          <w:sz w:val="24"/>
          <w:szCs w:val="24"/>
        </w:rPr>
        <w:t xml:space="preserve">. </w:t>
      </w:r>
      <w:r w:rsidR="00CC2B28" w:rsidRPr="423E1E5B">
        <w:rPr>
          <w:rFonts w:ascii="Arial" w:hAnsi="Arial" w:cs="Arial"/>
          <w:color w:val="000000" w:themeColor="text1"/>
          <w:sz w:val="24"/>
          <w:szCs w:val="24"/>
        </w:rPr>
        <w:t xml:space="preserve">Everyone who objected to the 2020 Order </w:t>
      </w:r>
      <w:r w:rsidR="00D8440D" w:rsidRPr="423E1E5B">
        <w:rPr>
          <w:rFonts w:ascii="Arial" w:hAnsi="Arial" w:cs="Arial"/>
          <w:color w:val="000000" w:themeColor="text1"/>
          <w:sz w:val="24"/>
          <w:szCs w:val="24"/>
        </w:rPr>
        <w:t>was</w:t>
      </w:r>
      <w:r w:rsidR="00CC2B28" w:rsidRPr="423E1E5B">
        <w:rPr>
          <w:rFonts w:ascii="Arial" w:hAnsi="Arial" w:cs="Arial"/>
          <w:color w:val="000000" w:themeColor="text1"/>
          <w:sz w:val="24"/>
          <w:szCs w:val="24"/>
        </w:rPr>
        <w:t xml:space="preserve"> informed of the 2021 Order </w:t>
      </w:r>
      <w:r w:rsidR="00D8440D" w:rsidRPr="423E1E5B">
        <w:rPr>
          <w:rFonts w:ascii="Arial" w:hAnsi="Arial" w:cs="Arial"/>
          <w:color w:val="000000" w:themeColor="text1"/>
          <w:sz w:val="24"/>
          <w:szCs w:val="24"/>
        </w:rPr>
        <w:t xml:space="preserve">when it was made. </w:t>
      </w:r>
      <w:r w:rsidR="00B05DFD" w:rsidRPr="423E1E5B">
        <w:rPr>
          <w:rFonts w:ascii="Arial" w:hAnsi="Arial" w:cs="Arial"/>
          <w:color w:val="000000" w:themeColor="text1"/>
          <w:sz w:val="24"/>
          <w:szCs w:val="24"/>
        </w:rPr>
        <w:t xml:space="preserve">I have only seen a summary of the objections to the 2020 Order and have not been provided with copies of them. However, the 2020 Order </w:t>
      </w:r>
      <w:r w:rsidR="00AC27AE" w:rsidRPr="423E1E5B">
        <w:rPr>
          <w:rFonts w:ascii="Arial" w:hAnsi="Arial" w:cs="Arial"/>
          <w:color w:val="000000" w:themeColor="text1"/>
          <w:sz w:val="24"/>
          <w:szCs w:val="24"/>
        </w:rPr>
        <w:t xml:space="preserve">has been revoked </w:t>
      </w:r>
      <w:r w:rsidR="00B05DFD" w:rsidRPr="423E1E5B">
        <w:rPr>
          <w:rFonts w:ascii="Arial" w:hAnsi="Arial" w:cs="Arial"/>
          <w:color w:val="000000" w:themeColor="text1"/>
          <w:sz w:val="24"/>
          <w:szCs w:val="24"/>
        </w:rPr>
        <w:t xml:space="preserve">and I can only </w:t>
      </w:r>
      <w:r w:rsidR="008A5CC3" w:rsidRPr="423E1E5B">
        <w:rPr>
          <w:rFonts w:ascii="Arial" w:hAnsi="Arial" w:cs="Arial"/>
          <w:color w:val="000000" w:themeColor="text1"/>
          <w:sz w:val="24"/>
          <w:szCs w:val="24"/>
        </w:rPr>
        <w:t>determine</w:t>
      </w:r>
      <w:r w:rsidR="00B05DFD" w:rsidRPr="423E1E5B">
        <w:rPr>
          <w:rFonts w:ascii="Arial" w:hAnsi="Arial" w:cs="Arial"/>
          <w:color w:val="000000" w:themeColor="text1"/>
          <w:sz w:val="24"/>
          <w:szCs w:val="24"/>
        </w:rPr>
        <w:t xml:space="preserve"> the 2021 Order</w:t>
      </w:r>
      <w:r w:rsidR="00AC27AE" w:rsidRPr="423E1E5B">
        <w:rPr>
          <w:rFonts w:ascii="Arial" w:hAnsi="Arial" w:cs="Arial"/>
          <w:color w:val="000000" w:themeColor="text1"/>
          <w:sz w:val="24"/>
          <w:szCs w:val="24"/>
        </w:rPr>
        <w:t xml:space="preserve"> before me</w:t>
      </w:r>
      <w:r w:rsidR="348BADF4" w:rsidRPr="423E1E5B">
        <w:rPr>
          <w:rFonts w:ascii="Arial" w:hAnsi="Arial" w:cs="Arial"/>
          <w:color w:val="000000" w:themeColor="text1"/>
          <w:sz w:val="24"/>
          <w:szCs w:val="24"/>
        </w:rPr>
        <w:t xml:space="preserve">. </w:t>
      </w:r>
    </w:p>
    <w:p w14:paraId="3487BE18" w14:textId="72AE7DFC" w:rsidR="000A6C6D" w:rsidRPr="002F1C71" w:rsidRDefault="000A6C6D" w:rsidP="002F1C71">
      <w:pPr>
        <w:pStyle w:val="Style1"/>
        <w:rPr>
          <w:rFonts w:ascii="Arial" w:hAnsi="Arial" w:cs="Arial"/>
          <w:sz w:val="24"/>
          <w:szCs w:val="24"/>
        </w:rPr>
      </w:pPr>
      <w:r w:rsidRPr="007E2E92">
        <w:rPr>
          <w:rFonts w:ascii="Arial" w:hAnsi="Arial" w:cs="Arial"/>
          <w:color w:val="000000" w:themeColor="text1"/>
          <w:sz w:val="24"/>
          <w:szCs w:val="24"/>
        </w:rPr>
        <w:t xml:space="preserve">Although the </w:t>
      </w:r>
      <w:r w:rsidR="00A61B9B" w:rsidRPr="007E2E92">
        <w:rPr>
          <w:rFonts w:ascii="Arial" w:hAnsi="Arial" w:cs="Arial"/>
          <w:color w:val="000000" w:themeColor="text1"/>
          <w:sz w:val="24"/>
          <w:szCs w:val="24"/>
        </w:rPr>
        <w:t xml:space="preserve">Order </w:t>
      </w:r>
      <w:r w:rsidR="00A61B9B">
        <w:rPr>
          <w:rFonts w:ascii="Arial" w:hAnsi="Arial" w:cs="Arial"/>
          <w:sz w:val="24"/>
          <w:szCs w:val="24"/>
        </w:rPr>
        <w:t xml:space="preserve">route is </w:t>
      </w:r>
      <w:r w:rsidR="00B059CC">
        <w:rPr>
          <w:rFonts w:ascii="Arial" w:hAnsi="Arial" w:cs="Arial"/>
          <w:sz w:val="24"/>
          <w:szCs w:val="24"/>
        </w:rPr>
        <w:t xml:space="preserve">numbered as two separate footpaths </w:t>
      </w:r>
      <w:r w:rsidR="00EC18F1">
        <w:rPr>
          <w:rFonts w:ascii="Arial" w:hAnsi="Arial" w:cs="Arial"/>
          <w:sz w:val="24"/>
          <w:szCs w:val="24"/>
        </w:rPr>
        <w:t>it effectively forms one continuous route. Therefore, for the purposes of my decision</w:t>
      </w:r>
      <w:r w:rsidR="00281CCF">
        <w:rPr>
          <w:rFonts w:ascii="Arial" w:hAnsi="Arial" w:cs="Arial"/>
          <w:sz w:val="24"/>
          <w:szCs w:val="24"/>
        </w:rPr>
        <w:t>,</w:t>
      </w:r>
      <w:r w:rsidR="00EC18F1">
        <w:rPr>
          <w:rFonts w:ascii="Arial" w:hAnsi="Arial" w:cs="Arial"/>
          <w:sz w:val="24"/>
          <w:szCs w:val="24"/>
        </w:rPr>
        <w:t xml:space="preserve"> I will refer to it as </w:t>
      </w:r>
      <w:r w:rsidR="00EC18F1">
        <w:rPr>
          <w:rFonts w:ascii="Arial" w:hAnsi="Arial" w:cs="Arial"/>
          <w:sz w:val="24"/>
          <w:szCs w:val="24"/>
        </w:rPr>
        <w:lastRenderedPageBreak/>
        <w:t xml:space="preserve">the footpath. </w:t>
      </w:r>
      <w:r w:rsidR="007A4EBA">
        <w:rPr>
          <w:rFonts w:ascii="Arial" w:hAnsi="Arial" w:cs="Arial"/>
          <w:sz w:val="24"/>
          <w:szCs w:val="24"/>
        </w:rPr>
        <w:t>I will also refer to various sections of the Order route</w:t>
      </w:r>
      <w:r w:rsidR="00BB2B30">
        <w:rPr>
          <w:rFonts w:ascii="Arial" w:hAnsi="Arial" w:cs="Arial"/>
          <w:sz w:val="24"/>
          <w:szCs w:val="24"/>
        </w:rPr>
        <w:t xml:space="preserve"> </w:t>
      </w:r>
      <w:r w:rsidR="005E5B1A">
        <w:rPr>
          <w:rFonts w:ascii="Arial" w:hAnsi="Arial" w:cs="Arial"/>
          <w:sz w:val="24"/>
          <w:szCs w:val="24"/>
        </w:rPr>
        <w:t xml:space="preserve">using the letters shown on the Order Plan appended to the end of my </w:t>
      </w:r>
      <w:r w:rsidR="00B966AB">
        <w:rPr>
          <w:rFonts w:ascii="Arial" w:hAnsi="Arial" w:cs="Arial"/>
          <w:sz w:val="24"/>
          <w:szCs w:val="24"/>
        </w:rPr>
        <w:t>decision</w:t>
      </w:r>
      <w:r w:rsidR="005E5B1A">
        <w:rPr>
          <w:rFonts w:ascii="Arial" w:hAnsi="Arial" w:cs="Arial"/>
          <w:sz w:val="24"/>
          <w:szCs w:val="24"/>
        </w:rPr>
        <w:t xml:space="preserve">. </w:t>
      </w:r>
    </w:p>
    <w:p w14:paraId="042E2E70" w14:textId="77777777" w:rsidR="004E3E9E" w:rsidRPr="00AD6100" w:rsidRDefault="004E3E9E" w:rsidP="004E3E9E">
      <w:pPr>
        <w:pStyle w:val="Style1"/>
        <w:numPr>
          <w:ilvl w:val="0"/>
          <w:numId w:val="0"/>
        </w:numPr>
        <w:tabs>
          <w:tab w:val="clear" w:pos="432"/>
          <w:tab w:val="num" w:pos="4406"/>
        </w:tabs>
        <w:autoSpaceDE w:val="0"/>
        <w:autoSpaceDN w:val="0"/>
        <w:rPr>
          <w:rFonts w:ascii="Arial" w:hAnsi="Arial" w:cs="Arial"/>
          <w:b/>
          <w:sz w:val="24"/>
          <w:szCs w:val="24"/>
        </w:rPr>
      </w:pPr>
      <w:r w:rsidRPr="00AD6100">
        <w:rPr>
          <w:rFonts w:ascii="Arial" w:hAnsi="Arial" w:cs="Arial"/>
          <w:b/>
          <w:sz w:val="24"/>
          <w:szCs w:val="24"/>
        </w:rPr>
        <w:t>Main Issues</w:t>
      </w:r>
    </w:p>
    <w:p w14:paraId="042E2E71" w14:textId="4603EFDE" w:rsidR="004E3E9E" w:rsidRPr="00AD6100" w:rsidRDefault="00686158" w:rsidP="004E3E9E">
      <w:pPr>
        <w:pStyle w:val="Style1"/>
        <w:numPr>
          <w:ilvl w:val="0"/>
          <w:numId w:val="25"/>
        </w:numPr>
        <w:tabs>
          <w:tab w:val="clear" w:pos="432"/>
        </w:tabs>
        <w:autoSpaceDE w:val="0"/>
        <w:autoSpaceDN w:val="0"/>
        <w:outlineLvl w:val="9"/>
        <w:rPr>
          <w:rFonts w:ascii="Arial" w:hAnsi="Arial" w:cs="Arial"/>
          <w:b/>
          <w:sz w:val="24"/>
          <w:szCs w:val="24"/>
        </w:rPr>
      </w:pPr>
      <w:r w:rsidRPr="00AD6100">
        <w:rPr>
          <w:rFonts w:ascii="Arial" w:hAnsi="Arial" w:cs="Arial"/>
          <w:sz w:val="24"/>
          <w:szCs w:val="24"/>
        </w:rPr>
        <w:t>S</w:t>
      </w:r>
      <w:r w:rsidR="004E3E9E" w:rsidRPr="00AD6100">
        <w:rPr>
          <w:rFonts w:ascii="Arial" w:hAnsi="Arial" w:cs="Arial"/>
          <w:sz w:val="24"/>
          <w:szCs w:val="24"/>
        </w:rPr>
        <w:t>ection 119</w:t>
      </w:r>
      <w:r w:rsidR="00C25B96" w:rsidRPr="00AD6100">
        <w:rPr>
          <w:rFonts w:ascii="Arial" w:hAnsi="Arial" w:cs="Arial"/>
          <w:sz w:val="24"/>
          <w:szCs w:val="24"/>
        </w:rPr>
        <w:t>(6)</w:t>
      </w:r>
      <w:r w:rsidR="004E3E9E" w:rsidRPr="00AD6100">
        <w:rPr>
          <w:rFonts w:ascii="Arial" w:hAnsi="Arial" w:cs="Arial"/>
          <w:sz w:val="24"/>
          <w:szCs w:val="24"/>
        </w:rPr>
        <w:t xml:space="preserve"> of the Highways Act 1980</w:t>
      </w:r>
      <w:r w:rsidR="00292A70">
        <w:rPr>
          <w:rFonts w:ascii="Arial" w:hAnsi="Arial" w:cs="Arial"/>
          <w:sz w:val="24"/>
          <w:szCs w:val="24"/>
        </w:rPr>
        <w:t xml:space="preserve"> (The 1980 Act)</w:t>
      </w:r>
      <w:r w:rsidRPr="00AD6100">
        <w:rPr>
          <w:rFonts w:ascii="Arial" w:hAnsi="Arial" w:cs="Arial"/>
          <w:sz w:val="24"/>
          <w:szCs w:val="24"/>
        </w:rPr>
        <w:t xml:space="preserve"> involves </w:t>
      </w:r>
      <w:r w:rsidR="00B8133F" w:rsidRPr="00AD6100">
        <w:rPr>
          <w:rFonts w:ascii="Arial" w:hAnsi="Arial" w:cs="Arial"/>
          <w:sz w:val="24"/>
          <w:szCs w:val="24"/>
        </w:rPr>
        <w:t xml:space="preserve">three separate tests </w:t>
      </w:r>
      <w:r w:rsidR="00010378" w:rsidRPr="00AD6100">
        <w:rPr>
          <w:rFonts w:ascii="Arial" w:hAnsi="Arial" w:cs="Arial"/>
          <w:sz w:val="24"/>
          <w:szCs w:val="24"/>
        </w:rPr>
        <w:t>for an Order to be confirmed</w:t>
      </w:r>
      <w:r w:rsidR="00294E0E" w:rsidRPr="00AD6100">
        <w:rPr>
          <w:rFonts w:ascii="Arial" w:hAnsi="Arial" w:cs="Arial"/>
          <w:sz w:val="24"/>
          <w:szCs w:val="24"/>
        </w:rPr>
        <w:t>. These are</w:t>
      </w:r>
      <w:r w:rsidR="004E3E9E" w:rsidRPr="00AD6100">
        <w:rPr>
          <w:rFonts w:ascii="Arial" w:hAnsi="Arial" w:cs="Arial"/>
          <w:sz w:val="24"/>
          <w:szCs w:val="24"/>
        </w:rPr>
        <w:t>:</w:t>
      </w:r>
    </w:p>
    <w:p w14:paraId="3B92EA89" w14:textId="1E3499EA" w:rsidR="003B43C2" w:rsidRPr="00AD6100" w:rsidRDefault="00294E0E" w:rsidP="423E1E5B">
      <w:pPr>
        <w:pStyle w:val="Style1"/>
        <w:numPr>
          <w:ilvl w:val="0"/>
          <w:numId w:val="0"/>
        </w:numPr>
        <w:tabs>
          <w:tab w:val="clear" w:pos="432"/>
        </w:tabs>
        <w:autoSpaceDE w:val="0"/>
        <w:autoSpaceDN w:val="0"/>
        <w:ind w:left="431"/>
        <w:rPr>
          <w:rFonts w:ascii="Arial" w:hAnsi="Arial" w:cs="Arial"/>
          <w:sz w:val="24"/>
          <w:szCs w:val="24"/>
        </w:rPr>
      </w:pPr>
      <w:r w:rsidRPr="423E1E5B">
        <w:rPr>
          <w:rFonts w:ascii="Arial" w:hAnsi="Arial" w:cs="Arial"/>
          <w:sz w:val="24"/>
          <w:szCs w:val="24"/>
        </w:rPr>
        <w:t xml:space="preserve">TEST 1: </w:t>
      </w:r>
      <w:r w:rsidR="000A2D44" w:rsidRPr="423E1E5B">
        <w:rPr>
          <w:rFonts w:ascii="Arial" w:hAnsi="Arial" w:cs="Arial"/>
          <w:sz w:val="24"/>
          <w:szCs w:val="24"/>
        </w:rPr>
        <w:t xml:space="preserve">whether it </w:t>
      </w:r>
      <w:r w:rsidR="00390856" w:rsidRPr="423E1E5B">
        <w:rPr>
          <w:rFonts w:ascii="Arial" w:hAnsi="Arial" w:cs="Arial"/>
          <w:sz w:val="24"/>
          <w:szCs w:val="24"/>
        </w:rPr>
        <w:t>i</w:t>
      </w:r>
      <w:r w:rsidR="000A2D44" w:rsidRPr="423E1E5B">
        <w:rPr>
          <w:rFonts w:ascii="Arial" w:hAnsi="Arial" w:cs="Arial"/>
          <w:sz w:val="24"/>
          <w:szCs w:val="24"/>
        </w:rPr>
        <w:t>s</w:t>
      </w:r>
      <w:r w:rsidR="00EA3636" w:rsidRPr="423E1E5B">
        <w:rPr>
          <w:rFonts w:ascii="Arial" w:hAnsi="Arial" w:cs="Arial"/>
          <w:sz w:val="24"/>
          <w:szCs w:val="24"/>
        </w:rPr>
        <w:t xml:space="preserve"> expedient</w:t>
      </w:r>
      <w:r w:rsidR="000A2D44" w:rsidRPr="423E1E5B">
        <w:rPr>
          <w:rFonts w:ascii="Arial" w:hAnsi="Arial" w:cs="Arial"/>
          <w:sz w:val="24"/>
          <w:szCs w:val="24"/>
        </w:rPr>
        <w:t xml:space="preserve"> </w:t>
      </w:r>
      <w:r w:rsidR="00EE1ED0" w:rsidRPr="423E1E5B">
        <w:rPr>
          <w:rFonts w:ascii="Arial" w:hAnsi="Arial" w:cs="Arial"/>
          <w:sz w:val="24"/>
          <w:szCs w:val="24"/>
        </w:rPr>
        <w:t>in the interests of the landowner</w:t>
      </w:r>
      <w:r w:rsidR="006D6E94" w:rsidRPr="423E1E5B">
        <w:rPr>
          <w:rFonts w:ascii="Arial" w:hAnsi="Arial" w:cs="Arial"/>
          <w:sz w:val="24"/>
          <w:szCs w:val="24"/>
        </w:rPr>
        <w:t xml:space="preserve">, </w:t>
      </w:r>
      <w:r w:rsidR="519C2F17" w:rsidRPr="423E1E5B">
        <w:rPr>
          <w:rFonts w:ascii="Arial" w:hAnsi="Arial" w:cs="Arial"/>
          <w:sz w:val="24"/>
          <w:szCs w:val="24"/>
        </w:rPr>
        <w:t>occupier,</w:t>
      </w:r>
      <w:r w:rsidR="006D6E94" w:rsidRPr="423E1E5B">
        <w:rPr>
          <w:rFonts w:ascii="Arial" w:hAnsi="Arial" w:cs="Arial"/>
          <w:sz w:val="24"/>
          <w:szCs w:val="24"/>
        </w:rPr>
        <w:t xml:space="preserve"> or the public </w:t>
      </w:r>
      <w:r w:rsidR="00EE1ED0" w:rsidRPr="423E1E5B">
        <w:rPr>
          <w:rFonts w:ascii="Arial" w:hAnsi="Arial" w:cs="Arial"/>
          <w:sz w:val="24"/>
          <w:szCs w:val="24"/>
        </w:rPr>
        <w:t>for the path to be diverted</w:t>
      </w:r>
      <w:r w:rsidR="009032CD" w:rsidRPr="423E1E5B">
        <w:rPr>
          <w:rFonts w:ascii="Arial" w:hAnsi="Arial" w:cs="Arial"/>
          <w:sz w:val="24"/>
          <w:szCs w:val="24"/>
        </w:rPr>
        <w:t>.</w:t>
      </w:r>
      <w:r w:rsidR="009C1260" w:rsidRPr="423E1E5B">
        <w:rPr>
          <w:rFonts w:ascii="Arial" w:hAnsi="Arial" w:cs="Arial"/>
          <w:sz w:val="24"/>
          <w:szCs w:val="24"/>
        </w:rPr>
        <w:t xml:space="preserve"> This is subject to any </w:t>
      </w:r>
      <w:r w:rsidR="0047768B" w:rsidRPr="423E1E5B">
        <w:rPr>
          <w:rFonts w:ascii="Arial" w:hAnsi="Arial" w:cs="Arial"/>
          <w:sz w:val="24"/>
          <w:szCs w:val="24"/>
        </w:rPr>
        <w:t xml:space="preserve">altered point of </w:t>
      </w:r>
      <w:r w:rsidR="009C1260" w:rsidRPr="423E1E5B">
        <w:rPr>
          <w:rFonts w:ascii="Arial" w:hAnsi="Arial" w:cs="Arial"/>
          <w:sz w:val="24"/>
          <w:szCs w:val="24"/>
        </w:rPr>
        <w:t xml:space="preserve">termination </w:t>
      </w:r>
      <w:r w:rsidR="0047768B" w:rsidRPr="423E1E5B">
        <w:rPr>
          <w:rFonts w:ascii="Arial" w:hAnsi="Arial" w:cs="Arial"/>
          <w:sz w:val="24"/>
          <w:szCs w:val="24"/>
        </w:rPr>
        <w:t>of</w:t>
      </w:r>
      <w:r w:rsidR="009C1260" w:rsidRPr="423E1E5B">
        <w:rPr>
          <w:rFonts w:ascii="Arial" w:hAnsi="Arial" w:cs="Arial"/>
          <w:sz w:val="24"/>
          <w:szCs w:val="24"/>
        </w:rPr>
        <w:t xml:space="preserve"> the path </w:t>
      </w:r>
      <w:r w:rsidR="00A41F44" w:rsidRPr="423E1E5B">
        <w:rPr>
          <w:rFonts w:ascii="Arial" w:hAnsi="Arial" w:cs="Arial"/>
          <w:sz w:val="24"/>
          <w:szCs w:val="24"/>
        </w:rPr>
        <w:t>being</w:t>
      </w:r>
      <w:r w:rsidR="009C1260" w:rsidRPr="423E1E5B">
        <w:rPr>
          <w:rFonts w:ascii="Arial" w:hAnsi="Arial" w:cs="Arial"/>
          <w:sz w:val="24"/>
          <w:szCs w:val="24"/>
        </w:rPr>
        <w:t xml:space="preserve"> </w:t>
      </w:r>
      <w:bookmarkStart w:id="5" w:name="_Int_Lhv1uT3h"/>
      <w:r w:rsidR="009C1260" w:rsidRPr="423E1E5B">
        <w:rPr>
          <w:rFonts w:ascii="Arial" w:hAnsi="Arial" w:cs="Arial"/>
          <w:sz w:val="24"/>
          <w:szCs w:val="24"/>
        </w:rPr>
        <w:t>substantially as</w:t>
      </w:r>
      <w:bookmarkEnd w:id="5"/>
      <w:r w:rsidR="009C1260" w:rsidRPr="423E1E5B">
        <w:rPr>
          <w:rFonts w:ascii="Arial" w:hAnsi="Arial" w:cs="Arial"/>
          <w:sz w:val="24"/>
          <w:szCs w:val="24"/>
        </w:rPr>
        <w:t xml:space="preserve"> convenient to the public</w:t>
      </w:r>
      <w:r w:rsidR="003B43C2" w:rsidRPr="423E1E5B">
        <w:rPr>
          <w:rFonts w:ascii="Arial" w:hAnsi="Arial" w:cs="Arial"/>
          <w:sz w:val="24"/>
          <w:szCs w:val="24"/>
        </w:rPr>
        <w:t>.</w:t>
      </w:r>
    </w:p>
    <w:p w14:paraId="2E28F4E4" w14:textId="77777777" w:rsidR="000A03B1" w:rsidRPr="00AD6100" w:rsidRDefault="009032CD" w:rsidP="423E1E5B">
      <w:pPr>
        <w:pStyle w:val="Style1"/>
        <w:numPr>
          <w:ilvl w:val="0"/>
          <w:numId w:val="0"/>
        </w:numPr>
        <w:tabs>
          <w:tab w:val="clear" w:pos="432"/>
        </w:tabs>
        <w:autoSpaceDE w:val="0"/>
        <w:autoSpaceDN w:val="0"/>
        <w:ind w:left="431"/>
        <w:rPr>
          <w:rFonts w:ascii="Arial" w:hAnsi="Arial" w:cs="Arial"/>
          <w:sz w:val="24"/>
          <w:szCs w:val="24"/>
        </w:rPr>
      </w:pPr>
      <w:r w:rsidRPr="423E1E5B">
        <w:rPr>
          <w:rFonts w:ascii="Arial" w:hAnsi="Arial" w:cs="Arial"/>
          <w:sz w:val="24"/>
          <w:szCs w:val="24"/>
        </w:rPr>
        <w:t>TEST 2:</w:t>
      </w:r>
      <w:r w:rsidR="002B1265" w:rsidRPr="423E1E5B">
        <w:rPr>
          <w:rFonts w:ascii="Arial" w:hAnsi="Arial" w:cs="Arial"/>
          <w:sz w:val="24"/>
          <w:szCs w:val="24"/>
        </w:rPr>
        <w:t xml:space="preserve"> whether the proposed diversion is </w:t>
      </w:r>
      <w:bookmarkStart w:id="6" w:name="_Int_Js0NPFAN"/>
      <w:r w:rsidR="004B4EEB" w:rsidRPr="423E1E5B">
        <w:rPr>
          <w:rFonts w:ascii="Arial" w:hAnsi="Arial" w:cs="Arial"/>
          <w:sz w:val="24"/>
          <w:szCs w:val="24"/>
        </w:rPr>
        <w:t>substantially less</w:t>
      </w:r>
      <w:bookmarkEnd w:id="6"/>
      <w:r w:rsidR="004B4EEB" w:rsidRPr="423E1E5B">
        <w:rPr>
          <w:rFonts w:ascii="Arial" w:hAnsi="Arial" w:cs="Arial"/>
          <w:sz w:val="24"/>
          <w:szCs w:val="24"/>
        </w:rPr>
        <w:t xml:space="preserve"> convenient to the public.</w:t>
      </w:r>
    </w:p>
    <w:p w14:paraId="042E2E72" w14:textId="2A61B4FF" w:rsidR="004E3E9E" w:rsidRPr="00AD6100" w:rsidRDefault="000A03B1" w:rsidP="00294E0E">
      <w:pPr>
        <w:pStyle w:val="Style1"/>
        <w:numPr>
          <w:ilvl w:val="0"/>
          <w:numId w:val="0"/>
        </w:numPr>
        <w:tabs>
          <w:tab w:val="clear" w:pos="432"/>
        </w:tabs>
        <w:autoSpaceDE w:val="0"/>
        <w:autoSpaceDN w:val="0"/>
        <w:ind w:left="431"/>
        <w:outlineLvl w:val="9"/>
        <w:rPr>
          <w:rFonts w:ascii="Arial" w:hAnsi="Arial" w:cs="Arial"/>
          <w:sz w:val="24"/>
          <w:szCs w:val="24"/>
        </w:rPr>
      </w:pPr>
      <w:r w:rsidRPr="00AD6100">
        <w:rPr>
          <w:rFonts w:ascii="Arial" w:hAnsi="Arial" w:cs="Arial"/>
          <w:sz w:val="24"/>
          <w:szCs w:val="24"/>
        </w:rPr>
        <w:t>TEST 3:</w:t>
      </w:r>
      <w:r w:rsidR="004E3E9E" w:rsidRPr="00AD6100">
        <w:rPr>
          <w:rFonts w:ascii="Arial" w:hAnsi="Arial" w:cs="Arial"/>
          <w:sz w:val="24"/>
          <w:szCs w:val="24"/>
        </w:rPr>
        <w:t xml:space="preserve"> </w:t>
      </w:r>
      <w:r w:rsidR="005B7762" w:rsidRPr="00AD6100">
        <w:rPr>
          <w:rFonts w:ascii="Arial" w:hAnsi="Arial" w:cs="Arial"/>
          <w:sz w:val="24"/>
          <w:szCs w:val="24"/>
        </w:rPr>
        <w:t>wh</w:t>
      </w:r>
      <w:r w:rsidR="002973DC" w:rsidRPr="00AD6100">
        <w:rPr>
          <w:rFonts w:ascii="Arial" w:hAnsi="Arial" w:cs="Arial"/>
          <w:sz w:val="24"/>
          <w:szCs w:val="24"/>
        </w:rPr>
        <w:t xml:space="preserve">ether it is </w:t>
      </w:r>
      <w:r w:rsidR="005B7762" w:rsidRPr="00AD6100">
        <w:rPr>
          <w:rFonts w:ascii="Arial" w:hAnsi="Arial" w:cs="Arial"/>
          <w:sz w:val="24"/>
          <w:szCs w:val="24"/>
        </w:rPr>
        <w:t xml:space="preserve">expedient to confirm the </w:t>
      </w:r>
      <w:r w:rsidR="002973DC" w:rsidRPr="00AD6100">
        <w:rPr>
          <w:rFonts w:ascii="Arial" w:hAnsi="Arial" w:cs="Arial"/>
          <w:sz w:val="24"/>
          <w:szCs w:val="24"/>
        </w:rPr>
        <w:t>O</w:t>
      </w:r>
      <w:r w:rsidR="005B7762" w:rsidRPr="00AD6100">
        <w:rPr>
          <w:rFonts w:ascii="Arial" w:hAnsi="Arial" w:cs="Arial"/>
          <w:sz w:val="24"/>
          <w:szCs w:val="24"/>
        </w:rPr>
        <w:t>rder having regard to the effect which</w:t>
      </w:r>
      <w:r w:rsidR="00F55AE8">
        <w:rPr>
          <w:rFonts w:ascii="Arial" w:hAnsi="Arial" w:cs="Arial"/>
          <w:sz w:val="24"/>
          <w:szCs w:val="24"/>
        </w:rPr>
        <w:t>:</w:t>
      </w:r>
      <w:r w:rsidR="005B7762" w:rsidRPr="00AD6100">
        <w:rPr>
          <w:rFonts w:ascii="Arial" w:hAnsi="Arial" w:cs="Arial"/>
          <w:sz w:val="24"/>
          <w:szCs w:val="24"/>
        </w:rPr>
        <w:t xml:space="preserve"> (a) the diversion would have on public enjoyment of the path as a whole, (b) the coming into operation of the </w:t>
      </w:r>
      <w:r w:rsidR="00090418" w:rsidRPr="00AD6100">
        <w:rPr>
          <w:rFonts w:ascii="Arial" w:hAnsi="Arial" w:cs="Arial"/>
          <w:sz w:val="24"/>
          <w:szCs w:val="24"/>
        </w:rPr>
        <w:t>O</w:t>
      </w:r>
      <w:r w:rsidR="005B7762" w:rsidRPr="00AD6100">
        <w:rPr>
          <w:rFonts w:ascii="Arial" w:hAnsi="Arial" w:cs="Arial"/>
          <w:sz w:val="24"/>
          <w:szCs w:val="24"/>
        </w:rPr>
        <w:t xml:space="preserve">rder would have as respects other land served by the existing public right of way, and (c) any new public right of way created by the </w:t>
      </w:r>
      <w:r w:rsidR="00277A60">
        <w:rPr>
          <w:rFonts w:ascii="Arial" w:hAnsi="Arial" w:cs="Arial"/>
          <w:sz w:val="24"/>
          <w:szCs w:val="24"/>
        </w:rPr>
        <w:t>O</w:t>
      </w:r>
      <w:r w:rsidR="005B7762" w:rsidRPr="00AD6100">
        <w:rPr>
          <w:rFonts w:ascii="Arial" w:hAnsi="Arial" w:cs="Arial"/>
          <w:sz w:val="24"/>
          <w:szCs w:val="24"/>
        </w:rPr>
        <w:t>rder would have as respects the land over which the right is so created and any land held with it</w:t>
      </w:r>
      <w:r w:rsidR="002973DC" w:rsidRPr="00AD6100">
        <w:rPr>
          <w:rFonts w:ascii="Arial" w:hAnsi="Arial" w:cs="Arial"/>
          <w:sz w:val="24"/>
          <w:szCs w:val="24"/>
        </w:rPr>
        <w:t>.</w:t>
      </w:r>
    </w:p>
    <w:p w14:paraId="08EA70D5" w14:textId="25B270F2" w:rsidR="00FB3CD4" w:rsidRPr="00AD6100" w:rsidRDefault="00697BF7" w:rsidP="423E1E5B">
      <w:pPr>
        <w:pStyle w:val="Style1"/>
        <w:shd w:val="clear" w:color="auto" w:fill="FFFFFF" w:themeFill="background1"/>
        <w:spacing w:before="300" w:after="300"/>
        <w:textAlignment w:val="baseline"/>
        <w:rPr>
          <w:rFonts w:ascii="Arial" w:hAnsi="Arial" w:cs="Arial"/>
          <w:color w:val="141414"/>
          <w:sz w:val="24"/>
          <w:szCs w:val="24"/>
        </w:rPr>
      </w:pPr>
      <w:r w:rsidRPr="423E1E5B">
        <w:rPr>
          <w:rFonts w:ascii="Arial" w:hAnsi="Arial" w:cs="Arial"/>
          <w:sz w:val="24"/>
          <w:szCs w:val="24"/>
        </w:rPr>
        <w:t xml:space="preserve">In </w:t>
      </w:r>
      <w:r w:rsidR="002B1284" w:rsidRPr="423E1E5B">
        <w:rPr>
          <w:rFonts w:ascii="Arial" w:hAnsi="Arial" w:cs="Arial"/>
          <w:sz w:val="24"/>
          <w:szCs w:val="24"/>
        </w:rPr>
        <w:t xml:space="preserve">determining whether to confirm the </w:t>
      </w:r>
      <w:r w:rsidR="00F573DB" w:rsidRPr="423E1E5B">
        <w:rPr>
          <w:rFonts w:ascii="Arial" w:hAnsi="Arial" w:cs="Arial"/>
          <w:sz w:val="24"/>
          <w:szCs w:val="24"/>
        </w:rPr>
        <w:t xml:space="preserve">Order </w:t>
      </w:r>
      <w:r w:rsidRPr="423E1E5B">
        <w:rPr>
          <w:rFonts w:ascii="Arial" w:hAnsi="Arial" w:cs="Arial"/>
          <w:sz w:val="24"/>
          <w:szCs w:val="24"/>
        </w:rPr>
        <w:t>at</w:t>
      </w:r>
      <w:r w:rsidR="00A3366B" w:rsidRPr="423E1E5B">
        <w:rPr>
          <w:rFonts w:ascii="Arial" w:hAnsi="Arial" w:cs="Arial"/>
          <w:sz w:val="24"/>
          <w:szCs w:val="24"/>
        </w:rPr>
        <w:t xml:space="preserve"> Test 3 stage</w:t>
      </w:r>
      <w:r w:rsidR="00896216" w:rsidRPr="423E1E5B">
        <w:rPr>
          <w:rFonts w:ascii="Arial" w:hAnsi="Arial" w:cs="Arial"/>
          <w:sz w:val="24"/>
          <w:szCs w:val="24"/>
        </w:rPr>
        <w:t>,</w:t>
      </w:r>
      <w:r w:rsidR="00B1379C" w:rsidRPr="423E1E5B">
        <w:rPr>
          <w:rFonts w:ascii="Arial" w:hAnsi="Arial" w:cs="Arial"/>
          <w:sz w:val="24"/>
          <w:szCs w:val="24"/>
        </w:rPr>
        <w:t xml:space="preserve"> </w:t>
      </w:r>
      <w:r w:rsidR="0083520B" w:rsidRPr="423E1E5B">
        <w:rPr>
          <w:rFonts w:ascii="Arial" w:hAnsi="Arial" w:cs="Arial"/>
          <w:sz w:val="24"/>
          <w:szCs w:val="24"/>
        </w:rPr>
        <w:t xml:space="preserve">(a)-(c) are mandatory </w:t>
      </w:r>
      <w:r w:rsidR="00A43AEF" w:rsidRPr="423E1E5B">
        <w:rPr>
          <w:rFonts w:ascii="Arial" w:hAnsi="Arial" w:cs="Arial"/>
          <w:sz w:val="24"/>
          <w:szCs w:val="24"/>
        </w:rPr>
        <w:t>factors</w:t>
      </w:r>
      <w:r w:rsidR="00AA0E9D" w:rsidRPr="423E1E5B">
        <w:rPr>
          <w:rFonts w:ascii="Arial" w:hAnsi="Arial" w:cs="Arial"/>
          <w:sz w:val="24"/>
          <w:szCs w:val="24"/>
        </w:rPr>
        <w:t>.</w:t>
      </w:r>
      <w:r w:rsidR="00A14965" w:rsidRPr="423E1E5B">
        <w:rPr>
          <w:rFonts w:ascii="Arial" w:hAnsi="Arial" w:cs="Arial"/>
          <w:sz w:val="24"/>
          <w:szCs w:val="24"/>
        </w:rPr>
        <w:t xml:space="preserve"> </w:t>
      </w:r>
      <w:r w:rsidR="00066E22" w:rsidRPr="423E1E5B">
        <w:rPr>
          <w:rFonts w:ascii="Arial" w:hAnsi="Arial" w:cs="Arial"/>
          <w:color w:val="141414"/>
          <w:sz w:val="24"/>
          <w:szCs w:val="24"/>
        </w:rPr>
        <w:t xml:space="preserve">On (b) and (c) of </w:t>
      </w:r>
      <w:r w:rsidR="00F37035" w:rsidRPr="423E1E5B">
        <w:rPr>
          <w:rFonts w:ascii="Arial" w:hAnsi="Arial" w:cs="Arial"/>
          <w:color w:val="141414"/>
          <w:sz w:val="24"/>
          <w:szCs w:val="24"/>
        </w:rPr>
        <w:t>Test 3</w:t>
      </w:r>
      <w:r w:rsidR="00066E22" w:rsidRPr="423E1E5B">
        <w:rPr>
          <w:rFonts w:ascii="Arial" w:hAnsi="Arial" w:cs="Arial"/>
          <w:color w:val="141414"/>
          <w:sz w:val="24"/>
          <w:szCs w:val="24"/>
        </w:rPr>
        <w:t xml:space="preserve">, the statutory provisions for compensation for diminution in value or disturbance to </w:t>
      </w:r>
      <w:r w:rsidR="00FE7801">
        <w:rPr>
          <w:rFonts w:ascii="Arial" w:hAnsi="Arial" w:cs="Arial"/>
          <w:color w:val="141414"/>
          <w:sz w:val="24"/>
          <w:szCs w:val="24"/>
        </w:rPr>
        <w:t xml:space="preserve">the </w:t>
      </w:r>
      <w:r w:rsidR="00066E22" w:rsidRPr="423E1E5B">
        <w:rPr>
          <w:rFonts w:ascii="Arial" w:hAnsi="Arial" w:cs="Arial"/>
          <w:color w:val="141414"/>
          <w:sz w:val="24"/>
          <w:szCs w:val="24"/>
        </w:rPr>
        <w:t xml:space="preserve">enjoyment of the land affected by the new paths </w:t>
      </w:r>
      <w:r w:rsidR="003166A6" w:rsidRPr="423E1E5B">
        <w:rPr>
          <w:rFonts w:ascii="Arial" w:hAnsi="Arial" w:cs="Arial"/>
          <w:color w:val="141414"/>
          <w:sz w:val="24"/>
          <w:szCs w:val="24"/>
        </w:rPr>
        <w:t>must</w:t>
      </w:r>
      <w:r w:rsidR="00066E22" w:rsidRPr="423E1E5B">
        <w:rPr>
          <w:rFonts w:ascii="Arial" w:hAnsi="Arial" w:cs="Arial"/>
          <w:color w:val="141414"/>
          <w:sz w:val="24"/>
          <w:szCs w:val="24"/>
        </w:rPr>
        <w:t xml:space="preserve"> be </w:t>
      </w:r>
      <w:bookmarkStart w:id="7" w:name="_Int_JEtJOZx1"/>
      <w:r w:rsidR="00066E22" w:rsidRPr="423E1E5B">
        <w:rPr>
          <w:rFonts w:ascii="Arial" w:hAnsi="Arial" w:cs="Arial"/>
          <w:color w:val="141414"/>
          <w:sz w:val="24"/>
          <w:szCs w:val="24"/>
        </w:rPr>
        <w:t>taken into account</w:t>
      </w:r>
      <w:bookmarkEnd w:id="7"/>
      <w:r w:rsidR="008F6C41" w:rsidRPr="423E1E5B">
        <w:rPr>
          <w:rFonts w:ascii="Arial" w:hAnsi="Arial" w:cs="Arial"/>
          <w:color w:val="141414"/>
          <w:sz w:val="24"/>
          <w:szCs w:val="24"/>
        </w:rPr>
        <w:t>,</w:t>
      </w:r>
      <w:r w:rsidR="00F12DF2" w:rsidRPr="423E1E5B">
        <w:rPr>
          <w:rFonts w:ascii="Arial" w:hAnsi="Arial" w:cs="Arial"/>
          <w:color w:val="141414"/>
          <w:sz w:val="24"/>
          <w:szCs w:val="24"/>
        </w:rPr>
        <w:t xml:space="preserve"> where applicable</w:t>
      </w:r>
      <w:r w:rsidR="00066E22" w:rsidRPr="423E1E5B">
        <w:rPr>
          <w:rFonts w:ascii="Arial" w:hAnsi="Arial" w:cs="Arial"/>
          <w:color w:val="141414"/>
          <w:sz w:val="24"/>
          <w:szCs w:val="24"/>
        </w:rPr>
        <w:t>.</w:t>
      </w:r>
      <w:r w:rsidR="00F97B94" w:rsidRPr="423E1E5B">
        <w:rPr>
          <w:rFonts w:ascii="Arial" w:hAnsi="Arial" w:cs="Arial"/>
          <w:sz w:val="24"/>
          <w:szCs w:val="24"/>
        </w:rPr>
        <w:t xml:space="preserve"> </w:t>
      </w:r>
      <w:r w:rsidR="008F10BF" w:rsidRPr="423E1E5B">
        <w:rPr>
          <w:rFonts w:ascii="Arial" w:hAnsi="Arial" w:cs="Arial"/>
          <w:sz w:val="24"/>
          <w:szCs w:val="24"/>
        </w:rPr>
        <w:t>Regard must also be had to any material provision contained in a</w:t>
      </w:r>
      <w:r w:rsidR="002A4CC4" w:rsidRPr="423E1E5B">
        <w:rPr>
          <w:rFonts w:ascii="Arial" w:hAnsi="Arial" w:cs="Arial"/>
          <w:sz w:val="24"/>
          <w:szCs w:val="24"/>
        </w:rPr>
        <w:t>ny</w:t>
      </w:r>
      <w:r w:rsidR="008F10BF" w:rsidRPr="423E1E5B">
        <w:rPr>
          <w:rFonts w:ascii="Arial" w:hAnsi="Arial" w:cs="Arial"/>
          <w:sz w:val="24"/>
          <w:szCs w:val="24"/>
        </w:rPr>
        <w:t xml:space="preserve"> rights of way improvement plan (ROWIP) for the area</w:t>
      </w:r>
      <w:r w:rsidR="00046799" w:rsidRPr="423E1E5B">
        <w:rPr>
          <w:rFonts w:ascii="Arial" w:hAnsi="Arial" w:cs="Arial"/>
          <w:sz w:val="24"/>
          <w:szCs w:val="24"/>
        </w:rPr>
        <w:t xml:space="preserve"> under </w:t>
      </w:r>
      <w:r w:rsidR="008F10BF" w:rsidRPr="423E1E5B">
        <w:rPr>
          <w:rFonts w:ascii="Arial" w:hAnsi="Arial" w:cs="Arial"/>
          <w:sz w:val="24"/>
          <w:szCs w:val="24"/>
        </w:rPr>
        <w:t>s</w:t>
      </w:r>
      <w:r w:rsidR="00405ECB" w:rsidRPr="423E1E5B">
        <w:rPr>
          <w:rFonts w:ascii="Arial" w:hAnsi="Arial" w:cs="Arial"/>
          <w:sz w:val="24"/>
          <w:szCs w:val="24"/>
        </w:rPr>
        <w:t xml:space="preserve">ection </w:t>
      </w:r>
      <w:r w:rsidR="008F10BF" w:rsidRPr="423E1E5B">
        <w:rPr>
          <w:rFonts w:ascii="Arial" w:hAnsi="Arial" w:cs="Arial"/>
          <w:sz w:val="24"/>
          <w:szCs w:val="24"/>
        </w:rPr>
        <w:t>119(6A)</w:t>
      </w:r>
      <w:r w:rsidR="0000430D" w:rsidRPr="423E1E5B">
        <w:rPr>
          <w:rFonts w:ascii="Arial" w:hAnsi="Arial" w:cs="Arial"/>
          <w:sz w:val="24"/>
          <w:szCs w:val="24"/>
        </w:rPr>
        <w:t xml:space="preserve">. </w:t>
      </w:r>
      <w:r w:rsidR="00F97B94" w:rsidRPr="423E1E5B">
        <w:rPr>
          <w:rFonts w:ascii="Arial" w:hAnsi="Arial" w:cs="Arial"/>
          <w:sz w:val="24"/>
          <w:szCs w:val="24"/>
        </w:rPr>
        <w:t xml:space="preserve">Other </w:t>
      </w:r>
      <w:r w:rsidR="00552629" w:rsidRPr="423E1E5B">
        <w:rPr>
          <w:rFonts w:ascii="Arial" w:hAnsi="Arial" w:cs="Arial"/>
          <w:sz w:val="24"/>
          <w:szCs w:val="24"/>
        </w:rPr>
        <w:t xml:space="preserve">relevant </w:t>
      </w:r>
      <w:r w:rsidR="00F97B94" w:rsidRPr="423E1E5B">
        <w:rPr>
          <w:rFonts w:ascii="Arial" w:hAnsi="Arial" w:cs="Arial"/>
          <w:sz w:val="24"/>
          <w:szCs w:val="24"/>
        </w:rPr>
        <w:t>factors are not excluded from consideration and could, for instance, include those pointing in favour of confirmation.</w:t>
      </w:r>
    </w:p>
    <w:p w14:paraId="042E2E7D" w14:textId="486C74B7" w:rsidR="003D12F9" w:rsidRPr="00AD6100" w:rsidRDefault="003D12F9" w:rsidP="003D12F9">
      <w:pPr>
        <w:keepNext/>
        <w:widowControl w:val="0"/>
        <w:spacing w:before="180"/>
        <w:outlineLvl w:val="5"/>
        <w:rPr>
          <w:rFonts w:ascii="Arial" w:hAnsi="Arial" w:cs="Arial"/>
          <w:b/>
          <w:color w:val="000000"/>
          <w:sz w:val="24"/>
          <w:szCs w:val="24"/>
        </w:rPr>
      </w:pPr>
      <w:r w:rsidRPr="00AD6100">
        <w:rPr>
          <w:rFonts w:ascii="Arial" w:hAnsi="Arial" w:cs="Arial"/>
          <w:b/>
          <w:color w:val="000000"/>
          <w:sz w:val="24"/>
          <w:szCs w:val="24"/>
        </w:rPr>
        <w:t>Reasons</w:t>
      </w:r>
    </w:p>
    <w:p w14:paraId="042E2E7E" w14:textId="63AE7D6B" w:rsidR="00EC587F" w:rsidRPr="00AD6100" w:rsidRDefault="00EC587F" w:rsidP="003D12F9">
      <w:pPr>
        <w:keepNext/>
        <w:widowControl w:val="0"/>
        <w:spacing w:before="180"/>
        <w:outlineLvl w:val="5"/>
        <w:rPr>
          <w:rFonts w:ascii="Arial" w:hAnsi="Arial" w:cs="Arial"/>
          <w:b/>
          <w:i/>
          <w:color w:val="000000"/>
          <w:sz w:val="24"/>
          <w:szCs w:val="24"/>
        </w:rPr>
      </w:pPr>
      <w:r w:rsidRPr="00AD6100">
        <w:rPr>
          <w:rFonts w:ascii="Arial" w:hAnsi="Arial" w:cs="Arial"/>
          <w:b/>
          <w:i/>
          <w:color w:val="000000"/>
          <w:sz w:val="24"/>
          <w:szCs w:val="24"/>
        </w:rPr>
        <w:t>Whether it is expedient in the interests of the owner of the land that the path in question should be diverted</w:t>
      </w:r>
    </w:p>
    <w:p w14:paraId="2FA6AFEB" w14:textId="5CF346C5" w:rsidR="00D26317" w:rsidRDefault="00BF508E" w:rsidP="423E1E5B">
      <w:pPr>
        <w:numPr>
          <w:ilvl w:val="0"/>
          <w:numId w:val="22"/>
        </w:numPr>
        <w:tabs>
          <w:tab w:val="left" w:pos="432"/>
        </w:tabs>
        <w:spacing w:before="180"/>
        <w:ind w:left="432" w:hanging="432"/>
        <w:outlineLvl w:val="0"/>
        <w:rPr>
          <w:rFonts w:ascii="Arial" w:hAnsi="Arial" w:cs="Arial"/>
          <w:b/>
          <w:bCs/>
          <w:i/>
          <w:iCs/>
          <w:color w:val="000000"/>
          <w:kern w:val="28"/>
          <w:sz w:val="24"/>
          <w:szCs w:val="24"/>
        </w:rPr>
      </w:pPr>
      <w:r w:rsidRPr="423E1E5B">
        <w:rPr>
          <w:rFonts w:ascii="Arial" w:hAnsi="Arial" w:cs="Arial"/>
          <w:sz w:val="24"/>
          <w:szCs w:val="24"/>
        </w:rPr>
        <w:t xml:space="preserve">The section to be diverted runs through </w:t>
      </w:r>
      <w:r w:rsidR="00271911" w:rsidRPr="423E1E5B">
        <w:rPr>
          <w:rFonts w:ascii="Arial" w:hAnsi="Arial" w:cs="Arial"/>
          <w:sz w:val="24"/>
          <w:szCs w:val="24"/>
        </w:rPr>
        <w:t xml:space="preserve">the </w:t>
      </w:r>
      <w:bookmarkStart w:id="8" w:name="_Int_Khaj0soP"/>
      <w:proofErr w:type="gramStart"/>
      <w:r w:rsidR="00271911" w:rsidRPr="423E1E5B">
        <w:rPr>
          <w:rFonts w:ascii="Arial" w:hAnsi="Arial" w:cs="Arial"/>
          <w:sz w:val="24"/>
          <w:szCs w:val="24"/>
        </w:rPr>
        <w:t>Park</w:t>
      </w:r>
      <w:bookmarkEnd w:id="8"/>
      <w:proofErr w:type="gramEnd"/>
      <w:r w:rsidRPr="423E1E5B">
        <w:rPr>
          <w:rFonts w:ascii="Arial" w:hAnsi="Arial" w:cs="Arial"/>
          <w:sz w:val="24"/>
          <w:szCs w:val="24"/>
        </w:rPr>
        <w:t xml:space="preserve"> </w:t>
      </w:r>
      <w:r w:rsidR="00826B37" w:rsidRPr="423E1E5B">
        <w:rPr>
          <w:rFonts w:ascii="Arial" w:hAnsi="Arial" w:cs="Arial"/>
          <w:sz w:val="24"/>
          <w:szCs w:val="24"/>
        </w:rPr>
        <w:t xml:space="preserve">along the side of the elephant </w:t>
      </w:r>
      <w:r w:rsidR="00735063" w:rsidRPr="423E1E5B">
        <w:rPr>
          <w:rFonts w:ascii="Arial" w:hAnsi="Arial" w:cs="Arial"/>
          <w:sz w:val="24"/>
          <w:szCs w:val="24"/>
        </w:rPr>
        <w:t>house</w:t>
      </w:r>
      <w:r w:rsidR="00B052DD" w:rsidRPr="423E1E5B">
        <w:rPr>
          <w:rFonts w:ascii="Arial" w:hAnsi="Arial" w:cs="Arial"/>
          <w:sz w:val="24"/>
          <w:szCs w:val="24"/>
        </w:rPr>
        <w:t xml:space="preserve"> and enclosure</w:t>
      </w:r>
      <w:r w:rsidR="006D5213" w:rsidRPr="423E1E5B">
        <w:rPr>
          <w:rFonts w:ascii="Arial" w:hAnsi="Arial" w:cs="Arial"/>
          <w:sz w:val="24"/>
          <w:szCs w:val="24"/>
        </w:rPr>
        <w:t xml:space="preserve"> which</w:t>
      </w:r>
      <w:r w:rsidR="00E40B5D" w:rsidRPr="423E1E5B">
        <w:rPr>
          <w:rFonts w:ascii="Arial" w:hAnsi="Arial" w:cs="Arial"/>
          <w:sz w:val="24"/>
          <w:szCs w:val="24"/>
        </w:rPr>
        <w:t xml:space="preserve"> was built </w:t>
      </w:r>
      <w:r w:rsidR="00A02DA0" w:rsidRPr="423E1E5B">
        <w:rPr>
          <w:rFonts w:ascii="Arial" w:hAnsi="Arial" w:cs="Arial"/>
          <w:sz w:val="24"/>
          <w:szCs w:val="24"/>
        </w:rPr>
        <w:t xml:space="preserve">circa </w:t>
      </w:r>
      <w:r w:rsidR="00CE171E" w:rsidRPr="423E1E5B">
        <w:rPr>
          <w:rFonts w:ascii="Arial" w:hAnsi="Arial" w:cs="Arial"/>
          <w:sz w:val="24"/>
          <w:szCs w:val="24"/>
        </w:rPr>
        <w:t>2007</w:t>
      </w:r>
      <w:r w:rsidR="001C559F" w:rsidRPr="423E1E5B">
        <w:rPr>
          <w:rFonts w:ascii="Arial" w:hAnsi="Arial" w:cs="Arial"/>
          <w:sz w:val="24"/>
          <w:szCs w:val="24"/>
        </w:rPr>
        <w:t xml:space="preserve">. At that </w:t>
      </w:r>
      <w:r w:rsidR="00373692" w:rsidRPr="423E1E5B">
        <w:rPr>
          <w:rFonts w:ascii="Arial" w:hAnsi="Arial" w:cs="Arial"/>
          <w:sz w:val="24"/>
          <w:szCs w:val="24"/>
        </w:rPr>
        <w:t>time,</w:t>
      </w:r>
      <w:r w:rsidR="001C559F" w:rsidRPr="423E1E5B">
        <w:rPr>
          <w:rFonts w:ascii="Arial" w:hAnsi="Arial" w:cs="Arial"/>
          <w:sz w:val="24"/>
          <w:szCs w:val="24"/>
        </w:rPr>
        <w:t xml:space="preserve"> it </w:t>
      </w:r>
      <w:r w:rsidR="00747687" w:rsidRPr="423E1E5B">
        <w:rPr>
          <w:rFonts w:ascii="Arial" w:hAnsi="Arial" w:cs="Arial"/>
          <w:sz w:val="24"/>
          <w:szCs w:val="24"/>
        </w:rPr>
        <w:t>exceeded British and Irish Association of Zoos and Aquariums (</w:t>
      </w:r>
      <w:bookmarkStart w:id="9" w:name="_Int_6a7IJ5Es"/>
      <w:r w:rsidR="00747687" w:rsidRPr="423E1E5B">
        <w:rPr>
          <w:rFonts w:ascii="Arial" w:hAnsi="Arial" w:cs="Arial"/>
          <w:sz w:val="24"/>
          <w:szCs w:val="24"/>
        </w:rPr>
        <w:t>BI</w:t>
      </w:r>
      <w:r w:rsidR="00FD5C3B" w:rsidRPr="423E1E5B">
        <w:rPr>
          <w:rFonts w:ascii="Arial" w:hAnsi="Arial" w:cs="Arial"/>
          <w:sz w:val="24"/>
          <w:szCs w:val="24"/>
        </w:rPr>
        <w:t>AZA</w:t>
      </w:r>
      <w:bookmarkEnd w:id="9"/>
      <w:r w:rsidR="00FD5C3B" w:rsidRPr="423E1E5B">
        <w:rPr>
          <w:rFonts w:ascii="Arial" w:hAnsi="Arial" w:cs="Arial"/>
          <w:sz w:val="24"/>
          <w:szCs w:val="24"/>
        </w:rPr>
        <w:t xml:space="preserve">) standards. Since </w:t>
      </w:r>
      <w:r w:rsidR="00BB654F" w:rsidRPr="423E1E5B">
        <w:rPr>
          <w:rFonts w:ascii="Arial" w:hAnsi="Arial" w:cs="Arial"/>
          <w:sz w:val="24"/>
          <w:szCs w:val="24"/>
        </w:rPr>
        <w:t>then,</w:t>
      </w:r>
      <w:r w:rsidR="00FD5C3B" w:rsidRPr="423E1E5B">
        <w:rPr>
          <w:rFonts w:ascii="Arial" w:hAnsi="Arial" w:cs="Arial"/>
          <w:sz w:val="24"/>
          <w:szCs w:val="24"/>
        </w:rPr>
        <w:t xml:space="preserve"> there has been a </w:t>
      </w:r>
      <w:bookmarkStart w:id="10" w:name="_Int_il7lM0mB"/>
      <w:r w:rsidR="00FD5C3B" w:rsidRPr="423E1E5B">
        <w:rPr>
          <w:rFonts w:ascii="Arial" w:hAnsi="Arial" w:cs="Arial"/>
          <w:sz w:val="24"/>
          <w:szCs w:val="24"/>
        </w:rPr>
        <w:t>UK</w:t>
      </w:r>
      <w:bookmarkEnd w:id="10"/>
      <w:r w:rsidR="00FD5C3B" w:rsidRPr="423E1E5B">
        <w:rPr>
          <w:rFonts w:ascii="Arial" w:hAnsi="Arial" w:cs="Arial"/>
          <w:sz w:val="24"/>
          <w:szCs w:val="24"/>
        </w:rPr>
        <w:t xml:space="preserve"> wide push for increased welfare of elephants in captivity. </w:t>
      </w:r>
      <w:r w:rsidR="00BB654F" w:rsidRPr="423E1E5B">
        <w:rPr>
          <w:rFonts w:ascii="Arial" w:hAnsi="Arial" w:cs="Arial"/>
          <w:sz w:val="24"/>
          <w:szCs w:val="24"/>
        </w:rPr>
        <w:t>In 2017</w:t>
      </w:r>
      <w:r w:rsidR="00522552" w:rsidRPr="423E1E5B">
        <w:rPr>
          <w:rFonts w:ascii="Arial" w:hAnsi="Arial" w:cs="Arial"/>
          <w:sz w:val="24"/>
          <w:szCs w:val="24"/>
        </w:rPr>
        <w:t xml:space="preserve"> the Secretary of State’s Standards of Modern Zoo Practice </w:t>
      </w:r>
      <w:r w:rsidR="00F54EFA" w:rsidRPr="423E1E5B">
        <w:rPr>
          <w:rFonts w:ascii="Arial" w:hAnsi="Arial" w:cs="Arial"/>
          <w:sz w:val="24"/>
          <w:szCs w:val="24"/>
        </w:rPr>
        <w:t>introduced a requ</w:t>
      </w:r>
      <w:r w:rsidR="0012222C" w:rsidRPr="423E1E5B">
        <w:rPr>
          <w:rFonts w:ascii="Arial" w:hAnsi="Arial" w:cs="Arial"/>
          <w:sz w:val="24"/>
          <w:szCs w:val="24"/>
        </w:rPr>
        <w:t xml:space="preserve">irement for elephants to have </w:t>
      </w:r>
      <w:bookmarkStart w:id="11" w:name="_Int_52U0Ltbd"/>
      <w:proofErr w:type="gramStart"/>
      <w:r w:rsidR="0012222C" w:rsidRPr="423E1E5B">
        <w:rPr>
          <w:rFonts w:ascii="Arial" w:hAnsi="Arial" w:cs="Arial"/>
          <w:sz w:val="24"/>
          <w:szCs w:val="24"/>
        </w:rPr>
        <w:t>24 hour</w:t>
      </w:r>
      <w:bookmarkEnd w:id="11"/>
      <w:proofErr w:type="gramEnd"/>
      <w:r w:rsidR="0012222C" w:rsidRPr="423E1E5B">
        <w:rPr>
          <w:rFonts w:ascii="Arial" w:hAnsi="Arial" w:cs="Arial"/>
          <w:sz w:val="24"/>
          <w:szCs w:val="24"/>
        </w:rPr>
        <w:t xml:space="preserve"> access t</w:t>
      </w:r>
      <w:r w:rsidR="00FA3B2F" w:rsidRPr="423E1E5B">
        <w:rPr>
          <w:rFonts w:ascii="Arial" w:hAnsi="Arial" w:cs="Arial"/>
          <w:sz w:val="24"/>
          <w:szCs w:val="24"/>
        </w:rPr>
        <w:t xml:space="preserve">hroughout the year to indoor and outdoor accommodation to </w:t>
      </w:r>
      <w:r w:rsidR="006A2AC3" w:rsidRPr="423E1E5B">
        <w:rPr>
          <w:rFonts w:ascii="Arial" w:hAnsi="Arial" w:cs="Arial"/>
          <w:sz w:val="24"/>
          <w:szCs w:val="24"/>
        </w:rPr>
        <w:t>allow them to choose where they spend their time.</w:t>
      </w:r>
      <w:r w:rsidR="00991853" w:rsidRPr="423E1E5B">
        <w:rPr>
          <w:rFonts w:ascii="Arial" w:hAnsi="Arial" w:cs="Arial"/>
          <w:sz w:val="24"/>
          <w:szCs w:val="24"/>
        </w:rPr>
        <w:t xml:space="preserve"> </w:t>
      </w:r>
      <w:r w:rsidR="004F7102" w:rsidRPr="423E1E5B">
        <w:rPr>
          <w:rFonts w:ascii="Arial" w:hAnsi="Arial" w:cs="Arial"/>
          <w:sz w:val="24"/>
          <w:szCs w:val="24"/>
        </w:rPr>
        <w:t xml:space="preserve">The 2019 BIAZA Guidelines for the Management of Elephants </w:t>
      </w:r>
      <w:r w:rsidR="00CD7029" w:rsidRPr="423E1E5B">
        <w:rPr>
          <w:rFonts w:ascii="Arial" w:hAnsi="Arial" w:cs="Arial"/>
          <w:sz w:val="24"/>
          <w:szCs w:val="24"/>
        </w:rPr>
        <w:t xml:space="preserve">has a similar </w:t>
      </w:r>
      <w:r w:rsidR="002E1182" w:rsidRPr="423E1E5B">
        <w:rPr>
          <w:rFonts w:ascii="Arial" w:hAnsi="Arial" w:cs="Arial"/>
          <w:sz w:val="24"/>
          <w:szCs w:val="24"/>
        </w:rPr>
        <w:t>requirement</w:t>
      </w:r>
      <w:r w:rsidR="00CD7029" w:rsidRPr="423E1E5B">
        <w:rPr>
          <w:rFonts w:ascii="Arial" w:hAnsi="Arial" w:cs="Arial"/>
          <w:sz w:val="24"/>
          <w:szCs w:val="24"/>
        </w:rPr>
        <w:t xml:space="preserve"> and </w:t>
      </w:r>
      <w:r w:rsidR="002E1182" w:rsidRPr="423E1E5B">
        <w:rPr>
          <w:rFonts w:ascii="Arial" w:hAnsi="Arial" w:cs="Arial"/>
          <w:sz w:val="24"/>
          <w:szCs w:val="24"/>
        </w:rPr>
        <w:t>states that “animals should not be shut in overnight under normal circumstances”</w:t>
      </w:r>
      <w:r w:rsidR="00F6583D" w:rsidRPr="423E1E5B">
        <w:rPr>
          <w:rFonts w:ascii="Arial" w:hAnsi="Arial" w:cs="Arial"/>
          <w:sz w:val="24"/>
          <w:szCs w:val="24"/>
        </w:rPr>
        <w:t xml:space="preserve">. </w:t>
      </w:r>
    </w:p>
    <w:p w14:paraId="2665FD61" w14:textId="6354FE8B" w:rsidR="009B45BE" w:rsidRPr="009B45BE" w:rsidRDefault="00E62BC8" w:rsidP="423E1E5B">
      <w:pPr>
        <w:numPr>
          <w:ilvl w:val="0"/>
          <w:numId w:val="22"/>
        </w:numPr>
        <w:tabs>
          <w:tab w:val="left" w:pos="432"/>
        </w:tabs>
        <w:spacing w:before="180"/>
        <w:ind w:left="432" w:hanging="432"/>
        <w:outlineLvl w:val="0"/>
        <w:rPr>
          <w:rFonts w:ascii="Arial" w:hAnsi="Arial" w:cs="Arial"/>
          <w:b/>
          <w:bCs/>
          <w:i/>
          <w:iCs/>
          <w:color w:val="000000"/>
          <w:kern w:val="28"/>
          <w:sz w:val="24"/>
          <w:szCs w:val="24"/>
        </w:rPr>
      </w:pPr>
      <w:r w:rsidRPr="423E1E5B">
        <w:rPr>
          <w:rFonts w:ascii="Arial" w:hAnsi="Arial" w:cs="Arial"/>
          <w:sz w:val="24"/>
          <w:szCs w:val="24"/>
        </w:rPr>
        <w:t>Elephants are a Category 1 species</w:t>
      </w:r>
      <w:r w:rsidR="008A48D4" w:rsidRPr="423E1E5B">
        <w:rPr>
          <w:rFonts w:ascii="Arial" w:hAnsi="Arial" w:cs="Arial"/>
          <w:sz w:val="24"/>
          <w:szCs w:val="24"/>
        </w:rPr>
        <w:t>,</w:t>
      </w:r>
      <w:r w:rsidRPr="423E1E5B">
        <w:rPr>
          <w:rFonts w:ascii="Arial" w:hAnsi="Arial" w:cs="Arial"/>
          <w:sz w:val="24"/>
          <w:szCs w:val="24"/>
        </w:rPr>
        <w:t xml:space="preserve"> likely to cause </w:t>
      </w:r>
      <w:bookmarkStart w:id="12" w:name="_Int_DuHiQM2r"/>
      <w:r w:rsidRPr="423E1E5B">
        <w:rPr>
          <w:rFonts w:ascii="Arial" w:hAnsi="Arial" w:cs="Arial"/>
          <w:sz w:val="24"/>
          <w:szCs w:val="24"/>
        </w:rPr>
        <w:t>serious injury</w:t>
      </w:r>
      <w:bookmarkEnd w:id="12"/>
      <w:r w:rsidRPr="423E1E5B">
        <w:rPr>
          <w:rFonts w:ascii="Arial" w:hAnsi="Arial" w:cs="Arial"/>
          <w:sz w:val="24"/>
          <w:szCs w:val="24"/>
        </w:rPr>
        <w:t xml:space="preserve"> or serious threat to life. </w:t>
      </w:r>
      <w:r w:rsidR="0041379F" w:rsidRPr="423E1E5B">
        <w:rPr>
          <w:rFonts w:ascii="Arial" w:hAnsi="Arial" w:cs="Arial"/>
          <w:sz w:val="24"/>
          <w:szCs w:val="24"/>
        </w:rPr>
        <w:t>T</w:t>
      </w:r>
      <w:r w:rsidR="0043728E" w:rsidRPr="423E1E5B">
        <w:rPr>
          <w:rFonts w:ascii="Arial" w:hAnsi="Arial" w:cs="Arial"/>
          <w:sz w:val="24"/>
          <w:szCs w:val="24"/>
        </w:rPr>
        <w:t>he Park has</w:t>
      </w:r>
      <w:r w:rsidR="003B123D" w:rsidRPr="423E1E5B">
        <w:rPr>
          <w:rFonts w:ascii="Arial" w:hAnsi="Arial" w:cs="Arial"/>
          <w:sz w:val="24"/>
          <w:szCs w:val="24"/>
        </w:rPr>
        <w:t xml:space="preserve"> significant concerns</w:t>
      </w:r>
      <w:r w:rsidR="004355B5" w:rsidRPr="423E1E5B">
        <w:rPr>
          <w:rFonts w:ascii="Arial" w:hAnsi="Arial" w:cs="Arial"/>
          <w:sz w:val="24"/>
          <w:szCs w:val="24"/>
        </w:rPr>
        <w:t xml:space="preserve"> </w:t>
      </w:r>
      <w:r w:rsidR="00E77857" w:rsidRPr="423E1E5B">
        <w:rPr>
          <w:rFonts w:ascii="Arial" w:hAnsi="Arial" w:cs="Arial"/>
          <w:sz w:val="24"/>
          <w:szCs w:val="24"/>
        </w:rPr>
        <w:t>about</w:t>
      </w:r>
      <w:r w:rsidR="00EA6043" w:rsidRPr="423E1E5B">
        <w:rPr>
          <w:rFonts w:ascii="Arial" w:hAnsi="Arial" w:cs="Arial"/>
          <w:sz w:val="24"/>
          <w:szCs w:val="24"/>
        </w:rPr>
        <w:t xml:space="preserve"> the risk to members of the public who may try to interact with the elephants</w:t>
      </w:r>
      <w:r w:rsidR="00077961" w:rsidRPr="423E1E5B">
        <w:rPr>
          <w:rFonts w:ascii="Arial" w:hAnsi="Arial" w:cs="Arial"/>
          <w:sz w:val="24"/>
          <w:szCs w:val="24"/>
        </w:rPr>
        <w:t>,</w:t>
      </w:r>
      <w:r w:rsidRPr="423E1E5B">
        <w:rPr>
          <w:rFonts w:ascii="Arial" w:hAnsi="Arial" w:cs="Arial"/>
          <w:sz w:val="24"/>
          <w:szCs w:val="24"/>
        </w:rPr>
        <w:t xml:space="preserve"> </w:t>
      </w:r>
      <w:r w:rsidR="00EA6043" w:rsidRPr="423E1E5B">
        <w:rPr>
          <w:rFonts w:ascii="Arial" w:hAnsi="Arial" w:cs="Arial"/>
          <w:sz w:val="24"/>
          <w:szCs w:val="24"/>
        </w:rPr>
        <w:t xml:space="preserve">due to the </w:t>
      </w:r>
      <w:bookmarkStart w:id="13" w:name="_Int_VxMGqWGw"/>
      <w:r w:rsidR="00EA6043" w:rsidRPr="423E1E5B">
        <w:rPr>
          <w:rFonts w:ascii="Arial" w:hAnsi="Arial" w:cs="Arial"/>
          <w:sz w:val="24"/>
          <w:szCs w:val="24"/>
        </w:rPr>
        <w:t>close proximity</w:t>
      </w:r>
      <w:bookmarkEnd w:id="13"/>
      <w:r w:rsidR="00EA6043" w:rsidRPr="423E1E5B">
        <w:rPr>
          <w:rFonts w:ascii="Arial" w:hAnsi="Arial" w:cs="Arial"/>
          <w:sz w:val="24"/>
          <w:szCs w:val="24"/>
        </w:rPr>
        <w:t xml:space="preserve"> of the footpath to the elephant house and enclosure</w:t>
      </w:r>
      <w:r w:rsidR="00E77857" w:rsidRPr="423E1E5B">
        <w:rPr>
          <w:rFonts w:ascii="Arial" w:hAnsi="Arial" w:cs="Arial"/>
          <w:sz w:val="24"/>
          <w:szCs w:val="24"/>
        </w:rPr>
        <w:t xml:space="preserve">. </w:t>
      </w:r>
      <w:r w:rsidR="00ED27A2" w:rsidRPr="423E1E5B">
        <w:rPr>
          <w:rFonts w:ascii="Arial" w:hAnsi="Arial" w:cs="Arial"/>
          <w:sz w:val="24"/>
          <w:szCs w:val="24"/>
        </w:rPr>
        <w:t>Additionally, there</w:t>
      </w:r>
      <w:r w:rsidR="009D1F22" w:rsidRPr="423E1E5B">
        <w:rPr>
          <w:rFonts w:ascii="Arial" w:hAnsi="Arial" w:cs="Arial"/>
          <w:sz w:val="24"/>
          <w:szCs w:val="24"/>
        </w:rPr>
        <w:t xml:space="preserve"> are concerns that food or </w:t>
      </w:r>
      <w:r w:rsidR="009D1F22" w:rsidRPr="423E1E5B">
        <w:rPr>
          <w:rFonts w:ascii="Arial" w:hAnsi="Arial" w:cs="Arial"/>
          <w:sz w:val="24"/>
          <w:szCs w:val="24"/>
        </w:rPr>
        <w:lastRenderedPageBreak/>
        <w:t xml:space="preserve">other items could </w:t>
      </w:r>
      <w:r w:rsidR="000B3771" w:rsidRPr="423E1E5B">
        <w:rPr>
          <w:rFonts w:ascii="Arial" w:hAnsi="Arial" w:cs="Arial"/>
          <w:sz w:val="24"/>
          <w:szCs w:val="24"/>
        </w:rPr>
        <w:t xml:space="preserve">be </w:t>
      </w:r>
      <w:r w:rsidRPr="423E1E5B">
        <w:rPr>
          <w:rFonts w:ascii="Arial" w:hAnsi="Arial" w:cs="Arial"/>
          <w:sz w:val="24"/>
          <w:szCs w:val="24"/>
        </w:rPr>
        <w:t xml:space="preserve">given </w:t>
      </w:r>
      <w:r w:rsidR="000B3771" w:rsidRPr="423E1E5B">
        <w:rPr>
          <w:rFonts w:ascii="Arial" w:hAnsi="Arial" w:cs="Arial"/>
          <w:sz w:val="24"/>
          <w:szCs w:val="24"/>
        </w:rPr>
        <w:t>to the elephants or thrown into the enclosure</w:t>
      </w:r>
      <w:r w:rsidR="00687A93" w:rsidRPr="423E1E5B">
        <w:rPr>
          <w:rFonts w:ascii="Arial" w:hAnsi="Arial" w:cs="Arial"/>
          <w:sz w:val="24"/>
          <w:szCs w:val="24"/>
        </w:rPr>
        <w:t>,</w:t>
      </w:r>
      <w:r w:rsidR="000B3771" w:rsidRPr="423E1E5B">
        <w:rPr>
          <w:rFonts w:ascii="Arial" w:hAnsi="Arial" w:cs="Arial"/>
          <w:sz w:val="24"/>
          <w:szCs w:val="24"/>
        </w:rPr>
        <w:t xml:space="preserve"> </w:t>
      </w:r>
      <w:r w:rsidR="00687A93" w:rsidRPr="423E1E5B">
        <w:rPr>
          <w:rFonts w:ascii="Arial" w:hAnsi="Arial" w:cs="Arial"/>
          <w:sz w:val="24"/>
          <w:szCs w:val="24"/>
        </w:rPr>
        <w:t>which</w:t>
      </w:r>
      <w:r w:rsidR="00077961" w:rsidRPr="423E1E5B">
        <w:rPr>
          <w:rFonts w:ascii="Arial" w:hAnsi="Arial" w:cs="Arial"/>
          <w:sz w:val="24"/>
          <w:szCs w:val="24"/>
        </w:rPr>
        <w:t xml:space="preserve"> may cause </w:t>
      </w:r>
      <w:r w:rsidR="00687A93" w:rsidRPr="423E1E5B">
        <w:rPr>
          <w:rFonts w:ascii="Arial" w:hAnsi="Arial" w:cs="Arial"/>
          <w:sz w:val="24"/>
          <w:szCs w:val="24"/>
        </w:rPr>
        <w:t xml:space="preserve">them </w:t>
      </w:r>
      <w:r w:rsidR="000B3771" w:rsidRPr="423E1E5B">
        <w:rPr>
          <w:rFonts w:ascii="Arial" w:hAnsi="Arial" w:cs="Arial"/>
          <w:sz w:val="24"/>
          <w:szCs w:val="24"/>
        </w:rPr>
        <w:t>harm</w:t>
      </w:r>
      <w:r w:rsidR="009B45BE" w:rsidRPr="423E1E5B">
        <w:rPr>
          <w:rFonts w:ascii="Arial" w:hAnsi="Arial" w:cs="Arial"/>
          <w:sz w:val="24"/>
          <w:szCs w:val="24"/>
        </w:rPr>
        <w:t>.</w:t>
      </w:r>
    </w:p>
    <w:p w14:paraId="16EBA0E7" w14:textId="507183B2" w:rsidR="0030415A" w:rsidRPr="009154D1" w:rsidRDefault="0041379F" w:rsidP="0030415A">
      <w:pPr>
        <w:numPr>
          <w:ilvl w:val="0"/>
          <w:numId w:val="22"/>
        </w:numPr>
        <w:tabs>
          <w:tab w:val="left" w:pos="432"/>
        </w:tabs>
        <w:spacing w:before="180"/>
        <w:ind w:left="432" w:hanging="432"/>
        <w:outlineLvl w:val="0"/>
        <w:rPr>
          <w:rFonts w:ascii="Arial" w:hAnsi="Arial" w:cs="Arial"/>
          <w:b/>
          <w:i/>
          <w:color w:val="000000"/>
          <w:kern w:val="28"/>
          <w:sz w:val="24"/>
          <w:szCs w:val="24"/>
        </w:rPr>
      </w:pPr>
      <w:r>
        <w:rPr>
          <w:rFonts w:ascii="Arial" w:hAnsi="Arial" w:cs="Arial"/>
          <w:sz w:val="24"/>
          <w:szCs w:val="24"/>
        </w:rPr>
        <w:t xml:space="preserve">During </w:t>
      </w:r>
      <w:r w:rsidR="00F402B7">
        <w:rPr>
          <w:rFonts w:ascii="Arial" w:hAnsi="Arial" w:cs="Arial"/>
          <w:sz w:val="24"/>
          <w:szCs w:val="24"/>
        </w:rPr>
        <w:t xml:space="preserve">the day </w:t>
      </w:r>
      <w:r w:rsidR="00EB79F1">
        <w:rPr>
          <w:rFonts w:ascii="Arial" w:hAnsi="Arial" w:cs="Arial"/>
          <w:sz w:val="24"/>
          <w:szCs w:val="24"/>
        </w:rPr>
        <w:t xml:space="preserve">keepers are present to </w:t>
      </w:r>
      <w:r w:rsidR="00113B5E">
        <w:rPr>
          <w:rFonts w:ascii="Arial" w:hAnsi="Arial" w:cs="Arial"/>
          <w:sz w:val="24"/>
          <w:szCs w:val="24"/>
        </w:rPr>
        <w:t xml:space="preserve">intervene and keep the public and </w:t>
      </w:r>
      <w:r w:rsidR="00AC4DE4">
        <w:rPr>
          <w:rFonts w:ascii="Arial" w:hAnsi="Arial" w:cs="Arial"/>
          <w:sz w:val="24"/>
          <w:szCs w:val="24"/>
        </w:rPr>
        <w:t>elephants</w:t>
      </w:r>
      <w:r w:rsidR="00113B5E">
        <w:rPr>
          <w:rFonts w:ascii="Arial" w:hAnsi="Arial" w:cs="Arial"/>
          <w:sz w:val="24"/>
          <w:szCs w:val="24"/>
        </w:rPr>
        <w:t xml:space="preserve"> safe. However, the</w:t>
      </w:r>
      <w:r w:rsidR="00024B04">
        <w:rPr>
          <w:rFonts w:ascii="Arial" w:hAnsi="Arial" w:cs="Arial"/>
          <w:sz w:val="24"/>
          <w:szCs w:val="24"/>
        </w:rPr>
        <w:t>r</w:t>
      </w:r>
      <w:r w:rsidR="00113B5E">
        <w:rPr>
          <w:rFonts w:ascii="Arial" w:hAnsi="Arial" w:cs="Arial"/>
          <w:sz w:val="24"/>
          <w:szCs w:val="24"/>
        </w:rPr>
        <w:t xml:space="preserve">e is little that staff can do to control public activity and </w:t>
      </w:r>
      <w:r w:rsidR="00AA369E">
        <w:rPr>
          <w:rFonts w:ascii="Arial" w:hAnsi="Arial" w:cs="Arial"/>
          <w:sz w:val="24"/>
          <w:szCs w:val="24"/>
        </w:rPr>
        <w:t xml:space="preserve">they </w:t>
      </w:r>
      <w:r w:rsidR="00585EEA">
        <w:rPr>
          <w:rFonts w:ascii="Arial" w:hAnsi="Arial" w:cs="Arial"/>
          <w:sz w:val="24"/>
          <w:szCs w:val="24"/>
        </w:rPr>
        <w:t xml:space="preserve">are not present at night </w:t>
      </w:r>
      <w:r w:rsidR="005416E9">
        <w:rPr>
          <w:rFonts w:ascii="Arial" w:hAnsi="Arial" w:cs="Arial"/>
          <w:sz w:val="24"/>
          <w:szCs w:val="24"/>
        </w:rPr>
        <w:t>to</w:t>
      </w:r>
      <w:r w:rsidR="00585EEA">
        <w:rPr>
          <w:rFonts w:ascii="Arial" w:hAnsi="Arial" w:cs="Arial"/>
          <w:sz w:val="24"/>
          <w:szCs w:val="24"/>
        </w:rPr>
        <w:t xml:space="preserve"> protect the public or the elephants. </w:t>
      </w:r>
      <w:r w:rsidR="0030415A">
        <w:rPr>
          <w:rFonts w:ascii="Arial" w:hAnsi="Arial" w:cs="Arial"/>
          <w:sz w:val="24"/>
          <w:szCs w:val="24"/>
        </w:rPr>
        <w:t>Staff who live on site have seen walkers at night, including those using head torches</w:t>
      </w:r>
      <w:r w:rsidR="008F6B61">
        <w:rPr>
          <w:rFonts w:ascii="Arial" w:hAnsi="Arial" w:cs="Arial"/>
          <w:sz w:val="24"/>
          <w:szCs w:val="24"/>
        </w:rPr>
        <w:t>.</w:t>
      </w:r>
      <w:r w:rsidR="0030415A">
        <w:rPr>
          <w:rFonts w:ascii="Arial" w:hAnsi="Arial" w:cs="Arial"/>
          <w:sz w:val="24"/>
          <w:szCs w:val="24"/>
        </w:rPr>
        <w:t xml:space="preserve"> </w:t>
      </w:r>
      <w:r w:rsidR="008F6B61">
        <w:rPr>
          <w:rFonts w:ascii="Arial" w:hAnsi="Arial" w:cs="Arial"/>
          <w:sz w:val="24"/>
          <w:szCs w:val="24"/>
        </w:rPr>
        <w:t>D</w:t>
      </w:r>
      <w:r w:rsidR="0030415A">
        <w:rPr>
          <w:rFonts w:ascii="Arial" w:hAnsi="Arial" w:cs="Arial"/>
          <w:sz w:val="24"/>
          <w:szCs w:val="24"/>
        </w:rPr>
        <w:t xml:space="preserve">iscarded alcohol bottles and rubbish </w:t>
      </w:r>
      <w:r w:rsidR="00BB024E">
        <w:rPr>
          <w:rFonts w:ascii="Arial" w:hAnsi="Arial" w:cs="Arial"/>
          <w:sz w:val="24"/>
          <w:szCs w:val="24"/>
        </w:rPr>
        <w:t>are</w:t>
      </w:r>
      <w:r w:rsidR="001D4DD7">
        <w:rPr>
          <w:rFonts w:ascii="Arial" w:hAnsi="Arial" w:cs="Arial"/>
          <w:sz w:val="24"/>
          <w:szCs w:val="24"/>
        </w:rPr>
        <w:t xml:space="preserve"> regularly</w:t>
      </w:r>
      <w:r w:rsidR="0030415A">
        <w:rPr>
          <w:rFonts w:ascii="Arial" w:hAnsi="Arial" w:cs="Arial"/>
          <w:sz w:val="24"/>
          <w:szCs w:val="24"/>
        </w:rPr>
        <w:t xml:space="preserve"> found along the footpath during morning checks. </w:t>
      </w:r>
    </w:p>
    <w:p w14:paraId="715473CF" w14:textId="6ECF9792" w:rsidR="00B7295D" w:rsidRPr="00DA29A7" w:rsidRDefault="00DA29A7" w:rsidP="423E1E5B">
      <w:pPr>
        <w:numPr>
          <w:ilvl w:val="0"/>
          <w:numId w:val="22"/>
        </w:numPr>
        <w:tabs>
          <w:tab w:val="left" w:pos="432"/>
        </w:tabs>
        <w:spacing w:before="180"/>
        <w:ind w:left="432" w:hanging="432"/>
        <w:outlineLvl w:val="0"/>
        <w:rPr>
          <w:rFonts w:ascii="Arial" w:hAnsi="Arial" w:cs="Arial"/>
          <w:b/>
          <w:bCs/>
          <w:i/>
          <w:iCs/>
          <w:color w:val="000000"/>
          <w:kern w:val="28"/>
          <w:sz w:val="24"/>
          <w:szCs w:val="24"/>
        </w:rPr>
      </w:pPr>
      <w:r w:rsidRPr="423E1E5B">
        <w:rPr>
          <w:rFonts w:ascii="Arial" w:hAnsi="Arial" w:cs="Arial"/>
          <w:sz w:val="24"/>
          <w:szCs w:val="24"/>
        </w:rPr>
        <w:t>Although elephants are diurnal, they remain active long after staff have left, with increased activity between six pm and midnight</w:t>
      </w:r>
      <w:r w:rsidR="00660A55" w:rsidRPr="423E1E5B">
        <w:rPr>
          <w:rFonts w:ascii="Arial" w:hAnsi="Arial" w:cs="Arial"/>
          <w:sz w:val="24"/>
          <w:szCs w:val="24"/>
        </w:rPr>
        <w:t>. N</w:t>
      </w:r>
      <w:r w:rsidRPr="423E1E5B">
        <w:rPr>
          <w:rFonts w:ascii="Arial" w:hAnsi="Arial" w:cs="Arial"/>
          <w:sz w:val="24"/>
          <w:szCs w:val="24"/>
        </w:rPr>
        <w:t xml:space="preserve">ight-time observations indicate that the Park’s elephants sleep between two am and six am. </w:t>
      </w:r>
      <w:r w:rsidR="00077A59" w:rsidRPr="423E1E5B">
        <w:rPr>
          <w:rFonts w:ascii="Arial" w:hAnsi="Arial" w:cs="Arial"/>
          <w:sz w:val="24"/>
          <w:szCs w:val="24"/>
        </w:rPr>
        <w:t>During the elephant inspection in 2019, the Department for Environment Food and Rural Affairs (D</w:t>
      </w:r>
      <w:r w:rsidR="00AF52F3" w:rsidRPr="423E1E5B">
        <w:rPr>
          <w:rFonts w:ascii="Arial" w:hAnsi="Arial" w:cs="Arial"/>
          <w:sz w:val="24"/>
          <w:szCs w:val="24"/>
        </w:rPr>
        <w:t>efra</w:t>
      </w:r>
      <w:r w:rsidR="00077A59" w:rsidRPr="423E1E5B">
        <w:rPr>
          <w:rFonts w:ascii="Arial" w:hAnsi="Arial" w:cs="Arial"/>
          <w:sz w:val="24"/>
          <w:szCs w:val="24"/>
        </w:rPr>
        <w:t xml:space="preserve">) approved restricted night-time access for the elephants based on public safety concerns and potential harm to the elephants from discarded items. </w:t>
      </w:r>
      <w:r w:rsidR="00AB0A4A" w:rsidRPr="423E1E5B">
        <w:rPr>
          <w:rFonts w:ascii="Arial" w:hAnsi="Arial" w:cs="Arial"/>
          <w:sz w:val="24"/>
          <w:szCs w:val="24"/>
        </w:rPr>
        <w:t>However, t</w:t>
      </w:r>
      <w:r w:rsidR="00B7295D" w:rsidRPr="423E1E5B">
        <w:rPr>
          <w:rFonts w:ascii="Arial" w:hAnsi="Arial" w:cs="Arial"/>
          <w:sz w:val="24"/>
          <w:szCs w:val="24"/>
        </w:rPr>
        <w:t xml:space="preserve">o improve elephant welfare and to achieve the new legal requirement for </w:t>
      </w:r>
      <w:bookmarkStart w:id="14" w:name="_Int_VGqckWkC"/>
      <w:proofErr w:type="gramStart"/>
      <w:r w:rsidR="00B7295D" w:rsidRPr="423E1E5B">
        <w:rPr>
          <w:rFonts w:ascii="Arial" w:hAnsi="Arial" w:cs="Arial"/>
          <w:sz w:val="24"/>
          <w:szCs w:val="24"/>
        </w:rPr>
        <w:t>24 hour</w:t>
      </w:r>
      <w:bookmarkEnd w:id="14"/>
      <w:proofErr w:type="gramEnd"/>
      <w:r w:rsidR="00B7295D" w:rsidRPr="423E1E5B">
        <w:rPr>
          <w:rFonts w:ascii="Arial" w:hAnsi="Arial" w:cs="Arial"/>
          <w:sz w:val="24"/>
          <w:szCs w:val="24"/>
        </w:rPr>
        <w:t xml:space="preserve"> outdoor access</w:t>
      </w:r>
      <w:r w:rsidR="004F2BF4" w:rsidRPr="423E1E5B">
        <w:rPr>
          <w:rFonts w:ascii="Arial" w:hAnsi="Arial" w:cs="Arial"/>
          <w:sz w:val="24"/>
          <w:szCs w:val="24"/>
        </w:rPr>
        <w:t>,</w:t>
      </w:r>
      <w:r w:rsidR="00B7295D" w:rsidRPr="423E1E5B">
        <w:rPr>
          <w:rFonts w:ascii="Arial" w:hAnsi="Arial" w:cs="Arial"/>
          <w:sz w:val="24"/>
          <w:szCs w:val="24"/>
        </w:rPr>
        <w:t xml:space="preserve"> the diversion of the footpath is </w:t>
      </w:r>
      <w:r w:rsidR="00A235BE" w:rsidRPr="423E1E5B">
        <w:rPr>
          <w:rFonts w:ascii="Arial" w:hAnsi="Arial" w:cs="Arial"/>
          <w:sz w:val="24"/>
          <w:szCs w:val="24"/>
        </w:rPr>
        <w:t xml:space="preserve">considered </w:t>
      </w:r>
      <w:r w:rsidR="00B7295D" w:rsidRPr="423E1E5B">
        <w:rPr>
          <w:rFonts w:ascii="Arial" w:hAnsi="Arial" w:cs="Arial"/>
          <w:sz w:val="24"/>
          <w:szCs w:val="24"/>
        </w:rPr>
        <w:t>necessary.</w:t>
      </w:r>
    </w:p>
    <w:p w14:paraId="706C4FF9" w14:textId="79A79BAF" w:rsidR="00626AD6" w:rsidRPr="00364C80" w:rsidRDefault="00626AD6" w:rsidP="423E1E5B">
      <w:pPr>
        <w:numPr>
          <w:ilvl w:val="0"/>
          <w:numId w:val="22"/>
        </w:numPr>
        <w:tabs>
          <w:tab w:val="left" w:pos="432"/>
        </w:tabs>
        <w:spacing w:before="180"/>
        <w:ind w:left="432" w:hanging="432"/>
        <w:outlineLvl w:val="0"/>
        <w:rPr>
          <w:rFonts w:ascii="Arial" w:hAnsi="Arial" w:cs="Arial"/>
          <w:b/>
          <w:bCs/>
          <w:i/>
          <w:iCs/>
          <w:color w:val="000000" w:themeColor="text1"/>
          <w:kern w:val="28"/>
          <w:sz w:val="24"/>
          <w:szCs w:val="24"/>
        </w:rPr>
      </w:pPr>
      <w:r w:rsidRPr="423E1E5B">
        <w:rPr>
          <w:rFonts w:ascii="Arial" w:hAnsi="Arial" w:cs="Arial"/>
          <w:color w:val="000000" w:themeColor="text1"/>
          <w:sz w:val="24"/>
          <w:szCs w:val="24"/>
        </w:rPr>
        <w:t xml:space="preserve">During the </w:t>
      </w:r>
      <w:r w:rsidR="00DC3411">
        <w:rPr>
          <w:rFonts w:ascii="Arial" w:hAnsi="Arial" w:cs="Arial"/>
          <w:color w:val="000000" w:themeColor="text1"/>
          <w:sz w:val="24"/>
          <w:szCs w:val="24"/>
        </w:rPr>
        <w:t xml:space="preserve">Covid-19 </w:t>
      </w:r>
      <w:r w:rsidRPr="423E1E5B">
        <w:rPr>
          <w:rFonts w:ascii="Arial" w:hAnsi="Arial" w:cs="Arial"/>
          <w:color w:val="000000" w:themeColor="text1"/>
          <w:sz w:val="24"/>
          <w:szCs w:val="24"/>
        </w:rPr>
        <w:t xml:space="preserve">lockdown in 2020 </w:t>
      </w:r>
      <w:r w:rsidR="00A51210">
        <w:rPr>
          <w:rFonts w:ascii="Arial" w:hAnsi="Arial" w:cs="Arial"/>
          <w:color w:val="000000" w:themeColor="text1"/>
          <w:sz w:val="24"/>
          <w:szCs w:val="24"/>
        </w:rPr>
        <w:t xml:space="preserve">members of the public posted </w:t>
      </w:r>
      <w:r w:rsidR="003A6EAF">
        <w:rPr>
          <w:rFonts w:ascii="Arial" w:hAnsi="Arial" w:cs="Arial"/>
          <w:color w:val="000000" w:themeColor="text1"/>
          <w:sz w:val="24"/>
          <w:szCs w:val="24"/>
        </w:rPr>
        <w:t xml:space="preserve">details </w:t>
      </w:r>
      <w:r w:rsidR="00A51210">
        <w:rPr>
          <w:rFonts w:ascii="Arial" w:hAnsi="Arial" w:cs="Arial"/>
          <w:color w:val="000000" w:themeColor="text1"/>
          <w:sz w:val="24"/>
          <w:szCs w:val="24"/>
        </w:rPr>
        <w:t xml:space="preserve">of their walk and </w:t>
      </w:r>
      <w:r w:rsidR="003A6EAF">
        <w:rPr>
          <w:rFonts w:ascii="Arial" w:hAnsi="Arial" w:cs="Arial"/>
          <w:color w:val="000000" w:themeColor="text1"/>
          <w:sz w:val="24"/>
          <w:szCs w:val="24"/>
        </w:rPr>
        <w:t xml:space="preserve">photographs of </w:t>
      </w:r>
      <w:r w:rsidR="00A51210">
        <w:rPr>
          <w:rFonts w:ascii="Arial" w:hAnsi="Arial" w:cs="Arial"/>
          <w:color w:val="000000" w:themeColor="text1"/>
          <w:sz w:val="24"/>
          <w:szCs w:val="24"/>
        </w:rPr>
        <w:t>the elephants on social media which led to</w:t>
      </w:r>
      <w:r w:rsidRPr="423E1E5B">
        <w:rPr>
          <w:rFonts w:ascii="Arial" w:hAnsi="Arial" w:cs="Arial"/>
          <w:color w:val="000000" w:themeColor="text1"/>
          <w:sz w:val="24"/>
          <w:szCs w:val="24"/>
        </w:rPr>
        <w:t xml:space="preserve"> a significant increase in use of the Order route. Staff witnessed members of the public calling elephants over</w:t>
      </w:r>
      <w:r w:rsidR="00C278D4" w:rsidRPr="423E1E5B">
        <w:rPr>
          <w:rFonts w:ascii="Arial" w:hAnsi="Arial" w:cs="Arial"/>
          <w:color w:val="000000" w:themeColor="text1"/>
          <w:sz w:val="24"/>
          <w:szCs w:val="24"/>
        </w:rPr>
        <w:t>,</w:t>
      </w:r>
      <w:r w:rsidRPr="423E1E5B">
        <w:rPr>
          <w:rFonts w:ascii="Arial" w:hAnsi="Arial" w:cs="Arial"/>
          <w:color w:val="000000" w:themeColor="text1"/>
          <w:sz w:val="24"/>
          <w:szCs w:val="24"/>
        </w:rPr>
        <w:t xml:space="preserve"> interrupting their natural behaviour. </w:t>
      </w:r>
      <w:r w:rsidR="00A4799B" w:rsidRPr="423E1E5B">
        <w:rPr>
          <w:rFonts w:ascii="Arial" w:hAnsi="Arial" w:cs="Arial"/>
          <w:color w:val="000000" w:themeColor="text1"/>
          <w:sz w:val="24"/>
          <w:szCs w:val="24"/>
        </w:rPr>
        <w:t>Th</w:t>
      </w:r>
      <w:r w:rsidRPr="423E1E5B">
        <w:rPr>
          <w:rFonts w:ascii="Arial" w:hAnsi="Arial" w:cs="Arial"/>
          <w:color w:val="000000" w:themeColor="text1"/>
          <w:sz w:val="24"/>
          <w:szCs w:val="24"/>
        </w:rPr>
        <w:t>e bull elephant had to be encouraged away from the fence by keepers</w:t>
      </w:r>
      <w:r w:rsidR="00ED7E51" w:rsidRPr="423E1E5B">
        <w:rPr>
          <w:rFonts w:ascii="Arial" w:hAnsi="Arial" w:cs="Arial"/>
          <w:color w:val="000000" w:themeColor="text1"/>
          <w:sz w:val="24"/>
          <w:szCs w:val="24"/>
        </w:rPr>
        <w:t>,</w:t>
      </w:r>
      <w:r w:rsidRPr="423E1E5B">
        <w:rPr>
          <w:rFonts w:ascii="Arial" w:hAnsi="Arial" w:cs="Arial"/>
          <w:color w:val="000000" w:themeColor="text1"/>
          <w:sz w:val="24"/>
          <w:szCs w:val="24"/>
        </w:rPr>
        <w:t xml:space="preserve"> further interrupting his natural activity and increasing keeper interaction. Loud noises from excited walkers and children caused the elephants to spook and stress related behaviours were witnessed. Similar incidents occurred with the wallabies and other animals. Although use has declined</w:t>
      </w:r>
      <w:r w:rsidR="00BA229F" w:rsidRPr="423E1E5B">
        <w:rPr>
          <w:rFonts w:ascii="Arial" w:hAnsi="Arial" w:cs="Arial"/>
          <w:color w:val="000000" w:themeColor="text1"/>
          <w:sz w:val="24"/>
          <w:szCs w:val="24"/>
        </w:rPr>
        <w:t>, these</w:t>
      </w:r>
      <w:r w:rsidR="00364C80" w:rsidRPr="423E1E5B">
        <w:rPr>
          <w:rFonts w:ascii="Arial" w:hAnsi="Arial" w:cs="Arial"/>
          <w:color w:val="000000" w:themeColor="text1"/>
          <w:sz w:val="24"/>
          <w:szCs w:val="24"/>
        </w:rPr>
        <w:t xml:space="preserve"> welfare concerns</w:t>
      </w:r>
      <w:r w:rsidR="00436FA0" w:rsidRPr="423E1E5B">
        <w:rPr>
          <w:rFonts w:ascii="Arial" w:hAnsi="Arial" w:cs="Arial"/>
          <w:color w:val="000000" w:themeColor="text1"/>
          <w:sz w:val="24"/>
          <w:szCs w:val="24"/>
        </w:rPr>
        <w:t xml:space="preserve"> </w:t>
      </w:r>
      <w:r w:rsidR="70881848" w:rsidRPr="423E1E5B">
        <w:rPr>
          <w:rFonts w:ascii="Arial" w:hAnsi="Arial" w:cs="Arial"/>
          <w:color w:val="000000" w:themeColor="text1"/>
          <w:sz w:val="24"/>
          <w:szCs w:val="24"/>
        </w:rPr>
        <w:t>remain</w:t>
      </w:r>
      <w:r w:rsidR="00364C80" w:rsidRPr="423E1E5B">
        <w:rPr>
          <w:rFonts w:ascii="Arial" w:hAnsi="Arial" w:cs="Arial"/>
          <w:color w:val="000000" w:themeColor="text1"/>
          <w:sz w:val="24"/>
          <w:szCs w:val="24"/>
        </w:rPr>
        <w:t>.</w:t>
      </w:r>
    </w:p>
    <w:p w14:paraId="4F9C17B3" w14:textId="5014C8CC" w:rsidR="00B43129" w:rsidRPr="00C00E03" w:rsidRDefault="009B5FFF" w:rsidP="423E1E5B">
      <w:pPr>
        <w:numPr>
          <w:ilvl w:val="0"/>
          <w:numId w:val="22"/>
        </w:numPr>
        <w:tabs>
          <w:tab w:val="left" w:pos="432"/>
        </w:tabs>
        <w:spacing w:before="180"/>
        <w:ind w:left="432" w:hanging="432"/>
        <w:outlineLvl w:val="0"/>
        <w:rPr>
          <w:rFonts w:ascii="Arial" w:hAnsi="Arial" w:cs="Arial"/>
          <w:b/>
          <w:bCs/>
          <w:i/>
          <w:iCs/>
          <w:color w:val="000000"/>
          <w:kern w:val="28"/>
          <w:sz w:val="24"/>
          <w:szCs w:val="24"/>
        </w:rPr>
      </w:pPr>
      <w:r>
        <w:rPr>
          <w:rFonts w:ascii="Arial" w:hAnsi="Arial" w:cs="Arial"/>
          <w:color w:val="000000"/>
          <w:kern w:val="28"/>
          <w:sz w:val="24"/>
          <w:szCs w:val="24"/>
        </w:rPr>
        <w:t>R</w:t>
      </w:r>
      <w:r w:rsidR="00BE0AB0" w:rsidRPr="423E1E5B">
        <w:rPr>
          <w:rFonts w:ascii="Arial" w:hAnsi="Arial" w:cs="Arial"/>
          <w:color w:val="000000"/>
          <w:kern w:val="28"/>
          <w:sz w:val="24"/>
          <w:szCs w:val="24"/>
        </w:rPr>
        <w:t>elocat</w:t>
      </w:r>
      <w:r w:rsidR="00E312A0">
        <w:rPr>
          <w:rFonts w:ascii="Arial" w:hAnsi="Arial" w:cs="Arial"/>
          <w:color w:val="000000"/>
          <w:kern w:val="28"/>
          <w:sz w:val="24"/>
          <w:szCs w:val="24"/>
        </w:rPr>
        <w:t>ing</w:t>
      </w:r>
      <w:r w:rsidR="00BE0AB0" w:rsidRPr="423E1E5B">
        <w:rPr>
          <w:rFonts w:ascii="Arial" w:hAnsi="Arial" w:cs="Arial"/>
          <w:color w:val="000000"/>
          <w:kern w:val="28"/>
          <w:sz w:val="24"/>
          <w:szCs w:val="24"/>
        </w:rPr>
        <w:t xml:space="preserve"> the elephants, either within the </w:t>
      </w:r>
      <w:bookmarkStart w:id="15" w:name="_Int_P0pJGHWB"/>
      <w:proofErr w:type="gramStart"/>
      <w:r w:rsidR="00BE0AB0" w:rsidRPr="423E1E5B">
        <w:rPr>
          <w:rFonts w:ascii="Arial" w:hAnsi="Arial" w:cs="Arial"/>
          <w:color w:val="000000"/>
          <w:kern w:val="28"/>
          <w:sz w:val="24"/>
          <w:szCs w:val="24"/>
        </w:rPr>
        <w:t>Park</w:t>
      </w:r>
      <w:bookmarkEnd w:id="15"/>
      <w:proofErr w:type="gramEnd"/>
      <w:r w:rsidR="00BE0AB0" w:rsidRPr="423E1E5B">
        <w:rPr>
          <w:rFonts w:ascii="Arial" w:hAnsi="Arial" w:cs="Arial"/>
          <w:color w:val="000000"/>
          <w:kern w:val="28"/>
          <w:sz w:val="24"/>
          <w:szCs w:val="24"/>
        </w:rPr>
        <w:t xml:space="preserve"> or to another facility</w:t>
      </w:r>
      <w:r w:rsidR="00FA7C13" w:rsidRPr="423E1E5B">
        <w:rPr>
          <w:rFonts w:ascii="Arial" w:hAnsi="Arial" w:cs="Arial"/>
          <w:color w:val="000000"/>
          <w:kern w:val="28"/>
          <w:sz w:val="24"/>
          <w:szCs w:val="24"/>
        </w:rPr>
        <w:t xml:space="preserve">, </w:t>
      </w:r>
      <w:r w:rsidR="001A7087" w:rsidRPr="423E1E5B">
        <w:rPr>
          <w:rFonts w:ascii="Arial" w:hAnsi="Arial" w:cs="Arial"/>
          <w:color w:val="000000"/>
          <w:kern w:val="28"/>
          <w:sz w:val="24"/>
          <w:szCs w:val="24"/>
        </w:rPr>
        <w:t xml:space="preserve">or </w:t>
      </w:r>
      <w:r w:rsidR="00BA28A9">
        <w:rPr>
          <w:rFonts w:ascii="Arial" w:hAnsi="Arial" w:cs="Arial"/>
          <w:color w:val="000000"/>
          <w:kern w:val="28"/>
          <w:sz w:val="24"/>
          <w:szCs w:val="24"/>
        </w:rPr>
        <w:t>having</w:t>
      </w:r>
      <w:r w:rsidR="001A7087" w:rsidRPr="423E1E5B">
        <w:rPr>
          <w:rFonts w:ascii="Arial" w:hAnsi="Arial" w:cs="Arial"/>
          <w:color w:val="000000"/>
          <w:kern w:val="28"/>
          <w:sz w:val="24"/>
          <w:szCs w:val="24"/>
        </w:rPr>
        <w:t xml:space="preserve"> additional night security</w:t>
      </w:r>
      <w:r w:rsidR="002D0B4B">
        <w:rPr>
          <w:rFonts w:ascii="Arial" w:hAnsi="Arial" w:cs="Arial"/>
          <w:color w:val="000000"/>
          <w:kern w:val="28"/>
          <w:sz w:val="24"/>
          <w:szCs w:val="24"/>
        </w:rPr>
        <w:t xml:space="preserve"> </w:t>
      </w:r>
      <w:r w:rsidR="00BA28A9">
        <w:rPr>
          <w:rFonts w:ascii="Arial" w:hAnsi="Arial" w:cs="Arial"/>
          <w:color w:val="000000"/>
          <w:kern w:val="28"/>
          <w:sz w:val="24"/>
          <w:szCs w:val="24"/>
        </w:rPr>
        <w:t>was</w:t>
      </w:r>
      <w:r>
        <w:rPr>
          <w:rFonts w:ascii="Arial" w:hAnsi="Arial" w:cs="Arial"/>
          <w:color w:val="000000"/>
          <w:kern w:val="28"/>
          <w:sz w:val="24"/>
          <w:szCs w:val="24"/>
        </w:rPr>
        <w:t xml:space="preserve"> </w:t>
      </w:r>
      <w:r w:rsidR="00E826CD">
        <w:rPr>
          <w:rFonts w:ascii="Arial" w:hAnsi="Arial" w:cs="Arial"/>
          <w:color w:val="000000"/>
          <w:kern w:val="28"/>
          <w:sz w:val="24"/>
          <w:szCs w:val="24"/>
        </w:rPr>
        <w:t>discussed as an alternative to diverting the footpath</w:t>
      </w:r>
      <w:r w:rsidR="001A7087" w:rsidRPr="423E1E5B">
        <w:rPr>
          <w:rFonts w:ascii="Arial" w:hAnsi="Arial" w:cs="Arial"/>
          <w:color w:val="000000"/>
          <w:kern w:val="28"/>
          <w:sz w:val="24"/>
          <w:szCs w:val="24"/>
        </w:rPr>
        <w:t xml:space="preserve">. </w:t>
      </w:r>
      <w:r w:rsidR="00AF7FED" w:rsidRPr="423E1E5B">
        <w:rPr>
          <w:rFonts w:ascii="Arial" w:hAnsi="Arial" w:cs="Arial"/>
          <w:color w:val="000000"/>
          <w:kern w:val="28"/>
          <w:sz w:val="24"/>
          <w:szCs w:val="24"/>
        </w:rPr>
        <w:t>D</w:t>
      </w:r>
      <w:r w:rsidR="00C94422" w:rsidRPr="423E1E5B">
        <w:rPr>
          <w:rFonts w:ascii="Arial" w:hAnsi="Arial" w:cs="Arial"/>
          <w:color w:val="000000"/>
          <w:kern w:val="28"/>
          <w:sz w:val="24"/>
          <w:szCs w:val="24"/>
        </w:rPr>
        <w:t xml:space="preserve">ue to the legal requirements for keeping elephants, there is </w:t>
      </w:r>
      <w:r w:rsidR="00EB518B">
        <w:rPr>
          <w:rFonts w:ascii="Arial" w:hAnsi="Arial" w:cs="Arial"/>
          <w:color w:val="000000"/>
          <w:kern w:val="28"/>
          <w:sz w:val="24"/>
          <w:szCs w:val="24"/>
        </w:rPr>
        <w:t>in</w:t>
      </w:r>
      <w:r w:rsidR="00C94422" w:rsidRPr="423E1E5B">
        <w:rPr>
          <w:rFonts w:ascii="Arial" w:hAnsi="Arial" w:cs="Arial"/>
          <w:color w:val="000000"/>
          <w:kern w:val="28"/>
          <w:sz w:val="24"/>
          <w:szCs w:val="24"/>
        </w:rPr>
        <w:t>sufficient space elsewhere i</w:t>
      </w:r>
      <w:r w:rsidR="003A0776" w:rsidRPr="423E1E5B">
        <w:rPr>
          <w:rFonts w:ascii="Arial" w:hAnsi="Arial" w:cs="Arial"/>
          <w:color w:val="000000"/>
          <w:kern w:val="28"/>
          <w:sz w:val="24"/>
          <w:szCs w:val="24"/>
        </w:rPr>
        <w:t>n</w:t>
      </w:r>
      <w:r w:rsidR="00C94422" w:rsidRPr="423E1E5B">
        <w:rPr>
          <w:rFonts w:ascii="Arial" w:hAnsi="Arial" w:cs="Arial"/>
          <w:color w:val="000000"/>
          <w:kern w:val="28"/>
          <w:sz w:val="24"/>
          <w:szCs w:val="24"/>
        </w:rPr>
        <w:t xml:space="preserve"> the </w:t>
      </w:r>
      <w:bookmarkStart w:id="16" w:name="_Int_qyj58Gx9"/>
      <w:proofErr w:type="gramStart"/>
      <w:r w:rsidR="00C94422" w:rsidRPr="423E1E5B">
        <w:rPr>
          <w:rFonts w:ascii="Arial" w:hAnsi="Arial" w:cs="Arial"/>
          <w:color w:val="000000"/>
          <w:kern w:val="28"/>
          <w:sz w:val="24"/>
          <w:szCs w:val="24"/>
        </w:rPr>
        <w:t>Park</w:t>
      </w:r>
      <w:bookmarkEnd w:id="16"/>
      <w:proofErr w:type="gramEnd"/>
      <w:r w:rsidR="00D65685" w:rsidRPr="423E1E5B">
        <w:rPr>
          <w:rFonts w:ascii="Arial" w:hAnsi="Arial" w:cs="Arial"/>
          <w:color w:val="000000"/>
          <w:kern w:val="28"/>
          <w:sz w:val="24"/>
          <w:szCs w:val="24"/>
        </w:rPr>
        <w:t xml:space="preserve">. </w:t>
      </w:r>
      <w:r w:rsidR="001B2A4F" w:rsidRPr="423E1E5B">
        <w:rPr>
          <w:rFonts w:ascii="Arial" w:hAnsi="Arial" w:cs="Arial"/>
          <w:color w:val="000000"/>
          <w:kern w:val="28"/>
          <w:sz w:val="24"/>
          <w:szCs w:val="24"/>
        </w:rPr>
        <w:t xml:space="preserve">Elephants can only be moved to another facility if it has equal or better standards. There </w:t>
      </w:r>
      <w:r w:rsidR="00B358EE" w:rsidRPr="423E1E5B">
        <w:rPr>
          <w:rFonts w:ascii="Arial" w:hAnsi="Arial" w:cs="Arial"/>
          <w:color w:val="000000"/>
          <w:kern w:val="28"/>
          <w:sz w:val="24"/>
          <w:szCs w:val="24"/>
        </w:rPr>
        <w:t>are</w:t>
      </w:r>
      <w:r w:rsidR="001B2A4F" w:rsidRPr="423E1E5B">
        <w:rPr>
          <w:rFonts w:ascii="Arial" w:hAnsi="Arial" w:cs="Arial"/>
          <w:color w:val="000000"/>
          <w:kern w:val="28"/>
          <w:sz w:val="24"/>
          <w:szCs w:val="24"/>
        </w:rPr>
        <w:t xml:space="preserve"> currently</w:t>
      </w:r>
      <w:r w:rsidR="003C5ECF" w:rsidRPr="423E1E5B">
        <w:rPr>
          <w:rFonts w:ascii="Arial" w:hAnsi="Arial" w:cs="Arial"/>
          <w:color w:val="000000"/>
          <w:kern w:val="28"/>
          <w:sz w:val="24"/>
          <w:szCs w:val="24"/>
        </w:rPr>
        <w:t xml:space="preserve"> no suitable facilities</w:t>
      </w:r>
      <w:r w:rsidR="001B2A4F" w:rsidRPr="423E1E5B">
        <w:rPr>
          <w:rFonts w:ascii="Arial" w:hAnsi="Arial" w:cs="Arial"/>
          <w:color w:val="000000"/>
          <w:kern w:val="28"/>
          <w:sz w:val="24"/>
          <w:szCs w:val="24"/>
        </w:rPr>
        <w:t xml:space="preserve"> available </w:t>
      </w:r>
      <w:r w:rsidR="00ED0E49" w:rsidRPr="423E1E5B">
        <w:rPr>
          <w:rFonts w:ascii="Arial" w:hAnsi="Arial" w:cs="Arial"/>
          <w:color w:val="000000"/>
          <w:kern w:val="28"/>
          <w:sz w:val="24"/>
          <w:szCs w:val="24"/>
        </w:rPr>
        <w:t xml:space="preserve">and the </w:t>
      </w:r>
      <w:bookmarkStart w:id="17" w:name="_Int_7ymSu3iJ"/>
      <w:r w:rsidR="002D6173" w:rsidRPr="423E1E5B">
        <w:rPr>
          <w:rFonts w:ascii="Arial" w:hAnsi="Arial" w:cs="Arial"/>
          <w:color w:val="000000"/>
          <w:kern w:val="28"/>
          <w:sz w:val="24"/>
          <w:szCs w:val="24"/>
        </w:rPr>
        <w:t>timeframe</w:t>
      </w:r>
      <w:bookmarkEnd w:id="17"/>
      <w:r w:rsidR="002D6173" w:rsidRPr="423E1E5B">
        <w:rPr>
          <w:rFonts w:ascii="Arial" w:hAnsi="Arial" w:cs="Arial"/>
          <w:color w:val="000000"/>
          <w:kern w:val="28"/>
          <w:sz w:val="24"/>
          <w:szCs w:val="24"/>
        </w:rPr>
        <w:t xml:space="preserve"> for providing </w:t>
      </w:r>
      <w:r w:rsidR="003C5ECF" w:rsidRPr="423E1E5B">
        <w:rPr>
          <w:rFonts w:ascii="Arial" w:hAnsi="Arial" w:cs="Arial"/>
          <w:color w:val="000000"/>
          <w:kern w:val="28"/>
          <w:sz w:val="24"/>
          <w:szCs w:val="24"/>
        </w:rPr>
        <w:t xml:space="preserve">them </w:t>
      </w:r>
      <w:r w:rsidR="002D6173" w:rsidRPr="423E1E5B">
        <w:rPr>
          <w:rFonts w:ascii="Arial" w:hAnsi="Arial" w:cs="Arial"/>
          <w:color w:val="000000"/>
          <w:kern w:val="28"/>
          <w:sz w:val="24"/>
          <w:szCs w:val="24"/>
        </w:rPr>
        <w:t xml:space="preserve">would be three to five years </w:t>
      </w:r>
      <w:r w:rsidR="001C7668" w:rsidRPr="423E1E5B">
        <w:rPr>
          <w:rFonts w:ascii="Arial" w:hAnsi="Arial" w:cs="Arial"/>
          <w:color w:val="000000"/>
          <w:kern w:val="28"/>
          <w:sz w:val="24"/>
          <w:szCs w:val="24"/>
        </w:rPr>
        <w:t>at a cost of millions</w:t>
      </w:r>
      <w:r w:rsidR="003C5ECF" w:rsidRPr="423E1E5B">
        <w:rPr>
          <w:rFonts w:ascii="Arial" w:hAnsi="Arial" w:cs="Arial"/>
          <w:color w:val="000000"/>
          <w:kern w:val="28"/>
          <w:sz w:val="24"/>
          <w:szCs w:val="24"/>
        </w:rPr>
        <w:t>. Th</w:t>
      </w:r>
      <w:r w:rsidR="001C7668" w:rsidRPr="423E1E5B">
        <w:rPr>
          <w:rFonts w:ascii="Arial" w:hAnsi="Arial" w:cs="Arial"/>
          <w:color w:val="000000"/>
          <w:kern w:val="28"/>
          <w:sz w:val="24"/>
          <w:szCs w:val="24"/>
        </w:rPr>
        <w:t>erefore</w:t>
      </w:r>
      <w:r w:rsidR="003C5ECF" w:rsidRPr="423E1E5B">
        <w:rPr>
          <w:rFonts w:ascii="Arial" w:hAnsi="Arial" w:cs="Arial"/>
          <w:color w:val="000000"/>
          <w:kern w:val="28"/>
          <w:sz w:val="24"/>
          <w:szCs w:val="24"/>
        </w:rPr>
        <w:t>,</w:t>
      </w:r>
      <w:r w:rsidR="001C7668" w:rsidRPr="423E1E5B">
        <w:rPr>
          <w:rFonts w:ascii="Arial" w:hAnsi="Arial" w:cs="Arial"/>
          <w:color w:val="000000"/>
          <w:kern w:val="28"/>
          <w:sz w:val="24"/>
          <w:szCs w:val="24"/>
        </w:rPr>
        <w:t xml:space="preserve"> this is not a realistic option</w:t>
      </w:r>
      <w:r w:rsidR="007354F5" w:rsidRPr="423E1E5B">
        <w:rPr>
          <w:rFonts w:ascii="Arial" w:hAnsi="Arial" w:cs="Arial"/>
          <w:color w:val="000000"/>
          <w:kern w:val="28"/>
          <w:sz w:val="24"/>
          <w:szCs w:val="24"/>
        </w:rPr>
        <w:t>.</w:t>
      </w:r>
      <w:r w:rsidR="00B43129" w:rsidRPr="423E1E5B">
        <w:rPr>
          <w:rFonts w:ascii="Arial" w:hAnsi="Arial" w:cs="Arial"/>
          <w:color w:val="000000"/>
          <w:kern w:val="28"/>
          <w:sz w:val="24"/>
          <w:szCs w:val="24"/>
        </w:rPr>
        <w:t xml:space="preserve"> </w:t>
      </w:r>
    </w:p>
    <w:p w14:paraId="31519F1C" w14:textId="0D2DB9BD" w:rsidR="00DC2CDA" w:rsidRDefault="00A87EBA" w:rsidP="423E1E5B">
      <w:pPr>
        <w:numPr>
          <w:ilvl w:val="0"/>
          <w:numId w:val="22"/>
        </w:numPr>
        <w:tabs>
          <w:tab w:val="left" w:pos="432"/>
        </w:tabs>
        <w:spacing w:before="180"/>
        <w:ind w:left="432" w:hanging="432"/>
        <w:outlineLvl w:val="0"/>
        <w:rPr>
          <w:rFonts w:ascii="Arial" w:hAnsi="Arial" w:cs="Arial"/>
          <w:color w:val="000000"/>
          <w:kern w:val="28"/>
          <w:sz w:val="24"/>
          <w:szCs w:val="24"/>
        </w:rPr>
      </w:pPr>
      <w:r w:rsidRPr="423E1E5B">
        <w:rPr>
          <w:rFonts w:ascii="Arial" w:hAnsi="Arial" w:cs="Arial"/>
          <w:color w:val="000000"/>
          <w:kern w:val="28"/>
          <w:sz w:val="24"/>
          <w:szCs w:val="24"/>
        </w:rPr>
        <w:t xml:space="preserve">Improving security </w:t>
      </w:r>
      <w:r w:rsidR="00327027" w:rsidRPr="423E1E5B">
        <w:rPr>
          <w:rFonts w:ascii="Arial" w:hAnsi="Arial" w:cs="Arial"/>
          <w:color w:val="000000"/>
          <w:kern w:val="28"/>
          <w:sz w:val="24"/>
          <w:szCs w:val="24"/>
        </w:rPr>
        <w:t>was considered</w:t>
      </w:r>
      <w:r w:rsidR="00D472C1" w:rsidRPr="423E1E5B">
        <w:rPr>
          <w:rFonts w:ascii="Arial" w:hAnsi="Arial" w:cs="Arial"/>
          <w:color w:val="000000"/>
          <w:kern w:val="28"/>
          <w:sz w:val="24"/>
          <w:szCs w:val="24"/>
        </w:rPr>
        <w:t>,</w:t>
      </w:r>
      <w:r w:rsidR="00327027" w:rsidRPr="423E1E5B">
        <w:rPr>
          <w:rFonts w:ascii="Arial" w:hAnsi="Arial" w:cs="Arial"/>
          <w:color w:val="000000"/>
          <w:kern w:val="28"/>
          <w:sz w:val="24"/>
          <w:szCs w:val="24"/>
        </w:rPr>
        <w:t xml:space="preserve"> but </w:t>
      </w:r>
      <w:r w:rsidR="00397D38" w:rsidRPr="423E1E5B">
        <w:rPr>
          <w:rFonts w:ascii="Arial" w:hAnsi="Arial" w:cs="Arial"/>
          <w:color w:val="000000"/>
          <w:kern w:val="28"/>
          <w:sz w:val="24"/>
          <w:szCs w:val="24"/>
        </w:rPr>
        <w:t xml:space="preserve">someone with experience </w:t>
      </w:r>
      <w:r w:rsidR="00F45271" w:rsidRPr="423E1E5B">
        <w:rPr>
          <w:rFonts w:ascii="Arial" w:hAnsi="Arial" w:cs="Arial"/>
          <w:color w:val="000000"/>
          <w:kern w:val="28"/>
          <w:sz w:val="24"/>
          <w:szCs w:val="24"/>
        </w:rPr>
        <w:t>in</w:t>
      </w:r>
      <w:r w:rsidR="00397D38" w:rsidRPr="423E1E5B">
        <w:rPr>
          <w:rFonts w:ascii="Arial" w:hAnsi="Arial" w:cs="Arial"/>
          <w:color w:val="000000"/>
          <w:kern w:val="28"/>
          <w:sz w:val="24"/>
          <w:szCs w:val="24"/>
        </w:rPr>
        <w:t xml:space="preserve"> handling elephant</w:t>
      </w:r>
      <w:r w:rsidR="009E6E45" w:rsidRPr="423E1E5B">
        <w:rPr>
          <w:rFonts w:ascii="Arial" w:hAnsi="Arial" w:cs="Arial"/>
          <w:color w:val="000000"/>
          <w:kern w:val="28"/>
          <w:sz w:val="24"/>
          <w:szCs w:val="24"/>
        </w:rPr>
        <w:t xml:space="preserve">s would need to </w:t>
      </w:r>
      <w:bookmarkStart w:id="18" w:name="_Int_FjisKt2J"/>
      <w:r w:rsidR="009E6E45" w:rsidRPr="423E1E5B">
        <w:rPr>
          <w:rFonts w:ascii="Arial" w:hAnsi="Arial" w:cs="Arial"/>
          <w:color w:val="000000"/>
          <w:kern w:val="28"/>
          <w:sz w:val="24"/>
          <w:szCs w:val="24"/>
        </w:rPr>
        <w:t>be present at all times</w:t>
      </w:r>
      <w:bookmarkEnd w:id="18"/>
      <w:r w:rsidR="009E6E45" w:rsidRPr="423E1E5B">
        <w:rPr>
          <w:rFonts w:ascii="Arial" w:hAnsi="Arial" w:cs="Arial"/>
          <w:color w:val="000000"/>
          <w:kern w:val="28"/>
          <w:sz w:val="24"/>
          <w:szCs w:val="24"/>
        </w:rPr>
        <w:t xml:space="preserve"> to mitigate the risk to the public and intervene if </w:t>
      </w:r>
      <w:r w:rsidR="0010129C" w:rsidRPr="423E1E5B">
        <w:rPr>
          <w:rFonts w:ascii="Arial" w:hAnsi="Arial" w:cs="Arial"/>
          <w:color w:val="000000"/>
          <w:kern w:val="28"/>
          <w:sz w:val="24"/>
          <w:szCs w:val="24"/>
        </w:rPr>
        <w:t xml:space="preserve">an incident were to occur. Adding it to a patrol route would not be sufficient. </w:t>
      </w:r>
      <w:r w:rsidR="00F04281" w:rsidRPr="423E1E5B">
        <w:rPr>
          <w:rFonts w:ascii="Arial" w:hAnsi="Arial" w:cs="Arial"/>
          <w:color w:val="000000"/>
          <w:kern w:val="28"/>
          <w:sz w:val="24"/>
          <w:szCs w:val="24"/>
        </w:rPr>
        <w:t xml:space="preserve">Security lighting or </w:t>
      </w:r>
      <w:r w:rsidR="00D6665E" w:rsidRPr="423E1E5B">
        <w:rPr>
          <w:rFonts w:ascii="Arial" w:hAnsi="Arial" w:cs="Arial"/>
          <w:color w:val="000000"/>
          <w:kern w:val="28"/>
          <w:sz w:val="24"/>
          <w:szCs w:val="24"/>
        </w:rPr>
        <w:t xml:space="preserve">solid fencing to prevent access by the public would </w:t>
      </w:r>
      <w:r w:rsidR="00A0115B" w:rsidRPr="423E1E5B">
        <w:rPr>
          <w:rFonts w:ascii="Arial" w:hAnsi="Arial" w:cs="Arial"/>
          <w:color w:val="000000"/>
          <w:kern w:val="28"/>
          <w:sz w:val="24"/>
          <w:szCs w:val="24"/>
        </w:rPr>
        <w:t xml:space="preserve">be detrimental to </w:t>
      </w:r>
      <w:r w:rsidR="00DE0D56" w:rsidRPr="423E1E5B">
        <w:rPr>
          <w:rFonts w:ascii="Arial" w:hAnsi="Arial" w:cs="Arial"/>
          <w:color w:val="000000"/>
          <w:kern w:val="28"/>
          <w:sz w:val="24"/>
          <w:szCs w:val="24"/>
        </w:rPr>
        <w:t>elephant</w:t>
      </w:r>
      <w:r w:rsidR="00D43CCF" w:rsidRPr="423E1E5B">
        <w:rPr>
          <w:rFonts w:ascii="Arial" w:hAnsi="Arial" w:cs="Arial"/>
          <w:color w:val="000000"/>
          <w:kern w:val="28"/>
          <w:sz w:val="24"/>
          <w:szCs w:val="24"/>
        </w:rPr>
        <w:t xml:space="preserve"> </w:t>
      </w:r>
      <w:r w:rsidR="00DE0D56" w:rsidRPr="423E1E5B">
        <w:rPr>
          <w:rFonts w:ascii="Arial" w:hAnsi="Arial" w:cs="Arial"/>
          <w:color w:val="000000"/>
          <w:kern w:val="28"/>
          <w:sz w:val="24"/>
          <w:szCs w:val="24"/>
        </w:rPr>
        <w:t xml:space="preserve">welfare </w:t>
      </w:r>
      <w:r w:rsidR="00A0115B" w:rsidRPr="423E1E5B">
        <w:rPr>
          <w:rFonts w:ascii="Arial" w:hAnsi="Arial" w:cs="Arial"/>
          <w:color w:val="000000"/>
          <w:kern w:val="28"/>
          <w:sz w:val="24"/>
          <w:szCs w:val="24"/>
        </w:rPr>
        <w:t xml:space="preserve">due to </w:t>
      </w:r>
      <w:r w:rsidR="00F45271" w:rsidRPr="423E1E5B">
        <w:rPr>
          <w:rFonts w:ascii="Arial" w:hAnsi="Arial" w:cs="Arial"/>
          <w:color w:val="000000"/>
          <w:kern w:val="28"/>
          <w:sz w:val="24"/>
          <w:szCs w:val="24"/>
        </w:rPr>
        <w:t>twenty-four-hour</w:t>
      </w:r>
      <w:r w:rsidR="00A0115B" w:rsidRPr="423E1E5B">
        <w:rPr>
          <w:rFonts w:ascii="Arial" w:hAnsi="Arial" w:cs="Arial"/>
          <w:color w:val="000000"/>
          <w:kern w:val="28"/>
          <w:sz w:val="24"/>
          <w:szCs w:val="24"/>
        </w:rPr>
        <w:t xml:space="preserve"> light and </w:t>
      </w:r>
      <w:r w:rsidR="00CD0F77" w:rsidRPr="423E1E5B">
        <w:rPr>
          <w:rFonts w:ascii="Arial" w:hAnsi="Arial" w:cs="Arial"/>
          <w:color w:val="000000"/>
          <w:kern w:val="28"/>
          <w:sz w:val="24"/>
          <w:szCs w:val="24"/>
        </w:rPr>
        <w:t xml:space="preserve">loss of </w:t>
      </w:r>
      <w:r w:rsidR="005F0A18" w:rsidRPr="423E1E5B">
        <w:rPr>
          <w:rFonts w:ascii="Arial" w:hAnsi="Arial" w:cs="Arial"/>
          <w:color w:val="000000"/>
          <w:kern w:val="28"/>
          <w:sz w:val="24"/>
          <w:szCs w:val="24"/>
        </w:rPr>
        <w:t>360-degree</w:t>
      </w:r>
      <w:r w:rsidR="00CD0F77" w:rsidRPr="423E1E5B">
        <w:rPr>
          <w:rFonts w:ascii="Arial" w:hAnsi="Arial" w:cs="Arial"/>
          <w:color w:val="000000"/>
          <w:kern w:val="28"/>
          <w:sz w:val="24"/>
          <w:szCs w:val="24"/>
        </w:rPr>
        <w:t xml:space="preserve"> views </w:t>
      </w:r>
      <w:r w:rsidR="00D75D45" w:rsidRPr="423E1E5B">
        <w:rPr>
          <w:rFonts w:ascii="Arial" w:hAnsi="Arial" w:cs="Arial"/>
          <w:color w:val="000000"/>
          <w:kern w:val="28"/>
          <w:sz w:val="24"/>
          <w:szCs w:val="24"/>
        </w:rPr>
        <w:t xml:space="preserve">which would </w:t>
      </w:r>
      <w:r w:rsidR="005A2360" w:rsidRPr="423E1E5B">
        <w:rPr>
          <w:rFonts w:ascii="Arial" w:hAnsi="Arial" w:cs="Arial"/>
          <w:color w:val="000000"/>
          <w:kern w:val="28"/>
          <w:sz w:val="24"/>
          <w:szCs w:val="24"/>
        </w:rPr>
        <w:t xml:space="preserve">lead to </w:t>
      </w:r>
      <w:r w:rsidR="00046E39" w:rsidRPr="423E1E5B">
        <w:rPr>
          <w:rFonts w:ascii="Arial" w:hAnsi="Arial" w:cs="Arial"/>
          <w:color w:val="000000"/>
          <w:kern w:val="28"/>
          <w:sz w:val="24"/>
          <w:szCs w:val="24"/>
        </w:rPr>
        <w:t>a feeling of</w:t>
      </w:r>
      <w:r w:rsidR="005F0A18" w:rsidRPr="423E1E5B">
        <w:rPr>
          <w:rFonts w:ascii="Arial" w:hAnsi="Arial" w:cs="Arial"/>
          <w:color w:val="000000"/>
          <w:kern w:val="28"/>
          <w:sz w:val="24"/>
          <w:szCs w:val="24"/>
        </w:rPr>
        <w:t xml:space="preserve"> </w:t>
      </w:r>
      <w:r w:rsidR="00325EED" w:rsidRPr="423E1E5B">
        <w:rPr>
          <w:rFonts w:ascii="Arial" w:hAnsi="Arial" w:cs="Arial"/>
          <w:color w:val="000000"/>
          <w:kern w:val="28"/>
          <w:sz w:val="24"/>
          <w:szCs w:val="24"/>
        </w:rPr>
        <w:t>isolation</w:t>
      </w:r>
      <w:r w:rsidR="00562AE9" w:rsidRPr="423E1E5B">
        <w:rPr>
          <w:rFonts w:ascii="Arial" w:hAnsi="Arial" w:cs="Arial"/>
          <w:color w:val="000000"/>
          <w:kern w:val="28"/>
          <w:sz w:val="24"/>
          <w:szCs w:val="24"/>
        </w:rPr>
        <w:t>.</w:t>
      </w:r>
      <w:r w:rsidR="00A216D9" w:rsidRPr="423E1E5B">
        <w:rPr>
          <w:rFonts w:ascii="Arial" w:hAnsi="Arial" w:cs="Arial"/>
          <w:color w:val="000000"/>
          <w:kern w:val="28"/>
          <w:sz w:val="24"/>
          <w:szCs w:val="24"/>
        </w:rPr>
        <w:t xml:space="preserve"> It would also impact on the</w:t>
      </w:r>
      <w:r w:rsidR="00BB382B" w:rsidRPr="423E1E5B">
        <w:rPr>
          <w:rFonts w:ascii="Arial" w:hAnsi="Arial" w:cs="Arial"/>
          <w:color w:val="000000"/>
          <w:kern w:val="28"/>
          <w:sz w:val="24"/>
          <w:szCs w:val="24"/>
        </w:rPr>
        <w:t xml:space="preserve"> public’s</w:t>
      </w:r>
      <w:r w:rsidR="00A216D9" w:rsidRPr="423E1E5B">
        <w:rPr>
          <w:rFonts w:ascii="Arial" w:hAnsi="Arial" w:cs="Arial"/>
          <w:color w:val="000000"/>
          <w:kern w:val="28"/>
          <w:sz w:val="24"/>
          <w:szCs w:val="24"/>
        </w:rPr>
        <w:t xml:space="preserve"> enjoyment of the footpath by removing views and </w:t>
      </w:r>
      <w:r w:rsidR="00734559" w:rsidRPr="423E1E5B">
        <w:rPr>
          <w:rFonts w:ascii="Arial" w:hAnsi="Arial" w:cs="Arial"/>
          <w:color w:val="000000"/>
          <w:kern w:val="28"/>
          <w:sz w:val="24"/>
          <w:szCs w:val="24"/>
        </w:rPr>
        <w:t xml:space="preserve">enclosing </w:t>
      </w:r>
      <w:r w:rsidR="005A2360" w:rsidRPr="423E1E5B">
        <w:rPr>
          <w:rFonts w:ascii="Arial" w:hAnsi="Arial" w:cs="Arial"/>
          <w:color w:val="000000"/>
          <w:kern w:val="28"/>
          <w:sz w:val="24"/>
          <w:szCs w:val="24"/>
        </w:rPr>
        <w:t>it</w:t>
      </w:r>
      <w:r w:rsidR="00734559" w:rsidRPr="423E1E5B">
        <w:rPr>
          <w:rFonts w:ascii="Arial" w:hAnsi="Arial" w:cs="Arial"/>
          <w:color w:val="000000"/>
          <w:kern w:val="28"/>
          <w:sz w:val="24"/>
          <w:szCs w:val="24"/>
        </w:rPr>
        <w:t>. The</w:t>
      </w:r>
      <w:r w:rsidR="00D472C1" w:rsidRPr="423E1E5B">
        <w:rPr>
          <w:rFonts w:ascii="Arial" w:hAnsi="Arial" w:cs="Arial"/>
          <w:color w:val="000000"/>
          <w:kern w:val="28"/>
          <w:sz w:val="24"/>
          <w:szCs w:val="24"/>
        </w:rPr>
        <w:t>refore, the</w:t>
      </w:r>
      <w:r w:rsidR="00734559" w:rsidRPr="423E1E5B">
        <w:rPr>
          <w:rFonts w:ascii="Arial" w:hAnsi="Arial" w:cs="Arial"/>
          <w:color w:val="000000"/>
          <w:kern w:val="28"/>
          <w:sz w:val="24"/>
          <w:szCs w:val="24"/>
        </w:rPr>
        <w:t xml:space="preserve">se options were not considered to be </w:t>
      </w:r>
      <w:bookmarkStart w:id="19" w:name="_Int_8RXUGUfJ"/>
      <w:r w:rsidR="00734559" w:rsidRPr="423E1E5B">
        <w:rPr>
          <w:rFonts w:ascii="Arial" w:hAnsi="Arial" w:cs="Arial"/>
          <w:color w:val="000000"/>
          <w:kern w:val="28"/>
          <w:sz w:val="24"/>
          <w:szCs w:val="24"/>
        </w:rPr>
        <w:t xml:space="preserve">reasonably </w:t>
      </w:r>
      <w:proofErr w:type="gramStart"/>
      <w:r w:rsidR="00734559" w:rsidRPr="423E1E5B">
        <w:rPr>
          <w:rFonts w:ascii="Arial" w:hAnsi="Arial" w:cs="Arial"/>
          <w:color w:val="000000"/>
          <w:kern w:val="28"/>
          <w:sz w:val="24"/>
          <w:szCs w:val="24"/>
        </w:rPr>
        <w:t>practical</w:t>
      </w:r>
      <w:bookmarkEnd w:id="19"/>
      <w:proofErr w:type="gramEnd"/>
      <w:r w:rsidR="001E149D">
        <w:rPr>
          <w:rFonts w:ascii="Arial" w:hAnsi="Arial" w:cs="Arial"/>
          <w:color w:val="000000"/>
          <w:kern w:val="28"/>
          <w:sz w:val="24"/>
          <w:szCs w:val="24"/>
        </w:rPr>
        <w:t xml:space="preserve"> and </w:t>
      </w:r>
      <w:r w:rsidR="006D54BF">
        <w:rPr>
          <w:rFonts w:ascii="Arial" w:hAnsi="Arial" w:cs="Arial"/>
          <w:color w:val="000000"/>
          <w:kern w:val="28"/>
          <w:sz w:val="24"/>
          <w:szCs w:val="24"/>
        </w:rPr>
        <w:t xml:space="preserve">I </w:t>
      </w:r>
      <w:r w:rsidR="001E149D">
        <w:rPr>
          <w:rFonts w:ascii="Arial" w:hAnsi="Arial" w:cs="Arial"/>
          <w:color w:val="000000"/>
          <w:kern w:val="28"/>
          <w:sz w:val="24"/>
          <w:szCs w:val="24"/>
        </w:rPr>
        <w:t>share this view</w:t>
      </w:r>
      <w:r w:rsidR="68729E7A" w:rsidRPr="423E1E5B">
        <w:rPr>
          <w:rFonts w:ascii="Arial" w:hAnsi="Arial" w:cs="Arial"/>
          <w:color w:val="000000"/>
          <w:kern w:val="28"/>
          <w:sz w:val="24"/>
          <w:szCs w:val="24"/>
        </w:rPr>
        <w:t>.</w:t>
      </w:r>
      <w:r w:rsidR="00DC2CDA">
        <w:rPr>
          <w:rFonts w:ascii="Arial" w:hAnsi="Arial" w:cs="Arial"/>
          <w:color w:val="000000"/>
          <w:kern w:val="28"/>
          <w:sz w:val="24"/>
          <w:szCs w:val="24"/>
        </w:rPr>
        <w:t xml:space="preserve"> </w:t>
      </w:r>
    </w:p>
    <w:p w14:paraId="5DEA7FAD" w14:textId="27A581A8" w:rsidR="000B3771" w:rsidRPr="001B2A4F" w:rsidRDefault="001E6239" w:rsidP="423E1E5B">
      <w:pPr>
        <w:numPr>
          <w:ilvl w:val="0"/>
          <w:numId w:val="22"/>
        </w:numPr>
        <w:tabs>
          <w:tab w:val="left" w:pos="432"/>
        </w:tabs>
        <w:spacing w:before="180"/>
        <w:ind w:left="432" w:hanging="432"/>
        <w:outlineLvl w:val="0"/>
        <w:rPr>
          <w:rFonts w:ascii="Arial" w:hAnsi="Arial" w:cs="Arial"/>
          <w:b/>
          <w:bCs/>
          <w:i/>
          <w:iCs/>
          <w:color w:val="000000"/>
          <w:kern w:val="28"/>
          <w:sz w:val="24"/>
          <w:szCs w:val="24"/>
        </w:rPr>
      </w:pPr>
      <w:r w:rsidRPr="423E1E5B">
        <w:rPr>
          <w:rFonts w:ascii="Arial" w:hAnsi="Arial" w:cs="Arial"/>
          <w:color w:val="000000"/>
          <w:kern w:val="28"/>
          <w:sz w:val="24"/>
          <w:szCs w:val="24"/>
        </w:rPr>
        <w:t xml:space="preserve">The diversion of the footpath away from the elephant </w:t>
      </w:r>
      <w:r w:rsidR="007E534D" w:rsidRPr="423E1E5B">
        <w:rPr>
          <w:rFonts w:ascii="Arial" w:hAnsi="Arial" w:cs="Arial"/>
          <w:color w:val="000000"/>
          <w:kern w:val="28"/>
          <w:sz w:val="24"/>
          <w:szCs w:val="24"/>
        </w:rPr>
        <w:t>house</w:t>
      </w:r>
      <w:r w:rsidR="000338F1" w:rsidRPr="423E1E5B">
        <w:rPr>
          <w:rFonts w:ascii="Arial" w:hAnsi="Arial" w:cs="Arial"/>
          <w:color w:val="000000"/>
          <w:kern w:val="28"/>
          <w:sz w:val="24"/>
          <w:szCs w:val="24"/>
        </w:rPr>
        <w:t xml:space="preserve"> to improve </w:t>
      </w:r>
      <w:r w:rsidR="00F66288" w:rsidRPr="423E1E5B">
        <w:rPr>
          <w:rFonts w:ascii="Arial" w:hAnsi="Arial" w:cs="Arial"/>
          <w:color w:val="000000"/>
          <w:kern w:val="28"/>
          <w:sz w:val="24"/>
          <w:szCs w:val="24"/>
        </w:rPr>
        <w:t xml:space="preserve">animal </w:t>
      </w:r>
      <w:r w:rsidR="000338F1" w:rsidRPr="423E1E5B">
        <w:rPr>
          <w:rFonts w:ascii="Arial" w:hAnsi="Arial" w:cs="Arial"/>
          <w:color w:val="000000"/>
          <w:kern w:val="28"/>
          <w:sz w:val="24"/>
          <w:szCs w:val="24"/>
        </w:rPr>
        <w:t xml:space="preserve">welfare </w:t>
      </w:r>
      <w:r w:rsidR="00094004" w:rsidRPr="423E1E5B">
        <w:rPr>
          <w:rFonts w:ascii="Arial" w:hAnsi="Arial" w:cs="Arial"/>
          <w:color w:val="000000"/>
          <w:kern w:val="28"/>
          <w:sz w:val="24"/>
          <w:szCs w:val="24"/>
        </w:rPr>
        <w:t xml:space="preserve">and meet the legal requirements </w:t>
      </w:r>
      <w:r w:rsidR="00BE5000" w:rsidRPr="423E1E5B">
        <w:rPr>
          <w:rFonts w:ascii="Arial" w:hAnsi="Arial" w:cs="Arial"/>
          <w:color w:val="000000"/>
          <w:kern w:val="28"/>
          <w:sz w:val="24"/>
          <w:szCs w:val="24"/>
        </w:rPr>
        <w:t xml:space="preserve">and </w:t>
      </w:r>
      <w:r w:rsidR="009378E9" w:rsidRPr="423E1E5B">
        <w:rPr>
          <w:rFonts w:ascii="Arial" w:hAnsi="Arial" w:cs="Arial"/>
          <w:color w:val="000000"/>
          <w:kern w:val="28"/>
          <w:sz w:val="24"/>
          <w:szCs w:val="24"/>
        </w:rPr>
        <w:t>guidelines from Defra and BI</w:t>
      </w:r>
      <w:r w:rsidR="00293017" w:rsidRPr="423E1E5B">
        <w:rPr>
          <w:rFonts w:ascii="Arial" w:hAnsi="Arial" w:cs="Arial"/>
          <w:color w:val="000000"/>
          <w:kern w:val="28"/>
          <w:sz w:val="24"/>
          <w:szCs w:val="24"/>
        </w:rPr>
        <w:t>AZA</w:t>
      </w:r>
      <w:r w:rsidR="00115990" w:rsidRPr="423E1E5B">
        <w:rPr>
          <w:rFonts w:ascii="Arial" w:hAnsi="Arial" w:cs="Arial"/>
          <w:color w:val="000000"/>
          <w:kern w:val="28"/>
          <w:sz w:val="24"/>
          <w:szCs w:val="24"/>
        </w:rPr>
        <w:t>,</w:t>
      </w:r>
      <w:r w:rsidR="00293017" w:rsidRPr="423E1E5B">
        <w:rPr>
          <w:rFonts w:ascii="Arial" w:hAnsi="Arial" w:cs="Arial"/>
          <w:color w:val="000000"/>
          <w:kern w:val="28"/>
          <w:sz w:val="24"/>
          <w:szCs w:val="24"/>
        </w:rPr>
        <w:t xml:space="preserve"> would </w:t>
      </w:r>
      <w:r w:rsidR="005F0A18" w:rsidRPr="423E1E5B">
        <w:rPr>
          <w:rFonts w:ascii="Arial" w:hAnsi="Arial" w:cs="Arial"/>
          <w:color w:val="000000"/>
          <w:kern w:val="28"/>
          <w:sz w:val="24"/>
          <w:szCs w:val="24"/>
        </w:rPr>
        <w:t>significantly</w:t>
      </w:r>
      <w:r w:rsidR="00293017" w:rsidRPr="423E1E5B">
        <w:rPr>
          <w:rFonts w:ascii="Arial" w:hAnsi="Arial" w:cs="Arial"/>
          <w:color w:val="000000"/>
          <w:kern w:val="28"/>
          <w:sz w:val="24"/>
          <w:szCs w:val="24"/>
        </w:rPr>
        <w:t xml:space="preserve"> benefit </w:t>
      </w:r>
      <w:r w:rsidR="007E534D" w:rsidRPr="423E1E5B">
        <w:rPr>
          <w:rFonts w:ascii="Arial" w:hAnsi="Arial" w:cs="Arial"/>
          <w:color w:val="000000"/>
          <w:kern w:val="28"/>
          <w:sz w:val="24"/>
          <w:szCs w:val="24"/>
        </w:rPr>
        <w:t xml:space="preserve">the </w:t>
      </w:r>
      <w:r w:rsidR="00660833" w:rsidRPr="423E1E5B">
        <w:rPr>
          <w:rFonts w:ascii="Arial" w:hAnsi="Arial" w:cs="Arial"/>
          <w:color w:val="000000"/>
          <w:kern w:val="28"/>
          <w:sz w:val="24"/>
          <w:szCs w:val="24"/>
        </w:rPr>
        <w:t>Park</w:t>
      </w:r>
      <w:r w:rsidR="00C06803" w:rsidRPr="423E1E5B">
        <w:rPr>
          <w:rFonts w:ascii="Arial" w:hAnsi="Arial" w:cs="Arial"/>
          <w:color w:val="000000"/>
          <w:kern w:val="28"/>
          <w:sz w:val="24"/>
          <w:szCs w:val="24"/>
        </w:rPr>
        <w:t xml:space="preserve"> and its animals</w:t>
      </w:r>
      <w:r w:rsidR="007E534D" w:rsidRPr="423E1E5B">
        <w:rPr>
          <w:rFonts w:ascii="Arial" w:hAnsi="Arial" w:cs="Arial"/>
          <w:color w:val="000000"/>
          <w:kern w:val="28"/>
          <w:sz w:val="24"/>
          <w:szCs w:val="24"/>
        </w:rPr>
        <w:t>.</w:t>
      </w:r>
      <w:r w:rsidR="00F93F45" w:rsidRPr="423E1E5B">
        <w:rPr>
          <w:rFonts w:ascii="Arial" w:hAnsi="Arial" w:cs="Arial"/>
          <w:color w:val="000000"/>
          <w:kern w:val="28"/>
          <w:sz w:val="24"/>
          <w:szCs w:val="24"/>
        </w:rPr>
        <w:t xml:space="preserve"> It would also reduce their liability in relation to public safety. I am satisfied that it would be expedient to divert the </w:t>
      </w:r>
      <w:r w:rsidR="008E5E0D" w:rsidRPr="423E1E5B">
        <w:rPr>
          <w:rFonts w:ascii="Arial" w:hAnsi="Arial" w:cs="Arial"/>
          <w:color w:val="000000"/>
          <w:kern w:val="28"/>
          <w:sz w:val="24"/>
          <w:szCs w:val="24"/>
        </w:rPr>
        <w:t>footpath</w:t>
      </w:r>
      <w:r w:rsidR="00F93F45" w:rsidRPr="423E1E5B">
        <w:rPr>
          <w:rFonts w:ascii="Arial" w:hAnsi="Arial" w:cs="Arial"/>
          <w:color w:val="000000"/>
          <w:kern w:val="28"/>
          <w:sz w:val="24"/>
          <w:szCs w:val="24"/>
        </w:rPr>
        <w:t xml:space="preserve"> in the interest of the owners and occupiers of the </w:t>
      </w:r>
      <w:bookmarkStart w:id="20" w:name="_Int_dwrapQ7Z"/>
      <w:proofErr w:type="gramStart"/>
      <w:r w:rsidR="00F93F45" w:rsidRPr="423E1E5B">
        <w:rPr>
          <w:rFonts w:ascii="Arial" w:hAnsi="Arial" w:cs="Arial"/>
          <w:color w:val="000000"/>
          <w:kern w:val="28"/>
          <w:sz w:val="24"/>
          <w:szCs w:val="24"/>
        </w:rPr>
        <w:t>Park</w:t>
      </w:r>
      <w:bookmarkEnd w:id="20"/>
      <w:proofErr w:type="gramEnd"/>
      <w:r w:rsidR="00F93F45" w:rsidRPr="423E1E5B">
        <w:rPr>
          <w:rFonts w:ascii="Arial" w:hAnsi="Arial" w:cs="Arial"/>
          <w:color w:val="000000"/>
          <w:kern w:val="28"/>
          <w:sz w:val="24"/>
          <w:szCs w:val="24"/>
        </w:rPr>
        <w:t>.</w:t>
      </w:r>
      <w:r w:rsidR="007E534D" w:rsidRPr="423E1E5B">
        <w:rPr>
          <w:rFonts w:ascii="Arial" w:hAnsi="Arial" w:cs="Arial"/>
          <w:color w:val="000000"/>
          <w:kern w:val="28"/>
          <w:sz w:val="24"/>
          <w:szCs w:val="24"/>
        </w:rPr>
        <w:t xml:space="preserve"> </w:t>
      </w:r>
    </w:p>
    <w:p w14:paraId="042E2E81" w14:textId="42F2931F" w:rsidR="00EC587F" w:rsidRPr="00AD6100" w:rsidRDefault="00EC587F" w:rsidP="423E1E5B">
      <w:pPr>
        <w:keepNext/>
        <w:tabs>
          <w:tab w:val="left" w:pos="432"/>
        </w:tabs>
        <w:spacing w:before="180"/>
        <w:outlineLvl w:val="0"/>
        <w:rPr>
          <w:rFonts w:ascii="Arial" w:hAnsi="Arial" w:cs="Arial"/>
          <w:b/>
          <w:bCs/>
          <w:i/>
          <w:iCs/>
          <w:color w:val="000000"/>
          <w:kern w:val="28"/>
          <w:sz w:val="24"/>
          <w:szCs w:val="24"/>
        </w:rPr>
      </w:pPr>
      <w:r w:rsidRPr="423E1E5B">
        <w:rPr>
          <w:rFonts w:ascii="Arial" w:hAnsi="Arial" w:cs="Arial"/>
          <w:b/>
          <w:bCs/>
          <w:i/>
          <w:iCs/>
          <w:color w:val="000000"/>
          <w:kern w:val="28"/>
          <w:sz w:val="24"/>
          <w:szCs w:val="24"/>
        </w:rPr>
        <w:lastRenderedPageBreak/>
        <w:t xml:space="preserve">Whether the new path will not be </w:t>
      </w:r>
      <w:bookmarkStart w:id="21" w:name="_Int_eR75fuLL"/>
      <w:r w:rsidRPr="423E1E5B">
        <w:rPr>
          <w:rFonts w:ascii="Arial" w:hAnsi="Arial" w:cs="Arial"/>
          <w:b/>
          <w:bCs/>
          <w:i/>
          <w:iCs/>
          <w:color w:val="000000"/>
          <w:kern w:val="28"/>
          <w:sz w:val="24"/>
          <w:szCs w:val="24"/>
        </w:rPr>
        <w:t>substantially less</w:t>
      </w:r>
      <w:bookmarkEnd w:id="21"/>
      <w:r w:rsidRPr="423E1E5B">
        <w:rPr>
          <w:rFonts w:ascii="Arial" w:hAnsi="Arial" w:cs="Arial"/>
          <w:b/>
          <w:bCs/>
          <w:i/>
          <w:iCs/>
          <w:color w:val="000000"/>
          <w:kern w:val="28"/>
          <w:sz w:val="24"/>
          <w:szCs w:val="24"/>
        </w:rPr>
        <w:t xml:space="preserve"> convenient to the public</w:t>
      </w:r>
    </w:p>
    <w:p w14:paraId="793C8B58" w14:textId="0098C97B" w:rsidR="009746A7" w:rsidRDefault="00636ED1" w:rsidP="008E5E0D">
      <w:pPr>
        <w:keepNext/>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I need to consider </w:t>
      </w:r>
      <w:r w:rsidR="007E17DD">
        <w:rPr>
          <w:rFonts w:ascii="Arial" w:hAnsi="Arial" w:cs="Arial"/>
          <w:color w:val="000000"/>
          <w:kern w:val="28"/>
          <w:sz w:val="24"/>
          <w:szCs w:val="24"/>
        </w:rPr>
        <w:t>whether</w:t>
      </w:r>
      <w:r w:rsidR="00CA6A0D">
        <w:rPr>
          <w:rFonts w:ascii="Arial" w:hAnsi="Arial" w:cs="Arial"/>
          <w:color w:val="000000"/>
          <w:kern w:val="28"/>
          <w:sz w:val="24"/>
          <w:szCs w:val="24"/>
        </w:rPr>
        <w:t xml:space="preserve"> </w:t>
      </w:r>
      <w:r w:rsidR="00B21301">
        <w:rPr>
          <w:rFonts w:ascii="Arial" w:hAnsi="Arial" w:cs="Arial"/>
          <w:color w:val="000000"/>
          <w:kern w:val="28"/>
          <w:sz w:val="24"/>
          <w:szCs w:val="24"/>
        </w:rPr>
        <w:t xml:space="preserve">matters such as length, </w:t>
      </w:r>
      <w:r w:rsidR="00B22B73">
        <w:rPr>
          <w:rFonts w:ascii="Arial" w:hAnsi="Arial" w:cs="Arial"/>
          <w:color w:val="000000"/>
          <w:kern w:val="28"/>
          <w:sz w:val="24"/>
          <w:szCs w:val="24"/>
        </w:rPr>
        <w:t>width</w:t>
      </w:r>
      <w:r w:rsidR="00C94911">
        <w:rPr>
          <w:rFonts w:ascii="Arial" w:hAnsi="Arial" w:cs="Arial"/>
          <w:color w:val="000000"/>
          <w:kern w:val="28"/>
          <w:sz w:val="24"/>
          <w:szCs w:val="24"/>
        </w:rPr>
        <w:t>,</w:t>
      </w:r>
      <w:r w:rsidR="00B22B73">
        <w:rPr>
          <w:rFonts w:ascii="Arial" w:hAnsi="Arial" w:cs="Arial"/>
          <w:color w:val="000000"/>
          <w:kern w:val="28"/>
          <w:sz w:val="24"/>
          <w:szCs w:val="24"/>
        </w:rPr>
        <w:t xml:space="preserve"> </w:t>
      </w:r>
      <w:r w:rsidR="00B21301">
        <w:rPr>
          <w:rFonts w:ascii="Arial" w:hAnsi="Arial" w:cs="Arial"/>
          <w:color w:val="000000"/>
          <w:kern w:val="28"/>
          <w:sz w:val="24"/>
          <w:szCs w:val="24"/>
        </w:rPr>
        <w:t>gradient</w:t>
      </w:r>
      <w:r w:rsidR="00A97353">
        <w:rPr>
          <w:rFonts w:ascii="Arial" w:hAnsi="Arial" w:cs="Arial"/>
          <w:color w:val="000000"/>
          <w:kern w:val="28"/>
          <w:sz w:val="24"/>
          <w:szCs w:val="24"/>
        </w:rPr>
        <w:t>,</w:t>
      </w:r>
      <w:r w:rsidR="00B22B73">
        <w:rPr>
          <w:rFonts w:ascii="Arial" w:hAnsi="Arial" w:cs="Arial"/>
          <w:color w:val="000000"/>
          <w:kern w:val="28"/>
          <w:sz w:val="24"/>
          <w:szCs w:val="24"/>
        </w:rPr>
        <w:t xml:space="preserve"> and</w:t>
      </w:r>
      <w:r w:rsidR="00B21301">
        <w:rPr>
          <w:rFonts w:ascii="Arial" w:hAnsi="Arial" w:cs="Arial"/>
          <w:color w:val="000000"/>
          <w:kern w:val="28"/>
          <w:sz w:val="24"/>
          <w:szCs w:val="24"/>
        </w:rPr>
        <w:t xml:space="preserve"> surface conditions</w:t>
      </w:r>
      <w:r w:rsidR="00A97353">
        <w:rPr>
          <w:rFonts w:ascii="Arial" w:hAnsi="Arial" w:cs="Arial"/>
          <w:color w:val="000000"/>
          <w:kern w:val="28"/>
          <w:sz w:val="24"/>
          <w:szCs w:val="24"/>
        </w:rPr>
        <w:t xml:space="preserve"> will </w:t>
      </w:r>
      <w:r w:rsidR="00F21FB4">
        <w:rPr>
          <w:rFonts w:ascii="Arial" w:hAnsi="Arial" w:cs="Arial"/>
          <w:color w:val="000000"/>
          <w:kern w:val="28"/>
          <w:sz w:val="24"/>
          <w:szCs w:val="24"/>
        </w:rPr>
        <w:t xml:space="preserve">render the path </w:t>
      </w:r>
      <w:bookmarkStart w:id="22" w:name="_Int_l1uEWTXA"/>
      <w:r w:rsidR="00F21FB4">
        <w:rPr>
          <w:rFonts w:ascii="Arial" w:hAnsi="Arial" w:cs="Arial"/>
          <w:color w:val="000000"/>
          <w:kern w:val="28"/>
          <w:sz w:val="24"/>
          <w:szCs w:val="24"/>
        </w:rPr>
        <w:t>substantially less</w:t>
      </w:r>
      <w:bookmarkEnd w:id="22"/>
      <w:r w:rsidR="00F21FB4">
        <w:rPr>
          <w:rFonts w:ascii="Arial" w:hAnsi="Arial" w:cs="Arial"/>
          <w:color w:val="000000"/>
          <w:kern w:val="28"/>
          <w:sz w:val="24"/>
          <w:szCs w:val="24"/>
        </w:rPr>
        <w:t xml:space="preserve"> convenient to the public. </w:t>
      </w:r>
    </w:p>
    <w:p w14:paraId="7ED1E0DF" w14:textId="5107D023" w:rsidR="00CA6A0D" w:rsidRDefault="005A770A"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existing footpath </w:t>
      </w:r>
      <w:r w:rsidR="00AB092B">
        <w:rPr>
          <w:rFonts w:ascii="Arial" w:hAnsi="Arial" w:cs="Arial"/>
          <w:color w:val="000000"/>
          <w:kern w:val="28"/>
          <w:sz w:val="24"/>
          <w:szCs w:val="24"/>
        </w:rPr>
        <w:t xml:space="preserve">has a tarmac surface between </w:t>
      </w:r>
      <w:r w:rsidR="008E65C2">
        <w:rPr>
          <w:rFonts w:ascii="Arial" w:hAnsi="Arial" w:cs="Arial"/>
          <w:color w:val="000000"/>
          <w:kern w:val="28"/>
          <w:sz w:val="24"/>
          <w:szCs w:val="24"/>
        </w:rPr>
        <w:t xml:space="preserve">points </w:t>
      </w:r>
      <w:r w:rsidR="00AB092B">
        <w:rPr>
          <w:rFonts w:ascii="Arial" w:hAnsi="Arial" w:cs="Arial"/>
          <w:color w:val="000000"/>
          <w:kern w:val="28"/>
          <w:sz w:val="24"/>
          <w:szCs w:val="24"/>
        </w:rPr>
        <w:t>A and B and the re</w:t>
      </w:r>
      <w:r w:rsidR="008E5E0D">
        <w:rPr>
          <w:rFonts w:ascii="Arial" w:hAnsi="Arial" w:cs="Arial"/>
          <w:color w:val="000000"/>
          <w:kern w:val="28"/>
          <w:sz w:val="24"/>
          <w:szCs w:val="24"/>
        </w:rPr>
        <w:t xml:space="preserve">st </w:t>
      </w:r>
      <w:r w:rsidR="00AB092B">
        <w:rPr>
          <w:rFonts w:ascii="Arial" w:hAnsi="Arial" w:cs="Arial"/>
          <w:color w:val="000000"/>
          <w:kern w:val="28"/>
          <w:sz w:val="24"/>
          <w:szCs w:val="24"/>
        </w:rPr>
        <w:t>of the footpath ha</w:t>
      </w:r>
      <w:r w:rsidR="00F3699B">
        <w:rPr>
          <w:rFonts w:ascii="Arial" w:hAnsi="Arial" w:cs="Arial"/>
          <w:color w:val="000000"/>
          <w:kern w:val="28"/>
          <w:sz w:val="24"/>
          <w:szCs w:val="24"/>
        </w:rPr>
        <w:t xml:space="preserve">s a natural </w:t>
      </w:r>
      <w:r w:rsidR="00DE4099">
        <w:rPr>
          <w:rFonts w:ascii="Arial" w:hAnsi="Arial" w:cs="Arial"/>
          <w:color w:val="000000"/>
          <w:kern w:val="28"/>
          <w:sz w:val="24"/>
          <w:szCs w:val="24"/>
        </w:rPr>
        <w:t xml:space="preserve">grass and </w:t>
      </w:r>
      <w:r w:rsidR="00F3699B">
        <w:rPr>
          <w:rFonts w:ascii="Arial" w:hAnsi="Arial" w:cs="Arial"/>
          <w:color w:val="000000"/>
          <w:kern w:val="28"/>
          <w:sz w:val="24"/>
          <w:szCs w:val="24"/>
        </w:rPr>
        <w:t xml:space="preserve">earth surface. </w:t>
      </w:r>
      <w:r w:rsidR="00E65056">
        <w:rPr>
          <w:rFonts w:ascii="Arial" w:hAnsi="Arial" w:cs="Arial"/>
          <w:color w:val="000000"/>
          <w:kern w:val="28"/>
          <w:sz w:val="24"/>
          <w:szCs w:val="24"/>
        </w:rPr>
        <w:t>Section</w:t>
      </w:r>
      <w:r w:rsidR="006F38D3">
        <w:rPr>
          <w:rFonts w:ascii="Arial" w:hAnsi="Arial" w:cs="Arial"/>
          <w:color w:val="000000"/>
          <w:kern w:val="28"/>
          <w:sz w:val="24"/>
          <w:szCs w:val="24"/>
        </w:rPr>
        <w:t xml:space="preserve"> A to just north</w:t>
      </w:r>
      <w:r w:rsidR="009E5D2F">
        <w:rPr>
          <w:rFonts w:ascii="Arial" w:hAnsi="Arial" w:cs="Arial"/>
          <w:color w:val="000000"/>
          <w:kern w:val="28"/>
          <w:sz w:val="24"/>
          <w:szCs w:val="24"/>
        </w:rPr>
        <w:t>east</w:t>
      </w:r>
      <w:r w:rsidR="006F38D3">
        <w:rPr>
          <w:rFonts w:ascii="Arial" w:hAnsi="Arial" w:cs="Arial"/>
          <w:color w:val="000000"/>
          <w:kern w:val="28"/>
          <w:sz w:val="24"/>
          <w:szCs w:val="24"/>
        </w:rPr>
        <w:t xml:space="preserve"> of </w:t>
      </w:r>
      <w:r w:rsidR="005C71D7">
        <w:rPr>
          <w:rFonts w:ascii="Arial" w:hAnsi="Arial" w:cs="Arial"/>
          <w:color w:val="000000"/>
          <w:kern w:val="28"/>
          <w:sz w:val="24"/>
          <w:szCs w:val="24"/>
        </w:rPr>
        <w:t xml:space="preserve">point </w:t>
      </w:r>
      <w:r w:rsidR="006F38D3">
        <w:rPr>
          <w:rFonts w:ascii="Arial" w:hAnsi="Arial" w:cs="Arial"/>
          <w:color w:val="000000"/>
          <w:kern w:val="28"/>
          <w:sz w:val="24"/>
          <w:szCs w:val="24"/>
        </w:rPr>
        <w:t xml:space="preserve">C </w:t>
      </w:r>
      <w:r w:rsidR="00FB6AF9">
        <w:rPr>
          <w:rFonts w:ascii="Arial" w:hAnsi="Arial" w:cs="Arial"/>
          <w:color w:val="000000"/>
          <w:kern w:val="28"/>
          <w:sz w:val="24"/>
          <w:szCs w:val="24"/>
        </w:rPr>
        <w:t>is unenclosed and passes through woodland</w:t>
      </w:r>
      <w:r w:rsidR="00124FB9">
        <w:rPr>
          <w:rFonts w:ascii="Arial" w:hAnsi="Arial" w:cs="Arial"/>
          <w:color w:val="000000"/>
          <w:kern w:val="28"/>
          <w:sz w:val="24"/>
          <w:szCs w:val="24"/>
        </w:rPr>
        <w:t xml:space="preserve">. It </w:t>
      </w:r>
      <w:r w:rsidR="00972600">
        <w:rPr>
          <w:rFonts w:ascii="Arial" w:hAnsi="Arial" w:cs="Arial"/>
          <w:color w:val="000000"/>
          <w:kern w:val="28"/>
          <w:sz w:val="24"/>
          <w:szCs w:val="24"/>
        </w:rPr>
        <w:t xml:space="preserve">continues to </w:t>
      </w:r>
      <w:r w:rsidR="005C71D7">
        <w:rPr>
          <w:rFonts w:ascii="Arial" w:hAnsi="Arial" w:cs="Arial"/>
          <w:color w:val="000000"/>
          <w:kern w:val="28"/>
          <w:sz w:val="24"/>
          <w:szCs w:val="24"/>
        </w:rPr>
        <w:t xml:space="preserve">point </w:t>
      </w:r>
      <w:r w:rsidR="00972600">
        <w:rPr>
          <w:rFonts w:ascii="Arial" w:hAnsi="Arial" w:cs="Arial"/>
          <w:color w:val="000000"/>
          <w:kern w:val="28"/>
          <w:sz w:val="24"/>
          <w:szCs w:val="24"/>
        </w:rPr>
        <w:t xml:space="preserve">D </w:t>
      </w:r>
      <w:r w:rsidR="004326F1">
        <w:rPr>
          <w:rFonts w:ascii="Arial" w:hAnsi="Arial" w:cs="Arial"/>
          <w:color w:val="000000"/>
          <w:kern w:val="28"/>
          <w:sz w:val="24"/>
          <w:szCs w:val="24"/>
        </w:rPr>
        <w:t>running between</w:t>
      </w:r>
      <w:r w:rsidR="00DA12B1">
        <w:rPr>
          <w:rFonts w:ascii="Arial" w:hAnsi="Arial" w:cs="Arial"/>
          <w:color w:val="000000"/>
          <w:kern w:val="28"/>
          <w:sz w:val="24"/>
          <w:szCs w:val="24"/>
        </w:rPr>
        <w:t xml:space="preserve"> </w:t>
      </w:r>
      <w:r w:rsidR="004326F1">
        <w:rPr>
          <w:rFonts w:ascii="Arial" w:hAnsi="Arial" w:cs="Arial"/>
          <w:color w:val="000000"/>
          <w:kern w:val="28"/>
          <w:sz w:val="24"/>
          <w:szCs w:val="24"/>
        </w:rPr>
        <w:t>fences</w:t>
      </w:r>
      <w:r w:rsidR="00B4096D">
        <w:rPr>
          <w:rFonts w:ascii="Arial" w:hAnsi="Arial" w:cs="Arial"/>
          <w:color w:val="000000"/>
          <w:kern w:val="28"/>
          <w:sz w:val="24"/>
          <w:szCs w:val="24"/>
        </w:rPr>
        <w:t xml:space="preserve"> with </w:t>
      </w:r>
      <w:r w:rsidR="000D0CA8">
        <w:rPr>
          <w:rFonts w:ascii="Arial" w:hAnsi="Arial" w:cs="Arial"/>
          <w:color w:val="000000"/>
          <w:kern w:val="28"/>
          <w:sz w:val="24"/>
          <w:szCs w:val="24"/>
        </w:rPr>
        <w:t>the elephant enclosure and past</w:t>
      </w:r>
      <w:r w:rsidR="00B4096D">
        <w:rPr>
          <w:rFonts w:ascii="Arial" w:hAnsi="Arial" w:cs="Arial"/>
          <w:color w:val="000000"/>
          <w:kern w:val="28"/>
          <w:sz w:val="24"/>
          <w:szCs w:val="24"/>
        </w:rPr>
        <w:t>ure to the</w:t>
      </w:r>
      <w:r w:rsidR="00CC0568">
        <w:rPr>
          <w:rFonts w:ascii="Arial" w:hAnsi="Arial" w:cs="Arial"/>
          <w:color w:val="000000"/>
          <w:kern w:val="28"/>
          <w:sz w:val="24"/>
          <w:szCs w:val="24"/>
        </w:rPr>
        <w:t xml:space="preserve"> west and animal enclosures and an access road to the east.</w:t>
      </w:r>
      <w:r w:rsidR="00B4096D">
        <w:rPr>
          <w:rFonts w:ascii="Arial" w:hAnsi="Arial" w:cs="Arial"/>
          <w:color w:val="000000"/>
          <w:kern w:val="28"/>
          <w:sz w:val="24"/>
          <w:szCs w:val="24"/>
        </w:rPr>
        <w:t xml:space="preserve"> </w:t>
      </w:r>
      <w:r w:rsidR="00003DCD">
        <w:rPr>
          <w:rFonts w:ascii="Arial" w:hAnsi="Arial" w:cs="Arial"/>
          <w:color w:val="000000"/>
          <w:kern w:val="28"/>
          <w:sz w:val="24"/>
          <w:szCs w:val="24"/>
        </w:rPr>
        <w:t xml:space="preserve">There are high deer-proof kissing gates at either end of the enclosed section. </w:t>
      </w:r>
      <w:r w:rsidR="00E1019F">
        <w:rPr>
          <w:rFonts w:ascii="Arial" w:hAnsi="Arial" w:cs="Arial"/>
          <w:color w:val="000000"/>
          <w:kern w:val="28"/>
          <w:sz w:val="24"/>
          <w:szCs w:val="24"/>
        </w:rPr>
        <w:t xml:space="preserve">Although there is not a recorded width for most of the footpath, </w:t>
      </w:r>
      <w:r w:rsidR="002A6713">
        <w:rPr>
          <w:rFonts w:ascii="Arial" w:hAnsi="Arial" w:cs="Arial"/>
          <w:color w:val="000000"/>
          <w:kern w:val="28"/>
          <w:sz w:val="24"/>
          <w:szCs w:val="24"/>
        </w:rPr>
        <w:t xml:space="preserve">it is approximately </w:t>
      </w:r>
      <w:r w:rsidR="009436DD">
        <w:rPr>
          <w:rFonts w:ascii="Arial" w:hAnsi="Arial" w:cs="Arial"/>
          <w:color w:val="000000"/>
          <w:kern w:val="28"/>
          <w:sz w:val="24"/>
          <w:szCs w:val="24"/>
        </w:rPr>
        <w:t xml:space="preserve">4 </w:t>
      </w:r>
      <w:r w:rsidR="002A6713">
        <w:rPr>
          <w:rFonts w:ascii="Arial" w:hAnsi="Arial" w:cs="Arial"/>
          <w:color w:val="000000"/>
          <w:kern w:val="28"/>
          <w:sz w:val="24"/>
          <w:szCs w:val="24"/>
        </w:rPr>
        <w:t>metres wide throughout its length</w:t>
      </w:r>
      <w:r w:rsidR="00303859">
        <w:rPr>
          <w:rFonts w:ascii="Arial" w:hAnsi="Arial" w:cs="Arial"/>
          <w:color w:val="000000"/>
          <w:kern w:val="28"/>
          <w:sz w:val="24"/>
          <w:szCs w:val="24"/>
        </w:rPr>
        <w:t>,</w:t>
      </w:r>
      <w:r w:rsidR="002A6713">
        <w:rPr>
          <w:rFonts w:ascii="Arial" w:hAnsi="Arial" w:cs="Arial"/>
          <w:color w:val="000000"/>
          <w:kern w:val="28"/>
          <w:sz w:val="24"/>
          <w:szCs w:val="24"/>
        </w:rPr>
        <w:t xml:space="preserve"> </w:t>
      </w:r>
      <w:bookmarkStart w:id="23" w:name="_Int_b2SHVokG"/>
      <w:r w:rsidR="002A6713">
        <w:rPr>
          <w:rFonts w:ascii="Arial" w:hAnsi="Arial" w:cs="Arial"/>
          <w:color w:val="000000"/>
          <w:kern w:val="28"/>
          <w:sz w:val="24"/>
          <w:szCs w:val="24"/>
        </w:rPr>
        <w:t>with the exception of</w:t>
      </w:r>
      <w:bookmarkEnd w:id="23"/>
      <w:r w:rsidR="002A6713">
        <w:rPr>
          <w:rFonts w:ascii="Arial" w:hAnsi="Arial" w:cs="Arial"/>
          <w:color w:val="000000"/>
          <w:kern w:val="28"/>
          <w:sz w:val="24"/>
          <w:szCs w:val="24"/>
        </w:rPr>
        <w:t xml:space="preserve"> a short section between </w:t>
      </w:r>
      <w:r w:rsidR="005C71D7">
        <w:rPr>
          <w:rFonts w:ascii="Arial" w:hAnsi="Arial" w:cs="Arial"/>
          <w:color w:val="000000"/>
          <w:kern w:val="28"/>
          <w:sz w:val="24"/>
          <w:szCs w:val="24"/>
        </w:rPr>
        <w:t xml:space="preserve">point </w:t>
      </w:r>
      <w:r w:rsidR="002A6713">
        <w:rPr>
          <w:rFonts w:ascii="Arial" w:hAnsi="Arial" w:cs="Arial"/>
          <w:color w:val="000000"/>
          <w:kern w:val="28"/>
          <w:sz w:val="24"/>
          <w:szCs w:val="24"/>
        </w:rPr>
        <w:t xml:space="preserve">C and the southeast corner of the elephant </w:t>
      </w:r>
      <w:r w:rsidR="00704659">
        <w:rPr>
          <w:rFonts w:ascii="Arial" w:hAnsi="Arial" w:cs="Arial"/>
          <w:color w:val="000000"/>
          <w:kern w:val="28"/>
          <w:sz w:val="24"/>
          <w:szCs w:val="24"/>
        </w:rPr>
        <w:t>house</w:t>
      </w:r>
      <w:r w:rsidR="00303859">
        <w:rPr>
          <w:rFonts w:ascii="Arial" w:hAnsi="Arial" w:cs="Arial"/>
          <w:color w:val="000000"/>
          <w:kern w:val="28"/>
          <w:sz w:val="24"/>
          <w:szCs w:val="24"/>
        </w:rPr>
        <w:t>,</w:t>
      </w:r>
      <w:r w:rsidR="002A6713">
        <w:rPr>
          <w:rFonts w:ascii="Arial" w:hAnsi="Arial" w:cs="Arial"/>
          <w:color w:val="000000"/>
          <w:kern w:val="28"/>
          <w:sz w:val="24"/>
          <w:szCs w:val="24"/>
        </w:rPr>
        <w:t xml:space="preserve"> </w:t>
      </w:r>
      <w:r w:rsidR="00B20B5E">
        <w:rPr>
          <w:rFonts w:ascii="Arial" w:hAnsi="Arial" w:cs="Arial"/>
          <w:color w:val="000000"/>
          <w:kern w:val="28"/>
          <w:sz w:val="24"/>
          <w:szCs w:val="24"/>
        </w:rPr>
        <w:t xml:space="preserve">which is </w:t>
      </w:r>
      <w:bookmarkStart w:id="24" w:name="_Int_OsGLf8UC"/>
      <w:r w:rsidR="00B20B5E">
        <w:rPr>
          <w:rFonts w:ascii="Arial" w:hAnsi="Arial" w:cs="Arial"/>
          <w:color w:val="000000"/>
          <w:kern w:val="28"/>
          <w:sz w:val="24"/>
          <w:szCs w:val="24"/>
        </w:rPr>
        <w:t xml:space="preserve">approximately </w:t>
      </w:r>
      <w:r w:rsidR="009436DD">
        <w:rPr>
          <w:rFonts w:ascii="Arial" w:hAnsi="Arial" w:cs="Arial"/>
          <w:color w:val="000000"/>
          <w:kern w:val="28"/>
          <w:sz w:val="24"/>
          <w:szCs w:val="24"/>
        </w:rPr>
        <w:t>1.5</w:t>
      </w:r>
      <w:bookmarkEnd w:id="24"/>
      <w:r w:rsidR="00B20B5E">
        <w:rPr>
          <w:rFonts w:ascii="Arial" w:hAnsi="Arial" w:cs="Arial"/>
          <w:color w:val="000000"/>
          <w:kern w:val="28"/>
          <w:sz w:val="24"/>
          <w:szCs w:val="24"/>
        </w:rPr>
        <w:t xml:space="preserve"> to </w:t>
      </w:r>
      <w:r w:rsidR="009436DD">
        <w:rPr>
          <w:rFonts w:ascii="Arial" w:hAnsi="Arial" w:cs="Arial"/>
          <w:color w:val="000000"/>
          <w:kern w:val="28"/>
          <w:sz w:val="24"/>
          <w:szCs w:val="24"/>
        </w:rPr>
        <w:t>2</w:t>
      </w:r>
      <w:r w:rsidR="00B20B5E">
        <w:rPr>
          <w:rFonts w:ascii="Arial" w:hAnsi="Arial" w:cs="Arial"/>
          <w:color w:val="000000"/>
          <w:kern w:val="28"/>
          <w:sz w:val="24"/>
          <w:szCs w:val="24"/>
        </w:rPr>
        <w:t xml:space="preserve"> metres wide. </w:t>
      </w:r>
      <w:r w:rsidR="007B3D2B">
        <w:rPr>
          <w:rFonts w:ascii="Arial" w:hAnsi="Arial" w:cs="Arial"/>
          <w:color w:val="000000"/>
          <w:kern w:val="28"/>
          <w:sz w:val="24"/>
          <w:szCs w:val="24"/>
        </w:rPr>
        <w:t>This section also</w:t>
      </w:r>
      <w:r w:rsidR="00DD3894">
        <w:rPr>
          <w:rFonts w:ascii="Arial" w:hAnsi="Arial" w:cs="Arial"/>
          <w:color w:val="000000"/>
          <w:kern w:val="28"/>
          <w:sz w:val="24"/>
          <w:szCs w:val="24"/>
        </w:rPr>
        <w:t xml:space="preserve"> has a </w:t>
      </w:r>
      <w:r w:rsidR="11B9D7D2">
        <w:rPr>
          <w:rFonts w:ascii="Arial" w:hAnsi="Arial" w:cs="Arial"/>
          <w:color w:val="000000"/>
          <w:kern w:val="28"/>
          <w:sz w:val="24"/>
          <w:szCs w:val="24"/>
        </w:rPr>
        <w:t>steep</w:t>
      </w:r>
      <w:r w:rsidR="00DD3894">
        <w:rPr>
          <w:rFonts w:ascii="Arial" w:hAnsi="Arial" w:cs="Arial"/>
          <w:color w:val="000000"/>
          <w:kern w:val="28"/>
          <w:sz w:val="24"/>
          <w:szCs w:val="24"/>
        </w:rPr>
        <w:t xml:space="preserve"> gradient with the rest of the footpath </w:t>
      </w:r>
      <w:r w:rsidR="00FA7888">
        <w:rPr>
          <w:rFonts w:ascii="Arial" w:hAnsi="Arial" w:cs="Arial"/>
          <w:color w:val="000000"/>
          <w:kern w:val="28"/>
          <w:sz w:val="24"/>
          <w:szCs w:val="24"/>
        </w:rPr>
        <w:t xml:space="preserve">being flat. </w:t>
      </w:r>
      <w:r w:rsidR="001134B0">
        <w:rPr>
          <w:rFonts w:ascii="Arial" w:hAnsi="Arial" w:cs="Arial"/>
          <w:color w:val="000000"/>
          <w:kern w:val="28"/>
          <w:sz w:val="24"/>
          <w:szCs w:val="24"/>
        </w:rPr>
        <w:t>It has a length of 1</w:t>
      </w:r>
      <w:r w:rsidR="005F609C">
        <w:rPr>
          <w:rFonts w:ascii="Arial" w:hAnsi="Arial" w:cs="Arial"/>
          <w:color w:val="000000"/>
          <w:kern w:val="28"/>
          <w:sz w:val="24"/>
          <w:szCs w:val="24"/>
        </w:rPr>
        <w:t>,440 metres</w:t>
      </w:r>
      <w:r w:rsidR="009436DD">
        <w:rPr>
          <w:rFonts w:ascii="Arial" w:hAnsi="Arial" w:cs="Arial"/>
          <w:color w:val="000000"/>
          <w:kern w:val="28"/>
          <w:sz w:val="24"/>
          <w:szCs w:val="24"/>
        </w:rPr>
        <w:t xml:space="preserve">. </w:t>
      </w:r>
    </w:p>
    <w:p w14:paraId="658A4D65" w14:textId="27F6995E" w:rsidR="00A57CD4" w:rsidRPr="001C4A42" w:rsidRDefault="00303859" w:rsidP="001C4A42">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proposed footpath would have a width of </w:t>
      </w:r>
      <w:r w:rsidR="009436DD">
        <w:rPr>
          <w:rFonts w:ascii="Arial" w:hAnsi="Arial" w:cs="Arial"/>
          <w:color w:val="000000"/>
          <w:kern w:val="28"/>
          <w:sz w:val="24"/>
          <w:szCs w:val="24"/>
        </w:rPr>
        <w:t xml:space="preserve">2 </w:t>
      </w:r>
      <w:r>
        <w:rPr>
          <w:rFonts w:ascii="Arial" w:hAnsi="Arial" w:cs="Arial"/>
          <w:color w:val="000000"/>
          <w:kern w:val="28"/>
          <w:sz w:val="24"/>
          <w:szCs w:val="24"/>
        </w:rPr>
        <w:t>metres</w:t>
      </w:r>
      <w:r w:rsidR="00BF6EEF">
        <w:rPr>
          <w:rFonts w:ascii="Arial" w:hAnsi="Arial" w:cs="Arial"/>
          <w:color w:val="000000"/>
          <w:kern w:val="28"/>
          <w:sz w:val="24"/>
          <w:szCs w:val="24"/>
        </w:rPr>
        <w:t xml:space="preserve">, </w:t>
      </w:r>
      <w:r w:rsidR="001134B0">
        <w:rPr>
          <w:rFonts w:ascii="Arial" w:hAnsi="Arial" w:cs="Arial"/>
          <w:color w:val="000000"/>
          <w:kern w:val="28"/>
          <w:sz w:val="24"/>
          <w:szCs w:val="24"/>
        </w:rPr>
        <w:t>a natural</w:t>
      </w:r>
      <w:r w:rsidR="00EF5F96">
        <w:rPr>
          <w:rFonts w:ascii="Arial" w:hAnsi="Arial" w:cs="Arial"/>
          <w:color w:val="000000"/>
          <w:kern w:val="28"/>
          <w:sz w:val="24"/>
          <w:szCs w:val="24"/>
        </w:rPr>
        <w:t xml:space="preserve"> grass and earth</w:t>
      </w:r>
      <w:r w:rsidR="001134B0">
        <w:rPr>
          <w:rFonts w:ascii="Arial" w:hAnsi="Arial" w:cs="Arial"/>
          <w:color w:val="000000"/>
          <w:kern w:val="28"/>
          <w:sz w:val="24"/>
          <w:szCs w:val="24"/>
        </w:rPr>
        <w:t xml:space="preserve"> surface throughout</w:t>
      </w:r>
      <w:r w:rsidR="00A57CD4">
        <w:rPr>
          <w:rFonts w:ascii="Arial" w:hAnsi="Arial" w:cs="Arial"/>
          <w:color w:val="000000"/>
          <w:kern w:val="28"/>
          <w:sz w:val="24"/>
          <w:szCs w:val="24"/>
        </w:rPr>
        <w:t>,</w:t>
      </w:r>
      <w:r w:rsidR="00BF6EEF">
        <w:rPr>
          <w:rFonts w:ascii="Arial" w:hAnsi="Arial" w:cs="Arial"/>
          <w:color w:val="000000"/>
          <w:kern w:val="28"/>
          <w:sz w:val="24"/>
          <w:szCs w:val="24"/>
        </w:rPr>
        <w:t xml:space="preserve"> and a total length of 1,300 m</w:t>
      </w:r>
      <w:r w:rsidR="00C94911">
        <w:rPr>
          <w:rFonts w:ascii="Arial" w:hAnsi="Arial" w:cs="Arial"/>
          <w:color w:val="000000"/>
          <w:kern w:val="28"/>
          <w:sz w:val="24"/>
          <w:szCs w:val="24"/>
        </w:rPr>
        <w:t>etres</w:t>
      </w:r>
      <w:r w:rsidR="001134B0">
        <w:rPr>
          <w:rFonts w:ascii="Arial" w:hAnsi="Arial" w:cs="Arial"/>
          <w:color w:val="000000"/>
          <w:kern w:val="28"/>
          <w:sz w:val="24"/>
          <w:szCs w:val="24"/>
        </w:rPr>
        <w:t>.</w:t>
      </w:r>
      <w:r w:rsidR="00146657">
        <w:rPr>
          <w:rFonts w:ascii="Arial" w:hAnsi="Arial" w:cs="Arial"/>
          <w:color w:val="000000"/>
          <w:kern w:val="28"/>
          <w:sz w:val="24"/>
          <w:szCs w:val="24"/>
        </w:rPr>
        <w:t xml:space="preserve"> </w:t>
      </w:r>
      <w:r w:rsidR="00E65056">
        <w:rPr>
          <w:rFonts w:ascii="Arial" w:hAnsi="Arial" w:cs="Arial"/>
          <w:color w:val="000000"/>
          <w:kern w:val="28"/>
          <w:sz w:val="24"/>
          <w:szCs w:val="24"/>
        </w:rPr>
        <w:t xml:space="preserve">Section </w:t>
      </w:r>
      <w:r w:rsidR="00EF5F96">
        <w:rPr>
          <w:rFonts w:ascii="Arial" w:hAnsi="Arial" w:cs="Arial"/>
          <w:color w:val="000000"/>
          <w:kern w:val="28"/>
          <w:sz w:val="24"/>
          <w:szCs w:val="24"/>
        </w:rPr>
        <w:t>A to E would run through woodland</w:t>
      </w:r>
      <w:r w:rsidR="00F64EB2">
        <w:rPr>
          <w:rFonts w:ascii="Arial" w:hAnsi="Arial" w:cs="Arial"/>
          <w:color w:val="000000"/>
          <w:kern w:val="28"/>
          <w:sz w:val="24"/>
          <w:szCs w:val="24"/>
        </w:rPr>
        <w:t xml:space="preserve">, </w:t>
      </w:r>
      <w:r w:rsidR="00E65056">
        <w:rPr>
          <w:rFonts w:ascii="Arial" w:hAnsi="Arial" w:cs="Arial"/>
          <w:color w:val="000000"/>
          <w:kern w:val="28"/>
          <w:sz w:val="24"/>
          <w:szCs w:val="24"/>
        </w:rPr>
        <w:t xml:space="preserve">section </w:t>
      </w:r>
      <w:r w:rsidR="00F64EB2">
        <w:rPr>
          <w:rFonts w:ascii="Arial" w:hAnsi="Arial" w:cs="Arial"/>
          <w:color w:val="000000"/>
          <w:kern w:val="28"/>
          <w:sz w:val="24"/>
          <w:szCs w:val="24"/>
        </w:rPr>
        <w:t>E to F would run across a pasture field</w:t>
      </w:r>
      <w:r w:rsidR="003D1BC7">
        <w:rPr>
          <w:rFonts w:ascii="Arial" w:hAnsi="Arial" w:cs="Arial"/>
          <w:color w:val="000000"/>
          <w:kern w:val="28"/>
          <w:sz w:val="24"/>
          <w:szCs w:val="24"/>
        </w:rPr>
        <w:t>,</w:t>
      </w:r>
      <w:r w:rsidR="00F64EB2">
        <w:rPr>
          <w:rFonts w:ascii="Arial" w:hAnsi="Arial" w:cs="Arial"/>
          <w:color w:val="000000"/>
          <w:kern w:val="28"/>
          <w:sz w:val="24"/>
          <w:szCs w:val="24"/>
        </w:rPr>
        <w:t xml:space="preserve"> and</w:t>
      </w:r>
      <w:r w:rsidR="00E65056">
        <w:rPr>
          <w:rFonts w:ascii="Arial" w:hAnsi="Arial" w:cs="Arial"/>
          <w:color w:val="000000"/>
          <w:kern w:val="28"/>
          <w:sz w:val="24"/>
          <w:szCs w:val="24"/>
        </w:rPr>
        <w:t xml:space="preserve"> section</w:t>
      </w:r>
      <w:r w:rsidR="00671044">
        <w:rPr>
          <w:rFonts w:ascii="Arial" w:hAnsi="Arial" w:cs="Arial"/>
          <w:color w:val="000000"/>
          <w:kern w:val="28"/>
          <w:sz w:val="24"/>
          <w:szCs w:val="24"/>
        </w:rPr>
        <w:t xml:space="preserve"> </w:t>
      </w:r>
      <w:r w:rsidR="00F64EB2">
        <w:rPr>
          <w:rFonts w:ascii="Arial" w:hAnsi="Arial" w:cs="Arial"/>
          <w:color w:val="000000"/>
          <w:kern w:val="28"/>
          <w:sz w:val="24"/>
          <w:szCs w:val="24"/>
        </w:rPr>
        <w:t xml:space="preserve">F to D would run along </w:t>
      </w:r>
      <w:r w:rsidR="007620FE">
        <w:rPr>
          <w:rFonts w:ascii="Arial" w:hAnsi="Arial" w:cs="Arial"/>
          <w:color w:val="000000"/>
          <w:kern w:val="28"/>
          <w:sz w:val="24"/>
          <w:szCs w:val="24"/>
        </w:rPr>
        <w:t>a wide</w:t>
      </w:r>
      <w:r w:rsidR="00F64EB2">
        <w:rPr>
          <w:rFonts w:ascii="Arial" w:hAnsi="Arial" w:cs="Arial"/>
          <w:color w:val="000000"/>
          <w:kern w:val="28"/>
          <w:sz w:val="24"/>
          <w:szCs w:val="24"/>
        </w:rPr>
        <w:t xml:space="preserve"> grass verge alongside Sandy Lane.</w:t>
      </w:r>
      <w:r w:rsidR="00280D87">
        <w:rPr>
          <w:rFonts w:ascii="Arial" w:hAnsi="Arial" w:cs="Arial"/>
          <w:color w:val="000000"/>
          <w:kern w:val="28"/>
          <w:sz w:val="24"/>
          <w:szCs w:val="24"/>
        </w:rPr>
        <w:t xml:space="preserve"> </w:t>
      </w:r>
      <w:r w:rsidR="00E65056">
        <w:rPr>
          <w:rFonts w:ascii="Arial" w:hAnsi="Arial" w:cs="Arial"/>
          <w:color w:val="000000"/>
          <w:kern w:val="28"/>
          <w:sz w:val="24"/>
          <w:szCs w:val="24"/>
        </w:rPr>
        <w:t xml:space="preserve">Section </w:t>
      </w:r>
      <w:r w:rsidR="00CB0B3F">
        <w:rPr>
          <w:rFonts w:ascii="Arial" w:hAnsi="Arial" w:cs="Arial"/>
          <w:color w:val="000000"/>
          <w:kern w:val="28"/>
          <w:sz w:val="24"/>
          <w:szCs w:val="24"/>
        </w:rPr>
        <w:t xml:space="preserve">E to F would be enclosed between </w:t>
      </w:r>
      <w:bookmarkStart w:id="25" w:name="_Int_7TNJuvAm"/>
      <w:proofErr w:type="gramStart"/>
      <w:r w:rsidR="00B20BBD">
        <w:rPr>
          <w:rFonts w:ascii="Arial" w:hAnsi="Arial" w:cs="Arial"/>
          <w:color w:val="000000"/>
          <w:kern w:val="28"/>
          <w:sz w:val="24"/>
          <w:szCs w:val="24"/>
        </w:rPr>
        <w:t>1.2 metre high</w:t>
      </w:r>
      <w:bookmarkEnd w:id="25"/>
      <w:proofErr w:type="gramEnd"/>
      <w:r w:rsidR="00B20BBD">
        <w:rPr>
          <w:rFonts w:ascii="Arial" w:hAnsi="Arial" w:cs="Arial"/>
          <w:color w:val="000000"/>
          <w:kern w:val="28"/>
          <w:sz w:val="24"/>
          <w:szCs w:val="24"/>
        </w:rPr>
        <w:t xml:space="preserve"> </w:t>
      </w:r>
      <w:r w:rsidR="00CB0B3F">
        <w:rPr>
          <w:rFonts w:ascii="Arial" w:hAnsi="Arial" w:cs="Arial"/>
          <w:color w:val="000000"/>
          <w:kern w:val="28"/>
          <w:sz w:val="24"/>
          <w:szCs w:val="24"/>
        </w:rPr>
        <w:t>fences 3 metres apart</w:t>
      </w:r>
      <w:r w:rsidR="00F82B89">
        <w:rPr>
          <w:rFonts w:ascii="Arial" w:hAnsi="Arial" w:cs="Arial"/>
          <w:color w:val="000000"/>
          <w:kern w:val="28"/>
          <w:sz w:val="24"/>
          <w:szCs w:val="24"/>
        </w:rPr>
        <w:t xml:space="preserve"> with the rest of the footpath </w:t>
      </w:r>
      <w:r w:rsidR="00A27A0D">
        <w:rPr>
          <w:rFonts w:ascii="Arial" w:hAnsi="Arial" w:cs="Arial"/>
          <w:color w:val="000000"/>
          <w:kern w:val="28"/>
          <w:sz w:val="24"/>
          <w:szCs w:val="24"/>
        </w:rPr>
        <w:t xml:space="preserve">left </w:t>
      </w:r>
      <w:r w:rsidR="00F82B89">
        <w:rPr>
          <w:rFonts w:ascii="Arial" w:hAnsi="Arial" w:cs="Arial"/>
          <w:color w:val="000000"/>
          <w:kern w:val="28"/>
          <w:sz w:val="24"/>
          <w:szCs w:val="24"/>
        </w:rPr>
        <w:t>unenclosed</w:t>
      </w:r>
      <w:r w:rsidR="00CB0B3F">
        <w:rPr>
          <w:rFonts w:ascii="Arial" w:hAnsi="Arial" w:cs="Arial"/>
          <w:color w:val="000000"/>
          <w:kern w:val="28"/>
          <w:sz w:val="24"/>
          <w:szCs w:val="24"/>
        </w:rPr>
        <w:t>.</w:t>
      </w:r>
      <w:r w:rsidR="007704E4">
        <w:rPr>
          <w:rFonts w:ascii="Arial" w:hAnsi="Arial" w:cs="Arial"/>
          <w:color w:val="000000"/>
          <w:kern w:val="28"/>
          <w:sz w:val="24"/>
          <w:szCs w:val="24"/>
        </w:rPr>
        <w:t xml:space="preserve"> </w:t>
      </w:r>
      <w:r w:rsidR="001C4A42">
        <w:rPr>
          <w:rFonts w:ascii="Arial" w:hAnsi="Arial" w:cs="Arial"/>
          <w:color w:val="000000"/>
          <w:kern w:val="28"/>
          <w:sz w:val="24"/>
          <w:szCs w:val="24"/>
        </w:rPr>
        <w:t xml:space="preserve">Deer-proof kissing gates are proposed at points E and F to prevent deer and sheep from entering the enclosed section. </w:t>
      </w:r>
      <w:r w:rsidR="00CE5ADE" w:rsidRPr="001C4A42">
        <w:rPr>
          <w:rFonts w:ascii="Arial" w:hAnsi="Arial" w:cs="Arial"/>
          <w:color w:val="000000"/>
          <w:kern w:val="28"/>
          <w:sz w:val="24"/>
          <w:szCs w:val="24"/>
        </w:rPr>
        <w:t xml:space="preserve">The footpath </w:t>
      </w:r>
      <w:r w:rsidR="004D1BF7" w:rsidRPr="001C4A42">
        <w:rPr>
          <w:rFonts w:ascii="Arial" w:hAnsi="Arial" w:cs="Arial"/>
          <w:color w:val="000000"/>
          <w:kern w:val="28"/>
          <w:sz w:val="24"/>
          <w:szCs w:val="24"/>
        </w:rPr>
        <w:t xml:space="preserve">climbs up between A and E, </w:t>
      </w:r>
      <w:r w:rsidR="00F408DC" w:rsidRPr="001C4A42">
        <w:rPr>
          <w:rFonts w:ascii="Arial" w:hAnsi="Arial" w:cs="Arial"/>
          <w:color w:val="000000"/>
          <w:kern w:val="28"/>
          <w:sz w:val="24"/>
          <w:szCs w:val="24"/>
        </w:rPr>
        <w:t xml:space="preserve">then </w:t>
      </w:r>
      <w:r w:rsidR="004D1BF7" w:rsidRPr="001C4A42">
        <w:rPr>
          <w:rFonts w:ascii="Arial" w:hAnsi="Arial" w:cs="Arial"/>
          <w:color w:val="000000"/>
          <w:kern w:val="28"/>
          <w:sz w:val="24"/>
          <w:szCs w:val="24"/>
        </w:rPr>
        <w:t>runs along the top of the hill</w:t>
      </w:r>
      <w:r w:rsidR="00C167E7" w:rsidRPr="001C4A42">
        <w:rPr>
          <w:rFonts w:ascii="Arial" w:hAnsi="Arial" w:cs="Arial"/>
          <w:color w:val="000000"/>
          <w:kern w:val="28"/>
          <w:sz w:val="24"/>
          <w:szCs w:val="24"/>
        </w:rPr>
        <w:t xml:space="preserve"> through the pasture parallel </w:t>
      </w:r>
      <w:r w:rsidR="00F408DC" w:rsidRPr="001C4A42">
        <w:rPr>
          <w:rFonts w:ascii="Arial" w:hAnsi="Arial" w:cs="Arial"/>
          <w:color w:val="000000"/>
          <w:kern w:val="28"/>
          <w:sz w:val="24"/>
          <w:szCs w:val="24"/>
        </w:rPr>
        <w:t>to</w:t>
      </w:r>
      <w:r w:rsidR="00C167E7" w:rsidRPr="001C4A42">
        <w:rPr>
          <w:rFonts w:ascii="Arial" w:hAnsi="Arial" w:cs="Arial"/>
          <w:color w:val="000000"/>
          <w:kern w:val="28"/>
          <w:sz w:val="24"/>
          <w:szCs w:val="24"/>
        </w:rPr>
        <w:t xml:space="preserve"> the elephant enclosure before </w:t>
      </w:r>
      <w:r w:rsidR="001B334D" w:rsidRPr="001C4A42">
        <w:rPr>
          <w:rFonts w:ascii="Arial" w:hAnsi="Arial" w:cs="Arial"/>
          <w:color w:val="000000"/>
          <w:kern w:val="28"/>
          <w:sz w:val="24"/>
          <w:szCs w:val="24"/>
        </w:rPr>
        <w:t>descending to F</w:t>
      </w:r>
      <w:r w:rsidR="00B324FF" w:rsidRPr="001C4A42">
        <w:rPr>
          <w:rFonts w:ascii="Arial" w:hAnsi="Arial" w:cs="Arial"/>
          <w:color w:val="000000"/>
          <w:kern w:val="28"/>
          <w:sz w:val="24"/>
          <w:szCs w:val="24"/>
        </w:rPr>
        <w:t>.</w:t>
      </w:r>
      <w:r w:rsidR="003A601E" w:rsidRPr="001C4A42">
        <w:rPr>
          <w:rFonts w:ascii="Arial" w:hAnsi="Arial" w:cs="Arial"/>
          <w:color w:val="000000"/>
          <w:kern w:val="28"/>
          <w:sz w:val="24"/>
          <w:szCs w:val="24"/>
        </w:rPr>
        <w:t xml:space="preserve"> </w:t>
      </w:r>
    </w:p>
    <w:p w14:paraId="0ECCA8F7" w14:textId="0A0D74EE" w:rsidR="00960357" w:rsidRDefault="00C50D36"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T</w:t>
      </w:r>
      <w:r w:rsidR="00A57CD4">
        <w:rPr>
          <w:rFonts w:ascii="Arial" w:hAnsi="Arial" w:cs="Arial"/>
          <w:color w:val="000000"/>
          <w:kern w:val="28"/>
          <w:sz w:val="24"/>
          <w:szCs w:val="24"/>
        </w:rPr>
        <w:t xml:space="preserve">he proposed </w:t>
      </w:r>
      <w:r w:rsidR="00AE2118">
        <w:rPr>
          <w:rFonts w:ascii="Arial" w:hAnsi="Arial" w:cs="Arial"/>
          <w:color w:val="000000"/>
          <w:kern w:val="28"/>
          <w:sz w:val="24"/>
          <w:szCs w:val="24"/>
        </w:rPr>
        <w:t>footpath is slightly shorter than the existing footpath</w:t>
      </w:r>
      <w:r>
        <w:rPr>
          <w:rFonts w:ascii="Arial" w:hAnsi="Arial" w:cs="Arial"/>
          <w:color w:val="000000"/>
          <w:kern w:val="28"/>
          <w:sz w:val="24"/>
          <w:szCs w:val="24"/>
        </w:rPr>
        <w:t xml:space="preserve">, therefore </w:t>
      </w:r>
      <w:r w:rsidR="00AE2118">
        <w:rPr>
          <w:rFonts w:ascii="Arial" w:hAnsi="Arial" w:cs="Arial"/>
          <w:color w:val="000000"/>
          <w:kern w:val="28"/>
          <w:sz w:val="24"/>
          <w:szCs w:val="24"/>
        </w:rPr>
        <w:t>th</w:t>
      </w:r>
      <w:r w:rsidR="003329AE">
        <w:rPr>
          <w:rFonts w:ascii="Arial" w:hAnsi="Arial" w:cs="Arial"/>
          <w:color w:val="000000"/>
          <w:kern w:val="28"/>
          <w:sz w:val="24"/>
          <w:szCs w:val="24"/>
        </w:rPr>
        <w:t xml:space="preserve">e length </w:t>
      </w:r>
      <w:r w:rsidR="00AE2118">
        <w:rPr>
          <w:rFonts w:ascii="Arial" w:hAnsi="Arial" w:cs="Arial"/>
          <w:color w:val="000000"/>
          <w:kern w:val="28"/>
          <w:sz w:val="24"/>
          <w:szCs w:val="24"/>
        </w:rPr>
        <w:t xml:space="preserve">will not affect </w:t>
      </w:r>
      <w:r w:rsidR="002764BF">
        <w:rPr>
          <w:rFonts w:ascii="Arial" w:hAnsi="Arial" w:cs="Arial"/>
          <w:color w:val="000000"/>
          <w:kern w:val="28"/>
          <w:sz w:val="24"/>
          <w:szCs w:val="24"/>
        </w:rPr>
        <w:t xml:space="preserve">the convenience to the public. </w:t>
      </w:r>
    </w:p>
    <w:p w14:paraId="2D213C8C" w14:textId="75CA21B3" w:rsidR="00206D7B" w:rsidRDefault="00AE764D"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Concerns were raised </w:t>
      </w:r>
      <w:r w:rsidR="00C06D38">
        <w:rPr>
          <w:rFonts w:ascii="Arial" w:hAnsi="Arial" w:cs="Arial"/>
          <w:color w:val="000000"/>
          <w:kern w:val="28"/>
          <w:sz w:val="24"/>
          <w:szCs w:val="24"/>
        </w:rPr>
        <w:t>about the s</w:t>
      </w:r>
      <w:r w:rsidR="00FB4007">
        <w:rPr>
          <w:rFonts w:ascii="Arial" w:hAnsi="Arial" w:cs="Arial"/>
          <w:color w:val="000000"/>
          <w:kern w:val="28"/>
          <w:sz w:val="24"/>
          <w:szCs w:val="24"/>
        </w:rPr>
        <w:t>urface of the proposed footpath</w:t>
      </w:r>
      <w:r w:rsidR="00024B80">
        <w:rPr>
          <w:rFonts w:ascii="Arial" w:hAnsi="Arial" w:cs="Arial"/>
          <w:color w:val="000000"/>
          <w:kern w:val="28"/>
          <w:sz w:val="24"/>
          <w:szCs w:val="24"/>
        </w:rPr>
        <w:t xml:space="preserve">. It was </w:t>
      </w:r>
      <w:r w:rsidR="00DA5BD1">
        <w:rPr>
          <w:rFonts w:ascii="Arial" w:hAnsi="Arial" w:cs="Arial"/>
          <w:color w:val="000000"/>
          <w:kern w:val="28"/>
          <w:sz w:val="24"/>
          <w:szCs w:val="24"/>
        </w:rPr>
        <w:t xml:space="preserve">thought </w:t>
      </w:r>
      <w:r w:rsidR="00024B80">
        <w:rPr>
          <w:rFonts w:ascii="Arial" w:hAnsi="Arial" w:cs="Arial"/>
          <w:color w:val="000000"/>
          <w:kern w:val="28"/>
          <w:sz w:val="24"/>
          <w:szCs w:val="24"/>
        </w:rPr>
        <w:t>to</w:t>
      </w:r>
      <w:r w:rsidR="00FB4007">
        <w:rPr>
          <w:rFonts w:ascii="Arial" w:hAnsi="Arial" w:cs="Arial"/>
          <w:color w:val="000000"/>
          <w:kern w:val="28"/>
          <w:sz w:val="24"/>
          <w:szCs w:val="24"/>
        </w:rPr>
        <w:t xml:space="preserve"> be</w:t>
      </w:r>
      <w:r w:rsidR="00024B80">
        <w:rPr>
          <w:rFonts w:ascii="Arial" w:hAnsi="Arial" w:cs="Arial"/>
          <w:color w:val="000000"/>
          <w:kern w:val="28"/>
          <w:sz w:val="24"/>
          <w:szCs w:val="24"/>
        </w:rPr>
        <w:t xml:space="preserve"> </w:t>
      </w:r>
      <w:r w:rsidR="00FB4007">
        <w:rPr>
          <w:rFonts w:ascii="Arial" w:hAnsi="Arial" w:cs="Arial"/>
          <w:color w:val="000000"/>
          <w:kern w:val="28"/>
          <w:sz w:val="24"/>
          <w:szCs w:val="24"/>
        </w:rPr>
        <w:t>less firm and even tha</w:t>
      </w:r>
      <w:r w:rsidR="00B40BD5">
        <w:rPr>
          <w:rFonts w:ascii="Arial" w:hAnsi="Arial" w:cs="Arial"/>
          <w:color w:val="000000"/>
          <w:kern w:val="28"/>
          <w:sz w:val="24"/>
          <w:szCs w:val="24"/>
        </w:rPr>
        <w:t>n</w:t>
      </w:r>
      <w:r w:rsidR="00FB4007">
        <w:rPr>
          <w:rFonts w:ascii="Arial" w:hAnsi="Arial" w:cs="Arial"/>
          <w:color w:val="000000"/>
          <w:kern w:val="28"/>
          <w:sz w:val="24"/>
          <w:szCs w:val="24"/>
        </w:rPr>
        <w:t xml:space="preserve"> the existing footpath </w:t>
      </w:r>
      <w:r w:rsidR="00D0643E">
        <w:rPr>
          <w:rFonts w:ascii="Arial" w:hAnsi="Arial" w:cs="Arial"/>
          <w:color w:val="000000"/>
          <w:kern w:val="28"/>
          <w:sz w:val="24"/>
          <w:szCs w:val="24"/>
        </w:rPr>
        <w:t>with</w:t>
      </w:r>
      <w:r w:rsidR="00FB4007">
        <w:rPr>
          <w:rFonts w:ascii="Arial" w:hAnsi="Arial" w:cs="Arial"/>
          <w:color w:val="000000"/>
          <w:kern w:val="28"/>
          <w:sz w:val="24"/>
          <w:szCs w:val="24"/>
        </w:rPr>
        <w:t xml:space="preserve"> the potential for it to become muddy</w:t>
      </w:r>
      <w:r w:rsidR="000647E6">
        <w:rPr>
          <w:rFonts w:ascii="Arial" w:hAnsi="Arial" w:cs="Arial"/>
          <w:color w:val="000000"/>
          <w:kern w:val="28"/>
          <w:sz w:val="24"/>
          <w:szCs w:val="24"/>
        </w:rPr>
        <w:t xml:space="preserve"> and difficult to use</w:t>
      </w:r>
      <w:r w:rsidR="00FB4007">
        <w:rPr>
          <w:rFonts w:ascii="Arial" w:hAnsi="Arial" w:cs="Arial"/>
          <w:color w:val="000000"/>
          <w:kern w:val="28"/>
          <w:sz w:val="24"/>
          <w:szCs w:val="24"/>
        </w:rPr>
        <w:t>.</w:t>
      </w:r>
      <w:r w:rsidR="00791F85">
        <w:rPr>
          <w:rFonts w:ascii="Arial" w:hAnsi="Arial" w:cs="Arial"/>
          <w:color w:val="000000"/>
          <w:kern w:val="28"/>
          <w:sz w:val="24"/>
          <w:szCs w:val="24"/>
        </w:rPr>
        <w:t xml:space="preserve"> </w:t>
      </w:r>
      <w:r w:rsidR="003F0E3A">
        <w:rPr>
          <w:rFonts w:ascii="Arial" w:hAnsi="Arial" w:cs="Arial"/>
          <w:color w:val="000000"/>
          <w:kern w:val="28"/>
          <w:sz w:val="24"/>
          <w:szCs w:val="24"/>
        </w:rPr>
        <w:t xml:space="preserve">Path users had taken wheelchairs along section </w:t>
      </w:r>
      <w:r w:rsidR="006904A0">
        <w:rPr>
          <w:rFonts w:ascii="Arial" w:hAnsi="Arial" w:cs="Arial"/>
          <w:color w:val="000000"/>
          <w:kern w:val="28"/>
          <w:sz w:val="24"/>
          <w:szCs w:val="24"/>
        </w:rPr>
        <w:t xml:space="preserve">A to C and from D to the </w:t>
      </w:r>
      <w:r w:rsidR="00206D7B">
        <w:rPr>
          <w:rFonts w:ascii="Arial" w:hAnsi="Arial" w:cs="Arial"/>
          <w:color w:val="000000"/>
          <w:kern w:val="28"/>
          <w:sz w:val="24"/>
          <w:szCs w:val="24"/>
        </w:rPr>
        <w:t>southeast</w:t>
      </w:r>
      <w:r w:rsidR="00ED359F">
        <w:rPr>
          <w:rFonts w:ascii="Arial" w:hAnsi="Arial" w:cs="Arial"/>
          <w:color w:val="000000"/>
          <w:kern w:val="28"/>
          <w:sz w:val="24"/>
          <w:szCs w:val="24"/>
        </w:rPr>
        <w:t xml:space="preserve"> corner of the elephant house</w:t>
      </w:r>
      <w:r w:rsidR="00206D7B">
        <w:rPr>
          <w:rFonts w:ascii="Arial" w:hAnsi="Arial" w:cs="Arial"/>
          <w:color w:val="000000"/>
          <w:kern w:val="28"/>
          <w:sz w:val="24"/>
          <w:szCs w:val="24"/>
        </w:rPr>
        <w:t xml:space="preserve"> but did not believe </w:t>
      </w:r>
      <w:r w:rsidR="001C1A75">
        <w:rPr>
          <w:rFonts w:ascii="Arial" w:hAnsi="Arial" w:cs="Arial"/>
          <w:color w:val="000000"/>
          <w:kern w:val="28"/>
          <w:sz w:val="24"/>
          <w:szCs w:val="24"/>
        </w:rPr>
        <w:t>this</w:t>
      </w:r>
      <w:r w:rsidR="00206D7B">
        <w:rPr>
          <w:rFonts w:ascii="Arial" w:hAnsi="Arial" w:cs="Arial"/>
          <w:color w:val="000000"/>
          <w:kern w:val="28"/>
          <w:sz w:val="24"/>
          <w:szCs w:val="24"/>
        </w:rPr>
        <w:t xml:space="preserve"> would be possible on the proposed footpath. </w:t>
      </w:r>
    </w:p>
    <w:p w14:paraId="0B875331" w14:textId="667BD34D" w:rsidR="005A1162" w:rsidRDefault="00981E9E"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w:t>
      </w:r>
      <w:r w:rsidR="00583E0A">
        <w:rPr>
          <w:rFonts w:ascii="Arial" w:hAnsi="Arial" w:cs="Arial"/>
          <w:color w:val="000000"/>
          <w:kern w:val="28"/>
          <w:sz w:val="24"/>
          <w:szCs w:val="24"/>
        </w:rPr>
        <w:t>C</w:t>
      </w:r>
      <w:r>
        <w:rPr>
          <w:rFonts w:ascii="Arial" w:hAnsi="Arial" w:cs="Arial"/>
          <w:color w:val="000000"/>
          <w:kern w:val="28"/>
          <w:sz w:val="24"/>
          <w:szCs w:val="24"/>
        </w:rPr>
        <w:t>ounc</w:t>
      </w:r>
      <w:r w:rsidR="003238D7">
        <w:rPr>
          <w:rFonts w:ascii="Arial" w:hAnsi="Arial" w:cs="Arial"/>
          <w:color w:val="000000"/>
          <w:kern w:val="28"/>
          <w:sz w:val="24"/>
          <w:szCs w:val="24"/>
        </w:rPr>
        <w:t xml:space="preserve">il advised that section </w:t>
      </w:r>
      <w:r w:rsidR="005D478E">
        <w:rPr>
          <w:rFonts w:ascii="Arial" w:hAnsi="Arial" w:cs="Arial"/>
          <w:color w:val="000000"/>
          <w:kern w:val="28"/>
          <w:sz w:val="24"/>
          <w:szCs w:val="24"/>
        </w:rPr>
        <w:t xml:space="preserve">B to C of the existing footpath </w:t>
      </w:r>
      <w:r w:rsidR="00DB3C7D">
        <w:rPr>
          <w:rFonts w:ascii="Arial" w:hAnsi="Arial" w:cs="Arial"/>
          <w:color w:val="000000"/>
          <w:kern w:val="28"/>
          <w:sz w:val="24"/>
          <w:szCs w:val="24"/>
        </w:rPr>
        <w:t xml:space="preserve">can </w:t>
      </w:r>
      <w:r w:rsidR="005D478E">
        <w:rPr>
          <w:rFonts w:ascii="Arial" w:hAnsi="Arial" w:cs="Arial"/>
          <w:color w:val="000000"/>
          <w:kern w:val="28"/>
          <w:sz w:val="24"/>
          <w:szCs w:val="24"/>
        </w:rPr>
        <w:t xml:space="preserve">become loose and muddy </w:t>
      </w:r>
      <w:r w:rsidR="0036376D">
        <w:rPr>
          <w:rFonts w:ascii="Arial" w:hAnsi="Arial" w:cs="Arial"/>
          <w:color w:val="000000"/>
          <w:kern w:val="28"/>
          <w:sz w:val="24"/>
          <w:szCs w:val="24"/>
        </w:rPr>
        <w:t>in wet weather due to water running down the</w:t>
      </w:r>
      <w:r w:rsidR="00820287">
        <w:rPr>
          <w:rFonts w:ascii="Arial" w:hAnsi="Arial" w:cs="Arial"/>
          <w:color w:val="000000"/>
          <w:kern w:val="28"/>
          <w:sz w:val="24"/>
          <w:szCs w:val="24"/>
        </w:rPr>
        <w:t xml:space="preserve"> steep</w:t>
      </w:r>
      <w:r w:rsidR="008354FF">
        <w:rPr>
          <w:rFonts w:ascii="Arial" w:hAnsi="Arial" w:cs="Arial"/>
          <w:color w:val="000000"/>
          <w:kern w:val="28"/>
          <w:sz w:val="24"/>
          <w:szCs w:val="24"/>
        </w:rPr>
        <w:t xml:space="preserve"> slope to the north </w:t>
      </w:r>
      <w:r w:rsidR="00820287">
        <w:rPr>
          <w:rFonts w:ascii="Arial" w:hAnsi="Arial" w:cs="Arial"/>
          <w:color w:val="000000"/>
          <w:kern w:val="28"/>
          <w:sz w:val="24"/>
          <w:szCs w:val="24"/>
        </w:rPr>
        <w:t>onto the footpath.</w:t>
      </w:r>
      <w:r w:rsidR="008A7B0A">
        <w:rPr>
          <w:rFonts w:ascii="Arial" w:hAnsi="Arial" w:cs="Arial"/>
          <w:color w:val="000000"/>
          <w:kern w:val="28"/>
          <w:sz w:val="24"/>
          <w:szCs w:val="24"/>
        </w:rPr>
        <w:t xml:space="preserve"> This can take time to dry out </w:t>
      </w:r>
      <w:r w:rsidR="0027351E">
        <w:rPr>
          <w:rFonts w:ascii="Arial" w:hAnsi="Arial" w:cs="Arial"/>
          <w:color w:val="000000"/>
          <w:kern w:val="28"/>
          <w:sz w:val="24"/>
          <w:szCs w:val="24"/>
        </w:rPr>
        <w:t>because of</w:t>
      </w:r>
      <w:r w:rsidR="008A7B0A">
        <w:rPr>
          <w:rFonts w:ascii="Arial" w:hAnsi="Arial" w:cs="Arial"/>
          <w:color w:val="000000"/>
          <w:kern w:val="28"/>
          <w:sz w:val="24"/>
          <w:szCs w:val="24"/>
        </w:rPr>
        <w:t xml:space="preserve"> the </w:t>
      </w:r>
      <w:r w:rsidR="00595E18">
        <w:rPr>
          <w:rFonts w:ascii="Arial" w:hAnsi="Arial" w:cs="Arial"/>
          <w:color w:val="000000"/>
          <w:kern w:val="28"/>
          <w:sz w:val="24"/>
          <w:szCs w:val="24"/>
        </w:rPr>
        <w:t>surrounding</w:t>
      </w:r>
      <w:r w:rsidR="008A7B0A">
        <w:rPr>
          <w:rFonts w:ascii="Arial" w:hAnsi="Arial" w:cs="Arial"/>
          <w:color w:val="000000"/>
          <w:kern w:val="28"/>
          <w:sz w:val="24"/>
          <w:szCs w:val="24"/>
        </w:rPr>
        <w:t xml:space="preserve"> woodland.</w:t>
      </w:r>
      <w:r w:rsidR="00820287">
        <w:rPr>
          <w:rFonts w:ascii="Arial" w:hAnsi="Arial" w:cs="Arial"/>
          <w:color w:val="000000"/>
          <w:kern w:val="28"/>
          <w:sz w:val="24"/>
          <w:szCs w:val="24"/>
        </w:rPr>
        <w:t xml:space="preserve"> </w:t>
      </w:r>
      <w:r w:rsidR="000967D6">
        <w:rPr>
          <w:rFonts w:ascii="Arial" w:hAnsi="Arial" w:cs="Arial"/>
          <w:color w:val="000000"/>
          <w:kern w:val="28"/>
          <w:sz w:val="24"/>
          <w:szCs w:val="24"/>
        </w:rPr>
        <w:t xml:space="preserve">At the time of </w:t>
      </w:r>
      <w:r w:rsidR="000D2377">
        <w:rPr>
          <w:rFonts w:ascii="Arial" w:hAnsi="Arial" w:cs="Arial"/>
          <w:color w:val="000000"/>
          <w:kern w:val="28"/>
          <w:sz w:val="24"/>
          <w:szCs w:val="24"/>
        </w:rPr>
        <w:t>my</w:t>
      </w:r>
      <w:r w:rsidR="000967D6">
        <w:rPr>
          <w:rFonts w:ascii="Arial" w:hAnsi="Arial" w:cs="Arial"/>
          <w:color w:val="000000"/>
          <w:kern w:val="28"/>
          <w:sz w:val="24"/>
          <w:szCs w:val="24"/>
        </w:rPr>
        <w:t xml:space="preserve"> site visits, although it was </w:t>
      </w:r>
      <w:bookmarkStart w:id="26" w:name="_Int_36BMXm5V"/>
      <w:r w:rsidR="000967D6">
        <w:rPr>
          <w:rFonts w:ascii="Arial" w:hAnsi="Arial" w:cs="Arial"/>
          <w:color w:val="000000"/>
          <w:kern w:val="28"/>
          <w:sz w:val="24"/>
          <w:szCs w:val="24"/>
        </w:rPr>
        <w:t>largely firm</w:t>
      </w:r>
      <w:bookmarkEnd w:id="26"/>
      <w:r w:rsidR="001C1A75">
        <w:rPr>
          <w:rFonts w:ascii="Arial" w:hAnsi="Arial" w:cs="Arial"/>
          <w:color w:val="000000"/>
          <w:kern w:val="28"/>
          <w:sz w:val="24"/>
          <w:szCs w:val="24"/>
        </w:rPr>
        <w:t>,</w:t>
      </w:r>
      <w:r w:rsidR="000967D6">
        <w:rPr>
          <w:rFonts w:ascii="Arial" w:hAnsi="Arial" w:cs="Arial"/>
          <w:color w:val="000000"/>
          <w:kern w:val="28"/>
          <w:sz w:val="24"/>
          <w:szCs w:val="24"/>
        </w:rPr>
        <w:t xml:space="preserve"> </w:t>
      </w:r>
      <w:r w:rsidR="004C4AE1">
        <w:rPr>
          <w:rFonts w:ascii="Arial" w:hAnsi="Arial" w:cs="Arial"/>
          <w:color w:val="000000"/>
          <w:kern w:val="28"/>
          <w:sz w:val="24"/>
          <w:szCs w:val="24"/>
        </w:rPr>
        <w:t>some sections were</w:t>
      </w:r>
      <w:r w:rsidR="000967D6">
        <w:rPr>
          <w:rFonts w:ascii="Arial" w:hAnsi="Arial" w:cs="Arial"/>
          <w:color w:val="000000"/>
          <w:kern w:val="28"/>
          <w:sz w:val="24"/>
          <w:szCs w:val="24"/>
        </w:rPr>
        <w:t xml:space="preserve"> sligh</w:t>
      </w:r>
      <w:r w:rsidR="000D2377">
        <w:rPr>
          <w:rFonts w:ascii="Arial" w:hAnsi="Arial" w:cs="Arial"/>
          <w:color w:val="000000"/>
          <w:kern w:val="28"/>
          <w:sz w:val="24"/>
          <w:szCs w:val="24"/>
        </w:rPr>
        <w:t>tly slippery.</w:t>
      </w:r>
      <w:r w:rsidR="005A1162">
        <w:rPr>
          <w:rFonts w:ascii="Arial" w:hAnsi="Arial" w:cs="Arial"/>
          <w:color w:val="000000"/>
          <w:kern w:val="28"/>
          <w:sz w:val="24"/>
          <w:szCs w:val="24"/>
        </w:rPr>
        <w:t xml:space="preserve"> Section A to E of the proposed footpath runs </w:t>
      </w:r>
      <w:r w:rsidR="00F50EC1">
        <w:rPr>
          <w:rFonts w:ascii="Arial" w:hAnsi="Arial" w:cs="Arial"/>
          <w:color w:val="000000"/>
          <w:kern w:val="28"/>
          <w:sz w:val="24"/>
          <w:szCs w:val="24"/>
        </w:rPr>
        <w:t>through</w:t>
      </w:r>
      <w:r w:rsidR="005A1162">
        <w:rPr>
          <w:rFonts w:ascii="Arial" w:hAnsi="Arial" w:cs="Arial"/>
          <w:color w:val="000000"/>
          <w:kern w:val="28"/>
          <w:sz w:val="24"/>
          <w:szCs w:val="24"/>
        </w:rPr>
        <w:t xml:space="preserve"> the same woodland</w:t>
      </w:r>
      <w:r w:rsidR="00F50EC1">
        <w:rPr>
          <w:rFonts w:ascii="Arial" w:hAnsi="Arial" w:cs="Arial"/>
          <w:color w:val="000000"/>
          <w:kern w:val="28"/>
          <w:sz w:val="24"/>
          <w:szCs w:val="24"/>
        </w:rPr>
        <w:t xml:space="preserve"> and the surface was in </w:t>
      </w:r>
      <w:r w:rsidR="000B3BDD">
        <w:rPr>
          <w:rFonts w:ascii="Arial" w:hAnsi="Arial" w:cs="Arial"/>
          <w:color w:val="000000"/>
          <w:kern w:val="28"/>
          <w:sz w:val="24"/>
          <w:szCs w:val="24"/>
        </w:rPr>
        <w:t>a similar</w:t>
      </w:r>
      <w:r w:rsidR="00F50EC1">
        <w:rPr>
          <w:rFonts w:ascii="Arial" w:hAnsi="Arial" w:cs="Arial"/>
          <w:color w:val="000000"/>
          <w:kern w:val="28"/>
          <w:sz w:val="24"/>
          <w:szCs w:val="24"/>
        </w:rPr>
        <w:t xml:space="preserve"> condition at the time of my site visit</w:t>
      </w:r>
      <w:r w:rsidR="003A709D">
        <w:rPr>
          <w:rFonts w:ascii="Arial" w:hAnsi="Arial" w:cs="Arial"/>
          <w:color w:val="000000"/>
          <w:kern w:val="28"/>
          <w:sz w:val="24"/>
          <w:szCs w:val="24"/>
        </w:rPr>
        <w:t>s</w:t>
      </w:r>
      <w:r w:rsidR="3A15701C">
        <w:rPr>
          <w:rFonts w:ascii="Arial" w:hAnsi="Arial" w:cs="Arial"/>
          <w:color w:val="000000"/>
          <w:kern w:val="28"/>
          <w:sz w:val="24"/>
          <w:szCs w:val="24"/>
        </w:rPr>
        <w:t xml:space="preserve">. </w:t>
      </w:r>
    </w:p>
    <w:p w14:paraId="0B933717" w14:textId="2E3B36CB" w:rsidR="00416D4B" w:rsidRDefault="00E87D28"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rest of the proposed footpath would </w:t>
      </w:r>
      <w:r w:rsidR="00965B1F">
        <w:rPr>
          <w:rFonts w:ascii="Arial" w:hAnsi="Arial" w:cs="Arial"/>
          <w:color w:val="000000"/>
          <w:kern w:val="28"/>
          <w:sz w:val="24"/>
          <w:szCs w:val="24"/>
        </w:rPr>
        <w:t>run</w:t>
      </w:r>
      <w:r>
        <w:rPr>
          <w:rFonts w:ascii="Arial" w:hAnsi="Arial" w:cs="Arial"/>
          <w:color w:val="000000"/>
          <w:kern w:val="28"/>
          <w:sz w:val="24"/>
          <w:szCs w:val="24"/>
        </w:rPr>
        <w:t xml:space="preserve"> </w:t>
      </w:r>
      <w:r w:rsidR="00217522">
        <w:rPr>
          <w:rFonts w:ascii="Arial" w:hAnsi="Arial" w:cs="Arial"/>
          <w:color w:val="000000"/>
          <w:kern w:val="28"/>
          <w:sz w:val="24"/>
          <w:szCs w:val="24"/>
        </w:rPr>
        <w:t>through</w:t>
      </w:r>
      <w:r>
        <w:rPr>
          <w:rFonts w:ascii="Arial" w:hAnsi="Arial" w:cs="Arial"/>
          <w:color w:val="000000"/>
          <w:kern w:val="28"/>
          <w:sz w:val="24"/>
          <w:szCs w:val="24"/>
        </w:rPr>
        <w:t xml:space="preserve"> </w:t>
      </w:r>
      <w:r w:rsidR="00607907">
        <w:rPr>
          <w:rFonts w:ascii="Arial" w:hAnsi="Arial" w:cs="Arial"/>
          <w:color w:val="000000"/>
          <w:kern w:val="28"/>
          <w:sz w:val="24"/>
          <w:szCs w:val="24"/>
        </w:rPr>
        <w:t>a</w:t>
      </w:r>
      <w:r>
        <w:rPr>
          <w:rFonts w:ascii="Arial" w:hAnsi="Arial" w:cs="Arial"/>
          <w:color w:val="000000"/>
          <w:kern w:val="28"/>
          <w:sz w:val="24"/>
          <w:szCs w:val="24"/>
        </w:rPr>
        <w:t xml:space="preserve"> </w:t>
      </w:r>
      <w:r w:rsidR="00254A33">
        <w:rPr>
          <w:rFonts w:ascii="Arial" w:hAnsi="Arial" w:cs="Arial"/>
          <w:color w:val="000000"/>
          <w:kern w:val="28"/>
          <w:sz w:val="24"/>
          <w:szCs w:val="24"/>
        </w:rPr>
        <w:t>field</w:t>
      </w:r>
      <w:r w:rsidR="00607907">
        <w:rPr>
          <w:rFonts w:ascii="Arial" w:hAnsi="Arial" w:cs="Arial"/>
          <w:color w:val="000000"/>
          <w:kern w:val="28"/>
          <w:sz w:val="24"/>
          <w:szCs w:val="24"/>
        </w:rPr>
        <w:t xml:space="preserve"> which, prior to the elep</w:t>
      </w:r>
      <w:r w:rsidR="00DE256F">
        <w:rPr>
          <w:rFonts w:ascii="Arial" w:hAnsi="Arial" w:cs="Arial"/>
          <w:color w:val="000000"/>
          <w:kern w:val="28"/>
          <w:sz w:val="24"/>
          <w:szCs w:val="24"/>
        </w:rPr>
        <w:t xml:space="preserve">hant </w:t>
      </w:r>
      <w:r w:rsidR="004C332D">
        <w:rPr>
          <w:rFonts w:ascii="Arial" w:hAnsi="Arial" w:cs="Arial"/>
          <w:color w:val="000000"/>
          <w:kern w:val="28"/>
          <w:sz w:val="24"/>
          <w:szCs w:val="24"/>
        </w:rPr>
        <w:t>enclosure</w:t>
      </w:r>
      <w:r w:rsidR="00DE256F">
        <w:rPr>
          <w:rFonts w:ascii="Arial" w:hAnsi="Arial" w:cs="Arial"/>
          <w:color w:val="000000"/>
          <w:kern w:val="28"/>
          <w:sz w:val="24"/>
          <w:szCs w:val="24"/>
        </w:rPr>
        <w:t>, was part of the same field as</w:t>
      </w:r>
      <w:r w:rsidR="00217522">
        <w:rPr>
          <w:rFonts w:ascii="Arial" w:hAnsi="Arial" w:cs="Arial"/>
          <w:color w:val="000000"/>
          <w:kern w:val="28"/>
          <w:sz w:val="24"/>
          <w:szCs w:val="24"/>
        </w:rPr>
        <w:t xml:space="preserve"> the existing</w:t>
      </w:r>
      <w:r w:rsidR="00254A33">
        <w:rPr>
          <w:rFonts w:ascii="Arial" w:hAnsi="Arial" w:cs="Arial"/>
          <w:color w:val="000000"/>
          <w:kern w:val="28"/>
          <w:sz w:val="24"/>
          <w:szCs w:val="24"/>
        </w:rPr>
        <w:t xml:space="preserve"> footpath</w:t>
      </w:r>
      <w:r w:rsidR="00F94E8D">
        <w:rPr>
          <w:rFonts w:ascii="Arial" w:hAnsi="Arial" w:cs="Arial"/>
          <w:color w:val="000000"/>
          <w:kern w:val="28"/>
          <w:sz w:val="24"/>
          <w:szCs w:val="24"/>
        </w:rPr>
        <w:t>. The Council considered that a</w:t>
      </w:r>
      <w:r w:rsidR="00DB6DE6">
        <w:rPr>
          <w:rFonts w:ascii="Arial" w:hAnsi="Arial" w:cs="Arial"/>
          <w:color w:val="000000"/>
          <w:kern w:val="28"/>
          <w:sz w:val="24"/>
          <w:szCs w:val="24"/>
        </w:rPr>
        <w:t>lthough it may not be as firm initially</w:t>
      </w:r>
      <w:r w:rsidR="008A33DE">
        <w:rPr>
          <w:rFonts w:ascii="Arial" w:hAnsi="Arial" w:cs="Arial"/>
          <w:color w:val="000000"/>
          <w:kern w:val="28"/>
          <w:sz w:val="24"/>
          <w:szCs w:val="24"/>
        </w:rPr>
        <w:t>,</w:t>
      </w:r>
      <w:r w:rsidR="00DB6DE6">
        <w:rPr>
          <w:rFonts w:ascii="Arial" w:hAnsi="Arial" w:cs="Arial"/>
          <w:color w:val="000000"/>
          <w:kern w:val="28"/>
          <w:sz w:val="24"/>
          <w:szCs w:val="24"/>
        </w:rPr>
        <w:t xml:space="preserve"> given time and use</w:t>
      </w:r>
      <w:r w:rsidR="00561D85">
        <w:rPr>
          <w:rFonts w:ascii="Arial" w:hAnsi="Arial" w:cs="Arial"/>
          <w:color w:val="000000"/>
          <w:kern w:val="28"/>
          <w:sz w:val="24"/>
          <w:szCs w:val="24"/>
        </w:rPr>
        <w:t>,</w:t>
      </w:r>
      <w:r w:rsidR="00DB6DE6">
        <w:rPr>
          <w:rFonts w:ascii="Arial" w:hAnsi="Arial" w:cs="Arial"/>
          <w:color w:val="000000"/>
          <w:kern w:val="28"/>
          <w:sz w:val="24"/>
          <w:szCs w:val="24"/>
        </w:rPr>
        <w:t xml:space="preserve"> it would become as firm </w:t>
      </w:r>
      <w:r w:rsidR="0037519F">
        <w:rPr>
          <w:rFonts w:ascii="Arial" w:hAnsi="Arial" w:cs="Arial"/>
          <w:color w:val="000000"/>
          <w:kern w:val="28"/>
          <w:sz w:val="24"/>
          <w:szCs w:val="24"/>
        </w:rPr>
        <w:t xml:space="preserve">and even as the existing footpath. </w:t>
      </w:r>
      <w:r w:rsidR="00BE3955">
        <w:rPr>
          <w:rFonts w:ascii="Arial" w:hAnsi="Arial" w:cs="Arial"/>
          <w:color w:val="000000"/>
          <w:kern w:val="28"/>
          <w:sz w:val="24"/>
          <w:szCs w:val="24"/>
        </w:rPr>
        <w:t>It was</w:t>
      </w:r>
      <w:r w:rsidR="0037519F">
        <w:rPr>
          <w:rFonts w:ascii="Arial" w:hAnsi="Arial" w:cs="Arial"/>
          <w:color w:val="000000"/>
          <w:kern w:val="28"/>
          <w:sz w:val="24"/>
          <w:szCs w:val="24"/>
        </w:rPr>
        <w:t xml:space="preserve"> confirmed that the Park would continue to maintain the </w:t>
      </w:r>
      <w:r w:rsidR="00C81824">
        <w:rPr>
          <w:rFonts w:ascii="Arial" w:hAnsi="Arial" w:cs="Arial"/>
          <w:color w:val="000000"/>
          <w:kern w:val="28"/>
          <w:sz w:val="24"/>
          <w:szCs w:val="24"/>
        </w:rPr>
        <w:t xml:space="preserve">proposed footpath in the same way </w:t>
      </w:r>
      <w:r w:rsidR="00825732">
        <w:rPr>
          <w:rFonts w:ascii="Arial" w:hAnsi="Arial" w:cs="Arial"/>
          <w:color w:val="000000"/>
          <w:kern w:val="28"/>
          <w:sz w:val="24"/>
          <w:szCs w:val="24"/>
        </w:rPr>
        <w:t xml:space="preserve">as </w:t>
      </w:r>
      <w:r w:rsidR="00C81824">
        <w:rPr>
          <w:rFonts w:ascii="Arial" w:hAnsi="Arial" w:cs="Arial"/>
          <w:color w:val="000000"/>
          <w:kern w:val="28"/>
          <w:sz w:val="24"/>
          <w:szCs w:val="24"/>
        </w:rPr>
        <w:t xml:space="preserve">the existing footpath and other public rights of way </w:t>
      </w:r>
      <w:r w:rsidR="00A97043">
        <w:rPr>
          <w:rFonts w:ascii="Arial" w:hAnsi="Arial" w:cs="Arial"/>
          <w:color w:val="000000"/>
          <w:kern w:val="28"/>
          <w:sz w:val="24"/>
          <w:szCs w:val="24"/>
        </w:rPr>
        <w:t xml:space="preserve">across their site. </w:t>
      </w:r>
    </w:p>
    <w:p w14:paraId="73F729AA" w14:textId="3EAFC92D" w:rsidR="00D70FB4" w:rsidRDefault="009B1A12"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lastRenderedPageBreak/>
        <w:t>As</w:t>
      </w:r>
      <w:r w:rsidR="00416D4B">
        <w:rPr>
          <w:rFonts w:ascii="Arial" w:hAnsi="Arial" w:cs="Arial"/>
          <w:color w:val="000000"/>
          <w:kern w:val="28"/>
          <w:sz w:val="24"/>
          <w:szCs w:val="24"/>
        </w:rPr>
        <w:t xml:space="preserve"> the proposed footpath would have the same surface and run over </w:t>
      </w:r>
      <w:r w:rsidR="009554FD">
        <w:rPr>
          <w:rFonts w:ascii="Arial" w:hAnsi="Arial" w:cs="Arial"/>
          <w:color w:val="000000"/>
          <w:kern w:val="28"/>
          <w:sz w:val="24"/>
          <w:szCs w:val="24"/>
        </w:rPr>
        <w:t xml:space="preserve">land with the same </w:t>
      </w:r>
      <w:r w:rsidR="00FF4435">
        <w:rPr>
          <w:rFonts w:ascii="Arial" w:hAnsi="Arial" w:cs="Arial"/>
          <w:color w:val="000000"/>
          <w:kern w:val="28"/>
          <w:sz w:val="24"/>
          <w:szCs w:val="24"/>
        </w:rPr>
        <w:t>usage</w:t>
      </w:r>
      <w:r w:rsidR="009554FD">
        <w:rPr>
          <w:rFonts w:ascii="Arial" w:hAnsi="Arial" w:cs="Arial"/>
          <w:color w:val="000000"/>
          <w:kern w:val="28"/>
          <w:sz w:val="24"/>
          <w:szCs w:val="24"/>
        </w:rPr>
        <w:t xml:space="preserve"> </w:t>
      </w:r>
      <w:r w:rsidR="00416D4B">
        <w:rPr>
          <w:rFonts w:ascii="Arial" w:hAnsi="Arial" w:cs="Arial"/>
          <w:color w:val="000000"/>
          <w:kern w:val="28"/>
          <w:sz w:val="24"/>
          <w:szCs w:val="24"/>
        </w:rPr>
        <w:t>as the existing footpath</w:t>
      </w:r>
      <w:r w:rsidR="00D70FB4">
        <w:rPr>
          <w:rFonts w:ascii="Arial" w:hAnsi="Arial" w:cs="Arial"/>
          <w:color w:val="000000"/>
          <w:kern w:val="28"/>
          <w:sz w:val="24"/>
          <w:szCs w:val="24"/>
        </w:rPr>
        <w:t>,</w:t>
      </w:r>
      <w:r w:rsidR="00416D4B">
        <w:rPr>
          <w:rFonts w:ascii="Arial" w:hAnsi="Arial" w:cs="Arial"/>
          <w:color w:val="000000"/>
          <w:kern w:val="28"/>
          <w:sz w:val="24"/>
          <w:szCs w:val="24"/>
        </w:rPr>
        <w:t xml:space="preserve"> </w:t>
      </w:r>
      <w:r w:rsidR="003A20C1">
        <w:rPr>
          <w:rFonts w:ascii="Arial" w:hAnsi="Arial" w:cs="Arial"/>
          <w:color w:val="000000"/>
          <w:kern w:val="28"/>
          <w:sz w:val="24"/>
          <w:szCs w:val="24"/>
        </w:rPr>
        <w:t xml:space="preserve">I do not consider there will be </w:t>
      </w:r>
      <w:r w:rsidR="00C57836">
        <w:rPr>
          <w:rFonts w:ascii="Arial" w:hAnsi="Arial" w:cs="Arial"/>
          <w:color w:val="000000"/>
          <w:kern w:val="28"/>
          <w:sz w:val="24"/>
          <w:szCs w:val="24"/>
        </w:rPr>
        <w:t xml:space="preserve">much change in the </w:t>
      </w:r>
      <w:r w:rsidR="002F52C4">
        <w:rPr>
          <w:rFonts w:ascii="Arial" w:hAnsi="Arial" w:cs="Arial"/>
          <w:color w:val="000000"/>
          <w:kern w:val="28"/>
          <w:sz w:val="24"/>
          <w:szCs w:val="24"/>
        </w:rPr>
        <w:t>convenience</w:t>
      </w:r>
      <w:r w:rsidR="00C57836">
        <w:rPr>
          <w:rFonts w:ascii="Arial" w:hAnsi="Arial" w:cs="Arial"/>
          <w:color w:val="000000"/>
          <w:kern w:val="28"/>
          <w:sz w:val="24"/>
          <w:szCs w:val="24"/>
        </w:rPr>
        <w:t xml:space="preserve"> </w:t>
      </w:r>
      <w:r w:rsidR="002F52C4">
        <w:rPr>
          <w:rFonts w:ascii="Arial" w:hAnsi="Arial" w:cs="Arial"/>
          <w:color w:val="000000"/>
          <w:kern w:val="28"/>
          <w:sz w:val="24"/>
          <w:szCs w:val="24"/>
        </w:rPr>
        <w:t>due to the surface.</w:t>
      </w:r>
      <w:r w:rsidR="00CB0B3F">
        <w:rPr>
          <w:rFonts w:ascii="Arial" w:hAnsi="Arial" w:cs="Arial"/>
          <w:color w:val="000000"/>
          <w:kern w:val="28"/>
          <w:sz w:val="24"/>
          <w:szCs w:val="24"/>
        </w:rPr>
        <w:t xml:space="preserve"> </w:t>
      </w:r>
    </w:p>
    <w:p w14:paraId="74C0BFC8" w14:textId="1FD4C92E" w:rsidR="00512D76" w:rsidRPr="00512D76" w:rsidRDefault="00BF06EB" w:rsidP="0083790B">
      <w:pPr>
        <w:numPr>
          <w:ilvl w:val="0"/>
          <w:numId w:val="22"/>
        </w:numPr>
        <w:tabs>
          <w:tab w:val="left" w:pos="432"/>
        </w:tabs>
        <w:spacing w:before="180"/>
        <w:ind w:left="432" w:hanging="432"/>
        <w:outlineLvl w:val="0"/>
        <w:rPr>
          <w:rFonts w:ascii="Arial" w:hAnsi="Arial" w:cs="Arial"/>
          <w:color w:val="000000"/>
          <w:kern w:val="28"/>
          <w:sz w:val="24"/>
          <w:szCs w:val="24"/>
        </w:rPr>
      </w:pPr>
      <w:r w:rsidRPr="004B52AB">
        <w:rPr>
          <w:rFonts w:ascii="Arial" w:hAnsi="Arial" w:cs="Arial"/>
          <w:color w:val="000000" w:themeColor="text1"/>
          <w:kern w:val="28"/>
          <w:sz w:val="24"/>
          <w:szCs w:val="24"/>
        </w:rPr>
        <w:t xml:space="preserve">The </w:t>
      </w:r>
      <w:r w:rsidR="00DA704D" w:rsidRPr="004B52AB">
        <w:rPr>
          <w:rFonts w:ascii="Arial" w:hAnsi="Arial" w:cs="Arial"/>
          <w:color w:val="000000" w:themeColor="text1"/>
          <w:kern w:val="28"/>
          <w:sz w:val="24"/>
          <w:szCs w:val="24"/>
        </w:rPr>
        <w:t xml:space="preserve">diversion would result in a reduction in the recorded width of the Order route between </w:t>
      </w:r>
      <w:r w:rsidR="00BB5224" w:rsidRPr="004B52AB">
        <w:rPr>
          <w:rFonts w:ascii="Arial" w:hAnsi="Arial" w:cs="Arial"/>
          <w:color w:val="000000" w:themeColor="text1"/>
          <w:kern w:val="28"/>
          <w:sz w:val="24"/>
          <w:szCs w:val="24"/>
        </w:rPr>
        <w:t>D and the southeast corner of the elephant house</w:t>
      </w:r>
      <w:r w:rsidR="00A42036">
        <w:rPr>
          <w:rFonts w:ascii="Arial" w:hAnsi="Arial" w:cs="Arial"/>
          <w:color w:val="000000" w:themeColor="text1"/>
          <w:kern w:val="28"/>
          <w:sz w:val="24"/>
          <w:szCs w:val="24"/>
        </w:rPr>
        <w:t>. T</w:t>
      </w:r>
      <w:r w:rsidR="00BB5224" w:rsidRPr="004B52AB">
        <w:rPr>
          <w:rFonts w:ascii="Arial" w:hAnsi="Arial" w:cs="Arial"/>
          <w:color w:val="000000" w:themeColor="text1"/>
          <w:kern w:val="28"/>
          <w:sz w:val="24"/>
          <w:szCs w:val="24"/>
        </w:rPr>
        <w:t>he</w:t>
      </w:r>
      <w:r w:rsidR="00A82C2B">
        <w:rPr>
          <w:rFonts w:ascii="Arial" w:hAnsi="Arial" w:cs="Arial"/>
          <w:color w:val="000000" w:themeColor="text1"/>
          <w:kern w:val="28"/>
          <w:sz w:val="24"/>
          <w:szCs w:val="24"/>
        </w:rPr>
        <w:t xml:space="preserve"> proposed width is narrower than the</w:t>
      </w:r>
      <w:r w:rsidR="00BB5224" w:rsidRPr="004B52AB">
        <w:rPr>
          <w:rFonts w:ascii="Arial" w:hAnsi="Arial" w:cs="Arial"/>
          <w:color w:val="000000" w:themeColor="text1"/>
          <w:kern w:val="28"/>
          <w:sz w:val="24"/>
          <w:szCs w:val="24"/>
        </w:rPr>
        <w:t xml:space="preserve"> </w:t>
      </w:r>
      <w:r w:rsidR="004B5ED3" w:rsidRPr="004B52AB">
        <w:rPr>
          <w:rFonts w:ascii="Arial" w:hAnsi="Arial" w:cs="Arial"/>
          <w:color w:val="000000" w:themeColor="text1"/>
          <w:kern w:val="28"/>
          <w:sz w:val="24"/>
          <w:szCs w:val="24"/>
        </w:rPr>
        <w:t>available</w:t>
      </w:r>
      <w:r w:rsidR="00BB5224" w:rsidRPr="004B52AB">
        <w:rPr>
          <w:rFonts w:ascii="Arial" w:hAnsi="Arial" w:cs="Arial"/>
          <w:color w:val="000000" w:themeColor="text1"/>
          <w:kern w:val="28"/>
          <w:sz w:val="24"/>
          <w:szCs w:val="24"/>
        </w:rPr>
        <w:t xml:space="preserve"> width </w:t>
      </w:r>
      <w:r w:rsidR="00A82C2B">
        <w:rPr>
          <w:rFonts w:ascii="Arial" w:hAnsi="Arial" w:cs="Arial"/>
          <w:color w:val="000000" w:themeColor="text1"/>
          <w:kern w:val="28"/>
          <w:sz w:val="24"/>
          <w:szCs w:val="24"/>
        </w:rPr>
        <w:t>along</w:t>
      </w:r>
      <w:r w:rsidR="00BB5224" w:rsidRPr="004B52AB">
        <w:rPr>
          <w:rFonts w:ascii="Arial" w:hAnsi="Arial" w:cs="Arial"/>
          <w:color w:val="000000" w:themeColor="text1"/>
          <w:kern w:val="28"/>
          <w:sz w:val="24"/>
          <w:szCs w:val="24"/>
        </w:rPr>
        <w:t xml:space="preserve"> most of the existing footpath</w:t>
      </w:r>
      <w:r w:rsidR="004B5ED3" w:rsidRPr="004B52AB">
        <w:rPr>
          <w:rFonts w:ascii="Arial" w:hAnsi="Arial" w:cs="Arial"/>
          <w:color w:val="000000" w:themeColor="text1"/>
          <w:kern w:val="28"/>
          <w:sz w:val="24"/>
          <w:szCs w:val="24"/>
        </w:rPr>
        <w:t>.</w:t>
      </w:r>
      <w:r w:rsidR="00FA1992" w:rsidRPr="004B52AB">
        <w:rPr>
          <w:rFonts w:ascii="Arial" w:hAnsi="Arial" w:cs="Arial"/>
          <w:color w:val="000000" w:themeColor="text1"/>
          <w:kern w:val="28"/>
          <w:sz w:val="24"/>
          <w:szCs w:val="24"/>
        </w:rPr>
        <w:t xml:space="preserve"> The recorded width was added when the </w:t>
      </w:r>
      <w:r w:rsidR="00967A22" w:rsidRPr="004B52AB">
        <w:rPr>
          <w:rFonts w:ascii="Arial" w:hAnsi="Arial" w:cs="Arial"/>
          <w:color w:val="000000" w:themeColor="text1"/>
          <w:kern w:val="28"/>
          <w:sz w:val="24"/>
          <w:szCs w:val="24"/>
        </w:rPr>
        <w:t>footpath was diverted under the Town and Country Planning Act 1990</w:t>
      </w:r>
      <w:r w:rsidR="005C457B">
        <w:rPr>
          <w:rFonts w:ascii="Arial" w:hAnsi="Arial" w:cs="Arial"/>
          <w:color w:val="000000" w:themeColor="text1"/>
          <w:kern w:val="28"/>
          <w:sz w:val="24"/>
          <w:szCs w:val="24"/>
        </w:rPr>
        <w:t xml:space="preserve"> to allow the building of the</w:t>
      </w:r>
      <w:r w:rsidR="005C457B" w:rsidRPr="004B52AB">
        <w:rPr>
          <w:rFonts w:ascii="Arial" w:hAnsi="Arial" w:cs="Arial"/>
          <w:color w:val="000000" w:themeColor="text1"/>
          <w:kern w:val="28"/>
          <w:sz w:val="24"/>
          <w:szCs w:val="24"/>
        </w:rPr>
        <w:t xml:space="preserve"> elephant house</w:t>
      </w:r>
      <w:r w:rsidR="00967A22" w:rsidRPr="004B52AB">
        <w:rPr>
          <w:rFonts w:ascii="Arial" w:hAnsi="Arial" w:cs="Arial"/>
          <w:color w:val="000000" w:themeColor="text1"/>
          <w:kern w:val="28"/>
          <w:sz w:val="24"/>
          <w:szCs w:val="24"/>
        </w:rPr>
        <w:t xml:space="preserve">. </w:t>
      </w:r>
      <w:r w:rsidR="00EA6498">
        <w:rPr>
          <w:rFonts w:ascii="Arial" w:hAnsi="Arial" w:cs="Arial"/>
          <w:color w:val="000000" w:themeColor="text1"/>
          <w:kern w:val="28"/>
          <w:sz w:val="24"/>
          <w:szCs w:val="24"/>
        </w:rPr>
        <w:t>The</w:t>
      </w:r>
      <w:r w:rsidR="00546EC7" w:rsidRPr="004B52AB">
        <w:rPr>
          <w:rFonts w:ascii="Arial" w:hAnsi="Arial" w:cs="Arial"/>
          <w:color w:val="000000" w:themeColor="text1"/>
          <w:kern w:val="28"/>
          <w:sz w:val="24"/>
          <w:szCs w:val="24"/>
        </w:rPr>
        <w:t xml:space="preserve"> Council normally require</w:t>
      </w:r>
      <w:r w:rsidR="00EA6498">
        <w:rPr>
          <w:rFonts w:ascii="Arial" w:hAnsi="Arial" w:cs="Arial"/>
          <w:color w:val="000000" w:themeColor="text1"/>
          <w:kern w:val="28"/>
          <w:sz w:val="24"/>
          <w:szCs w:val="24"/>
        </w:rPr>
        <w:t xml:space="preserve"> a width of 2 metres</w:t>
      </w:r>
      <w:r w:rsidR="00546EC7" w:rsidRPr="004B52AB">
        <w:rPr>
          <w:rFonts w:ascii="Arial" w:hAnsi="Arial" w:cs="Arial"/>
          <w:color w:val="000000" w:themeColor="text1"/>
          <w:kern w:val="28"/>
          <w:sz w:val="24"/>
          <w:szCs w:val="24"/>
        </w:rPr>
        <w:t xml:space="preserve"> for </w:t>
      </w:r>
      <w:r w:rsidR="003C08DA" w:rsidRPr="004B52AB">
        <w:rPr>
          <w:rFonts w:ascii="Arial" w:hAnsi="Arial" w:cs="Arial"/>
          <w:color w:val="000000" w:themeColor="text1"/>
          <w:kern w:val="28"/>
          <w:sz w:val="24"/>
          <w:szCs w:val="24"/>
        </w:rPr>
        <w:t>diversion</w:t>
      </w:r>
      <w:r w:rsidR="0007444B">
        <w:rPr>
          <w:rFonts w:ascii="Arial" w:hAnsi="Arial" w:cs="Arial"/>
          <w:color w:val="000000" w:themeColor="text1"/>
          <w:kern w:val="28"/>
          <w:sz w:val="24"/>
          <w:szCs w:val="24"/>
        </w:rPr>
        <w:t>s</w:t>
      </w:r>
      <w:r w:rsidR="0056756E">
        <w:rPr>
          <w:rFonts w:ascii="Arial" w:hAnsi="Arial" w:cs="Arial"/>
          <w:color w:val="000000" w:themeColor="text1"/>
          <w:kern w:val="28"/>
          <w:sz w:val="24"/>
          <w:szCs w:val="24"/>
        </w:rPr>
        <w:t>, but it</w:t>
      </w:r>
      <w:r w:rsidR="00EA6498">
        <w:rPr>
          <w:rFonts w:ascii="Arial" w:hAnsi="Arial" w:cs="Arial"/>
          <w:color w:val="000000" w:themeColor="text1"/>
          <w:kern w:val="28"/>
          <w:sz w:val="24"/>
          <w:szCs w:val="24"/>
        </w:rPr>
        <w:t xml:space="preserve"> is believe</w:t>
      </w:r>
      <w:r w:rsidR="00285D90">
        <w:rPr>
          <w:rFonts w:ascii="Arial" w:hAnsi="Arial" w:cs="Arial"/>
          <w:color w:val="000000" w:themeColor="text1"/>
          <w:kern w:val="28"/>
          <w:sz w:val="24"/>
          <w:szCs w:val="24"/>
        </w:rPr>
        <w:t>d that</w:t>
      </w:r>
      <w:r w:rsidR="00EA6498">
        <w:rPr>
          <w:rFonts w:ascii="Arial" w:hAnsi="Arial" w:cs="Arial"/>
          <w:color w:val="000000" w:themeColor="text1"/>
          <w:kern w:val="28"/>
          <w:sz w:val="24"/>
          <w:szCs w:val="24"/>
        </w:rPr>
        <w:t xml:space="preserve"> a </w:t>
      </w:r>
      <w:bookmarkStart w:id="27" w:name="_Int_AyaFBXym"/>
      <w:proofErr w:type="gramStart"/>
      <w:r w:rsidR="007B38F3">
        <w:rPr>
          <w:rFonts w:ascii="Arial" w:hAnsi="Arial" w:cs="Arial"/>
          <w:color w:val="000000" w:themeColor="text1"/>
          <w:kern w:val="28"/>
          <w:sz w:val="24"/>
          <w:szCs w:val="24"/>
        </w:rPr>
        <w:t>4 metre</w:t>
      </w:r>
      <w:bookmarkEnd w:id="27"/>
      <w:proofErr w:type="gramEnd"/>
      <w:r w:rsidR="00EA6498">
        <w:rPr>
          <w:rFonts w:ascii="Arial" w:hAnsi="Arial" w:cs="Arial"/>
          <w:color w:val="000000" w:themeColor="text1"/>
          <w:kern w:val="28"/>
          <w:sz w:val="24"/>
          <w:szCs w:val="24"/>
        </w:rPr>
        <w:t xml:space="preserve"> width wa</w:t>
      </w:r>
      <w:r w:rsidR="00285D90">
        <w:rPr>
          <w:rFonts w:ascii="Arial" w:hAnsi="Arial" w:cs="Arial"/>
          <w:color w:val="000000" w:themeColor="text1"/>
          <w:kern w:val="28"/>
          <w:sz w:val="24"/>
          <w:szCs w:val="24"/>
        </w:rPr>
        <w:t>s</w:t>
      </w:r>
      <w:r w:rsidR="00EA6498">
        <w:rPr>
          <w:rFonts w:ascii="Arial" w:hAnsi="Arial" w:cs="Arial"/>
          <w:color w:val="000000" w:themeColor="text1"/>
          <w:kern w:val="28"/>
          <w:sz w:val="24"/>
          <w:szCs w:val="24"/>
        </w:rPr>
        <w:t xml:space="preserve"> </w:t>
      </w:r>
      <w:r w:rsidR="00FA42A6">
        <w:rPr>
          <w:rFonts w:ascii="Arial" w:hAnsi="Arial" w:cs="Arial"/>
          <w:color w:val="000000" w:themeColor="text1"/>
          <w:kern w:val="28"/>
          <w:sz w:val="24"/>
          <w:szCs w:val="24"/>
        </w:rPr>
        <w:t xml:space="preserve">provided </w:t>
      </w:r>
      <w:r w:rsidR="00285D90">
        <w:rPr>
          <w:rFonts w:ascii="Arial" w:hAnsi="Arial" w:cs="Arial"/>
          <w:color w:val="000000" w:themeColor="text1"/>
          <w:kern w:val="28"/>
          <w:sz w:val="24"/>
          <w:szCs w:val="24"/>
        </w:rPr>
        <w:t>because</w:t>
      </w:r>
      <w:r w:rsidR="00546EC7" w:rsidRPr="004B52AB">
        <w:rPr>
          <w:rFonts w:ascii="Arial" w:hAnsi="Arial" w:cs="Arial"/>
          <w:color w:val="000000" w:themeColor="text1"/>
          <w:kern w:val="28"/>
          <w:sz w:val="24"/>
          <w:szCs w:val="24"/>
        </w:rPr>
        <w:t xml:space="preserve"> the</w:t>
      </w:r>
      <w:r w:rsidR="00D66B93" w:rsidRPr="004B52AB">
        <w:rPr>
          <w:rFonts w:ascii="Arial" w:hAnsi="Arial" w:cs="Arial"/>
          <w:color w:val="000000" w:themeColor="text1"/>
          <w:kern w:val="28"/>
          <w:sz w:val="24"/>
          <w:szCs w:val="24"/>
        </w:rPr>
        <w:t xml:space="preserve"> </w:t>
      </w:r>
      <w:bookmarkStart w:id="28" w:name="_Int_8LkYSa3U"/>
      <w:r w:rsidR="00D66B93" w:rsidRPr="004B52AB">
        <w:rPr>
          <w:rFonts w:ascii="Arial" w:hAnsi="Arial" w:cs="Arial"/>
          <w:color w:val="000000" w:themeColor="text1"/>
          <w:kern w:val="28"/>
          <w:sz w:val="24"/>
          <w:szCs w:val="24"/>
        </w:rPr>
        <w:t>1.8 metre high</w:t>
      </w:r>
      <w:bookmarkEnd w:id="28"/>
      <w:r w:rsidR="00D66B93" w:rsidRPr="004B52AB">
        <w:rPr>
          <w:rFonts w:ascii="Arial" w:hAnsi="Arial" w:cs="Arial"/>
          <w:color w:val="000000" w:themeColor="text1"/>
          <w:kern w:val="28"/>
          <w:sz w:val="24"/>
          <w:szCs w:val="24"/>
        </w:rPr>
        <w:t xml:space="preserve"> fencing </w:t>
      </w:r>
      <w:r w:rsidR="003C08DA" w:rsidRPr="004B52AB">
        <w:rPr>
          <w:rFonts w:ascii="Arial" w:hAnsi="Arial" w:cs="Arial"/>
          <w:color w:val="000000" w:themeColor="text1"/>
          <w:kern w:val="28"/>
          <w:sz w:val="24"/>
          <w:szCs w:val="24"/>
        </w:rPr>
        <w:t>creat</w:t>
      </w:r>
      <w:r w:rsidR="00285D90">
        <w:rPr>
          <w:rFonts w:ascii="Arial" w:hAnsi="Arial" w:cs="Arial"/>
          <w:color w:val="000000" w:themeColor="text1"/>
          <w:kern w:val="28"/>
          <w:sz w:val="24"/>
          <w:szCs w:val="24"/>
        </w:rPr>
        <w:t>ed</w:t>
      </w:r>
      <w:r w:rsidR="003C08DA" w:rsidRPr="004B52AB">
        <w:rPr>
          <w:rFonts w:ascii="Arial" w:hAnsi="Arial" w:cs="Arial"/>
          <w:color w:val="000000" w:themeColor="text1"/>
          <w:kern w:val="28"/>
          <w:sz w:val="24"/>
          <w:szCs w:val="24"/>
        </w:rPr>
        <w:t xml:space="preserve"> an enclosed feel</w:t>
      </w:r>
      <w:r w:rsidR="00D66B93" w:rsidRPr="004B52AB">
        <w:rPr>
          <w:rFonts w:ascii="Arial" w:hAnsi="Arial" w:cs="Arial"/>
          <w:color w:val="000000" w:themeColor="text1"/>
          <w:kern w:val="28"/>
          <w:sz w:val="24"/>
          <w:szCs w:val="24"/>
        </w:rPr>
        <w:t>.</w:t>
      </w:r>
      <w:r w:rsidR="00D15442">
        <w:rPr>
          <w:rFonts w:ascii="Arial" w:hAnsi="Arial" w:cs="Arial"/>
          <w:color w:val="000000" w:themeColor="text1"/>
          <w:kern w:val="28"/>
          <w:sz w:val="24"/>
          <w:szCs w:val="24"/>
        </w:rPr>
        <w:t xml:space="preserve"> </w:t>
      </w:r>
      <w:r w:rsidR="002A77F9" w:rsidRPr="004B52AB">
        <w:rPr>
          <w:rFonts w:ascii="Arial" w:hAnsi="Arial" w:cs="Arial"/>
          <w:color w:val="000000" w:themeColor="text1"/>
          <w:kern w:val="28"/>
          <w:sz w:val="24"/>
          <w:szCs w:val="24"/>
        </w:rPr>
        <w:t xml:space="preserve">There </w:t>
      </w:r>
      <w:r w:rsidR="00C35A52" w:rsidRPr="004B52AB">
        <w:rPr>
          <w:rFonts w:ascii="Arial" w:hAnsi="Arial" w:cs="Arial"/>
          <w:color w:val="000000" w:themeColor="text1"/>
          <w:kern w:val="28"/>
          <w:sz w:val="24"/>
          <w:szCs w:val="24"/>
        </w:rPr>
        <w:t xml:space="preserve">are </w:t>
      </w:r>
      <w:r w:rsidR="002A77F9" w:rsidRPr="004B52AB">
        <w:rPr>
          <w:rFonts w:ascii="Arial" w:hAnsi="Arial" w:cs="Arial"/>
          <w:color w:val="000000" w:themeColor="text1"/>
          <w:kern w:val="28"/>
          <w:sz w:val="24"/>
          <w:szCs w:val="24"/>
        </w:rPr>
        <w:t>no standard width</w:t>
      </w:r>
      <w:r w:rsidR="00EB6807" w:rsidRPr="004B52AB">
        <w:rPr>
          <w:rFonts w:ascii="Arial" w:hAnsi="Arial" w:cs="Arial"/>
          <w:color w:val="000000" w:themeColor="text1"/>
          <w:kern w:val="28"/>
          <w:sz w:val="24"/>
          <w:szCs w:val="24"/>
        </w:rPr>
        <w:t xml:space="preserve">s required for diverting public rights of </w:t>
      </w:r>
      <w:bookmarkStart w:id="29" w:name="_Int_t96Sd5hL"/>
      <w:proofErr w:type="gramStart"/>
      <w:r w:rsidR="00EB6807" w:rsidRPr="004B52AB">
        <w:rPr>
          <w:rFonts w:ascii="Arial" w:hAnsi="Arial" w:cs="Arial"/>
          <w:color w:val="000000" w:themeColor="text1"/>
          <w:kern w:val="28"/>
          <w:sz w:val="24"/>
          <w:szCs w:val="24"/>
        </w:rPr>
        <w:t>way</w:t>
      </w:r>
      <w:bookmarkEnd w:id="29"/>
      <w:proofErr w:type="gramEnd"/>
      <w:r w:rsidR="0064728C" w:rsidRPr="004B52AB">
        <w:rPr>
          <w:rFonts w:ascii="Arial" w:hAnsi="Arial" w:cs="Arial"/>
          <w:color w:val="000000" w:themeColor="text1"/>
          <w:kern w:val="28"/>
          <w:sz w:val="24"/>
          <w:szCs w:val="24"/>
        </w:rPr>
        <w:t xml:space="preserve"> but </w:t>
      </w:r>
      <w:r w:rsidR="00484C87" w:rsidRPr="004B52AB">
        <w:rPr>
          <w:rFonts w:ascii="Arial" w:hAnsi="Arial" w:cs="Arial"/>
          <w:color w:val="000000" w:themeColor="text1"/>
          <w:kern w:val="28"/>
          <w:sz w:val="24"/>
          <w:szCs w:val="24"/>
        </w:rPr>
        <w:t>an appropriate wid</w:t>
      </w:r>
      <w:r w:rsidR="00385287" w:rsidRPr="004B52AB">
        <w:rPr>
          <w:rFonts w:ascii="Arial" w:hAnsi="Arial" w:cs="Arial"/>
          <w:color w:val="000000" w:themeColor="text1"/>
          <w:kern w:val="28"/>
          <w:sz w:val="24"/>
          <w:szCs w:val="24"/>
        </w:rPr>
        <w:t>th should be provided.</w:t>
      </w:r>
      <w:r w:rsidR="00553EE8" w:rsidRPr="004B52AB">
        <w:rPr>
          <w:rFonts w:ascii="Arial" w:hAnsi="Arial" w:cs="Arial"/>
          <w:color w:val="000000" w:themeColor="text1"/>
          <w:kern w:val="28"/>
          <w:sz w:val="24"/>
          <w:szCs w:val="24"/>
        </w:rPr>
        <w:t xml:space="preserve"> </w:t>
      </w:r>
      <w:r w:rsidR="00567E85">
        <w:rPr>
          <w:rFonts w:ascii="Arial" w:hAnsi="Arial" w:cs="Arial"/>
          <w:color w:val="000000" w:themeColor="text1"/>
          <w:kern w:val="28"/>
          <w:sz w:val="24"/>
          <w:szCs w:val="24"/>
        </w:rPr>
        <w:t xml:space="preserve">I consider </w:t>
      </w:r>
      <w:r w:rsidR="001F5454">
        <w:rPr>
          <w:rFonts w:ascii="Arial" w:hAnsi="Arial" w:cs="Arial"/>
          <w:color w:val="000000" w:themeColor="text1"/>
          <w:kern w:val="28"/>
          <w:sz w:val="24"/>
          <w:szCs w:val="24"/>
        </w:rPr>
        <w:t>2 metres</w:t>
      </w:r>
      <w:r w:rsidR="00553EE8" w:rsidRPr="004B52AB">
        <w:rPr>
          <w:rFonts w:ascii="Arial" w:hAnsi="Arial" w:cs="Arial"/>
          <w:color w:val="000000" w:themeColor="text1"/>
          <w:kern w:val="28"/>
          <w:sz w:val="24"/>
          <w:szCs w:val="24"/>
        </w:rPr>
        <w:t xml:space="preserve"> </w:t>
      </w:r>
      <w:r w:rsidR="001F5454">
        <w:rPr>
          <w:rFonts w:ascii="Arial" w:hAnsi="Arial" w:cs="Arial"/>
          <w:color w:val="000000" w:themeColor="text1"/>
          <w:kern w:val="28"/>
          <w:sz w:val="24"/>
          <w:szCs w:val="24"/>
        </w:rPr>
        <w:t xml:space="preserve">to </w:t>
      </w:r>
      <w:r w:rsidR="00553EE8" w:rsidRPr="004B52AB">
        <w:rPr>
          <w:rFonts w:ascii="Arial" w:hAnsi="Arial" w:cs="Arial"/>
          <w:color w:val="000000" w:themeColor="text1"/>
          <w:kern w:val="28"/>
          <w:sz w:val="24"/>
          <w:szCs w:val="24"/>
        </w:rPr>
        <w:t xml:space="preserve">be an appropriate width </w:t>
      </w:r>
      <w:r w:rsidR="0056756E">
        <w:rPr>
          <w:rFonts w:ascii="Arial" w:hAnsi="Arial" w:cs="Arial"/>
          <w:color w:val="000000" w:themeColor="text1"/>
          <w:kern w:val="28"/>
          <w:sz w:val="24"/>
          <w:szCs w:val="24"/>
        </w:rPr>
        <w:t>which</w:t>
      </w:r>
      <w:r w:rsidR="00553EE8" w:rsidRPr="004B52AB">
        <w:rPr>
          <w:rFonts w:ascii="Arial" w:hAnsi="Arial" w:cs="Arial"/>
          <w:color w:val="000000" w:themeColor="text1"/>
          <w:kern w:val="28"/>
          <w:sz w:val="24"/>
          <w:szCs w:val="24"/>
        </w:rPr>
        <w:t xml:space="preserve"> would allow path users to easily pass each other.</w:t>
      </w:r>
      <w:r w:rsidR="001F5454">
        <w:rPr>
          <w:rFonts w:ascii="Arial" w:hAnsi="Arial" w:cs="Arial"/>
          <w:color w:val="000000" w:themeColor="text1"/>
          <w:kern w:val="28"/>
          <w:sz w:val="24"/>
          <w:szCs w:val="24"/>
        </w:rPr>
        <w:t xml:space="preserve"> </w:t>
      </w:r>
      <w:r w:rsidR="00F14BD3">
        <w:rPr>
          <w:rFonts w:ascii="Arial" w:hAnsi="Arial" w:cs="Arial"/>
          <w:color w:val="000000" w:themeColor="text1"/>
          <w:kern w:val="28"/>
          <w:sz w:val="24"/>
          <w:szCs w:val="24"/>
        </w:rPr>
        <w:t>Furthermore</w:t>
      </w:r>
      <w:r w:rsidR="001F5454">
        <w:rPr>
          <w:rFonts w:ascii="Arial" w:hAnsi="Arial" w:cs="Arial"/>
          <w:color w:val="000000" w:themeColor="text1"/>
          <w:kern w:val="28"/>
          <w:sz w:val="24"/>
          <w:szCs w:val="24"/>
        </w:rPr>
        <w:t xml:space="preserve">, most of the proposed </w:t>
      </w:r>
      <w:r w:rsidR="00F14BD3">
        <w:rPr>
          <w:rFonts w:ascii="Arial" w:hAnsi="Arial" w:cs="Arial"/>
          <w:color w:val="000000" w:themeColor="text1"/>
          <w:kern w:val="28"/>
          <w:sz w:val="24"/>
          <w:szCs w:val="24"/>
        </w:rPr>
        <w:t xml:space="preserve">footpath </w:t>
      </w:r>
      <w:r w:rsidR="001F5454">
        <w:rPr>
          <w:rFonts w:ascii="Arial" w:hAnsi="Arial" w:cs="Arial"/>
          <w:color w:val="000000" w:themeColor="text1"/>
          <w:kern w:val="28"/>
          <w:sz w:val="24"/>
          <w:szCs w:val="24"/>
        </w:rPr>
        <w:t>would be un</w:t>
      </w:r>
      <w:r w:rsidR="00B332BC">
        <w:rPr>
          <w:rFonts w:ascii="Arial" w:hAnsi="Arial" w:cs="Arial"/>
          <w:color w:val="000000" w:themeColor="text1"/>
          <w:kern w:val="28"/>
          <w:sz w:val="24"/>
          <w:szCs w:val="24"/>
        </w:rPr>
        <w:t xml:space="preserve">enclosed and would run through woodland or </w:t>
      </w:r>
      <w:r w:rsidR="00026688">
        <w:rPr>
          <w:rFonts w:ascii="Arial" w:hAnsi="Arial" w:cs="Arial"/>
          <w:color w:val="000000" w:themeColor="text1"/>
          <w:kern w:val="28"/>
          <w:sz w:val="24"/>
          <w:szCs w:val="24"/>
        </w:rPr>
        <w:t xml:space="preserve">along a wide grass strip alongside an access road. </w:t>
      </w:r>
      <w:r w:rsidR="00CB75F5">
        <w:rPr>
          <w:rFonts w:ascii="Arial" w:hAnsi="Arial" w:cs="Arial"/>
          <w:color w:val="000000" w:themeColor="text1"/>
          <w:kern w:val="28"/>
          <w:sz w:val="24"/>
          <w:szCs w:val="24"/>
        </w:rPr>
        <w:t xml:space="preserve">This would allow additional </w:t>
      </w:r>
      <w:r w:rsidR="006C1320">
        <w:rPr>
          <w:rFonts w:ascii="Arial" w:hAnsi="Arial" w:cs="Arial"/>
          <w:color w:val="000000" w:themeColor="text1"/>
          <w:kern w:val="28"/>
          <w:sz w:val="24"/>
          <w:szCs w:val="24"/>
        </w:rPr>
        <w:t>space</w:t>
      </w:r>
      <w:r w:rsidR="00CB75F5">
        <w:rPr>
          <w:rFonts w:ascii="Arial" w:hAnsi="Arial" w:cs="Arial"/>
          <w:color w:val="000000" w:themeColor="text1"/>
          <w:kern w:val="28"/>
          <w:sz w:val="24"/>
          <w:szCs w:val="24"/>
        </w:rPr>
        <w:t xml:space="preserve"> for the public to pass each other.</w:t>
      </w:r>
    </w:p>
    <w:p w14:paraId="6C6DCDC2" w14:textId="55F9E12D" w:rsidR="00732AB3" w:rsidRPr="00535F22" w:rsidRDefault="005C439E"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themeColor="text1"/>
          <w:kern w:val="28"/>
          <w:sz w:val="24"/>
          <w:szCs w:val="24"/>
        </w:rPr>
        <w:t xml:space="preserve">The Park intends to fence </w:t>
      </w:r>
      <w:r w:rsidR="005C02C6" w:rsidRPr="00535F22">
        <w:rPr>
          <w:rFonts w:ascii="Arial" w:hAnsi="Arial" w:cs="Arial"/>
          <w:color w:val="000000" w:themeColor="text1"/>
          <w:kern w:val="28"/>
          <w:sz w:val="24"/>
          <w:szCs w:val="24"/>
        </w:rPr>
        <w:t xml:space="preserve">the proposed footpath </w:t>
      </w:r>
      <w:r w:rsidR="00512D76" w:rsidRPr="00535F22">
        <w:rPr>
          <w:rFonts w:ascii="Arial" w:hAnsi="Arial" w:cs="Arial"/>
          <w:color w:val="000000" w:themeColor="text1"/>
          <w:kern w:val="28"/>
          <w:sz w:val="24"/>
          <w:szCs w:val="24"/>
        </w:rPr>
        <w:t xml:space="preserve">between E and F </w:t>
      </w:r>
      <w:r w:rsidR="00487CE1">
        <w:rPr>
          <w:rFonts w:ascii="Arial" w:hAnsi="Arial" w:cs="Arial"/>
          <w:color w:val="000000" w:themeColor="text1"/>
          <w:kern w:val="28"/>
          <w:sz w:val="24"/>
          <w:szCs w:val="24"/>
        </w:rPr>
        <w:t>with</w:t>
      </w:r>
      <w:r w:rsidR="00ED4461">
        <w:rPr>
          <w:rFonts w:ascii="Arial" w:hAnsi="Arial" w:cs="Arial"/>
          <w:color w:val="000000" w:themeColor="text1"/>
          <w:kern w:val="28"/>
          <w:sz w:val="24"/>
          <w:szCs w:val="24"/>
        </w:rPr>
        <w:t xml:space="preserve"> </w:t>
      </w:r>
      <w:bookmarkStart w:id="30" w:name="_Int_fklRLxPe"/>
      <w:proofErr w:type="gramStart"/>
      <w:r w:rsidR="00ED4461">
        <w:rPr>
          <w:rFonts w:ascii="Arial" w:hAnsi="Arial" w:cs="Arial"/>
          <w:color w:val="000000" w:themeColor="text1"/>
          <w:kern w:val="28"/>
          <w:sz w:val="24"/>
          <w:szCs w:val="24"/>
        </w:rPr>
        <w:t>1.2 metre high</w:t>
      </w:r>
      <w:bookmarkEnd w:id="30"/>
      <w:proofErr w:type="gramEnd"/>
      <w:r w:rsidR="00ED4461">
        <w:rPr>
          <w:rFonts w:ascii="Arial" w:hAnsi="Arial" w:cs="Arial"/>
          <w:color w:val="000000" w:themeColor="text1"/>
          <w:kern w:val="28"/>
          <w:sz w:val="24"/>
          <w:szCs w:val="24"/>
        </w:rPr>
        <w:t xml:space="preserve"> fencing </w:t>
      </w:r>
      <w:r w:rsidR="00487CE1">
        <w:rPr>
          <w:rFonts w:ascii="Arial" w:hAnsi="Arial" w:cs="Arial"/>
          <w:color w:val="000000" w:themeColor="text1"/>
          <w:kern w:val="28"/>
          <w:sz w:val="24"/>
          <w:szCs w:val="24"/>
        </w:rPr>
        <w:t>at</w:t>
      </w:r>
      <w:r w:rsidR="00ED4461">
        <w:rPr>
          <w:rFonts w:ascii="Arial" w:hAnsi="Arial" w:cs="Arial"/>
          <w:color w:val="000000" w:themeColor="text1"/>
          <w:kern w:val="28"/>
          <w:sz w:val="24"/>
          <w:szCs w:val="24"/>
        </w:rPr>
        <w:t xml:space="preserve"> a </w:t>
      </w:r>
      <w:r w:rsidR="00512D76" w:rsidRPr="00535F22">
        <w:rPr>
          <w:rFonts w:ascii="Arial" w:hAnsi="Arial" w:cs="Arial"/>
          <w:color w:val="000000" w:themeColor="text1"/>
          <w:kern w:val="28"/>
          <w:sz w:val="24"/>
          <w:szCs w:val="24"/>
        </w:rPr>
        <w:t>width of 3 metres</w:t>
      </w:r>
      <w:r w:rsidR="001E02B5">
        <w:rPr>
          <w:rFonts w:ascii="Arial" w:hAnsi="Arial" w:cs="Arial"/>
          <w:color w:val="000000" w:themeColor="text1"/>
          <w:kern w:val="28"/>
          <w:sz w:val="24"/>
          <w:szCs w:val="24"/>
        </w:rPr>
        <w:t xml:space="preserve">. This would provide </w:t>
      </w:r>
      <w:r w:rsidR="00512D76" w:rsidRPr="00535F22">
        <w:rPr>
          <w:rFonts w:ascii="Arial" w:hAnsi="Arial" w:cs="Arial"/>
          <w:color w:val="000000" w:themeColor="text1"/>
          <w:kern w:val="28"/>
          <w:sz w:val="24"/>
          <w:szCs w:val="24"/>
        </w:rPr>
        <w:t xml:space="preserve">a </w:t>
      </w:r>
      <w:r w:rsidR="001E02B5">
        <w:rPr>
          <w:rFonts w:ascii="Arial" w:hAnsi="Arial" w:cs="Arial"/>
          <w:color w:val="000000" w:themeColor="text1"/>
          <w:kern w:val="28"/>
          <w:sz w:val="24"/>
          <w:szCs w:val="24"/>
        </w:rPr>
        <w:t xml:space="preserve">half-metre wide </w:t>
      </w:r>
      <w:r w:rsidR="00512D76" w:rsidRPr="00535F22">
        <w:rPr>
          <w:rFonts w:ascii="Arial" w:hAnsi="Arial" w:cs="Arial"/>
          <w:color w:val="000000" w:themeColor="text1"/>
          <w:kern w:val="28"/>
          <w:sz w:val="24"/>
          <w:szCs w:val="24"/>
        </w:rPr>
        <w:t>grass strip on either side of the footpath.</w:t>
      </w:r>
      <w:r w:rsidR="002907D4" w:rsidRPr="00535F22">
        <w:rPr>
          <w:rFonts w:ascii="Arial" w:hAnsi="Arial" w:cs="Arial"/>
          <w:color w:val="000000" w:themeColor="text1"/>
          <w:kern w:val="28"/>
          <w:sz w:val="24"/>
          <w:szCs w:val="24"/>
        </w:rPr>
        <w:t xml:space="preserve"> </w:t>
      </w:r>
      <w:r w:rsidR="00B24006">
        <w:rPr>
          <w:rFonts w:ascii="Arial" w:hAnsi="Arial" w:cs="Arial"/>
          <w:color w:val="000000" w:themeColor="text1"/>
          <w:kern w:val="28"/>
          <w:sz w:val="24"/>
          <w:szCs w:val="24"/>
        </w:rPr>
        <w:t>It was</w:t>
      </w:r>
      <w:r w:rsidR="00F32B52" w:rsidRPr="00535F22">
        <w:rPr>
          <w:rFonts w:ascii="Arial" w:hAnsi="Arial" w:cs="Arial"/>
          <w:color w:val="000000" w:themeColor="text1"/>
          <w:kern w:val="28"/>
          <w:sz w:val="24"/>
          <w:szCs w:val="24"/>
        </w:rPr>
        <w:t xml:space="preserve"> requested that </w:t>
      </w:r>
      <w:r w:rsidR="00695311">
        <w:rPr>
          <w:rFonts w:ascii="Arial" w:hAnsi="Arial" w:cs="Arial"/>
          <w:color w:val="000000" w:themeColor="text1"/>
          <w:kern w:val="28"/>
          <w:sz w:val="24"/>
          <w:szCs w:val="24"/>
        </w:rPr>
        <w:t>the fencing</w:t>
      </w:r>
      <w:r w:rsidR="00F32B52" w:rsidRPr="00535F22">
        <w:rPr>
          <w:rFonts w:ascii="Arial" w:hAnsi="Arial" w:cs="Arial"/>
          <w:color w:val="000000" w:themeColor="text1"/>
          <w:kern w:val="28"/>
          <w:sz w:val="24"/>
          <w:szCs w:val="24"/>
        </w:rPr>
        <w:t xml:space="preserve"> be included in the Order as it would prevent the encroachment </w:t>
      </w:r>
      <w:r w:rsidR="009B1977" w:rsidRPr="00535F22">
        <w:rPr>
          <w:rFonts w:ascii="Arial" w:hAnsi="Arial" w:cs="Arial"/>
          <w:color w:val="000000" w:themeColor="text1"/>
          <w:kern w:val="28"/>
          <w:sz w:val="24"/>
          <w:szCs w:val="24"/>
        </w:rPr>
        <w:t>onto the footpath from the agricultural land to the side</w:t>
      </w:r>
      <w:r w:rsidR="00535F22" w:rsidRPr="00535F22">
        <w:rPr>
          <w:rFonts w:ascii="Arial" w:hAnsi="Arial" w:cs="Arial"/>
          <w:color w:val="000000" w:themeColor="text1"/>
          <w:kern w:val="28"/>
          <w:sz w:val="24"/>
          <w:szCs w:val="24"/>
        </w:rPr>
        <w:t xml:space="preserve"> ensuring it remained convenient to use</w:t>
      </w:r>
      <w:r w:rsidR="009B1977" w:rsidRPr="00535F22">
        <w:rPr>
          <w:rFonts w:ascii="Arial" w:hAnsi="Arial" w:cs="Arial"/>
          <w:color w:val="000000" w:themeColor="text1"/>
          <w:kern w:val="28"/>
          <w:sz w:val="24"/>
          <w:szCs w:val="24"/>
        </w:rPr>
        <w:t>.</w:t>
      </w:r>
      <w:r w:rsidR="00535F22">
        <w:rPr>
          <w:rFonts w:ascii="Arial" w:hAnsi="Arial" w:cs="Arial"/>
          <w:color w:val="000000" w:themeColor="text1"/>
          <w:kern w:val="28"/>
          <w:sz w:val="24"/>
          <w:szCs w:val="24"/>
        </w:rPr>
        <w:t xml:space="preserve"> </w:t>
      </w:r>
      <w:r w:rsidR="00695311" w:rsidRPr="00535F22">
        <w:rPr>
          <w:rFonts w:ascii="Arial" w:hAnsi="Arial" w:cs="Arial"/>
          <w:color w:val="000000" w:themeColor="text1"/>
          <w:kern w:val="28"/>
          <w:sz w:val="24"/>
          <w:szCs w:val="24"/>
        </w:rPr>
        <w:t xml:space="preserve">The </w:t>
      </w:r>
      <w:r w:rsidR="00A74301">
        <w:rPr>
          <w:rFonts w:ascii="Arial" w:hAnsi="Arial" w:cs="Arial"/>
          <w:color w:val="000000" w:themeColor="text1"/>
          <w:kern w:val="28"/>
          <w:sz w:val="24"/>
          <w:szCs w:val="24"/>
        </w:rPr>
        <w:t>C</w:t>
      </w:r>
      <w:r w:rsidR="00695311">
        <w:rPr>
          <w:rFonts w:ascii="Arial" w:hAnsi="Arial" w:cs="Arial"/>
          <w:color w:val="000000" w:themeColor="text1"/>
          <w:kern w:val="28"/>
          <w:sz w:val="24"/>
          <w:szCs w:val="24"/>
        </w:rPr>
        <w:t xml:space="preserve">ouncil did not include the </w:t>
      </w:r>
      <w:r w:rsidR="00695311" w:rsidRPr="00535F22">
        <w:rPr>
          <w:rFonts w:ascii="Arial" w:hAnsi="Arial" w:cs="Arial"/>
          <w:color w:val="000000" w:themeColor="text1"/>
          <w:kern w:val="28"/>
          <w:sz w:val="24"/>
          <w:szCs w:val="24"/>
        </w:rPr>
        <w:t xml:space="preserve">fencing in the Order </w:t>
      </w:r>
      <w:r w:rsidR="00695311">
        <w:rPr>
          <w:rFonts w:ascii="Arial" w:hAnsi="Arial" w:cs="Arial"/>
          <w:color w:val="000000" w:themeColor="text1"/>
          <w:kern w:val="28"/>
          <w:sz w:val="24"/>
          <w:szCs w:val="24"/>
        </w:rPr>
        <w:t>because it is</w:t>
      </w:r>
      <w:r w:rsidR="00695311" w:rsidRPr="00535F22">
        <w:rPr>
          <w:rFonts w:ascii="Arial" w:hAnsi="Arial" w:cs="Arial"/>
          <w:color w:val="000000" w:themeColor="text1"/>
          <w:kern w:val="28"/>
          <w:sz w:val="24"/>
          <w:szCs w:val="24"/>
        </w:rPr>
        <w:t xml:space="preserve"> outside of the proposed highway. </w:t>
      </w:r>
      <w:r w:rsidR="00AE71CC">
        <w:rPr>
          <w:rFonts w:ascii="Arial" w:hAnsi="Arial" w:cs="Arial"/>
          <w:color w:val="000000" w:themeColor="text1"/>
          <w:kern w:val="28"/>
          <w:sz w:val="24"/>
          <w:szCs w:val="24"/>
        </w:rPr>
        <w:t>I agree with this view</w:t>
      </w:r>
      <w:r w:rsidR="005C5B02">
        <w:rPr>
          <w:rFonts w:ascii="Arial" w:hAnsi="Arial" w:cs="Arial"/>
          <w:color w:val="000000" w:themeColor="text1"/>
          <w:kern w:val="28"/>
          <w:sz w:val="24"/>
          <w:szCs w:val="24"/>
        </w:rPr>
        <w:t xml:space="preserve">. </w:t>
      </w:r>
      <w:r w:rsidR="006859E3">
        <w:rPr>
          <w:rFonts w:ascii="Arial" w:hAnsi="Arial" w:cs="Arial"/>
          <w:color w:val="000000" w:themeColor="text1"/>
          <w:kern w:val="28"/>
          <w:sz w:val="24"/>
          <w:szCs w:val="24"/>
        </w:rPr>
        <w:t>Furthermore,</w:t>
      </w:r>
      <w:r w:rsidR="00457738">
        <w:rPr>
          <w:rFonts w:ascii="Arial" w:hAnsi="Arial" w:cs="Arial"/>
          <w:color w:val="000000" w:themeColor="text1"/>
          <w:kern w:val="28"/>
          <w:sz w:val="24"/>
          <w:szCs w:val="24"/>
        </w:rPr>
        <w:t xml:space="preserve"> </w:t>
      </w:r>
      <w:r w:rsidR="006859E3">
        <w:rPr>
          <w:rFonts w:ascii="Arial" w:hAnsi="Arial" w:cs="Arial"/>
          <w:color w:val="000000" w:themeColor="text1"/>
          <w:kern w:val="28"/>
          <w:sz w:val="24"/>
          <w:szCs w:val="24"/>
        </w:rPr>
        <w:t xml:space="preserve">there are other provisions in place to ensure that </w:t>
      </w:r>
      <w:r w:rsidR="00110EF0">
        <w:rPr>
          <w:rFonts w:ascii="Arial" w:hAnsi="Arial" w:cs="Arial"/>
          <w:color w:val="000000" w:themeColor="text1"/>
          <w:kern w:val="28"/>
          <w:sz w:val="24"/>
          <w:szCs w:val="24"/>
        </w:rPr>
        <w:t xml:space="preserve">footpaths are not disturbed </w:t>
      </w:r>
      <w:r w:rsidR="00260092">
        <w:rPr>
          <w:rFonts w:ascii="Arial" w:hAnsi="Arial" w:cs="Arial"/>
          <w:color w:val="000000" w:themeColor="text1"/>
          <w:kern w:val="28"/>
          <w:sz w:val="24"/>
          <w:szCs w:val="24"/>
        </w:rPr>
        <w:t>without authorisation</w:t>
      </w:r>
      <w:r w:rsidR="000D0107">
        <w:rPr>
          <w:rFonts w:ascii="Arial" w:hAnsi="Arial" w:cs="Arial"/>
          <w:color w:val="000000" w:themeColor="text1"/>
          <w:kern w:val="28"/>
          <w:sz w:val="24"/>
          <w:szCs w:val="24"/>
        </w:rPr>
        <w:t xml:space="preserve">. </w:t>
      </w:r>
    </w:p>
    <w:p w14:paraId="235A2180" w14:textId="6498F7A4" w:rsidR="00D06502" w:rsidRPr="00A26D60" w:rsidRDefault="002F4D0B" w:rsidP="00A26D60">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The </w:t>
      </w:r>
      <w:r w:rsidR="00722C7D">
        <w:rPr>
          <w:rFonts w:ascii="Arial" w:hAnsi="Arial" w:cs="Arial"/>
          <w:color w:val="000000"/>
          <w:kern w:val="28"/>
          <w:sz w:val="24"/>
          <w:szCs w:val="24"/>
        </w:rPr>
        <w:t>diversion would introduce some additional gradient</w:t>
      </w:r>
      <w:r w:rsidR="00465D65">
        <w:rPr>
          <w:rFonts w:ascii="Arial" w:hAnsi="Arial" w:cs="Arial"/>
          <w:color w:val="000000"/>
          <w:kern w:val="28"/>
          <w:sz w:val="24"/>
          <w:szCs w:val="24"/>
        </w:rPr>
        <w:t>. Currently</w:t>
      </w:r>
      <w:r w:rsidR="00927BE9">
        <w:rPr>
          <w:rFonts w:ascii="Arial" w:hAnsi="Arial" w:cs="Arial"/>
          <w:color w:val="000000"/>
          <w:kern w:val="28"/>
          <w:sz w:val="24"/>
          <w:szCs w:val="24"/>
        </w:rPr>
        <w:t>,</w:t>
      </w:r>
      <w:r w:rsidR="00465D65">
        <w:rPr>
          <w:rFonts w:ascii="Arial" w:hAnsi="Arial" w:cs="Arial"/>
          <w:color w:val="000000"/>
          <w:kern w:val="28"/>
          <w:sz w:val="24"/>
          <w:szCs w:val="24"/>
        </w:rPr>
        <w:t xml:space="preserve"> there is only one</w:t>
      </w:r>
      <w:r w:rsidR="006169D0">
        <w:rPr>
          <w:rFonts w:ascii="Arial" w:hAnsi="Arial" w:cs="Arial"/>
          <w:color w:val="000000"/>
          <w:kern w:val="28"/>
          <w:sz w:val="24"/>
          <w:szCs w:val="24"/>
        </w:rPr>
        <w:t xml:space="preserve"> short</w:t>
      </w:r>
      <w:r w:rsidR="00AE71CC">
        <w:rPr>
          <w:rFonts w:ascii="Arial" w:hAnsi="Arial" w:cs="Arial"/>
          <w:color w:val="000000"/>
          <w:kern w:val="28"/>
          <w:sz w:val="24"/>
          <w:szCs w:val="24"/>
        </w:rPr>
        <w:t>,</w:t>
      </w:r>
      <w:r w:rsidR="006169D0">
        <w:rPr>
          <w:rFonts w:ascii="Arial" w:hAnsi="Arial" w:cs="Arial"/>
          <w:color w:val="000000"/>
          <w:kern w:val="28"/>
          <w:sz w:val="24"/>
          <w:szCs w:val="24"/>
        </w:rPr>
        <w:t xml:space="preserve"> but</w:t>
      </w:r>
      <w:r w:rsidR="00465D65">
        <w:rPr>
          <w:rFonts w:ascii="Arial" w:hAnsi="Arial" w:cs="Arial"/>
          <w:color w:val="000000"/>
          <w:kern w:val="28"/>
          <w:sz w:val="24"/>
          <w:szCs w:val="24"/>
        </w:rPr>
        <w:t xml:space="preserve"> very steep</w:t>
      </w:r>
      <w:r w:rsidR="00AE71CC">
        <w:rPr>
          <w:rFonts w:ascii="Arial" w:hAnsi="Arial" w:cs="Arial"/>
          <w:color w:val="000000"/>
          <w:kern w:val="28"/>
          <w:sz w:val="24"/>
          <w:szCs w:val="24"/>
        </w:rPr>
        <w:t>,</w:t>
      </w:r>
      <w:r w:rsidR="00465D65">
        <w:rPr>
          <w:rFonts w:ascii="Arial" w:hAnsi="Arial" w:cs="Arial"/>
          <w:color w:val="000000"/>
          <w:kern w:val="28"/>
          <w:sz w:val="24"/>
          <w:szCs w:val="24"/>
        </w:rPr>
        <w:t xml:space="preserve"> </w:t>
      </w:r>
      <w:r w:rsidR="00387145">
        <w:rPr>
          <w:rFonts w:ascii="Arial" w:hAnsi="Arial" w:cs="Arial"/>
          <w:color w:val="000000"/>
          <w:kern w:val="28"/>
          <w:sz w:val="24"/>
          <w:szCs w:val="24"/>
        </w:rPr>
        <w:t xml:space="preserve">slope </w:t>
      </w:r>
      <w:r w:rsidR="00465D65">
        <w:rPr>
          <w:rFonts w:ascii="Arial" w:hAnsi="Arial" w:cs="Arial"/>
          <w:color w:val="000000"/>
          <w:kern w:val="28"/>
          <w:sz w:val="24"/>
          <w:szCs w:val="24"/>
        </w:rPr>
        <w:t>on the footpath</w:t>
      </w:r>
      <w:r w:rsidR="00943318">
        <w:rPr>
          <w:rFonts w:ascii="Arial" w:hAnsi="Arial" w:cs="Arial"/>
          <w:color w:val="000000"/>
          <w:kern w:val="28"/>
          <w:sz w:val="24"/>
          <w:szCs w:val="24"/>
        </w:rPr>
        <w:t xml:space="preserve"> to be diverted</w:t>
      </w:r>
      <w:r w:rsidR="00465D65">
        <w:rPr>
          <w:rFonts w:ascii="Arial" w:hAnsi="Arial" w:cs="Arial"/>
          <w:color w:val="000000"/>
          <w:kern w:val="28"/>
          <w:sz w:val="24"/>
          <w:szCs w:val="24"/>
        </w:rPr>
        <w:t>.</w:t>
      </w:r>
      <w:r w:rsidR="003E4610">
        <w:rPr>
          <w:rFonts w:ascii="Arial" w:hAnsi="Arial" w:cs="Arial"/>
          <w:color w:val="000000"/>
          <w:kern w:val="28"/>
          <w:sz w:val="24"/>
          <w:szCs w:val="24"/>
        </w:rPr>
        <w:t xml:space="preserve"> </w:t>
      </w:r>
      <w:r w:rsidR="003B693F">
        <w:rPr>
          <w:rFonts w:ascii="Arial" w:hAnsi="Arial" w:cs="Arial"/>
          <w:color w:val="000000"/>
          <w:kern w:val="28"/>
          <w:sz w:val="24"/>
          <w:szCs w:val="24"/>
        </w:rPr>
        <w:t>T</w:t>
      </w:r>
      <w:r w:rsidR="006169D0">
        <w:rPr>
          <w:rFonts w:ascii="Arial" w:hAnsi="Arial" w:cs="Arial"/>
          <w:color w:val="000000"/>
          <w:kern w:val="28"/>
          <w:sz w:val="24"/>
          <w:szCs w:val="24"/>
        </w:rPr>
        <w:t xml:space="preserve">he proposed footpath would have </w:t>
      </w:r>
      <w:r w:rsidR="00A742A3">
        <w:rPr>
          <w:rFonts w:ascii="Arial" w:hAnsi="Arial" w:cs="Arial"/>
          <w:color w:val="000000"/>
          <w:kern w:val="28"/>
          <w:sz w:val="24"/>
          <w:szCs w:val="24"/>
        </w:rPr>
        <w:t>as</w:t>
      </w:r>
      <w:r w:rsidR="00430870">
        <w:rPr>
          <w:rFonts w:ascii="Arial" w:hAnsi="Arial" w:cs="Arial"/>
          <w:color w:val="000000"/>
          <w:kern w:val="28"/>
          <w:sz w:val="24"/>
          <w:szCs w:val="24"/>
        </w:rPr>
        <w:t>c</w:t>
      </w:r>
      <w:r w:rsidR="00A742A3">
        <w:rPr>
          <w:rFonts w:ascii="Arial" w:hAnsi="Arial" w:cs="Arial"/>
          <w:color w:val="000000"/>
          <w:kern w:val="28"/>
          <w:sz w:val="24"/>
          <w:szCs w:val="24"/>
        </w:rPr>
        <w:t>ents</w:t>
      </w:r>
      <w:r w:rsidR="00427EA7">
        <w:rPr>
          <w:rFonts w:ascii="Arial" w:hAnsi="Arial" w:cs="Arial"/>
          <w:color w:val="000000"/>
          <w:kern w:val="28"/>
          <w:sz w:val="24"/>
          <w:szCs w:val="24"/>
        </w:rPr>
        <w:t xml:space="preserve"> between A and E and</w:t>
      </w:r>
      <w:r w:rsidR="00902EF3">
        <w:rPr>
          <w:rFonts w:ascii="Arial" w:hAnsi="Arial" w:cs="Arial"/>
          <w:color w:val="000000"/>
          <w:kern w:val="28"/>
          <w:sz w:val="24"/>
          <w:szCs w:val="24"/>
        </w:rPr>
        <w:t xml:space="preserve"> between</w:t>
      </w:r>
      <w:r w:rsidR="00427EA7">
        <w:rPr>
          <w:rFonts w:ascii="Arial" w:hAnsi="Arial" w:cs="Arial"/>
          <w:color w:val="000000"/>
          <w:kern w:val="28"/>
          <w:sz w:val="24"/>
          <w:szCs w:val="24"/>
        </w:rPr>
        <w:t xml:space="preserve"> F and the</w:t>
      </w:r>
      <w:r w:rsidR="00730DBD">
        <w:rPr>
          <w:rFonts w:ascii="Arial" w:hAnsi="Arial" w:cs="Arial"/>
          <w:color w:val="000000"/>
          <w:kern w:val="28"/>
          <w:sz w:val="24"/>
          <w:szCs w:val="24"/>
        </w:rPr>
        <w:t xml:space="preserve"> middle</w:t>
      </w:r>
      <w:r w:rsidR="00427EA7">
        <w:rPr>
          <w:rFonts w:ascii="Arial" w:hAnsi="Arial" w:cs="Arial"/>
          <w:color w:val="000000"/>
          <w:kern w:val="28"/>
          <w:sz w:val="24"/>
          <w:szCs w:val="24"/>
        </w:rPr>
        <w:t xml:space="preserve"> of the field.</w:t>
      </w:r>
      <w:r w:rsidR="00730DBD">
        <w:rPr>
          <w:rFonts w:ascii="Arial" w:hAnsi="Arial" w:cs="Arial"/>
          <w:color w:val="000000"/>
          <w:kern w:val="28"/>
          <w:sz w:val="24"/>
          <w:szCs w:val="24"/>
        </w:rPr>
        <w:t xml:space="preserve"> </w:t>
      </w:r>
      <w:r w:rsidR="00943318">
        <w:rPr>
          <w:rFonts w:ascii="Arial" w:hAnsi="Arial" w:cs="Arial"/>
          <w:color w:val="000000"/>
          <w:kern w:val="28"/>
          <w:sz w:val="24"/>
          <w:szCs w:val="24"/>
        </w:rPr>
        <w:t xml:space="preserve">However, </w:t>
      </w:r>
      <w:r w:rsidR="00A26D60">
        <w:rPr>
          <w:rFonts w:ascii="Arial" w:hAnsi="Arial" w:cs="Arial"/>
          <w:color w:val="000000"/>
          <w:kern w:val="28"/>
          <w:sz w:val="24"/>
          <w:szCs w:val="24"/>
        </w:rPr>
        <w:t xml:space="preserve">the new gradients are gradual and easier than the very steep section on the existing footpath. Furthermore, </w:t>
      </w:r>
      <w:r w:rsidR="00943318">
        <w:rPr>
          <w:rFonts w:ascii="Arial" w:hAnsi="Arial" w:cs="Arial"/>
          <w:color w:val="000000"/>
          <w:kern w:val="28"/>
          <w:sz w:val="24"/>
          <w:szCs w:val="24"/>
        </w:rPr>
        <w:t>t</w:t>
      </w:r>
      <w:r w:rsidR="00730DBD">
        <w:rPr>
          <w:rFonts w:ascii="Arial" w:hAnsi="Arial" w:cs="Arial"/>
          <w:color w:val="000000"/>
          <w:kern w:val="28"/>
          <w:sz w:val="24"/>
          <w:szCs w:val="24"/>
        </w:rPr>
        <w:t xml:space="preserve">he </w:t>
      </w:r>
      <w:r w:rsidR="008D2F0D">
        <w:rPr>
          <w:rFonts w:ascii="Arial" w:hAnsi="Arial" w:cs="Arial"/>
          <w:color w:val="000000"/>
          <w:kern w:val="28"/>
          <w:sz w:val="24"/>
          <w:szCs w:val="24"/>
        </w:rPr>
        <w:t xml:space="preserve">gradient on </w:t>
      </w:r>
      <w:r w:rsidR="008D4D44">
        <w:rPr>
          <w:rFonts w:ascii="Arial" w:hAnsi="Arial" w:cs="Arial"/>
          <w:color w:val="000000"/>
          <w:kern w:val="28"/>
          <w:sz w:val="24"/>
          <w:szCs w:val="24"/>
        </w:rPr>
        <w:t>Husborne Crawley Footpath</w:t>
      </w:r>
      <w:r w:rsidR="003C6DDA">
        <w:rPr>
          <w:rFonts w:ascii="Arial" w:hAnsi="Arial" w:cs="Arial"/>
          <w:color w:val="000000"/>
          <w:kern w:val="28"/>
          <w:sz w:val="24"/>
          <w:szCs w:val="24"/>
        </w:rPr>
        <w:t xml:space="preserve"> 7 </w:t>
      </w:r>
      <w:r w:rsidR="00C316D5">
        <w:rPr>
          <w:rFonts w:ascii="Arial" w:hAnsi="Arial" w:cs="Arial"/>
          <w:color w:val="000000"/>
          <w:kern w:val="28"/>
          <w:sz w:val="24"/>
          <w:szCs w:val="24"/>
        </w:rPr>
        <w:t xml:space="preserve">and Woburn Footpath 1 to the east of </w:t>
      </w:r>
      <w:r w:rsidR="00E12BF0">
        <w:rPr>
          <w:rFonts w:ascii="Arial" w:hAnsi="Arial" w:cs="Arial"/>
          <w:color w:val="000000"/>
          <w:kern w:val="28"/>
          <w:sz w:val="24"/>
          <w:szCs w:val="24"/>
        </w:rPr>
        <w:t xml:space="preserve">the diversion </w:t>
      </w:r>
      <w:r w:rsidR="00943318">
        <w:rPr>
          <w:rFonts w:ascii="Arial" w:hAnsi="Arial" w:cs="Arial"/>
          <w:color w:val="000000"/>
          <w:kern w:val="28"/>
          <w:sz w:val="24"/>
          <w:szCs w:val="24"/>
        </w:rPr>
        <w:t>i</w:t>
      </w:r>
      <w:r w:rsidR="00020F91">
        <w:rPr>
          <w:rFonts w:ascii="Arial" w:hAnsi="Arial" w:cs="Arial"/>
          <w:color w:val="000000"/>
          <w:kern w:val="28"/>
          <w:sz w:val="24"/>
          <w:szCs w:val="24"/>
        </w:rPr>
        <w:t xml:space="preserve">s greater than </w:t>
      </w:r>
      <w:r w:rsidR="00624F7D">
        <w:rPr>
          <w:rFonts w:ascii="Arial" w:hAnsi="Arial" w:cs="Arial"/>
          <w:color w:val="000000"/>
          <w:kern w:val="28"/>
          <w:sz w:val="24"/>
          <w:szCs w:val="24"/>
        </w:rPr>
        <w:t>those</w:t>
      </w:r>
      <w:r w:rsidR="00020F91">
        <w:rPr>
          <w:rFonts w:ascii="Arial" w:hAnsi="Arial" w:cs="Arial"/>
          <w:color w:val="000000"/>
          <w:kern w:val="28"/>
          <w:sz w:val="24"/>
          <w:szCs w:val="24"/>
        </w:rPr>
        <w:t xml:space="preserve"> on the proposed diversion</w:t>
      </w:r>
      <w:r w:rsidR="00C818BD">
        <w:rPr>
          <w:rFonts w:ascii="Arial" w:hAnsi="Arial" w:cs="Arial"/>
          <w:color w:val="000000"/>
          <w:kern w:val="28"/>
          <w:sz w:val="24"/>
          <w:szCs w:val="24"/>
        </w:rPr>
        <w:t xml:space="preserve">. </w:t>
      </w:r>
      <w:r w:rsidR="0052719A">
        <w:rPr>
          <w:rFonts w:ascii="Arial" w:hAnsi="Arial" w:cs="Arial"/>
          <w:color w:val="000000"/>
          <w:kern w:val="28"/>
          <w:sz w:val="24"/>
          <w:szCs w:val="24"/>
        </w:rPr>
        <w:t xml:space="preserve">Anyone using the Order route as a </w:t>
      </w:r>
      <w:r w:rsidR="00D723C0">
        <w:rPr>
          <w:rFonts w:ascii="Arial" w:hAnsi="Arial" w:cs="Arial"/>
          <w:color w:val="000000"/>
          <w:kern w:val="28"/>
          <w:sz w:val="24"/>
          <w:szCs w:val="24"/>
        </w:rPr>
        <w:t xml:space="preserve">through </w:t>
      </w:r>
      <w:r w:rsidR="0052719A">
        <w:rPr>
          <w:rFonts w:ascii="Arial" w:hAnsi="Arial" w:cs="Arial"/>
          <w:color w:val="000000"/>
          <w:kern w:val="28"/>
          <w:sz w:val="24"/>
          <w:szCs w:val="24"/>
        </w:rPr>
        <w:t xml:space="preserve">route would have to </w:t>
      </w:r>
      <w:r w:rsidR="00605ADC">
        <w:rPr>
          <w:rFonts w:ascii="Arial" w:hAnsi="Arial" w:cs="Arial"/>
          <w:color w:val="000000"/>
          <w:kern w:val="28"/>
          <w:sz w:val="24"/>
          <w:szCs w:val="24"/>
        </w:rPr>
        <w:t xml:space="preserve">walk the steeper </w:t>
      </w:r>
      <w:r w:rsidR="00980DC9">
        <w:rPr>
          <w:rFonts w:ascii="Arial" w:hAnsi="Arial" w:cs="Arial"/>
          <w:color w:val="000000"/>
          <w:kern w:val="28"/>
          <w:sz w:val="24"/>
          <w:szCs w:val="24"/>
        </w:rPr>
        <w:t>footpath</w:t>
      </w:r>
      <w:r w:rsidR="00605ADC">
        <w:rPr>
          <w:rFonts w:ascii="Arial" w:hAnsi="Arial" w:cs="Arial"/>
          <w:color w:val="000000"/>
          <w:kern w:val="28"/>
          <w:sz w:val="24"/>
          <w:szCs w:val="24"/>
        </w:rPr>
        <w:t xml:space="preserve"> as part of their journey.</w:t>
      </w:r>
      <w:r w:rsidR="00A26D60">
        <w:rPr>
          <w:rFonts w:ascii="Arial" w:hAnsi="Arial" w:cs="Arial"/>
          <w:color w:val="000000"/>
          <w:kern w:val="28"/>
          <w:sz w:val="24"/>
          <w:szCs w:val="24"/>
        </w:rPr>
        <w:t xml:space="preserve"> </w:t>
      </w:r>
      <w:r w:rsidR="00E41FD6" w:rsidRPr="00A26D60">
        <w:rPr>
          <w:rFonts w:ascii="Arial" w:hAnsi="Arial" w:cs="Arial"/>
          <w:color w:val="000000"/>
          <w:kern w:val="28"/>
          <w:sz w:val="24"/>
          <w:szCs w:val="24"/>
        </w:rPr>
        <w:t xml:space="preserve">Although </w:t>
      </w:r>
      <w:r w:rsidR="00EB1FC9" w:rsidRPr="00A26D60">
        <w:rPr>
          <w:rFonts w:ascii="Arial" w:hAnsi="Arial" w:cs="Arial"/>
          <w:color w:val="000000"/>
          <w:kern w:val="28"/>
          <w:sz w:val="24"/>
          <w:szCs w:val="24"/>
        </w:rPr>
        <w:t>the additional length of gradient would be</w:t>
      </w:r>
      <w:r w:rsidR="00B77BD1" w:rsidRPr="00A26D60">
        <w:rPr>
          <w:rFonts w:ascii="Arial" w:hAnsi="Arial" w:cs="Arial"/>
          <w:color w:val="000000"/>
          <w:kern w:val="28"/>
          <w:sz w:val="24"/>
          <w:szCs w:val="24"/>
        </w:rPr>
        <w:t xml:space="preserve"> less convenient</w:t>
      </w:r>
      <w:bookmarkStart w:id="31" w:name="_Int_ADZyzLEt"/>
      <w:r w:rsidR="00C95DDB" w:rsidRPr="00A26D60">
        <w:rPr>
          <w:rFonts w:ascii="Arial" w:hAnsi="Arial" w:cs="Arial"/>
          <w:color w:val="000000"/>
          <w:kern w:val="28"/>
          <w:sz w:val="24"/>
          <w:szCs w:val="24"/>
        </w:rPr>
        <w:t>, in my opinion,</w:t>
      </w:r>
      <w:r w:rsidR="00157A06" w:rsidRPr="00A26D60">
        <w:rPr>
          <w:rFonts w:ascii="Arial" w:hAnsi="Arial" w:cs="Arial"/>
          <w:color w:val="000000"/>
          <w:kern w:val="28"/>
          <w:sz w:val="24"/>
          <w:szCs w:val="24"/>
        </w:rPr>
        <w:t xml:space="preserve"> </w:t>
      </w:r>
      <w:r w:rsidR="00F01452" w:rsidRPr="00A26D60">
        <w:rPr>
          <w:rFonts w:ascii="Arial" w:hAnsi="Arial" w:cs="Arial"/>
          <w:color w:val="000000"/>
          <w:kern w:val="28"/>
          <w:sz w:val="24"/>
          <w:szCs w:val="24"/>
        </w:rPr>
        <w:t>it</w:t>
      </w:r>
      <w:bookmarkEnd w:id="31"/>
      <w:r w:rsidR="00F01452" w:rsidRPr="00A26D60">
        <w:rPr>
          <w:rFonts w:ascii="Arial" w:hAnsi="Arial" w:cs="Arial"/>
          <w:color w:val="000000"/>
          <w:kern w:val="28"/>
          <w:sz w:val="24"/>
          <w:szCs w:val="24"/>
        </w:rPr>
        <w:t xml:space="preserve"> would not</w:t>
      </w:r>
      <w:r w:rsidR="00624F7D">
        <w:rPr>
          <w:rFonts w:ascii="Arial" w:hAnsi="Arial" w:cs="Arial"/>
          <w:color w:val="000000"/>
          <w:kern w:val="28"/>
          <w:sz w:val="24"/>
          <w:szCs w:val="24"/>
        </w:rPr>
        <w:t xml:space="preserve"> </w:t>
      </w:r>
      <w:r w:rsidR="00F01452" w:rsidRPr="00A26D60">
        <w:rPr>
          <w:rFonts w:ascii="Arial" w:hAnsi="Arial" w:cs="Arial"/>
          <w:color w:val="000000"/>
          <w:kern w:val="28"/>
          <w:sz w:val="24"/>
          <w:szCs w:val="24"/>
        </w:rPr>
        <w:t xml:space="preserve">be </w:t>
      </w:r>
      <w:bookmarkStart w:id="32" w:name="_Int_GbQ3XIOy"/>
      <w:r w:rsidR="00F01452" w:rsidRPr="00A26D60">
        <w:rPr>
          <w:rFonts w:ascii="Arial" w:hAnsi="Arial" w:cs="Arial"/>
          <w:color w:val="000000"/>
          <w:kern w:val="28"/>
          <w:sz w:val="24"/>
          <w:szCs w:val="24"/>
        </w:rPr>
        <w:t>substantially less</w:t>
      </w:r>
      <w:bookmarkEnd w:id="32"/>
      <w:r w:rsidR="00F01452" w:rsidRPr="00A26D60">
        <w:rPr>
          <w:rFonts w:ascii="Arial" w:hAnsi="Arial" w:cs="Arial"/>
          <w:color w:val="000000"/>
          <w:kern w:val="28"/>
          <w:sz w:val="24"/>
          <w:szCs w:val="24"/>
        </w:rPr>
        <w:t xml:space="preserve"> convenient to the public. </w:t>
      </w:r>
      <w:r w:rsidR="000B75F4" w:rsidRPr="00A26D60">
        <w:rPr>
          <w:rFonts w:ascii="Arial" w:hAnsi="Arial" w:cs="Arial"/>
          <w:color w:val="000000"/>
          <w:kern w:val="28"/>
          <w:sz w:val="24"/>
          <w:szCs w:val="24"/>
        </w:rPr>
        <w:t xml:space="preserve">The diversion </w:t>
      </w:r>
      <w:r w:rsidR="00D06502" w:rsidRPr="00A26D60">
        <w:rPr>
          <w:rFonts w:ascii="Arial" w:hAnsi="Arial" w:cs="Arial"/>
          <w:color w:val="000000"/>
          <w:kern w:val="28"/>
          <w:sz w:val="24"/>
          <w:szCs w:val="24"/>
        </w:rPr>
        <w:t xml:space="preserve">would also have the advantage of removing the very steep section </w:t>
      </w:r>
      <w:r w:rsidR="00343993">
        <w:rPr>
          <w:rFonts w:ascii="Arial" w:hAnsi="Arial" w:cs="Arial"/>
          <w:color w:val="000000"/>
          <w:kern w:val="28"/>
          <w:sz w:val="24"/>
          <w:szCs w:val="24"/>
        </w:rPr>
        <w:t xml:space="preserve">of </w:t>
      </w:r>
      <w:r w:rsidR="007478B2">
        <w:rPr>
          <w:rFonts w:ascii="Arial" w:hAnsi="Arial" w:cs="Arial"/>
          <w:color w:val="000000"/>
          <w:kern w:val="28"/>
          <w:sz w:val="24"/>
          <w:szCs w:val="24"/>
        </w:rPr>
        <w:t xml:space="preserve">the existing </w:t>
      </w:r>
      <w:r w:rsidR="00D06502" w:rsidRPr="00A26D60">
        <w:rPr>
          <w:rFonts w:ascii="Arial" w:hAnsi="Arial" w:cs="Arial"/>
          <w:color w:val="000000"/>
          <w:kern w:val="28"/>
          <w:sz w:val="24"/>
          <w:szCs w:val="24"/>
        </w:rPr>
        <w:t>footpath.</w:t>
      </w:r>
    </w:p>
    <w:p w14:paraId="0A1C6C25" w14:textId="10ADF35B" w:rsidR="007C5F86" w:rsidRDefault="007C5F86"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The proposed</w:t>
      </w:r>
      <w:r w:rsidR="00685D06">
        <w:rPr>
          <w:rFonts w:ascii="Arial" w:hAnsi="Arial" w:cs="Arial"/>
          <w:color w:val="000000"/>
          <w:kern w:val="28"/>
          <w:sz w:val="24"/>
          <w:szCs w:val="24"/>
        </w:rPr>
        <w:t xml:space="preserve"> new gates</w:t>
      </w:r>
      <w:r>
        <w:rPr>
          <w:rFonts w:ascii="Arial" w:hAnsi="Arial" w:cs="Arial"/>
          <w:color w:val="000000"/>
          <w:kern w:val="28"/>
          <w:sz w:val="24"/>
          <w:szCs w:val="24"/>
        </w:rPr>
        <w:t xml:space="preserve"> are intended to </w:t>
      </w:r>
      <w:r w:rsidR="00051D34">
        <w:rPr>
          <w:rFonts w:ascii="Arial" w:hAnsi="Arial" w:cs="Arial"/>
          <w:color w:val="000000"/>
          <w:kern w:val="28"/>
          <w:sz w:val="24"/>
          <w:szCs w:val="24"/>
        </w:rPr>
        <w:t xml:space="preserve">be more accessible than the existing </w:t>
      </w:r>
      <w:r w:rsidR="00692BCE">
        <w:rPr>
          <w:rFonts w:ascii="Arial" w:hAnsi="Arial" w:cs="Arial"/>
          <w:color w:val="000000"/>
          <w:kern w:val="28"/>
          <w:sz w:val="24"/>
          <w:szCs w:val="24"/>
        </w:rPr>
        <w:t xml:space="preserve">kissing </w:t>
      </w:r>
      <w:r w:rsidR="00051D34">
        <w:rPr>
          <w:rFonts w:ascii="Arial" w:hAnsi="Arial" w:cs="Arial"/>
          <w:color w:val="000000"/>
          <w:kern w:val="28"/>
          <w:sz w:val="24"/>
          <w:szCs w:val="24"/>
        </w:rPr>
        <w:t>gates</w:t>
      </w:r>
      <w:r w:rsidR="005E4D47">
        <w:rPr>
          <w:rFonts w:ascii="Arial" w:hAnsi="Arial" w:cs="Arial"/>
          <w:color w:val="000000"/>
          <w:kern w:val="28"/>
          <w:sz w:val="24"/>
          <w:szCs w:val="24"/>
        </w:rPr>
        <w:t xml:space="preserve"> to</w:t>
      </w:r>
      <w:r w:rsidR="00A63F59">
        <w:rPr>
          <w:rFonts w:ascii="Arial" w:hAnsi="Arial" w:cs="Arial"/>
          <w:color w:val="000000"/>
          <w:kern w:val="28"/>
          <w:sz w:val="24"/>
          <w:szCs w:val="24"/>
        </w:rPr>
        <w:t xml:space="preserve"> </w:t>
      </w:r>
      <w:r w:rsidR="00692BCE">
        <w:rPr>
          <w:rFonts w:ascii="Arial" w:hAnsi="Arial" w:cs="Arial"/>
          <w:color w:val="000000"/>
          <w:kern w:val="28"/>
          <w:sz w:val="24"/>
          <w:szCs w:val="24"/>
        </w:rPr>
        <w:t>improv</w:t>
      </w:r>
      <w:r w:rsidR="005E4D47">
        <w:rPr>
          <w:rFonts w:ascii="Arial" w:hAnsi="Arial" w:cs="Arial"/>
          <w:color w:val="000000"/>
          <w:kern w:val="28"/>
          <w:sz w:val="24"/>
          <w:szCs w:val="24"/>
        </w:rPr>
        <w:t>e</w:t>
      </w:r>
      <w:r w:rsidR="00692BCE">
        <w:rPr>
          <w:rFonts w:ascii="Arial" w:hAnsi="Arial" w:cs="Arial"/>
          <w:color w:val="000000"/>
          <w:kern w:val="28"/>
          <w:sz w:val="24"/>
          <w:szCs w:val="24"/>
        </w:rPr>
        <w:t xml:space="preserve"> access</w:t>
      </w:r>
      <w:r w:rsidR="004D715B">
        <w:rPr>
          <w:rFonts w:ascii="Arial" w:hAnsi="Arial" w:cs="Arial"/>
          <w:color w:val="000000"/>
          <w:kern w:val="28"/>
          <w:sz w:val="24"/>
          <w:szCs w:val="24"/>
        </w:rPr>
        <w:t>, particularly for families with prams and pushchairs</w:t>
      </w:r>
      <w:r w:rsidR="00692BCE">
        <w:rPr>
          <w:rFonts w:ascii="Arial" w:hAnsi="Arial" w:cs="Arial"/>
          <w:color w:val="000000"/>
          <w:kern w:val="28"/>
          <w:sz w:val="24"/>
          <w:szCs w:val="24"/>
        </w:rPr>
        <w:t xml:space="preserve">. </w:t>
      </w:r>
      <w:r w:rsidR="00EB7571">
        <w:rPr>
          <w:rFonts w:ascii="Arial" w:hAnsi="Arial" w:cs="Arial"/>
          <w:color w:val="000000"/>
          <w:kern w:val="28"/>
          <w:sz w:val="24"/>
          <w:szCs w:val="24"/>
        </w:rPr>
        <w:t xml:space="preserve">The existing </w:t>
      </w:r>
      <w:r w:rsidR="00632C76">
        <w:rPr>
          <w:rFonts w:ascii="Arial" w:hAnsi="Arial" w:cs="Arial"/>
          <w:color w:val="000000"/>
          <w:kern w:val="28"/>
          <w:sz w:val="24"/>
          <w:szCs w:val="24"/>
        </w:rPr>
        <w:t xml:space="preserve">kissing </w:t>
      </w:r>
      <w:r w:rsidR="00EB7571">
        <w:rPr>
          <w:rFonts w:ascii="Arial" w:hAnsi="Arial" w:cs="Arial"/>
          <w:color w:val="000000"/>
          <w:kern w:val="28"/>
          <w:sz w:val="24"/>
          <w:szCs w:val="24"/>
        </w:rPr>
        <w:t xml:space="preserve">gates </w:t>
      </w:r>
      <w:r w:rsidR="00632C76">
        <w:rPr>
          <w:rFonts w:ascii="Arial" w:hAnsi="Arial" w:cs="Arial"/>
          <w:color w:val="000000"/>
          <w:kern w:val="28"/>
          <w:sz w:val="24"/>
          <w:szCs w:val="24"/>
        </w:rPr>
        <w:t xml:space="preserve">have limited access </w:t>
      </w:r>
      <w:r w:rsidR="000B1667">
        <w:rPr>
          <w:rFonts w:ascii="Arial" w:hAnsi="Arial" w:cs="Arial"/>
          <w:color w:val="000000"/>
          <w:kern w:val="28"/>
          <w:sz w:val="24"/>
          <w:szCs w:val="24"/>
        </w:rPr>
        <w:t xml:space="preserve">and other gates </w:t>
      </w:r>
      <w:r w:rsidR="00632C76">
        <w:rPr>
          <w:rFonts w:ascii="Arial" w:hAnsi="Arial" w:cs="Arial"/>
          <w:color w:val="000000"/>
          <w:kern w:val="28"/>
          <w:sz w:val="24"/>
          <w:szCs w:val="24"/>
        </w:rPr>
        <w:t xml:space="preserve">within the </w:t>
      </w:r>
      <w:bookmarkStart w:id="33" w:name="_Int_m4v8bHk8"/>
      <w:proofErr w:type="gramStart"/>
      <w:r w:rsidR="00632C76">
        <w:rPr>
          <w:rFonts w:ascii="Arial" w:hAnsi="Arial" w:cs="Arial"/>
          <w:color w:val="000000"/>
          <w:kern w:val="28"/>
          <w:sz w:val="24"/>
          <w:szCs w:val="24"/>
        </w:rPr>
        <w:t>Park</w:t>
      </w:r>
      <w:bookmarkEnd w:id="33"/>
      <w:proofErr w:type="gramEnd"/>
      <w:r w:rsidR="000B1667">
        <w:rPr>
          <w:rFonts w:ascii="Arial" w:hAnsi="Arial" w:cs="Arial"/>
          <w:color w:val="000000"/>
          <w:kern w:val="28"/>
          <w:sz w:val="24"/>
          <w:szCs w:val="24"/>
        </w:rPr>
        <w:t xml:space="preserve"> </w:t>
      </w:r>
      <w:r w:rsidR="00B60E4F">
        <w:rPr>
          <w:rFonts w:ascii="Arial" w:hAnsi="Arial" w:cs="Arial"/>
          <w:color w:val="000000"/>
          <w:kern w:val="28"/>
          <w:sz w:val="24"/>
          <w:szCs w:val="24"/>
        </w:rPr>
        <w:t>are</w:t>
      </w:r>
      <w:r w:rsidR="000B1667">
        <w:rPr>
          <w:rFonts w:ascii="Arial" w:hAnsi="Arial" w:cs="Arial"/>
          <w:color w:val="000000"/>
          <w:kern w:val="28"/>
          <w:sz w:val="24"/>
          <w:szCs w:val="24"/>
        </w:rPr>
        <w:t xml:space="preserve"> easier to use</w:t>
      </w:r>
      <w:r w:rsidR="000A2E94">
        <w:rPr>
          <w:rFonts w:ascii="Arial" w:hAnsi="Arial" w:cs="Arial"/>
          <w:color w:val="000000"/>
          <w:kern w:val="28"/>
          <w:sz w:val="24"/>
          <w:szCs w:val="24"/>
        </w:rPr>
        <w:t xml:space="preserve">. </w:t>
      </w:r>
      <w:r w:rsidR="000467D8">
        <w:rPr>
          <w:rFonts w:ascii="Arial" w:hAnsi="Arial" w:cs="Arial"/>
          <w:color w:val="000000"/>
          <w:kern w:val="28"/>
          <w:sz w:val="24"/>
          <w:szCs w:val="24"/>
        </w:rPr>
        <w:t xml:space="preserve">The provision of more accessible gates would make the footpath </w:t>
      </w:r>
      <w:r w:rsidR="00D7535C">
        <w:rPr>
          <w:rFonts w:ascii="Arial" w:hAnsi="Arial" w:cs="Arial"/>
          <w:color w:val="000000"/>
          <w:kern w:val="28"/>
          <w:sz w:val="24"/>
          <w:szCs w:val="24"/>
        </w:rPr>
        <w:t>easier to use and more convenient. However, t</w:t>
      </w:r>
      <w:r w:rsidR="000A2E94">
        <w:rPr>
          <w:rFonts w:ascii="Arial" w:hAnsi="Arial" w:cs="Arial"/>
          <w:color w:val="000000"/>
          <w:kern w:val="28"/>
          <w:sz w:val="24"/>
          <w:szCs w:val="24"/>
        </w:rPr>
        <w:t xml:space="preserve">he new gates are not included in the Order </w:t>
      </w:r>
      <w:r w:rsidR="00D7535C">
        <w:rPr>
          <w:rFonts w:ascii="Arial" w:hAnsi="Arial" w:cs="Arial"/>
          <w:color w:val="000000"/>
          <w:kern w:val="28"/>
          <w:sz w:val="24"/>
          <w:szCs w:val="24"/>
        </w:rPr>
        <w:t xml:space="preserve">before </w:t>
      </w:r>
      <w:r w:rsidR="4470C153">
        <w:rPr>
          <w:rFonts w:ascii="Arial" w:hAnsi="Arial" w:cs="Arial"/>
          <w:color w:val="000000"/>
          <w:kern w:val="28"/>
          <w:sz w:val="24"/>
          <w:szCs w:val="24"/>
        </w:rPr>
        <w:t>me,</w:t>
      </w:r>
      <w:r w:rsidR="003904A1">
        <w:rPr>
          <w:rFonts w:ascii="Arial" w:hAnsi="Arial" w:cs="Arial"/>
          <w:color w:val="000000"/>
          <w:kern w:val="28"/>
          <w:sz w:val="24"/>
          <w:szCs w:val="24"/>
        </w:rPr>
        <w:t xml:space="preserve"> and t</w:t>
      </w:r>
      <w:r w:rsidR="000A2E94">
        <w:rPr>
          <w:rFonts w:ascii="Arial" w:hAnsi="Arial" w:cs="Arial"/>
          <w:color w:val="000000"/>
          <w:kern w:val="28"/>
          <w:sz w:val="24"/>
          <w:szCs w:val="24"/>
        </w:rPr>
        <w:t>he Council intends to authorise them under Section 147 of the 1980 Act</w:t>
      </w:r>
      <w:r w:rsidR="00F6583D">
        <w:rPr>
          <w:rFonts w:ascii="Arial" w:hAnsi="Arial" w:cs="Arial"/>
          <w:color w:val="000000"/>
          <w:kern w:val="28"/>
          <w:sz w:val="24"/>
          <w:szCs w:val="24"/>
        </w:rPr>
        <w:t xml:space="preserve">. </w:t>
      </w:r>
    </w:p>
    <w:p w14:paraId="58FFDCCC" w14:textId="0D3DCF54" w:rsidR="00F14B9C" w:rsidRDefault="00350157" w:rsidP="008963E9">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t xml:space="preserve">It was stated that </w:t>
      </w:r>
      <w:r w:rsidR="00B02C8F">
        <w:rPr>
          <w:rFonts w:ascii="Arial" w:hAnsi="Arial" w:cs="Arial"/>
          <w:color w:val="000000"/>
          <w:kern w:val="28"/>
          <w:sz w:val="24"/>
          <w:szCs w:val="24"/>
        </w:rPr>
        <w:t>some</w:t>
      </w:r>
      <w:r w:rsidR="00F14B9C">
        <w:rPr>
          <w:rFonts w:ascii="Arial" w:hAnsi="Arial" w:cs="Arial"/>
          <w:color w:val="000000"/>
          <w:kern w:val="28"/>
          <w:sz w:val="24"/>
          <w:szCs w:val="24"/>
        </w:rPr>
        <w:t xml:space="preserve"> people were only using the flat sections of the Order route between A and C and</w:t>
      </w:r>
      <w:r w:rsidR="00BF24BD">
        <w:rPr>
          <w:rFonts w:ascii="Arial" w:hAnsi="Arial" w:cs="Arial"/>
          <w:color w:val="000000"/>
          <w:kern w:val="28"/>
          <w:sz w:val="24"/>
          <w:szCs w:val="24"/>
        </w:rPr>
        <w:t xml:space="preserve"> from</w:t>
      </w:r>
      <w:r w:rsidR="00F14B9C">
        <w:rPr>
          <w:rFonts w:ascii="Arial" w:hAnsi="Arial" w:cs="Arial"/>
          <w:color w:val="000000"/>
          <w:kern w:val="28"/>
          <w:sz w:val="24"/>
          <w:szCs w:val="24"/>
        </w:rPr>
        <w:t xml:space="preserve"> </w:t>
      </w:r>
      <w:r w:rsidR="00BE36B7">
        <w:rPr>
          <w:rFonts w:ascii="Arial" w:hAnsi="Arial" w:cs="Arial"/>
          <w:color w:val="000000"/>
          <w:kern w:val="28"/>
          <w:sz w:val="24"/>
          <w:szCs w:val="24"/>
        </w:rPr>
        <w:t xml:space="preserve">D to the </w:t>
      </w:r>
      <w:r w:rsidR="00BA00D3">
        <w:rPr>
          <w:rFonts w:ascii="Arial" w:hAnsi="Arial" w:cs="Arial"/>
          <w:color w:val="000000"/>
          <w:kern w:val="28"/>
          <w:sz w:val="24"/>
          <w:szCs w:val="24"/>
        </w:rPr>
        <w:t>southeast</w:t>
      </w:r>
      <w:r w:rsidR="00BE36B7">
        <w:rPr>
          <w:rFonts w:ascii="Arial" w:hAnsi="Arial" w:cs="Arial"/>
          <w:color w:val="000000"/>
          <w:kern w:val="28"/>
          <w:sz w:val="24"/>
          <w:szCs w:val="24"/>
        </w:rPr>
        <w:t xml:space="preserve"> corner of the elephant house</w:t>
      </w:r>
      <w:r w:rsidR="00BA00D3">
        <w:rPr>
          <w:rFonts w:ascii="Arial" w:hAnsi="Arial" w:cs="Arial"/>
          <w:color w:val="000000"/>
          <w:kern w:val="28"/>
          <w:sz w:val="24"/>
          <w:szCs w:val="24"/>
        </w:rPr>
        <w:t>. Therefore, the gradient</w:t>
      </w:r>
      <w:r w:rsidR="00247168">
        <w:rPr>
          <w:rFonts w:ascii="Arial" w:hAnsi="Arial" w:cs="Arial"/>
          <w:color w:val="000000"/>
          <w:kern w:val="28"/>
          <w:sz w:val="24"/>
          <w:szCs w:val="24"/>
        </w:rPr>
        <w:t xml:space="preserve">, width and </w:t>
      </w:r>
      <w:r w:rsidR="00415BA3">
        <w:rPr>
          <w:rFonts w:ascii="Arial" w:hAnsi="Arial" w:cs="Arial"/>
          <w:color w:val="000000"/>
          <w:kern w:val="28"/>
          <w:sz w:val="24"/>
          <w:szCs w:val="24"/>
        </w:rPr>
        <w:t>surface</w:t>
      </w:r>
      <w:r w:rsidR="00BA00D3">
        <w:rPr>
          <w:rFonts w:ascii="Arial" w:hAnsi="Arial" w:cs="Arial"/>
          <w:color w:val="000000"/>
          <w:kern w:val="28"/>
          <w:sz w:val="24"/>
          <w:szCs w:val="24"/>
        </w:rPr>
        <w:t xml:space="preserve"> would make the</w:t>
      </w:r>
      <w:r w:rsidR="00D41678">
        <w:rPr>
          <w:rFonts w:ascii="Arial" w:hAnsi="Arial" w:cs="Arial"/>
          <w:color w:val="000000"/>
          <w:kern w:val="28"/>
          <w:sz w:val="24"/>
          <w:szCs w:val="24"/>
        </w:rPr>
        <w:t xml:space="preserve"> footpath much less convenient for</w:t>
      </w:r>
      <w:r w:rsidR="00B50943">
        <w:rPr>
          <w:rFonts w:ascii="Arial" w:hAnsi="Arial" w:cs="Arial"/>
          <w:color w:val="000000"/>
          <w:kern w:val="28"/>
          <w:sz w:val="24"/>
          <w:szCs w:val="24"/>
        </w:rPr>
        <w:t xml:space="preserve"> them. However, these sections of </w:t>
      </w:r>
      <w:r w:rsidR="00B50475">
        <w:rPr>
          <w:rFonts w:ascii="Arial" w:hAnsi="Arial" w:cs="Arial"/>
          <w:color w:val="000000"/>
          <w:kern w:val="28"/>
          <w:sz w:val="24"/>
          <w:szCs w:val="24"/>
        </w:rPr>
        <w:t xml:space="preserve">the </w:t>
      </w:r>
      <w:r w:rsidR="00B50943">
        <w:rPr>
          <w:rFonts w:ascii="Arial" w:hAnsi="Arial" w:cs="Arial"/>
          <w:color w:val="000000"/>
          <w:kern w:val="28"/>
          <w:sz w:val="24"/>
          <w:szCs w:val="24"/>
        </w:rPr>
        <w:t xml:space="preserve">footpath can only be reached </w:t>
      </w:r>
      <w:r w:rsidR="00BB3A83">
        <w:rPr>
          <w:rFonts w:ascii="Arial" w:hAnsi="Arial" w:cs="Arial"/>
          <w:color w:val="000000"/>
          <w:kern w:val="28"/>
          <w:sz w:val="24"/>
          <w:szCs w:val="24"/>
        </w:rPr>
        <w:lastRenderedPageBreak/>
        <w:t>by</w:t>
      </w:r>
      <w:r w:rsidR="00B50943">
        <w:rPr>
          <w:rFonts w:ascii="Arial" w:hAnsi="Arial" w:cs="Arial"/>
          <w:color w:val="000000"/>
          <w:kern w:val="28"/>
          <w:sz w:val="24"/>
          <w:szCs w:val="24"/>
        </w:rPr>
        <w:t xml:space="preserve"> </w:t>
      </w:r>
      <w:r w:rsidR="00415BA3">
        <w:rPr>
          <w:rFonts w:ascii="Arial" w:hAnsi="Arial" w:cs="Arial"/>
          <w:color w:val="000000"/>
          <w:kern w:val="28"/>
          <w:sz w:val="24"/>
          <w:szCs w:val="24"/>
        </w:rPr>
        <w:t>exi</w:t>
      </w:r>
      <w:r>
        <w:rPr>
          <w:rFonts w:ascii="Arial" w:hAnsi="Arial" w:cs="Arial"/>
          <w:color w:val="000000"/>
          <w:kern w:val="28"/>
          <w:sz w:val="24"/>
          <w:szCs w:val="24"/>
        </w:rPr>
        <w:t>s</w:t>
      </w:r>
      <w:r w:rsidR="00415BA3">
        <w:rPr>
          <w:rFonts w:ascii="Arial" w:hAnsi="Arial" w:cs="Arial"/>
          <w:color w:val="000000"/>
          <w:kern w:val="28"/>
          <w:sz w:val="24"/>
          <w:szCs w:val="24"/>
        </w:rPr>
        <w:t>ting public rights of way with steeper gradients, narrow widths</w:t>
      </w:r>
      <w:r w:rsidR="00BB3A83">
        <w:rPr>
          <w:rFonts w:ascii="Arial" w:hAnsi="Arial" w:cs="Arial"/>
          <w:color w:val="000000"/>
          <w:kern w:val="28"/>
          <w:sz w:val="24"/>
          <w:szCs w:val="24"/>
        </w:rPr>
        <w:t>,</w:t>
      </w:r>
      <w:r w:rsidR="00415BA3">
        <w:rPr>
          <w:rFonts w:ascii="Arial" w:hAnsi="Arial" w:cs="Arial"/>
          <w:color w:val="000000"/>
          <w:kern w:val="28"/>
          <w:sz w:val="24"/>
          <w:szCs w:val="24"/>
        </w:rPr>
        <w:t xml:space="preserve"> or</w:t>
      </w:r>
      <w:r w:rsidR="00BB3A83">
        <w:rPr>
          <w:rFonts w:ascii="Arial" w:hAnsi="Arial" w:cs="Arial"/>
          <w:color w:val="000000"/>
          <w:kern w:val="28"/>
          <w:sz w:val="24"/>
          <w:szCs w:val="24"/>
        </w:rPr>
        <w:t xml:space="preserve"> </w:t>
      </w:r>
      <w:r w:rsidR="00BF24BD">
        <w:rPr>
          <w:rFonts w:ascii="Arial" w:hAnsi="Arial" w:cs="Arial"/>
          <w:color w:val="000000"/>
          <w:kern w:val="28"/>
          <w:sz w:val="24"/>
          <w:szCs w:val="24"/>
        </w:rPr>
        <w:t>uneve</w:t>
      </w:r>
      <w:r w:rsidR="002F0294">
        <w:rPr>
          <w:rFonts w:ascii="Arial" w:hAnsi="Arial" w:cs="Arial"/>
          <w:color w:val="000000"/>
          <w:kern w:val="28"/>
          <w:sz w:val="24"/>
          <w:szCs w:val="24"/>
        </w:rPr>
        <w:t>n</w:t>
      </w:r>
      <w:r w:rsidR="00BF24BD">
        <w:rPr>
          <w:rFonts w:ascii="Arial" w:hAnsi="Arial" w:cs="Arial"/>
          <w:color w:val="000000"/>
          <w:kern w:val="28"/>
          <w:sz w:val="24"/>
          <w:szCs w:val="24"/>
        </w:rPr>
        <w:t xml:space="preserve"> </w:t>
      </w:r>
      <w:r w:rsidR="00BB3A83">
        <w:rPr>
          <w:rFonts w:ascii="Arial" w:hAnsi="Arial" w:cs="Arial"/>
          <w:color w:val="000000"/>
          <w:kern w:val="28"/>
          <w:sz w:val="24"/>
          <w:szCs w:val="24"/>
        </w:rPr>
        <w:t>woodland surfaces.</w:t>
      </w:r>
      <w:r w:rsidR="00415BA3">
        <w:rPr>
          <w:rFonts w:ascii="Arial" w:hAnsi="Arial" w:cs="Arial"/>
          <w:color w:val="000000"/>
          <w:kern w:val="28"/>
          <w:sz w:val="24"/>
          <w:szCs w:val="24"/>
        </w:rPr>
        <w:t xml:space="preserve"> </w:t>
      </w:r>
      <w:r w:rsidR="00320CFF">
        <w:rPr>
          <w:rFonts w:ascii="Arial" w:hAnsi="Arial" w:cs="Arial"/>
          <w:color w:val="000000"/>
          <w:kern w:val="28"/>
          <w:sz w:val="24"/>
          <w:szCs w:val="24"/>
        </w:rPr>
        <w:t xml:space="preserve">The Park </w:t>
      </w:r>
      <w:r w:rsidR="00F11226">
        <w:rPr>
          <w:rFonts w:ascii="Arial" w:hAnsi="Arial" w:cs="Arial"/>
          <w:color w:val="000000"/>
          <w:kern w:val="28"/>
          <w:sz w:val="24"/>
          <w:szCs w:val="24"/>
        </w:rPr>
        <w:t>was</w:t>
      </w:r>
      <w:r w:rsidR="00320CFF">
        <w:rPr>
          <w:rFonts w:ascii="Arial" w:hAnsi="Arial" w:cs="Arial"/>
          <w:color w:val="000000"/>
          <w:kern w:val="28"/>
          <w:sz w:val="24"/>
          <w:szCs w:val="24"/>
        </w:rPr>
        <w:t xml:space="preserve"> aware that some members of the public were</w:t>
      </w:r>
      <w:r w:rsidR="004B678E">
        <w:rPr>
          <w:rFonts w:ascii="Arial" w:hAnsi="Arial" w:cs="Arial"/>
          <w:color w:val="000000"/>
          <w:kern w:val="28"/>
          <w:sz w:val="24"/>
          <w:szCs w:val="24"/>
        </w:rPr>
        <w:t xml:space="preserve"> walking or</w:t>
      </w:r>
      <w:r w:rsidR="00320CFF">
        <w:rPr>
          <w:rFonts w:ascii="Arial" w:hAnsi="Arial" w:cs="Arial"/>
          <w:color w:val="000000"/>
          <w:kern w:val="28"/>
          <w:sz w:val="24"/>
          <w:szCs w:val="24"/>
        </w:rPr>
        <w:t xml:space="preserve"> driving </w:t>
      </w:r>
      <w:r w:rsidR="004E3B3D">
        <w:rPr>
          <w:rFonts w:ascii="Arial" w:hAnsi="Arial" w:cs="Arial"/>
          <w:color w:val="000000"/>
          <w:kern w:val="28"/>
          <w:sz w:val="24"/>
          <w:szCs w:val="24"/>
        </w:rPr>
        <w:t>along Sandy Lane</w:t>
      </w:r>
      <w:r w:rsidR="00F11226">
        <w:rPr>
          <w:rFonts w:ascii="Arial" w:hAnsi="Arial" w:cs="Arial"/>
          <w:color w:val="000000"/>
          <w:kern w:val="28"/>
          <w:sz w:val="24"/>
          <w:szCs w:val="24"/>
        </w:rPr>
        <w:t>, but</w:t>
      </w:r>
      <w:r w:rsidR="004E3B3D">
        <w:rPr>
          <w:rFonts w:ascii="Arial" w:hAnsi="Arial" w:cs="Arial"/>
          <w:color w:val="000000"/>
          <w:kern w:val="28"/>
          <w:sz w:val="24"/>
          <w:szCs w:val="24"/>
        </w:rPr>
        <w:t xml:space="preserve"> </w:t>
      </w:r>
      <w:r w:rsidR="00965B8C">
        <w:rPr>
          <w:rFonts w:ascii="Arial" w:hAnsi="Arial" w:cs="Arial"/>
          <w:color w:val="000000"/>
          <w:kern w:val="28"/>
          <w:sz w:val="24"/>
          <w:szCs w:val="24"/>
        </w:rPr>
        <w:t>it is not</w:t>
      </w:r>
      <w:r w:rsidR="004E3B3D">
        <w:rPr>
          <w:rFonts w:ascii="Arial" w:hAnsi="Arial" w:cs="Arial"/>
          <w:color w:val="000000"/>
          <w:kern w:val="28"/>
          <w:sz w:val="24"/>
          <w:szCs w:val="24"/>
        </w:rPr>
        <w:t xml:space="preserve"> </w:t>
      </w:r>
      <w:r w:rsidR="003D0247">
        <w:rPr>
          <w:rFonts w:ascii="Arial" w:hAnsi="Arial" w:cs="Arial"/>
          <w:color w:val="000000"/>
          <w:kern w:val="28"/>
          <w:sz w:val="24"/>
          <w:szCs w:val="24"/>
        </w:rPr>
        <w:t xml:space="preserve">a </w:t>
      </w:r>
      <w:r w:rsidR="004E3B3D">
        <w:rPr>
          <w:rFonts w:ascii="Arial" w:hAnsi="Arial" w:cs="Arial"/>
          <w:color w:val="000000"/>
          <w:kern w:val="28"/>
          <w:sz w:val="24"/>
          <w:szCs w:val="24"/>
        </w:rPr>
        <w:t>public right of way</w:t>
      </w:r>
      <w:r w:rsidR="003D0247">
        <w:rPr>
          <w:rFonts w:ascii="Arial" w:hAnsi="Arial" w:cs="Arial"/>
          <w:color w:val="000000"/>
          <w:kern w:val="28"/>
          <w:sz w:val="24"/>
          <w:szCs w:val="24"/>
        </w:rPr>
        <w:t xml:space="preserve"> and should not be used as one</w:t>
      </w:r>
      <w:r w:rsidR="004E3B3D">
        <w:rPr>
          <w:rFonts w:ascii="Arial" w:hAnsi="Arial" w:cs="Arial"/>
          <w:color w:val="000000"/>
          <w:kern w:val="28"/>
          <w:sz w:val="24"/>
          <w:szCs w:val="24"/>
        </w:rPr>
        <w:t xml:space="preserve">. </w:t>
      </w:r>
    </w:p>
    <w:p w14:paraId="724328E3" w14:textId="1065F3E6" w:rsidR="00B76874" w:rsidRPr="00AD6100" w:rsidRDefault="00DA7743" w:rsidP="0083790B">
      <w:pPr>
        <w:numPr>
          <w:ilvl w:val="0"/>
          <w:numId w:val="22"/>
        </w:numPr>
        <w:tabs>
          <w:tab w:val="left" w:pos="432"/>
        </w:tabs>
        <w:spacing w:before="180"/>
        <w:ind w:left="432" w:hanging="432"/>
        <w:outlineLvl w:val="0"/>
        <w:rPr>
          <w:rFonts w:ascii="Arial" w:hAnsi="Arial" w:cs="Arial"/>
          <w:color w:val="000000"/>
          <w:kern w:val="28"/>
          <w:sz w:val="24"/>
          <w:szCs w:val="24"/>
        </w:rPr>
      </w:pPr>
      <w:r>
        <w:rPr>
          <w:rFonts w:ascii="Arial" w:hAnsi="Arial" w:cs="Arial"/>
          <w:color w:val="000000"/>
          <w:kern w:val="28"/>
          <w:sz w:val="24"/>
          <w:szCs w:val="24"/>
        </w:rPr>
        <w:t xml:space="preserve">Overall, I find that the diversion would not lead to the footpath being </w:t>
      </w:r>
      <w:bookmarkStart w:id="34" w:name="_Int_A47nkhI5"/>
      <w:r>
        <w:rPr>
          <w:rFonts w:ascii="Arial" w:hAnsi="Arial" w:cs="Arial"/>
          <w:color w:val="000000"/>
          <w:kern w:val="28"/>
          <w:sz w:val="24"/>
          <w:szCs w:val="24"/>
        </w:rPr>
        <w:t>substantially less</w:t>
      </w:r>
      <w:bookmarkEnd w:id="34"/>
      <w:r>
        <w:rPr>
          <w:rFonts w:ascii="Arial" w:hAnsi="Arial" w:cs="Arial"/>
          <w:color w:val="000000"/>
          <w:kern w:val="28"/>
          <w:sz w:val="24"/>
          <w:szCs w:val="24"/>
        </w:rPr>
        <w:t xml:space="preserve"> convenient to the public</w:t>
      </w:r>
      <w:r w:rsidR="0DCEC2AB">
        <w:rPr>
          <w:rFonts w:ascii="Arial" w:hAnsi="Arial" w:cs="Arial"/>
          <w:color w:val="000000"/>
          <w:kern w:val="28"/>
          <w:sz w:val="24"/>
          <w:szCs w:val="24"/>
        </w:rPr>
        <w:t xml:space="preserve">. </w:t>
      </w:r>
    </w:p>
    <w:p w14:paraId="042E2E87" w14:textId="5925D567" w:rsidR="00BC12DB" w:rsidRPr="00AD6100" w:rsidRDefault="009338F8" w:rsidP="002E5250">
      <w:pPr>
        <w:tabs>
          <w:tab w:val="left" w:pos="432"/>
        </w:tabs>
        <w:spacing w:before="180"/>
        <w:outlineLvl w:val="0"/>
        <w:rPr>
          <w:rFonts w:ascii="Arial" w:hAnsi="Arial" w:cs="Arial"/>
          <w:color w:val="000000"/>
          <w:kern w:val="28"/>
          <w:sz w:val="24"/>
          <w:szCs w:val="24"/>
        </w:rPr>
      </w:pPr>
      <w:r w:rsidRPr="00AD6100">
        <w:rPr>
          <w:rFonts w:ascii="Arial" w:hAnsi="Arial" w:cs="Arial"/>
          <w:b/>
          <w:i/>
          <w:sz w:val="24"/>
          <w:szCs w:val="24"/>
        </w:rPr>
        <w:t xml:space="preserve">The effect </w:t>
      </w:r>
      <w:r w:rsidR="00BC12DB" w:rsidRPr="00AD6100">
        <w:rPr>
          <w:rFonts w:ascii="Arial" w:hAnsi="Arial" w:cs="Arial"/>
          <w:b/>
          <w:i/>
          <w:sz w:val="24"/>
          <w:szCs w:val="24"/>
        </w:rPr>
        <w:t>of the diversion on public enjoyment of the path as a whole</w:t>
      </w:r>
      <w:r w:rsidR="005A2AA1" w:rsidRPr="00AD6100">
        <w:rPr>
          <w:rFonts w:ascii="Arial" w:hAnsi="Arial" w:cs="Arial"/>
          <w:b/>
          <w:i/>
          <w:sz w:val="24"/>
          <w:szCs w:val="24"/>
        </w:rPr>
        <w:t xml:space="preserve"> </w:t>
      </w:r>
    </w:p>
    <w:p w14:paraId="2BA24441" w14:textId="7E2A95FF" w:rsidR="00B36B20" w:rsidRDefault="00CF77EA" w:rsidP="008963E9">
      <w:pPr>
        <w:numPr>
          <w:ilvl w:val="0"/>
          <w:numId w:val="22"/>
        </w:numPr>
        <w:tabs>
          <w:tab w:val="left" w:pos="432"/>
        </w:tabs>
        <w:spacing w:before="180"/>
        <w:outlineLvl w:val="0"/>
        <w:rPr>
          <w:rFonts w:ascii="Arial" w:hAnsi="Arial" w:cs="Arial"/>
          <w:color w:val="000000"/>
          <w:kern w:val="28"/>
          <w:sz w:val="24"/>
          <w:szCs w:val="24"/>
        </w:rPr>
      </w:pPr>
      <w:r w:rsidRPr="00B36B20">
        <w:rPr>
          <w:rFonts w:ascii="Arial" w:hAnsi="Arial" w:cs="Arial"/>
          <w:color w:val="000000"/>
          <w:kern w:val="28"/>
          <w:sz w:val="24"/>
          <w:szCs w:val="24"/>
        </w:rPr>
        <w:t xml:space="preserve">It is clear from </w:t>
      </w:r>
      <w:r w:rsidR="00FB3A25" w:rsidRPr="00B36B20">
        <w:rPr>
          <w:rFonts w:ascii="Arial" w:hAnsi="Arial" w:cs="Arial"/>
          <w:color w:val="000000"/>
          <w:kern w:val="28"/>
          <w:sz w:val="24"/>
          <w:szCs w:val="24"/>
        </w:rPr>
        <w:t>objections and comments at the hearing</w:t>
      </w:r>
      <w:r w:rsidR="002F0294">
        <w:rPr>
          <w:rFonts w:ascii="Arial" w:hAnsi="Arial" w:cs="Arial"/>
          <w:color w:val="000000"/>
          <w:kern w:val="28"/>
          <w:sz w:val="24"/>
          <w:szCs w:val="24"/>
        </w:rPr>
        <w:t>,</w:t>
      </w:r>
      <w:r w:rsidR="00FB3A25" w:rsidRPr="00B36B20">
        <w:rPr>
          <w:rFonts w:ascii="Arial" w:hAnsi="Arial" w:cs="Arial"/>
          <w:color w:val="000000"/>
          <w:kern w:val="28"/>
          <w:sz w:val="24"/>
          <w:szCs w:val="24"/>
        </w:rPr>
        <w:t xml:space="preserve"> that much</w:t>
      </w:r>
      <w:r w:rsidR="00BA4858" w:rsidRPr="00B36B20">
        <w:rPr>
          <w:rFonts w:ascii="Arial" w:hAnsi="Arial" w:cs="Arial"/>
          <w:color w:val="000000"/>
          <w:kern w:val="28"/>
          <w:sz w:val="24"/>
          <w:szCs w:val="24"/>
        </w:rPr>
        <w:t xml:space="preserve"> </w:t>
      </w:r>
      <w:r w:rsidR="00374800" w:rsidRPr="00B36B20">
        <w:rPr>
          <w:rFonts w:ascii="Arial" w:hAnsi="Arial" w:cs="Arial"/>
          <w:color w:val="000000"/>
          <w:kern w:val="28"/>
          <w:sz w:val="24"/>
          <w:szCs w:val="24"/>
        </w:rPr>
        <w:t xml:space="preserve">of </w:t>
      </w:r>
      <w:r w:rsidR="00BA4858" w:rsidRPr="00B36B20">
        <w:rPr>
          <w:rFonts w:ascii="Arial" w:hAnsi="Arial" w:cs="Arial"/>
          <w:color w:val="000000"/>
          <w:kern w:val="28"/>
          <w:sz w:val="24"/>
          <w:szCs w:val="24"/>
        </w:rPr>
        <w:t>the</w:t>
      </w:r>
      <w:r w:rsidR="006D5E6F">
        <w:rPr>
          <w:rFonts w:ascii="Arial" w:hAnsi="Arial" w:cs="Arial"/>
          <w:color w:val="000000"/>
          <w:kern w:val="28"/>
          <w:sz w:val="24"/>
          <w:szCs w:val="24"/>
        </w:rPr>
        <w:t xml:space="preserve"> public’s</w:t>
      </w:r>
      <w:r w:rsidR="00BA4858" w:rsidRPr="00B36B20">
        <w:rPr>
          <w:rFonts w:ascii="Arial" w:hAnsi="Arial" w:cs="Arial"/>
          <w:color w:val="000000"/>
          <w:kern w:val="28"/>
          <w:sz w:val="24"/>
          <w:szCs w:val="24"/>
        </w:rPr>
        <w:t xml:space="preserve"> enjoyment comes </w:t>
      </w:r>
      <w:r w:rsidR="00374800" w:rsidRPr="00B36B20">
        <w:rPr>
          <w:rFonts w:ascii="Arial" w:hAnsi="Arial" w:cs="Arial"/>
          <w:color w:val="000000"/>
          <w:kern w:val="28"/>
          <w:sz w:val="24"/>
          <w:szCs w:val="24"/>
        </w:rPr>
        <w:t xml:space="preserve">from being able to view the </w:t>
      </w:r>
      <w:r w:rsidR="00BD1E7A">
        <w:rPr>
          <w:rFonts w:ascii="Arial" w:hAnsi="Arial" w:cs="Arial"/>
          <w:color w:val="000000"/>
          <w:kern w:val="28"/>
          <w:sz w:val="24"/>
          <w:szCs w:val="24"/>
        </w:rPr>
        <w:t>Park’s</w:t>
      </w:r>
      <w:r w:rsidR="00374800" w:rsidRPr="00B36B20">
        <w:rPr>
          <w:rFonts w:ascii="Arial" w:hAnsi="Arial" w:cs="Arial"/>
          <w:color w:val="000000"/>
          <w:kern w:val="28"/>
          <w:sz w:val="24"/>
          <w:szCs w:val="24"/>
        </w:rPr>
        <w:t xml:space="preserve"> animals</w:t>
      </w:r>
      <w:r w:rsidR="006D5E6F">
        <w:rPr>
          <w:rFonts w:ascii="Arial" w:hAnsi="Arial" w:cs="Arial"/>
          <w:color w:val="000000"/>
          <w:kern w:val="28"/>
          <w:sz w:val="24"/>
          <w:szCs w:val="24"/>
        </w:rPr>
        <w:t xml:space="preserve">. </w:t>
      </w:r>
      <w:r w:rsidR="00BD1E7A">
        <w:rPr>
          <w:rFonts w:ascii="Arial" w:hAnsi="Arial" w:cs="Arial"/>
          <w:color w:val="000000"/>
          <w:kern w:val="28"/>
          <w:sz w:val="24"/>
          <w:szCs w:val="24"/>
        </w:rPr>
        <w:t>S</w:t>
      </w:r>
      <w:r w:rsidR="00FE67E6">
        <w:rPr>
          <w:rFonts w:ascii="Arial" w:hAnsi="Arial" w:cs="Arial"/>
          <w:color w:val="000000"/>
          <w:kern w:val="28"/>
          <w:sz w:val="24"/>
          <w:szCs w:val="24"/>
        </w:rPr>
        <w:t xml:space="preserve">ome </w:t>
      </w:r>
      <w:r w:rsidR="00B4706A">
        <w:rPr>
          <w:rFonts w:ascii="Arial" w:hAnsi="Arial" w:cs="Arial"/>
          <w:color w:val="000000"/>
          <w:kern w:val="28"/>
          <w:sz w:val="24"/>
          <w:szCs w:val="24"/>
        </w:rPr>
        <w:t xml:space="preserve">people </w:t>
      </w:r>
      <w:r w:rsidR="00C25036">
        <w:rPr>
          <w:rFonts w:ascii="Arial" w:hAnsi="Arial" w:cs="Arial"/>
          <w:color w:val="000000"/>
          <w:kern w:val="28"/>
          <w:sz w:val="24"/>
          <w:szCs w:val="24"/>
        </w:rPr>
        <w:t xml:space="preserve">have </w:t>
      </w:r>
      <w:r w:rsidR="00B4706A">
        <w:rPr>
          <w:rFonts w:ascii="Arial" w:hAnsi="Arial" w:cs="Arial"/>
          <w:color w:val="000000"/>
          <w:kern w:val="28"/>
          <w:sz w:val="24"/>
          <w:szCs w:val="24"/>
        </w:rPr>
        <w:t>indicat</w:t>
      </w:r>
      <w:r w:rsidR="00C25036">
        <w:rPr>
          <w:rFonts w:ascii="Arial" w:hAnsi="Arial" w:cs="Arial"/>
          <w:color w:val="000000"/>
          <w:kern w:val="28"/>
          <w:sz w:val="24"/>
          <w:szCs w:val="24"/>
        </w:rPr>
        <w:t>ed</w:t>
      </w:r>
      <w:r w:rsidR="00B4706A">
        <w:rPr>
          <w:rFonts w:ascii="Arial" w:hAnsi="Arial" w:cs="Arial"/>
          <w:color w:val="000000"/>
          <w:kern w:val="28"/>
          <w:sz w:val="24"/>
          <w:szCs w:val="24"/>
        </w:rPr>
        <w:t xml:space="preserve"> that they would be less likely to use the footpath</w:t>
      </w:r>
      <w:r w:rsidR="00C25036">
        <w:rPr>
          <w:rFonts w:ascii="Arial" w:hAnsi="Arial" w:cs="Arial"/>
          <w:color w:val="000000"/>
          <w:kern w:val="28"/>
          <w:sz w:val="24"/>
          <w:szCs w:val="24"/>
        </w:rPr>
        <w:t xml:space="preserve"> if the </w:t>
      </w:r>
      <w:r w:rsidR="008A1197">
        <w:rPr>
          <w:rFonts w:ascii="Arial" w:hAnsi="Arial" w:cs="Arial"/>
          <w:color w:val="000000"/>
          <w:kern w:val="28"/>
          <w:sz w:val="24"/>
          <w:szCs w:val="24"/>
        </w:rPr>
        <w:t xml:space="preserve">Order </w:t>
      </w:r>
      <w:bookmarkStart w:id="35" w:name="_Int_Z6SpKXXl"/>
      <w:r w:rsidR="00C25036">
        <w:rPr>
          <w:rFonts w:ascii="Arial" w:hAnsi="Arial" w:cs="Arial"/>
          <w:color w:val="000000"/>
          <w:kern w:val="28"/>
          <w:sz w:val="24"/>
          <w:szCs w:val="24"/>
        </w:rPr>
        <w:t>was</w:t>
      </w:r>
      <w:bookmarkEnd w:id="35"/>
      <w:r w:rsidR="00C25036">
        <w:rPr>
          <w:rFonts w:ascii="Arial" w:hAnsi="Arial" w:cs="Arial"/>
          <w:color w:val="000000"/>
          <w:kern w:val="28"/>
          <w:sz w:val="24"/>
          <w:szCs w:val="24"/>
        </w:rPr>
        <w:t xml:space="preserve"> confirmed</w:t>
      </w:r>
      <w:r w:rsidR="00374800" w:rsidRPr="00B36B20">
        <w:rPr>
          <w:rFonts w:ascii="Arial" w:hAnsi="Arial" w:cs="Arial"/>
          <w:color w:val="000000"/>
          <w:kern w:val="28"/>
          <w:sz w:val="24"/>
          <w:szCs w:val="24"/>
        </w:rPr>
        <w:t>.</w:t>
      </w:r>
      <w:r w:rsidR="00BF455E" w:rsidRPr="00B36B20">
        <w:rPr>
          <w:rFonts w:ascii="Arial" w:hAnsi="Arial" w:cs="Arial"/>
          <w:color w:val="000000"/>
          <w:kern w:val="28"/>
          <w:sz w:val="24"/>
          <w:szCs w:val="24"/>
        </w:rPr>
        <w:t xml:space="preserve"> </w:t>
      </w:r>
      <w:r w:rsidR="00027199">
        <w:rPr>
          <w:rFonts w:ascii="Arial" w:hAnsi="Arial" w:cs="Arial"/>
          <w:color w:val="000000"/>
          <w:kern w:val="28"/>
          <w:sz w:val="24"/>
          <w:szCs w:val="24"/>
        </w:rPr>
        <w:t>T</w:t>
      </w:r>
      <w:r w:rsidR="00B36B20" w:rsidRPr="00B36B20">
        <w:rPr>
          <w:rFonts w:ascii="Arial" w:hAnsi="Arial" w:cs="Arial"/>
          <w:color w:val="000000"/>
          <w:kern w:val="28"/>
          <w:sz w:val="24"/>
          <w:szCs w:val="24"/>
        </w:rPr>
        <w:t xml:space="preserve">here would be a loss of views of </w:t>
      </w:r>
      <w:r w:rsidR="000603AA" w:rsidRPr="00B36B20">
        <w:rPr>
          <w:rFonts w:ascii="Arial" w:hAnsi="Arial" w:cs="Arial"/>
          <w:color w:val="000000"/>
          <w:kern w:val="28"/>
          <w:sz w:val="24"/>
          <w:szCs w:val="24"/>
        </w:rPr>
        <w:t>the elephants, giraffes</w:t>
      </w:r>
      <w:r w:rsidR="00E05407" w:rsidRPr="00B36B20">
        <w:rPr>
          <w:rFonts w:ascii="Arial" w:hAnsi="Arial" w:cs="Arial"/>
          <w:color w:val="000000"/>
          <w:kern w:val="28"/>
          <w:sz w:val="24"/>
          <w:szCs w:val="24"/>
        </w:rPr>
        <w:t xml:space="preserve">, wallabies and potentially </w:t>
      </w:r>
      <w:r w:rsidR="0097545D" w:rsidRPr="00B36B20">
        <w:rPr>
          <w:rFonts w:ascii="Arial" w:hAnsi="Arial" w:cs="Arial"/>
          <w:color w:val="000000"/>
          <w:kern w:val="28"/>
          <w:sz w:val="24"/>
          <w:szCs w:val="24"/>
        </w:rPr>
        <w:t xml:space="preserve">animals in the large paddock to the east of the existing footpath. </w:t>
      </w:r>
      <w:r w:rsidR="00027199">
        <w:rPr>
          <w:rFonts w:ascii="Arial" w:hAnsi="Arial" w:cs="Arial"/>
          <w:color w:val="000000"/>
          <w:kern w:val="28"/>
          <w:sz w:val="24"/>
          <w:szCs w:val="24"/>
        </w:rPr>
        <w:t xml:space="preserve">It would still be possible to </w:t>
      </w:r>
      <w:r w:rsidR="00A37F41">
        <w:rPr>
          <w:rFonts w:ascii="Arial" w:hAnsi="Arial" w:cs="Arial"/>
          <w:color w:val="000000"/>
          <w:kern w:val="28"/>
          <w:sz w:val="24"/>
          <w:szCs w:val="24"/>
        </w:rPr>
        <w:t>see</w:t>
      </w:r>
      <w:r w:rsidR="00027199">
        <w:rPr>
          <w:rFonts w:ascii="Arial" w:hAnsi="Arial" w:cs="Arial"/>
          <w:color w:val="000000"/>
          <w:kern w:val="28"/>
          <w:sz w:val="24"/>
          <w:szCs w:val="24"/>
        </w:rPr>
        <w:t xml:space="preserve"> the elep</w:t>
      </w:r>
      <w:r w:rsidR="00A344C8">
        <w:rPr>
          <w:rFonts w:ascii="Arial" w:hAnsi="Arial" w:cs="Arial"/>
          <w:color w:val="000000"/>
          <w:kern w:val="28"/>
          <w:sz w:val="24"/>
          <w:szCs w:val="24"/>
        </w:rPr>
        <w:t>hants from the proposed diversion</w:t>
      </w:r>
      <w:r w:rsidR="00010EDF">
        <w:rPr>
          <w:rFonts w:ascii="Arial" w:hAnsi="Arial" w:cs="Arial"/>
          <w:color w:val="000000"/>
          <w:kern w:val="28"/>
          <w:sz w:val="24"/>
          <w:szCs w:val="24"/>
        </w:rPr>
        <w:t xml:space="preserve">, although </w:t>
      </w:r>
      <w:r w:rsidR="00A01EB0">
        <w:rPr>
          <w:rFonts w:ascii="Arial" w:hAnsi="Arial" w:cs="Arial"/>
          <w:color w:val="000000"/>
          <w:kern w:val="28"/>
          <w:sz w:val="24"/>
          <w:szCs w:val="24"/>
        </w:rPr>
        <w:t xml:space="preserve">this would be </w:t>
      </w:r>
      <w:r w:rsidR="00715DAE">
        <w:rPr>
          <w:rFonts w:ascii="Arial" w:hAnsi="Arial" w:cs="Arial"/>
          <w:color w:val="000000"/>
          <w:kern w:val="28"/>
          <w:sz w:val="24"/>
          <w:szCs w:val="24"/>
        </w:rPr>
        <w:t>over a greater distance</w:t>
      </w:r>
      <w:r w:rsidR="00010EDF">
        <w:rPr>
          <w:rFonts w:ascii="Arial" w:hAnsi="Arial" w:cs="Arial"/>
          <w:color w:val="000000"/>
          <w:kern w:val="28"/>
          <w:sz w:val="24"/>
          <w:szCs w:val="24"/>
        </w:rPr>
        <w:t xml:space="preserve">. </w:t>
      </w:r>
      <w:r w:rsidR="00213574">
        <w:rPr>
          <w:rFonts w:ascii="Arial" w:hAnsi="Arial" w:cs="Arial"/>
          <w:color w:val="000000"/>
          <w:kern w:val="28"/>
          <w:sz w:val="24"/>
          <w:szCs w:val="24"/>
        </w:rPr>
        <w:t>It would no longer be possible to see gir</w:t>
      </w:r>
      <w:r w:rsidR="004F1C7C">
        <w:rPr>
          <w:rFonts w:ascii="Arial" w:hAnsi="Arial" w:cs="Arial"/>
          <w:color w:val="000000"/>
          <w:kern w:val="28"/>
          <w:sz w:val="24"/>
          <w:szCs w:val="24"/>
        </w:rPr>
        <w:t>affes</w:t>
      </w:r>
      <w:r w:rsidR="00BD3E73">
        <w:rPr>
          <w:rFonts w:ascii="Arial" w:hAnsi="Arial" w:cs="Arial"/>
          <w:color w:val="000000"/>
          <w:kern w:val="28"/>
          <w:sz w:val="24"/>
          <w:szCs w:val="24"/>
        </w:rPr>
        <w:t xml:space="preserve"> or</w:t>
      </w:r>
      <w:r w:rsidR="004F1C7C">
        <w:rPr>
          <w:rFonts w:ascii="Arial" w:hAnsi="Arial" w:cs="Arial"/>
          <w:color w:val="000000"/>
          <w:kern w:val="28"/>
          <w:sz w:val="24"/>
          <w:szCs w:val="24"/>
        </w:rPr>
        <w:t xml:space="preserve"> wallabies</w:t>
      </w:r>
      <w:r w:rsidR="00BD3E73">
        <w:rPr>
          <w:rFonts w:ascii="Arial" w:hAnsi="Arial" w:cs="Arial"/>
          <w:color w:val="000000"/>
          <w:kern w:val="28"/>
          <w:sz w:val="24"/>
          <w:szCs w:val="24"/>
        </w:rPr>
        <w:t xml:space="preserve">. </w:t>
      </w:r>
      <w:r w:rsidR="00F50633">
        <w:rPr>
          <w:rFonts w:ascii="Arial" w:hAnsi="Arial" w:cs="Arial"/>
          <w:color w:val="000000"/>
          <w:kern w:val="28"/>
          <w:sz w:val="24"/>
          <w:szCs w:val="24"/>
        </w:rPr>
        <w:t xml:space="preserve">The paddock to the east of the existing footpath would still be visible from </w:t>
      </w:r>
      <w:r w:rsidR="00B7656C">
        <w:rPr>
          <w:rFonts w:ascii="Arial" w:hAnsi="Arial" w:cs="Arial"/>
          <w:color w:val="000000"/>
          <w:kern w:val="28"/>
          <w:sz w:val="24"/>
          <w:szCs w:val="24"/>
        </w:rPr>
        <w:t>the unaffected part of Hu</w:t>
      </w:r>
      <w:r w:rsidR="00702F5F">
        <w:rPr>
          <w:rFonts w:ascii="Arial" w:hAnsi="Arial" w:cs="Arial"/>
          <w:color w:val="000000"/>
          <w:kern w:val="28"/>
          <w:sz w:val="24"/>
          <w:szCs w:val="24"/>
        </w:rPr>
        <w:t>s</w:t>
      </w:r>
      <w:r w:rsidR="00B7656C">
        <w:rPr>
          <w:rFonts w:ascii="Arial" w:hAnsi="Arial" w:cs="Arial"/>
          <w:color w:val="000000"/>
          <w:kern w:val="28"/>
          <w:sz w:val="24"/>
          <w:szCs w:val="24"/>
        </w:rPr>
        <w:t xml:space="preserve">borne Crawley Footpath No. 7 </w:t>
      </w:r>
      <w:r w:rsidR="4BA35305">
        <w:rPr>
          <w:rFonts w:ascii="Arial" w:hAnsi="Arial" w:cs="Arial"/>
          <w:color w:val="000000"/>
          <w:kern w:val="28"/>
          <w:sz w:val="24"/>
          <w:szCs w:val="24"/>
        </w:rPr>
        <w:t>and</w:t>
      </w:r>
      <w:r w:rsidR="00B7656C">
        <w:rPr>
          <w:rFonts w:ascii="Arial" w:hAnsi="Arial" w:cs="Arial"/>
          <w:color w:val="000000"/>
          <w:kern w:val="28"/>
          <w:sz w:val="24"/>
          <w:szCs w:val="24"/>
        </w:rPr>
        <w:t xml:space="preserve"> </w:t>
      </w:r>
      <w:r w:rsidR="00702F5F">
        <w:rPr>
          <w:rFonts w:ascii="Arial" w:hAnsi="Arial" w:cs="Arial"/>
          <w:color w:val="000000"/>
          <w:kern w:val="28"/>
          <w:sz w:val="24"/>
          <w:szCs w:val="24"/>
        </w:rPr>
        <w:t xml:space="preserve">Woburn Footpath No. 2. </w:t>
      </w:r>
      <w:r w:rsidR="00CE44B6">
        <w:rPr>
          <w:rFonts w:ascii="Arial" w:hAnsi="Arial" w:cs="Arial"/>
          <w:color w:val="000000"/>
          <w:kern w:val="28"/>
          <w:sz w:val="24"/>
          <w:szCs w:val="24"/>
        </w:rPr>
        <w:t>If the public were using the Order route only to view the animals, there would be a significant loss of enjoyment from the diversion.</w:t>
      </w:r>
    </w:p>
    <w:p w14:paraId="68DABC6A" w14:textId="219C19F6" w:rsidR="00E50741" w:rsidRDefault="00274BBB" w:rsidP="008963E9">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t xml:space="preserve">The test requires me </w:t>
      </w:r>
      <w:r w:rsidR="00353064">
        <w:rPr>
          <w:rFonts w:ascii="Arial" w:hAnsi="Arial" w:cs="Arial"/>
          <w:color w:val="000000"/>
          <w:kern w:val="28"/>
          <w:sz w:val="24"/>
          <w:szCs w:val="24"/>
        </w:rPr>
        <w:t xml:space="preserve">to consider the impact </w:t>
      </w:r>
      <w:r w:rsidR="006D1096">
        <w:rPr>
          <w:rFonts w:ascii="Arial" w:hAnsi="Arial" w:cs="Arial"/>
          <w:color w:val="000000"/>
          <w:kern w:val="28"/>
          <w:sz w:val="24"/>
          <w:szCs w:val="24"/>
        </w:rPr>
        <w:t xml:space="preserve">that the diversion would have on </w:t>
      </w:r>
      <w:r w:rsidR="00AB2394" w:rsidRPr="00B36B20">
        <w:rPr>
          <w:rFonts w:ascii="Arial" w:hAnsi="Arial" w:cs="Arial"/>
          <w:color w:val="000000"/>
          <w:kern w:val="28"/>
          <w:sz w:val="24"/>
          <w:szCs w:val="24"/>
        </w:rPr>
        <w:t xml:space="preserve">the </w:t>
      </w:r>
      <w:r w:rsidR="00491C4B" w:rsidRPr="00B36B20">
        <w:rPr>
          <w:rFonts w:ascii="Arial" w:hAnsi="Arial" w:cs="Arial"/>
          <w:color w:val="000000"/>
          <w:kern w:val="28"/>
          <w:sz w:val="24"/>
          <w:szCs w:val="24"/>
        </w:rPr>
        <w:t xml:space="preserve">enjoyment of the path </w:t>
      </w:r>
      <w:r w:rsidR="00E61E32" w:rsidRPr="423E1E5B">
        <w:rPr>
          <w:rFonts w:ascii="Arial" w:hAnsi="Arial" w:cs="Arial"/>
          <w:i/>
          <w:iCs/>
          <w:color w:val="000000"/>
          <w:kern w:val="28"/>
          <w:sz w:val="24"/>
          <w:szCs w:val="24"/>
        </w:rPr>
        <w:t>“</w:t>
      </w:r>
      <w:r w:rsidR="00491C4B" w:rsidRPr="423E1E5B">
        <w:rPr>
          <w:rFonts w:ascii="Arial" w:hAnsi="Arial" w:cs="Arial"/>
          <w:i/>
          <w:iCs/>
          <w:color w:val="000000"/>
          <w:kern w:val="28"/>
          <w:sz w:val="24"/>
          <w:szCs w:val="24"/>
        </w:rPr>
        <w:t>as a whole</w:t>
      </w:r>
      <w:r w:rsidR="6CD4B115" w:rsidRPr="423E1E5B">
        <w:rPr>
          <w:rFonts w:ascii="Arial" w:hAnsi="Arial" w:cs="Arial"/>
          <w:i/>
          <w:iCs/>
          <w:color w:val="000000"/>
          <w:kern w:val="28"/>
          <w:sz w:val="24"/>
          <w:szCs w:val="24"/>
        </w:rPr>
        <w:t>.”</w:t>
      </w:r>
      <w:r w:rsidR="009E4B5C" w:rsidRPr="00B36B20">
        <w:rPr>
          <w:rFonts w:ascii="Arial" w:hAnsi="Arial" w:cs="Arial"/>
          <w:color w:val="000000"/>
          <w:kern w:val="28"/>
          <w:sz w:val="24"/>
          <w:szCs w:val="24"/>
        </w:rPr>
        <w:t xml:space="preserve"> The Council</w:t>
      </w:r>
      <w:r w:rsidR="003A32BD">
        <w:rPr>
          <w:rFonts w:ascii="Arial" w:hAnsi="Arial" w:cs="Arial"/>
          <w:color w:val="000000"/>
          <w:kern w:val="28"/>
          <w:sz w:val="24"/>
          <w:szCs w:val="24"/>
        </w:rPr>
        <w:t xml:space="preserve"> consider</w:t>
      </w:r>
      <w:r w:rsidR="00285E04">
        <w:rPr>
          <w:rFonts w:ascii="Arial" w:hAnsi="Arial" w:cs="Arial"/>
          <w:color w:val="000000"/>
          <w:kern w:val="28"/>
          <w:sz w:val="24"/>
          <w:szCs w:val="24"/>
        </w:rPr>
        <w:t>e</w:t>
      </w:r>
      <w:r w:rsidR="00F1208B">
        <w:rPr>
          <w:rFonts w:ascii="Arial" w:hAnsi="Arial" w:cs="Arial"/>
          <w:color w:val="000000"/>
          <w:kern w:val="28"/>
          <w:sz w:val="24"/>
          <w:szCs w:val="24"/>
        </w:rPr>
        <w:t>d</w:t>
      </w:r>
      <w:r w:rsidR="009E4B5C" w:rsidRPr="00B36B20">
        <w:rPr>
          <w:rFonts w:ascii="Arial" w:hAnsi="Arial" w:cs="Arial"/>
          <w:color w:val="000000"/>
          <w:kern w:val="28"/>
          <w:sz w:val="24"/>
          <w:szCs w:val="24"/>
        </w:rPr>
        <w:t xml:space="preserve"> that this could extend to </w:t>
      </w:r>
      <w:r w:rsidR="00481836" w:rsidRPr="00B36B20">
        <w:rPr>
          <w:rFonts w:ascii="Arial" w:hAnsi="Arial" w:cs="Arial"/>
          <w:color w:val="000000"/>
          <w:kern w:val="28"/>
          <w:sz w:val="24"/>
          <w:szCs w:val="24"/>
        </w:rPr>
        <w:t xml:space="preserve">the whole of the </w:t>
      </w:r>
      <w:bookmarkStart w:id="36" w:name="_Int_igyB80mL"/>
      <w:proofErr w:type="gramStart"/>
      <w:r w:rsidR="00481836" w:rsidRPr="00B36B20">
        <w:rPr>
          <w:rFonts w:ascii="Arial" w:hAnsi="Arial" w:cs="Arial"/>
          <w:color w:val="000000"/>
          <w:kern w:val="28"/>
          <w:sz w:val="24"/>
          <w:szCs w:val="24"/>
        </w:rPr>
        <w:t>Park</w:t>
      </w:r>
      <w:bookmarkEnd w:id="36"/>
      <w:proofErr w:type="gramEnd"/>
      <w:r w:rsidR="00481836" w:rsidRPr="00B36B20">
        <w:rPr>
          <w:rFonts w:ascii="Arial" w:hAnsi="Arial" w:cs="Arial"/>
          <w:color w:val="000000"/>
          <w:kern w:val="28"/>
          <w:sz w:val="24"/>
          <w:szCs w:val="24"/>
        </w:rPr>
        <w:t xml:space="preserve"> </w:t>
      </w:r>
      <w:r w:rsidR="00EC4E53" w:rsidRPr="00B36B20">
        <w:rPr>
          <w:rFonts w:ascii="Arial" w:hAnsi="Arial" w:cs="Arial"/>
          <w:color w:val="000000"/>
          <w:kern w:val="28"/>
          <w:sz w:val="24"/>
          <w:szCs w:val="24"/>
        </w:rPr>
        <w:t xml:space="preserve">from Turnpike Road to the west, </w:t>
      </w:r>
      <w:r w:rsidR="00F07B33" w:rsidRPr="00B36B20">
        <w:rPr>
          <w:rFonts w:ascii="Arial" w:hAnsi="Arial" w:cs="Arial"/>
          <w:color w:val="000000"/>
          <w:kern w:val="28"/>
          <w:sz w:val="24"/>
          <w:szCs w:val="24"/>
        </w:rPr>
        <w:t xml:space="preserve">Ridgmont Road to the north, Berry End to the east and </w:t>
      </w:r>
      <w:r w:rsidR="004F1EA3" w:rsidRPr="00B36B20">
        <w:rPr>
          <w:rFonts w:ascii="Arial" w:hAnsi="Arial" w:cs="Arial"/>
          <w:color w:val="000000"/>
          <w:kern w:val="28"/>
          <w:sz w:val="24"/>
          <w:szCs w:val="24"/>
        </w:rPr>
        <w:t>beyond Woburn Abbey to the south</w:t>
      </w:r>
      <w:r w:rsidR="00EA45C2" w:rsidRPr="00B36B20">
        <w:rPr>
          <w:rFonts w:ascii="Arial" w:hAnsi="Arial" w:cs="Arial"/>
          <w:color w:val="000000"/>
          <w:kern w:val="28"/>
          <w:sz w:val="24"/>
          <w:szCs w:val="24"/>
        </w:rPr>
        <w:t>.</w:t>
      </w:r>
      <w:r w:rsidR="006D1096">
        <w:rPr>
          <w:rFonts w:ascii="Arial" w:hAnsi="Arial" w:cs="Arial"/>
          <w:color w:val="000000"/>
          <w:kern w:val="28"/>
          <w:sz w:val="24"/>
          <w:szCs w:val="24"/>
        </w:rPr>
        <w:t xml:space="preserve"> </w:t>
      </w:r>
      <w:r w:rsidR="00F03C11">
        <w:rPr>
          <w:rFonts w:ascii="Arial" w:hAnsi="Arial" w:cs="Arial"/>
          <w:color w:val="000000"/>
          <w:kern w:val="28"/>
          <w:sz w:val="24"/>
          <w:szCs w:val="24"/>
        </w:rPr>
        <w:t xml:space="preserve">I agree that </w:t>
      </w:r>
      <w:r w:rsidR="005773DA">
        <w:rPr>
          <w:rFonts w:ascii="Arial" w:hAnsi="Arial" w:cs="Arial"/>
          <w:color w:val="000000"/>
          <w:kern w:val="28"/>
          <w:sz w:val="24"/>
          <w:szCs w:val="24"/>
        </w:rPr>
        <w:t xml:space="preserve">the </w:t>
      </w:r>
      <w:r w:rsidR="00F03C11">
        <w:rPr>
          <w:rFonts w:ascii="Arial" w:hAnsi="Arial" w:cs="Arial"/>
          <w:color w:val="000000"/>
          <w:kern w:val="28"/>
          <w:sz w:val="24"/>
          <w:szCs w:val="24"/>
        </w:rPr>
        <w:t xml:space="preserve">whole path would include the routes through </w:t>
      </w:r>
      <w:r w:rsidR="007566F0">
        <w:rPr>
          <w:rFonts w:ascii="Arial" w:hAnsi="Arial" w:cs="Arial"/>
          <w:color w:val="000000"/>
          <w:kern w:val="28"/>
          <w:sz w:val="24"/>
          <w:szCs w:val="24"/>
        </w:rPr>
        <w:t>the park to reach the road network</w:t>
      </w:r>
      <w:r w:rsidR="007113CC">
        <w:rPr>
          <w:rFonts w:ascii="Arial" w:hAnsi="Arial" w:cs="Arial"/>
          <w:color w:val="000000"/>
          <w:kern w:val="28"/>
          <w:sz w:val="24"/>
          <w:szCs w:val="24"/>
        </w:rPr>
        <w:t>. Howeve</w:t>
      </w:r>
      <w:r w:rsidR="00562246">
        <w:rPr>
          <w:rFonts w:ascii="Arial" w:hAnsi="Arial" w:cs="Arial"/>
          <w:color w:val="000000"/>
          <w:kern w:val="28"/>
          <w:sz w:val="24"/>
          <w:szCs w:val="24"/>
        </w:rPr>
        <w:t>r,</w:t>
      </w:r>
      <w:r w:rsidR="00C46C84">
        <w:rPr>
          <w:rFonts w:ascii="Arial" w:hAnsi="Arial" w:cs="Arial"/>
          <w:color w:val="000000"/>
          <w:kern w:val="28"/>
          <w:sz w:val="24"/>
          <w:szCs w:val="24"/>
        </w:rPr>
        <w:t xml:space="preserve"> a road is </w:t>
      </w:r>
      <w:r w:rsidR="00CE44B6">
        <w:rPr>
          <w:rFonts w:ascii="Arial" w:hAnsi="Arial" w:cs="Arial"/>
          <w:color w:val="000000"/>
          <w:kern w:val="28"/>
          <w:sz w:val="24"/>
          <w:szCs w:val="24"/>
        </w:rPr>
        <w:t>crossed</w:t>
      </w:r>
      <w:r w:rsidR="00C46C84">
        <w:rPr>
          <w:rFonts w:ascii="Arial" w:hAnsi="Arial" w:cs="Arial"/>
          <w:color w:val="000000"/>
          <w:kern w:val="28"/>
          <w:sz w:val="24"/>
          <w:szCs w:val="24"/>
        </w:rPr>
        <w:t xml:space="preserve"> before reaching Woburn Abbey and I would not consider anything south of this road to be part of the whole path</w:t>
      </w:r>
      <w:r w:rsidR="00A624F9">
        <w:rPr>
          <w:rFonts w:ascii="Arial" w:hAnsi="Arial" w:cs="Arial"/>
          <w:color w:val="000000"/>
          <w:kern w:val="28"/>
          <w:sz w:val="24"/>
          <w:szCs w:val="24"/>
        </w:rPr>
        <w:t xml:space="preserve">. </w:t>
      </w:r>
    </w:p>
    <w:p w14:paraId="7AFCC521" w14:textId="77777777" w:rsidR="0003352F" w:rsidRDefault="00EC5760" w:rsidP="009D4506">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t xml:space="preserve">Different views of the meaning of enjoyment within </w:t>
      </w:r>
      <w:r w:rsidR="00987384">
        <w:rPr>
          <w:rFonts w:ascii="Arial" w:hAnsi="Arial" w:cs="Arial"/>
          <w:color w:val="000000"/>
          <w:kern w:val="28"/>
          <w:sz w:val="24"/>
          <w:szCs w:val="24"/>
        </w:rPr>
        <w:t>legislation</w:t>
      </w:r>
      <w:r>
        <w:rPr>
          <w:rFonts w:ascii="Arial" w:hAnsi="Arial" w:cs="Arial"/>
          <w:color w:val="000000"/>
          <w:kern w:val="28"/>
          <w:sz w:val="24"/>
          <w:szCs w:val="24"/>
        </w:rPr>
        <w:t xml:space="preserve"> were </w:t>
      </w:r>
      <w:r w:rsidR="00987384">
        <w:rPr>
          <w:rFonts w:ascii="Arial" w:hAnsi="Arial" w:cs="Arial"/>
          <w:color w:val="000000"/>
          <w:kern w:val="28"/>
          <w:sz w:val="24"/>
          <w:szCs w:val="24"/>
        </w:rPr>
        <w:t xml:space="preserve">put forward by the parties. </w:t>
      </w:r>
      <w:r w:rsidR="00802367" w:rsidRPr="423E1E5B">
        <w:rPr>
          <w:rFonts w:ascii="Arial" w:hAnsi="Arial" w:cs="Arial"/>
          <w:i/>
          <w:iCs/>
          <w:color w:val="000000"/>
          <w:kern w:val="28"/>
          <w:sz w:val="24"/>
          <w:szCs w:val="24"/>
        </w:rPr>
        <w:t>“</w:t>
      </w:r>
      <w:r w:rsidR="00E708FE">
        <w:rPr>
          <w:rFonts w:ascii="Arial" w:hAnsi="Arial" w:cs="Arial"/>
          <w:i/>
          <w:iCs/>
          <w:color w:val="000000"/>
          <w:kern w:val="28"/>
          <w:sz w:val="24"/>
          <w:szCs w:val="24"/>
        </w:rPr>
        <w:t>E</w:t>
      </w:r>
      <w:r w:rsidR="006140A5" w:rsidRPr="423E1E5B">
        <w:rPr>
          <w:rFonts w:ascii="Arial" w:hAnsi="Arial" w:cs="Arial"/>
          <w:i/>
          <w:iCs/>
          <w:color w:val="000000"/>
          <w:kern w:val="28"/>
          <w:sz w:val="24"/>
          <w:szCs w:val="24"/>
        </w:rPr>
        <w:t>njoyment</w:t>
      </w:r>
      <w:bookmarkStart w:id="37" w:name="_Int_nPQUMQsD"/>
      <w:r w:rsidR="00802367" w:rsidRPr="423E1E5B">
        <w:rPr>
          <w:rFonts w:ascii="Arial" w:hAnsi="Arial" w:cs="Arial"/>
          <w:i/>
          <w:iCs/>
          <w:color w:val="000000"/>
          <w:kern w:val="28"/>
          <w:sz w:val="24"/>
          <w:szCs w:val="24"/>
        </w:rPr>
        <w:t>”</w:t>
      </w:r>
      <w:r w:rsidR="0020028D" w:rsidRPr="423E1E5B">
        <w:rPr>
          <w:rFonts w:ascii="Arial" w:hAnsi="Arial" w:cs="Arial"/>
          <w:i/>
          <w:iCs/>
          <w:color w:val="000000"/>
          <w:kern w:val="28"/>
          <w:sz w:val="24"/>
          <w:szCs w:val="24"/>
        </w:rPr>
        <w:t>,</w:t>
      </w:r>
      <w:bookmarkEnd w:id="37"/>
      <w:r w:rsidR="00494FD7" w:rsidRPr="423E1E5B">
        <w:rPr>
          <w:rFonts w:ascii="Arial" w:hAnsi="Arial" w:cs="Arial"/>
          <w:i/>
          <w:iCs/>
          <w:color w:val="000000"/>
          <w:kern w:val="28"/>
          <w:sz w:val="24"/>
          <w:szCs w:val="24"/>
        </w:rPr>
        <w:t xml:space="preserve"> </w:t>
      </w:r>
      <w:r w:rsidR="00FF11C9">
        <w:rPr>
          <w:rFonts w:ascii="Arial" w:hAnsi="Arial" w:cs="Arial"/>
          <w:color w:val="000000"/>
          <w:kern w:val="28"/>
          <w:sz w:val="24"/>
          <w:szCs w:val="24"/>
        </w:rPr>
        <w:t>as defined in the dictionary</w:t>
      </w:r>
      <w:r w:rsidR="0020028D">
        <w:rPr>
          <w:rFonts w:ascii="Arial" w:hAnsi="Arial" w:cs="Arial"/>
          <w:color w:val="000000"/>
          <w:kern w:val="28"/>
          <w:sz w:val="24"/>
          <w:szCs w:val="24"/>
        </w:rPr>
        <w:t>,</w:t>
      </w:r>
      <w:r w:rsidR="00FF11C9">
        <w:rPr>
          <w:rFonts w:ascii="Arial" w:hAnsi="Arial" w:cs="Arial"/>
          <w:color w:val="000000"/>
          <w:kern w:val="28"/>
          <w:sz w:val="24"/>
          <w:szCs w:val="24"/>
        </w:rPr>
        <w:t xml:space="preserve"> involve</w:t>
      </w:r>
      <w:r w:rsidR="00987384">
        <w:rPr>
          <w:rFonts w:ascii="Arial" w:hAnsi="Arial" w:cs="Arial"/>
          <w:color w:val="000000"/>
          <w:kern w:val="28"/>
          <w:sz w:val="24"/>
          <w:szCs w:val="24"/>
        </w:rPr>
        <w:t>s</w:t>
      </w:r>
      <w:r w:rsidR="00FF11C9">
        <w:rPr>
          <w:rFonts w:ascii="Arial" w:hAnsi="Arial" w:cs="Arial"/>
          <w:color w:val="000000"/>
          <w:kern w:val="28"/>
          <w:sz w:val="24"/>
          <w:szCs w:val="24"/>
        </w:rPr>
        <w:t xml:space="preserve"> not just receiving pleasure or joy from something but also inclu</w:t>
      </w:r>
      <w:r w:rsidR="001A5646">
        <w:rPr>
          <w:rFonts w:ascii="Arial" w:hAnsi="Arial" w:cs="Arial"/>
          <w:color w:val="000000"/>
          <w:kern w:val="28"/>
          <w:sz w:val="24"/>
          <w:szCs w:val="24"/>
        </w:rPr>
        <w:t xml:space="preserve">ded </w:t>
      </w:r>
      <w:r w:rsidR="0020028D">
        <w:rPr>
          <w:rFonts w:ascii="Arial" w:hAnsi="Arial" w:cs="Arial"/>
          <w:color w:val="000000"/>
          <w:kern w:val="28"/>
          <w:sz w:val="24"/>
          <w:szCs w:val="24"/>
        </w:rPr>
        <w:t>using</w:t>
      </w:r>
      <w:r w:rsidR="001A5646">
        <w:rPr>
          <w:rFonts w:ascii="Arial" w:hAnsi="Arial" w:cs="Arial"/>
          <w:color w:val="000000"/>
          <w:kern w:val="28"/>
          <w:sz w:val="24"/>
          <w:szCs w:val="24"/>
        </w:rPr>
        <w:t xml:space="preserve"> or possessi</w:t>
      </w:r>
      <w:r w:rsidR="0020028D">
        <w:rPr>
          <w:rFonts w:ascii="Arial" w:hAnsi="Arial" w:cs="Arial"/>
          <w:color w:val="000000"/>
          <w:kern w:val="28"/>
          <w:sz w:val="24"/>
          <w:szCs w:val="24"/>
        </w:rPr>
        <w:t>ng</w:t>
      </w:r>
      <w:r w:rsidR="001A5646">
        <w:rPr>
          <w:rFonts w:ascii="Arial" w:hAnsi="Arial" w:cs="Arial"/>
          <w:color w:val="000000"/>
          <w:kern w:val="28"/>
          <w:sz w:val="24"/>
          <w:szCs w:val="24"/>
        </w:rPr>
        <w:t xml:space="preserve"> something and the exercise of a legal right. </w:t>
      </w:r>
      <w:r w:rsidR="00C70F99">
        <w:rPr>
          <w:rFonts w:ascii="Arial" w:hAnsi="Arial" w:cs="Arial"/>
          <w:color w:val="000000"/>
          <w:kern w:val="28"/>
          <w:sz w:val="24"/>
          <w:szCs w:val="24"/>
        </w:rPr>
        <w:t>Therefore</w:t>
      </w:r>
      <w:r w:rsidR="00B2571D">
        <w:rPr>
          <w:rFonts w:ascii="Arial" w:hAnsi="Arial" w:cs="Arial"/>
          <w:color w:val="000000"/>
          <w:kern w:val="28"/>
          <w:sz w:val="24"/>
          <w:szCs w:val="24"/>
        </w:rPr>
        <w:t xml:space="preserve">, </w:t>
      </w:r>
      <w:r w:rsidR="0002748F">
        <w:rPr>
          <w:rFonts w:ascii="Arial" w:hAnsi="Arial" w:cs="Arial"/>
          <w:color w:val="000000"/>
          <w:kern w:val="28"/>
          <w:sz w:val="24"/>
          <w:szCs w:val="24"/>
        </w:rPr>
        <w:t xml:space="preserve">in </w:t>
      </w:r>
      <w:r w:rsidR="006140A5">
        <w:rPr>
          <w:rFonts w:ascii="Arial" w:hAnsi="Arial" w:cs="Arial"/>
          <w:color w:val="000000"/>
          <w:kern w:val="28"/>
          <w:sz w:val="24"/>
          <w:szCs w:val="24"/>
        </w:rPr>
        <w:t xml:space="preserve">the </w:t>
      </w:r>
      <w:r w:rsidR="005D7A19">
        <w:rPr>
          <w:rFonts w:ascii="Arial" w:hAnsi="Arial" w:cs="Arial"/>
          <w:color w:val="000000"/>
          <w:kern w:val="28"/>
          <w:sz w:val="24"/>
          <w:szCs w:val="24"/>
        </w:rPr>
        <w:t xml:space="preserve">1980 Act </w:t>
      </w:r>
      <w:r w:rsidR="00762873">
        <w:rPr>
          <w:rFonts w:ascii="Arial" w:hAnsi="Arial" w:cs="Arial"/>
          <w:color w:val="000000"/>
          <w:kern w:val="28"/>
          <w:sz w:val="24"/>
          <w:szCs w:val="24"/>
        </w:rPr>
        <w:t>“</w:t>
      </w:r>
      <w:r w:rsidR="00A77DEA" w:rsidRPr="423E1E5B">
        <w:rPr>
          <w:rFonts w:ascii="Arial" w:hAnsi="Arial" w:cs="Arial"/>
          <w:i/>
          <w:iCs/>
          <w:color w:val="000000"/>
          <w:kern w:val="28"/>
          <w:sz w:val="24"/>
          <w:szCs w:val="24"/>
        </w:rPr>
        <w:t>enjoyment</w:t>
      </w:r>
      <w:r w:rsidR="00762873" w:rsidRPr="423E1E5B">
        <w:rPr>
          <w:rFonts w:ascii="Arial" w:hAnsi="Arial" w:cs="Arial"/>
          <w:i/>
          <w:iCs/>
          <w:color w:val="000000"/>
          <w:kern w:val="28"/>
          <w:sz w:val="24"/>
          <w:szCs w:val="24"/>
        </w:rPr>
        <w:t>”</w:t>
      </w:r>
      <w:r w:rsidR="00466F19" w:rsidRPr="423E1E5B">
        <w:rPr>
          <w:rFonts w:ascii="Arial" w:hAnsi="Arial" w:cs="Arial"/>
          <w:i/>
          <w:iCs/>
          <w:color w:val="000000"/>
          <w:kern w:val="28"/>
          <w:sz w:val="24"/>
          <w:szCs w:val="24"/>
        </w:rPr>
        <w:t xml:space="preserve"> </w:t>
      </w:r>
      <w:r w:rsidR="005D7A19">
        <w:rPr>
          <w:rFonts w:ascii="Arial" w:hAnsi="Arial" w:cs="Arial"/>
          <w:color w:val="000000"/>
          <w:kern w:val="28"/>
          <w:sz w:val="24"/>
          <w:szCs w:val="24"/>
        </w:rPr>
        <w:t>could</w:t>
      </w:r>
      <w:r w:rsidR="00DB4B06">
        <w:rPr>
          <w:rFonts w:ascii="Arial" w:hAnsi="Arial" w:cs="Arial"/>
          <w:color w:val="000000"/>
          <w:kern w:val="28"/>
          <w:sz w:val="24"/>
          <w:szCs w:val="24"/>
        </w:rPr>
        <w:t xml:space="preserve"> be substituted </w:t>
      </w:r>
      <w:r w:rsidR="00466F19">
        <w:rPr>
          <w:rFonts w:ascii="Arial" w:hAnsi="Arial" w:cs="Arial"/>
          <w:color w:val="000000"/>
          <w:kern w:val="28"/>
          <w:sz w:val="24"/>
          <w:szCs w:val="24"/>
        </w:rPr>
        <w:t xml:space="preserve">for </w:t>
      </w:r>
      <w:r w:rsidR="00762873" w:rsidRPr="423E1E5B">
        <w:rPr>
          <w:rFonts w:ascii="Arial" w:hAnsi="Arial" w:cs="Arial"/>
          <w:i/>
          <w:iCs/>
          <w:color w:val="000000"/>
          <w:kern w:val="28"/>
          <w:sz w:val="24"/>
          <w:szCs w:val="24"/>
        </w:rPr>
        <w:t>“</w:t>
      </w:r>
      <w:r w:rsidR="00A77DEA" w:rsidRPr="423E1E5B">
        <w:rPr>
          <w:rFonts w:ascii="Arial" w:hAnsi="Arial" w:cs="Arial"/>
          <w:i/>
          <w:iCs/>
          <w:color w:val="000000"/>
          <w:kern w:val="28"/>
          <w:sz w:val="24"/>
          <w:szCs w:val="24"/>
        </w:rPr>
        <w:t>use</w:t>
      </w:r>
      <w:r w:rsidR="00762873" w:rsidRPr="423E1E5B">
        <w:rPr>
          <w:rFonts w:ascii="Arial" w:hAnsi="Arial" w:cs="Arial"/>
          <w:i/>
          <w:iCs/>
          <w:color w:val="000000"/>
          <w:kern w:val="28"/>
          <w:sz w:val="24"/>
          <w:szCs w:val="24"/>
        </w:rPr>
        <w:t xml:space="preserve">” </w:t>
      </w:r>
      <w:r w:rsidR="008D7D1D">
        <w:rPr>
          <w:rFonts w:ascii="Arial" w:hAnsi="Arial" w:cs="Arial"/>
          <w:color w:val="000000"/>
          <w:kern w:val="28"/>
          <w:sz w:val="24"/>
          <w:szCs w:val="24"/>
        </w:rPr>
        <w:t xml:space="preserve">without affecting </w:t>
      </w:r>
      <w:r w:rsidR="00253B8C">
        <w:rPr>
          <w:rFonts w:ascii="Arial" w:hAnsi="Arial" w:cs="Arial"/>
          <w:color w:val="000000"/>
          <w:kern w:val="28"/>
          <w:sz w:val="24"/>
          <w:szCs w:val="24"/>
        </w:rPr>
        <w:t>its meaning</w:t>
      </w:r>
      <w:r w:rsidR="001A3EE2">
        <w:rPr>
          <w:rFonts w:ascii="Arial" w:hAnsi="Arial" w:cs="Arial"/>
          <w:color w:val="000000"/>
          <w:kern w:val="28"/>
          <w:sz w:val="24"/>
          <w:szCs w:val="24"/>
        </w:rPr>
        <w:t xml:space="preserve"> and in some case</w:t>
      </w:r>
      <w:r w:rsidR="008358D4">
        <w:rPr>
          <w:rFonts w:ascii="Arial" w:hAnsi="Arial" w:cs="Arial"/>
          <w:color w:val="000000"/>
          <w:kern w:val="28"/>
          <w:sz w:val="24"/>
          <w:szCs w:val="24"/>
        </w:rPr>
        <w:t>s</w:t>
      </w:r>
      <w:r w:rsidR="001A3EE2">
        <w:rPr>
          <w:rFonts w:ascii="Arial" w:hAnsi="Arial" w:cs="Arial"/>
          <w:color w:val="000000"/>
          <w:kern w:val="28"/>
          <w:sz w:val="24"/>
          <w:szCs w:val="24"/>
        </w:rPr>
        <w:t xml:space="preserve"> </w:t>
      </w:r>
      <w:r w:rsidR="008358D4">
        <w:rPr>
          <w:rFonts w:ascii="Arial" w:hAnsi="Arial" w:cs="Arial"/>
          <w:color w:val="000000"/>
          <w:kern w:val="28"/>
          <w:sz w:val="24"/>
          <w:szCs w:val="24"/>
        </w:rPr>
        <w:t>“</w:t>
      </w:r>
      <w:r w:rsidR="001A3EE2" w:rsidRPr="008358D4">
        <w:rPr>
          <w:rFonts w:ascii="Arial" w:hAnsi="Arial" w:cs="Arial"/>
          <w:i/>
          <w:iCs/>
          <w:color w:val="000000"/>
          <w:kern w:val="28"/>
          <w:sz w:val="24"/>
          <w:szCs w:val="24"/>
        </w:rPr>
        <w:t>enjoyment</w:t>
      </w:r>
      <w:r w:rsidR="008358D4">
        <w:rPr>
          <w:rFonts w:ascii="Arial" w:hAnsi="Arial" w:cs="Arial"/>
          <w:color w:val="000000"/>
          <w:kern w:val="28"/>
          <w:sz w:val="24"/>
          <w:szCs w:val="24"/>
        </w:rPr>
        <w:t>”</w:t>
      </w:r>
      <w:r w:rsidR="001A3EE2">
        <w:rPr>
          <w:rFonts w:ascii="Arial" w:hAnsi="Arial" w:cs="Arial"/>
          <w:color w:val="000000"/>
          <w:kern w:val="28"/>
          <w:sz w:val="24"/>
          <w:szCs w:val="24"/>
        </w:rPr>
        <w:t xml:space="preserve"> </w:t>
      </w:r>
      <w:r w:rsidR="00DF13A3">
        <w:rPr>
          <w:rFonts w:ascii="Arial" w:hAnsi="Arial" w:cs="Arial"/>
          <w:color w:val="000000"/>
          <w:kern w:val="28"/>
          <w:sz w:val="24"/>
          <w:szCs w:val="24"/>
        </w:rPr>
        <w:t xml:space="preserve">appears more likely to mean </w:t>
      </w:r>
      <w:r w:rsidR="001F1FB9">
        <w:rPr>
          <w:rFonts w:ascii="Arial" w:hAnsi="Arial" w:cs="Arial"/>
          <w:color w:val="000000"/>
          <w:kern w:val="28"/>
          <w:sz w:val="24"/>
          <w:szCs w:val="24"/>
        </w:rPr>
        <w:t>“</w:t>
      </w:r>
      <w:r w:rsidR="001F1FB9">
        <w:rPr>
          <w:rFonts w:ascii="Arial" w:hAnsi="Arial" w:cs="Arial"/>
          <w:i/>
          <w:iCs/>
          <w:color w:val="000000"/>
          <w:kern w:val="28"/>
          <w:sz w:val="24"/>
          <w:szCs w:val="24"/>
        </w:rPr>
        <w:t>use</w:t>
      </w:r>
      <w:r w:rsidR="001F1FB9">
        <w:rPr>
          <w:rFonts w:ascii="Arial" w:hAnsi="Arial" w:cs="Arial"/>
          <w:color w:val="000000"/>
          <w:kern w:val="28"/>
          <w:sz w:val="24"/>
          <w:szCs w:val="24"/>
        </w:rPr>
        <w:t>”</w:t>
      </w:r>
      <w:r w:rsidR="009D4506">
        <w:rPr>
          <w:rFonts w:ascii="Arial" w:hAnsi="Arial" w:cs="Arial"/>
          <w:color w:val="000000"/>
          <w:kern w:val="28"/>
          <w:sz w:val="24"/>
          <w:szCs w:val="24"/>
        </w:rPr>
        <w:t xml:space="preserve">. </w:t>
      </w:r>
    </w:p>
    <w:p w14:paraId="760CB772" w14:textId="52A78A60" w:rsidR="00281356" w:rsidRPr="009D4506" w:rsidRDefault="000913AD" w:rsidP="009D4506">
      <w:pPr>
        <w:numPr>
          <w:ilvl w:val="0"/>
          <w:numId w:val="22"/>
        </w:numPr>
        <w:tabs>
          <w:tab w:val="left" w:pos="432"/>
        </w:tabs>
        <w:spacing w:before="180"/>
        <w:outlineLvl w:val="0"/>
        <w:rPr>
          <w:rFonts w:ascii="Arial" w:hAnsi="Arial" w:cs="Arial"/>
          <w:color w:val="000000"/>
          <w:kern w:val="28"/>
          <w:sz w:val="24"/>
          <w:szCs w:val="24"/>
        </w:rPr>
      </w:pPr>
      <w:r w:rsidRPr="009D4506">
        <w:rPr>
          <w:rFonts w:ascii="Arial" w:hAnsi="Arial" w:cs="Arial"/>
          <w:color w:val="000000"/>
          <w:kern w:val="28"/>
          <w:sz w:val="24"/>
          <w:szCs w:val="24"/>
        </w:rPr>
        <w:t>However, i</w:t>
      </w:r>
      <w:r w:rsidR="00586579" w:rsidRPr="009D4506">
        <w:rPr>
          <w:rFonts w:ascii="Arial" w:hAnsi="Arial" w:cs="Arial"/>
          <w:color w:val="000000"/>
          <w:kern w:val="28"/>
          <w:sz w:val="24"/>
          <w:szCs w:val="24"/>
        </w:rPr>
        <w:t xml:space="preserve">f </w:t>
      </w:r>
      <w:r w:rsidR="00C44C2D" w:rsidRPr="009D4506">
        <w:rPr>
          <w:rFonts w:ascii="Arial" w:hAnsi="Arial" w:cs="Arial"/>
          <w:color w:val="000000"/>
          <w:kern w:val="28"/>
          <w:sz w:val="24"/>
          <w:szCs w:val="24"/>
        </w:rPr>
        <w:t xml:space="preserve">the Order </w:t>
      </w:r>
      <w:bookmarkStart w:id="38" w:name="_Int_CiBvCLL1"/>
      <w:r w:rsidR="00C44C2D" w:rsidRPr="009D4506">
        <w:rPr>
          <w:rFonts w:ascii="Arial" w:hAnsi="Arial" w:cs="Arial"/>
          <w:color w:val="000000"/>
          <w:kern w:val="28"/>
          <w:sz w:val="24"/>
          <w:szCs w:val="24"/>
        </w:rPr>
        <w:t>was</w:t>
      </w:r>
      <w:bookmarkEnd w:id="38"/>
      <w:r w:rsidR="00C44C2D" w:rsidRPr="009D4506">
        <w:rPr>
          <w:rFonts w:ascii="Arial" w:hAnsi="Arial" w:cs="Arial"/>
          <w:color w:val="000000"/>
          <w:kern w:val="28"/>
          <w:sz w:val="24"/>
          <w:szCs w:val="24"/>
        </w:rPr>
        <w:t xml:space="preserve"> confirmed</w:t>
      </w:r>
      <w:r w:rsidR="004A697C" w:rsidRPr="009D4506">
        <w:rPr>
          <w:rFonts w:ascii="Arial" w:hAnsi="Arial" w:cs="Arial"/>
          <w:color w:val="000000"/>
          <w:kern w:val="28"/>
          <w:sz w:val="24"/>
          <w:szCs w:val="24"/>
        </w:rPr>
        <w:t>,</w:t>
      </w:r>
      <w:r w:rsidR="00C44C2D" w:rsidRPr="009D4506">
        <w:rPr>
          <w:rFonts w:ascii="Arial" w:hAnsi="Arial" w:cs="Arial"/>
          <w:color w:val="000000"/>
          <w:kern w:val="28"/>
          <w:sz w:val="24"/>
          <w:szCs w:val="24"/>
        </w:rPr>
        <w:t xml:space="preserve"> the public would </w:t>
      </w:r>
      <w:r w:rsidR="00433507" w:rsidRPr="009D4506">
        <w:rPr>
          <w:rFonts w:ascii="Arial" w:hAnsi="Arial" w:cs="Arial"/>
          <w:color w:val="000000"/>
          <w:kern w:val="28"/>
          <w:sz w:val="24"/>
          <w:szCs w:val="24"/>
        </w:rPr>
        <w:t xml:space="preserve">legally </w:t>
      </w:r>
      <w:r w:rsidR="00C44C2D" w:rsidRPr="009D4506">
        <w:rPr>
          <w:rFonts w:ascii="Arial" w:hAnsi="Arial" w:cs="Arial"/>
          <w:color w:val="000000"/>
          <w:kern w:val="28"/>
          <w:sz w:val="24"/>
          <w:szCs w:val="24"/>
        </w:rPr>
        <w:t>be able to use the new route</w:t>
      </w:r>
      <w:r w:rsidR="003F496C" w:rsidRPr="009D4506">
        <w:rPr>
          <w:rFonts w:ascii="Arial" w:hAnsi="Arial" w:cs="Arial"/>
          <w:color w:val="000000"/>
          <w:kern w:val="28"/>
          <w:sz w:val="24"/>
          <w:szCs w:val="24"/>
        </w:rPr>
        <w:t>. T</w:t>
      </w:r>
      <w:r w:rsidR="00C44C2D" w:rsidRPr="009D4506">
        <w:rPr>
          <w:rFonts w:ascii="Arial" w:hAnsi="Arial" w:cs="Arial"/>
          <w:color w:val="000000"/>
          <w:kern w:val="28"/>
          <w:sz w:val="24"/>
          <w:szCs w:val="24"/>
        </w:rPr>
        <w:t>herefore</w:t>
      </w:r>
      <w:r w:rsidR="003F496C" w:rsidRPr="009D4506">
        <w:rPr>
          <w:rFonts w:ascii="Arial" w:hAnsi="Arial" w:cs="Arial"/>
          <w:color w:val="000000"/>
          <w:kern w:val="28"/>
          <w:sz w:val="24"/>
          <w:szCs w:val="24"/>
        </w:rPr>
        <w:t>,</w:t>
      </w:r>
      <w:r w:rsidR="00C44C2D" w:rsidRPr="009D4506">
        <w:rPr>
          <w:rFonts w:ascii="Arial" w:hAnsi="Arial" w:cs="Arial"/>
          <w:color w:val="000000"/>
          <w:kern w:val="28"/>
          <w:sz w:val="24"/>
          <w:szCs w:val="24"/>
        </w:rPr>
        <w:t xml:space="preserve"> the en</w:t>
      </w:r>
      <w:r w:rsidR="00BC27B8" w:rsidRPr="009D4506">
        <w:rPr>
          <w:rFonts w:ascii="Arial" w:hAnsi="Arial" w:cs="Arial"/>
          <w:color w:val="000000"/>
          <w:kern w:val="28"/>
          <w:sz w:val="24"/>
          <w:szCs w:val="24"/>
        </w:rPr>
        <w:t xml:space="preserve">joyment test </w:t>
      </w:r>
      <w:r w:rsidR="00AA720C" w:rsidRPr="009D4506">
        <w:rPr>
          <w:rFonts w:ascii="Arial" w:hAnsi="Arial" w:cs="Arial"/>
          <w:color w:val="000000"/>
          <w:kern w:val="28"/>
          <w:sz w:val="24"/>
          <w:szCs w:val="24"/>
        </w:rPr>
        <w:t xml:space="preserve">in </w:t>
      </w:r>
      <w:r w:rsidR="003121D2" w:rsidRPr="009D4506">
        <w:rPr>
          <w:rFonts w:ascii="Arial" w:hAnsi="Arial" w:cs="Arial"/>
          <w:color w:val="000000"/>
          <w:kern w:val="28"/>
          <w:sz w:val="24"/>
          <w:szCs w:val="24"/>
        </w:rPr>
        <w:t xml:space="preserve">the </w:t>
      </w:r>
      <w:r w:rsidR="00AA720C" w:rsidRPr="009D4506">
        <w:rPr>
          <w:rFonts w:ascii="Arial" w:hAnsi="Arial" w:cs="Arial"/>
          <w:color w:val="000000"/>
          <w:kern w:val="28"/>
          <w:sz w:val="24"/>
          <w:szCs w:val="24"/>
        </w:rPr>
        <w:t xml:space="preserve">1980 Act </w:t>
      </w:r>
      <w:r w:rsidR="00BC27B8" w:rsidRPr="009D4506">
        <w:rPr>
          <w:rFonts w:ascii="Arial" w:hAnsi="Arial" w:cs="Arial"/>
          <w:color w:val="000000"/>
          <w:kern w:val="28"/>
          <w:sz w:val="24"/>
          <w:szCs w:val="24"/>
        </w:rPr>
        <w:t xml:space="preserve">would not be a necessary </w:t>
      </w:r>
      <w:r w:rsidR="00BC27B8" w:rsidRPr="008613D4">
        <w:rPr>
          <w:rFonts w:ascii="Arial" w:hAnsi="Arial" w:cs="Arial"/>
          <w:color w:val="000000" w:themeColor="text1"/>
          <w:kern w:val="28"/>
          <w:sz w:val="24"/>
          <w:szCs w:val="24"/>
        </w:rPr>
        <w:t>consideration for confirming the Order</w:t>
      </w:r>
      <w:r w:rsidR="00EE1FD7" w:rsidRPr="008613D4">
        <w:rPr>
          <w:rFonts w:ascii="Arial" w:hAnsi="Arial" w:cs="Arial"/>
          <w:color w:val="000000" w:themeColor="text1"/>
          <w:kern w:val="28"/>
          <w:sz w:val="24"/>
          <w:szCs w:val="24"/>
        </w:rPr>
        <w:t xml:space="preserve"> unless </w:t>
      </w:r>
      <w:r w:rsidR="003121D2" w:rsidRPr="008613D4">
        <w:rPr>
          <w:rFonts w:ascii="Arial" w:hAnsi="Arial" w:cs="Arial"/>
          <w:i/>
          <w:iCs/>
          <w:color w:val="000000" w:themeColor="text1"/>
          <w:kern w:val="28"/>
          <w:sz w:val="24"/>
          <w:szCs w:val="24"/>
        </w:rPr>
        <w:t>“enjoyment”</w:t>
      </w:r>
      <w:r w:rsidR="00EE1FD7" w:rsidRPr="008613D4">
        <w:rPr>
          <w:rFonts w:ascii="Arial" w:hAnsi="Arial" w:cs="Arial"/>
          <w:color w:val="000000" w:themeColor="text1"/>
          <w:kern w:val="28"/>
          <w:sz w:val="24"/>
          <w:szCs w:val="24"/>
        </w:rPr>
        <w:t xml:space="preserve"> meant </w:t>
      </w:r>
      <w:r w:rsidR="003F496C" w:rsidRPr="008613D4">
        <w:rPr>
          <w:rFonts w:ascii="Arial" w:hAnsi="Arial" w:cs="Arial"/>
          <w:color w:val="000000" w:themeColor="text1"/>
          <w:kern w:val="28"/>
          <w:sz w:val="24"/>
          <w:szCs w:val="24"/>
        </w:rPr>
        <w:t>pleasure or joy</w:t>
      </w:r>
      <w:r w:rsidR="00BC27B8" w:rsidRPr="008613D4">
        <w:rPr>
          <w:rFonts w:ascii="Arial" w:hAnsi="Arial" w:cs="Arial"/>
          <w:color w:val="000000" w:themeColor="text1"/>
          <w:kern w:val="28"/>
          <w:sz w:val="24"/>
          <w:szCs w:val="24"/>
        </w:rPr>
        <w:t>.</w:t>
      </w:r>
      <w:r w:rsidR="005B32C7" w:rsidRPr="008613D4">
        <w:rPr>
          <w:rFonts w:ascii="Arial" w:hAnsi="Arial" w:cs="Arial"/>
          <w:color w:val="000000" w:themeColor="text1"/>
          <w:kern w:val="28"/>
          <w:sz w:val="24"/>
          <w:szCs w:val="24"/>
        </w:rPr>
        <w:t xml:space="preserve"> </w:t>
      </w:r>
      <w:r w:rsidR="006C13B8" w:rsidRPr="008613D4">
        <w:rPr>
          <w:rFonts w:ascii="Arial" w:hAnsi="Arial" w:cs="Arial"/>
          <w:color w:val="000000" w:themeColor="text1"/>
          <w:kern w:val="28"/>
          <w:sz w:val="24"/>
          <w:szCs w:val="24"/>
        </w:rPr>
        <w:t xml:space="preserve">I prefer this </w:t>
      </w:r>
      <w:r w:rsidR="0083562E" w:rsidRPr="008613D4">
        <w:rPr>
          <w:rFonts w:ascii="Arial" w:hAnsi="Arial" w:cs="Arial"/>
          <w:color w:val="000000" w:themeColor="text1"/>
          <w:kern w:val="28"/>
          <w:sz w:val="24"/>
          <w:szCs w:val="24"/>
        </w:rPr>
        <w:t xml:space="preserve">view </w:t>
      </w:r>
      <w:r w:rsidR="0028098B" w:rsidRPr="008613D4">
        <w:rPr>
          <w:rFonts w:ascii="Arial" w:hAnsi="Arial" w:cs="Arial"/>
          <w:color w:val="000000" w:themeColor="text1"/>
          <w:kern w:val="28"/>
          <w:sz w:val="24"/>
          <w:szCs w:val="24"/>
        </w:rPr>
        <w:t>which</w:t>
      </w:r>
      <w:r w:rsidR="0083562E" w:rsidRPr="008613D4">
        <w:rPr>
          <w:rFonts w:ascii="Arial" w:hAnsi="Arial" w:cs="Arial"/>
          <w:color w:val="000000" w:themeColor="text1"/>
          <w:kern w:val="28"/>
          <w:sz w:val="24"/>
          <w:szCs w:val="24"/>
        </w:rPr>
        <w:t xml:space="preserve"> </w:t>
      </w:r>
      <w:r w:rsidR="00EB3B81" w:rsidRPr="008613D4">
        <w:rPr>
          <w:rFonts w:ascii="Arial" w:hAnsi="Arial" w:cs="Arial"/>
          <w:color w:val="000000" w:themeColor="text1"/>
          <w:kern w:val="28"/>
          <w:sz w:val="24"/>
          <w:szCs w:val="24"/>
        </w:rPr>
        <w:t>recognises</w:t>
      </w:r>
      <w:r w:rsidR="001C4EF9" w:rsidRPr="008613D4">
        <w:rPr>
          <w:rFonts w:ascii="Arial" w:hAnsi="Arial" w:cs="Arial"/>
          <w:color w:val="000000" w:themeColor="text1"/>
          <w:kern w:val="28"/>
          <w:sz w:val="24"/>
          <w:szCs w:val="24"/>
        </w:rPr>
        <w:t xml:space="preserve"> that </w:t>
      </w:r>
      <w:r w:rsidR="00954276" w:rsidRPr="008613D4">
        <w:rPr>
          <w:rFonts w:ascii="Arial" w:hAnsi="Arial" w:cs="Arial"/>
          <w:color w:val="000000" w:themeColor="text1"/>
          <w:kern w:val="28"/>
          <w:sz w:val="24"/>
          <w:szCs w:val="24"/>
        </w:rPr>
        <w:t xml:space="preserve">the enjoyment of a route </w:t>
      </w:r>
      <w:r w:rsidR="001C4EF9" w:rsidRPr="008613D4">
        <w:rPr>
          <w:rFonts w:ascii="Arial" w:hAnsi="Arial" w:cs="Arial"/>
          <w:color w:val="000000" w:themeColor="text1"/>
          <w:kern w:val="28"/>
          <w:sz w:val="24"/>
          <w:szCs w:val="24"/>
        </w:rPr>
        <w:t>is</w:t>
      </w:r>
      <w:r w:rsidR="00954276" w:rsidRPr="008613D4">
        <w:rPr>
          <w:rFonts w:ascii="Arial" w:hAnsi="Arial" w:cs="Arial"/>
          <w:color w:val="000000" w:themeColor="text1"/>
          <w:kern w:val="28"/>
          <w:sz w:val="24"/>
          <w:szCs w:val="24"/>
        </w:rPr>
        <w:t xml:space="preserve"> different from </w:t>
      </w:r>
      <w:r w:rsidR="00DF0DCB" w:rsidRPr="008613D4">
        <w:rPr>
          <w:rFonts w:ascii="Arial" w:hAnsi="Arial" w:cs="Arial"/>
          <w:color w:val="000000" w:themeColor="text1"/>
          <w:kern w:val="28"/>
          <w:sz w:val="24"/>
          <w:szCs w:val="24"/>
        </w:rPr>
        <w:t>its</w:t>
      </w:r>
      <w:r w:rsidR="00EB6417" w:rsidRPr="008613D4">
        <w:rPr>
          <w:rFonts w:ascii="Arial" w:hAnsi="Arial" w:cs="Arial"/>
          <w:color w:val="000000" w:themeColor="text1"/>
          <w:kern w:val="28"/>
          <w:sz w:val="24"/>
          <w:szCs w:val="24"/>
        </w:rPr>
        <w:t xml:space="preserve"> physical</w:t>
      </w:r>
      <w:r w:rsidR="00954276" w:rsidRPr="008613D4">
        <w:rPr>
          <w:rFonts w:ascii="Arial" w:hAnsi="Arial" w:cs="Arial"/>
          <w:color w:val="000000" w:themeColor="text1"/>
          <w:kern w:val="28"/>
          <w:sz w:val="24"/>
          <w:szCs w:val="24"/>
        </w:rPr>
        <w:t xml:space="preserve"> use.</w:t>
      </w:r>
      <w:r w:rsidR="001F6714" w:rsidRPr="008613D4">
        <w:rPr>
          <w:rFonts w:ascii="Arial" w:hAnsi="Arial" w:cs="Arial"/>
          <w:color w:val="000000" w:themeColor="text1"/>
          <w:kern w:val="28"/>
          <w:sz w:val="24"/>
          <w:szCs w:val="24"/>
        </w:rPr>
        <w:t xml:space="preserve"> </w:t>
      </w:r>
    </w:p>
    <w:p w14:paraId="37EDE7D5" w14:textId="49674394" w:rsidR="00346653" w:rsidRPr="00594DB3" w:rsidRDefault="0009112A" w:rsidP="00594DB3">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t xml:space="preserve">The Order route is </w:t>
      </w:r>
      <w:bookmarkStart w:id="39" w:name="_Int_aWelB3OH"/>
      <w:r w:rsidR="00AE6002">
        <w:rPr>
          <w:rFonts w:ascii="Arial" w:hAnsi="Arial" w:cs="Arial"/>
          <w:color w:val="000000"/>
          <w:kern w:val="28"/>
          <w:sz w:val="24"/>
          <w:szCs w:val="24"/>
        </w:rPr>
        <w:t xml:space="preserve">predominantly </w:t>
      </w:r>
      <w:r w:rsidR="00B55654">
        <w:rPr>
          <w:rFonts w:ascii="Arial" w:hAnsi="Arial" w:cs="Arial"/>
          <w:color w:val="000000"/>
          <w:kern w:val="28"/>
          <w:sz w:val="24"/>
          <w:szCs w:val="24"/>
        </w:rPr>
        <w:t>used</w:t>
      </w:r>
      <w:bookmarkEnd w:id="39"/>
      <w:r w:rsidR="00B55654">
        <w:rPr>
          <w:rFonts w:ascii="Arial" w:hAnsi="Arial" w:cs="Arial"/>
          <w:color w:val="000000"/>
          <w:kern w:val="28"/>
          <w:sz w:val="24"/>
          <w:szCs w:val="24"/>
        </w:rPr>
        <w:t xml:space="preserve"> for </w:t>
      </w:r>
      <w:r w:rsidR="00AE6002">
        <w:rPr>
          <w:rFonts w:ascii="Arial" w:hAnsi="Arial" w:cs="Arial"/>
          <w:color w:val="000000"/>
          <w:kern w:val="28"/>
          <w:sz w:val="24"/>
          <w:szCs w:val="24"/>
        </w:rPr>
        <w:t>recreation</w:t>
      </w:r>
      <w:r w:rsidR="00B55654">
        <w:rPr>
          <w:rFonts w:ascii="Arial" w:hAnsi="Arial" w:cs="Arial"/>
          <w:color w:val="000000"/>
          <w:kern w:val="28"/>
          <w:sz w:val="24"/>
          <w:szCs w:val="24"/>
        </w:rPr>
        <w:t xml:space="preserve"> and</w:t>
      </w:r>
      <w:r w:rsidR="00AE6002">
        <w:rPr>
          <w:rFonts w:ascii="Arial" w:hAnsi="Arial" w:cs="Arial"/>
          <w:color w:val="000000"/>
          <w:kern w:val="28"/>
          <w:sz w:val="24"/>
          <w:szCs w:val="24"/>
        </w:rPr>
        <w:t xml:space="preserve"> leisure </w:t>
      </w:r>
      <w:r w:rsidR="00B736D0">
        <w:rPr>
          <w:rFonts w:ascii="Arial" w:hAnsi="Arial" w:cs="Arial"/>
          <w:color w:val="000000"/>
          <w:kern w:val="28"/>
          <w:sz w:val="24"/>
          <w:szCs w:val="24"/>
        </w:rPr>
        <w:t xml:space="preserve">with limited use </w:t>
      </w:r>
      <w:r w:rsidR="008A0E6D">
        <w:rPr>
          <w:rFonts w:ascii="Arial" w:hAnsi="Arial" w:cs="Arial"/>
          <w:color w:val="000000"/>
          <w:kern w:val="28"/>
          <w:sz w:val="24"/>
          <w:szCs w:val="24"/>
        </w:rPr>
        <w:t>to reach</w:t>
      </w:r>
      <w:r w:rsidR="00B736D0">
        <w:rPr>
          <w:rFonts w:ascii="Arial" w:hAnsi="Arial" w:cs="Arial"/>
          <w:color w:val="000000"/>
          <w:kern w:val="28"/>
          <w:sz w:val="24"/>
          <w:szCs w:val="24"/>
        </w:rPr>
        <w:t xml:space="preserve"> local facilities, </w:t>
      </w:r>
      <w:r w:rsidR="004F5771">
        <w:rPr>
          <w:rFonts w:ascii="Arial" w:hAnsi="Arial" w:cs="Arial"/>
          <w:color w:val="000000"/>
          <w:kern w:val="28"/>
          <w:sz w:val="24"/>
          <w:szCs w:val="24"/>
        </w:rPr>
        <w:t>workplaces</w:t>
      </w:r>
      <w:r w:rsidR="002642AC">
        <w:rPr>
          <w:rFonts w:ascii="Arial" w:hAnsi="Arial" w:cs="Arial"/>
          <w:color w:val="000000"/>
          <w:kern w:val="28"/>
          <w:sz w:val="24"/>
          <w:szCs w:val="24"/>
        </w:rPr>
        <w:t>,</w:t>
      </w:r>
      <w:r w:rsidR="00B736D0">
        <w:rPr>
          <w:rFonts w:ascii="Arial" w:hAnsi="Arial" w:cs="Arial"/>
          <w:color w:val="000000"/>
          <w:kern w:val="28"/>
          <w:sz w:val="24"/>
          <w:szCs w:val="24"/>
        </w:rPr>
        <w:t xml:space="preserve"> or homes. </w:t>
      </w:r>
      <w:r w:rsidR="00951039">
        <w:rPr>
          <w:rFonts w:ascii="Arial" w:hAnsi="Arial" w:cs="Arial"/>
          <w:color w:val="000000"/>
          <w:kern w:val="28"/>
          <w:sz w:val="24"/>
          <w:szCs w:val="24"/>
        </w:rPr>
        <w:t>Path users</w:t>
      </w:r>
      <w:r w:rsidR="00EB0652">
        <w:rPr>
          <w:rFonts w:ascii="Arial" w:hAnsi="Arial" w:cs="Arial"/>
          <w:color w:val="000000"/>
          <w:kern w:val="28"/>
          <w:sz w:val="24"/>
          <w:szCs w:val="24"/>
        </w:rPr>
        <w:t xml:space="preserve"> stated they</w:t>
      </w:r>
      <w:r w:rsidR="00C75CB9">
        <w:rPr>
          <w:rFonts w:ascii="Arial" w:hAnsi="Arial" w:cs="Arial"/>
          <w:color w:val="000000"/>
          <w:kern w:val="28"/>
          <w:sz w:val="24"/>
          <w:szCs w:val="24"/>
        </w:rPr>
        <w:t xml:space="preserve"> </w:t>
      </w:r>
      <w:r w:rsidR="00616178">
        <w:rPr>
          <w:rFonts w:ascii="Arial" w:hAnsi="Arial" w:cs="Arial"/>
          <w:color w:val="000000"/>
          <w:kern w:val="28"/>
          <w:sz w:val="24"/>
          <w:szCs w:val="24"/>
        </w:rPr>
        <w:t xml:space="preserve">also </w:t>
      </w:r>
      <w:r w:rsidR="00781310">
        <w:rPr>
          <w:rFonts w:ascii="Arial" w:hAnsi="Arial" w:cs="Arial"/>
          <w:color w:val="000000"/>
          <w:kern w:val="28"/>
          <w:sz w:val="24"/>
          <w:szCs w:val="24"/>
        </w:rPr>
        <w:t>enjoy</w:t>
      </w:r>
      <w:r w:rsidR="00EB0652">
        <w:rPr>
          <w:rFonts w:ascii="Arial" w:hAnsi="Arial" w:cs="Arial"/>
          <w:color w:val="000000"/>
          <w:kern w:val="28"/>
          <w:sz w:val="24"/>
          <w:szCs w:val="24"/>
        </w:rPr>
        <w:t>ed</w:t>
      </w:r>
      <w:r w:rsidR="00781310">
        <w:rPr>
          <w:rFonts w:ascii="Arial" w:hAnsi="Arial" w:cs="Arial"/>
          <w:color w:val="000000"/>
          <w:kern w:val="28"/>
          <w:sz w:val="24"/>
          <w:szCs w:val="24"/>
        </w:rPr>
        <w:t xml:space="preserve"> the </w:t>
      </w:r>
      <w:r w:rsidR="002642AC">
        <w:rPr>
          <w:rFonts w:ascii="Arial" w:hAnsi="Arial" w:cs="Arial"/>
          <w:color w:val="000000"/>
          <w:kern w:val="28"/>
          <w:sz w:val="24"/>
          <w:szCs w:val="24"/>
        </w:rPr>
        <w:t>footpath</w:t>
      </w:r>
      <w:r w:rsidR="00781310">
        <w:rPr>
          <w:rFonts w:ascii="Arial" w:hAnsi="Arial" w:cs="Arial"/>
          <w:color w:val="000000"/>
          <w:kern w:val="28"/>
          <w:sz w:val="24"/>
          <w:szCs w:val="24"/>
        </w:rPr>
        <w:t xml:space="preserve"> for</w:t>
      </w:r>
      <w:r w:rsidR="00372709">
        <w:rPr>
          <w:rFonts w:ascii="Arial" w:hAnsi="Arial" w:cs="Arial"/>
          <w:color w:val="000000"/>
          <w:kern w:val="28"/>
          <w:sz w:val="24"/>
          <w:szCs w:val="24"/>
        </w:rPr>
        <w:t xml:space="preserve"> its</w:t>
      </w:r>
      <w:r w:rsidR="00B70130">
        <w:rPr>
          <w:rFonts w:ascii="Arial" w:hAnsi="Arial" w:cs="Arial"/>
          <w:color w:val="000000"/>
          <w:kern w:val="28"/>
          <w:sz w:val="24"/>
          <w:szCs w:val="24"/>
        </w:rPr>
        <w:t xml:space="preserve"> access to the countryside,</w:t>
      </w:r>
      <w:r w:rsidR="00951039">
        <w:rPr>
          <w:rFonts w:ascii="Arial" w:hAnsi="Arial" w:cs="Arial"/>
          <w:color w:val="000000"/>
          <w:kern w:val="28"/>
          <w:sz w:val="24"/>
          <w:szCs w:val="24"/>
        </w:rPr>
        <w:t xml:space="preserve"> </w:t>
      </w:r>
      <w:r w:rsidR="0033017A">
        <w:rPr>
          <w:rFonts w:ascii="Arial" w:hAnsi="Arial" w:cs="Arial"/>
          <w:color w:val="000000"/>
          <w:kern w:val="28"/>
          <w:sz w:val="24"/>
          <w:szCs w:val="24"/>
        </w:rPr>
        <w:t xml:space="preserve">the </w:t>
      </w:r>
      <w:r w:rsidR="00951039">
        <w:rPr>
          <w:rFonts w:ascii="Arial" w:hAnsi="Arial" w:cs="Arial"/>
          <w:color w:val="000000"/>
          <w:kern w:val="28"/>
          <w:sz w:val="24"/>
          <w:szCs w:val="24"/>
        </w:rPr>
        <w:t>natural environment</w:t>
      </w:r>
      <w:r w:rsidR="00372709">
        <w:rPr>
          <w:rFonts w:ascii="Arial" w:hAnsi="Arial" w:cs="Arial"/>
          <w:color w:val="000000"/>
          <w:kern w:val="28"/>
          <w:sz w:val="24"/>
          <w:szCs w:val="24"/>
        </w:rPr>
        <w:t xml:space="preserve"> and</w:t>
      </w:r>
      <w:r w:rsidR="000633D3">
        <w:rPr>
          <w:rFonts w:ascii="Arial" w:hAnsi="Arial" w:cs="Arial"/>
          <w:color w:val="000000"/>
          <w:kern w:val="28"/>
          <w:sz w:val="24"/>
          <w:szCs w:val="24"/>
        </w:rPr>
        <w:t xml:space="preserve"> woodland</w:t>
      </w:r>
      <w:r w:rsidR="0033017A">
        <w:rPr>
          <w:rFonts w:ascii="Arial" w:hAnsi="Arial" w:cs="Arial"/>
          <w:color w:val="000000"/>
          <w:kern w:val="28"/>
          <w:sz w:val="24"/>
          <w:szCs w:val="24"/>
        </w:rPr>
        <w:t>, its views</w:t>
      </w:r>
      <w:r w:rsidR="007F273E">
        <w:rPr>
          <w:rFonts w:ascii="Arial" w:hAnsi="Arial" w:cs="Arial"/>
          <w:color w:val="000000"/>
          <w:kern w:val="28"/>
          <w:sz w:val="24"/>
          <w:szCs w:val="24"/>
        </w:rPr>
        <w:t>,</w:t>
      </w:r>
      <w:r w:rsidR="000633D3">
        <w:rPr>
          <w:rFonts w:ascii="Arial" w:hAnsi="Arial" w:cs="Arial"/>
          <w:color w:val="000000"/>
          <w:kern w:val="28"/>
          <w:sz w:val="24"/>
          <w:szCs w:val="24"/>
        </w:rPr>
        <w:t xml:space="preserve"> and </w:t>
      </w:r>
      <w:r w:rsidR="00F101B4">
        <w:rPr>
          <w:rFonts w:ascii="Arial" w:hAnsi="Arial" w:cs="Arial"/>
          <w:color w:val="000000"/>
          <w:kern w:val="28"/>
          <w:sz w:val="24"/>
          <w:szCs w:val="24"/>
        </w:rPr>
        <w:t xml:space="preserve">what was described as </w:t>
      </w:r>
      <w:r w:rsidR="000633D3">
        <w:rPr>
          <w:rFonts w:ascii="Arial" w:hAnsi="Arial" w:cs="Arial"/>
          <w:color w:val="000000"/>
          <w:kern w:val="28"/>
          <w:sz w:val="24"/>
          <w:szCs w:val="24"/>
        </w:rPr>
        <w:t xml:space="preserve">a </w:t>
      </w:r>
      <w:r w:rsidR="00ED4CB7">
        <w:rPr>
          <w:rFonts w:ascii="Arial" w:hAnsi="Arial" w:cs="Arial"/>
          <w:color w:val="000000"/>
          <w:kern w:val="28"/>
          <w:sz w:val="24"/>
          <w:szCs w:val="24"/>
        </w:rPr>
        <w:t>“</w:t>
      </w:r>
      <w:r w:rsidR="000633D3">
        <w:rPr>
          <w:rFonts w:ascii="Arial" w:hAnsi="Arial" w:cs="Arial"/>
          <w:color w:val="000000"/>
          <w:kern w:val="28"/>
          <w:sz w:val="24"/>
          <w:szCs w:val="24"/>
        </w:rPr>
        <w:t>tree cathedral</w:t>
      </w:r>
      <w:r w:rsidR="00ED4CB7">
        <w:rPr>
          <w:rFonts w:ascii="Arial" w:hAnsi="Arial" w:cs="Arial"/>
          <w:color w:val="000000"/>
          <w:kern w:val="28"/>
          <w:sz w:val="24"/>
          <w:szCs w:val="24"/>
        </w:rPr>
        <w:t>”</w:t>
      </w:r>
      <w:r w:rsidR="00AD74ED">
        <w:rPr>
          <w:rFonts w:ascii="Arial" w:hAnsi="Arial" w:cs="Arial"/>
          <w:color w:val="000000"/>
          <w:kern w:val="28"/>
          <w:sz w:val="24"/>
          <w:szCs w:val="24"/>
        </w:rPr>
        <w:t>.</w:t>
      </w:r>
      <w:r w:rsidR="00141C2C">
        <w:rPr>
          <w:rFonts w:ascii="Arial" w:hAnsi="Arial" w:cs="Arial"/>
          <w:color w:val="000000"/>
          <w:kern w:val="28"/>
          <w:sz w:val="24"/>
          <w:szCs w:val="24"/>
        </w:rPr>
        <w:t xml:space="preserve"> </w:t>
      </w:r>
      <w:r w:rsidR="00346653" w:rsidRPr="00594DB3">
        <w:rPr>
          <w:rFonts w:ascii="Arial" w:hAnsi="Arial" w:cs="Arial"/>
          <w:color w:val="000000"/>
          <w:kern w:val="28"/>
          <w:sz w:val="24"/>
          <w:szCs w:val="24"/>
        </w:rPr>
        <w:t>The proposed diversion would still offer</w:t>
      </w:r>
      <w:r w:rsidR="0089493B" w:rsidRPr="00594DB3">
        <w:rPr>
          <w:rFonts w:ascii="Arial" w:hAnsi="Arial" w:cs="Arial"/>
          <w:color w:val="000000"/>
          <w:kern w:val="28"/>
          <w:sz w:val="24"/>
          <w:szCs w:val="24"/>
        </w:rPr>
        <w:t xml:space="preserve"> a </w:t>
      </w:r>
      <w:r w:rsidR="00B87A2A">
        <w:rPr>
          <w:rFonts w:ascii="Arial" w:hAnsi="Arial" w:cs="Arial"/>
          <w:color w:val="000000"/>
          <w:kern w:val="28"/>
          <w:sz w:val="24"/>
          <w:szCs w:val="24"/>
        </w:rPr>
        <w:t>recreational</w:t>
      </w:r>
      <w:r w:rsidR="0089493B" w:rsidRPr="00594DB3">
        <w:rPr>
          <w:rFonts w:ascii="Arial" w:hAnsi="Arial" w:cs="Arial"/>
          <w:color w:val="000000"/>
          <w:kern w:val="28"/>
          <w:sz w:val="24"/>
          <w:szCs w:val="24"/>
        </w:rPr>
        <w:t xml:space="preserve"> route with access to the countryside, natural environment</w:t>
      </w:r>
      <w:r w:rsidR="0019371F" w:rsidRPr="00594DB3">
        <w:rPr>
          <w:rFonts w:ascii="Arial" w:hAnsi="Arial" w:cs="Arial"/>
          <w:color w:val="000000"/>
          <w:kern w:val="28"/>
          <w:sz w:val="24"/>
          <w:szCs w:val="24"/>
        </w:rPr>
        <w:t>,</w:t>
      </w:r>
      <w:r w:rsidR="0089493B" w:rsidRPr="00594DB3">
        <w:rPr>
          <w:rFonts w:ascii="Arial" w:hAnsi="Arial" w:cs="Arial"/>
          <w:color w:val="000000"/>
          <w:kern w:val="28"/>
          <w:sz w:val="24"/>
          <w:szCs w:val="24"/>
        </w:rPr>
        <w:t xml:space="preserve"> and woodland</w:t>
      </w:r>
      <w:r w:rsidR="00B34C9D" w:rsidRPr="00594DB3">
        <w:rPr>
          <w:rFonts w:ascii="Arial" w:hAnsi="Arial" w:cs="Arial"/>
          <w:color w:val="000000"/>
          <w:kern w:val="28"/>
          <w:sz w:val="24"/>
          <w:szCs w:val="24"/>
        </w:rPr>
        <w:t>.</w:t>
      </w:r>
      <w:r w:rsidR="00C27965" w:rsidRPr="00594DB3">
        <w:rPr>
          <w:rFonts w:ascii="Arial" w:hAnsi="Arial" w:cs="Arial"/>
          <w:color w:val="000000"/>
          <w:kern w:val="28"/>
          <w:sz w:val="24"/>
          <w:szCs w:val="24"/>
        </w:rPr>
        <w:t xml:space="preserve"> Therefore</w:t>
      </w:r>
      <w:r w:rsidR="008F011B" w:rsidRPr="00594DB3">
        <w:rPr>
          <w:rFonts w:ascii="Arial" w:hAnsi="Arial" w:cs="Arial"/>
          <w:color w:val="000000"/>
          <w:kern w:val="28"/>
          <w:sz w:val="24"/>
          <w:szCs w:val="24"/>
        </w:rPr>
        <w:t>,</w:t>
      </w:r>
      <w:r w:rsidR="00C27965" w:rsidRPr="00594DB3">
        <w:rPr>
          <w:rFonts w:ascii="Arial" w:hAnsi="Arial" w:cs="Arial"/>
          <w:color w:val="000000"/>
          <w:kern w:val="28"/>
          <w:sz w:val="24"/>
          <w:szCs w:val="24"/>
        </w:rPr>
        <w:t xml:space="preserve"> </w:t>
      </w:r>
      <w:r w:rsidR="008F011B" w:rsidRPr="00594DB3">
        <w:rPr>
          <w:rFonts w:ascii="Arial" w:hAnsi="Arial" w:cs="Arial"/>
          <w:color w:val="000000"/>
          <w:kern w:val="28"/>
          <w:sz w:val="24"/>
          <w:szCs w:val="24"/>
        </w:rPr>
        <w:t>these</w:t>
      </w:r>
      <w:r w:rsidR="00C27965" w:rsidRPr="00594DB3">
        <w:rPr>
          <w:rFonts w:ascii="Arial" w:hAnsi="Arial" w:cs="Arial"/>
          <w:color w:val="000000"/>
          <w:kern w:val="28"/>
          <w:sz w:val="24"/>
          <w:szCs w:val="24"/>
        </w:rPr>
        <w:t xml:space="preserve"> factors would </w:t>
      </w:r>
      <w:r w:rsidR="008F011B" w:rsidRPr="00594DB3">
        <w:rPr>
          <w:rFonts w:ascii="Arial" w:hAnsi="Arial" w:cs="Arial"/>
          <w:color w:val="000000"/>
          <w:kern w:val="28"/>
          <w:sz w:val="24"/>
          <w:szCs w:val="24"/>
        </w:rPr>
        <w:t>have limited</w:t>
      </w:r>
      <w:r w:rsidR="00C27965" w:rsidRPr="00594DB3">
        <w:rPr>
          <w:rFonts w:ascii="Arial" w:hAnsi="Arial" w:cs="Arial"/>
          <w:color w:val="000000"/>
          <w:kern w:val="28"/>
          <w:sz w:val="24"/>
          <w:szCs w:val="24"/>
        </w:rPr>
        <w:t xml:space="preserve"> impact on the enjoyment of the footpath</w:t>
      </w:r>
      <w:r w:rsidR="67EF7E69" w:rsidRPr="00594DB3">
        <w:rPr>
          <w:rFonts w:ascii="Arial" w:hAnsi="Arial" w:cs="Arial"/>
          <w:color w:val="000000"/>
          <w:kern w:val="28"/>
          <w:sz w:val="24"/>
          <w:szCs w:val="24"/>
        </w:rPr>
        <w:t xml:space="preserve">. </w:t>
      </w:r>
    </w:p>
    <w:p w14:paraId="27335324" w14:textId="5A6A3923" w:rsidR="006C1D15" w:rsidRDefault="00414341" w:rsidP="004F5771">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lastRenderedPageBreak/>
        <w:t xml:space="preserve">The existing </w:t>
      </w:r>
      <w:r w:rsidR="003F78A4">
        <w:rPr>
          <w:rFonts w:ascii="Arial" w:hAnsi="Arial" w:cs="Arial"/>
          <w:color w:val="000000"/>
          <w:kern w:val="28"/>
          <w:sz w:val="24"/>
          <w:szCs w:val="24"/>
        </w:rPr>
        <w:t xml:space="preserve">woodland </w:t>
      </w:r>
      <w:r>
        <w:rPr>
          <w:rFonts w:ascii="Arial" w:hAnsi="Arial" w:cs="Arial"/>
          <w:color w:val="000000"/>
          <w:kern w:val="28"/>
          <w:sz w:val="24"/>
          <w:szCs w:val="24"/>
        </w:rPr>
        <w:t>section between B and C is described by path users as a</w:t>
      </w:r>
      <w:r w:rsidR="00291059">
        <w:rPr>
          <w:rFonts w:ascii="Arial" w:hAnsi="Arial" w:cs="Arial"/>
          <w:color w:val="000000"/>
          <w:kern w:val="28"/>
          <w:sz w:val="24"/>
          <w:szCs w:val="24"/>
        </w:rPr>
        <w:t>n open,</w:t>
      </w:r>
      <w:r>
        <w:rPr>
          <w:rFonts w:ascii="Arial" w:hAnsi="Arial" w:cs="Arial"/>
          <w:color w:val="000000"/>
          <w:kern w:val="28"/>
          <w:sz w:val="24"/>
          <w:szCs w:val="24"/>
        </w:rPr>
        <w:t xml:space="preserve"> natural tree</w:t>
      </w:r>
      <w:r w:rsidR="00914864">
        <w:rPr>
          <w:rFonts w:ascii="Arial" w:hAnsi="Arial" w:cs="Arial"/>
          <w:color w:val="000000"/>
          <w:kern w:val="28"/>
          <w:sz w:val="24"/>
          <w:szCs w:val="24"/>
        </w:rPr>
        <w:t>-</w:t>
      </w:r>
      <w:r w:rsidR="00F464A9">
        <w:rPr>
          <w:rFonts w:ascii="Arial" w:hAnsi="Arial" w:cs="Arial"/>
          <w:color w:val="000000"/>
          <w:kern w:val="28"/>
          <w:sz w:val="24"/>
          <w:szCs w:val="24"/>
        </w:rPr>
        <w:t>lined boulevard</w:t>
      </w:r>
      <w:r w:rsidR="00341BAE">
        <w:rPr>
          <w:rFonts w:ascii="Arial" w:hAnsi="Arial" w:cs="Arial"/>
          <w:color w:val="000000"/>
          <w:kern w:val="28"/>
          <w:sz w:val="24"/>
          <w:szCs w:val="24"/>
        </w:rPr>
        <w:t xml:space="preserve"> or tree cathedral</w:t>
      </w:r>
      <w:r w:rsidR="006A1125">
        <w:rPr>
          <w:rFonts w:ascii="Arial" w:hAnsi="Arial" w:cs="Arial"/>
          <w:color w:val="000000"/>
          <w:kern w:val="28"/>
          <w:sz w:val="24"/>
          <w:szCs w:val="24"/>
        </w:rPr>
        <w:t xml:space="preserve">. </w:t>
      </w:r>
      <w:r w:rsidR="00A94E5F">
        <w:rPr>
          <w:rFonts w:ascii="Arial" w:hAnsi="Arial" w:cs="Arial"/>
          <w:color w:val="000000"/>
          <w:kern w:val="28"/>
          <w:sz w:val="24"/>
          <w:szCs w:val="24"/>
        </w:rPr>
        <w:t>T</w:t>
      </w:r>
      <w:r w:rsidR="00730253">
        <w:rPr>
          <w:rFonts w:ascii="Arial" w:hAnsi="Arial" w:cs="Arial"/>
          <w:color w:val="000000"/>
          <w:kern w:val="28"/>
          <w:sz w:val="24"/>
          <w:szCs w:val="24"/>
        </w:rPr>
        <w:t xml:space="preserve">he proposed </w:t>
      </w:r>
      <w:r w:rsidR="003F78A4">
        <w:rPr>
          <w:rFonts w:ascii="Arial" w:hAnsi="Arial" w:cs="Arial"/>
          <w:color w:val="000000"/>
          <w:kern w:val="28"/>
          <w:sz w:val="24"/>
          <w:szCs w:val="24"/>
        </w:rPr>
        <w:t xml:space="preserve">woodland </w:t>
      </w:r>
      <w:r w:rsidR="00730253">
        <w:rPr>
          <w:rFonts w:ascii="Arial" w:hAnsi="Arial" w:cs="Arial"/>
          <w:color w:val="000000"/>
          <w:kern w:val="28"/>
          <w:sz w:val="24"/>
          <w:szCs w:val="24"/>
        </w:rPr>
        <w:t xml:space="preserve">section between A and E </w:t>
      </w:r>
      <w:r w:rsidR="005F0312">
        <w:rPr>
          <w:rFonts w:ascii="Arial" w:hAnsi="Arial" w:cs="Arial"/>
          <w:color w:val="000000"/>
          <w:kern w:val="28"/>
          <w:sz w:val="24"/>
          <w:szCs w:val="24"/>
        </w:rPr>
        <w:t>has a more natural feel than the existing section between B and C which</w:t>
      </w:r>
      <w:r w:rsidR="00730253">
        <w:rPr>
          <w:rFonts w:ascii="Arial" w:hAnsi="Arial" w:cs="Arial"/>
          <w:color w:val="000000"/>
          <w:kern w:val="28"/>
          <w:sz w:val="24"/>
          <w:szCs w:val="24"/>
        </w:rPr>
        <w:t xml:space="preserve"> </w:t>
      </w:r>
      <w:r w:rsidR="006C2828">
        <w:rPr>
          <w:rFonts w:ascii="Arial" w:hAnsi="Arial" w:cs="Arial"/>
          <w:color w:val="000000"/>
          <w:kern w:val="28"/>
          <w:sz w:val="24"/>
          <w:szCs w:val="24"/>
        </w:rPr>
        <w:t>is</w:t>
      </w:r>
      <w:r w:rsidR="00730253">
        <w:rPr>
          <w:rFonts w:ascii="Arial" w:hAnsi="Arial" w:cs="Arial"/>
          <w:color w:val="000000"/>
          <w:kern w:val="28"/>
          <w:sz w:val="24"/>
          <w:szCs w:val="24"/>
        </w:rPr>
        <w:t xml:space="preserve"> wide</w:t>
      </w:r>
      <w:r w:rsidR="00594DB3">
        <w:rPr>
          <w:rFonts w:ascii="Arial" w:hAnsi="Arial" w:cs="Arial"/>
          <w:color w:val="000000"/>
          <w:kern w:val="28"/>
          <w:sz w:val="24"/>
          <w:szCs w:val="24"/>
        </w:rPr>
        <w:t>,</w:t>
      </w:r>
      <w:r w:rsidR="00730253">
        <w:rPr>
          <w:rFonts w:ascii="Arial" w:hAnsi="Arial" w:cs="Arial"/>
          <w:color w:val="000000"/>
          <w:kern w:val="28"/>
          <w:sz w:val="24"/>
          <w:szCs w:val="24"/>
        </w:rPr>
        <w:t xml:space="preserve"> </w:t>
      </w:r>
      <w:r w:rsidR="005F0312">
        <w:rPr>
          <w:rFonts w:ascii="Arial" w:hAnsi="Arial" w:cs="Arial"/>
          <w:color w:val="000000"/>
          <w:kern w:val="28"/>
          <w:sz w:val="24"/>
          <w:szCs w:val="24"/>
        </w:rPr>
        <w:t>and</w:t>
      </w:r>
      <w:r w:rsidR="00730253">
        <w:rPr>
          <w:rFonts w:ascii="Arial" w:hAnsi="Arial" w:cs="Arial"/>
          <w:color w:val="000000"/>
          <w:kern w:val="28"/>
          <w:sz w:val="24"/>
          <w:szCs w:val="24"/>
        </w:rPr>
        <w:t xml:space="preserve"> straight</w:t>
      </w:r>
      <w:r w:rsidR="005511AB">
        <w:rPr>
          <w:rFonts w:ascii="Arial" w:hAnsi="Arial" w:cs="Arial"/>
          <w:color w:val="000000"/>
          <w:kern w:val="28"/>
          <w:sz w:val="24"/>
          <w:szCs w:val="24"/>
        </w:rPr>
        <w:t>.</w:t>
      </w:r>
      <w:r w:rsidR="006F64DB">
        <w:rPr>
          <w:rFonts w:ascii="Arial" w:hAnsi="Arial" w:cs="Arial"/>
          <w:color w:val="000000"/>
          <w:kern w:val="28"/>
          <w:sz w:val="24"/>
          <w:szCs w:val="24"/>
        </w:rPr>
        <w:t xml:space="preserve"> </w:t>
      </w:r>
      <w:r w:rsidR="00DC0363">
        <w:rPr>
          <w:rFonts w:ascii="Arial" w:hAnsi="Arial" w:cs="Arial"/>
          <w:color w:val="000000"/>
          <w:kern w:val="28"/>
          <w:sz w:val="24"/>
          <w:szCs w:val="24"/>
        </w:rPr>
        <w:t>I consider that</w:t>
      </w:r>
      <w:r w:rsidR="00DE6CF5">
        <w:rPr>
          <w:rFonts w:ascii="Arial" w:hAnsi="Arial" w:cs="Arial"/>
          <w:color w:val="000000"/>
          <w:kern w:val="28"/>
          <w:sz w:val="24"/>
          <w:szCs w:val="24"/>
        </w:rPr>
        <w:t xml:space="preserve">, </w:t>
      </w:r>
      <w:r w:rsidR="00D04C65">
        <w:rPr>
          <w:rFonts w:ascii="Arial" w:hAnsi="Arial" w:cs="Arial"/>
          <w:color w:val="000000"/>
          <w:kern w:val="28"/>
          <w:sz w:val="24"/>
          <w:szCs w:val="24"/>
        </w:rPr>
        <w:t>despite the differences between the two sections, both are enjoyable, s</w:t>
      </w:r>
      <w:r w:rsidR="00106F85">
        <w:rPr>
          <w:rFonts w:ascii="Arial" w:hAnsi="Arial" w:cs="Arial"/>
          <w:color w:val="000000"/>
          <w:kern w:val="28"/>
          <w:sz w:val="24"/>
          <w:szCs w:val="24"/>
        </w:rPr>
        <w:t>cenic routes</w:t>
      </w:r>
      <w:r w:rsidR="003A5C13">
        <w:rPr>
          <w:rFonts w:ascii="Arial" w:hAnsi="Arial" w:cs="Arial"/>
          <w:color w:val="000000"/>
          <w:kern w:val="28"/>
          <w:sz w:val="24"/>
          <w:szCs w:val="24"/>
        </w:rPr>
        <w:t xml:space="preserve">. </w:t>
      </w:r>
      <w:r w:rsidR="008B3983">
        <w:rPr>
          <w:rFonts w:ascii="Arial" w:hAnsi="Arial" w:cs="Arial"/>
          <w:color w:val="000000"/>
          <w:kern w:val="28"/>
          <w:sz w:val="24"/>
          <w:szCs w:val="24"/>
        </w:rPr>
        <w:t xml:space="preserve">Although some path users </w:t>
      </w:r>
      <w:r w:rsidR="00F756C5">
        <w:rPr>
          <w:rFonts w:ascii="Arial" w:hAnsi="Arial" w:cs="Arial"/>
          <w:color w:val="000000"/>
          <w:kern w:val="28"/>
          <w:sz w:val="24"/>
          <w:szCs w:val="24"/>
        </w:rPr>
        <w:t>would</w:t>
      </w:r>
      <w:r w:rsidR="008B3983">
        <w:rPr>
          <w:rFonts w:ascii="Arial" w:hAnsi="Arial" w:cs="Arial"/>
          <w:color w:val="000000"/>
          <w:kern w:val="28"/>
          <w:sz w:val="24"/>
          <w:szCs w:val="24"/>
        </w:rPr>
        <w:t xml:space="preserve"> </w:t>
      </w:r>
      <w:r w:rsidR="00F756C5">
        <w:rPr>
          <w:rFonts w:ascii="Arial" w:hAnsi="Arial" w:cs="Arial"/>
          <w:color w:val="000000"/>
          <w:kern w:val="28"/>
          <w:sz w:val="24"/>
          <w:szCs w:val="24"/>
        </w:rPr>
        <w:t>enjoy</w:t>
      </w:r>
      <w:r w:rsidR="008B3983">
        <w:rPr>
          <w:rFonts w:ascii="Arial" w:hAnsi="Arial" w:cs="Arial"/>
          <w:color w:val="000000"/>
          <w:kern w:val="28"/>
          <w:sz w:val="24"/>
          <w:szCs w:val="24"/>
        </w:rPr>
        <w:t xml:space="preserve"> the existing </w:t>
      </w:r>
      <w:r w:rsidR="005B6760">
        <w:rPr>
          <w:rFonts w:ascii="Arial" w:hAnsi="Arial" w:cs="Arial"/>
          <w:color w:val="000000"/>
          <w:kern w:val="28"/>
          <w:sz w:val="24"/>
          <w:szCs w:val="24"/>
        </w:rPr>
        <w:t>woodland</w:t>
      </w:r>
      <w:r w:rsidR="008B3983">
        <w:rPr>
          <w:rFonts w:ascii="Arial" w:hAnsi="Arial" w:cs="Arial"/>
          <w:color w:val="000000"/>
          <w:kern w:val="28"/>
          <w:sz w:val="24"/>
          <w:szCs w:val="24"/>
        </w:rPr>
        <w:t xml:space="preserve"> footpath</w:t>
      </w:r>
      <w:r w:rsidR="00F756C5">
        <w:rPr>
          <w:rFonts w:ascii="Arial" w:hAnsi="Arial" w:cs="Arial"/>
          <w:color w:val="000000"/>
          <w:kern w:val="28"/>
          <w:sz w:val="24"/>
          <w:szCs w:val="24"/>
        </w:rPr>
        <w:t xml:space="preserve"> more</w:t>
      </w:r>
      <w:r w:rsidR="008B3983">
        <w:rPr>
          <w:rFonts w:ascii="Arial" w:hAnsi="Arial" w:cs="Arial"/>
          <w:color w:val="000000"/>
          <w:kern w:val="28"/>
          <w:sz w:val="24"/>
          <w:szCs w:val="24"/>
        </w:rPr>
        <w:t>, others</w:t>
      </w:r>
      <w:r w:rsidR="005D60AD">
        <w:rPr>
          <w:rFonts w:ascii="Arial" w:hAnsi="Arial" w:cs="Arial"/>
          <w:color w:val="000000"/>
          <w:kern w:val="28"/>
          <w:sz w:val="24"/>
          <w:szCs w:val="24"/>
        </w:rPr>
        <w:t xml:space="preserve"> </w:t>
      </w:r>
      <w:r w:rsidR="00F756C5">
        <w:rPr>
          <w:rFonts w:ascii="Arial" w:hAnsi="Arial" w:cs="Arial"/>
          <w:color w:val="000000"/>
          <w:kern w:val="28"/>
          <w:sz w:val="24"/>
          <w:szCs w:val="24"/>
        </w:rPr>
        <w:t xml:space="preserve">would find the proposed </w:t>
      </w:r>
      <w:r w:rsidR="005B6760">
        <w:rPr>
          <w:rFonts w:ascii="Arial" w:hAnsi="Arial" w:cs="Arial"/>
          <w:color w:val="000000"/>
          <w:kern w:val="28"/>
          <w:sz w:val="24"/>
          <w:szCs w:val="24"/>
        </w:rPr>
        <w:t xml:space="preserve">woodland </w:t>
      </w:r>
      <w:r w:rsidR="00F756C5">
        <w:rPr>
          <w:rFonts w:ascii="Arial" w:hAnsi="Arial" w:cs="Arial"/>
          <w:color w:val="000000"/>
          <w:kern w:val="28"/>
          <w:sz w:val="24"/>
          <w:szCs w:val="24"/>
        </w:rPr>
        <w:t>section more enjoyable</w:t>
      </w:r>
      <w:r w:rsidR="005D60AD">
        <w:rPr>
          <w:rFonts w:ascii="Arial" w:hAnsi="Arial" w:cs="Arial"/>
          <w:color w:val="000000"/>
          <w:kern w:val="28"/>
          <w:sz w:val="24"/>
          <w:szCs w:val="24"/>
        </w:rPr>
        <w:t xml:space="preserve">. </w:t>
      </w:r>
      <w:bookmarkStart w:id="40" w:name="_Int_3eDjCUnq"/>
      <w:r w:rsidR="002771F6">
        <w:rPr>
          <w:rFonts w:ascii="Arial" w:hAnsi="Arial" w:cs="Arial"/>
          <w:color w:val="000000"/>
          <w:kern w:val="28"/>
          <w:sz w:val="24"/>
          <w:szCs w:val="24"/>
        </w:rPr>
        <w:t>I</w:t>
      </w:r>
      <w:r w:rsidR="00207CC5">
        <w:rPr>
          <w:rFonts w:ascii="Arial" w:hAnsi="Arial" w:cs="Arial"/>
          <w:color w:val="000000"/>
          <w:kern w:val="28"/>
          <w:sz w:val="24"/>
          <w:szCs w:val="24"/>
        </w:rPr>
        <w:t xml:space="preserve">n my </w:t>
      </w:r>
      <w:r w:rsidR="003E4CD7">
        <w:rPr>
          <w:rFonts w:ascii="Arial" w:hAnsi="Arial" w:cs="Arial"/>
          <w:color w:val="000000"/>
          <w:kern w:val="28"/>
          <w:sz w:val="24"/>
          <w:szCs w:val="24"/>
        </w:rPr>
        <w:t>opinion,</w:t>
      </w:r>
      <w:r w:rsidR="00207CC5">
        <w:rPr>
          <w:rFonts w:ascii="Arial" w:hAnsi="Arial" w:cs="Arial"/>
          <w:color w:val="000000"/>
          <w:kern w:val="28"/>
          <w:sz w:val="24"/>
          <w:szCs w:val="24"/>
        </w:rPr>
        <w:t xml:space="preserve"> </w:t>
      </w:r>
      <w:r w:rsidR="003E780E">
        <w:rPr>
          <w:rFonts w:ascii="Arial" w:hAnsi="Arial" w:cs="Arial"/>
          <w:color w:val="000000"/>
          <w:kern w:val="28"/>
          <w:sz w:val="24"/>
          <w:szCs w:val="24"/>
        </w:rPr>
        <w:t>there</w:t>
      </w:r>
      <w:bookmarkEnd w:id="40"/>
      <w:r w:rsidR="003E780E">
        <w:rPr>
          <w:rFonts w:ascii="Arial" w:hAnsi="Arial" w:cs="Arial"/>
          <w:color w:val="000000"/>
          <w:kern w:val="28"/>
          <w:sz w:val="24"/>
          <w:szCs w:val="24"/>
        </w:rPr>
        <w:t xml:space="preserve"> will be comparable levels of enjoyment within the woodland</w:t>
      </w:r>
      <w:r w:rsidR="006C1D15">
        <w:rPr>
          <w:rFonts w:ascii="Arial" w:hAnsi="Arial" w:cs="Arial"/>
          <w:color w:val="000000"/>
          <w:kern w:val="28"/>
          <w:sz w:val="24"/>
          <w:szCs w:val="24"/>
        </w:rPr>
        <w:t xml:space="preserve"> sections of the diversion. </w:t>
      </w:r>
    </w:p>
    <w:p w14:paraId="1B095CFA" w14:textId="0CDFC15A" w:rsidR="00FB58BC" w:rsidRDefault="00382A72" w:rsidP="00FB58BC">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t xml:space="preserve">On the uphill section from point F towards point E, </w:t>
      </w:r>
      <w:r w:rsidR="00692745">
        <w:rPr>
          <w:rFonts w:ascii="Arial" w:hAnsi="Arial" w:cs="Arial"/>
          <w:color w:val="000000"/>
          <w:kern w:val="28"/>
          <w:sz w:val="24"/>
          <w:szCs w:val="24"/>
        </w:rPr>
        <w:t xml:space="preserve">views </w:t>
      </w:r>
      <w:r>
        <w:rPr>
          <w:rFonts w:ascii="Arial" w:hAnsi="Arial" w:cs="Arial"/>
          <w:color w:val="000000"/>
          <w:kern w:val="28"/>
          <w:sz w:val="24"/>
          <w:szCs w:val="24"/>
        </w:rPr>
        <w:t xml:space="preserve">were limited due to the </w:t>
      </w:r>
      <w:r w:rsidR="00024E1E">
        <w:rPr>
          <w:rFonts w:ascii="Arial" w:hAnsi="Arial" w:cs="Arial"/>
          <w:color w:val="000000"/>
          <w:kern w:val="28"/>
          <w:sz w:val="24"/>
          <w:szCs w:val="24"/>
        </w:rPr>
        <w:t xml:space="preserve">slope of the land. </w:t>
      </w:r>
      <w:r w:rsidR="005D59A3">
        <w:rPr>
          <w:rFonts w:ascii="Arial" w:hAnsi="Arial" w:cs="Arial"/>
          <w:color w:val="000000"/>
          <w:kern w:val="28"/>
          <w:sz w:val="24"/>
          <w:szCs w:val="24"/>
        </w:rPr>
        <w:t xml:space="preserve">However, once reaching the top, views were </w:t>
      </w:r>
      <w:bookmarkStart w:id="41" w:name="_Int_IgeRwuHO"/>
      <w:r w:rsidR="005D59A3">
        <w:rPr>
          <w:rFonts w:ascii="Arial" w:hAnsi="Arial" w:cs="Arial"/>
          <w:color w:val="000000"/>
          <w:kern w:val="28"/>
          <w:sz w:val="24"/>
          <w:szCs w:val="24"/>
        </w:rPr>
        <w:t>similar to</w:t>
      </w:r>
      <w:bookmarkEnd w:id="41"/>
      <w:r w:rsidR="005D59A3">
        <w:rPr>
          <w:rFonts w:ascii="Arial" w:hAnsi="Arial" w:cs="Arial"/>
          <w:color w:val="000000"/>
          <w:kern w:val="28"/>
          <w:sz w:val="24"/>
          <w:szCs w:val="24"/>
        </w:rPr>
        <w:t xml:space="preserve"> </w:t>
      </w:r>
      <w:r w:rsidR="00627CA3">
        <w:rPr>
          <w:rFonts w:ascii="Arial" w:hAnsi="Arial" w:cs="Arial"/>
          <w:color w:val="000000"/>
          <w:kern w:val="28"/>
          <w:sz w:val="24"/>
          <w:szCs w:val="24"/>
        </w:rPr>
        <w:t>those on</w:t>
      </w:r>
      <w:r w:rsidR="005D59A3">
        <w:rPr>
          <w:rFonts w:ascii="Arial" w:hAnsi="Arial" w:cs="Arial"/>
          <w:color w:val="000000"/>
          <w:kern w:val="28"/>
          <w:sz w:val="24"/>
          <w:szCs w:val="24"/>
        </w:rPr>
        <w:t xml:space="preserve"> the existing footpath between </w:t>
      </w:r>
      <w:r w:rsidR="00AC2888">
        <w:rPr>
          <w:rFonts w:ascii="Arial" w:hAnsi="Arial" w:cs="Arial"/>
          <w:color w:val="000000"/>
          <w:kern w:val="28"/>
          <w:sz w:val="24"/>
          <w:szCs w:val="24"/>
        </w:rPr>
        <w:t xml:space="preserve">point </w:t>
      </w:r>
      <w:r w:rsidR="00FB58BC">
        <w:rPr>
          <w:rFonts w:ascii="Arial" w:hAnsi="Arial" w:cs="Arial"/>
          <w:color w:val="000000"/>
          <w:kern w:val="28"/>
          <w:sz w:val="24"/>
          <w:szCs w:val="24"/>
        </w:rPr>
        <w:t>D</w:t>
      </w:r>
      <w:r w:rsidR="00AC2888">
        <w:rPr>
          <w:rFonts w:ascii="Arial" w:hAnsi="Arial" w:cs="Arial"/>
          <w:color w:val="000000"/>
          <w:kern w:val="28"/>
          <w:sz w:val="24"/>
          <w:szCs w:val="24"/>
        </w:rPr>
        <w:t xml:space="preserve"> and </w:t>
      </w:r>
      <w:r w:rsidR="00FB58BC">
        <w:rPr>
          <w:rFonts w:ascii="Arial" w:hAnsi="Arial" w:cs="Arial"/>
          <w:color w:val="000000"/>
          <w:kern w:val="28"/>
          <w:sz w:val="24"/>
          <w:szCs w:val="24"/>
        </w:rPr>
        <w:t>the southeast corner of the elephant house</w:t>
      </w:r>
      <w:r w:rsidR="00A47150">
        <w:rPr>
          <w:rFonts w:ascii="Arial" w:hAnsi="Arial" w:cs="Arial"/>
          <w:color w:val="000000"/>
          <w:kern w:val="28"/>
          <w:sz w:val="24"/>
          <w:szCs w:val="24"/>
        </w:rPr>
        <w:t>.</w:t>
      </w:r>
      <w:r w:rsidR="005B11A1">
        <w:rPr>
          <w:rFonts w:ascii="Arial" w:hAnsi="Arial" w:cs="Arial"/>
          <w:color w:val="000000"/>
          <w:kern w:val="28"/>
          <w:sz w:val="24"/>
          <w:szCs w:val="24"/>
        </w:rPr>
        <w:t xml:space="preserve"> </w:t>
      </w:r>
      <w:bookmarkStart w:id="42" w:name="_Int_L6nsIcKG"/>
      <w:r w:rsidR="00E22D93">
        <w:rPr>
          <w:rFonts w:ascii="Arial" w:hAnsi="Arial" w:cs="Arial"/>
          <w:color w:val="000000"/>
          <w:kern w:val="28"/>
          <w:sz w:val="24"/>
          <w:szCs w:val="24"/>
        </w:rPr>
        <w:t>I</w:t>
      </w:r>
      <w:r w:rsidR="001C3882">
        <w:rPr>
          <w:rFonts w:ascii="Arial" w:hAnsi="Arial" w:cs="Arial"/>
          <w:color w:val="000000"/>
          <w:kern w:val="28"/>
          <w:sz w:val="24"/>
          <w:szCs w:val="24"/>
        </w:rPr>
        <w:t xml:space="preserve">n my opinion, </w:t>
      </w:r>
      <w:r w:rsidR="00E22D93">
        <w:rPr>
          <w:rFonts w:ascii="Arial" w:hAnsi="Arial" w:cs="Arial"/>
          <w:color w:val="000000"/>
          <w:kern w:val="28"/>
          <w:sz w:val="24"/>
          <w:szCs w:val="24"/>
        </w:rPr>
        <w:t>t</w:t>
      </w:r>
      <w:r w:rsidR="00307E5B">
        <w:rPr>
          <w:rFonts w:ascii="Arial" w:hAnsi="Arial" w:cs="Arial"/>
          <w:color w:val="000000"/>
          <w:kern w:val="28"/>
          <w:sz w:val="24"/>
          <w:szCs w:val="24"/>
        </w:rPr>
        <w:t>he</w:t>
      </w:r>
      <w:bookmarkEnd w:id="42"/>
      <w:r w:rsidR="00307E5B">
        <w:rPr>
          <w:rFonts w:ascii="Arial" w:hAnsi="Arial" w:cs="Arial"/>
          <w:color w:val="000000"/>
          <w:kern w:val="28"/>
          <w:sz w:val="24"/>
          <w:szCs w:val="24"/>
        </w:rPr>
        <w:t xml:space="preserve"> loss</w:t>
      </w:r>
      <w:r w:rsidR="00FB58BC">
        <w:rPr>
          <w:rFonts w:ascii="Arial" w:hAnsi="Arial" w:cs="Arial"/>
          <w:color w:val="000000"/>
          <w:kern w:val="28"/>
          <w:sz w:val="24"/>
          <w:szCs w:val="24"/>
        </w:rPr>
        <w:t xml:space="preserve"> of</w:t>
      </w:r>
      <w:r w:rsidR="00844E11">
        <w:rPr>
          <w:rFonts w:ascii="Arial" w:hAnsi="Arial" w:cs="Arial"/>
          <w:color w:val="000000"/>
          <w:kern w:val="28"/>
          <w:sz w:val="24"/>
          <w:szCs w:val="24"/>
        </w:rPr>
        <w:t xml:space="preserve"> view</w:t>
      </w:r>
      <w:r w:rsidR="00E22D93">
        <w:rPr>
          <w:rFonts w:ascii="Arial" w:hAnsi="Arial" w:cs="Arial"/>
          <w:color w:val="000000"/>
          <w:kern w:val="28"/>
          <w:sz w:val="24"/>
          <w:szCs w:val="24"/>
        </w:rPr>
        <w:t>s</w:t>
      </w:r>
      <w:r w:rsidR="00844E11">
        <w:rPr>
          <w:rFonts w:ascii="Arial" w:hAnsi="Arial" w:cs="Arial"/>
          <w:color w:val="000000"/>
          <w:kern w:val="28"/>
          <w:sz w:val="24"/>
          <w:szCs w:val="24"/>
        </w:rPr>
        <w:t xml:space="preserve"> would have a</w:t>
      </w:r>
      <w:r w:rsidR="00B86416">
        <w:rPr>
          <w:rFonts w:ascii="Arial" w:hAnsi="Arial" w:cs="Arial"/>
          <w:color w:val="000000"/>
          <w:kern w:val="28"/>
          <w:sz w:val="24"/>
          <w:szCs w:val="24"/>
        </w:rPr>
        <w:t xml:space="preserve"> </w:t>
      </w:r>
      <w:r w:rsidR="00D65219">
        <w:rPr>
          <w:rFonts w:ascii="Arial" w:hAnsi="Arial" w:cs="Arial"/>
          <w:color w:val="000000"/>
          <w:kern w:val="28"/>
          <w:sz w:val="24"/>
          <w:szCs w:val="24"/>
        </w:rPr>
        <w:t xml:space="preserve">minor </w:t>
      </w:r>
      <w:r w:rsidR="00844E11">
        <w:rPr>
          <w:rFonts w:ascii="Arial" w:hAnsi="Arial" w:cs="Arial"/>
          <w:color w:val="000000"/>
          <w:kern w:val="28"/>
          <w:sz w:val="24"/>
          <w:szCs w:val="24"/>
        </w:rPr>
        <w:t xml:space="preserve">negative impact on the enjoyment of the footpath. </w:t>
      </w:r>
    </w:p>
    <w:p w14:paraId="6CBF7A88" w14:textId="53D749D9" w:rsidR="001E68F2" w:rsidRDefault="00E22D93" w:rsidP="001E68F2">
      <w:pPr>
        <w:numPr>
          <w:ilvl w:val="0"/>
          <w:numId w:val="22"/>
        </w:numPr>
        <w:tabs>
          <w:tab w:val="left" w:pos="432"/>
        </w:tabs>
        <w:spacing w:before="180"/>
        <w:outlineLvl w:val="0"/>
        <w:rPr>
          <w:rFonts w:ascii="Arial" w:hAnsi="Arial" w:cs="Arial"/>
          <w:color w:val="000000"/>
          <w:kern w:val="28"/>
          <w:sz w:val="24"/>
          <w:szCs w:val="24"/>
        </w:rPr>
      </w:pPr>
      <w:r>
        <w:rPr>
          <w:rFonts w:ascii="Arial" w:hAnsi="Arial" w:cs="Arial"/>
          <w:color w:val="000000"/>
          <w:kern w:val="28"/>
          <w:sz w:val="24"/>
          <w:szCs w:val="24"/>
        </w:rPr>
        <w:t xml:space="preserve">The proposed footpath between </w:t>
      </w:r>
      <w:r w:rsidR="00306EEE">
        <w:rPr>
          <w:rFonts w:ascii="Arial" w:hAnsi="Arial" w:cs="Arial"/>
          <w:color w:val="000000"/>
          <w:kern w:val="28"/>
          <w:sz w:val="24"/>
          <w:szCs w:val="24"/>
        </w:rPr>
        <w:t>E</w:t>
      </w:r>
      <w:r>
        <w:rPr>
          <w:rFonts w:ascii="Arial" w:hAnsi="Arial" w:cs="Arial"/>
          <w:color w:val="000000"/>
          <w:kern w:val="28"/>
          <w:sz w:val="24"/>
          <w:szCs w:val="24"/>
        </w:rPr>
        <w:t xml:space="preserve"> and </w:t>
      </w:r>
      <w:r w:rsidR="00306EEE">
        <w:rPr>
          <w:rFonts w:ascii="Arial" w:hAnsi="Arial" w:cs="Arial"/>
          <w:color w:val="000000"/>
          <w:kern w:val="28"/>
          <w:sz w:val="24"/>
          <w:szCs w:val="24"/>
        </w:rPr>
        <w:t>F</w:t>
      </w:r>
      <w:r>
        <w:rPr>
          <w:rFonts w:ascii="Arial" w:hAnsi="Arial" w:cs="Arial"/>
          <w:color w:val="000000"/>
          <w:kern w:val="28"/>
          <w:sz w:val="24"/>
          <w:szCs w:val="24"/>
        </w:rPr>
        <w:t xml:space="preserve"> </w:t>
      </w:r>
      <w:r w:rsidR="00A15050">
        <w:rPr>
          <w:rFonts w:ascii="Arial" w:hAnsi="Arial" w:cs="Arial"/>
          <w:color w:val="000000"/>
          <w:kern w:val="28"/>
          <w:sz w:val="24"/>
          <w:szCs w:val="24"/>
        </w:rPr>
        <w:t xml:space="preserve">is intended to be fenced </w:t>
      </w:r>
      <w:r w:rsidR="005C79B7">
        <w:rPr>
          <w:rFonts w:ascii="Arial" w:hAnsi="Arial" w:cs="Arial"/>
          <w:color w:val="000000"/>
          <w:kern w:val="28"/>
          <w:sz w:val="24"/>
          <w:szCs w:val="24"/>
        </w:rPr>
        <w:t xml:space="preserve">with </w:t>
      </w:r>
      <w:bookmarkStart w:id="43" w:name="_Int_4vYjU2Eh"/>
      <w:proofErr w:type="gramStart"/>
      <w:r w:rsidR="005C79B7">
        <w:rPr>
          <w:rFonts w:ascii="Arial" w:hAnsi="Arial" w:cs="Arial"/>
          <w:color w:val="000000"/>
          <w:kern w:val="28"/>
          <w:sz w:val="24"/>
          <w:szCs w:val="24"/>
        </w:rPr>
        <w:t>1.2 metre high</w:t>
      </w:r>
      <w:bookmarkEnd w:id="43"/>
      <w:proofErr w:type="gramEnd"/>
      <w:r w:rsidR="005C79B7">
        <w:rPr>
          <w:rFonts w:ascii="Arial" w:hAnsi="Arial" w:cs="Arial"/>
          <w:color w:val="000000"/>
          <w:kern w:val="28"/>
          <w:sz w:val="24"/>
          <w:szCs w:val="24"/>
        </w:rPr>
        <w:t xml:space="preserve"> fences</w:t>
      </w:r>
      <w:r w:rsidR="00555641">
        <w:rPr>
          <w:rFonts w:ascii="Arial" w:hAnsi="Arial" w:cs="Arial"/>
          <w:color w:val="000000"/>
          <w:kern w:val="28"/>
          <w:sz w:val="24"/>
          <w:szCs w:val="24"/>
        </w:rPr>
        <w:t>.</w:t>
      </w:r>
      <w:r w:rsidR="00902BE8">
        <w:rPr>
          <w:rFonts w:ascii="Arial" w:hAnsi="Arial" w:cs="Arial"/>
          <w:color w:val="000000"/>
          <w:kern w:val="28"/>
          <w:sz w:val="24"/>
          <w:szCs w:val="24"/>
        </w:rPr>
        <w:t xml:space="preserve"> </w:t>
      </w:r>
      <w:r w:rsidR="00116502">
        <w:rPr>
          <w:rFonts w:ascii="Arial" w:hAnsi="Arial" w:cs="Arial"/>
          <w:color w:val="000000"/>
          <w:kern w:val="28"/>
          <w:sz w:val="24"/>
          <w:szCs w:val="24"/>
        </w:rPr>
        <w:t xml:space="preserve">Some path users may find enclosed footpaths less enjoyable than </w:t>
      </w:r>
      <w:r w:rsidR="00013686">
        <w:rPr>
          <w:rFonts w:ascii="Arial" w:hAnsi="Arial" w:cs="Arial"/>
          <w:color w:val="000000"/>
          <w:kern w:val="28"/>
          <w:sz w:val="24"/>
          <w:szCs w:val="24"/>
        </w:rPr>
        <w:t xml:space="preserve">unenclosed routes. </w:t>
      </w:r>
      <w:r w:rsidR="00D80B91">
        <w:rPr>
          <w:rFonts w:ascii="Arial" w:hAnsi="Arial" w:cs="Arial"/>
          <w:color w:val="000000"/>
          <w:kern w:val="28"/>
          <w:sz w:val="24"/>
          <w:szCs w:val="24"/>
        </w:rPr>
        <w:t xml:space="preserve">However, </w:t>
      </w:r>
      <w:r w:rsidR="003618C7">
        <w:rPr>
          <w:rFonts w:ascii="Arial" w:hAnsi="Arial" w:cs="Arial"/>
          <w:color w:val="000000"/>
          <w:kern w:val="28"/>
          <w:sz w:val="24"/>
          <w:szCs w:val="24"/>
        </w:rPr>
        <w:t xml:space="preserve">the existing footpath is fenced </w:t>
      </w:r>
      <w:r w:rsidR="00773FBE">
        <w:rPr>
          <w:rFonts w:ascii="Arial" w:hAnsi="Arial" w:cs="Arial"/>
          <w:color w:val="000000"/>
          <w:kern w:val="28"/>
          <w:sz w:val="24"/>
          <w:szCs w:val="24"/>
        </w:rPr>
        <w:t>on both side</w:t>
      </w:r>
      <w:r w:rsidR="00DD2B37">
        <w:rPr>
          <w:rFonts w:ascii="Arial" w:hAnsi="Arial" w:cs="Arial"/>
          <w:color w:val="000000"/>
          <w:kern w:val="28"/>
          <w:sz w:val="24"/>
          <w:szCs w:val="24"/>
        </w:rPr>
        <w:t>s</w:t>
      </w:r>
      <w:r w:rsidR="00D80B91">
        <w:rPr>
          <w:rFonts w:ascii="Arial" w:hAnsi="Arial" w:cs="Arial"/>
          <w:color w:val="000000"/>
          <w:kern w:val="28"/>
          <w:sz w:val="24"/>
          <w:szCs w:val="24"/>
        </w:rPr>
        <w:t xml:space="preserve"> between D and the southeast corner of the elephant house</w:t>
      </w:r>
      <w:r w:rsidR="008E6335">
        <w:rPr>
          <w:rFonts w:ascii="Arial" w:hAnsi="Arial" w:cs="Arial"/>
          <w:color w:val="000000"/>
          <w:kern w:val="28"/>
          <w:sz w:val="24"/>
          <w:szCs w:val="24"/>
        </w:rPr>
        <w:t>. M</w:t>
      </w:r>
      <w:r w:rsidR="006240B7">
        <w:rPr>
          <w:rFonts w:ascii="Arial" w:hAnsi="Arial" w:cs="Arial"/>
          <w:color w:val="000000"/>
          <w:kern w:val="28"/>
          <w:sz w:val="24"/>
          <w:szCs w:val="24"/>
        </w:rPr>
        <w:t xml:space="preserve">ost of this fencing is </w:t>
      </w:r>
      <w:proofErr w:type="gramStart"/>
      <w:r w:rsidR="00DD685C">
        <w:rPr>
          <w:rFonts w:ascii="Arial" w:hAnsi="Arial" w:cs="Arial"/>
          <w:color w:val="000000"/>
          <w:kern w:val="28"/>
          <w:sz w:val="24"/>
          <w:szCs w:val="24"/>
        </w:rPr>
        <w:t>1.8 metre high</w:t>
      </w:r>
      <w:proofErr w:type="gramEnd"/>
      <w:r w:rsidR="00DD685C">
        <w:rPr>
          <w:rFonts w:ascii="Arial" w:hAnsi="Arial" w:cs="Arial"/>
          <w:color w:val="000000"/>
          <w:kern w:val="28"/>
          <w:sz w:val="24"/>
          <w:szCs w:val="24"/>
        </w:rPr>
        <w:t xml:space="preserve"> </w:t>
      </w:r>
      <w:r w:rsidR="00C07619">
        <w:rPr>
          <w:rFonts w:ascii="Arial" w:hAnsi="Arial" w:cs="Arial"/>
          <w:color w:val="000000"/>
          <w:kern w:val="28"/>
          <w:sz w:val="24"/>
          <w:szCs w:val="24"/>
        </w:rPr>
        <w:t xml:space="preserve">chain link </w:t>
      </w:r>
      <w:r w:rsidR="00DD685C">
        <w:rPr>
          <w:rFonts w:ascii="Arial" w:hAnsi="Arial" w:cs="Arial"/>
          <w:color w:val="000000"/>
          <w:kern w:val="28"/>
          <w:sz w:val="24"/>
          <w:szCs w:val="24"/>
        </w:rPr>
        <w:t>(</w:t>
      </w:r>
      <w:r w:rsidR="007377DE">
        <w:rPr>
          <w:rFonts w:ascii="Arial" w:hAnsi="Arial" w:cs="Arial"/>
          <w:color w:val="000000"/>
          <w:kern w:val="28"/>
          <w:sz w:val="24"/>
          <w:szCs w:val="24"/>
        </w:rPr>
        <w:t>or similar)</w:t>
      </w:r>
      <w:r w:rsidR="00C07619">
        <w:rPr>
          <w:rFonts w:ascii="Arial" w:hAnsi="Arial" w:cs="Arial"/>
          <w:color w:val="000000"/>
          <w:kern w:val="28"/>
          <w:sz w:val="24"/>
          <w:szCs w:val="24"/>
        </w:rPr>
        <w:t xml:space="preserve">. </w:t>
      </w:r>
      <w:r w:rsidR="00DD2B37">
        <w:rPr>
          <w:rFonts w:ascii="Arial" w:hAnsi="Arial" w:cs="Arial"/>
          <w:color w:val="000000"/>
          <w:kern w:val="28"/>
          <w:sz w:val="24"/>
          <w:szCs w:val="24"/>
        </w:rPr>
        <w:t xml:space="preserve">This </w:t>
      </w:r>
      <w:r w:rsidR="002E75F0">
        <w:rPr>
          <w:rFonts w:ascii="Arial" w:hAnsi="Arial" w:cs="Arial"/>
          <w:color w:val="000000"/>
          <w:kern w:val="28"/>
          <w:sz w:val="24"/>
          <w:szCs w:val="24"/>
        </w:rPr>
        <w:t>impacts on</w:t>
      </w:r>
      <w:r w:rsidR="00E702CF">
        <w:rPr>
          <w:rFonts w:ascii="Arial" w:hAnsi="Arial" w:cs="Arial"/>
          <w:color w:val="000000"/>
          <w:kern w:val="28"/>
          <w:sz w:val="24"/>
          <w:szCs w:val="24"/>
        </w:rPr>
        <w:t xml:space="preserve"> the</w:t>
      </w:r>
      <w:r w:rsidR="002E75F0">
        <w:rPr>
          <w:rFonts w:ascii="Arial" w:hAnsi="Arial" w:cs="Arial"/>
          <w:color w:val="000000"/>
          <w:kern w:val="28"/>
          <w:sz w:val="24"/>
          <w:szCs w:val="24"/>
        </w:rPr>
        <w:t xml:space="preserve"> view</w:t>
      </w:r>
      <w:r w:rsidR="006A280D">
        <w:rPr>
          <w:rFonts w:ascii="Arial" w:hAnsi="Arial" w:cs="Arial"/>
          <w:color w:val="000000"/>
          <w:kern w:val="28"/>
          <w:sz w:val="24"/>
          <w:szCs w:val="24"/>
        </w:rPr>
        <w:t>s</w:t>
      </w:r>
      <w:r w:rsidR="002E75F0">
        <w:rPr>
          <w:rFonts w:ascii="Arial" w:hAnsi="Arial" w:cs="Arial"/>
          <w:color w:val="000000"/>
          <w:kern w:val="28"/>
          <w:sz w:val="24"/>
          <w:szCs w:val="24"/>
        </w:rPr>
        <w:t xml:space="preserve"> of the </w:t>
      </w:r>
      <w:bookmarkStart w:id="44" w:name="_Int_lQTvzsiL"/>
      <w:proofErr w:type="gramStart"/>
      <w:r w:rsidR="002E75F0">
        <w:rPr>
          <w:rFonts w:ascii="Arial" w:hAnsi="Arial" w:cs="Arial"/>
          <w:color w:val="000000"/>
          <w:kern w:val="28"/>
          <w:sz w:val="24"/>
          <w:szCs w:val="24"/>
        </w:rPr>
        <w:t>Park</w:t>
      </w:r>
      <w:bookmarkEnd w:id="44"/>
      <w:proofErr w:type="gramEnd"/>
      <w:r w:rsidR="002E75F0">
        <w:rPr>
          <w:rFonts w:ascii="Arial" w:hAnsi="Arial" w:cs="Arial"/>
          <w:color w:val="000000"/>
          <w:kern w:val="28"/>
          <w:sz w:val="24"/>
          <w:szCs w:val="24"/>
        </w:rPr>
        <w:t xml:space="preserve"> and </w:t>
      </w:r>
      <w:r w:rsidR="00EF7F5B">
        <w:rPr>
          <w:rFonts w:ascii="Arial" w:hAnsi="Arial" w:cs="Arial"/>
          <w:color w:val="000000"/>
          <w:kern w:val="28"/>
          <w:sz w:val="24"/>
          <w:szCs w:val="24"/>
        </w:rPr>
        <w:t xml:space="preserve">makes </w:t>
      </w:r>
      <w:r w:rsidR="000A2E8D">
        <w:rPr>
          <w:rFonts w:ascii="Arial" w:hAnsi="Arial" w:cs="Arial"/>
          <w:color w:val="000000"/>
          <w:kern w:val="28"/>
          <w:sz w:val="24"/>
          <w:szCs w:val="24"/>
        </w:rPr>
        <w:t>the footpath</w:t>
      </w:r>
      <w:r w:rsidR="00EF7F5B">
        <w:rPr>
          <w:rFonts w:ascii="Arial" w:hAnsi="Arial" w:cs="Arial"/>
          <w:color w:val="000000"/>
          <w:kern w:val="28"/>
          <w:sz w:val="24"/>
          <w:szCs w:val="24"/>
        </w:rPr>
        <w:t xml:space="preserve"> feel enclosed</w:t>
      </w:r>
      <w:r w:rsidR="002E75F0">
        <w:rPr>
          <w:rFonts w:ascii="Arial" w:hAnsi="Arial" w:cs="Arial"/>
          <w:color w:val="000000"/>
          <w:kern w:val="28"/>
          <w:sz w:val="24"/>
          <w:szCs w:val="24"/>
        </w:rPr>
        <w:t>,</w:t>
      </w:r>
      <w:r w:rsidR="006240B7">
        <w:rPr>
          <w:rFonts w:ascii="Arial" w:hAnsi="Arial" w:cs="Arial"/>
          <w:color w:val="000000"/>
          <w:kern w:val="28"/>
          <w:sz w:val="24"/>
          <w:szCs w:val="24"/>
        </w:rPr>
        <w:t xml:space="preserve"> particularly </w:t>
      </w:r>
      <w:r w:rsidR="002E75F0">
        <w:rPr>
          <w:rFonts w:ascii="Arial" w:hAnsi="Arial" w:cs="Arial"/>
          <w:color w:val="000000"/>
          <w:kern w:val="28"/>
          <w:sz w:val="24"/>
          <w:szCs w:val="24"/>
        </w:rPr>
        <w:t>alongside</w:t>
      </w:r>
      <w:r w:rsidR="006240B7">
        <w:rPr>
          <w:rFonts w:ascii="Arial" w:hAnsi="Arial" w:cs="Arial"/>
          <w:color w:val="000000"/>
          <w:kern w:val="28"/>
          <w:sz w:val="24"/>
          <w:szCs w:val="24"/>
        </w:rPr>
        <w:t xml:space="preserve"> the elephant enclosure</w:t>
      </w:r>
      <w:r w:rsidR="000A2E8D">
        <w:rPr>
          <w:rFonts w:ascii="Arial" w:hAnsi="Arial" w:cs="Arial"/>
          <w:color w:val="000000"/>
          <w:kern w:val="28"/>
          <w:sz w:val="24"/>
          <w:szCs w:val="24"/>
        </w:rPr>
        <w:t>.</w:t>
      </w:r>
      <w:r w:rsidR="009E7E9C">
        <w:rPr>
          <w:rFonts w:ascii="Arial" w:hAnsi="Arial" w:cs="Arial"/>
          <w:color w:val="000000"/>
          <w:kern w:val="28"/>
          <w:sz w:val="24"/>
          <w:szCs w:val="24"/>
        </w:rPr>
        <w:t xml:space="preserve"> Although </w:t>
      </w:r>
      <w:r w:rsidR="00A1387C">
        <w:rPr>
          <w:rFonts w:ascii="Arial" w:hAnsi="Arial" w:cs="Arial"/>
          <w:color w:val="000000"/>
          <w:kern w:val="28"/>
          <w:sz w:val="24"/>
          <w:szCs w:val="24"/>
        </w:rPr>
        <w:t>part of the</w:t>
      </w:r>
      <w:r w:rsidR="00824BD4">
        <w:rPr>
          <w:rFonts w:ascii="Arial" w:hAnsi="Arial" w:cs="Arial"/>
          <w:color w:val="000000"/>
          <w:kern w:val="28"/>
          <w:sz w:val="24"/>
          <w:szCs w:val="24"/>
        </w:rPr>
        <w:t xml:space="preserve"> proposed</w:t>
      </w:r>
      <w:r w:rsidR="009E7E9C">
        <w:rPr>
          <w:rFonts w:ascii="Arial" w:hAnsi="Arial" w:cs="Arial"/>
          <w:color w:val="000000"/>
          <w:kern w:val="28"/>
          <w:sz w:val="24"/>
          <w:szCs w:val="24"/>
        </w:rPr>
        <w:t xml:space="preserve"> footpath would still be enclosed</w:t>
      </w:r>
      <w:r w:rsidR="009E257D">
        <w:rPr>
          <w:rFonts w:ascii="Arial" w:hAnsi="Arial" w:cs="Arial"/>
          <w:color w:val="000000"/>
          <w:kern w:val="28"/>
          <w:sz w:val="24"/>
          <w:szCs w:val="24"/>
        </w:rPr>
        <w:t>,</w:t>
      </w:r>
      <w:r w:rsidR="009E7E9C">
        <w:rPr>
          <w:rFonts w:ascii="Arial" w:hAnsi="Arial" w:cs="Arial"/>
          <w:color w:val="000000"/>
          <w:kern w:val="28"/>
          <w:sz w:val="24"/>
          <w:szCs w:val="24"/>
        </w:rPr>
        <w:t xml:space="preserve"> it would have a more open feel </w:t>
      </w:r>
      <w:r w:rsidR="005C09CB">
        <w:rPr>
          <w:rFonts w:ascii="Arial" w:hAnsi="Arial" w:cs="Arial"/>
          <w:color w:val="000000"/>
          <w:kern w:val="28"/>
          <w:sz w:val="24"/>
          <w:szCs w:val="24"/>
        </w:rPr>
        <w:t xml:space="preserve">due to lower fencing </w:t>
      </w:r>
      <w:r w:rsidR="00762B19">
        <w:rPr>
          <w:rFonts w:ascii="Arial" w:hAnsi="Arial" w:cs="Arial"/>
          <w:color w:val="000000"/>
          <w:kern w:val="28"/>
          <w:sz w:val="24"/>
          <w:szCs w:val="24"/>
        </w:rPr>
        <w:t>which people can see over</w:t>
      </w:r>
      <w:r w:rsidR="00A11EFC">
        <w:rPr>
          <w:rFonts w:ascii="Arial" w:hAnsi="Arial" w:cs="Arial"/>
          <w:color w:val="000000"/>
          <w:kern w:val="28"/>
          <w:sz w:val="24"/>
          <w:szCs w:val="24"/>
        </w:rPr>
        <w:t>.</w:t>
      </w:r>
      <w:r w:rsidR="008C1E66">
        <w:rPr>
          <w:rFonts w:ascii="Arial" w:hAnsi="Arial" w:cs="Arial"/>
          <w:color w:val="000000"/>
          <w:kern w:val="28"/>
          <w:sz w:val="24"/>
          <w:szCs w:val="24"/>
        </w:rPr>
        <w:t xml:space="preserve"> </w:t>
      </w:r>
      <w:r w:rsidR="00DD4E43">
        <w:rPr>
          <w:rFonts w:ascii="Arial" w:hAnsi="Arial" w:cs="Arial"/>
          <w:color w:val="000000"/>
          <w:kern w:val="28"/>
          <w:sz w:val="24"/>
          <w:szCs w:val="24"/>
        </w:rPr>
        <w:t>This could make the</w:t>
      </w:r>
      <w:r w:rsidR="00A037F6">
        <w:rPr>
          <w:rFonts w:ascii="Arial" w:hAnsi="Arial" w:cs="Arial"/>
          <w:color w:val="000000"/>
          <w:kern w:val="28"/>
          <w:sz w:val="24"/>
          <w:szCs w:val="24"/>
        </w:rPr>
        <w:t xml:space="preserve"> proposed</w:t>
      </w:r>
      <w:r w:rsidR="00DD4E43">
        <w:rPr>
          <w:rFonts w:ascii="Arial" w:hAnsi="Arial" w:cs="Arial"/>
          <w:color w:val="000000"/>
          <w:kern w:val="28"/>
          <w:sz w:val="24"/>
          <w:szCs w:val="24"/>
        </w:rPr>
        <w:t xml:space="preserve"> footpath more enjoyable </w:t>
      </w:r>
      <w:r w:rsidR="00464434">
        <w:rPr>
          <w:rFonts w:ascii="Arial" w:hAnsi="Arial" w:cs="Arial"/>
          <w:color w:val="000000"/>
          <w:kern w:val="28"/>
          <w:sz w:val="24"/>
          <w:szCs w:val="24"/>
        </w:rPr>
        <w:t xml:space="preserve">for some </w:t>
      </w:r>
      <w:r w:rsidR="00A037F6">
        <w:rPr>
          <w:rFonts w:ascii="Arial" w:hAnsi="Arial" w:cs="Arial"/>
          <w:color w:val="000000"/>
          <w:kern w:val="28"/>
          <w:sz w:val="24"/>
          <w:szCs w:val="24"/>
        </w:rPr>
        <w:t xml:space="preserve">than the existing footpath, </w:t>
      </w:r>
      <w:r w:rsidR="00DD4E43">
        <w:rPr>
          <w:rFonts w:ascii="Arial" w:hAnsi="Arial" w:cs="Arial"/>
          <w:color w:val="000000"/>
          <w:kern w:val="28"/>
          <w:sz w:val="24"/>
          <w:szCs w:val="24"/>
        </w:rPr>
        <w:t xml:space="preserve">even with </w:t>
      </w:r>
      <w:r w:rsidR="00E07F57">
        <w:rPr>
          <w:rFonts w:ascii="Arial" w:hAnsi="Arial" w:cs="Arial"/>
          <w:color w:val="000000"/>
          <w:kern w:val="28"/>
          <w:sz w:val="24"/>
          <w:szCs w:val="24"/>
        </w:rPr>
        <w:t>the</w:t>
      </w:r>
      <w:r w:rsidR="00DD4E43">
        <w:rPr>
          <w:rFonts w:ascii="Arial" w:hAnsi="Arial" w:cs="Arial"/>
          <w:color w:val="000000"/>
          <w:kern w:val="28"/>
          <w:sz w:val="24"/>
          <w:szCs w:val="24"/>
        </w:rPr>
        <w:t xml:space="preserve"> reduced width</w:t>
      </w:r>
      <w:r w:rsidR="00F6583D">
        <w:rPr>
          <w:rFonts w:ascii="Arial" w:hAnsi="Arial" w:cs="Arial"/>
          <w:color w:val="000000"/>
          <w:kern w:val="28"/>
          <w:sz w:val="24"/>
          <w:szCs w:val="24"/>
        </w:rPr>
        <w:t xml:space="preserve">. </w:t>
      </w:r>
    </w:p>
    <w:p w14:paraId="790B597E" w14:textId="241FE63F" w:rsidR="004221AA" w:rsidRPr="0041652B" w:rsidRDefault="0084781D" w:rsidP="00C61F7F">
      <w:pPr>
        <w:numPr>
          <w:ilvl w:val="0"/>
          <w:numId w:val="22"/>
        </w:numPr>
        <w:tabs>
          <w:tab w:val="left" w:pos="432"/>
        </w:tabs>
        <w:spacing w:before="180"/>
        <w:outlineLvl w:val="0"/>
        <w:rPr>
          <w:rFonts w:ascii="Arial" w:hAnsi="Arial" w:cs="Arial"/>
          <w:kern w:val="28"/>
          <w:sz w:val="24"/>
          <w:szCs w:val="24"/>
        </w:rPr>
      </w:pPr>
      <w:r>
        <w:rPr>
          <w:rFonts w:ascii="Arial" w:hAnsi="Arial" w:cs="Arial"/>
          <w:color w:val="000000" w:themeColor="text1"/>
          <w:kern w:val="28"/>
          <w:sz w:val="24"/>
          <w:szCs w:val="24"/>
        </w:rPr>
        <w:t xml:space="preserve">It was suggested that </w:t>
      </w:r>
      <w:r w:rsidR="00AC7587">
        <w:rPr>
          <w:rFonts w:ascii="Arial" w:hAnsi="Arial" w:cs="Arial"/>
          <w:color w:val="000000" w:themeColor="text1"/>
          <w:kern w:val="28"/>
          <w:sz w:val="24"/>
          <w:szCs w:val="24"/>
        </w:rPr>
        <w:t>sections</w:t>
      </w:r>
      <w:r w:rsidR="00867BFC" w:rsidRPr="0058404E">
        <w:rPr>
          <w:rFonts w:ascii="Arial" w:hAnsi="Arial" w:cs="Arial"/>
          <w:color w:val="000000" w:themeColor="text1"/>
          <w:kern w:val="28"/>
          <w:sz w:val="24"/>
          <w:szCs w:val="24"/>
        </w:rPr>
        <w:t xml:space="preserve"> A to C</w:t>
      </w:r>
      <w:r w:rsidR="00EF7973">
        <w:rPr>
          <w:rFonts w:ascii="Arial" w:hAnsi="Arial" w:cs="Arial"/>
          <w:color w:val="000000" w:themeColor="text1"/>
          <w:kern w:val="28"/>
          <w:sz w:val="24"/>
          <w:szCs w:val="24"/>
        </w:rPr>
        <w:t xml:space="preserve"> and point D to the </w:t>
      </w:r>
      <w:r w:rsidR="00AC7587">
        <w:rPr>
          <w:rFonts w:ascii="Arial" w:hAnsi="Arial" w:cs="Arial"/>
          <w:color w:val="000000" w:themeColor="text1"/>
          <w:kern w:val="28"/>
          <w:sz w:val="24"/>
          <w:szCs w:val="24"/>
        </w:rPr>
        <w:t>north-eastern corner of the elephant enclosure could be left</w:t>
      </w:r>
      <w:r w:rsidR="00867BFC" w:rsidRPr="0058404E">
        <w:rPr>
          <w:rFonts w:ascii="Arial" w:hAnsi="Arial" w:cs="Arial"/>
          <w:color w:val="000000" w:themeColor="text1"/>
          <w:kern w:val="28"/>
          <w:sz w:val="24"/>
          <w:szCs w:val="24"/>
        </w:rPr>
        <w:t xml:space="preserve"> available for public use </w:t>
      </w:r>
      <w:r w:rsidR="007D31B1" w:rsidRPr="0058404E">
        <w:rPr>
          <w:rFonts w:ascii="Arial" w:hAnsi="Arial" w:cs="Arial"/>
          <w:color w:val="000000" w:themeColor="text1"/>
          <w:kern w:val="28"/>
          <w:sz w:val="24"/>
          <w:szCs w:val="24"/>
        </w:rPr>
        <w:t>as cul-de-sac</w:t>
      </w:r>
      <w:r w:rsidR="00AC7587">
        <w:rPr>
          <w:rFonts w:ascii="Arial" w:hAnsi="Arial" w:cs="Arial"/>
          <w:color w:val="000000" w:themeColor="text1"/>
          <w:kern w:val="28"/>
          <w:sz w:val="24"/>
          <w:szCs w:val="24"/>
        </w:rPr>
        <w:t>s</w:t>
      </w:r>
      <w:r w:rsidR="007D31B1" w:rsidRPr="0058404E">
        <w:rPr>
          <w:rFonts w:ascii="Arial" w:hAnsi="Arial" w:cs="Arial"/>
          <w:color w:val="000000" w:themeColor="text1"/>
          <w:kern w:val="28"/>
          <w:sz w:val="24"/>
          <w:szCs w:val="24"/>
        </w:rPr>
        <w:t>.</w:t>
      </w:r>
      <w:r w:rsidR="004A32C5" w:rsidRPr="0058404E">
        <w:rPr>
          <w:rFonts w:ascii="Arial" w:hAnsi="Arial" w:cs="Arial"/>
          <w:color w:val="000000" w:themeColor="text1"/>
          <w:kern w:val="28"/>
          <w:sz w:val="24"/>
          <w:szCs w:val="24"/>
        </w:rPr>
        <w:t xml:space="preserve"> </w:t>
      </w:r>
      <w:r w:rsidR="0088669D" w:rsidRPr="0058404E">
        <w:rPr>
          <w:rFonts w:ascii="Arial" w:hAnsi="Arial" w:cs="Arial"/>
          <w:color w:val="000000" w:themeColor="text1"/>
          <w:kern w:val="28"/>
          <w:sz w:val="24"/>
          <w:szCs w:val="24"/>
        </w:rPr>
        <w:t xml:space="preserve">This would retain the most enjoyable sections of the footpath whilst </w:t>
      </w:r>
      <w:r w:rsidR="00CB4CAE" w:rsidRPr="0058404E">
        <w:rPr>
          <w:rFonts w:ascii="Arial" w:hAnsi="Arial" w:cs="Arial"/>
          <w:color w:val="000000" w:themeColor="text1"/>
          <w:kern w:val="28"/>
          <w:sz w:val="24"/>
          <w:szCs w:val="24"/>
        </w:rPr>
        <w:t>resolving the</w:t>
      </w:r>
      <w:r w:rsidR="00992F4D">
        <w:rPr>
          <w:rFonts w:ascii="Arial" w:hAnsi="Arial" w:cs="Arial"/>
          <w:color w:val="000000" w:themeColor="text1"/>
          <w:kern w:val="28"/>
          <w:sz w:val="24"/>
          <w:szCs w:val="24"/>
        </w:rPr>
        <w:t xml:space="preserve"> Park’s</w:t>
      </w:r>
      <w:r w:rsidR="00CB4CAE" w:rsidRPr="0058404E">
        <w:rPr>
          <w:rFonts w:ascii="Arial" w:hAnsi="Arial" w:cs="Arial"/>
          <w:color w:val="000000" w:themeColor="text1"/>
          <w:kern w:val="28"/>
          <w:sz w:val="24"/>
          <w:szCs w:val="24"/>
        </w:rPr>
        <w:t xml:space="preserve"> animal welfare and public safety concerns</w:t>
      </w:r>
      <w:r w:rsidR="007C3B1C" w:rsidRPr="0058404E">
        <w:rPr>
          <w:rFonts w:ascii="Arial" w:hAnsi="Arial" w:cs="Arial"/>
          <w:color w:val="000000" w:themeColor="text1"/>
          <w:kern w:val="28"/>
          <w:sz w:val="24"/>
          <w:szCs w:val="24"/>
        </w:rPr>
        <w:t xml:space="preserve">. </w:t>
      </w:r>
      <w:r w:rsidR="002F0A5E">
        <w:rPr>
          <w:rFonts w:ascii="Arial" w:hAnsi="Arial" w:cs="Arial"/>
          <w:color w:val="000000" w:themeColor="text1"/>
          <w:kern w:val="28"/>
          <w:sz w:val="24"/>
          <w:szCs w:val="24"/>
        </w:rPr>
        <w:t xml:space="preserve">However, </w:t>
      </w:r>
      <w:r w:rsidR="00C24097" w:rsidRPr="0058404E">
        <w:rPr>
          <w:rFonts w:ascii="Arial" w:hAnsi="Arial" w:cs="Arial"/>
          <w:color w:val="000000" w:themeColor="text1"/>
          <w:kern w:val="28"/>
          <w:sz w:val="24"/>
          <w:szCs w:val="24"/>
        </w:rPr>
        <w:t>there would still be</w:t>
      </w:r>
      <w:r w:rsidR="0047263B" w:rsidRPr="0058404E">
        <w:rPr>
          <w:rFonts w:ascii="Arial" w:hAnsi="Arial" w:cs="Arial"/>
          <w:color w:val="000000" w:themeColor="text1"/>
          <w:kern w:val="28"/>
          <w:sz w:val="24"/>
          <w:szCs w:val="24"/>
        </w:rPr>
        <w:t xml:space="preserve"> </w:t>
      </w:r>
      <w:r w:rsidR="00C24097" w:rsidRPr="0058404E">
        <w:rPr>
          <w:rFonts w:ascii="Arial" w:hAnsi="Arial" w:cs="Arial"/>
          <w:color w:val="000000" w:themeColor="text1"/>
          <w:kern w:val="28"/>
          <w:sz w:val="24"/>
          <w:szCs w:val="24"/>
        </w:rPr>
        <w:t xml:space="preserve">welfare concerns </w:t>
      </w:r>
      <w:r w:rsidR="0047263B" w:rsidRPr="0058404E">
        <w:rPr>
          <w:rFonts w:ascii="Arial" w:hAnsi="Arial" w:cs="Arial"/>
          <w:color w:val="000000" w:themeColor="text1"/>
          <w:kern w:val="28"/>
          <w:sz w:val="24"/>
          <w:szCs w:val="24"/>
        </w:rPr>
        <w:t xml:space="preserve">for the animals </w:t>
      </w:r>
      <w:r w:rsidR="004D71A3" w:rsidRPr="0058404E">
        <w:rPr>
          <w:rFonts w:ascii="Arial" w:hAnsi="Arial" w:cs="Arial"/>
          <w:color w:val="000000" w:themeColor="text1"/>
          <w:kern w:val="28"/>
          <w:sz w:val="24"/>
          <w:szCs w:val="24"/>
        </w:rPr>
        <w:t>on the south side of</w:t>
      </w:r>
      <w:r w:rsidR="0047263B" w:rsidRPr="0058404E">
        <w:rPr>
          <w:rFonts w:ascii="Arial" w:hAnsi="Arial" w:cs="Arial"/>
          <w:color w:val="000000" w:themeColor="text1"/>
          <w:kern w:val="28"/>
          <w:sz w:val="24"/>
          <w:szCs w:val="24"/>
        </w:rPr>
        <w:t xml:space="preserve"> the footp</w:t>
      </w:r>
      <w:r w:rsidR="004D71A3" w:rsidRPr="0058404E">
        <w:rPr>
          <w:rFonts w:ascii="Arial" w:hAnsi="Arial" w:cs="Arial"/>
          <w:color w:val="000000" w:themeColor="text1"/>
          <w:kern w:val="28"/>
          <w:sz w:val="24"/>
          <w:szCs w:val="24"/>
        </w:rPr>
        <w:t xml:space="preserve">ath between A </w:t>
      </w:r>
      <w:r w:rsidR="006939C4" w:rsidRPr="0058404E">
        <w:rPr>
          <w:rFonts w:ascii="Arial" w:hAnsi="Arial" w:cs="Arial"/>
          <w:color w:val="000000" w:themeColor="text1"/>
          <w:kern w:val="28"/>
          <w:sz w:val="24"/>
          <w:szCs w:val="24"/>
        </w:rPr>
        <w:t>and C</w:t>
      </w:r>
      <w:r w:rsidR="002F0A5E">
        <w:rPr>
          <w:rFonts w:ascii="Arial" w:hAnsi="Arial" w:cs="Arial"/>
          <w:color w:val="000000" w:themeColor="text1"/>
          <w:kern w:val="28"/>
          <w:sz w:val="24"/>
          <w:szCs w:val="24"/>
        </w:rPr>
        <w:t xml:space="preserve"> and it </w:t>
      </w:r>
      <w:r w:rsidR="006939C4" w:rsidRPr="0058404E">
        <w:rPr>
          <w:rFonts w:ascii="Arial" w:hAnsi="Arial" w:cs="Arial"/>
          <w:color w:val="000000" w:themeColor="text1"/>
          <w:kern w:val="28"/>
          <w:sz w:val="24"/>
          <w:szCs w:val="24"/>
        </w:rPr>
        <w:t xml:space="preserve">could lead to </w:t>
      </w:r>
      <w:r w:rsidR="0060647D" w:rsidRPr="0058404E">
        <w:rPr>
          <w:rFonts w:ascii="Arial" w:hAnsi="Arial" w:cs="Arial"/>
          <w:color w:val="000000" w:themeColor="text1"/>
          <w:kern w:val="28"/>
          <w:sz w:val="24"/>
          <w:szCs w:val="24"/>
        </w:rPr>
        <w:t xml:space="preserve">members of the public gathering and </w:t>
      </w:r>
      <w:r w:rsidR="003D134D">
        <w:rPr>
          <w:rFonts w:ascii="Arial" w:hAnsi="Arial" w:cs="Arial"/>
          <w:color w:val="000000" w:themeColor="text1"/>
          <w:kern w:val="28"/>
          <w:sz w:val="24"/>
          <w:szCs w:val="24"/>
        </w:rPr>
        <w:t xml:space="preserve">to </w:t>
      </w:r>
      <w:r w:rsidR="0060647D" w:rsidRPr="0058404E">
        <w:rPr>
          <w:rFonts w:ascii="Arial" w:hAnsi="Arial" w:cs="Arial"/>
          <w:color w:val="000000" w:themeColor="text1"/>
          <w:kern w:val="28"/>
          <w:sz w:val="24"/>
          <w:szCs w:val="24"/>
        </w:rPr>
        <w:t>anti-social behaviour</w:t>
      </w:r>
      <w:r w:rsidR="00A36C71">
        <w:rPr>
          <w:rFonts w:ascii="Arial" w:hAnsi="Arial" w:cs="Arial"/>
          <w:color w:val="000000" w:themeColor="text1"/>
          <w:kern w:val="28"/>
          <w:sz w:val="24"/>
          <w:szCs w:val="24"/>
        </w:rPr>
        <w:t>. Some</w:t>
      </w:r>
      <w:r w:rsidR="0058404E" w:rsidRPr="0058404E">
        <w:rPr>
          <w:rFonts w:ascii="Arial" w:hAnsi="Arial" w:cs="Arial"/>
          <w:color w:val="000000" w:themeColor="text1"/>
          <w:kern w:val="28"/>
          <w:sz w:val="24"/>
          <w:szCs w:val="24"/>
        </w:rPr>
        <w:t xml:space="preserve"> p</w:t>
      </w:r>
      <w:r w:rsidR="00496438" w:rsidRPr="0058404E">
        <w:rPr>
          <w:rFonts w:ascii="Arial" w:hAnsi="Arial" w:cs="Arial"/>
          <w:color w:val="000000" w:themeColor="text1"/>
          <w:kern w:val="28"/>
          <w:sz w:val="24"/>
          <w:szCs w:val="24"/>
        </w:rPr>
        <w:t>eople were already straying off this section of footpath</w:t>
      </w:r>
      <w:r w:rsidR="00690FA7" w:rsidRPr="0058404E">
        <w:rPr>
          <w:rFonts w:ascii="Arial" w:hAnsi="Arial" w:cs="Arial"/>
          <w:color w:val="000000" w:themeColor="text1"/>
          <w:kern w:val="28"/>
          <w:sz w:val="24"/>
          <w:szCs w:val="24"/>
        </w:rPr>
        <w:t xml:space="preserve">. </w:t>
      </w:r>
      <w:r w:rsidR="00A96ED7">
        <w:rPr>
          <w:rFonts w:ascii="Arial" w:hAnsi="Arial" w:cs="Arial"/>
          <w:color w:val="000000" w:themeColor="text1"/>
          <w:kern w:val="28"/>
          <w:sz w:val="24"/>
          <w:szCs w:val="24"/>
        </w:rPr>
        <w:t xml:space="preserve">People </w:t>
      </w:r>
      <w:r w:rsidR="00617F44" w:rsidRPr="0058404E">
        <w:rPr>
          <w:rFonts w:ascii="Arial" w:hAnsi="Arial" w:cs="Arial"/>
          <w:color w:val="000000" w:themeColor="text1"/>
          <w:kern w:val="28"/>
          <w:sz w:val="24"/>
          <w:szCs w:val="24"/>
        </w:rPr>
        <w:t>using it as a through route</w:t>
      </w:r>
      <w:r w:rsidR="00A96ED7">
        <w:rPr>
          <w:rFonts w:ascii="Arial" w:hAnsi="Arial" w:cs="Arial"/>
          <w:color w:val="000000" w:themeColor="text1"/>
          <w:kern w:val="28"/>
          <w:sz w:val="24"/>
          <w:szCs w:val="24"/>
        </w:rPr>
        <w:t xml:space="preserve"> could </w:t>
      </w:r>
      <w:r w:rsidR="00421B84">
        <w:rPr>
          <w:rFonts w:ascii="Arial" w:hAnsi="Arial" w:cs="Arial"/>
          <w:color w:val="000000" w:themeColor="text1"/>
          <w:kern w:val="28"/>
          <w:sz w:val="24"/>
          <w:szCs w:val="24"/>
        </w:rPr>
        <w:t xml:space="preserve">also </w:t>
      </w:r>
      <w:r w:rsidR="00A96ED7">
        <w:rPr>
          <w:rFonts w:ascii="Arial" w:hAnsi="Arial" w:cs="Arial"/>
          <w:color w:val="000000" w:themeColor="text1"/>
          <w:kern w:val="28"/>
          <w:sz w:val="24"/>
          <w:szCs w:val="24"/>
        </w:rPr>
        <w:t>go the</w:t>
      </w:r>
      <w:r w:rsidR="00617F44" w:rsidRPr="0058404E">
        <w:rPr>
          <w:rFonts w:ascii="Arial" w:hAnsi="Arial" w:cs="Arial"/>
          <w:color w:val="000000" w:themeColor="text1"/>
          <w:kern w:val="28"/>
          <w:sz w:val="24"/>
          <w:szCs w:val="24"/>
        </w:rPr>
        <w:t xml:space="preserve"> wrong way</w:t>
      </w:r>
      <w:r w:rsidR="00421B84">
        <w:rPr>
          <w:rFonts w:ascii="Arial" w:hAnsi="Arial" w:cs="Arial"/>
          <w:color w:val="000000" w:themeColor="text1"/>
          <w:kern w:val="28"/>
          <w:sz w:val="24"/>
          <w:szCs w:val="24"/>
        </w:rPr>
        <w:t>,</w:t>
      </w:r>
      <w:r w:rsidR="00617F44" w:rsidRPr="0058404E">
        <w:rPr>
          <w:rFonts w:ascii="Arial" w:hAnsi="Arial" w:cs="Arial"/>
          <w:color w:val="000000" w:themeColor="text1"/>
          <w:kern w:val="28"/>
          <w:sz w:val="24"/>
          <w:szCs w:val="24"/>
        </w:rPr>
        <w:t xml:space="preserve"> adding to their journey and making the footpath less convenient. </w:t>
      </w:r>
      <w:r w:rsidR="009E1DDC">
        <w:rPr>
          <w:rFonts w:ascii="Arial" w:hAnsi="Arial" w:cs="Arial"/>
          <w:color w:val="000000" w:themeColor="text1"/>
          <w:kern w:val="28"/>
          <w:sz w:val="24"/>
          <w:szCs w:val="24"/>
        </w:rPr>
        <w:t xml:space="preserve">For these reasons, I do not </w:t>
      </w:r>
      <w:r w:rsidR="006A0B60">
        <w:rPr>
          <w:rFonts w:ascii="Arial" w:hAnsi="Arial" w:cs="Arial"/>
          <w:color w:val="000000" w:themeColor="text1"/>
          <w:kern w:val="28"/>
          <w:sz w:val="24"/>
          <w:szCs w:val="24"/>
        </w:rPr>
        <w:t>believe that</w:t>
      </w:r>
      <w:r w:rsidR="009E1DDC">
        <w:rPr>
          <w:rFonts w:ascii="Arial" w:hAnsi="Arial" w:cs="Arial"/>
          <w:color w:val="000000" w:themeColor="text1"/>
          <w:kern w:val="28"/>
          <w:sz w:val="24"/>
          <w:szCs w:val="24"/>
        </w:rPr>
        <w:t xml:space="preserve"> it would be </w:t>
      </w:r>
      <w:r w:rsidR="00297ACB">
        <w:rPr>
          <w:rFonts w:ascii="Arial" w:hAnsi="Arial" w:cs="Arial"/>
          <w:color w:val="000000" w:themeColor="text1"/>
          <w:kern w:val="28"/>
          <w:sz w:val="24"/>
          <w:szCs w:val="24"/>
        </w:rPr>
        <w:t>reasonable</w:t>
      </w:r>
      <w:r w:rsidR="00D35FC8">
        <w:rPr>
          <w:rFonts w:ascii="Arial" w:hAnsi="Arial" w:cs="Arial"/>
          <w:color w:val="000000" w:themeColor="text1"/>
          <w:kern w:val="28"/>
          <w:sz w:val="24"/>
          <w:szCs w:val="24"/>
        </w:rPr>
        <w:t xml:space="preserve"> </w:t>
      </w:r>
      <w:r w:rsidR="00297ACB">
        <w:rPr>
          <w:rFonts w:ascii="Arial" w:hAnsi="Arial" w:cs="Arial"/>
          <w:color w:val="000000" w:themeColor="text1"/>
          <w:kern w:val="28"/>
          <w:sz w:val="24"/>
          <w:szCs w:val="24"/>
        </w:rPr>
        <w:t xml:space="preserve">to </w:t>
      </w:r>
      <w:r w:rsidR="008446D1" w:rsidRPr="0041652B">
        <w:rPr>
          <w:rFonts w:ascii="Arial" w:hAnsi="Arial" w:cs="Arial"/>
          <w:kern w:val="28"/>
          <w:sz w:val="24"/>
          <w:szCs w:val="24"/>
        </w:rPr>
        <w:t>create</w:t>
      </w:r>
      <w:r w:rsidR="00297ACB" w:rsidRPr="0041652B">
        <w:rPr>
          <w:rFonts w:ascii="Arial" w:hAnsi="Arial" w:cs="Arial"/>
          <w:kern w:val="28"/>
          <w:sz w:val="24"/>
          <w:szCs w:val="24"/>
        </w:rPr>
        <w:t xml:space="preserve"> cul-de-sac footpaths.</w:t>
      </w:r>
      <w:r w:rsidR="00ED676E" w:rsidRPr="0041652B">
        <w:rPr>
          <w:rFonts w:ascii="Arial" w:hAnsi="Arial" w:cs="Arial"/>
          <w:kern w:val="28"/>
          <w:sz w:val="24"/>
          <w:szCs w:val="24"/>
        </w:rPr>
        <w:t xml:space="preserve"> </w:t>
      </w:r>
    </w:p>
    <w:p w14:paraId="1087CC05" w14:textId="3E224F4F" w:rsidR="0098086A" w:rsidRPr="0041652B" w:rsidRDefault="00E43AD2" w:rsidP="001E68F2">
      <w:pPr>
        <w:numPr>
          <w:ilvl w:val="0"/>
          <w:numId w:val="22"/>
        </w:numPr>
        <w:tabs>
          <w:tab w:val="left" w:pos="432"/>
        </w:tabs>
        <w:spacing w:before="180"/>
        <w:outlineLvl w:val="0"/>
        <w:rPr>
          <w:rFonts w:ascii="Arial" w:hAnsi="Arial" w:cs="Arial"/>
          <w:kern w:val="28"/>
          <w:sz w:val="24"/>
          <w:szCs w:val="24"/>
        </w:rPr>
      </w:pPr>
      <w:r w:rsidRPr="0041652B">
        <w:rPr>
          <w:rFonts w:ascii="Arial" w:hAnsi="Arial" w:cs="Arial"/>
          <w:kern w:val="28"/>
          <w:sz w:val="24"/>
          <w:szCs w:val="24"/>
        </w:rPr>
        <w:t>O</w:t>
      </w:r>
      <w:r w:rsidR="0098086A" w:rsidRPr="0041652B">
        <w:rPr>
          <w:rFonts w:ascii="Arial" w:hAnsi="Arial" w:cs="Arial"/>
          <w:kern w:val="28"/>
          <w:sz w:val="24"/>
          <w:szCs w:val="24"/>
        </w:rPr>
        <w:t xml:space="preserve">verall, I consider that the </w:t>
      </w:r>
      <w:r w:rsidR="00BD3E73" w:rsidRPr="0041652B">
        <w:rPr>
          <w:rFonts w:ascii="Arial" w:hAnsi="Arial" w:cs="Arial"/>
          <w:kern w:val="28"/>
          <w:sz w:val="24"/>
          <w:szCs w:val="24"/>
        </w:rPr>
        <w:t>diversion would</w:t>
      </w:r>
      <w:r w:rsidR="0098086A" w:rsidRPr="0041652B">
        <w:rPr>
          <w:rFonts w:ascii="Arial" w:hAnsi="Arial" w:cs="Arial"/>
          <w:kern w:val="28"/>
          <w:sz w:val="24"/>
          <w:szCs w:val="24"/>
        </w:rPr>
        <w:t xml:space="preserve"> </w:t>
      </w:r>
      <w:r w:rsidR="00BD3E73" w:rsidRPr="0041652B">
        <w:rPr>
          <w:rFonts w:ascii="Arial" w:hAnsi="Arial" w:cs="Arial"/>
          <w:kern w:val="28"/>
          <w:sz w:val="24"/>
          <w:szCs w:val="24"/>
        </w:rPr>
        <w:t>make the footpath</w:t>
      </w:r>
      <w:r w:rsidR="00E52500" w:rsidRPr="0041652B">
        <w:rPr>
          <w:rFonts w:ascii="Arial" w:hAnsi="Arial" w:cs="Arial"/>
          <w:kern w:val="28"/>
          <w:sz w:val="24"/>
          <w:szCs w:val="24"/>
        </w:rPr>
        <w:t xml:space="preserve"> </w:t>
      </w:r>
      <w:r w:rsidR="0098086A" w:rsidRPr="0041652B">
        <w:rPr>
          <w:rFonts w:ascii="Arial" w:hAnsi="Arial" w:cs="Arial"/>
          <w:kern w:val="28"/>
          <w:sz w:val="24"/>
          <w:szCs w:val="24"/>
        </w:rPr>
        <w:t>less enjoyable to the public</w:t>
      </w:r>
      <w:r w:rsidR="00CB2B51" w:rsidRPr="0041652B">
        <w:rPr>
          <w:rFonts w:ascii="Arial" w:hAnsi="Arial" w:cs="Arial"/>
          <w:kern w:val="28"/>
          <w:sz w:val="24"/>
          <w:szCs w:val="24"/>
        </w:rPr>
        <w:t xml:space="preserve">, primarily due to the </w:t>
      </w:r>
      <w:r w:rsidR="0041652B" w:rsidRPr="0041652B">
        <w:rPr>
          <w:rFonts w:ascii="Arial" w:hAnsi="Arial" w:cs="Arial"/>
          <w:kern w:val="28"/>
          <w:sz w:val="24"/>
          <w:szCs w:val="24"/>
        </w:rPr>
        <w:t xml:space="preserve">loss of </w:t>
      </w:r>
      <w:r w:rsidR="000B3590" w:rsidRPr="0041652B">
        <w:rPr>
          <w:rFonts w:ascii="Arial" w:hAnsi="Arial" w:cs="Arial"/>
          <w:kern w:val="28"/>
          <w:sz w:val="24"/>
          <w:szCs w:val="24"/>
        </w:rPr>
        <w:t>view</w:t>
      </w:r>
      <w:r w:rsidR="00FC4E4A" w:rsidRPr="0041652B">
        <w:rPr>
          <w:rFonts w:ascii="Arial" w:hAnsi="Arial" w:cs="Arial"/>
          <w:kern w:val="28"/>
          <w:sz w:val="24"/>
          <w:szCs w:val="24"/>
        </w:rPr>
        <w:t>s</w:t>
      </w:r>
      <w:r w:rsidR="000B3590" w:rsidRPr="0041652B">
        <w:rPr>
          <w:rFonts w:ascii="Arial" w:hAnsi="Arial" w:cs="Arial"/>
          <w:kern w:val="28"/>
          <w:sz w:val="24"/>
          <w:szCs w:val="24"/>
        </w:rPr>
        <w:t xml:space="preserve"> of the </w:t>
      </w:r>
      <w:r w:rsidR="00FC4E4A" w:rsidRPr="0041652B">
        <w:rPr>
          <w:rFonts w:ascii="Arial" w:hAnsi="Arial" w:cs="Arial"/>
          <w:kern w:val="28"/>
          <w:sz w:val="24"/>
          <w:szCs w:val="24"/>
        </w:rPr>
        <w:t>Park’s anim</w:t>
      </w:r>
      <w:r w:rsidR="00235971" w:rsidRPr="0041652B">
        <w:rPr>
          <w:rFonts w:ascii="Arial" w:hAnsi="Arial" w:cs="Arial"/>
          <w:kern w:val="28"/>
          <w:sz w:val="24"/>
          <w:szCs w:val="24"/>
        </w:rPr>
        <w:t>als</w:t>
      </w:r>
      <w:r w:rsidR="00D31EC9">
        <w:rPr>
          <w:rFonts w:ascii="Arial" w:hAnsi="Arial" w:cs="Arial"/>
          <w:kern w:val="28"/>
          <w:sz w:val="24"/>
          <w:szCs w:val="24"/>
        </w:rPr>
        <w:t>,</w:t>
      </w:r>
      <w:r w:rsidR="00CB2B51" w:rsidRPr="0041652B">
        <w:rPr>
          <w:rFonts w:ascii="Arial" w:hAnsi="Arial" w:cs="Arial"/>
          <w:kern w:val="28"/>
          <w:sz w:val="24"/>
          <w:szCs w:val="24"/>
        </w:rPr>
        <w:t xml:space="preserve"> but</w:t>
      </w:r>
      <w:r w:rsidR="000C01FB" w:rsidRPr="0041652B">
        <w:rPr>
          <w:rFonts w:ascii="Arial" w:hAnsi="Arial" w:cs="Arial"/>
          <w:kern w:val="28"/>
          <w:sz w:val="24"/>
          <w:szCs w:val="24"/>
        </w:rPr>
        <w:t xml:space="preserve"> also due to</w:t>
      </w:r>
      <w:r w:rsidR="00CB2B51" w:rsidRPr="0041652B">
        <w:rPr>
          <w:rFonts w:ascii="Arial" w:hAnsi="Arial" w:cs="Arial"/>
          <w:kern w:val="28"/>
          <w:sz w:val="24"/>
          <w:szCs w:val="24"/>
        </w:rPr>
        <w:t xml:space="preserve"> </w:t>
      </w:r>
      <w:r w:rsidR="0041652B" w:rsidRPr="0041652B">
        <w:rPr>
          <w:rFonts w:ascii="Arial" w:hAnsi="Arial" w:cs="Arial"/>
          <w:kern w:val="28"/>
          <w:sz w:val="24"/>
          <w:szCs w:val="24"/>
        </w:rPr>
        <w:t>reduced</w:t>
      </w:r>
      <w:r w:rsidR="00CB2B51" w:rsidRPr="0041652B">
        <w:rPr>
          <w:rFonts w:ascii="Arial" w:hAnsi="Arial" w:cs="Arial"/>
          <w:kern w:val="28"/>
          <w:sz w:val="24"/>
          <w:szCs w:val="24"/>
        </w:rPr>
        <w:t xml:space="preserve"> landscape views</w:t>
      </w:r>
      <w:r w:rsidR="000C01FB" w:rsidRPr="0041652B">
        <w:rPr>
          <w:rFonts w:ascii="Arial" w:hAnsi="Arial" w:cs="Arial"/>
          <w:kern w:val="28"/>
          <w:sz w:val="24"/>
          <w:szCs w:val="24"/>
        </w:rPr>
        <w:t xml:space="preserve">. </w:t>
      </w:r>
    </w:p>
    <w:p w14:paraId="042E2E89" w14:textId="1A9652FF" w:rsidR="00CB5401" w:rsidRPr="00AD6100" w:rsidRDefault="00CB5401" w:rsidP="00FC4E4A">
      <w:pPr>
        <w:keepNext/>
        <w:tabs>
          <w:tab w:val="left" w:pos="432"/>
        </w:tabs>
        <w:spacing w:before="180"/>
        <w:outlineLvl w:val="0"/>
        <w:rPr>
          <w:rFonts w:ascii="Arial" w:hAnsi="Arial" w:cs="Arial"/>
          <w:b/>
          <w:i/>
          <w:iCs/>
          <w:sz w:val="24"/>
          <w:szCs w:val="24"/>
        </w:rPr>
      </w:pPr>
      <w:r w:rsidRPr="0041652B">
        <w:rPr>
          <w:rFonts w:ascii="Arial" w:hAnsi="Arial" w:cs="Arial"/>
          <w:b/>
          <w:i/>
          <w:iCs/>
          <w:sz w:val="24"/>
          <w:szCs w:val="24"/>
        </w:rPr>
        <w:t xml:space="preserve">The effect of the diversion on other land </w:t>
      </w:r>
      <w:r w:rsidRPr="00AD6100">
        <w:rPr>
          <w:rFonts w:ascii="Arial" w:hAnsi="Arial" w:cs="Arial"/>
          <w:b/>
          <w:i/>
          <w:iCs/>
          <w:sz w:val="24"/>
          <w:szCs w:val="24"/>
        </w:rPr>
        <w:t xml:space="preserve">served by the existing paths </w:t>
      </w:r>
      <w:r w:rsidR="00440F29" w:rsidRPr="00AD6100">
        <w:rPr>
          <w:rFonts w:ascii="Arial" w:hAnsi="Arial" w:cs="Arial"/>
          <w:b/>
          <w:i/>
          <w:iCs/>
          <w:sz w:val="24"/>
          <w:szCs w:val="24"/>
        </w:rPr>
        <w:t xml:space="preserve">and </w:t>
      </w:r>
      <w:r w:rsidRPr="00AD6100">
        <w:rPr>
          <w:rFonts w:ascii="Arial" w:hAnsi="Arial" w:cs="Arial"/>
          <w:b/>
          <w:i/>
          <w:iCs/>
          <w:sz w:val="24"/>
          <w:szCs w:val="24"/>
        </w:rPr>
        <w:t>the land over which the new paths would be created</w:t>
      </w:r>
    </w:p>
    <w:p w14:paraId="0F8ABF52" w14:textId="401C918A" w:rsidR="006C2596" w:rsidRPr="00BF3BD5" w:rsidRDefault="009A243B" w:rsidP="00FC4E4A">
      <w:pPr>
        <w:pStyle w:val="Style1"/>
        <w:keepNext/>
        <w:rPr>
          <w:rFonts w:ascii="Arial" w:hAnsi="Arial" w:cs="Arial"/>
          <w:sz w:val="24"/>
          <w:szCs w:val="24"/>
        </w:rPr>
      </w:pPr>
      <w:r>
        <w:rPr>
          <w:rFonts w:ascii="Arial" w:hAnsi="Arial" w:cs="Arial"/>
          <w:sz w:val="24"/>
          <w:szCs w:val="24"/>
        </w:rPr>
        <w:t xml:space="preserve">The </w:t>
      </w:r>
      <w:r w:rsidR="00E216BF">
        <w:rPr>
          <w:rFonts w:ascii="Arial" w:hAnsi="Arial" w:cs="Arial"/>
          <w:sz w:val="24"/>
          <w:szCs w:val="24"/>
        </w:rPr>
        <w:t>current and proposed footpath</w:t>
      </w:r>
      <w:r w:rsidR="0068751B">
        <w:rPr>
          <w:rFonts w:ascii="Arial" w:hAnsi="Arial" w:cs="Arial"/>
          <w:sz w:val="24"/>
          <w:szCs w:val="24"/>
        </w:rPr>
        <w:t>s</w:t>
      </w:r>
      <w:r w:rsidR="00E216BF">
        <w:rPr>
          <w:rFonts w:ascii="Arial" w:hAnsi="Arial" w:cs="Arial"/>
          <w:sz w:val="24"/>
          <w:szCs w:val="24"/>
        </w:rPr>
        <w:t xml:space="preserve"> run over </w:t>
      </w:r>
      <w:r w:rsidR="009628E2">
        <w:rPr>
          <w:rFonts w:ascii="Arial" w:hAnsi="Arial" w:cs="Arial"/>
          <w:sz w:val="24"/>
          <w:szCs w:val="24"/>
        </w:rPr>
        <w:t>land owned and occupied by the same parties</w:t>
      </w:r>
      <w:r w:rsidR="008A0B5E">
        <w:rPr>
          <w:rFonts w:ascii="Arial" w:hAnsi="Arial" w:cs="Arial"/>
          <w:sz w:val="24"/>
          <w:szCs w:val="24"/>
        </w:rPr>
        <w:t xml:space="preserve"> and </w:t>
      </w:r>
      <w:r w:rsidR="0068751B">
        <w:rPr>
          <w:rFonts w:ascii="Arial" w:hAnsi="Arial" w:cs="Arial"/>
          <w:sz w:val="24"/>
          <w:szCs w:val="24"/>
        </w:rPr>
        <w:t xml:space="preserve">the Order </w:t>
      </w:r>
      <w:r w:rsidR="008A0B5E">
        <w:rPr>
          <w:rFonts w:ascii="Arial" w:hAnsi="Arial" w:cs="Arial"/>
          <w:sz w:val="24"/>
          <w:szCs w:val="24"/>
        </w:rPr>
        <w:t>was made in their interests</w:t>
      </w:r>
      <w:r w:rsidR="009628E2">
        <w:rPr>
          <w:rFonts w:ascii="Arial" w:hAnsi="Arial" w:cs="Arial"/>
          <w:sz w:val="24"/>
          <w:szCs w:val="24"/>
        </w:rPr>
        <w:t>.</w:t>
      </w:r>
      <w:r w:rsidR="008A0B5E">
        <w:rPr>
          <w:rFonts w:ascii="Arial" w:hAnsi="Arial" w:cs="Arial"/>
          <w:sz w:val="24"/>
          <w:szCs w:val="24"/>
        </w:rPr>
        <w:t xml:space="preserve"> </w:t>
      </w:r>
      <w:r w:rsidR="005800E4">
        <w:rPr>
          <w:rFonts w:ascii="Arial" w:hAnsi="Arial" w:cs="Arial"/>
          <w:sz w:val="24"/>
          <w:szCs w:val="24"/>
        </w:rPr>
        <w:t xml:space="preserve">I have not been presented with any evidence </w:t>
      </w:r>
      <w:r w:rsidR="00861CC1">
        <w:rPr>
          <w:rFonts w:ascii="Arial" w:hAnsi="Arial" w:cs="Arial"/>
          <w:sz w:val="24"/>
          <w:szCs w:val="24"/>
        </w:rPr>
        <w:t>to indicate that there would be an adverse effect on any land served by</w:t>
      </w:r>
      <w:r w:rsidR="00F250D5">
        <w:rPr>
          <w:rFonts w:ascii="Arial" w:hAnsi="Arial" w:cs="Arial"/>
          <w:sz w:val="24"/>
          <w:szCs w:val="24"/>
        </w:rPr>
        <w:t xml:space="preserve"> the</w:t>
      </w:r>
      <w:r w:rsidR="00BF3BD5">
        <w:rPr>
          <w:rFonts w:ascii="Arial" w:hAnsi="Arial" w:cs="Arial"/>
          <w:sz w:val="24"/>
          <w:szCs w:val="24"/>
        </w:rPr>
        <w:t xml:space="preserve"> existing or proposed</w:t>
      </w:r>
      <w:r w:rsidR="00861CC1">
        <w:rPr>
          <w:rFonts w:ascii="Arial" w:hAnsi="Arial" w:cs="Arial"/>
          <w:sz w:val="24"/>
          <w:szCs w:val="24"/>
        </w:rPr>
        <w:t xml:space="preserve"> </w:t>
      </w:r>
      <w:r w:rsidR="0068751B">
        <w:rPr>
          <w:rFonts w:ascii="Arial" w:hAnsi="Arial" w:cs="Arial"/>
          <w:sz w:val="24"/>
          <w:szCs w:val="24"/>
        </w:rPr>
        <w:t>footpaths.</w:t>
      </w:r>
    </w:p>
    <w:p w14:paraId="6DFE109D" w14:textId="77777777" w:rsidR="00210A5A" w:rsidRDefault="00210A5A" w:rsidP="00EC587F">
      <w:pPr>
        <w:tabs>
          <w:tab w:val="left" w:pos="432"/>
        </w:tabs>
        <w:spacing w:before="180"/>
        <w:outlineLvl w:val="0"/>
        <w:rPr>
          <w:rFonts w:ascii="Arial" w:hAnsi="Arial" w:cs="Arial"/>
          <w:b/>
          <w:i/>
          <w:color w:val="000000"/>
          <w:kern w:val="28"/>
          <w:sz w:val="24"/>
          <w:szCs w:val="24"/>
        </w:rPr>
      </w:pPr>
    </w:p>
    <w:p w14:paraId="410038DF" w14:textId="77777777" w:rsidR="00210A5A" w:rsidRDefault="00210A5A" w:rsidP="00EC587F">
      <w:pPr>
        <w:tabs>
          <w:tab w:val="left" w:pos="432"/>
        </w:tabs>
        <w:spacing w:before="180"/>
        <w:outlineLvl w:val="0"/>
        <w:rPr>
          <w:rFonts w:ascii="Arial" w:hAnsi="Arial" w:cs="Arial"/>
          <w:b/>
          <w:i/>
          <w:color w:val="000000"/>
          <w:kern w:val="28"/>
          <w:sz w:val="24"/>
          <w:szCs w:val="24"/>
        </w:rPr>
      </w:pPr>
    </w:p>
    <w:p w14:paraId="042E2E8B" w14:textId="46D052AB" w:rsidR="00EC587F" w:rsidRPr="00AD6100" w:rsidRDefault="00EC587F" w:rsidP="00EC587F">
      <w:pPr>
        <w:tabs>
          <w:tab w:val="left" w:pos="432"/>
        </w:tabs>
        <w:spacing w:before="180"/>
        <w:outlineLvl w:val="0"/>
        <w:rPr>
          <w:rFonts w:ascii="Arial" w:hAnsi="Arial" w:cs="Arial"/>
          <w:b/>
          <w:i/>
          <w:color w:val="000000"/>
          <w:kern w:val="28"/>
          <w:sz w:val="24"/>
          <w:szCs w:val="24"/>
        </w:rPr>
      </w:pPr>
      <w:r w:rsidRPr="00AD6100">
        <w:rPr>
          <w:rFonts w:ascii="Arial" w:hAnsi="Arial" w:cs="Arial"/>
          <w:b/>
          <w:i/>
          <w:color w:val="000000"/>
          <w:kern w:val="28"/>
          <w:sz w:val="24"/>
          <w:szCs w:val="24"/>
        </w:rPr>
        <w:lastRenderedPageBreak/>
        <w:t xml:space="preserve">Rights of Way Improvement Plan </w:t>
      </w:r>
    </w:p>
    <w:p w14:paraId="1836F6E6" w14:textId="1633AE8F" w:rsidR="00C1316C" w:rsidRPr="00AD6100" w:rsidRDefault="00982AC0" w:rsidP="004E3E9E">
      <w:pPr>
        <w:pStyle w:val="Style1"/>
        <w:rPr>
          <w:rFonts w:ascii="Arial" w:hAnsi="Arial" w:cs="Arial"/>
          <w:sz w:val="24"/>
          <w:szCs w:val="24"/>
        </w:rPr>
      </w:pPr>
      <w:r w:rsidRPr="423E1E5B">
        <w:rPr>
          <w:rFonts w:ascii="Arial" w:hAnsi="Arial" w:cs="Arial"/>
          <w:sz w:val="24"/>
          <w:szCs w:val="24"/>
        </w:rPr>
        <w:t xml:space="preserve">The </w:t>
      </w:r>
      <w:r w:rsidR="00CA76AE" w:rsidRPr="423E1E5B">
        <w:rPr>
          <w:rFonts w:ascii="Arial" w:hAnsi="Arial" w:cs="Arial"/>
          <w:sz w:val="24"/>
          <w:szCs w:val="24"/>
        </w:rPr>
        <w:t>C</w:t>
      </w:r>
      <w:r w:rsidRPr="423E1E5B">
        <w:rPr>
          <w:rFonts w:ascii="Arial" w:hAnsi="Arial" w:cs="Arial"/>
          <w:sz w:val="24"/>
          <w:szCs w:val="24"/>
        </w:rPr>
        <w:t xml:space="preserve">ouncil have advised that </w:t>
      </w:r>
      <w:r w:rsidR="002014A8" w:rsidRPr="423E1E5B">
        <w:rPr>
          <w:rFonts w:ascii="Arial" w:hAnsi="Arial" w:cs="Arial"/>
          <w:sz w:val="24"/>
          <w:szCs w:val="24"/>
        </w:rPr>
        <w:t xml:space="preserve">the proposed diversion does not </w:t>
      </w:r>
      <w:r w:rsidR="008A0672" w:rsidRPr="423E1E5B">
        <w:rPr>
          <w:rFonts w:ascii="Arial" w:hAnsi="Arial" w:cs="Arial"/>
          <w:sz w:val="24"/>
          <w:szCs w:val="24"/>
        </w:rPr>
        <w:t>conflict with the aims of their</w:t>
      </w:r>
      <w:r w:rsidRPr="423E1E5B">
        <w:rPr>
          <w:rFonts w:ascii="Arial" w:hAnsi="Arial" w:cs="Arial"/>
          <w:sz w:val="24"/>
          <w:szCs w:val="24"/>
        </w:rPr>
        <w:t xml:space="preserve"> </w:t>
      </w:r>
      <w:bookmarkStart w:id="45" w:name="_Int_7H1LOgJS"/>
      <w:proofErr w:type="gramStart"/>
      <w:r w:rsidRPr="423E1E5B">
        <w:rPr>
          <w:rFonts w:ascii="Arial" w:hAnsi="Arial" w:cs="Arial"/>
          <w:sz w:val="24"/>
          <w:szCs w:val="24"/>
        </w:rPr>
        <w:t>ROWIP</w:t>
      </w:r>
      <w:bookmarkEnd w:id="45"/>
      <w:proofErr w:type="gramEnd"/>
      <w:r w:rsidRPr="423E1E5B">
        <w:rPr>
          <w:rFonts w:ascii="Arial" w:hAnsi="Arial" w:cs="Arial"/>
          <w:sz w:val="24"/>
          <w:szCs w:val="24"/>
        </w:rPr>
        <w:t xml:space="preserve"> </w:t>
      </w:r>
      <w:r w:rsidR="008A0672" w:rsidRPr="423E1E5B">
        <w:rPr>
          <w:rFonts w:ascii="Arial" w:hAnsi="Arial" w:cs="Arial"/>
          <w:sz w:val="24"/>
          <w:szCs w:val="24"/>
        </w:rPr>
        <w:t xml:space="preserve">and </w:t>
      </w:r>
      <w:r w:rsidR="0007654F" w:rsidRPr="423E1E5B">
        <w:rPr>
          <w:rFonts w:ascii="Arial" w:hAnsi="Arial" w:cs="Arial"/>
          <w:sz w:val="24"/>
          <w:szCs w:val="24"/>
        </w:rPr>
        <w:t>nothing has been raised by any other party.</w:t>
      </w:r>
      <w:r w:rsidRPr="423E1E5B">
        <w:rPr>
          <w:rFonts w:ascii="Arial" w:hAnsi="Arial" w:cs="Arial"/>
          <w:sz w:val="24"/>
          <w:szCs w:val="24"/>
        </w:rPr>
        <w:t xml:space="preserve"> </w:t>
      </w:r>
    </w:p>
    <w:p w14:paraId="042E2E8E" w14:textId="320379C4" w:rsidR="00EC587F" w:rsidRPr="00AD6100" w:rsidRDefault="007D311E" w:rsidP="00EC587F">
      <w:pPr>
        <w:tabs>
          <w:tab w:val="left" w:pos="432"/>
        </w:tabs>
        <w:spacing w:before="180"/>
        <w:outlineLvl w:val="0"/>
        <w:rPr>
          <w:rFonts w:ascii="Arial" w:hAnsi="Arial" w:cs="Arial"/>
          <w:b/>
          <w:i/>
          <w:color w:val="000000"/>
          <w:kern w:val="28"/>
          <w:sz w:val="24"/>
          <w:szCs w:val="24"/>
        </w:rPr>
      </w:pPr>
      <w:r w:rsidRPr="00AD6100">
        <w:rPr>
          <w:rFonts w:ascii="Arial" w:hAnsi="Arial" w:cs="Arial"/>
          <w:b/>
          <w:i/>
          <w:color w:val="000000"/>
          <w:kern w:val="28"/>
          <w:sz w:val="24"/>
          <w:szCs w:val="24"/>
        </w:rPr>
        <w:t xml:space="preserve">Conclusions on </w:t>
      </w:r>
      <w:r w:rsidR="00A200C6" w:rsidRPr="00AD6100">
        <w:rPr>
          <w:rFonts w:ascii="Arial" w:hAnsi="Arial" w:cs="Arial"/>
          <w:b/>
          <w:i/>
          <w:color w:val="000000"/>
          <w:kern w:val="28"/>
          <w:sz w:val="24"/>
          <w:szCs w:val="24"/>
        </w:rPr>
        <w:t>w</w:t>
      </w:r>
      <w:r w:rsidR="00D36EAA" w:rsidRPr="00AD6100">
        <w:rPr>
          <w:rFonts w:ascii="Arial" w:hAnsi="Arial" w:cs="Arial"/>
          <w:b/>
          <w:i/>
          <w:color w:val="000000"/>
          <w:kern w:val="28"/>
          <w:sz w:val="24"/>
          <w:szCs w:val="24"/>
        </w:rPr>
        <w:t>hether it is expedient to confirm the Order</w:t>
      </w:r>
    </w:p>
    <w:p w14:paraId="438322A9" w14:textId="5ADFC7DF" w:rsidR="00FD59FC" w:rsidRPr="00E84E7F" w:rsidRDefault="00C06803" w:rsidP="00FD59FC">
      <w:pPr>
        <w:pStyle w:val="Style1"/>
        <w:tabs>
          <w:tab w:val="clear" w:pos="720"/>
        </w:tabs>
        <w:rPr>
          <w:rFonts w:ascii="Arial" w:hAnsi="Arial" w:cs="Arial"/>
          <w:sz w:val="24"/>
          <w:szCs w:val="24"/>
        </w:rPr>
      </w:pPr>
      <w:r w:rsidRPr="423E1E5B">
        <w:rPr>
          <w:rFonts w:ascii="Arial" w:hAnsi="Arial" w:cs="Arial"/>
          <w:sz w:val="24"/>
          <w:szCs w:val="24"/>
        </w:rPr>
        <w:t xml:space="preserve">I have concluded </w:t>
      </w:r>
      <w:r w:rsidR="000B6770" w:rsidRPr="423E1E5B">
        <w:rPr>
          <w:rFonts w:ascii="Arial" w:hAnsi="Arial" w:cs="Arial"/>
          <w:sz w:val="24"/>
          <w:szCs w:val="24"/>
        </w:rPr>
        <w:t>in</w:t>
      </w:r>
      <w:r w:rsidRPr="423E1E5B">
        <w:rPr>
          <w:rFonts w:ascii="Arial" w:hAnsi="Arial" w:cs="Arial"/>
          <w:sz w:val="24"/>
          <w:szCs w:val="24"/>
        </w:rPr>
        <w:t xml:space="preserve"> </w:t>
      </w:r>
      <w:r w:rsidRPr="00341E8E">
        <w:rPr>
          <w:rFonts w:ascii="Arial" w:hAnsi="Arial" w:cs="Arial"/>
          <w:color w:val="auto"/>
          <w:sz w:val="24"/>
          <w:szCs w:val="24"/>
        </w:rPr>
        <w:t xml:space="preserve">paragraph 15 </w:t>
      </w:r>
      <w:r w:rsidRPr="423E1E5B">
        <w:rPr>
          <w:rFonts w:ascii="Arial" w:hAnsi="Arial" w:cs="Arial"/>
          <w:sz w:val="24"/>
          <w:szCs w:val="24"/>
        </w:rPr>
        <w:t xml:space="preserve">that </w:t>
      </w:r>
      <w:r w:rsidR="000F7CDD" w:rsidRPr="423E1E5B">
        <w:rPr>
          <w:rFonts w:ascii="Arial" w:hAnsi="Arial" w:cs="Arial"/>
          <w:sz w:val="24"/>
          <w:szCs w:val="24"/>
        </w:rPr>
        <w:t xml:space="preserve">it is in the interests of the </w:t>
      </w:r>
      <w:bookmarkStart w:id="46" w:name="_Int_gZNtrPWD"/>
      <w:proofErr w:type="gramStart"/>
      <w:r w:rsidR="000F7CDD" w:rsidRPr="423E1E5B">
        <w:rPr>
          <w:rFonts w:ascii="Arial" w:hAnsi="Arial" w:cs="Arial"/>
          <w:sz w:val="24"/>
          <w:szCs w:val="24"/>
        </w:rPr>
        <w:t>Park</w:t>
      </w:r>
      <w:bookmarkEnd w:id="46"/>
      <w:proofErr w:type="gramEnd"/>
      <w:r w:rsidR="000F7CDD" w:rsidRPr="423E1E5B">
        <w:rPr>
          <w:rFonts w:ascii="Arial" w:hAnsi="Arial" w:cs="Arial"/>
          <w:sz w:val="24"/>
          <w:szCs w:val="24"/>
        </w:rPr>
        <w:t xml:space="preserve"> and </w:t>
      </w:r>
      <w:r w:rsidR="00E84E7F" w:rsidRPr="423E1E5B">
        <w:rPr>
          <w:rFonts w:ascii="Arial" w:hAnsi="Arial" w:cs="Arial"/>
          <w:sz w:val="24"/>
          <w:szCs w:val="24"/>
        </w:rPr>
        <w:t>its</w:t>
      </w:r>
      <w:r w:rsidR="000F7CDD" w:rsidRPr="423E1E5B">
        <w:rPr>
          <w:rFonts w:ascii="Arial" w:hAnsi="Arial" w:cs="Arial"/>
          <w:sz w:val="24"/>
          <w:szCs w:val="24"/>
        </w:rPr>
        <w:t xml:space="preserve"> animals to </w:t>
      </w:r>
      <w:r w:rsidR="000A1F86" w:rsidRPr="423E1E5B">
        <w:rPr>
          <w:rFonts w:ascii="Arial" w:hAnsi="Arial" w:cs="Arial"/>
          <w:sz w:val="24"/>
          <w:szCs w:val="24"/>
        </w:rPr>
        <w:t xml:space="preserve">divert the footpath. I also found </w:t>
      </w:r>
      <w:r w:rsidR="000B6770" w:rsidRPr="423E1E5B">
        <w:rPr>
          <w:rFonts w:ascii="Arial" w:hAnsi="Arial" w:cs="Arial"/>
          <w:sz w:val="24"/>
          <w:szCs w:val="24"/>
        </w:rPr>
        <w:t>in</w:t>
      </w:r>
      <w:r w:rsidR="000A1F86" w:rsidRPr="423E1E5B">
        <w:rPr>
          <w:rFonts w:ascii="Arial" w:hAnsi="Arial" w:cs="Arial"/>
          <w:sz w:val="24"/>
          <w:szCs w:val="24"/>
        </w:rPr>
        <w:t xml:space="preserve"> </w:t>
      </w:r>
      <w:r w:rsidR="000A1F86" w:rsidRPr="00341E8E">
        <w:rPr>
          <w:rFonts w:ascii="Arial" w:hAnsi="Arial" w:cs="Arial"/>
          <w:color w:val="auto"/>
          <w:sz w:val="24"/>
          <w:szCs w:val="24"/>
        </w:rPr>
        <w:t xml:space="preserve">paragraph </w:t>
      </w:r>
      <w:r w:rsidR="001F3C94" w:rsidRPr="00341E8E">
        <w:rPr>
          <w:rFonts w:ascii="Arial" w:hAnsi="Arial" w:cs="Arial"/>
          <w:color w:val="auto"/>
          <w:sz w:val="24"/>
          <w:szCs w:val="24"/>
        </w:rPr>
        <w:t>29</w:t>
      </w:r>
      <w:r w:rsidR="00172E50" w:rsidRPr="00341E8E">
        <w:rPr>
          <w:rFonts w:ascii="Arial" w:hAnsi="Arial" w:cs="Arial"/>
          <w:color w:val="auto"/>
          <w:sz w:val="24"/>
          <w:szCs w:val="24"/>
        </w:rPr>
        <w:t xml:space="preserve"> </w:t>
      </w:r>
      <w:r w:rsidR="00172E50" w:rsidRPr="423E1E5B">
        <w:rPr>
          <w:rFonts w:ascii="Arial" w:hAnsi="Arial" w:cs="Arial"/>
          <w:color w:val="000000" w:themeColor="text1"/>
          <w:sz w:val="24"/>
          <w:szCs w:val="24"/>
        </w:rPr>
        <w:t xml:space="preserve">that the footpath would not be significantly less convenient to the public. </w:t>
      </w:r>
      <w:r w:rsidR="000B03A7" w:rsidRPr="423E1E5B">
        <w:rPr>
          <w:rFonts w:ascii="Arial" w:hAnsi="Arial" w:cs="Arial"/>
          <w:color w:val="000000" w:themeColor="text1"/>
          <w:sz w:val="24"/>
          <w:szCs w:val="24"/>
        </w:rPr>
        <w:t xml:space="preserve">However, </w:t>
      </w:r>
      <w:r w:rsidR="000B6770" w:rsidRPr="00341E8E">
        <w:rPr>
          <w:rFonts w:ascii="Arial" w:hAnsi="Arial" w:cs="Arial"/>
          <w:color w:val="auto"/>
          <w:sz w:val="24"/>
          <w:szCs w:val="24"/>
        </w:rPr>
        <w:t xml:space="preserve">in paragraph </w:t>
      </w:r>
      <w:r w:rsidR="0097120C" w:rsidRPr="00341E8E">
        <w:rPr>
          <w:rFonts w:ascii="Arial" w:hAnsi="Arial" w:cs="Arial"/>
          <w:color w:val="auto"/>
          <w:sz w:val="24"/>
          <w:szCs w:val="24"/>
        </w:rPr>
        <w:t xml:space="preserve">39 </w:t>
      </w:r>
      <w:r w:rsidR="000B03A7" w:rsidRPr="423E1E5B">
        <w:rPr>
          <w:rFonts w:ascii="Arial" w:hAnsi="Arial" w:cs="Arial"/>
          <w:color w:val="000000" w:themeColor="text1"/>
          <w:sz w:val="24"/>
          <w:szCs w:val="24"/>
        </w:rPr>
        <w:t xml:space="preserve">I </w:t>
      </w:r>
      <w:r w:rsidR="001444A8" w:rsidRPr="423E1E5B">
        <w:rPr>
          <w:rFonts w:ascii="Arial" w:hAnsi="Arial" w:cs="Arial"/>
          <w:color w:val="000000" w:themeColor="text1"/>
          <w:sz w:val="24"/>
          <w:szCs w:val="24"/>
        </w:rPr>
        <w:t>have</w:t>
      </w:r>
      <w:r w:rsidR="00B9445C" w:rsidRPr="423E1E5B">
        <w:rPr>
          <w:rFonts w:ascii="Arial" w:hAnsi="Arial" w:cs="Arial"/>
          <w:color w:val="000000" w:themeColor="text1"/>
          <w:sz w:val="24"/>
          <w:szCs w:val="24"/>
        </w:rPr>
        <w:t xml:space="preserve"> also concluded that the footpath would be</w:t>
      </w:r>
      <w:r w:rsidR="00B9445C" w:rsidRPr="423E1E5B">
        <w:rPr>
          <w:rFonts w:ascii="Arial" w:hAnsi="Arial" w:cs="Arial"/>
          <w:color w:val="FF0000"/>
          <w:sz w:val="24"/>
          <w:szCs w:val="24"/>
        </w:rPr>
        <w:t xml:space="preserve"> </w:t>
      </w:r>
      <w:r w:rsidR="00B9445C" w:rsidRPr="423E1E5B">
        <w:rPr>
          <w:rFonts w:ascii="Arial" w:hAnsi="Arial" w:cs="Arial"/>
          <w:color w:val="000000" w:themeColor="text1"/>
          <w:sz w:val="24"/>
          <w:szCs w:val="24"/>
        </w:rPr>
        <w:t xml:space="preserve">less enjoyable to the public. </w:t>
      </w:r>
      <w:r w:rsidR="00FD59FC" w:rsidRPr="423E1E5B">
        <w:rPr>
          <w:rFonts w:ascii="Arial" w:hAnsi="Arial" w:cs="Arial"/>
          <w:color w:val="000000" w:themeColor="text1"/>
          <w:sz w:val="24"/>
          <w:szCs w:val="24"/>
        </w:rPr>
        <w:t xml:space="preserve">Therefore, I need to </w:t>
      </w:r>
      <w:r w:rsidR="00AC7382">
        <w:rPr>
          <w:rFonts w:ascii="Arial" w:hAnsi="Arial" w:cs="Arial"/>
          <w:color w:val="000000" w:themeColor="text1"/>
          <w:sz w:val="24"/>
          <w:szCs w:val="24"/>
        </w:rPr>
        <w:t>weigh up</w:t>
      </w:r>
      <w:r w:rsidR="00FD59FC" w:rsidRPr="423E1E5B">
        <w:rPr>
          <w:rFonts w:ascii="Arial" w:hAnsi="Arial" w:cs="Arial"/>
          <w:color w:val="000000" w:themeColor="text1"/>
          <w:sz w:val="24"/>
          <w:szCs w:val="24"/>
        </w:rPr>
        <w:t xml:space="preserve"> the interests of the </w:t>
      </w:r>
      <w:bookmarkStart w:id="47" w:name="_Int_EOxThvmc"/>
      <w:proofErr w:type="gramStart"/>
      <w:r w:rsidR="00FD59FC" w:rsidRPr="423E1E5B">
        <w:rPr>
          <w:rFonts w:ascii="Arial" w:hAnsi="Arial" w:cs="Arial"/>
          <w:color w:val="000000" w:themeColor="text1"/>
          <w:sz w:val="24"/>
          <w:szCs w:val="24"/>
        </w:rPr>
        <w:t>Park</w:t>
      </w:r>
      <w:bookmarkEnd w:id="47"/>
      <w:proofErr w:type="gramEnd"/>
      <w:r w:rsidR="00FD59FC" w:rsidRPr="423E1E5B">
        <w:rPr>
          <w:rFonts w:ascii="Arial" w:hAnsi="Arial" w:cs="Arial"/>
          <w:color w:val="000000" w:themeColor="text1"/>
          <w:sz w:val="24"/>
          <w:szCs w:val="24"/>
        </w:rPr>
        <w:t xml:space="preserve"> against those of the public to determine if it is expedient to confirm the Order. </w:t>
      </w:r>
    </w:p>
    <w:p w14:paraId="455E791F" w14:textId="5B42E364" w:rsidR="001C5D94" w:rsidRDefault="00274B93" w:rsidP="001C5D94">
      <w:pPr>
        <w:pStyle w:val="Style1"/>
        <w:tabs>
          <w:tab w:val="clear" w:pos="720"/>
        </w:tabs>
        <w:rPr>
          <w:rFonts w:ascii="Arial" w:hAnsi="Arial" w:cs="Arial"/>
          <w:sz w:val="24"/>
          <w:szCs w:val="24"/>
        </w:rPr>
      </w:pPr>
      <w:r w:rsidRPr="423E1E5B">
        <w:rPr>
          <w:rFonts w:ascii="Arial" w:hAnsi="Arial" w:cs="Arial"/>
          <w:sz w:val="24"/>
          <w:szCs w:val="24"/>
        </w:rPr>
        <w:t xml:space="preserve">The diversion would allow the Park to meet the legal requirements for animal welfare </w:t>
      </w:r>
      <w:r w:rsidR="00AA1A7D" w:rsidRPr="423E1E5B">
        <w:rPr>
          <w:rFonts w:ascii="Arial" w:hAnsi="Arial" w:cs="Arial"/>
          <w:sz w:val="24"/>
          <w:szCs w:val="24"/>
        </w:rPr>
        <w:t xml:space="preserve">set out by Defra and BIAZA. Other options </w:t>
      </w:r>
      <w:r w:rsidR="008F4456" w:rsidRPr="423E1E5B">
        <w:rPr>
          <w:rFonts w:ascii="Arial" w:hAnsi="Arial" w:cs="Arial"/>
          <w:sz w:val="24"/>
          <w:szCs w:val="24"/>
        </w:rPr>
        <w:t xml:space="preserve">were </w:t>
      </w:r>
      <w:r w:rsidR="00AA1A7D" w:rsidRPr="423E1E5B">
        <w:rPr>
          <w:rFonts w:ascii="Arial" w:hAnsi="Arial" w:cs="Arial"/>
          <w:sz w:val="24"/>
          <w:szCs w:val="24"/>
        </w:rPr>
        <w:t xml:space="preserve">considered </w:t>
      </w:r>
      <w:r w:rsidR="00FD0BDF" w:rsidRPr="423E1E5B">
        <w:rPr>
          <w:rFonts w:ascii="Arial" w:hAnsi="Arial" w:cs="Arial"/>
          <w:sz w:val="24"/>
          <w:szCs w:val="24"/>
        </w:rPr>
        <w:t xml:space="preserve">but </w:t>
      </w:r>
      <w:r w:rsidR="00D71C7B" w:rsidRPr="423E1E5B">
        <w:rPr>
          <w:rFonts w:ascii="Arial" w:hAnsi="Arial" w:cs="Arial"/>
          <w:sz w:val="24"/>
          <w:szCs w:val="24"/>
        </w:rPr>
        <w:t xml:space="preserve">were not </w:t>
      </w:r>
      <w:r w:rsidR="00D2272F" w:rsidRPr="423E1E5B">
        <w:rPr>
          <w:rFonts w:ascii="Arial" w:hAnsi="Arial" w:cs="Arial"/>
          <w:sz w:val="24"/>
          <w:szCs w:val="24"/>
        </w:rPr>
        <w:t>rea</w:t>
      </w:r>
      <w:r w:rsidR="00DE7844" w:rsidRPr="423E1E5B">
        <w:rPr>
          <w:rFonts w:ascii="Arial" w:hAnsi="Arial" w:cs="Arial"/>
          <w:sz w:val="24"/>
          <w:szCs w:val="24"/>
        </w:rPr>
        <w:t xml:space="preserve">listic or </w:t>
      </w:r>
      <w:bookmarkStart w:id="48" w:name="_Int_2076dKfn"/>
      <w:r w:rsidR="00E21B1B" w:rsidRPr="423E1E5B">
        <w:rPr>
          <w:rFonts w:ascii="Arial" w:hAnsi="Arial" w:cs="Arial"/>
          <w:sz w:val="24"/>
          <w:szCs w:val="24"/>
        </w:rPr>
        <w:t>reasonably practical</w:t>
      </w:r>
      <w:bookmarkEnd w:id="48"/>
      <w:r w:rsidR="00E21B1B" w:rsidRPr="423E1E5B">
        <w:rPr>
          <w:rFonts w:ascii="Arial" w:hAnsi="Arial" w:cs="Arial"/>
          <w:sz w:val="24"/>
          <w:szCs w:val="24"/>
        </w:rPr>
        <w:t>.</w:t>
      </w:r>
      <w:r w:rsidR="003551C9" w:rsidRPr="423E1E5B">
        <w:rPr>
          <w:rFonts w:ascii="Arial" w:hAnsi="Arial" w:cs="Arial"/>
          <w:sz w:val="24"/>
          <w:szCs w:val="24"/>
        </w:rPr>
        <w:t xml:space="preserve"> </w:t>
      </w:r>
      <w:r w:rsidR="00FD0BDF" w:rsidRPr="423E1E5B">
        <w:rPr>
          <w:rFonts w:ascii="Arial" w:hAnsi="Arial" w:cs="Arial"/>
          <w:sz w:val="24"/>
          <w:szCs w:val="24"/>
        </w:rPr>
        <w:t xml:space="preserve">The diversion </w:t>
      </w:r>
      <w:r w:rsidR="003551C9" w:rsidRPr="423E1E5B">
        <w:rPr>
          <w:rFonts w:ascii="Arial" w:hAnsi="Arial" w:cs="Arial"/>
          <w:sz w:val="24"/>
          <w:szCs w:val="24"/>
        </w:rPr>
        <w:t xml:space="preserve">would </w:t>
      </w:r>
      <w:r w:rsidR="00BB6CEE" w:rsidRPr="423E1E5B">
        <w:rPr>
          <w:rFonts w:ascii="Arial" w:hAnsi="Arial" w:cs="Arial"/>
          <w:sz w:val="24"/>
          <w:szCs w:val="24"/>
        </w:rPr>
        <w:t xml:space="preserve">also </w:t>
      </w:r>
      <w:r w:rsidR="00776EAF" w:rsidRPr="423E1E5B">
        <w:rPr>
          <w:rFonts w:ascii="Arial" w:hAnsi="Arial" w:cs="Arial"/>
          <w:sz w:val="24"/>
          <w:szCs w:val="24"/>
        </w:rPr>
        <w:t>reduce</w:t>
      </w:r>
      <w:r w:rsidR="00C80EAB" w:rsidRPr="423E1E5B">
        <w:rPr>
          <w:rFonts w:ascii="Arial" w:hAnsi="Arial" w:cs="Arial"/>
          <w:sz w:val="24"/>
          <w:szCs w:val="24"/>
        </w:rPr>
        <w:t xml:space="preserve"> </w:t>
      </w:r>
      <w:r w:rsidR="00155A7C" w:rsidRPr="423E1E5B">
        <w:rPr>
          <w:rFonts w:ascii="Arial" w:hAnsi="Arial" w:cs="Arial"/>
          <w:sz w:val="24"/>
          <w:szCs w:val="24"/>
        </w:rPr>
        <w:t xml:space="preserve">the </w:t>
      </w:r>
      <w:r w:rsidR="00BB313A" w:rsidRPr="423E1E5B">
        <w:rPr>
          <w:rFonts w:ascii="Arial" w:hAnsi="Arial" w:cs="Arial"/>
          <w:sz w:val="24"/>
          <w:szCs w:val="24"/>
        </w:rPr>
        <w:t>Park’s health and safety</w:t>
      </w:r>
      <w:r w:rsidR="00C80EAB" w:rsidRPr="423E1E5B">
        <w:rPr>
          <w:rFonts w:ascii="Arial" w:hAnsi="Arial" w:cs="Arial"/>
          <w:sz w:val="24"/>
          <w:szCs w:val="24"/>
        </w:rPr>
        <w:t xml:space="preserve"> liability. </w:t>
      </w:r>
      <w:r w:rsidR="002F22AA" w:rsidRPr="423E1E5B">
        <w:rPr>
          <w:rFonts w:ascii="Arial" w:hAnsi="Arial" w:cs="Arial"/>
          <w:sz w:val="24"/>
          <w:szCs w:val="24"/>
        </w:rPr>
        <w:t>The</w:t>
      </w:r>
      <w:r w:rsidR="006C3310" w:rsidRPr="423E1E5B">
        <w:rPr>
          <w:rFonts w:ascii="Arial" w:hAnsi="Arial" w:cs="Arial"/>
          <w:sz w:val="24"/>
          <w:szCs w:val="24"/>
        </w:rPr>
        <w:t xml:space="preserve"> benefit to the </w:t>
      </w:r>
      <w:bookmarkStart w:id="49" w:name="_Int_6YwZ1kw7"/>
      <w:proofErr w:type="gramStart"/>
      <w:r w:rsidR="006C3310" w:rsidRPr="423E1E5B">
        <w:rPr>
          <w:rFonts w:ascii="Arial" w:hAnsi="Arial" w:cs="Arial"/>
          <w:sz w:val="24"/>
          <w:szCs w:val="24"/>
        </w:rPr>
        <w:t>Park</w:t>
      </w:r>
      <w:bookmarkEnd w:id="49"/>
      <w:proofErr w:type="gramEnd"/>
      <w:r w:rsidR="006C3310" w:rsidRPr="423E1E5B">
        <w:rPr>
          <w:rFonts w:ascii="Arial" w:hAnsi="Arial" w:cs="Arial"/>
          <w:sz w:val="24"/>
          <w:szCs w:val="24"/>
        </w:rPr>
        <w:t xml:space="preserve"> and </w:t>
      </w:r>
      <w:r w:rsidR="00155A7C" w:rsidRPr="423E1E5B">
        <w:rPr>
          <w:rFonts w:ascii="Arial" w:hAnsi="Arial" w:cs="Arial"/>
          <w:sz w:val="24"/>
          <w:szCs w:val="24"/>
        </w:rPr>
        <w:t>its</w:t>
      </w:r>
      <w:r w:rsidR="006C3310" w:rsidRPr="423E1E5B">
        <w:rPr>
          <w:rFonts w:ascii="Arial" w:hAnsi="Arial" w:cs="Arial"/>
          <w:sz w:val="24"/>
          <w:szCs w:val="24"/>
        </w:rPr>
        <w:t xml:space="preserve"> animals will be </w:t>
      </w:r>
      <w:bookmarkStart w:id="50" w:name="_Int_WcXcDWrU"/>
      <w:r w:rsidR="006C3310" w:rsidRPr="423E1E5B">
        <w:rPr>
          <w:rFonts w:ascii="Arial" w:hAnsi="Arial" w:cs="Arial"/>
          <w:sz w:val="24"/>
          <w:szCs w:val="24"/>
        </w:rPr>
        <w:t xml:space="preserve">felt </w:t>
      </w:r>
      <w:r w:rsidR="00FD0235" w:rsidRPr="423E1E5B">
        <w:rPr>
          <w:rFonts w:ascii="Arial" w:hAnsi="Arial" w:cs="Arial"/>
          <w:sz w:val="24"/>
          <w:szCs w:val="24"/>
        </w:rPr>
        <w:t>at all times</w:t>
      </w:r>
      <w:bookmarkEnd w:id="50"/>
      <w:r w:rsidR="006C3310" w:rsidRPr="423E1E5B">
        <w:rPr>
          <w:rFonts w:ascii="Arial" w:hAnsi="Arial" w:cs="Arial"/>
          <w:sz w:val="24"/>
          <w:szCs w:val="24"/>
        </w:rPr>
        <w:t xml:space="preserve">. </w:t>
      </w:r>
      <w:r w:rsidR="008E4A7F" w:rsidRPr="423E1E5B">
        <w:rPr>
          <w:rFonts w:ascii="Arial" w:hAnsi="Arial" w:cs="Arial"/>
          <w:sz w:val="24"/>
          <w:szCs w:val="24"/>
        </w:rPr>
        <w:t>The safety of the public would be improved by moving the footpath away from a Category 1 species.</w:t>
      </w:r>
      <w:r w:rsidR="00A54194" w:rsidRPr="423E1E5B">
        <w:rPr>
          <w:rFonts w:ascii="Arial" w:hAnsi="Arial" w:cs="Arial"/>
          <w:sz w:val="24"/>
          <w:szCs w:val="24"/>
        </w:rPr>
        <w:t xml:space="preserve"> </w:t>
      </w:r>
      <w:r w:rsidR="00D60505" w:rsidRPr="423E1E5B">
        <w:rPr>
          <w:rFonts w:ascii="Arial" w:hAnsi="Arial" w:cs="Arial"/>
          <w:sz w:val="24"/>
          <w:szCs w:val="24"/>
        </w:rPr>
        <w:t>I consider that</w:t>
      </w:r>
      <w:r w:rsidR="000B30C4" w:rsidRPr="423E1E5B">
        <w:rPr>
          <w:rFonts w:ascii="Arial" w:hAnsi="Arial" w:cs="Arial"/>
          <w:sz w:val="24"/>
          <w:szCs w:val="24"/>
        </w:rPr>
        <w:t xml:space="preserve"> the animal welfare</w:t>
      </w:r>
      <w:r w:rsidR="001F08DF" w:rsidRPr="423E1E5B">
        <w:rPr>
          <w:rFonts w:ascii="Arial" w:hAnsi="Arial" w:cs="Arial"/>
          <w:sz w:val="24"/>
          <w:szCs w:val="24"/>
        </w:rPr>
        <w:t>,</w:t>
      </w:r>
      <w:r w:rsidR="000B30C4" w:rsidRPr="423E1E5B">
        <w:rPr>
          <w:rFonts w:ascii="Arial" w:hAnsi="Arial" w:cs="Arial"/>
          <w:sz w:val="24"/>
          <w:szCs w:val="24"/>
        </w:rPr>
        <w:t xml:space="preserve"> </w:t>
      </w:r>
      <w:r w:rsidR="008F4456" w:rsidRPr="423E1E5B">
        <w:rPr>
          <w:rFonts w:ascii="Arial" w:hAnsi="Arial" w:cs="Arial"/>
          <w:sz w:val="24"/>
          <w:szCs w:val="24"/>
        </w:rPr>
        <w:t>legal requirements</w:t>
      </w:r>
      <w:r w:rsidR="001F08DF" w:rsidRPr="423E1E5B">
        <w:rPr>
          <w:rFonts w:ascii="Arial" w:hAnsi="Arial" w:cs="Arial"/>
          <w:sz w:val="24"/>
          <w:szCs w:val="24"/>
        </w:rPr>
        <w:t>,</w:t>
      </w:r>
      <w:r w:rsidR="008F4456" w:rsidRPr="423E1E5B">
        <w:rPr>
          <w:rFonts w:ascii="Arial" w:hAnsi="Arial" w:cs="Arial"/>
          <w:sz w:val="24"/>
          <w:szCs w:val="24"/>
        </w:rPr>
        <w:t xml:space="preserve"> </w:t>
      </w:r>
      <w:r w:rsidR="00FD0BDF" w:rsidRPr="423E1E5B">
        <w:rPr>
          <w:rFonts w:ascii="Arial" w:hAnsi="Arial" w:cs="Arial"/>
          <w:sz w:val="24"/>
          <w:szCs w:val="24"/>
        </w:rPr>
        <w:t xml:space="preserve">and other benefits to the </w:t>
      </w:r>
      <w:bookmarkStart w:id="51" w:name="_Int_eFYXD0Zd"/>
      <w:proofErr w:type="gramStart"/>
      <w:r w:rsidR="00FD0BDF" w:rsidRPr="423E1E5B">
        <w:rPr>
          <w:rFonts w:ascii="Arial" w:hAnsi="Arial" w:cs="Arial"/>
          <w:sz w:val="24"/>
          <w:szCs w:val="24"/>
        </w:rPr>
        <w:t>Park</w:t>
      </w:r>
      <w:bookmarkEnd w:id="51"/>
      <w:proofErr w:type="gramEnd"/>
      <w:r w:rsidR="00FD0BDF" w:rsidRPr="423E1E5B">
        <w:rPr>
          <w:rFonts w:ascii="Arial" w:hAnsi="Arial" w:cs="Arial"/>
          <w:sz w:val="24"/>
          <w:szCs w:val="24"/>
        </w:rPr>
        <w:t xml:space="preserve"> </w:t>
      </w:r>
      <w:r w:rsidR="008F4456" w:rsidRPr="423E1E5B">
        <w:rPr>
          <w:rFonts w:ascii="Arial" w:hAnsi="Arial" w:cs="Arial"/>
          <w:sz w:val="24"/>
          <w:szCs w:val="24"/>
        </w:rPr>
        <w:t>outweigh</w:t>
      </w:r>
      <w:r w:rsidR="00FD0BDF" w:rsidRPr="423E1E5B">
        <w:rPr>
          <w:rFonts w:ascii="Arial" w:hAnsi="Arial" w:cs="Arial"/>
          <w:sz w:val="24"/>
          <w:szCs w:val="24"/>
        </w:rPr>
        <w:t xml:space="preserve"> </w:t>
      </w:r>
      <w:r w:rsidR="00E43AD2">
        <w:rPr>
          <w:rFonts w:ascii="Arial" w:hAnsi="Arial" w:cs="Arial"/>
          <w:sz w:val="24"/>
          <w:szCs w:val="24"/>
        </w:rPr>
        <w:t>any l</w:t>
      </w:r>
      <w:r w:rsidR="00FD0BDF" w:rsidRPr="423E1E5B">
        <w:rPr>
          <w:rFonts w:ascii="Arial" w:hAnsi="Arial" w:cs="Arial"/>
          <w:sz w:val="24"/>
          <w:szCs w:val="24"/>
        </w:rPr>
        <w:t>oss of enjoyment to the public.</w:t>
      </w:r>
      <w:r w:rsidR="005022BB" w:rsidRPr="423E1E5B">
        <w:rPr>
          <w:rFonts w:ascii="Arial" w:hAnsi="Arial" w:cs="Arial"/>
          <w:sz w:val="24"/>
          <w:szCs w:val="24"/>
        </w:rPr>
        <w:t xml:space="preserve"> Therefore, it is expedient to confirm the Order</w:t>
      </w:r>
      <w:r w:rsidR="000D0107" w:rsidRPr="423E1E5B">
        <w:rPr>
          <w:rFonts w:ascii="Arial" w:hAnsi="Arial" w:cs="Arial"/>
          <w:sz w:val="24"/>
          <w:szCs w:val="24"/>
        </w:rPr>
        <w:t xml:space="preserve">. </w:t>
      </w:r>
    </w:p>
    <w:p w14:paraId="5CDB3719" w14:textId="571D9BBE" w:rsidR="001C5D94" w:rsidRPr="003C0622" w:rsidRDefault="001C5D94" w:rsidP="001C5D94">
      <w:pPr>
        <w:pStyle w:val="Style1"/>
        <w:numPr>
          <w:ilvl w:val="0"/>
          <w:numId w:val="0"/>
        </w:numPr>
        <w:rPr>
          <w:rFonts w:ascii="Arial" w:hAnsi="Arial" w:cs="Arial"/>
          <w:iCs/>
          <w:sz w:val="24"/>
          <w:szCs w:val="24"/>
        </w:rPr>
      </w:pPr>
      <w:r w:rsidRPr="003C0622">
        <w:rPr>
          <w:rFonts w:ascii="Arial" w:hAnsi="Arial" w:cs="Arial"/>
          <w:b/>
          <w:iCs/>
          <w:sz w:val="24"/>
          <w:szCs w:val="24"/>
        </w:rPr>
        <w:t>O</w:t>
      </w:r>
      <w:r w:rsidR="003C0622">
        <w:rPr>
          <w:rFonts w:ascii="Arial" w:hAnsi="Arial" w:cs="Arial"/>
          <w:b/>
          <w:iCs/>
          <w:sz w:val="24"/>
          <w:szCs w:val="24"/>
        </w:rPr>
        <w:t>ther Matters</w:t>
      </w:r>
    </w:p>
    <w:p w14:paraId="451FA7CF" w14:textId="56D290D1" w:rsidR="001C5D94" w:rsidRDefault="00775339" w:rsidP="004B7343">
      <w:pPr>
        <w:pStyle w:val="Style1"/>
        <w:tabs>
          <w:tab w:val="clear" w:pos="720"/>
        </w:tabs>
        <w:rPr>
          <w:rFonts w:ascii="Arial" w:hAnsi="Arial" w:cs="Arial"/>
          <w:sz w:val="24"/>
          <w:szCs w:val="24"/>
        </w:rPr>
      </w:pPr>
      <w:r>
        <w:rPr>
          <w:rFonts w:ascii="Arial" w:hAnsi="Arial" w:cs="Arial"/>
          <w:sz w:val="24"/>
          <w:szCs w:val="24"/>
        </w:rPr>
        <w:t>I</w:t>
      </w:r>
      <w:r w:rsidR="001F08DF" w:rsidRPr="423E1E5B">
        <w:rPr>
          <w:rFonts w:ascii="Arial" w:hAnsi="Arial" w:cs="Arial"/>
          <w:sz w:val="24"/>
          <w:szCs w:val="24"/>
        </w:rPr>
        <w:t xml:space="preserve">nappropriate </w:t>
      </w:r>
      <w:r w:rsidR="004C496A" w:rsidRPr="423E1E5B">
        <w:rPr>
          <w:rFonts w:ascii="Arial" w:hAnsi="Arial" w:cs="Arial"/>
          <w:sz w:val="24"/>
          <w:szCs w:val="24"/>
        </w:rPr>
        <w:t>parking</w:t>
      </w:r>
      <w:r w:rsidR="001F08DF" w:rsidRPr="423E1E5B">
        <w:rPr>
          <w:rFonts w:ascii="Arial" w:hAnsi="Arial" w:cs="Arial"/>
          <w:sz w:val="24"/>
          <w:szCs w:val="24"/>
        </w:rPr>
        <w:t xml:space="preserve"> by</w:t>
      </w:r>
      <w:r w:rsidR="00FC115C" w:rsidRPr="423E1E5B">
        <w:rPr>
          <w:rFonts w:ascii="Arial" w:hAnsi="Arial" w:cs="Arial"/>
          <w:sz w:val="24"/>
          <w:szCs w:val="24"/>
        </w:rPr>
        <w:t xml:space="preserve"> walkers </w:t>
      </w:r>
      <w:r>
        <w:rPr>
          <w:rFonts w:ascii="Arial" w:hAnsi="Arial" w:cs="Arial"/>
          <w:sz w:val="24"/>
          <w:szCs w:val="24"/>
        </w:rPr>
        <w:t>an</w:t>
      </w:r>
      <w:r w:rsidR="00C37B1F">
        <w:rPr>
          <w:rFonts w:ascii="Arial" w:hAnsi="Arial" w:cs="Arial"/>
          <w:sz w:val="24"/>
          <w:szCs w:val="24"/>
        </w:rPr>
        <w:t>d</w:t>
      </w:r>
      <w:r>
        <w:rPr>
          <w:rFonts w:ascii="Arial" w:hAnsi="Arial" w:cs="Arial"/>
          <w:sz w:val="24"/>
          <w:szCs w:val="24"/>
        </w:rPr>
        <w:t xml:space="preserve"> food </w:t>
      </w:r>
      <w:r w:rsidR="00C37B1F">
        <w:rPr>
          <w:rFonts w:ascii="Arial" w:hAnsi="Arial" w:cs="Arial"/>
          <w:sz w:val="24"/>
          <w:szCs w:val="24"/>
        </w:rPr>
        <w:t>vans</w:t>
      </w:r>
      <w:r>
        <w:rPr>
          <w:rFonts w:ascii="Arial" w:hAnsi="Arial" w:cs="Arial"/>
          <w:sz w:val="24"/>
          <w:szCs w:val="24"/>
        </w:rPr>
        <w:t xml:space="preserve"> has</w:t>
      </w:r>
      <w:r w:rsidR="00457499" w:rsidRPr="423E1E5B">
        <w:rPr>
          <w:rFonts w:ascii="Arial" w:hAnsi="Arial" w:cs="Arial"/>
          <w:sz w:val="24"/>
          <w:szCs w:val="24"/>
        </w:rPr>
        <w:t xml:space="preserve"> </w:t>
      </w:r>
      <w:r w:rsidR="00F07CB8" w:rsidRPr="423E1E5B">
        <w:rPr>
          <w:rFonts w:ascii="Arial" w:hAnsi="Arial" w:cs="Arial"/>
          <w:sz w:val="24"/>
          <w:szCs w:val="24"/>
        </w:rPr>
        <w:t xml:space="preserve">led to </w:t>
      </w:r>
      <w:r w:rsidR="00210BCF" w:rsidRPr="423E1E5B">
        <w:rPr>
          <w:rFonts w:ascii="Arial" w:hAnsi="Arial" w:cs="Arial"/>
          <w:sz w:val="24"/>
          <w:szCs w:val="24"/>
        </w:rPr>
        <w:t>road safety issues and damage to grass verges.</w:t>
      </w:r>
      <w:r w:rsidR="00021401" w:rsidRPr="423E1E5B">
        <w:rPr>
          <w:rFonts w:ascii="Arial" w:hAnsi="Arial" w:cs="Arial"/>
          <w:sz w:val="24"/>
          <w:szCs w:val="24"/>
        </w:rPr>
        <w:t xml:space="preserve"> </w:t>
      </w:r>
      <w:r w:rsidR="00C37B1F">
        <w:rPr>
          <w:rFonts w:ascii="Arial" w:hAnsi="Arial" w:cs="Arial"/>
          <w:sz w:val="24"/>
          <w:szCs w:val="24"/>
        </w:rPr>
        <w:t>Local</w:t>
      </w:r>
      <w:r w:rsidR="00021401" w:rsidRPr="423E1E5B">
        <w:rPr>
          <w:rFonts w:ascii="Arial" w:hAnsi="Arial" w:cs="Arial"/>
          <w:sz w:val="24"/>
          <w:szCs w:val="24"/>
        </w:rPr>
        <w:t xml:space="preserve"> residents </w:t>
      </w:r>
      <w:r w:rsidR="00835E17" w:rsidRPr="423E1E5B">
        <w:rPr>
          <w:rFonts w:ascii="Arial" w:hAnsi="Arial" w:cs="Arial"/>
          <w:sz w:val="24"/>
          <w:szCs w:val="24"/>
        </w:rPr>
        <w:t>felt that th</w:t>
      </w:r>
      <w:r w:rsidR="00C37B1F">
        <w:rPr>
          <w:rFonts w:ascii="Arial" w:hAnsi="Arial" w:cs="Arial"/>
          <w:sz w:val="24"/>
          <w:szCs w:val="24"/>
        </w:rPr>
        <w:t>e diversion</w:t>
      </w:r>
      <w:r w:rsidR="00835E17" w:rsidRPr="423E1E5B">
        <w:rPr>
          <w:rFonts w:ascii="Arial" w:hAnsi="Arial" w:cs="Arial"/>
          <w:sz w:val="24"/>
          <w:szCs w:val="24"/>
        </w:rPr>
        <w:t xml:space="preserve"> may </w:t>
      </w:r>
      <w:r w:rsidR="00526DD9" w:rsidRPr="423E1E5B">
        <w:rPr>
          <w:rFonts w:ascii="Arial" w:hAnsi="Arial" w:cs="Arial"/>
          <w:sz w:val="24"/>
          <w:szCs w:val="24"/>
        </w:rPr>
        <w:t>solve</w:t>
      </w:r>
      <w:r w:rsidR="00835E17" w:rsidRPr="423E1E5B">
        <w:rPr>
          <w:rFonts w:ascii="Arial" w:hAnsi="Arial" w:cs="Arial"/>
          <w:sz w:val="24"/>
          <w:szCs w:val="24"/>
        </w:rPr>
        <w:t xml:space="preserve"> some of the issues </w:t>
      </w:r>
      <w:r w:rsidR="00E505A2" w:rsidRPr="423E1E5B">
        <w:rPr>
          <w:rFonts w:ascii="Arial" w:hAnsi="Arial" w:cs="Arial"/>
          <w:sz w:val="24"/>
          <w:szCs w:val="24"/>
        </w:rPr>
        <w:t>arising</w:t>
      </w:r>
      <w:r w:rsidR="00457499" w:rsidRPr="423E1E5B">
        <w:rPr>
          <w:rFonts w:ascii="Arial" w:hAnsi="Arial" w:cs="Arial"/>
          <w:sz w:val="24"/>
          <w:szCs w:val="24"/>
        </w:rPr>
        <w:t xml:space="preserve"> </w:t>
      </w:r>
      <w:r w:rsidR="00656005">
        <w:rPr>
          <w:rFonts w:ascii="Arial" w:hAnsi="Arial" w:cs="Arial"/>
          <w:sz w:val="24"/>
          <w:szCs w:val="24"/>
        </w:rPr>
        <w:t>from the</w:t>
      </w:r>
      <w:r w:rsidR="00457499" w:rsidRPr="423E1E5B">
        <w:rPr>
          <w:rFonts w:ascii="Arial" w:hAnsi="Arial" w:cs="Arial"/>
          <w:sz w:val="24"/>
          <w:szCs w:val="24"/>
        </w:rPr>
        <w:t xml:space="preserve"> use of the footpaths within the </w:t>
      </w:r>
      <w:bookmarkStart w:id="52" w:name="_Int_90BmbQAP"/>
      <w:proofErr w:type="gramStart"/>
      <w:r w:rsidR="00457499" w:rsidRPr="423E1E5B">
        <w:rPr>
          <w:rFonts w:ascii="Arial" w:hAnsi="Arial" w:cs="Arial"/>
          <w:sz w:val="24"/>
          <w:szCs w:val="24"/>
        </w:rPr>
        <w:t>Park</w:t>
      </w:r>
      <w:bookmarkEnd w:id="52"/>
      <w:proofErr w:type="gramEnd"/>
      <w:r w:rsidR="00457499" w:rsidRPr="423E1E5B">
        <w:rPr>
          <w:rFonts w:ascii="Arial" w:hAnsi="Arial" w:cs="Arial"/>
          <w:sz w:val="24"/>
          <w:szCs w:val="24"/>
        </w:rPr>
        <w:t xml:space="preserve">. </w:t>
      </w:r>
      <w:r w:rsidR="00EE2F0C" w:rsidRPr="423E1E5B">
        <w:rPr>
          <w:rFonts w:ascii="Arial" w:hAnsi="Arial" w:cs="Arial"/>
          <w:sz w:val="24"/>
          <w:szCs w:val="24"/>
        </w:rPr>
        <w:t xml:space="preserve">These matters </w:t>
      </w:r>
      <w:r w:rsidR="006344D1" w:rsidRPr="423E1E5B">
        <w:rPr>
          <w:rFonts w:ascii="Arial" w:hAnsi="Arial" w:cs="Arial"/>
          <w:sz w:val="24"/>
          <w:szCs w:val="24"/>
        </w:rPr>
        <w:t xml:space="preserve">do not relate to the diversion or the tests I need to consider, therefore I have not given any weight to </w:t>
      </w:r>
      <w:r w:rsidR="00D35C2F" w:rsidRPr="423E1E5B">
        <w:rPr>
          <w:rFonts w:ascii="Arial" w:hAnsi="Arial" w:cs="Arial"/>
          <w:sz w:val="24"/>
          <w:szCs w:val="24"/>
        </w:rPr>
        <w:t>them</w:t>
      </w:r>
      <w:r w:rsidR="3504B669" w:rsidRPr="423E1E5B">
        <w:rPr>
          <w:rFonts w:ascii="Arial" w:hAnsi="Arial" w:cs="Arial"/>
          <w:sz w:val="24"/>
          <w:szCs w:val="24"/>
        </w:rPr>
        <w:t xml:space="preserve">. </w:t>
      </w:r>
    </w:p>
    <w:p w14:paraId="042E2E92" w14:textId="6F9D904A" w:rsidR="00EC587F" w:rsidRPr="00AD6100" w:rsidRDefault="00A77105" w:rsidP="00635AA0">
      <w:pPr>
        <w:keepNext/>
        <w:tabs>
          <w:tab w:val="left" w:pos="432"/>
        </w:tabs>
        <w:spacing w:before="180"/>
        <w:outlineLvl w:val="0"/>
        <w:rPr>
          <w:rFonts w:ascii="Arial" w:hAnsi="Arial" w:cs="Arial"/>
          <w:b/>
          <w:color w:val="000000"/>
          <w:kern w:val="28"/>
          <w:sz w:val="24"/>
          <w:szCs w:val="24"/>
        </w:rPr>
      </w:pPr>
      <w:r w:rsidRPr="00AD6100">
        <w:rPr>
          <w:rFonts w:ascii="Arial" w:hAnsi="Arial" w:cs="Arial"/>
          <w:b/>
          <w:color w:val="000000"/>
          <w:kern w:val="28"/>
          <w:sz w:val="24"/>
          <w:szCs w:val="24"/>
        </w:rPr>
        <w:t xml:space="preserve">Overall </w:t>
      </w:r>
      <w:r w:rsidR="00EC587F" w:rsidRPr="00AD6100">
        <w:rPr>
          <w:rFonts w:ascii="Arial" w:hAnsi="Arial" w:cs="Arial"/>
          <w:b/>
          <w:color w:val="000000"/>
          <w:kern w:val="28"/>
          <w:sz w:val="24"/>
          <w:szCs w:val="24"/>
        </w:rPr>
        <w:t>Conclusion</w:t>
      </w:r>
    </w:p>
    <w:p w14:paraId="042E2E93" w14:textId="3D9D2BB9" w:rsidR="00EC587F" w:rsidRPr="00AD6100" w:rsidRDefault="00EC587F" w:rsidP="00635AA0">
      <w:pPr>
        <w:keepNext/>
        <w:numPr>
          <w:ilvl w:val="0"/>
          <w:numId w:val="22"/>
        </w:numPr>
        <w:tabs>
          <w:tab w:val="left" w:pos="432"/>
        </w:tabs>
        <w:spacing w:before="180"/>
        <w:ind w:left="432" w:hanging="432"/>
        <w:outlineLvl w:val="0"/>
        <w:rPr>
          <w:rFonts w:ascii="Arial" w:hAnsi="Arial" w:cs="Arial"/>
          <w:color w:val="000000"/>
          <w:kern w:val="28"/>
          <w:sz w:val="24"/>
          <w:szCs w:val="24"/>
        </w:rPr>
      </w:pPr>
      <w:r w:rsidRPr="00AD6100">
        <w:rPr>
          <w:rFonts w:ascii="Arial" w:hAnsi="Arial" w:cs="Arial"/>
          <w:color w:val="000000"/>
          <w:kern w:val="28"/>
          <w:sz w:val="24"/>
          <w:szCs w:val="24"/>
        </w:rPr>
        <w:t>Having regard to the above, and all other matters raised in the written representations, I conclude that the Order should be confirmed</w:t>
      </w:r>
      <w:r w:rsidR="00A77105" w:rsidRPr="00AD6100">
        <w:rPr>
          <w:rFonts w:ascii="Arial" w:hAnsi="Arial" w:cs="Arial"/>
          <w:color w:val="000000"/>
          <w:kern w:val="28"/>
          <w:sz w:val="24"/>
          <w:szCs w:val="24"/>
        </w:rPr>
        <w:t>.</w:t>
      </w:r>
    </w:p>
    <w:p w14:paraId="042E2E94" w14:textId="77777777" w:rsidR="00EC587F" w:rsidRPr="00AD6100" w:rsidRDefault="00EC587F" w:rsidP="00EC587F">
      <w:pPr>
        <w:tabs>
          <w:tab w:val="left" w:pos="432"/>
        </w:tabs>
        <w:spacing w:before="180"/>
        <w:outlineLvl w:val="0"/>
        <w:rPr>
          <w:rFonts w:ascii="Arial" w:hAnsi="Arial" w:cs="Arial"/>
          <w:b/>
          <w:color w:val="000000"/>
          <w:kern w:val="28"/>
          <w:sz w:val="24"/>
          <w:szCs w:val="24"/>
        </w:rPr>
      </w:pPr>
      <w:r w:rsidRPr="00AD6100">
        <w:rPr>
          <w:rFonts w:ascii="Arial" w:hAnsi="Arial" w:cs="Arial"/>
          <w:b/>
          <w:color w:val="000000"/>
          <w:kern w:val="28"/>
          <w:sz w:val="24"/>
          <w:szCs w:val="24"/>
        </w:rPr>
        <w:t>Formal Decision</w:t>
      </w:r>
    </w:p>
    <w:p w14:paraId="042E2E97" w14:textId="0E523321" w:rsidR="00EC587F" w:rsidRPr="00AD6100" w:rsidRDefault="00061760" w:rsidP="00951F8A">
      <w:pPr>
        <w:numPr>
          <w:ilvl w:val="0"/>
          <w:numId w:val="22"/>
        </w:numPr>
        <w:tabs>
          <w:tab w:val="left" w:pos="432"/>
        </w:tabs>
        <w:spacing w:before="180"/>
        <w:ind w:left="432" w:hanging="432"/>
        <w:outlineLvl w:val="0"/>
        <w:rPr>
          <w:rFonts w:ascii="Arial" w:hAnsi="Arial" w:cs="Arial"/>
          <w:color w:val="000000"/>
          <w:kern w:val="28"/>
          <w:sz w:val="24"/>
          <w:szCs w:val="24"/>
        </w:rPr>
      </w:pPr>
      <w:r w:rsidRPr="00AD6100">
        <w:rPr>
          <w:rFonts w:ascii="Arial" w:hAnsi="Arial" w:cs="Arial"/>
          <w:color w:val="000000"/>
          <w:kern w:val="28"/>
          <w:sz w:val="24"/>
          <w:szCs w:val="24"/>
        </w:rPr>
        <w:t>I</w:t>
      </w:r>
      <w:r w:rsidR="00D5377C" w:rsidRPr="00AD6100">
        <w:rPr>
          <w:rFonts w:ascii="Arial" w:hAnsi="Arial" w:cs="Arial"/>
          <w:color w:val="000000"/>
          <w:kern w:val="28"/>
          <w:sz w:val="24"/>
          <w:szCs w:val="24"/>
        </w:rPr>
        <w:t xml:space="preserve"> </w:t>
      </w:r>
      <w:r w:rsidR="00F32D6D" w:rsidRPr="00AD6100">
        <w:rPr>
          <w:rFonts w:ascii="Arial" w:hAnsi="Arial" w:cs="Arial"/>
          <w:color w:val="000000"/>
          <w:kern w:val="28"/>
          <w:sz w:val="24"/>
          <w:szCs w:val="24"/>
        </w:rPr>
        <w:t>confirm</w:t>
      </w:r>
      <w:r w:rsidR="009C02D9" w:rsidRPr="00AD6100">
        <w:rPr>
          <w:rFonts w:ascii="Arial" w:hAnsi="Arial" w:cs="Arial"/>
          <w:color w:val="000000"/>
          <w:kern w:val="28"/>
          <w:sz w:val="24"/>
          <w:szCs w:val="24"/>
        </w:rPr>
        <w:t xml:space="preserve"> </w:t>
      </w:r>
      <w:r w:rsidRPr="00AD6100">
        <w:rPr>
          <w:rFonts w:ascii="Arial" w:hAnsi="Arial" w:cs="Arial"/>
          <w:color w:val="000000"/>
          <w:kern w:val="28"/>
          <w:sz w:val="24"/>
          <w:szCs w:val="24"/>
        </w:rPr>
        <w:t>the Order</w:t>
      </w:r>
      <w:r w:rsidR="009C02D9" w:rsidRPr="00AD6100">
        <w:rPr>
          <w:rFonts w:ascii="Arial" w:hAnsi="Arial" w:cs="Arial"/>
          <w:color w:val="000000"/>
          <w:kern w:val="28"/>
          <w:sz w:val="24"/>
          <w:szCs w:val="24"/>
        </w:rPr>
        <w:t>.</w:t>
      </w:r>
    </w:p>
    <w:p w14:paraId="758DE5BC" w14:textId="77777777" w:rsidR="00E74506" w:rsidRPr="00656005" w:rsidRDefault="00AD6100" w:rsidP="00656005">
      <w:pPr>
        <w:tabs>
          <w:tab w:val="left" w:pos="432"/>
        </w:tabs>
        <w:spacing w:before="180"/>
        <w:ind w:left="432" w:hanging="432"/>
        <w:outlineLvl w:val="0"/>
        <w:rPr>
          <w:rFonts w:ascii="Monotype Corsiva" w:hAnsi="Monotype Corsiva"/>
          <w:i/>
          <w:color w:val="000000"/>
          <w:kern w:val="28"/>
          <w:sz w:val="36"/>
          <w:szCs w:val="36"/>
        </w:rPr>
      </w:pPr>
      <w:r w:rsidRPr="00656005">
        <w:rPr>
          <w:rFonts w:ascii="Monotype Corsiva" w:hAnsi="Monotype Corsiva"/>
          <w:i/>
          <w:color w:val="000000"/>
          <w:kern w:val="28"/>
          <w:sz w:val="36"/>
          <w:szCs w:val="36"/>
        </w:rPr>
        <w:t xml:space="preserve">Claire Tregembo </w:t>
      </w:r>
    </w:p>
    <w:p w14:paraId="608AFC12" w14:textId="0768DCF5" w:rsidR="00D83242" w:rsidRDefault="00EC587F" w:rsidP="00656005">
      <w:pPr>
        <w:tabs>
          <w:tab w:val="left" w:pos="432"/>
        </w:tabs>
        <w:spacing w:before="180"/>
        <w:ind w:left="431" w:hanging="431"/>
        <w:outlineLvl w:val="0"/>
        <w:rPr>
          <w:color w:val="000000"/>
          <w:kern w:val="28"/>
        </w:rPr>
      </w:pPr>
      <w:r w:rsidRPr="00EC587F">
        <w:rPr>
          <w:color w:val="000000"/>
          <w:kern w:val="28"/>
        </w:rPr>
        <w:t>INSPECTOR</w:t>
      </w:r>
    </w:p>
    <w:p w14:paraId="08B47431" w14:textId="77777777" w:rsidR="00656005" w:rsidRDefault="00656005" w:rsidP="00D83242">
      <w:pPr>
        <w:pStyle w:val="Style1"/>
        <w:numPr>
          <w:ilvl w:val="0"/>
          <w:numId w:val="0"/>
        </w:numPr>
        <w:ind w:left="431" w:hanging="431"/>
        <w:rPr>
          <w:rFonts w:ascii="Arial" w:hAnsi="Arial" w:cs="Arial"/>
          <w:b/>
          <w:bCs/>
          <w:sz w:val="24"/>
          <w:szCs w:val="24"/>
        </w:rPr>
      </w:pPr>
    </w:p>
    <w:p w14:paraId="06548878" w14:textId="02A371DE" w:rsidR="00656005" w:rsidRDefault="00656005" w:rsidP="00D83242">
      <w:pPr>
        <w:pStyle w:val="Style1"/>
        <w:numPr>
          <w:ilvl w:val="0"/>
          <w:numId w:val="0"/>
        </w:numPr>
        <w:ind w:left="431" w:hanging="431"/>
        <w:rPr>
          <w:rFonts w:ascii="Arial" w:hAnsi="Arial" w:cs="Arial"/>
          <w:b/>
          <w:bCs/>
          <w:sz w:val="24"/>
          <w:szCs w:val="24"/>
        </w:rPr>
      </w:pPr>
    </w:p>
    <w:p w14:paraId="53540858" w14:textId="59D108BD" w:rsidR="00401489" w:rsidRDefault="00401489" w:rsidP="00D83242">
      <w:pPr>
        <w:pStyle w:val="Style1"/>
        <w:numPr>
          <w:ilvl w:val="0"/>
          <w:numId w:val="0"/>
        </w:numPr>
        <w:ind w:left="431" w:hanging="431"/>
        <w:rPr>
          <w:rFonts w:ascii="Arial" w:hAnsi="Arial" w:cs="Arial"/>
          <w:b/>
          <w:bCs/>
          <w:sz w:val="24"/>
          <w:szCs w:val="24"/>
        </w:rPr>
      </w:pPr>
    </w:p>
    <w:p w14:paraId="4349134D" w14:textId="6576463D" w:rsidR="00401489" w:rsidRDefault="00401489" w:rsidP="00D83242">
      <w:pPr>
        <w:pStyle w:val="Style1"/>
        <w:numPr>
          <w:ilvl w:val="0"/>
          <w:numId w:val="0"/>
        </w:numPr>
        <w:ind w:left="431" w:hanging="431"/>
        <w:rPr>
          <w:rFonts w:ascii="Arial" w:hAnsi="Arial" w:cs="Arial"/>
          <w:b/>
          <w:bCs/>
          <w:sz w:val="24"/>
          <w:szCs w:val="24"/>
        </w:rPr>
      </w:pPr>
    </w:p>
    <w:p w14:paraId="05718721" w14:textId="6F599EDA" w:rsidR="00401489" w:rsidRDefault="00401489" w:rsidP="00D83242">
      <w:pPr>
        <w:pStyle w:val="Style1"/>
        <w:numPr>
          <w:ilvl w:val="0"/>
          <w:numId w:val="0"/>
        </w:numPr>
        <w:ind w:left="431" w:hanging="431"/>
        <w:rPr>
          <w:rFonts w:ascii="Arial" w:hAnsi="Arial" w:cs="Arial"/>
          <w:b/>
          <w:bCs/>
          <w:sz w:val="24"/>
          <w:szCs w:val="24"/>
        </w:rPr>
      </w:pPr>
    </w:p>
    <w:p w14:paraId="5C30154B" w14:textId="3BADC114" w:rsidR="00401489" w:rsidRDefault="00401489" w:rsidP="00D83242">
      <w:pPr>
        <w:pStyle w:val="Style1"/>
        <w:numPr>
          <w:ilvl w:val="0"/>
          <w:numId w:val="0"/>
        </w:numPr>
        <w:ind w:left="431" w:hanging="431"/>
        <w:rPr>
          <w:rFonts w:ascii="Arial" w:hAnsi="Arial" w:cs="Arial"/>
          <w:b/>
          <w:bCs/>
          <w:sz w:val="24"/>
          <w:szCs w:val="24"/>
        </w:rPr>
      </w:pPr>
    </w:p>
    <w:p w14:paraId="69344AA4" w14:textId="0DDA2F48" w:rsidR="00D83242" w:rsidRDefault="00D83242" w:rsidP="00D83242">
      <w:pPr>
        <w:pStyle w:val="Style1"/>
        <w:numPr>
          <w:ilvl w:val="0"/>
          <w:numId w:val="0"/>
        </w:numPr>
        <w:ind w:left="431" w:hanging="431"/>
        <w:rPr>
          <w:rFonts w:ascii="Arial" w:hAnsi="Arial" w:cs="Arial"/>
          <w:b/>
          <w:bCs/>
          <w:sz w:val="24"/>
          <w:szCs w:val="24"/>
        </w:rPr>
      </w:pPr>
      <w:r w:rsidRPr="00177B63">
        <w:rPr>
          <w:rFonts w:ascii="Arial" w:hAnsi="Arial" w:cs="Arial"/>
          <w:b/>
          <w:bCs/>
          <w:sz w:val="24"/>
          <w:szCs w:val="24"/>
        </w:rPr>
        <w:lastRenderedPageBreak/>
        <w:t>APPEARANCES</w:t>
      </w:r>
    </w:p>
    <w:p w14:paraId="16206945" w14:textId="77777777" w:rsidR="00D83242" w:rsidRDefault="00D83242" w:rsidP="00D83242">
      <w:pPr>
        <w:pStyle w:val="Style1"/>
        <w:numPr>
          <w:ilvl w:val="0"/>
          <w:numId w:val="0"/>
        </w:numPr>
        <w:ind w:left="431" w:hanging="431"/>
        <w:rPr>
          <w:rFonts w:ascii="Arial" w:hAnsi="Arial" w:cs="Arial"/>
          <w:b/>
          <w:bCs/>
          <w:sz w:val="24"/>
          <w:szCs w:val="24"/>
        </w:rPr>
      </w:pPr>
      <w:r>
        <w:rPr>
          <w:rFonts w:ascii="Arial" w:hAnsi="Arial" w:cs="Arial"/>
          <w:b/>
          <w:bCs/>
          <w:sz w:val="24"/>
          <w:szCs w:val="24"/>
        </w:rPr>
        <w:tab/>
        <w:t>For the Council:</w:t>
      </w:r>
    </w:p>
    <w:p w14:paraId="747340EC" w14:textId="401DAD52" w:rsidR="00D83242" w:rsidRDefault="00D83242" w:rsidP="00D83242">
      <w:pPr>
        <w:pStyle w:val="Style1"/>
        <w:numPr>
          <w:ilvl w:val="0"/>
          <w:numId w:val="0"/>
        </w:numPr>
        <w:ind w:left="431" w:hanging="431"/>
        <w:rPr>
          <w:rFonts w:ascii="Arial" w:hAnsi="Arial" w:cs="Arial"/>
          <w:sz w:val="24"/>
          <w:szCs w:val="24"/>
        </w:rPr>
      </w:pPr>
      <w:r>
        <w:rPr>
          <w:rFonts w:ascii="Arial" w:hAnsi="Arial" w:cs="Arial"/>
          <w:b/>
          <w:bCs/>
          <w:sz w:val="24"/>
          <w:szCs w:val="24"/>
        </w:rPr>
        <w:tab/>
      </w:r>
      <w:r>
        <w:rPr>
          <w:rFonts w:ascii="Arial" w:hAnsi="Arial" w:cs="Arial"/>
          <w:sz w:val="24"/>
          <w:szCs w:val="24"/>
        </w:rPr>
        <w:t>Adam M</w:t>
      </w:r>
      <w:r w:rsidR="000D2D57">
        <w:rPr>
          <w:rFonts w:ascii="Arial" w:hAnsi="Arial" w:cs="Arial"/>
          <w:sz w:val="24"/>
          <w:szCs w:val="24"/>
        </w:rPr>
        <w:t>aciejewski</w:t>
      </w:r>
      <w:r>
        <w:rPr>
          <w:rFonts w:ascii="Arial" w:hAnsi="Arial" w:cs="Arial"/>
          <w:sz w:val="24"/>
          <w:szCs w:val="24"/>
        </w:rPr>
        <w:tab/>
      </w:r>
      <w:r w:rsidR="000D2D57">
        <w:rPr>
          <w:rFonts w:ascii="Arial" w:hAnsi="Arial" w:cs="Arial"/>
          <w:sz w:val="24"/>
          <w:szCs w:val="24"/>
        </w:rPr>
        <w:t>Senior Definitive Map Officer</w:t>
      </w:r>
    </w:p>
    <w:p w14:paraId="231A991E" w14:textId="45833E19" w:rsidR="000D2D57" w:rsidRDefault="000D2D57" w:rsidP="00D83242">
      <w:pPr>
        <w:pStyle w:val="Style1"/>
        <w:numPr>
          <w:ilvl w:val="0"/>
          <w:numId w:val="0"/>
        </w:numPr>
        <w:ind w:left="431" w:hanging="431"/>
        <w:rPr>
          <w:rFonts w:ascii="Arial" w:hAnsi="Arial" w:cs="Arial"/>
          <w:sz w:val="24"/>
          <w:szCs w:val="24"/>
        </w:rPr>
      </w:pPr>
      <w:r>
        <w:rPr>
          <w:rFonts w:ascii="Arial" w:hAnsi="Arial" w:cs="Arial"/>
          <w:b/>
          <w:bCs/>
          <w:sz w:val="24"/>
          <w:szCs w:val="24"/>
        </w:rPr>
        <w:tab/>
        <w:t>For the Applicant:</w:t>
      </w:r>
      <w:r w:rsidR="00D83242">
        <w:rPr>
          <w:rFonts w:ascii="Arial" w:hAnsi="Arial" w:cs="Arial"/>
          <w:sz w:val="24"/>
          <w:szCs w:val="24"/>
        </w:rPr>
        <w:tab/>
      </w:r>
    </w:p>
    <w:p w14:paraId="5A0A639C" w14:textId="111153A7" w:rsidR="000D2D57" w:rsidRDefault="000D2D57" w:rsidP="00D83242">
      <w:pPr>
        <w:pStyle w:val="Style1"/>
        <w:numPr>
          <w:ilvl w:val="0"/>
          <w:numId w:val="0"/>
        </w:numPr>
        <w:ind w:left="431" w:hanging="431"/>
        <w:rPr>
          <w:rFonts w:ascii="Arial" w:hAnsi="Arial" w:cs="Arial"/>
          <w:sz w:val="24"/>
          <w:szCs w:val="24"/>
        </w:rPr>
      </w:pPr>
      <w:r>
        <w:rPr>
          <w:rFonts w:ascii="Arial" w:hAnsi="Arial" w:cs="Arial"/>
          <w:sz w:val="24"/>
          <w:szCs w:val="24"/>
        </w:rPr>
        <w:tab/>
      </w:r>
      <w:r w:rsidR="00BE2B6F">
        <w:rPr>
          <w:rFonts w:ascii="Arial" w:hAnsi="Arial" w:cs="Arial"/>
          <w:sz w:val="24"/>
          <w:szCs w:val="24"/>
        </w:rPr>
        <w:t>D</w:t>
      </w:r>
      <w:r w:rsidR="005B7F47">
        <w:rPr>
          <w:rFonts w:ascii="Arial" w:hAnsi="Arial" w:cs="Arial"/>
          <w:sz w:val="24"/>
          <w:szCs w:val="24"/>
        </w:rPr>
        <w:t xml:space="preserve"> Fellows</w:t>
      </w:r>
      <w:r w:rsidR="005B7F47">
        <w:rPr>
          <w:rFonts w:ascii="Arial" w:hAnsi="Arial" w:cs="Arial"/>
          <w:sz w:val="24"/>
          <w:szCs w:val="24"/>
        </w:rPr>
        <w:tab/>
      </w:r>
      <w:r w:rsidR="005B7F47">
        <w:rPr>
          <w:rFonts w:ascii="Arial" w:hAnsi="Arial" w:cs="Arial"/>
          <w:sz w:val="24"/>
          <w:szCs w:val="24"/>
        </w:rPr>
        <w:tab/>
        <w:t>Woburn Safari Park</w:t>
      </w:r>
    </w:p>
    <w:p w14:paraId="6B9EF0E2" w14:textId="6801BA65" w:rsidR="005B7F47" w:rsidRDefault="005B7F47" w:rsidP="00D83242">
      <w:pPr>
        <w:pStyle w:val="Style1"/>
        <w:numPr>
          <w:ilvl w:val="0"/>
          <w:numId w:val="0"/>
        </w:numPr>
        <w:ind w:left="431" w:hanging="431"/>
        <w:rPr>
          <w:rFonts w:ascii="Arial" w:hAnsi="Arial" w:cs="Arial"/>
          <w:sz w:val="24"/>
          <w:szCs w:val="24"/>
        </w:rPr>
      </w:pPr>
      <w:r>
        <w:rPr>
          <w:rFonts w:ascii="Arial" w:hAnsi="Arial" w:cs="Arial"/>
          <w:sz w:val="24"/>
          <w:szCs w:val="24"/>
        </w:rPr>
        <w:tab/>
        <w:t>Drew M</w:t>
      </w:r>
      <w:r w:rsidR="007C4251">
        <w:rPr>
          <w:rFonts w:ascii="Arial" w:hAnsi="Arial" w:cs="Arial"/>
          <w:sz w:val="24"/>
          <w:szCs w:val="24"/>
        </w:rPr>
        <w:t>u</w:t>
      </w:r>
      <w:r>
        <w:rPr>
          <w:rFonts w:ascii="Arial" w:hAnsi="Arial" w:cs="Arial"/>
          <w:sz w:val="24"/>
          <w:szCs w:val="24"/>
        </w:rPr>
        <w:t xml:space="preserve">llin </w:t>
      </w:r>
      <w:r w:rsidR="001C4077">
        <w:rPr>
          <w:rFonts w:ascii="Arial" w:hAnsi="Arial" w:cs="Arial"/>
          <w:sz w:val="24"/>
          <w:szCs w:val="24"/>
        </w:rPr>
        <w:tab/>
      </w:r>
      <w:r w:rsidR="001C4077">
        <w:rPr>
          <w:rFonts w:ascii="Arial" w:hAnsi="Arial" w:cs="Arial"/>
          <w:sz w:val="24"/>
          <w:szCs w:val="24"/>
        </w:rPr>
        <w:tab/>
        <w:t>Woburn Safari Park</w:t>
      </w:r>
    </w:p>
    <w:p w14:paraId="06F7CB1C" w14:textId="1697C086" w:rsidR="001C4077" w:rsidRDefault="001C4077" w:rsidP="00D83242">
      <w:pPr>
        <w:pStyle w:val="Style1"/>
        <w:numPr>
          <w:ilvl w:val="0"/>
          <w:numId w:val="0"/>
        </w:numPr>
        <w:ind w:left="431" w:hanging="431"/>
        <w:rPr>
          <w:rFonts w:ascii="Arial" w:hAnsi="Arial" w:cs="Arial"/>
          <w:sz w:val="24"/>
          <w:szCs w:val="24"/>
        </w:rPr>
      </w:pPr>
      <w:r>
        <w:rPr>
          <w:rFonts w:ascii="Arial" w:hAnsi="Arial" w:cs="Arial"/>
          <w:sz w:val="24"/>
          <w:szCs w:val="24"/>
        </w:rPr>
        <w:tab/>
        <w:t>Katie Chapman</w:t>
      </w:r>
      <w:r>
        <w:rPr>
          <w:rFonts w:ascii="Arial" w:hAnsi="Arial" w:cs="Arial"/>
          <w:sz w:val="24"/>
          <w:szCs w:val="24"/>
        </w:rPr>
        <w:tab/>
      </w:r>
      <w:r>
        <w:rPr>
          <w:rFonts w:ascii="Arial" w:hAnsi="Arial" w:cs="Arial"/>
          <w:sz w:val="24"/>
          <w:szCs w:val="24"/>
        </w:rPr>
        <w:tab/>
        <w:t>Woburn Safari Park</w:t>
      </w:r>
    </w:p>
    <w:p w14:paraId="56C196C4" w14:textId="1BB8EE2E" w:rsidR="001C4077" w:rsidRDefault="001C4077" w:rsidP="00D83242">
      <w:pPr>
        <w:pStyle w:val="Style1"/>
        <w:numPr>
          <w:ilvl w:val="0"/>
          <w:numId w:val="0"/>
        </w:numPr>
        <w:ind w:left="431" w:hanging="431"/>
        <w:rPr>
          <w:rFonts w:ascii="Arial" w:hAnsi="Arial" w:cs="Arial"/>
          <w:sz w:val="24"/>
          <w:szCs w:val="24"/>
        </w:rPr>
      </w:pPr>
      <w:r>
        <w:rPr>
          <w:rFonts w:ascii="Arial" w:hAnsi="Arial" w:cs="Arial"/>
          <w:sz w:val="24"/>
          <w:szCs w:val="24"/>
        </w:rPr>
        <w:tab/>
        <w:t>Kevin Tack</w:t>
      </w:r>
      <w:r>
        <w:rPr>
          <w:rFonts w:ascii="Arial" w:hAnsi="Arial" w:cs="Arial"/>
          <w:sz w:val="24"/>
          <w:szCs w:val="24"/>
        </w:rPr>
        <w:tab/>
      </w:r>
      <w:r>
        <w:rPr>
          <w:rFonts w:ascii="Arial" w:hAnsi="Arial" w:cs="Arial"/>
          <w:sz w:val="24"/>
          <w:szCs w:val="24"/>
        </w:rPr>
        <w:tab/>
        <w:t>Woburn Safari Park</w:t>
      </w:r>
    </w:p>
    <w:p w14:paraId="6DE376CB" w14:textId="698DF706" w:rsidR="00D83242" w:rsidRDefault="00D83242" w:rsidP="00D83242">
      <w:pPr>
        <w:pStyle w:val="Style1"/>
        <w:numPr>
          <w:ilvl w:val="0"/>
          <w:numId w:val="0"/>
        </w:numPr>
        <w:ind w:left="431" w:hanging="431"/>
        <w:rPr>
          <w:rFonts w:ascii="Arial" w:hAnsi="Arial" w:cs="Arial"/>
          <w:b/>
          <w:bCs/>
          <w:sz w:val="24"/>
          <w:szCs w:val="24"/>
        </w:rPr>
      </w:pPr>
      <w:r>
        <w:rPr>
          <w:rFonts w:ascii="Arial" w:hAnsi="Arial" w:cs="Arial"/>
          <w:sz w:val="24"/>
          <w:szCs w:val="24"/>
        </w:rPr>
        <w:tab/>
      </w:r>
      <w:r>
        <w:rPr>
          <w:rFonts w:ascii="Arial" w:hAnsi="Arial" w:cs="Arial"/>
          <w:b/>
          <w:bCs/>
          <w:sz w:val="24"/>
          <w:szCs w:val="24"/>
        </w:rPr>
        <w:t>Objector</w:t>
      </w:r>
      <w:r w:rsidR="00401489">
        <w:rPr>
          <w:rFonts w:ascii="Arial" w:hAnsi="Arial" w:cs="Arial"/>
          <w:b/>
          <w:bCs/>
          <w:sz w:val="24"/>
          <w:szCs w:val="24"/>
        </w:rPr>
        <w:t>s</w:t>
      </w:r>
      <w:r>
        <w:rPr>
          <w:rFonts w:ascii="Arial" w:hAnsi="Arial" w:cs="Arial"/>
          <w:b/>
          <w:bCs/>
          <w:sz w:val="24"/>
          <w:szCs w:val="24"/>
        </w:rPr>
        <w:t>:</w:t>
      </w:r>
    </w:p>
    <w:p w14:paraId="4A513019" w14:textId="611E6A34" w:rsidR="00D83242" w:rsidRDefault="00D83242" w:rsidP="00D83242">
      <w:pPr>
        <w:pStyle w:val="Style1"/>
        <w:numPr>
          <w:ilvl w:val="0"/>
          <w:numId w:val="0"/>
        </w:numPr>
        <w:ind w:left="431" w:hanging="431"/>
        <w:rPr>
          <w:rFonts w:ascii="Arial" w:hAnsi="Arial" w:cs="Arial"/>
          <w:sz w:val="24"/>
          <w:szCs w:val="24"/>
        </w:rPr>
      </w:pPr>
      <w:r>
        <w:rPr>
          <w:rFonts w:ascii="Arial" w:hAnsi="Arial" w:cs="Arial"/>
          <w:b/>
          <w:bCs/>
          <w:sz w:val="24"/>
          <w:szCs w:val="24"/>
        </w:rPr>
        <w:tab/>
      </w:r>
      <w:r>
        <w:rPr>
          <w:rFonts w:ascii="Arial" w:hAnsi="Arial" w:cs="Arial"/>
          <w:sz w:val="24"/>
          <w:szCs w:val="24"/>
        </w:rPr>
        <w:t xml:space="preserve">Mike Clarke </w:t>
      </w:r>
      <w:r>
        <w:rPr>
          <w:rFonts w:ascii="Arial" w:hAnsi="Arial" w:cs="Arial"/>
          <w:sz w:val="24"/>
          <w:szCs w:val="24"/>
        </w:rPr>
        <w:tab/>
      </w:r>
      <w:r>
        <w:rPr>
          <w:rFonts w:ascii="Arial" w:hAnsi="Arial" w:cs="Arial"/>
          <w:sz w:val="24"/>
          <w:szCs w:val="24"/>
        </w:rPr>
        <w:tab/>
      </w:r>
    </w:p>
    <w:p w14:paraId="6EE8B10B" w14:textId="71D44B45" w:rsidR="00FC2BE4" w:rsidRDefault="00FC2BE4" w:rsidP="00D83242">
      <w:pPr>
        <w:pStyle w:val="Style1"/>
        <w:numPr>
          <w:ilvl w:val="0"/>
          <w:numId w:val="0"/>
        </w:numPr>
        <w:ind w:left="431" w:hanging="431"/>
        <w:rPr>
          <w:rFonts w:ascii="Arial" w:hAnsi="Arial" w:cs="Arial"/>
          <w:sz w:val="24"/>
          <w:szCs w:val="24"/>
        </w:rPr>
      </w:pPr>
      <w:r>
        <w:rPr>
          <w:rFonts w:ascii="Arial" w:hAnsi="Arial" w:cs="Arial"/>
          <w:sz w:val="24"/>
          <w:szCs w:val="24"/>
        </w:rPr>
        <w:tab/>
        <w:t>Stephen Richardson</w:t>
      </w:r>
    </w:p>
    <w:p w14:paraId="4B759455" w14:textId="78588E8C" w:rsidR="00FC2BE4" w:rsidRDefault="00FC2BE4" w:rsidP="00D83242">
      <w:pPr>
        <w:pStyle w:val="Style1"/>
        <w:numPr>
          <w:ilvl w:val="0"/>
          <w:numId w:val="0"/>
        </w:numPr>
        <w:ind w:left="431" w:hanging="431"/>
        <w:rPr>
          <w:rFonts w:ascii="Arial" w:hAnsi="Arial" w:cs="Arial"/>
          <w:sz w:val="24"/>
          <w:szCs w:val="24"/>
        </w:rPr>
      </w:pPr>
      <w:r>
        <w:rPr>
          <w:rFonts w:ascii="Arial" w:hAnsi="Arial" w:cs="Arial"/>
          <w:sz w:val="24"/>
          <w:szCs w:val="24"/>
        </w:rPr>
        <w:tab/>
        <w:t>James McNulty</w:t>
      </w:r>
      <w:r>
        <w:rPr>
          <w:rFonts w:ascii="Arial" w:hAnsi="Arial" w:cs="Arial"/>
          <w:sz w:val="24"/>
          <w:szCs w:val="24"/>
        </w:rPr>
        <w:tab/>
      </w:r>
    </w:p>
    <w:p w14:paraId="01DAD8D2" w14:textId="34005226" w:rsidR="00234A66" w:rsidRDefault="00234A66" w:rsidP="00D83242">
      <w:pPr>
        <w:pStyle w:val="Style1"/>
        <w:numPr>
          <w:ilvl w:val="0"/>
          <w:numId w:val="0"/>
        </w:numPr>
        <w:ind w:left="431" w:hanging="431"/>
        <w:rPr>
          <w:rFonts w:ascii="Arial" w:hAnsi="Arial" w:cs="Arial"/>
          <w:b/>
          <w:bCs/>
          <w:sz w:val="24"/>
          <w:szCs w:val="24"/>
        </w:rPr>
      </w:pPr>
      <w:r>
        <w:rPr>
          <w:rFonts w:ascii="Arial" w:hAnsi="Arial" w:cs="Arial"/>
          <w:sz w:val="24"/>
          <w:szCs w:val="24"/>
        </w:rPr>
        <w:tab/>
      </w:r>
      <w:r>
        <w:rPr>
          <w:rFonts w:ascii="Arial" w:hAnsi="Arial" w:cs="Arial"/>
          <w:b/>
          <w:bCs/>
          <w:sz w:val="24"/>
          <w:szCs w:val="24"/>
        </w:rPr>
        <w:t>Neutral Part</w:t>
      </w:r>
      <w:r w:rsidR="00401489">
        <w:rPr>
          <w:rFonts w:ascii="Arial" w:hAnsi="Arial" w:cs="Arial"/>
          <w:b/>
          <w:bCs/>
          <w:sz w:val="24"/>
          <w:szCs w:val="24"/>
        </w:rPr>
        <w:t>y</w:t>
      </w:r>
      <w:r w:rsidR="003549C1">
        <w:rPr>
          <w:rFonts w:ascii="Arial" w:hAnsi="Arial" w:cs="Arial"/>
          <w:b/>
          <w:bCs/>
          <w:sz w:val="24"/>
          <w:szCs w:val="24"/>
        </w:rPr>
        <w:t>:</w:t>
      </w:r>
    </w:p>
    <w:p w14:paraId="1203EF0A" w14:textId="5426EB12" w:rsidR="00234A66" w:rsidRPr="00234A66" w:rsidRDefault="00234A66" w:rsidP="00D83242">
      <w:pPr>
        <w:pStyle w:val="Style1"/>
        <w:numPr>
          <w:ilvl w:val="0"/>
          <w:numId w:val="0"/>
        </w:numPr>
        <w:ind w:left="431" w:hanging="431"/>
        <w:rPr>
          <w:rFonts w:ascii="Arial" w:hAnsi="Arial" w:cs="Arial"/>
          <w:sz w:val="24"/>
          <w:szCs w:val="24"/>
        </w:rPr>
      </w:pPr>
      <w:r>
        <w:rPr>
          <w:rFonts w:ascii="Arial" w:hAnsi="Arial" w:cs="Arial"/>
          <w:b/>
          <w:bCs/>
          <w:sz w:val="24"/>
          <w:szCs w:val="24"/>
        </w:rPr>
        <w:tab/>
      </w:r>
      <w:r>
        <w:rPr>
          <w:rFonts w:ascii="Arial" w:hAnsi="Arial" w:cs="Arial"/>
          <w:sz w:val="24"/>
          <w:szCs w:val="24"/>
        </w:rPr>
        <w:t>Cllr. John Baker</w:t>
      </w:r>
      <w:r>
        <w:rPr>
          <w:rFonts w:ascii="Arial" w:hAnsi="Arial" w:cs="Arial"/>
          <w:sz w:val="24"/>
          <w:szCs w:val="24"/>
        </w:rPr>
        <w:tab/>
      </w:r>
      <w:r>
        <w:rPr>
          <w:rFonts w:ascii="Arial" w:hAnsi="Arial" w:cs="Arial"/>
          <w:sz w:val="24"/>
          <w:szCs w:val="24"/>
        </w:rPr>
        <w:tab/>
      </w:r>
      <w:r w:rsidR="007A6026">
        <w:rPr>
          <w:rFonts w:ascii="Arial" w:hAnsi="Arial" w:cs="Arial"/>
          <w:sz w:val="24"/>
          <w:szCs w:val="24"/>
        </w:rPr>
        <w:t xml:space="preserve">Aspley &amp; Woburn </w:t>
      </w:r>
      <w:r>
        <w:rPr>
          <w:rFonts w:ascii="Arial" w:hAnsi="Arial" w:cs="Arial"/>
          <w:sz w:val="24"/>
          <w:szCs w:val="24"/>
        </w:rPr>
        <w:t>Ward Councillor</w:t>
      </w:r>
      <w:r>
        <w:rPr>
          <w:rFonts w:ascii="Arial" w:hAnsi="Arial" w:cs="Arial"/>
          <w:sz w:val="24"/>
          <w:szCs w:val="24"/>
        </w:rPr>
        <w:tab/>
      </w:r>
    </w:p>
    <w:p w14:paraId="27AF0DB8" w14:textId="77777777" w:rsidR="00D83242" w:rsidRDefault="00D83242" w:rsidP="00D83242">
      <w:pPr>
        <w:pStyle w:val="Style1"/>
        <w:numPr>
          <w:ilvl w:val="0"/>
          <w:numId w:val="0"/>
        </w:numPr>
        <w:ind w:left="431" w:hanging="431"/>
        <w:rPr>
          <w:rFonts w:ascii="Arial" w:hAnsi="Arial" w:cs="Arial"/>
          <w:sz w:val="24"/>
          <w:szCs w:val="24"/>
        </w:rPr>
      </w:pPr>
      <w:r>
        <w:rPr>
          <w:rFonts w:ascii="Arial" w:hAnsi="Arial" w:cs="Arial"/>
          <w:sz w:val="24"/>
          <w:szCs w:val="24"/>
        </w:rPr>
        <w:tab/>
      </w:r>
    </w:p>
    <w:p w14:paraId="01AE0F22" w14:textId="77777777" w:rsidR="00D83242" w:rsidRDefault="00D83242" w:rsidP="00D83242">
      <w:pPr>
        <w:pStyle w:val="Style1"/>
        <w:numPr>
          <w:ilvl w:val="0"/>
          <w:numId w:val="0"/>
        </w:numPr>
        <w:ind w:left="431" w:hanging="431"/>
        <w:rPr>
          <w:rFonts w:ascii="Arial" w:hAnsi="Arial" w:cs="Arial"/>
          <w:b/>
          <w:bCs/>
          <w:sz w:val="24"/>
          <w:szCs w:val="24"/>
        </w:rPr>
      </w:pPr>
      <w:r>
        <w:rPr>
          <w:rFonts w:ascii="Arial" w:hAnsi="Arial" w:cs="Arial"/>
          <w:b/>
          <w:bCs/>
          <w:sz w:val="24"/>
          <w:szCs w:val="24"/>
        </w:rPr>
        <w:t>DOCUMENTS PRODUCED AT THE HEARING</w:t>
      </w:r>
    </w:p>
    <w:p w14:paraId="0D87432D" w14:textId="7B817EB4" w:rsidR="00D83242" w:rsidRDefault="00550673" w:rsidP="00D83242">
      <w:pPr>
        <w:pStyle w:val="Style1"/>
        <w:numPr>
          <w:ilvl w:val="0"/>
          <w:numId w:val="30"/>
        </w:numPr>
        <w:ind w:left="851" w:hanging="851"/>
        <w:rPr>
          <w:rFonts w:ascii="Arial" w:hAnsi="Arial" w:cs="Arial"/>
          <w:sz w:val="24"/>
          <w:szCs w:val="24"/>
        </w:rPr>
      </w:pPr>
      <w:r>
        <w:rPr>
          <w:rFonts w:ascii="Arial" w:hAnsi="Arial" w:cs="Arial"/>
          <w:sz w:val="24"/>
          <w:szCs w:val="24"/>
        </w:rPr>
        <w:t>Statement of Case from Mike Clarke</w:t>
      </w:r>
    </w:p>
    <w:p w14:paraId="31E6AD29" w14:textId="36174FE4" w:rsidR="00EC11A1" w:rsidRDefault="00EC11A1" w:rsidP="00D83242">
      <w:pPr>
        <w:pStyle w:val="Style1"/>
        <w:numPr>
          <w:ilvl w:val="0"/>
          <w:numId w:val="30"/>
        </w:numPr>
        <w:ind w:left="851" w:hanging="851"/>
        <w:rPr>
          <w:rFonts w:ascii="Arial" w:hAnsi="Arial" w:cs="Arial"/>
          <w:sz w:val="24"/>
          <w:szCs w:val="24"/>
        </w:rPr>
      </w:pPr>
      <w:r>
        <w:rPr>
          <w:rFonts w:ascii="Arial" w:hAnsi="Arial" w:cs="Arial"/>
          <w:sz w:val="24"/>
          <w:szCs w:val="24"/>
        </w:rPr>
        <w:t>Meaning of Enjoyment from Central Bedfordshire Co</w:t>
      </w:r>
      <w:r w:rsidR="00AF3288">
        <w:rPr>
          <w:rFonts w:ascii="Arial" w:hAnsi="Arial" w:cs="Arial"/>
          <w:sz w:val="24"/>
          <w:szCs w:val="24"/>
        </w:rPr>
        <w:t>uncil</w:t>
      </w:r>
    </w:p>
    <w:p w14:paraId="7B22A88C" w14:textId="56A80380" w:rsidR="009E0C72" w:rsidRPr="009E0C72" w:rsidRDefault="00EA451A" w:rsidP="00414BCF">
      <w:pPr>
        <w:pStyle w:val="Style1"/>
        <w:numPr>
          <w:ilvl w:val="0"/>
          <w:numId w:val="30"/>
        </w:numPr>
        <w:ind w:left="426" w:hanging="426"/>
        <w:rPr>
          <w:rFonts w:ascii="Arial" w:hAnsi="Arial" w:cs="Arial"/>
          <w:sz w:val="24"/>
          <w:szCs w:val="24"/>
        </w:rPr>
      </w:pPr>
      <w:r>
        <w:rPr>
          <w:rFonts w:ascii="Arial" w:hAnsi="Arial" w:cs="Arial"/>
          <w:sz w:val="24"/>
          <w:szCs w:val="24"/>
        </w:rPr>
        <w:t>Objection</w:t>
      </w:r>
      <w:r w:rsidR="00C717C1">
        <w:rPr>
          <w:rFonts w:ascii="Arial" w:hAnsi="Arial" w:cs="Arial"/>
          <w:sz w:val="24"/>
          <w:szCs w:val="24"/>
        </w:rPr>
        <w:t>s</w:t>
      </w:r>
      <w:r>
        <w:rPr>
          <w:rFonts w:ascii="Arial" w:hAnsi="Arial" w:cs="Arial"/>
          <w:sz w:val="24"/>
          <w:szCs w:val="24"/>
        </w:rPr>
        <w:t xml:space="preserve"> from </w:t>
      </w:r>
      <w:r w:rsidR="00C717C1">
        <w:rPr>
          <w:rFonts w:ascii="Arial" w:hAnsi="Arial" w:cs="Arial"/>
          <w:sz w:val="24"/>
          <w:szCs w:val="24"/>
        </w:rPr>
        <w:t>Joanne Aurora, Sarah Mc</w:t>
      </w:r>
      <w:r w:rsidR="00CC7939">
        <w:rPr>
          <w:rFonts w:ascii="Arial" w:hAnsi="Arial" w:cs="Arial"/>
          <w:sz w:val="24"/>
          <w:szCs w:val="24"/>
        </w:rPr>
        <w:t>N</w:t>
      </w:r>
      <w:r w:rsidR="00C717C1">
        <w:rPr>
          <w:rFonts w:ascii="Arial" w:hAnsi="Arial" w:cs="Arial"/>
          <w:sz w:val="24"/>
          <w:szCs w:val="24"/>
        </w:rPr>
        <w:t>ulty</w:t>
      </w:r>
      <w:r w:rsidR="009E0C72">
        <w:rPr>
          <w:rFonts w:ascii="Arial" w:hAnsi="Arial" w:cs="Arial"/>
          <w:sz w:val="24"/>
          <w:szCs w:val="24"/>
        </w:rPr>
        <w:t xml:space="preserve">, </w:t>
      </w:r>
      <w:r w:rsidR="00AF3288">
        <w:rPr>
          <w:rFonts w:ascii="Arial" w:hAnsi="Arial" w:cs="Arial"/>
          <w:sz w:val="24"/>
          <w:szCs w:val="24"/>
        </w:rPr>
        <w:t>Nick Barrington</w:t>
      </w:r>
      <w:r w:rsidR="00414BCF">
        <w:rPr>
          <w:rFonts w:ascii="Arial" w:hAnsi="Arial" w:cs="Arial"/>
          <w:sz w:val="24"/>
          <w:szCs w:val="24"/>
        </w:rPr>
        <w:t xml:space="preserve">, Richard Parkes, Nina Andrew, </w:t>
      </w:r>
      <w:r w:rsidR="00B90C05">
        <w:rPr>
          <w:rFonts w:ascii="Arial" w:hAnsi="Arial" w:cs="Arial"/>
          <w:sz w:val="24"/>
          <w:szCs w:val="24"/>
        </w:rPr>
        <w:t>Pip Blowfield, Phil Gedny</w:t>
      </w:r>
      <w:r w:rsidR="008E30F5">
        <w:rPr>
          <w:rFonts w:ascii="Arial" w:hAnsi="Arial" w:cs="Arial"/>
          <w:sz w:val="24"/>
          <w:szCs w:val="24"/>
        </w:rPr>
        <w:t>, Helen Taylor, Alison Walker, Sophie Malcomber</w:t>
      </w:r>
      <w:r w:rsidR="00EE535B">
        <w:rPr>
          <w:rFonts w:ascii="Arial" w:hAnsi="Arial" w:cs="Arial"/>
          <w:sz w:val="24"/>
          <w:szCs w:val="24"/>
        </w:rPr>
        <w:t>, Carol Boswell and Dave Askew.</w:t>
      </w:r>
    </w:p>
    <w:p w14:paraId="4ACE3A43" w14:textId="77777777" w:rsidR="00D83242" w:rsidRDefault="00D83242" w:rsidP="00D83242">
      <w:pPr>
        <w:pStyle w:val="Style1"/>
        <w:numPr>
          <w:ilvl w:val="0"/>
          <w:numId w:val="0"/>
        </w:numPr>
        <w:ind w:left="851"/>
        <w:rPr>
          <w:rFonts w:ascii="Arial" w:hAnsi="Arial" w:cs="Arial"/>
          <w:sz w:val="24"/>
          <w:szCs w:val="24"/>
        </w:rPr>
      </w:pPr>
    </w:p>
    <w:p w14:paraId="649E0A7C" w14:textId="77777777" w:rsidR="00D83242" w:rsidRDefault="00D83242" w:rsidP="00D83242">
      <w:pPr>
        <w:pStyle w:val="Style1"/>
        <w:numPr>
          <w:ilvl w:val="0"/>
          <w:numId w:val="0"/>
        </w:numPr>
        <w:ind w:left="851"/>
        <w:rPr>
          <w:rFonts w:ascii="Arial" w:hAnsi="Arial" w:cs="Arial"/>
          <w:sz w:val="24"/>
          <w:szCs w:val="24"/>
        </w:rPr>
      </w:pPr>
    </w:p>
    <w:p w14:paraId="1E6DC4C9" w14:textId="77777777" w:rsidR="009B4D73" w:rsidRDefault="009B4D73">
      <w:pPr>
        <w:rPr>
          <w:rFonts w:ascii="Arial" w:hAnsi="Arial" w:cs="Arial"/>
          <w:sz w:val="24"/>
          <w:szCs w:val="24"/>
        </w:rPr>
      </w:pPr>
      <w:r>
        <w:rPr>
          <w:rFonts w:ascii="Arial" w:hAnsi="Arial" w:cs="Arial"/>
          <w:sz w:val="24"/>
          <w:szCs w:val="24"/>
        </w:rPr>
        <w:br w:type="page"/>
      </w:r>
    </w:p>
    <w:p w14:paraId="713D01E0" w14:textId="2CD595F3" w:rsidR="003549C1" w:rsidRDefault="003549C1" w:rsidP="003549C1">
      <w:pPr>
        <w:jc w:val="center"/>
        <w:rPr>
          <w:rFonts w:ascii="Arial" w:hAnsi="Arial" w:cs="Arial"/>
          <w:b/>
          <w:bCs/>
          <w:noProof/>
          <w:sz w:val="24"/>
          <w:szCs w:val="24"/>
        </w:rPr>
      </w:pPr>
      <w:r>
        <w:rPr>
          <w:rFonts w:ascii="Arial" w:hAnsi="Arial" w:cs="Arial"/>
          <w:b/>
          <w:bCs/>
          <w:noProof/>
          <w:sz w:val="24"/>
          <w:szCs w:val="24"/>
        </w:rPr>
        <w:lastRenderedPageBreak/>
        <w:t>ORDER MAP</w:t>
      </w:r>
    </w:p>
    <w:p w14:paraId="39CC415C" w14:textId="77777777" w:rsidR="003549C1" w:rsidRPr="003549C1" w:rsidRDefault="003549C1" w:rsidP="003549C1">
      <w:pPr>
        <w:jc w:val="center"/>
        <w:rPr>
          <w:rFonts w:ascii="Arial" w:hAnsi="Arial" w:cs="Arial"/>
          <w:b/>
          <w:bCs/>
          <w:noProof/>
          <w:sz w:val="24"/>
          <w:szCs w:val="24"/>
        </w:rPr>
      </w:pPr>
    </w:p>
    <w:p w14:paraId="042E2EA1" w14:textId="0B5C5BDE" w:rsidR="000B0589" w:rsidRDefault="008F14CD" w:rsidP="00C23C05">
      <w:pPr>
        <w:jc w:val="center"/>
      </w:pPr>
      <w:r w:rsidRPr="008F14CD">
        <w:rPr>
          <w:rFonts w:ascii="Arial" w:hAnsi="Arial" w:cs="Arial"/>
          <w:noProof/>
          <w:sz w:val="24"/>
          <w:szCs w:val="24"/>
        </w:rPr>
        <w:drawing>
          <wp:inline distT="0" distB="0" distL="0" distR="0" wp14:anchorId="7CE38483" wp14:editId="62D447EE">
            <wp:extent cx="5753100" cy="8209407"/>
            <wp:effectExtent l="0" t="0" r="0" b="127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pic:nvPicPr>
                  <pic:blipFill>
                    <a:blip r:embed="rId13"/>
                    <a:stretch>
                      <a:fillRect/>
                    </a:stretch>
                  </pic:blipFill>
                  <pic:spPr>
                    <a:xfrm>
                      <a:off x="0" y="0"/>
                      <a:ext cx="5754521" cy="8211434"/>
                    </a:xfrm>
                    <a:prstGeom prst="rect">
                      <a:avLst/>
                    </a:prstGeom>
                  </pic:spPr>
                </pic:pic>
              </a:graphicData>
            </a:graphic>
          </wp:inline>
        </w:drawing>
      </w:r>
      <w:bookmarkStart w:id="53" w:name="bmkPageBreak"/>
      <w:bookmarkEnd w:id="53"/>
    </w:p>
    <w:sectPr w:rsidR="000B0589"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0B57" w14:textId="77777777" w:rsidR="007945F3" w:rsidRDefault="007945F3" w:rsidP="00F62916">
      <w:r>
        <w:separator/>
      </w:r>
    </w:p>
  </w:endnote>
  <w:endnote w:type="continuationSeparator" w:id="0">
    <w:p w14:paraId="36D8E315" w14:textId="77777777" w:rsidR="007945F3" w:rsidRDefault="007945F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B"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2EA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AD"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42E2EB8" wp14:editId="107C24C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2917"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1F5E49B5" w14:textId="77777777" w:rsidR="00A42734" w:rsidRPr="00451EE4" w:rsidRDefault="00000000" w:rsidP="00A42734">
    <w:pPr>
      <w:pStyle w:val="Footer"/>
      <w:ind w:right="-52"/>
      <w:rPr>
        <w:sz w:val="16"/>
        <w:szCs w:val="16"/>
      </w:rPr>
    </w:pPr>
    <w:hyperlink r:id="rId1" w:history="1">
      <w:r w:rsidR="00A42734" w:rsidRPr="00026922">
        <w:rPr>
          <w:rStyle w:val="Hyperlink"/>
          <w:sz w:val="16"/>
          <w:szCs w:val="16"/>
        </w:rPr>
        <w:t>https://www.gov.uk/planning-inspectorate</w:t>
      </w:r>
    </w:hyperlink>
  </w:p>
  <w:p w14:paraId="042E2EAE" w14:textId="40267B8B" w:rsidR="0093045D" w:rsidRDefault="0093045D" w:rsidP="0093045D">
    <w:pPr>
      <w:pStyle w:val="Noindent"/>
      <w:rPr>
        <w:rStyle w:val="PageNumber"/>
      </w:rPr>
    </w:pPr>
  </w:p>
  <w:p w14:paraId="042E2EAF" w14:textId="77777777" w:rsidR="0093045D" w:rsidRPr="00451EE4" w:rsidRDefault="0093045D" w:rsidP="0093045D">
    <w:pPr>
      <w:pStyle w:val="Footer"/>
      <w:ind w:right="-52"/>
      <w:rPr>
        <w:sz w:val="16"/>
        <w:szCs w:val="16"/>
      </w:rPr>
    </w:pPr>
  </w:p>
  <w:p w14:paraId="042E2EB0" w14:textId="77777777" w:rsidR="00366F95" w:rsidRDefault="00366F95" w:rsidP="00D36EAA">
    <w:pPr>
      <w:pStyle w:val="Noindent"/>
      <w:jc w:val="center"/>
    </w:pPr>
    <w:r>
      <w:rPr>
        <w:rStyle w:val="PageNumber"/>
      </w:rPr>
      <w:fldChar w:fldCharType="begin"/>
    </w:r>
    <w:r>
      <w:rPr>
        <w:rStyle w:val="PageNumber"/>
      </w:rPr>
      <w:instrText xml:space="preserve"> PAGE </w:instrText>
    </w:r>
    <w:r>
      <w:rPr>
        <w:rStyle w:val="PageNumber"/>
      </w:rPr>
      <w:fldChar w:fldCharType="separate"/>
    </w:r>
    <w:r w:rsidR="000D6E24">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2" w14:textId="77777777" w:rsidR="00366F95" w:rsidRDefault="00366F95" w:rsidP="003D12F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42E2EBA" wp14:editId="059AE8A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A63F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042E2EB3" w14:textId="77777777" w:rsidR="0093045D" w:rsidRPr="00973CF6" w:rsidRDefault="0093045D" w:rsidP="0093045D">
    <w:pPr>
      <w:pStyle w:val="Noindent"/>
      <w:rPr>
        <w:rStyle w:val="PageNumber"/>
        <w:rFonts w:ascii="Arial" w:hAnsi="Arial" w:cs="Arial"/>
      </w:rPr>
    </w:pPr>
    <w:r w:rsidRPr="00973CF6">
      <w:rPr>
        <w:rStyle w:val="PageNumber"/>
        <w:rFonts w:ascii="Arial" w:hAnsi="Arial" w:cs="Arial"/>
      </w:rPr>
      <w:t>https://www.gov.uk/guidance/rights-of-way-online-order-details</w:t>
    </w:r>
  </w:p>
  <w:p w14:paraId="042E2EB4" w14:textId="77777777" w:rsidR="0093045D" w:rsidRPr="00451EE4" w:rsidRDefault="0093045D" w:rsidP="0093045D">
    <w:pPr>
      <w:pStyle w:val="Footer"/>
      <w:ind w:right="-52"/>
      <w:rPr>
        <w:sz w:val="16"/>
        <w:szCs w:val="16"/>
      </w:rPr>
    </w:pPr>
  </w:p>
  <w:p w14:paraId="042E2EB5" w14:textId="77777777" w:rsidR="00366F95" w:rsidRPr="00451EE4" w:rsidRDefault="00366F95">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3304" w14:textId="77777777" w:rsidR="007945F3" w:rsidRDefault="007945F3" w:rsidP="00F62916">
      <w:r>
        <w:separator/>
      </w:r>
    </w:p>
  </w:footnote>
  <w:footnote w:type="continuationSeparator" w:id="0">
    <w:p w14:paraId="336853FD" w14:textId="77777777" w:rsidR="007945F3" w:rsidRDefault="007945F3"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042E2EA9" w14:textId="77777777" w:rsidTr="007964AA">
      <w:trPr>
        <w:trHeight w:val="142"/>
      </w:trPr>
      <w:tc>
        <w:tcPr>
          <w:tcW w:w="9520" w:type="dxa"/>
        </w:tcPr>
        <w:p w14:paraId="042E2EA8" w14:textId="78126D4D" w:rsidR="00366F95" w:rsidRPr="007964AA" w:rsidRDefault="003D12F9" w:rsidP="00172E9F">
          <w:pPr>
            <w:pStyle w:val="Footer"/>
            <w:rPr>
              <w:rFonts w:ascii="Arial" w:hAnsi="Arial" w:cs="Arial"/>
              <w:sz w:val="20"/>
            </w:rPr>
          </w:pPr>
          <w:r w:rsidRPr="007964AA">
            <w:rPr>
              <w:rFonts w:ascii="Arial" w:hAnsi="Arial" w:cs="Arial"/>
              <w:sz w:val="20"/>
            </w:rPr>
            <w:t xml:space="preserve">Order Decision </w:t>
          </w:r>
          <w:r w:rsidR="00172E9F" w:rsidRPr="007964AA">
            <w:rPr>
              <w:rFonts w:ascii="Arial" w:hAnsi="Arial" w:cs="Arial"/>
              <w:sz w:val="20"/>
            </w:rPr>
            <w:t>ROW</w:t>
          </w:r>
          <w:r w:rsidRPr="007964AA">
            <w:rPr>
              <w:rFonts w:ascii="Arial" w:hAnsi="Arial" w:cs="Arial"/>
              <w:sz w:val="20"/>
            </w:rPr>
            <w:t>/</w:t>
          </w:r>
          <w:r w:rsidR="004D7087">
            <w:rPr>
              <w:rFonts w:ascii="Arial" w:hAnsi="Arial" w:cs="Arial"/>
              <w:sz w:val="20"/>
            </w:rPr>
            <w:t>3284596</w:t>
          </w:r>
        </w:p>
      </w:tc>
    </w:tr>
  </w:tbl>
  <w:p w14:paraId="042E2EAA"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42E2EB6" wp14:editId="6EA6CFB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7E2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2EB1" w14:textId="77777777" w:rsidR="00366F95" w:rsidRDefault="00366F95">
    <w:pPr>
      <w:pStyle w:val="Header"/>
      <w:rPr>
        <w:sz w:val="12"/>
      </w:rPr>
    </w:pPr>
    <w:r>
      <w:rPr>
        <w:sz w:val="12"/>
      </w:rPr>
      <w:t xml:space="preserve"> </w:t>
    </w:r>
  </w:p>
</w:hdr>
</file>

<file path=word/intelligence2.xml><?xml version="1.0" encoding="utf-8"?>
<int2:intelligence xmlns:int2="http://schemas.microsoft.com/office/intelligence/2020/intelligence" xmlns:oel="http://schemas.microsoft.com/office/2019/extlst">
  <int2:observations>
    <int2:textHash int2:hashCode="+/6DDJf2SJUsBu" int2:id="3hIh7kml">
      <int2:state int2:value="Rejected" int2:type="LegacyProofing"/>
    </int2:textHash>
    <int2:textHash int2:hashCode="4y55UaY2ncL5RX" int2:id="aZtrTRlO">
      <int2:state int2:value="Rejected" int2:type="LegacyProofing"/>
    </int2:textHash>
    <int2:textHash int2:hashCode="Kx9+ebYtXvxaL5" int2:id="1YxW0GQy">
      <int2:state int2:value="Rejected" int2:type="LegacyProofing"/>
    </int2:textHash>
    <int2:textHash int2:hashCode="97s3vwmkwTLiZP" int2:id="PS4uzzC6">
      <int2:state int2:value="Rejected" int2:type="LegacyProofing"/>
    </int2:textHash>
    <int2:textHash int2:hashCode="YYZKF019SGGNWW" int2:id="0V9oQ4EX">
      <int2:state int2:value="Rejected" int2:type="LegacyProofing"/>
    </int2:textHash>
    <int2:bookmark int2:bookmarkName="_Int_8RXUGUfJ" int2:invalidationBookmarkName="" int2:hashCode="VFqgFZ2MDwHDOE" int2:id="gtWbLX4A">
      <int2:state int2:value="Rejected" int2:type="AugLoop_Text_Critique"/>
    </int2:bookmark>
    <int2:bookmark int2:bookmarkName="_Int_FS4HXQLi" int2:invalidationBookmarkName="" int2:hashCode="sobnLa3ltKTi4j" int2:id="Z0tKlaUC">
      <int2:state int2:value="Rejected" int2:type="AugLoop_Text_Critique"/>
    </int2:bookmark>
    <int2:bookmark int2:bookmarkName="_Int_DuHiQM2r" int2:invalidationBookmarkName="" int2:hashCode="tU+o/YokQaQZN9" int2:id="KgpJcIXP">
      <int2:state int2:value="Rejected" int2:type="AugLoop_Text_Critique"/>
    </int2:bookmark>
    <int2:bookmark int2:bookmarkName="_Int_3uxoL7zR" int2:invalidationBookmarkName="" int2:hashCode="eeeodzGGebFXlF" int2:id="N0mYac5D">
      <int2:state int2:value="Rejected" int2:type="AugLoop_Text_Critique"/>
    </int2:bookmark>
    <int2:bookmark int2:bookmarkName="_Int_nPQUMQsD" int2:invalidationBookmarkName="" int2:hashCode="wCgj9rKdcuGrsF" int2:id="vd2NjSTd">
      <int2:state int2:value="Rejected" int2:type="AugLoop_Text_Critique"/>
    </int2:bookmark>
    <int2:bookmark int2:bookmarkName="_Int_CiBvCLL1" int2:invalidationBookmarkName="" int2:hashCode="PeUh02GRVekij4" int2:id="pCjNpgS0">
      <int2:state int2:value="Rejected" int2:type="AugLoop_Text_Critique"/>
    </int2:bookmark>
    <int2:bookmark int2:bookmarkName="_Int_Z6SpKXXl" int2:invalidationBookmarkName="" int2:hashCode="PeUh02GRVekij4" int2:id="Dla8cFQa">
      <int2:state int2:value="Rejected" int2:type="AugLoop_Text_Critique"/>
    </int2:bookmark>
    <int2:bookmark int2:bookmarkName="_Int_Lhv1uT3h" int2:invalidationBookmarkName="" int2:hashCode="zDkJ0LfNKVPYA2" int2:id="WSEjFZ1P">
      <int2:state int2:value="Rejected" int2:type="AugLoop_Text_Critique"/>
    </int2:bookmark>
    <int2:bookmark int2:bookmarkName="_Int_Js0NPFAN" int2:invalidationBookmarkName="" int2:hashCode="fmjFjfALF1HWio" int2:id="Q04XzEWF">
      <int2:state int2:value="Rejected" int2:type="AugLoop_Text_Critique"/>
    </int2:bookmark>
    <int2:bookmark int2:bookmarkName="_Int_JEtJOZx1" int2:invalidationBookmarkName="" int2:hashCode="wYBAQbIVzVCihN" int2:id="mFdP979H">
      <int2:state int2:value="Rejected" int2:type="AugLoop_Text_Critique"/>
    </int2:bookmark>
    <int2:bookmark int2:bookmarkName="_Int_VxMGqWGw" int2:invalidationBookmarkName="" int2:hashCode="VQQVn/tkzRrHE/" int2:id="VAMf5xvJ">
      <int2:state int2:value="Rejected" int2:type="AugLoop_Text_Critique"/>
    </int2:bookmark>
    <int2:bookmark int2:bookmarkName="_Int_OsGLf8UC" int2:invalidationBookmarkName="" int2:hashCode="bt+y3x/uxuSqOY" int2:id="7MkKiHte">
      <int2:state int2:value="Rejected" int2:type="AugLoop_Text_Critique"/>
    </int2:bookmark>
    <int2:bookmark int2:bookmarkName="_Int_GbQ3XIOy" int2:invalidationBookmarkName="" int2:hashCode="fmjFjfALF1HWio" int2:id="Nq8dNHMm">
      <int2:state int2:value="Rejected" int2:type="AugLoop_Text_Critique"/>
    </int2:bookmark>
    <int2:bookmark int2:bookmarkName="_Int_WcXcDWrU" int2:invalidationBookmarkName="" int2:hashCode="f+0CkDOoKlNZcz" int2:id="YC9aLZjJ">
      <int2:state int2:value="Rejected" int2:type="AugLoop_Text_Critique"/>
    </int2:bookmark>
    <int2:bookmark int2:bookmarkName="_Int_L6nsIcKG" int2:invalidationBookmarkName="" int2:hashCode="CNNE+rKD2ZqafI" int2:id="GCd8wXJu">
      <int2:state int2:value="Rejected" int2:type="AugLoop_Text_Critique"/>
    </int2:bookmark>
    <int2:bookmark int2:bookmarkName="_Int_2076dKfn" int2:invalidationBookmarkName="" int2:hashCode="VFqgFZ2MDwHDOE" int2:id="gaZEKQWn">
      <int2:state int2:value="Rejected" int2:type="AugLoop_Text_Critique"/>
    </int2:bookmark>
    <int2:bookmark int2:bookmarkName="_Int_IgeRwuHO" int2:invalidationBookmarkName="" int2:hashCode="E1+Tt6RJBbZOzq" int2:id="befYdQfa">
      <int2:state int2:value="Rejected" int2:type="AugLoop_Text_Critique"/>
    </int2:bookmark>
    <int2:bookmark int2:bookmarkName="_Int_3eDjCUnq" int2:invalidationBookmarkName="" int2:hashCode="CrUGdFz71hA7bS" int2:id="amujMjSE">
      <int2:state int2:value="Rejected" int2:type="AugLoop_Text_Critique"/>
    </int2:bookmark>
    <int2:bookmark int2:bookmarkName="_Int_aWelB3OH" int2:invalidationBookmarkName="" int2:hashCode="sxxHFMy2cmCPRL" int2:id="rQmsoDdh">
      <int2:state int2:value="Rejected" int2:type="AugLoop_Text_Critique"/>
    </int2:bookmark>
    <int2:bookmark int2:bookmarkName="_Int_A47nkhI5" int2:invalidationBookmarkName="" int2:hashCode="fmjFjfALF1HWio" int2:id="L3KimR6b">
      <int2:state int2:value="Rejected" int2:type="AugLoop_Text_Critique"/>
    </int2:bookmark>
    <int2:bookmark int2:bookmarkName="_Int_ADZyzLEt" int2:invalidationBookmarkName="" int2:hashCode="J9Hfy7LgrzotqF" int2:id="eWDDQJxh">
      <int2:state int2:value="Rejected" int2:type="AugLoop_Text_Critique"/>
    </int2:bookmark>
    <int2:bookmark int2:bookmarkName="_Int_36BMXm5V" int2:invalidationBookmarkName="" int2:hashCode="IvZ2OWwv/laY5Q" int2:id="DYU06Z2Y">
      <int2:state int2:value="Rejected" int2:type="AugLoop_Text_Critique"/>
    </int2:bookmark>
    <int2:bookmark int2:bookmarkName="_Int_b2SHVokG" int2:invalidationBookmarkName="" int2:hashCode="3i4/duTJ0R+q/h" int2:id="kiZgRh1p">
      <int2:state int2:value="Rejected" int2:type="AugLoop_Text_Critique"/>
    </int2:bookmark>
    <int2:bookmark int2:bookmarkName="_Int_l1uEWTXA" int2:invalidationBookmarkName="" int2:hashCode="fmjFjfALF1HWio" int2:id="HtAyWdY1">
      <int2:state int2:value="Rejected" int2:type="AugLoop_Text_Critique"/>
    </int2:bookmark>
    <int2:bookmark int2:bookmarkName="_Int_eR75fuLL" int2:invalidationBookmarkName="" int2:hashCode="fmjFjfALF1HWio" int2:id="goOnVuJn">
      <int2:state int2:value="Rejected" int2:type="AugLoop_Text_Critique"/>
    </int2:bookmark>
    <int2:bookmark int2:bookmarkName="_Int_FjisKt2J" int2:invalidationBookmarkName="" int2:hashCode="sRgFNWCm2qs6z0" int2:id="MxaDnueT">
      <int2:state int2:value="Rejected" int2:type="AugLoop_Text_Critique"/>
    </int2:bookmark>
    <int2:bookmark int2:bookmarkName="_Int_7ymSu3iJ" int2:invalidationBookmarkName="" int2:hashCode="55Nn9j2iQVYB0B" int2:id="yMabfXAy">
      <int2:state int2:value="Rejected" int2:type="AugLoop_Text_Critique"/>
    </int2:bookmark>
    <int2:bookmark int2:bookmarkName="_Int_il7lM0mB" int2:invalidationBookmarkName="" int2:hashCode="d3DQTHv7eR58lZ" int2:id="ow4eHGCG">
      <int2:state int2:value="Rejected" int2:type="AugLoop_Acronyms_AcronymsCritique"/>
    </int2:bookmark>
    <int2:bookmark int2:bookmarkName="_Int_6a7IJ5Es" int2:invalidationBookmarkName="" int2:hashCode="Qi2f4Hl2O14wRd" int2:id="6bwlCk1W">
      <int2:state int2:value="Rejected" int2:type="AugLoop_Acronyms_AcronymsCritique"/>
    </int2:bookmark>
    <int2:bookmark int2:bookmarkName="_Int_xd8o1qLF" int2:invalidationBookmarkName="" int2:hashCode="+Swk6N+mYnN5PL" int2:id="vcALbPK7">
      <int2:state int2:value="Rejected" int2:type="LegacyProofing"/>
    </int2:bookmark>
    <int2:bookmark int2:bookmarkName="_Int_ipUlQOmf" int2:invalidationBookmarkName="" int2:hashCode="wnMgpvVFW/qCcd" int2:id="pSyRvZXj">
      <int2:state int2:value="Rejected" int2:type="LegacyProofing"/>
    </int2:bookmark>
    <int2:bookmark int2:bookmarkName="_Int_Khaj0soP" int2:invalidationBookmarkName="" int2:hashCode="+Swk6N+mYnN5PL" int2:id="A1BzdtSq">
      <int2:state int2:value="Rejected" int2:type="LegacyProofing"/>
    </int2:bookmark>
    <int2:bookmark int2:bookmarkName="_Int_52U0Ltbd" int2:invalidationBookmarkName="" int2:hashCode="4F3x2cIXSBqiQ/" int2:id="dw26pUo5">
      <int2:state int2:value="Rejected" int2:type="LegacyProofing"/>
    </int2:bookmark>
    <int2:bookmark int2:bookmarkName="_Int_VGqckWkC" int2:invalidationBookmarkName="" int2:hashCode="4F3x2cIXSBqiQ/" int2:id="FPVZOHB4">
      <int2:state int2:value="Rejected" int2:type="LegacyProofing"/>
    </int2:bookmark>
    <int2:bookmark int2:bookmarkName="_Int_P0pJGHWB" int2:invalidationBookmarkName="" int2:hashCode="+Swk6N+mYnN5PL" int2:id="WLXrudUI">
      <int2:state int2:value="Rejected" int2:type="LegacyProofing"/>
    </int2:bookmark>
    <int2:bookmark int2:bookmarkName="_Int_qyj58Gx9" int2:invalidationBookmarkName="" int2:hashCode="+Swk6N+mYnN5PL" int2:id="68MbRCk1">
      <int2:state int2:value="Rejected" int2:type="LegacyProofing"/>
    </int2:bookmark>
    <int2:bookmark int2:bookmarkName="_Int_dwrapQ7Z" int2:invalidationBookmarkName="" int2:hashCode="+Swk6N+mYnN5PL" int2:id="BRzqwhSn">
      <int2:state int2:value="Rejected" int2:type="LegacyProofing"/>
    </int2:bookmark>
    <int2:bookmark int2:bookmarkName="_Int_7TNJuvAm" int2:invalidationBookmarkName="" int2:hashCode="ndi3GaIes9I0j5" int2:id="VHv4TGta">
      <int2:state int2:value="Rejected" int2:type="LegacyProofing"/>
    </int2:bookmark>
    <int2:bookmark int2:bookmarkName="_Int_8LkYSa3U" int2:invalidationBookmarkName="" int2:hashCode="+9A4cWJQVLxHlh" int2:id="3jGtHAo3">
      <int2:state int2:value="Rejected" int2:type="LegacyProofing"/>
    </int2:bookmark>
    <int2:bookmark int2:bookmarkName="_Int_AyaFBXym" int2:invalidationBookmarkName="" int2:hashCode="dQQduf/RbRuyc9" int2:id="wAtHtfsH">
      <int2:state int2:value="Rejected" int2:type="LegacyProofing"/>
    </int2:bookmark>
    <int2:bookmark int2:bookmarkName="_Int_t96Sd5hL" int2:invalidationBookmarkName="" int2:hashCode="7TbL8sm7c8pEXB" int2:id="0fsfqAau">
      <int2:state int2:value="Rejected" int2:type="LegacyProofing"/>
    </int2:bookmark>
    <int2:bookmark int2:bookmarkName="_Int_fklRLxPe" int2:invalidationBookmarkName="" int2:hashCode="ndi3GaIes9I0j5" int2:id="zuDkIGgy">
      <int2:state int2:value="Rejected" int2:type="LegacyProofing"/>
    </int2:bookmark>
    <int2:bookmark int2:bookmarkName="_Int_m4v8bHk8" int2:invalidationBookmarkName="" int2:hashCode="+Swk6N+mYnN5PL" int2:id="8j6f0izO">
      <int2:state int2:value="Rejected" int2:type="LegacyProofing"/>
    </int2:bookmark>
    <int2:bookmark int2:bookmarkName="_Int_igyB80mL" int2:invalidationBookmarkName="" int2:hashCode="+Swk6N+mYnN5PL" int2:id="4RCkub7v">
      <int2:state int2:value="Rejected" int2:type="LegacyProofing"/>
    </int2:bookmark>
    <int2:bookmark int2:bookmarkName="_Int_4vYjU2Eh" int2:invalidationBookmarkName="" int2:hashCode="ndi3GaIes9I0j5" int2:id="PJA7qp7D">
      <int2:state int2:value="Rejected" int2:type="LegacyProofing"/>
    </int2:bookmark>
    <int2:bookmark int2:bookmarkName="_Int_lQTvzsiL" int2:invalidationBookmarkName="" int2:hashCode="+Swk6N+mYnN5PL" int2:id="btN1aMUL">
      <int2:state int2:value="Rejected" int2:type="LegacyProofing"/>
    </int2:bookmark>
    <int2:bookmark int2:bookmarkName="_Int_L694nYfr" int2:invalidationBookmarkName="" int2:hashCode="+Swk6N+mYnN5PL" int2:id="4wJ2bxfx">
      <int2:state int2:value="Rejected" int2:type="LegacyProofing"/>
    </int2:bookmark>
    <int2:bookmark int2:bookmarkName="_Int_7H1LOgJS" int2:invalidationBookmarkName="" int2:hashCode="vYMCEX2+9Gj3O5" int2:id="0EjHYRay">
      <int2:state int2:value="Rejected" int2:type="LegacyProofing"/>
    </int2:bookmark>
    <int2:bookmark int2:bookmarkName="_Int_gZNtrPWD" int2:invalidationBookmarkName="" int2:hashCode="+Swk6N+mYnN5PL" int2:id="eOKH6Rrn">
      <int2:state int2:value="Rejected" int2:type="LegacyProofing"/>
    </int2:bookmark>
    <int2:bookmark int2:bookmarkName="_Int_EOxThvmc" int2:invalidationBookmarkName="" int2:hashCode="+Swk6N+mYnN5PL" int2:id="Hv8UkPMQ">
      <int2:state int2:value="Rejected" int2:type="LegacyProofing"/>
    </int2:bookmark>
    <int2:bookmark int2:bookmarkName="_Int_6YwZ1kw7" int2:invalidationBookmarkName="" int2:hashCode="+Swk6N+mYnN5PL" int2:id="5ezE9qcV">
      <int2:state int2:value="Rejected" int2:type="LegacyProofing"/>
    </int2:bookmark>
    <int2:bookmark int2:bookmarkName="_Int_eFYXD0Zd" int2:invalidationBookmarkName="" int2:hashCode="+Swk6N+mYnN5PL" int2:id="PnK87xuC">
      <int2:state int2:value="Rejected" int2:type="LegacyProofing"/>
    </int2:bookmark>
    <int2:bookmark int2:bookmarkName="_Int_90BmbQAP" int2:invalidationBookmarkName="" int2:hashCode="+Swk6N+mYnN5PL" int2:id="swGLmB1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29F3AAD"/>
    <w:multiLevelType w:val="multilevel"/>
    <w:tmpl w:val="1714D0F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 w15:restartNumberingAfterBreak="0">
    <w:nsid w:val="07700615"/>
    <w:multiLevelType w:val="multilevel"/>
    <w:tmpl w:val="A22611FC"/>
    <w:numStyleLink w:val="ConditionsList"/>
  </w:abstractNum>
  <w:abstractNum w:abstractNumId="3"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6" w15:restartNumberingAfterBreak="0">
    <w:nsid w:val="284238AD"/>
    <w:multiLevelType w:val="multilevel"/>
    <w:tmpl w:val="A22611FC"/>
    <w:numStyleLink w:val="ConditionsList"/>
  </w:abstractNum>
  <w:abstractNum w:abstractNumId="7"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8" w15:restartNumberingAfterBreak="0">
    <w:nsid w:val="297D571E"/>
    <w:multiLevelType w:val="multilevel"/>
    <w:tmpl w:val="A22611FC"/>
    <w:numStyleLink w:val="ConditionsList"/>
  </w:abstractNum>
  <w:abstractNum w:abstractNumId="9" w15:restartNumberingAfterBreak="0">
    <w:nsid w:val="350B1B50"/>
    <w:multiLevelType w:val="hybridMultilevel"/>
    <w:tmpl w:val="291ED9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3B7420FC"/>
    <w:multiLevelType w:val="hybridMultilevel"/>
    <w:tmpl w:val="2000F31C"/>
    <w:lvl w:ilvl="0" w:tplc="0809000F">
      <w:start w:val="1"/>
      <w:numFmt w:val="decimal"/>
      <w:lvlText w:val="%1."/>
      <w:lvlJc w:val="left"/>
      <w:pPr>
        <w:ind w:left="1148" w:hanging="360"/>
      </w:p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3E780D8A"/>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1" w15:restartNumberingAfterBreak="0">
    <w:nsid w:val="65B7639F"/>
    <w:multiLevelType w:val="multilevel"/>
    <w:tmpl w:val="A22611FC"/>
    <w:numStyleLink w:val="ConditionsList"/>
  </w:abstractNum>
  <w:abstractNum w:abstractNumId="22"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3"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59067086">
    <w:abstractNumId w:val="20"/>
  </w:num>
  <w:num w:numId="2" w16cid:durableId="1175150119">
    <w:abstractNumId w:val="20"/>
  </w:num>
  <w:num w:numId="3" w16cid:durableId="1342463496">
    <w:abstractNumId w:val="22"/>
  </w:num>
  <w:num w:numId="4" w16cid:durableId="316035838">
    <w:abstractNumId w:val="0"/>
  </w:num>
  <w:num w:numId="5" w16cid:durableId="172501346">
    <w:abstractNumId w:val="11"/>
  </w:num>
  <w:num w:numId="6" w16cid:durableId="1324746297">
    <w:abstractNumId w:val="19"/>
  </w:num>
  <w:num w:numId="7" w16cid:durableId="1747921608">
    <w:abstractNumId w:val="23"/>
  </w:num>
  <w:num w:numId="8" w16cid:durableId="1081148067">
    <w:abstractNumId w:val="18"/>
  </w:num>
  <w:num w:numId="9" w16cid:durableId="838927167">
    <w:abstractNumId w:val="4"/>
  </w:num>
  <w:num w:numId="10" w16cid:durableId="1552614360">
    <w:abstractNumId w:val="5"/>
  </w:num>
  <w:num w:numId="11" w16cid:durableId="214440363">
    <w:abstractNumId w:val="14"/>
  </w:num>
  <w:num w:numId="12" w16cid:durableId="2080980980">
    <w:abstractNumId w:val="15"/>
  </w:num>
  <w:num w:numId="13" w16cid:durableId="1711689588">
    <w:abstractNumId w:val="8"/>
  </w:num>
  <w:num w:numId="14" w16cid:durableId="1574657080">
    <w:abstractNumId w:val="13"/>
  </w:num>
  <w:num w:numId="15" w16cid:durableId="330573300">
    <w:abstractNumId w:val="16"/>
  </w:num>
  <w:num w:numId="16" w16cid:durableId="202600167">
    <w:abstractNumId w:val="2"/>
  </w:num>
  <w:num w:numId="17" w16cid:durableId="1722049424">
    <w:abstractNumId w:val="17"/>
  </w:num>
  <w:num w:numId="18" w16cid:durableId="963072822">
    <w:abstractNumId w:val="6"/>
  </w:num>
  <w:num w:numId="19" w16cid:durableId="1226263894">
    <w:abstractNumId w:val="3"/>
  </w:num>
  <w:num w:numId="20" w16cid:durableId="379406046">
    <w:abstractNumId w:val="7"/>
  </w:num>
  <w:num w:numId="21" w16cid:durableId="982000964">
    <w:abstractNumId w:val="12"/>
  </w:num>
  <w:num w:numId="22" w16cid:durableId="1882522243">
    <w:abstractNumId w:val="12"/>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836924715">
    <w:abstractNumId w:val="21"/>
  </w:num>
  <w:num w:numId="24" w16cid:durableId="1746370374">
    <w:abstractNumId w:val="9"/>
  </w:num>
  <w:num w:numId="25" w16cid:durableId="515727691">
    <w:abstractNumId w:val="12"/>
    <w:lvlOverride w:ilvl="0">
      <w:lvl w:ilvl="0">
        <w:start w:val="1"/>
        <w:numFmt w:val="decimal"/>
        <w:pStyle w:val="Style1"/>
        <w:lvlText w:val="%1."/>
        <w:lvlJc w:val="left"/>
        <w:pPr>
          <w:tabs>
            <w:tab w:val="num" w:pos="720"/>
          </w:tabs>
          <w:ind w:left="431" w:hanging="431"/>
        </w:pPr>
        <w:rPr>
          <w:rFonts w:hint="default"/>
          <w:b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6" w16cid:durableId="331566702">
    <w:abstractNumId w:val="12"/>
    <w:lvlOverride w:ilvl="0">
      <w:lvl w:ilvl="0">
        <w:start w:val="1"/>
        <w:numFmt w:val="decimal"/>
        <w:pStyle w:val="Style1"/>
        <w:lvlText w:val="%1."/>
        <w:lvlJc w:val="left"/>
        <w:pPr>
          <w:tabs>
            <w:tab w:val="num" w:pos="1004"/>
          </w:tabs>
          <w:ind w:left="715" w:hanging="431"/>
        </w:pPr>
        <w:rPr>
          <w:rFonts w:hint="default"/>
          <w:b w:val="0"/>
          <w:i w:val="0"/>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7" w16cid:durableId="158010669">
    <w:abstractNumId w:val="1"/>
  </w:num>
  <w:num w:numId="28" w16cid:durableId="967315824">
    <w:abstractNumId w:val="12"/>
    <w:lvlOverride w:ilvl="0">
      <w:lvl w:ilvl="0">
        <w:start w:val="1"/>
        <w:numFmt w:val="decimal"/>
        <w:pStyle w:val="Style1"/>
        <w:lvlText w:val="%1."/>
        <w:lvlJc w:val="left"/>
        <w:pPr>
          <w:tabs>
            <w:tab w:val="num" w:pos="7241"/>
          </w:tabs>
          <w:ind w:left="6952" w:hanging="431"/>
        </w:pPr>
        <w:rPr>
          <w:rFonts w:hint="default"/>
          <w:b w:val="0"/>
          <w:i w:val="0"/>
          <w:color w:val="000000" w:themeColor="text1"/>
        </w:rPr>
      </w:lvl>
    </w:lvlOverride>
  </w:num>
  <w:num w:numId="29" w16cid:durableId="1393040244">
    <w:abstractNumId w:val="12"/>
    <w:lvlOverride w:ilvl="0">
      <w:lvl w:ilvl="0">
        <w:start w:val="1"/>
        <w:numFmt w:val="decimal"/>
        <w:pStyle w:val="Style1"/>
        <w:lvlText w:val="%1."/>
        <w:lvlJc w:val="left"/>
        <w:pPr>
          <w:tabs>
            <w:tab w:val="num" w:pos="720"/>
          </w:tabs>
          <w:ind w:left="431" w:hanging="431"/>
        </w:pPr>
        <w:rPr>
          <w:rFonts w:hint="default"/>
          <w:strike w:val="0"/>
          <w:color w:val="000000" w:themeColor="text1"/>
        </w:rPr>
      </w:lvl>
    </w:lvlOverride>
  </w:num>
  <w:num w:numId="30" w16cid:durableId="69277056">
    <w:abstractNumId w:val="10"/>
  </w:num>
  <w:num w:numId="31" w16cid:durableId="1780683543">
    <w:abstractNumId w:val="12"/>
    <w:lvlOverride w:ilvl="0">
      <w:lvl w:ilvl="0">
        <w:start w:val="1"/>
        <w:numFmt w:val="decimal"/>
        <w:pStyle w:val="Style1"/>
        <w:lvlText w:val="%1."/>
        <w:lvlJc w:val="left"/>
        <w:pPr>
          <w:tabs>
            <w:tab w:val="num" w:pos="720"/>
          </w:tabs>
          <w:ind w:left="431" w:hanging="431"/>
        </w:pPr>
        <w:rPr>
          <w:rFonts w:hint="default"/>
          <w:b w:val="0"/>
          <w:bCs/>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D12F9"/>
    <w:rsid w:val="00001630"/>
    <w:rsid w:val="0000335F"/>
    <w:rsid w:val="00003DCD"/>
    <w:rsid w:val="000042F4"/>
    <w:rsid w:val="0000430D"/>
    <w:rsid w:val="00010010"/>
    <w:rsid w:val="00010378"/>
    <w:rsid w:val="00010EDF"/>
    <w:rsid w:val="00013686"/>
    <w:rsid w:val="00014AEB"/>
    <w:rsid w:val="0001797B"/>
    <w:rsid w:val="00020F91"/>
    <w:rsid w:val="00021159"/>
    <w:rsid w:val="00021401"/>
    <w:rsid w:val="0002330A"/>
    <w:rsid w:val="000247B2"/>
    <w:rsid w:val="00024B04"/>
    <w:rsid w:val="00024B80"/>
    <w:rsid w:val="00024E1E"/>
    <w:rsid w:val="00026688"/>
    <w:rsid w:val="00027199"/>
    <w:rsid w:val="0002748F"/>
    <w:rsid w:val="000274AF"/>
    <w:rsid w:val="00030D10"/>
    <w:rsid w:val="0003352F"/>
    <w:rsid w:val="000338F1"/>
    <w:rsid w:val="00041C12"/>
    <w:rsid w:val="0004363E"/>
    <w:rsid w:val="0004584D"/>
    <w:rsid w:val="00046145"/>
    <w:rsid w:val="0004625F"/>
    <w:rsid w:val="00046799"/>
    <w:rsid w:val="000467D8"/>
    <w:rsid w:val="00046A43"/>
    <w:rsid w:val="00046E39"/>
    <w:rsid w:val="00051D34"/>
    <w:rsid w:val="00053135"/>
    <w:rsid w:val="0005462F"/>
    <w:rsid w:val="000603AA"/>
    <w:rsid w:val="00060FA7"/>
    <w:rsid w:val="00061760"/>
    <w:rsid w:val="000617DE"/>
    <w:rsid w:val="0006187F"/>
    <w:rsid w:val="00062A03"/>
    <w:rsid w:val="000633D3"/>
    <w:rsid w:val="000635C4"/>
    <w:rsid w:val="0006411C"/>
    <w:rsid w:val="000647E6"/>
    <w:rsid w:val="00066E22"/>
    <w:rsid w:val="00073DF8"/>
    <w:rsid w:val="0007444B"/>
    <w:rsid w:val="0007654F"/>
    <w:rsid w:val="00076982"/>
    <w:rsid w:val="00076A40"/>
    <w:rsid w:val="00077358"/>
    <w:rsid w:val="00077961"/>
    <w:rsid w:val="00077A59"/>
    <w:rsid w:val="00081725"/>
    <w:rsid w:val="00083CDD"/>
    <w:rsid w:val="00087477"/>
    <w:rsid w:val="00087A2F"/>
    <w:rsid w:val="00087DEC"/>
    <w:rsid w:val="00090418"/>
    <w:rsid w:val="00090A01"/>
    <w:rsid w:val="0009112A"/>
    <w:rsid w:val="000913AD"/>
    <w:rsid w:val="00092552"/>
    <w:rsid w:val="00094004"/>
    <w:rsid w:val="00094935"/>
    <w:rsid w:val="000967D6"/>
    <w:rsid w:val="00096933"/>
    <w:rsid w:val="000A03B1"/>
    <w:rsid w:val="000A1F86"/>
    <w:rsid w:val="000A2D44"/>
    <w:rsid w:val="000A2E8D"/>
    <w:rsid w:val="000A2E94"/>
    <w:rsid w:val="000A3038"/>
    <w:rsid w:val="000A4AEB"/>
    <w:rsid w:val="000A5B92"/>
    <w:rsid w:val="000A64AE"/>
    <w:rsid w:val="000A6C6D"/>
    <w:rsid w:val="000A6E6F"/>
    <w:rsid w:val="000A72B1"/>
    <w:rsid w:val="000B011D"/>
    <w:rsid w:val="000B02BC"/>
    <w:rsid w:val="000B03A7"/>
    <w:rsid w:val="000B0589"/>
    <w:rsid w:val="000B1667"/>
    <w:rsid w:val="000B187A"/>
    <w:rsid w:val="000B216E"/>
    <w:rsid w:val="000B2612"/>
    <w:rsid w:val="000B2778"/>
    <w:rsid w:val="000B30C4"/>
    <w:rsid w:val="000B3590"/>
    <w:rsid w:val="000B3771"/>
    <w:rsid w:val="000B3BDD"/>
    <w:rsid w:val="000B6770"/>
    <w:rsid w:val="000B75F4"/>
    <w:rsid w:val="000C01FB"/>
    <w:rsid w:val="000C1C54"/>
    <w:rsid w:val="000C3F13"/>
    <w:rsid w:val="000C5098"/>
    <w:rsid w:val="000C6786"/>
    <w:rsid w:val="000C698E"/>
    <w:rsid w:val="000D0107"/>
    <w:rsid w:val="000D0673"/>
    <w:rsid w:val="000D0CA8"/>
    <w:rsid w:val="000D176B"/>
    <w:rsid w:val="000D2377"/>
    <w:rsid w:val="000D2D57"/>
    <w:rsid w:val="000D6E24"/>
    <w:rsid w:val="000E449D"/>
    <w:rsid w:val="000E476E"/>
    <w:rsid w:val="000E5363"/>
    <w:rsid w:val="000E57C1"/>
    <w:rsid w:val="000E7D3F"/>
    <w:rsid w:val="000F16F4"/>
    <w:rsid w:val="000F2734"/>
    <w:rsid w:val="000F6EC2"/>
    <w:rsid w:val="000F7CDD"/>
    <w:rsid w:val="001000CB"/>
    <w:rsid w:val="0010129C"/>
    <w:rsid w:val="00104D93"/>
    <w:rsid w:val="00105D71"/>
    <w:rsid w:val="00106F85"/>
    <w:rsid w:val="001103DB"/>
    <w:rsid w:val="001107B8"/>
    <w:rsid w:val="00110A57"/>
    <w:rsid w:val="00110EF0"/>
    <w:rsid w:val="0011282C"/>
    <w:rsid w:val="001134B0"/>
    <w:rsid w:val="00113558"/>
    <w:rsid w:val="00113B5E"/>
    <w:rsid w:val="0011461E"/>
    <w:rsid w:val="001153AC"/>
    <w:rsid w:val="00115990"/>
    <w:rsid w:val="0011630E"/>
    <w:rsid w:val="00116502"/>
    <w:rsid w:val="001178B3"/>
    <w:rsid w:val="00117DA8"/>
    <w:rsid w:val="0012222C"/>
    <w:rsid w:val="00124FB9"/>
    <w:rsid w:val="0012546C"/>
    <w:rsid w:val="001255E5"/>
    <w:rsid w:val="00127184"/>
    <w:rsid w:val="00141C2C"/>
    <w:rsid w:val="001440C3"/>
    <w:rsid w:val="001444A8"/>
    <w:rsid w:val="00146657"/>
    <w:rsid w:val="001471B3"/>
    <w:rsid w:val="001479AB"/>
    <w:rsid w:val="00152C92"/>
    <w:rsid w:val="00155A7C"/>
    <w:rsid w:val="00157A06"/>
    <w:rsid w:val="00157D21"/>
    <w:rsid w:val="00161862"/>
    <w:rsid w:val="00161B5C"/>
    <w:rsid w:val="0016315E"/>
    <w:rsid w:val="00164415"/>
    <w:rsid w:val="00164C59"/>
    <w:rsid w:val="0016680C"/>
    <w:rsid w:val="00171966"/>
    <w:rsid w:val="00172E50"/>
    <w:rsid w:val="00172E9F"/>
    <w:rsid w:val="00173265"/>
    <w:rsid w:val="00176122"/>
    <w:rsid w:val="0017772D"/>
    <w:rsid w:val="0018024C"/>
    <w:rsid w:val="00180A24"/>
    <w:rsid w:val="00184090"/>
    <w:rsid w:val="001848EE"/>
    <w:rsid w:val="001859D4"/>
    <w:rsid w:val="00185C98"/>
    <w:rsid w:val="00186A89"/>
    <w:rsid w:val="001870ED"/>
    <w:rsid w:val="00187949"/>
    <w:rsid w:val="00187EC6"/>
    <w:rsid w:val="001905CD"/>
    <w:rsid w:val="00191E73"/>
    <w:rsid w:val="0019283D"/>
    <w:rsid w:val="0019371F"/>
    <w:rsid w:val="001972F1"/>
    <w:rsid w:val="00197B5B"/>
    <w:rsid w:val="001A1405"/>
    <w:rsid w:val="001A1BFD"/>
    <w:rsid w:val="001A2AC0"/>
    <w:rsid w:val="001A3EE2"/>
    <w:rsid w:val="001A5646"/>
    <w:rsid w:val="001A6D32"/>
    <w:rsid w:val="001A7087"/>
    <w:rsid w:val="001B0B88"/>
    <w:rsid w:val="001B13EF"/>
    <w:rsid w:val="001B2A4F"/>
    <w:rsid w:val="001B304C"/>
    <w:rsid w:val="001B334D"/>
    <w:rsid w:val="001B3366"/>
    <w:rsid w:val="001B37BF"/>
    <w:rsid w:val="001B50C2"/>
    <w:rsid w:val="001B6223"/>
    <w:rsid w:val="001B7E41"/>
    <w:rsid w:val="001C1A75"/>
    <w:rsid w:val="001C2310"/>
    <w:rsid w:val="001C24BF"/>
    <w:rsid w:val="001C3882"/>
    <w:rsid w:val="001C4077"/>
    <w:rsid w:val="001C4A42"/>
    <w:rsid w:val="001C4EF9"/>
    <w:rsid w:val="001C559F"/>
    <w:rsid w:val="001C5D94"/>
    <w:rsid w:val="001C7668"/>
    <w:rsid w:val="001D4DD7"/>
    <w:rsid w:val="001D7B49"/>
    <w:rsid w:val="001E02B5"/>
    <w:rsid w:val="001E0713"/>
    <w:rsid w:val="001E113C"/>
    <w:rsid w:val="001E12DC"/>
    <w:rsid w:val="001E149D"/>
    <w:rsid w:val="001E597E"/>
    <w:rsid w:val="001E6239"/>
    <w:rsid w:val="001E68F2"/>
    <w:rsid w:val="001F05BB"/>
    <w:rsid w:val="001F08DF"/>
    <w:rsid w:val="001F1FB9"/>
    <w:rsid w:val="001F3C94"/>
    <w:rsid w:val="001F5454"/>
    <w:rsid w:val="001F5990"/>
    <w:rsid w:val="001F6714"/>
    <w:rsid w:val="001F6A57"/>
    <w:rsid w:val="001F6A95"/>
    <w:rsid w:val="001F773C"/>
    <w:rsid w:val="0020028D"/>
    <w:rsid w:val="002014A8"/>
    <w:rsid w:val="0020178F"/>
    <w:rsid w:val="00202A9D"/>
    <w:rsid w:val="00206D7B"/>
    <w:rsid w:val="00206F44"/>
    <w:rsid w:val="00207793"/>
    <w:rsid w:val="00207816"/>
    <w:rsid w:val="00207CC5"/>
    <w:rsid w:val="00210A5A"/>
    <w:rsid w:val="00210BCF"/>
    <w:rsid w:val="00211326"/>
    <w:rsid w:val="00212C8F"/>
    <w:rsid w:val="00213574"/>
    <w:rsid w:val="00213E99"/>
    <w:rsid w:val="00214E92"/>
    <w:rsid w:val="00214F76"/>
    <w:rsid w:val="002151CC"/>
    <w:rsid w:val="00217522"/>
    <w:rsid w:val="00217780"/>
    <w:rsid w:val="0022114D"/>
    <w:rsid w:val="0022183C"/>
    <w:rsid w:val="00224983"/>
    <w:rsid w:val="00226CEA"/>
    <w:rsid w:val="002277D5"/>
    <w:rsid w:val="00231793"/>
    <w:rsid w:val="002330B1"/>
    <w:rsid w:val="00234A66"/>
    <w:rsid w:val="00235971"/>
    <w:rsid w:val="0023640F"/>
    <w:rsid w:val="00240392"/>
    <w:rsid w:val="00242A5E"/>
    <w:rsid w:val="00242A7B"/>
    <w:rsid w:val="00245AA4"/>
    <w:rsid w:val="00247168"/>
    <w:rsid w:val="00250B27"/>
    <w:rsid w:val="002537FF"/>
    <w:rsid w:val="00253B8C"/>
    <w:rsid w:val="00254A33"/>
    <w:rsid w:val="00256E72"/>
    <w:rsid w:val="00260092"/>
    <w:rsid w:val="0026026C"/>
    <w:rsid w:val="002603C0"/>
    <w:rsid w:val="00260648"/>
    <w:rsid w:val="00261D25"/>
    <w:rsid w:val="002642AC"/>
    <w:rsid w:val="00265F96"/>
    <w:rsid w:val="00271911"/>
    <w:rsid w:val="002727A3"/>
    <w:rsid w:val="0027351E"/>
    <w:rsid w:val="00273C91"/>
    <w:rsid w:val="002747C5"/>
    <w:rsid w:val="00274B93"/>
    <w:rsid w:val="00274BBB"/>
    <w:rsid w:val="002764BF"/>
    <w:rsid w:val="002771F6"/>
    <w:rsid w:val="00277A60"/>
    <w:rsid w:val="0028098B"/>
    <w:rsid w:val="00280D87"/>
    <w:rsid w:val="00281356"/>
    <w:rsid w:val="002819AB"/>
    <w:rsid w:val="00281CCF"/>
    <w:rsid w:val="0028382E"/>
    <w:rsid w:val="00285015"/>
    <w:rsid w:val="00285D90"/>
    <w:rsid w:val="00285E04"/>
    <w:rsid w:val="00286665"/>
    <w:rsid w:val="0029050C"/>
    <w:rsid w:val="002907D4"/>
    <w:rsid w:val="00291059"/>
    <w:rsid w:val="00292A70"/>
    <w:rsid w:val="00293017"/>
    <w:rsid w:val="00294E0E"/>
    <w:rsid w:val="002958D9"/>
    <w:rsid w:val="002958DA"/>
    <w:rsid w:val="002973DC"/>
    <w:rsid w:val="00297A16"/>
    <w:rsid w:val="00297ACB"/>
    <w:rsid w:val="002A2277"/>
    <w:rsid w:val="002A40B2"/>
    <w:rsid w:val="002A4CC4"/>
    <w:rsid w:val="002A6713"/>
    <w:rsid w:val="002A77F9"/>
    <w:rsid w:val="002B04CA"/>
    <w:rsid w:val="002B1265"/>
    <w:rsid w:val="002B1284"/>
    <w:rsid w:val="002B363A"/>
    <w:rsid w:val="002B564C"/>
    <w:rsid w:val="002B5A3A"/>
    <w:rsid w:val="002C068A"/>
    <w:rsid w:val="002C1F06"/>
    <w:rsid w:val="002C2524"/>
    <w:rsid w:val="002C5321"/>
    <w:rsid w:val="002C5C5E"/>
    <w:rsid w:val="002D0B4B"/>
    <w:rsid w:val="002D2056"/>
    <w:rsid w:val="002D3418"/>
    <w:rsid w:val="002D473D"/>
    <w:rsid w:val="002D5FE6"/>
    <w:rsid w:val="002D6173"/>
    <w:rsid w:val="002E0370"/>
    <w:rsid w:val="002E0D8A"/>
    <w:rsid w:val="002E1182"/>
    <w:rsid w:val="002E218D"/>
    <w:rsid w:val="002E33E2"/>
    <w:rsid w:val="002E42D4"/>
    <w:rsid w:val="002E4776"/>
    <w:rsid w:val="002E5250"/>
    <w:rsid w:val="002E75F0"/>
    <w:rsid w:val="002F0133"/>
    <w:rsid w:val="002F0294"/>
    <w:rsid w:val="002F0A5E"/>
    <w:rsid w:val="002F1C71"/>
    <w:rsid w:val="002F22AA"/>
    <w:rsid w:val="002F25ED"/>
    <w:rsid w:val="002F4096"/>
    <w:rsid w:val="002F45D1"/>
    <w:rsid w:val="002F4C41"/>
    <w:rsid w:val="002F4D0B"/>
    <w:rsid w:val="002F52C4"/>
    <w:rsid w:val="002F6D90"/>
    <w:rsid w:val="002F7E08"/>
    <w:rsid w:val="00300AAB"/>
    <w:rsid w:val="00303859"/>
    <w:rsid w:val="00303CA5"/>
    <w:rsid w:val="0030415A"/>
    <w:rsid w:val="0030500E"/>
    <w:rsid w:val="00305DB5"/>
    <w:rsid w:val="00306EEE"/>
    <w:rsid w:val="00307221"/>
    <w:rsid w:val="00307E5B"/>
    <w:rsid w:val="003121D2"/>
    <w:rsid w:val="0031308C"/>
    <w:rsid w:val="00315F0E"/>
    <w:rsid w:val="003166A6"/>
    <w:rsid w:val="003206FD"/>
    <w:rsid w:val="00320CFF"/>
    <w:rsid w:val="00323020"/>
    <w:rsid w:val="003238D7"/>
    <w:rsid w:val="00325EED"/>
    <w:rsid w:val="00327027"/>
    <w:rsid w:val="0033017A"/>
    <w:rsid w:val="00330EE6"/>
    <w:rsid w:val="00331900"/>
    <w:rsid w:val="003329AE"/>
    <w:rsid w:val="00332B1A"/>
    <w:rsid w:val="00332D4A"/>
    <w:rsid w:val="0033308D"/>
    <w:rsid w:val="00335D11"/>
    <w:rsid w:val="003366BD"/>
    <w:rsid w:val="00337DCF"/>
    <w:rsid w:val="00341BAE"/>
    <w:rsid w:val="00341E8E"/>
    <w:rsid w:val="003430ED"/>
    <w:rsid w:val="00343993"/>
    <w:rsid w:val="00343A1F"/>
    <w:rsid w:val="00344294"/>
    <w:rsid w:val="00344CD1"/>
    <w:rsid w:val="00345147"/>
    <w:rsid w:val="00346653"/>
    <w:rsid w:val="003466A9"/>
    <w:rsid w:val="00347204"/>
    <w:rsid w:val="00350157"/>
    <w:rsid w:val="0035181C"/>
    <w:rsid w:val="00353064"/>
    <w:rsid w:val="003545D3"/>
    <w:rsid w:val="003549C1"/>
    <w:rsid w:val="003551C9"/>
    <w:rsid w:val="00355FCC"/>
    <w:rsid w:val="003568ED"/>
    <w:rsid w:val="00360664"/>
    <w:rsid w:val="00361890"/>
    <w:rsid w:val="003618C7"/>
    <w:rsid w:val="0036376D"/>
    <w:rsid w:val="00363809"/>
    <w:rsid w:val="00364C80"/>
    <w:rsid w:val="00364E17"/>
    <w:rsid w:val="003666CA"/>
    <w:rsid w:val="00366F95"/>
    <w:rsid w:val="00370E4C"/>
    <w:rsid w:val="00372709"/>
    <w:rsid w:val="00373692"/>
    <w:rsid w:val="00374800"/>
    <w:rsid w:val="0037519F"/>
    <w:rsid w:val="003753FE"/>
    <w:rsid w:val="003775D7"/>
    <w:rsid w:val="00377BD7"/>
    <w:rsid w:val="00381164"/>
    <w:rsid w:val="00382A72"/>
    <w:rsid w:val="0038505C"/>
    <w:rsid w:val="00385287"/>
    <w:rsid w:val="003859C3"/>
    <w:rsid w:val="00387145"/>
    <w:rsid w:val="003901E1"/>
    <w:rsid w:val="003904A1"/>
    <w:rsid w:val="0039050E"/>
    <w:rsid w:val="00390856"/>
    <w:rsid w:val="003926B9"/>
    <w:rsid w:val="00392D13"/>
    <w:rsid w:val="003941CF"/>
    <w:rsid w:val="00394CA8"/>
    <w:rsid w:val="003975A4"/>
    <w:rsid w:val="00397D38"/>
    <w:rsid w:val="003A0288"/>
    <w:rsid w:val="003A0776"/>
    <w:rsid w:val="003A207F"/>
    <w:rsid w:val="003A20C1"/>
    <w:rsid w:val="003A32BD"/>
    <w:rsid w:val="003A3881"/>
    <w:rsid w:val="003A54E0"/>
    <w:rsid w:val="003A5C13"/>
    <w:rsid w:val="003A601E"/>
    <w:rsid w:val="003A6EAF"/>
    <w:rsid w:val="003A709D"/>
    <w:rsid w:val="003B123D"/>
    <w:rsid w:val="003B26A2"/>
    <w:rsid w:val="003B2FE6"/>
    <w:rsid w:val="003B3B42"/>
    <w:rsid w:val="003B43C2"/>
    <w:rsid w:val="003B693F"/>
    <w:rsid w:val="003B69A3"/>
    <w:rsid w:val="003B7199"/>
    <w:rsid w:val="003B7F7E"/>
    <w:rsid w:val="003C0622"/>
    <w:rsid w:val="003C08DA"/>
    <w:rsid w:val="003C0D8C"/>
    <w:rsid w:val="003C439C"/>
    <w:rsid w:val="003C4A6C"/>
    <w:rsid w:val="003C5ECF"/>
    <w:rsid w:val="003C6857"/>
    <w:rsid w:val="003C6DDA"/>
    <w:rsid w:val="003C7A8F"/>
    <w:rsid w:val="003D0247"/>
    <w:rsid w:val="003D12F9"/>
    <w:rsid w:val="003D134D"/>
    <w:rsid w:val="003D18BA"/>
    <w:rsid w:val="003D1BC7"/>
    <w:rsid w:val="003D1D4A"/>
    <w:rsid w:val="003D3715"/>
    <w:rsid w:val="003D4879"/>
    <w:rsid w:val="003D7F79"/>
    <w:rsid w:val="003E0D20"/>
    <w:rsid w:val="003E1583"/>
    <w:rsid w:val="003E4585"/>
    <w:rsid w:val="003E4610"/>
    <w:rsid w:val="003E4CD7"/>
    <w:rsid w:val="003E54CC"/>
    <w:rsid w:val="003E780E"/>
    <w:rsid w:val="003F0E3A"/>
    <w:rsid w:val="003F3533"/>
    <w:rsid w:val="003F37FE"/>
    <w:rsid w:val="003F496C"/>
    <w:rsid w:val="003F4CA6"/>
    <w:rsid w:val="003F78A4"/>
    <w:rsid w:val="003F7DFB"/>
    <w:rsid w:val="00400038"/>
    <w:rsid w:val="00400138"/>
    <w:rsid w:val="00401489"/>
    <w:rsid w:val="0040177B"/>
    <w:rsid w:val="004029F3"/>
    <w:rsid w:val="00402A24"/>
    <w:rsid w:val="00405ECB"/>
    <w:rsid w:val="00405FAD"/>
    <w:rsid w:val="00411D70"/>
    <w:rsid w:val="0041379F"/>
    <w:rsid w:val="00414341"/>
    <w:rsid w:val="00414BCF"/>
    <w:rsid w:val="004156F0"/>
    <w:rsid w:val="00415BA3"/>
    <w:rsid w:val="0041652B"/>
    <w:rsid w:val="00416D4B"/>
    <w:rsid w:val="00416FF3"/>
    <w:rsid w:val="004213B2"/>
    <w:rsid w:val="00421940"/>
    <w:rsid w:val="00421B84"/>
    <w:rsid w:val="004221AA"/>
    <w:rsid w:val="00427EA7"/>
    <w:rsid w:val="00430417"/>
    <w:rsid w:val="00430870"/>
    <w:rsid w:val="004326F1"/>
    <w:rsid w:val="00433507"/>
    <w:rsid w:val="00433C4F"/>
    <w:rsid w:val="00434739"/>
    <w:rsid w:val="004355B5"/>
    <w:rsid w:val="00436FA0"/>
    <w:rsid w:val="0043728E"/>
    <w:rsid w:val="004407D7"/>
    <w:rsid w:val="00440F29"/>
    <w:rsid w:val="00443905"/>
    <w:rsid w:val="00443F0D"/>
    <w:rsid w:val="004455AE"/>
    <w:rsid w:val="00445F5C"/>
    <w:rsid w:val="00446231"/>
    <w:rsid w:val="004474DE"/>
    <w:rsid w:val="00451EE4"/>
    <w:rsid w:val="004522C1"/>
    <w:rsid w:val="004527BE"/>
    <w:rsid w:val="0045293A"/>
    <w:rsid w:val="004536FC"/>
    <w:rsid w:val="00453E15"/>
    <w:rsid w:val="00457499"/>
    <w:rsid w:val="00457738"/>
    <w:rsid w:val="00460C1E"/>
    <w:rsid w:val="00463FE3"/>
    <w:rsid w:val="00464434"/>
    <w:rsid w:val="00465D65"/>
    <w:rsid w:val="00466F19"/>
    <w:rsid w:val="00467375"/>
    <w:rsid w:val="004717E8"/>
    <w:rsid w:val="00471C95"/>
    <w:rsid w:val="00472087"/>
    <w:rsid w:val="0047263B"/>
    <w:rsid w:val="00473821"/>
    <w:rsid w:val="00473A4B"/>
    <w:rsid w:val="0047474D"/>
    <w:rsid w:val="004765EC"/>
    <w:rsid w:val="00476C95"/>
    <w:rsid w:val="0047718B"/>
    <w:rsid w:val="0047768B"/>
    <w:rsid w:val="0048041A"/>
    <w:rsid w:val="00481836"/>
    <w:rsid w:val="00481B75"/>
    <w:rsid w:val="00483D15"/>
    <w:rsid w:val="00484C87"/>
    <w:rsid w:val="00487402"/>
    <w:rsid w:val="00487CE1"/>
    <w:rsid w:val="00491C4B"/>
    <w:rsid w:val="004920B8"/>
    <w:rsid w:val="00494FD7"/>
    <w:rsid w:val="00496438"/>
    <w:rsid w:val="004976CF"/>
    <w:rsid w:val="004A2DF1"/>
    <w:rsid w:val="004A2EB8"/>
    <w:rsid w:val="004A32C5"/>
    <w:rsid w:val="004A697C"/>
    <w:rsid w:val="004B095C"/>
    <w:rsid w:val="004B4EEB"/>
    <w:rsid w:val="004B52AB"/>
    <w:rsid w:val="004B5E65"/>
    <w:rsid w:val="004B5ED3"/>
    <w:rsid w:val="004B5F21"/>
    <w:rsid w:val="004B60BA"/>
    <w:rsid w:val="004B678E"/>
    <w:rsid w:val="004B7240"/>
    <w:rsid w:val="004B7343"/>
    <w:rsid w:val="004B7EE8"/>
    <w:rsid w:val="004C07CB"/>
    <w:rsid w:val="004C09A5"/>
    <w:rsid w:val="004C332D"/>
    <w:rsid w:val="004C4564"/>
    <w:rsid w:val="004C459D"/>
    <w:rsid w:val="004C496A"/>
    <w:rsid w:val="004C4AE1"/>
    <w:rsid w:val="004C6B7A"/>
    <w:rsid w:val="004C77FB"/>
    <w:rsid w:val="004D1081"/>
    <w:rsid w:val="004D1BF7"/>
    <w:rsid w:val="004D7087"/>
    <w:rsid w:val="004D715B"/>
    <w:rsid w:val="004D71A3"/>
    <w:rsid w:val="004E04E0"/>
    <w:rsid w:val="004E0C93"/>
    <w:rsid w:val="004E0E9F"/>
    <w:rsid w:val="004E17CB"/>
    <w:rsid w:val="004E3B3D"/>
    <w:rsid w:val="004E3E32"/>
    <w:rsid w:val="004E3E9E"/>
    <w:rsid w:val="004E561F"/>
    <w:rsid w:val="004E6091"/>
    <w:rsid w:val="004E772A"/>
    <w:rsid w:val="004F1C7C"/>
    <w:rsid w:val="004F1EA3"/>
    <w:rsid w:val="004F2796"/>
    <w:rsid w:val="004F2BF4"/>
    <w:rsid w:val="004F2CB9"/>
    <w:rsid w:val="004F5771"/>
    <w:rsid w:val="004F58EB"/>
    <w:rsid w:val="004F62B1"/>
    <w:rsid w:val="004F7102"/>
    <w:rsid w:val="005022BB"/>
    <w:rsid w:val="00502E9D"/>
    <w:rsid w:val="0050399B"/>
    <w:rsid w:val="00506851"/>
    <w:rsid w:val="00510B82"/>
    <w:rsid w:val="00512024"/>
    <w:rsid w:val="00512D76"/>
    <w:rsid w:val="005130C6"/>
    <w:rsid w:val="00513B5D"/>
    <w:rsid w:val="0051624F"/>
    <w:rsid w:val="00517288"/>
    <w:rsid w:val="00517807"/>
    <w:rsid w:val="00522552"/>
    <w:rsid w:val="0052347F"/>
    <w:rsid w:val="00523706"/>
    <w:rsid w:val="005260F0"/>
    <w:rsid w:val="00526DD9"/>
    <w:rsid w:val="0052719A"/>
    <w:rsid w:val="00527CF2"/>
    <w:rsid w:val="00527E23"/>
    <w:rsid w:val="00530FE2"/>
    <w:rsid w:val="00535F22"/>
    <w:rsid w:val="0053731D"/>
    <w:rsid w:val="005416E9"/>
    <w:rsid w:val="00541734"/>
    <w:rsid w:val="005417F0"/>
    <w:rsid w:val="00542AD0"/>
    <w:rsid w:val="00542B4C"/>
    <w:rsid w:val="005455D2"/>
    <w:rsid w:val="00545E28"/>
    <w:rsid w:val="00546C05"/>
    <w:rsid w:val="00546EC7"/>
    <w:rsid w:val="00550673"/>
    <w:rsid w:val="005511AB"/>
    <w:rsid w:val="00552629"/>
    <w:rsid w:val="00553EE8"/>
    <w:rsid w:val="0055475C"/>
    <w:rsid w:val="00554D79"/>
    <w:rsid w:val="00555641"/>
    <w:rsid w:val="00555BF0"/>
    <w:rsid w:val="00560A16"/>
    <w:rsid w:val="00561D85"/>
    <w:rsid w:val="00561E69"/>
    <w:rsid w:val="00562246"/>
    <w:rsid w:val="00562AE9"/>
    <w:rsid w:val="0056634F"/>
    <w:rsid w:val="0056756E"/>
    <w:rsid w:val="00567E85"/>
    <w:rsid w:val="0057054C"/>
    <w:rsid w:val="0057098A"/>
    <w:rsid w:val="005718AF"/>
    <w:rsid w:val="00571FD4"/>
    <w:rsid w:val="00572879"/>
    <w:rsid w:val="005740AE"/>
    <w:rsid w:val="005744EE"/>
    <w:rsid w:val="0057471E"/>
    <w:rsid w:val="00574A06"/>
    <w:rsid w:val="005773DA"/>
    <w:rsid w:val="0057782A"/>
    <w:rsid w:val="005800E4"/>
    <w:rsid w:val="00582541"/>
    <w:rsid w:val="00583E0A"/>
    <w:rsid w:val="0058404E"/>
    <w:rsid w:val="00584D2E"/>
    <w:rsid w:val="00585EEA"/>
    <w:rsid w:val="00586579"/>
    <w:rsid w:val="00586746"/>
    <w:rsid w:val="00591235"/>
    <w:rsid w:val="00594DB3"/>
    <w:rsid w:val="00595E18"/>
    <w:rsid w:val="005A0799"/>
    <w:rsid w:val="005A1162"/>
    <w:rsid w:val="005A1765"/>
    <w:rsid w:val="005A2360"/>
    <w:rsid w:val="005A2AA1"/>
    <w:rsid w:val="005A3A64"/>
    <w:rsid w:val="005A4F5D"/>
    <w:rsid w:val="005A50CC"/>
    <w:rsid w:val="005A770A"/>
    <w:rsid w:val="005B11A1"/>
    <w:rsid w:val="005B319D"/>
    <w:rsid w:val="005B32C7"/>
    <w:rsid w:val="005B38DC"/>
    <w:rsid w:val="005B437D"/>
    <w:rsid w:val="005B5CBA"/>
    <w:rsid w:val="005B6760"/>
    <w:rsid w:val="005B7762"/>
    <w:rsid w:val="005B7F47"/>
    <w:rsid w:val="005C02C6"/>
    <w:rsid w:val="005C09CB"/>
    <w:rsid w:val="005C09EF"/>
    <w:rsid w:val="005C106F"/>
    <w:rsid w:val="005C3E8A"/>
    <w:rsid w:val="005C439E"/>
    <w:rsid w:val="005C4407"/>
    <w:rsid w:val="005C457B"/>
    <w:rsid w:val="005C5AED"/>
    <w:rsid w:val="005C5B02"/>
    <w:rsid w:val="005C71D7"/>
    <w:rsid w:val="005C79B7"/>
    <w:rsid w:val="005D1CFE"/>
    <w:rsid w:val="005D2C11"/>
    <w:rsid w:val="005D367A"/>
    <w:rsid w:val="005D37AD"/>
    <w:rsid w:val="005D478E"/>
    <w:rsid w:val="005D513E"/>
    <w:rsid w:val="005D59A3"/>
    <w:rsid w:val="005D600E"/>
    <w:rsid w:val="005D60AD"/>
    <w:rsid w:val="005D739E"/>
    <w:rsid w:val="005D7655"/>
    <w:rsid w:val="005D7A19"/>
    <w:rsid w:val="005E013E"/>
    <w:rsid w:val="005E2E7B"/>
    <w:rsid w:val="005E34E1"/>
    <w:rsid w:val="005E34FF"/>
    <w:rsid w:val="005E3542"/>
    <w:rsid w:val="005E4D47"/>
    <w:rsid w:val="005E52F9"/>
    <w:rsid w:val="005E5679"/>
    <w:rsid w:val="005E5B1A"/>
    <w:rsid w:val="005E6913"/>
    <w:rsid w:val="005F0312"/>
    <w:rsid w:val="005F0A18"/>
    <w:rsid w:val="005F1261"/>
    <w:rsid w:val="005F21D4"/>
    <w:rsid w:val="005F2C7B"/>
    <w:rsid w:val="005F609C"/>
    <w:rsid w:val="005F773A"/>
    <w:rsid w:val="00602315"/>
    <w:rsid w:val="0060353F"/>
    <w:rsid w:val="0060521C"/>
    <w:rsid w:val="006052EF"/>
    <w:rsid w:val="00605ADC"/>
    <w:rsid w:val="0060647D"/>
    <w:rsid w:val="00607093"/>
    <w:rsid w:val="00607140"/>
    <w:rsid w:val="00607907"/>
    <w:rsid w:val="00610A14"/>
    <w:rsid w:val="0061204B"/>
    <w:rsid w:val="006127F0"/>
    <w:rsid w:val="006140A5"/>
    <w:rsid w:val="00614E46"/>
    <w:rsid w:val="00615462"/>
    <w:rsid w:val="00615C06"/>
    <w:rsid w:val="00616178"/>
    <w:rsid w:val="00616908"/>
    <w:rsid w:val="006169D0"/>
    <w:rsid w:val="00617173"/>
    <w:rsid w:val="00617F44"/>
    <w:rsid w:val="006240B7"/>
    <w:rsid w:val="00624F7D"/>
    <w:rsid w:val="00625EB3"/>
    <w:rsid w:val="00626398"/>
    <w:rsid w:val="00626AD6"/>
    <w:rsid w:val="00627CA3"/>
    <w:rsid w:val="006319E6"/>
    <w:rsid w:val="00632A5F"/>
    <w:rsid w:val="00632C76"/>
    <w:rsid w:val="0063373D"/>
    <w:rsid w:val="00633D6A"/>
    <w:rsid w:val="006344D1"/>
    <w:rsid w:val="00635AA0"/>
    <w:rsid w:val="00635AE1"/>
    <w:rsid w:val="00635B56"/>
    <w:rsid w:val="00636ED1"/>
    <w:rsid w:val="0064066B"/>
    <w:rsid w:val="006414D7"/>
    <w:rsid w:val="00644772"/>
    <w:rsid w:val="00645B47"/>
    <w:rsid w:val="00646139"/>
    <w:rsid w:val="0064704A"/>
    <w:rsid w:val="0064728C"/>
    <w:rsid w:val="00647FCA"/>
    <w:rsid w:val="00654A9B"/>
    <w:rsid w:val="00655C0C"/>
    <w:rsid w:val="00656005"/>
    <w:rsid w:val="006568F2"/>
    <w:rsid w:val="00656BE6"/>
    <w:rsid w:val="0065719B"/>
    <w:rsid w:val="00660833"/>
    <w:rsid w:val="00660A55"/>
    <w:rsid w:val="00661381"/>
    <w:rsid w:val="00662603"/>
    <w:rsid w:val="0066322F"/>
    <w:rsid w:val="00666C7F"/>
    <w:rsid w:val="00671044"/>
    <w:rsid w:val="006714A6"/>
    <w:rsid w:val="00674CA5"/>
    <w:rsid w:val="0067795E"/>
    <w:rsid w:val="00677965"/>
    <w:rsid w:val="00681108"/>
    <w:rsid w:val="00683417"/>
    <w:rsid w:val="006854B9"/>
    <w:rsid w:val="006859E3"/>
    <w:rsid w:val="00685A46"/>
    <w:rsid w:val="00685D06"/>
    <w:rsid w:val="00686158"/>
    <w:rsid w:val="00687277"/>
    <w:rsid w:val="0068751B"/>
    <w:rsid w:val="00687A93"/>
    <w:rsid w:val="006904A0"/>
    <w:rsid w:val="00690FA7"/>
    <w:rsid w:val="00691F02"/>
    <w:rsid w:val="0069228C"/>
    <w:rsid w:val="00692745"/>
    <w:rsid w:val="00692BCE"/>
    <w:rsid w:val="006939C4"/>
    <w:rsid w:val="00695311"/>
    <w:rsid w:val="0069559D"/>
    <w:rsid w:val="00696368"/>
    <w:rsid w:val="00696FEB"/>
    <w:rsid w:val="00697434"/>
    <w:rsid w:val="00697BF7"/>
    <w:rsid w:val="00697FCD"/>
    <w:rsid w:val="006A0B60"/>
    <w:rsid w:val="006A1125"/>
    <w:rsid w:val="006A2302"/>
    <w:rsid w:val="006A2753"/>
    <w:rsid w:val="006A280D"/>
    <w:rsid w:val="006A2A4B"/>
    <w:rsid w:val="006A2AC3"/>
    <w:rsid w:val="006A5BB3"/>
    <w:rsid w:val="006A5DED"/>
    <w:rsid w:val="006A7B8B"/>
    <w:rsid w:val="006B4770"/>
    <w:rsid w:val="006B4BA3"/>
    <w:rsid w:val="006C0FD4"/>
    <w:rsid w:val="006C1320"/>
    <w:rsid w:val="006C13B8"/>
    <w:rsid w:val="006C194D"/>
    <w:rsid w:val="006C1D15"/>
    <w:rsid w:val="006C2596"/>
    <w:rsid w:val="006C2828"/>
    <w:rsid w:val="006C2C01"/>
    <w:rsid w:val="006C3310"/>
    <w:rsid w:val="006C3CE4"/>
    <w:rsid w:val="006C4C25"/>
    <w:rsid w:val="006C55D0"/>
    <w:rsid w:val="006C6D1A"/>
    <w:rsid w:val="006D1096"/>
    <w:rsid w:val="006D1794"/>
    <w:rsid w:val="006D2842"/>
    <w:rsid w:val="006D5133"/>
    <w:rsid w:val="006D5213"/>
    <w:rsid w:val="006D54BF"/>
    <w:rsid w:val="006D5E6F"/>
    <w:rsid w:val="006D6E94"/>
    <w:rsid w:val="006E179E"/>
    <w:rsid w:val="006E42C1"/>
    <w:rsid w:val="006E5D0E"/>
    <w:rsid w:val="006E690E"/>
    <w:rsid w:val="006E729C"/>
    <w:rsid w:val="006F16D9"/>
    <w:rsid w:val="006F1F93"/>
    <w:rsid w:val="006F38D3"/>
    <w:rsid w:val="006F6496"/>
    <w:rsid w:val="006F64DB"/>
    <w:rsid w:val="00702F5F"/>
    <w:rsid w:val="007033F4"/>
    <w:rsid w:val="00704126"/>
    <w:rsid w:val="00704659"/>
    <w:rsid w:val="0070559A"/>
    <w:rsid w:val="00705925"/>
    <w:rsid w:val="00705ADE"/>
    <w:rsid w:val="007113CC"/>
    <w:rsid w:val="007117B7"/>
    <w:rsid w:val="007146F9"/>
    <w:rsid w:val="0071580F"/>
    <w:rsid w:val="00715DAE"/>
    <w:rsid w:val="0071604A"/>
    <w:rsid w:val="00722C7D"/>
    <w:rsid w:val="0072335D"/>
    <w:rsid w:val="00724B67"/>
    <w:rsid w:val="00725C9A"/>
    <w:rsid w:val="00725D3C"/>
    <w:rsid w:val="00726DDF"/>
    <w:rsid w:val="00730253"/>
    <w:rsid w:val="007304EB"/>
    <w:rsid w:val="00730DBD"/>
    <w:rsid w:val="00732AB3"/>
    <w:rsid w:val="00732C3A"/>
    <w:rsid w:val="00734559"/>
    <w:rsid w:val="00735063"/>
    <w:rsid w:val="007354F5"/>
    <w:rsid w:val="007377DE"/>
    <w:rsid w:val="007413B7"/>
    <w:rsid w:val="0074171B"/>
    <w:rsid w:val="00742A21"/>
    <w:rsid w:val="007430D9"/>
    <w:rsid w:val="00747687"/>
    <w:rsid w:val="007478B2"/>
    <w:rsid w:val="00752638"/>
    <w:rsid w:val="00755187"/>
    <w:rsid w:val="007566F0"/>
    <w:rsid w:val="00760308"/>
    <w:rsid w:val="0076205F"/>
    <w:rsid w:val="007620FE"/>
    <w:rsid w:val="00762873"/>
    <w:rsid w:val="00762B19"/>
    <w:rsid w:val="00764EC7"/>
    <w:rsid w:val="00766D47"/>
    <w:rsid w:val="007704E4"/>
    <w:rsid w:val="00773057"/>
    <w:rsid w:val="00773FBE"/>
    <w:rsid w:val="00775339"/>
    <w:rsid w:val="007755B5"/>
    <w:rsid w:val="00776EAF"/>
    <w:rsid w:val="00780A49"/>
    <w:rsid w:val="00781310"/>
    <w:rsid w:val="0078481E"/>
    <w:rsid w:val="00785862"/>
    <w:rsid w:val="0078761F"/>
    <w:rsid w:val="00791F85"/>
    <w:rsid w:val="007945F3"/>
    <w:rsid w:val="007964AA"/>
    <w:rsid w:val="007976F6"/>
    <w:rsid w:val="007A0537"/>
    <w:rsid w:val="007A106C"/>
    <w:rsid w:val="007A4EBA"/>
    <w:rsid w:val="007A6026"/>
    <w:rsid w:val="007A7EDC"/>
    <w:rsid w:val="007B16A1"/>
    <w:rsid w:val="007B180F"/>
    <w:rsid w:val="007B2220"/>
    <w:rsid w:val="007B37A7"/>
    <w:rsid w:val="007B38F3"/>
    <w:rsid w:val="007B3991"/>
    <w:rsid w:val="007B3B93"/>
    <w:rsid w:val="007B3D2B"/>
    <w:rsid w:val="007B4886"/>
    <w:rsid w:val="007B4C9B"/>
    <w:rsid w:val="007C1337"/>
    <w:rsid w:val="007C170D"/>
    <w:rsid w:val="007C1DBC"/>
    <w:rsid w:val="007C3B1C"/>
    <w:rsid w:val="007C4251"/>
    <w:rsid w:val="007C4653"/>
    <w:rsid w:val="007C5F86"/>
    <w:rsid w:val="007C746E"/>
    <w:rsid w:val="007D0720"/>
    <w:rsid w:val="007D311E"/>
    <w:rsid w:val="007D31B1"/>
    <w:rsid w:val="007D44FE"/>
    <w:rsid w:val="007D65B4"/>
    <w:rsid w:val="007D66DA"/>
    <w:rsid w:val="007D7C5D"/>
    <w:rsid w:val="007E02BF"/>
    <w:rsid w:val="007E17DD"/>
    <w:rsid w:val="007E225F"/>
    <w:rsid w:val="007E2E92"/>
    <w:rsid w:val="007E534D"/>
    <w:rsid w:val="007F1352"/>
    <w:rsid w:val="007F14FA"/>
    <w:rsid w:val="007F273E"/>
    <w:rsid w:val="007F3F10"/>
    <w:rsid w:val="007F4788"/>
    <w:rsid w:val="007F59EB"/>
    <w:rsid w:val="007F5A55"/>
    <w:rsid w:val="00801325"/>
    <w:rsid w:val="00802367"/>
    <w:rsid w:val="00803351"/>
    <w:rsid w:val="008045A9"/>
    <w:rsid w:val="00810F44"/>
    <w:rsid w:val="00813859"/>
    <w:rsid w:val="0081572E"/>
    <w:rsid w:val="00816AA7"/>
    <w:rsid w:val="00816B78"/>
    <w:rsid w:val="00820287"/>
    <w:rsid w:val="008204D1"/>
    <w:rsid w:val="008212D5"/>
    <w:rsid w:val="00821A11"/>
    <w:rsid w:val="00821EE1"/>
    <w:rsid w:val="00824A06"/>
    <w:rsid w:val="00824BD4"/>
    <w:rsid w:val="00825732"/>
    <w:rsid w:val="0082611E"/>
    <w:rsid w:val="00826B37"/>
    <w:rsid w:val="0082760A"/>
    <w:rsid w:val="00827937"/>
    <w:rsid w:val="00830675"/>
    <w:rsid w:val="008308B0"/>
    <w:rsid w:val="008339F1"/>
    <w:rsid w:val="00834368"/>
    <w:rsid w:val="0083520B"/>
    <w:rsid w:val="008354FF"/>
    <w:rsid w:val="0083562E"/>
    <w:rsid w:val="008358D4"/>
    <w:rsid w:val="00835E17"/>
    <w:rsid w:val="008362FD"/>
    <w:rsid w:val="00836541"/>
    <w:rsid w:val="008411A4"/>
    <w:rsid w:val="008446D1"/>
    <w:rsid w:val="00844E11"/>
    <w:rsid w:val="0084781D"/>
    <w:rsid w:val="00852917"/>
    <w:rsid w:val="00853757"/>
    <w:rsid w:val="00856EE2"/>
    <w:rsid w:val="008613D4"/>
    <w:rsid w:val="008614AF"/>
    <w:rsid w:val="00861CC1"/>
    <w:rsid w:val="0086258D"/>
    <w:rsid w:val="008626CF"/>
    <w:rsid w:val="008640DD"/>
    <w:rsid w:val="00866015"/>
    <w:rsid w:val="00866C58"/>
    <w:rsid w:val="00867664"/>
    <w:rsid w:val="00867BFC"/>
    <w:rsid w:val="00874588"/>
    <w:rsid w:val="00874E94"/>
    <w:rsid w:val="008765CB"/>
    <w:rsid w:val="00877B1D"/>
    <w:rsid w:val="00881EAE"/>
    <w:rsid w:val="0088293B"/>
    <w:rsid w:val="00882B66"/>
    <w:rsid w:val="00882C02"/>
    <w:rsid w:val="00884391"/>
    <w:rsid w:val="0088669D"/>
    <w:rsid w:val="00890CF8"/>
    <w:rsid w:val="0089308C"/>
    <w:rsid w:val="008944DD"/>
    <w:rsid w:val="0089493B"/>
    <w:rsid w:val="00894D9C"/>
    <w:rsid w:val="00896216"/>
    <w:rsid w:val="008963E9"/>
    <w:rsid w:val="00896A7B"/>
    <w:rsid w:val="0089799F"/>
    <w:rsid w:val="008A03E3"/>
    <w:rsid w:val="008A0672"/>
    <w:rsid w:val="008A0B5E"/>
    <w:rsid w:val="008A0E6D"/>
    <w:rsid w:val="008A1197"/>
    <w:rsid w:val="008A20E7"/>
    <w:rsid w:val="008A33DE"/>
    <w:rsid w:val="008A3F35"/>
    <w:rsid w:val="008A48D4"/>
    <w:rsid w:val="008A5B89"/>
    <w:rsid w:val="008A5CC3"/>
    <w:rsid w:val="008A691B"/>
    <w:rsid w:val="008A6D00"/>
    <w:rsid w:val="008A7A30"/>
    <w:rsid w:val="008A7B0A"/>
    <w:rsid w:val="008B3983"/>
    <w:rsid w:val="008B3D95"/>
    <w:rsid w:val="008C1E66"/>
    <w:rsid w:val="008C2868"/>
    <w:rsid w:val="008C566A"/>
    <w:rsid w:val="008C6FA3"/>
    <w:rsid w:val="008D0D0C"/>
    <w:rsid w:val="008D0D0F"/>
    <w:rsid w:val="008D2F0D"/>
    <w:rsid w:val="008D2F1C"/>
    <w:rsid w:val="008D4D44"/>
    <w:rsid w:val="008D5291"/>
    <w:rsid w:val="008D60B5"/>
    <w:rsid w:val="008D7354"/>
    <w:rsid w:val="008D7D1D"/>
    <w:rsid w:val="008D7ECA"/>
    <w:rsid w:val="008E0D8E"/>
    <w:rsid w:val="008E30F5"/>
    <w:rsid w:val="008E359C"/>
    <w:rsid w:val="008E4A7F"/>
    <w:rsid w:val="008E5E0D"/>
    <w:rsid w:val="008E6335"/>
    <w:rsid w:val="008E65C2"/>
    <w:rsid w:val="008F011B"/>
    <w:rsid w:val="008F10BF"/>
    <w:rsid w:val="008F14CD"/>
    <w:rsid w:val="008F2466"/>
    <w:rsid w:val="008F2C54"/>
    <w:rsid w:val="008F4456"/>
    <w:rsid w:val="008F4A7A"/>
    <w:rsid w:val="008F4AAD"/>
    <w:rsid w:val="008F64CD"/>
    <w:rsid w:val="008F6B61"/>
    <w:rsid w:val="008F6C41"/>
    <w:rsid w:val="008F7174"/>
    <w:rsid w:val="00901334"/>
    <w:rsid w:val="00902BE8"/>
    <w:rsid w:val="00902EF3"/>
    <w:rsid w:val="009032CD"/>
    <w:rsid w:val="0090482B"/>
    <w:rsid w:val="00907FBF"/>
    <w:rsid w:val="00910682"/>
    <w:rsid w:val="009118C2"/>
    <w:rsid w:val="009124CE"/>
    <w:rsid w:val="00912954"/>
    <w:rsid w:val="00913671"/>
    <w:rsid w:val="00914398"/>
    <w:rsid w:val="00914864"/>
    <w:rsid w:val="00914D29"/>
    <w:rsid w:val="00915054"/>
    <w:rsid w:val="009153DE"/>
    <w:rsid w:val="009154D1"/>
    <w:rsid w:val="00920ED9"/>
    <w:rsid w:val="0092132D"/>
    <w:rsid w:val="009213C2"/>
    <w:rsid w:val="00921F0B"/>
    <w:rsid w:val="00921F34"/>
    <w:rsid w:val="0092304C"/>
    <w:rsid w:val="00923F06"/>
    <w:rsid w:val="0092543F"/>
    <w:rsid w:val="0092562E"/>
    <w:rsid w:val="009260E5"/>
    <w:rsid w:val="00926DAF"/>
    <w:rsid w:val="00927BE9"/>
    <w:rsid w:val="0093045D"/>
    <w:rsid w:val="009338F8"/>
    <w:rsid w:val="009345A9"/>
    <w:rsid w:val="00934AC6"/>
    <w:rsid w:val="009378E9"/>
    <w:rsid w:val="0094209C"/>
    <w:rsid w:val="00943318"/>
    <w:rsid w:val="009436DD"/>
    <w:rsid w:val="00951039"/>
    <w:rsid w:val="009512C6"/>
    <w:rsid w:val="00951F8A"/>
    <w:rsid w:val="00954276"/>
    <w:rsid w:val="0095479F"/>
    <w:rsid w:val="009554FD"/>
    <w:rsid w:val="00957026"/>
    <w:rsid w:val="00960357"/>
    <w:rsid w:val="00960B10"/>
    <w:rsid w:val="00961C1C"/>
    <w:rsid w:val="009627EA"/>
    <w:rsid w:val="009628E2"/>
    <w:rsid w:val="00963298"/>
    <w:rsid w:val="00963F45"/>
    <w:rsid w:val="0096415B"/>
    <w:rsid w:val="00965B1F"/>
    <w:rsid w:val="00965B8C"/>
    <w:rsid w:val="00967A22"/>
    <w:rsid w:val="0097120C"/>
    <w:rsid w:val="00972600"/>
    <w:rsid w:val="00972EE8"/>
    <w:rsid w:val="00973222"/>
    <w:rsid w:val="00973CF6"/>
    <w:rsid w:val="009746A7"/>
    <w:rsid w:val="00974A09"/>
    <w:rsid w:val="0097545D"/>
    <w:rsid w:val="00976F22"/>
    <w:rsid w:val="00977BA5"/>
    <w:rsid w:val="0098078A"/>
    <w:rsid w:val="0098086A"/>
    <w:rsid w:val="0098086F"/>
    <w:rsid w:val="00980DC9"/>
    <w:rsid w:val="00981E9E"/>
    <w:rsid w:val="00982AC0"/>
    <w:rsid w:val="009841DA"/>
    <w:rsid w:val="009859C7"/>
    <w:rsid w:val="00986627"/>
    <w:rsid w:val="00987384"/>
    <w:rsid w:val="00990D50"/>
    <w:rsid w:val="00990EDC"/>
    <w:rsid w:val="00991853"/>
    <w:rsid w:val="00991F13"/>
    <w:rsid w:val="00992F4D"/>
    <w:rsid w:val="00993BE1"/>
    <w:rsid w:val="00994A8E"/>
    <w:rsid w:val="009951D3"/>
    <w:rsid w:val="0099683C"/>
    <w:rsid w:val="009978E0"/>
    <w:rsid w:val="009A13A1"/>
    <w:rsid w:val="009A1F19"/>
    <w:rsid w:val="009A243B"/>
    <w:rsid w:val="009B1977"/>
    <w:rsid w:val="009B1A12"/>
    <w:rsid w:val="009B1F81"/>
    <w:rsid w:val="009B3075"/>
    <w:rsid w:val="009B37AC"/>
    <w:rsid w:val="009B45BE"/>
    <w:rsid w:val="009B4D73"/>
    <w:rsid w:val="009B5FFF"/>
    <w:rsid w:val="009B6F3A"/>
    <w:rsid w:val="009B72ED"/>
    <w:rsid w:val="009B7BD4"/>
    <w:rsid w:val="009B7E45"/>
    <w:rsid w:val="009B7F3F"/>
    <w:rsid w:val="009C02D9"/>
    <w:rsid w:val="009C1260"/>
    <w:rsid w:val="009C1BA7"/>
    <w:rsid w:val="009C61F2"/>
    <w:rsid w:val="009D14B6"/>
    <w:rsid w:val="009D1F22"/>
    <w:rsid w:val="009D228B"/>
    <w:rsid w:val="009D3A23"/>
    <w:rsid w:val="009D4506"/>
    <w:rsid w:val="009D5986"/>
    <w:rsid w:val="009E0C72"/>
    <w:rsid w:val="009E1447"/>
    <w:rsid w:val="009E179D"/>
    <w:rsid w:val="009E1DDC"/>
    <w:rsid w:val="009E257D"/>
    <w:rsid w:val="009E3C69"/>
    <w:rsid w:val="009E4076"/>
    <w:rsid w:val="009E4B5C"/>
    <w:rsid w:val="009E5D2F"/>
    <w:rsid w:val="009E6E45"/>
    <w:rsid w:val="009E6FB7"/>
    <w:rsid w:val="009E7E9C"/>
    <w:rsid w:val="009F0F55"/>
    <w:rsid w:val="009F151E"/>
    <w:rsid w:val="009F4EA2"/>
    <w:rsid w:val="009F54D4"/>
    <w:rsid w:val="009F7C50"/>
    <w:rsid w:val="00A00FCD"/>
    <w:rsid w:val="00A0115B"/>
    <w:rsid w:val="00A01EB0"/>
    <w:rsid w:val="00A02DA0"/>
    <w:rsid w:val="00A037F6"/>
    <w:rsid w:val="00A06BFB"/>
    <w:rsid w:val="00A07EFB"/>
    <w:rsid w:val="00A101CD"/>
    <w:rsid w:val="00A10800"/>
    <w:rsid w:val="00A11EFC"/>
    <w:rsid w:val="00A12B85"/>
    <w:rsid w:val="00A1387C"/>
    <w:rsid w:val="00A14965"/>
    <w:rsid w:val="00A15050"/>
    <w:rsid w:val="00A15ABA"/>
    <w:rsid w:val="00A200C6"/>
    <w:rsid w:val="00A216D9"/>
    <w:rsid w:val="00A235BE"/>
    <w:rsid w:val="00A23FC7"/>
    <w:rsid w:val="00A25986"/>
    <w:rsid w:val="00A25D15"/>
    <w:rsid w:val="00A26D60"/>
    <w:rsid w:val="00A27237"/>
    <w:rsid w:val="00A27A0D"/>
    <w:rsid w:val="00A3366B"/>
    <w:rsid w:val="00A344C8"/>
    <w:rsid w:val="00A35816"/>
    <w:rsid w:val="00A36C71"/>
    <w:rsid w:val="00A37F41"/>
    <w:rsid w:val="00A418A7"/>
    <w:rsid w:val="00A41B4C"/>
    <w:rsid w:val="00A41F44"/>
    <w:rsid w:val="00A42036"/>
    <w:rsid w:val="00A42734"/>
    <w:rsid w:val="00A43A02"/>
    <w:rsid w:val="00A43AEF"/>
    <w:rsid w:val="00A47150"/>
    <w:rsid w:val="00A4799B"/>
    <w:rsid w:val="00A501A4"/>
    <w:rsid w:val="00A50885"/>
    <w:rsid w:val="00A51210"/>
    <w:rsid w:val="00A54194"/>
    <w:rsid w:val="00A546BB"/>
    <w:rsid w:val="00A559D4"/>
    <w:rsid w:val="00A56C6C"/>
    <w:rsid w:val="00A5760C"/>
    <w:rsid w:val="00A57CD4"/>
    <w:rsid w:val="00A60252"/>
    <w:rsid w:val="00A60DB3"/>
    <w:rsid w:val="00A61B9B"/>
    <w:rsid w:val="00A624F9"/>
    <w:rsid w:val="00A63F59"/>
    <w:rsid w:val="00A70EB6"/>
    <w:rsid w:val="00A719B3"/>
    <w:rsid w:val="00A72565"/>
    <w:rsid w:val="00A742A3"/>
    <w:rsid w:val="00A74301"/>
    <w:rsid w:val="00A74E6B"/>
    <w:rsid w:val="00A77105"/>
    <w:rsid w:val="00A77DEA"/>
    <w:rsid w:val="00A80870"/>
    <w:rsid w:val="00A80F8F"/>
    <w:rsid w:val="00A81A62"/>
    <w:rsid w:val="00A82C2B"/>
    <w:rsid w:val="00A833D6"/>
    <w:rsid w:val="00A85914"/>
    <w:rsid w:val="00A87EBA"/>
    <w:rsid w:val="00A9439C"/>
    <w:rsid w:val="00A94E5F"/>
    <w:rsid w:val="00A94EE9"/>
    <w:rsid w:val="00A96ED7"/>
    <w:rsid w:val="00A97043"/>
    <w:rsid w:val="00A97353"/>
    <w:rsid w:val="00AA0E9D"/>
    <w:rsid w:val="00AA16A4"/>
    <w:rsid w:val="00AA1A7D"/>
    <w:rsid w:val="00AA369E"/>
    <w:rsid w:val="00AA5004"/>
    <w:rsid w:val="00AA5E8D"/>
    <w:rsid w:val="00AA720C"/>
    <w:rsid w:val="00AB092B"/>
    <w:rsid w:val="00AB0A4A"/>
    <w:rsid w:val="00AB2394"/>
    <w:rsid w:val="00AB3FC4"/>
    <w:rsid w:val="00AC27AE"/>
    <w:rsid w:val="00AC2888"/>
    <w:rsid w:val="00AC307E"/>
    <w:rsid w:val="00AC32EB"/>
    <w:rsid w:val="00AC3FDB"/>
    <w:rsid w:val="00AC46AB"/>
    <w:rsid w:val="00AC4D13"/>
    <w:rsid w:val="00AC4DE4"/>
    <w:rsid w:val="00AC5B1B"/>
    <w:rsid w:val="00AC62E9"/>
    <w:rsid w:val="00AC7382"/>
    <w:rsid w:val="00AC7587"/>
    <w:rsid w:val="00AD0E39"/>
    <w:rsid w:val="00AD26EA"/>
    <w:rsid w:val="00AD2F56"/>
    <w:rsid w:val="00AD4803"/>
    <w:rsid w:val="00AD6100"/>
    <w:rsid w:val="00AD6FD0"/>
    <w:rsid w:val="00AD74ED"/>
    <w:rsid w:val="00AD7EE7"/>
    <w:rsid w:val="00AD7EE9"/>
    <w:rsid w:val="00AE0207"/>
    <w:rsid w:val="00AE2118"/>
    <w:rsid w:val="00AE270D"/>
    <w:rsid w:val="00AE2FAA"/>
    <w:rsid w:val="00AE38DB"/>
    <w:rsid w:val="00AE6002"/>
    <w:rsid w:val="00AE71CC"/>
    <w:rsid w:val="00AE764D"/>
    <w:rsid w:val="00AE7C3B"/>
    <w:rsid w:val="00AE7F34"/>
    <w:rsid w:val="00AF196C"/>
    <w:rsid w:val="00AF2DC9"/>
    <w:rsid w:val="00AF3288"/>
    <w:rsid w:val="00AF4C3D"/>
    <w:rsid w:val="00AF51B7"/>
    <w:rsid w:val="00AF52F3"/>
    <w:rsid w:val="00AF6EA7"/>
    <w:rsid w:val="00AF7FED"/>
    <w:rsid w:val="00B02C8F"/>
    <w:rsid w:val="00B03F9A"/>
    <w:rsid w:val="00B0415E"/>
    <w:rsid w:val="00B049F2"/>
    <w:rsid w:val="00B052DD"/>
    <w:rsid w:val="00B059CC"/>
    <w:rsid w:val="00B05DFD"/>
    <w:rsid w:val="00B072EA"/>
    <w:rsid w:val="00B12074"/>
    <w:rsid w:val="00B1379C"/>
    <w:rsid w:val="00B20B5E"/>
    <w:rsid w:val="00B20BBD"/>
    <w:rsid w:val="00B21301"/>
    <w:rsid w:val="00B22B73"/>
    <w:rsid w:val="00B236C7"/>
    <w:rsid w:val="00B24006"/>
    <w:rsid w:val="00B247B6"/>
    <w:rsid w:val="00B2571D"/>
    <w:rsid w:val="00B25BBE"/>
    <w:rsid w:val="00B267FE"/>
    <w:rsid w:val="00B30C4F"/>
    <w:rsid w:val="00B32324"/>
    <w:rsid w:val="00B324FF"/>
    <w:rsid w:val="00B332BC"/>
    <w:rsid w:val="00B345C9"/>
    <w:rsid w:val="00B345F6"/>
    <w:rsid w:val="00B347DE"/>
    <w:rsid w:val="00B34C9D"/>
    <w:rsid w:val="00B35721"/>
    <w:rsid w:val="00B358EE"/>
    <w:rsid w:val="00B36B20"/>
    <w:rsid w:val="00B4096D"/>
    <w:rsid w:val="00B40BD5"/>
    <w:rsid w:val="00B416E8"/>
    <w:rsid w:val="00B41AC2"/>
    <w:rsid w:val="00B43129"/>
    <w:rsid w:val="00B43704"/>
    <w:rsid w:val="00B45A1A"/>
    <w:rsid w:val="00B4676E"/>
    <w:rsid w:val="00B4706A"/>
    <w:rsid w:val="00B50475"/>
    <w:rsid w:val="00B50943"/>
    <w:rsid w:val="00B51D9F"/>
    <w:rsid w:val="00B54B0E"/>
    <w:rsid w:val="00B55654"/>
    <w:rsid w:val="00B56990"/>
    <w:rsid w:val="00B572F8"/>
    <w:rsid w:val="00B60E4F"/>
    <w:rsid w:val="00B61A59"/>
    <w:rsid w:val="00B62B70"/>
    <w:rsid w:val="00B640E1"/>
    <w:rsid w:val="00B64C0F"/>
    <w:rsid w:val="00B6704C"/>
    <w:rsid w:val="00B70130"/>
    <w:rsid w:val="00B70232"/>
    <w:rsid w:val="00B70AC0"/>
    <w:rsid w:val="00B7142C"/>
    <w:rsid w:val="00B72226"/>
    <w:rsid w:val="00B7295D"/>
    <w:rsid w:val="00B72E5A"/>
    <w:rsid w:val="00B734D1"/>
    <w:rsid w:val="00B736D0"/>
    <w:rsid w:val="00B75604"/>
    <w:rsid w:val="00B75F70"/>
    <w:rsid w:val="00B7656C"/>
    <w:rsid w:val="00B76874"/>
    <w:rsid w:val="00B7741E"/>
    <w:rsid w:val="00B77BD1"/>
    <w:rsid w:val="00B8133F"/>
    <w:rsid w:val="00B81D42"/>
    <w:rsid w:val="00B82444"/>
    <w:rsid w:val="00B8537F"/>
    <w:rsid w:val="00B86416"/>
    <w:rsid w:val="00B87A2A"/>
    <w:rsid w:val="00B90C05"/>
    <w:rsid w:val="00B912B0"/>
    <w:rsid w:val="00B92CD4"/>
    <w:rsid w:val="00B9445C"/>
    <w:rsid w:val="00B95020"/>
    <w:rsid w:val="00B966AB"/>
    <w:rsid w:val="00B9770B"/>
    <w:rsid w:val="00BA00D3"/>
    <w:rsid w:val="00BA229F"/>
    <w:rsid w:val="00BA28A9"/>
    <w:rsid w:val="00BA342E"/>
    <w:rsid w:val="00BA440E"/>
    <w:rsid w:val="00BA4858"/>
    <w:rsid w:val="00BB024E"/>
    <w:rsid w:val="00BB2B30"/>
    <w:rsid w:val="00BB2BF2"/>
    <w:rsid w:val="00BB313A"/>
    <w:rsid w:val="00BB382B"/>
    <w:rsid w:val="00BB3A83"/>
    <w:rsid w:val="00BB3EB4"/>
    <w:rsid w:val="00BB4C7F"/>
    <w:rsid w:val="00BB5224"/>
    <w:rsid w:val="00BB5895"/>
    <w:rsid w:val="00BB5BB5"/>
    <w:rsid w:val="00BB654F"/>
    <w:rsid w:val="00BB68AF"/>
    <w:rsid w:val="00BB6CEE"/>
    <w:rsid w:val="00BB732E"/>
    <w:rsid w:val="00BB77D1"/>
    <w:rsid w:val="00BC0524"/>
    <w:rsid w:val="00BC0C9E"/>
    <w:rsid w:val="00BC12DB"/>
    <w:rsid w:val="00BC2702"/>
    <w:rsid w:val="00BC27B8"/>
    <w:rsid w:val="00BC32FC"/>
    <w:rsid w:val="00BC5D8A"/>
    <w:rsid w:val="00BD09CD"/>
    <w:rsid w:val="00BD1E7A"/>
    <w:rsid w:val="00BD3E73"/>
    <w:rsid w:val="00BD4066"/>
    <w:rsid w:val="00BD528A"/>
    <w:rsid w:val="00BE0AB0"/>
    <w:rsid w:val="00BE1EA9"/>
    <w:rsid w:val="00BE259F"/>
    <w:rsid w:val="00BE2B6F"/>
    <w:rsid w:val="00BE36B7"/>
    <w:rsid w:val="00BE3955"/>
    <w:rsid w:val="00BE3C7A"/>
    <w:rsid w:val="00BE5000"/>
    <w:rsid w:val="00BE6377"/>
    <w:rsid w:val="00BE69F8"/>
    <w:rsid w:val="00BF06EB"/>
    <w:rsid w:val="00BF22C0"/>
    <w:rsid w:val="00BF24BD"/>
    <w:rsid w:val="00BF34D7"/>
    <w:rsid w:val="00BF3BD5"/>
    <w:rsid w:val="00BF4207"/>
    <w:rsid w:val="00BF455E"/>
    <w:rsid w:val="00BF508E"/>
    <w:rsid w:val="00BF6EEF"/>
    <w:rsid w:val="00BF7B45"/>
    <w:rsid w:val="00C0018C"/>
    <w:rsid w:val="00C009AE"/>
    <w:rsid w:val="00C00E03"/>
    <w:rsid w:val="00C00E8A"/>
    <w:rsid w:val="00C0130D"/>
    <w:rsid w:val="00C04B3F"/>
    <w:rsid w:val="00C06803"/>
    <w:rsid w:val="00C06BC6"/>
    <w:rsid w:val="00C06D38"/>
    <w:rsid w:val="00C074BE"/>
    <w:rsid w:val="00C07501"/>
    <w:rsid w:val="00C07619"/>
    <w:rsid w:val="00C11BD0"/>
    <w:rsid w:val="00C126B0"/>
    <w:rsid w:val="00C1316C"/>
    <w:rsid w:val="00C15FE1"/>
    <w:rsid w:val="00C167E7"/>
    <w:rsid w:val="00C23927"/>
    <w:rsid w:val="00C23C05"/>
    <w:rsid w:val="00C24097"/>
    <w:rsid w:val="00C24662"/>
    <w:rsid w:val="00C25036"/>
    <w:rsid w:val="00C2568E"/>
    <w:rsid w:val="00C25B96"/>
    <w:rsid w:val="00C26AA3"/>
    <w:rsid w:val="00C274BD"/>
    <w:rsid w:val="00C278D4"/>
    <w:rsid w:val="00C27965"/>
    <w:rsid w:val="00C316D5"/>
    <w:rsid w:val="00C32393"/>
    <w:rsid w:val="00C351B9"/>
    <w:rsid w:val="00C359D1"/>
    <w:rsid w:val="00C35A52"/>
    <w:rsid w:val="00C36797"/>
    <w:rsid w:val="00C378B8"/>
    <w:rsid w:val="00C37B1F"/>
    <w:rsid w:val="00C407A1"/>
    <w:rsid w:val="00C40EA6"/>
    <w:rsid w:val="00C44C2D"/>
    <w:rsid w:val="00C468B6"/>
    <w:rsid w:val="00C46C6C"/>
    <w:rsid w:val="00C46C84"/>
    <w:rsid w:val="00C46D5C"/>
    <w:rsid w:val="00C50D36"/>
    <w:rsid w:val="00C5471B"/>
    <w:rsid w:val="00C55D1F"/>
    <w:rsid w:val="00C5693D"/>
    <w:rsid w:val="00C57836"/>
    <w:rsid w:val="00C57B84"/>
    <w:rsid w:val="00C61F7F"/>
    <w:rsid w:val="00C651D0"/>
    <w:rsid w:val="00C663C8"/>
    <w:rsid w:val="00C70F99"/>
    <w:rsid w:val="00C717C1"/>
    <w:rsid w:val="00C722A1"/>
    <w:rsid w:val="00C74873"/>
    <w:rsid w:val="00C75CB9"/>
    <w:rsid w:val="00C80EAB"/>
    <w:rsid w:val="00C81824"/>
    <w:rsid w:val="00C818BD"/>
    <w:rsid w:val="00C8343C"/>
    <w:rsid w:val="00C838BF"/>
    <w:rsid w:val="00C84810"/>
    <w:rsid w:val="00C84C52"/>
    <w:rsid w:val="00C857CB"/>
    <w:rsid w:val="00C85BF3"/>
    <w:rsid w:val="00C8709C"/>
    <w:rsid w:val="00C8740F"/>
    <w:rsid w:val="00C87D49"/>
    <w:rsid w:val="00C90C5F"/>
    <w:rsid w:val="00C93776"/>
    <w:rsid w:val="00C94422"/>
    <w:rsid w:val="00C94911"/>
    <w:rsid w:val="00C95DDB"/>
    <w:rsid w:val="00C962C4"/>
    <w:rsid w:val="00CA1565"/>
    <w:rsid w:val="00CA2A85"/>
    <w:rsid w:val="00CA4B6B"/>
    <w:rsid w:val="00CA511D"/>
    <w:rsid w:val="00CA54B8"/>
    <w:rsid w:val="00CA6A0D"/>
    <w:rsid w:val="00CA76AE"/>
    <w:rsid w:val="00CB0660"/>
    <w:rsid w:val="00CB0B3F"/>
    <w:rsid w:val="00CB22AA"/>
    <w:rsid w:val="00CB284F"/>
    <w:rsid w:val="00CB2B51"/>
    <w:rsid w:val="00CB4CAE"/>
    <w:rsid w:val="00CB5401"/>
    <w:rsid w:val="00CB75F5"/>
    <w:rsid w:val="00CB7A39"/>
    <w:rsid w:val="00CC0568"/>
    <w:rsid w:val="00CC1404"/>
    <w:rsid w:val="00CC2377"/>
    <w:rsid w:val="00CC2B28"/>
    <w:rsid w:val="00CC50AC"/>
    <w:rsid w:val="00CC7939"/>
    <w:rsid w:val="00CC7EC1"/>
    <w:rsid w:val="00CD0F77"/>
    <w:rsid w:val="00CD12F8"/>
    <w:rsid w:val="00CD206B"/>
    <w:rsid w:val="00CD2FE7"/>
    <w:rsid w:val="00CD4F8B"/>
    <w:rsid w:val="00CD507C"/>
    <w:rsid w:val="00CD5147"/>
    <w:rsid w:val="00CD7029"/>
    <w:rsid w:val="00CE171E"/>
    <w:rsid w:val="00CE20E8"/>
    <w:rsid w:val="00CE21C0"/>
    <w:rsid w:val="00CE3458"/>
    <w:rsid w:val="00CE44B6"/>
    <w:rsid w:val="00CE5ADE"/>
    <w:rsid w:val="00CE616B"/>
    <w:rsid w:val="00CE692E"/>
    <w:rsid w:val="00CF4A8D"/>
    <w:rsid w:val="00CF4D75"/>
    <w:rsid w:val="00CF77EA"/>
    <w:rsid w:val="00D02B48"/>
    <w:rsid w:val="00D04C65"/>
    <w:rsid w:val="00D05653"/>
    <w:rsid w:val="00D0643E"/>
    <w:rsid w:val="00D06502"/>
    <w:rsid w:val="00D1120A"/>
    <w:rsid w:val="00D125BE"/>
    <w:rsid w:val="00D135B5"/>
    <w:rsid w:val="00D13B12"/>
    <w:rsid w:val="00D15442"/>
    <w:rsid w:val="00D17CE6"/>
    <w:rsid w:val="00D202A4"/>
    <w:rsid w:val="00D2040D"/>
    <w:rsid w:val="00D2272F"/>
    <w:rsid w:val="00D23EB0"/>
    <w:rsid w:val="00D24E5A"/>
    <w:rsid w:val="00D24FED"/>
    <w:rsid w:val="00D25D9B"/>
    <w:rsid w:val="00D26317"/>
    <w:rsid w:val="00D31EC9"/>
    <w:rsid w:val="00D34BA4"/>
    <w:rsid w:val="00D354A3"/>
    <w:rsid w:val="00D35C2F"/>
    <w:rsid w:val="00D35FC8"/>
    <w:rsid w:val="00D36EAA"/>
    <w:rsid w:val="00D40065"/>
    <w:rsid w:val="00D40368"/>
    <w:rsid w:val="00D41068"/>
    <w:rsid w:val="00D41678"/>
    <w:rsid w:val="00D423EB"/>
    <w:rsid w:val="00D43CCF"/>
    <w:rsid w:val="00D4532D"/>
    <w:rsid w:val="00D472C1"/>
    <w:rsid w:val="00D5377C"/>
    <w:rsid w:val="00D555DA"/>
    <w:rsid w:val="00D5686D"/>
    <w:rsid w:val="00D570C0"/>
    <w:rsid w:val="00D60505"/>
    <w:rsid w:val="00D62BBC"/>
    <w:rsid w:val="00D62ED7"/>
    <w:rsid w:val="00D63003"/>
    <w:rsid w:val="00D65219"/>
    <w:rsid w:val="00D65685"/>
    <w:rsid w:val="00D6665E"/>
    <w:rsid w:val="00D66B93"/>
    <w:rsid w:val="00D70FB4"/>
    <w:rsid w:val="00D71C7B"/>
    <w:rsid w:val="00D723C0"/>
    <w:rsid w:val="00D7535C"/>
    <w:rsid w:val="00D75D45"/>
    <w:rsid w:val="00D80B91"/>
    <w:rsid w:val="00D83242"/>
    <w:rsid w:val="00D8440D"/>
    <w:rsid w:val="00D85591"/>
    <w:rsid w:val="00D92A45"/>
    <w:rsid w:val="00D92E3A"/>
    <w:rsid w:val="00D939FB"/>
    <w:rsid w:val="00D96AB7"/>
    <w:rsid w:val="00DA0229"/>
    <w:rsid w:val="00DA12B1"/>
    <w:rsid w:val="00DA29A7"/>
    <w:rsid w:val="00DA5BD1"/>
    <w:rsid w:val="00DA68AE"/>
    <w:rsid w:val="00DA704D"/>
    <w:rsid w:val="00DA7743"/>
    <w:rsid w:val="00DB0005"/>
    <w:rsid w:val="00DB01E1"/>
    <w:rsid w:val="00DB0976"/>
    <w:rsid w:val="00DB1128"/>
    <w:rsid w:val="00DB1A35"/>
    <w:rsid w:val="00DB21EA"/>
    <w:rsid w:val="00DB3B7C"/>
    <w:rsid w:val="00DB3C7D"/>
    <w:rsid w:val="00DB4B06"/>
    <w:rsid w:val="00DB4B60"/>
    <w:rsid w:val="00DB5455"/>
    <w:rsid w:val="00DB6DE6"/>
    <w:rsid w:val="00DB74E6"/>
    <w:rsid w:val="00DB7937"/>
    <w:rsid w:val="00DB7A44"/>
    <w:rsid w:val="00DC0363"/>
    <w:rsid w:val="00DC0915"/>
    <w:rsid w:val="00DC26CB"/>
    <w:rsid w:val="00DC2CDA"/>
    <w:rsid w:val="00DC3411"/>
    <w:rsid w:val="00DC37E9"/>
    <w:rsid w:val="00DC478D"/>
    <w:rsid w:val="00DC542F"/>
    <w:rsid w:val="00DC652E"/>
    <w:rsid w:val="00DC682D"/>
    <w:rsid w:val="00DC7C50"/>
    <w:rsid w:val="00DD0AB2"/>
    <w:rsid w:val="00DD0F21"/>
    <w:rsid w:val="00DD1781"/>
    <w:rsid w:val="00DD2B37"/>
    <w:rsid w:val="00DD326E"/>
    <w:rsid w:val="00DD3894"/>
    <w:rsid w:val="00DD4E43"/>
    <w:rsid w:val="00DD5D11"/>
    <w:rsid w:val="00DD638E"/>
    <w:rsid w:val="00DD685C"/>
    <w:rsid w:val="00DD7FB1"/>
    <w:rsid w:val="00DE0D56"/>
    <w:rsid w:val="00DE1E1E"/>
    <w:rsid w:val="00DE256F"/>
    <w:rsid w:val="00DE265F"/>
    <w:rsid w:val="00DE26CD"/>
    <w:rsid w:val="00DE4099"/>
    <w:rsid w:val="00DE6CF5"/>
    <w:rsid w:val="00DE7803"/>
    <w:rsid w:val="00DE7844"/>
    <w:rsid w:val="00DE79C6"/>
    <w:rsid w:val="00DF0BD9"/>
    <w:rsid w:val="00DF0DCB"/>
    <w:rsid w:val="00DF13A3"/>
    <w:rsid w:val="00DF2E4A"/>
    <w:rsid w:val="00E010A1"/>
    <w:rsid w:val="00E05407"/>
    <w:rsid w:val="00E07F57"/>
    <w:rsid w:val="00E1019F"/>
    <w:rsid w:val="00E104BB"/>
    <w:rsid w:val="00E109E6"/>
    <w:rsid w:val="00E11244"/>
    <w:rsid w:val="00E12BF0"/>
    <w:rsid w:val="00E13CA2"/>
    <w:rsid w:val="00E14DF0"/>
    <w:rsid w:val="00E152FF"/>
    <w:rsid w:val="00E15353"/>
    <w:rsid w:val="00E16CAE"/>
    <w:rsid w:val="00E216BF"/>
    <w:rsid w:val="00E21B1B"/>
    <w:rsid w:val="00E21F55"/>
    <w:rsid w:val="00E21F8B"/>
    <w:rsid w:val="00E2277B"/>
    <w:rsid w:val="00E22D93"/>
    <w:rsid w:val="00E23C45"/>
    <w:rsid w:val="00E25DC7"/>
    <w:rsid w:val="00E269E2"/>
    <w:rsid w:val="00E2787D"/>
    <w:rsid w:val="00E312A0"/>
    <w:rsid w:val="00E314E5"/>
    <w:rsid w:val="00E323E0"/>
    <w:rsid w:val="00E33146"/>
    <w:rsid w:val="00E33868"/>
    <w:rsid w:val="00E33DC2"/>
    <w:rsid w:val="00E35BD3"/>
    <w:rsid w:val="00E40B5D"/>
    <w:rsid w:val="00E40E80"/>
    <w:rsid w:val="00E40F65"/>
    <w:rsid w:val="00E41FD6"/>
    <w:rsid w:val="00E43AD2"/>
    <w:rsid w:val="00E50129"/>
    <w:rsid w:val="00E505A2"/>
    <w:rsid w:val="00E50741"/>
    <w:rsid w:val="00E511F5"/>
    <w:rsid w:val="00E515DB"/>
    <w:rsid w:val="00E5199B"/>
    <w:rsid w:val="00E51AD3"/>
    <w:rsid w:val="00E51B65"/>
    <w:rsid w:val="00E52500"/>
    <w:rsid w:val="00E530F5"/>
    <w:rsid w:val="00E546BF"/>
    <w:rsid w:val="00E54F7C"/>
    <w:rsid w:val="00E61A29"/>
    <w:rsid w:val="00E61E32"/>
    <w:rsid w:val="00E62453"/>
    <w:rsid w:val="00E62BC8"/>
    <w:rsid w:val="00E634BF"/>
    <w:rsid w:val="00E63974"/>
    <w:rsid w:val="00E65056"/>
    <w:rsid w:val="00E674DD"/>
    <w:rsid w:val="00E67B22"/>
    <w:rsid w:val="00E702CF"/>
    <w:rsid w:val="00E708FE"/>
    <w:rsid w:val="00E72EA3"/>
    <w:rsid w:val="00E74506"/>
    <w:rsid w:val="00E75977"/>
    <w:rsid w:val="00E77857"/>
    <w:rsid w:val="00E81323"/>
    <w:rsid w:val="00E826CD"/>
    <w:rsid w:val="00E84E7F"/>
    <w:rsid w:val="00E8536F"/>
    <w:rsid w:val="00E85E3D"/>
    <w:rsid w:val="00E87300"/>
    <w:rsid w:val="00E87D28"/>
    <w:rsid w:val="00E916E3"/>
    <w:rsid w:val="00E929FB"/>
    <w:rsid w:val="00E92F70"/>
    <w:rsid w:val="00E9406C"/>
    <w:rsid w:val="00E95E48"/>
    <w:rsid w:val="00E974ED"/>
    <w:rsid w:val="00E97595"/>
    <w:rsid w:val="00EA1022"/>
    <w:rsid w:val="00EA1FB3"/>
    <w:rsid w:val="00EA3636"/>
    <w:rsid w:val="00EA406E"/>
    <w:rsid w:val="00EA43AC"/>
    <w:rsid w:val="00EA451A"/>
    <w:rsid w:val="00EA45C2"/>
    <w:rsid w:val="00EA52D3"/>
    <w:rsid w:val="00EA6043"/>
    <w:rsid w:val="00EA6498"/>
    <w:rsid w:val="00EA668B"/>
    <w:rsid w:val="00EA73CE"/>
    <w:rsid w:val="00EB0652"/>
    <w:rsid w:val="00EB1FC9"/>
    <w:rsid w:val="00EB2329"/>
    <w:rsid w:val="00EB2B0A"/>
    <w:rsid w:val="00EB3B81"/>
    <w:rsid w:val="00EB518B"/>
    <w:rsid w:val="00EB533D"/>
    <w:rsid w:val="00EB6417"/>
    <w:rsid w:val="00EB6807"/>
    <w:rsid w:val="00EB680F"/>
    <w:rsid w:val="00EB69BE"/>
    <w:rsid w:val="00EB7519"/>
    <w:rsid w:val="00EB7528"/>
    <w:rsid w:val="00EB7571"/>
    <w:rsid w:val="00EB782E"/>
    <w:rsid w:val="00EB79F1"/>
    <w:rsid w:val="00EC11A1"/>
    <w:rsid w:val="00EC18F1"/>
    <w:rsid w:val="00EC2826"/>
    <w:rsid w:val="00EC4AA5"/>
    <w:rsid w:val="00EC4E53"/>
    <w:rsid w:val="00EC5154"/>
    <w:rsid w:val="00EC5760"/>
    <w:rsid w:val="00EC587F"/>
    <w:rsid w:val="00ED043A"/>
    <w:rsid w:val="00ED0E49"/>
    <w:rsid w:val="00ED1537"/>
    <w:rsid w:val="00ED27A2"/>
    <w:rsid w:val="00ED359F"/>
    <w:rsid w:val="00ED3727"/>
    <w:rsid w:val="00ED3764"/>
    <w:rsid w:val="00ED3DDF"/>
    <w:rsid w:val="00ED3FF4"/>
    <w:rsid w:val="00ED4461"/>
    <w:rsid w:val="00ED4CB7"/>
    <w:rsid w:val="00ED50F4"/>
    <w:rsid w:val="00ED6337"/>
    <w:rsid w:val="00ED676E"/>
    <w:rsid w:val="00ED6885"/>
    <w:rsid w:val="00ED69B6"/>
    <w:rsid w:val="00ED6BAD"/>
    <w:rsid w:val="00ED7E51"/>
    <w:rsid w:val="00EE1C1A"/>
    <w:rsid w:val="00EE1ED0"/>
    <w:rsid w:val="00EE1FD7"/>
    <w:rsid w:val="00EE2613"/>
    <w:rsid w:val="00EE2F0C"/>
    <w:rsid w:val="00EE3594"/>
    <w:rsid w:val="00EE535B"/>
    <w:rsid w:val="00EE550A"/>
    <w:rsid w:val="00EE588F"/>
    <w:rsid w:val="00EF1971"/>
    <w:rsid w:val="00EF1995"/>
    <w:rsid w:val="00EF1E98"/>
    <w:rsid w:val="00EF2438"/>
    <w:rsid w:val="00EF2A8C"/>
    <w:rsid w:val="00EF5820"/>
    <w:rsid w:val="00EF5F96"/>
    <w:rsid w:val="00EF6C59"/>
    <w:rsid w:val="00EF7507"/>
    <w:rsid w:val="00EF7973"/>
    <w:rsid w:val="00EF7F5B"/>
    <w:rsid w:val="00F0114C"/>
    <w:rsid w:val="00F01452"/>
    <w:rsid w:val="00F01D2B"/>
    <w:rsid w:val="00F03C11"/>
    <w:rsid w:val="00F04281"/>
    <w:rsid w:val="00F05EAA"/>
    <w:rsid w:val="00F07B33"/>
    <w:rsid w:val="00F07CB8"/>
    <w:rsid w:val="00F101B4"/>
    <w:rsid w:val="00F1025A"/>
    <w:rsid w:val="00F11226"/>
    <w:rsid w:val="00F1208B"/>
    <w:rsid w:val="00F12DF2"/>
    <w:rsid w:val="00F14B9C"/>
    <w:rsid w:val="00F14BD3"/>
    <w:rsid w:val="00F20113"/>
    <w:rsid w:val="00F20971"/>
    <w:rsid w:val="00F21FB4"/>
    <w:rsid w:val="00F2297F"/>
    <w:rsid w:val="00F229E1"/>
    <w:rsid w:val="00F23E2B"/>
    <w:rsid w:val="00F244F3"/>
    <w:rsid w:val="00F250D5"/>
    <w:rsid w:val="00F2533C"/>
    <w:rsid w:val="00F25AC9"/>
    <w:rsid w:val="00F329AA"/>
    <w:rsid w:val="00F32B52"/>
    <w:rsid w:val="00F32D6D"/>
    <w:rsid w:val="00F33B8A"/>
    <w:rsid w:val="00F34D1D"/>
    <w:rsid w:val="00F35161"/>
    <w:rsid w:val="00F35EDC"/>
    <w:rsid w:val="00F3699B"/>
    <w:rsid w:val="00F37035"/>
    <w:rsid w:val="00F37F74"/>
    <w:rsid w:val="00F402B7"/>
    <w:rsid w:val="00F408DC"/>
    <w:rsid w:val="00F40C9D"/>
    <w:rsid w:val="00F40FD7"/>
    <w:rsid w:val="00F45271"/>
    <w:rsid w:val="00F464A9"/>
    <w:rsid w:val="00F50633"/>
    <w:rsid w:val="00F50EC1"/>
    <w:rsid w:val="00F52CA2"/>
    <w:rsid w:val="00F545AE"/>
    <w:rsid w:val="00F54EFA"/>
    <w:rsid w:val="00F55AE8"/>
    <w:rsid w:val="00F55F99"/>
    <w:rsid w:val="00F570AB"/>
    <w:rsid w:val="00F573DB"/>
    <w:rsid w:val="00F61AAA"/>
    <w:rsid w:val="00F62822"/>
    <w:rsid w:val="00F628B4"/>
    <w:rsid w:val="00F62916"/>
    <w:rsid w:val="00F63D9A"/>
    <w:rsid w:val="00F64EB2"/>
    <w:rsid w:val="00F6583D"/>
    <w:rsid w:val="00F659A3"/>
    <w:rsid w:val="00F65AC2"/>
    <w:rsid w:val="00F66288"/>
    <w:rsid w:val="00F67A61"/>
    <w:rsid w:val="00F71453"/>
    <w:rsid w:val="00F7267A"/>
    <w:rsid w:val="00F7417F"/>
    <w:rsid w:val="00F75043"/>
    <w:rsid w:val="00F756C5"/>
    <w:rsid w:val="00F76B23"/>
    <w:rsid w:val="00F80160"/>
    <w:rsid w:val="00F82B89"/>
    <w:rsid w:val="00F837BE"/>
    <w:rsid w:val="00F84D99"/>
    <w:rsid w:val="00F87C8A"/>
    <w:rsid w:val="00F90C3B"/>
    <w:rsid w:val="00F93F45"/>
    <w:rsid w:val="00F941FF"/>
    <w:rsid w:val="00F94E8D"/>
    <w:rsid w:val="00F97182"/>
    <w:rsid w:val="00F97B94"/>
    <w:rsid w:val="00FA02D2"/>
    <w:rsid w:val="00FA0413"/>
    <w:rsid w:val="00FA1068"/>
    <w:rsid w:val="00FA1992"/>
    <w:rsid w:val="00FA2A44"/>
    <w:rsid w:val="00FA3B2F"/>
    <w:rsid w:val="00FA3E5A"/>
    <w:rsid w:val="00FA4143"/>
    <w:rsid w:val="00FA42A6"/>
    <w:rsid w:val="00FA634D"/>
    <w:rsid w:val="00FA7888"/>
    <w:rsid w:val="00FA7C13"/>
    <w:rsid w:val="00FB2C23"/>
    <w:rsid w:val="00FB3549"/>
    <w:rsid w:val="00FB3A25"/>
    <w:rsid w:val="00FB3CD4"/>
    <w:rsid w:val="00FB4007"/>
    <w:rsid w:val="00FB46B6"/>
    <w:rsid w:val="00FB58BC"/>
    <w:rsid w:val="00FB6217"/>
    <w:rsid w:val="00FB6AF9"/>
    <w:rsid w:val="00FB743C"/>
    <w:rsid w:val="00FC115C"/>
    <w:rsid w:val="00FC17CB"/>
    <w:rsid w:val="00FC2BE4"/>
    <w:rsid w:val="00FC3A28"/>
    <w:rsid w:val="00FC4E4A"/>
    <w:rsid w:val="00FC5842"/>
    <w:rsid w:val="00FC6E8D"/>
    <w:rsid w:val="00FC7574"/>
    <w:rsid w:val="00FC7838"/>
    <w:rsid w:val="00FD0235"/>
    <w:rsid w:val="00FD0BDF"/>
    <w:rsid w:val="00FD160E"/>
    <w:rsid w:val="00FD307B"/>
    <w:rsid w:val="00FD3652"/>
    <w:rsid w:val="00FD59FC"/>
    <w:rsid w:val="00FD5C3B"/>
    <w:rsid w:val="00FE3A4F"/>
    <w:rsid w:val="00FE4A0D"/>
    <w:rsid w:val="00FE67E6"/>
    <w:rsid w:val="00FE68E4"/>
    <w:rsid w:val="00FE6F58"/>
    <w:rsid w:val="00FE759C"/>
    <w:rsid w:val="00FE7801"/>
    <w:rsid w:val="00FF0FF2"/>
    <w:rsid w:val="00FF11C9"/>
    <w:rsid w:val="00FF2764"/>
    <w:rsid w:val="00FF34A3"/>
    <w:rsid w:val="00FF3ECF"/>
    <w:rsid w:val="00FF4435"/>
    <w:rsid w:val="00FF57B1"/>
    <w:rsid w:val="00FF6953"/>
    <w:rsid w:val="00FF7763"/>
    <w:rsid w:val="00FF79D1"/>
    <w:rsid w:val="00FF7B10"/>
    <w:rsid w:val="05EDDEF0"/>
    <w:rsid w:val="07B84A1F"/>
    <w:rsid w:val="0BD77390"/>
    <w:rsid w:val="0DCEC2AB"/>
    <w:rsid w:val="108A45D0"/>
    <w:rsid w:val="11AB9EB8"/>
    <w:rsid w:val="11B9D7D2"/>
    <w:rsid w:val="1414F12A"/>
    <w:rsid w:val="1553D12F"/>
    <w:rsid w:val="17CF9593"/>
    <w:rsid w:val="1C84BB4F"/>
    <w:rsid w:val="1F57A3D1"/>
    <w:rsid w:val="25ADBCF8"/>
    <w:rsid w:val="2EC5BA2D"/>
    <w:rsid w:val="348BADF4"/>
    <w:rsid w:val="3504B669"/>
    <w:rsid w:val="3A15701C"/>
    <w:rsid w:val="423E1E5B"/>
    <w:rsid w:val="4470C153"/>
    <w:rsid w:val="47A86215"/>
    <w:rsid w:val="4BA35305"/>
    <w:rsid w:val="519C2F17"/>
    <w:rsid w:val="525C2FAB"/>
    <w:rsid w:val="5E35B4E9"/>
    <w:rsid w:val="67EF7E69"/>
    <w:rsid w:val="68729E7A"/>
    <w:rsid w:val="6AFB0F94"/>
    <w:rsid w:val="6CD4B115"/>
    <w:rsid w:val="6DA8FFEF"/>
    <w:rsid w:val="6F32A044"/>
    <w:rsid w:val="70881848"/>
    <w:rsid w:val="7618B9DB"/>
    <w:rsid w:val="791A0940"/>
    <w:rsid w:val="79D48658"/>
    <w:rsid w:val="7B0DD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E2E52"/>
  <w15:docId w15:val="{BC302C62-46C5-4D5C-9FA0-9CC1E27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paragraph" w:styleId="ListParagraph">
    <w:name w:val="List Paragraph"/>
    <w:basedOn w:val="Normal"/>
    <w:uiPriority w:val="34"/>
    <w:qFormat/>
    <w:rsid w:val="00EC587F"/>
    <w:pPr>
      <w:ind w:left="720"/>
      <w:contextualSpacing/>
    </w:pPr>
  </w:style>
  <w:style w:type="character" w:customStyle="1" w:styleId="Style1Char">
    <w:name w:val="Style1 Char"/>
    <w:basedOn w:val="DefaultParagraphFont"/>
    <w:link w:val="Style1"/>
    <w:locked/>
    <w:rsid w:val="004E3E9E"/>
    <w:rPr>
      <w:rFonts w:ascii="Verdana" w:hAnsi="Verdana"/>
      <w:color w:val="000000"/>
      <w:kern w:val="28"/>
      <w:sz w:val="22"/>
    </w:rPr>
  </w:style>
  <w:style w:type="paragraph" w:styleId="NormalWeb">
    <w:name w:val="Normal (Web)"/>
    <w:basedOn w:val="Normal"/>
    <w:uiPriority w:val="99"/>
    <w:semiHidden/>
    <w:unhideWhenUsed/>
    <w:rsid w:val="00C46C6C"/>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semiHidden/>
    <w:unhideWhenUsed/>
    <w:rsid w:val="00A07EFB"/>
    <w:rPr>
      <w:vertAlign w:val="superscript"/>
    </w:rPr>
  </w:style>
  <w:style w:type="numbering" w:customStyle="1" w:styleId="StylesList1">
    <w:name w:val="StylesList1"/>
    <w:uiPriority w:val="99"/>
    <w:rsid w:val="007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142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A81279-1EE6-4DF3-B586-A98EA1699D2E}">
  <we:reference id="5b395aeb-6d28-4a27-9c69-a73d67695275"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B210A-D297-4027-A771-3EF24B66F7FF}">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2.xml><?xml version="1.0" encoding="utf-8"?>
<ds:datastoreItem xmlns:ds="http://schemas.openxmlformats.org/officeDocument/2006/customXml" ds:itemID="{00133120-663B-4571-BAC6-F60AD941687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232DE89-3356-41BD-85F7-3801E20C7E21}">
  <ds:schemaRefs>
    <ds:schemaRef ds:uri="http://schemas.openxmlformats.org/officeDocument/2006/bibliography"/>
  </ds:schemaRefs>
</ds:datastoreItem>
</file>

<file path=customXml/itemProps4.xml><?xml version="1.0" encoding="utf-8"?>
<ds:datastoreItem xmlns:ds="http://schemas.openxmlformats.org/officeDocument/2006/customXml" ds:itemID="{71576F1F-A9F2-4556-A293-0AE569E91E79}">
  <ds:schemaRefs>
    <ds:schemaRef ds:uri="http://schemas.microsoft.com/sharepoint/v3/contenttype/forms"/>
  </ds:schemaRefs>
</ds:datastoreItem>
</file>

<file path=customXml/itemProps5.xml><?xml version="1.0" encoding="utf-8"?>
<ds:datastoreItem xmlns:ds="http://schemas.openxmlformats.org/officeDocument/2006/customXml" ds:itemID="{9713896C-666B-4276-878A-47142467CC9D}"/>
</file>

<file path=docProps/app.xml><?xml version="1.0" encoding="utf-8"?>
<Properties xmlns="http://schemas.openxmlformats.org/officeDocument/2006/extended-properties" xmlns:vt="http://schemas.openxmlformats.org/officeDocument/2006/docPropsVTypes">
  <Template>Decisions</Template>
  <TotalTime>10</TotalTime>
  <Pages>10</Pages>
  <Words>3650</Words>
  <Characters>20805</Characters>
  <Application>Microsoft Office Word</Application>
  <DocSecurity>0</DocSecurity>
  <Lines>173</Lines>
  <Paragraphs>48</Paragraphs>
  <ScaleCrop>false</ScaleCrop>
  <Company>Department for Communities and Local Government</Company>
  <LinksUpToDate>false</LinksUpToDate>
  <CharactersWithSpaces>24407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Claire Tregembo</dc:creator>
  <cp:lastModifiedBy>Richards, Clive</cp:lastModifiedBy>
  <cp:revision>9</cp:revision>
  <cp:lastPrinted>2013-05-29T14:27:00Z</cp:lastPrinted>
  <dcterms:created xsi:type="dcterms:W3CDTF">2023-03-23T10:11:00Z</dcterms:created>
  <dcterms:modified xsi:type="dcterms:W3CDTF">2023-03-23T10:17:00Z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DRDSDocumentType">
    <vt:lpwstr>Order Decision</vt:lpwstr>
  </property>
  <property fmtid="{D5CDD505-2E9C-101B-9397-08002B2CF9AE}" pid="8" name="DRDSLanguage">
    <vt:lpwstr>English</vt:lpwstr>
  </property>
  <property fmtid="{D5CDD505-2E9C-101B-9397-08002B2CF9AE}" pid="9" name="DRDSShortForm">
    <vt:lpwstr>No</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GrammarlyDocumentId">
    <vt:lpwstr>dd4b88d2afce1143535f6adc0414a6544bddedd9b3b212a20d348c6a5872ab12</vt:lpwstr>
  </property>
</Properties>
</file>