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0CB3" w14:textId="013E382C" w:rsidR="002C34D4" w:rsidRDefault="002C34D4" w:rsidP="002C34D4">
      <w:pPr>
        <w:pStyle w:val="Logos"/>
        <w:tabs>
          <w:tab w:val="right" w:pos="9498"/>
        </w:tabs>
      </w:pPr>
      <w:r>
        <w:drawing>
          <wp:inline distT="0" distB="0" distL="0" distR="0" wp14:anchorId="13920CF3" wp14:editId="700F8F6D">
            <wp:extent cx="1341755" cy="831273"/>
            <wp:effectExtent l="0" t="0" r="0" b="6985"/>
            <wp:docPr id="22" name="Picture 2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 b="22539"/>
                    <a:stretch/>
                  </pic:blipFill>
                  <pic:spPr bwMode="auto">
                    <a:xfrm>
                      <a:off x="0" y="0"/>
                      <a:ext cx="1344930" cy="83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14:paraId="5863A8F7" w14:textId="77777777" w:rsidR="00522B8A" w:rsidRPr="00522B8A" w:rsidRDefault="00FE1D09" w:rsidP="0017793A">
      <w:pPr>
        <w:pStyle w:val="Heading1"/>
        <w:rPr>
          <w:sz w:val="32"/>
          <w:szCs w:val="32"/>
        </w:rPr>
      </w:pPr>
      <w:r w:rsidRPr="00522B8A">
        <w:rPr>
          <w:sz w:val="32"/>
          <w:szCs w:val="32"/>
        </w:rPr>
        <w:t>Annex D</w:t>
      </w:r>
    </w:p>
    <w:p w14:paraId="13920CB4" w14:textId="276B3F2F" w:rsidR="005C0B41" w:rsidRPr="00522B8A" w:rsidRDefault="00812CC5" w:rsidP="0017793A">
      <w:pPr>
        <w:pStyle w:val="Heading1"/>
        <w:rPr>
          <w:sz w:val="32"/>
          <w:szCs w:val="32"/>
        </w:rPr>
      </w:pPr>
      <w:r w:rsidRPr="00522B8A">
        <w:rPr>
          <w:sz w:val="32"/>
          <w:szCs w:val="32"/>
        </w:rPr>
        <w:t>Employer declaration form</w:t>
      </w:r>
    </w:p>
    <w:p w14:paraId="26FD5D6D" w14:textId="28F4FFD4" w:rsidR="00483018" w:rsidRDefault="00812CC5" w:rsidP="00A85EBD">
      <w:r>
        <w:t xml:space="preserve">This form should be completed by employers who </w:t>
      </w:r>
      <w:r w:rsidR="0080122E">
        <w:t>are making</w:t>
      </w:r>
      <w:r>
        <w:t xml:space="preserve"> </w:t>
      </w:r>
      <w:r w:rsidR="0080122E">
        <w:t xml:space="preserve">claims for </w:t>
      </w:r>
      <w:r>
        <w:t xml:space="preserve">the T Level industry placement </w:t>
      </w:r>
      <w:r w:rsidR="00FF102B">
        <w:t xml:space="preserve">employer </w:t>
      </w:r>
      <w:r w:rsidR="002F543C">
        <w:t xml:space="preserve">support </w:t>
      </w:r>
      <w:r>
        <w:t xml:space="preserve">fund. </w:t>
      </w:r>
      <w:r w:rsidR="0080122E">
        <w:t xml:space="preserve">This will need to be counter signed by the </w:t>
      </w:r>
      <w:r w:rsidR="006E48E6">
        <w:t>p</w:t>
      </w:r>
      <w:r w:rsidR="0080122E">
        <w:t>rovider</w:t>
      </w:r>
      <w:r w:rsidR="00EE6016">
        <w:t xml:space="preserve"> </w:t>
      </w:r>
      <w:r w:rsidR="0080122E">
        <w:t xml:space="preserve">on receipt to validate this claim. </w:t>
      </w:r>
    </w:p>
    <w:p w14:paraId="13920CB5" w14:textId="4D07FBCD" w:rsidR="00A85EBD" w:rsidRDefault="00814913" w:rsidP="00A85EBD">
      <w:r>
        <w:t>By completing this form, you are declaring that</w:t>
      </w:r>
      <w:r w:rsidR="00483018">
        <w:t xml:space="preserve"> the information you provide is:</w:t>
      </w:r>
    </w:p>
    <w:p w14:paraId="4653B553" w14:textId="11ADFEEE" w:rsidR="00483018" w:rsidRDefault="00483018" w:rsidP="00ED78F2">
      <w:pPr>
        <w:pStyle w:val="ListParagraph"/>
        <w:numPr>
          <w:ilvl w:val="0"/>
          <w:numId w:val="21"/>
        </w:numPr>
      </w:pPr>
      <w:r>
        <w:t>complete</w:t>
      </w:r>
    </w:p>
    <w:p w14:paraId="130DF39B" w14:textId="77777777" w:rsidR="00ED78F2" w:rsidRDefault="00483018" w:rsidP="00ED78F2">
      <w:pPr>
        <w:pStyle w:val="ListParagraph"/>
        <w:numPr>
          <w:ilvl w:val="0"/>
          <w:numId w:val="21"/>
        </w:numPr>
      </w:pPr>
      <w:r>
        <w:t>accurate</w:t>
      </w:r>
    </w:p>
    <w:p w14:paraId="02C173C9" w14:textId="649DC150" w:rsidR="00ED78F2" w:rsidRPr="00ED78F2" w:rsidRDefault="00483018" w:rsidP="00ED78F2">
      <w:pPr>
        <w:pStyle w:val="ListParagraph"/>
        <w:numPr>
          <w:ilvl w:val="0"/>
          <w:numId w:val="21"/>
        </w:numPr>
      </w:pPr>
      <w:r>
        <w:t>true to the best of your knowledge and belief.</w:t>
      </w:r>
    </w:p>
    <w:p w14:paraId="13920CB6" w14:textId="21C0E096" w:rsidR="005360B7" w:rsidRDefault="00F41AB0" w:rsidP="00ED78F2">
      <w:pPr>
        <w:pStyle w:val="Heading2"/>
        <w:spacing w:before="360"/>
      </w:pPr>
      <w:r>
        <w:t xml:space="preserve">Section 1 – </w:t>
      </w:r>
      <w:r w:rsidR="00812CC5">
        <w:t>Employer</w:t>
      </w:r>
      <w:r>
        <w:t xml:space="preserve"> </w:t>
      </w:r>
      <w:r w:rsidR="009A58D3">
        <w:t>and</w:t>
      </w:r>
      <w:r w:rsidR="006E48E6">
        <w:t xml:space="preserve"> </w:t>
      </w:r>
      <w:r w:rsidR="009A58D3">
        <w:t>l</w:t>
      </w:r>
      <w:r w:rsidR="006E48E6">
        <w:t xml:space="preserve">earner </w:t>
      </w:r>
      <w:r>
        <w:t>details</w:t>
      </w:r>
    </w:p>
    <w:p w14:paraId="78624CF7" w14:textId="3800D78A" w:rsidR="003A5D36" w:rsidRPr="003A5D36" w:rsidRDefault="003A5D36" w:rsidP="003A5D36">
      <w:r>
        <w:rPr>
          <w:b/>
        </w:rPr>
        <w:t xml:space="preserve">About the </w:t>
      </w:r>
      <w:r w:rsidR="009A58D3">
        <w:rPr>
          <w:b/>
        </w:rPr>
        <w:t>e</w:t>
      </w:r>
      <w:r>
        <w:rPr>
          <w:b/>
        </w:rPr>
        <w:t>mployer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3256"/>
        <w:gridCol w:w="6486"/>
      </w:tblGrid>
      <w:tr w:rsidR="00F41AB0" w14:paraId="13920CB9" w14:textId="77777777" w:rsidTr="2D213107">
        <w:tc>
          <w:tcPr>
            <w:tcW w:w="3256" w:type="dxa"/>
            <w:shd w:val="clear" w:color="auto" w:fill="C6D9F1" w:themeFill="text2" w:themeFillTint="33"/>
          </w:tcPr>
          <w:p w14:paraId="13920CB7" w14:textId="535C69D4" w:rsidR="00F41AB0" w:rsidRPr="00F41AB0" w:rsidRDefault="0081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 of employer </w:t>
            </w:r>
          </w:p>
        </w:tc>
        <w:tc>
          <w:tcPr>
            <w:tcW w:w="6486" w:type="dxa"/>
          </w:tcPr>
          <w:p w14:paraId="13920CB8" w14:textId="77777777" w:rsidR="00F41AB0" w:rsidRDefault="00F41AB0">
            <w:pPr>
              <w:spacing w:after="0" w:line="240" w:lineRule="auto"/>
            </w:pPr>
          </w:p>
        </w:tc>
      </w:tr>
      <w:tr w:rsidR="00812CC5" w14:paraId="13920CC5" w14:textId="77777777" w:rsidTr="2D213107">
        <w:trPr>
          <w:trHeight w:val="1077"/>
        </w:trPr>
        <w:tc>
          <w:tcPr>
            <w:tcW w:w="3256" w:type="dxa"/>
            <w:shd w:val="clear" w:color="auto" w:fill="C6D9F1" w:themeFill="text2" w:themeFillTint="33"/>
          </w:tcPr>
          <w:p w14:paraId="637DE461" w14:textId="77777777" w:rsidR="00812CC5" w:rsidRDefault="00812CC5" w:rsidP="00812CC5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Address</w:t>
            </w:r>
          </w:p>
          <w:p w14:paraId="13920CC3" w14:textId="73C7B69C" w:rsidR="00724778" w:rsidRPr="00724778" w:rsidRDefault="00724778" w:rsidP="00812CC5">
            <w:pPr>
              <w:spacing w:after="0" w:line="240" w:lineRule="auto"/>
              <w:rPr>
                <w:b/>
              </w:rPr>
            </w:pPr>
            <w:r w:rsidRPr="00724778">
              <w:rPr>
                <w:rFonts w:cs="Arial"/>
                <w:sz w:val="20"/>
                <w:szCs w:val="20"/>
              </w:rPr>
              <w:t xml:space="preserve">This </w:t>
            </w:r>
            <w:r>
              <w:rPr>
                <w:rFonts w:cs="Arial"/>
                <w:sz w:val="20"/>
                <w:szCs w:val="20"/>
              </w:rPr>
              <w:t>is</w:t>
            </w:r>
            <w:r w:rsidRPr="00724778">
              <w:rPr>
                <w:rFonts w:cs="Arial"/>
                <w:sz w:val="20"/>
                <w:szCs w:val="20"/>
              </w:rPr>
              <w:t xml:space="preserve"> the location where the </w:t>
            </w:r>
            <w:r>
              <w:rPr>
                <w:rFonts w:cs="Arial"/>
                <w:sz w:val="20"/>
                <w:szCs w:val="20"/>
              </w:rPr>
              <w:t>learners</w:t>
            </w:r>
            <w:r w:rsidRPr="00724778">
              <w:rPr>
                <w:rFonts w:cs="Arial"/>
                <w:sz w:val="20"/>
                <w:szCs w:val="20"/>
              </w:rPr>
              <w:t xml:space="preserve"> will be completing most of their placement hours.</w:t>
            </w:r>
          </w:p>
        </w:tc>
        <w:tc>
          <w:tcPr>
            <w:tcW w:w="6486" w:type="dxa"/>
          </w:tcPr>
          <w:p w14:paraId="13920CC4" w14:textId="6528908A" w:rsidR="00812CC5" w:rsidRPr="00724778" w:rsidRDefault="00812CC5" w:rsidP="00812CC5">
            <w:pPr>
              <w:spacing w:after="0" w:line="240" w:lineRule="auto"/>
              <w:rPr>
                <w:i/>
                <w:iCs/>
              </w:rPr>
            </w:pPr>
          </w:p>
        </w:tc>
      </w:tr>
      <w:tr w:rsidR="00812CC5" w14:paraId="13920CC8" w14:textId="77777777" w:rsidTr="2D213107">
        <w:tc>
          <w:tcPr>
            <w:tcW w:w="3256" w:type="dxa"/>
            <w:shd w:val="clear" w:color="auto" w:fill="C6D9F1" w:themeFill="text2" w:themeFillTint="33"/>
          </w:tcPr>
          <w:p w14:paraId="13920CC6" w14:textId="77777777" w:rsidR="00812CC5" w:rsidRPr="00F41AB0" w:rsidRDefault="00812CC5" w:rsidP="00812CC5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Postcode</w:t>
            </w:r>
          </w:p>
        </w:tc>
        <w:tc>
          <w:tcPr>
            <w:tcW w:w="6486" w:type="dxa"/>
          </w:tcPr>
          <w:p w14:paraId="13920CC7" w14:textId="77777777" w:rsidR="00812CC5" w:rsidRDefault="00812CC5" w:rsidP="00812CC5">
            <w:pPr>
              <w:spacing w:after="0" w:line="240" w:lineRule="auto"/>
            </w:pPr>
          </w:p>
        </w:tc>
      </w:tr>
      <w:tr w:rsidR="00812CC5" w14:paraId="1ED1F678" w14:textId="77777777" w:rsidTr="2D213107">
        <w:tc>
          <w:tcPr>
            <w:tcW w:w="3256" w:type="dxa"/>
            <w:shd w:val="clear" w:color="auto" w:fill="C6D9F1" w:themeFill="text2" w:themeFillTint="33"/>
          </w:tcPr>
          <w:p w14:paraId="47E44BED" w14:textId="304E34B4" w:rsidR="00812CC5" w:rsidRPr="00F41AB0" w:rsidRDefault="00812CC5" w:rsidP="00812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6486" w:type="dxa"/>
          </w:tcPr>
          <w:p w14:paraId="1C41AE8C" w14:textId="77777777" w:rsidR="00812CC5" w:rsidRDefault="00812CC5" w:rsidP="00812CC5">
            <w:pPr>
              <w:spacing w:after="0" w:line="240" w:lineRule="auto"/>
            </w:pPr>
          </w:p>
        </w:tc>
      </w:tr>
      <w:tr w:rsidR="006E48E6" w14:paraId="06911089" w14:textId="77777777" w:rsidTr="2D213107">
        <w:tc>
          <w:tcPr>
            <w:tcW w:w="3256" w:type="dxa"/>
            <w:shd w:val="clear" w:color="auto" w:fill="C6D9F1" w:themeFill="text2" w:themeFillTint="33"/>
          </w:tcPr>
          <w:p w14:paraId="258A6FF9" w14:textId="6ACA69FB" w:rsidR="006E48E6" w:rsidRDefault="006E48E6" w:rsidP="2D213107">
            <w:pPr>
              <w:spacing w:after="0" w:line="240" w:lineRule="auto"/>
              <w:rPr>
                <w:b/>
                <w:bCs/>
              </w:rPr>
            </w:pPr>
            <w:r w:rsidRPr="2D213107">
              <w:rPr>
                <w:b/>
                <w:bCs/>
              </w:rPr>
              <w:t>Employer Size</w:t>
            </w:r>
          </w:p>
          <w:p w14:paraId="0DCFC0FF" w14:textId="5A95A4AE" w:rsidR="006E48E6" w:rsidRPr="00D56D81" w:rsidRDefault="33FCACE7" w:rsidP="2D213107">
            <w:pPr>
              <w:spacing w:after="0" w:line="240" w:lineRule="auto"/>
              <w:rPr>
                <w:sz w:val="20"/>
                <w:szCs w:val="20"/>
              </w:rPr>
            </w:pPr>
            <w:r w:rsidRPr="00D56D81">
              <w:rPr>
                <w:sz w:val="20"/>
                <w:szCs w:val="20"/>
              </w:rPr>
              <w:t>Please refer to the size of the whole business/organisation</w:t>
            </w:r>
          </w:p>
        </w:tc>
        <w:tc>
          <w:tcPr>
            <w:tcW w:w="6486" w:type="dxa"/>
          </w:tcPr>
          <w:p w14:paraId="7FBE04FB" w14:textId="77777777" w:rsidR="006E48E6" w:rsidRDefault="006E48E6" w:rsidP="006E48E6">
            <w:pPr>
              <w:rPr>
                <w:rFonts w:cs="Arial"/>
                <w:color w:val="222222"/>
                <w:lang w:val="en"/>
              </w:rPr>
            </w:pPr>
            <w:r>
              <w:t>Tick one option.</w:t>
            </w:r>
          </w:p>
          <w:p w14:paraId="37D21E6D" w14:textId="758229E4" w:rsidR="006E48E6" w:rsidRDefault="006E48E6" w:rsidP="006E48E6">
            <w:pPr>
              <w:spacing w:after="0" w:line="240" w:lineRule="auto"/>
              <w:rPr>
                <w:rFonts w:cs="Arial"/>
                <w:color w:val="222222"/>
                <w:lang w:val="en"/>
              </w:rPr>
            </w:pPr>
            <w:r w:rsidRPr="007A4B48">
              <w:rPr>
                <w:rFonts w:ascii="Segoe UI" w:hAnsi="Segoe UI" w:cs="Segoe UI"/>
                <w:color w:val="222222"/>
                <w:sz w:val="24"/>
                <w:lang w:val="en" w:eastAsia="en-US"/>
              </w:rPr>
              <w:object w:dxaOrig="225" w:dyaOrig="225" w14:anchorId="288757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alt="tick box" style="width:20pt;height:16.65pt" o:ole="">
                  <v:imagedata r:id="rId13" o:title=""/>
                </v:shape>
                <w:control r:id="rId14" w:name="DefaultOcxName2122" w:shapeid="_x0000_i1054"/>
              </w:object>
            </w:r>
            <w:r>
              <w:rPr>
                <w:rFonts w:cs="Arial"/>
                <w:color w:val="222222"/>
                <w:lang w:val="en"/>
              </w:rPr>
              <w:t xml:space="preserve">Self-employed or sole trader </w:t>
            </w:r>
            <w:r w:rsidRPr="00416C1B">
              <w:rPr>
                <w:rFonts w:cs="Arial"/>
                <w:color w:val="222222"/>
                <w:sz w:val="14"/>
                <w:szCs w:val="14"/>
                <w:lang w:val="en"/>
              </w:rPr>
              <w:t>(a business run by one self-employed person)</w:t>
            </w:r>
          </w:p>
          <w:p w14:paraId="12E5FE36" w14:textId="6543D625" w:rsidR="006E48E6" w:rsidRDefault="006E48E6" w:rsidP="006E48E6">
            <w:pPr>
              <w:spacing w:after="0" w:line="240" w:lineRule="auto"/>
              <w:rPr>
                <w:rFonts w:cs="Arial"/>
                <w:color w:val="222222"/>
                <w:lang w:val="en"/>
              </w:rPr>
            </w:pPr>
            <w:r w:rsidRPr="007A4B48">
              <w:rPr>
                <w:rFonts w:ascii="Segoe UI" w:hAnsi="Segoe UI" w:cs="Segoe UI"/>
                <w:color w:val="222222"/>
                <w:sz w:val="24"/>
                <w:lang w:val="en" w:eastAsia="en-US"/>
              </w:rPr>
              <w:object w:dxaOrig="225" w:dyaOrig="225" w14:anchorId="6B426112">
                <v:shape id="_x0000_i1057" type="#_x0000_t75" alt="tick box" style="width:20pt;height:16.65pt" o:ole="">
                  <v:imagedata r:id="rId13" o:title=""/>
                </v:shape>
                <w:control r:id="rId15" w:name="DefaultOcxName2212" w:shapeid="_x0000_i1057"/>
              </w:object>
            </w:r>
            <w:r>
              <w:rPr>
                <w:rFonts w:cs="Arial"/>
                <w:color w:val="222222"/>
                <w:lang w:val="en"/>
              </w:rPr>
              <w:t xml:space="preserve">Micro </w:t>
            </w:r>
            <w:r w:rsidRPr="00416C1B">
              <w:rPr>
                <w:rFonts w:cs="Arial"/>
                <w:color w:val="222222"/>
                <w:sz w:val="18"/>
                <w:szCs w:val="20"/>
                <w:lang w:val="en"/>
              </w:rPr>
              <w:t>(0 to 10 employees)</w:t>
            </w:r>
          </w:p>
          <w:p w14:paraId="1C562374" w14:textId="0786B446" w:rsidR="006E48E6" w:rsidRDefault="006E48E6" w:rsidP="006E48E6">
            <w:pPr>
              <w:spacing w:after="0" w:line="240" w:lineRule="auto"/>
              <w:rPr>
                <w:rFonts w:cs="Arial"/>
                <w:color w:val="222222"/>
                <w:lang w:val="en"/>
              </w:rPr>
            </w:pPr>
            <w:r w:rsidRPr="007A4B48">
              <w:rPr>
                <w:rFonts w:ascii="Segoe UI" w:hAnsi="Segoe UI" w:cs="Segoe UI"/>
                <w:color w:val="222222"/>
                <w:sz w:val="24"/>
                <w:lang w:val="en" w:eastAsia="en-US"/>
              </w:rPr>
              <w:object w:dxaOrig="225" w:dyaOrig="225" w14:anchorId="6C92DAAF">
                <v:shape id="_x0000_i1060" type="#_x0000_t75" alt="tick box" style="width:20pt;height:16.65pt" o:ole="">
                  <v:imagedata r:id="rId13" o:title=""/>
                </v:shape>
                <w:control r:id="rId16" w:name="DefaultOcxName2311" w:shapeid="_x0000_i1060"/>
              </w:object>
            </w:r>
            <w:r>
              <w:rPr>
                <w:rFonts w:cs="Arial"/>
                <w:color w:val="222222"/>
                <w:lang w:val="en"/>
              </w:rPr>
              <w:t xml:space="preserve">Small </w:t>
            </w:r>
            <w:r w:rsidRPr="00416C1B">
              <w:rPr>
                <w:rFonts w:cs="Arial"/>
                <w:color w:val="222222"/>
                <w:sz w:val="18"/>
                <w:szCs w:val="20"/>
                <w:lang w:val="en"/>
              </w:rPr>
              <w:t>(11 to 50 employees)</w:t>
            </w:r>
          </w:p>
          <w:p w14:paraId="2F9AD7B5" w14:textId="31145BE0" w:rsidR="006E48E6" w:rsidRDefault="006E48E6" w:rsidP="006E48E6">
            <w:pPr>
              <w:spacing w:after="0" w:line="240" w:lineRule="auto"/>
              <w:rPr>
                <w:rFonts w:cs="Arial"/>
                <w:color w:val="222222"/>
                <w:lang w:val="en"/>
              </w:rPr>
            </w:pPr>
            <w:r w:rsidRPr="007A4B48">
              <w:rPr>
                <w:rFonts w:ascii="Segoe UI" w:hAnsi="Segoe UI" w:cs="Segoe UI"/>
                <w:color w:val="222222"/>
                <w:sz w:val="24"/>
                <w:lang w:val="en" w:eastAsia="en-US"/>
              </w:rPr>
              <w:object w:dxaOrig="225" w:dyaOrig="225" w14:anchorId="58DC622F">
                <v:shape id="_x0000_i1063" type="#_x0000_t75" alt="tick box" style="width:20pt;height:16.65pt" o:ole="">
                  <v:imagedata r:id="rId13" o:title=""/>
                </v:shape>
                <w:control r:id="rId17" w:name="DefaultOcxName2511" w:shapeid="_x0000_i1063"/>
              </w:object>
            </w:r>
            <w:r>
              <w:rPr>
                <w:rFonts w:cs="Arial"/>
                <w:color w:val="222222"/>
                <w:lang w:val="en"/>
              </w:rPr>
              <w:t xml:space="preserve">Medium </w:t>
            </w:r>
            <w:r w:rsidRPr="00416C1B">
              <w:rPr>
                <w:rFonts w:cs="Arial"/>
                <w:color w:val="222222"/>
                <w:sz w:val="18"/>
                <w:szCs w:val="20"/>
                <w:lang w:val="en"/>
              </w:rPr>
              <w:t>(51 to 249 employees)</w:t>
            </w:r>
          </w:p>
          <w:p w14:paraId="625207EE" w14:textId="1B32F13B" w:rsidR="006E48E6" w:rsidRDefault="006E48E6" w:rsidP="006E48E6">
            <w:pPr>
              <w:spacing w:after="0" w:line="240" w:lineRule="auto"/>
              <w:rPr>
                <w:rFonts w:cs="Arial"/>
                <w:color w:val="222222"/>
                <w:lang w:val="en"/>
              </w:rPr>
            </w:pPr>
            <w:r w:rsidRPr="007A4B48">
              <w:rPr>
                <w:rFonts w:ascii="Segoe UI" w:hAnsi="Segoe UI" w:cs="Segoe UI"/>
                <w:color w:val="222222"/>
                <w:sz w:val="24"/>
                <w:lang w:val="en" w:eastAsia="en-US"/>
              </w:rPr>
              <w:object w:dxaOrig="225" w:dyaOrig="225" w14:anchorId="19AF9399">
                <v:shape id="_x0000_i1066" type="#_x0000_t75" alt="tick box" style="width:20pt;height:16.65pt" o:ole="">
                  <v:imagedata r:id="rId13" o:title=""/>
                </v:shape>
                <w:control r:id="rId18" w:name="DefaultOcxName2411" w:shapeid="_x0000_i1066"/>
              </w:object>
            </w:r>
            <w:r>
              <w:rPr>
                <w:rFonts w:cs="Arial"/>
                <w:color w:val="222222"/>
                <w:lang w:val="en"/>
              </w:rPr>
              <w:t xml:space="preserve">Large </w:t>
            </w:r>
            <w:r w:rsidRPr="00416C1B">
              <w:rPr>
                <w:rFonts w:cs="Arial"/>
                <w:color w:val="222222"/>
                <w:sz w:val="18"/>
                <w:szCs w:val="20"/>
                <w:lang w:val="en"/>
              </w:rPr>
              <w:t>(250 or more employees)</w:t>
            </w:r>
          </w:p>
          <w:p w14:paraId="762BBA25" w14:textId="77777777" w:rsidR="006E48E6" w:rsidRDefault="006E48E6" w:rsidP="00812CC5">
            <w:pPr>
              <w:spacing w:after="0" w:line="240" w:lineRule="auto"/>
            </w:pPr>
          </w:p>
        </w:tc>
      </w:tr>
    </w:tbl>
    <w:p w14:paraId="46A5F568" w14:textId="60D5663A" w:rsidR="003121B9" w:rsidRDefault="003121B9">
      <w:pPr>
        <w:spacing w:after="0" w:line="240" w:lineRule="auto"/>
      </w:pPr>
    </w:p>
    <w:p w14:paraId="75BFA771" w14:textId="6F248F44" w:rsidR="003A5D36" w:rsidRDefault="003A5D36">
      <w:pPr>
        <w:spacing w:after="0" w:line="240" w:lineRule="auto"/>
        <w:rPr>
          <w:b/>
        </w:rPr>
      </w:pPr>
      <w:r>
        <w:rPr>
          <w:b/>
        </w:rPr>
        <w:t xml:space="preserve">About the </w:t>
      </w:r>
      <w:r w:rsidR="009A58D3">
        <w:rPr>
          <w:b/>
        </w:rPr>
        <w:t>l</w:t>
      </w:r>
      <w:r>
        <w:rPr>
          <w:b/>
        </w:rPr>
        <w:t>earner(s)</w:t>
      </w:r>
    </w:p>
    <w:p w14:paraId="3B4348AF" w14:textId="77777777" w:rsidR="003A5D36" w:rsidRDefault="003A5D3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486"/>
      </w:tblGrid>
      <w:tr w:rsidR="003121B9" w14:paraId="0725BC6E" w14:textId="77777777" w:rsidTr="002B193C">
        <w:tc>
          <w:tcPr>
            <w:tcW w:w="3256" w:type="dxa"/>
            <w:shd w:val="clear" w:color="auto" w:fill="C6D9F1" w:themeFill="text2" w:themeFillTint="33"/>
          </w:tcPr>
          <w:p w14:paraId="2EEB031B" w14:textId="77777777" w:rsidR="003121B9" w:rsidRPr="00F41AB0" w:rsidRDefault="003121B9" w:rsidP="002B193C">
            <w:pPr>
              <w:spacing w:after="0" w:line="240" w:lineRule="auto"/>
              <w:rPr>
                <w:b/>
                <w:bCs/>
              </w:rPr>
            </w:pPr>
            <w:r w:rsidRPr="2D213107">
              <w:rPr>
                <w:b/>
                <w:bCs/>
              </w:rPr>
              <w:t>Number of learners being offered an industry placement</w:t>
            </w:r>
          </w:p>
        </w:tc>
        <w:tc>
          <w:tcPr>
            <w:tcW w:w="6486" w:type="dxa"/>
          </w:tcPr>
          <w:p w14:paraId="08E2FD8D" w14:textId="77777777" w:rsidR="003121B9" w:rsidRDefault="003121B9" w:rsidP="002B193C">
            <w:pPr>
              <w:spacing w:after="0" w:line="240" w:lineRule="auto"/>
            </w:pPr>
          </w:p>
        </w:tc>
      </w:tr>
      <w:tr w:rsidR="003121B9" w14:paraId="0CA8E591" w14:textId="77777777" w:rsidTr="002B193C">
        <w:tc>
          <w:tcPr>
            <w:tcW w:w="3256" w:type="dxa"/>
            <w:shd w:val="clear" w:color="auto" w:fill="C6D9F1" w:themeFill="text2" w:themeFillTint="33"/>
          </w:tcPr>
          <w:p w14:paraId="4DBA6FE6" w14:textId="77777777" w:rsidR="003121B9" w:rsidRPr="00F41AB0" w:rsidRDefault="003121B9" w:rsidP="002B19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Learner(s) ULN</w:t>
            </w:r>
          </w:p>
        </w:tc>
        <w:tc>
          <w:tcPr>
            <w:tcW w:w="6486" w:type="dxa"/>
          </w:tcPr>
          <w:p w14:paraId="04639D48" w14:textId="77777777" w:rsidR="003121B9" w:rsidRDefault="003121B9" w:rsidP="002B193C">
            <w:pPr>
              <w:spacing w:after="0" w:line="240" w:lineRule="auto"/>
            </w:pPr>
          </w:p>
          <w:p w14:paraId="7C9574A5" w14:textId="77777777" w:rsidR="003121B9" w:rsidRDefault="003121B9" w:rsidP="002B193C">
            <w:pPr>
              <w:spacing w:after="0" w:line="240" w:lineRule="auto"/>
            </w:pPr>
          </w:p>
        </w:tc>
      </w:tr>
      <w:tr w:rsidR="003121B9" w14:paraId="4D7E77D7" w14:textId="77777777" w:rsidTr="002B193C">
        <w:tc>
          <w:tcPr>
            <w:tcW w:w="3256" w:type="dxa"/>
            <w:shd w:val="clear" w:color="auto" w:fill="C6D9F1" w:themeFill="text2" w:themeFillTint="33"/>
          </w:tcPr>
          <w:p w14:paraId="467B9676" w14:textId="77777777" w:rsidR="003121B9" w:rsidRDefault="003121B9" w:rsidP="002B19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 Level Learner(s) is studying</w:t>
            </w:r>
          </w:p>
        </w:tc>
        <w:tc>
          <w:tcPr>
            <w:tcW w:w="6486" w:type="dxa"/>
          </w:tcPr>
          <w:p w14:paraId="0E47FBD8" w14:textId="77777777" w:rsidR="003121B9" w:rsidRDefault="003121B9" w:rsidP="002B193C">
            <w:pPr>
              <w:spacing w:after="0" w:line="240" w:lineRule="auto"/>
            </w:pPr>
          </w:p>
          <w:p w14:paraId="7A95522D" w14:textId="77777777" w:rsidR="003121B9" w:rsidRDefault="003121B9" w:rsidP="002B193C">
            <w:pPr>
              <w:spacing w:after="0" w:line="240" w:lineRule="auto"/>
            </w:pPr>
          </w:p>
        </w:tc>
      </w:tr>
      <w:tr w:rsidR="003121B9" w14:paraId="7D113122" w14:textId="77777777" w:rsidTr="002B193C">
        <w:tc>
          <w:tcPr>
            <w:tcW w:w="3256" w:type="dxa"/>
            <w:shd w:val="clear" w:color="auto" w:fill="C6D9F1" w:themeFill="text2" w:themeFillTint="33"/>
          </w:tcPr>
          <w:p w14:paraId="07C857BD" w14:textId="77777777" w:rsidR="003121B9" w:rsidRPr="00F41AB0" w:rsidRDefault="003121B9" w:rsidP="002B19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Academic Year Learner(s) started their T Level</w:t>
            </w:r>
          </w:p>
        </w:tc>
        <w:tc>
          <w:tcPr>
            <w:tcW w:w="6486" w:type="dxa"/>
          </w:tcPr>
          <w:p w14:paraId="2BDA9EF7" w14:textId="77777777" w:rsidR="003121B9" w:rsidRDefault="003121B9" w:rsidP="002B193C">
            <w:pPr>
              <w:spacing w:after="0" w:line="240" w:lineRule="auto"/>
            </w:pPr>
          </w:p>
        </w:tc>
      </w:tr>
      <w:tr w:rsidR="003121B9" w14:paraId="3A4D421F" w14:textId="77777777" w:rsidTr="002B193C">
        <w:tc>
          <w:tcPr>
            <w:tcW w:w="3256" w:type="dxa"/>
            <w:shd w:val="clear" w:color="auto" w:fill="C6D9F1" w:themeFill="text2" w:themeFillTint="33"/>
          </w:tcPr>
          <w:p w14:paraId="1796E987" w14:textId="77777777" w:rsidR="003121B9" w:rsidRDefault="003121B9" w:rsidP="002B19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Start date of placement(s)</w:t>
            </w:r>
          </w:p>
        </w:tc>
        <w:tc>
          <w:tcPr>
            <w:tcW w:w="6486" w:type="dxa"/>
          </w:tcPr>
          <w:p w14:paraId="1389A368" w14:textId="77777777" w:rsidR="003121B9" w:rsidRDefault="003121B9" w:rsidP="002B193C">
            <w:pPr>
              <w:spacing w:after="0" w:line="240" w:lineRule="auto"/>
            </w:pPr>
          </w:p>
          <w:p w14:paraId="224E8B93" w14:textId="77777777" w:rsidR="003121B9" w:rsidRDefault="003121B9" w:rsidP="002B193C">
            <w:pPr>
              <w:spacing w:after="0" w:line="240" w:lineRule="auto"/>
            </w:pPr>
          </w:p>
        </w:tc>
      </w:tr>
    </w:tbl>
    <w:p w14:paraId="509ED470" w14:textId="25083354" w:rsidR="006E48E6" w:rsidRDefault="006E48E6">
      <w:pPr>
        <w:spacing w:after="0" w:line="240" w:lineRule="auto"/>
        <w:rPr>
          <w:b/>
          <w:color w:val="104F75"/>
          <w:sz w:val="32"/>
          <w:szCs w:val="32"/>
        </w:rPr>
      </w:pPr>
      <w:r>
        <w:lastRenderedPageBreak/>
        <w:br w:type="page"/>
      </w:r>
    </w:p>
    <w:p w14:paraId="60B496FB" w14:textId="56B09DB4" w:rsidR="002F543C" w:rsidRDefault="002F543C" w:rsidP="002F543C">
      <w:pPr>
        <w:pStyle w:val="Heading2"/>
      </w:pPr>
      <w:r>
        <w:lastRenderedPageBreak/>
        <w:t>Section 2 – Legitimate costs</w:t>
      </w:r>
    </w:p>
    <w:p w14:paraId="0CD09D75" w14:textId="1D19BF6B" w:rsidR="00BF47DA" w:rsidRDefault="00BF47DA" w:rsidP="002F543C">
      <w:r>
        <w:t xml:space="preserve">Breakdown of specific costs incurred through </w:t>
      </w:r>
      <w:r w:rsidR="00FF102B">
        <w:t>delivering a</w:t>
      </w:r>
      <w:r>
        <w:t xml:space="preserve"> T Level Industry Placement(s). </w:t>
      </w:r>
    </w:p>
    <w:p w14:paraId="402C6030" w14:textId="43EE7E62" w:rsidR="00BF47DA" w:rsidRDefault="00BF47DA" w:rsidP="002F543C">
      <w:r>
        <w:t xml:space="preserve">Please indicate what category the costs </w:t>
      </w:r>
      <w:proofErr w:type="gramStart"/>
      <w:r>
        <w:t>falls</w:t>
      </w:r>
      <w:proofErr w:type="gramEnd"/>
      <w:r>
        <w:t xml:space="preserve"> under and the specific costs. </w:t>
      </w:r>
      <w:r w:rsidR="00FF102B">
        <w:t>Legitimate costs must fall under one or more of the following categories:</w:t>
      </w:r>
    </w:p>
    <w:p w14:paraId="405DCB6E" w14:textId="77777777" w:rsidR="005A373F" w:rsidRDefault="005A373F" w:rsidP="005A373F">
      <w:pPr>
        <w:pStyle w:val="ListParagraph"/>
        <w:numPr>
          <w:ilvl w:val="0"/>
          <w:numId w:val="23"/>
        </w:numPr>
        <w:ind w:left="1080"/>
      </w:pPr>
      <w:r w:rsidRPr="009838FD">
        <w:t>“Administrative Costs”</w:t>
      </w:r>
      <w:r>
        <w:t>:</w:t>
      </w:r>
      <w:r w:rsidRPr="009838FD">
        <w:t xml:space="preserve"> means the direct costs incurred by the Employer in connection with the setting up of systems to deliver the Industry Placement. They include the costs of setting up </w:t>
      </w:r>
      <w:r>
        <w:t xml:space="preserve">processes and procedures, </w:t>
      </w:r>
      <w:r w:rsidRPr="009838FD">
        <w:t xml:space="preserve">organisational systems </w:t>
      </w:r>
      <w:r>
        <w:t xml:space="preserve">and a physical workspace </w:t>
      </w:r>
      <w:r w:rsidRPr="009838FD">
        <w:t xml:space="preserve">to support </w:t>
      </w:r>
      <w:proofErr w:type="gramStart"/>
      <w:r w:rsidRPr="009838FD">
        <w:t>delivery;</w:t>
      </w:r>
      <w:proofErr w:type="gramEnd"/>
      <w:r w:rsidRPr="009838FD">
        <w:t> </w:t>
      </w:r>
    </w:p>
    <w:p w14:paraId="69522296" w14:textId="77777777" w:rsidR="005A373F" w:rsidRPr="009838FD" w:rsidRDefault="005A373F" w:rsidP="005A373F">
      <w:pPr>
        <w:pStyle w:val="ListParagraph"/>
        <w:numPr>
          <w:ilvl w:val="0"/>
          <w:numId w:val="0"/>
        </w:numPr>
        <w:ind w:left="1080"/>
      </w:pPr>
    </w:p>
    <w:p w14:paraId="0F05B65A" w14:textId="77777777" w:rsidR="005A373F" w:rsidRDefault="005A373F" w:rsidP="005A373F">
      <w:pPr>
        <w:pStyle w:val="ListParagraph"/>
        <w:numPr>
          <w:ilvl w:val="0"/>
          <w:numId w:val="23"/>
        </w:numPr>
        <w:ind w:left="1080"/>
      </w:pPr>
      <w:r w:rsidRPr="009838FD">
        <w:t xml:space="preserve">“Training Costs”: the direct costs of training </w:t>
      </w:r>
      <w:r>
        <w:t xml:space="preserve">existing </w:t>
      </w:r>
      <w:r w:rsidRPr="009838FD">
        <w:t>staff to develop their knowledge and build their confidence in offering and delivering high quality Industry Placements</w:t>
      </w:r>
      <w:r>
        <w:t xml:space="preserve"> such as short workshops, internal </w:t>
      </w:r>
      <w:proofErr w:type="gramStart"/>
      <w:r>
        <w:t>guides</w:t>
      </w:r>
      <w:proofErr w:type="gramEnd"/>
      <w:r>
        <w:t xml:space="preserve"> or online courses.  This m</w:t>
      </w:r>
      <w:r w:rsidRPr="009838FD">
        <w:t>ay include training for line managers in mentoring and working with Learners and providing them with the practical skills to deliver high quality Industry Placements</w:t>
      </w:r>
      <w:proofErr w:type="gramStart"/>
      <w:r>
        <w:t>.</w:t>
      </w:r>
      <w:r w:rsidRPr="009838FD">
        <w:t>;</w:t>
      </w:r>
      <w:proofErr w:type="gramEnd"/>
      <w:r w:rsidRPr="009838FD">
        <w:t> </w:t>
      </w:r>
    </w:p>
    <w:p w14:paraId="693156B6" w14:textId="77777777" w:rsidR="005A373F" w:rsidRPr="009838FD" w:rsidRDefault="005A373F" w:rsidP="005A373F">
      <w:pPr>
        <w:pStyle w:val="ListParagraph"/>
        <w:numPr>
          <w:ilvl w:val="0"/>
          <w:numId w:val="0"/>
        </w:numPr>
        <w:ind w:left="1080"/>
      </w:pPr>
    </w:p>
    <w:p w14:paraId="24D870EA" w14:textId="2054CE76" w:rsidR="005A373F" w:rsidRDefault="005A373F" w:rsidP="005A373F">
      <w:pPr>
        <w:pStyle w:val="ListParagraph"/>
        <w:numPr>
          <w:ilvl w:val="0"/>
          <w:numId w:val="23"/>
        </w:numPr>
        <w:ind w:left="1080"/>
      </w:pPr>
      <w:r w:rsidRPr="009838FD">
        <w:t>“Tangible Costs”: Employers’ operating costs directly relating to the Industry Placement such as</w:t>
      </w:r>
      <w:r>
        <w:t xml:space="preserve"> PPE or other </w:t>
      </w:r>
      <w:r w:rsidRPr="009838FD">
        <w:t xml:space="preserve">equipment, </w:t>
      </w:r>
      <w:r>
        <w:t xml:space="preserve">insurance, security passes, mandatory vaccinations, software licensing, </w:t>
      </w:r>
      <w:r w:rsidRPr="009838FD">
        <w:t>materials and supplies directly related to the Industry Placement</w:t>
      </w:r>
      <w:r>
        <w:t>.  They must be</w:t>
      </w:r>
      <w:r w:rsidRPr="009838FD">
        <w:t xml:space="preserve"> used exclusively for the Industry Placement. Operating costs may also include supervisory and transportation costs</w:t>
      </w:r>
      <w:r>
        <w:t xml:space="preserve"> where applicable</w:t>
      </w:r>
      <w:r w:rsidRPr="009838FD">
        <w:t>.</w:t>
      </w:r>
    </w:p>
    <w:p w14:paraId="6CF464B7" w14:textId="5B19AA5C" w:rsidR="002F543C" w:rsidRDefault="002F543C" w:rsidP="002F543C"/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2214"/>
        <w:gridCol w:w="4869"/>
        <w:gridCol w:w="1984"/>
      </w:tblGrid>
      <w:tr w:rsidR="00BF47DA" w14:paraId="761A586B" w14:textId="5E51977C" w:rsidTr="2D213107">
        <w:tc>
          <w:tcPr>
            <w:tcW w:w="2214" w:type="dxa"/>
            <w:shd w:val="clear" w:color="auto" w:fill="C6D9F1" w:themeFill="text2" w:themeFillTint="33"/>
          </w:tcPr>
          <w:p w14:paraId="01F13AF9" w14:textId="46539EF9" w:rsidR="00BF47DA" w:rsidRDefault="00BF47DA" w:rsidP="00761E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Category of legitimate cost</w:t>
            </w:r>
          </w:p>
          <w:p w14:paraId="58ED6514" w14:textId="77777777" w:rsidR="00BF47DA" w:rsidRDefault="00BF47DA" w:rsidP="00761ECB">
            <w:pPr>
              <w:spacing w:after="0" w:line="240" w:lineRule="auto"/>
              <w:rPr>
                <w:b/>
              </w:rPr>
            </w:pPr>
          </w:p>
          <w:p w14:paraId="264B9426" w14:textId="77777777" w:rsidR="00BF47DA" w:rsidRPr="00F41AB0" w:rsidRDefault="00BF47DA" w:rsidP="00761ECB">
            <w:pPr>
              <w:spacing w:after="0" w:line="240" w:lineRule="auto"/>
              <w:rPr>
                <w:b/>
              </w:rPr>
            </w:pPr>
          </w:p>
        </w:tc>
        <w:tc>
          <w:tcPr>
            <w:tcW w:w="4869" w:type="dxa"/>
            <w:shd w:val="clear" w:color="auto" w:fill="C6D9F1" w:themeFill="text2" w:themeFillTint="33"/>
          </w:tcPr>
          <w:p w14:paraId="4EBB0432" w14:textId="77777777" w:rsidR="00BF47DA" w:rsidRDefault="00BF47DA" w:rsidP="00761ECB">
            <w:pPr>
              <w:spacing w:after="0" w:line="240" w:lineRule="auto"/>
              <w:rPr>
                <w:b/>
                <w:bCs/>
              </w:rPr>
            </w:pPr>
            <w:r w:rsidRPr="006D5D65">
              <w:rPr>
                <w:b/>
                <w:bCs/>
              </w:rPr>
              <w:t>Specific items(s)</w:t>
            </w:r>
            <w:r w:rsidR="00384483">
              <w:rPr>
                <w:b/>
                <w:bCs/>
              </w:rPr>
              <w:t xml:space="preserve"> </w:t>
            </w:r>
          </w:p>
          <w:p w14:paraId="3C7F2E27" w14:textId="60CD07EC" w:rsidR="00384483" w:rsidRPr="00416C1B" w:rsidRDefault="00384483" w:rsidP="00761ECB">
            <w:pPr>
              <w:spacing w:after="0" w:line="240" w:lineRule="auto"/>
            </w:pPr>
            <w:r>
              <w:t>Include details of costs and how they fit with the costs as described above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467A1531" w14:textId="337D15E3" w:rsidR="00BF47DA" w:rsidRPr="006D5D65" w:rsidRDefault="00BF47DA" w:rsidP="00761ECB">
            <w:pPr>
              <w:spacing w:after="0" w:line="240" w:lineRule="auto"/>
              <w:rPr>
                <w:b/>
                <w:bCs/>
              </w:rPr>
            </w:pPr>
            <w:r w:rsidRPr="006D5D65">
              <w:rPr>
                <w:b/>
                <w:bCs/>
              </w:rPr>
              <w:t>Cost (£)</w:t>
            </w:r>
          </w:p>
        </w:tc>
      </w:tr>
      <w:tr w:rsidR="00BF47DA" w14:paraId="699D6947" w14:textId="14D70B5D" w:rsidTr="2D213107">
        <w:trPr>
          <w:trHeight w:val="850"/>
        </w:trPr>
        <w:tc>
          <w:tcPr>
            <w:tcW w:w="2214" w:type="dxa"/>
            <w:shd w:val="clear" w:color="auto" w:fill="auto"/>
          </w:tcPr>
          <w:p w14:paraId="6BBF014C" w14:textId="1FFEBE10" w:rsidR="00BF47DA" w:rsidRPr="00724778" w:rsidRDefault="00BF47DA" w:rsidP="00761E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Administrative costs</w:t>
            </w:r>
          </w:p>
        </w:tc>
        <w:tc>
          <w:tcPr>
            <w:tcW w:w="4869" w:type="dxa"/>
          </w:tcPr>
          <w:p w14:paraId="297EF7A9" w14:textId="77777777" w:rsidR="00BF47DA" w:rsidRDefault="00BF47DA" w:rsidP="00761ECB">
            <w:pPr>
              <w:spacing w:after="0" w:line="240" w:lineRule="auto"/>
              <w:rPr>
                <w:i/>
                <w:iCs/>
              </w:rPr>
            </w:pPr>
          </w:p>
          <w:p w14:paraId="678EF071" w14:textId="77777777" w:rsidR="005A373F" w:rsidRDefault="005A373F" w:rsidP="00761ECB">
            <w:pPr>
              <w:spacing w:after="0" w:line="240" w:lineRule="auto"/>
              <w:rPr>
                <w:i/>
                <w:iCs/>
              </w:rPr>
            </w:pPr>
          </w:p>
          <w:p w14:paraId="56A85E66" w14:textId="77777777" w:rsidR="005A373F" w:rsidRDefault="005A373F" w:rsidP="00761ECB">
            <w:pPr>
              <w:spacing w:after="0" w:line="240" w:lineRule="auto"/>
              <w:rPr>
                <w:i/>
                <w:iCs/>
              </w:rPr>
            </w:pPr>
          </w:p>
          <w:p w14:paraId="6243097F" w14:textId="77777777" w:rsidR="005A373F" w:rsidRDefault="005A373F" w:rsidP="00761ECB">
            <w:pPr>
              <w:spacing w:after="0" w:line="240" w:lineRule="auto"/>
              <w:rPr>
                <w:i/>
                <w:iCs/>
              </w:rPr>
            </w:pPr>
          </w:p>
          <w:p w14:paraId="19A1A757" w14:textId="02250BD1" w:rsidR="005A373F" w:rsidRPr="00724778" w:rsidRDefault="005A373F" w:rsidP="00761EC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129E34F2" w14:textId="77777777" w:rsidR="00BF47DA" w:rsidRPr="00724778" w:rsidRDefault="00BF47DA" w:rsidP="00761ECB">
            <w:pPr>
              <w:spacing w:after="0" w:line="240" w:lineRule="auto"/>
              <w:rPr>
                <w:i/>
                <w:iCs/>
              </w:rPr>
            </w:pPr>
          </w:p>
        </w:tc>
      </w:tr>
      <w:tr w:rsidR="00BF47DA" w14:paraId="59A4AF41" w14:textId="3C403DC6" w:rsidTr="2D213107">
        <w:trPr>
          <w:trHeight w:val="834"/>
        </w:trPr>
        <w:tc>
          <w:tcPr>
            <w:tcW w:w="2214" w:type="dxa"/>
            <w:shd w:val="clear" w:color="auto" w:fill="auto"/>
          </w:tcPr>
          <w:p w14:paraId="56DCBD3B" w14:textId="76E47300" w:rsidR="00BF47DA" w:rsidRDefault="00BF47DA" w:rsidP="00761E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Training costs</w:t>
            </w:r>
          </w:p>
        </w:tc>
        <w:tc>
          <w:tcPr>
            <w:tcW w:w="4869" w:type="dxa"/>
          </w:tcPr>
          <w:p w14:paraId="374D9C3F" w14:textId="77777777" w:rsidR="00BF47DA" w:rsidRDefault="00BF47DA" w:rsidP="00761ECB">
            <w:pPr>
              <w:spacing w:after="0" w:line="240" w:lineRule="auto"/>
              <w:rPr>
                <w:i/>
                <w:iCs/>
              </w:rPr>
            </w:pPr>
          </w:p>
          <w:p w14:paraId="4DB849AD" w14:textId="77777777" w:rsidR="005A373F" w:rsidRDefault="005A373F" w:rsidP="00761ECB">
            <w:pPr>
              <w:spacing w:after="0" w:line="240" w:lineRule="auto"/>
              <w:rPr>
                <w:i/>
                <w:iCs/>
              </w:rPr>
            </w:pPr>
          </w:p>
          <w:p w14:paraId="3998A261" w14:textId="77777777" w:rsidR="005A373F" w:rsidRDefault="005A373F" w:rsidP="00761ECB">
            <w:pPr>
              <w:spacing w:after="0" w:line="240" w:lineRule="auto"/>
              <w:rPr>
                <w:i/>
                <w:iCs/>
              </w:rPr>
            </w:pPr>
          </w:p>
          <w:p w14:paraId="32F07A42" w14:textId="77777777" w:rsidR="005A373F" w:rsidRDefault="005A373F" w:rsidP="00761ECB">
            <w:pPr>
              <w:spacing w:after="0" w:line="240" w:lineRule="auto"/>
              <w:rPr>
                <w:i/>
                <w:iCs/>
              </w:rPr>
            </w:pPr>
          </w:p>
          <w:p w14:paraId="6D54649C" w14:textId="1FD113C7" w:rsidR="005A373F" w:rsidRPr="00724778" w:rsidRDefault="005A373F" w:rsidP="00761EC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7586AFE1" w14:textId="77777777" w:rsidR="00BF47DA" w:rsidRPr="00724778" w:rsidRDefault="00BF47DA" w:rsidP="00761ECB">
            <w:pPr>
              <w:spacing w:after="0" w:line="240" w:lineRule="auto"/>
              <w:rPr>
                <w:i/>
                <w:iCs/>
              </w:rPr>
            </w:pPr>
          </w:p>
        </w:tc>
      </w:tr>
      <w:tr w:rsidR="00BF47DA" w:rsidRPr="00724778" w14:paraId="639A4B79" w14:textId="0491F2BF" w:rsidTr="2D213107">
        <w:trPr>
          <w:trHeight w:val="834"/>
        </w:trPr>
        <w:tc>
          <w:tcPr>
            <w:tcW w:w="2214" w:type="dxa"/>
            <w:shd w:val="clear" w:color="auto" w:fill="auto"/>
          </w:tcPr>
          <w:p w14:paraId="0DC3E3D5" w14:textId="58F69495" w:rsidR="00BF47DA" w:rsidRDefault="00BF47DA" w:rsidP="00761E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Tangible costs</w:t>
            </w:r>
          </w:p>
        </w:tc>
        <w:tc>
          <w:tcPr>
            <w:tcW w:w="4869" w:type="dxa"/>
          </w:tcPr>
          <w:p w14:paraId="745CA3D9" w14:textId="77777777" w:rsidR="00BF47DA" w:rsidRDefault="00BF47DA" w:rsidP="00761ECB">
            <w:pPr>
              <w:spacing w:after="0" w:line="240" w:lineRule="auto"/>
              <w:rPr>
                <w:i/>
                <w:iCs/>
              </w:rPr>
            </w:pPr>
          </w:p>
          <w:p w14:paraId="3EE68A42" w14:textId="77777777" w:rsidR="005A373F" w:rsidRDefault="005A373F" w:rsidP="00761ECB">
            <w:pPr>
              <w:spacing w:after="0" w:line="240" w:lineRule="auto"/>
              <w:rPr>
                <w:i/>
                <w:iCs/>
              </w:rPr>
            </w:pPr>
          </w:p>
          <w:p w14:paraId="7E779264" w14:textId="77777777" w:rsidR="005A373F" w:rsidRDefault="005A373F" w:rsidP="00761ECB">
            <w:pPr>
              <w:spacing w:after="0" w:line="240" w:lineRule="auto"/>
              <w:rPr>
                <w:i/>
                <w:iCs/>
              </w:rPr>
            </w:pPr>
          </w:p>
          <w:p w14:paraId="43C7E928" w14:textId="77777777" w:rsidR="005A373F" w:rsidRDefault="005A373F" w:rsidP="00761ECB">
            <w:pPr>
              <w:spacing w:after="0" w:line="240" w:lineRule="auto"/>
              <w:rPr>
                <w:i/>
                <w:iCs/>
              </w:rPr>
            </w:pPr>
          </w:p>
          <w:p w14:paraId="2F0811A9" w14:textId="31F94B3B" w:rsidR="005A373F" w:rsidRPr="00724778" w:rsidRDefault="005A373F" w:rsidP="00761EC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984" w:type="dxa"/>
          </w:tcPr>
          <w:p w14:paraId="2F62E707" w14:textId="77777777" w:rsidR="00BF47DA" w:rsidRPr="00724778" w:rsidRDefault="00BF47DA" w:rsidP="00761ECB">
            <w:pPr>
              <w:spacing w:after="0" w:line="240" w:lineRule="auto"/>
              <w:rPr>
                <w:i/>
                <w:iCs/>
              </w:rPr>
            </w:pPr>
          </w:p>
        </w:tc>
      </w:tr>
      <w:tr w:rsidR="00BF47DA" w:rsidRPr="00724778" w14:paraId="106C0E70" w14:textId="006CB2A6" w:rsidTr="2D213107">
        <w:trPr>
          <w:trHeight w:val="834"/>
        </w:trPr>
        <w:tc>
          <w:tcPr>
            <w:tcW w:w="2214" w:type="dxa"/>
            <w:shd w:val="clear" w:color="auto" w:fill="auto"/>
          </w:tcPr>
          <w:p w14:paraId="23F1B2DB" w14:textId="5D134793" w:rsidR="00BF47DA" w:rsidRDefault="00BF47DA" w:rsidP="00761E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869" w:type="dxa"/>
            <w:shd w:val="clear" w:color="auto" w:fill="F2F2F2" w:themeFill="background1" w:themeFillShade="F2"/>
          </w:tcPr>
          <w:p w14:paraId="0A673F26" w14:textId="402E95B9" w:rsidR="00BF47DA" w:rsidRPr="00BF47DA" w:rsidRDefault="00BF47DA" w:rsidP="00761ECB">
            <w:pPr>
              <w:spacing w:after="0" w:line="240" w:lineRule="auto"/>
            </w:pPr>
          </w:p>
        </w:tc>
        <w:tc>
          <w:tcPr>
            <w:tcW w:w="1984" w:type="dxa"/>
          </w:tcPr>
          <w:p w14:paraId="35EE4223" w14:textId="77777777" w:rsidR="00BF47DA" w:rsidRPr="00724778" w:rsidRDefault="00BF47DA" w:rsidP="00761ECB">
            <w:pPr>
              <w:spacing w:after="0" w:line="240" w:lineRule="auto"/>
              <w:rPr>
                <w:i/>
                <w:iCs/>
              </w:rPr>
            </w:pPr>
          </w:p>
        </w:tc>
      </w:tr>
    </w:tbl>
    <w:p w14:paraId="02A966FD" w14:textId="77777777" w:rsidR="002F543C" w:rsidRPr="002F543C" w:rsidRDefault="002F543C" w:rsidP="006D5D65"/>
    <w:p w14:paraId="06390D77" w14:textId="77777777" w:rsidR="00A44AD6" w:rsidRDefault="00A44AD6" w:rsidP="00724778">
      <w:pPr>
        <w:spacing w:after="0" w:line="240" w:lineRule="auto"/>
        <w:rPr>
          <w:rFonts w:cs="Arial"/>
          <w:color w:val="222222"/>
          <w:lang w:val="en"/>
        </w:rPr>
      </w:pPr>
    </w:p>
    <w:p w14:paraId="5565B5A3" w14:textId="77777777" w:rsidR="006E48E6" w:rsidRDefault="006E48E6">
      <w:pPr>
        <w:spacing w:after="0" w:line="240" w:lineRule="auto"/>
        <w:rPr>
          <w:b/>
          <w:color w:val="104F75"/>
          <w:sz w:val="32"/>
          <w:szCs w:val="32"/>
        </w:rPr>
      </w:pPr>
      <w:r>
        <w:br w:type="page"/>
      </w:r>
    </w:p>
    <w:p w14:paraId="13920CC9" w14:textId="3A4A748A" w:rsidR="00F41AB0" w:rsidRDefault="00F41AB0" w:rsidP="00F41AB0">
      <w:pPr>
        <w:pStyle w:val="Heading2"/>
      </w:pPr>
      <w:r>
        <w:lastRenderedPageBreak/>
        <w:t xml:space="preserve">Section </w:t>
      </w:r>
      <w:r w:rsidR="002F543C">
        <w:t>3</w:t>
      </w:r>
      <w:r>
        <w:t xml:space="preserve"> – </w:t>
      </w:r>
      <w:r w:rsidR="00A44AD6">
        <w:t>E</w:t>
      </w:r>
      <w:r w:rsidR="00B825A3">
        <w:t>valuation</w:t>
      </w:r>
    </w:p>
    <w:p w14:paraId="1806DA8A" w14:textId="4FDCB59F" w:rsidR="00B825A3" w:rsidRDefault="00B825A3">
      <w:r>
        <w:t>Department for Education</w:t>
      </w:r>
      <w:r w:rsidR="00EC2EA2">
        <w:t xml:space="preserve"> (DfE)</w:t>
      </w:r>
      <w:r>
        <w:t xml:space="preserve"> will be carrying out an evaluation of the T Level industry placement </w:t>
      </w:r>
      <w:r w:rsidR="00FF102B">
        <w:t xml:space="preserve">employer </w:t>
      </w:r>
      <w:r w:rsidR="002F543C">
        <w:t xml:space="preserve">support </w:t>
      </w:r>
      <w:r>
        <w:t xml:space="preserve">fund. </w:t>
      </w:r>
    </w:p>
    <w:p w14:paraId="5DC6A6F2" w14:textId="00F23F44" w:rsidR="2D213107" w:rsidRDefault="4F2AB3C3" w:rsidP="2D213107">
      <w:r>
        <w:t>Please note, th</w:t>
      </w:r>
      <w:r w:rsidR="00A250D0">
        <w:t>ese</w:t>
      </w:r>
      <w:r>
        <w:t xml:space="preserve"> question</w:t>
      </w:r>
      <w:r w:rsidR="00A250D0">
        <w:t>s</w:t>
      </w:r>
      <w:r>
        <w:t xml:space="preserve"> </w:t>
      </w:r>
      <w:r w:rsidR="00A250D0">
        <w:t>are</w:t>
      </w:r>
      <w:r>
        <w:t xml:space="preserve"> solely for evaluation purposes and your answer</w:t>
      </w:r>
      <w:r w:rsidR="00A250D0">
        <w:t>s</w:t>
      </w:r>
      <w:r>
        <w:t xml:space="preserve"> ha</w:t>
      </w:r>
      <w:r w:rsidR="00A250D0">
        <w:t>ve</w:t>
      </w:r>
      <w:r>
        <w:t xml:space="preserve"> no bearing on the approval of the funding.</w:t>
      </w:r>
    </w:p>
    <w:p w14:paraId="02BE8843" w14:textId="1BC2BD02" w:rsidR="00F24A24" w:rsidRDefault="00384483" w:rsidP="00F24A24">
      <w:pPr>
        <w:pStyle w:val="Heading3"/>
        <w:spacing w:after="0"/>
      </w:pPr>
      <w:r>
        <w:t xml:space="preserve">Was </w:t>
      </w:r>
      <w:r w:rsidR="00A44AD6">
        <w:t xml:space="preserve">the </w:t>
      </w:r>
      <w:r w:rsidR="00FF102B">
        <w:t xml:space="preserve">support </w:t>
      </w:r>
      <w:r w:rsidR="00A44AD6">
        <w:t xml:space="preserve">payment </w:t>
      </w:r>
      <w:r>
        <w:t xml:space="preserve">a deciding factor in your </w:t>
      </w:r>
      <w:r w:rsidR="00814913">
        <w:t>decision</w:t>
      </w:r>
      <w:r w:rsidR="00A44AD6">
        <w:t xml:space="preserve"> to offer an industry placement?</w:t>
      </w:r>
    </w:p>
    <w:p w14:paraId="74B06767" w14:textId="3BC0838E" w:rsidR="00F24A24" w:rsidRPr="00F24A24" w:rsidRDefault="00A44AD6" w:rsidP="00F24A24">
      <w:pPr>
        <w:pStyle w:val="Heading3"/>
        <w:spacing w:after="0"/>
        <w:rPr>
          <w:b w:val="0"/>
          <w:bCs w:val="0"/>
          <w:color w:val="auto"/>
          <w:sz w:val="22"/>
          <w:szCs w:val="22"/>
        </w:rPr>
      </w:pPr>
      <w:r w:rsidRPr="00F24A24">
        <w:rPr>
          <w:b w:val="0"/>
          <w:bCs w:val="0"/>
          <w:color w:val="auto"/>
          <w:sz w:val="22"/>
          <w:szCs w:val="22"/>
        </w:rPr>
        <w:t>Tick one option.</w:t>
      </w:r>
    </w:p>
    <w:p w14:paraId="6383A7DE" w14:textId="77777777" w:rsidR="00F24A24" w:rsidRPr="00F24A24" w:rsidRDefault="00F24A24" w:rsidP="00F24A24"/>
    <w:p w14:paraId="2FCFD722" w14:textId="5A7A6CD7" w:rsidR="00A44AD6" w:rsidRDefault="00A44AD6" w:rsidP="00A44AD6">
      <w:pPr>
        <w:spacing w:after="0" w:line="240" w:lineRule="auto"/>
        <w:rPr>
          <w:rFonts w:cs="Arial"/>
          <w:color w:val="222222"/>
          <w:lang w:val="en"/>
        </w:rPr>
      </w:pPr>
      <w:r w:rsidRPr="007A4B48">
        <w:rPr>
          <w:rFonts w:ascii="Segoe UI" w:hAnsi="Segoe UI" w:cs="Segoe UI"/>
          <w:color w:val="222222"/>
          <w:sz w:val="24"/>
          <w:lang w:val="en" w:eastAsia="en-US"/>
        </w:rPr>
        <w:object w:dxaOrig="225" w:dyaOrig="225" w14:anchorId="382C24EF">
          <v:shape id="_x0000_i1069" type="#_x0000_t75" alt="tick box" style="width:20pt;height:16.65pt" o:ole="">
            <v:imagedata r:id="rId13" o:title=""/>
          </v:shape>
          <w:control r:id="rId19" w:name="DefaultOcxName21221" w:shapeid="_x0000_i1069"/>
        </w:object>
      </w:r>
      <w:r>
        <w:rPr>
          <w:rFonts w:cs="Arial"/>
          <w:color w:val="222222"/>
          <w:lang w:val="en"/>
        </w:rPr>
        <w:t>Yes</w:t>
      </w:r>
    </w:p>
    <w:p w14:paraId="537D1090" w14:textId="6F4F5882" w:rsidR="00A44AD6" w:rsidRDefault="00A44AD6" w:rsidP="00A44AD6">
      <w:pPr>
        <w:spacing w:after="0" w:line="240" w:lineRule="auto"/>
        <w:rPr>
          <w:rFonts w:cs="Arial"/>
          <w:color w:val="222222"/>
          <w:lang w:val="en"/>
        </w:rPr>
      </w:pPr>
      <w:r w:rsidRPr="007A4B48">
        <w:rPr>
          <w:rFonts w:ascii="Segoe UI" w:hAnsi="Segoe UI" w:cs="Segoe UI"/>
          <w:color w:val="222222"/>
          <w:sz w:val="24"/>
          <w:lang w:val="en" w:eastAsia="en-US"/>
        </w:rPr>
        <w:object w:dxaOrig="225" w:dyaOrig="225" w14:anchorId="1091B9B9">
          <v:shape id="_x0000_i1072" type="#_x0000_t75" alt="tick box" style="width:20pt;height:16.65pt" o:ole="">
            <v:imagedata r:id="rId13" o:title=""/>
          </v:shape>
          <w:control r:id="rId20" w:name="DefaultOcxName22121" w:shapeid="_x0000_i1072"/>
        </w:object>
      </w:r>
      <w:r>
        <w:rPr>
          <w:rFonts w:cs="Arial"/>
          <w:color w:val="222222"/>
          <w:lang w:val="en"/>
        </w:rPr>
        <w:t>No</w:t>
      </w:r>
    </w:p>
    <w:p w14:paraId="38F80E92" w14:textId="34E4E928" w:rsidR="00A44AD6" w:rsidRDefault="00A44AD6" w:rsidP="2D213107">
      <w:pPr>
        <w:spacing w:after="0" w:line="240" w:lineRule="auto"/>
        <w:rPr>
          <w:rFonts w:cs="Arial"/>
          <w:color w:val="222222"/>
          <w:lang w:val="en"/>
        </w:rPr>
      </w:pPr>
    </w:p>
    <w:p w14:paraId="0C94DF63" w14:textId="6AE78FEE" w:rsidR="00A44AD6" w:rsidRDefault="5B9E45BC" w:rsidP="00D56D81">
      <w:pPr>
        <w:pStyle w:val="Heading3"/>
        <w:spacing w:after="0"/>
      </w:pPr>
      <w:r>
        <w:t>Without the support payment, how many T Level industry placements do you think you would have offered?</w:t>
      </w:r>
    </w:p>
    <w:p w14:paraId="79F1591B" w14:textId="77777777" w:rsidR="00A250D0" w:rsidRDefault="00A250D0" w:rsidP="2D213107">
      <w:pPr>
        <w:spacing w:after="0" w:line="240" w:lineRule="auto"/>
      </w:pPr>
    </w:p>
    <w:p w14:paraId="504BE6C4" w14:textId="0C34FA77" w:rsidR="00A44AD6" w:rsidRDefault="5B9E45BC" w:rsidP="2D213107">
      <w:pPr>
        <w:spacing w:after="0" w:line="240" w:lineRule="auto"/>
      </w:pPr>
      <w:r>
        <w:t>Tick one option.</w:t>
      </w:r>
    </w:p>
    <w:p w14:paraId="67794DAB" w14:textId="77777777" w:rsidR="00A250D0" w:rsidRDefault="00A250D0" w:rsidP="2D213107">
      <w:pPr>
        <w:spacing w:after="0" w:line="240" w:lineRule="auto"/>
        <w:rPr>
          <w:rFonts w:cs="Arial"/>
          <w:color w:val="222222"/>
          <w:lang w:val="en"/>
        </w:rPr>
      </w:pPr>
    </w:p>
    <w:p w14:paraId="100A7596" w14:textId="57EDBFB1" w:rsidR="00A250D0" w:rsidRPr="00A250D0" w:rsidRDefault="00A250D0" w:rsidP="00A250D0">
      <w:pPr>
        <w:spacing w:after="0" w:line="240" w:lineRule="auto"/>
        <w:rPr>
          <w:rFonts w:cs="Arial"/>
          <w:color w:val="222222"/>
          <w:szCs w:val="22"/>
          <w:lang w:val="en"/>
        </w:rPr>
      </w:pPr>
      <w:r w:rsidRPr="007A4B48">
        <w:rPr>
          <w:rFonts w:ascii="Segoe UI" w:hAnsi="Segoe UI" w:cs="Segoe UI"/>
          <w:color w:val="222222"/>
          <w:sz w:val="24"/>
          <w:lang w:val="en" w:eastAsia="en-US"/>
        </w:rPr>
        <w:object w:dxaOrig="225" w:dyaOrig="225" w14:anchorId="31E320C9">
          <v:shape id="_x0000_i1075" type="#_x0000_t75" alt="tick box" style="width:20pt;height:16.65pt" o:ole="">
            <v:imagedata r:id="rId13" o:title=""/>
          </v:shape>
          <w:control r:id="rId21" w:name="DefaultOcxName212211" w:shapeid="_x0000_i1075"/>
        </w:object>
      </w:r>
      <w:r w:rsidR="00A34C39">
        <w:rPr>
          <w:rFonts w:cs="Arial"/>
          <w:color w:val="222222"/>
          <w:szCs w:val="22"/>
          <w:lang w:val="en"/>
        </w:rPr>
        <w:t>No placements</w:t>
      </w:r>
    </w:p>
    <w:p w14:paraId="7C4DB58F" w14:textId="7EC90F84" w:rsidR="00A250D0" w:rsidRPr="00A250D0" w:rsidRDefault="00A250D0" w:rsidP="00A250D0">
      <w:pPr>
        <w:spacing w:after="0" w:line="240" w:lineRule="auto"/>
        <w:rPr>
          <w:rFonts w:cs="Arial"/>
          <w:color w:val="222222"/>
          <w:szCs w:val="22"/>
          <w:lang w:val="en"/>
        </w:rPr>
      </w:pPr>
      <w:r w:rsidRPr="00D56D81">
        <w:rPr>
          <w:rFonts w:cs="Arial"/>
          <w:color w:val="222222"/>
          <w:lang w:val="en" w:eastAsia="en-US"/>
        </w:rPr>
        <w:object w:dxaOrig="225" w:dyaOrig="225" w14:anchorId="716D7ABC">
          <v:shape id="_x0000_i1078" type="#_x0000_t75" alt="tick box" style="width:20pt;height:16.65pt" o:ole="">
            <v:imagedata r:id="rId13" o:title=""/>
          </v:shape>
          <w:control r:id="rId22" w:name="DefaultOcxName221211" w:shapeid="_x0000_i1078"/>
        </w:object>
      </w:r>
      <w:r w:rsidR="00A34C39" w:rsidRPr="00A250D0">
        <w:rPr>
          <w:rFonts w:cs="Arial"/>
          <w:color w:val="222222"/>
          <w:szCs w:val="22"/>
          <w:lang w:val="en"/>
        </w:rPr>
        <w:t>The same number of placements</w:t>
      </w:r>
    </w:p>
    <w:p w14:paraId="72DDC2C5" w14:textId="0CE37C58" w:rsidR="00A250D0" w:rsidRPr="00A250D0" w:rsidRDefault="00A250D0" w:rsidP="00A250D0">
      <w:pPr>
        <w:spacing w:after="0" w:line="240" w:lineRule="auto"/>
        <w:rPr>
          <w:rFonts w:cs="Arial"/>
          <w:color w:val="222222"/>
          <w:szCs w:val="22"/>
          <w:lang w:val="en"/>
        </w:rPr>
      </w:pPr>
      <w:r w:rsidRPr="00D56D81">
        <w:rPr>
          <w:rFonts w:cs="Arial"/>
          <w:color w:val="222222"/>
          <w:lang w:val="en" w:eastAsia="en-US"/>
        </w:rPr>
        <w:object w:dxaOrig="225" w:dyaOrig="225" w14:anchorId="37C9E61D">
          <v:shape id="_x0000_i1081" type="#_x0000_t75" alt="tick box" style="width:20pt;height:16.65pt" o:ole="">
            <v:imagedata r:id="rId13" o:title=""/>
          </v:shape>
          <w:control r:id="rId23" w:name="DefaultOcxName212212" w:shapeid="_x0000_i1081"/>
        </w:object>
      </w:r>
      <w:r w:rsidR="00A34C39">
        <w:rPr>
          <w:rFonts w:cs="Arial"/>
          <w:color w:val="222222"/>
          <w:szCs w:val="22"/>
          <w:lang w:val="en"/>
        </w:rPr>
        <w:t xml:space="preserve">Less than 5 </w:t>
      </w:r>
    </w:p>
    <w:p w14:paraId="4085F847" w14:textId="34C3D1FA" w:rsidR="00A250D0" w:rsidRPr="00A250D0" w:rsidRDefault="00A250D0" w:rsidP="00A250D0">
      <w:pPr>
        <w:spacing w:after="0" w:line="240" w:lineRule="auto"/>
        <w:rPr>
          <w:rFonts w:cs="Arial"/>
          <w:color w:val="222222"/>
          <w:szCs w:val="22"/>
          <w:lang w:val="en"/>
        </w:rPr>
      </w:pPr>
      <w:r w:rsidRPr="00D56D81">
        <w:rPr>
          <w:rFonts w:cs="Arial"/>
          <w:color w:val="222222"/>
          <w:lang w:val="en" w:eastAsia="en-US"/>
        </w:rPr>
        <w:object w:dxaOrig="225" w:dyaOrig="225" w14:anchorId="578DB822">
          <v:shape id="_x0000_i1084" type="#_x0000_t75" alt="tick box" style="width:20pt;height:16.65pt" o:ole="">
            <v:imagedata r:id="rId13" o:title=""/>
          </v:shape>
          <w:control r:id="rId24" w:name="DefaultOcxName221212" w:shapeid="_x0000_i1084"/>
        </w:object>
      </w:r>
      <w:r w:rsidR="00166A30">
        <w:rPr>
          <w:rFonts w:cs="Arial"/>
          <w:color w:val="222222"/>
          <w:szCs w:val="22"/>
          <w:lang w:val="en"/>
        </w:rPr>
        <w:t xml:space="preserve">Between 5 - </w:t>
      </w:r>
      <w:r w:rsidR="00A34C39">
        <w:rPr>
          <w:rFonts w:cs="Arial"/>
          <w:color w:val="222222"/>
          <w:szCs w:val="22"/>
          <w:lang w:val="en"/>
        </w:rPr>
        <w:t>10</w:t>
      </w:r>
    </w:p>
    <w:p w14:paraId="33B59E94" w14:textId="0065C8FF" w:rsidR="00A250D0" w:rsidRPr="00A250D0" w:rsidRDefault="00A250D0" w:rsidP="00A250D0">
      <w:pPr>
        <w:spacing w:after="0" w:line="240" w:lineRule="auto"/>
        <w:rPr>
          <w:rFonts w:cs="Arial"/>
          <w:color w:val="222222"/>
          <w:szCs w:val="22"/>
          <w:lang w:val="en"/>
        </w:rPr>
      </w:pPr>
      <w:r w:rsidRPr="00D56D81">
        <w:rPr>
          <w:rFonts w:cs="Arial"/>
          <w:color w:val="222222"/>
          <w:lang w:val="en" w:eastAsia="en-US"/>
        </w:rPr>
        <w:object w:dxaOrig="225" w:dyaOrig="225" w14:anchorId="6624FAC7">
          <v:shape id="_x0000_i1087" type="#_x0000_t75" alt="tick box" style="width:20pt;height:16.65pt" o:ole="">
            <v:imagedata r:id="rId13" o:title=""/>
          </v:shape>
          <w:control r:id="rId25" w:name="DefaultOcxName2212121" w:shapeid="_x0000_i1087"/>
        </w:object>
      </w:r>
      <w:r w:rsidR="00A34C39">
        <w:rPr>
          <w:rFonts w:cs="Arial"/>
          <w:color w:val="222222"/>
          <w:szCs w:val="22"/>
          <w:lang w:val="en"/>
        </w:rPr>
        <w:t>More than 10</w:t>
      </w:r>
    </w:p>
    <w:p w14:paraId="4C5EF349" w14:textId="77777777" w:rsidR="00A250D0" w:rsidRDefault="00A250D0" w:rsidP="00A250D0">
      <w:pPr>
        <w:spacing w:after="0" w:line="240" w:lineRule="auto"/>
        <w:rPr>
          <w:rFonts w:cs="Arial"/>
          <w:color w:val="222222"/>
          <w:lang w:val="en"/>
        </w:rPr>
      </w:pPr>
    </w:p>
    <w:p w14:paraId="7FF13CA6" w14:textId="717446CC" w:rsidR="00A44AD6" w:rsidRDefault="00A44AD6" w:rsidP="00D56D81">
      <w:pPr>
        <w:spacing w:after="0" w:line="240" w:lineRule="auto"/>
        <w:rPr>
          <w:lang w:val="en"/>
        </w:rPr>
      </w:pPr>
    </w:p>
    <w:p w14:paraId="5AEBD06F" w14:textId="1E3AFC68" w:rsidR="00B825A3" w:rsidRDefault="00B825A3" w:rsidP="00B825A3">
      <w:pPr>
        <w:pStyle w:val="Heading3"/>
      </w:pPr>
      <w:r>
        <w:t>Can we contact you to find out more about how the additional funding has helped you to offer an industry placement?</w:t>
      </w:r>
    </w:p>
    <w:p w14:paraId="1F2832B8" w14:textId="0A48D4B6" w:rsidR="00814913" w:rsidRDefault="00814913" w:rsidP="00B825A3">
      <w:r>
        <w:t xml:space="preserve">This will be part of </w:t>
      </w:r>
      <w:r w:rsidR="00703F93">
        <w:t xml:space="preserve">a </w:t>
      </w:r>
      <w:r>
        <w:t>small-scale evaluatio</w:t>
      </w:r>
      <w:r w:rsidR="00483018">
        <w:t xml:space="preserve">n of the impact and effectiveness of the T Level industry placement employer </w:t>
      </w:r>
      <w:r w:rsidR="002F543C">
        <w:t xml:space="preserve">support </w:t>
      </w:r>
      <w:r w:rsidR="00483018">
        <w:t xml:space="preserve">fund. We may contact you for a short follow-up conversation about your experience of using the fund.  </w:t>
      </w:r>
      <w:r>
        <w:t xml:space="preserve"> </w:t>
      </w:r>
    </w:p>
    <w:p w14:paraId="23A82245" w14:textId="6129E44C" w:rsidR="00B825A3" w:rsidRDefault="00B825A3" w:rsidP="00B825A3">
      <w:pPr>
        <w:rPr>
          <w:rFonts w:cs="Arial"/>
          <w:color w:val="222222"/>
          <w:lang w:val="en"/>
        </w:rPr>
      </w:pPr>
      <w:r>
        <w:t>Tick one option.</w:t>
      </w:r>
    </w:p>
    <w:p w14:paraId="043772C8" w14:textId="12B8E5E4" w:rsidR="00B825A3" w:rsidRDefault="00B825A3" w:rsidP="00B825A3">
      <w:pPr>
        <w:spacing w:after="0" w:line="240" w:lineRule="auto"/>
        <w:rPr>
          <w:rFonts w:cs="Arial"/>
          <w:color w:val="222222"/>
          <w:lang w:val="en"/>
        </w:rPr>
      </w:pPr>
      <w:r w:rsidRPr="007A4B48">
        <w:rPr>
          <w:rFonts w:ascii="Segoe UI" w:hAnsi="Segoe UI" w:cs="Segoe UI"/>
          <w:color w:val="222222"/>
          <w:sz w:val="24"/>
          <w:lang w:val="en" w:eastAsia="en-US"/>
        </w:rPr>
        <w:object w:dxaOrig="225" w:dyaOrig="225" w14:anchorId="09B0A841">
          <v:shape id="_x0000_i1090" type="#_x0000_t75" alt="tick box" style="width:20pt;height:16.65pt" o:ole="">
            <v:imagedata r:id="rId13" o:title=""/>
          </v:shape>
          <w:control r:id="rId26" w:name="DefaultOcxName2121" w:shapeid="_x0000_i1090"/>
        </w:object>
      </w:r>
      <w:r>
        <w:rPr>
          <w:rFonts w:cs="Arial"/>
          <w:color w:val="222222"/>
          <w:lang w:val="en"/>
        </w:rPr>
        <w:t>Yes</w:t>
      </w:r>
    </w:p>
    <w:p w14:paraId="5E3B2198" w14:textId="55FA79DF" w:rsidR="00B825A3" w:rsidRDefault="00B825A3" w:rsidP="00B825A3">
      <w:pPr>
        <w:spacing w:after="0" w:line="240" w:lineRule="auto"/>
        <w:rPr>
          <w:rFonts w:cs="Arial"/>
          <w:color w:val="222222"/>
          <w:lang w:val="en"/>
        </w:rPr>
      </w:pPr>
      <w:r w:rsidRPr="007A4B48">
        <w:rPr>
          <w:rFonts w:ascii="Segoe UI" w:hAnsi="Segoe UI" w:cs="Segoe UI"/>
          <w:color w:val="222222"/>
          <w:sz w:val="24"/>
          <w:lang w:val="en" w:eastAsia="en-US"/>
        </w:rPr>
        <w:object w:dxaOrig="225" w:dyaOrig="225" w14:anchorId="59336D19">
          <v:shape id="_x0000_i1093" type="#_x0000_t75" alt="tick box" style="width:20pt;height:16.65pt" o:ole="">
            <v:imagedata r:id="rId13" o:title=""/>
          </v:shape>
          <w:control r:id="rId27" w:name="DefaultOcxName2211" w:shapeid="_x0000_i1093"/>
        </w:object>
      </w:r>
      <w:r>
        <w:rPr>
          <w:rFonts w:cs="Arial"/>
          <w:color w:val="222222"/>
          <w:lang w:val="en"/>
        </w:rPr>
        <w:t>No</w:t>
      </w:r>
    </w:p>
    <w:p w14:paraId="6A782E2B" w14:textId="1CC89EC9" w:rsidR="00AD0AB9" w:rsidRDefault="00AD0AB9" w:rsidP="00B825A3">
      <w:pPr>
        <w:spacing w:after="0" w:line="240" w:lineRule="auto"/>
        <w:rPr>
          <w:rFonts w:cs="Arial"/>
          <w:color w:val="222222"/>
          <w:lang w:val="en"/>
        </w:rPr>
      </w:pPr>
    </w:p>
    <w:p w14:paraId="57803C64" w14:textId="1C8AE019" w:rsidR="00AD0AB9" w:rsidRDefault="00AD0AB9" w:rsidP="00B825A3">
      <w:pPr>
        <w:spacing w:after="0" w:line="240" w:lineRule="auto"/>
        <w:rPr>
          <w:rFonts w:cs="Arial"/>
          <w:color w:val="222222"/>
          <w:lang w:val="en"/>
        </w:rPr>
      </w:pPr>
      <w:r>
        <w:rPr>
          <w:rFonts w:cs="Arial"/>
          <w:color w:val="222222"/>
          <w:lang w:val="en"/>
        </w:rPr>
        <w:t>If you ticked yes, please provide an email address.</w:t>
      </w:r>
    </w:p>
    <w:p w14:paraId="16C3E9F0" w14:textId="77777777" w:rsidR="00AD0AB9" w:rsidRDefault="00AD0AB9" w:rsidP="00B825A3">
      <w:pPr>
        <w:spacing w:after="0" w:line="240" w:lineRule="auto"/>
        <w:rPr>
          <w:rFonts w:cs="Arial"/>
          <w:color w:val="222222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6516"/>
      </w:tblGrid>
      <w:tr w:rsidR="00FA7188" w14:paraId="0C9A46DC" w14:textId="77777777" w:rsidTr="006D5D65">
        <w:trPr>
          <w:trHeight w:val="551"/>
        </w:trPr>
        <w:tc>
          <w:tcPr>
            <w:tcW w:w="3226" w:type="dxa"/>
            <w:shd w:val="clear" w:color="auto" w:fill="C6D9F1" w:themeFill="text2" w:themeFillTint="33"/>
          </w:tcPr>
          <w:p w14:paraId="7B4FF95D" w14:textId="271508B0" w:rsidR="00FA7188" w:rsidRDefault="00FA7188" w:rsidP="00761EC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Employer email address</w:t>
            </w:r>
          </w:p>
          <w:p w14:paraId="461E4EE2" w14:textId="77777777" w:rsidR="00FA7188" w:rsidRPr="00F41AB0" w:rsidRDefault="00FA7188" w:rsidP="00761ECB">
            <w:pPr>
              <w:spacing w:after="0" w:line="240" w:lineRule="auto"/>
              <w:rPr>
                <w:b/>
              </w:rPr>
            </w:pPr>
          </w:p>
        </w:tc>
        <w:tc>
          <w:tcPr>
            <w:tcW w:w="6516" w:type="dxa"/>
          </w:tcPr>
          <w:p w14:paraId="13C52146" w14:textId="77777777" w:rsidR="00FA7188" w:rsidRDefault="00FA7188" w:rsidP="00761ECB">
            <w:pPr>
              <w:spacing w:after="0" w:line="240" w:lineRule="auto"/>
            </w:pPr>
          </w:p>
        </w:tc>
      </w:tr>
    </w:tbl>
    <w:p w14:paraId="352744C4" w14:textId="1A0C133F" w:rsidR="00687C80" w:rsidRDefault="00687C80" w:rsidP="00B825A3">
      <w:pPr>
        <w:spacing w:after="0" w:line="240" w:lineRule="auto"/>
        <w:rPr>
          <w:rFonts w:cs="Arial"/>
          <w:color w:val="222222"/>
          <w:lang w:val="en"/>
        </w:rPr>
      </w:pPr>
    </w:p>
    <w:p w14:paraId="5C4B1999" w14:textId="77777777" w:rsidR="00483018" w:rsidRDefault="00483018" w:rsidP="00B825A3">
      <w:pPr>
        <w:spacing w:after="0" w:line="240" w:lineRule="auto"/>
        <w:rPr>
          <w:rFonts w:cs="Arial"/>
          <w:color w:val="222222"/>
          <w:lang w:val="en"/>
        </w:rPr>
      </w:pPr>
    </w:p>
    <w:p w14:paraId="16A2C73A" w14:textId="6CFAFD20" w:rsidR="00687C80" w:rsidRPr="002B6D93" w:rsidRDefault="00687C80" w:rsidP="00687C80">
      <w:pPr>
        <w:pStyle w:val="Heading2"/>
      </w:pPr>
      <w:r>
        <w:lastRenderedPageBreak/>
        <w:t xml:space="preserve">Section </w:t>
      </w:r>
      <w:r w:rsidR="002F543C">
        <w:t>4</w:t>
      </w:r>
      <w:r>
        <w:t xml:space="preserve"> – Provider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used for filling in responses"/>
      </w:tblPr>
      <w:tblGrid>
        <w:gridCol w:w="3226"/>
        <w:gridCol w:w="6516"/>
      </w:tblGrid>
      <w:tr w:rsidR="00687C80" w14:paraId="3130256C" w14:textId="77777777" w:rsidTr="006D5D65">
        <w:tc>
          <w:tcPr>
            <w:tcW w:w="3226" w:type="dxa"/>
            <w:shd w:val="clear" w:color="auto" w:fill="C6D9F1" w:themeFill="text2" w:themeFillTint="33"/>
          </w:tcPr>
          <w:p w14:paraId="37E854C6" w14:textId="77777777" w:rsidR="00687C80" w:rsidRDefault="00687C80" w:rsidP="00B44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provider</w:t>
            </w:r>
          </w:p>
          <w:p w14:paraId="789491F0" w14:textId="77777777" w:rsidR="00ED78F2" w:rsidRDefault="00ED78F2" w:rsidP="00B44FEA">
            <w:pPr>
              <w:spacing w:after="0" w:line="240" w:lineRule="auto"/>
              <w:rPr>
                <w:b/>
              </w:rPr>
            </w:pPr>
          </w:p>
          <w:p w14:paraId="7DC1B3F7" w14:textId="40E6FD6A" w:rsidR="00ED78F2" w:rsidRPr="00F41AB0" w:rsidRDefault="00ED78F2" w:rsidP="00B44FEA">
            <w:pPr>
              <w:spacing w:after="0" w:line="240" w:lineRule="auto"/>
              <w:rPr>
                <w:b/>
              </w:rPr>
            </w:pPr>
          </w:p>
        </w:tc>
        <w:tc>
          <w:tcPr>
            <w:tcW w:w="6516" w:type="dxa"/>
          </w:tcPr>
          <w:p w14:paraId="0B21F7E8" w14:textId="77777777" w:rsidR="00687C80" w:rsidRDefault="00687C80" w:rsidP="00B44FEA">
            <w:pPr>
              <w:spacing w:after="0" w:line="240" w:lineRule="auto"/>
            </w:pPr>
          </w:p>
        </w:tc>
      </w:tr>
      <w:tr w:rsidR="00687C80" w14:paraId="7A840D65" w14:textId="77777777" w:rsidTr="006D5D65">
        <w:trPr>
          <w:trHeight w:val="850"/>
        </w:trPr>
        <w:tc>
          <w:tcPr>
            <w:tcW w:w="3226" w:type="dxa"/>
            <w:shd w:val="clear" w:color="auto" w:fill="C6D9F1" w:themeFill="text2" w:themeFillTint="33"/>
          </w:tcPr>
          <w:p w14:paraId="05EE00A9" w14:textId="76C08AE9" w:rsidR="00687C80" w:rsidRPr="00724778" w:rsidRDefault="00687C80" w:rsidP="00B44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Main contact at provider </w:t>
            </w:r>
          </w:p>
        </w:tc>
        <w:tc>
          <w:tcPr>
            <w:tcW w:w="6516" w:type="dxa"/>
          </w:tcPr>
          <w:p w14:paraId="169C054D" w14:textId="77777777" w:rsidR="00687C80" w:rsidRPr="00724778" w:rsidRDefault="00687C80" w:rsidP="00B44FEA">
            <w:pPr>
              <w:spacing w:after="0" w:line="240" w:lineRule="auto"/>
              <w:rPr>
                <w:i/>
                <w:iCs/>
              </w:rPr>
            </w:pPr>
          </w:p>
        </w:tc>
      </w:tr>
      <w:tr w:rsidR="00ED78F2" w14:paraId="4B139D59" w14:textId="77777777" w:rsidTr="006D5D65">
        <w:trPr>
          <w:trHeight w:val="834"/>
        </w:trPr>
        <w:tc>
          <w:tcPr>
            <w:tcW w:w="3226" w:type="dxa"/>
            <w:shd w:val="clear" w:color="auto" w:fill="C6D9F1" w:themeFill="text2" w:themeFillTint="33"/>
          </w:tcPr>
          <w:p w14:paraId="4439B8B2" w14:textId="4C7DAACF" w:rsidR="00ED78F2" w:rsidRDefault="00ED78F2" w:rsidP="00B44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 of main contact at provider</w:t>
            </w:r>
          </w:p>
        </w:tc>
        <w:tc>
          <w:tcPr>
            <w:tcW w:w="6516" w:type="dxa"/>
          </w:tcPr>
          <w:p w14:paraId="756F54C2" w14:textId="77777777" w:rsidR="00ED78F2" w:rsidRPr="00724778" w:rsidRDefault="00ED78F2" w:rsidP="00B44FEA">
            <w:pPr>
              <w:spacing w:after="0" w:line="240" w:lineRule="auto"/>
              <w:rPr>
                <w:i/>
                <w:iCs/>
              </w:rPr>
            </w:pPr>
          </w:p>
        </w:tc>
      </w:tr>
    </w:tbl>
    <w:p w14:paraId="00F44BBD" w14:textId="4821E7E3" w:rsidR="00A44AD6" w:rsidRDefault="00A44AD6" w:rsidP="00A44AD6">
      <w:pPr>
        <w:spacing w:after="0" w:line="240" w:lineRule="auto"/>
      </w:pPr>
    </w:p>
    <w:p w14:paraId="3AAE6977" w14:textId="3CEEDA2D" w:rsidR="006E48E6" w:rsidRDefault="006E48E6">
      <w:pPr>
        <w:spacing w:after="0" w:line="240" w:lineRule="auto"/>
        <w:rPr>
          <w:b/>
          <w:color w:val="104F75"/>
          <w:sz w:val="32"/>
          <w:szCs w:val="32"/>
        </w:rPr>
      </w:pPr>
    </w:p>
    <w:p w14:paraId="3234B8BB" w14:textId="2B9FA33E" w:rsidR="00166A30" w:rsidRDefault="00166A30">
      <w:pPr>
        <w:spacing w:after="0" w:line="240" w:lineRule="auto"/>
        <w:rPr>
          <w:b/>
          <w:color w:val="104F75"/>
          <w:sz w:val="32"/>
          <w:szCs w:val="32"/>
        </w:rPr>
      </w:pPr>
    </w:p>
    <w:p w14:paraId="6D343CED" w14:textId="77777777" w:rsidR="00166A30" w:rsidRDefault="00166A30">
      <w:pPr>
        <w:spacing w:after="0" w:line="240" w:lineRule="auto"/>
        <w:rPr>
          <w:b/>
          <w:color w:val="104F75"/>
          <w:sz w:val="32"/>
          <w:szCs w:val="32"/>
        </w:rPr>
      </w:pPr>
      <w:r>
        <w:br w:type="page"/>
      </w:r>
    </w:p>
    <w:p w14:paraId="21ABEEA3" w14:textId="60B3CFB5" w:rsidR="00A44AD6" w:rsidRDefault="00A44AD6" w:rsidP="00A44AD6">
      <w:pPr>
        <w:pStyle w:val="Heading2"/>
      </w:pPr>
      <w:r>
        <w:lastRenderedPageBreak/>
        <w:t xml:space="preserve">Section </w:t>
      </w:r>
      <w:r w:rsidR="002F543C">
        <w:t>5</w:t>
      </w:r>
      <w:r>
        <w:t xml:space="preserve"> – Signatures</w:t>
      </w:r>
      <w:r w:rsidR="00687C80">
        <w:t xml:space="preserve"> </w:t>
      </w:r>
    </w:p>
    <w:p w14:paraId="13920CE0" w14:textId="6888796C" w:rsidR="00BA5773" w:rsidRPr="00BA5773" w:rsidRDefault="00BA5773" w:rsidP="00BA5773">
      <w:r w:rsidRPr="00BA5773">
        <w:t xml:space="preserve">By signing </w:t>
      </w:r>
      <w:r w:rsidR="00483018">
        <w:t xml:space="preserve">this </w:t>
      </w:r>
      <w:proofErr w:type="gramStart"/>
      <w:r w:rsidR="00483018">
        <w:t>form</w:t>
      </w:r>
      <w:proofErr w:type="gramEnd"/>
      <w:r w:rsidRPr="00BA5773">
        <w:t xml:space="preserve"> I confirm all of the following: </w:t>
      </w:r>
    </w:p>
    <w:p w14:paraId="13920CE1" w14:textId="1E5EB548" w:rsidR="00BA5773" w:rsidRPr="00BA5773" w:rsidRDefault="004B1E53" w:rsidP="00BA5773">
      <w:pPr>
        <w:pStyle w:val="ListParagraph"/>
        <w:numPr>
          <w:ilvl w:val="0"/>
          <w:numId w:val="18"/>
        </w:numPr>
        <w:ind w:left="284" w:hanging="284"/>
      </w:pPr>
      <w:r>
        <w:rPr>
          <w:bCs/>
        </w:rPr>
        <w:t>I will provide a T Level industry placement which meets the standards set by my provider</w:t>
      </w:r>
      <w:r w:rsidR="00BA5773" w:rsidRPr="00BA5773">
        <w:t xml:space="preserve">. </w:t>
      </w:r>
    </w:p>
    <w:p w14:paraId="13920CE2" w14:textId="7D2B20E5" w:rsidR="00BA5773" w:rsidRPr="00EC2EA2" w:rsidRDefault="004B1E53" w:rsidP="00BA5773">
      <w:pPr>
        <w:pStyle w:val="ListParagraph"/>
        <w:numPr>
          <w:ilvl w:val="0"/>
          <w:numId w:val="18"/>
        </w:numPr>
        <w:ind w:left="284" w:hanging="284"/>
        <w:rPr>
          <w:bCs/>
        </w:rPr>
      </w:pPr>
      <w:r w:rsidRPr="00EC2EA2">
        <w:rPr>
          <w:bCs/>
        </w:rPr>
        <w:t xml:space="preserve">The industry placement </w:t>
      </w:r>
      <w:r w:rsidR="00384483">
        <w:rPr>
          <w:bCs/>
        </w:rPr>
        <w:t xml:space="preserve">hours I am delivering </w:t>
      </w:r>
      <w:r w:rsidRPr="00EC2EA2">
        <w:rPr>
          <w:bCs/>
        </w:rPr>
        <w:t xml:space="preserve">will have a start date date between </w:t>
      </w:r>
      <w:r w:rsidR="002F543C">
        <w:rPr>
          <w:bCs/>
        </w:rPr>
        <w:t>1 April 2023</w:t>
      </w:r>
      <w:r w:rsidRPr="00EC2EA2">
        <w:rPr>
          <w:bCs/>
        </w:rPr>
        <w:t xml:space="preserve"> and </w:t>
      </w:r>
      <w:r w:rsidR="002F543C">
        <w:rPr>
          <w:bCs/>
        </w:rPr>
        <w:t>31 March 2024.</w:t>
      </w:r>
    </w:p>
    <w:p w14:paraId="13920CE3" w14:textId="3AB9E41A" w:rsidR="00BA5773" w:rsidRDefault="004B1E53" w:rsidP="00BA5773">
      <w:pPr>
        <w:pStyle w:val="ListParagraph"/>
        <w:numPr>
          <w:ilvl w:val="0"/>
          <w:numId w:val="18"/>
        </w:numPr>
        <w:ind w:left="284" w:hanging="284"/>
        <w:rPr>
          <w:bCs/>
        </w:rPr>
      </w:pPr>
      <w:r w:rsidRPr="00EC2EA2">
        <w:rPr>
          <w:bCs/>
        </w:rPr>
        <w:t xml:space="preserve">I have read and understood the employer eligibility criteria for making industry placement </w:t>
      </w:r>
      <w:r w:rsidR="002F543C">
        <w:rPr>
          <w:bCs/>
        </w:rPr>
        <w:t>support</w:t>
      </w:r>
      <w:r w:rsidR="002F543C" w:rsidRPr="00EC2EA2">
        <w:rPr>
          <w:bCs/>
        </w:rPr>
        <w:t xml:space="preserve"> </w:t>
      </w:r>
      <w:r w:rsidRPr="00EC2EA2">
        <w:rPr>
          <w:bCs/>
        </w:rPr>
        <w:t>fund claims.</w:t>
      </w:r>
    </w:p>
    <w:p w14:paraId="110E4218" w14:textId="7E439976" w:rsidR="00FF102B" w:rsidRPr="00EC2EA2" w:rsidRDefault="00FF102B" w:rsidP="2D213107">
      <w:pPr>
        <w:pStyle w:val="ListParagraph"/>
        <w:numPr>
          <w:ilvl w:val="0"/>
          <w:numId w:val="18"/>
        </w:numPr>
        <w:ind w:left="284" w:hanging="284"/>
      </w:pPr>
      <w:r>
        <w:t xml:space="preserve">I will claim only for legitimate costs incurred in delivering a T Level Industry Placement(s) and provide </w:t>
      </w:r>
      <w:r w:rsidR="00384483">
        <w:t xml:space="preserve">further </w:t>
      </w:r>
      <w:r>
        <w:t>evidence if requested to demonstrate what funds were spen</w:t>
      </w:r>
      <w:r w:rsidR="00166A30">
        <w:t>t</w:t>
      </w:r>
      <w:r>
        <w:t xml:space="preserve"> on.</w:t>
      </w:r>
    </w:p>
    <w:p w14:paraId="5B5F1C00" w14:textId="6871C83A" w:rsidR="4C0A7011" w:rsidRDefault="4C0A7011" w:rsidP="2D213107">
      <w:pPr>
        <w:pStyle w:val="ListParagraph"/>
        <w:numPr>
          <w:ilvl w:val="0"/>
          <w:numId w:val="18"/>
        </w:numPr>
        <w:ind w:left="284" w:hanging="284"/>
      </w:pPr>
      <w:r w:rsidRPr="2D213107">
        <w:t>I understand that the Department may carry out spot checks on the information that I have provided</w:t>
      </w:r>
      <w:r w:rsidR="00166A30">
        <w:t>, as part of a quality assurance process.</w:t>
      </w:r>
    </w:p>
    <w:p w14:paraId="677D0B33" w14:textId="4379D5C9" w:rsidR="004B1E53" w:rsidRDefault="004B1E53" w:rsidP="00BA5773">
      <w:pPr>
        <w:pStyle w:val="ListParagraph"/>
        <w:numPr>
          <w:ilvl w:val="0"/>
          <w:numId w:val="18"/>
        </w:numPr>
        <w:ind w:left="284" w:hanging="284"/>
      </w:pPr>
      <w:r>
        <w:t xml:space="preserve">I will not claim for more than </w:t>
      </w:r>
      <w:r w:rsidR="002F543C">
        <w:t>£</w:t>
      </w:r>
      <w:r w:rsidR="080758C0">
        <w:t>25</w:t>
      </w:r>
      <w:r w:rsidR="002F543C">
        <w:t xml:space="preserve">,000 in support funds </w:t>
      </w:r>
      <w:r>
        <w:t xml:space="preserve">between </w:t>
      </w:r>
      <w:r w:rsidR="002F543C">
        <w:t>1 April 2023 and 31 March 2024</w:t>
      </w:r>
      <w:r>
        <w:t xml:space="preserve">. I understand that if I claim for more than </w:t>
      </w:r>
      <w:r w:rsidR="002F543C">
        <w:t>£</w:t>
      </w:r>
      <w:r w:rsidR="2EBC60B0">
        <w:t>25</w:t>
      </w:r>
      <w:r w:rsidR="002F543C">
        <w:t>,000 in funds</w:t>
      </w:r>
      <w:r>
        <w:t xml:space="preserve">, DfE may ask for the extra funds to be repaid. </w:t>
      </w:r>
    </w:p>
    <w:p w14:paraId="2EA3F302" w14:textId="33AC8BDC" w:rsidR="00EC2EA2" w:rsidRDefault="00EC2EA2" w:rsidP="00BA5773">
      <w:pPr>
        <w:pStyle w:val="ListParagraph"/>
        <w:numPr>
          <w:ilvl w:val="0"/>
          <w:numId w:val="18"/>
        </w:numPr>
        <w:ind w:left="284" w:hanging="284"/>
      </w:pPr>
      <w:r>
        <w:t xml:space="preserve">If I am no longer able to offer a placement, I </w:t>
      </w:r>
      <w:r w:rsidR="00384483">
        <w:t xml:space="preserve">understand I </w:t>
      </w:r>
      <w:r>
        <w:t xml:space="preserve">may be asked to repay </w:t>
      </w:r>
      <w:r w:rsidR="002F543C">
        <w:t xml:space="preserve">support </w:t>
      </w:r>
      <w:r>
        <w:t>payments funds I have already received for that placement</w:t>
      </w:r>
      <w:r w:rsidR="00F24A24">
        <w:t>, depending on the circumstances.</w:t>
      </w:r>
    </w:p>
    <w:p w14:paraId="6B531DED" w14:textId="77777777" w:rsidR="00EC2EA2" w:rsidRDefault="00EC2EA2" w:rsidP="00EC2EA2"/>
    <w:p w14:paraId="69B0C4D2" w14:textId="53D10060" w:rsidR="00EC2EA2" w:rsidRDefault="00EC2EA2" w:rsidP="00EC2EA2">
      <w:pPr>
        <w:pStyle w:val="Heading3"/>
      </w:pPr>
      <w:r>
        <w:t>Employer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6516"/>
      </w:tblGrid>
      <w:tr w:rsidR="00EC2EA2" w14:paraId="2B44A349" w14:textId="77777777" w:rsidTr="00EC2EA2">
        <w:trPr>
          <w:trHeight w:val="281"/>
        </w:trPr>
        <w:tc>
          <w:tcPr>
            <w:tcW w:w="3227" w:type="dxa"/>
          </w:tcPr>
          <w:p w14:paraId="1DA23939" w14:textId="33322B4B" w:rsidR="00EC2EA2" w:rsidRDefault="00EC2EA2" w:rsidP="001F52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6520" w:type="dxa"/>
          </w:tcPr>
          <w:p w14:paraId="737A05FD" w14:textId="77777777" w:rsidR="00EC2EA2" w:rsidRDefault="00EC2EA2" w:rsidP="001F5288">
            <w:pPr>
              <w:spacing w:after="0" w:line="240" w:lineRule="auto"/>
            </w:pPr>
          </w:p>
        </w:tc>
      </w:tr>
      <w:tr w:rsidR="00EC2EA2" w14:paraId="6AF9DEE6" w14:textId="77777777" w:rsidTr="00EC2EA2">
        <w:trPr>
          <w:trHeight w:val="281"/>
        </w:trPr>
        <w:tc>
          <w:tcPr>
            <w:tcW w:w="3227" w:type="dxa"/>
          </w:tcPr>
          <w:p w14:paraId="399422FB" w14:textId="1F804693" w:rsidR="00EC2EA2" w:rsidRDefault="00EC2EA2" w:rsidP="001F52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6520" w:type="dxa"/>
          </w:tcPr>
          <w:p w14:paraId="030ED479" w14:textId="77777777" w:rsidR="00EC2EA2" w:rsidRDefault="00EC2EA2" w:rsidP="001F5288">
            <w:pPr>
              <w:spacing w:after="0" w:line="240" w:lineRule="auto"/>
            </w:pPr>
          </w:p>
        </w:tc>
      </w:tr>
      <w:tr w:rsidR="00BA5773" w14:paraId="13920CE7" w14:textId="77777777" w:rsidTr="00BA5773">
        <w:trPr>
          <w:trHeight w:val="1134"/>
        </w:trPr>
        <w:tc>
          <w:tcPr>
            <w:tcW w:w="3227" w:type="dxa"/>
          </w:tcPr>
          <w:p w14:paraId="13920CE5" w14:textId="77777777" w:rsidR="00BA5773" w:rsidRPr="00F41AB0" w:rsidRDefault="00BA5773" w:rsidP="001F52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520" w:type="dxa"/>
          </w:tcPr>
          <w:p w14:paraId="13920CE6" w14:textId="77777777" w:rsidR="00BA5773" w:rsidRDefault="00BA5773" w:rsidP="001F5288">
            <w:pPr>
              <w:spacing w:after="0" w:line="240" w:lineRule="auto"/>
            </w:pPr>
          </w:p>
        </w:tc>
      </w:tr>
      <w:tr w:rsidR="00BA5773" w14:paraId="13920CEA" w14:textId="77777777" w:rsidTr="001F5288">
        <w:tc>
          <w:tcPr>
            <w:tcW w:w="3227" w:type="dxa"/>
          </w:tcPr>
          <w:p w14:paraId="13920CE8" w14:textId="77777777" w:rsidR="00BA5773" w:rsidRPr="00F41AB0" w:rsidRDefault="00BA5773" w:rsidP="00BA5773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Date (DD/MM/YYYY)</w:t>
            </w:r>
          </w:p>
        </w:tc>
        <w:tc>
          <w:tcPr>
            <w:tcW w:w="6520" w:type="dxa"/>
          </w:tcPr>
          <w:p w14:paraId="13920CE9" w14:textId="77777777" w:rsidR="00BA5773" w:rsidRDefault="00BA5773" w:rsidP="001F5288">
            <w:pPr>
              <w:spacing w:after="0" w:line="240" w:lineRule="auto"/>
            </w:pPr>
          </w:p>
        </w:tc>
      </w:tr>
    </w:tbl>
    <w:p w14:paraId="09DF45F4" w14:textId="77777777" w:rsidR="00EC2EA2" w:rsidRDefault="00EC2EA2" w:rsidP="00743F85">
      <w:pPr>
        <w:spacing w:before="240"/>
      </w:pPr>
    </w:p>
    <w:p w14:paraId="558B5A6F" w14:textId="2849E7D1" w:rsidR="00EC2EA2" w:rsidRDefault="00EC2EA2" w:rsidP="00EC2EA2">
      <w:pPr>
        <w:pStyle w:val="Heading3"/>
      </w:pPr>
      <w:r>
        <w:t>Provider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6"/>
        <w:gridCol w:w="6516"/>
      </w:tblGrid>
      <w:tr w:rsidR="00EC2EA2" w14:paraId="56499395" w14:textId="77777777" w:rsidTr="00B44FEA">
        <w:trPr>
          <w:trHeight w:val="281"/>
        </w:trPr>
        <w:tc>
          <w:tcPr>
            <w:tcW w:w="3227" w:type="dxa"/>
          </w:tcPr>
          <w:p w14:paraId="5E194863" w14:textId="77777777" w:rsidR="00EC2EA2" w:rsidRDefault="00EC2EA2" w:rsidP="00B44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6520" w:type="dxa"/>
          </w:tcPr>
          <w:p w14:paraId="0AFAE5AB" w14:textId="77777777" w:rsidR="00EC2EA2" w:rsidRDefault="00EC2EA2" w:rsidP="00B44FEA">
            <w:pPr>
              <w:spacing w:after="0" w:line="240" w:lineRule="auto"/>
            </w:pPr>
          </w:p>
        </w:tc>
      </w:tr>
      <w:tr w:rsidR="00EC2EA2" w14:paraId="7EEE0323" w14:textId="77777777" w:rsidTr="00B44FEA">
        <w:trPr>
          <w:trHeight w:val="281"/>
        </w:trPr>
        <w:tc>
          <w:tcPr>
            <w:tcW w:w="3227" w:type="dxa"/>
          </w:tcPr>
          <w:p w14:paraId="5FAF9963" w14:textId="77777777" w:rsidR="00EC2EA2" w:rsidRDefault="00EC2EA2" w:rsidP="00B44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6520" w:type="dxa"/>
          </w:tcPr>
          <w:p w14:paraId="6E9C5822" w14:textId="77777777" w:rsidR="00EC2EA2" w:rsidRDefault="00EC2EA2" w:rsidP="00B44FEA">
            <w:pPr>
              <w:spacing w:after="0" w:line="240" w:lineRule="auto"/>
            </w:pPr>
          </w:p>
        </w:tc>
      </w:tr>
      <w:tr w:rsidR="00EC2EA2" w14:paraId="4C7349F3" w14:textId="77777777" w:rsidTr="00B44FEA">
        <w:trPr>
          <w:trHeight w:val="1134"/>
        </w:trPr>
        <w:tc>
          <w:tcPr>
            <w:tcW w:w="3227" w:type="dxa"/>
          </w:tcPr>
          <w:p w14:paraId="0BFB6069" w14:textId="77777777" w:rsidR="00EC2EA2" w:rsidRPr="00F41AB0" w:rsidRDefault="00EC2EA2" w:rsidP="00B44F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520" w:type="dxa"/>
          </w:tcPr>
          <w:p w14:paraId="45AE5803" w14:textId="77777777" w:rsidR="00EC2EA2" w:rsidRDefault="00EC2EA2" w:rsidP="00B44FEA">
            <w:pPr>
              <w:spacing w:after="0" w:line="240" w:lineRule="auto"/>
            </w:pPr>
          </w:p>
        </w:tc>
      </w:tr>
      <w:tr w:rsidR="00EC2EA2" w14:paraId="376A81D6" w14:textId="77777777" w:rsidTr="00B44FEA">
        <w:tc>
          <w:tcPr>
            <w:tcW w:w="3227" w:type="dxa"/>
          </w:tcPr>
          <w:p w14:paraId="7DE8C777" w14:textId="77777777" w:rsidR="00EC2EA2" w:rsidRPr="00F41AB0" w:rsidRDefault="00EC2EA2" w:rsidP="00B44FEA">
            <w:pPr>
              <w:spacing w:after="0" w:line="240" w:lineRule="auto"/>
              <w:rPr>
                <w:b/>
              </w:rPr>
            </w:pPr>
            <w:r w:rsidRPr="00F41AB0">
              <w:rPr>
                <w:b/>
              </w:rPr>
              <w:t>Date (DD/MM/YYYY)</w:t>
            </w:r>
          </w:p>
        </w:tc>
        <w:tc>
          <w:tcPr>
            <w:tcW w:w="6520" w:type="dxa"/>
          </w:tcPr>
          <w:p w14:paraId="6639186A" w14:textId="77777777" w:rsidR="00EC2EA2" w:rsidRDefault="00EC2EA2" w:rsidP="00B44FEA">
            <w:pPr>
              <w:spacing w:after="0" w:line="240" w:lineRule="auto"/>
            </w:pPr>
          </w:p>
        </w:tc>
      </w:tr>
    </w:tbl>
    <w:p w14:paraId="13920CF2" w14:textId="34BD53C7" w:rsidR="005D3B59" w:rsidRPr="00531385" w:rsidRDefault="005D3B59" w:rsidP="00743F85">
      <w:pPr>
        <w:spacing w:before="240"/>
      </w:pPr>
    </w:p>
    <w:sectPr w:rsidR="005D3B59" w:rsidRPr="00531385" w:rsidSect="002A4FA6">
      <w:footerReference w:type="default" r:id="rId28"/>
      <w:footerReference w:type="first" r:id="rId29"/>
      <w:type w:val="continuous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0D0B" w14:textId="77777777" w:rsidR="00F41AB0" w:rsidRDefault="00F41AB0" w:rsidP="002B6D93">
      <w:r>
        <w:separator/>
      </w:r>
    </w:p>
    <w:p w14:paraId="13920D0C" w14:textId="77777777" w:rsidR="00F41AB0" w:rsidRDefault="00F41AB0"/>
  </w:endnote>
  <w:endnote w:type="continuationSeparator" w:id="0">
    <w:p w14:paraId="13920D0D" w14:textId="77777777" w:rsidR="00F41AB0" w:rsidRDefault="00F41AB0" w:rsidP="002B6D93">
      <w:r>
        <w:continuationSeparator/>
      </w:r>
    </w:p>
    <w:p w14:paraId="13920D0E" w14:textId="77777777" w:rsidR="00F41AB0" w:rsidRDefault="00F41A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920D0F" w14:textId="0EE361A7" w:rsidR="00F41AB0" w:rsidRDefault="00F41AB0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4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920D10" w14:textId="77777777" w:rsidR="00F41AB0" w:rsidRDefault="00F41A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0D11" w14:textId="0BEE0D8B" w:rsidR="00F41AB0" w:rsidRPr="006E6ADB" w:rsidRDefault="00F41AB0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 w:rsidR="00A44AD6">
      <w:rPr>
        <w:szCs w:val="20"/>
      </w:rPr>
      <w:t>Ma</w:t>
    </w:r>
    <w:r w:rsidR="004A60D8">
      <w:rPr>
        <w:szCs w:val="20"/>
      </w:rPr>
      <w:t>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0D07" w14:textId="77777777" w:rsidR="00F41AB0" w:rsidRDefault="00F41AB0" w:rsidP="002B6D93">
      <w:r>
        <w:separator/>
      </w:r>
    </w:p>
    <w:p w14:paraId="13920D08" w14:textId="77777777" w:rsidR="00F41AB0" w:rsidRDefault="00F41AB0"/>
  </w:footnote>
  <w:footnote w:type="continuationSeparator" w:id="0">
    <w:p w14:paraId="13920D09" w14:textId="77777777" w:rsidR="00F41AB0" w:rsidRDefault="00F41AB0" w:rsidP="002B6D93">
      <w:r>
        <w:continuationSeparator/>
      </w:r>
    </w:p>
    <w:p w14:paraId="13920D0A" w14:textId="77777777" w:rsidR="00F41AB0" w:rsidRDefault="00F41A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87E34BC"/>
    <w:multiLevelType w:val="hybridMultilevel"/>
    <w:tmpl w:val="36001A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45F41FC"/>
    <w:multiLevelType w:val="hybridMultilevel"/>
    <w:tmpl w:val="5428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F4160"/>
    <w:multiLevelType w:val="hybridMultilevel"/>
    <w:tmpl w:val="807C86B6"/>
    <w:lvl w:ilvl="0" w:tplc="610C5D7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32CCA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A74D5F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EAE029C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4B22DBF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2EC8232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EB7A6AB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177C6C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DE18BE1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9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B179097"/>
    <w:multiLevelType w:val="hybridMultilevel"/>
    <w:tmpl w:val="32428B08"/>
    <w:lvl w:ilvl="0" w:tplc="5560AC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478F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04A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8F8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EF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30B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A8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67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64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ED7E6B"/>
    <w:multiLevelType w:val="multilevel"/>
    <w:tmpl w:val="57945CA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–"/>
      <w:lvlJc w:val="left"/>
      <w:pPr>
        <w:ind w:left="2610" w:hanging="630"/>
      </w:pPr>
      <w:rPr>
        <w:rFonts w:ascii="Arial" w:eastAsia="Arial" w:hAnsi="Arial" w:cs="Arial"/>
      </w:rPr>
    </w:lvl>
    <w:lvl w:ilvl="3">
      <w:start w:val="1"/>
      <w:numFmt w:val="lowerLetter"/>
      <w:lvlText w:val="(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41553"/>
    <w:multiLevelType w:val="hybridMultilevel"/>
    <w:tmpl w:val="7D802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8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9441B51"/>
    <w:multiLevelType w:val="hybridMultilevel"/>
    <w:tmpl w:val="D54A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25C97"/>
    <w:multiLevelType w:val="hybridMultilevel"/>
    <w:tmpl w:val="AF0A9F86"/>
    <w:lvl w:ilvl="0" w:tplc="A52897B2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0D0D0D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2412636">
    <w:abstractNumId w:val="10"/>
  </w:num>
  <w:num w:numId="2" w16cid:durableId="132256641">
    <w:abstractNumId w:val="5"/>
  </w:num>
  <w:num w:numId="3" w16cid:durableId="49156577">
    <w:abstractNumId w:val="18"/>
  </w:num>
  <w:num w:numId="4" w16cid:durableId="582297335">
    <w:abstractNumId w:val="17"/>
  </w:num>
  <w:num w:numId="5" w16cid:durableId="1477379776">
    <w:abstractNumId w:val="11"/>
  </w:num>
  <w:num w:numId="6" w16cid:durableId="1890915075">
    <w:abstractNumId w:val="9"/>
  </w:num>
  <w:num w:numId="7" w16cid:durableId="1011955586">
    <w:abstractNumId w:val="13"/>
  </w:num>
  <w:num w:numId="8" w16cid:durableId="1707635732">
    <w:abstractNumId w:val="4"/>
  </w:num>
  <w:num w:numId="9" w16cid:durableId="1771581102">
    <w:abstractNumId w:val="2"/>
  </w:num>
  <w:num w:numId="10" w16cid:durableId="1661885701">
    <w:abstractNumId w:val="1"/>
  </w:num>
  <w:num w:numId="11" w16cid:durableId="634218660">
    <w:abstractNumId w:val="14"/>
  </w:num>
  <w:num w:numId="12" w16cid:durableId="1229998168">
    <w:abstractNumId w:val="13"/>
  </w:num>
  <w:num w:numId="13" w16cid:durableId="1264263019">
    <w:abstractNumId w:val="21"/>
  </w:num>
  <w:num w:numId="14" w16cid:durableId="273637256">
    <w:abstractNumId w:val="6"/>
  </w:num>
  <w:num w:numId="15" w16cid:durableId="7532095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0316515">
    <w:abstractNumId w:val="3"/>
  </w:num>
  <w:num w:numId="17" w16cid:durableId="835606001">
    <w:abstractNumId w:val="0"/>
  </w:num>
  <w:num w:numId="18" w16cid:durableId="365253828">
    <w:abstractNumId w:val="19"/>
  </w:num>
  <w:num w:numId="19" w16cid:durableId="1107656462">
    <w:abstractNumId w:val="15"/>
  </w:num>
  <w:num w:numId="20" w16cid:durableId="2100054063">
    <w:abstractNumId w:val="7"/>
  </w:num>
  <w:num w:numId="21" w16cid:durableId="760566527">
    <w:abstractNumId w:val="16"/>
  </w:num>
  <w:num w:numId="22" w16cid:durableId="1858689569">
    <w:abstractNumId w:val="12"/>
  </w:num>
  <w:num w:numId="23" w16cid:durableId="1511330680">
    <w:abstractNumId w:val="20"/>
  </w:num>
  <w:num w:numId="24" w16cid:durableId="82242598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00353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2381"/>
    <w:rsid w:val="00013A6E"/>
    <w:rsid w:val="0002203B"/>
    <w:rsid w:val="00024355"/>
    <w:rsid w:val="00031F36"/>
    <w:rsid w:val="000442BD"/>
    <w:rsid w:val="00057100"/>
    <w:rsid w:val="00065E86"/>
    <w:rsid w:val="00066B1C"/>
    <w:rsid w:val="00077EE7"/>
    <w:rsid w:val="00083A73"/>
    <w:rsid w:val="000A10F4"/>
    <w:rsid w:val="000B3DE0"/>
    <w:rsid w:val="000D1D30"/>
    <w:rsid w:val="000D4433"/>
    <w:rsid w:val="000E3350"/>
    <w:rsid w:val="000E354F"/>
    <w:rsid w:val="000F73F3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64237"/>
    <w:rsid w:val="00166A30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612E"/>
    <w:rsid w:val="001B796F"/>
    <w:rsid w:val="001C5A63"/>
    <w:rsid w:val="001C5EB6"/>
    <w:rsid w:val="001D5770"/>
    <w:rsid w:val="001F1B30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426A0"/>
    <w:rsid w:val="0025275B"/>
    <w:rsid w:val="002575C5"/>
    <w:rsid w:val="0027231C"/>
    <w:rsid w:val="0027252F"/>
    <w:rsid w:val="002839B5"/>
    <w:rsid w:val="00287788"/>
    <w:rsid w:val="002921B2"/>
    <w:rsid w:val="002A28F7"/>
    <w:rsid w:val="002A3153"/>
    <w:rsid w:val="002A4FA6"/>
    <w:rsid w:val="002B063D"/>
    <w:rsid w:val="002B6D93"/>
    <w:rsid w:val="002C34D4"/>
    <w:rsid w:val="002C3AA4"/>
    <w:rsid w:val="002E463F"/>
    <w:rsid w:val="002E4E9A"/>
    <w:rsid w:val="002E508B"/>
    <w:rsid w:val="002E5F9F"/>
    <w:rsid w:val="002E7849"/>
    <w:rsid w:val="002F543C"/>
    <w:rsid w:val="002F7128"/>
    <w:rsid w:val="00300F99"/>
    <w:rsid w:val="003121B9"/>
    <w:rsid w:val="00322BCA"/>
    <w:rsid w:val="00342F8B"/>
    <w:rsid w:val="00353A0A"/>
    <w:rsid w:val="00361752"/>
    <w:rsid w:val="00374981"/>
    <w:rsid w:val="003810D8"/>
    <w:rsid w:val="00384483"/>
    <w:rsid w:val="003853A4"/>
    <w:rsid w:val="003951C1"/>
    <w:rsid w:val="0039725F"/>
    <w:rsid w:val="003A1CC2"/>
    <w:rsid w:val="003A5D36"/>
    <w:rsid w:val="003C60B5"/>
    <w:rsid w:val="003D1EFE"/>
    <w:rsid w:val="003E1329"/>
    <w:rsid w:val="00400E1D"/>
    <w:rsid w:val="00403D1C"/>
    <w:rsid w:val="00416C1B"/>
    <w:rsid w:val="004216FF"/>
    <w:rsid w:val="004219B5"/>
    <w:rsid w:val="004242C5"/>
    <w:rsid w:val="004339FB"/>
    <w:rsid w:val="004509BE"/>
    <w:rsid w:val="00456560"/>
    <w:rsid w:val="00470223"/>
    <w:rsid w:val="004741A6"/>
    <w:rsid w:val="00483018"/>
    <w:rsid w:val="004866AD"/>
    <w:rsid w:val="004A3626"/>
    <w:rsid w:val="004A3E98"/>
    <w:rsid w:val="004A60D8"/>
    <w:rsid w:val="004B08AC"/>
    <w:rsid w:val="004B1E53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22B8A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A373F"/>
    <w:rsid w:val="005C0B41"/>
    <w:rsid w:val="005C1770"/>
    <w:rsid w:val="005C2D94"/>
    <w:rsid w:val="005C657D"/>
    <w:rsid w:val="005D3B59"/>
    <w:rsid w:val="005E3024"/>
    <w:rsid w:val="005E366B"/>
    <w:rsid w:val="005F107C"/>
    <w:rsid w:val="0060702F"/>
    <w:rsid w:val="006108B3"/>
    <w:rsid w:val="00622501"/>
    <w:rsid w:val="006237FB"/>
    <w:rsid w:val="0062451E"/>
    <w:rsid w:val="0063120B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87941"/>
    <w:rsid w:val="00687C80"/>
    <w:rsid w:val="00695D08"/>
    <w:rsid w:val="006A27AA"/>
    <w:rsid w:val="006A3602"/>
    <w:rsid w:val="006B104E"/>
    <w:rsid w:val="006B1F9F"/>
    <w:rsid w:val="006C382D"/>
    <w:rsid w:val="006D1162"/>
    <w:rsid w:val="006D5D65"/>
    <w:rsid w:val="006E48E6"/>
    <w:rsid w:val="006E6ADB"/>
    <w:rsid w:val="006E7F39"/>
    <w:rsid w:val="006F1F96"/>
    <w:rsid w:val="00700B01"/>
    <w:rsid w:val="00702EBF"/>
    <w:rsid w:val="00703F93"/>
    <w:rsid w:val="00713414"/>
    <w:rsid w:val="00724778"/>
    <w:rsid w:val="00727EC4"/>
    <w:rsid w:val="00730350"/>
    <w:rsid w:val="0073516C"/>
    <w:rsid w:val="007403F5"/>
    <w:rsid w:val="007426B3"/>
    <w:rsid w:val="00743353"/>
    <w:rsid w:val="00743F85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C19E4"/>
    <w:rsid w:val="007C41A5"/>
    <w:rsid w:val="007C58BE"/>
    <w:rsid w:val="007D080B"/>
    <w:rsid w:val="007D3CF9"/>
    <w:rsid w:val="0080122E"/>
    <w:rsid w:val="00812CC5"/>
    <w:rsid w:val="00814913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6B3A"/>
    <w:rsid w:val="00877D5B"/>
    <w:rsid w:val="00880441"/>
    <w:rsid w:val="00880B83"/>
    <w:rsid w:val="00886B1E"/>
    <w:rsid w:val="0088727B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3D6B"/>
    <w:rsid w:val="00995398"/>
    <w:rsid w:val="009A2D5B"/>
    <w:rsid w:val="009A58D3"/>
    <w:rsid w:val="009B32FA"/>
    <w:rsid w:val="009C2C02"/>
    <w:rsid w:val="009C73CF"/>
    <w:rsid w:val="009E00AE"/>
    <w:rsid w:val="009E09D3"/>
    <w:rsid w:val="009E6E74"/>
    <w:rsid w:val="009E7EE1"/>
    <w:rsid w:val="009E7F32"/>
    <w:rsid w:val="00A250D0"/>
    <w:rsid w:val="00A30BA1"/>
    <w:rsid w:val="00A34C39"/>
    <w:rsid w:val="00A37DEE"/>
    <w:rsid w:val="00A433C3"/>
    <w:rsid w:val="00A44AD6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6D0F"/>
    <w:rsid w:val="00AB7858"/>
    <w:rsid w:val="00AC61A6"/>
    <w:rsid w:val="00AD0AB9"/>
    <w:rsid w:val="00AD1BE5"/>
    <w:rsid w:val="00AD1DD2"/>
    <w:rsid w:val="00AD2062"/>
    <w:rsid w:val="00AD2F1D"/>
    <w:rsid w:val="00AD4D4B"/>
    <w:rsid w:val="00AE1E46"/>
    <w:rsid w:val="00AE4296"/>
    <w:rsid w:val="00AF0989"/>
    <w:rsid w:val="00AF2191"/>
    <w:rsid w:val="00AF785C"/>
    <w:rsid w:val="00B30D37"/>
    <w:rsid w:val="00B336AF"/>
    <w:rsid w:val="00B3498C"/>
    <w:rsid w:val="00B43CAD"/>
    <w:rsid w:val="00B55A49"/>
    <w:rsid w:val="00B64265"/>
    <w:rsid w:val="00B67F76"/>
    <w:rsid w:val="00B70EFF"/>
    <w:rsid w:val="00B7558C"/>
    <w:rsid w:val="00B825A3"/>
    <w:rsid w:val="00B9194F"/>
    <w:rsid w:val="00BA003B"/>
    <w:rsid w:val="00BA3127"/>
    <w:rsid w:val="00BA4CBB"/>
    <w:rsid w:val="00BA5773"/>
    <w:rsid w:val="00BB05E2"/>
    <w:rsid w:val="00BD1111"/>
    <w:rsid w:val="00BD26B6"/>
    <w:rsid w:val="00BE01C6"/>
    <w:rsid w:val="00BE4DAC"/>
    <w:rsid w:val="00BF13F8"/>
    <w:rsid w:val="00BF47DA"/>
    <w:rsid w:val="00C01CFF"/>
    <w:rsid w:val="00C026F2"/>
    <w:rsid w:val="00C02D89"/>
    <w:rsid w:val="00C15B78"/>
    <w:rsid w:val="00C2207B"/>
    <w:rsid w:val="00C22BA0"/>
    <w:rsid w:val="00C2496D"/>
    <w:rsid w:val="00C278D7"/>
    <w:rsid w:val="00C46129"/>
    <w:rsid w:val="00C4624B"/>
    <w:rsid w:val="00C529E8"/>
    <w:rsid w:val="00C5454B"/>
    <w:rsid w:val="00C6013F"/>
    <w:rsid w:val="00C71238"/>
    <w:rsid w:val="00C71561"/>
    <w:rsid w:val="00C71CB4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380"/>
    <w:rsid w:val="00CB6E04"/>
    <w:rsid w:val="00CC2512"/>
    <w:rsid w:val="00CC547F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56D81"/>
    <w:rsid w:val="00D660A1"/>
    <w:rsid w:val="00D75416"/>
    <w:rsid w:val="00D92274"/>
    <w:rsid w:val="00D94339"/>
    <w:rsid w:val="00D9707F"/>
    <w:rsid w:val="00D97DD2"/>
    <w:rsid w:val="00DA05E8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00456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4368E"/>
    <w:rsid w:val="00E5223F"/>
    <w:rsid w:val="00E534F0"/>
    <w:rsid w:val="00E66B4F"/>
    <w:rsid w:val="00E741D5"/>
    <w:rsid w:val="00E74474"/>
    <w:rsid w:val="00E87A6A"/>
    <w:rsid w:val="00E9232A"/>
    <w:rsid w:val="00EA4D1B"/>
    <w:rsid w:val="00EB1D11"/>
    <w:rsid w:val="00EC2EA2"/>
    <w:rsid w:val="00EC3DC1"/>
    <w:rsid w:val="00ED2F1C"/>
    <w:rsid w:val="00ED3D05"/>
    <w:rsid w:val="00ED78F2"/>
    <w:rsid w:val="00EE447A"/>
    <w:rsid w:val="00EE6016"/>
    <w:rsid w:val="00EE64AE"/>
    <w:rsid w:val="00F06445"/>
    <w:rsid w:val="00F07114"/>
    <w:rsid w:val="00F206A7"/>
    <w:rsid w:val="00F22EE9"/>
    <w:rsid w:val="00F24A24"/>
    <w:rsid w:val="00F3105E"/>
    <w:rsid w:val="00F41591"/>
    <w:rsid w:val="00F41A63"/>
    <w:rsid w:val="00F41AB0"/>
    <w:rsid w:val="00F45BEB"/>
    <w:rsid w:val="00F54523"/>
    <w:rsid w:val="00F54B50"/>
    <w:rsid w:val="00F84544"/>
    <w:rsid w:val="00F85AA7"/>
    <w:rsid w:val="00F954FA"/>
    <w:rsid w:val="00F95B1F"/>
    <w:rsid w:val="00FA05B2"/>
    <w:rsid w:val="00FA68A7"/>
    <w:rsid w:val="00FA7188"/>
    <w:rsid w:val="00FC0C51"/>
    <w:rsid w:val="00FC2B3C"/>
    <w:rsid w:val="00FD1CD8"/>
    <w:rsid w:val="00FE1B88"/>
    <w:rsid w:val="00FE1D09"/>
    <w:rsid w:val="00FF102B"/>
    <w:rsid w:val="01927048"/>
    <w:rsid w:val="049659E4"/>
    <w:rsid w:val="073A90C9"/>
    <w:rsid w:val="080758C0"/>
    <w:rsid w:val="12899061"/>
    <w:rsid w:val="1330D481"/>
    <w:rsid w:val="181FC31C"/>
    <w:rsid w:val="19E313BB"/>
    <w:rsid w:val="1C979241"/>
    <w:rsid w:val="25825E04"/>
    <w:rsid w:val="2B9CF56C"/>
    <w:rsid w:val="2D213107"/>
    <w:rsid w:val="2EBC60B0"/>
    <w:rsid w:val="33FCACE7"/>
    <w:rsid w:val="3BB6389A"/>
    <w:rsid w:val="3EDB12B8"/>
    <w:rsid w:val="4089A9BD"/>
    <w:rsid w:val="46349612"/>
    <w:rsid w:val="4C0A7011"/>
    <w:rsid w:val="4CC6457A"/>
    <w:rsid w:val="4F2AB3C3"/>
    <w:rsid w:val="563B129C"/>
    <w:rsid w:val="5B9E45BC"/>
    <w:rsid w:val="6426455E"/>
    <w:rsid w:val="6A01C7DB"/>
    <w:rsid w:val="72D5FE07"/>
    <w:rsid w:val="7B22955A"/>
    <w:rsid w:val="7C4F6893"/>
    <w:rsid w:val="7E5AC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13920CB3"/>
  <w15:docId w15:val="{DAE01965-DBF5-47E4-A64B-86D617D6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3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47697"/>
    <w:pPr>
      <w:numPr>
        <w:numId w:val="5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4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3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6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4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customStyle="1" w:styleId="Default">
    <w:name w:val="Default"/>
    <w:rsid w:val="00BA5773"/>
    <w:pPr>
      <w:autoSpaceDE w:val="0"/>
      <w:autoSpaceDN w:val="0"/>
      <w:adjustRightInd w:val="0"/>
    </w:pPr>
    <w:rPr>
      <w:rFonts w:ascii="NTA" w:hAnsi="NTA" w:cs="NTA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A5773"/>
    <w:pPr>
      <w:spacing w:line="22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687941"/>
    <w:pPr>
      <w:spacing w:line="221" w:lineRule="atLeast"/>
    </w:pPr>
    <w:rPr>
      <w:rFonts w:cs="Times New Roman"/>
      <w:color w:val="auto"/>
    </w:rPr>
  </w:style>
  <w:style w:type="paragraph" w:customStyle="1" w:styleId="Pa34">
    <w:name w:val="Pa34"/>
    <w:basedOn w:val="Default"/>
    <w:next w:val="Default"/>
    <w:uiPriority w:val="99"/>
    <w:rsid w:val="00687941"/>
    <w:pPr>
      <w:spacing w:line="341" w:lineRule="atLeast"/>
    </w:pPr>
    <w:rPr>
      <w:rFonts w:cs="Times New Roman"/>
      <w:color w:val="auto"/>
    </w:rPr>
  </w:style>
  <w:style w:type="character" w:styleId="FootnoteReference">
    <w:name w:val="footnote reference"/>
    <w:rsid w:val="004B1E53"/>
    <w:rPr>
      <w:position w:val="0"/>
      <w:vertAlign w:val="superscript"/>
    </w:rPr>
  </w:style>
  <w:style w:type="character" w:styleId="Mention">
    <w:name w:val="Mention"/>
    <w:basedOn w:val="DefaultParagraphFont"/>
    <w:uiPriority w:val="99"/>
    <w:unhideWhenUsed/>
    <w:rsid w:val="00E4368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F543C"/>
    <w:rPr>
      <w:sz w:val="22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F543C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1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1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591E756D79D4B88D16FA607D2B48D" ma:contentTypeVersion="12" ma:contentTypeDescription="Create a new document." ma:contentTypeScope="" ma:versionID="cfe94b2c1d80a7e37c05e4b94c9e826a">
  <xsd:schema xmlns:xsd="http://www.w3.org/2001/XMLSchema" xmlns:xs="http://www.w3.org/2001/XMLSchema" xmlns:p="http://schemas.microsoft.com/office/2006/metadata/properties" xmlns:ns3="f66a2efd-717d-4cec-8c17-cd581385568f" xmlns:ns4="abde8be5-b2a3-421c-8cc7-3a9247b8eac5" targetNamespace="http://schemas.microsoft.com/office/2006/metadata/properties" ma:root="true" ma:fieldsID="a533d720913aa8e30f729985bb0659dc" ns3:_="" ns4:_="">
    <xsd:import namespace="f66a2efd-717d-4cec-8c17-cd581385568f"/>
    <xsd:import namespace="abde8be5-b2a3-421c-8cc7-3a9247b8ea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a2efd-717d-4cec-8c17-cd5813855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e8be5-b2a3-421c-8cc7-3a9247b8e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6a2efd-717d-4cec-8c17-cd581385568f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0E958-F2DE-40EF-8CA5-127E91AAB9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A3D28A-7CD1-469A-B8AD-0FE9A0BE9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a2efd-717d-4cec-8c17-cd581385568f"/>
    <ds:schemaRef ds:uri="abde8be5-b2a3-421c-8cc7-3a9247b8e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7DCE39-AB92-4048-BD16-472514B227E0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f66a2efd-717d-4cec-8c17-cd581385568f"/>
    <ds:schemaRef ds:uri="http://schemas.microsoft.com/office/2006/metadata/properties"/>
    <ds:schemaRef ds:uri="http://schemas.microsoft.com/office/infopath/2007/PartnerControls"/>
    <ds:schemaRef ds:uri="http://purl.org/dc/elements/1.1/"/>
    <ds:schemaRef ds:uri="abde8be5-b2a3-421c-8cc7-3a9247b8eac5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800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form template</vt:lpstr>
    </vt:vector>
  </TitlesOfParts>
  <Company>Department for Education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support fund - employer declaration form</dc:title>
  <dc:creator/>
  <dc:description>DfE-SD-V1.4</dc:description>
  <cp:lastModifiedBy>MCCOLGAN, Collette</cp:lastModifiedBy>
  <cp:revision>3</cp:revision>
  <cp:lastPrinted>2013-07-11T10:35:00Z</cp:lastPrinted>
  <dcterms:created xsi:type="dcterms:W3CDTF">2023-03-28T11:25:00Z</dcterms:created>
  <dcterms:modified xsi:type="dcterms:W3CDTF">2023-03-28T11:25:00Z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0x0101006F8591E756D79D4B88D16FA607D2B48D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