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1388"/>
        <w:gridCol w:w="2061"/>
        <w:gridCol w:w="540"/>
        <w:gridCol w:w="2418"/>
        <w:gridCol w:w="587"/>
        <w:gridCol w:w="3212"/>
      </w:tblGrid>
      <w:tr w:rsidR="000B50CB" w:rsidRPr="00CC4916" w14:paraId="5469382B" w14:textId="77777777">
        <w:tc>
          <w:tcPr>
            <w:tcW w:w="1409" w:type="dxa"/>
          </w:tcPr>
          <w:p w14:paraId="54693825" w14:textId="77777777" w:rsidR="000B50CB" w:rsidRPr="00737691" w:rsidRDefault="000B50CB" w:rsidP="000B50CB">
            <w:pPr>
              <w:spacing w:after="0"/>
              <w:rPr>
                <w:rFonts w:ascii="Arial Narrow" w:hAnsi="Arial Narrow"/>
                <w:b/>
                <w:lang w:val="en-GB"/>
              </w:rPr>
            </w:pPr>
            <w:r w:rsidRPr="00737691">
              <w:rPr>
                <w:rFonts w:ascii="Arial Narrow" w:hAnsi="Arial Narrow"/>
                <w:b/>
                <w:lang w:val="en-GB"/>
              </w:rPr>
              <w:t>Crown Court at:</w:t>
            </w:r>
          </w:p>
        </w:tc>
        <w:tc>
          <w:tcPr>
            <w:tcW w:w="2108" w:type="dxa"/>
            <w:shd w:val="solid" w:color="C6D9F1" w:fill="auto"/>
          </w:tcPr>
          <w:p w14:paraId="54693826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551" w:type="dxa"/>
            <w:shd w:val="clear" w:color="C6D9F1" w:fill="auto"/>
          </w:tcPr>
          <w:p w14:paraId="54693827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  <w:tc>
          <w:tcPr>
            <w:tcW w:w="2471" w:type="dxa"/>
            <w:shd w:val="solid" w:color="C6D9F1" w:fill="auto"/>
          </w:tcPr>
          <w:p w14:paraId="54693828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  <w:r w:rsidRPr="00CC4916">
              <w:rPr>
                <w:rFonts w:ascii="Arial Narrow" w:hAnsi="Arial Narrow"/>
                <w:lang w:val="en-GB"/>
              </w:rPr>
              <w:t>T: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600" w:type="dxa"/>
          </w:tcPr>
          <w:p w14:paraId="54693829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</w:p>
        </w:tc>
        <w:tc>
          <w:tcPr>
            <w:tcW w:w="3283" w:type="dxa"/>
            <w:shd w:val="solid" w:color="C6D9F1" w:fill="auto"/>
          </w:tcPr>
          <w:p w14:paraId="5469382A" w14:textId="77777777" w:rsidR="000B50CB" w:rsidRPr="00CC4916" w:rsidRDefault="000B50CB" w:rsidP="000B50CB">
            <w:pPr>
              <w:spacing w:after="0"/>
              <w:rPr>
                <w:rFonts w:ascii="Arial Narrow" w:hAnsi="Arial Narrow"/>
                <w:lang w:val="en-GB"/>
              </w:rPr>
            </w:pPr>
            <w:r w:rsidRPr="00CC4916">
              <w:rPr>
                <w:rFonts w:ascii="Arial Narrow" w:hAnsi="Arial Narrow"/>
                <w:lang w:val="en-GB"/>
              </w:rPr>
              <w:t>PTI URN: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</w:p>
        </w:tc>
      </w:tr>
    </w:tbl>
    <w:p w14:paraId="5469382C" w14:textId="77777777" w:rsidR="000B50CB" w:rsidRDefault="000B50CB" w:rsidP="000B50CB">
      <w:pPr>
        <w:spacing w:after="0"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8"/>
        <w:gridCol w:w="3538"/>
        <w:gridCol w:w="4450"/>
      </w:tblGrid>
      <w:tr w:rsidR="00F26DF1" w:rsidRPr="00791C8A" w14:paraId="54693830" w14:textId="77777777" w:rsidTr="00241D01">
        <w:tc>
          <w:tcPr>
            <w:tcW w:w="2268" w:type="dxa"/>
            <w:vAlign w:val="center"/>
          </w:tcPr>
          <w:p w14:paraId="5469382D" w14:textId="14F83DA6" w:rsidR="00F26DF1" w:rsidRPr="004A6F7D" w:rsidRDefault="00F52325" w:rsidP="000B50CB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  <w:lang w:val="en-GB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GB"/>
              </w:rPr>
              <w:t>R</w:t>
            </w:r>
            <w:r w:rsidR="00F26DF1" w:rsidRPr="004A6F7D">
              <w:rPr>
                <w:rFonts w:ascii="Arial Narrow" w:hAnsi="Arial Narrow"/>
                <w:b/>
                <w:sz w:val="32"/>
                <w:szCs w:val="32"/>
                <w:lang w:val="en-GB"/>
              </w:rPr>
              <w:t xml:space="preserve"> </w:t>
            </w:r>
            <w:r w:rsidR="00F26DF1">
              <w:rPr>
                <w:rFonts w:ascii="Arial Narrow" w:hAnsi="Arial Narrow"/>
                <w:b/>
                <w:sz w:val="32"/>
                <w:szCs w:val="32"/>
                <w:lang w:val="en-GB"/>
              </w:rPr>
              <w:t>v.</w:t>
            </w:r>
          </w:p>
        </w:tc>
        <w:tc>
          <w:tcPr>
            <w:tcW w:w="3600" w:type="dxa"/>
            <w:shd w:val="solid" w:color="C6D9F1" w:fill="auto"/>
          </w:tcPr>
          <w:p w14:paraId="5469382E" w14:textId="77777777" w:rsidR="00F26DF1" w:rsidRPr="00791C8A" w:rsidRDefault="00F26DF1" w:rsidP="000B50CB">
            <w:pPr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Lead name on Indictment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</w:p>
        </w:tc>
        <w:tc>
          <w:tcPr>
            <w:tcW w:w="4554" w:type="dxa"/>
            <w:shd w:val="solid" w:color="C6D9F1" w:fill="auto"/>
          </w:tcPr>
          <w:p w14:paraId="5469382F" w14:textId="77777777" w:rsidR="00F26DF1" w:rsidRPr="00791C8A" w:rsidRDefault="00241D01" w:rsidP="000B50CB">
            <w:pPr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 of d</w:t>
            </w:r>
            <w:r w:rsidR="00B071FD">
              <w:rPr>
                <w:rFonts w:ascii="Arial Narrow" w:hAnsi="Arial Narrow"/>
                <w:lang w:val="en-GB"/>
              </w:rPr>
              <w:t xml:space="preserve">efendant(s) represented </w:t>
            </w:r>
            <w:r w:rsidR="00F26DF1">
              <w:rPr>
                <w:rFonts w:ascii="Arial Narrow" w:hAnsi="Arial Narrow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="00F26DF1">
              <w:rPr>
                <w:rFonts w:ascii="Arial Narrow" w:hAnsi="Arial Narrow"/>
                <w:lang w:val="en-GB"/>
              </w:rPr>
              <w:instrText xml:space="preserve"> FORMTEXT </w:instrText>
            </w:r>
            <w:r w:rsidR="00F26DF1">
              <w:rPr>
                <w:rFonts w:ascii="Arial Narrow" w:hAnsi="Arial Narrow"/>
                <w:lang w:val="en-GB"/>
              </w:rPr>
            </w:r>
            <w:r w:rsidR="00F26DF1">
              <w:rPr>
                <w:rFonts w:ascii="Arial Narrow" w:hAnsi="Arial Narrow"/>
                <w:lang w:val="en-GB"/>
              </w:rPr>
              <w:fldChar w:fldCharType="separate"/>
            </w:r>
            <w:r w:rsidR="00F26DF1">
              <w:rPr>
                <w:rFonts w:ascii="Arial Narrow" w:hAnsi="Arial Narrow"/>
                <w:noProof/>
                <w:lang w:val="en-GB"/>
              </w:rPr>
              <w:t> </w:t>
            </w:r>
            <w:r w:rsidR="00F26DF1">
              <w:rPr>
                <w:rFonts w:ascii="Arial Narrow" w:hAnsi="Arial Narrow"/>
                <w:noProof/>
                <w:lang w:val="en-GB"/>
              </w:rPr>
              <w:t> </w:t>
            </w:r>
            <w:r w:rsidR="00F26DF1">
              <w:rPr>
                <w:rFonts w:ascii="Arial Narrow" w:hAnsi="Arial Narrow"/>
                <w:noProof/>
                <w:lang w:val="en-GB"/>
              </w:rPr>
              <w:t> </w:t>
            </w:r>
            <w:r w:rsidR="00F26DF1">
              <w:rPr>
                <w:rFonts w:ascii="Arial Narrow" w:hAnsi="Arial Narrow"/>
                <w:noProof/>
                <w:lang w:val="en-GB"/>
              </w:rPr>
              <w:t> </w:t>
            </w:r>
            <w:r w:rsidR="00F26DF1">
              <w:rPr>
                <w:rFonts w:ascii="Arial Narrow" w:hAnsi="Arial Narrow"/>
                <w:noProof/>
                <w:lang w:val="en-GB"/>
              </w:rPr>
              <w:t> </w:t>
            </w:r>
            <w:r w:rsidR="00F26DF1">
              <w:rPr>
                <w:rFonts w:ascii="Arial Narrow" w:hAnsi="Arial Narrow"/>
                <w:lang w:val="en-GB"/>
              </w:rPr>
              <w:fldChar w:fldCharType="end"/>
            </w:r>
            <w:bookmarkEnd w:id="0"/>
          </w:p>
        </w:tc>
      </w:tr>
    </w:tbl>
    <w:p w14:paraId="54693831" w14:textId="77777777" w:rsidR="000B50CB" w:rsidRDefault="000B50CB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14"/>
      </w:tblGrid>
      <w:tr w:rsidR="000B50CB" w:rsidRPr="00CC4916" w14:paraId="54693836" w14:textId="77777777">
        <w:tc>
          <w:tcPr>
            <w:tcW w:w="10414" w:type="dxa"/>
          </w:tcPr>
          <w:p w14:paraId="54693832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Defence Certificate of Readiness for Trial</w:t>
            </w:r>
          </w:p>
          <w:p w14:paraId="54693833" w14:textId="77777777" w:rsidR="00D608F4" w:rsidRDefault="003E71BD" w:rsidP="00D608F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Unless otherwise ordered t</w:t>
            </w:r>
            <w:r w:rsidR="00D608F4" w:rsidRPr="002F39A3">
              <w:rPr>
                <w:rFonts w:ascii="Arial Narrow" w:hAnsi="Arial Narrow"/>
                <w:sz w:val="20"/>
                <w:szCs w:val="20"/>
              </w:rPr>
              <w:t>his form must be complete</w:t>
            </w:r>
            <w:r w:rsidR="00D608F4">
              <w:rPr>
                <w:rFonts w:ascii="Arial Narrow" w:hAnsi="Arial Narrow"/>
                <w:sz w:val="20"/>
                <w:szCs w:val="20"/>
              </w:rPr>
              <w:t xml:space="preserve">d and served </w:t>
            </w:r>
            <w:r>
              <w:rPr>
                <w:rFonts w:ascii="Arial Narrow" w:hAnsi="Arial Narrow"/>
                <w:sz w:val="20"/>
                <w:szCs w:val="20"/>
              </w:rPr>
              <w:t xml:space="preserve">electronically (if possible) </w:t>
            </w:r>
            <w:r w:rsidR="00D608F4" w:rsidRPr="002F39A3">
              <w:rPr>
                <w:rFonts w:ascii="Arial Narrow" w:hAnsi="Arial Narrow"/>
                <w:sz w:val="20"/>
                <w:szCs w:val="20"/>
              </w:rPr>
              <w:t>on the court and all parties</w:t>
            </w:r>
            <w:r w:rsidR="00D608F4">
              <w:rPr>
                <w:rFonts w:ascii="Arial Narrow" w:hAnsi="Arial Narrow"/>
                <w:sz w:val="20"/>
                <w:szCs w:val="20"/>
              </w:rPr>
              <w:t xml:space="preserve"> in all c</w:t>
            </w:r>
            <w:r>
              <w:rPr>
                <w:rFonts w:ascii="Arial Narrow" w:hAnsi="Arial Narrow"/>
                <w:sz w:val="20"/>
                <w:szCs w:val="20"/>
              </w:rPr>
              <w:t xml:space="preserve">ases </w:t>
            </w:r>
            <w:r w:rsidR="00D608F4" w:rsidRPr="002F39A3">
              <w:rPr>
                <w:rFonts w:ascii="Arial Narrow" w:hAnsi="Arial Narrow"/>
                <w:sz w:val="20"/>
                <w:szCs w:val="20"/>
              </w:rPr>
              <w:t>no less than 28 days before the date fixed for</w:t>
            </w:r>
            <w:r>
              <w:rPr>
                <w:rFonts w:ascii="Arial Narrow" w:hAnsi="Arial Narrow"/>
                <w:sz w:val="20"/>
                <w:szCs w:val="20"/>
              </w:rPr>
              <w:t xml:space="preserve"> trial or the warned list date </w:t>
            </w:r>
            <w:r w:rsidR="00D608F4" w:rsidRPr="002F39A3">
              <w:rPr>
                <w:rFonts w:ascii="Arial Narrow" w:hAnsi="Arial Narrow"/>
                <w:sz w:val="20"/>
                <w:szCs w:val="20"/>
              </w:rPr>
              <w:t>OR</w:t>
            </w:r>
            <w:r w:rsidR="00D608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608F4" w:rsidRPr="002F39A3">
              <w:rPr>
                <w:rFonts w:ascii="Arial Narrow" w:hAnsi="Arial Narrow"/>
                <w:sz w:val="20"/>
                <w:szCs w:val="20"/>
              </w:rPr>
              <w:t xml:space="preserve">7 days </w:t>
            </w:r>
            <w:r w:rsidR="00D608F4">
              <w:rPr>
                <w:rFonts w:ascii="Arial Narrow" w:hAnsi="Arial Narrow"/>
                <w:sz w:val="20"/>
                <w:szCs w:val="20"/>
              </w:rPr>
              <w:t>prior to any</w:t>
            </w:r>
            <w:r w:rsidR="00D608F4" w:rsidRPr="002F39A3">
              <w:rPr>
                <w:rFonts w:ascii="Arial Narrow" w:hAnsi="Arial Narrow"/>
                <w:sz w:val="20"/>
                <w:szCs w:val="20"/>
              </w:rPr>
              <w:t xml:space="preserve"> PTR</w:t>
            </w:r>
            <w:r w:rsidR="00D608F4">
              <w:rPr>
                <w:rFonts w:ascii="Arial Narrow" w:hAnsi="Arial Narrow"/>
                <w:sz w:val="20"/>
                <w:szCs w:val="20"/>
              </w:rPr>
              <w:t xml:space="preserve"> which has been</w:t>
            </w:r>
            <w:r w:rsidR="00D608F4" w:rsidRPr="002F39A3">
              <w:rPr>
                <w:rFonts w:ascii="Arial Narrow" w:hAnsi="Arial Narrow"/>
                <w:sz w:val="20"/>
                <w:szCs w:val="20"/>
              </w:rPr>
              <w:t xml:space="preserve"> timetabled if earlier.</w:t>
            </w:r>
            <w:r w:rsidR="00D608F4">
              <w:rPr>
                <w:rFonts w:ascii="Arial Narrow" w:hAnsi="Arial Narrow"/>
                <w:sz w:val="20"/>
                <w:szCs w:val="20"/>
              </w:rPr>
              <w:t xml:space="preserve">  If any party shall fail to serve this form the case will be listed for PTR.</w:t>
            </w:r>
          </w:p>
          <w:p w14:paraId="54693834" w14:textId="77777777" w:rsidR="002F39A3" w:rsidRPr="002F39A3" w:rsidRDefault="002F39A3" w:rsidP="002F39A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39A3">
              <w:rPr>
                <w:rFonts w:ascii="Arial Narrow" w:hAnsi="Arial Narrow"/>
                <w:sz w:val="20"/>
                <w:szCs w:val="20"/>
              </w:rPr>
              <w:t>In cases where a PTR has been ordered but the parties do not consider a hearing is required the parties may notify the court using this form no less than 7 days before the date set for the PTR and the court will consider whether to vacate the hearing.</w:t>
            </w:r>
          </w:p>
          <w:p w14:paraId="54693835" w14:textId="77777777" w:rsidR="000B50CB" w:rsidRPr="00F26DF1" w:rsidRDefault="002F39A3" w:rsidP="002F39A3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2F39A3">
              <w:rPr>
                <w:rFonts w:ascii="Arial Narrow" w:hAnsi="Arial Narrow"/>
                <w:b/>
                <w:sz w:val="20"/>
                <w:szCs w:val="20"/>
              </w:rPr>
              <w:t>The parties should not expect the trial to be delayed for the resolution of issues that were not identified by this form.</w:t>
            </w:r>
          </w:p>
        </w:tc>
      </w:tr>
    </w:tbl>
    <w:p w14:paraId="54693837" w14:textId="77777777" w:rsidR="000B50CB" w:rsidRDefault="000B50CB" w:rsidP="000B50C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0"/>
        <w:gridCol w:w="3060"/>
        <w:gridCol w:w="3240"/>
      </w:tblGrid>
      <w:tr w:rsidR="000B50CB" w:rsidRPr="00693435" w14:paraId="54693839" w14:textId="77777777">
        <w:tc>
          <w:tcPr>
            <w:tcW w:w="10368" w:type="dxa"/>
            <w:gridSpan w:val="4"/>
          </w:tcPr>
          <w:p w14:paraId="54693838" w14:textId="77777777" w:rsidR="000B50CB" w:rsidRPr="00693435" w:rsidRDefault="000B50CB" w:rsidP="000B50CB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TRIAL DATE AND </w:t>
            </w:r>
            <w:r w:rsidRPr="00693435">
              <w:rPr>
                <w:rFonts w:ascii="Arial Narrow" w:hAnsi="Arial Narrow"/>
                <w:b/>
              </w:rPr>
              <w:t>TIME ESTIMATES</w:t>
            </w:r>
          </w:p>
        </w:tc>
      </w:tr>
      <w:tr w:rsidR="000B50CB" w:rsidRPr="00693435" w14:paraId="5469383D" w14:textId="77777777">
        <w:tc>
          <w:tcPr>
            <w:tcW w:w="1908" w:type="dxa"/>
          </w:tcPr>
          <w:p w14:paraId="5469383A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date of trial is:</w:t>
            </w:r>
          </w:p>
        </w:tc>
        <w:tc>
          <w:tcPr>
            <w:tcW w:w="2160" w:type="dxa"/>
            <w:shd w:val="solid" w:color="DBE5F1" w:fill="auto"/>
          </w:tcPr>
          <w:p w14:paraId="5469383B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6300" w:type="dxa"/>
            <w:gridSpan w:val="2"/>
            <w:shd w:val="solid" w:color="DBE5F1" w:fill="auto"/>
          </w:tcPr>
          <w:p w14:paraId="5469383C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Fixture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Fixed Floater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Warned list</w:t>
            </w:r>
          </w:p>
        </w:tc>
      </w:tr>
      <w:tr w:rsidR="000B50CB" w:rsidRPr="00693435" w14:paraId="54693841" w14:textId="77777777">
        <w:tc>
          <w:tcPr>
            <w:tcW w:w="7128" w:type="dxa"/>
            <w:gridSpan w:val="3"/>
          </w:tcPr>
          <w:p w14:paraId="5469383E" w14:textId="77777777" w:rsidR="000B50CB" w:rsidRPr="00693435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 w:rsidRPr="00693435">
              <w:rPr>
                <w:rFonts w:ascii="Arial Narrow" w:hAnsi="Arial Narrow"/>
              </w:rPr>
              <w:t>The Time</w:t>
            </w:r>
            <w:r w:rsidR="003E71BD">
              <w:rPr>
                <w:rFonts w:ascii="Arial Narrow" w:hAnsi="Arial Narrow"/>
              </w:rPr>
              <w:t xml:space="preserve"> Estimate given at the PTPH</w:t>
            </w:r>
            <w:r w:rsidRPr="00693435">
              <w:rPr>
                <w:rFonts w:ascii="Arial Narrow" w:hAnsi="Arial Narrow"/>
              </w:rPr>
              <w:t xml:space="preserve"> was:</w:t>
            </w:r>
          </w:p>
        </w:tc>
        <w:tc>
          <w:tcPr>
            <w:tcW w:w="3240" w:type="dxa"/>
            <w:shd w:val="solid" w:color="DBE5F1" w:fill="auto"/>
          </w:tcPr>
          <w:p w14:paraId="5469383F" w14:textId="77777777" w:rsidR="000B50CB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days or</w:t>
            </w:r>
          </w:p>
          <w:p w14:paraId="54693840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weeks</w:t>
            </w:r>
          </w:p>
        </w:tc>
      </w:tr>
      <w:tr w:rsidR="000B50CB" w:rsidRPr="00693435" w14:paraId="54693845" w14:textId="77777777">
        <w:tc>
          <w:tcPr>
            <w:tcW w:w="7128" w:type="dxa"/>
            <w:gridSpan w:val="3"/>
          </w:tcPr>
          <w:p w14:paraId="54693842" w14:textId="77777777" w:rsidR="000B50CB" w:rsidRPr="00693435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Defence revised time estimate (if changed). </w:t>
            </w:r>
          </w:p>
        </w:tc>
        <w:tc>
          <w:tcPr>
            <w:tcW w:w="3240" w:type="dxa"/>
            <w:shd w:val="solid" w:color="DBE5F1" w:fill="auto"/>
          </w:tcPr>
          <w:p w14:paraId="54693843" w14:textId="77777777" w:rsidR="000B50CB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days or</w:t>
            </w:r>
          </w:p>
          <w:p w14:paraId="54693844" w14:textId="77777777" w:rsidR="000B50CB" w:rsidRPr="00693435" w:rsidRDefault="000B50CB" w:rsidP="000B50C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weeks</w:t>
            </w:r>
          </w:p>
        </w:tc>
      </w:tr>
    </w:tbl>
    <w:p w14:paraId="54693846" w14:textId="77777777" w:rsidR="000B50CB" w:rsidRDefault="000B50CB" w:rsidP="000B50CB">
      <w:pPr>
        <w:spacing w:after="0"/>
        <w:jc w:val="both"/>
        <w:rPr>
          <w:rFonts w:ascii="Arial Narrow" w:hAnsi="Arial Narrow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4671"/>
        <w:gridCol w:w="519"/>
        <w:gridCol w:w="575"/>
        <w:gridCol w:w="723"/>
        <w:gridCol w:w="3234"/>
      </w:tblGrid>
      <w:tr w:rsidR="000B50CB" w:rsidRPr="009E7ADE" w14:paraId="54693849" w14:textId="77777777" w:rsidTr="00B071FD">
        <w:tc>
          <w:tcPr>
            <w:tcW w:w="7134" w:type="dxa"/>
            <w:gridSpan w:val="5"/>
          </w:tcPr>
          <w:p w14:paraId="54693847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Name(s) of DEFENDANT</w:t>
            </w:r>
            <w:r w:rsidR="00241D01">
              <w:rPr>
                <w:rFonts w:ascii="Arial Narrow" w:hAnsi="Arial Narrow"/>
                <w:b/>
              </w:rPr>
              <w:t>(S)</w:t>
            </w:r>
            <w:r>
              <w:rPr>
                <w:rFonts w:ascii="Arial Narrow" w:hAnsi="Arial Narrow"/>
                <w:b/>
              </w:rPr>
              <w:t xml:space="preserve"> for whom this form is completed</w:t>
            </w:r>
          </w:p>
        </w:tc>
        <w:tc>
          <w:tcPr>
            <w:tcW w:w="3234" w:type="dxa"/>
            <w:shd w:val="clear" w:color="auto" w:fill="DBE5F1"/>
          </w:tcPr>
          <w:p w14:paraId="54693848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0B50CB" w:rsidRPr="009E7ADE" w14:paraId="54693850" w14:textId="77777777" w:rsidTr="00B071FD">
        <w:tc>
          <w:tcPr>
            <w:tcW w:w="646" w:type="dxa"/>
          </w:tcPr>
          <w:p w14:paraId="5469384A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71" w:type="dxa"/>
          </w:tcPr>
          <w:p w14:paraId="5469384B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Issue</w:t>
            </w:r>
          </w:p>
        </w:tc>
        <w:tc>
          <w:tcPr>
            <w:tcW w:w="519" w:type="dxa"/>
          </w:tcPr>
          <w:p w14:paraId="5469384C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n/a</w:t>
            </w:r>
          </w:p>
        </w:tc>
        <w:tc>
          <w:tcPr>
            <w:tcW w:w="575" w:type="dxa"/>
          </w:tcPr>
          <w:p w14:paraId="5469384D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Yes</w:t>
            </w:r>
          </w:p>
        </w:tc>
        <w:tc>
          <w:tcPr>
            <w:tcW w:w="723" w:type="dxa"/>
          </w:tcPr>
          <w:p w14:paraId="5469384E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 w:rsidRPr="009E7ADE">
              <w:rPr>
                <w:rFonts w:ascii="Arial Narrow" w:hAnsi="Arial Narrow"/>
                <w:i/>
              </w:rPr>
              <w:t>No</w:t>
            </w:r>
          </w:p>
        </w:tc>
        <w:tc>
          <w:tcPr>
            <w:tcW w:w="3234" w:type="dxa"/>
          </w:tcPr>
          <w:p w14:paraId="5469384F" w14:textId="77777777" w:rsidR="000B50CB" w:rsidRPr="009E7ADE" w:rsidRDefault="002F39A3" w:rsidP="000B50CB">
            <w:pPr>
              <w:spacing w:after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If No give d</w:t>
            </w:r>
            <w:r w:rsidR="000B50CB" w:rsidRPr="009E7ADE">
              <w:rPr>
                <w:rFonts w:ascii="Arial Narrow" w:hAnsi="Arial Narrow"/>
                <w:i/>
              </w:rPr>
              <w:t>etails</w:t>
            </w:r>
          </w:p>
        </w:tc>
      </w:tr>
      <w:tr w:rsidR="000B50CB" w:rsidRPr="009E7ADE" w14:paraId="54693857" w14:textId="77777777" w:rsidTr="00B071FD">
        <w:tc>
          <w:tcPr>
            <w:tcW w:w="646" w:type="dxa"/>
          </w:tcPr>
          <w:p w14:paraId="54693851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52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Are you in effective contact with the Defendant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53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14:paraId="54693854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55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56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5E" w14:textId="77777777" w:rsidTr="00B071FD">
        <w:tc>
          <w:tcPr>
            <w:tcW w:w="646" w:type="dxa"/>
          </w:tcPr>
          <w:p w14:paraId="54693858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59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Is funding in place for trial?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5A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14:paraId="5469385B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5C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5D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65" w14:textId="77777777" w:rsidTr="00B071FD">
        <w:tc>
          <w:tcPr>
            <w:tcW w:w="646" w:type="dxa"/>
          </w:tcPr>
          <w:p w14:paraId="5469385F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60" w14:textId="77777777" w:rsidR="000B50CB" w:rsidRPr="009E7ADE" w:rsidRDefault="002F39A3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the Defendant maintain the</w:t>
            </w:r>
            <w:r w:rsidR="000B50CB" w:rsidRPr="009E7ADE">
              <w:rPr>
                <w:rFonts w:ascii="Arial Narrow" w:hAnsi="Arial Narrow"/>
              </w:rPr>
              <w:t xml:space="preserve"> pleas of not guilty?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61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14:paraId="54693862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63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64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6C" w14:textId="77777777" w:rsidTr="00B071FD">
        <w:tc>
          <w:tcPr>
            <w:tcW w:w="646" w:type="dxa"/>
          </w:tcPr>
          <w:p w14:paraId="54693866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67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possible alternate pleas or basis been considered</w:t>
            </w:r>
            <w:r w:rsidRPr="009E7ADE">
              <w:rPr>
                <w:rFonts w:ascii="Arial Narrow" w:hAnsi="Arial Narrow"/>
              </w:rPr>
              <w:t>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68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14:paraId="54693869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6A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6B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73" w14:textId="77777777" w:rsidTr="00B071FD">
        <w:tc>
          <w:tcPr>
            <w:tcW w:w="646" w:type="dxa"/>
          </w:tcPr>
          <w:p w14:paraId="5469386D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6E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the defence reviewed prosecution witness requirements and notified any changes?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6F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14:paraId="54693870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71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72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7A" w14:textId="77777777" w:rsidTr="00B071FD">
        <w:tc>
          <w:tcPr>
            <w:tcW w:w="646" w:type="dxa"/>
          </w:tcPr>
          <w:p w14:paraId="54693874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</w:t>
            </w:r>
          </w:p>
        </w:tc>
        <w:tc>
          <w:tcPr>
            <w:tcW w:w="4671" w:type="dxa"/>
          </w:tcPr>
          <w:p w14:paraId="54693875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 xml:space="preserve">Has all </w:t>
            </w:r>
            <w:r>
              <w:rPr>
                <w:rFonts w:ascii="Arial Narrow" w:hAnsi="Arial Narrow"/>
              </w:rPr>
              <w:t xml:space="preserve">defence </w:t>
            </w:r>
            <w:r w:rsidRPr="009E7ADE">
              <w:rPr>
                <w:rFonts w:ascii="Arial Narrow" w:hAnsi="Arial Narrow"/>
              </w:rPr>
              <w:t>evidence to be relied on been obtained?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76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14:paraId="54693877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78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79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81" w14:textId="77777777" w:rsidTr="00B071FD">
        <w:tc>
          <w:tcPr>
            <w:tcW w:w="646" w:type="dxa"/>
          </w:tcPr>
          <w:p w14:paraId="5469387B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DCL</w:t>
            </w:r>
          </w:p>
        </w:tc>
        <w:tc>
          <w:tcPr>
            <w:tcW w:w="4671" w:type="dxa"/>
          </w:tcPr>
          <w:p w14:paraId="5469387C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Has all disclosure been received?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7D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14:paraId="5469387E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7F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80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88" w14:textId="77777777" w:rsidTr="00B071FD">
        <w:tc>
          <w:tcPr>
            <w:tcW w:w="646" w:type="dxa"/>
          </w:tcPr>
          <w:p w14:paraId="54693882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83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other directions been complied with?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84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14:paraId="54693885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86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87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8F" w14:textId="77777777" w:rsidTr="00B071FD">
        <w:tc>
          <w:tcPr>
            <w:tcW w:w="646" w:type="dxa"/>
          </w:tcPr>
          <w:p w14:paraId="54693889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671" w:type="dxa"/>
          </w:tcPr>
          <w:p w14:paraId="5469388A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defence witnesses required to attend acknowledged that they will attend</w:t>
            </w:r>
            <w:r w:rsidRPr="009E7ADE">
              <w:rPr>
                <w:rFonts w:ascii="Arial Narrow" w:hAnsi="Arial Narrow"/>
              </w:rPr>
              <w:t>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8B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14:paraId="5469388C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8D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8E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96" w14:textId="77777777" w:rsidTr="00B071FD">
        <w:tc>
          <w:tcPr>
            <w:tcW w:w="646" w:type="dxa"/>
          </w:tcPr>
          <w:p w14:paraId="54693890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671" w:type="dxa"/>
          </w:tcPr>
          <w:p w14:paraId="54693891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any defence witness summonses required been received and served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92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8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575" w:type="dxa"/>
            <w:shd w:val="solid" w:color="DBE5F1" w:fill="auto"/>
            <w:vAlign w:val="center"/>
          </w:tcPr>
          <w:p w14:paraId="54693893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9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723" w:type="dxa"/>
            <w:shd w:val="solid" w:color="DBE5F1" w:fill="auto"/>
            <w:vAlign w:val="center"/>
          </w:tcPr>
          <w:p w14:paraId="54693894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0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3234" w:type="dxa"/>
            <w:shd w:val="solid" w:color="DBE5F1" w:fill="auto"/>
          </w:tcPr>
          <w:p w14:paraId="54693895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B50CB" w:rsidRPr="009E7ADE" w14:paraId="5469389D" w14:textId="77777777" w:rsidTr="00B071FD">
        <w:tc>
          <w:tcPr>
            <w:tcW w:w="646" w:type="dxa"/>
          </w:tcPr>
          <w:p w14:paraId="54693897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SM</w:t>
            </w:r>
          </w:p>
        </w:tc>
        <w:tc>
          <w:tcPr>
            <w:tcW w:w="4671" w:type="dxa"/>
          </w:tcPr>
          <w:p w14:paraId="54693898" w14:textId="77777777" w:rsidR="000B50CB" w:rsidRPr="009E7ADE" w:rsidRDefault="00D1575F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</w:t>
            </w:r>
            <w:r w:rsidR="000B50CB">
              <w:rPr>
                <w:rFonts w:ascii="Arial Narrow" w:hAnsi="Arial Narrow"/>
              </w:rPr>
              <w:t xml:space="preserve">any special measures issues </w:t>
            </w:r>
            <w:r>
              <w:rPr>
                <w:rFonts w:ascii="Arial Narrow" w:hAnsi="Arial Narrow"/>
              </w:rPr>
              <w:t xml:space="preserve">for </w:t>
            </w:r>
            <w:r w:rsidR="000B50CB">
              <w:rPr>
                <w:rFonts w:ascii="Arial Narrow" w:hAnsi="Arial Narrow"/>
              </w:rPr>
              <w:t>defence witnesses</w:t>
            </w:r>
            <w:r>
              <w:rPr>
                <w:rFonts w:ascii="Arial Narrow" w:hAnsi="Arial Narrow"/>
              </w:rPr>
              <w:t xml:space="preserve"> been resolved</w:t>
            </w:r>
            <w:r w:rsidR="000B50CB">
              <w:rPr>
                <w:rFonts w:ascii="Arial Narrow" w:hAnsi="Arial Narrow"/>
              </w:rPr>
              <w:t>?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99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1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575" w:type="dxa"/>
            <w:shd w:val="solid" w:color="DBE5F1" w:fill="auto"/>
            <w:vAlign w:val="center"/>
          </w:tcPr>
          <w:p w14:paraId="5469389A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2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723" w:type="dxa"/>
            <w:shd w:val="solid" w:color="DBE5F1" w:fill="auto"/>
            <w:vAlign w:val="center"/>
          </w:tcPr>
          <w:p w14:paraId="5469389B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3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234" w:type="dxa"/>
            <w:shd w:val="solid" w:color="DBE5F1" w:fill="auto"/>
          </w:tcPr>
          <w:p w14:paraId="5469389C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0B50CB" w:rsidRPr="009E7ADE" w14:paraId="546938A4" w14:textId="77777777" w:rsidTr="00B071FD">
        <w:tc>
          <w:tcPr>
            <w:tcW w:w="646" w:type="dxa"/>
          </w:tcPr>
          <w:p w14:paraId="5469389E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WIT</w:t>
            </w:r>
          </w:p>
        </w:tc>
        <w:tc>
          <w:tcPr>
            <w:tcW w:w="4671" w:type="dxa"/>
          </w:tcPr>
          <w:p w14:paraId="5469389F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Have you notified the court of any in</w:t>
            </w:r>
            <w:r>
              <w:rPr>
                <w:rFonts w:ascii="Arial Narrow" w:hAnsi="Arial Narrow"/>
              </w:rPr>
              <w:t>terpreter requirements for the d</w:t>
            </w:r>
            <w:r w:rsidRPr="009E7ADE">
              <w:rPr>
                <w:rFonts w:ascii="Arial Narrow" w:hAnsi="Arial Narrow"/>
              </w:rPr>
              <w:t xml:space="preserve">efendant or defence </w:t>
            </w:r>
            <w:r w:rsidR="00D1575F" w:rsidRPr="009E7ADE">
              <w:rPr>
                <w:rFonts w:ascii="Arial Narrow" w:hAnsi="Arial Narrow"/>
              </w:rPr>
              <w:t>witnesses</w:t>
            </w:r>
            <w:r w:rsidR="00D1575F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 xml:space="preserve">  If </w:t>
            </w:r>
            <w:proofErr w:type="gramStart"/>
            <w:r>
              <w:rPr>
                <w:rFonts w:ascii="Arial Narrow" w:hAnsi="Arial Narrow"/>
              </w:rPr>
              <w:t>YES</w:t>
            </w:r>
            <w:proofErr w:type="gramEnd"/>
            <w:r>
              <w:rPr>
                <w:rFonts w:ascii="Arial Narrow" w:hAnsi="Arial Narrow"/>
              </w:rPr>
              <w:t xml:space="preserve"> then repeat details anyway</w:t>
            </w:r>
            <w:r w:rsidRPr="009E7ADE">
              <w:rPr>
                <w:rFonts w:ascii="Arial Narrow" w:hAnsi="Arial Narrow"/>
              </w:rPr>
              <w:t>.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A0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14:paraId="546938A1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A2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A3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AB" w14:textId="77777777" w:rsidTr="00B071FD">
        <w:tc>
          <w:tcPr>
            <w:tcW w:w="646" w:type="dxa"/>
          </w:tcPr>
          <w:p w14:paraId="546938A5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</w:t>
            </w:r>
          </w:p>
        </w:tc>
        <w:tc>
          <w:tcPr>
            <w:tcW w:w="4671" w:type="dxa"/>
          </w:tcPr>
          <w:p w14:paraId="546938A6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arrangements been made for</w:t>
            </w:r>
            <w:r w:rsidRPr="009E7ADE">
              <w:rPr>
                <w:rFonts w:ascii="Arial Narrow" w:hAnsi="Arial Narrow"/>
              </w:rPr>
              <w:t xml:space="preserve"> experts of comparable disciplines </w:t>
            </w:r>
            <w:r>
              <w:rPr>
                <w:rFonts w:ascii="Arial Narrow" w:hAnsi="Arial Narrow"/>
              </w:rPr>
              <w:t>to liaise</w:t>
            </w:r>
            <w:r w:rsidRPr="009E7ADE">
              <w:rPr>
                <w:rFonts w:ascii="Arial Narrow" w:hAnsi="Arial Narrow"/>
              </w:rPr>
              <w:t xml:space="preserve"> and serve on the parties and the Court a statement of the points on which they agree and disagree with reasons no less than 14 days prior to the trial</w:t>
            </w:r>
            <w:r>
              <w:rPr>
                <w:rFonts w:ascii="Arial Narrow" w:hAnsi="Arial Narrow"/>
              </w:rPr>
              <w:t xml:space="preserve"> (or otherwise as may have been ordered)</w:t>
            </w:r>
            <w:r w:rsidRPr="009E7ADE">
              <w:rPr>
                <w:rFonts w:ascii="Arial Narrow" w:hAnsi="Arial Narrow"/>
              </w:rPr>
              <w:t>.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A7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75" w:type="dxa"/>
            <w:shd w:val="solid" w:color="DBE5F1" w:fill="auto"/>
            <w:vAlign w:val="center"/>
          </w:tcPr>
          <w:p w14:paraId="546938A8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A9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AA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B2" w14:textId="77777777" w:rsidTr="00B071FD">
        <w:tc>
          <w:tcPr>
            <w:tcW w:w="646" w:type="dxa"/>
          </w:tcPr>
          <w:p w14:paraId="546938AC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AD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case ready to proceed without delay before the jury? If there are pre-trial issues remaining to be determined identify them and provide a time </w:t>
            </w:r>
            <w:r>
              <w:rPr>
                <w:rFonts w:ascii="Arial Narrow" w:hAnsi="Arial Narrow"/>
              </w:rPr>
              <w:lastRenderedPageBreak/>
              <w:t>estimate before which first witnesses will not be required.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AE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14:paraId="546938AF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B0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B1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071FD" w:rsidRPr="009E7ADE" w14:paraId="546938B9" w14:textId="77777777" w:rsidTr="00B071FD">
        <w:tc>
          <w:tcPr>
            <w:tcW w:w="646" w:type="dxa"/>
          </w:tcPr>
          <w:p w14:paraId="546938B3" w14:textId="77777777" w:rsidR="00B071FD" w:rsidRPr="00027B7A" w:rsidRDefault="00B071FD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B4" w14:textId="77777777" w:rsidR="00B071FD" w:rsidRPr="00BE2BAF" w:rsidRDefault="00B071FD" w:rsidP="000B50CB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[In cases where a PTR has been ordered] I apply for the PTR to be vacated on the ground that no further case management orders are required.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B5" w14:textId="77777777" w:rsidR="00B071FD" w:rsidRPr="009E7ADE" w:rsidRDefault="00B071FD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3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575" w:type="dxa"/>
            <w:shd w:val="solid" w:color="DBE5F1" w:fill="auto"/>
            <w:vAlign w:val="center"/>
          </w:tcPr>
          <w:p w14:paraId="546938B6" w14:textId="77777777" w:rsidR="00B071FD" w:rsidRDefault="00B071FD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4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723" w:type="dxa"/>
            <w:shd w:val="solid" w:color="DBE5F1" w:fill="auto"/>
            <w:vAlign w:val="center"/>
          </w:tcPr>
          <w:p w14:paraId="546938B7" w14:textId="77777777" w:rsidR="00B071FD" w:rsidRDefault="00B071FD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5"/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234" w:type="dxa"/>
            <w:shd w:val="solid" w:color="DBE5F1" w:fill="auto"/>
          </w:tcPr>
          <w:p w14:paraId="546938B8" w14:textId="77777777" w:rsidR="00B071FD" w:rsidRDefault="00B071FD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of PTR listing </w:t>
            </w:r>
            <w:r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B50CB" w:rsidRPr="009E7ADE" w14:paraId="546938C0" w14:textId="77777777" w:rsidTr="00B071FD">
        <w:tc>
          <w:tcPr>
            <w:tcW w:w="646" w:type="dxa"/>
          </w:tcPr>
          <w:p w14:paraId="546938BA" w14:textId="77777777" w:rsidR="000B50CB" w:rsidRPr="00027B7A" w:rsidRDefault="000B50CB" w:rsidP="000B50CB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71" w:type="dxa"/>
          </w:tcPr>
          <w:p w14:paraId="546938BB" w14:textId="77777777" w:rsidR="000B50CB" w:rsidRPr="00BE2BAF" w:rsidRDefault="000B50CB" w:rsidP="000B50CB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BE2BAF">
              <w:rPr>
                <w:rFonts w:ascii="Arial Narrow" w:hAnsi="Arial Narrow"/>
                <w:b/>
              </w:rPr>
              <w:t>I certify the Defendant’s case to be trial ready</w:t>
            </w:r>
          </w:p>
        </w:tc>
        <w:tc>
          <w:tcPr>
            <w:tcW w:w="519" w:type="dxa"/>
            <w:shd w:val="solid" w:color="DBE5F1" w:fill="auto"/>
            <w:vAlign w:val="center"/>
          </w:tcPr>
          <w:p w14:paraId="546938BC" w14:textId="77777777" w:rsidR="000B50CB" w:rsidRPr="009E7ADE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575" w:type="dxa"/>
            <w:shd w:val="solid" w:color="DBE5F1" w:fill="auto"/>
            <w:vAlign w:val="center"/>
          </w:tcPr>
          <w:p w14:paraId="546938BD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3" w:type="dxa"/>
            <w:shd w:val="solid" w:color="DBE5F1" w:fill="auto"/>
            <w:vAlign w:val="center"/>
          </w:tcPr>
          <w:p w14:paraId="546938BE" w14:textId="77777777" w:rsidR="000B50CB" w:rsidRDefault="000B50CB" w:rsidP="000B50C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234" w:type="dxa"/>
            <w:shd w:val="solid" w:color="DBE5F1" w:fill="auto"/>
          </w:tcPr>
          <w:p w14:paraId="546938BF" w14:textId="77777777" w:rsidR="000B50CB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0B50CB" w:rsidRPr="009E7ADE" w14:paraId="546938C4" w14:textId="77777777" w:rsidTr="00B071FD">
        <w:tc>
          <w:tcPr>
            <w:tcW w:w="646" w:type="dxa"/>
          </w:tcPr>
          <w:p w14:paraId="546938C1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1" w:type="dxa"/>
          </w:tcPr>
          <w:p w14:paraId="546938C2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Information provided on behalf of the Defendant</w:t>
            </w:r>
            <w:r w:rsidR="00945CB3">
              <w:rPr>
                <w:rFonts w:ascii="Arial Narrow" w:hAnsi="Arial Narrow"/>
              </w:rPr>
              <w:t xml:space="preserve"> </w:t>
            </w:r>
            <w:r w:rsidRPr="009E7ADE">
              <w:rPr>
                <w:rFonts w:ascii="Arial Narrow" w:hAnsi="Arial Narrow"/>
              </w:rPr>
              <w:t>by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51" w:type="dxa"/>
            <w:gridSpan w:val="4"/>
            <w:shd w:val="solid" w:color="DBE5F1" w:fill="auto"/>
          </w:tcPr>
          <w:p w14:paraId="546938C3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945CB3">
              <w:rPr>
                <w:rFonts w:ascii="Arial Narrow" w:hAnsi="Arial Narrow"/>
              </w:rPr>
              <w:t xml:space="preserve"> [insert name of individual]</w:t>
            </w:r>
            <w:r w:rsidR="00945CB3" w:rsidRPr="009E7ADE">
              <w:rPr>
                <w:rFonts w:ascii="Arial Narrow" w:hAnsi="Arial Narrow"/>
              </w:rPr>
              <w:t>:</w:t>
            </w:r>
          </w:p>
        </w:tc>
      </w:tr>
      <w:tr w:rsidR="000B50CB" w:rsidRPr="009E7ADE" w14:paraId="546938C8" w14:textId="77777777" w:rsidTr="00B071FD">
        <w:tc>
          <w:tcPr>
            <w:tcW w:w="646" w:type="dxa"/>
          </w:tcPr>
          <w:p w14:paraId="546938C5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4671" w:type="dxa"/>
          </w:tcPr>
          <w:p w14:paraId="546938C6" w14:textId="77777777" w:rsidR="000B50CB" w:rsidRPr="009E7ADE" w:rsidRDefault="000B50CB" w:rsidP="000B50CB">
            <w:pPr>
              <w:spacing w:after="0"/>
              <w:jc w:val="right"/>
              <w:rPr>
                <w:rFonts w:ascii="Arial Narrow" w:hAnsi="Arial Narrow"/>
              </w:rPr>
            </w:pPr>
            <w:r w:rsidRPr="009E7ADE">
              <w:rPr>
                <w:rFonts w:ascii="Arial Narrow" w:hAnsi="Arial Narrow"/>
              </w:rPr>
              <w:t>Date:</w:t>
            </w:r>
          </w:p>
        </w:tc>
        <w:tc>
          <w:tcPr>
            <w:tcW w:w="5051" w:type="dxa"/>
            <w:gridSpan w:val="4"/>
            <w:shd w:val="solid" w:color="DBE5F1" w:fill="auto"/>
          </w:tcPr>
          <w:p w14:paraId="546938C7" w14:textId="77777777" w:rsidR="000B50CB" w:rsidRPr="009E7ADE" w:rsidRDefault="000B50CB" w:rsidP="000B50C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546938C9" w14:textId="77777777" w:rsidR="00693DEB" w:rsidRDefault="00693DEB" w:rsidP="00693DEB">
      <w:pPr>
        <w:spacing w:after="0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96"/>
      </w:tblGrid>
      <w:tr w:rsidR="00693DEB" w14:paraId="546938CB" w14:textId="77777777" w:rsidTr="00693DEB">
        <w:tc>
          <w:tcPr>
            <w:tcW w:w="10422" w:type="dxa"/>
          </w:tcPr>
          <w:p w14:paraId="546938CA" w14:textId="77777777" w:rsidR="00693DEB" w:rsidRPr="00693DEB" w:rsidRDefault="00693DEB" w:rsidP="00693DEB">
            <w:pPr>
              <w:spacing w:after="0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Further information for the assistance of the Court: </w:t>
            </w: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</w:p>
        </w:tc>
      </w:tr>
    </w:tbl>
    <w:p w14:paraId="546938CC" w14:textId="77777777" w:rsidR="00693DEB" w:rsidRDefault="00693DEB" w:rsidP="00693DEB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8"/>
        <w:gridCol w:w="2743"/>
        <w:gridCol w:w="538"/>
        <w:gridCol w:w="5647"/>
      </w:tblGrid>
      <w:tr w:rsidR="00693DEB" w:rsidRPr="000B50CB" w14:paraId="546938CF" w14:textId="77777777" w:rsidTr="00B47AAF">
        <w:tc>
          <w:tcPr>
            <w:tcW w:w="4608" w:type="dxa"/>
            <w:gridSpan w:val="3"/>
          </w:tcPr>
          <w:p w14:paraId="546938CD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FOR COURT USE</w:t>
            </w:r>
          </w:p>
        </w:tc>
        <w:tc>
          <w:tcPr>
            <w:tcW w:w="5814" w:type="dxa"/>
          </w:tcPr>
          <w:p w14:paraId="546938CE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Notes</w:t>
            </w:r>
          </w:p>
        </w:tc>
      </w:tr>
      <w:tr w:rsidR="00693DEB" w:rsidRPr="000B50CB" w14:paraId="546938D5" w14:textId="77777777" w:rsidTr="00B47AAF">
        <w:tc>
          <w:tcPr>
            <w:tcW w:w="1267" w:type="dxa"/>
            <w:vMerge w:val="restart"/>
          </w:tcPr>
          <w:p w14:paraId="546938D0" w14:textId="77777777" w:rsidR="00693DE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Case Progression</w:t>
            </w:r>
          </w:p>
          <w:p w14:paraId="546938D1" w14:textId="77777777" w:rsidR="00AD0001" w:rsidRPr="000B50CB" w:rsidRDefault="00AD0001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801" w:type="dxa"/>
          </w:tcPr>
          <w:p w14:paraId="546938D2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No problems list for trial</w:t>
            </w:r>
          </w:p>
        </w:tc>
        <w:tc>
          <w:tcPr>
            <w:tcW w:w="540" w:type="dxa"/>
          </w:tcPr>
          <w:p w14:paraId="546938D3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14:paraId="546938D4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  <w:tr w:rsidR="00693DEB" w:rsidRPr="000B50CB" w14:paraId="546938DA" w14:textId="77777777" w:rsidTr="00B47AAF">
        <w:tc>
          <w:tcPr>
            <w:tcW w:w="1267" w:type="dxa"/>
            <w:vMerge/>
          </w:tcPr>
          <w:p w14:paraId="546938D6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546938D7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sorted – list for trial</w:t>
            </w:r>
          </w:p>
        </w:tc>
        <w:tc>
          <w:tcPr>
            <w:tcW w:w="540" w:type="dxa"/>
          </w:tcPr>
          <w:p w14:paraId="546938D8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546938D9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93DEB" w:rsidRPr="000B50CB" w14:paraId="546938DF" w14:textId="77777777" w:rsidTr="00B47AAF">
        <w:tc>
          <w:tcPr>
            <w:tcW w:w="1267" w:type="dxa"/>
            <w:vMerge/>
          </w:tcPr>
          <w:p w14:paraId="546938DB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546938DC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– refer to Listing</w:t>
            </w:r>
          </w:p>
        </w:tc>
        <w:tc>
          <w:tcPr>
            <w:tcW w:w="540" w:type="dxa"/>
          </w:tcPr>
          <w:p w14:paraId="546938DD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546938DE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93DEB" w:rsidRPr="000B50CB" w14:paraId="546938E5" w14:textId="77777777" w:rsidTr="00B47AAF">
        <w:tc>
          <w:tcPr>
            <w:tcW w:w="1267" w:type="dxa"/>
            <w:vMerge w:val="restart"/>
          </w:tcPr>
          <w:p w14:paraId="546938E0" w14:textId="77777777" w:rsidR="00693DE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Listing</w:t>
            </w:r>
          </w:p>
          <w:p w14:paraId="546938E1" w14:textId="77777777" w:rsidR="00AD0001" w:rsidRPr="000B50CB" w:rsidRDefault="00AD0001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2801" w:type="dxa"/>
          </w:tcPr>
          <w:p w14:paraId="546938E2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sorted – list for trial</w:t>
            </w:r>
          </w:p>
        </w:tc>
        <w:tc>
          <w:tcPr>
            <w:tcW w:w="540" w:type="dxa"/>
          </w:tcPr>
          <w:p w14:paraId="546938E3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14:paraId="546938E4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  <w:tr w:rsidR="00693DEB" w:rsidRPr="000B50CB" w14:paraId="546938EA" w14:textId="77777777" w:rsidTr="00B47AAF">
        <w:tc>
          <w:tcPr>
            <w:tcW w:w="1267" w:type="dxa"/>
            <w:vMerge/>
          </w:tcPr>
          <w:p w14:paraId="546938E6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546938E7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Vacate PTR</w:t>
            </w:r>
          </w:p>
        </w:tc>
        <w:tc>
          <w:tcPr>
            <w:tcW w:w="540" w:type="dxa"/>
          </w:tcPr>
          <w:p w14:paraId="546938E8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546938E9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93DEB" w:rsidRPr="000B50CB" w14:paraId="546938EF" w14:textId="77777777" w:rsidTr="00B47AAF">
        <w:tc>
          <w:tcPr>
            <w:tcW w:w="1267" w:type="dxa"/>
            <w:vMerge/>
          </w:tcPr>
          <w:p w14:paraId="546938EB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546938EC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– refer to Judge</w:t>
            </w:r>
          </w:p>
        </w:tc>
        <w:tc>
          <w:tcPr>
            <w:tcW w:w="540" w:type="dxa"/>
          </w:tcPr>
          <w:p w14:paraId="546938ED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546938EE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93DEB" w:rsidRPr="000B50CB" w14:paraId="546938F6" w14:textId="77777777" w:rsidTr="00B47AAF">
        <w:tc>
          <w:tcPr>
            <w:tcW w:w="1267" w:type="dxa"/>
            <w:vMerge w:val="restart"/>
          </w:tcPr>
          <w:p w14:paraId="546938F0" w14:textId="77777777" w:rsidR="00693DE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Judge</w:t>
            </w:r>
          </w:p>
          <w:p w14:paraId="546938F1" w14:textId="77777777" w:rsidR="00AD0001" w:rsidRPr="000B50CB" w:rsidRDefault="00AD0001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801" w:type="dxa"/>
          </w:tcPr>
          <w:p w14:paraId="546938F2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sorted – list for trial</w:t>
            </w:r>
          </w:p>
        </w:tc>
        <w:tc>
          <w:tcPr>
            <w:tcW w:w="540" w:type="dxa"/>
          </w:tcPr>
          <w:p w14:paraId="546938F3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 w:val="restart"/>
          </w:tcPr>
          <w:p w14:paraId="546938F4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  <w:p w14:paraId="546938F5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93DEB" w:rsidRPr="000B50CB" w14:paraId="546938FB" w14:textId="77777777" w:rsidTr="00B47AAF">
        <w:tc>
          <w:tcPr>
            <w:tcW w:w="1267" w:type="dxa"/>
            <w:vMerge/>
          </w:tcPr>
          <w:p w14:paraId="546938F7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546938F8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Vacate PTR</w:t>
            </w:r>
          </w:p>
        </w:tc>
        <w:tc>
          <w:tcPr>
            <w:tcW w:w="540" w:type="dxa"/>
          </w:tcPr>
          <w:p w14:paraId="546938F9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546938FA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93DEB" w:rsidRPr="000B50CB" w14:paraId="54693900" w14:textId="77777777" w:rsidTr="00B47AAF">
        <w:tc>
          <w:tcPr>
            <w:tcW w:w="1267" w:type="dxa"/>
            <w:vMerge/>
          </w:tcPr>
          <w:p w14:paraId="546938FC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2801" w:type="dxa"/>
          </w:tcPr>
          <w:p w14:paraId="546938FD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Problems – list for mention</w:t>
            </w:r>
          </w:p>
        </w:tc>
        <w:tc>
          <w:tcPr>
            <w:tcW w:w="540" w:type="dxa"/>
          </w:tcPr>
          <w:p w14:paraId="546938FE" w14:textId="77777777" w:rsidR="00693DEB" w:rsidRPr="000B50CB" w:rsidRDefault="00693DEB" w:rsidP="00B47AAF">
            <w:pPr>
              <w:spacing w:after="0"/>
              <w:jc w:val="center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FORMCHECKBOX </w:instrText>
            </w:r>
            <w:r w:rsidR="000C2C64">
              <w:rPr>
                <w:rFonts w:ascii="Arial Narrow" w:hAnsi="Arial Narrow"/>
              </w:rPr>
            </w:r>
            <w:r w:rsidR="000C2C64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14" w:type="dxa"/>
            <w:vMerge/>
          </w:tcPr>
          <w:p w14:paraId="546938FF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693DEB" w:rsidRPr="000B50CB" w14:paraId="54693902" w14:textId="77777777" w:rsidTr="00B47AAF">
        <w:tc>
          <w:tcPr>
            <w:tcW w:w="10422" w:type="dxa"/>
            <w:gridSpan w:val="4"/>
          </w:tcPr>
          <w:p w14:paraId="54693901" w14:textId="77777777" w:rsidR="00693DEB" w:rsidRPr="000B50CB" w:rsidRDefault="00693DEB" w:rsidP="00B47AAF">
            <w:pPr>
              <w:spacing w:after="0"/>
              <w:jc w:val="both"/>
              <w:rPr>
                <w:rFonts w:ascii="Arial Narrow" w:hAnsi="Arial Narrow"/>
              </w:rPr>
            </w:pPr>
            <w:r w:rsidRPr="000B50CB">
              <w:rPr>
                <w:rFonts w:ascii="Arial Narrow" w:hAnsi="Arial Narrow"/>
              </w:rPr>
              <w:t>NOTES</w:t>
            </w:r>
            <w:r>
              <w:rPr>
                <w:rFonts w:ascii="Arial Narrow" w:hAnsi="Arial Narrow"/>
              </w:rPr>
              <w:t xml:space="preserve"> or ORDERS</w:t>
            </w:r>
            <w:r w:rsidRPr="000B50CB">
              <w:rPr>
                <w:rFonts w:ascii="Arial Narrow" w:hAnsi="Arial Narrow"/>
              </w:rPr>
              <w:t xml:space="preserve">: </w:t>
            </w:r>
            <w:r w:rsidRPr="000B50CB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B50CB">
              <w:rPr>
                <w:rFonts w:ascii="Arial Narrow" w:hAnsi="Arial Narrow"/>
              </w:rPr>
              <w:instrText xml:space="preserve"> FORMTEXT </w:instrText>
            </w:r>
            <w:r w:rsidRPr="000B50CB">
              <w:rPr>
                <w:rFonts w:ascii="Arial Narrow" w:hAnsi="Arial Narrow"/>
              </w:rPr>
            </w:r>
            <w:r w:rsidRPr="000B50CB">
              <w:rPr>
                <w:rFonts w:ascii="Arial Narrow" w:hAnsi="Arial Narrow"/>
              </w:rPr>
              <w:fldChar w:fldCharType="separate"/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  <w:noProof/>
              </w:rPr>
              <w:t> </w:t>
            </w:r>
            <w:r w:rsidRPr="000B50CB">
              <w:rPr>
                <w:rFonts w:ascii="Arial Narrow" w:hAnsi="Arial Narrow"/>
              </w:rPr>
              <w:fldChar w:fldCharType="end"/>
            </w:r>
          </w:p>
        </w:tc>
      </w:tr>
    </w:tbl>
    <w:p w14:paraId="54693903" w14:textId="77777777" w:rsidR="00693DEB" w:rsidRDefault="00693DEB" w:rsidP="00693DEB">
      <w:pPr>
        <w:spacing w:after="0"/>
        <w:jc w:val="both"/>
        <w:rPr>
          <w:rFonts w:ascii="Arial Narrow" w:hAnsi="Arial Narrow"/>
        </w:rPr>
      </w:pPr>
    </w:p>
    <w:p w14:paraId="54693904" w14:textId="77777777" w:rsidR="000B50CB" w:rsidRDefault="000B50CB" w:rsidP="000B50CB">
      <w:pPr>
        <w:spacing w:after="0"/>
        <w:jc w:val="both"/>
        <w:rPr>
          <w:rFonts w:ascii="Arial Narrow" w:hAnsi="Arial Narrow"/>
        </w:rPr>
      </w:pPr>
    </w:p>
    <w:sectPr w:rsidR="000B50CB" w:rsidSect="000B50CB">
      <w:headerReference w:type="default" r:id="rId7"/>
      <w:footerReference w:type="default" r:id="rId8"/>
      <w:pgSz w:w="11900" w:h="16840"/>
      <w:pgMar w:top="709" w:right="985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93907" w14:textId="77777777" w:rsidR="00460673" w:rsidRDefault="00460673">
      <w:r>
        <w:separator/>
      </w:r>
    </w:p>
  </w:endnote>
  <w:endnote w:type="continuationSeparator" w:id="0">
    <w:p w14:paraId="54693908" w14:textId="77777777" w:rsidR="00460673" w:rsidRDefault="004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390A" w14:textId="77777777" w:rsidR="00241D01" w:rsidRPr="00F626F3" w:rsidRDefault="00241D01" w:rsidP="000B50CB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DEFENCE CERTIFICATE OF READINESS FOR TRIAL Edition 11/15 </w:t>
    </w:r>
    <w:r w:rsidRPr="00F626F3">
      <w:rPr>
        <w:rFonts w:ascii="Arial Narrow" w:hAnsi="Arial Narrow"/>
        <w:sz w:val="20"/>
      </w:rPr>
      <w:t xml:space="preserve"> – Page </w:t>
    </w:r>
    <w:r w:rsidRPr="00F626F3">
      <w:rPr>
        <w:rFonts w:ascii="Arial Narrow" w:hAnsi="Arial Narrow"/>
        <w:sz w:val="20"/>
      </w:rPr>
      <w:fldChar w:fldCharType="begin"/>
    </w:r>
    <w:r w:rsidRPr="00F626F3">
      <w:rPr>
        <w:rFonts w:ascii="Arial Narrow" w:hAnsi="Arial Narrow"/>
        <w:sz w:val="20"/>
      </w:rPr>
      <w:instrText xml:space="preserve"> PAGE </w:instrText>
    </w:r>
    <w:r w:rsidRPr="00F626F3">
      <w:rPr>
        <w:rFonts w:ascii="Arial Narrow" w:hAnsi="Arial Narrow"/>
        <w:sz w:val="20"/>
      </w:rPr>
      <w:fldChar w:fldCharType="separate"/>
    </w:r>
    <w:r w:rsidR="004E33EC">
      <w:rPr>
        <w:rFonts w:ascii="Arial Narrow" w:hAnsi="Arial Narrow"/>
        <w:noProof/>
        <w:sz w:val="20"/>
      </w:rPr>
      <w:t>1</w:t>
    </w:r>
    <w:r w:rsidRPr="00F626F3">
      <w:rPr>
        <w:rFonts w:ascii="Arial Narrow" w:hAnsi="Arial Narrow"/>
        <w:sz w:val="20"/>
      </w:rPr>
      <w:fldChar w:fldCharType="end"/>
    </w:r>
    <w:r w:rsidRPr="00F626F3">
      <w:rPr>
        <w:rFonts w:ascii="Arial Narrow" w:hAnsi="Arial Narrow"/>
        <w:sz w:val="20"/>
      </w:rPr>
      <w:t xml:space="preserve"> of </w:t>
    </w:r>
    <w:r w:rsidRPr="00F626F3">
      <w:rPr>
        <w:rFonts w:ascii="Arial Narrow" w:hAnsi="Arial Narrow"/>
        <w:sz w:val="20"/>
      </w:rPr>
      <w:fldChar w:fldCharType="begin"/>
    </w:r>
    <w:r w:rsidRPr="00F626F3">
      <w:rPr>
        <w:rFonts w:ascii="Arial Narrow" w:hAnsi="Arial Narrow"/>
        <w:sz w:val="20"/>
      </w:rPr>
      <w:instrText xml:space="preserve"> NUMPAGES </w:instrText>
    </w:r>
    <w:r w:rsidRPr="00F626F3">
      <w:rPr>
        <w:rFonts w:ascii="Arial Narrow" w:hAnsi="Arial Narrow"/>
        <w:sz w:val="20"/>
      </w:rPr>
      <w:fldChar w:fldCharType="separate"/>
    </w:r>
    <w:r w:rsidR="004E33EC">
      <w:rPr>
        <w:rFonts w:ascii="Arial Narrow" w:hAnsi="Arial Narrow"/>
        <w:noProof/>
        <w:sz w:val="20"/>
      </w:rPr>
      <w:t>2</w:t>
    </w:r>
    <w:r w:rsidRPr="00F626F3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3905" w14:textId="77777777" w:rsidR="00460673" w:rsidRDefault="00460673">
      <w:r>
        <w:separator/>
      </w:r>
    </w:p>
  </w:footnote>
  <w:footnote w:type="continuationSeparator" w:id="0">
    <w:p w14:paraId="54693906" w14:textId="77777777" w:rsidR="00460673" w:rsidRDefault="0046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3909" w14:textId="77777777" w:rsidR="00241D01" w:rsidRPr="00F8333E" w:rsidRDefault="00241D01" w:rsidP="000B50CB">
    <w:pPr>
      <w:pStyle w:val="Header"/>
      <w:jc w:val="right"/>
      <w:rPr>
        <w:rFonts w:ascii="Arial" w:hAnsi="Arial"/>
      </w:rPr>
    </w:pPr>
    <w:r>
      <w:rPr>
        <w:rFonts w:ascii="Arial" w:hAnsi="Arial"/>
      </w:rPr>
      <w:t>FORM – DEFENCE CERTIFICATE OF READINESS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B1876"/>
    <w:multiLevelType w:val="hybridMultilevel"/>
    <w:tmpl w:val="38EE8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E"/>
    <w:rsid w:val="00034B1E"/>
    <w:rsid w:val="000B50CB"/>
    <w:rsid w:val="000C2C64"/>
    <w:rsid w:val="0020626E"/>
    <w:rsid w:val="00241D01"/>
    <w:rsid w:val="002C0023"/>
    <w:rsid w:val="002F39A3"/>
    <w:rsid w:val="003E71BD"/>
    <w:rsid w:val="00405392"/>
    <w:rsid w:val="00460673"/>
    <w:rsid w:val="004E33EC"/>
    <w:rsid w:val="005D02D2"/>
    <w:rsid w:val="005F15C3"/>
    <w:rsid w:val="00693DEB"/>
    <w:rsid w:val="006C28B6"/>
    <w:rsid w:val="007E22AB"/>
    <w:rsid w:val="00945CB3"/>
    <w:rsid w:val="00A346ED"/>
    <w:rsid w:val="00AD0001"/>
    <w:rsid w:val="00B071FD"/>
    <w:rsid w:val="00B47AAF"/>
    <w:rsid w:val="00D153EC"/>
    <w:rsid w:val="00D1575F"/>
    <w:rsid w:val="00D608F4"/>
    <w:rsid w:val="00DC706D"/>
    <w:rsid w:val="00F26DF1"/>
    <w:rsid w:val="00F5232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693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46F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46F"/>
    <w:rPr>
      <w:rFonts w:ascii="Cambria" w:eastAsia="Cambria" w:hAnsi="Cambria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8C0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46F"/>
    <w:rPr>
      <w:rFonts w:ascii="Cambria" w:eastAsia="Cambria" w:hAnsi="Cambria"/>
      <w:sz w:val="24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8C04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634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2023-02-11T15:04:00Z</dcterms:created>
  <dcterms:modified xsi:type="dcterms:W3CDTF">2023-02-11T15:07:00Z</dcterms:modified>
</cp:coreProperties>
</file>