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AA8A" w14:textId="77777777" w:rsidR="00351CCC" w:rsidRPr="009C3C6E" w:rsidRDefault="00351CCC" w:rsidP="00351CCC">
      <w:pPr>
        <w:autoSpaceDE w:val="0"/>
        <w:autoSpaceDN w:val="0"/>
        <w:adjustRightInd w:val="0"/>
        <w:spacing w:after="0" w:line="240" w:lineRule="auto"/>
        <w:rPr>
          <w:rFonts w:eastAsiaTheme="minorHAnsi"/>
          <w:color w:val="316499"/>
          <w:sz w:val="72"/>
          <w:szCs w:val="72"/>
        </w:rPr>
      </w:pPr>
      <w:r w:rsidRPr="009C3C6E">
        <w:rPr>
          <w:rFonts w:eastAsiaTheme="minorHAnsi"/>
          <w:color w:val="316499"/>
          <w:sz w:val="72"/>
          <w:szCs w:val="72"/>
        </w:rPr>
        <w:t xml:space="preserve">ACMD </w:t>
      </w:r>
    </w:p>
    <w:p w14:paraId="1E505B95" w14:textId="77777777" w:rsidR="00351CCC" w:rsidRPr="009C3C6E" w:rsidRDefault="00351CCC" w:rsidP="00351CCC">
      <w:pPr>
        <w:pStyle w:val="Default"/>
        <w:rPr>
          <w:color w:val="316499"/>
          <w:sz w:val="32"/>
          <w:szCs w:val="32"/>
        </w:rPr>
      </w:pPr>
      <w:r w:rsidRPr="009C3C6E">
        <w:rPr>
          <w:color w:val="316499"/>
          <w:sz w:val="32"/>
          <w:szCs w:val="32"/>
        </w:rPr>
        <w:t>Advisory Council on the Misuse of Drugs</w:t>
      </w:r>
    </w:p>
    <w:p w14:paraId="0BD628E4" w14:textId="77777777" w:rsidR="00351CCC" w:rsidRPr="009C3C6E" w:rsidRDefault="00351CCC" w:rsidP="00351CCC">
      <w:pPr>
        <w:pStyle w:val="Default"/>
        <w:rPr>
          <w:color w:val="316499"/>
          <w:sz w:val="32"/>
          <w:szCs w:val="32"/>
        </w:rPr>
      </w:pPr>
      <w:r w:rsidRPr="009C3C6E">
        <w:rPr>
          <w:noProof/>
          <w:color w:val="316499"/>
          <w:sz w:val="32"/>
          <w:szCs w:val="32"/>
          <w:lang w:eastAsia="en-GB"/>
        </w:rPr>
        <mc:AlternateContent>
          <mc:Choice Requires="wps">
            <w:drawing>
              <wp:anchor distT="4294967291" distB="4294967291" distL="114300" distR="114300" simplePos="0" relativeHeight="251658240" behindDoc="0" locked="0" layoutInCell="1" allowOverlap="1" wp14:anchorId="4BD02E28" wp14:editId="0C878EC0">
                <wp:simplePos x="0" y="0"/>
                <wp:positionH relativeFrom="column">
                  <wp:posOffset>9525</wp:posOffset>
                </wp:positionH>
                <wp:positionV relativeFrom="paragraph">
                  <wp:posOffset>8254</wp:posOffset>
                </wp:positionV>
                <wp:extent cx="5257800" cy="0"/>
                <wp:effectExtent l="0" t="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A6C1EFD"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65pt" to="41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" strokecolor="#369"/>
            </w:pict>
          </mc:Fallback>
        </mc:AlternateContent>
      </w:r>
    </w:p>
    <w:p w14:paraId="31EB6A6D" w14:textId="74785B10" w:rsidR="00351CCC" w:rsidRPr="009C3C6E" w:rsidRDefault="00351CCC" w:rsidP="00351CCC">
      <w:pPr>
        <w:pStyle w:val="Default"/>
        <w:jc w:val="right"/>
        <w:rPr>
          <w:color w:val="000000" w:themeColor="text1"/>
        </w:rPr>
      </w:pPr>
      <w:r w:rsidRPr="009C3C6E">
        <w:rPr>
          <w:color w:val="000000" w:themeColor="text1"/>
        </w:rPr>
        <w:t>ACMD Chair: Prof Owen Bowden-Jones</w:t>
      </w:r>
    </w:p>
    <w:p w14:paraId="2F5EA8E5" w14:textId="77777777" w:rsidR="00351CCC" w:rsidRPr="009C3C6E" w:rsidRDefault="00351CCC" w:rsidP="00351CCC">
      <w:pPr>
        <w:pStyle w:val="Default"/>
        <w:jc w:val="right"/>
        <w:rPr>
          <w:color w:val="000000" w:themeColor="text1"/>
        </w:rPr>
      </w:pPr>
      <w:r w:rsidRPr="009C3C6E">
        <w:rPr>
          <w:color w:val="000000" w:themeColor="text1"/>
        </w:rPr>
        <w:t xml:space="preserve">ACMD </w:t>
      </w:r>
      <w:r>
        <w:rPr>
          <w:color w:val="000000" w:themeColor="text1"/>
        </w:rPr>
        <w:t>Nitrous Oxide</w:t>
      </w:r>
      <w:r w:rsidRPr="009C3C6E">
        <w:rPr>
          <w:color w:val="000000" w:themeColor="text1"/>
        </w:rPr>
        <w:t xml:space="preserve"> Secretary: </w:t>
      </w:r>
      <w:r>
        <w:rPr>
          <w:color w:val="000000" w:themeColor="text1"/>
        </w:rPr>
        <w:t xml:space="preserve">Matthew Brace &amp; Ruby Pickup </w:t>
      </w:r>
    </w:p>
    <w:p w14:paraId="5D82361A" w14:textId="77777777" w:rsidR="00351CCC" w:rsidRPr="009C3C6E" w:rsidRDefault="00351CCC" w:rsidP="00351CCC">
      <w:pPr>
        <w:pStyle w:val="Default"/>
        <w:jc w:val="right"/>
        <w:rPr>
          <w:color w:val="000000" w:themeColor="text1"/>
        </w:rPr>
      </w:pPr>
      <w:r>
        <w:rPr>
          <w:color w:val="000000" w:themeColor="text1"/>
        </w:rPr>
        <w:t>1</w:t>
      </w:r>
      <w:r w:rsidRPr="00965EF0">
        <w:rPr>
          <w:color w:val="000000" w:themeColor="text1"/>
          <w:vertAlign w:val="superscript"/>
        </w:rPr>
        <w:t>st</w:t>
      </w:r>
      <w:r w:rsidRPr="009C3C6E">
        <w:rPr>
          <w:color w:val="000000" w:themeColor="text1"/>
        </w:rPr>
        <w:t xml:space="preserve"> Floor (NE), Peel Building </w:t>
      </w:r>
    </w:p>
    <w:p w14:paraId="67626646" w14:textId="77777777" w:rsidR="00351CCC" w:rsidRPr="009C3C6E" w:rsidRDefault="00351CCC" w:rsidP="00351CCC">
      <w:pPr>
        <w:pStyle w:val="Default"/>
        <w:jc w:val="right"/>
        <w:rPr>
          <w:color w:val="000000" w:themeColor="text1"/>
        </w:rPr>
      </w:pPr>
      <w:r w:rsidRPr="009C3C6E">
        <w:rPr>
          <w:color w:val="000000" w:themeColor="text1"/>
        </w:rPr>
        <w:t xml:space="preserve">2 Marsham Street </w:t>
      </w:r>
    </w:p>
    <w:p w14:paraId="44FA7BAC" w14:textId="77777777" w:rsidR="00351CCC" w:rsidRPr="009C3C6E" w:rsidRDefault="00351CCC" w:rsidP="00351CCC">
      <w:pPr>
        <w:pStyle w:val="Default"/>
        <w:jc w:val="right"/>
        <w:rPr>
          <w:color w:val="000000" w:themeColor="text1"/>
        </w:rPr>
      </w:pPr>
      <w:r w:rsidRPr="009C3C6E">
        <w:rPr>
          <w:color w:val="000000" w:themeColor="text1"/>
        </w:rPr>
        <w:t xml:space="preserve">London  </w:t>
      </w:r>
    </w:p>
    <w:p w14:paraId="58675312" w14:textId="77777777" w:rsidR="00351CCC" w:rsidRPr="009C3C6E" w:rsidRDefault="00351CCC" w:rsidP="00351CCC">
      <w:pPr>
        <w:pStyle w:val="Default"/>
        <w:jc w:val="right"/>
        <w:rPr>
          <w:color w:val="000000" w:themeColor="text1"/>
        </w:rPr>
      </w:pPr>
      <w:r w:rsidRPr="009C3C6E">
        <w:rPr>
          <w:color w:val="000000" w:themeColor="text1"/>
        </w:rPr>
        <w:t xml:space="preserve">SW1P 4DF </w:t>
      </w:r>
    </w:p>
    <w:p w14:paraId="0EEAAE5C" w14:textId="77777777" w:rsidR="00351CCC" w:rsidRPr="009C3C6E" w:rsidRDefault="00FF703D" w:rsidP="00351CCC">
      <w:pPr>
        <w:pStyle w:val="Default"/>
        <w:jc w:val="right"/>
        <w:rPr>
          <w:color w:val="000000" w:themeColor="text1"/>
        </w:rPr>
      </w:pPr>
      <w:hyperlink r:id="rId12" w:history="1">
        <w:r w:rsidR="00351CCC" w:rsidRPr="009C3C6E">
          <w:rPr>
            <w:rStyle w:val="Hyperlink"/>
          </w:rPr>
          <w:t>ACMD@homeoffice.gov.uk</w:t>
        </w:r>
      </w:hyperlink>
      <w:r w:rsidR="00351CCC" w:rsidRPr="009C3C6E">
        <w:t xml:space="preserve"> </w:t>
      </w:r>
      <w:r w:rsidR="00351CCC" w:rsidRPr="009C3C6E">
        <w:rPr>
          <w:color w:val="000000" w:themeColor="text1"/>
        </w:rPr>
        <w:t xml:space="preserve">  </w:t>
      </w:r>
    </w:p>
    <w:p w14:paraId="5C2FCA93" w14:textId="77777777" w:rsidR="00351CCC" w:rsidRPr="009C3C6E" w:rsidRDefault="00351CCC" w:rsidP="00351CCC">
      <w:pPr>
        <w:pStyle w:val="Default"/>
        <w:rPr>
          <w:color w:val="000000" w:themeColor="text1"/>
        </w:rPr>
      </w:pPr>
    </w:p>
    <w:p w14:paraId="307B4A5C" w14:textId="77777777" w:rsidR="00351CCC" w:rsidRPr="009C3C6E" w:rsidRDefault="00351CCC" w:rsidP="00351CCC">
      <w:pPr>
        <w:pStyle w:val="Default"/>
        <w:rPr>
          <w:color w:val="4472C4" w:themeColor="accent1"/>
        </w:rPr>
      </w:pPr>
    </w:p>
    <w:p w14:paraId="04E086EA" w14:textId="77777777" w:rsidR="00351CCC" w:rsidRPr="009C3C6E" w:rsidRDefault="00351CCC" w:rsidP="00351CCC">
      <w:pPr>
        <w:pStyle w:val="Default"/>
        <w:rPr>
          <w:color w:val="000000" w:themeColor="text1"/>
        </w:rPr>
      </w:pPr>
    </w:p>
    <w:p w14:paraId="34A46A2B" w14:textId="488E44A6" w:rsidR="00351CCC" w:rsidRPr="009C3C6E" w:rsidRDefault="00BA7237" w:rsidP="00351CCC">
      <w:pPr>
        <w:spacing w:after="0"/>
        <w:jc w:val="right"/>
        <w:rPr>
          <w:color w:val="000000" w:themeColor="text1"/>
          <w:szCs w:val="24"/>
        </w:rPr>
      </w:pPr>
      <w:r w:rsidRPr="0037218A">
        <w:rPr>
          <w:color w:val="000000" w:themeColor="text1"/>
          <w:szCs w:val="24"/>
        </w:rPr>
        <w:t>7</w:t>
      </w:r>
      <w:r w:rsidR="00351CCC" w:rsidRPr="0037218A">
        <w:rPr>
          <w:color w:val="000000" w:themeColor="text1"/>
          <w:szCs w:val="24"/>
        </w:rPr>
        <w:t xml:space="preserve"> February 2023</w:t>
      </w:r>
      <w:r w:rsidR="00351CCC" w:rsidRPr="009C3C6E">
        <w:rPr>
          <w:color w:val="000000" w:themeColor="text1"/>
          <w:szCs w:val="24"/>
        </w:rPr>
        <w:t xml:space="preserve"> </w:t>
      </w:r>
    </w:p>
    <w:p w14:paraId="298A8C06" w14:textId="77777777" w:rsidR="0042448A" w:rsidRDefault="0042448A" w:rsidP="00351CCC">
      <w:pPr>
        <w:spacing w:after="0"/>
        <w:jc w:val="both"/>
        <w:rPr>
          <w:color w:val="000000" w:themeColor="text1"/>
          <w:szCs w:val="24"/>
        </w:rPr>
      </w:pPr>
    </w:p>
    <w:p w14:paraId="2289BF13" w14:textId="21BEA347" w:rsidR="00351CCC" w:rsidRPr="009C3C6E" w:rsidRDefault="00351CCC" w:rsidP="00351CCC">
      <w:pPr>
        <w:spacing w:after="0"/>
        <w:jc w:val="both"/>
        <w:rPr>
          <w:color w:val="000000" w:themeColor="text1"/>
          <w:szCs w:val="24"/>
        </w:rPr>
      </w:pPr>
      <w:r w:rsidRPr="009C3C6E">
        <w:rPr>
          <w:color w:val="000000" w:themeColor="text1"/>
          <w:szCs w:val="24"/>
        </w:rPr>
        <w:t>Dear Sir or Madam,</w:t>
      </w:r>
    </w:p>
    <w:p w14:paraId="1974125F" w14:textId="77777777" w:rsidR="00351CCC" w:rsidRPr="009C3C6E" w:rsidRDefault="00351CCC" w:rsidP="00351CCC">
      <w:pPr>
        <w:tabs>
          <w:tab w:val="left" w:pos="3640"/>
        </w:tabs>
        <w:spacing w:after="0"/>
        <w:jc w:val="both"/>
        <w:rPr>
          <w:color w:val="000000" w:themeColor="text1"/>
          <w:szCs w:val="24"/>
        </w:rPr>
      </w:pPr>
      <w:r w:rsidRPr="009C3C6E">
        <w:rPr>
          <w:color w:val="000000" w:themeColor="text1"/>
          <w:szCs w:val="24"/>
        </w:rPr>
        <w:tab/>
      </w:r>
    </w:p>
    <w:p w14:paraId="14F19185" w14:textId="77777777" w:rsidR="00351CCC" w:rsidRPr="009C3C6E" w:rsidRDefault="00351CCC" w:rsidP="00351CCC">
      <w:pPr>
        <w:spacing w:after="0"/>
        <w:jc w:val="both"/>
        <w:rPr>
          <w:b/>
          <w:color w:val="000000" w:themeColor="text1"/>
        </w:rPr>
      </w:pPr>
      <w:r w:rsidRPr="009C3C6E">
        <w:rPr>
          <w:b/>
          <w:color w:val="000000" w:themeColor="text1"/>
        </w:rPr>
        <w:t xml:space="preserve">RE: Call for Evidence – </w:t>
      </w:r>
      <w:r>
        <w:rPr>
          <w:b/>
          <w:color w:val="000000" w:themeColor="text1"/>
        </w:rPr>
        <w:t xml:space="preserve">Nitrous Oxide Review </w:t>
      </w:r>
    </w:p>
    <w:p w14:paraId="126847FA" w14:textId="77777777" w:rsidR="00351CCC" w:rsidRPr="009C3C6E" w:rsidRDefault="00351CCC" w:rsidP="00351CCC">
      <w:pPr>
        <w:spacing w:after="0"/>
        <w:jc w:val="both"/>
        <w:rPr>
          <w:b/>
          <w:color w:val="000000" w:themeColor="text1"/>
        </w:rPr>
      </w:pPr>
    </w:p>
    <w:p w14:paraId="459DFF30" w14:textId="77777777" w:rsidR="00351CCC" w:rsidRDefault="00351CCC" w:rsidP="00351CCC">
      <w:pPr>
        <w:spacing w:after="0"/>
        <w:jc w:val="both"/>
        <w:rPr>
          <w:color w:val="000000" w:themeColor="text1"/>
        </w:rPr>
      </w:pPr>
      <w:r w:rsidRPr="009C3C6E">
        <w:rPr>
          <w:color w:val="000000" w:themeColor="text1"/>
        </w:rPr>
        <w:t xml:space="preserve">The Advisory Council on the Misuse of Drugs (ACMD) is collecting written evidence regarding </w:t>
      </w:r>
      <w:r>
        <w:rPr>
          <w:color w:val="000000" w:themeColor="text1"/>
        </w:rPr>
        <w:t xml:space="preserve">the </w:t>
      </w:r>
      <w:r w:rsidRPr="00C52423">
        <w:rPr>
          <w:color w:val="000000" w:themeColor="text1"/>
        </w:rPr>
        <w:t>health and social harms</w:t>
      </w:r>
      <w:r>
        <w:rPr>
          <w:color w:val="000000" w:themeColor="text1"/>
        </w:rPr>
        <w:t xml:space="preserve"> of nitrous oxide. </w:t>
      </w:r>
    </w:p>
    <w:p w14:paraId="438B56F4" w14:textId="77777777" w:rsidR="00147520" w:rsidRDefault="00147520" w:rsidP="00351CCC">
      <w:pPr>
        <w:spacing w:after="0"/>
        <w:jc w:val="both"/>
        <w:rPr>
          <w:color w:val="000000" w:themeColor="text1"/>
        </w:rPr>
      </w:pPr>
    </w:p>
    <w:p w14:paraId="5E6A3273" w14:textId="7D912026" w:rsidR="00351CCC" w:rsidRDefault="00351CCC" w:rsidP="00351CCC">
      <w:pPr>
        <w:spacing w:after="0"/>
        <w:jc w:val="both"/>
        <w:rPr>
          <w:color w:val="0B0C0C"/>
          <w:szCs w:val="24"/>
          <w:shd w:val="clear" w:color="auto" w:fill="FFFFFF"/>
        </w:rPr>
      </w:pPr>
      <w:r>
        <w:t xml:space="preserve">In 2015 </w:t>
      </w:r>
      <w:r>
        <w:rPr>
          <w:szCs w:val="24"/>
        </w:rPr>
        <w:t>the ACMD</w:t>
      </w:r>
      <w:r w:rsidRPr="00783011">
        <w:rPr>
          <w:szCs w:val="24"/>
        </w:rPr>
        <w:t xml:space="preserve"> considered the emerging issue of nitrous oxide abuse</w:t>
      </w:r>
      <w:r>
        <w:rPr>
          <w:color w:val="000000" w:themeColor="text1"/>
        </w:rPr>
        <w:t>.</w:t>
      </w:r>
      <w:r>
        <w:rPr>
          <w:rStyle w:val="FootnoteReference"/>
          <w:szCs w:val="24"/>
        </w:rPr>
        <w:footnoteReference w:id="2"/>
      </w:r>
      <w:r>
        <w:rPr>
          <w:color w:val="000000" w:themeColor="text1"/>
        </w:rPr>
        <w:t xml:space="preserve"> </w:t>
      </w:r>
      <w:r w:rsidRPr="00B54F5C">
        <w:rPr>
          <w:szCs w:val="24"/>
        </w:rPr>
        <w:t xml:space="preserve">In 2021, the then Home Secretary commissioned the ACMD </w:t>
      </w:r>
      <w:r w:rsidRPr="00B54F5C">
        <w:rPr>
          <w:color w:val="0B0C0C"/>
          <w:szCs w:val="24"/>
          <w:shd w:val="clear" w:color="auto" w:fill="FFFFFF"/>
        </w:rPr>
        <w:t>to conduct an updated health and social harms assessment and whether nitrous oxide should be controlled under the Misuse of Drugs Act 1971.</w:t>
      </w:r>
      <w:r>
        <w:rPr>
          <w:rStyle w:val="FootnoteReference"/>
          <w:color w:val="0B0C0C"/>
          <w:szCs w:val="24"/>
          <w:shd w:val="clear" w:color="auto" w:fill="FFFFFF"/>
        </w:rPr>
        <w:footnoteReference w:id="3"/>
      </w:r>
    </w:p>
    <w:p w14:paraId="2B1E5C04" w14:textId="77777777" w:rsidR="00351CCC" w:rsidRDefault="00351CCC" w:rsidP="00351CCC">
      <w:pPr>
        <w:spacing w:after="0"/>
        <w:jc w:val="both"/>
        <w:rPr>
          <w:color w:val="0B0C0C"/>
          <w:szCs w:val="24"/>
          <w:shd w:val="clear" w:color="auto" w:fill="FFFFFF"/>
        </w:rPr>
      </w:pPr>
    </w:p>
    <w:p w14:paraId="616B9719" w14:textId="38DE63F1" w:rsidR="00147520" w:rsidRPr="0037218A" w:rsidRDefault="00351CCC" w:rsidP="00351CCC">
      <w:pPr>
        <w:spacing w:after="0"/>
        <w:jc w:val="both"/>
        <w:rPr>
          <w:color w:val="0B0C0C"/>
          <w:szCs w:val="24"/>
        </w:rPr>
      </w:pPr>
      <w:r w:rsidRPr="0037218A">
        <w:rPr>
          <w:color w:val="0B0C0C"/>
          <w:szCs w:val="24"/>
          <w:shd w:val="clear" w:color="auto" w:fill="FFFFFF"/>
        </w:rPr>
        <w:t xml:space="preserve">On </w:t>
      </w:r>
      <w:r w:rsidR="00DC41AF" w:rsidRPr="0037218A">
        <w:rPr>
          <w:color w:val="0B0C0C"/>
          <w:szCs w:val="24"/>
          <w:shd w:val="clear" w:color="auto" w:fill="FFFFFF"/>
        </w:rPr>
        <w:t>Tuesday</w:t>
      </w:r>
      <w:r w:rsidRPr="0037218A">
        <w:rPr>
          <w:color w:val="0B0C0C"/>
          <w:szCs w:val="24"/>
          <w:shd w:val="clear" w:color="auto" w:fill="FFFFFF"/>
        </w:rPr>
        <w:t xml:space="preserve"> </w:t>
      </w:r>
      <w:r w:rsidR="00DC41AF" w:rsidRPr="0037218A">
        <w:rPr>
          <w:color w:val="0B0C0C"/>
          <w:szCs w:val="24"/>
          <w:shd w:val="clear" w:color="auto" w:fill="FFFFFF"/>
        </w:rPr>
        <w:t>7</w:t>
      </w:r>
      <w:r w:rsidRPr="0037218A">
        <w:rPr>
          <w:color w:val="0B0C0C"/>
          <w:szCs w:val="24"/>
          <w:shd w:val="clear" w:color="auto" w:fill="FFFFFF"/>
        </w:rPr>
        <w:t xml:space="preserve"> February 2023, the Minister of State for Crime, Policing and Fire commissioned the ACMD to </w:t>
      </w:r>
      <w:r w:rsidRPr="0037218A">
        <w:rPr>
          <w:color w:val="0B0C0C"/>
          <w:szCs w:val="24"/>
        </w:rPr>
        <w:t xml:space="preserve">expedite this review and provide advice </w:t>
      </w:r>
      <w:r w:rsidR="00886F83">
        <w:rPr>
          <w:color w:val="0B0C0C"/>
          <w:szCs w:val="24"/>
        </w:rPr>
        <w:t>by the</w:t>
      </w:r>
      <w:r w:rsidR="003A04BD">
        <w:rPr>
          <w:color w:val="0B0C0C"/>
          <w:szCs w:val="24"/>
        </w:rPr>
        <w:t xml:space="preserve"> end of February</w:t>
      </w:r>
      <w:r w:rsidRPr="0037218A">
        <w:rPr>
          <w:color w:val="0B0C0C"/>
          <w:szCs w:val="24"/>
        </w:rPr>
        <w:t xml:space="preserve"> 2023.</w:t>
      </w:r>
      <w:r w:rsidR="00BA6D49">
        <w:rPr>
          <w:rStyle w:val="FootnoteReference"/>
          <w:color w:val="0B0C0C"/>
          <w:szCs w:val="24"/>
        </w:rPr>
        <w:footnoteReference w:id="4"/>
      </w:r>
      <w:r w:rsidRPr="0037218A">
        <w:rPr>
          <w:color w:val="0B0C0C"/>
          <w:szCs w:val="24"/>
        </w:rPr>
        <w:t xml:space="preserve"> </w:t>
      </w:r>
      <w:r w:rsidR="0002292C" w:rsidRPr="0037218A">
        <w:rPr>
          <w:color w:val="0B0C0C"/>
          <w:szCs w:val="24"/>
        </w:rPr>
        <w:t>This new commission sets out the Government’s renewed priority to tackle anti-social behaviour</w:t>
      </w:r>
      <w:r w:rsidR="003C0BF2" w:rsidRPr="0037218A">
        <w:rPr>
          <w:color w:val="0B0C0C"/>
          <w:szCs w:val="24"/>
        </w:rPr>
        <w:t xml:space="preserve"> and </w:t>
      </w:r>
      <w:r w:rsidR="00474765" w:rsidRPr="0037218A">
        <w:rPr>
          <w:color w:val="0B0C0C"/>
          <w:szCs w:val="24"/>
        </w:rPr>
        <w:t>request advice on the below social harms associat</w:t>
      </w:r>
      <w:r w:rsidR="00C8375A">
        <w:rPr>
          <w:color w:val="0B0C0C"/>
          <w:szCs w:val="24"/>
        </w:rPr>
        <w:t>ed</w:t>
      </w:r>
      <w:r w:rsidR="00474765" w:rsidRPr="0037218A">
        <w:rPr>
          <w:color w:val="0B0C0C"/>
          <w:szCs w:val="24"/>
        </w:rPr>
        <w:t xml:space="preserve"> with nitrous oxide: </w:t>
      </w:r>
    </w:p>
    <w:p w14:paraId="198E0217" w14:textId="77777777" w:rsidR="009C114D" w:rsidRPr="0037218A" w:rsidRDefault="009C114D" w:rsidP="00351CCC">
      <w:pPr>
        <w:spacing w:after="0"/>
        <w:jc w:val="both"/>
        <w:rPr>
          <w:color w:val="0B0C0C"/>
          <w:szCs w:val="24"/>
        </w:rPr>
      </w:pPr>
    </w:p>
    <w:p w14:paraId="1855DB51" w14:textId="77777777" w:rsidR="00474765" w:rsidRPr="0037218A" w:rsidRDefault="009C114D" w:rsidP="00474765">
      <w:pPr>
        <w:pStyle w:val="ListParagraph"/>
        <w:numPr>
          <w:ilvl w:val="0"/>
          <w:numId w:val="3"/>
        </w:numPr>
        <w:jc w:val="both"/>
      </w:pPr>
      <w:r w:rsidRPr="0037218A">
        <w:t xml:space="preserve">Links between nitrous oxide misuse and antisocial behaviour </w:t>
      </w:r>
    </w:p>
    <w:p w14:paraId="7772FE40" w14:textId="77777777" w:rsidR="00474765" w:rsidRPr="0037218A" w:rsidRDefault="00474765" w:rsidP="00474765">
      <w:pPr>
        <w:pStyle w:val="ListParagraph"/>
        <w:jc w:val="both"/>
      </w:pPr>
    </w:p>
    <w:p w14:paraId="5FBE2B59" w14:textId="13896075" w:rsidR="00474765" w:rsidRPr="0037218A" w:rsidRDefault="009C114D" w:rsidP="00474765">
      <w:pPr>
        <w:pStyle w:val="ListParagraph"/>
        <w:numPr>
          <w:ilvl w:val="0"/>
          <w:numId w:val="3"/>
        </w:numPr>
        <w:jc w:val="both"/>
      </w:pPr>
      <w:r w:rsidRPr="0037218A">
        <w:t>Associated crime and impact on local communities</w:t>
      </w:r>
    </w:p>
    <w:p w14:paraId="78120E0D" w14:textId="77777777" w:rsidR="00474765" w:rsidRPr="0037218A" w:rsidRDefault="00474765" w:rsidP="00474765">
      <w:pPr>
        <w:pStyle w:val="ListParagraph"/>
      </w:pPr>
    </w:p>
    <w:p w14:paraId="3F83F1E2" w14:textId="64C5CAD6" w:rsidR="009C114D" w:rsidRPr="0037218A" w:rsidRDefault="009C114D" w:rsidP="00474765">
      <w:pPr>
        <w:pStyle w:val="ListParagraph"/>
        <w:numPr>
          <w:ilvl w:val="0"/>
          <w:numId w:val="3"/>
        </w:numPr>
        <w:jc w:val="both"/>
      </w:pPr>
      <w:r w:rsidRPr="0037218A">
        <w:t>Environmental impact, including littering</w:t>
      </w:r>
    </w:p>
    <w:p w14:paraId="601F185E" w14:textId="77777777" w:rsidR="0002292C" w:rsidRDefault="0002292C" w:rsidP="00351CCC">
      <w:pPr>
        <w:spacing w:after="0"/>
        <w:jc w:val="both"/>
        <w:rPr>
          <w:color w:val="0B0C0C"/>
          <w:szCs w:val="24"/>
          <w:highlight w:val="yellow"/>
        </w:rPr>
      </w:pPr>
    </w:p>
    <w:p w14:paraId="34F82ECF" w14:textId="5EF6B594" w:rsidR="0002292C" w:rsidRDefault="008D77CD" w:rsidP="0002292C">
      <w:pPr>
        <w:spacing w:after="0"/>
        <w:jc w:val="both"/>
        <w:rPr>
          <w:color w:val="000000" w:themeColor="text1"/>
        </w:rPr>
      </w:pPr>
      <w:r>
        <w:rPr>
          <w:color w:val="000000" w:themeColor="text1"/>
        </w:rPr>
        <w:t xml:space="preserve">Given this </w:t>
      </w:r>
      <w:r w:rsidR="00E72E86">
        <w:rPr>
          <w:color w:val="000000" w:themeColor="text1"/>
        </w:rPr>
        <w:t>pressing timeframe for advice</w:t>
      </w:r>
      <w:r w:rsidR="00B35D6E">
        <w:rPr>
          <w:color w:val="000000" w:themeColor="text1"/>
        </w:rPr>
        <w:t xml:space="preserve"> from Ministers</w:t>
      </w:r>
      <w:r w:rsidR="00E72E86">
        <w:rPr>
          <w:color w:val="000000" w:themeColor="text1"/>
        </w:rPr>
        <w:t>, w</w:t>
      </w:r>
      <w:r w:rsidR="0002292C" w:rsidRPr="009C3C6E">
        <w:rPr>
          <w:color w:val="000000" w:themeColor="text1"/>
        </w:rPr>
        <w:t xml:space="preserve">e would be grateful for your written feedback in the attached questionnaire as part of this call for evidence by </w:t>
      </w:r>
      <w:r w:rsidR="00ED2F16">
        <w:rPr>
          <w:b/>
          <w:bCs/>
          <w:color w:val="000000" w:themeColor="text1"/>
        </w:rPr>
        <w:t>Tuesday</w:t>
      </w:r>
      <w:r w:rsidR="0002292C" w:rsidRPr="000078B5">
        <w:rPr>
          <w:b/>
          <w:bCs/>
          <w:color w:val="000000" w:themeColor="text1"/>
        </w:rPr>
        <w:t xml:space="preserve"> 2</w:t>
      </w:r>
      <w:r w:rsidR="00ED2F16">
        <w:rPr>
          <w:b/>
          <w:bCs/>
          <w:color w:val="000000" w:themeColor="text1"/>
        </w:rPr>
        <w:t>1</w:t>
      </w:r>
      <w:r w:rsidR="0002292C" w:rsidRPr="000078B5">
        <w:rPr>
          <w:b/>
          <w:bCs/>
          <w:color w:val="000000" w:themeColor="text1"/>
        </w:rPr>
        <w:t xml:space="preserve"> February 2023</w:t>
      </w:r>
      <w:r w:rsidR="0002292C" w:rsidRPr="009C3C6E">
        <w:rPr>
          <w:color w:val="000000" w:themeColor="text1"/>
        </w:rPr>
        <w:t xml:space="preserve">. </w:t>
      </w:r>
    </w:p>
    <w:p w14:paraId="4A070F61" w14:textId="77777777" w:rsidR="00E71264" w:rsidRDefault="00E71264" w:rsidP="0002292C">
      <w:pPr>
        <w:spacing w:after="0"/>
        <w:jc w:val="both"/>
        <w:rPr>
          <w:color w:val="000000" w:themeColor="text1"/>
        </w:rPr>
      </w:pPr>
    </w:p>
    <w:p w14:paraId="76422938" w14:textId="39A0D45E" w:rsidR="00351CCC" w:rsidRPr="009C3C6E" w:rsidRDefault="00351CCC" w:rsidP="00351CCC">
      <w:pPr>
        <w:spacing w:after="0"/>
        <w:jc w:val="both"/>
        <w:rPr>
          <w:color w:val="000000" w:themeColor="text1"/>
        </w:rPr>
      </w:pPr>
      <w:r w:rsidRPr="009C3C6E">
        <w:rPr>
          <w:color w:val="000000" w:themeColor="text1"/>
        </w:rPr>
        <w:t xml:space="preserve">We would welcome submissions of evidence from as broad a spectrum of </w:t>
      </w:r>
      <w:r>
        <w:rPr>
          <w:color w:val="000000" w:themeColor="text1"/>
        </w:rPr>
        <w:t>participants</w:t>
      </w:r>
      <w:r w:rsidRPr="009C3C6E">
        <w:rPr>
          <w:color w:val="000000" w:themeColor="text1"/>
        </w:rPr>
        <w:t xml:space="preserve"> as possible</w:t>
      </w:r>
      <w:r w:rsidR="00B8076E">
        <w:rPr>
          <w:color w:val="000000" w:themeColor="text1"/>
        </w:rPr>
        <w:t xml:space="preserve">, however particularly local authorities and law enforcement. </w:t>
      </w:r>
      <w:r w:rsidRPr="009C3C6E">
        <w:rPr>
          <w:color w:val="000000" w:themeColor="text1"/>
        </w:rPr>
        <w:t xml:space="preserve"> </w:t>
      </w:r>
      <w:r w:rsidR="00B8076E">
        <w:rPr>
          <w:color w:val="000000" w:themeColor="text1"/>
        </w:rPr>
        <w:t xml:space="preserve">We </w:t>
      </w:r>
      <w:r w:rsidRPr="009C3C6E">
        <w:rPr>
          <w:color w:val="000000" w:themeColor="text1"/>
        </w:rPr>
        <w:t xml:space="preserve">would therefore be grateful if you could </w:t>
      </w:r>
      <w:r w:rsidR="00B8076E">
        <w:rPr>
          <w:color w:val="000000" w:themeColor="text1"/>
        </w:rPr>
        <w:t xml:space="preserve">please </w:t>
      </w:r>
      <w:r w:rsidRPr="009C3C6E">
        <w:rPr>
          <w:color w:val="000000" w:themeColor="text1"/>
        </w:rPr>
        <w:t xml:space="preserve">circulate this call for evidence to other colleagues and relevant stakeholders. We will be using your feedback to assist in formulating advice to Government. </w:t>
      </w:r>
    </w:p>
    <w:p w14:paraId="63344C2B" w14:textId="77777777" w:rsidR="00351CCC" w:rsidRPr="009C3C6E" w:rsidRDefault="00351CCC" w:rsidP="00351CCC">
      <w:pPr>
        <w:spacing w:after="0"/>
        <w:jc w:val="both"/>
        <w:rPr>
          <w:color w:val="000000" w:themeColor="text1"/>
        </w:rPr>
      </w:pPr>
    </w:p>
    <w:p w14:paraId="685AED27" w14:textId="77777777" w:rsidR="00351CCC" w:rsidRPr="009C3C6E" w:rsidRDefault="00351CCC" w:rsidP="00351CCC">
      <w:pPr>
        <w:spacing w:after="0"/>
        <w:jc w:val="both"/>
        <w:rPr>
          <w:color w:val="000000" w:themeColor="text1"/>
        </w:rPr>
      </w:pPr>
      <w:r w:rsidRPr="009C3C6E">
        <w:rPr>
          <w:color w:val="000000" w:themeColor="text1"/>
        </w:rPr>
        <w:t>Yours sincerely,</w:t>
      </w:r>
    </w:p>
    <w:p w14:paraId="0348E1B7" w14:textId="77777777" w:rsidR="00351CCC" w:rsidRPr="009C3C6E" w:rsidRDefault="00351CCC" w:rsidP="00351CCC">
      <w:pPr>
        <w:spacing w:after="0"/>
        <w:rPr>
          <w:szCs w:val="24"/>
        </w:rPr>
      </w:pPr>
      <w:r w:rsidRPr="009C3C6E">
        <w:rPr>
          <w:rFonts w:eastAsia="Times New Roman"/>
          <w:noProof/>
          <w:color w:val="000000"/>
          <w:szCs w:val="24"/>
          <w:lang w:eastAsia="en-GB"/>
        </w:rPr>
        <w:drawing>
          <wp:inline distT="0" distB="0" distL="0" distR="0" wp14:anchorId="477C0389" wp14:editId="7BA089EA">
            <wp:extent cx="1854200" cy="69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200" cy="692150"/>
                    </a:xfrm>
                    <a:prstGeom prst="rect">
                      <a:avLst/>
                    </a:prstGeom>
                    <a:noFill/>
                    <a:ln>
                      <a:noFill/>
                    </a:ln>
                  </pic:spPr>
                </pic:pic>
              </a:graphicData>
            </a:graphic>
          </wp:inline>
        </w:drawing>
      </w:r>
      <w:r w:rsidRPr="009C3C6E">
        <w:rPr>
          <w:noProof/>
        </w:rPr>
        <w:t xml:space="preserve">    </w:t>
      </w:r>
      <w:r w:rsidRPr="009C3C6E">
        <w:rPr>
          <w:noProof/>
        </w:rPr>
        <w:tab/>
      </w:r>
      <w:r w:rsidRPr="009C3C6E">
        <w:rPr>
          <w:rFonts w:eastAsia="Times New Roman"/>
          <w:noProof/>
          <w:color w:val="000000"/>
          <w:szCs w:val="24"/>
          <w:lang w:eastAsia="en-GB"/>
        </w:rPr>
        <w:drawing>
          <wp:inline distT="0" distB="0" distL="0" distR="0" wp14:anchorId="58D7CC78" wp14:editId="69CBF82D">
            <wp:extent cx="1701800" cy="61595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4">
                      <a:lum bright="-2000" contrast="78000"/>
                      <a:grayscl/>
                      <a:extLst>
                        <a:ext uri="{28A0092B-C50C-407E-A947-70E740481C1C}">
                          <a14:useLocalDpi xmlns:a14="http://schemas.microsoft.com/office/drawing/2010/main" val="0"/>
                        </a:ext>
                      </a:extLst>
                    </a:blip>
                    <a:srcRect/>
                    <a:stretch>
                      <a:fillRect/>
                    </a:stretch>
                  </pic:blipFill>
                  <pic:spPr bwMode="auto">
                    <a:xfrm>
                      <a:off x="0" y="0"/>
                      <a:ext cx="1701800" cy="615950"/>
                    </a:xfrm>
                    <a:prstGeom prst="rect">
                      <a:avLst/>
                    </a:prstGeom>
                    <a:noFill/>
                    <a:ln>
                      <a:noFill/>
                    </a:ln>
                  </pic:spPr>
                </pic:pic>
              </a:graphicData>
            </a:graphic>
          </wp:inline>
        </w:drawing>
      </w:r>
    </w:p>
    <w:p w14:paraId="1E07D637" w14:textId="77777777" w:rsidR="00351CCC" w:rsidRPr="009C3C6E" w:rsidRDefault="00351CCC" w:rsidP="00351CCC">
      <w:pPr>
        <w:spacing w:after="0"/>
        <w:rPr>
          <w:szCs w:val="24"/>
        </w:rPr>
      </w:pPr>
      <w:r w:rsidRPr="009C3C6E">
        <w:rPr>
          <w:b/>
          <w:bCs/>
          <w:szCs w:val="24"/>
          <w:lang w:eastAsia="en-GB"/>
        </w:rPr>
        <w:t>Prof Owen Bowden-Jones</w:t>
      </w:r>
      <w:r w:rsidRPr="009C3C6E">
        <w:rPr>
          <w:b/>
          <w:bCs/>
          <w:szCs w:val="24"/>
          <w:lang w:eastAsia="en-GB"/>
        </w:rPr>
        <w:tab/>
        <w:t xml:space="preserve">   Prof Roger Knaggs</w:t>
      </w:r>
    </w:p>
    <w:p w14:paraId="2DB1C052" w14:textId="77777777" w:rsidR="00351CCC" w:rsidRPr="00866DF7" w:rsidRDefault="00351CCC" w:rsidP="00351CCC">
      <w:pPr>
        <w:autoSpaceDE w:val="0"/>
        <w:autoSpaceDN w:val="0"/>
        <w:adjustRightInd w:val="0"/>
        <w:spacing w:after="0" w:line="240" w:lineRule="auto"/>
        <w:rPr>
          <w:bCs/>
          <w:i/>
          <w:szCs w:val="24"/>
          <w:lang w:eastAsia="en-GB"/>
        </w:rPr>
      </w:pPr>
      <w:r w:rsidRPr="009C3C6E">
        <w:rPr>
          <w:bCs/>
          <w:i/>
          <w:szCs w:val="24"/>
          <w:lang w:eastAsia="en-GB"/>
        </w:rPr>
        <w:t>Chair of the ACMD</w:t>
      </w:r>
      <w:r w:rsidRPr="009C3C6E">
        <w:rPr>
          <w:b/>
          <w:bCs/>
          <w:szCs w:val="24"/>
          <w:lang w:eastAsia="en-GB"/>
        </w:rPr>
        <w:tab/>
      </w:r>
      <w:r w:rsidRPr="009C3C6E">
        <w:rPr>
          <w:b/>
          <w:bCs/>
          <w:szCs w:val="24"/>
          <w:lang w:eastAsia="en-GB"/>
        </w:rPr>
        <w:tab/>
      </w:r>
      <w:r w:rsidRPr="009C3C6E">
        <w:rPr>
          <w:bCs/>
          <w:i/>
          <w:szCs w:val="24"/>
          <w:lang w:eastAsia="en-GB"/>
        </w:rPr>
        <w:t xml:space="preserve">             ACMD </w:t>
      </w:r>
      <w:r>
        <w:rPr>
          <w:bCs/>
          <w:i/>
          <w:szCs w:val="24"/>
          <w:lang w:eastAsia="en-GB"/>
        </w:rPr>
        <w:t xml:space="preserve">Nitrous Oxide Working Group Chair </w:t>
      </w:r>
    </w:p>
    <w:p w14:paraId="172BC715" w14:textId="77777777" w:rsidR="00351CCC" w:rsidRDefault="00351CCC" w:rsidP="00351CCC">
      <w:pPr>
        <w:pStyle w:val="Heading2"/>
        <w:rPr>
          <w:rFonts w:ascii="Arial" w:hAnsi="Arial" w:cs="Arial"/>
          <w:sz w:val="40"/>
        </w:rPr>
      </w:pPr>
    </w:p>
    <w:p w14:paraId="05813A70" w14:textId="77777777" w:rsidR="00351CCC" w:rsidRDefault="00351CCC" w:rsidP="00351CCC">
      <w:pPr>
        <w:pStyle w:val="Heading2"/>
        <w:rPr>
          <w:rFonts w:ascii="Arial" w:hAnsi="Arial" w:cs="Arial"/>
          <w:sz w:val="40"/>
        </w:rPr>
      </w:pPr>
    </w:p>
    <w:p w14:paraId="49AB8AF1" w14:textId="77777777" w:rsidR="00351CCC" w:rsidRDefault="00351CCC" w:rsidP="00351CCC">
      <w:pPr>
        <w:pStyle w:val="Heading2"/>
        <w:rPr>
          <w:rFonts w:ascii="Arial" w:hAnsi="Arial" w:cs="Arial"/>
          <w:sz w:val="40"/>
        </w:rPr>
      </w:pPr>
    </w:p>
    <w:p w14:paraId="54FE187D" w14:textId="77777777" w:rsidR="00351CCC" w:rsidRDefault="00351CCC" w:rsidP="00351CCC">
      <w:pPr>
        <w:pStyle w:val="Heading2"/>
        <w:rPr>
          <w:rFonts w:ascii="Arial" w:hAnsi="Arial" w:cs="Arial"/>
          <w:sz w:val="40"/>
        </w:rPr>
      </w:pPr>
    </w:p>
    <w:p w14:paraId="32FE648E" w14:textId="77777777" w:rsidR="00351CCC" w:rsidRDefault="00351CCC" w:rsidP="00351CCC">
      <w:pPr>
        <w:pStyle w:val="Heading2"/>
        <w:rPr>
          <w:rFonts w:ascii="Arial" w:hAnsi="Arial" w:cs="Arial"/>
          <w:sz w:val="40"/>
        </w:rPr>
      </w:pPr>
    </w:p>
    <w:p w14:paraId="646459B3" w14:textId="77777777" w:rsidR="00351CCC" w:rsidRDefault="00351CCC" w:rsidP="00351CCC">
      <w:pPr>
        <w:pStyle w:val="Heading2"/>
        <w:rPr>
          <w:rFonts w:ascii="Arial" w:hAnsi="Arial" w:cs="Arial"/>
          <w:sz w:val="40"/>
        </w:rPr>
      </w:pPr>
    </w:p>
    <w:p w14:paraId="78D2181E" w14:textId="77777777" w:rsidR="00351CCC" w:rsidRDefault="00351CCC" w:rsidP="00351CCC">
      <w:pPr>
        <w:pStyle w:val="Heading2"/>
        <w:rPr>
          <w:rFonts w:ascii="Arial" w:hAnsi="Arial" w:cs="Arial"/>
          <w:sz w:val="40"/>
        </w:rPr>
      </w:pPr>
    </w:p>
    <w:p w14:paraId="2EF42CE9" w14:textId="77777777" w:rsidR="00351CCC" w:rsidRDefault="00351CCC" w:rsidP="00351CCC">
      <w:pPr>
        <w:pStyle w:val="Heading2"/>
        <w:rPr>
          <w:rFonts w:ascii="Arial" w:hAnsi="Arial" w:cs="Arial"/>
          <w:sz w:val="40"/>
        </w:rPr>
      </w:pPr>
    </w:p>
    <w:p w14:paraId="686BC3C7" w14:textId="77777777" w:rsidR="00351CCC" w:rsidRDefault="00351CCC" w:rsidP="00351CCC">
      <w:pPr>
        <w:pStyle w:val="Heading2"/>
        <w:rPr>
          <w:rFonts w:ascii="Arial" w:hAnsi="Arial" w:cs="Arial"/>
          <w:sz w:val="40"/>
        </w:rPr>
      </w:pPr>
    </w:p>
    <w:p w14:paraId="0942A108" w14:textId="77777777" w:rsidR="00351CCC" w:rsidRDefault="00351CCC" w:rsidP="00351CCC">
      <w:pPr>
        <w:pStyle w:val="Heading2"/>
        <w:rPr>
          <w:rFonts w:ascii="Arial" w:hAnsi="Arial" w:cs="Arial"/>
          <w:sz w:val="40"/>
        </w:rPr>
      </w:pPr>
    </w:p>
    <w:p w14:paraId="5C286D6C" w14:textId="77777777" w:rsidR="00351CCC" w:rsidRDefault="00351CCC" w:rsidP="00351CCC">
      <w:pPr>
        <w:pStyle w:val="Heading2"/>
        <w:rPr>
          <w:rFonts w:ascii="Arial" w:hAnsi="Arial" w:cs="Arial"/>
          <w:sz w:val="40"/>
        </w:rPr>
      </w:pPr>
    </w:p>
    <w:p w14:paraId="15FAA6F2" w14:textId="77777777" w:rsidR="00351CCC" w:rsidRDefault="00351CCC" w:rsidP="00351CCC">
      <w:pPr>
        <w:pStyle w:val="Heading2"/>
        <w:rPr>
          <w:rFonts w:ascii="Arial" w:hAnsi="Arial" w:cs="Arial"/>
          <w:sz w:val="40"/>
        </w:rPr>
      </w:pPr>
    </w:p>
    <w:p w14:paraId="4BE35C2B" w14:textId="77777777" w:rsidR="00351CCC" w:rsidRDefault="00351CCC" w:rsidP="00351CCC">
      <w:pPr>
        <w:pStyle w:val="Heading2"/>
        <w:rPr>
          <w:rFonts w:ascii="Arial" w:hAnsi="Arial" w:cs="Arial"/>
          <w:sz w:val="40"/>
        </w:rPr>
      </w:pPr>
    </w:p>
    <w:p w14:paraId="6C53B7AF" w14:textId="77777777" w:rsidR="00351CCC" w:rsidRDefault="00351CCC" w:rsidP="00351CCC">
      <w:pPr>
        <w:pStyle w:val="Heading2"/>
        <w:rPr>
          <w:rFonts w:ascii="Arial" w:hAnsi="Arial" w:cs="Arial"/>
          <w:sz w:val="40"/>
        </w:rPr>
      </w:pPr>
    </w:p>
    <w:p w14:paraId="234DD163" w14:textId="77777777" w:rsidR="00351CCC" w:rsidRPr="00C37955" w:rsidRDefault="00351CCC" w:rsidP="00351CCC"/>
    <w:p w14:paraId="7B668007" w14:textId="77777777" w:rsidR="00351CCC" w:rsidRPr="009C3C6E" w:rsidRDefault="00351CCC" w:rsidP="00351CCC">
      <w:pPr>
        <w:pStyle w:val="Heading2"/>
        <w:rPr>
          <w:rFonts w:ascii="Arial" w:hAnsi="Arial" w:cs="Arial"/>
          <w:sz w:val="40"/>
        </w:rPr>
      </w:pPr>
      <w:r w:rsidRPr="009C3C6E">
        <w:rPr>
          <w:rFonts w:ascii="Arial" w:hAnsi="Arial" w:cs="Arial"/>
          <w:sz w:val="40"/>
        </w:rPr>
        <w:t xml:space="preserve">ACMD </w:t>
      </w:r>
      <w:r>
        <w:rPr>
          <w:rFonts w:ascii="Arial" w:hAnsi="Arial" w:cs="Arial"/>
          <w:sz w:val="40"/>
        </w:rPr>
        <w:t>Nitrous Oxide Working Group</w:t>
      </w:r>
      <w:r w:rsidRPr="009C3C6E">
        <w:rPr>
          <w:rFonts w:ascii="Arial" w:hAnsi="Arial" w:cs="Arial"/>
          <w:sz w:val="40"/>
        </w:rPr>
        <w:t xml:space="preserve"> – Call for Evidence</w:t>
      </w:r>
    </w:p>
    <w:p w14:paraId="264A8E2C" w14:textId="77777777" w:rsidR="00351CCC" w:rsidRPr="009C3C6E" w:rsidRDefault="00351CCC" w:rsidP="00351CCC">
      <w:pPr>
        <w:spacing w:after="0"/>
        <w:rPr>
          <w:b/>
          <w:color w:val="000000" w:themeColor="text1"/>
        </w:rPr>
      </w:pPr>
    </w:p>
    <w:p w14:paraId="4E58B576" w14:textId="77777777" w:rsidR="00381FAD" w:rsidRPr="000F3CD8" w:rsidRDefault="00381FAD" w:rsidP="00381FAD">
      <w:pPr>
        <w:spacing w:after="0"/>
        <w:jc w:val="both"/>
        <w:rPr>
          <w:b/>
          <w:color w:val="000000" w:themeColor="text1"/>
        </w:rPr>
      </w:pPr>
      <w:r w:rsidRPr="000F3CD8">
        <w:rPr>
          <w:b/>
          <w:color w:val="000000" w:themeColor="text1"/>
        </w:rPr>
        <w:t>Please consider the following information before completing the questionnaire:</w:t>
      </w:r>
    </w:p>
    <w:p w14:paraId="3C3656BF" w14:textId="77777777" w:rsidR="00381FAD" w:rsidRPr="000F3CD8" w:rsidRDefault="00381FAD" w:rsidP="00381FAD">
      <w:pPr>
        <w:spacing w:after="0"/>
        <w:jc w:val="both"/>
        <w:rPr>
          <w:b/>
          <w:color w:val="000000" w:themeColor="text1"/>
        </w:rPr>
      </w:pPr>
    </w:p>
    <w:p w14:paraId="0BAA9FED" w14:textId="77777777" w:rsidR="00381FAD" w:rsidRPr="000F3CD8" w:rsidRDefault="00381FAD" w:rsidP="00381FAD">
      <w:pPr>
        <w:spacing w:after="0"/>
        <w:jc w:val="both"/>
        <w:rPr>
          <w:color w:val="000000" w:themeColor="text1"/>
          <w:u w:val="single"/>
        </w:rPr>
      </w:pPr>
      <w:r w:rsidRPr="000F3CD8">
        <w:rPr>
          <w:color w:val="000000" w:themeColor="text1"/>
          <w:u w:val="single"/>
        </w:rPr>
        <w:t xml:space="preserve">Completing the questionnaire </w:t>
      </w:r>
    </w:p>
    <w:p w14:paraId="2BC605F7" w14:textId="77777777" w:rsidR="00381FAD" w:rsidRPr="000F3CD8" w:rsidRDefault="00381FAD" w:rsidP="00381FAD">
      <w:pPr>
        <w:spacing w:after="0"/>
        <w:jc w:val="both"/>
        <w:rPr>
          <w:color w:val="000000" w:themeColor="text1"/>
          <w:u w:val="single"/>
        </w:rPr>
      </w:pPr>
    </w:p>
    <w:p w14:paraId="66DF976A" w14:textId="77777777" w:rsidR="00381FAD" w:rsidRDefault="00381FAD" w:rsidP="00381FAD">
      <w:pPr>
        <w:spacing w:after="0"/>
        <w:jc w:val="both"/>
        <w:rPr>
          <w:color w:val="000000" w:themeColor="text1"/>
        </w:rPr>
      </w:pPr>
      <w:r w:rsidRPr="000F3CD8">
        <w:rPr>
          <w:color w:val="000000" w:themeColor="text1"/>
        </w:rPr>
        <w:t xml:space="preserve">Although your expertise may be better suited to tackling only a subset of the following questions, it would be helpful if you were to consider every question in the questionnaire. </w:t>
      </w:r>
    </w:p>
    <w:p w14:paraId="1FE79478" w14:textId="77777777" w:rsidR="0075635F" w:rsidRDefault="0075635F" w:rsidP="00381FAD">
      <w:pPr>
        <w:spacing w:after="0"/>
        <w:jc w:val="both"/>
        <w:rPr>
          <w:color w:val="000000" w:themeColor="text1"/>
        </w:rPr>
      </w:pPr>
    </w:p>
    <w:p w14:paraId="716A417C" w14:textId="28ADECC7" w:rsidR="009B2CFA" w:rsidRDefault="009868A5" w:rsidP="00381FAD">
      <w:pPr>
        <w:spacing w:after="0"/>
        <w:jc w:val="both"/>
        <w:rPr>
          <w:color w:val="000000" w:themeColor="text1"/>
        </w:rPr>
      </w:pPr>
      <w:r>
        <w:rPr>
          <w:color w:val="000000" w:themeColor="text1"/>
        </w:rPr>
        <w:t xml:space="preserve">Where possible, please provide supporting evidence in your response. </w:t>
      </w:r>
      <w:r w:rsidR="00BC2C9A">
        <w:rPr>
          <w:color w:val="000000" w:themeColor="text1"/>
        </w:rPr>
        <w:t>The ACM</w:t>
      </w:r>
      <w:r w:rsidR="00EE49AC">
        <w:rPr>
          <w:color w:val="000000" w:themeColor="text1"/>
        </w:rPr>
        <w:t>D</w:t>
      </w:r>
      <w:r w:rsidR="00BC2C9A">
        <w:rPr>
          <w:color w:val="000000" w:themeColor="text1"/>
        </w:rPr>
        <w:t xml:space="preserve"> considers </w:t>
      </w:r>
      <w:r w:rsidR="00195DE8">
        <w:rPr>
          <w:color w:val="000000" w:themeColor="text1"/>
        </w:rPr>
        <w:t>a</w:t>
      </w:r>
      <w:r w:rsidR="00BC2C9A">
        <w:rPr>
          <w:color w:val="000000" w:themeColor="text1"/>
        </w:rPr>
        <w:t xml:space="preserve"> wide range of evidence as part of its advice</w:t>
      </w:r>
      <w:r w:rsidR="00F164D6">
        <w:rPr>
          <w:color w:val="000000" w:themeColor="text1"/>
        </w:rPr>
        <w:t xml:space="preserve">, including published literature, </w:t>
      </w:r>
      <w:r w:rsidR="005827D9">
        <w:rPr>
          <w:color w:val="000000" w:themeColor="text1"/>
        </w:rPr>
        <w:t>statistics, data from UK organisations</w:t>
      </w:r>
      <w:r w:rsidR="00A216EB">
        <w:rPr>
          <w:color w:val="000000" w:themeColor="text1"/>
        </w:rPr>
        <w:t xml:space="preserve"> and</w:t>
      </w:r>
      <w:r w:rsidR="005827D9">
        <w:rPr>
          <w:color w:val="000000" w:themeColor="text1"/>
        </w:rPr>
        <w:t xml:space="preserve"> </w:t>
      </w:r>
      <w:r w:rsidR="002F3507">
        <w:rPr>
          <w:color w:val="000000" w:themeColor="text1"/>
        </w:rPr>
        <w:t>expert and stakeholder</w:t>
      </w:r>
      <w:r w:rsidR="00A216EB">
        <w:rPr>
          <w:color w:val="000000" w:themeColor="text1"/>
        </w:rPr>
        <w:t xml:space="preserve"> opinions.</w:t>
      </w:r>
    </w:p>
    <w:p w14:paraId="5826E5CC" w14:textId="02BB4D47" w:rsidR="00381FAD" w:rsidRPr="000F3CD8" w:rsidRDefault="00381FAD" w:rsidP="00381FAD">
      <w:pPr>
        <w:spacing w:after="0"/>
        <w:jc w:val="both"/>
        <w:rPr>
          <w:color w:val="000000" w:themeColor="text1"/>
        </w:rPr>
      </w:pPr>
    </w:p>
    <w:p w14:paraId="674A9CDF" w14:textId="2A8FB10B" w:rsidR="00381FAD" w:rsidRPr="000F3CD8" w:rsidRDefault="00381FAD" w:rsidP="00381FAD">
      <w:pPr>
        <w:spacing w:after="0"/>
        <w:jc w:val="both"/>
        <w:rPr>
          <w:color w:val="000000" w:themeColor="text1"/>
          <w:u w:val="single"/>
        </w:rPr>
      </w:pPr>
      <w:r w:rsidRPr="000F3CD8">
        <w:rPr>
          <w:color w:val="000000" w:themeColor="text1"/>
        </w:rPr>
        <w:t xml:space="preserve">A free text box has been included in the questionnaire (Section </w:t>
      </w:r>
      <w:r w:rsidR="0014121B">
        <w:rPr>
          <w:color w:val="000000" w:themeColor="text1"/>
        </w:rPr>
        <w:t>5</w:t>
      </w:r>
      <w:r w:rsidRPr="000F3CD8">
        <w:rPr>
          <w:color w:val="000000" w:themeColor="text1"/>
        </w:rPr>
        <w:t xml:space="preserve">) for respondents to include any comments relating to </w:t>
      </w:r>
      <w:r>
        <w:rPr>
          <w:color w:val="000000" w:themeColor="text1"/>
        </w:rPr>
        <w:t>nitrous oxide</w:t>
      </w:r>
      <w:r w:rsidRPr="000F3CD8">
        <w:rPr>
          <w:color w:val="000000" w:themeColor="text1"/>
        </w:rPr>
        <w:t xml:space="preserve"> that they feel have not been covered by this questionnaire.</w:t>
      </w:r>
    </w:p>
    <w:p w14:paraId="34710814" w14:textId="77777777" w:rsidR="00381FAD" w:rsidRPr="000F3CD8" w:rsidRDefault="00381FAD" w:rsidP="00381FAD">
      <w:pPr>
        <w:spacing w:after="0"/>
        <w:jc w:val="both"/>
        <w:rPr>
          <w:color w:val="000000" w:themeColor="text1"/>
          <w:u w:val="single"/>
        </w:rPr>
      </w:pPr>
    </w:p>
    <w:p w14:paraId="153CEAC1" w14:textId="77777777" w:rsidR="00351CCC" w:rsidRPr="009C3C6E" w:rsidRDefault="00351CCC" w:rsidP="00351CCC">
      <w:pPr>
        <w:spacing w:after="0"/>
        <w:rPr>
          <w:b/>
          <w:color w:val="000000" w:themeColor="text1"/>
        </w:rPr>
      </w:pPr>
      <w:r w:rsidRPr="009C3C6E">
        <w:rPr>
          <w:b/>
          <w:color w:val="000000" w:themeColor="text1"/>
        </w:rPr>
        <w:t>Please return your submission to the ACMD Secretariat at</w:t>
      </w:r>
      <w:r w:rsidRPr="009C3C6E">
        <w:rPr>
          <w:color w:val="000000" w:themeColor="text1"/>
        </w:rPr>
        <w:t xml:space="preserve">: </w:t>
      </w:r>
      <w:hyperlink r:id="rId15" w:history="1">
        <w:r w:rsidRPr="009C3C6E">
          <w:rPr>
            <w:rStyle w:val="Hyperlink"/>
          </w:rPr>
          <w:t>acmd@homeoffice.gov.uk</w:t>
        </w:r>
      </w:hyperlink>
      <w:r w:rsidRPr="009C3C6E">
        <w:rPr>
          <w:rStyle w:val="Hyperlink"/>
        </w:rPr>
        <w:t>.</w:t>
      </w:r>
    </w:p>
    <w:p w14:paraId="7A836FFC" w14:textId="77777777" w:rsidR="00F57C72" w:rsidRDefault="00F57C72" w:rsidP="00351CCC">
      <w:pPr>
        <w:spacing w:after="0"/>
        <w:jc w:val="both"/>
        <w:rPr>
          <w:b/>
          <w:color w:val="000000" w:themeColor="text1"/>
        </w:rPr>
      </w:pPr>
    </w:p>
    <w:p w14:paraId="643AFAF6" w14:textId="731151FE" w:rsidR="00351CCC" w:rsidRPr="009C3C6E" w:rsidRDefault="00351CCC" w:rsidP="00351CCC">
      <w:pPr>
        <w:spacing w:after="0"/>
        <w:jc w:val="both"/>
        <w:rPr>
          <w:color w:val="000000" w:themeColor="text1"/>
          <w:u w:val="single"/>
        </w:rPr>
      </w:pPr>
      <w:r w:rsidRPr="009C3C6E">
        <w:rPr>
          <w:color w:val="000000" w:themeColor="text1"/>
          <w:u w:val="single"/>
        </w:rPr>
        <w:t xml:space="preserve">How we will use your information </w:t>
      </w:r>
    </w:p>
    <w:p w14:paraId="45BAAC0C" w14:textId="77777777" w:rsidR="00351CCC" w:rsidRPr="009C3C6E" w:rsidRDefault="00351CCC" w:rsidP="00351CCC">
      <w:pPr>
        <w:spacing w:after="0"/>
        <w:jc w:val="both"/>
        <w:rPr>
          <w:color w:val="000000" w:themeColor="text1"/>
        </w:rPr>
      </w:pPr>
    </w:p>
    <w:p w14:paraId="25672BCB" w14:textId="77777777" w:rsidR="00351CCC" w:rsidRPr="009C3C6E" w:rsidRDefault="00351CCC" w:rsidP="00351CCC">
      <w:pPr>
        <w:spacing w:after="0"/>
        <w:jc w:val="both"/>
        <w:rPr>
          <w:color w:val="000000" w:themeColor="text1"/>
        </w:rPr>
      </w:pPr>
      <w:r w:rsidRPr="009C3C6E">
        <w:rPr>
          <w:color w:val="000000" w:themeColor="text1"/>
        </w:rPr>
        <w:t xml:space="preserve">Respondents should note that evidence submitted will inform the development of recommendations from the ACMD and </w:t>
      </w:r>
      <w:r w:rsidRPr="009C3C6E">
        <w:rPr>
          <w:color w:val="000000" w:themeColor="text1"/>
          <w:u w:val="single"/>
        </w:rPr>
        <w:t>could ultimately be published</w:t>
      </w:r>
      <w:r w:rsidRPr="009C3C6E">
        <w:rPr>
          <w:color w:val="000000" w:themeColor="text1"/>
        </w:rPr>
        <w:t xml:space="preserve">. However, in the interest of confidentiality and protecting commercial interests, any information submitted will be </w:t>
      </w:r>
      <w:r w:rsidRPr="009C3C6E">
        <w:rPr>
          <w:color w:val="000000" w:themeColor="text1"/>
          <w:u w:val="single"/>
        </w:rPr>
        <w:t>non-attributable</w:t>
      </w:r>
      <w:r w:rsidRPr="009C3C6E">
        <w:rPr>
          <w:color w:val="000000" w:themeColor="text1"/>
        </w:rPr>
        <w:t xml:space="preserve">. </w:t>
      </w:r>
    </w:p>
    <w:p w14:paraId="0207BFA6" w14:textId="77777777" w:rsidR="00351CCC" w:rsidRPr="009C3C6E" w:rsidRDefault="00351CCC" w:rsidP="00351CCC">
      <w:pPr>
        <w:spacing w:after="0"/>
        <w:jc w:val="both"/>
        <w:rPr>
          <w:color w:val="000000" w:themeColor="text1"/>
        </w:rPr>
      </w:pPr>
    </w:p>
    <w:p w14:paraId="7E4FFFEB" w14:textId="77777777" w:rsidR="00351CCC" w:rsidRPr="009C3C6E" w:rsidRDefault="00351CCC" w:rsidP="00351CCC">
      <w:pPr>
        <w:spacing w:after="0"/>
        <w:jc w:val="both"/>
        <w:rPr>
          <w:color w:val="000000" w:themeColor="text1"/>
        </w:rPr>
      </w:pPr>
      <w:r w:rsidRPr="009C3C6E">
        <w:rPr>
          <w:color w:val="000000" w:themeColor="text1"/>
        </w:rPr>
        <w:t>All data submitted in response to this Call for Evidence will be protected by the ACMD Secretariat in accordance with the General Data Protection Regulation (GDPR). Furthermore, Section 43(1) of the Freedom of Information Act provides an exemption for information which is a trade secret, whilst Section 43(2) exempts information whose disclosure would, or would be likely to, prejudice the commercial interests of any person (an individual, a company, the public authority itself or any other legal entity).</w:t>
      </w:r>
    </w:p>
    <w:p w14:paraId="5E19D88D" w14:textId="77777777" w:rsidR="00351CCC" w:rsidRPr="009C3C6E" w:rsidRDefault="00351CCC" w:rsidP="00351CCC">
      <w:pPr>
        <w:spacing w:after="0"/>
        <w:jc w:val="both"/>
        <w:rPr>
          <w:i/>
          <w:color w:val="000000" w:themeColor="text1"/>
        </w:rPr>
      </w:pPr>
    </w:p>
    <w:p w14:paraId="209585A5" w14:textId="77777777" w:rsidR="00351CCC" w:rsidRPr="009C3C6E" w:rsidRDefault="00351CCC" w:rsidP="00351CCC">
      <w:pPr>
        <w:spacing w:after="0"/>
        <w:jc w:val="both"/>
        <w:rPr>
          <w:i/>
          <w:color w:val="000000" w:themeColor="text1"/>
        </w:rPr>
      </w:pPr>
    </w:p>
    <w:p w14:paraId="2334DE6A" w14:textId="77777777" w:rsidR="00351CCC" w:rsidRPr="009C3C6E" w:rsidRDefault="00351CCC" w:rsidP="00351CCC">
      <w:pPr>
        <w:spacing w:after="0"/>
        <w:jc w:val="both"/>
        <w:rPr>
          <w:i/>
          <w:color w:val="000000" w:themeColor="text1"/>
        </w:rPr>
      </w:pPr>
    </w:p>
    <w:p w14:paraId="3E454952" w14:textId="77777777" w:rsidR="00351CCC" w:rsidRPr="009C3C6E" w:rsidRDefault="00351CCC" w:rsidP="00351CCC">
      <w:pPr>
        <w:rPr>
          <w:i/>
          <w:color w:val="000000" w:themeColor="text1"/>
        </w:rPr>
      </w:pPr>
      <w:r w:rsidRPr="009C3C6E">
        <w:rPr>
          <w:i/>
          <w:color w:val="000000" w:themeColor="text1"/>
        </w:rPr>
        <w:br w:type="page"/>
      </w:r>
    </w:p>
    <w:tbl>
      <w:tblPr>
        <w:tblStyle w:val="TableGrid"/>
        <w:tblW w:w="0" w:type="auto"/>
        <w:tblLook w:val="04A0" w:firstRow="1" w:lastRow="0" w:firstColumn="1" w:lastColumn="0" w:noHBand="0" w:noVBand="1"/>
      </w:tblPr>
      <w:tblGrid>
        <w:gridCol w:w="8303"/>
      </w:tblGrid>
      <w:tr w:rsidR="00351CCC" w:rsidRPr="009C3C6E" w14:paraId="6DE4FC34" w14:textId="77777777" w:rsidTr="00F5178F">
        <w:tc>
          <w:tcPr>
            <w:tcW w:w="9016" w:type="dxa"/>
            <w:shd w:val="clear" w:color="auto" w:fill="D9D9D9" w:themeFill="background1" w:themeFillShade="D9"/>
          </w:tcPr>
          <w:p w14:paraId="031AAD34" w14:textId="77777777" w:rsidR="00351CCC" w:rsidRPr="009C3C6E" w:rsidRDefault="00351CCC" w:rsidP="00F5178F">
            <w:pPr>
              <w:rPr>
                <w:b/>
                <w:sz w:val="32"/>
                <w:szCs w:val="32"/>
              </w:rPr>
            </w:pPr>
            <w:r w:rsidRPr="009C3C6E">
              <w:rPr>
                <w:b/>
                <w:sz w:val="32"/>
                <w:szCs w:val="32"/>
              </w:rPr>
              <w:t>Section 1: About yourself / your organisation</w:t>
            </w:r>
          </w:p>
          <w:p w14:paraId="31735246" w14:textId="77777777" w:rsidR="00351CCC" w:rsidRPr="0024267A" w:rsidRDefault="00351CCC" w:rsidP="00F5178F">
            <w:pPr>
              <w:jc w:val="both"/>
              <w:rPr>
                <w:b/>
                <w:szCs w:val="24"/>
              </w:rPr>
            </w:pPr>
            <w:r w:rsidRPr="0024267A">
              <w:rPr>
                <w:b/>
                <w:szCs w:val="24"/>
              </w:rPr>
              <w:t>Q1. Please indicate below if the following statement is applicable:</w:t>
            </w:r>
          </w:p>
          <w:p w14:paraId="30280B9E" w14:textId="77777777" w:rsidR="00351CCC" w:rsidRPr="0024267A" w:rsidRDefault="00BA6D49" w:rsidP="00F5178F">
            <w:pPr>
              <w:jc w:val="both"/>
              <w:rPr>
                <w:szCs w:val="24"/>
              </w:rPr>
            </w:pPr>
            <w:sdt>
              <w:sdtPr>
                <w:rPr>
                  <w:szCs w:val="24"/>
                </w:rPr>
                <w:id w:val="1196118556"/>
                <w14:checkbox>
                  <w14:checked w14:val="0"/>
                  <w14:checkedState w14:val="2612" w14:font="MS Gothic"/>
                  <w14:uncheckedState w14:val="2610" w14:font="MS Gothic"/>
                </w14:checkbox>
              </w:sdtPr>
              <w:sdtContent>
                <w:r w:rsidR="00351CCC" w:rsidRPr="0024267A">
                  <w:rPr>
                    <w:rFonts w:ascii="Segoe UI Symbol" w:eastAsia="MS Gothic" w:hAnsi="Segoe UI Symbol" w:cs="Segoe UI Symbol"/>
                    <w:szCs w:val="24"/>
                  </w:rPr>
                  <w:t>☐</w:t>
                </w:r>
              </w:sdtContent>
            </w:sdt>
            <w:r w:rsidR="00351CCC" w:rsidRPr="0024267A">
              <w:rPr>
                <w:szCs w:val="24"/>
              </w:rPr>
              <w:t xml:space="preserve"> “My submission should be considered a personal response and therefore not representative of the organisation I work for.”</w:t>
            </w:r>
          </w:p>
          <w:p w14:paraId="0B52821F" w14:textId="77777777" w:rsidR="00351CCC" w:rsidRPr="0024267A" w:rsidRDefault="00BA6D49" w:rsidP="00F5178F">
            <w:pPr>
              <w:jc w:val="both"/>
              <w:rPr>
                <w:szCs w:val="24"/>
              </w:rPr>
            </w:pPr>
            <w:sdt>
              <w:sdtPr>
                <w:rPr>
                  <w:szCs w:val="24"/>
                </w:rPr>
                <w:id w:val="690189329"/>
                <w14:checkbox>
                  <w14:checked w14:val="0"/>
                  <w14:checkedState w14:val="2612" w14:font="MS Gothic"/>
                  <w14:uncheckedState w14:val="2610" w14:font="MS Gothic"/>
                </w14:checkbox>
              </w:sdtPr>
              <w:sdtContent>
                <w:r w:rsidR="00351CCC" w:rsidRPr="0024267A">
                  <w:rPr>
                    <w:rFonts w:ascii="Segoe UI Symbol" w:eastAsia="MS Gothic" w:hAnsi="Segoe UI Symbol" w:cs="Segoe UI Symbol"/>
                    <w:szCs w:val="24"/>
                  </w:rPr>
                  <w:t>☐</w:t>
                </w:r>
              </w:sdtContent>
            </w:sdt>
            <w:r w:rsidR="00351CCC" w:rsidRPr="0024267A">
              <w:rPr>
                <w:szCs w:val="24"/>
              </w:rPr>
              <w:t xml:space="preserve"> “My submission should be considered as representative of the organisation I work for.”</w:t>
            </w:r>
          </w:p>
          <w:p w14:paraId="77568AF1" w14:textId="77777777" w:rsidR="00351CCC" w:rsidRPr="0024267A" w:rsidRDefault="00351CCC" w:rsidP="00F5178F">
            <w:pPr>
              <w:jc w:val="both"/>
              <w:rPr>
                <w:b/>
                <w:szCs w:val="24"/>
              </w:rPr>
            </w:pPr>
            <w:r w:rsidRPr="0024267A">
              <w:rPr>
                <w:b/>
                <w:szCs w:val="24"/>
              </w:rPr>
              <w:t xml:space="preserve">Q2. Please describe the nature of your organisation: </w:t>
            </w:r>
          </w:p>
          <w:p w14:paraId="4E1D3BC8" w14:textId="77777777" w:rsidR="00351CCC" w:rsidRPr="009C3C6E" w:rsidRDefault="00BA6D49" w:rsidP="00F5178F">
            <w:pPr>
              <w:jc w:val="both"/>
              <w:rPr>
                <w:b/>
                <w:sz w:val="22"/>
              </w:rPr>
            </w:pPr>
            <w:sdt>
              <w:sdtPr>
                <w:rPr>
                  <w:b/>
                  <w:szCs w:val="24"/>
                </w:rPr>
                <w:id w:val="-118922087"/>
                <w:placeholder>
                  <w:docPart w:val="3DB8A00E7FA1446481CAF08C02C41D6F"/>
                </w:placeholder>
                <w:showingPlcHdr/>
                <w:text/>
              </w:sdtPr>
              <w:sdtContent>
                <w:r w:rsidR="00351CCC" w:rsidRPr="00762464">
                  <w:rPr>
                    <w:rStyle w:val="PlaceholderText"/>
                  </w:rPr>
                  <w:t>Click or tap here to enter text.</w:t>
                </w:r>
              </w:sdtContent>
            </w:sdt>
          </w:p>
          <w:p w14:paraId="528B47CA" w14:textId="77777777" w:rsidR="00351CCC" w:rsidRPr="009C3C6E" w:rsidRDefault="00351CCC" w:rsidP="00F5178F">
            <w:pPr>
              <w:jc w:val="both"/>
              <w:rPr>
                <w:b/>
                <w:sz w:val="22"/>
              </w:rPr>
            </w:pPr>
          </w:p>
          <w:p w14:paraId="444DEBF2" w14:textId="77777777" w:rsidR="00351CCC" w:rsidRDefault="00351CCC" w:rsidP="00F5178F">
            <w:pPr>
              <w:jc w:val="both"/>
              <w:rPr>
                <w:b/>
                <w:sz w:val="22"/>
              </w:rPr>
            </w:pPr>
          </w:p>
          <w:p w14:paraId="7C617B67" w14:textId="77777777" w:rsidR="00351CCC" w:rsidRDefault="00351CCC" w:rsidP="00F5178F">
            <w:pPr>
              <w:jc w:val="both"/>
              <w:rPr>
                <w:b/>
                <w:sz w:val="22"/>
              </w:rPr>
            </w:pPr>
          </w:p>
          <w:p w14:paraId="42C80C1D" w14:textId="77777777" w:rsidR="00351CCC" w:rsidRDefault="00351CCC" w:rsidP="00F5178F">
            <w:pPr>
              <w:jc w:val="both"/>
              <w:rPr>
                <w:b/>
                <w:sz w:val="22"/>
              </w:rPr>
            </w:pPr>
          </w:p>
          <w:p w14:paraId="0F858B61" w14:textId="77777777" w:rsidR="00351CCC" w:rsidRDefault="00351CCC" w:rsidP="00F5178F">
            <w:pPr>
              <w:jc w:val="both"/>
              <w:rPr>
                <w:b/>
                <w:sz w:val="22"/>
              </w:rPr>
            </w:pPr>
          </w:p>
          <w:p w14:paraId="1140CFB9" w14:textId="77777777" w:rsidR="00351CCC" w:rsidRDefault="00351CCC" w:rsidP="00F5178F">
            <w:pPr>
              <w:jc w:val="both"/>
              <w:rPr>
                <w:b/>
                <w:sz w:val="22"/>
              </w:rPr>
            </w:pPr>
          </w:p>
          <w:p w14:paraId="7E6DAA9E" w14:textId="77777777" w:rsidR="00351CCC" w:rsidRDefault="00351CCC" w:rsidP="00F5178F">
            <w:pPr>
              <w:jc w:val="both"/>
              <w:rPr>
                <w:b/>
                <w:sz w:val="22"/>
              </w:rPr>
            </w:pPr>
          </w:p>
          <w:p w14:paraId="50377B5D" w14:textId="77777777" w:rsidR="00351CCC" w:rsidRDefault="00351CCC" w:rsidP="00F5178F">
            <w:pPr>
              <w:jc w:val="both"/>
              <w:rPr>
                <w:b/>
                <w:sz w:val="22"/>
              </w:rPr>
            </w:pPr>
          </w:p>
          <w:p w14:paraId="7B84844F" w14:textId="77777777" w:rsidR="00351CCC" w:rsidRDefault="00351CCC" w:rsidP="00F5178F">
            <w:pPr>
              <w:jc w:val="both"/>
              <w:rPr>
                <w:b/>
                <w:sz w:val="22"/>
              </w:rPr>
            </w:pPr>
          </w:p>
          <w:p w14:paraId="25D4CFA0" w14:textId="77777777" w:rsidR="00351CCC" w:rsidRDefault="00351CCC" w:rsidP="00F5178F">
            <w:pPr>
              <w:jc w:val="both"/>
              <w:rPr>
                <w:b/>
                <w:sz w:val="22"/>
              </w:rPr>
            </w:pPr>
          </w:p>
          <w:p w14:paraId="702DE997" w14:textId="77777777" w:rsidR="00351CCC" w:rsidRDefault="00351CCC" w:rsidP="00F5178F">
            <w:pPr>
              <w:jc w:val="both"/>
              <w:rPr>
                <w:b/>
                <w:sz w:val="22"/>
              </w:rPr>
            </w:pPr>
          </w:p>
          <w:p w14:paraId="2C673619" w14:textId="77777777" w:rsidR="00351CCC" w:rsidRDefault="00351CCC" w:rsidP="00F5178F">
            <w:pPr>
              <w:jc w:val="both"/>
              <w:rPr>
                <w:b/>
                <w:sz w:val="22"/>
              </w:rPr>
            </w:pPr>
          </w:p>
          <w:p w14:paraId="0E933AD2" w14:textId="77777777" w:rsidR="00351CCC" w:rsidRDefault="00351CCC" w:rsidP="00F5178F">
            <w:pPr>
              <w:jc w:val="both"/>
              <w:rPr>
                <w:b/>
                <w:sz w:val="22"/>
              </w:rPr>
            </w:pPr>
          </w:p>
          <w:p w14:paraId="414446AE" w14:textId="77777777" w:rsidR="00351CCC" w:rsidRDefault="00351CCC" w:rsidP="00F5178F">
            <w:pPr>
              <w:jc w:val="both"/>
              <w:rPr>
                <w:b/>
                <w:sz w:val="22"/>
              </w:rPr>
            </w:pPr>
          </w:p>
          <w:p w14:paraId="73586A7B" w14:textId="77777777" w:rsidR="00351CCC" w:rsidRDefault="00351CCC" w:rsidP="00F5178F">
            <w:pPr>
              <w:jc w:val="both"/>
              <w:rPr>
                <w:b/>
                <w:sz w:val="22"/>
              </w:rPr>
            </w:pPr>
          </w:p>
          <w:p w14:paraId="21F9F8C1" w14:textId="77777777" w:rsidR="00351CCC" w:rsidRDefault="00351CCC" w:rsidP="00F5178F">
            <w:pPr>
              <w:jc w:val="both"/>
              <w:rPr>
                <w:b/>
                <w:sz w:val="22"/>
              </w:rPr>
            </w:pPr>
          </w:p>
          <w:p w14:paraId="0DC8D890" w14:textId="77777777" w:rsidR="00351CCC" w:rsidRDefault="00351CCC" w:rsidP="00F5178F">
            <w:pPr>
              <w:jc w:val="both"/>
              <w:rPr>
                <w:b/>
                <w:sz w:val="22"/>
              </w:rPr>
            </w:pPr>
          </w:p>
          <w:p w14:paraId="6D28B49F" w14:textId="77777777" w:rsidR="00351CCC" w:rsidRDefault="00351CCC" w:rsidP="00F5178F">
            <w:pPr>
              <w:jc w:val="both"/>
              <w:rPr>
                <w:b/>
                <w:sz w:val="22"/>
              </w:rPr>
            </w:pPr>
          </w:p>
          <w:p w14:paraId="4DA62D53" w14:textId="77777777" w:rsidR="00351CCC" w:rsidRDefault="00351CCC" w:rsidP="00F5178F">
            <w:pPr>
              <w:jc w:val="both"/>
              <w:rPr>
                <w:b/>
                <w:sz w:val="22"/>
              </w:rPr>
            </w:pPr>
          </w:p>
          <w:p w14:paraId="7B25A2D7" w14:textId="77777777" w:rsidR="00351CCC" w:rsidRPr="009C3C6E" w:rsidRDefault="00351CCC" w:rsidP="00F5178F">
            <w:pPr>
              <w:jc w:val="both"/>
              <w:rPr>
                <w:b/>
                <w:sz w:val="22"/>
              </w:rPr>
            </w:pPr>
          </w:p>
        </w:tc>
      </w:tr>
      <w:tr w:rsidR="00351CCC" w:rsidRPr="009C3C6E" w14:paraId="5197E8F0" w14:textId="77777777" w:rsidTr="00F5178F">
        <w:tc>
          <w:tcPr>
            <w:tcW w:w="9016" w:type="dxa"/>
          </w:tcPr>
          <w:p w14:paraId="04AC3887" w14:textId="1F1B0720" w:rsidR="00351CCC" w:rsidRPr="003D3914" w:rsidRDefault="00351CCC" w:rsidP="00F5178F">
            <w:pPr>
              <w:jc w:val="both"/>
              <w:rPr>
                <w:b/>
                <w:sz w:val="32"/>
                <w:szCs w:val="32"/>
              </w:rPr>
            </w:pPr>
            <w:r w:rsidRPr="009C3C6E">
              <w:rPr>
                <w:b/>
                <w:sz w:val="32"/>
                <w:szCs w:val="32"/>
              </w:rPr>
              <w:t xml:space="preserve">Section 2: </w:t>
            </w:r>
            <w:r w:rsidR="008E5F3E">
              <w:rPr>
                <w:b/>
                <w:sz w:val="32"/>
                <w:szCs w:val="32"/>
              </w:rPr>
              <w:t xml:space="preserve">Social </w:t>
            </w:r>
            <w:r>
              <w:rPr>
                <w:b/>
                <w:sz w:val="32"/>
                <w:szCs w:val="32"/>
              </w:rPr>
              <w:t>Harms of Nitrous Oxide</w:t>
            </w:r>
          </w:p>
          <w:p w14:paraId="25199BA4" w14:textId="477D84CB" w:rsidR="00652CDA" w:rsidRDefault="00351CCC" w:rsidP="00351CCC">
            <w:pPr>
              <w:spacing w:after="240"/>
              <w:jc w:val="both"/>
              <w:rPr>
                <w:szCs w:val="24"/>
              </w:rPr>
            </w:pPr>
            <w:r w:rsidRPr="008E5F3E">
              <w:rPr>
                <w:b/>
                <w:bCs/>
                <w:szCs w:val="24"/>
              </w:rPr>
              <w:t>Q3).</w:t>
            </w:r>
            <w:r w:rsidRPr="00CA13D7">
              <w:rPr>
                <w:szCs w:val="24"/>
              </w:rPr>
              <w:t xml:space="preserve"> </w:t>
            </w:r>
            <w:r w:rsidRPr="00351CCC">
              <w:rPr>
                <w:b/>
                <w:bCs/>
                <w:szCs w:val="24"/>
              </w:rPr>
              <w:t xml:space="preserve">Have you experienced any of the below social harms of nitrous oxide use within your local area? (Please see the below details </w:t>
            </w:r>
            <w:r w:rsidR="007820F3">
              <w:rPr>
                <w:b/>
                <w:bCs/>
                <w:szCs w:val="24"/>
              </w:rPr>
              <w:t>from</w:t>
            </w:r>
            <w:r w:rsidR="00363DFE">
              <w:rPr>
                <w:b/>
                <w:bCs/>
                <w:szCs w:val="24"/>
              </w:rPr>
              <w:t xml:space="preserve"> the ACMD </w:t>
            </w:r>
            <w:hyperlink r:id="rId16" w:history="1">
              <w:r w:rsidRPr="00351CCC">
                <w:rPr>
                  <w:rStyle w:val="Hyperlink"/>
                  <w:b/>
                  <w:bCs/>
                  <w:szCs w:val="24"/>
                </w:rPr>
                <w:t>Standard Operating Procedure</w:t>
              </w:r>
            </w:hyperlink>
            <w:r w:rsidRPr="00351CCC">
              <w:rPr>
                <w:b/>
                <w:bCs/>
                <w:szCs w:val="24"/>
              </w:rPr>
              <w:t>)</w:t>
            </w:r>
          </w:p>
          <w:p w14:paraId="6CB4500A" w14:textId="77777777" w:rsidR="00F35F97" w:rsidRPr="00265983" w:rsidRDefault="00F35F97" w:rsidP="00F35F97">
            <w:pPr>
              <w:spacing w:after="240"/>
              <w:jc w:val="both"/>
              <w:rPr>
                <w:b/>
                <w:bCs/>
                <w:szCs w:val="24"/>
              </w:rPr>
            </w:pPr>
            <w:r w:rsidRPr="00C50D94">
              <w:rPr>
                <w:b/>
                <w:bCs/>
                <w:szCs w:val="24"/>
              </w:rPr>
              <w:t>Q3a) Crime against others</w:t>
            </w:r>
            <w:r w:rsidRPr="00CA13D7">
              <w:rPr>
                <w:szCs w:val="24"/>
              </w:rPr>
              <w:t xml:space="preserve"> </w:t>
            </w:r>
            <w:r w:rsidRPr="00265983">
              <w:rPr>
                <w:b/>
                <w:bCs/>
                <w:szCs w:val="24"/>
              </w:rPr>
              <w:t xml:space="preserve">(Yes or No)? </w:t>
            </w:r>
          </w:p>
          <w:p w14:paraId="0B90681A" w14:textId="35242B85" w:rsidR="00652CDA" w:rsidRPr="0037218A" w:rsidRDefault="001C0517" w:rsidP="00F35F97">
            <w:pPr>
              <w:spacing w:after="0"/>
              <w:rPr>
                <w:i/>
              </w:rPr>
            </w:pPr>
            <w:r w:rsidRPr="0037218A">
              <w:rPr>
                <w:i/>
                <w:iCs/>
              </w:rPr>
              <w:t>Social harms to victim of crime; loss of economic support for family members; increase in acquisitive crime, growth in serious and organised crime, fear of crime leading to a loss in confidence in formal criminal justice structures; fraud and money laundering; corruptions of public official and public office</w:t>
            </w:r>
          </w:p>
          <w:p w14:paraId="0B5343A3" w14:textId="77777777" w:rsidR="009A2B15" w:rsidRPr="00F35F97" w:rsidRDefault="009A2B15" w:rsidP="00F35F97">
            <w:pPr>
              <w:spacing w:after="0"/>
              <w:rPr>
                <w:i/>
                <w:iCs/>
              </w:rPr>
            </w:pPr>
          </w:p>
          <w:p w14:paraId="63EB56B5" w14:textId="77777777" w:rsidR="00F35F97" w:rsidRPr="0024267A" w:rsidRDefault="00BA6D49" w:rsidP="00F35F97">
            <w:pPr>
              <w:jc w:val="both"/>
              <w:rPr>
                <w:szCs w:val="24"/>
              </w:rPr>
            </w:pPr>
            <w:sdt>
              <w:sdtPr>
                <w:rPr>
                  <w:szCs w:val="24"/>
                </w:rPr>
                <w:id w:val="1610855854"/>
                <w14:checkbox>
                  <w14:checked w14:val="0"/>
                  <w14:checkedState w14:val="2612" w14:font="MS Gothic"/>
                  <w14:uncheckedState w14:val="2610" w14:font="MS Gothic"/>
                </w14:checkbox>
              </w:sdtPr>
              <w:sdtContent>
                <w:r w:rsidR="00F35F97" w:rsidRPr="0024267A">
                  <w:rPr>
                    <w:rFonts w:ascii="Segoe UI Symbol" w:eastAsia="MS Gothic" w:hAnsi="Segoe UI Symbol" w:cs="Segoe UI Symbol"/>
                    <w:szCs w:val="24"/>
                  </w:rPr>
                  <w:t>☐</w:t>
                </w:r>
              </w:sdtContent>
            </w:sdt>
            <w:r w:rsidR="00F35F97" w:rsidRPr="0024267A">
              <w:rPr>
                <w:szCs w:val="24"/>
              </w:rPr>
              <w:t xml:space="preserve"> </w:t>
            </w:r>
            <w:r w:rsidR="00F35F97">
              <w:rPr>
                <w:szCs w:val="24"/>
              </w:rPr>
              <w:t>Yes</w:t>
            </w:r>
          </w:p>
          <w:p w14:paraId="3C69F375" w14:textId="4F382B39" w:rsidR="00F35F97" w:rsidRDefault="00BA6D49" w:rsidP="00F35F97">
            <w:pPr>
              <w:jc w:val="both"/>
              <w:rPr>
                <w:szCs w:val="24"/>
              </w:rPr>
            </w:pPr>
            <w:sdt>
              <w:sdtPr>
                <w:rPr>
                  <w:szCs w:val="24"/>
                </w:rPr>
                <w:id w:val="763032948"/>
                <w14:checkbox>
                  <w14:checked w14:val="0"/>
                  <w14:checkedState w14:val="2612" w14:font="MS Gothic"/>
                  <w14:uncheckedState w14:val="2610" w14:font="MS Gothic"/>
                </w14:checkbox>
              </w:sdtPr>
              <w:sdtContent>
                <w:r w:rsidR="00F35F97" w:rsidRPr="0024267A">
                  <w:rPr>
                    <w:rFonts w:ascii="Segoe UI Symbol" w:eastAsia="MS Gothic" w:hAnsi="Segoe UI Symbol" w:cs="Segoe UI Symbol"/>
                    <w:szCs w:val="24"/>
                  </w:rPr>
                  <w:t>☐</w:t>
                </w:r>
              </w:sdtContent>
            </w:sdt>
            <w:r w:rsidR="00F35F97" w:rsidRPr="0024267A">
              <w:rPr>
                <w:szCs w:val="24"/>
              </w:rPr>
              <w:t xml:space="preserve"> </w:t>
            </w:r>
            <w:r w:rsidR="00F35F97">
              <w:rPr>
                <w:szCs w:val="24"/>
              </w:rPr>
              <w:t>No</w:t>
            </w:r>
          </w:p>
          <w:p w14:paraId="347D818C" w14:textId="6F15BD6D" w:rsidR="00F35F97" w:rsidRDefault="00F35F97" w:rsidP="00F35F97">
            <w:pPr>
              <w:spacing w:after="240"/>
              <w:jc w:val="both"/>
              <w:rPr>
                <w:szCs w:val="24"/>
              </w:rPr>
            </w:pPr>
            <w:r w:rsidRPr="00C50D94">
              <w:rPr>
                <w:b/>
                <w:bCs/>
                <w:szCs w:val="24"/>
              </w:rPr>
              <w:t>If yes, please provide details and supporting evidence on the scale of impact</w:t>
            </w:r>
            <w:r w:rsidRPr="00CA13D7">
              <w:rPr>
                <w:szCs w:val="24"/>
              </w:rPr>
              <w:t>.</w:t>
            </w:r>
            <w:r w:rsidR="00633691">
              <w:rPr>
                <w:szCs w:val="24"/>
              </w:rPr>
              <w:t xml:space="preserve"> </w:t>
            </w:r>
          </w:p>
          <w:sdt>
            <w:sdtPr>
              <w:rPr>
                <w:szCs w:val="24"/>
              </w:rPr>
              <w:id w:val="-1166313639"/>
              <w:placeholder>
                <w:docPart w:val="3E09CEBF4F7D4D84B7BBD102722EA1E1"/>
              </w:placeholder>
              <w:showingPlcHdr/>
              <w:text/>
            </w:sdtPr>
            <w:sdtContent>
              <w:p w14:paraId="4DDF9B38" w14:textId="77777777" w:rsidR="00F35F97" w:rsidRDefault="00F35F97" w:rsidP="00F35F97">
                <w:pPr>
                  <w:jc w:val="both"/>
                  <w:rPr>
                    <w:szCs w:val="24"/>
                  </w:rPr>
                </w:pPr>
                <w:r w:rsidRPr="007F2208">
                  <w:rPr>
                    <w:rStyle w:val="PlaceholderText"/>
                    <w:szCs w:val="24"/>
                  </w:rPr>
                  <w:t>Click or tap here to enter text.</w:t>
                </w:r>
              </w:p>
            </w:sdtContent>
          </w:sdt>
          <w:p w14:paraId="0B97B947" w14:textId="77777777" w:rsidR="00F35F97" w:rsidRDefault="00F35F97" w:rsidP="00351CCC">
            <w:pPr>
              <w:spacing w:after="240"/>
              <w:jc w:val="both"/>
              <w:rPr>
                <w:szCs w:val="24"/>
              </w:rPr>
            </w:pPr>
          </w:p>
          <w:p w14:paraId="1E6F0FE2" w14:textId="77777777" w:rsidR="00C50D94" w:rsidRDefault="00C50D94" w:rsidP="00C50D94">
            <w:pPr>
              <w:spacing w:after="240"/>
              <w:jc w:val="both"/>
              <w:rPr>
                <w:szCs w:val="24"/>
              </w:rPr>
            </w:pPr>
            <w:r w:rsidRPr="00C50D94">
              <w:rPr>
                <w:b/>
                <w:bCs/>
                <w:szCs w:val="24"/>
              </w:rPr>
              <w:t xml:space="preserve">Q3b) Community </w:t>
            </w:r>
            <w:r w:rsidRPr="00265983">
              <w:rPr>
                <w:b/>
                <w:bCs/>
                <w:szCs w:val="24"/>
              </w:rPr>
              <w:t>costs (Yes or No)?</w:t>
            </w:r>
            <w:r w:rsidRPr="00CA13D7">
              <w:rPr>
                <w:szCs w:val="24"/>
              </w:rPr>
              <w:t xml:space="preserve"> </w:t>
            </w:r>
          </w:p>
          <w:p w14:paraId="3E9694A2" w14:textId="218088C1" w:rsidR="00C50D94" w:rsidRPr="00652CDA" w:rsidRDefault="00C50D94" w:rsidP="00652CDA">
            <w:pPr>
              <w:rPr>
                <w:i/>
                <w:iCs/>
              </w:rPr>
            </w:pPr>
            <w:r w:rsidRPr="00C50D94">
              <w:rPr>
                <w:i/>
                <w:iCs/>
              </w:rPr>
              <w:t>Harms resulting from the impact of drug use, drug markets, and legislative responses on social cohesion, community reputation, perceptions of community safety, and stigmatisation.</w:t>
            </w:r>
          </w:p>
          <w:p w14:paraId="511C9671" w14:textId="77777777" w:rsidR="00C50D94" w:rsidRPr="0024267A" w:rsidRDefault="00BA6D49" w:rsidP="00C50D94">
            <w:pPr>
              <w:jc w:val="both"/>
              <w:rPr>
                <w:szCs w:val="24"/>
              </w:rPr>
            </w:pPr>
            <w:sdt>
              <w:sdtPr>
                <w:rPr>
                  <w:szCs w:val="24"/>
                </w:rPr>
                <w:id w:val="1671521480"/>
                <w14:checkbox>
                  <w14:checked w14:val="0"/>
                  <w14:checkedState w14:val="2612" w14:font="MS Gothic"/>
                  <w14:uncheckedState w14:val="2610" w14:font="MS Gothic"/>
                </w14:checkbox>
              </w:sdtPr>
              <w:sdtContent>
                <w:r w:rsidR="00C50D94" w:rsidRPr="0024267A">
                  <w:rPr>
                    <w:rFonts w:ascii="Segoe UI Symbol" w:eastAsia="MS Gothic" w:hAnsi="Segoe UI Symbol" w:cs="Segoe UI Symbol"/>
                    <w:szCs w:val="24"/>
                  </w:rPr>
                  <w:t>☐</w:t>
                </w:r>
              </w:sdtContent>
            </w:sdt>
            <w:r w:rsidR="00C50D94" w:rsidRPr="0024267A">
              <w:rPr>
                <w:szCs w:val="24"/>
              </w:rPr>
              <w:t xml:space="preserve"> </w:t>
            </w:r>
            <w:r w:rsidR="00C50D94">
              <w:rPr>
                <w:szCs w:val="24"/>
              </w:rPr>
              <w:t>Yes</w:t>
            </w:r>
          </w:p>
          <w:p w14:paraId="3A3CAF40" w14:textId="4ABFFDAB" w:rsidR="00C50D94" w:rsidRDefault="00BA6D49" w:rsidP="00652CDA">
            <w:pPr>
              <w:jc w:val="both"/>
              <w:rPr>
                <w:szCs w:val="24"/>
              </w:rPr>
            </w:pPr>
            <w:sdt>
              <w:sdtPr>
                <w:rPr>
                  <w:szCs w:val="24"/>
                </w:rPr>
                <w:id w:val="-1838836686"/>
                <w14:checkbox>
                  <w14:checked w14:val="0"/>
                  <w14:checkedState w14:val="2612" w14:font="MS Gothic"/>
                  <w14:uncheckedState w14:val="2610" w14:font="MS Gothic"/>
                </w14:checkbox>
              </w:sdtPr>
              <w:sdtContent>
                <w:r w:rsidR="00C50D94" w:rsidRPr="0024267A">
                  <w:rPr>
                    <w:rFonts w:ascii="Segoe UI Symbol" w:eastAsia="MS Gothic" w:hAnsi="Segoe UI Symbol" w:cs="Segoe UI Symbol"/>
                    <w:szCs w:val="24"/>
                  </w:rPr>
                  <w:t>☐</w:t>
                </w:r>
              </w:sdtContent>
            </w:sdt>
            <w:r w:rsidR="00C50D94" w:rsidRPr="0024267A">
              <w:rPr>
                <w:szCs w:val="24"/>
              </w:rPr>
              <w:t xml:space="preserve"> </w:t>
            </w:r>
            <w:r w:rsidR="00C50D94">
              <w:rPr>
                <w:szCs w:val="24"/>
              </w:rPr>
              <w:t>No</w:t>
            </w:r>
          </w:p>
          <w:p w14:paraId="4242BB82" w14:textId="5B0DC49D" w:rsidR="00C50D94" w:rsidRPr="00652CDA" w:rsidRDefault="00C50D94" w:rsidP="00C50D94">
            <w:pPr>
              <w:spacing w:after="240"/>
              <w:jc w:val="both"/>
              <w:rPr>
                <w:b/>
                <w:bCs/>
                <w:szCs w:val="24"/>
              </w:rPr>
            </w:pPr>
            <w:r w:rsidRPr="00652CDA">
              <w:rPr>
                <w:b/>
                <w:bCs/>
                <w:szCs w:val="24"/>
              </w:rPr>
              <w:t>If yes, please provide details and supporting evidence on the scale of impact.</w:t>
            </w:r>
          </w:p>
          <w:sdt>
            <w:sdtPr>
              <w:rPr>
                <w:szCs w:val="24"/>
              </w:rPr>
              <w:id w:val="1096516538"/>
              <w:placeholder>
                <w:docPart w:val="15A915F44867482FB1D1474CD605C188"/>
              </w:placeholder>
              <w:showingPlcHdr/>
              <w:text/>
            </w:sdtPr>
            <w:sdtContent>
              <w:p w14:paraId="683241C5" w14:textId="39D931C1" w:rsidR="009444F4" w:rsidRDefault="00C50D94" w:rsidP="00BE5B0E">
                <w:pPr>
                  <w:jc w:val="both"/>
                  <w:rPr>
                    <w:szCs w:val="24"/>
                  </w:rPr>
                </w:pPr>
                <w:r w:rsidRPr="007F2208">
                  <w:rPr>
                    <w:rStyle w:val="PlaceholderText"/>
                    <w:szCs w:val="24"/>
                  </w:rPr>
                  <w:t>Click or tap here to enter text.</w:t>
                </w:r>
              </w:p>
            </w:sdtContent>
          </w:sdt>
          <w:p w14:paraId="2FA4CA12" w14:textId="77777777" w:rsidR="009444F4" w:rsidRDefault="009444F4" w:rsidP="00351CCC">
            <w:pPr>
              <w:spacing w:after="240"/>
              <w:jc w:val="both"/>
              <w:rPr>
                <w:szCs w:val="24"/>
              </w:rPr>
            </w:pPr>
          </w:p>
          <w:p w14:paraId="3B4F2719" w14:textId="77777777" w:rsidR="00C37E75" w:rsidRDefault="00C37E75" w:rsidP="00351CCC">
            <w:pPr>
              <w:spacing w:after="240"/>
              <w:jc w:val="both"/>
              <w:rPr>
                <w:szCs w:val="24"/>
              </w:rPr>
            </w:pPr>
          </w:p>
          <w:p w14:paraId="0275925D" w14:textId="77777777" w:rsidR="00C37E75" w:rsidRDefault="00C37E75" w:rsidP="00351CCC">
            <w:pPr>
              <w:spacing w:after="240"/>
              <w:jc w:val="both"/>
              <w:rPr>
                <w:szCs w:val="24"/>
              </w:rPr>
            </w:pPr>
          </w:p>
          <w:p w14:paraId="1300FEA5" w14:textId="77777777" w:rsidR="00C37E75" w:rsidRDefault="00C37E75" w:rsidP="00351CCC">
            <w:pPr>
              <w:spacing w:after="240"/>
              <w:jc w:val="both"/>
              <w:rPr>
                <w:szCs w:val="24"/>
              </w:rPr>
            </w:pPr>
          </w:p>
          <w:p w14:paraId="6E78F2C9" w14:textId="77777777" w:rsidR="00652CDA" w:rsidRDefault="00652CDA" w:rsidP="00652CDA">
            <w:pPr>
              <w:spacing w:after="240"/>
              <w:jc w:val="both"/>
              <w:rPr>
                <w:szCs w:val="24"/>
              </w:rPr>
            </w:pPr>
            <w:r w:rsidRPr="00652CDA">
              <w:rPr>
                <w:b/>
                <w:bCs/>
                <w:szCs w:val="24"/>
              </w:rPr>
              <w:t xml:space="preserve">Q3c) Environmental </w:t>
            </w:r>
            <w:r w:rsidRPr="00265983">
              <w:rPr>
                <w:b/>
                <w:bCs/>
                <w:szCs w:val="24"/>
              </w:rPr>
              <w:t>damage (Yes or No)?</w:t>
            </w:r>
          </w:p>
          <w:p w14:paraId="5E7E826F" w14:textId="6F28E27E" w:rsidR="00652CDA" w:rsidRPr="00652CDA" w:rsidRDefault="00CB77E3" w:rsidP="00652CDA">
            <w:pPr>
              <w:spacing w:after="240"/>
              <w:jc w:val="both"/>
              <w:rPr>
                <w:i/>
                <w:iCs/>
                <w:szCs w:val="24"/>
              </w:rPr>
            </w:pPr>
            <w:r w:rsidRPr="009444F4">
              <w:rPr>
                <w:rFonts w:eastAsia="Times New Roman"/>
                <w:i/>
                <w:iCs/>
                <w:color w:val="0B0C0C"/>
                <w:szCs w:val="24"/>
              </w:rPr>
              <w:t xml:space="preserve">Harms resulting from littering </w:t>
            </w:r>
            <w:r w:rsidR="00B71DC0" w:rsidRPr="009444F4">
              <w:rPr>
                <w:rFonts w:eastAsia="Times New Roman"/>
                <w:i/>
                <w:iCs/>
                <w:color w:val="0B0C0C"/>
                <w:szCs w:val="24"/>
              </w:rPr>
              <w:t>of drugs or drug paraphernalia.</w:t>
            </w:r>
            <w:r w:rsidR="00B71DC0">
              <w:rPr>
                <w:rFonts w:eastAsia="Times New Roman"/>
                <w:i/>
                <w:iCs/>
                <w:color w:val="0B0C0C"/>
                <w:szCs w:val="24"/>
              </w:rPr>
              <w:t xml:space="preserve"> </w:t>
            </w:r>
            <w:r w:rsidR="00652CDA" w:rsidRPr="00652CDA">
              <w:rPr>
                <w:rFonts w:eastAsia="Times New Roman"/>
                <w:i/>
                <w:iCs/>
                <w:color w:val="0B0C0C"/>
                <w:szCs w:val="24"/>
              </w:rPr>
              <w:t>Harms resulting from the production of drugs including environmental contamination, deforestation, land (re)appropriation, and unsustainable agricultural and production practices</w:t>
            </w:r>
            <w:r w:rsidR="00652CDA" w:rsidRPr="00652CDA">
              <w:rPr>
                <w:i/>
                <w:iCs/>
                <w:color w:val="0B0C0C"/>
                <w:szCs w:val="24"/>
              </w:rPr>
              <w:t>.</w:t>
            </w:r>
            <w:r w:rsidR="00207F83">
              <w:rPr>
                <w:i/>
                <w:iCs/>
                <w:color w:val="0B0C0C"/>
                <w:szCs w:val="24"/>
              </w:rPr>
              <w:t xml:space="preserve"> </w:t>
            </w:r>
          </w:p>
          <w:p w14:paraId="0BE2FCF9" w14:textId="77777777" w:rsidR="00652CDA" w:rsidRPr="0024267A" w:rsidRDefault="00BA6D49" w:rsidP="00652CDA">
            <w:pPr>
              <w:jc w:val="both"/>
              <w:rPr>
                <w:szCs w:val="24"/>
              </w:rPr>
            </w:pPr>
            <w:sdt>
              <w:sdtPr>
                <w:rPr>
                  <w:szCs w:val="24"/>
                </w:rPr>
                <w:id w:val="2065982749"/>
                <w14:checkbox>
                  <w14:checked w14:val="0"/>
                  <w14:checkedState w14:val="2612" w14:font="MS Gothic"/>
                  <w14:uncheckedState w14:val="2610" w14:font="MS Gothic"/>
                </w14:checkbox>
              </w:sdtPr>
              <w:sdtContent>
                <w:r w:rsidR="00652CDA" w:rsidRPr="0024267A">
                  <w:rPr>
                    <w:rFonts w:ascii="Segoe UI Symbol" w:eastAsia="MS Gothic" w:hAnsi="Segoe UI Symbol" w:cs="Segoe UI Symbol"/>
                    <w:szCs w:val="24"/>
                  </w:rPr>
                  <w:t>☐</w:t>
                </w:r>
              </w:sdtContent>
            </w:sdt>
            <w:r w:rsidR="00652CDA" w:rsidRPr="0024267A">
              <w:rPr>
                <w:szCs w:val="24"/>
              </w:rPr>
              <w:t xml:space="preserve"> </w:t>
            </w:r>
            <w:r w:rsidR="00652CDA">
              <w:rPr>
                <w:szCs w:val="24"/>
              </w:rPr>
              <w:t>Yes</w:t>
            </w:r>
          </w:p>
          <w:p w14:paraId="6C22E80C" w14:textId="5AE2317F" w:rsidR="00652CDA" w:rsidRDefault="00BA6D49" w:rsidP="00652CDA">
            <w:pPr>
              <w:jc w:val="both"/>
              <w:rPr>
                <w:szCs w:val="24"/>
              </w:rPr>
            </w:pPr>
            <w:sdt>
              <w:sdtPr>
                <w:rPr>
                  <w:szCs w:val="24"/>
                </w:rPr>
                <w:id w:val="1703206987"/>
                <w14:checkbox>
                  <w14:checked w14:val="0"/>
                  <w14:checkedState w14:val="2612" w14:font="MS Gothic"/>
                  <w14:uncheckedState w14:val="2610" w14:font="MS Gothic"/>
                </w14:checkbox>
              </w:sdtPr>
              <w:sdtContent>
                <w:r w:rsidR="00652CDA" w:rsidRPr="0024267A">
                  <w:rPr>
                    <w:rFonts w:ascii="Segoe UI Symbol" w:eastAsia="MS Gothic" w:hAnsi="Segoe UI Symbol" w:cs="Segoe UI Symbol"/>
                    <w:szCs w:val="24"/>
                  </w:rPr>
                  <w:t>☐</w:t>
                </w:r>
              </w:sdtContent>
            </w:sdt>
            <w:r w:rsidR="00652CDA" w:rsidRPr="0024267A">
              <w:rPr>
                <w:szCs w:val="24"/>
              </w:rPr>
              <w:t xml:space="preserve"> </w:t>
            </w:r>
            <w:r w:rsidR="00652CDA">
              <w:rPr>
                <w:szCs w:val="24"/>
              </w:rPr>
              <w:t>No</w:t>
            </w:r>
          </w:p>
          <w:p w14:paraId="73FFFA74" w14:textId="365EC11B" w:rsidR="00652CDA" w:rsidRPr="00652CDA" w:rsidRDefault="00652CDA" w:rsidP="00652CDA">
            <w:pPr>
              <w:spacing w:after="240"/>
              <w:jc w:val="both"/>
              <w:rPr>
                <w:b/>
                <w:bCs/>
                <w:szCs w:val="24"/>
              </w:rPr>
            </w:pPr>
            <w:r w:rsidRPr="00652CDA">
              <w:rPr>
                <w:b/>
                <w:bCs/>
                <w:szCs w:val="24"/>
              </w:rPr>
              <w:t>If yes, please provide details and supporting evidence on the scale of impact.</w:t>
            </w:r>
          </w:p>
          <w:sdt>
            <w:sdtPr>
              <w:rPr>
                <w:szCs w:val="24"/>
              </w:rPr>
              <w:id w:val="-704331507"/>
              <w:placeholder>
                <w:docPart w:val="0955DF6AEEA446E8B87502DDDBB45A71"/>
              </w:placeholder>
              <w:showingPlcHdr/>
              <w:text/>
            </w:sdtPr>
            <w:sdtContent>
              <w:p w14:paraId="39BBD049" w14:textId="77777777" w:rsidR="00652CDA" w:rsidRDefault="00652CDA" w:rsidP="00652CDA">
                <w:pPr>
                  <w:jc w:val="both"/>
                  <w:rPr>
                    <w:szCs w:val="24"/>
                  </w:rPr>
                </w:pPr>
                <w:r w:rsidRPr="007F2208">
                  <w:rPr>
                    <w:rStyle w:val="PlaceholderText"/>
                    <w:szCs w:val="24"/>
                  </w:rPr>
                  <w:t>Click or tap here to enter text.</w:t>
                </w:r>
              </w:p>
            </w:sdtContent>
          </w:sdt>
          <w:p w14:paraId="786CCD0A" w14:textId="77777777" w:rsidR="009C5E79" w:rsidRPr="00652CDA" w:rsidRDefault="009C5E79" w:rsidP="00351CCC">
            <w:pPr>
              <w:spacing w:after="240"/>
              <w:jc w:val="both"/>
              <w:rPr>
                <w:b/>
                <w:bCs/>
                <w:szCs w:val="24"/>
              </w:rPr>
            </w:pPr>
          </w:p>
          <w:p w14:paraId="5CE2A0C0" w14:textId="2DB8CDC9" w:rsidR="006A4CCD" w:rsidRDefault="00351CCC" w:rsidP="006A4CCD">
            <w:pPr>
              <w:spacing w:after="240"/>
              <w:jc w:val="both"/>
              <w:rPr>
                <w:szCs w:val="24"/>
              </w:rPr>
            </w:pPr>
            <w:r w:rsidRPr="009C5E79">
              <w:rPr>
                <w:b/>
                <w:bCs/>
                <w:szCs w:val="24"/>
              </w:rPr>
              <w:t>Q</w:t>
            </w:r>
            <w:r w:rsidR="009C5E79">
              <w:rPr>
                <w:b/>
                <w:bCs/>
                <w:szCs w:val="24"/>
              </w:rPr>
              <w:t>3d</w:t>
            </w:r>
            <w:r w:rsidRPr="009C5E79">
              <w:rPr>
                <w:b/>
                <w:bCs/>
                <w:szCs w:val="24"/>
              </w:rPr>
              <w:t>) Developmental</w:t>
            </w:r>
            <w:r>
              <w:rPr>
                <w:szCs w:val="24"/>
              </w:rPr>
              <w:t xml:space="preserve"> </w:t>
            </w:r>
            <w:r w:rsidRPr="00265983">
              <w:rPr>
                <w:b/>
                <w:bCs/>
                <w:szCs w:val="24"/>
              </w:rPr>
              <w:t>(Yes or No)?</w:t>
            </w:r>
            <w:r w:rsidRPr="00CA13D7">
              <w:rPr>
                <w:szCs w:val="24"/>
              </w:rPr>
              <w:t xml:space="preserve"> </w:t>
            </w:r>
          </w:p>
          <w:p w14:paraId="0E5B8B44" w14:textId="20CD9C24" w:rsidR="009C5E79" w:rsidRPr="009C5E79" w:rsidRDefault="009C5E79" w:rsidP="009C5E79">
            <w:pPr>
              <w:spacing w:before="100" w:after="100"/>
              <w:jc w:val="both"/>
              <w:rPr>
                <w:rFonts w:eastAsia="Times New Roman"/>
                <w:i/>
                <w:iCs/>
                <w:color w:val="0B0C0C"/>
                <w:szCs w:val="24"/>
              </w:rPr>
            </w:pPr>
            <w:r w:rsidRPr="009C5E79">
              <w:rPr>
                <w:rFonts w:eastAsia="Times New Roman"/>
                <w:i/>
                <w:iCs/>
                <w:color w:val="0B0C0C"/>
                <w:szCs w:val="24"/>
              </w:rPr>
              <w:t>Including family adversity, economic and emotional wellbeing, and harms resulting from adverse childhood experiences (ACEs) directly and indirectly related to parental/family drug use.</w:t>
            </w:r>
          </w:p>
          <w:p w14:paraId="3D798300" w14:textId="5341333D" w:rsidR="006A4CCD" w:rsidRPr="0024267A" w:rsidRDefault="00BA6D49" w:rsidP="006A4CCD">
            <w:pPr>
              <w:jc w:val="both"/>
              <w:rPr>
                <w:szCs w:val="24"/>
              </w:rPr>
            </w:pPr>
            <w:sdt>
              <w:sdtPr>
                <w:rPr>
                  <w:szCs w:val="24"/>
                </w:rPr>
                <w:id w:val="-92632226"/>
                <w14:checkbox>
                  <w14:checked w14:val="0"/>
                  <w14:checkedState w14:val="2612" w14:font="MS Gothic"/>
                  <w14:uncheckedState w14:val="2610" w14:font="MS Gothic"/>
                </w14:checkbox>
              </w:sdtPr>
              <w:sdtContent>
                <w:r w:rsidR="006A4CCD" w:rsidRPr="0024267A">
                  <w:rPr>
                    <w:rFonts w:ascii="Segoe UI Symbol" w:eastAsia="MS Gothic" w:hAnsi="Segoe UI Symbol" w:cs="Segoe UI Symbol"/>
                    <w:szCs w:val="24"/>
                  </w:rPr>
                  <w:t>☐</w:t>
                </w:r>
              </w:sdtContent>
            </w:sdt>
            <w:r w:rsidR="006A4CCD" w:rsidRPr="0024267A">
              <w:rPr>
                <w:szCs w:val="24"/>
              </w:rPr>
              <w:t xml:space="preserve"> </w:t>
            </w:r>
            <w:r w:rsidR="006A4CCD">
              <w:rPr>
                <w:szCs w:val="24"/>
              </w:rPr>
              <w:t>Yes</w:t>
            </w:r>
          </w:p>
          <w:p w14:paraId="79A35D94" w14:textId="051F39D6" w:rsidR="006A4CCD" w:rsidRPr="0024267A" w:rsidRDefault="00BA6D49" w:rsidP="006A4CCD">
            <w:pPr>
              <w:jc w:val="both"/>
              <w:rPr>
                <w:szCs w:val="24"/>
              </w:rPr>
            </w:pPr>
            <w:sdt>
              <w:sdtPr>
                <w:rPr>
                  <w:szCs w:val="24"/>
                </w:rPr>
                <w:id w:val="-499202145"/>
                <w14:checkbox>
                  <w14:checked w14:val="0"/>
                  <w14:checkedState w14:val="2612" w14:font="MS Gothic"/>
                  <w14:uncheckedState w14:val="2610" w14:font="MS Gothic"/>
                </w14:checkbox>
              </w:sdtPr>
              <w:sdtContent>
                <w:r w:rsidR="006A4CCD" w:rsidRPr="0024267A">
                  <w:rPr>
                    <w:rFonts w:ascii="Segoe UI Symbol" w:eastAsia="MS Gothic" w:hAnsi="Segoe UI Symbol" w:cs="Segoe UI Symbol"/>
                    <w:szCs w:val="24"/>
                  </w:rPr>
                  <w:t>☐</w:t>
                </w:r>
              </w:sdtContent>
            </w:sdt>
            <w:r w:rsidR="006A4CCD" w:rsidRPr="0024267A">
              <w:rPr>
                <w:szCs w:val="24"/>
              </w:rPr>
              <w:t xml:space="preserve"> </w:t>
            </w:r>
            <w:r w:rsidR="006A4CCD">
              <w:rPr>
                <w:szCs w:val="24"/>
              </w:rPr>
              <w:t>No</w:t>
            </w:r>
          </w:p>
          <w:p w14:paraId="486A2005" w14:textId="77777777" w:rsidR="009C5E79" w:rsidRPr="00652CDA" w:rsidRDefault="009C5E79" w:rsidP="009C5E79">
            <w:pPr>
              <w:spacing w:after="240"/>
              <w:jc w:val="both"/>
              <w:rPr>
                <w:b/>
                <w:bCs/>
                <w:szCs w:val="24"/>
              </w:rPr>
            </w:pPr>
            <w:r w:rsidRPr="00652CDA">
              <w:rPr>
                <w:b/>
                <w:bCs/>
                <w:szCs w:val="24"/>
              </w:rPr>
              <w:t>If yes, please provide details and supporting evidence on the scale of impact.</w:t>
            </w:r>
          </w:p>
          <w:sdt>
            <w:sdtPr>
              <w:rPr>
                <w:szCs w:val="24"/>
              </w:rPr>
              <w:id w:val="-2009971368"/>
              <w:placeholder>
                <w:docPart w:val="A2646344E6D64AA6B072D41ADB248EFA"/>
              </w:placeholder>
              <w:showingPlcHdr/>
              <w:text/>
            </w:sdtPr>
            <w:sdtContent>
              <w:p w14:paraId="2A5B4A5E" w14:textId="77777777" w:rsidR="009C5E79" w:rsidRDefault="009C5E79" w:rsidP="009C5E79">
                <w:pPr>
                  <w:jc w:val="both"/>
                  <w:rPr>
                    <w:szCs w:val="24"/>
                  </w:rPr>
                </w:pPr>
                <w:r w:rsidRPr="007F2208">
                  <w:rPr>
                    <w:rStyle w:val="PlaceholderText"/>
                    <w:szCs w:val="24"/>
                  </w:rPr>
                  <w:t>Click or tap here to enter text.</w:t>
                </w:r>
              </w:p>
            </w:sdtContent>
          </w:sdt>
          <w:p w14:paraId="70FF3467" w14:textId="77777777" w:rsidR="009C5E79" w:rsidRDefault="009C5E79" w:rsidP="009C5E79">
            <w:pPr>
              <w:spacing w:after="240"/>
              <w:jc w:val="both"/>
              <w:rPr>
                <w:szCs w:val="24"/>
              </w:rPr>
            </w:pPr>
          </w:p>
          <w:p w14:paraId="0E081160" w14:textId="0A9872C4" w:rsidR="009C5E79" w:rsidRDefault="00351CCC" w:rsidP="00652CDA">
            <w:pPr>
              <w:spacing w:after="240"/>
              <w:jc w:val="both"/>
              <w:rPr>
                <w:szCs w:val="24"/>
              </w:rPr>
            </w:pPr>
            <w:r w:rsidRPr="009C5E79">
              <w:rPr>
                <w:b/>
                <w:bCs/>
                <w:szCs w:val="24"/>
              </w:rPr>
              <w:t>Q</w:t>
            </w:r>
            <w:r w:rsidR="00A44596">
              <w:rPr>
                <w:b/>
                <w:bCs/>
                <w:szCs w:val="24"/>
              </w:rPr>
              <w:t>3e</w:t>
            </w:r>
            <w:r w:rsidRPr="009C5E79">
              <w:rPr>
                <w:b/>
                <w:bCs/>
                <w:szCs w:val="24"/>
              </w:rPr>
              <w:t xml:space="preserve">) Dependence </w:t>
            </w:r>
            <w:r w:rsidRPr="00265983">
              <w:rPr>
                <w:b/>
                <w:bCs/>
                <w:szCs w:val="24"/>
              </w:rPr>
              <w:t>potential (Yes or No)?</w:t>
            </w:r>
          </w:p>
          <w:p w14:paraId="5694DBE8" w14:textId="77777777" w:rsidR="009C5E79" w:rsidRPr="009C5E79" w:rsidRDefault="009C5E79" w:rsidP="00652CDA">
            <w:pPr>
              <w:spacing w:after="240"/>
              <w:jc w:val="both"/>
              <w:rPr>
                <w:rFonts w:eastAsia="Times New Roman"/>
                <w:i/>
                <w:iCs/>
                <w:color w:val="0B0C0C"/>
                <w:szCs w:val="24"/>
              </w:rPr>
            </w:pPr>
            <w:r w:rsidRPr="009C5E79">
              <w:rPr>
                <w:rFonts w:eastAsia="Times New Roman"/>
                <w:i/>
                <w:iCs/>
                <w:color w:val="0B0C0C"/>
                <w:szCs w:val="24"/>
              </w:rPr>
              <w:t>What is known about antisocial or criminal behaviours associated with the drug or with drug-seeking behaviour?</w:t>
            </w:r>
          </w:p>
          <w:p w14:paraId="7840EA23" w14:textId="77777777" w:rsidR="009C5E79" w:rsidRPr="0024267A" w:rsidRDefault="00BA6D49" w:rsidP="009C5E79">
            <w:pPr>
              <w:jc w:val="both"/>
              <w:rPr>
                <w:szCs w:val="24"/>
              </w:rPr>
            </w:pPr>
            <w:sdt>
              <w:sdtPr>
                <w:rPr>
                  <w:szCs w:val="24"/>
                </w:rPr>
                <w:id w:val="1531773398"/>
                <w14:checkbox>
                  <w14:checked w14:val="0"/>
                  <w14:checkedState w14:val="2612" w14:font="MS Gothic"/>
                  <w14:uncheckedState w14:val="2610" w14:font="MS Gothic"/>
                </w14:checkbox>
              </w:sdtPr>
              <w:sdtContent>
                <w:r w:rsidR="009C5E79" w:rsidRPr="0024267A">
                  <w:rPr>
                    <w:rFonts w:ascii="Segoe UI Symbol" w:eastAsia="MS Gothic" w:hAnsi="Segoe UI Symbol" w:cs="Segoe UI Symbol"/>
                    <w:szCs w:val="24"/>
                  </w:rPr>
                  <w:t>☐</w:t>
                </w:r>
              </w:sdtContent>
            </w:sdt>
            <w:r w:rsidR="009C5E79" w:rsidRPr="0024267A">
              <w:rPr>
                <w:szCs w:val="24"/>
              </w:rPr>
              <w:t xml:space="preserve"> </w:t>
            </w:r>
            <w:r w:rsidR="009C5E79">
              <w:rPr>
                <w:szCs w:val="24"/>
              </w:rPr>
              <w:t>Yes</w:t>
            </w:r>
          </w:p>
          <w:p w14:paraId="6D634077" w14:textId="77777777" w:rsidR="009C5E79" w:rsidRDefault="00BA6D49" w:rsidP="009C5E79">
            <w:pPr>
              <w:jc w:val="both"/>
              <w:rPr>
                <w:szCs w:val="24"/>
              </w:rPr>
            </w:pPr>
            <w:sdt>
              <w:sdtPr>
                <w:rPr>
                  <w:szCs w:val="24"/>
                </w:rPr>
                <w:id w:val="-934516017"/>
                <w14:checkbox>
                  <w14:checked w14:val="0"/>
                  <w14:checkedState w14:val="2612" w14:font="MS Gothic"/>
                  <w14:uncheckedState w14:val="2610" w14:font="MS Gothic"/>
                </w14:checkbox>
              </w:sdtPr>
              <w:sdtContent>
                <w:r w:rsidR="009C5E79" w:rsidRPr="0024267A">
                  <w:rPr>
                    <w:rFonts w:ascii="Segoe UI Symbol" w:eastAsia="MS Gothic" w:hAnsi="Segoe UI Symbol" w:cs="Segoe UI Symbol"/>
                    <w:szCs w:val="24"/>
                  </w:rPr>
                  <w:t>☐</w:t>
                </w:r>
              </w:sdtContent>
            </w:sdt>
            <w:r w:rsidR="009C5E79" w:rsidRPr="0024267A">
              <w:rPr>
                <w:szCs w:val="24"/>
              </w:rPr>
              <w:t xml:space="preserve"> </w:t>
            </w:r>
            <w:r w:rsidR="009C5E79">
              <w:rPr>
                <w:szCs w:val="24"/>
              </w:rPr>
              <w:t>No</w:t>
            </w:r>
          </w:p>
          <w:p w14:paraId="13AD09E6" w14:textId="77777777" w:rsidR="009C5E79" w:rsidRPr="00652CDA" w:rsidRDefault="009C5E79" w:rsidP="009C5E79">
            <w:pPr>
              <w:spacing w:after="240"/>
              <w:jc w:val="both"/>
              <w:rPr>
                <w:b/>
                <w:bCs/>
                <w:szCs w:val="24"/>
              </w:rPr>
            </w:pPr>
            <w:r w:rsidRPr="00652CDA">
              <w:rPr>
                <w:b/>
                <w:bCs/>
                <w:szCs w:val="24"/>
              </w:rPr>
              <w:t>If yes, please provide details and supporting evidence on the scale of impact.</w:t>
            </w:r>
          </w:p>
          <w:sdt>
            <w:sdtPr>
              <w:rPr>
                <w:szCs w:val="24"/>
              </w:rPr>
              <w:id w:val="-318970735"/>
              <w:placeholder>
                <w:docPart w:val="84F3BCFE49E743ECBDB9FAF6B96224C6"/>
              </w:placeholder>
              <w:showingPlcHdr/>
              <w:text/>
            </w:sdtPr>
            <w:sdtContent>
              <w:p w14:paraId="716AEE05" w14:textId="2835B392" w:rsidR="00A44596" w:rsidRPr="00C37E75" w:rsidRDefault="009C5E79" w:rsidP="00C37E75">
                <w:pPr>
                  <w:jc w:val="both"/>
                  <w:rPr>
                    <w:szCs w:val="24"/>
                  </w:rPr>
                </w:pPr>
                <w:r w:rsidRPr="007F2208">
                  <w:rPr>
                    <w:rStyle w:val="PlaceholderText"/>
                    <w:szCs w:val="24"/>
                  </w:rPr>
                  <w:t>Click or tap here to enter text.</w:t>
                </w:r>
              </w:p>
            </w:sdtContent>
          </w:sdt>
          <w:p w14:paraId="0AF11976" w14:textId="245148F8" w:rsidR="00A44596" w:rsidRDefault="00A44596" w:rsidP="00A44596">
            <w:pPr>
              <w:spacing w:after="240"/>
              <w:jc w:val="both"/>
              <w:rPr>
                <w:szCs w:val="24"/>
              </w:rPr>
            </w:pPr>
            <w:r w:rsidRPr="009C5E79">
              <w:rPr>
                <w:b/>
                <w:bCs/>
                <w:szCs w:val="24"/>
              </w:rPr>
              <w:t>Q</w:t>
            </w:r>
            <w:r>
              <w:rPr>
                <w:b/>
                <w:bCs/>
                <w:szCs w:val="24"/>
              </w:rPr>
              <w:t>3f</w:t>
            </w:r>
            <w:r w:rsidRPr="009C5E79">
              <w:rPr>
                <w:b/>
                <w:bCs/>
                <w:szCs w:val="24"/>
              </w:rPr>
              <w:t xml:space="preserve">) </w:t>
            </w:r>
            <w:r w:rsidR="00E9335F">
              <w:rPr>
                <w:b/>
                <w:bCs/>
                <w:szCs w:val="24"/>
              </w:rPr>
              <w:t xml:space="preserve">Accidents- traffic, industrial or </w:t>
            </w:r>
            <w:r w:rsidR="00E9335F" w:rsidRPr="00265983">
              <w:rPr>
                <w:b/>
                <w:bCs/>
                <w:szCs w:val="24"/>
              </w:rPr>
              <w:t>personal</w:t>
            </w:r>
            <w:r w:rsidRPr="00265983">
              <w:rPr>
                <w:b/>
                <w:bCs/>
                <w:szCs w:val="24"/>
              </w:rPr>
              <w:t xml:space="preserve"> (Yes or No)?</w:t>
            </w:r>
          </w:p>
          <w:p w14:paraId="105DBAFC" w14:textId="22F6EE18" w:rsidR="006C2445" w:rsidRPr="006C2445" w:rsidRDefault="006C2445" w:rsidP="00A44596">
            <w:pPr>
              <w:jc w:val="both"/>
              <w:rPr>
                <w:i/>
                <w:iCs/>
              </w:rPr>
            </w:pPr>
            <w:r w:rsidRPr="006C2445">
              <w:rPr>
                <w:i/>
                <w:iCs/>
              </w:rPr>
              <w:t>Including harms related to fatal and non-fatal accidents, property damage, loss of earnings, social costs of injury direct costs (e.g. emergency and health services, courts, traffic delay expenses)</w:t>
            </w:r>
            <w:r w:rsidR="001D578E">
              <w:rPr>
                <w:i/>
                <w:iCs/>
              </w:rPr>
              <w:t>.</w:t>
            </w:r>
          </w:p>
          <w:p w14:paraId="38203DBC" w14:textId="3E885CD2" w:rsidR="00A44596" w:rsidRPr="0024267A" w:rsidRDefault="00BA6D49" w:rsidP="00A44596">
            <w:pPr>
              <w:jc w:val="both"/>
              <w:rPr>
                <w:szCs w:val="24"/>
              </w:rPr>
            </w:pPr>
            <w:sdt>
              <w:sdtPr>
                <w:rPr>
                  <w:szCs w:val="24"/>
                </w:rPr>
                <w:id w:val="1846664612"/>
                <w14:checkbox>
                  <w14:checked w14:val="0"/>
                  <w14:checkedState w14:val="2612" w14:font="MS Gothic"/>
                  <w14:uncheckedState w14:val="2610" w14:font="MS Gothic"/>
                </w14:checkbox>
              </w:sdtPr>
              <w:sdtContent>
                <w:r w:rsidR="00A44596" w:rsidRPr="0024267A">
                  <w:rPr>
                    <w:rFonts w:ascii="Segoe UI Symbol" w:eastAsia="MS Gothic" w:hAnsi="Segoe UI Symbol" w:cs="Segoe UI Symbol"/>
                    <w:szCs w:val="24"/>
                  </w:rPr>
                  <w:t>☐</w:t>
                </w:r>
              </w:sdtContent>
            </w:sdt>
            <w:r w:rsidR="00A44596" w:rsidRPr="0024267A">
              <w:rPr>
                <w:szCs w:val="24"/>
              </w:rPr>
              <w:t xml:space="preserve"> </w:t>
            </w:r>
            <w:r w:rsidR="00A44596">
              <w:rPr>
                <w:szCs w:val="24"/>
              </w:rPr>
              <w:t>Yes</w:t>
            </w:r>
          </w:p>
          <w:p w14:paraId="47ED14D6" w14:textId="77777777" w:rsidR="00A44596" w:rsidRDefault="00BA6D49" w:rsidP="00A44596">
            <w:pPr>
              <w:jc w:val="both"/>
              <w:rPr>
                <w:szCs w:val="24"/>
              </w:rPr>
            </w:pPr>
            <w:sdt>
              <w:sdtPr>
                <w:rPr>
                  <w:szCs w:val="24"/>
                </w:rPr>
                <w:id w:val="1495521680"/>
                <w14:checkbox>
                  <w14:checked w14:val="0"/>
                  <w14:checkedState w14:val="2612" w14:font="MS Gothic"/>
                  <w14:uncheckedState w14:val="2610" w14:font="MS Gothic"/>
                </w14:checkbox>
              </w:sdtPr>
              <w:sdtContent>
                <w:r w:rsidR="00A44596" w:rsidRPr="0024267A">
                  <w:rPr>
                    <w:rFonts w:ascii="Segoe UI Symbol" w:eastAsia="MS Gothic" w:hAnsi="Segoe UI Symbol" w:cs="Segoe UI Symbol"/>
                    <w:szCs w:val="24"/>
                  </w:rPr>
                  <w:t>☐</w:t>
                </w:r>
              </w:sdtContent>
            </w:sdt>
            <w:r w:rsidR="00A44596" w:rsidRPr="0024267A">
              <w:rPr>
                <w:szCs w:val="24"/>
              </w:rPr>
              <w:t xml:space="preserve"> </w:t>
            </w:r>
            <w:r w:rsidR="00A44596">
              <w:rPr>
                <w:szCs w:val="24"/>
              </w:rPr>
              <w:t>No</w:t>
            </w:r>
          </w:p>
          <w:p w14:paraId="6D4530C7" w14:textId="77777777" w:rsidR="00A44596" w:rsidRPr="00652CDA" w:rsidRDefault="00A44596" w:rsidP="00A44596">
            <w:pPr>
              <w:spacing w:after="240"/>
              <w:jc w:val="both"/>
              <w:rPr>
                <w:b/>
                <w:bCs/>
                <w:szCs w:val="24"/>
              </w:rPr>
            </w:pPr>
            <w:r w:rsidRPr="00652CDA">
              <w:rPr>
                <w:b/>
                <w:bCs/>
                <w:szCs w:val="24"/>
              </w:rPr>
              <w:t>If yes, please provide details and supporting evidence on the scale of impact.</w:t>
            </w:r>
          </w:p>
          <w:sdt>
            <w:sdtPr>
              <w:rPr>
                <w:szCs w:val="24"/>
              </w:rPr>
              <w:id w:val="-661773701"/>
              <w:placeholder>
                <w:docPart w:val="4746EC037B734B83973F0D2FA6BFC444"/>
              </w:placeholder>
              <w:showingPlcHdr/>
              <w:text/>
            </w:sdtPr>
            <w:sdtContent>
              <w:p w14:paraId="126D36BC" w14:textId="77777777" w:rsidR="00A44596" w:rsidRDefault="00A44596" w:rsidP="00A44596">
                <w:pPr>
                  <w:jc w:val="both"/>
                  <w:rPr>
                    <w:szCs w:val="24"/>
                  </w:rPr>
                </w:pPr>
                <w:r w:rsidRPr="007F2208">
                  <w:rPr>
                    <w:rStyle w:val="PlaceholderText"/>
                    <w:szCs w:val="24"/>
                  </w:rPr>
                  <w:t>Click or tap here to enter text.</w:t>
                </w:r>
              </w:p>
            </w:sdtContent>
          </w:sdt>
          <w:p w14:paraId="02D98844" w14:textId="77777777" w:rsidR="00A44596" w:rsidRDefault="00A44596" w:rsidP="00A44596">
            <w:pPr>
              <w:spacing w:after="240"/>
              <w:jc w:val="both"/>
              <w:rPr>
                <w:color w:val="0B0C0C"/>
                <w:szCs w:val="24"/>
              </w:rPr>
            </w:pPr>
          </w:p>
          <w:p w14:paraId="6E4D547E" w14:textId="77777777" w:rsidR="00A44596" w:rsidRPr="009C5E79" w:rsidRDefault="00A44596" w:rsidP="00A44596">
            <w:pPr>
              <w:spacing w:after="240"/>
              <w:jc w:val="both"/>
              <w:rPr>
                <w:szCs w:val="24"/>
              </w:rPr>
            </w:pPr>
          </w:p>
          <w:p w14:paraId="4BE1593B" w14:textId="02CA3735" w:rsidR="00351CCC" w:rsidRPr="009C5E79" w:rsidRDefault="00351CCC" w:rsidP="009C5E79">
            <w:pPr>
              <w:spacing w:after="240"/>
              <w:jc w:val="both"/>
              <w:rPr>
                <w:szCs w:val="24"/>
              </w:rPr>
            </w:pPr>
          </w:p>
          <w:p w14:paraId="1F290587" w14:textId="77777777" w:rsidR="00351CCC" w:rsidRDefault="00351CCC" w:rsidP="00F5178F">
            <w:pPr>
              <w:rPr>
                <w:bCs/>
              </w:rPr>
            </w:pPr>
          </w:p>
          <w:p w14:paraId="03C5BE66" w14:textId="77777777" w:rsidR="00351CCC" w:rsidRDefault="00351CCC" w:rsidP="00F5178F">
            <w:pPr>
              <w:rPr>
                <w:bCs/>
              </w:rPr>
            </w:pPr>
          </w:p>
          <w:p w14:paraId="686037F6" w14:textId="77777777" w:rsidR="00351CCC" w:rsidRDefault="00351CCC" w:rsidP="00F5178F">
            <w:pPr>
              <w:jc w:val="both"/>
              <w:rPr>
                <w:b/>
                <w:sz w:val="22"/>
              </w:rPr>
            </w:pPr>
          </w:p>
          <w:p w14:paraId="608D3286" w14:textId="77777777" w:rsidR="00BE5B0E" w:rsidRDefault="00BE5B0E" w:rsidP="00F5178F">
            <w:pPr>
              <w:jc w:val="both"/>
              <w:rPr>
                <w:b/>
                <w:sz w:val="22"/>
              </w:rPr>
            </w:pPr>
          </w:p>
          <w:p w14:paraId="66683F67" w14:textId="77777777" w:rsidR="003F2A81" w:rsidRDefault="003F2A81" w:rsidP="00F5178F">
            <w:pPr>
              <w:jc w:val="both"/>
              <w:rPr>
                <w:b/>
                <w:sz w:val="22"/>
              </w:rPr>
            </w:pPr>
          </w:p>
          <w:p w14:paraId="07926603" w14:textId="77777777" w:rsidR="003F2A81" w:rsidRDefault="003F2A81" w:rsidP="00F5178F">
            <w:pPr>
              <w:jc w:val="both"/>
              <w:rPr>
                <w:b/>
                <w:sz w:val="22"/>
              </w:rPr>
            </w:pPr>
          </w:p>
          <w:p w14:paraId="05A4DB24" w14:textId="77777777" w:rsidR="003F2A81" w:rsidRDefault="003F2A81" w:rsidP="00F5178F">
            <w:pPr>
              <w:jc w:val="both"/>
              <w:rPr>
                <w:b/>
                <w:sz w:val="22"/>
              </w:rPr>
            </w:pPr>
          </w:p>
          <w:p w14:paraId="2B85EBB0" w14:textId="77777777" w:rsidR="003F2A81" w:rsidRDefault="003F2A81" w:rsidP="00F5178F">
            <w:pPr>
              <w:jc w:val="both"/>
              <w:rPr>
                <w:b/>
                <w:sz w:val="22"/>
              </w:rPr>
            </w:pPr>
          </w:p>
          <w:p w14:paraId="2817F7E7" w14:textId="77777777" w:rsidR="003F2A81" w:rsidRDefault="003F2A81" w:rsidP="00F5178F">
            <w:pPr>
              <w:jc w:val="both"/>
              <w:rPr>
                <w:b/>
                <w:sz w:val="22"/>
              </w:rPr>
            </w:pPr>
          </w:p>
          <w:p w14:paraId="779803B0" w14:textId="77777777" w:rsidR="003F2A81" w:rsidRDefault="003F2A81" w:rsidP="00F5178F">
            <w:pPr>
              <w:jc w:val="both"/>
              <w:rPr>
                <w:b/>
                <w:sz w:val="22"/>
              </w:rPr>
            </w:pPr>
          </w:p>
          <w:p w14:paraId="2B181585" w14:textId="77777777" w:rsidR="003F2A81" w:rsidRDefault="003F2A81" w:rsidP="00F5178F">
            <w:pPr>
              <w:jc w:val="both"/>
              <w:rPr>
                <w:b/>
                <w:sz w:val="22"/>
              </w:rPr>
            </w:pPr>
          </w:p>
          <w:p w14:paraId="1B09A13C" w14:textId="77777777" w:rsidR="003F2A81" w:rsidRDefault="003F2A81" w:rsidP="00F5178F">
            <w:pPr>
              <w:jc w:val="both"/>
              <w:rPr>
                <w:b/>
                <w:sz w:val="22"/>
              </w:rPr>
            </w:pPr>
          </w:p>
          <w:p w14:paraId="1F8B6687" w14:textId="77777777" w:rsidR="003F2A81" w:rsidRDefault="003F2A81" w:rsidP="00F5178F">
            <w:pPr>
              <w:jc w:val="both"/>
              <w:rPr>
                <w:b/>
                <w:sz w:val="22"/>
              </w:rPr>
            </w:pPr>
          </w:p>
          <w:p w14:paraId="232660BD" w14:textId="77777777" w:rsidR="003F2A81" w:rsidRDefault="003F2A81" w:rsidP="00F5178F">
            <w:pPr>
              <w:jc w:val="both"/>
              <w:rPr>
                <w:b/>
                <w:sz w:val="22"/>
              </w:rPr>
            </w:pPr>
          </w:p>
          <w:p w14:paraId="219053D7" w14:textId="77777777" w:rsidR="003F2A81" w:rsidRDefault="003F2A81" w:rsidP="00F5178F">
            <w:pPr>
              <w:jc w:val="both"/>
              <w:rPr>
                <w:b/>
                <w:sz w:val="22"/>
              </w:rPr>
            </w:pPr>
          </w:p>
          <w:p w14:paraId="542604ED" w14:textId="43BB4B36" w:rsidR="003F2A81" w:rsidRPr="009C3C6E" w:rsidRDefault="003F2A81" w:rsidP="00F5178F">
            <w:pPr>
              <w:jc w:val="both"/>
              <w:rPr>
                <w:b/>
                <w:sz w:val="22"/>
              </w:rPr>
            </w:pPr>
          </w:p>
        </w:tc>
      </w:tr>
      <w:tr w:rsidR="00307396" w:rsidRPr="009C3C6E" w14:paraId="66F5035B" w14:textId="77777777" w:rsidTr="00F5178F">
        <w:tc>
          <w:tcPr>
            <w:tcW w:w="9016" w:type="dxa"/>
          </w:tcPr>
          <w:p w14:paraId="506B43F8" w14:textId="2BEBE405" w:rsidR="00307396" w:rsidRDefault="00307396" w:rsidP="00307396">
            <w:pPr>
              <w:jc w:val="both"/>
              <w:rPr>
                <w:b/>
                <w:sz w:val="32"/>
                <w:szCs w:val="32"/>
              </w:rPr>
            </w:pPr>
            <w:r w:rsidRPr="009C3C6E">
              <w:rPr>
                <w:b/>
                <w:sz w:val="32"/>
                <w:szCs w:val="32"/>
              </w:rPr>
              <w:t xml:space="preserve">Section </w:t>
            </w:r>
            <w:r>
              <w:rPr>
                <w:b/>
                <w:sz w:val="32"/>
                <w:szCs w:val="32"/>
              </w:rPr>
              <w:t>3</w:t>
            </w:r>
            <w:r w:rsidRPr="009C3C6E">
              <w:rPr>
                <w:b/>
                <w:sz w:val="32"/>
                <w:szCs w:val="32"/>
              </w:rPr>
              <w:t xml:space="preserve">: </w:t>
            </w:r>
            <w:r>
              <w:rPr>
                <w:b/>
                <w:sz w:val="32"/>
                <w:szCs w:val="32"/>
              </w:rPr>
              <w:t>Health Harms of Nitrous Oxide</w:t>
            </w:r>
          </w:p>
          <w:p w14:paraId="3C8B81EA" w14:textId="77BD1921" w:rsidR="00307396" w:rsidRDefault="00307396" w:rsidP="00307396">
            <w:pPr>
              <w:spacing w:after="240"/>
              <w:jc w:val="both"/>
              <w:rPr>
                <w:szCs w:val="24"/>
              </w:rPr>
            </w:pPr>
            <w:r w:rsidRPr="008E5F3E">
              <w:rPr>
                <w:b/>
                <w:bCs/>
                <w:szCs w:val="24"/>
              </w:rPr>
              <w:t>Q</w:t>
            </w:r>
            <w:r>
              <w:rPr>
                <w:b/>
                <w:bCs/>
                <w:szCs w:val="24"/>
              </w:rPr>
              <w:t>4</w:t>
            </w:r>
            <w:r w:rsidRPr="008E5F3E">
              <w:rPr>
                <w:b/>
                <w:bCs/>
                <w:szCs w:val="24"/>
              </w:rPr>
              <w:t>).</w:t>
            </w:r>
            <w:r w:rsidRPr="00CA13D7">
              <w:rPr>
                <w:szCs w:val="24"/>
              </w:rPr>
              <w:t xml:space="preserve"> </w:t>
            </w:r>
            <w:r w:rsidRPr="00351CCC">
              <w:rPr>
                <w:b/>
                <w:bCs/>
                <w:szCs w:val="24"/>
              </w:rPr>
              <w:t xml:space="preserve">Have you experienced any of the below </w:t>
            </w:r>
            <w:r>
              <w:rPr>
                <w:b/>
                <w:bCs/>
                <w:szCs w:val="24"/>
              </w:rPr>
              <w:t>health</w:t>
            </w:r>
            <w:r w:rsidRPr="00351CCC">
              <w:rPr>
                <w:b/>
                <w:bCs/>
                <w:szCs w:val="24"/>
              </w:rPr>
              <w:t xml:space="preserve"> harms of nitrous oxide use within your local area? </w:t>
            </w:r>
            <w:r w:rsidR="00F02FC4" w:rsidRPr="00351CCC">
              <w:rPr>
                <w:b/>
                <w:bCs/>
                <w:szCs w:val="24"/>
              </w:rPr>
              <w:t xml:space="preserve">(Please see the below details </w:t>
            </w:r>
            <w:r w:rsidR="00F02FC4">
              <w:rPr>
                <w:b/>
                <w:bCs/>
                <w:szCs w:val="24"/>
              </w:rPr>
              <w:t xml:space="preserve">from the ACMD </w:t>
            </w:r>
            <w:hyperlink r:id="rId17" w:history="1">
              <w:r w:rsidR="00F02FC4" w:rsidRPr="00351CCC">
                <w:rPr>
                  <w:rStyle w:val="Hyperlink"/>
                  <w:b/>
                  <w:bCs/>
                  <w:szCs w:val="24"/>
                </w:rPr>
                <w:t>Standard Operating Procedure</w:t>
              </w:r>
            </w:hyperlink>
            <w:r w:rsidR="00F02FC4" w:rsidRPr="00351CCC">
              <w:rPr>
                <w:b/>
                <w:bCs/>
                <w:szCs w:val="24"/>
              </w:rPr>
              <w:t>)</w:t>
            </w:r>
          </w:p>
          <w:p w14:paraId="4BD54AE7" w14:textId="1E7F8C12" w:rsidR="00307396" w:rsidRPr="00F95649" w:rsidRDefault="00307396" w:rsidP="00307396">
            <w:pPr>
              <w:spacing w:after="240"/>
              <w:jc w:val="both"/>
              <w:rPr>
                <w:b/>
                <w:bCs/>
                <w:szCs w:val="24"/>
              </w:rPr>
            </w:pPr>
            <w:r w:rsidRPr="00F95649">
              <w:rPr>
                <w:b/>
                <w:bCs/>
                <w:szCs w:val="24"/>
              </w:rPr>
              <w:t>Q4a) Physical health harms (Yes or No)?</w:t>
            </w:r>
          </w:p>
          <w:p w14:paraId="50A76824" w14:textId="294F69CB" w:rsidR="00307396" w:rsidRPr="009C5E79" w:rsidRDefault="00667E98" w:rsidP="00307396">
            <w:pPr>
              <w:spacing w:after="240"/>
              <w:jc w:val="both"/>
              <w:rPr>
                <w:rFonts w:eastAsia="Times New Roman"/>
                <w:i/>
                <w:iCs/>
                <w:color w:val="0B0C0C"/>
                <w:szCs w:val="24"/>
              </w:rPr>
            </w:pPr>
            <w:r>
              <w:rPr>
                <w:rFonts w:eastAsia="Times New Roman"/>
                <w:i/>
                <w:iCs/>
                <w:color w:val="0B0C0C"/>
                <w:szCs w:val="24"/>
              </w:rPr>
              <w:t xml:space="preserve">Mortality, neurological, </w:t>
            </w:r>
            <w:r w:rsidR="00946806">
              <w:rPr>
                <w:rFonts w:eastAsia="Times New Roman"/>
                <w:i/>
                <w:iCs/>
                <w:color w:val="0B0C0C"/>
                <w:szCs w:val="24"/>
              </w:rPr>
              <w:t>cardiovascular</w:t>
            </w:r>
            <w:r>
              <w:rPr>
                <w:rFonts w:eastAsia="Times New Roman"/>
                <w:i/>
                <w:iCs/>
                <w:color w:val="0B0C0C"/>
                <w:szCs w:val="24"/>
              </w:rPr>
              <w:t xml:space="preserve">, respiratory, </w:t>
            </w:r>
            <w:r w:rsidR="00946806">
              <w:rPr>
                <w:rFonts w:eastAsia="Times New Roman"/>
                <w:i/>
                <w:iCs/>
                <w:color w:val="0B0C0C"/>
                <w:szCs w:val="24"/>
              </w:rPr>
              <w:t xml:space="preserve">blood/ nutrition, musculoskeletal, multiple. </w:t>
            </w:r>
          </w:p>
          <w:p w14:paraId="41532051" w14:textId="77777777" w:rsidR="00307396" w:rsidRPr="0024267A" w:rsidRDefault="00BA6D49" w:rsidP="00307396">
            <w:pPr>
              <w:jc w:val="both"/>
              <w:rPr>
                <w:szCs w:val="24"/>
              </w:rPr>
            </w:pPr>
            <w:sdt>
              <w:sdtPr>
                <w:rPr>
                  <w:szCs w:val="24"/>
                </w:rPr>
                <w:id w:val="1383829045"/>
                <w14:checkbox>
                  <w14:checked w14:val="0"/>
                  <w14:checkedState w14:val="2612" w14:font="MS Gothic"/>
                  <w14:uncheckedState w14:val="2610" w14:font="MS Gothic"/>
                </w14:checkbox>
              </w:sdtPr>
              <w:sdtContent>
                <w:r w:rsidR="00307396" w:rsidRPr="0024267A">
                  <w:rPr>
                    <w:rFonts w:ascii="Segoe UI Symbol" w:eastAsia="MS Gothic" w:hAnsi="Segoe UI Symbol" w:cs="Segoe UI Symbol"/>
                    <w:szCs w:val="24"/>
                  </w:rPr>
                  <w:t>☐</w:t>
                </w:r>
              </w:sdtContent>
            </w:sdt>
            <w:r w:rsidR="00307396" w:rsidRPr="0024267A">
              <w:rPr>
                <w:szCs w:val="24"/>
              </w:rPr>
              <w:t xml:space="preserve"> </w:t>
            </w:r>
            <w:r w:rsidR="00307396">
              <w:rPr>
                <w:szCs w:val="24"/>
              </w:rPr>
              <w:t>Yes</w:t>
            </w:r>
          </w:p>
          <w:p w14:paraId="2D0BAB34" w14:textId="77777777" w:rsidR="00307396" w:rsidRDefault="00BA6D49" w:rsidP="00307396">
            <w:pPr>
              <w:jc w:val="both"/>
              <w:rPr>
                <w:szCs w:val="24"/>
              </w:rPr>
            </w:pPr>
            <w:sdt>
              <w:sdtPr>
                <w:rPr>
                  <w:szCs w:val="24"/>
                </w:rPr>
                <w:id w:val="-294144642"/>
                <w14:checkbox>
                  <w14:checked w14:val="0"/>
                  <w14:checkedState w14:val="2612" w14:font="MS Gothic"/>
                  <w14:uncheckedState w14:val="2610" w14:font="MS Gothic"/>
                </w14:checkbox>
              </w:sdtPr>
              <w:sdtContent>
                <w:r w:rsidR="00307396" w:rsidRPr="0024267A">
                  <w:rPr>
                    <w:rFonts w:ascii="Segoe UI Symbol" w:eastAsia="MS Gothic" w:hAnsi="Segoe UI Symbol" w:cs="Segoe UI Symbol"/>
                    <w:szCs w:val="24"/>
                  </w:rPr>
                  <w:t>☐</w:t>
                </w:r>
              </w:sdtContent>
            </w:sdt>
            <w:r w:rsidR="00307396" w:rsidRPr="0024267A">
              <w:rPr>
                <w:szCs w:val="24"/>
              </w:rPr>
              <w:t xml:space="preserve"> </w:t>
            </w:r>
            <w:r w:rsidR="00307396">
              <w:rPr>
                <w:szCs w:val="24"/>
              </w:rPr>
              <w:t>No</w:t>
            </w:r>
          </w:p>
          <w:p w14:paraId="33B3B352" w14:textId="77777777" w:rsidR="00307396" w:rsidRPr="00652CDA" w:rsidRDefault="00307396" w:rsidP="00307396">
            <w:pPr>
              <w:spacing w:after="240"/>
              <w:jc w:val="both"/>
              <w:rPr>
                <w:b/>
                <w:bCs/>
                <w:szCs w:val="24"/>
              </w:rPr>
            </w:pPr>
            <w:r w:rsidRPr="00652CDA">
              <w:rPr>
                <w:b/>
                <w:bCs/>
                <w:szCs w:val="24"/>
              </w:rPr>
              <w:t>If yes, please provide details and supporting evidence on the scale of impact.</w:t>
            </w:r>
          </w:p>
          <w:sdt>
            <w:sdtPr>
              <w:rPr>
                <w:szCs w:val="24"/>
              </w:rPr>
              <w:id w:val="93907717"/>
              <w:placeholder>
                <w:docPart w:val="80D51EED00EA427B8B6B63200FDF79C4"/>
              </w:placeholder>
              <w:showingPlcHdr/>
              <w:text/>
            </w:sdtPr>
            <w:sdtContent>
              <w:p w14:paraId="0FF32AEE" w14:textId="77777777" w:rsidR="00307396" w:rsidRDefault="00307396" w:rsidP="00307396">
                <w:pPr>
                  <w:jc w:val="both"/>
                  <w:rPr>
                    <w:szCs w:val="24"/>
                  </w:rPr>
                </w:pPr>
                <w:r w:rsidRPr="007F2208">
                  <w:rPr>
                    <w:rStyle w:val="PlaceholderText"/>
                    <w:szCs w:val="24"/>
                  </w:rPr>
                  <w:t>Click or tap here to enter text.</w:t>
                </w:r>
              </w:p>
            </w:sdtContent>
          </w:sdt>
          <w:p w14:paraId="53668620" w14:textId="77777777" w:rsidR="00897188" w:rsidRDefault="00897188" w:rsidP="00897188">
            <w:pPr>
              <w:spacing w:after="240"/>
              <w:jc w:val="both"/>
              <w:rPr>
                <w:b/>
                <w:bCs/>
                <w:szCs w:val="24"/>
              </w:rPr>
            </w:pPr>
          </w:p>
          <w:p w14:paraId="296A4355" w14:textId="63F49B44" w:rsidR="00897188" w:rsidRDefault="00897188" w:rsidP="00897188">
            <w:pPr>
              <w:spacing w:after="240"/>
              <w:jc w:val="both"/>
              <w:rPr>
                <w:szCs w:val="24"/>
              </w:rPr>
            </w:pPr>
            <w:r w:rsidRPr="009C5E79">
              <w:rPr>
                <w:b/>
                <w:bCs/>
                <w:szCs w:val="24"/>
              </w:rPr>
              <w:t>Q</w:t>
            </w:r>
            <w:r>
              <w:rPr>
                <w:b/>
                <w:bCs/>
                <w:szCs w:val="24"/>
              </w:rPr>
              <w:t>4</w:t>
            </w:r>
            <w:r w:rsidR="000F6F4C">
              <w:rPr>
                <w:b/>
                <w:bCs/>
                <w:szCs w:val="24"/>
              </w:rPr>
              <w:t>b</w:t>
            </w:r>
            <w:r w:rsidRPr="009C5E79">
              <w:rPr>
                <w:b/>
                <w:bCs/>
                <w:szCs w:val="24"/>
              </w:rPr>
              <w:t xml:space="preserve">) </w:t>
            </w:r>
            <w:r>
              <w:rPr>
                <w:b/>
                <w:bCs/>
                <w:szCs w:val="24"/>
              </w:rPr>
              <w:t xml:space="preserve">Psychological health </w:t>
            </w:r>
            <w:r w:rsidRPr="00F95649">
              <w:rPr>
                <w:b/>
                <w:bCs/>
                <w:szCs w:val="24"/>
              </w:rPr>
              <w:t>harms (Yes or No)?</w:t>
            </w:r>
          </w:p>
          <w:p w14:paraId="6CA5E1CD" w14:textId="41B6C293" w:rsidR="00897188" w:rsidRPr="009C5E79" w:rsidRDefault="00946806" w:rsidP="00897188">
            <w:pPr>
              <w:spacing w:after="240"/>
              <w:jc w:val="both"/>
              <w:rPr>
                <w:rFonts w:eastAsia="Times New Roman"/>
                <w:i/>
                <w:iCs/>
                <w:color w:val="0B0C0C"/>
                <w:szCs w:val="24"/>
              </w:rPr>
            </w:pPr>
            <w:r>
              <w:rPr>
                <w:rFonts w:eastAsia="Times New Roman"/>
                <w:i/>
                <w:iCs/>
                <w:color w:val="0B0C0C"/>
                <w:szCs w:val="24"/>
              </w:rPr>
              <w:t xml:space="preserve">Intoxication, </w:t>
            </w:r>
            <w:r w:rsidR="008C74B9">
              <w:rPr>
                <w:rFonts w:eastAsia="Times New Roman"/>
                <w:i/>
                <w:iCs/>
                <w:color w:val="0B0C0C"/>
                <w:szCs w:val="24"/>
              </w:rPr>
              <w:t xml:space="preserve">mood disorders, memory disorders, anxiety, psychological dependence and addiction. </w:t>
            </w:r>
          </w:p>
          <w:p w14:paraId="32D47214" w14:textId="77777777" w:rsidR="00897188" w:rsidRPr="0024267A" w:rsidRDefault="00BA6D49" w:rsidP="00897188">
            <w:pPr>
              <w:jc w:val="both"/>
              <w:rPr>
                <w:szCs w:val="24"/>
              </w:rPr>
            </w:pPr>
            <w:sdt>
              <w:sdtPr>
                <w:rPr>
                  <w:szCs w:val="24"/>
                </w:rPr>
                <w:id w:val="-1704862906"/>
                <w14:checkbox>
                  <w14:checked w14:val="0"/>
                  <w14:checkedState w14:val="2612" w14:font="MS Gothic"/>
                  <w14:uncheckedState w14:val="2610" w14:font="MS Gothic"/>
                </w14:checkbox>
              </w:sdtPr>
              <w:sdtContent>
                <w:r w:rsidR="00897188" w:rsidRPr="0024267A">
                  <w:rPr>
                    <w:rFonts w:ascii="Segoe UI Symbol" w:eastAsia="MS Gothic" w:hAnsi="Segoe UI Symbol" w:cs="Segoe UI Symbol"/>
                    <w:szCs w:val="24"/>
                  </w:rPr>
                  <w:t>☐</w:t>
                </w:r>
              </w:sdtContent>
            </w:sdt>
            <w:r w:rsidR="00897188" w:rsidRPr="0024267A">
              <w:rPr>
                <w:szCs w:val="24"/>
              </w:rPr>
              <w:t xml:space="preserve"> </w:t>
            </w:r>
            <w:r w:rsidR="00897188">
              <w:rPr>
                <w:szCs w:val="24"/>
              </w:rPr>
              <w:t>Yes</w:t>
            </w:r>
          </w:p>
          <w:p w14:paraId="1B2945CE" w14:textId="77777777" w:rsidR="00897188" w:rsidRDefault="00BA6D49" w:rsidP="00897188">
            <w:pPr>
              <w:jc w:val="both"/>
              <w:rPr>
                <w:szCs w:val="24"/>
              </w:rPr>
            </w:pPr>
            <w:sdt>
              <w:sdtPr>
                <w:rPr>
                  <w:szCs w:val="24"/>
                </w:rPr>
                <w:id w:val="1832873910"/>
                <w14:checkbox>
                  <w14:checked w14:val="0"/>
                  <w14:checkedState w14:val="2612" w14:font="MS Gothic"/>
                  <w14:uncheckedState w14:val="2610" w14:font="MS Gothic"/>
                </w14:checkbox>
              </w:sdtPr>
              <w:sdtContent>
                <w:r w:rsidR="00897188" w:rsidRPr="0024267A">
                  <w:rPr>
                    <w:rFonts w:ascii="Segoe UI Symbol" w:eastAsia="MS Gothic" w:hAnsi="Segoe UI Symbol" w:cs="Segoe UI Symbol"/>
                    <w:szCs w:val="24"/>
                  </w:rPr>
                  <w:t>☐</w:t>
                </w:r>
              </w:sdtContent>
            </w:sdt>
            <w:r w:rsidR="00897188" w:rsidRPr="0024267A">
              <w:rPr>
                <w:szCs w:val="24"/>
              </w:rPr>
              <w:t xml:space="preserve"> </w:t>
            </w:r>
            <w:r w:rsidR="00897188">
              <w:rPr>
                <w:szCs w:val="24"/>
              </w:rPr>
              <w:t>No</w:t>
            </w:r>
          </w:p>
          <w:p w14:paraId="1967AFD4" w14:textId="77777777" w:rsidR="00897188" w:rsidRPr="00652CDA" w:rsidRDefault="00897188" w:rsidP="00897188">
            <w:pPr>
              <w:spacing w:after="240"/>
              <w:jc w:val="both"/>
              <w:rPr>
                <w:b/>
                <w:bCs/>
                <w:szCs w:val="24"/>
              </w:rPr>
            </w:pPr>
            <w:r w:rsidRPr="00652CDA">
              <w:rPr>
                <w:b/>
                <w:bCs/>
                <w:szCs w:val="24"/>
              </w:rPr>
              <w:t>If yes, please provide details and supporting evidence on the scale of impact.</w:t>
            </w:r>
          </w:p>
          <w:sdt>
            <w:sdtPr>
              <w:rPr>
                <w:szCs w:val="24"/>
              </w:rPr>
              <w:id w:val="-130011639"/>
              <w:placeholder>
                <w:docPart w:val="BAF992F323654C6D94E3C37A86E41FE0"/>
              </w:placeholder>
              <w:showingPlcHdr/>
              <w:text/>
            </w:sdtPr>
            <w:sdtContent>
              <w:p w14:paraId="39D11023" w14:textId="77777777" w:rsidR="00897188" w:rsidRDefault="00897188" w:rsidP="00897188">
                <w:pPr>
                  <w:jc w:val="both"/>
                  <w:rPr>
                    <w:szCs w:val="24"/>
                  </w:rPr>
                </w:pPr>
                <w:r w:rsidRPr="007F2208">
                  <w:rPr>
                    <w:rStyle w:val="PlaceholderText"/>
                    <w:szCs w:val="24"/>
                  </w:rPr>
                  <w:t>Click or tap here to enter text.</w:t>
                </w:r>
              </w:p>
            </w:sdtContent>
          </w:sdt>
          <w:p w14:paraId="264ABD26" w14:textId="77777777" w:rsidR="008C74B9" w:rsidRDefault="008C74B9" w:rsidP="00F5178F">
            <w:pPr>
              <w:jc w:val="both"/>
              <w:rPr>
                <w:b/>
                <w:sz w:val="32"/>
                <w:szCs w:val="32"/>
              </w:rPr>
            </w:pPr>
          </w:p>
          <w:p w14:paraId="6F1539A4" w14:textId="77777777" w:rsidR="008C74B9" w:rsidRDefault="008C74B9" w:rsidP="00F5178F">
            <w:pPr>
              <w:jc w:val="both"/>
              <w:rPr>
                <w:b/>
                <w:sz w:val="32"/>
                <w:szCs w:val="32"/>
              </w:rPr>
            </w:pPr>
          </w:p>
          <w:p w14:paraId="74CF58EC" w14:textId="77777777" w:rsidR="008C74B9" w:rsidRDefault="008C74B9" w:rsidP="00F5178F">
            <w:pPr>
              <w:jc w:val="both"/>
              <w:rPr>
                <w:b/>
                <w:sz w:val="32"/>
                <w:szCs w:val="32"/>
              </w:rPr>
            </w:pPr>
          </w:p>
          <w:p w14:paraId="762CB5B6" w14:textId="77777777" w:rsidR="008C74B9" w:rsidRDefault="008C74B9" w:rsidP="00F5178F">
            <w:pPr>
              <w:jc w:val="both"/>
              <w:rPr>
                <w:b/>
                <w:sz w:val="32"/>
                <w:szCs w:val="32"/>
              </w:rPr>
            </w:pPr>
          </w:p>
          <w:p w14:paraId="770DC96B" w14:textId="272A9AB7" w:rsidR="008C74B9" w:rsidRPr="009C3C6E" w:rsidRDefault="008C74B9" w:rsidP="00F5178F">
            <w:pPr>
              <w:jc w:val="both"/>
              <w:rPr>
                <w:b/>
                <w:sz w:val="32"/>
                <w:szCs w:val="32"/>
              </w:rPr>
            </w:pPr>
          </w:p>
        </w:tc>
      </w:tr>
      <w:tr w:rsidR="003F2A81" w:rsidRPr="009C3C6E" w14:paraId="5A26A612" w14:textId="77777777" w:rsidTr="00F5178F">
        <w:tc>
          <w:tcPr>
            <w:tcW w:w="9016" w:type="dxa"/>
          </w:tcPr>
          <w:p w14:paraId="122099F7" w14:textId="5305C03F" w:rsidR="00307396" w:rsidRPr="003D3914" w:rsidRDefault="00307396" w:rsidP="00307396">
            <w:pPr>
              <w:jc w:val="both"/>
              <w:rPr>
                <w:b/>
                <w:sz w:val="32"/>
                <w:szCs w:val="32"/>
              </w:rPr>
            </w:pPr>
            <w:r w:rsidRPr="009C3C6E">
              <w:rPr>
                <w:b/>
                <w:sz w:val="32"/>
                <w:szCs w:val="32"/>
              </w:rPr>
              <w:t xml:space="preserve">Section </w:t>
            </w:r>
            <w:r>
              <w:rPr>
                <w:b/>
                <w:sz w:val="32"/>
                <w:szCs w:val="32"/>
              </w:rPr>
              <w:t>4</w:t>
            </w:r>
            <w:r w:rsidRPr="009C3C6E">
              <w:rPr>
                <w:b/>
                <w:sz w:val="32"/>
                <w:szCs w:val="32"/>
              </w:rPr>
              <w:t xml:space="preserve">: </w:t>
            </w:r>
            <w:r w:rsidR="00F95649">
              <w:rPr>
                <w:b/>
                <w:sz w:val="32"/>
                <w:szCs w:val="32"/>
              </w:rPr>
              <w:t>Legitimate Use</w:t>
            </w:r>
            <w:r>
              <w:rPr>
                <w:b/>
                <w:sz w:val="32"/>
                <w:szCs w:val="32"/>
              </w:rPr>
              <w:t xml:space="preserve"> </w:t>
            </w:r>
          </w:p>
          <w:p w14:paraId="4953A8E2" w14:textId="39F56C33" w:rsidR="00F95649" w:rsidRPr="00F95649" w:rsidRDefault="00F95649" w:rsidP="00F95649">
            <w:pPr>
              <w:spacing w:after="240"/>
              <w:jc w:val="both"/>
              <w:rPr>
                <w:b/>
                <w:bCs/>
                <w:szCs w:val="24"/>
              </w:rPr>
            </w:pPr>
            <w:r w:rsidRPr="00F95649">
              <w:rPr>
                <w:b/>
                <w:bCs/>
                <w:szCs w:val="24"/>
              </w:rPr>
              <w:t xml:space="preserve">Q5) Are you aware of legitimate sale of nitrous oxide within your local area (Yes or No)? </w:t>
            </w:r>
          </w:p>
          <w:p w14:paraId="130BB044" w14:textId="77777777" w:rsidR="00F95649" w:rsidRPr="0024267A" w:rsidRDefault="00BA6D49" w:rsidP="00F95649">
            <w:pPr>
              <w:jc w:val="both"/>
              <w:rPr>
                <w:szCs w:val="24"/>
              </w:rPr>
            </w:pPr>
            <w:sdt>
              <w:sdtPr>
                <w:rPr>
                  <w:szCs w:val="24"/>
                </w:rPr>
                <w:id w:val="138072170"/>
                <w14:checkbox>
                  <w14:checked w14:val="0"/>
                  <w14:checkedState w14:val="2612" w14:font="MS Gothic"/>
                  <w14:uncheckedState w14:val="2610" w14:font="MS Gothic"/>
                </w14:checkbox>
              </w:sdtPr>
              <w:sdtContent>
                <w:r w:rsidR="00F95649" w:rsidRPr="0024267A">
                  <w:rPr>
                    <w:rFonts w:ascii="Segoe UI Symbol" w:eastAsia="MS Gothic" w:hAnsi="Segoe UI Symbol" w:cs="Segoe UI Symbol"/>
                    <w:szCs w:val="24"/>
                  </w:rPr>
                  <w:t>☐</w:t>
                </w:r>
              </w:sdtContent>
            </w:sdt>
            <w:r w:rsidR="00F95649" w:rsidRPr="0024267A">
              <w:rPr>
                <w:szCs w:val="24"/>
              </w:rPr>
              <w:t xml:space="preserve"> </w:t>
            </w:r>
            <w:r w:rsidR="00F95649">
              <w:rPr>
                <w:szCs w:val="24"/>
              </w:rPr>
              <w:t>Yes</w:t>
            </w:r>
          </w:p>
          <w:p w14:paraId="4275D24E" w14:textId="77777777" w:rsidR="00F95649" w:rsidRDefault="00BA6D49" w:rsidP="00F95649">
            <w:pPr>
              <w:jc w:val="both"/>
              <w:rPr>
                <w:szCs w:val="24"/>
              </w:rPr>
            </w:pPr>
            <w:sdt>
              <w:sdtPr>
                <w:rPr>
                  <w:szCs w:val="24"/>
                </w:rPr>
                <w:id w:val="-638733990"/>
                <w14:checkbox>
                  <w14:checked w14:val="0"/>
                  <w14:checkedState w14:val="2612" w14:font="MS Gothic"/>
                  <w14:uncheckedState w14:val="2610" w14:font="MS Gothic"/>
                </w14:checkbox>
              </w:sdtPr>
              <w:sdtContent>
                <w:r w:rsidR="00F95649" w:rsidRPr="0024267A">
                  <w:rPr>
                    <w:rFonts w:ascii="Segoe UI Symbol" w:eastAsia="MS Gothic" w:hAnsi="Segoe UI Symbol" w:cs="Segoe UI Symbol"/>
                    <w:szCs w:val="24"/>
                  </w:rPr>
                  <w:t>☐</w:t>
                </w:r>
              </w:sdtContent>
            </w:sdt>
            <w:r w:rsidR="00F95649" w:rsidRPr="0024267A">
              <w:rPr>
                <w:szCs w:val="24"/>
              </w:rPr>
              <w:t xml:space="preserve"> </w:t>
            </w:r>
            <w:r w:rsidR="00F95649">
              <w:rPr>
                <w:szCs w:val="24"/>
              </w:rPr>
              <w:t>No</w:t>
            </w:r>
          </w:p>
          <w:p w14:paraId="20B86BC8" w14:textId="77777777" w:rsidR="00F95649" w:rsidRPr="00CA13D7" w:rsidRDefault="00F95649" w:rsidP="00F95649">
            <w:pPr>
              <w:spacing w:after="240"/>
              <w:jc w:val="both"/>
              <w:rPr>
                <w:szCs w:val="24"/>
              </w:rPr>
            </w:pPr>
            <w:r w:rsidRPr="00652CDA">
              <w:rPr>
                <w:b/>
                <w:bCs/>
                <w:szCs w:val="24"/>
              </w:rPr>
              <w:t xml:space="preserve">If yes, </w:t>
            </w:r>
            <w:r w:rsidRPr="00F95649">
              <w:rPr>
                <w:b/>
                <w:bCs/>
                <w:szCs w:val="24"/>
              </w:rPr>
              <w:t>what uses are you aware of?</w:t>
            </w:r>
          </w:p>
          <w:sdt>
            <w:sdtPr>
              <w:rPr>
                <w:szCs w:val="24"/>
              </w:rPr>
              <w:id w:val="273981961"/>
              <w:placeholder>
                <w:docPart w:val="1DC81FB47AE4402999F06993857AD1E7"/>
              </w:placeholder>
              <w:showingPlcHdr/>
              <w:text/>
            </w:sdtPr>
            <w:sdtContent>
              <w:p w14:paraId="5D6801E7" w14:textId="77777777" w:rsidR="00F95649" w:rsidRDefault="00F95649" w:rsidP="00F95649">
                <w:pPr>
                  <w:jc w:val="both"/>
                  <w:rPr>
                    <w:szCs w:val="24"/>
                  </w:rPr>
                </w:pPr>
                <w:r w:rsidRPr="007F2208">
                  <w:rPr>
                    <w:rStyle w:val="PlaceholderText"/>
                    <w:szCs w:val="24"/>
                  </w:rPr>
                  <w:t>Click or tap here to enter text.</w:t>
                </w:r>
              </w:p>
            </w:sdtContent>
          </w:sdt>
          <w:p w14:paraId="3D11DD9E" w14:textId="5E0B8A28" w:rsidR="00F95649" w:rsidRPr="00F95649" w:rsidRDefault="00F95649" w:rsidP="00F95649">
            <w:pPr>
              <w:spacing w:after="240"/>
              <w:jc w:val="both"/>
              <w:rPr>
                <w:szCs w:val="24"/>
              </w:rPr>
            </w:pPr>
          </w:p>
          <w:p w14:paraId="6F29CE00" w14:textId="5090FA25" w:rsidR="00F95649" w:rsidRPr="00265983" w:rsidRDefault="00F95649" w:rsidP="00F95649">
            <w:pPr>
              <w:spacing w:after="240"/>
              <w:jc w:val="both"/>
              <w:rPr>
                <w:b/>
              </w:rPr>
            </w:pPr>
            <w:r w:rsidRPr="68B249B4">
              <w:rPr>
                <w:b/>
              </w:rPr>
              <w:t>Q</w:t>
            </w:r>
            <w:r w:rsidR="000F6F4C" w:rsidRPr="68B249B4">
              <w:rPr>
                <w:b/>
              </w:rPr>
              <w:t>6</w:t>
            </w:r>
            <w:r w:rsidRPr="68B249B4">
              <w:rPr>
                <w:b/>
              </w:rPr>
              <w:t xml:space="preserve">) Are you aware of any shops/suppliers of nitrous oxide that are not ‘legitimate’ </w:t>
            </w:r>
            <w:r w:rsidR="1EF07045" w:rsidRPr="68B249B4">
              <w:rPr>
                <w:b/>
                <w:bCs/>
              </w:rPr>
              <w:t xml:space="preserve">within your local area </w:t>
            </w:r>
            <w:r w:rsidRPr="68B249B4">
              <w:rPr>
                <w:b/>
              </w:rPr>
              <w:t xml:space="preserve">(Yes or No)? </w:t>
            </w:r>
          </w:p>
          <w:p w14:paraId="3762460B" w14:textId="77777777" w:rsidR="00F95649" w:rsidRPr="0024267A" w:rsidRDefault="00BA6D49" w:rsidP="00F95649">
            <w:pPr>
              <w:jc w:val="both"/>
              <w:rPr>
                <w:szCs w:val="24"/>
              </w:rPr>
            </w:pPr>
            <w:sdt>
              <w:sdtPr>
                <w:rPr>
                  <w:szCs w:val="24"/>
                </w:rPr>
                <w:id w:val="534624628"/>
                <w14:checkbox>
                  <w14:checked w14:val="0"/>
                  <w14:checkedState w14:val="2612" w14:font="MS Gothic"/>
                  <w14:uncheckedState w14:val="2610" w14:font="MS Gothic"/>
                </w14:checkbox>
              </w:sdtPr>
              <w:sdtContent>
                <w:r w:rsidR="00F95649" w:rsidRPr="0024267A">
                  <w:rPr>
                    <w:rFonts w:ascii="Segoe UI Symbol" w:eastAsia="MS Gothic" w:hAnsi="Segoe UI Symbol" w:cs="Segoe UI Symbol"/>
                    <w:szCs w:val="24"/>
                  </w:rPr>
                  <w:t>☐</w:t>
                </w:r>
              </w:sdtContent>
            </w:sdt>
            <w:r w:rsidR="00F95649" w:rsidRPr="0024267A">
              <w:rPr>
                <w:szCs w:val="24"/>
              </w:rPr>
              <w:t xml:space="preserve"> </w:t>
            </w:r>
            <w:r w:rsidR="00F95649">
              <w:rPr>
                <w:szCs w:val="24"/>
              </w:rPr>
              <w:t>Yes</w:t>
            </w:r>
          </w:p>
          <w:p w14:paraId="303582FD" w14:textId="38D557CF" w:rsidR="00F95649" w:rsidRDefault="00BA6D49" w:rsidP="00F95649">
            <w:pPr>
              <w:jc w:val="both"/>
              <w:rPr>
                <w:szCs w:val="24"/>
              </w:rPr>
            </w:pPr>
            <w:sdt>
              <w:sdtPr>
                <w:rPr>
                  <w:szCs w:val="24"/>
                </w:rPr>
                <w:id w:val="59759790"/>
                <w14:checkbox>
                  <w14:checked w14:val="0"/>
                  <w14:checkedState w14:val="2612" w14:font="MS Gothic"/>
                  <w14:uncheckedState w14:val="2610" w14:font="MS Gothic"/>
                </w14:checkbox>
              </w:sdtPr>
              <w:sdtContent>
                <w:r w:rsidR="00F95649" w:rsidRPr="0024267A">
                  <w:rPr>
                    <w:rFonts w:ascii="Segoe UI Symbol" w:eastAsia="MS Gothic" w:hAnsi="Segoe UI Symbol" w:cs="Segoe UI Symbol"/>
                    <w:szCs w:val="24"/>
                  </w:rPr>
                  <w:t>☐</w:t>
                </w:r>
              </w:sdtContent>
            </w:sdt>
            <w:r w:rsidR="00F95649" w:rsidRPr="0024267A">
              <w:rPr>
                <w:szCs w:val="24"/>
              </w:rPr>
              <w:t xml:space="preserve"> </w:t>
            </w:r>
            <w:r w:rsidR="00F95649">
              <w:rPr>
                <w:szCs w:val="24"/>
              </w:rPr>
              <w:t>No</w:t>
            </w:r>
          </w:p>
          <w:p w14:paraId="3B6B4A74" w14:textId="1C4EB94B" w:rsidR="00F95649" w:rsidRPr="00F95649" w:rsidRDefault="00F95649" w:rsidP="00F95649">
            <w:pPr>
              <w:spacing w:after="240"/>
              <w:jc w:val="both"/>
              <w:rPr>
                <w:b/>
                <w:bCs/>
                <w:szCs w:val="24"/>
              </w:rPr>
            </w:pPr>
            <w:r w:rsidRPr="00F95649">
              <w:rPr>
                <w:b/>
                <w:bCs/>
                <w:szCs w:val="24"/>
              </w:rPr>
              <w:t>If yes, have any steps been taken to target this?</w:t>
            </w:r>
          </w:p>
          <w:sdt>
            <w:sdtPr>
              <w:rPr>
                <w:szCs w:val="24"/>
              </w:rPr>
              <w:id w:val="-879708619"/>
              <w:placeholder>
                <w:docPart w:val="57F3CFC081424CB399F5A8C55267B59C"/>
              </w:placeholder>
              <w:showingPlcHdr/>
              <w:text/>
            </w:sdtPr>
            <w:sdtContent>
              <w:p w14:paraId="69B95722" w14:textId="1B16DCB3" w:rsidR="003F2A81" w:rsidRPr="009C5E79" w:rsidRDefault="00F95649" w:rsidP="00BE5B0E">
                <w:pPr>
                  <w:jc w:val="both"/>
                  <w:rPr>
                    <w:szCs w:val="24"/>
                  </w:rPr>
                </w:pPr>
                <w:r w:rsidRPr="007F2208">
                  <w:rPr>
                    <w:rStyle w:val="PlaceholderText"/>
                    <w:szCs w:val="24"/>
                  </w:rPr>
                  <w:t>Click or tap here to enter text.</w:t>
                </w:r>
              </w:p>
            </w:sdtContent>
          </w:sdt>
          <w:p w14:paraId="221195C4" w14:textId="77777777" w:rsidR="003F2A81" w:rsidRDefault="003F2A81" w:rsidP="00F5178F">
            <w:pPr>
              <w:jc w:val="both"/>
              <w:rPr>
                <w:b/>
                <w:sz w:val="32"/>
                <w:szCs w:val="32"/>
              </w:rPr>
            </w:pPr>
          </w:p>
          <w:p w14:paraId="223D1A18" w14:textId="77777777" w:rsidR="00BE5B0E" w:rsidRDefault="00BE5B0E" w:rsidP="00F5178F">
            <w:pPr>
              <w:jc w:val="both"/>
              <w:rPr>
                <w:b/>
                <w:sz w:val="32"/>
                <w:szCs w:val="32"/>
              </w:rPr>
            </w:pPr>
          </w:p>
          <w:p w14:paraId="4313CC10" w14:textId="77777777" w:rsidR="00BE5B0E" w:rsidRDefault="00BE5B0E" w:rsidP="00F5178F">
            <w:pPr>
              <w:jc w:val="both"/>
              <w:rPr>
                <w:b/>
                <w:sz w:val="32"/>
                <w:szCs w:val="32"/>
              </w:rPr>
            </w:pPr>
          </w:p>
          <w:p w14:paraId="30DD3412" w14:textId="77777777" w:rsidR="00BE5B0E" w:rsidRDefault="00BE5B0E" w:rsidP="00F5178F">
            <w:pPr>
              <w:jc w:val="both"/>
              <w:rPr>
                <w:b/>
                <w:sz w:val="32"/>
                <w:szCs w:val="32"/>
              </w:rPr>
            </w:pPr>
          </w:p>
          <w:p w14:paraId="37812C13" w14:textId="77777777" w:rsidR="00BE5B0E" w:rsidRDefault="00BE5B0E" w:rsidP="00F5178F">
            <w:pPr>
              <w:jc w:val="both"/>
              <w:rPr>
                <w:b/>
                <w:sz w:val="32"/>
                <w:szCs w:val="32"/>
              </w:rPr>
            </w:pPr>
          </w:p>
          <w:p w14:paraId="09EE63AC" w14:textId="77777777" w:rsidR="00BE5B0E" w:rsidRDefault="00BE5B0E" w:rsidP="00F5178F">
            <w:pPr>
              <w:jc w:val="both"/>
              <w:rPr>
                <w:b/>
                <w:sz w:val="32"/>
                <w:szCs w:val="32"/>
              </w:rPr>
            </w:pPr>
          </w:p>
          <w:p w14:paraId="590AC084" w14:textId="77777777" w:rsidR="00BE5B0E" w:rsidRDefault="00BE5B0E" w:rsidP="00F5178F">
            <w:pPr>
              <w:jc w:val="both"/>
              <w:rPr>
                <w:b/>
                <w:sz w:val="32"/>
                <w:szCs w:val="32"/>
              </w:rPr>
            </w:pPr>
          </w:p>
          <w:p w14:paraId="6AC59041" w14:textId="77777777" w:rsidR="00BE5B0E" w:rsidRDefault="00BE5B0E" w:rsidP="00F5178F">
            <w:pPr>
              <w:jc w:val="both"/>
              <w:rPr>
                <w:b/>
                <w:sz w:val="32"/>
                <w:szCs w:val="32"/>
              </w:rPr>
            </w:pPr>
          </w:p>
          <w:p w14:paraId="72BCDEBD" w14:textId="77777777" w:rsidR="00BE5B0E" w:rsidRDefault="00BE5B0E" w:rsidP="00F5178F">
            <w:pPr>
              <w:jc w:val="both"/>
              <w:rPr>
                <w:b/>
                <w:sz w:val="32"/>
                <w:szCs w:val="32"/>
              </w:rPr>
            </w:pPr>
          </w:p>
          <w:p w14:paraId="3E8D9F57" w14:textId="77777777" w:rsidR="00BE5B0E" w:rsidRPr="009C3C6E" w:rsidRDefault="00BE5B0E" w:rsidP="00F5178F">
            <w:pPr>
              <w:jc w:val="both"/>
              <w:rPr>
                <w:b/>
                <w:sz w:val="32"/>
                <w:szCs w:val="32"/>
              </w:rPr>
            </w:pPr>
          </w:p>
        </w:tc>
      </w:tr>
      <w:tr w:rsidR="00B94C92" w:rsidRPr="009C3C6E" w14:paraId="75E55CB6" w14:textId="77777777" w:rsidTr="00F5178F">
        <w:tc>
          <w:tcPr>
            <w:tcW w:w="9016" w:type="dxa"/>
          </w:tcPr>
          <w:p w14:paraId="71CA8C6B" w14:textId="3CDBACB1" w:rsidR="004F301C" w:rsidRPr="003D3914" w:rsidRDefault="004F301C" w:rsidP="004F301C">
            <w:pPr>
              <w:jc w:val="both"/>
              <w:rPr>
                <w:b/>
                <w:sz w:val="32"/>
                <w:szCs w:val="32"/>
              </w:rPr>
            </w:pPr>
            <w:r w:rsidRPr="009C3C6E">
              <w:rPr>
                <w:b/>
                <w:sz w:val="32"/>
                <w:szCs w:val="32"/>
              </w:rPr>
              <w:t xml:space="preserve">Section </w:t>
            </w:r>
            <w:r>
              <w:rPr>
                <w:b/>
                <w:sz w:val="32"/>
                <w:szCs w:val="32"/>
              </w:rPr>
              <w:t>5</w:t>
            </w:r>
            <w:r w:rsidRPr="009C3C6E">
              <w:rPr>
                <w:b/>
                <w:sz w:val="32"/>
                <w:szCs w:val="32"/>
              </w:rPr>
              <w:t xml:space="preserve">: </w:t>
            </w:r>
            <w:r w:rsidR="000801CE">
              <w:rPr>
                <w:b/>
                <w:sz w:val="32"/>
                <w:szCs w:val="32"/>
              </w:rPr>
              <w:t>Current Controls</w:t>
            </w:r>
            <w:r>
              <w:rPr>
                <w:b/>
                <w:sz w:val="32"/>
                <w:szCs w:val="32"/>
              </w:rPr>
              <w:t xml:space="preserve"> </w:t>
            </w:r>
          </w:p>
          <w:p w14:paraId="0C6274E7" w14:textId="073956EE" w:rsidR="000801CE" w:rsidRPr="000801CE" w:rsidRDefault="000801CE" w:rsidP="004F301C">
            <w:pPr>
              <w:spacing w:after="240"/>
              <w:jc w:val="both"/>
              <w:rPr>
                <w:b/>
                <w:bCs/>
                <w:szCs w:val="24"/>
              </w:rPr>
            </w:pPr>
            <w:r w:rsidRPr="000801CE">
              <w:rPr>
                <w:b/>
                <w:bCs/>
                <w:szCs w:val="24"/>
              </w:rPr>
              <w:t>Q</w:t>
            </w:r>
            <w:r w:rsidR="000F6F4C">
              <w:rPr>
                <w:b/>
                <w:bCs/>
                <w:szCs w:val="24"/>
              </w:rPr>
              <w:t>7</w:t>
            </w:r>
            <w:r w:rsidR="00824805">
              <w:rPr>
                <w:b/>
                <w:bCs/>
                <w:szCs w:val="24"/>
              </w:rPr>
              <w:t>a</w:t>
            </w:r>
            <w:r w:rsidR="004F301C" w:rsidRPr="000801CE">
              <w:rPr>
                <w:b/>
                <w:bCs/>
                <w:szCs w:val="24"/>
              </w:rPr>
              <w:t xml:space="preserve">) Have you introduced Public Spaces Protection Orders (PSPOs) or any other powers related to the use of nitrous oxide (directly or as part of larger issues) (Yes or No)? </w:t>
            </w:r>
          </w:p>
          <w:p w14:paraId="7C34BB0B" w14:textId="77777777" w:rsidR="000801CE" w:rsidRPr="0024267A" w:rsidRDefault="00BA6D49" w:rsidP="000801CE">
            <w:pPr>
              <w:jc w:val="both"/>
              <w:rPr>
                <w:szCs w:val="24"/>
              </w:rPr>
            </w:pPr>
            <w:sdt>
              <w:sdtPr>
                <w:rPr>
                  <w:szCs w:val="24"/>
                </w:rPr>
                <w:id w:val="-1248256508"/>
                <w14:checkbox>
                  <w14:checked w14:val="0"/>
                  <w14:checkedState w14:val="2612" w14:font="MS Gothic"/>
                  <w14:uncheckedState w14:val="2610" w14:font="MS Gothic"/>
                </w14:checkbox>
              </w:sdtPr>
              <w:sdtContent>
                <w:r w:rsidR="000801CE" w:rsidRPr="0024267A">
                  <w:rPr>
                    <w:rFonts w:ascii="Segoe UI Symbol" w:eastAsia="MS Gothic" w:hAnsi="Segoe UI Symbol" w:cs="Segoe UI Symbol"/>
                    <w:szCs w:val="24"/>
                  </w:rPr>
                  <w:t>☐</w:t>
                </w:r>
              </w:sdtContent>
            </w:sdt>
            <w:r w:rsidR="000801CE" w:rsidRPr="0024267A">
              <w:rPr>
                <w:szCs w:val="24"/>
              </w:rPr>
              <w:t xml:space="preserve"> </w:t>
            </w:r>
            <w:r w:rsidR="000801CE">
              <w:rPr>
                <w:szCs w:val="24"/>
              </w:rPr>
              <w:t>Yes</w:t>
            </w:r>
          </w:p>
          <w:p w14:paraId="77268B25" w14:textId="17FF4A19" w:rsidR="000801CE" w:rsidRDefault="00BA6D49" w:rsidP="000801CE">
            <w:pPr>
              <w:jc w:val="both"/>
              <w:rPr>
                <w:szCs w:val="24"/>
              </w:rPr>
            </w:pPr>
            <w:sdt>
              <w:sdtPr>
                <w:rPr>
                  <w:szCs w:val="24"/>
                </w:rPr>
                <w:id w:val="-660156383"/>
                <w14:checkbox>
                  <w14:checked w14:val="0"/>
                  <w14:checkedState w14:val="2612" w14:font="MS Gothic"/>
                  <w14:uncheckedState w14:val="2610" w14:font="MS Gothic"/>
                </w14:checkbox>
              </w:sdtPr>
              <w:sdtContent>
                <w:r w:rsidR="000801CE" w:rsidRPr="0024267A">
                  <w:rPr>
                    <w:rFonts w:ascii="Segoe UI Symbol" w:eastAsia="MS Gothic" w:hAnsi="Segoe UI Symbol" w:cs="Segoe UI Symbol"/>
                    <w:szCs w:val="24"/>
                  </w:rPr>
                  <w:t>☐</w:t>
                </w:r>
              </w:sdtContent>
            </w:sdt>
            <w:r w:rsidR="000801CE" w:rsidRPr="0024267A">
              <w:rPr>
                <w:szCs w:val="24"/>
              </w:rPr>
              <w:t xml:space="preserve"> </w:t>
            </w:r>
            <w:r w:rsidR="000801CE">
              <w:rPr>
                <w:szCs w:val="24"/>
              </w:rPr>
              <w:t>No</w:t>
            </w:r>
          </w:p>
          <w:p w14:paraId="562CF21F" w14:textId="382B7B50" w:rsidR="004F301C" w:rsidRDefault="004F301C" w:rsidP="004F301C">
            <w:pPr>
              <w:spacing w:after="240"/>
              <w:jc w:val="both"/>
              <w:rPr>
                <w:b/>
                <w:bCs/>
                <w:szCs w:val="24"/>
              </w:rPr>
            </w:pPr>
            <w:r w:rsidRPr="000801CE">
              <w:rPr>
                <w:b/>
                <w:bCs/>
                <w:szCs w:val="24"/>
              </w:rPr>
              <w:t xml:space="preserve">If yes, please detail these. </w:t>
            </w:r>
          </w:p>
          <w:sdt>
            <w:sdtPr>
              <w:rPr>
                <w:szCs w:val="24"/>
              </w:rPr>
              <w:id w:val="-1135873211"/>
              <w:placeholder>
                <w:docPart w:val="43C98A001347442CB9B4D79DBBAC8017"/>
              </w:placeholder>
              <w:showingPlcHdr/>
              <w:text/>
            </w:sdtPr>
            <w:sdtContent>
              <w:p w14:paraId="069CDD51" w14:textId="77777777" w:rsidR="000801CE" w:rsidRDefault="000801CE" w:rsidP="000801CE">
                <w:pPr>
                  <w:jc w:val="both"/>
                  <w:rPr>
                    <w:szCs w:val="24"/>
                  </w:rPr>
                </w:pPr>
                <w:r w:rsidRPr="007F2208">
                  <w:rPr>
                    <w:rStyle w:val="PlaceholderText"/>
                    <w:szCs w:val="24"/>
                  </w:rPr>
                  <w:t>Click or tap here to enter text.</w:t>
                </w:r>
              </w:p>
            </w:sdtContent>
          </w:sdt>
          <w:p w14:paraId="727DC61D" w14:textId="77777777" w:rsidR="000801CE" w:rsidRPr="000801CE" w:rsidRDefault="000801CE" w:rsidP="004F301C">
            <w:pPr>
              <w:spacing w:after="240"/>
              <w:jc w:val="both"/>
              <w:rPr>
                <w:szCs w:val="24"/>
              </w:rPr>
            </w:pPr>
          </w:p>
          <w:p w14:paraId="1EE30C8A" w14:textId="783918C9" w:rsidR="000801CE" w:rsidRPr="000801CE" w:rsidRDefault="004F301C" w:rsidP="000801CE">
            <w:pPr>
              <w:spacing w:after="240"/>
              <w:jc w:val="both"/>
              <w:rPr>
                <w:b/>
              </w:rPr>
            </w:pPr>
            <w:r w:rsidRPr="01A09DC9">
              <w:rPr>
                <w:b/>
              </w:rPr>
              <w:t>Q</w:t>
            </w:r>
            <w:r w:rsidR="000F6F4C" w:rsidRPr="01A09DC9">
              <w:rPr>
                <w:b/>
              </w:rPr>
              <w:t>7</w:t>
            </w:r>
            <w:r w:rsidR="00824805" w:rsidRPr="01A09DC9">
              <w:rPr>
                <w:b/>
              </w:rPr>
              <w:t>b</w:t>
            </w:r>
            <w:r w:rsidRPr="01A09DC9">
              <w:rPr>
                <w:b/>
              </w:rPr>
              <w:t xml:space="preserve">) </w:t>
            </w:r>
            <w:r w:rsidR="5989ED87" w:rsidRPr="01A09DC9">
              <w:rPr>
                <w:b/>
                <w:bCs/>
              </w:rPr>
              <w:t>If you answered yes to Q7a), d</w:t>
            </w:r>
            <w:r w:rsidRPr="01A09DC9">
              <w:rPr>
                <w:b/>
              </w:rPr>
              <w:t>o you evaluate the effectiveness of these powers</w:t>
            </w:r>
            <w:r w:rsidR="00180C27" w:rsidRPr="01A09DC9">
              <w:rPr>
                <w:b/>
              </w:rPr>
              <w:t xml:space="preserve"> (Yes or No)?</w:t>
            </w:r>
          </w:p>
          <w:p w14:paraId="2BBE136F" w14:textId="77777777" w:rsidR="000801CE" w:rsidRPr="0024267A" w:rsidRDefault="00BA6D49" w:rsidP="000801CE">
            <w:pPr>
              <w:jc w:val="both"/>
              <w:rPr>
                <w:szCs w:val="24"/>
              </w:rPr>
            </w:pPr>
            <w:sdt>
              <w:sdtPr>
                <w:rPr>
                  <w:szCs w:val="24"/>
                </w:rPr>
                <w:id w:val="-421789607"/>
                <w14:checkbox>
                  <w14:checked w14:val="0"/>
                  <w14:checkedState w14:val="2612" w14:font="MS Gothic"/>
                  <w14:uncheckedState w14:val="2610" w14:font="MS Gothic"/>
                </w14:checkbox>
              </w:sdtPr>
              <w:sdtContent>
                <w:r w:rsidR="000801CE" w:rsidRPr="0024267A">
                  <w:rPr>
                    <w:rFonts w:ascii="Segoe UI Symbol" w:eastAsia="MS Gothic" w:hAnsi="Segoe UI Symbol" w:cs="Segoe UI Symbol"/>
                    <w:szCs w:val="24"/>
                  </w:rPr>
                  <w:t>☐</w:t>
                </w:r>
              </w:sdtContent>
            </w:sdt>
            <w:r w:rsidR="000801CE" w:rsidRPr="0024267A">
              <w:rPr>
                <w:szCs w:val="24"/>
              </w:rPr>
              <w:t xml:space="preserve"> </w:t>
            </w:r>
            <w:r w:rsidR="000801CE">
              <w:rPr>
                <w:szCs w:val="24"/>
              </w:rPr>
              <w:t>Yes</w:t>
            </w:r>
          </w:p>
          <w:p w14:paraId="35FC4245" w14:textId="77777777" w:rsidR="000801CE" w:rsidRDefault="00BA6D49" w:rsidP="000801CE">
            <w:pPr>
              <w:jc w:val="both"/>
              <w:rPr>
                <w:szCs w:val="24"/>
              </w:rPr>
            </w:pPr>
            <w:sdt>
              <w:sdtPr>
                <w:rPr>
                  <w:szCs w:val="24"/>
                </w:rPr>
                <w:id w:val="-1843849801"/>
                <w14:checkbox>
                  <w14:checked w14:val="0"/>
                  <w14:checkedState w14:val="2612" w14:font="MS Gothic"/>
                  <w14:uncheckedState w14:val="2610" w14:font="MS Gothic"/>
                </w14:checkbox>
              </w:sdtPr>
              <w:sdtContent>
                <w:r w:rsidR="000801CE" w:rsidRPr="0024267A">
                  <w:rPr>
                    <w:rFonts w:ascii="Segoe UI Symbol" w:eastAsia="MS Gothic" w:hAnsi="Segoe UI Symbol" w:cs="Segoe UI Symbol"/>
                    <w:szCs w:val="24"/>
                  </w:rPr>
                  <w:t>☐</w:t>
                </w:r>
              </w:sdtContent>
            </w:sdt>
            <w:r w:rsidR="000801CE" w:rsidRPr="0024267A">
              <w:rPr>
                <w:szCs w:val="24"/>
              </w:rPr>
              <w:t xml:space="preserve"> </w:t>
            </w:r>
            <w:r w:rsidR="000801CE">
              <w:rPr>
                <w:szCs w:val="24"/>
              </w:rPr>
              <w:t>No</w:t>
            </w:r>
          </w:p>
          <w:p w14:paraId="1D547269" w14:textId="77777777" w:rsidR="000801CE" w:rsidRPr="000801CE" w:rsidRDefault="000801CE" w:rsidP="000801CE">
            <w:pPr>
              <w:spacing w:after="240"/>
              <w:jc w:val="both"/>
              <w:rPr>
                <w:b/>
                <w:bCs/>
                <w:szCs w:val="24"/>
              </w:rPr>
            </w:pPr>
            <w:r w:rsidRPr="000801CE">
              <w:rPr>
                <w:b/>
                <w:bCs/>
                <w:szCs w:val="24"/>
              </w:rPr>
              <w:t>If yes, please share your findings.</w:t>
            </w:r>
          </w:p>
          <w:sdt>
            <w:sdtPr>
              <w:rPr>
                <w:szCs w:val="24"/>
              </w:rPr>
              <w:id w:val="1767189622"/>
              <w:placeholder>
                <w:docPart w:val="B119E9246ED742AA914195BEA49BF0B7"/>
              </w:placeholder>
              <w:showingPlcHdr/>
              <w:text/>
            </w:sdtPr>
            <w:sdtContent>
              <w:p w14:paraId="788E4D94" w14:textId="77777777" w:rsidR="000801CE" w:rsidRDefault="000801CE" w:rsidP="000801CE">
                <w:pPr>
                  <w:jc w:val="both"/>
                  <w:rPr>
                    <w:szCs w:val="24"/>
                  </w:rPr>
                </w:pPr>
                <w:r w:rsidRPr="007F2208">
                  <w:rPr>
                    <w:rStyle w:val="PlaceholderText"/>
                    <w:szCs w:val="24"/>
                  </w:rPr>
                  <w:t>Click or tap here to enter text.</w:t>
                </w:r>
              </w:p>
            </w:sdtContent>
          </w:sdt>
          <w:p w14:paraId="3FDBEF0F" w14:textId="77777777" w:rsidR="000801CE" w:rsidRPr="00CA13D7" w:rsidRDefault="000801CE" w:rsidP="000801CE">
            <w:pPr>
              <w:spacing w:after="240"/>
              <w:jc w:val="both"/>
              <w:rPr>
                <w:szCs w:val="24"/>
              </w:rPr>
            </w:pPr>
          </w:p>
          <w:p w14:paraId="0E988BA0" w14:textId="20E13C99" w:rsidR="00180C27" w:rsidRPr="00180C27" w:rsidRDefault="004F301C" w:rsidP="004F301C">
            <w:pPr>
              <w:spacing w:after="240"/>
              <w:jc w:val="both"/>
              <w:rPr>
                <w:b/>
                <w:bCs/>
                <w:szCs w:val="24"/>
              </w:rPr>
            </w:pPr>
            <w:r w:rsidRPr="00180C27">
              <w:rPr>
                <w:b/>
                <w:bCs/>
                <w:szCs w:val="24"/>
              </w:rPr>
              <w:t>Q</w:t>
            </w:r>
            <w:r w:rsidR="00824805">
              <w:rPr>
                <w:b/>
                <w:bCs/>
                <w:szCs w:val="24"/>
              </w:rPr>
              <w:t>8a</w:t>
            </w:r>
            <w:r w:rsidRPr="00180C27">
              <w:rPr>
                <w:b/>
                <w:bCs/>
                <w:szCs w:val="24"/>
              </w:rPr>
              <w:t xml:space="preserve">) Do you have any other local measures in place or other targeted campaigns and activities surrounding the use of nitrous oxide (Yes or No)? For example, promoting awareness of potential harms or harm reduction initiatives. </w:t>
            </w:r>
          </w:p>
          <w:p w14:paraId="7EE84F49" w14:textId="77777777" w:rsidR="00180C27" w:rsidRPr="0024267A" w:rsidRDefault="00BA6D49" w:rsidP="00180C27">
            <w:pPr>
              <w:jc w:val="both"/>
              <w:rPr>
                <w:szCs w:val="24"/>
              </w:rPr>
            </w:pPr>
            <w:sdt>
              <w:sdtPr>
                <w:rPr>
                  <w:szCs w:val="24"/>
                </w:rPr>
                <w:id w:val="1273207737"/>
                <w14:checkbox>
                  <w14:checked w14:val="0"/>
                  <w14:checkedState w14:val="2612" w14:font="MS Gothic"/>
                  <w14:uncheckedState w14:val="2610" w14:font="MS Gothic"/>
                </w14:checkbox>
              </w:sdtPr>
              <w:sdtContent>
                <w:r w:rsidR="00180C27" w:rsidRPr="0024267A">
                  <w:rPr>
                    <w:rFonts w:ascii="Segoe UI Symbol" w:eastAsia="MS Gothic" w:hAnsi="Segoe UI Symbol" w:cs="Segoe UI Symbol"/>
                    <w:szCs w:val="24"/>
                  </w:rPr>
                  <w:t>☐</w:t>
                </w:r>
              </w:sdtContent>
            </w:sdt>
            <w:r w:rsidR="00180C27" w:rsidRPr="0024267A">
              <w:rPr>
                <w:szCs w:val="24"/>
              </w:rPr>
              <w:t xml:space="preserve"> </w:t>
            </w:r>
            <w:r w:rsidR="00180C27">
              <w:rPr>
                <w:szCs w:val="24"/>
              </w:rPr>
              <w:t>Yes</w:t>
            </w:r>
          </w:p>
          <w:p w14:paraId="3136A17A" w14:textId="77777777" w:rsidR="00180C27" w:rsidRDefault="00BA6D49" w:rsidP="00180C27">
            <w:pPr>
              <w:jc w:val="both"/>
              <w:rPr>
                <w:szCs w:val="24"/>
              </w:rPr>
            </w:pPr>
            <w:sdt>
              <w:sdtPr>
                <w:rPr>
                  <w:szCs w:val="24"/>
                </w:rPr>
                <w:id w:val="1915659026"/>
                <w14:checkbox>
                  <w14:checked w14:val="0"/>
                  <w14:checkedState w14:val="2612" w14:font="MS Gothic"/>
                  <w14:uncheckedState w14:val="2610" w14:font="MS Gothic"/>
                </w14:checkbox>
              </w:sdtPr>
              <w:sdtContent>
                <w:r w:rsidR="00180C27" w:rsidRPr="0024267A">
                  <w:rPr>
                    <w:rFonts w:ascii="Segoe UI Symbol" w:eastAsia="MS Gothic" w:hAnsi="Segoe UI Symbol" w:cs="Segoe UI Symbol"/>
                    <w:szCs w:val="24"/>
                  </w:rPr>
                  <w:t>☐</w:t>
                </w:r>
              </w:sdtContent>
            </w:sdt>
            <w:r w:rsidR="00180C27" w:rsidRPr="0024267A">
              <w:rPr>
                <w:szCs w:val="24"/>
              </w:rPr>
              <w:t xml:space="preserve"> </w:t>
            </w:r>
            <w:r w:rsidR="00180C27">
              <w:rPr>
                <w:szCs w:val="24"/>
              </w:rPr>
              <w:t>No</w:t>
            </w:r>
          </w:p>
          <w:p w14:paraId="17DD85D6" w14:textId="753F4FAE" w:rsidR="00180C27" w:rsidRPr="000801CE" w:rsidRDefault="00180C27" w:rsidP="00180C27">
            <w:pPr>
              <w:spacing w:after="240"/>
              <w:jc w:val="both"/>
              <w:rPr>
                <w:b/>
              </w:rPr>
            </w:pPr>
            <w:r w:rsidRPr="0B402AFC">
              <w:rPr>
                <w:b/>
              </w:rPr>
              <w:t xml:space="preserve">If yes, please </w:t>
            </w:r>
            <w:r w:rsidR="03463FCB" w:rsidRPr="0B402AFC">
              <w:rPr>
                <w:b/>
                <w:bCs/>
              </w:rPr>
              <w:t>detail these</w:t>
            </w:r>
            <w:r w:rsidRPr="0B402AFC">
              <w:rPr>
                <w:b/>
              </w:rPr>
              <w:t>.</w:t>
            </w:r>
          </w:p>
          <w:sdt>
            <w:sdtPr>
              <w:rPr>
                <w:szCs w:val="24"/>
              </w:rPr>
              <w:id w:val="1575011551"/>
              <w:placeholder>
                <w:docPart w:val="B407C6B095D942DEA710B985B2022085"/>
              </w:placeholder>
              <w:showingPlcHdr/>
              <w:text/>
            </w:sdtPr>
            <w:sdtContent>
              <w:p w14:paraId="28642548" w14:textId="77777777" w:rsidR="00180C27" w:rsidRDefault="00180C27" w:rsidP="00180C27">
                <w:pPr>
                  <w:jc w:val="both"/>
                  <w:rPr>
                    <w:szCs w:val="24"/>
                  </w:rPr>
                </w:pPr>
                <w:r w:rsidRPr="007F2208">
                  <w:rPr>
                    <w:rStyle w:val="PlaceholderText"/>
                    <w:szCs w:val="24"/>
                  </w:rPr>
                  <w:t>Click or tap here to enter text.</w:t>
                </w:r>
              </w:p>
            </w:sdtContent>
          </w:sdt>
          <w:p w14:paraId="4125F638" w14:textId="77777777" w:rsidR="00180C27" w:rsidRDefault="00180C27" w:rsidP="00180C27">
            <w:pPr>
              <w:spacing w:after="240"/>
              <w:jc w:val="both"/>
              <w:rPr>
                <w:szCs w:val="24"/>
              </w:rPr>
            </w:pPr>
          </w:p>
          <w:p w14:paraId="3357F409" w14:textId="527601B3" w:rsidR="00180C27" w:rsidRPr="00B8477F" w:rsidRDefault="004F301C" w:rsidP="00180C27">
            <w:pPr>
              <w:spacing w:after="240"/>
              <w:jc w:val="both"/>
              <w:rPr>
                <w:b/>
              </w:rPr>
            </w:pPr>
            <w:r w:rsidRPr="01A09DC9">
              <w:rPr>
                <w:b/>
              </w:rPr>
              <w:t>Q</w:t>
            </w:r>
            <w:r w:rsidR="00824805" w:rsidRPr="01A09DC9">
              <w:rPr>
                <w:b/>
              </w:rPr>
              <w:t>8b</w:t>
            </w:r>
            <w:r w:rsidRPr="01A09DC9">
              <w:rPr>
                <w:b/>
              </w:rPr>
              <w:t xml:space="preserve">) </w:t>
            </w:r>
            <w:r w:rsidR="5E51381B" w:rsidRPr="01A09DC9">
              <w:rPr>
                <w:b/>
                <w:bCs/>
              </w:rPr>
              <w:t>If you answered yes to Q8a), d</w:t>
            </w:r>
            <w:r w:rsidRPr="01A09DC9">
              <w:rPr>
                <w:b/>
              </w:rPr>
              <w:t>o you evaluate the effectiveness of these measures or activities?</w:t>
            </w:r>
          </w:p>
          <w:p w14:paraId="7B2D62BF" w14:textId="77777777" w:rsidR="00180C27" w:rsidRPr="0024267A" w:rsidRDefault="00BA6D49" w:rsidP="00180C27">
            <w:pPr>
              <w:jc w:val="both"/>
              <w:rPr>
                <w:szCs w:val="24"/>
              </w:rPr>
            </w:pPr>
            <w:sdt>
              <w:sdtPr>
                <w:rPr>
                  <w:szCs w:val="24"/>
                </w:rPr>
                <w:id w:val="-1810080804"/>
                <w14:checkbox>
                  <w14:checked w14:val="0"/>
                  <w14:checkedState w14:val="2612" w14:font="MS Gothic"/>
                  <w14:uncheckedState w14:val="2610" w14:font="MS Gothic"/>
                </w14:checkbox>
              </w:sdtPr>
              <w:sdtContent>
                <w:r w:rsidR="00180C27" w:rsidRPr="0024267A">
                  <w:rPr>
                    <w:rFonts w:ascii="Segoe UI Symbol" w:eastAsia="MS Gothic" w:hAnsi="Segoe UI Symbol" w:cs="Segoe UI Symbol"/>
                    <w:szCs w:val="24"/>
                  </w:rPr>
                  <w:t>☐</w:t>
                </w:r>
              </w:sdtContent>
            </w:sdt>
            <w:r w:rsidR="00180C27" w:rsidRPr="0024267A">
              <w:rPr>
                <w:szCs w:val="24"/>
              </w:rPr>
              <w:t xml:space="preserve"> </w:t>
            </w:r>
            <w:r w:rsidR="00180C27">
              <w:rPr>
                <w:szCs w:val="24"/>
              </w:rPr>
              <w:t>Yes</w:t>
            </w:r>
          </w:p>
          <w:p w14:paraId="17322126" w14:textId="77777777" w:rsidR="00180C27" w:rsidRDefault="00BA6D49" w:rsidP="00180C27">
            <w:pPr>
              <w:jc w:val="both"/>
              <w:rPr>
                <w:szCs w:val="24"/>
              </w:rPr>
            </w:pPr>
            <w:sdt>
              <w:sdtPr>
                <w:rPr>
                  <w:szCs w:val="24"/>
                </w:rPr>
                <w:id w:val="1399719141"/>
                <w14:checkbox>
                  <w14:checked w14:val="0"/>
                  <w14:checkedState w14:val="2612" w14:font="MS Gothic"/>
                  <w14:uncheckedState w14:val="2610" w14:font="MS Gothic"/>
                </w14:checkbox>
              </w:sdtPr>
              <w:sdtContent>
                <w:r w:rsidR="00180C27" w:rsidRPr="0024267A">
                  <w:rPr>
                    <w:rFonts w:ascii="Segoe UI Symbol" w:eastAsia="MS Gothic" w:hAnsi="Segoe UI Symbol" w:cs="Segoe UI Symbol"/>
                    <w:szCs w:val="24"/>
                  </w:rPr>
                  <w:t>☐</w:t>
                </w:r>
              </w:sdtContent>
            </w:sdt>
            <w:r w:rsidR="00180C27" w:rsidRPr="0024267A">
              <w:rPr>
                <w:szCs w:val="24"/>
              </w:rPr>
              <w:t xml:space="preserve"> </w:t>
            </w:r>
            <w:r w:rsidR="00180C27">
              <w:rPr>
                <w:szCs w:val="24"/>
              </w:rPr>
              <w:t>No</w:t>
            </w:r>
          </w:p>
          <w:p w14:paraId="792E59BC" w14:textId="77777777" w:rsidR="00180C27" w:rsidRPr="000801CE" w:rsidRDefault="00180C27" w:rsidP="00180C27">
            <w:pPr>
              <w:spacing w:after="240"/>
              <w:jc w:val="both"/>
              <w:rPr>
                <w:b/>
                <w:bCs/>
                <w:szCs w:val="24"/>
              </w:rPr>
            </w:pPr>
            <w:r w:rsidRPr="000801CE">
              <w:rPr>
                <w:b/>
                <w:bCs/>
                <w:szCs w:val="24"/>
              </w:rPr>
              <w:t>If yes, please share your findings.</w:t>
            </w:r>
          </w:p>
          <w:sdt>
            <w:sdtPr>
              <w:rPr>
                <w:szCs w:val="24"/>
              </w:rPr>
              <w:id w:val="46203505"/>
              <w:placeholder>
                <w:docPart w:val="41D8BDC06DC14F8D86122366C6ABA4DE"/>
              </w:placeholder>
              <w:showingPlcHdr/>
              <w:text/>
            </w:sdtPr>
            <w:sdtContent>
              <w:p w14:paraId="02358493" w14:textId="77777777" w:rsidR="00180C27" w:rsidRDefault="00180C27" w:rsidP="00180C27">
                <w:pPr>
                  <w:jc w:val="both"/>
                  <w:rPr>
                    <w:szCs w:val="24"/>
                  </w:rPr>
                </w:pPr>
                <w:r w:rsidRPr="007F2208">
                  <w:rPr>
                    <w:rStyle w:val="PlaceholderText"/>
                    <w:szCs w:val="24"/>
                  </w:rPr>
                  <w:t>Click or tap here to enter text.</w:t>
                </w:r>
              </w:p>
            </w:sdtContent>
          </w:sdt>
          <w:p w14:paraId="55B921F2" w14:textId="77777777" w:rsidR="00180C27" w:rsidRDefault="00180C27" w:rsidP="00180C27">
            <w:pPr>
              <w:spacing w:after="240"/>
              <w:jc w:val="both"/>
              <w:rPr>
                <w:szCs w:val="24"/>
              </w:rPr>
            </w:pPr>
          </w:p>
          <w:p w14:paraId="792BE6AA" w14:textId="46BE6BE0" w:rsidR="00B8477F" w:rsidRPr="00B8477F" w:rsidRDefault="004F301C" w:rsidP="004F301C">
            <w:pPr>
              <w:spacing w:after="240"/>
              <w:jc w:val="both"/>
              <w:rPr>
                <w:b/>
              </w:rPr>
            </w:pPr>
            <w:r w:rsidRPr="203FF2EE">
              <w:rPr>
                <w:b/>
              </w:rPr>
              <w:t>Q</w:t>
            </w:r>
            <w:r w:rsidR="00824805" w:rsidRPr="203FF2EE">
              <w:rPr>
                <w:b/>
              </w:rPr>
              <w:t>9a</w:t>
            </w:r>
            <w:r w:rsidRPr="203FF2EE">
              <w:rPr>
                <w:b/>
              </w:rPr>
              <w:t xml:space="preserve">) Do you have any partnerships </w:t>
            </w:r>
            <w:r w:rsidR="00E610FE">
              <w:rPr>
                <w:b/>
              </w:rPr>
              <w:t xml:space="preserve">with other local stakeholders </w:t>
            </w:r>
            <w:r w:rsidRPr="203FF2EE">
              <w:rPr>
                <w:b/>
              </w:rPr>
              <w:t>(e.g., housing</w:t>
            </w:r>
            <w:r w:rsidR="00B93065">
              <w:rPr>
                <w:b/>
              </w:rPr>
              <w:t xml:space="preserve"> or police</w:t>
            </w:r>
            <w:r w:rsidRPr="203FF2EE">
              <w:rPr>
                <w:b/>
              </w:rPr>
              <w:t>)</w:t>
            </w:r>
            <w:r w:rsidR="00E610FE">
              <w:rPr>
                <w:b/>
              </w:rPr>
              <w:t xml:space="preserve"> to reduce the harms of nitrous oxide</w:t>
            </w:r>
            <w:r w:rsidRPr="203FF2EE">
              <w:rPr>
                <w:b/>
              </w:rPr>
              <w:t xml:space="preserve"> (Yes or No)? </w:t>
            </w:r>
          </w:p>
          <w:p w14:paraId="21E1FF2D" w14:textId="77777777" w:rsidR="00B8477F" w:rsidRPr="0024267A" w:rsidRDefault="00BA6D49" w:rsidP="00B8477F">
            <w:pPr>
              <w:jc w:val="both"/>
              <w:rPr>
                <w:szCs w:val="24"/>
              </w:rPr>
            </w:pPr>
            <w:sdt>
              <w:sdtPr>
                <w:rPr>
                  <w:szCs w:val="24"/>
                </w:rPr>
                <w:id w:val="-64026023"/>
                <w14:checkbox>
                  <w14:checked w14:val="0"/>
                  <w14:checkedState w14:val="2612" w14:font="MS Gothic"/>
                  <w14:uncheckedState w14:val="2610" w14:font="MS Gothic"/>
                </w14:checkbox>
              </w:sdtPr>
              <w:sdtContent>
                <w:r w:rsidR="00B8477F" w:rsidRPr="0024267A">
                  <w:rPr>
                    <w:rFonts w:ascii="Segoe UI Symbol" w:eastAsia="MS Gothic" w:hAnsi="Segoe UI Symbol" w:cs="Segoe UI Symbol"/>
                    <w:szCs w:val="24"/>
                  </w:rPr>
                  <w:t>☐</w:t>
                </w:r>
              </w:sdtContent>
            </w:sdt>
            <w:r w:rsidR="00B8477F" w:rsidRPr="0024267A">
              <w:rPr>
                <w:szCs w:val="24"/>
              </w:rPr>
              <w:t xml:space="preserve"> </w:t>
            </w:r>
            <w:r w:rsidR="00B8477F">
              <w:rPr>
                <w:szCs w:val="24"/>
              </w:rPr>
              <w:t>Yes</w:t>
            </w:r>
          </w:p>
          <w:p w14:paraId="7607374A" w14:textId="77777777" w:rsidR="00B8477F" w:rsidRDefault="00BA6D49" w:rsidP="00B8477F">
            <w:pPr>
              <w:jc w:val="both"/>
              <w:rPr>
                <w:szCs w:val="24"/>
              </w:rPr>
            </w:pPr>
            <w:sdt>
              <w:sdtPr>
                <w:rPr>
                  <w:szCs w:val="24"/>
                </w:rPr>
                <w:id w:val="1028445382"/>
                <w14:checkbox>
                  <w14:checked w14:val="0"/>
                  <w14:checkedState w14:val="2612" w14:font="MS Gothic"/>
                  <w14:uncheckedState w14:val="2610" w14:font="MS Gothic"/>
                </w14:checkbox>
              </w:sdtPr>
              <w:sdtContent>
                <w:r w:rsidR="00B8477F" w:rsidRPr="0024267A">
                  <w:rPr>
                    <w:rFonts w:ascii="Segoe UI Symbol" w:eastAsia="MS Gothic" w:hAnsi="Segoe UI Symbol" w:cs="Segoe UI Symbol"/>
                    <w:szCs w:val="24"/>
                  </w:rPr>
                  <w:t>☐</w:t>
                </w:r>
              </w:sdtContent>
            </w:sdt>
            <w:r w:rsidR="00B8477F" w:rsidRPr="0024267A">
              <w:rPr>
                <w:szCs w:val="24"/>
              </w:rPr>
              <w:t xml:space="preserve"> </w:t>
            </w:r>
            <w:r w:rsidR="00B8477F">
              <w:rPr>
                <w:szCs w:val="24"/>
              </w:rPr>
              <w:t>No</w:t>
            </w:r>
          </w:p>
          <w:p w14:paraId="0DE0F8D6" w14:textId="03D42D42" w:rsidR="00B8477F" w:rsidRPr="000801CE" w:rsidRDefault="00B8477F" w:rsidP="00B8477F">
            <w:pPr>
              <w:spacing w:after="240"/>
              <w:jc w:val="both"/>
              <w:rPr>
                <w:b/>
                <w:bCs/>
                <w:szCs w:val="24"/>
              </w:rPr>
            </w:pPr>
            <w:r w:rsidRPr="000801CE">
              <w:rPr>
                <w:b/>
                <w:bCs/>
                <w:szCs w:val="24"/>
              </w:rPr>
              <w:t xml:space="preserve">If yes, please </w:t>
            </w:r>
            <w:r w:rsidR="003E67AE">
              <w:rPr>
                <w:b/>
                <w:bCs/>
                <w:szCs w:val="24"/>
              </w:rPr>
              <w:t>detail these</w:t>
            </w:r>
          </w:p>
          <w:sdt>
            <w:sdtPr>
              <w:rPr>
                <w:szCs w:val="24"/>
              </w:rPr>
              <w:id w:val="208461300"/>
              <w:placeholder>
                <w:docPart w:val="44029834849E41C1BF3CE9C5F5FD62D4"/>
              </w:placeholder>
              <w:showingPlcHdr/>
              <w:text/>
            </w:sdtPr>
            <w:sdtContent>
              <w:p w14:paraId="0AB6F366" w14:textId="77777777" w:rsidR="00B8477F" w:rsidRDefault="00B8477F" w:rsidP="00B8477F">
                <w:pPr>
                  <w:jc w:val="both"/>
                  <w:rPr>
                    <w:szCs w:val="24"/>
                  </w:rPr>
                </w:pPr>
                <w:r w:rsidRPr="007F2208">
                  <w:rPr>
                    <w:rStyle w:val="PlaceholderText"/>
                    <w:szCs w:val="24"/>
                  </w:rPr>
                  <w:t>Click or tap here to enter text.</w:t>
                </w:r>
              </w:p>
            </w:sdtContent>
          </w:sdt>
          <w:p w14:paraId="5E037314" w14:textId="564E05BD" w:rsidR="004F301C" w:rsidRPr="00CA13D7" w:rsidRDefault="004F301C" w:rsidP="004F301C">
            <w:pPr>
              <w:spacing w:after="240"/>
              <w:jc w:val="both"/>
              <w:rPr>
                <w:szCs w:val="24"/>
              </w:rPr>
            </w:pPr>
          </w:p>
          <w:p w14:paraId="41785600" w14:textId="12857631" w:rsidR="00C55B4C" w:rsidRPr="00C55B4C" w:rsidRDefault="004F301C" w:rsidP="00B8477F">
            <w:pPr>
              <w:spacing w:after="240"/>
              <w:jc w:val="both"/>
              <w:rPr>
                <w:b/>
              </w:rPr>
            </w:pPr>
            <w:r w:rsidRPr="1AD22264">
              <w:rPr>
                <w:b/>
              </w:rPr>
              <w:t>Q</w:t>
            </w:r>
            <w:r w:rsidR="00824805" w:rsidRPr="1AD22264">
              <w:rPr>
                <w:b/>
              </w:rPr>
              <w:t>9b</w:t>
            </w:r>
            <w:r w:rsidRPr="1AD22264">
              <w:rPr>
                <w:b/>
              </w:rPr>
              <w:t xml:space="preserve">) </w:t>
            </w:r>
            <w:r w:rsidR="12FAB08B" w:rsidRPr="1AD22264">
              <w:rPr>
                <w:b/>
                <w:bCs/>
              </w:rPr>
              <w:t xml:space="preserve"> If you answered yes to 98a)</w:t>
            </w:r>
            <w:r w:rsidRPr="1AD22264">
              <w:rPr>
                <w:b/>
                <w:bCs/>
              </w:rPr>
              <w:t>,</w:t>
            </w:r>
            <w:r w:rsidRPr="1AD22264">
              <w:rPr>
                <w:b/>
              </w:rPr>
              <w:t xml:space="preserve"> do you evaluate the effectiveness of these partnerships? </w:t>
            </w:r>
          </w:p>
          <w:p w14:paraId="5DA18856" w14:textId="77777777" w:rsidR="00C55B4C" w:rsidRPr="0024267A" w:rsidRDefault="00BA6D49" w:rsidP="00C55B4C">
            <w:pPr>
              <w:jc w:val="both"/>
              <w:rPr>
                <w:szCs w:val="24"/>
              </w:rPr>
            </w:pPr>
            <w:sdt>
              <w:sdtPr>
                <w:rPr>
                  <w:szCs w:val="24"/>
                </w:rPr>
                <w:id w:val="-1374068848"/>
                <w14:checkbox>
                  <w14:checked w14:val="0"/>
                  <w14:checkedState w14:val="2612" w14:font="MS Gothic"/>
                  <w14:uncheckedState w14:val="2610" w14:font="MS Gothic"/>
                </w14:checkbox>
              </w:sdtPr>
              <w:sdtContent>
                <w:r w:rsidR="00C55B4C" w:rsidRPr="0024267A">
                  <w:rPr>
                    <w:rFonts w:ascii="Segoe UI Symbol" w:eastAsia="MS Gothic" w:hAnsi="Segoe UI Symbol" w:cs="Segoe UI Symbol"/>
                    <w:szCs w:val="24"/>
                  </w:rPr>
                  <w:t>☐</w:t>
                </w:r>
              </w:sdtContent>
            </w:sdt>
            <w:r w:rsidR="00C55B4C" w:rsidRPr="0024267A">
              <w:rPr>
                <w:szCs w:val="24"/>
              </w:rPr>
              <w:t xml:space="preserve"> </w:t>
            </w:r>
            <w:r w:rsidR="00C55B4C">
              <w:rPr>
                <w:szCs w:val="24"/>
              </w:rPr>
              <w:t>Yes</w:t>
            </w:r>
          </w:p>
          <w:p w14:paraId="18F83AE3" w14:textId="77777777" w:rsidR="00C55B4C" w:rsidRDefault="00BA6D49" w:rsidP="00C55B4C">
            <w:pPr>
              <w:jc w:val="both"/>
              <w:rPr>
                <w:szCs w:val="24"/>
              </w:rPr>
            </w:pPr>
            <w:sdt>
              <w:sdtPr>
                <w:rPr>
                  <w:szCs w:val="24"/>
                </w:rPr>
                <w:id w:val="1941724761"/>
                <w14:checkbox>
                  <w14:checked w14:val="0"/>
                  <w14:checkedState w14:val="2612" w14:font="MS Gothic"/>
                  <w14:uncheckedState w14:val="2610" w14:font="MS Gothic"/>
                </w14:checkbox>
              </w:sdtPr>
              <w:sdtContent>
                <w:r w:rsidR="00C55B4C" w:rsidRPr="0024267A">
                  <w:rPr>
                    <w:rFonts w:ascii="Segoe UI Symbol" w:eastAsia="MS Gothic" w:hAnsi="Segoe UI Symbol" w:cs="Segoe UI Symbol"/>
                    <w:szCs w:val="24"/>
                  </w:rPr>
                  <w:t>☐</w:t>
                </w:r>
              </w:sdtContent>
            </w:sdt>
            <w:r w:rsidR="00C55B4C" w:rsidRPr="0024267A">
              <w:rPr>
                <w:szCs w:val="24"/>
              </w:rPr>
              <w:t xml:space="preserve"> </w:t>
            </w:r>
            <w:r w:rsidR="00C55B4C">
              <w:rPr>
                <w:szCs w:val="24"/>
              </w:rPr>
              <w:t>No</w:t>
            </w:r>
          </w:p>
          <w:p w14:paraId="05F7E2AC" w14:textId="77777777" w:rsidR="00C55B4C" w:rsidRPr="000801CE" w:rsidRDefault="00C55B4C" w:rsidP="00C55B4C">
            <w:pPr>
              <w:spacing w:after="240"/>
              <w:jc w:val="both"/>
              <w:rPr>
                <w:b/>
                <w:bCs/>
                <w:szCs w:val="24"/>
              </w:rPr>
            </w:pPr>
            <w:r w:rsidRPr="000801CE">
              <w:rPr>
                <w:b/>
                <w:bCs/>
                <w:szCs w:val="24"/>
              </w:rPr>
              <w:t>If yes, please share your findings.</w:t>
            </w:r>
          </w:p>
          <w:sdt>
            <w:sdtPr>
              <w:rPr>
                <w:szCs w:val="24"/>
              </w:rPr>
              <w:id w:val="-767615444"/>
              <w:placeholder>
                <w:docPart w:val="C73356099F584A46B9DF4A042F582087"/>
              </w:placeholder>
              <w:showingPlcHdr/>
              <w:text/>
            </w:sdtPr>
            <w:sdtContent>
              <w:p w14:paraId="11BF898C" w14:textId="77777777" w:rsidR="00C55B4C" w:rsidRDefault="00C55B4C" w:rsidP="00C55B4C">
                <w:pPr>
                  <w:jc w:val="both"/>
                  <w:rPr>
                    <w:szCs w:val="24"/>
                  </w:rPr>
                </w:pPr>
                <w:r w:rsidRPr="007F2208">
                  <w:rPr>
                    <w:rStyle w:val="PlaceholderText"/>
                    <w:szCs w:val="24"/>
                  </w:rPr>
                  <w:t>Click or tap here to enter text.</w:t>
                </w:r>
              </w:p>
            </w:sdtContent>
          </w:sdt>
          <w:p w14:paraId="35416105" w14:textId="77777777" w:rsidR="00C22B4F" w:rsidRDefault="00C22B4F" w:rsidP="00C22B4F">
            <w:pPr>
              <w:spacing w:after="240"/>
              <w:jc w:val="both"/>
              <w:rPr>
                <w:b/>
                <w:bCs/>
                <w:szCs w:val="24"/>
              </w:rPr>
            </w:pPr>
          </w:p>
          <w:p w14:paraId="574626DA" w14:textId="2AAA5FE1" w:rsidR="00C22B4F" w:rsidRPr="00C55B4C" w:rsidRDefault="00C22B4F" w:rsidP="00C22B4F">
            <w:pPr>
              <w:spacing w:after="240"/>
              <w:jc w:val="both"/>
              <w:rPr>
                <w:b/>
                <w:bCs/>
                <w:szCs w:val="24"/>
              </w:rPr>
            </w:pPr>
            <w:r w:rsidRPr="00C55B4C">
              <w:rPr>
                <w:b/>
                <w:bCs/>
                <w:szCs w:val="24"/>
              </w:rPr>
              <w:t>Q</w:t>
            </w:r>
            <w:r w:rsidR="00824805">
              <w:rPr>
                <w:b/>
                <w:bCs/>
                <w:szCs w:val="24"/>
              </w:rPr>
              <w:t>10</w:t>
            </w:r>
            <w:r w:rsidRPr="00C55B4C">
              <w:rPr>
                <w:b/>
                <w:bCs/>
                <w:szCs w:val="24"/>
              </w:rPr>
              <w:t xml:space="preserve">) </w:t>
            </w:r>
            <w:r>
              <w:rPr>
                <w:b/>
                <w:bCs/>
                <w:szCs w:val="24"/>
              </w:rPr>
              <w:t xml:space="preserve">How much police time is spent on issues related to nitrous oxide? </w:t>
            </w:r>
          </w:p>
          <w:sdt>
            <w:sdtPr>
              <w:rPr>
                <w:szCs w:val="24"/>
              </w:rPr>
              <w:id w:val="-1717880512"/>
              <w:placeholder>
                <w:docPart w:val="D5F2AE47DB184E929A6A2EC835651C35"/>
              </w:placeholder>
              <w:showingPlcHdr/>
              <w:text/>
            </w:sdtPr>
            <w:sdtContent>
              <w:p w14:paraId="5B6A040C" w14:textId="77777777" w:rsidR="00C22B4F" w:rsidRDefault="00C22B4F" w:rsidP="00C22B4F">
                <w:pPr>
                  <w:jc w:val="both"/>
                  <w:rPr>
                    <w:szCs w:val="24"/>
                  </w:rPr>
                </w:pPr>
                <w:r w:rsidRPr="007F2208">
                  <w:rPr>
                    <w:rStyle w:val="PlaceholderText"/>
                    <w:szCs w:val="24"/>
                  </w:rPr>
                  <w:t>Click or tap here to enter text.</w:t>
                </w:r>
              </w:p>
            </w:sdtContent>
          </w:sdt>
          <w:p w14:paraId="4562B84E" w14:textId="30671E05" w:rsidR="004F301C" w:rsidRPr="00CA13D7" w:rsidRDefault="004F301C" w:rsidP="00B8477F">
            <w:pPr>
              <w:spacing w:after="240"/>
              <w:jc w:val="both"/>
              <w:rPr>
                <w:szCs w:val="24"/>
              </w:rPr>
            </w:pPr>
          </w:p>
          <w:p w14:paraId="774573B5" w14:textId="7E16D62B" w:rsidR="004F301C" w:rsidRPr="00C55B4C" w:rsidRDefault="004F301C" w:rsidP="004F301C">
            <w:pPr>
              <w:spacing w:after="240"/>
              <w:jc w:val="both"/>
              <w:rPr>
                <w:b/>
                <w:bCs/>
                <w:szCs w:val="24"/>
              </w:rPr>
            </w:pPr>
            <w:r w:rsidRPr="00C55B4C">
              <w:rPr>
                <w:b/>
                <w:bCs/>
                <w:szCs w:val="24"/>
              </w:rPr>
              <w:t>Q</w:t>
            </w:r>
            <w:r w:rsidR="00824805">
              <w:rPr>
                <w:b/>
                <w:bCs/>
                <w:szCs w:val="24"/>
              </w:rPr>
              <w:t>11</w:t>
            </w:r>
            <w:r w:rsidRPr="00C55B4C">
              <w:rPr>
                <w:b/>
                <w:bCs/>
                <w:szCs w:val="24"/>
              </w:rPr>
              <w:t>) Do you have any suggestions for wider controls that could be taken surrounding the use of nitrous oxide? What are your reasons for these suggestions?</w:t>
            </w:r>
          </w:p>
          <w:sdt>
            <w:sdtPr>
              <w:rPr>
                <w:szCs w:val="24"/>
              </w:rPr>
              <w:id w:val="527683482"/>
              <w:placeholder>
                <w:docPart w:val="D0D01C3846474E36B5ACCEA3F66F2F80"/>
              </w:placeholder>
              <w:showingPlcHdr/>
              <w:text/>
            </w:sdtPr>
            <w:sdtContent>
              <w:p w14:paraId="6AD48453" w14:textId="64C0A2A5" w:rsidR="00B94C92" w:rsidRPr="00483C04" w:rsidRDefault="00C55B4C" w:rsidP="00483C04">
                <w:pPr>
                  <w:jc w:val="both"/>
                  <w:rPr>
                    <w:szCs w:val="24"/>
                  </w:rPr>
                </w:pPr>
                <w:r w:rsidRPr="007F2208">
                  <w:rPr>
                    <w:rStyle w:val="PlaceholderText"/>
                    <w:szCs w:val="24"/>
                  </w:rPr>
                  <w:t>Click or tap here to enter text.</w:t>
                </w:r>
              </w:p>
            </w:sdtContent>
          </w:sdt>
        </w:tc>
      </w:tr>
      <w:tr w:rsidR="00C1389E" w:rsidRPr="009C3C6E" w14:paraId="6653ECB1" w14:textId="77777777" w:rsidTr="00F5178F">
        <w:tc>
          <w:tcPr>
            <w:tcW w:w="9016" w:type="dxa"/>
          </w:tcPr>
          <w:p w14:paraId="37C9862D" w14:textId="77777777" w:rsidR="000F365F" w:rsidRPr="004F301C" w:rsidRDefault="000F365F" w:rsidP="000F365F">
            <w:pPr>
              <w:jc w:val="both"/>
              <w:rPr>
                <w:b/>
                <w:sz w:val="32"/>
                <w:szCs w:val="32"/>
              </w:rPr>
            </w:pPr>
            <w:r w:rsidRPr="009C3C6E">
              <w:rPr>
                <w:b/>
                <w:sz w:val="32"/>
                <w:szCs w:val="32"/>
              </w:rPr>
              <w:t xml:space="preserve">Section </w:t>
            </w:r>
            <w:r>
              <w:rPr>
                <w:b/>
                <w:sz w:val="32"/>
                <w:szCs w:val="32"/>
              </w:rPr>
              <w:t>5</w:t>
            </w:r>
            <w:r w:rsidRPr="009C3C6E">
              <w:rPr>
                <w:b/>
                <w:sz w:val="32"/>
                <w:szCs w:val="32"/>
              </w:rPr>
              <w:t xml:space="preserve">: </w:t>
            </w:r>
            <w:r>
              <w:rPr>
                <w:b/>
                <w:sz w:val="32"/>
                <w:szCs w:val="32"/>
              </w:rPr>
              <w:t xml:space="preserve">Any Other Comments </w:t>
            </w:r>
          </w:p>
          <w:sdt>
            <w:sdtPr>
              <w:rPr>
                <w:szCs w:val="24"/>
              </w:rPr>
              <w:id w:val="-482393684"/>
              <w:placeholder>
                <w:docPart w:val="FB2CDAA74595445E8672FFC445E5DEDF"/>
              </w:placeholder>
              <w:showingPlcHdr/>
              <w:text/>
            </w:sdtPr>
            <w:sdtContent>
              <w:p w14:paraId="492D2B70" w14:textId="77777777" w:rsidR="000F365F" w:rsidRDefault="000F365F" w:rsidP="000F365F">
                <w:pPr>
                  <w:jc w:val="both"/>
                  <w:rPr>
                    <w:szCs w:val="24"/>
                  </w:rPr>
                </w:pPr>
                <w:r w:rsidRPr="007F2208">
                  <w:rPr>
                    <w:rStyle w:val="PlaceholderText"/>
                    <w:szCs w:val="24"/>
                  </w:rPr>
                  <w:t>Click or tap here to enter text.</w:t>
                </w:r>
              </w:p>
            </w:sdtContent>
          </w:sdt>
          <w:p w14:paraId="5F33EE90" w14:textId="77777777" w:rsidR="00C1389E" w:rsidRPr="009C3C6E" w:rsidRDefault="00C1389E" w:rsidP="004F301C">
            <w:pPr>
              <w:jc w:val="both"/>
              <w:rPr>
                <w:b/>
                <w:sz w:val="32"/>
                <w:szCs w:val="32"/>
              </w:rPr>
            </w:pPr>
          </w:p>
        </w:tc>
      </w:tr>
    </w:tbl>
    <w:p w14:paraId="351A8E46" w14:textId="77777777" w:rsidR="00EE203B" w:rsidRDefault="00EE203B"/>
    <w:sectPr w:rsidR="00EE203B">
      <w:footerReference w:type="default" r:id="rId1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A6BE" w14:textId="77777777" w:rsidR="00F5178F" w:rsidRDefault="00F5178F" w:rsidP="00351CCC">
      <w:pPr>
        <w:spacing w:after="0" w:line="240" w:lineRule="auto"/>
      </w:pPr>
      <w:r>
        <w:separator/>
      </w:r>
    </w:p>
  </w:endnote>
  <w:endnote w:type="continuationSeparator" w:id="0">
    <w:p w14:paraId="41D24E34" w14:textId="77777777" w:rsidR="00F5178F" w:rsidRDefault="00F5178F" w:rsidP="00351CCC">
      <w:pPr>
        <w:spacing w:after="0" w:line="240" w:lineRule="auto"/>
      </w:pPr>
      <w:r>
        <w:continuationSeparator/>
      </w:r>
    </w:p>
  </w:endnote>
  <w:endnote w:type="continuationNotice" w:id="1">
    <w:p w14:paraId="256DCCD7" w14:textId="77777777" w:rsidR="00F5178F" w:rsidRDefault="00F51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88095"/>
      <w:docPartObj>
        <w:docPartGallery w:val="Page Numbers (Bottom of Page)"/>
        <w:docPartUnique/>
      </w:docPartObj>
    </w:sdtPr>
    <w:sdtEndPr>
      <w:rPr>
        <w:noProof/>
      </w:rPr>
    </w:sdtEndPr>
    <w:sdtContent>
      <w:p w14:paraId="2084D1EC" w14:textId="2896F663" w:rsidR="00351CCC" w:rsidRDefault="00351CCC">
        <w:pPr>
          <w:pStyle w:val="Footer"/>
        </w:pPr>
        <w:r>
          <w:fldChar w:fldCharType="begin"/>
        </w:r>
        <w:r>
          <w:instrText xml:space="preserve"> PAGE   \* MERGEFORMAT </w:instrText>
        </w:r>
        <w:r>
          <w:fldChar w:fldCharType="separate"/>
        </w:r>
        <w:r>
          <w:rPr>
            <w:noProof/>
          </w:rPr>
          <w:t>2</w:t>
        </w:r>
        <w:r>
          <w:rPr>
            <w:noProof/>
          </w:rPr>
          <w:fldChar w:fldCharType="end"/>
        </w:r>
      </w:p>
    </w:sdtContent>
  </w:sdt>
  <w:p w14:paraId="68D8C316" w14:textId="77777777" w:rsidR="00351CCC" w:rsidRDefault="0035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5AE0" w14:textId="77777777" w:rsidR="00F5178F" w:rsidRDefault="00F5178F" w:rsidP="00351CCC">
      <w:pPr>
        <w:spacing w:after="0" w:line="240" w:lineRule="auto"/>
      </w:pPr>
      <w:r>
        <w:separator/>
      </w:r>
    </w:p>
  </w:footnote>
  <w:footnote w:type="continuationSeparator" w:id="0">
    <w:p w14:paraId="74C047E5" w14:textId="77777777" w:rsidR="00F5178F" w:rsidRDefault="00F5178F" w:rsidP="00351CCC">
      <w:pPr>
        <w:spacing w:after="0" w:line="240" w:lineRule="auto"/>
      </w:pPr>
      <w:r>
        <w:continuationSeparator/>
      </w:r>
    </w:p>
  </w:footnote>
  <w:footnote w:type="continuationNotice" w:id="1">
    <w:p w14:paraId="16C9C211" w14:textId="77777777" w:rsidR="00F5178F" w:rsidRDefault="00F5178F">
      <w:pPr>
        <w:spacing w:after="0" w:line="240" w:lineRule="auto"/>
      </w:pPr>
    </w:p>
  </w:footnote>
  <w:footnote w:id="2">
    <w:p w14:paraId="50FCB55B" w14:textId="77777777" w:rsidR="00351CCC" w:rsidRDefault="00351CCC" w:rsidP="00351CCC">
      <w:pPr>
        <w:pStyle w:val="FootnoteText"/>
      </w:pPr>
      <w:r>
        <w:rPr>
          <w:rStyle w:val="FootnoteReference"/>
        </w:rPr>
        <w:footnoteRef/>
      </w:r>
      <w:r>
        <w:t xml:space="preserve"> </w:t>
      </w:r>
      <w:hyperlink r:id="rId1" w:history="1">
        <w:r>
          <w:rPr>
            <w:rStyle w:val="Hyperlink"/>
          </w:rPr>
          <w:t>ACMD advice on nitrous oxide abuse - GOV.UK (www.gov.uk)</w:t>
        </w:r>
      </w:hyperlink>
    </w:p>
  </w:footnote>
  <w:footnote w:id="3">
    <w:p w14:paraId="09C64A31" w14:textId="77777777" w:rsidR="008F3C6A" w:rsidRPr="00BA6D49" w:rsidRDefault="00351CCC" w:rsidP="00351CCC">
      <w:pPr>
        <w:pStyle w:val="FootnoteText"/>
        <w:rPr>
          <w:color w:val="0000FF"/>
          <w:u w:val="single"/>
        </w:rPr>
      </w:pPr>
      <w:r>
        <w:rPr>
          <w:rStyle w:val="FootnoteReference"/>
        </w:rPr>
        <w:footnoteRef/>
      </w:r>
      <w:r>
        <w:t xml:space="preserve"> </w:t>
      </w:r>
      <w:hyperlink r:id="rId2" w:history="1">
        <w:r>
          <w:rPr>
            <w:rStyle w:val="Hyperlink"/>
          </w:rPr>
          <w:t>HS_letter_to_ACMD_Chair__-_NO__-_03_September_21.pdf (publishing.service.gov.uk)</w:t>
        </w:r>
      </w:hyperlink>
    </w:p>
  </w:footnote>
  <w:footnote w:id="4">
    <w:p w14:paraId="46ACE865" w14:textId="71CAF59F" w:rsidR="00BA6D49" w:rsidRDefault="00BA6D49">
      <w:pPr>
        <w:pStyle w:val="FootnoteText"/>
      </w:pPr>
      <w:r>
        <w:rPr>
          <w:rStyle w:val="FootnoteReference"/>
        </w:rPr>
        <w:footnoteRef/>
      </w:r>
      <w:r>
        <w:t xml:space="preserve"> </w:t>
      </w:r>
      <w:hyperlink r:id="rId3" w:history="1">
        <w:r>
          <w:rPr>
            <w:rStyle w:val="Hyperlink"/>
          </w:rPr>
          <w:t>Nitrous Oxide: Home Secretary's letter to the ACMD - GOV.UK (www.gov.uk)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7DE"/>
    <w:multiLevelType w:val="hybridMultilevel"/>
    <w:tmpl w:val="1E5C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33C1"/>
    <w:multiLevelType w:val="hybridMultilevel"/>
    <w:tmpl w:val="7628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832DA"/>
    <w:multiLevelType w:val="hybridMultilevel"/>
    <w:tmpl w:val="0562D8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4500201">
    <w:abstractNumId w:val="0"/>
  </w:num>
  <w:num w:numId="2" w16cid:durableId="342628319">
    <w:abstractNumId w:val="2"/>
  </w:num>
  <w:num w:numId="3" w16cid:durableId="2102408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CC"/>
    <w:rsid w:val="0002292C"/>
    <w:rsid w:val="000246A6"/>
    <w:rsid w:val="00053EA1"/>
    <w:rsid w:val="00053F8E"/>
    <w:rsid w:val="000548F1"/>
    <w:rsid w:val="000553D0"/>
    <w:rsid w:val="000635B0"/>
    <w:rsid w:val="0006695F"/>
    <w:rsid w:val="000801CE"/>
    <w:rsid w:val="00081737"/>
    <w:rsid w:val="00092BB9"/>
    <w:rsid w:val="000C0033"/>
    <w:rsid w:val="000C4C46"/>
    <w:rsid w:val="000C6294"/>
    <w:rsid w:val="000D4319"/>
    <w:rsid w:val="000E194A"/>
    <w:rsid w:val="000E4E49"/>
    <w:rsid w:val="000F365F"/>
    <w:rsid w:val="000F6F4C"/>
    <w:rsid w:val="000F7B0C"/>
    <w:rsid w:val="0010284C"/>
    <w:rsid w:val="001137D5"/>
    <w:rsid w:val="00113B51"/>
    <w:rsid w:val="001216E8"/>
    <w:rsid w:val="00124EBA"/>
    <w:rsid w:val="001272D6"/>
    <w:rsid w:val="00140223"/>
    <w:rsid w:val="0014120F"/>
    <w:rsid w:val="0014121B"/>
    <w:rsid w:val="00143175"/>
    <w:rsid w:val="00147520"/>
    <w:rsid w:val="00151DFC"/>
    <w:rsid w:val="00165490"/>
    <w:rsid w:val="00180C27"/>
    <w:rsid w:val="00191C19"/>
    <w:rsid w:val="00195DE8"/>
    <w:rsid w:val="001C0517"/>
    <w:rsid w:val="001C3703"/>
    <w:rsid w:val="001D066E"/>
    <w:rsid w:val="001D199C"/>
    <w:rsid w:val="001D578E"/>
    <w:rsid w:val="001E1A74"/>
    <w:rsid w:val="001E3BB7"/>
    <w:rsid w:val="001F4546"/>
    <w:rsid w:val="002061F8"/>
    <w:rsid w:val="00207F83"/>
    <w:rsid w:val="00217B2C"/>
    <w:rsid w:val="00235FE7"/>
    <w:rsid w:val="00236CAC"/>
    <w:rsid w:val="0024069D"/>
    <w:rsid w:val="00242D28"/>
    <w:rsid w:val="002531E7"/>
    <w:rsid w:val="00261D96"/>
    <w:rsid w:val="00265983"/>
    <w:rsid w:val="00274F1E"/>
    <w:rsid w:val="002819E1"/>
    <w:rsid w:val="002B137B"/>
    <w:rsid w:val="002B176F"/>
    <w:rsid w:val="002E256F"/>
    <w:rsid w:val="002E7B2E"/>
    <w:rsid w:val="002F3507"/>
    <w:rsid w:val="002F4B3C"/>
    <w:rsid w:val="0030426E"/>
    <w:rsid w:val="00307396"/>
    <w:rsid w:val="003134C9"/>
    <w:rsid w:val="00337C7F"/>
    <w:rsid w:val="00351CCC"/>
    <w:rsid w:val="00357CE7"/>
    <w:rsid w:val="00363DFE"/>
    <w:rsid w:val="0037218A"/>
    <w:rsid w:val="00376388"/>
    <w:rsid w:val="00381FAD"/>
    <w:rsid w:val="003852BF"/>
    <w:rsid w:val="0039096A"/>
    <w:rsid w:val="0039591A"/>
    <w:rsid w:val="003A04BD"/>
    <w:rsid w:val="003B21D8"/>
    <w:rsid w:val="003B2DBD"/>
    <w:rsid w:val="003C0BF2"/>
    <w:rsid w:val="003D6557"/>
    <w:rsid w:val="003E0884"/>
    <w:rsid w:val="003E67AE"/>
    <w:rsid w:val="003E6D53"/>
    <w:rsid w:val="003F2A81"/>
    <w:rsid w:val="00400599"/>
    <w:rsid w:val="00405C8C"/>
    <w:rsid w:val="0042448A"/>
    <w:rsid w:val="00425AB4"/>
    <w:rsid w:val="00440B08"/>
    <w:rsid w:val="00444DF4"/>
    <w:rsid w:val="00445B36"/>
    <w:rsid w:val="00452AD2"/>
    <w:rsid w:val="0047218B"/>
    <w:rsid w:val="00474765"/>
    <w:rsid w:val="00483C04"/>
    <w:rsid w:val="004A6568"/>
    <w:rsid w:val="004B0BB2"/>
    <w:rsid w:val="004B26CD"/>
    <w:rsid w:val="004B4EB0"/>
    <w:rsid w:val="004D062E"/>
    <w:rsid w:val="004F301C"/>
    <w:rsid w:val="00503E34"/>
    <w:rsid w:val="00504278"/>
    <w:rsid w:val="005206CB"/>
    <w:rsid w:val="00523EC4"/>
    <w:rsid w:val="005266A2"/>
    <w:rsid w:val="00554E18"/>
    <w:rsid w:val="00570902"/>
    <w:rsid w:val="005827D9"/>
    <w:rsid w:val="00582E44"/>
    <w:rsid w:val="00584F2E"/>
    <w:rsid w:val="005941CD"/>
    <w:rsid w:val="005B137D"/>
    <w:rsid w:val="005C75B0"/>
    <w:rsid w:val="005D070B"/>
    <w:rsid w:val="005D70EB"/>
    <w:rsid w:val="005E22C2"/>
    <w:rsid w:val="005F654F"/>
    <w:rsid w:val="006163AA"/>
    <w:rsid w:val="00626D7C"/>
    <w:rsid w:val="00627266"/>
    <w:rsid w:val="00633691"/>
    <w:rsid w:val="00652CDA"/>
    <w:rsid w:val="00660534"/>
    <w:rsid w:val="006637C1"/>
    <w:rsid w:val="00664B4B"/>
    <w:rsid w:val="00665DB3"/>
    <w:rsid w:val="00667E98"/>
    <w:rsid w:val="006865D9"/>
    <w:rsid w:val="006A1A78"/>
    <w:rsid w:val="006A4CCD"/>
    <w:rsid w:val="006B2D86"/>
    <w:rsid w:val="006C2445"/>
    <w:rsid w:val="006D189D"/>
    <w:rsid w:val="006D3317"/>
    <w:rsid w:val="00705766"/>
    <w:rsid w:val="00711D43"/>
    <w:rsid w:val="00715094"/>
    <w:rsid w:val="00717762"/>
    <w:rsid w:val="0075635F"/>
    <w:rsid w:val="00771E78"/>
    <w:rsid w:val="00772B0F"/>
    <w:rsid w:val="00776884"/>
    <w:rsid w:val="007820F3"/>
    <w:rsid w:val="00786FC3"/>
    <w:rsid w:val="00793711"/>
    <w:rsid w:val="00793AB0"/>
    <w:rsid w:val="007D5BFE"/>
    <w:rsid w:val="007E36C2"/>
    <w:rsid w:val="007E5D57"/>
    <w:rsid w:val="007F43DE"/>
    <w:rsid w:val="00800EF1"/>
    <w:rsid w:val="008111AF"/>
    <w:rsid w:val="00814D1C"/>
    <w:rsid w:val="008174E2"/>
    <w:rsid w:val="00817EE6"/>
    <w:rsid w:val="008239A8"/>
    <w:rsid w:val="00824805"/>
    <w:rsid w:val="00826AE8"/>
    <w:rsid w:val="00854374"/>
    <w:rsid w:val="00854406"/>
    <w:rsid w:val="00885CB8"/>
    <w:rsid w:val="00886F83"/>
    <w:rsid w:val="008961C1"/>
    <w:rsid w:val="00897188"/>
    <w:rsid w:val="008C51E8"/>
    <w:rsid w:val="008C74B9"/>
    <w:rsid w:val="008D77CD"/>
    <w:rsid w:val="008E07EC"/>
    <w:rsid w:val="008E1448"/>
    <w:rsid w:val="008E5F3E"/>
    <w:rsid w:val="008F07E3"/>
    <w:rsid w:val="008F18B2"/>
    <w:rsid w:val="008F2A49"/>
    <w:rsid w:val="008F3C6A"/>
    <w:rsid w:val="00903713"/>
    <w:rsid w:val="00904B6C"/>
    <w:rsid w:val="009123B1"/>
    <w:rsid w:val="009162E4"/>
    <w:rsid w:val="0094367E"/>
    <w:rsid w:val="009444F4"/>
    <w:rsid w:val="00946806"/>
    <w:rsid w:val="0095320A"/>
    <w:rsid w:val="009676E6"/>
    <w:rsid w:val="009729F0"/>
    <w:rsid w:val="00973C65"/>
    <w:rsid w:val="00977360"/>
    <w:rsid w:val="009868A5"/>
    <w:rsid w:val="00990A4F"/>
    <w:rsid w:val="00993B3F"/>
    <w:rsid w:val="0099627B"/>
    <w:rsid w:val="009A2B15"/>
    <w:rsid w:val="009A75D1"/>
    <w:rsid w:val="009B1B50"/>
    <w:rsid w:val="009B2B32"/>
    <w:rsid w:val="009B2CFA"/>
    <w:rsid w:val="009B3B71"/>
    <w:rsid w:val="009C114D"/>
    <w:rsid w:val="009C5E79"/>
    <w:rsid w:val="009F27B6"/>
    <w:rsid w:val="009F4C84"/>
    <w:rsid w:val="00A015F3"/>
    <w:rsid w:val="00A1543D"/>
    <w:rsid w:val="00A216EB"/>
    <w:rsid w:val="00A44596"/>
    <w:rsid w:val="00A56F18"/>
    <w:rsid w:val="00A62BA7"/>
    <w:rsid w:val="00A80DFF"/>
    <w:rsid w:val="00A864C9"/>
    <w:rsid w:val="00AB2C9B"/>
    <w:rsid w:val="00AD10FB"/>
    <w:rsid w:val="00AD12B6"/>
    <w:rsid w:val="00B008F5"/>
    <w:rsid w:val="00B00B0D"/>
    <w:rsid w:val="00B0183D"/>
    <w:rsid w:val="00B30265"/>
    <w:rsid w:val="00B3254F"/>
    <w:rsid w:val="00B35D6E"/>
    <w:rsid w:val="00B450C1"/>
    <w:rsid w:val="00B57DDC"/>
    <w:rsid w:val="00B61439"/>
    <w:rsid w:val="00B71DC0"/>
    <w:rsid w:val="00B8076E"/>
    <w:rsid w:val="00B8477F"/>
    <w:rsid w:val="00B866C2"/>
    <w:rsid w:val="00B93065"/>
    <w:rsid w:val="00B94289"/>
    <w:rsid w:val="00B94C92"/>
    <w:rsid w:val="00BA3D83"/>
    <w:rsid w:val="00BA6D49"/>
    <w:rsid w:val="00BA7237"/>
    <w:rsid w:val="00BB3F6F"/>
    <w:rsid w:val="00BC2C9A"/>
    <w:rsid w:val="00BC34DB"/>
    <w:rsid w:val="00BD47A1"/>
    <w:rsid w:val="00BD757A"/>
    <w:rsid w:val="00BE3FE8"/>
    <w:rsid w:val="00BE5B0E"/>
    <w:rsid w:val="00BE5F6C"/>
    <w:rsid w:val="00C1389E"/>
    <w:rsid w:val="00C22B4F"/>
    <w:rsid w:val="00C36885"/>
    <w:rsid w:val="00C37E75"/>
    <w:rsid w:val="00C42297"/>
    <w:rsid w:val="00C50D94"/>
    <w:rsid w:val="00C52423"/>
    <w:rsid w:val="00C55B4C"/>
    <w:rsid w:val="00C81416"/>
    <w:rsid w:val="00C8375A"/>
    <w:rsid w:val="00C95678"/>
    <w:rsid w:val="00CA7035"/>
    <w:rsid w:val="00CB4375"/>
    <w:rsid w:val="00CB6874"/>
    <w:rsid w:val="00CB6D21"/>
    <w:rsid w:val="00CB77E3"/>
    <w:rsid w:val="00CC5879"/>
    <w:rsid w:val="00CE09D5"/>
    <w:rsid w:val="00CF4051"/>
    <w:rsid w:val="00D22027"/>
    <w:rsid w:val="00D33D59"/>
    <w:rsid w:val="00D37823"/>
    <w:rsid w:val="00D42217"/>
    <w:rsid w:val="00D725C4"/>
    <w:rsid w:val="00D860C6"/>
    <w:rsid w:val="00D9286E"/>
    <w:rsid w:val="00DA72B2"/>
    <w:rsid w:val="00DB0FBE"/>
    <w:rsid w:val="00DB181D"/>
    <w:rsid w:val="00DC41AF"/>
    <w:rsid w:val="00DC4547"/>
    <w:rsid w:val="00DD6A9C"/>
    <w:rsid w:val="00DF17CC"/>
    <w:rsid w:val="00E01A4D"/>
    <w:rsid w:val="00E07FE8"/>
    <w:rsid w:val="00E33DBB"/>
    <w:rsid w:val="00E41A48"/>
    <w:rsid w:val="00E44298"/>
    <w:rsid w:val="00E610FE"/>
    <w:rsid w:val="00E64A4C"/>
    <w:rsid w:val="00E67397"/>
    <w:rsid w:val="00E71264"/>
    <w:rsid w:val="00E72E86"/>
    <w:rsid w:val="00E74BC1"/>
    <w:rsid w:val="00E776D7"/>
    <w:rsid w:val="00E9335F"/>
    <w:rsid w:val="00EC26FA"/>
    <w:rsid w:val="00EC4A3F"/>
    <w:rsid w:val="00ED2F16"/>
    <w:rsid w:val="00ED3BF5"/>
    <w:rsid w:val="00ED7E6F"/>
    <w:rsid w:val="00EE203B"/>
    <w:rsid w:val="00EE49AC"/>
    <w:rsid w:val="00EE75A9"/>
    <w:rsid w:val="00EF75EF"/>
    <w:rsid w:val="00F02FC4"/>
    <w:rsid w:val="00F11BFC"/>
    <w:rsid w:val="00F14504"/>
    <w:rsid w:val="00F164D6"/>
    <w:rsid w:val="00F31E3C"/>
    <w:rsid w:val="00F329E8"/>
    <w:rsid w:val="00F3439B"/>
    <w:rsid w:val="00F34ED4"/>
    <w:rsid w:val="00F35F97"/>
    <w:rsid w:val="00F36CDC"/>
    <w:rsid w:val="00F5178F"/>
    <w:rsid w:val="00F52968"/>
    <w:rsid w:val="00F57C72"/>
    <w:rsid w:val="00F611FD"/>
    <w:rsid w:val="00F63F2A"/>
    <w:rsid w:val="00F845D5"/>
    <w:rsid w:val="00F95649"/>
    <w:rsid w:val="00FF21FD"/>
    <w:rsid w:val="00FF703D"/>
    <w:rsid w:val="01A09DC9"/>
    <w:rsid w:val="021A1A1E"/>
    <w:rsid w:val="03463FCB"/>
    <w:rsid w:val="037C7B69"/>
    <w:rsid w:val="0861771D"/>
    <w:rsid w:val="0B402AFC"/>
    <w:rsid w:val="0C6CFB49"/>
    <w:rsid w:val="0CB556CF"/>
    <w:rsid w:val="12DE7274"/>
    <w:rsid w:val="12FAB08B"/>
    <w:rsid w:val="1AD22264"/>
    <w:rsid w:val="1EF07045"/>
    <w:rsid w:val="203FF2EE"/>
    <w:rsid w:val="256C3025"/>
    <w:rsid w:val="261683D8"/>
    <w:rsid w:val="30613509"/>
    <w:rsid w:val="372CF7F9"/>
    <w:rsid w:val="4597AE6B"/>
    <w:rsid w:val="46112AC0"/>
    <w:rsid w:val="4948340A"/>
    <w:rsid w:val="51073E59"/>
    <w:rsid w:val="535AB1CD"/>
    <w:rsid w:val="564B9538"/>
    <w:rsid w:val="5989ED87"/>
    <w:rsid w:val="5E51381B"/>
    <w:rsid w:val="606AA38A"/>
    <w:rsid w:val="60CED87C"/>
    <w:rsid w:val="68B249B4"/>
    <w:rsid w:val="6BE60F06"/>
    <w:rsid w:val="76AB9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6ECBC"/>
  <w15:chartTrackingRefBased/>
  <w15:docId w15:val="{6A1B7373-5466-4496-96B4-15881F9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CC"/>
    <w:pPr>
      <w:spacing w:after="200" w:line="276" w:lineRule="auto"/>
    </w:pPr>
    <w:rPr>
      <w:rFonts w:eastAsia="Calibri"/>
      <w:szCs w:val="22"/>
      <w:lang w:eastAsia="en-US"/>
    </w:rPr>
  </w:style>
  <w:style w:type="paragraph" w:styleId="Heading2">
    <w:name w:val="heading 2"/>
    <w:basedOn w:val="Normal"/>
    <w:next w:val="Normal"/>
    <w:link w:val="Heading2Char"/>
    <w:uiPriority w:val="9"/>
    <w:unhideWhenUsed/>
    <w:qFormat/>
    <w:rsid w:val="00351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CCC"/>
    <w:rPr>
      <w:rFonts w:asciiTheme="majorHAnsi" w:eastAsiaTheme="majorEastAsia" w:hAnsiTheme="majorHAnsi" w:cstheme="majorBidi"/>
      <w:color w:val="2F5496" w:themeColor="accent1" w:themeShade="BF"/>
      <w:sz w:val="26"/>
      <w:szCs w:val="26"/>
      <w:lang w:eastAsia="en-US"/>
    </w:rPr>
  </w:style>
  <w:style w:type="character" w:styleId="Hyperlink">
    <w:name w:val="Hyperlink"/>
    <w:uiPriority w:val="99"/>
    <w:unhideWhenUsed/>
    <w:rsid w:val="00351CCC"/>
    <w:rPr>
      <w:color w:val="0000FF"/>
      <w:u w:val="single"/>
    </w:rPr>
  </w:style>
  <w:style w:type="paragraph" w:customStyle="1" w:styleId="Default">
    <w:name w:val="Default"/>
    <w:rsid w:val="00351CCC"/>
    <w:pPr>
      <w:autoSpaceDE w:val="0"/>
      <w:autoSpaceDN w:val="0"/>
      <w:adjustRightInd w:val="0"/>
    </w:pPr>
    <w:rPr>
      <w:rFonts w:eastAsia="Calibri"/>
      <w:color w:val="000000"/>
      <w:szCs w:val="24"/>
      <w:lang w:eastAsia="en-US"/>
    </w:rPr>
  </w:style>
  <w:style w:type="paragraph" w:styleId="FootnoteText">
    <w:name w:val="footnote text"/>
    <w:basedOn w:val="Normal"/>
    <w:link w:val="FootnoteTextChar"/>
    <w:uiPriority w:val="99"/>
    <w:semiHidden/>
    <w:unhideWhenUsed/>
    <w:rsid w:val="00351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CCC"/>
    <w:rPr>
      <w:rFonts w:eastAsia="Calibri"/>
      <w:sz w:val="20"/>
      <w:lang w:eastAsia="en-US"/>
    </w:rPr>
  </w:style>
  <w:style w:type="character" w:styleId="FootnoteReference">
    <w:name w:val="footnote reference"/>
    <w:basedOn w:val="DefaultParagraphFont"/>
    <w:uiPriority w:val="99"/>
    <w:semiHidden/>
    <w:unhideWhenUsed/>
    <w:rsid w:val="00351CCC"/>
    <w:rPr>
      <w:vertAlign w:val="superscript"/>
    </w:rPr>
  </w:style>
  <w:style w:type="table" w:styleId="TableGrid">
    <w:name w:val="Table Grid"/>
    <w:basedOn w:val="TableNormal"/>
    <w:uiPriority w:val="39"/>
    <w:rsid w:val="00351CCC"/>
    <w:rPr>
      <w:rFonts w:eastAsiaTheme="minorHAns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1CCC"/>
    <w:rPr>
      <w:color w:val="80808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51CCC"/>
    <w:pPr>
      <w:spacing w:after="0" w:line="240" w:lineRule="auto"/>
      <w:ind w:left="720"/>
      <w:contextualSpacing/>
    </w:pPr>
    <w:rPr>
      <w:rFonts w:eastAsia="Times New Roman"/>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51CCC"/>
  </w:style>
  <w:style w:type="paragraph" w:styleId="Header">
    <w:name w:val="header"/>
    <w:basedOn w:val="Normal"/>
    <w:link w:val="HeaderChar"/>
    <w:uiPriority w:val="99"/>
    <w:unhideWhenUsed/>
    <w:rsid w:val="0035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CC"/>
    <w:rPr>
      <w:rFonts w:eastAsia="Calibri"/>
      <w:szCs w:val="22"/>
      <w:lang w:eastAsia="en-US"/>
    </w:rPr>
  </w:style>
  <w:style w:type="paragraph" w:styleId="Footer">
    <w:name w:val="footer"/>
    <w:basedOn w:val="Normal"/>
    <w:link w:val="FooterChar"/>
    <w:uiPriority w:val="99"/>
    <w:unhideWhenUsed/>
    <w:rsid w:val="00351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CC"/>
    <w:rPr>
      <w:rFonts w:eastAsia="Calibri"/>
      <w:szCs w:val="22"/>
      <w:lang w:eastAsia="en-US"/>
    </w:rPr>
  </w:style>
  <w:style w:type="character" w:styleId="CommentReference">
    <w:name w:val="annotation reference"/>
    <w:basedOn w:val="DefaultParagraphFont"/>
    <w:uiPriority w:val="99"/>
    <w:semiHidden/>
    <w:unhideWhenUsed/>
    <w:rsid w:val="00351CCC"/>
    <w:rPr>
      <w:sz w:val="16"/>
      <w:szCs w:val="16"/>
    </w:rPr>
  </w:style>
  <w:style w:type="paragraph" w:styleId="NormalWeb">
    <w:name w:val="Normal (Web)"/>
    <w:basedOn w:val="Normal"/>
    <w:uiPriority w:val="99"/>
    <w:semiHidden/>
    <w:unhideWhenUsed/>
    <w:rsid w:val="009C11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B61439"/>
    <w:pPr>
      <w:spacing w:line="240" w:lineRule="auto"/>
    </w:pPr>
    <w:rPr>
      <w:sz w:val="20"/>
      <w:szCs w:val="20"/>
    </w:rPr>
  </w:style>
  <w:style w:type="character" w:customStyle="1" w:styleId="CommentTextChar">
    <w:name w:val="Comment Text Char"/>
    <w:basedOn w:val="DefaultParagraphFont"/>
    <w:link w:val="CommentText"/>
    <w:uiPriority w:val="99"/>
    <w:semiHidden/>
    <w:rsid w:val="00B61439"/>
    <w:rPr>
      <w:rFonts w:eastAsia="Calibri"/>
      <w:sz w:val="20"/>
      <w:lang w:eastAsia="en-US"/>
    </w:rPr>
  </w:style>
  <w:style w:type="paragraph" w:styleId="CommentSubject">
    <w:name w:val="annotation subject"/>
    <w:basedOn w:val="CommentText"/>
    <w:next w:val="CommentText"/>
    <w:link w:val="CommentSubjectChar"/>
    <w:uiPriority w:val="99"/>
    <w:semiHidden/>
    <w:unhideWhenUsed/>
    <w:rsid w:val="00B61439"/>
    <w:rPr>
      <w:b/>
      <w:bCs/>
    </w:rPr>
  </w:style>
  <w:style w:type="character" w:customStyle="1" w:styleId="CommentSubjectChar">
    <w:name w:val="Comment Subject Char"/>
    <w:basedOn w:val="CommentTextChar"/>
    <w:link w:val="CommentSubject"/>
    <w:uiPriority w:val="99"/>
    <w:semiHidden/>
    <w:rsid w:val="00B61439"/>
    <w:rPr>
      <w:rFonts w:eastAsia="Calibr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CMD@homeoffice.gov.uk" TargetMode="External"/><Relationship Id="rId17" Type="http://schemas.openxmlformats.org/officeDocument/2006/relationships/hyperlink" Target="https://www.gov.uk/government/publications/standard-operating-procedure-for-using-evidence-in-acmd-reports/standard-operating-procedure-for-using-evidence-in-acmd-reports-accessible-version" TargetMode="External"/><Relationship Id="rId2" Type="http://schemas.openxmlformats.org/officeDocument/2006/relationships/customXml" Target="../customXml/item2.xml"/><Relationship Id="rId16" Type="http://schemas.openxmlformats.org/officeDocument/2006/relationships/hyperlink" Target="https://www.gov.uk/government/publications/standard-operating-procedure-for-using-evidence-in-acmd-reports/standard-operating-procedure-for-using-evidence-in-acmd-reports-accessible-vers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cmd@homeoffice.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nitrous-oxide-home-secretarys-letter-to-the-acmd" TargetMode="External"/><Relationship Id="rId2" Type="http://schemas.openxmlformats.org/officeDocument/2006/relationships/hyperlink" Target="https://assets.publishing.service.gov.uk/government/uploads/system/uploads/attachment_data/file/1014671/HS_letter_to_ACMD_Chair__-_NO__-_03_September_21.pdf" TargetMode="External"/><Relationship Id="rId1" Type="http://schemas.openxmlformats.org/officeDocument/2006/relationships/hyperlink" Target="https://www.gov.uk/government/publications/acmd-advice-on-nitrous-oxide-abu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8A00E7FA1446481CAF08C02C41D6F"/>
        <w:category>
          <w:name w:val="General"/>
          <w:gallery w:val="placeholder"/>
        </w:category>
        <w:types>
          <w:type w:val="bbPlcHdr"/>
        </w:types>
        <w:behaviors>
          <w:behavior w:val="content"/>
        </w:behaviors>
        <w:guid w:val="{7494366E-A697-4730-8AB0-4D078B2EAA73}"/>
      </w:docPartPr>
      <w:docPartBody>
        <w:p w:rsidR="00B03729" w:rsidRDefault="00423357" w:rsidP="00423357">
          <w:pPr>
            <w:pStyle w:val="3DB8A00E7FA1446481CAF08C02C41D6F"/>
          </w:pPr>
          <w:r w:rsidRPr="00762464">
            <w:rPr>
              <w:rStyle w:val="PlaceholderText"/>
            </w:rPr>
            <w:t>Click or tap here to enter text.</w:t>
          </w:r>
        </w:p>
      </w:docPartBody>
    </w:docPart>
    <w:docPart>
      <w:docPartPr>
        <w:name w:val="3E09CEBF4F7D4D84B7BBD102722EA1E1"/>
        <w:category>
          <w:name w:val="General"/>
          <w:gallery w:val="placeholder"/>
        </w:category>
        <w:types>
          <w:type w:val="bbPlcHdr"/>
        </w:types>
        <w:behaviors>
          <w:behavior w:val="content"/>
        </w:behaviors>
        <w:guid w:val="{206AAE9D-2582-4521-8061-EDDCA5725F2B}"/>
      </w:docPartPr>
      <w:docPartBody>
        <w:p w:rsidR="00162A0D" w:rsidRDefault="00B03729" w:rsidP="00B03729">
          <w:pPr>
            <w:pStyle w:val="3E09CEBF4F7D4D84B7BBD102722EA1E1"/>
          </w:pPr>
          <w:r w:rsidRPr="00762464">
            <w:rPr>
              <w:rStyle w:val="PlaceholderText"/>
            </w:rPr>
            <w:t>Click or tap here to enter text.</w:t>
          </w:r>
        </w:p>
      </w:docPartBody>
    </w:docPart>
    <w:docPart>
      <w:docPartPr>
        <w:name w:val="15A915F44867482FB1D1474CD605C188"/>
        <w:category>
          <w:name w:val="General"/>
          <w:gallery w:val="placeholder"/>
        </w:category>
        <w:types>
          <w:type w:val="bbPlcHdr"/>
        </w:types>
        <w:behaviors>
          <w:behavior w:val="content"/>
        </w:behaviors>
        <w:guid w:val="{5066BA7A-860C-42BF-81D8-A886ABD7C6A8}"/>
      </w:docPartPr>
      <w:docPartBody>
        <w:p w:rsidR="00162A0D" w:rsidRDefault="00B03729" w:rsidP="00B03729">
          <w:pPr>
            <w:pStyle w:val="15A915F44867482FB1D1474CD605C188"/>
          </w:pPr>
          <w:r w:rsidRPr="00762464">
            <w:rPr>
              <w:rStyle w:val="PlaceholderText"/>
            </w:rPr>
            <w:t>Click or tap here to enter text.</w:t>
          </w:r>
        </w:p>
      </w:docPartBody>
    </w:docPart>
    <w:docPart>
      <w:docPartPr>
        <w:name w:val="0955DF6AEEA446E8B87502DDDBB45A71"/>
        <w:category>
          <w:name w:val="General"/>
          <w:gallery w:val="placeholder"/>
        </w:category>
        <w:types>
          <w:type w:val="bbPlcHdr"/>
        </w:types>
        <w:behaviors>
          <w:behavior w:val="content"/>
        </w:behaviors>
        <w:guid w:val="{9994ACF9-6A6E-49A4-9E9B-3B3BACC697E8}"/>
      </w:docPartPr>
      <w:docPartBody>
        <w:p w:rsidR="00162A0D" w:rsidRDefault="00B03729" w:rsidP="00B03729">
          <w:pPr>
            <w:pStyle w:val="0955DF6AEEA446E8B87502DDDBB45A71"/>
          </w:pPr>
          <w:r w:rsidRPr="00762464">
            <w:rPr>
              <w:rStyle w:val="PlaceholderText"/>
            </w:rPr>
            <w:t>Click or tap here to enter text.</w:t>
          </w:r>
        </w:p>
      </w:docPartBody>
    </w:docPart>
    <w:docPart>
      <w:docPartPr>
        <w:name w:val="A2646344E6D64AA6B072D41ADB248EFA"/>
        <w:category>
          <w:name w:val="General"/>
          <w:gallery w:val="placeholder"/>
        </w:category>
        <w:types>
          <w:type w:val="bbPlcHdr"/>
        </w:types>
        <w:behaviors>
          <w:behavior w:val="content"/>
        </w:behaviors>
        <w:guid w:val="{997E194F-D639-43AD-873A-62E66CF004EB}"/>
      </w:docPartPr>
      <w:docPartBody>
        <w:p w:rsidR="00162A0D" w:rsidRDefault="00B03729" w:rsidP="00B03729">
          <w:pPr>
            <w:pStyle w:val="A2646344E6D64AA6B072D41ADB248EFA"/>
          </w:pPr>
          <w:r w:rsidRPr="00762464">
            <w:rPr>
              <w:rStyle w:val="PlaceholderText"/>
            </w:rPr>
            <w:t>Click or tap here to enter text.</w:t>
          </w:r>
        </w:p>
      </w:docPartBody>
    </w:docPart>
    <w:docPart>
      <w:docPartPr>
        <w:name w:val="84F3BCFE49E743ECBDB9FAF6B96224C6"/>
        <w:category>
          <w:name w:val="General"/>
          <w:gallery w:val="placeholder"/>
        </w:category>
        <w:types>
          <w:type w:val="bbPlcHdr"/>
        </w:types>
        <w:behaviors>
          <w:behavior w:val="content"/>
        </w:behaviors>
        <w:guid w:val="{BCA7664A-54A0-49E2-8BAB-B6B7D52004F1}"/>
      </w:docPartPr>
      <w:docPartBody>
        <w:p w:rsidR="00162A0D" w:rsidRDefault="00B03729" w:rsidP="00B03729">
          <w:pPr>
            <w:pStyle w:val="84F3BCFE49E743ECBDB9FAF6B96224C6"/>
          </w:pPr>
          <w:r w:rsidRPr="00762464">
            <w:rPr>
              <w:rStyle w:val="PlaceholderText"/>
            </w:rPr>
            <w:t>Click or tap here to enter text.</w:t>
          </w:r>
        </w:p>
      </w:docPartBody>
    </w:docPart>
    <w:docPart>
      <w:docPartPr>
        <w:name w:val="4746EC037B734B83973F0D2FA6BFC444"/>
        <w:category>
          <w:name w:val="General"/>
          <w:gallery w:val="placeholder"/>
        </w:category>
        <w:types>
          <w:type w:val="bbPlcHdr"/>
        </w:types>
        <w:behaviors>
          <w:behavior w:val="content"/>
        </w:behaviors>
        <w:guid w:val="{419A2B4A-9283-486C-9B0E-A7F0C0D1AE52}"/>
      </w:docPartPr>
      <w:docPartBody>
        <w:p w:rsidR="00162A0D" w:rsidRDefault="00B03729" w:rsidP="00B03729">
          <w:pPr>
            <w:pStyle w:val="4746EC037B734B83973F0D2FA6BFC444"/>
          </w:pPr>
          <w:r w:rsidRPr="00762464">
            <w:rPr>
              <w:rStyle w:val="PlaceholderText"/>
            </w:rPr>
            <w:t>Click or tap here to enter text.</w:t>
          </w:r>
        </w:p>
      </w:docPartBody>
    </w:docPart>
    <w:docPart>
      <w:docPartPr>
        <w:name w:val="80D51EED00EA427B8B6B63200FDF79C4"/>
        <w:category>
          <w:name w:val="General"/>
          <w:gallery w:val="placeholder"/>
        </w:category>
        <w:types>
          <w:type w:val="bbPlcHdr"/>
        </w:types>
        <w:behaviors>
          <w:behavior w:val="content"/>
        </w:behaviors>
        <w:guid w:val="{F6DF8135-6395-4A85-B4D2-767F195609BA}"/>
      </w:docPartPr>
      <w:docPartBody>
        <w:p w:rsidR="00162A0D" w:rsidRDefault="00B03729" w:rsidP="00B03729">
          <w:pPr>
            <w:pStyle w:val="80D51EED00EA427B8B6B63200FDF79C4"/>
          </w:pPr>
          <w:r w:rsidRPr="00762464">
            <w:rPr>
              <w:rStyle w:val="PlaceholderText"/>
            </w:rPr>
            <w:t>Click or tap here to enter text.</w:t>
          </w:r>
        </w:p>
      </w:docPartBody>
    </w:docPart>
    <w:docPart>
      <w:docPartPr>
        <w:name w:val="BAF992F323654C6D94E3C37A86E41FE0"/>
        <w:category>
          <w:name w:val="General"/>
          <w:gallery w:val="placeholder"/>
        </w:category>
        <w:types>
          <w:type w:val="bbPlcHdr"/>
        </w:types>
        <w:behaviors>
          <w:behavior w:val="content"/>
        </w:behaviors>
        <w:guid w:val="{7A5A03D7-0156-4A69-B9E3-5592D9AD9A15}"/>
      </w:docPartPr>
      <w:docPartBody>
        <w:p w:rsidR="00162A0D" w:rsidRDefault="00B03729" w:rsidP="00B03729">
          <w:pPr>
            <w:pStyle w:val="BAF992F323654C6D94E3C37A86E41FE0"/>
          </w:pPr>
          <w:r w:rsidRPr="00762464">
            <w:rPr>
              <w:rStyle w:val="PlaceholderText"/>
            </w:rPr>
            <w:t>Click or tap here to enter text.</w:t>
          </w:r>
        </w:p>
      </w:docPartBody>
    </w:docPart>
    <w:docPart>
      <w:docPartPr>
        <w:name w:val="1DC81FB47AE4402999F06993857AD1E7"/>
        <w:category>
          <w:name w:val="General"/>
          <w:gallery w:val="placeholder"/>
        </w:category>
        <w:types>
          <w:type w:val="bbPlcHdr"/>
        </w:types>
        <w:behaviors>
          <w:behavior w:val="content"/>
        </w:behaviors>
        <w:guid w:val="{4EDB9F60-ED85-4BF2-B5B8-1FC21D0BBB6E}"/>
      </w:docPartPr>
      <w:docPartBody>
        <w:p w:rsidR="0006469A" w:rsidRDefault="00C24BC2" w:rsidP="00C24BC2">
          <w:pPr>
            <w:pStyle w:val="1DC81FB47AE4402999F06993857AD1E7"/>
          </w:pPr>
          <w:r w:rsidRPr="00762464">
            <w:rPr>
              <w:rStyle w:val="PlaceholderText"/>
            </w:rPr>
            <w:t>Click or tap here to enter text.</w:t>
          </w:r>
        </w:p>
      </w:docPartBody>
    </w:docPart>
    <w:docPart>
      <w:docPartPr>
        <w:name w:val="57F3CFC081424CB399F5A8C55267B59C"/>
        <w:category>
          <w:name w:val="General"/>
          <w:gallery w:val="placeholder"/>
        </w:category>
        <w:types>
          <w:type w:val="bbPlcHdr"/>
        </w:types>
        <w:behaviors>
          <w:behavior w:val="content"/>
        </w:behaviors>
        <w:guid w:val="{DBA76FB2-8A50-402C-8955-3EAF3D394B22}"/>
      </w:docPartPr>
      <w:docPartBody>
        <w:p w:rsidR="0006469A" w:rsidRDefault="00C24BC2" w:rsidP="00C24BC2">
          <w:pPr>
            <w:pStyle w:val="57F3CFC081424CB399F5A8C55267B59C"/>
          </w:pPr>
          <w:r w:rsidRPr="00762464">
            <w:rPr>
              <w:rStyle w:val="PlaceholderText"/>
            </w:rPr>
            <w:t>Click or tap here to enter text.</w:t>
          </w:r>
        </w:p>
      </w:docPartBody>
    </w:docPart>
    <w:docPart>
      <w:docPartPr>
        <w:name w:val="43C98A001347442CB9B4D79DBBAC8017"/>
        <w:category>
          <w:name w:val="General"/>
          <w:gallery w:val="placeholder"/>
        </w:category>
        <w:types>
          <w:type w:val="bbPlcHdr"/>
        </w:types>
        <w:behaviors>
          <w:behavior w:val="content"/>
        </w:behaviors>
        <w:guid w:val="{3601BAF6-63E9-487C-8870-4C1EF527A95C}"/>
      </w:docPartPr>
      <w:docPartBody>
        <w:p w:rsidR="0006469A" w:rsidRDefault="00C24BC2" w:rsidP="00C24BC2">
          <w:pPr>
            <w:pStyle w:val="43C98A001347442CB9B4D79DBBAC8017"/>
          </w:pPr>
          <w:r w:rsidRPr="00762464">
            <w:rPr>
              <w:rStyle w:val="PlaceholderText"/>
            </w:rPr>
            <w:t>Click or tap here to enter text.</w:t>
          </w:r>
        </w:p>
      </w:docPartBody>
    </w:docPart>
    <w:docPart>
      <w:docPartPr>
        <w:name w:val="B119E9246ED742AA914195BEA49BF0B7"/>
        <w:category>
          <w:name w:val="General"/>
          <w:gallery w:val="placeholder"/>
        </w:category>
        <w:types>
          <w:type w:val="bbPlcHdr"/>
        </w:types>
        <w:behaviors>
          <w:behavior w:val="content"/>
        </w:behaviors>
        <w:guid w:val="{BB8FDE74-AF37-412C-A76B-D8899295F76C}"/>
      </w:docPartPr>
      <w:docPartBody>
        <w:p w:rsidR="0006469A" w:rsidRDefault="00C24BC2" w:rsidP="00C24BC2">
          <w:pPr>
            <w:pStyle w:val="B119E9246ED742AA914195BEA49BF0B7"/>
          </w:pPr>
          <w:r w:rsidRPr="00762464">
            <w:rPr>
              <w:rStyle w:val="PlaceholderText"/>
            </w:rPr>
            <w:t>Click or tap here to enter text.</w:t>
          </w:r>
        </w:p>
      </w:docPartBody>
    </w:docPart>
    <w:docPart>
      <w:docPartPr>
        <w:name w:val="B407C6B095D942DEA710B985B2022085"/>
        <w:category>
          <w:name w:val="General"/>
          <w:gallery w:val="placeholder"/>
        </w:category>
        <w:types>
          <w:type w:val="bbPlcHdr"/>
        </w:types>
        <w:behaviors>
          <w:behavior w:val="content"/>
        </w:behaviors>
        <w:guid w:val="{388016CC-4075-4BE2-B970-01D6A429875F}"/>
      </w:docPartPr>
      <w:docPartBody>
        <w:p w:rsidR="0006469A" w:rsidRDefault="00C24BC2" w:rsidP="00C24BC2">
          <w:pPr>
            <w:pStyle w:val="B407C6B095D942DEA710B985B2022085"/>
          </w:pPr>
          <w:r w:rsidRPr="00762464">
            <w:rPr>
              <w:rStyle w:val="PlaceholderText"/>
            </w:rPr>
            <w:t>Click or tap here to enter text.</w:t>
          </w:r>
        </w:p>
      </w:docPartBody>
    </w:docPart>
    <w:docPart>
      <w:docPartPr>
        <w:name w:val="41D8BDC06DC14F8D86122366C6ABA4DE"/>
        <w:category>
          <w:name w:val="General"/>
          <w:gallery w:val="placeholder"/>
        </w:category>
        <w:types>
          <w:type w:val="bbPlcHdr"/>
        </w:types>
        <w:behaviors>
          <w:behavior w:val="content"/>
        </w:behaviors>
        <w:guid w:val="{3FD5690E-3FE7-485C-B811-330EBCA7C817}"/>
      </w:docPartPr>
      <w:docPartBody>
        <w:p w:rsidR="0006469A" w:rsidRDefault="00C24BC2" w:rsidP="00C24BC2">
          <w:pPr>
            <w:pStyle w:val="41D8BDC06DC14F8D86122366C6ABA4DE"/>
          </w:pPr>
          <w:r w:rsidRPr="00762464">
            <w:rPr>
              <w:rStyle w:val="PlaceholderText"/>
            </w:rPr>
            <w:t>Click or tap here to enter text.</w:t>
          </w:r>
        </w:p>
      </w:docPartBody>
    </w:docPart>
    <w:docPart>
      <w:docPartPr>
        <w:name w:val="FB2CDAA74595445E8672FFC445E5DEDF"/>
        <w:category>
          <w:name w:val="General"/>
          <w:gallery w:val="placeholder"/>
        </w:category>
        <w:types>
          <w:type w:val="bbPlcHdr"/>
        </w:types>
        <w:behaviors>
          <w:behavior w:val="content"/>
        </w:behaviors>
        <w:guid w:val="{DF9B2102-20AC-4E55-A1D6-12982E0C3AE8}"/>
      </w:docPartPr>
      <w:docPartBody>
        <w:p w:rsidR="0006469A" w:rsidRDefault="00C24BC2" w:rsidP="00C24BC2">
          <w:pPr>
            <w:pStyle w:val="FB2CDAA74595445E8672FFC445E5DEDF"/>
          </w:pPr>
          <w:r w:rsidRPr="00762464">
            <w:rPr>
              <w:rStyle w:val="PlaceholderText"/>
            </w:rPr>
            <w:t>Click or tap here to enter text.</w:t>
          </w:r>
        </w:p>
      </w:docPartBody>
    </w:docPart>
    <w:docPart>
      <w:docPartPr>
        <w:name w:val="44029834849E41C1BF3CE9C5F5FD62D4"/>
        <w:category>
          <w:name w:val="General"/>
          <w:gallery w:val="placeholder"/>
        </w:category>
        <w:types>
          <w:type w:val="bbPlcHdr"/>
        </w:types>
        <w:behaviors>
          <w:behavior w:val="content"/>
        </w:behaviors>
        <w:guid w:val="{CDE72CCB-10D6-4900-BFBD-4F93B668B221}"/>
      </w:docPartPr>
      <w:docPartBody>
        <w:p w:rsidR="0006469A" w:rsidRDefault="00C24BC2" w:rsidP="00C24BC2">
          <w:pPr>
            <w:pStyle w:val="44029834849E41C1BF3CE9C5F5FD62D4"/>
          </w:pPr>
          <w:r w:rsidRPr="00762464">
            <w:rPr>
              <w:rStyle w:val="PlaceholderText"/>
            </w:rPr>
            <w:t>Click or tap here to enter text.</w:t>
          </w:r>
        </w:p>
      </w:docPartBody>
    </w:docPart>
    <w:docPart>
      <w:docPartPr>
        <w:name w:val="C73356099F584A46B9DF4A042F582087"/>
        <w:category>
          <w:name w:val="General"/>
          <w:gallery w:val="placeholder"/>
        </w:category>
        <w:types>
          <w:type w:val="bbPlcHdr"/>
        </w:types>
        <w:behaviors>
          <w:behavior w:val="content"/>
        </w:behaviors>
        <w:guid w:val="{D2143472-D0ED-41C3-8BE5-D229058FDD75}"/>
      </w:docPartPr>
      <w:docPartBody>
        <w:p w:rsidR="0006469A" w:rsidRDefault="00C24BC2" w:rsidP="00C24BC2">
          <w:pPr>
            <w:pStyle w:val="C73356099F584A46B9DF4A042F582087"/>
          </w:pPr>
          <w:r w:rsidRPr="00762464">
            <w:rPr>
              <w:rStyle w:val="PlaceholderText"/>
            </w:rPr>
            <w:t>Click or tap here to enter text.</w:t>
          </w:r>
        </w:p>
      </w:docPartBody>
    </w:docPart>
    <w:docPart>
      <w:docPartPr>
        <w:name w:val="D0D01C3846474E36B5ACCEA3F66F2F80"/>
        <w:category>
          <w:name w:val="General"/>
          <w:gallery w:val="placeholder"/>
        </w:category>
        <w:types>
          <w:type w:val="bbPlcHdr"/>
        </w:types>
        <w:behaviors>
          <w:behavior w:val="content"/>
        </w:behaviors>
        <w:guid w:val="{B695F682-19A8-438D-944B-E1458B73651B}"/>
      </w:docPartPr>
      <w:docPartBody>
        <w:p w:rsidR="0006469A" w:rsidRDefault="00C24BC2" w:rsidP="00C24BC2">
          <w:pPr>
            <w:pStyle w:val="D0D01C3846474E36B5ACCEA3F66F2F80"/>
          </w:pPr>
          <w:r w:rsidRPr="00762464">
            <w:rPr>
              <w:rStyle w:val="PlaceholderText"/>
            </w:rPr>
            <w:t>Click or tap here to enter text.</w:t>
          </w:r>
        </w:p>
      </w:docPartBody>
    </w:docPart>
    <w:docPart>
      <w:docPartPr>
        <w:name w:val="D5F2AE47DB184E929A6A2EC835651C35"/>
        <w:category>
          <w:name w:val="General"/>
          <w:gallery w:val="placeholder"/>
        </w:category>
        <w:types>
          <w:type w:val="bbPlcHdr"/>
        </w:types>
        <w:behaviors>
          <w:behavior w:val="content"/>
        </w:behaviors>
        <w:guid w:val="{AE944BEA-042F-4B57-92A1-0C124912CF06}"/>
      </w:docPartPr>
      <w:docPartBody>
        <w:p w:rsidR="0006469A" w:rsidRDefault="00C24BC2" w:rsidP="00C24BC2">
          <w:pPr>
            <w:pStyle w:val="D5F2AE47DB184E929A6A2EC835651C35"/>
          </w:pPr>
          <w:r w:rsidRPr="007624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57"/>
    <w:rsid w:val="0006469A"/>
    <w:rsid w:val="00162A0D"/>
    <w:rsid w:val="00423357"/>
    <w:rsid w:val="008456A9"/>
    <w:rsid w:val="00B03729"/>
    <w:rsid w:val="00C2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BC2"/>
    <w:rPr>
      <w:color w:val="808080"/>
    </w:rPr>
  </w:style>
  <w:style w:type="paragraph" w:customStyle="1" w:styleId="3DB8A00E7FA1446481CAF08C02C41D6F">
    <w:name w:val="3DB8A00E7FA1446481CAF08C02C41D6F"/>
    <w:rsid w:val="00423357"/>
  </w:style>
  <w:style w:type="paragraph" w:customStyle="1" w:styleId="3E09CEBF4F7D4D84B7BBD102722EA1E1">
    <w:name w:val="3E09CEBF4F7D4D84B7BBD102722EA1E1"/>
    <w:rsid w:val="00B03729"/>
  </w:style>
  <w:style w:type="paragraph" w:customStyle="1" w:styleId="15A915F44867482FB1D1474CD605C188">
    <w:name w:val="15A915F44867482FB1D1474CD605C188"/>
    <w:rsid w:val="00B03729"/>
  </w:style>
  <w:style w:type="paragraph" w:customStyle="1" w:styleId="0955DF6AEEA446E8B87502DDDBB45A71">
    <w:name w:val="0955DF6AEEA446E8B87502DDDBB45A71"/>
    <w:rsid w:val="00B03729"/>
  </w:style>
  <w:style w:type="paragraph" w:customStyle="1" w:styleId="A2646344E6D64AA6B072D41ADB248EFA">
    <w:name w:val="A2646344E6D64AA6B072D41ADB248EFA"/>
    <w:rsid w:val="00B03729"/>
  </w:style>
  <w:style w:type="paragraph" w:customStyle="1" w:styleId="84F3BCFE49E743ECBDB9FAF6B96224C6">
    <w:name w:val="84F3BCFE49E743ECBDB9FAF6B96224C6"/>
    <w:rsid w:val="00B03729"/>
  </w:style>
  <w:style w:type="paragraph" w:customStyle="1" w:styleId="4746EC037B734B83973F0D2FA6BFC444">
    <w:name w:val="4746EC037B734B83973F0D2FA6BFC444"/>
    <w:rsid w:val="00B03729"/>
  </w:style>
  <w:style w:type="paragraph" w:customStyle="1" w:styleId="80D51EED00EA427B8B6B63200FDF79C4">
    <w:name w:val="80D51EED00EA427B8B6B63200FDF79C4"/>
    <w:rsid w:val="00B03729"/>
  </w:style>
  <w:style w:type="paragraph" w:customStyle="1" w:styleId="BAF992F323654C6D94E3C37A86E41FE0">
    <w:name w:val="BAF992F323654C6D94E3C37A86E41FE0"/>
    <w:rsid w:val="00B03729"/>
  </w:style>
  <w:style w:type="paragraph" w:customStyle="1" w:styleId="1DC81FB47AE4402999F06993857AD1E7">
    <w:name w:val="1DC81FB47AE4402999F06993857AD1E7"/>
    <w:rsid w:val="00C24BC2"/>
  </w:style>
  <w:style w:type="paragraph" w:customStyle="1" w:styleId="57F3CFC081424CB399F5A8C55267B59C">
    <w:name w:val="57F3CFC081424CB399F5A8C55267B59C"/>
    <w:rsid w:val="00C24BC2"/>
  </w:style>
  <w:style w:type="paragraph" w:customStyle="1" w:styleId="43C98A001347442CB9B4D79DBBAC8017">
    <w:name w:val="43C98A001347442CB9B4D79DBBAC8017"/>
    <w:rsid w:val="00C24BC2"/>
  </w:style>
  <w:style w:type="paragraph" w:customStyle="1" w:styleId="B119E9246ED742AA914195BEA49BF0B7">
    <w:name w:val="B119E9246ED742AA914195BEA49BF0B7"/>
    <w:rsid w:val="00C24BC2"/>
  </w:style>
  <w:style w:type="paragraph" w:customStyle="1" w:styleId="B407C6B095D942DEA710B985B2022085">
    <w:name w:val="B407C6B095D942DEA710B985B2022085"/>
    <w:rsid w:val="00C24BC2"/>
  </w:style>
  <w:style w:type="paragraph" w:customStyle="1" w:styleId="41D8BDC06DC14F8D86122366C6ABA4DE">
    <w:name w:val="41D8BDC06DC14F8D86122366C6ABA4DE"/>
    <w:rsid w:val="00C24BC2"/>
  </w:style>
  <w:style w:type="paragraph" w:customStyle="1" w:styleId="FB2CDAA74595445E8672FFC445E5DEDF">
    <w:name w:val="FB2CDAA74595445E8672FFC445E5DEDF"/>
    <w:rsid w:val="00C24BC2"/>
  </w:style>
  <w:style w:type="paragraph" w:customStyle="1" w:styleId="44029834849E41C1BF3CE9C5F5FD62D4">
    <w:name w:val="44029834849E41C1BF3CE9C5F5FD62D4"/>
    <w:rsid w:val="00C24BC2"/>
  </w:style>
  <w:style w:type="paragraph" w:customStyle="1" w:styleId="C73356099F584A46B9DF4A042F582087">
    <w:name w:val="C73356099F584A46B9DF4A042F582087"/>
    <w:rsid w:val="00C24BC2"/>
  </w:style>
  <w:style w:type="paragraph" w:customStyle="1" w:styleId="D0D01C3846474E36B5ACCEA3F66F2F80">
    <w:name w:val="D0D01C3846474E36B5ACCEA3F66F2F80"/>
    <w:rsid w:val="00C24BC2"/>
  </w:style>
  <w:style w:type="paragraph" w:customStyle="1" w:styleId="D5F2AE47DB184E929A6A2EC835651C35">
    <w:name w:val="D5F2AE47DB184E929A6A2EC835651C35"/>
    <w:rsid w:val="00C24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cf76f155ced4ddcb4097134ff3c332f xmlns="8c92c62f-6501-493f-9b72-a7976ace215d">
      <Terms xmlns="http://schemas.microsoft.com/office/infopath/2007/PartnerControls"/>
    </lcf76f155ced4ddcb4097134ff3c332f>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Home Office Science Secretariat, Pathology, Regulation and Services (HOSSPRS)</TermName>
          <TermId xmlns="http://schemas.microsoft.com/office/infopath/2007/PartnerControls">9eb1eeae-fa56-416a-a773-916e6c575028</TermId>
        </TermInfo>
      </Terms>
    </jb5e598af17141539648acf311d7477b>
    <SharedWithUsers xmlns="9c934013-efd2-490e-95ee-ac1ae80e77bf">
      <UserInfo>
        <DisplayName>Yetunde Animashawun</DisplayName>
        <AccountId>285</AccountId>
        <AccountType/>
      </UserInfo>
      <UserInfo>
        <DisplayName>Ruby Pickup</DisplayName>
        <AccountId>275</AccountId>
        <AccountType/>
      </UserInfo>
    </SharedWithUsers>
  </documentManagement>
</p:properti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5D86E27EFAE2494896C9F0D88042BC07" ma:contentTypeVersion="18" ma:contentTypeDescription="Create a new document." ma:contentTypeScope="" ma:versionID="69a857f59ccec05e8b1d46225b54b4f5">
  <xsd:schema xmlns:xsd="http://www.w3.org/2001/XMLSchema" xmlns:xs="http://www.w3.org/2001/XMLSchema" xmlns:p="http://schemas.microsoft.com/office/2006/metadata/properties" xmlns:ns2="4e9417ab-6472-4075-af16-7dc6074df91e" xmlns:ns3="8c92c62f-6501-493f-9b72-a7976ace215d" xmlns:ns4="9c934013-efd2-490e-95ee-ac1ae80e77bf" targetNamespace="http://schemas.microsoft.com/office/2006/metadata/properties" ma:root="true" ma:fieldsID="313bcbb6df5f41c2de1018f7d72034b3" ns2:_="" ns3:_="" ns4:_="">
    <xsd:import namespace="4e9417ab-6472-4075-af16-7dc6074df91e"/>
    <xsd:import namespace="8c92c62f-6501-493f-9b72-a7976ace215d"/>
    <xsd:import namespace="9c934013-efd2-490e-95ee-ac1ae80e77bf"/>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5ac5e-7b02-47ea-8442-cf9761e9c327}" ma:internalName="TaxCatchAll" ma:showField="CatchAllData"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5ac5e-7b02-47ea-8442-cf9761e9c327}" ma:internalName="TaxCatchAllLabel" ma:readOnly="true" ma:showField="CatchAllDataLabel"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Home Office Science Secretariat, Pathology, Regulation and Services (HOSSPRS)|9eb1eeae-fa56-416a-a773-916e6c575028"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92c62f-6501-493f-9b72-a7976ace215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34013-efd2-490e-95ee-ac1ae80e77b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3307D-0A74-43EE-909C-A883552996E1}">
  <ds:schemaRefs>
    <ds:schemaRef ds:uri="http://schemas.openxmlformats.org/officeDocument/2006/bibliography"/>
  </ds:schemaRefs>
</ds:datastoreItem>
</file>

<file path=customXml/itemProps2.xml><?xml version="1.0" encoding="utf-8"?>
<ds:datastoreItem xmlns:ds="http://schemas.openxmlformats.org/officeDocument/2006/customXml" ds:itemID="{1A1C5304-E479-4E81-B8CF-C4753E104008}">
  <ds:schemaRefs>
    <ds:schemaRef ds:uri="http://schemas.microsoft.com/sharepoint/v3/contenttype/forms"/>
  </ds:schemaRefs>
</ds:datastoreItem>
</file>

<file path=customXml/itemProps3.xml><?xml version="1.0" encoding="utf-8"?>
<ds:datastoreItem xmlns:ds="http://schemas.openxmlformats.org/officeDocument/2006/customXml" ds:itemID="{0498121E-8366-4A81-848A-D982C2713829}">
  <ds:schemaRefs>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9c934013-efd2-490e-95ee-ac1ae80e77bf"/>
    <ds:schemaRef ds:uri="http://schemas.microsoft.com/office/infopath/2007/PartnerControls"/>
    <ds:schemaRef ds:uri="8c92c62f-6501-493f-9b72-a7976ace215d"/>
    <ds:schemaRef ds:uri="http://www.w3.org/XML/1998/namespace"/>
    <ds:schemaRef ds:uri="http://purl.org/dc/dcmitype/"/>
  </ds:schemaRefs>
</ds:datastoreItem>
</file>

<file path=customXml/itemProps4.xml><?xml version="1.0" encoding="utf-8"?>
<ds:datastoreItem xmlns:ds="http://schemas.openxmlformats.org/officeDocument/2006/customXml" ds:itemID="{D8F54081-74E3-4D0F-B4C0-ACA91B9D29B8}">
  <ds:schemaRefs>
    <ds:schemaRef ds:uri="Microsoft.SharePoint.Taxonomy.ContentTypeSync"/>
  </ds:schemaRefs>
</ds:datastoreItem>
</file>

<file path=customXml/itemProps5.xml><?xml version="1.0" encoding="utf-8"?>
<ds:datastoreItem xmlns:ds="http://schemas.openxmlformats.org/officeDocument/2006/customXml" ds:itemID="{598764B9-F6CA-45F1-876D-02A7D1A5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8c92c62f-6501-493f-9b72-a7976ace215d"/>
    <ds:schemaRef ds:uri="9c934013-efd2-490e-95ee-ac1ae80e7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1496</Words>
  <Characters>8528</Characters>
  <Application>Microsoft Office Word</Application>
  <DocSecurity>4</DocSecurity>
  <Lines>71</Lines>
  <Paragraphs>20</Paragraphs>
  <ScaleCrop>false</ScaleCrop>
  <Company/>
  <LinksUpToDate>false</LinksUpToDate>
  <CharactersWithSpaces>10004</CharactersWithSpaces>
  <SharedDoc>false</SharedDoc>
  <HLinks>
    <vt:vector size="42" baseType="variant">
      <vt:variant>
        <vt:i4>2031697</vt:i4>
      </vt:variant>
      <vt:variant>
        <vt:i4>9</vt:i4>
      </vt:variant>
      <vt:variant>
        <vt:i4>0</vt:i4>
      </vt:variant>
      <vt:variant>
        <vt:i4>5</vt:i4>
      </vt:variant>
      <vt:variant>
        <vt:lpwstr>https://www.gov.uk/government/publications/standard-operating-procedure-for-using-evidence-in-acmd-reports/standard-operating-procedure-for-using-evidence-in-acmd-reports-accessible-version</vt:lpwstr>
      </vt:variant>
      <vt:variant>
        <vt:lpwstr/>
      </vt:variant>
      <vt:variant>
        <vt:i4>2031697</vt:i4>
      </vt:variant>
      <vt:variant>
        <vt:i4>6</vt:i4>
      </vt:variant>
      <vt:variant>
        <vt:i4>0</vt:i4>
      </vt:variant>
      <vt:variant>
        <vt:i4>5</vt:i4>
      </vt:variant>
      <vt:variant>
        <vt:lpwstr>https://www.gov.uk/government/publications/standard-operating-procedure-for-using-evidence-in-acmd-reports/standard-operating-procedure-for-using-evidence-in-acmd-reports-accessible-version</vt:lpwstr>
      </vt:variant>
      <vt:variant>
        <vt:lpwstr/>
      </vt:variant>
      <vt:variant>
        <vt:i4>2752589</vt:i4>
      </vt:variant>
      <vt:variant>
        <vt:i4>3</vt:i4>
      </vt:variant>
      <vt:variant>
        <vt:i4>0</vt:i4>
      </vt:variant>
      <vt:variant>
        <vt:i4>5</vt:i4>
      </vt:variant>
      <vt:variant>
        <vt:lpwstr>mailto:acmd@homeoffice.gov.uk</vt:lpwstr>
      </vt:variant>
      <vt:variant>
        <vt:lpwstr/>
      </vt:variant>
      <vt:variant>
        <vt:i4>2752589</vt:i4>
      </vt:variant>
      <vt:variant>
        <vt:i4>0</vt:i4>
      </vt:variant>
      <vt:variant>
        <vt:i4>0</vt:i4>
      </vt:variant>
      <vt:variant>
        <vt:i4>5</vt:i4>
      </vt:variant>
      <vt:variant>
        <vt:lpwstr>mailto:ACMD@homeoffice.gov.uk</vt:lpwstr>
      </vt:variant>
      <vt:variant>
        <vt:lpwstr/>
      </vt:variant>
      <vt:variant>
        <vt:i4>3276904</vt:i4>
      </vt:variant>
      <vt:variant>
        <vt:i4>6</vt:i4>
      </vt:variant>
      <vt:variant>
        <vt:i4>0</vt:i4>
      </vt:variant>
      <vt:variant>
        <vt:i4>5</vt:i4>
      </vt:variant>
      <vt:variant>
        <vt:lpwstr>https://www.gov.uk/government/publications/nitrous-oxide-home-secretarys-letter-to-the-acmd</vt:lpwstr>
      </vt:variant>
      <vt:variant>
        <vt:lpwstr/>
      </vt:variant>
      <vt:variant>
        <vt:i4>3932232</vt:i4>
      </vt:variant>
      <vt:variant>
        <vt:i4>3</vt:i4>
      </vt:variant>
      <vt:variant>
        <vt:i4>0</vt:i4>
      </vt:variant>
      <vt:variant>
        <vt:i4>5</vt:i4>
      </vt:variant>
      <vt:variant>
        <vt:lpwstr>https://assets.publishing.service.gov.uk/government/uploads/system/uploads/attachment_data/file/1014671/HS_letter_to_ACMD_Chair__-_NO__-_03_September_21.pdf</vt:lpwstr>
      </vt:variant>
      <vt:variant>
        <vt:lpwstr/>
      </vt:variant>
      <vt:variant>
        <vt:i4>5701645</vt:i4>
      </vt:variant>
      <vt:variant>
        <vt:i4>0</vt:i4>
      </vt:variant>
      <vt:variant>
        <vt:i4>0</vt:i4>
      </vt:variant>
      <vt:variant>
        <vt:i4>5</vt:i4>
      </vt:variant>
      <vt:variant>
        <vt:lpwstr>https://www.gov.uk/government/publications/acmd-advice-on-nitrous-oxide-abuse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Brace</dc:creator>
  <cp:keywords/>
  <dc:description/>
  <cp:lastModifiedBy>Matthew Brace</cp:lastModifiedBy>
  <cp:revision>186</cp:revision>
  <dcterms:created xsi:type="dcterms:W3CDTF">2023-02-07T22:29:00Z</dcterms:created>
  <dcterms:modified xsi:type="dcterms:W3CDTF">2023-02-08T00:59:00Z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0x010100A5BF1C78D9F64B679A5EBDE1C6598EBC01005D86E27EFAE2494896C9F0D88042BC07</vt:lpwstr>
  </property>
  <property fmtid="{D5CDD505-2E9C-101B-9397-08002B2CF9AE}" pid="3" name="HOGovernmentSecurityClassification">
    <vt:lpwstr>1;#Official|14c80daa-741b-422c-9722-f71693c9ede4</vt:lpwstr>
  </property>
  <property fmtid="{D5CDD505-2E9C-101B-9397-08002B2CF9AE}" pid="4" name="HOSiteType">
    <vt:lpwstr>4;#Process – Standard|cf511cbb-bd16-4156-ac78-90d0c4fce91f</vt:lpwstr>
  </property>
  <property fmtid="{D5CDD505-2E9C-101B-9397-08002B2CF9AE}" pid="5" name="HOCopyrightLevel">
    <vt:lpwstr>2;#Crown|69589897-2828-4761-976e-717fd8e631c9</vt:lpwstr>
  </property>
  <property fmtid="{D5CDD505-2E9C-101B-9397-08002B2CF9AE}" pid="6" name="HOBusinessUnit">
    <vt:lpwstr>3;#Home Office Science Secretariat, Pathology, Regulation and Services (HOSSPRS)|9eb1eeae-fa56-416a-a773-916e6c575028</vt:lpwstr>
  </property>
  <property fmtid="{D5CDD505-2E9C-101B-9397-08002B2CF9AE}" pid="7" name="MediaServiceImageTags">
    <vt:lpwstr/>
  </property>
</Properties>
</file>