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4C82" w14:textId="34483D0A" w:rsidR="00C779E8" w:rsidRDefault="00B67AED">
      <w:r>
        <w:rPr>
          <w:noProof/>
        </w:rPr>
        <w:drawing>
          <wp:inline distT="0" distB="0" distL="0" distR="0" wp14:anchorId="1F9D93A2" wp14:editId="7F9A697A">
            <wp:extent cx="3348990" cy="34798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990" cy="347980"/>
                    </a:xfrm>
                    <a:prstGeom prst="rect">
                      <a:avLst/>
                    </a:prstGeom>
                    <a:noFill/>
                    <a:ln>
                      <a:noFill/>
                    </a:ln>
                  </pic:spPr>
                </pic:pic>
              </a:graphicData>
            </a:graphic>
          </wp:inline>
        </w:drawing>
      </w:r>
    </w:p>
    <w:p w14:paraId="0EBDF51D"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D356FC" w14:paraId="1779B652" w14:textId="77777777">
        <w:tblPrEx>
          <w:tblCellMar>
            <w:top w:w="0" w:type="dxa"/>
            <w:bottom w:w="0" w:type="dxa"/>
          </w:tblCellMar>
        </w:tblPrEx>
        <w:trPr>
          <w:cantSplit/>
          <w:trHeight w:val="659"/>
        </w:trPr>
        <w:tc>
          <w:tcPr>
            <w:tcW w:w="9356" w:type="dxa"/>
          </w:tcPr>
          <w:p w14:paraId="287123DE" w14:textId="77777777" w:rsidR="00C779E8" w:rsidRPr="00D356FC" w:rsidRDefault="00C779E8">
            <w:pPr>
              <w:spacing w:before="120"/>
              <w:ind w:left="-108" w:right="34"/>
              <w:rPr>
                <w:rFonts w:ascii="Arial" w:hAnsi="Arial" w:cs="Arial"/>
                <w:b/>
                <w:color w:val="000000"/>
                <w:sz w:val="40"/>
                <w:szCs w:val="40"/>
              </w:rPr>
            </w:pPr>
            <w:bookmarkStart w:id="0" w:name="bmkTable00"/>
            <w:bookmarkEnd w:id="0"/>
            <w:r w:rsidRPr="00D356FC">
              <w:rPr>
                <w:rFonts w:ascii="Arial" w:hAnsi="Arial" w:cs="Arial"/>
                <w:b/>
                <w:color w:val="000000"/>
                <w:sz w:val="40"/>
                <w:szCs w:val="40"/>
              </w:rPr>
              <w:t>Direction Decision</w:t>
            </w:r>
          </w:p>
        </w:tc>
      </w:tr>
      <w:tr w:rsidR="00C779E8" w:rsidRPr="00D356FC" w14:paraId="3DF16281" w14:textId="77777777">
        <w:tblPrEx>
          <w:tblCellMar>
            <w:top w:w="0" w:type="dxa"/>
            <w:bottom w:w="0" w:type="dxa"/>
          </w:tblCellMar>
        </w:tblPrEx>
        <w:trPr>
          <w:cantSplit/>
          <w:trHeight w:val="374"/>
        </w:trPr>
        <w:tc>
          <w:tcPr>
            <w:tcW w:w="9356" w:type="dxa"/>
          </w:tcPr>
          <w:p w14:paraId="335423E2" w14:textId="77777777" w:rsidR="00C779E8" w:rsidRPr="00D356FC" w:rsidRDefault="00C779E8" w:rsidP="00D25177">
            <w:pPr>
              <w:spacing w:before="120"/>
              <w:ind w:left="-108" w:right="34"/>
              <w:rPr>
                <w:rFonts w:ascii="Arial" w:hAnsi="Arial" w:cs="Arial"/>
                <w:b/>
                <w:color w:val="000000"/>
                <w:sz w:val="16"/>
                <w:szCs w:val="22"/>
              </w:rPr>
            </w:pPr>
            <w:r w:rsidRPr="00D356FC">
              <w:rPr>
                <w:rFonts w:ascii="Arial" w:hAnsi="Arial" w:cs="Arial"/>
                <w:b/>
                <w:color w:val="000000"/>
                <w:szCs w:val="22"/>
              </w:rPr>
              <w:t xml:space="preserve">by </w:t>
            </w:r>
            <w:r w:rsidR="000B6C75" w:rsidRPr="00D356FC">
              <w:rPr>
                <w:rFonts w:ascii="Arial" w:hAnsi="Arial" w:cs="Arial"/>
                <w:b/>
                <w:color w:val="000000"/>
                <w:szCs w:val="22"/>
              </w:rPr>
              <w:t>Susan Doran</w:t>
            </w:r>
            <w:r w:rsidRPr="00D356FC">
              <w:rPr>
                <w:rFonts w:ascii="Arial" w:hAnsi="Arial" w:cs="Arial"/>
                <w:b/>
                <w:color w:val="000000"/>
                <w:szCs w:val="22"/>
              </w:rPr>
              <w:t xml:space="preserve"> </w:t>
            </w:r>
            <w:r w:rsidR="00D356FC" w:rsidRPr="00D356FC">
              <w:rPr>
                <w:rFonts w:ascii="Arial" w:hAnsi="Arial" w:cs="Arial"/>
                <w:b/>
                <w:color w:val="000000"/>
                <w:szCs w:val="22"/>
              </w:rPr>
              <w:t>BA Hons MIPROW</w:t>
            </w:r>
          </w:p>
        </w:tc>
      </w:tr>
      <w:tr w:rsidR="00C779E8" w:rsidRPr="00D356FC" w14:paraId="3072EB3F" w14:textId="77777777">
        <w:tblPrEx>
          <w:tblCellMar>
            <w:top w:w="0" w:type="dxa"/>
            <w:bottom w:w="0" w:type="dxa"/>
          </w:tblCellMar>
        </w:tblPrEx>
        <w:trPr>
          <w:cantSplit/>
          <w:trHeight w:val="357"/>
        </w:trPr>
        <w:tc>
          <w:tcPr>
            <w:tcW w:w="9356" w:type="dxa"/>
          </w:tcPr>
          <w:p w14:paraId="705CBAB0" w14:textId="77777777" w:rsidR="00C779E8" w:rsidRPr="00D356FC" w:rsidRDefault="00C779E8">
            <w:pPr>
              <w:spacing w:before="120"/>
              <w:ind w:left="-108" w:right="34"/>
              <w:rPr>
                <w:rFonts w:ascii="Arial" w:hAnsi="Arial" w:cs="Arial"/>
                <w:b/>
                <w:color w:val="000000"/>
                <w:sz w:val="16"/>
                <w:szCs w:val="16"/>
              </w:rPr>
            </w:pPr>
            <w:r w:rsidRPr="00D356FC">
              <w:rPr>
                <w:rFonts w:ascii="Arial" w:hAnsi="Arial" w:cs="Arial"/>
                <w:b/>
                <w:color w:val="000000"/>
                <w:sz w:val="16"/>
                <w:szCs w:val="16"/>
              </w:rPr>
              <w:t>an Inspector on direction of the Secretary of State for Environment, Food and Rural Affairs</w:t>
            </w:r>
          </w:p>
        </w:tc>
      </w:tr>
      <w:tr w:rsidR="00C779E8" w:rsidRPr="00D356FC" w14:paraId="786A1111" w14:textId="77777777" w:rsidTr="00D25177">
        <w:tblPrEx>
          <w:tblCellMar>
            <w:top w:w="0" w:type="dxa"/>
            <w:bottom w:w="0" w:type="dxa"/>
          </w:tblCellMar>
        </w:tblPrEx>
        <w:trPr>
          <w:cantSplit/>
          <w:trHeight w:val="434"/>
        </w:trPr>
        <w:tc>
          <w:tcPr>
            <w:tcW w:w="9356" w:type="dxa"/>
          </w:tcPr>
          <w:p w14:paraId="43B7ACB9" w14:textId="07109EFA" w:rsidR="00C779E8" w:rsidRPr="00D356FC" w:rsidRDefault="00C779E8">
            <w:pPr>
              <w:spacing w:before="120"/>
              <w:ind w:left="-108" w:right="176"/>
              <w:rPr>
                <w:rFonts w:ascii="Arial" w:hAnsi="Arial" w:cs="Arial"/>
                <w:b/>
                <w:color w:val="000000"/>
                <w:sz w:val="16"/>
                <w:szCs w:val="16"/>
              </w:rPr>
            </w:pPr>
            <w:r w:rsidRPr="00D356FC">
              <w:rPr>
                <w:rFonts w:ascii="Arial" w:hAnsi="Arial" w:cs="Arial"/>
                <w:b/>
                <w:color w:val="000000"/>
                <w:sz w:val="16"/>
                <w:szCs w:val="16"/>
              </w:rPr>
              <w:t xml:space="preserve">Decision date: </w:t>
            </w:r>
            <w:r w:rsidR="00F234E6">
              <w:rPr>
                <w:rFonts w:ascii="Arial" w:hAnsi="Arial" w:cs="Arial"/>
                <w:b/>
                <w:color w:val="000000"/>
                <w:sz w:val="16"/>
                <w:szCs w:val="16"/>
              </w:rPr>
              <w:t>23 November 2022</w:t>
            </w:r>
          </w:p>
        </w:tc>
      </w:tr>
    </w:tbl>
    <w:p w14:paraId="181DAD8B" w14:textId="77777777" w:rsidR="00C779E8" w:rsidRPr="00D356FC"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D356FC" w14:paraId="30254DD1" w14:textId="77777777">
        <w:tblPrEx>
          <w:tblCellMar>
            <w:top w:w="0" w:type="dxa"/>
            <w:bottom w:w="0" w:type="dxa"/>
          </w:tblCellMar>
        </w:tblPrEx>
        <w:tc>
          <w:tcPr>
            <w:tcW w:w="9520" w:type="dxa"/>
          </w:tcPr>
          <w:p w14:paraId="4597646B" w14:textId="77777777" w:rsidR="00C779E8" w:rsidRPr="00D356FC" w:rsidRDefault="00C779E8">
            <w:pPr>
              <w:spacing w:after="60"/>
              <w:rPr>
                <w:rFonts w:ascii="Arial" w:hAnsi="Arial" w:cs="Arial"/>
                <w:b/>
                <w:color w:val="000000"/>
                <w:szCs w:val="22"/>
              </w:rPr>
            </w:pPr>
            <w:r w:rsidRPr="00D356FC">
              <w:rPr>
                <w:rFonts w:ascii="Arial" w:hAnsi="Arial" w:cs="Arial"/>
                <w:b/>
                <w:color w:val="000000"/>
                <w:szCs w:val="22"/>
              </w:rPr>
              <w:t xml:space="preserve">Ref: </w:t>
            </w:r>
            <w:r w:rsidR="006A7E29">
              <w:rPr>
                <w:rFonts w:ascii="Arial" w:hAnsi="Arial" w:cs="Arial"/>
                <w:b/>
                <w:color w:val="000000"/>
                <w:szCs w:val="22"/>
              </w:rPr>
              <w:t>FPS/P2745/14D/8</w:t>
            </w:r>
          </w:p>
          <w:p w14:paraId="5BF43C2E" w14:textId="77777777" w:rsidR="00C779E8" w:rsidRPr="00D356FC" w:rsidRDefault="00C779E8">
            <w:pPr>
              <w:spacing w:after="60"/>
              <w:rPr>
                <w:rFonts w:ascii="Arial" w:hAnsi="Arial" w:cs="Arial"/>
                <w:b/>
                <w:color w:val="000000"/>
                <w:szCs w:val="22"/>
              </w:rPr>
            </w:pPr>
            <w:r w:rsidRPr="00D356FC">
              <w:rPr>
                <w:rFonts w:ascii="Arial" w:hAnsi="Arial" w:cs="Arial"/>
                <w:b/>
                <w:color w:val="000000"/>
                <w:szCs w:val="22"/>
              </w:rPr>
              <w:t xml:space="preserve">Representation by </w:t>
            </w:r>
            <w:r w:rsidR="000B6C75" w:rsidRPr="00D356FC">
              <w:rPr>
                <w:rFonts w:ascii="Arial" w:hAnsi="Arial" w:cs="Arial"/>
                <w:b/>
                <w:color w:val="000000"/>
                <w:szCs w:val="22"/>
              </w:rPr>
              <w:t>Diana Mallinson</w:t>
            </w:r>
          </w:p>
          <w:p w14:paraId="43B58C59" w14:textId="77777777" w:rsidR="00C779E8" w:rsidRPr="00D356FC" w:rsidRDefault="000B6C75">
            <w:pPr>
              <w:spacing w:after="60"/>
              <w:rPr>
                <w:rFonts w:ascii="Arial" w:hAnsi="Arial" w:cs="Arial"/>
                <w:b/>
                <w:color w:val="000000"/>
                <w:szCs w:val="22"/>
              </w:rPr>
            </w:pPr>
            <w:bookmarkStart w:id="1" w:name="_Hlk116481256"/>
            <w:r w:rsidRPr="00D356FC">
              <w:rPr>
                <w:rFonts w:ascii="Arial" w:hAnsi="Arial" w:cs="Arial"/>
                <w:b/>
                <w:color w:val="000000"/>
                <w:szCs w:val="22"/>
              </w:rPr>
              <w:t>North Yorkshire County Council</w:t>
            </w:r>
          </w:p>
          <w:bookmarkEnd w:id="1"/>
          <w:p w14:paraId="26D611CB" w14:textId="77777777" w:rsidR="000B6C75" w:rsidRPr="00D356FC" w:rsidRDefault="00C779E8">
            <w:pPr>
              <w:spacing w:after="60"/>
              <w:rPr>
                <w:rFonts w:ascii="Arial" w:hAnsi="Arial" w:cs="Arial"/>
                <w:b/>
                <w:color w:val="000000"/>
                <w:szCs w:val="22"/>
              </w:rPr>
            </w:pPr>
            <w:r w:rsidRPr="00D356FC">
              <w:rPr>
                <w:rFonts w:ascii="Arial" w:hAnsi="Arial" w:cs="Arial"/>
                <w:b/>
                <w:color w:val="000000"/>
                <w:szCs w:val="22"/>
              </w:rPr>
              <w:t>Application</w:t>
            </w:r>
            <w:r w:rsidR="00BD7868">
              <w:rPr>
                <w:rFonts w:ascii="Arial" w:hAnsi="Arial" w:cs="Arial"/>
                <w:b/>
                <w:color w:val="000000"/>
                <w:szCs w:val="22"/>
              </w:rPr>
              <w:t>s</w:t>
            </w:r>
            <w:r w:rsidRPr="00D356FC">
              <w:rPr>
                <w:rFonts w:ascii="Arial" w:hAnsi="Arial" w:cs="Arial"/>
                <w:b/>
                <w:color w:val="000000"/>
                <w:szCs w:val="22"/>
              </w:rPr>
              <w:t xml:space="preserve"> to</w:t>
            </w:r>
            <w:r w:rsidR="000B6C75" w:rsidRPr="00D356FC">
              <w:rPr>
                <w:rFonts w:ascii="Arial" w:hAnsi="Arial" w:cs="Arial"/>
                <w:b/>
                <w:color w:val="000000"/>
                <w:szCs w:val="22"/>
              </w:rPr>
              <w:t xml:space="preserve"> modify the Definitive Map and Statement </w:t>
            </w:r>
            <w:r w:rsidR="006A7E29">
              <w:rPr>
                <w:rFonts w:ascii="Arial" w:hAnsi="Arial" w:cs="Arial"/>
                <w:b/>
                <w:color w:val="000000"/>
                <w:szCs w:val="22"/>
              </w:rPr>
              <w:t>by</w:t>
            </w:r>
          </w:p>
          <w:p w14:paraId="7D755BF4" w14:textId="77777777" w:rsidR="000B6C75" w:rsidRPr="00D356FC" w:rsidRDefault="000B6C75" w:rsidP="000B6C75">
            <w:pPr>
              <w:numPr>
                <w:ilvl w:val="0"/>
                <w:numId w:val="10"/>
              </w:numPr>
              <w:rPr>
                <w:rFonts w:ascii="Arial" w:hAnsi="Arial" w:cs="Arial"/>
                <w:b/>
                <w:bCs/>
                <w:szCs w:val="22"/>
              </w:rPr>
            </w:pPr>
            <w:r w:rsidRPr="00D356FC">
              <w:rPr>
                <w:rFonts w:ascii="Arial" w:hAnsi="Arial" w:cs="Arial"/>
                <w:b/>
                <w:bCs/>
                <w:szCs w:val="22"/>
              </w:rPr>
              <w:t xml:space="preserve">Adding </w:t>
            </w:r>
            <w:r w:rsidR="006A7E29">
              <w:rPr>
                <w:rFonts w:ascii="Arial" w:hAnsi="Arial" w:cs="Arial"/>
                <w:b/>
                <w:bCs/>
                <w:szCs w:val="22"/>
              </w:rPr>
              <w:t>a</w:t>
            </w:r>
            <w:r w:rsidRPr="00D356FC">
              <w:rPr>
                <w:rFonts w:ascii="Arial" w:hAnsi="Arial" w:cs="Arial"/>
                <w:b/>
                <w:bCs/>
                <w:szCs w:val="22"/>
              </w:rPr>
              <w:t xml:space="preserve"> bridleway from the Otley-Blubberhouses Road at SE 168 551 to U2495 at SE 123 518</w:t>
            </w:r>
          </w:p>
          <w:p w14:paraId="1A559D39" w14:textId="77777777" w:rsidR="000B6C75" w:rsidRPr="00D356FC" w:rsidRDefault="000B6C75" w:rsidP="000B6C75">
            <w:pPr>
              <w:numPr>
                <w:ilvl w:val="0"/>
                <w:numId w:val="10"/>
              </w:numPr>
              <w:rPr>
                <w:rFonts w:ascii="Arial" w:hAnsi="Arial" w:cs="Arial"/>
                <w:b/>
                <w:bCs/>
                <w:szCs w:val="22"/>
              </w:rPr>
            </w:pPr>
            <w:r w:rsidRPr="00D356FC">
              <w:rPr>
                <w:rFonts w:ascii="Arial" w:hAnsi="Arial" w:cs="Arial"/>
                <w:b/>
                <w:bCs/>
                <w:szCs w:val="22"/>
              </w:rPr>
              <w:t xml:space="preserve">Adding </w:t>
            </w:r>
            <w:r w:rsidR="006A7E29">
              <w:rPr>
                <w:rFonts w:ascii="Arial" w:hAnsi="Arial" w:cs="Arial"/>
                <w:b/>
                <w:bCs/>
                <w:szCs w:val="22"/>
              </w:rPr>
              <w:t>a</w:t>
            </w:r>
            <w:r w:rsidRPr="00D356FC">
              <w:rPr>
                <w:rFonts w:ascii="Arial" w:hAnsi="Arial" w:cs="Arial"/>
                <w:b/>
                <w:bCs/>
                <w:szCs w:val="22"/>
              </w:rPr>
              <w:t xml:space="preserve"> bridleway from the sealed section of U2485 at SE 149 502 to the public bridleway 15.30/5/1 at SE 158 521 and from High Badger Gate at SE 155 523 to the junction of U2484 and U8057 at SE 156 542 </w:t>
            </w:r>
          </w:p>
          <w:p w14:paraId="617D57AA" w14:textId="77777777" w:rsidR="000B6C75" w:rsidRPr="00C63C8A" w:rsidRDefault="000B6C75" w:rsidP="000B6C75">
            <w:pPr>
              <w:numPr>
                <w:ilvl w:val="0"/>
                <w:numId w:val="10"/>
              </w:numPr>
              <w:rPr>
                <w:rFonts w:ascii="Arial" w:hAnsi="Arial" w:cs="Arial"/>
                <w:b/>
                <w:bCs/>
                <w:szCs w:val="22"/>
              </w:rPr>
            </w:pPr>
            <w:r w:rsidRPr="00C63C8A">
              <w:rPr>
                <w:rFonts w:ascii="Arial" w:hAnsi="Arial" w:cs="Arial"/>
                <w:b/>
                <w:bCs/>
                <w:szCs w:val="22"/>
              </w:rPr>
              <w:t xml:space="preserve">Adding </w:t>
            </w:r>
            <w:r w:rsidR="006A7E29" w:rsidRPr="00C63C8A">
              <w:rPr>
                <w:rFonts w:ascii="Arial" w:hAnsi="Arial" w:cs="Arial"/>
                <w:b/>
                <w:bCs/>
                <w:szCs w:val="22"/>
              </w:rPr>
              <w:t>a</w:t>
            </w:r>
            <w:r w:rsidRPr="00C63C8A">
              <w:rPr>
                <w:rFonts w:ascii="Arial" w:hAnsi="Arial" w:cs="Arial"/>
                <w:b/>
                <w:bCs/>
                <w:szCs w:val="22"/>
              </w:rPr>
              <w:t xml:space="preserve"> footpath from the junction of U2495 and public bridleway 15.50/21/1 at SE 165 529 to the junction of U2495 and U8064 at SE 148 524 and </w:t>
            </w:r>
            <w:r w:rsidR="00C63C8A" w:rsidRPr="00C63C8A">
              <w:rPr>
                <w:rFonts w:ascii="Arial" w:hAnsi="Arial" w:cs="Arial"/>
                <w:b/>
                <w:bCs/>
                <w:szCs w:val="22"/>
              </w:rPr>
              <w:t>a bridleway</w:t>
            </w:r>
            <w:r w:rsidRPr="00C63C8A">
              <w:rPr>
                <w:rFonts w:ascii="Arial" w:hAnsi="Arial" w:cs="Arial"/>
                <w:b/>
                <w:bCs/>
                <w:szCs w:val="22"/>
              </w:rPr>
              <w:t xml:space="preserve"> from the junction of U2495 and U8064 at SE 148 524 to the junction of Parks Lane and Hardings Lane at SE 113 499 </w:t>
            </w:r>
          </w:p>
          <w:p w14:paraId="20990B4C" w14:textId="77777777" w:rsidR="000B6C75" w:rsidRPr="00C63C8A" w:rsidRDefault="000B6C75" w:rsidP="000B6C75">
            <w:pPr>
              <w:numPr>
                <w:ilvl w:val="0"/>
                <w:numId w:val="10"/>
              </w:numPr>
              <w:rPr>
                <w:rFonts w:ascii="Arial" w:hAnsi="Arial" w:cs="Arial"/>
                <w:b/>
                <w:bCs/>
                <w:szCs w:val="22"/>
              </w:rPr>
            </w:pPr>
            <w:r w:rsidRPr="00C63C8A">
              <w:rPr>
                <w:rFonts w:ascii="Arial" w:hAnsi="Arial" w:cs="Arial"/>
                <w:b/>
                <w:bCs/>
                <w:szCs w:val="22"/>
              </w:rPr>
              <w:t xml:space="preserve">Adding </w:t>
            </w:r>
            <w:r w:rsidR="006A7E29" w:rsidRPr="00C63C8A">
              <w:rPr>
                <w:rFonts w:ascii="Arial" w:hAnsi="Arial" w:cs="Arial"/>
                <w:b/>
                <w:bCs/>
                <w:szCs w:val="22"/>
              </w:rPr>
              <w:t>a</w:t>
            </w:r>
            <w:r w:rsidRPr="00C63C8A">
              <w:rPr>
                <w:rFonts w:ascii="Arial" w:hAnsi="Arial" w:cs="Arial"/>
                <w:b/>
                <w:bCs/>
                <w:szCs w:val="22"/>
              </w:rPr>
              <w:t xml:space="preserve"> footpath from the Otley-Blubberhouses </w:t>
            </w:r>
            <w:r w:rsidR="00F02D92">
              <w:rPr>
                <w:rFonts w:ascii="Arial" w:hAnsi="Arial" w:cs="Arial"/>
                <w:b/>
                <w:bCs/>
                <w:szCs w:val="22"/>
              </w:rPr>
              <w:t>R</w:t>
            </w:r>
            <w:r w:rsidRPr="00C63C8A">
              <w:rPr>
                <w:rFonts w:ascii="Arial" w:hAnsi="Arial" w:cs="Arial"/>
                <w:b/>
                <w:bCs/>
                <w:szCs w:val="22"/>
              </w:rPr>
              <w:t xml:space="preserve">oad at SE 170 536 to the A59 at SE 137 552 and adding </w:t>
            </w:r>
            <w:r w:rsidR="006A7E29" w:rsidRPr="00C63C8A">
              <w:rPr>
                <w:rFonts w:ascii="Arial" w:hAnsi="Arial" w:cs="Arial"/>
                <w:b/>
                <w:bCs/>
                <w:szCs w:val="22"/>
              </w:rPr>
              <w:t>a</w:t>
            </w:r>
            <w:r w:rsidRPr="00C63C8A">
              <w:rPr>
                <w:rFonts w:ascii="Arial" w:hAnsi="Arial" w:cs="Arial"/>
                <w:b/>
                <w:bCs/>
                <w:szCs w:val="22"/>
              </w:rPr>
              <w:t xml:space="preserve"> footpath from U8057 at SE 149 547 to U8057 at SE 142 550 </w:t>
            </w:r>
          </w:p>
          <w:p w14:paraId="2A5323B9" w14:textId="77777777" w:rsidR="000B6C75" w:rsidRPr="00C63C8A" w:rsidRDefault="000B6C75" w:rsidP="000B6C75">
            <w:pPr>
              <w:numPr>
                <w:ilvl w:val="0"/>
                <w:numId w:val="10"/>
              </w:numPr>
              <w:rPr>
                <w:rFonts w:ascii="Arial" w:hAnsi="Arial" w:cs="Arial"/>
                <w:b/>
                <w:bCs/>
                <w:szCs w:val="22"/>
              </w:rPr>
            </w:pPr>
            <w:r w:rsidRPr="00C63C8A">
              <w:rPr>
                <w:rFonts w:ascii="Arial" w:hAnsi="Arial" w:cs="Arial"/>
                <w:b/>
                <w:bCs/>
                <w:szCs w:val="22"/>
              </w:rPr>
              <w:t xml:space="preserve">Adding </w:t>
            </w:r>
            <w:r w:rsidR="006A7E29" w:rsidRPr="00C63C8A">
              <w:rPr>
                <w:rFonts w:ascii="Arial" w:hAnsi="Arial" w:cs="Arial"/>
                <w:b/>
                <w:bCs/>
                <w:szCs w:val="22"/>
              </w:rPr>
              <w:t>a</w:t>
            </w:r>
            <w:r w:rsidRPr="00C63C8A">
              <w:rPr>
                <w:rFonts w:ascii="Arial" w:hAnsi="Arial" w:cs="Arial"/>
                <w:b/>
                <w:bCs/>
                <w:szCs w:val="22"/>
              </w:rPr>
              <w:t xml:space="preserve"> footpath from the A59 at SE 157 553 to U8057 at SE 159 541 </w:t>
            </w:r>
          </w:p>
          <w:p w14:paraId="528E4420" w14:textId="77777777" w:rsidR="000B6C75" w:rsidRPr="00C63C8A" w:rsidRDefault="000B6C75" w:rsidP="000B6C75">
            <w:pPr>
              <w:numPr>
                <w:ilvl w:val="0"/>
                <w:numId w:val="10"/>
              </w:numPr>
              <w:rPr>
                <w:rFonts w:ascii="Arial" w:hAnsi="Arial" w:cs="Arial"/>
                <w:b/>
                <w:bCs/>
                <w:szCs w:val="22"/>
              </w:rPr>
            </w:pPr>
            <w:r w:rsidRPr="00C63C8A">
              <w:rPr>
                <w:rFonts w:ascii="Arial" w:hAnsi="Arial" w:cs="Arial"/>
                <w:b/>
                <w:bCs/>
                <w:szCs w:val="22"/>
              </w:rPr>
              <w:t xml:space="preserve">Adding </w:t>
            </w:r>
            <w:r w:rsidR="006A7E29" w:rsidRPr="00C63C8A">
              <w:rPr>
                <w:rFonts w:ascii="Arial" w:hAnsi="Arial" w:cs="Arial"/>
                <w:b/>
                <w:bCs/>
                <w:szCs w:val="22"/>
              </w:rPr>
              <w:t>a</w:t>
            </w:r>
            <w:r w:rsidRPr="00C63C8A">
              <w:rPr>
                <w:rFonts w:ascii="Arial" w:hAnsi="Arial" w:cs="Arial"/>
                <w:b/>
                <w:bCs/>
                <w:szCs w:val="22"/>
              </w:rPr>
              <w:t xml:space="preserve"> bridleway from the road between Beamsley village and Middleton parish via Langbar at SE 101 511 to U2495 at SE 117 515 </w:t>
            </w:r>
          </w:p>
          <w:p w14:paraId="36D86A40" w14:textId="77777777" w:rsidR="000B6C75" w:rsidRPr="00D356FC" w:rsidRDefault="000B6C75" w:rsidP="000B6C75">
            <w:pPr>
              <w:numPr>
                <w:ilvl w:val="0"/>
                <w:numId w:val="10"/>
              </w:numPr>
              <w:rPr>
                <w:rFonts w:ascii="Arial" w:hAnsi="Arial" w:cs="Arial"/>
                <w:b/>
                <w:bCs/>
                <w:szCs w:val="22"/>
              </w:rPr>
            </w:pPr>
            <w:r w:rsidRPr="00D356FC">
              <w:rPr>
                <w:rFonts w:ascii="Arial" w:hAnsi="Arial" w:cs="Arial"/>
                <w:b/>
                <w:bCs/>
                <w:szCs w:val="22"/>
              </w:rPr>
              <w:t xml:space="preserve">Adding </w:t>
            </w:r>
            <w:r w:rsidR="006A7E29">
              <w:rPr>
                <w:rFonts w:ascii="Arial" w:hAnsi="Arial" w:cs="Arial"/>
                <w:b/>
                <w:bCs/>
                <w:szCs w:val="22"/>
              </w:rPr>
              <w:t>a</w:t>
            </w:r>
            <w:r w:rsidRPr="00D356FC">
              <w:rPr>
                <w:rFonts w:ascii="Arial" w:hAnsi="Arial" w:cs="Arial"/>
                <w:b/>
                <w:bCs/>
                <w:szCs w:val="22"/>
              </w:rPr>
              <w:t xml:space="preserve"> bridleway from U2495 at SE 148 524 to bridleway 15.30/5/1 at SE 159 523</w:t>
            </w:r>
          </w:p>
          <w:p w14:paraId="2770DEEF" w14:textId="77777777" w:rsidR="00C779E8" w:rsidRPr="00D356FC" w:rsidRDefault="00C779E8">
            <w:pPr>
              <w:spacing w:after="60"/>
              <w:rPr>
                <w:rFonts w:ascii="Arial" w:hAnsi="Arial" w:cs="Arial"/>
                <w:b/>
                <w:color w:val="000000"/>
                <w:szCs w:val="22"/>
              </w:rPr>
            </w:pPr>
          </w:p>
        </w:tc>
      </w:tr>
      <w:tr w:rsidR="00C779E8" w:rsidRPr="00D356FC" w14:paraId="5210AC81" w14:textId="77777777">
        <w:tblPrEx>
          <w:tblCellMar>
            <w:top w:w="0" w:type="dxa"/>
            <w:bottom w:w="0" w:type="dxa"/>
          </w:tblCellMar>
        </w:tblPrEx>
        <w:tc>
          <w:tcPr>
            <w:tcW w:w="9520" w:type="dxa"/>
          </w:tcPr>
          <w:p w14:paraId="22272059" w14:textId="77777777" w:rsidR="00C779E8" w:rsidRPr="00D356FC" w:rsidRDefault="00C779E8">
            <w:pPr>
              <w:pStyle w:val="TBullet"/>
              <w:spacing w:after="60"/>
              <w:ind w:left="357" w:hanging="357"/>
              <w:rPr>
                <w:rFonts w:ascii="Arial" w:hAnsi="Arial" w:cs="Arial"/>
                <w:sz w:val="22"/>
                <w:szCs w:val="22"/>
              </w:rPr>
            </w:pPr>
            <w:r w:rsidRPr="00D356FC">
              <w:rPr>
                <w:rFonts w:ascii="Arial" w:hAnsi="Arial" w:cs="Arial"/>
                <w:sz w:val="22"/>
                <w:szCs w:val="22"/>
              </w:rPr>
              <w:t>The representation is made under Paragraph 3(2) of Schedule 14 of the Wildlife and Countryside Act 1981 (the 1981 Act) seeking direction</w:t>
            </w:r>
            <w:r w:rsidR="00C63C8A">
              <w:rPr>
                <w:rFonts w:ascii="Arial" w:hAnsi="Arial" w:cs="Arial"/>
                <w:sz w:val="22"/>
                <w:szCs w:val="22"/>
              </w:rPr>
              <w:t>s</w:t>
            </w:r>
            <w:r w:rsidRPr="00D356FC">
              <w:rPr>
                <w:rFonts w:ascii="Arial" w:hAnsi="Arial" w:cs="Arial"/>
                <w:sz w:val="22"/>
                <w:szCs w:val="22"/>
              </w:rPr>
              <w:t xml:space="preserve"> to be given to </w:t>
            </w:r>
            <w:r w:rsidR="006A7E29" w:rsidRPr="006A7E29">
              <w:rPr>
                <w:rFonts w:ascii="Arial" w:hAnsi="Arial" w:cs="Arial"/>
                <w:sz w:val="22"/>
                <w:szCs w:val="22"/>
              </w:rPr>
              <w:t>North Yorkshire County Council</w:t>
            </w:r>
            <w:r w:rsidR="00F02D92">
              <w:rPr>
                <w:rFonts w:ascii="Arial" w:hAnsi="Arial" w:cs="Arial"/>
                <w:sz w:val="22"/>
                <w:szCs w:val="22"/>
              </w:rPr>
              <w:t xml:space="preserve"> (the Council)</w:t>
            </w:r>
            <w:r w:rsidR="006A7E29">
              <w:rPr>
                <w:rFonts w:ascii="Arial" w:hAnsi="Arial" w:cs="Arial"/>
                <w:sz w:val="22"/>
                <w:szCs w:val="22"/>
              </w:rPr>
              <w:t xml:space="preserve"> </w:t>
            </w:r>
            <w:r w:rsidRPr="00D356FC">
              <w:rPr>
                <w:rFonts w:ascii="Arial" w:hAnsi="Arial" w:cs="Arial"/>
                <w:sz w:val="22"/>
                <w:szCs w:val="22"/>
              </w:rPr>
              <w:t xml:space="preserve">to determine </w:t>
            </w:r>
            <w:r w:rsidR="00BD7868">
              <w:rPr>
                <w:rFonts w:ascii="Arial" w:hAnsi="Arial" w:cs="Arial"/>
                <w:sz w:val="22"/>
                <w:szCs w:val="22"/>
              </w:rPr>
              <w:t xml:space="preserve">7 </w:t>
            </w:r>
            <w:r w:rsidRPr="00D356FC">
              <w:rPr>
                <w:rFonts w:ascii="Arial" w:hAnsi="Arial" w:cs="Arial"/>
                <w:sz w:val="22"/>
                <w:szCs w:val="22"/>
              </w:rPr>
              <w:t>application</w:t>
            </w:r>
            <w:r w:rsidR="00BD7868">
              <w:rPr>
                <w:rFonts w:ascii="Arial" w:hAnsi="Arial" w:cs="Arial"/>
                <w:sz w:val="22"/>
                <w:szCs w:val="22"/>
              </w:rPr>
              <w:t>s</w:t>
            </w:r>
            <w:r w:rsidRPr="00D356FC">
              <w:rPr>
                <w:rFonts w:ascii="Arial" w:hAnsi="Arial" w:cs="Arial"/>
                <w:sz w:val="22"/>
                <w:szCs w:val="22"/>
              </w:rPr>
              <w:t xml:space="preserve"> for Order</w:t>
            </w:r>
            <w:r w:rsidR="00BD7868">
              <w:rPr>
                <w:rFonts w:ascii="Arial" w:hAnsi="Arial" w:cs="Arial"/>
                <w:sz w:val="22"/>
                <w:szCs w:val="22"/>
              </w:rPr>
              <w:t>s</w:t>
            </w:r>
            <w:r w:rsidRPr="00D356FC">
              <w:rPr>
                <w:rFonts w:ascii="Arial" w:hAnsi="Arial" w:cs="Arial"/>
                <w:sz w:val="22"/>
                <w:szCs w:val="22"/>
              </w:rPr>
              <w:t xml:space="preserve"> under Section 53(5) of that Act.</w:t>
            </w:r>
          </w:p>
        </w:tc>
      </w:tr>
      <w:tr w:rsidR="00C779E8" w:rsidRPr="00D356FC" w14:paraId="509F9777" w14:textId="77777777">
        <w:tblPrEx>
          <w:tblCellMar>
            <w:top w:w="0" w:type="dxa"/>
            <w:bottom w:w="0" w:type="dxa"/>
          </w:tblCellMar>
        </w:tblPrEx>
        <w:tc>
          <w:tcPr>
            <w:tcW w:w="9520" w:type="dxa"/>
          </w:tcPr>
          <w:p w14:paraId="64B6B737" w14:textId="77777777" w:rsidR="00C779E8" w:rsidRPr="00D356FC" w:rsidRDefault="00C779E8">
            <w:pPr>
              <w:pStyle w:val="TBullet"/>
              <w:spacing w:after="60"/>
              <w:ind w:left="357" w:hanging="357"/>
              <w:rPr>
                <w:rFonts w:ascii="Arial" w:hAnsi="Arial" w:cs="Arial"/>
                <w:sz w:val="22"/>
                <w:szCs w:val="22"/>
              </w:rPr>
            </w:pPr>
            <w:r w:rsidRPr="00D356FC">
              <w:rPr>
                <w:rFonts w:ascii="Arial" w:hAnsi="Arial" w:cs="Arial"/>
                <w:sz w:val="22"/>
                <w:szCs w:val="22"/>
              </w:rPr>
              <w:t>The representation</w:t>
            </w:r>
            <w:r w:rsidR="006A7E29">
              <w:rPr>
                <w:rFonts w:ascii="Arial" w:hAnsi="Arial" w:cs="Arial"/>
                <w:sz w:val="22"/>
                <w:szCs w:val="22"/>
              </w:rPr>
              <w:t xml:space="preserve">, dated </w:t>
            </w:r>
            <w:r w:rsidR="00BD7868">
              <w:rPr>
                <w:rFonts w:ascii="Arial" w:hAnsi="Arial" w:cs="Arial"/>
                <w:sz w:val="22"/>
                <w:szCs w:val="22"/>
              </w:rPr>
              <w:t>3 May 2022</w:t>
            </w:r>
            <w:r w:rsidR="006A7E29">
              <w:rPr>
                <w:rFonts w:ascii="Arial" w:hAnsi="Arial" w:cs="Arial"/>
                <w:sz w:val="22"/>
                <w:szCs w:val="22"/>
              </w:rPr>
              <w:t>,</w:t>
            </w:r>
            <w:r w:rsidRPr="00D356FC">
              <w:rPr>
                <w:rFonts w:ascii="Arial" w:hAnsi="Arial" w:cs="Arial"/>
                <w:sz w:val="22"/>
                <w:szCs w:val="22"/>
              </w:rPr>
              <w:t xml:space="preserve"> is made by </w:t>
            </w:r>
            <w:r w:rsidR="006A7E29">
              <w:rPr>
                <w:rFonts w:ascii="Arial" w:hAnsi="Arial" w:cs="Arial"/>
                <w:sz w:val="22"/>
                <w:szCs w:val="22"/>
              </w:rPr>
              <w:t>Diana Mallinson</w:t>
            </w:r>
            <w:r w:rsidRPr="00D356FC">
              <w:rPr>
                <w:rFonts w:ascii="Arial" w:hAnsi="Arial" w:cs="Arial"/>
                <w:sz w:val="22"/>
                <w:szCs w:val="22"/>
              </w:rPr>
              <w:t>.</w:t>
            </w:r>
          </w:p>
        </w:tc>
      </w:tr>
      <w:tr w:rsidR="00C779E8" w:rsidRPr="00D356FC" w14:paraId="4C3F82FA" w14:textId="77777777">
        <w:tblPrEx>
          <w:tblCellMar>
            <w:top w:w="0" w:type="dxa"/>
            <w:bottom w:w="0" w:type="dxa"/>
          </w:tblCellMar>
        </w:tblPrEx>
        <w:tc>
          <w:tcPr>
            <w:tcW w:w="9520" w:type="dxa"/>
          </w:tcPr>
          <w:p w14:paraId="15828BF2" w14:textId="77777777" w:rsidR="00C779E8" w:rsidRPr="00D356FC" w:rsidRDefault="00C779E8">
            <w:pPr>
              <w:pStyle w:val="TBullet"/>
              <w:spacing w:after="60"/>
              <w:ind w:left="357" w:hanging="357"/>
              <w:rPr>
                <w:rFonts w:ascii="Arial" w:hAnsi="Arial" w:cs="Arial"/>
                <w:sz w:val="22"/>
                <w:szCs w:val="22"/>
              </w:rPr>
            </w:pPr>
            <w:r w:rsidRPr="00D356FC">
              <w:rPr>
                <w:rFonts w:ascii="Arial" w:hAnsi="Arial" w:cs="Arial"/>
                <w:sz w:val="22"/>
                <w:szCs w:val="22"/>
              </w:rPr>
              <w:t>The certificate</w:t>
            </w:r>
            <w:r w:rsidR="00045466">
              <w:rPr>
                <w:rFonts w:ascii="Arial" w:hAnsi="Arial" w:cs="Arial"/>
                <w:sz w:val="22"/>
                <w:szCs w:val="22"/>
              </w:rPr>
              <w:t>s</w:t>
            </w:r>
            <w:r w:rsidRPr="00D356FC">
              <w:rPr>
                <w:rFonts w:ascii="Arial" w:hAnsi="Arial" w:cs="Arial"/>
                <w:sz w:val="22"/>
                <w:szCs w:val="22"/>
              </w:rPr>
              <w:t xml:space="preserve"> under Paragraph 2(3) of Schedule 14 </w:t>
            </w:r>
            <w:r w:rsidR="00C63C8A">
              <w:rPr>
                <w:rFonts w:ascii="Arial" w:hAnsi="Arial" w:cs="Arial"/>
                <w:sz w:val="22"/>
                <w:szCs w:val="22"/>
              </w:rPr>
              <w:t>are</w:t>
            </w:r>
            <w:r w:rsidRPr="00D356FC">
              <w:rPr>
                <w:rFonts w:ascii="Arial" w:hAnsi="Arial" w:cs="Arial"/>
                <w:sz w:val="22"/>
                <w:szCs w:val="22"/>
              </w:rPr>
              <w:t xml:space="preserve"> dated </w:t>
            </w:r>
            <w:r w:rsidR="00C63C8A">
              <w:rPr>
                <w:rFonts w:ascii="Arial" w:hAnsi="Arial" w:cs="Arial"/>
                <w:sz w:val="22"/>
                <w:szCs w:val="22"/>
              </w:rPr>
              <w:t>28 April 2021</w:t>
            </w:r>
            <w:r w:rsidRPr="00D356FC">
              <w:rPr>
                <w:rFonts w:ascii="Arial" w:hAnsi="Arial" w:cs="Arial"/>
                <w:sz w:val="22"/>
                <w:szCs w:val="22"/>
              </w:rPr>
              <w:t>.</w:t>
            </w:r>
          </w:p>
        </w:tc>
      </w:tr>
      <w:tr w:rsidR="00C779E8" w:rsidRPr="00D356FC" w14:paraId="34E1D306" w14:textId="77777777">
        <w:tblPrEx>
          <w:tblCellMar>
            <w:top w:w="0" w:type="dxa"/>
            <w:bottom w:w="0" w:type="dxa"/>
          </w:tblCellMar>
        </w:tblPrEx>
        <w:tc>
          <w:tcPr>
            <w:tcW w:w="9520" w:type="dxa"/>
          </w:tcPr>
          <w:p w14:paraId="3B909646" w14:textId="77777777" w:rsidR="00C779E8" w:rsidRPr="00D356FC" w:rsidRDefault="00C779E8">
            <w:pPr>
              <w:pStyle w:val="TBullet"/>
              <w:rPr>
                <w:rFonts w:ascii="Arial" w:hAnsi="Arial" w:cs="Arial"/>
                <w:sz w:val="22"/>
                <w:szCs w:val="22"/>
              </w:rPr>
            </w:pPr>
            <w:r w:rsidRPr="00D356FC">
              <w:rPr>
                <w:rFonts w:ascii="Arial" w:hAnsi="Arial" w:cs="Arial"/>
                <w:sz w:val="22"/>
                <w:szCs w:val="22"/>
              </w:rPr>
              <w:t xml:space="preserve">The Council was consulted about </w:t>
            </w:r>
            <w:r w:rsidR="006A7E29">
              <w:rPr>
                <w:rFonts w:ascii="Arial" w:hAnsi="Arial" w:cs="Arial"/>
                <w:sz w:val="22"/>
                <w:szCs w:val="22"/>
              </w:rPr>
              <w:t>the</w:t>
            </w:r>
            <w:r w:rsidRPr="00D356FC">
              <w:rPr>
                <w:rFonts w:ascii="Arial" w:hAnsi="Arial" w:cs="Arial"/>
                <w:sz w:val="22"/>
                <w:szCs w:val="22"/>
              </w:rPr>
              <w:t xml:space="preserve"> representation on </w:t>
            </w:r>
            <w:r w:rsidR="006F3D09">
              <w:rPr>
                <w:rFonts w:ascii="Arial" w:hAnsi="Arial" w:cs="Arial"/>
                <w:sz w:val="22"/>
                <w:szCs w:val="22"/>
              </w:rPr>
              <w:t>1 July 2022</w:t>
            </w:r>
            <w:r w:rsidRPr="00D356FC">
              <w:rPr>
                <w:rFonts w:ascii="Arial" w:hAnsi="Arial" w:cs="Arial"/>
                <w:sz w:val="22"/>
                <w:szCs w:val="22"/>
              </w:rPr>
              <w:t xml:space="preserve"> and the</w:t>
            </w:r>
            <w:r w:rsidR="006A7E29">
              <w:rPr>
                <w:rFonts w:ascii="Arial" w:hAnsi="Arial" w:cs="Arial"/>
                <w:sz w:val="22"/>
                <w:szCs w:val="22"/>
              </w:rPr>
              <w:t>ir</w:t>
            </w:r>
            <w:r w:rsidRPr="00D356FC">
              <w:rPr>
                <w:rFonts w:ascii="Arial" w:hAnsi="Arial" w:cs="Arial"/>
                <w:sz w:val="22"/>
                <w:szCs w:val="22"/>
              </w:rPr>
              <w:t xml:space="preserve"> response was made on </w:t>
            </w:r>
            <w:r w:rsidR="00767185">
              <w:rPr>
                <w:rFonts w:ascii="Arial" w:hAnsi="Arial" w:cs="Arial"/>
                <w:sz w:val="22"/>
                <w:szCs w:val="22"/>
              </w:rPr>
              <w:t>10 August 2022</w:t>
            </w:r>
            <w:r w:rsidRPr="00D356FC">
              <w:rPr>
                <w:rFonts w:ascii="Arial" w:hAnsi="Arial" w:cs="Arial"/>
                <w:sz w:val="22"/>
                <w:szCs w:val="22"/>
              </w:rPr>
              <w:t>.</w:t>
            </w:r>
          </w:p>
        </w:tc>
      </w:tr>
      <w:tr w:rsidR="00C779E8" w:rsidRPr="00D356FC" w14:paraId="20D38855" w14:textId="77777777">
        <w:tblPrEx>
          <w:tblCellMar>
            <w:top w:w="0" w:type="dxa"/>
            <w:bottom w:w="0" w:type="dxa"/>
          </w:tblCellMar>
        </w:tblPrEx>
        <w:tc>
          <w:tcPr>
            <w:tcW w:w="9520" w:type="dxa"/>
            <w:tcBorders>
              <w:bottom w:val="single" w:sz="6" w:space="0" w:color="000000"/>
            </w:tcBorders>
          </w:tcPr>
          <w:p w14:paraId="56694D9E" w14:textId="77777777" w:rsidR="00C779E8" w:rsidRPr="00D356FC" w:rsidRDefault="00C779E8">
            <w:pPr>
              <w:spacing w:before="60"/>
              <w:rPr>
                <w:rFonts w:ascii="Arial" w:hAnsi="Arial" w:cs="Arial"/>
                <w:b/>
                <w:color w:val="000000"/>
                <w:sz w:val="8"/>
              </w:rPr>
            </w:pPr>
            <w:bookmarkStart w:id="2" w:name="bmkReturn"/>
            <w:bookmarkEnd w:id="2"/>
          </w:p>
        </w:tc>
      </w:tr>
    </w:tbl>
    <w:p w14:paraId="6E21E7DD" w14:textId="77777777" w:rsidR="00C779E8" w:rsidRPr="00D356FC" w:rsidRDefault="00C779E8">
      <w:pPr>
        <w:pStyle w:val="Heading6blackfont"/>
        <w:rPr>
          <w:rFonts w:ascii="Arial" w:hAnsi="Arial" w:cs="Arial"/>
          <w:sz w:val="24"/>
          <w:szCs w:val="24"/>
        </w:rPr>
      </w:pPr>
      <w:r w:rsidRPr="00D356FC">
        <w:rPr>
          <w:rFonts w:ascii="Arial" w:hAnsi="Arial" w:cs="Arial"/>
          <w:sz w:val="24"/>
          <w:szCs w:val="24"/>
        </w:rPr>
        <w:t>Decision</w:t>
      </w:r>
    </w:p>
    <w:p w14:paraId="25C8F1F6" w14:textId="77777777" w:rsidR="00C779E8" w:rsidRPr="00D356FC" w:rsidRDefault="00C779E8">
      <w:pPr>
        <w:pStyle w:val="Style1"/>
        <w:rPr>
          <w:rFonts w:ascii="Arial" w:hAnsi="Arial" w:cs="Arial"/>
          <w:sz w:val="24"/>
          <w:szCs w:val="24"/>
        </w:rPr>
      </w:pPr>
      <w:r w:rsidRPr="00D356FC">
        <w:rPr>
          <w:rFonts w:ascii="Arial" w:hAnsi="Arial" w:cs="Arial"/>
          <w:sz w:val="24"/>
          <w:szCs w:val="24"/>
        </w:rPr>
        <w:t xml:space="preserve">The Council </w:t>
      </w:r>
      <w:r w:rsidR="00F02D92">
        <w:rPr>
          <w:rFonts w:ascii="Arial" w:hAnsi="Arial" w:cs="Arial"/>
          <w:sz w:val="24"/>
          <w:szCs w:val="24"/>
        </w:rPr>
        <w:t>i</w:t>
      </w:r>
      <w:r w:rsidRPr="00D356FC">
        <w:rPr>
          <w:rFonts w:ascii="Arial" w:hAnsi="Arial" w:cs="Arial"/>
          <w:sz w:val="24"/>
          <w:szCs w:val="24"/>
        </w:rPr>
        <w:t xml:space="preserve">s directed to determine the </w:t>
      </w:r>
      <w:r w:rsidR="001F5974">
        <w:rPr>
          <w:rFonts w:ascii="Arial" w:hAnsi="Arial" w:cs="Arial"/>
          <w:sz w:val="24"/>
          <w:szCs w:val="24"/>
        </w:rPr>
        <w:t xml:space="preserve">7 </w:t>
      </w:r>
      <w:r w:rsidRPr="00D356FC">
        <w:rPr>
          <w:rFonts w:ascii="Arial" w:hAnsi="Arial" w:cs="Arial"/>
          <w:sz w:val="24"/>
          <w:szCs w:val="24"/>
        </w:rPr>
        <w:t>above-mention</w:t>
      </w:r>
      <w:r w:rsidR="00D25177" w:rsidRPr="00D356FC">
        <w:rPr>
          <w:rFonts w:ascii="Arial" w:hAnsi="Arial" w:cs="Arial"/>
          <w:sz w:val="24"/>
          <w:szCs w:val="24"/>
        </w:rPr>
        <w:t>ed</w:t>
      </w:r>
      <w:r w:rsidRPr="00D356FC">
        <w:rPr>
          <w:rFonts w:ascii="Arial" w:hAnsi="Arial" w:cs="Arial"/>
          <w:sz w:val="24"/>
          <w:szCs w:val="24"/>
        </w:rPr>
        <w:t xml:space="preserve"> application</w:t>
      </w:r>
      <w:r w:rsidR="00BD7868">
        <w:rPr>
          <w:rFonts w:ascii="Arial" w:hAnsi="Arial" w:cs="Arial"/>
          <w:sz w:val="24"/>
          <w:szCs w:val="24"/>
        </w:rPr>
        <w:t>s</w:t>
      </w:r>
      <w:r w:rsidRPr="00D356FC">
        <w:rPr>
          <w:rFonts w:ascii="Arial" w:hAnsi="Arial" w:cs="Arial"/>
          <w:sz w:val="24"/>
          <w:szCs w:val="24"/>
        </w:rPr>
        <w:t>.</w:t>
      </w:r>
    </w:p>
    <w:p w14:paraId="28F73AC4" w14:textId="77777777" w:rsidR="00C779E8" w:rsidRPr="00D356FC" w:rsidRDefault="00C779E8">
      <w:pPr>
        <w:pStyle w:val="Heading6blackfont"/>
        <w:rPr>
          <w:rFonts w:ascii="Arial" w:hAnsi="Arial" w:cs="Arial"/>
          <w:sz w:val="24"/>
          <w:szCs w:val="24"/>
        </w:rPr>
      </w:pPr>
      <w:r w:rsidRPr="00D356FC">
        <w:rPr>
          <w:rFonts w:ascii="Arial" w:hAnsi="Arial" w:cs="Arial"/>
          <w:sz w:val="24"/>
          <w:szCs w:val="24"/>
        </w:rPr>
        <w:t>Reasons</w:t>
      </w:r>
    </w:p>
    <w:p w14:paraId="2F964739" w14:textId="77777777" w:rsidR="00C779E8" w:rsidRPr="00D356FC" w:rsidRDefault="00C779E8">
      <w:pPr>
        <w:pStyle w:val="Style1"/>
        <w:rPr>
          <w:rFonts w:ascii="Arial" w:hAnsi="Arial" w:cs="Arial"/>
          <w:sz w:val="24"/>
          <w:szCs w:val="24"/>
        </w:rPr>
      </w:pPr>
      <w:r w:rsidRPr="00D356FC">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r w:rsidR="006A7E29">
        <w:rPr>
          <w:rFonts w:ascii="Arial" w:hAnsi="Arial" w:cs="Arial"/>
          <w:sz w:val="24"/>
          <w:szCs w:val="24"/>
        </w:rPr>
        <w:t>Defra Rights of Way Circular 1/09 (version 2, October 2009) states that t</w:t>
      </w:r>
      <w:r w:rsidRPr="00D356FC">
        <w:rPr>
          <w:rFonts w:ascii="Arial" w:hAnsi="Arial" w:cs="Arial"/>
          <w:sz w:val="24"/>
          <w:szCs w:val="24"/>
        </w:rPr>
        <w:t xml:space="preserve">he Secretary of State in considering </w:t>
      </w:r>
      <w:r w:rsidRPr="00D356FC">
        <w:rPr>
          <w:rFonts w:ascii="Arial" w:hAnsi="Arial" w:cs="Arial"/>
          <w:sz w:val="24"/>
          <w:szCs w:val="24"/>
        </w:rPr>
        <w:lastRenderedPageBreak/>
        <w:t>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33371D44" w14:textId="77777777" w:rsidR="00F02D92" w:rsidRDefault="006A7E29">
      <w:pPr>
        <w:pStyle w:val="Style1"/>
        <w:rPr>
          <w:rFonts w:ascii="Arial" w:hAnsi="Arial" w:cs="Arial"/>
          <w:sz w:val="24"/>
          <w:szCs w:val="24"/>
        </w:rPr>
      </w:pPr>
      <w:r>
        <w:rPr>
          <w:rFonts w:ascii="Arial" w:hAnsi="Arial" w:cs="Arial"/>
          <w:sz w:val="24"/>
          <w:szCs w:val="24"/>
        </w:rPr>
        <w:t xml:space="preserve">The appeal concerns 7 linked applications seeking to add </w:t>
      </w:r>
      <w:r w:rsidR="00F02D92">
        <w:rPr>
          <w:rFonts w:ascii="Arial" w:hAnsi="Arial" w:cs="Arial"/>
          <w:sz w:val="24"/>
          <w:szCs w:val="24"/>
        </w:rPr>
        <w:t xml:space="preserve">to the Definitive Map and Statement </w:t>
      </w:r>
      <w:r>
        <w:rPr>
          <w:rFonts w:ascii="Arial" w:hAnsi="Arial" w:cs="Arial"/>
          <w:sz w:val="24"/>
          <w:szCs w:val="24"/>
        </w:rPr>
        <w:t xml:space="preserve">a network of public footpaths and bridleways </w:t>
      </w:r>
      <w:r w:rsidR="00F02D92">
        <w:rPr>
          <w:rFonts w:ascii="Arial" w:hAnsi="Arial" w:cs="Arial"/>
          <w:sz w:val="24"/>
          <w:szCs w:val="24"/>
        </w:rPr>
        <w:t>in the area of Blubberhouses Moor in the parishes of Blubberhouses, Middleton, Denton, Great Timble and Nesfield with Langbar</w:t>
      </w:r>
      <w:r w:rsidR="00BD7868">
        <w:rPr>
          <w:rFonts w:ascii="Arial" w:hAnsi="Arial" w:cs="Arial"/>
          <w:sz w:val="24"/>
          <w:szCs w:val="24"/>
        </w:rPr>
        <w:t xml:space="preserve">. </w:t>
      </w:r>
      <w:r w:rsidR="003D0139">
        <w:rPr>
          <w:rFonts w:ascii="Arial" w:hAnsi="Arial" w:cs="Arial"/>
          <w:sz w:val="24"/>
          <w:szCs w:val="24"/>
        </w:rPr>
        <w:t xml:space="preserve"> </w:t>
      </w:r>
    </w:p>
    <w:p w14:paraId="646A7F16" w14:textId="77777777" w:rsidR="001859D8" w:rsidRDefault="00F02D92" w:rsidP="001859D8">
      <w:pPr>
        <w:pStyle w:val="Style1"/>
        <w:rPr>
          <w:rFonts w:ascii="Arial" w:hAnsi="Arial" w:cs="Arial"/>
          <w:sz w:val="24"/>
          <w:szCs w:val="24"/>
        </w:rPr>
      </w:pPr>
      <w:r w:rsidRPr="00153F96">
        <w:rPr>
          <w:rFonts w:ascii="Arial" w:hAnsi="Arial" w:cs="Arial"/>
          <w:sz w:val="24"/>
          <w:szCs w:val="24"/>
        </w:rPr>
        <w:t>The</w:t>
      </w:r>
      <w:r w:rsidR="00EF45B2">
        <w:rPr>
          <w:rFonts w:ascii="Arial" w:hAnsi="Arial" w:cs="Arial"/>
          <w:sz w:val="24"/>
          <w:szCs w:val="24"/>
        </w:rPr>
        <w:t xml:space="preserve"> Council </w:t>
      </w:r>
      <w:r w:rsidRPr="00153F96">
        <w:rPr>
          <w:rFonts w:ascii="Arial" w:hAnsi="Arial" w:cs="Arial"/>
          <w:sz w:val="24"/>
          <w:szCs w:val="24"/>
        </w:rPr>
        <w:t>do</w:t>
      </w:r>
      <w:r w:rsidR="00EF45B2">
        <w:rPr>
          <w:rFonts w:ascii="Arial" w:hAnsi="Arial" w:cs="Arial"/>
          <w:sz w:val="24"/>
          <w:szCs w:val="24"/>
        </w:rPr>
        <w:t>es</w:t>
      </w:r>
      <w:r w:rsidR="006C59A9">
        <w:rPr>
          <w:rFonts w:ascii="Arial" w:hAnsi="Arial" w:cs="Arial"/>
          <w:sz w:val="24"/>
          <w:szCs w:val="24"/>
        </w:rPr>
        <w:t xml:space="preserve"> </w:t>
      </w:r>
      <w:r w:rsidRPr="00153F96">
        <w:rPr>
          <w:rFonts w:ascii="Arial" w:hAnsi="Arial" w:cs="Arial"/>
          <w:sz w:val="24"/>
          <w:szCs w:val="24"/>
        </w:rPr>
        <w:t xml:space="preserve">not have a published statement of </w:t>
      </w:r>
      <w:r w:rsidR="00153F96" w:rsidRPr="00153F96">
        <w:rPr>
          <w:rFonts w:ascii="Arial" w:hAnsi="Arial" w:cs="Arial"/>
          <w:sz w:val="24"/>
          <w:szCs w:val="24"/>
        </w:rPr>
        <w:t>priorities</w:t>
      </w:r>
      <w:r w:rsidR="00020883">
        <w:rPr>
          <w:rFonts w:ascii="Arial" w:hAnsi="Arial" w:cs="Arial"/>
          <w:sz w:val="24"/>
          <w:szCs w:val="24"/>
        </w:rPr>
        <w:t xml:space="preserve"> for dealing with applications</w:t>
      </w:r>
      <w:r w:rsidR="00153F96" w:rsidRPr="00153F96">
        <w:rPr>
          <w:rFonts w:ascii="Arial" w:hAnsi="Arial" w:cs="Arial"/>
          <w:sz w:val="24"/>
          <w:szCs w:val="24"/>
        </w:rPr>
        <w:t xml:space="preserve"> but</w:t>
      </w:r>
      <w:r w:rsidRPr="00153F96">
        <w:rPr>
          <w:rFonts w:ascii="Arial" w:hAnsi="Arial" w:cs="Arial"/>
          <w:sz w:val="24"/>
          <w:szCs w:val="24"/>
        </w:rPr>
        <w:t xml:space="preserve"> work</w:t>
      </w:r>
      <w:r w:rsidR="00EF45B2">
        <w:rPr>
          <w:rFonts w:ascii="Arial" w:hAnsi="Arial" w:cs="Arial"/>
          <w:sz w:val="24"/>
          <w:szCs w:val="24"/>
        </w:rPr>
        <w:t>s</w:t>
      </w:r>
      <w:r w:rsidRPr="00153F96">
        <w:rPr>
          <w:rFonts w:ascii="Arial" w:hAnsi="Arial" w:cs="Arial"/>
          <w:sz w:val="24"/>
          <w:szCs w:val="24"/>
        </w:rPr>
        <w:t xml:space="preserve"> to an in-house team plan that is reviewed annually and includes the full range of duties and responsibilities that fall to the</w:t>
      </w:r>
      <w:r w:rsidR="00153F96" w:rsidRPr="00153F96">
        <w:rPr>
          <w:rFonts w:ascii="Arial" w:hAnsi="Arial" w:cs="Arial"/>
          <w:sz w:val="24"/>
          <w:szCs w:val="24"/>
        </w:rPr>
        <w:t>ir</w:t>
      </w:r>
      <w:r w:rsidRPr="00153F96">
        <w:rPr>
          <w:rFonts w:ascii="Arial" w:hAnsi="Arial" w:cs="Arial"/>
          <w:sz w:val="24"/>
          <w:szCs w:val="24"/>
        </w:rPr>
        <w:t xml:space="preserve"> Definitive Map Team to carry out</w:t>
      </w:r>
      <w:r w:rsidR="00153F96" w:rsidRPr="00153F96">
        <w:rPr>
          <w:rFonts w:ascii="Arial" w:hAnsi="Arial" w:cs="Arial"/>
          <w:sz w:val="24"/>
          <w:szCs w:val="24"/>
        </w:rPr>
        <w:t xml:space="preserve">. </w:t>
      </w:r>
      <w:r w:rsidR="00CC72BB">
        <w:rPr>
          <w:rFonts w:ascii="Arial" w:hAnsi="Arial" w:cs="Arial"/>
          <w:sz w:val="24"/>
          <w:szCs w:val="24"/>
        </w:rPr>
        <w:t>The</w:t>
      </w:r>
      <w:r w:rsidR="00EF45B2">
        <w:rPr>
          <w:rFonts w:ascii="Arial" w:hAnsi="Arial" w:cs="Arial"/>
          <w:sz w:val="24"/>
          <w:szCs w:val="24"/>
        </w:rPr>
        <w:t>y</w:t>
      </w:r>
      <w:r w:rsidR="00CC72BB">
        <w:rPr>
          <w:rFonts w:ascii="Arial" w:hAnsi="Arial" w:cs="Arial"/>
          <w:sz w:val="24"/>
          <w:szCs w:val="24"/>
        </w:rPr>
        <w:t xml:space="preserve"> believe that h</w:t>
      </w:r>
      <w:r w:rsidR="00153F96" w:rsidRPr="00153F96">
        <w:rPr>
          <w:rFonts w:ascii="Arial" w:hAnsi="Arial" w:cs="Arial"/>
          <w:sz w:val="24"/>
          <w:szCs w:val="24"/>
        </w:rPr>
        <w:t>aving a structured</w:t>
      </w:r>
      <w:r w:rsidR="001859D8">
        <w:rPr>
          <w:rFonts w:ascii="Arial" w:hAnsi="Arial" w:cs="Arial"/>
          <w:sz w:val="24"/>
          <w:szCs w:val="24"/>
        </w:rPr>
        <w:t xml:space="preserve">, </w:t>
      </w:r>
      <w:r w:rsidRPr="001859D8">
        <w:rPr>
          <w:rFonts w:ascii="Arial" w:hAnsi="Arial" w:cs="Arial"/>
          <w:sz w:val="24"/>
          <w:szCs w:val="24"/>
        </w:rPr>
        <w:t>planned work programme</w:t>
      </w:r>
      <w:r w:rsidR="001859D8" w:rsidRPr="001859D8">
        <w:rPr>
          <w:rFonts w:ascii="Arial" w:hAnsi="Arial" w:cs="Arial"/>
          <w:sz w:val="24"/>
          <w:szCs w:val="24"/>
        </w:rPr>
        <w:t xml:space="preserve"> </w:t>
      </w:r>
      <w:r w:rsidRPr="001859D8">
        <w:rPr>
          <w:rFonts w:ascii="Arial" w:hAnsi="Arial" w:cs="Arial"/>
          <w:sz w:val="24"/>
          <w:szCs w:val="24"/>
        </w:rPr>
        <w:t xml:space="preserve">allows resources to be deployed most efficiently and provides some measure of predictability </w:t>
      </w:r>
      <w:r w:rsidR="001859D8">
        <w:rPr>
          <w:rFonts w:ascii="Arial" w:hAnsi="Arial" w:cs="Arial"/>
          <w:sz w:val="24"/>
          <w:szCs w:val="24"/>
        </w:rPr>
        <w:t>as to</w:t>
      </w:r>
      <w:r w:rsidRPr="001859D8">
        <w:rPr>
          <w:rFonts w:ascii="Arial" w:hAnsi="Arial" w:cs="Arial"/>
          <w:sz w:val="24"/>
          <w:szCs w:val="24"/>
        </w:rPr>
        <w:t xml:space="preserve"> when particular cases can be dealt with. </w:t>
      </w:r>
    </w:p>
    <w:p w14:paraId="649A5079" w14:textId="77777777" w:rsidR="004923BA" w:rsidRPr="004923BA" w:rsidRDefault="00EF45B2" w:rsidP="004923BA">
      <w:pPr>
        <w:pStyle w:val="Style1"/>
        <w:rPr>
          <w:rFonts w:ascii="Arial" w:hAnsi="Arial" w:cs="Arial"/>
          <w:sz w:val="24"/>
          <w:szCs w:val="24"/>
        </w:rPr>
      </w:pPr>
      <w:r w:rsidRPr="001859D8">
        <w:rPr>
          <w:rFonts w:ascii="Arial" w:hAnsi="Arial" w:cs="Arial"/>
          <w:sz w:val="24"/>
          <w:szCs w:val="24"/>
        </w:rPr>
        <w:t xml:space="preserve">The applications (dated 12 April 2021) </w:t>
      </w:r>
      <w:r>
        <w:rPr>
          <w:rFonts w:ascii="Arial" w:hAnsi="Arial" w:cs="Arial"/>
          <w:sz w:val="24"/>
          <w:szCs w:val="24"/>
        </w:rPr>
        <w:t xml:space="preserve">were received </w:t>
      </w:r>
      <w:r w:rsidRPr="001859D8">
        <w:rPr>
          <w:rFonts w:ascii="Arial" w:hAnsi="Arial" w:cs="Arial"/>
          <w:sz w:val="24"/>
          <w:szCs w:val="24"/>
        </w:rPr>
        <w:t>together</w:t>
      </w:r>
      <w:r>
        <w:rPr>
          <w:rFonts w:ascii="Arial" w:hAnsi="Arial" w:cs="Arial"/>
          <w:sz w:val="24"/>
          <w:szCs w:val="24"/>
        </w:rPr>
        <w:t xml:space="preserve"> and </w:t>
      </w:r>
      <w:r w:rsidR="00CC72BB">
        <w:rPr>
          <w:rFonts w:ascii="Arial" w:hAnsi="Arial" w:cs="Arial"/>
          <w:sz w:val="24"/>
          <w:szCs w:val="24"/>
        </w:rPr>
        <w:t xml:space="preserve">were scored </w:t>
      </w:r>
      <w:r w:rsidR="001859D8" w:rsidRPr="001859D8">
        <w:rPr>
          <w:rFonts w:ascii="Arial" w:hAnsi="Arial" w:cs="Arial"/>
          <w:sz w:val="24"/>
          <w:szCs w:val="24"/>
        </w:rPr>
        <w:t>against the</w:t>
      </w:r>
      <w:r>
        <w:rPr>
          <w:rFonts w:ascii="Arial" w:hAnsi="Arial" w:cs="Arial"/>
          <w:sz w:val="24"/>
          <w:szCs w:val="24"/>
        </w:rPr>
        <w:t xml:space="preserve"> Council’s </w:t>
      </w:r>
      <w:r w:rsidR="001859D8" w:rsidRPr="001859D8">
        <w:rPr>
          <w:rFonts w:ascii="Arial" w:hAnsi="Arial" w:cs="Arial"/>
          <w:sz w:val="24"/>
          <w:szCs w:val="24"/>
        </w:rPr>
        <w:t xml:space="preserve">priority scoring system. </w:t>
      </w:r>
      <w:r w:rsidR="006C59A9">
        <w:rPr>
          <w:rFonts w:ascii="Arial" w:hAnsi="Arial" w:cs="Arial"/>
          <w:sz w:val="24"/>
          <w:szCs w:val="24"/>
        </w:rPr>
        <w:t xml:space="preserve">Applications are awarded </w:t>
      </w:r>
      <w:r w:rsidR="006C59A9" w:rsidRPr="004923BA">
        <w:rPr>
          <w:rFonts w:ascii="Arial" w:hAnsi="Arial" w:cs="Arial"/>
          <w:sz w:val="24"/>
          <w:szCs w:val="24"/>
        </w:rPr>
        <w:t xml:space="preserve">points on the quality and quantity of the evidence submitted based on evidence of use and/or historic documentary evidence; the value of the route to the network in terms of providing access to local services, schools, shops etc., and providing local circular routes near to small communities; higher status routes i.e., proposed bridleways and restricted byways score higher than proposed footpaths; and recently obstructed routes are given higher priority. </w:t>
      </w:r>
      <w:r w:rsidR="006C59A9">
        <w:rPr>
          <w:rFonts w:ascii="Arial" w:hAnsi="Arial" w:cs="Arial"/>
          <w:sz w:val="24"/>
          <w:szCs w:val="24"/>
        </w:rPr>
        <w:t>Four</w:t>
      </w:r>
      <w:r w:rsidR="001859D8" w:rsidRPr="001859D8">
        <w:rPr>
          <w:rFonts w:ascii="Arial" w:hAnsi="Arial" w:cs="Arial"/>
          <w:sz w:val="24"/>
          <w:szCs w:val="24"/>
        </w:rPr>
        <w:t xml:space="preserve"> of the</w:t>
      </w:r>
      <w:r w:rsidR="006C59A9">
        <w:rPr>
          <w:rFonts w:ascii="Arial" w:hAnsi="Arial" w:cs="Arial"/>
          <w:sz w:val="24"/>
          <w:szCs w:val="24"/>
        </w:rPr>
        <w:t xml:space="preserve"> applications</w:t>
      </w:r>
      <w:r w:rsidR="001859D8" w:rsidRPr="001859D8">
        <w:rPr>
          <w:rFonts w:ascii="Arial" w:hAnsi="Arial" w:cs="Arial"/>
          <w:sz w:val="24"/>
          <w:szCs w:val="24"/>
        </w:rPr>
        <w:t xml:space="preserve"> achiev</w:t>
      </w:r>
      <w:r w:rsidR="006C59A9">
        <w:rPr>
          <w:rFonts w:ascii="Arial" w:hAnsi="Arial" w:cs="Arial"/>
          <w:sz w:val="24"/>
          <w:szCs w:val="24"/>
        </w:rPr>
        <w:t>ed</w:t>
      </w:r>
      <w:r w:rsidR="001859D8" w:rsidRPr="001859D8">
        <w:rPr>
          <w:rFonts w:ascii="Arial" w:hAnsi="Arial" w:cs="Arial"/>
          <w:sz w:val="24"/>
          <w:szCs w:val="24"/>
        </w:rPr>
        <w:t xml:space="preserve"> a score of 14 points, placing them at numbers 111-114 in the list of applications awaiting determination. One scored 11 points, placing it at number 153; another 9 points, placing it at number 170; and the final application was given 6 points placing it at number 183 in the list.</w:t>
      </w:r>
      <w:r w:rsidR="004923BA">
        <w:rPr>
          <w:rFonts w:ascii="Arial" w:hAnsi="Arial" w:cs="Arial"/>
          <w:sz w:val="24"/>
          <w:szCs w:val="24"/>
        </w:rPr>
        <w:t xml:space="preserve"> </w:t>
      </w:r>
    </w:p>
    <w:p w14:paraId="0F0E17DD" w14:textId="77777777" w:rsidR="004923BA" w:rsidRDefault="004923BA" w:rsidP="004923BA">
      <w:pPr>
        <w:pStyle w:val="Style1"/>
        <w:rPr>
          <w:rFonts w:ascii="Arial" w:hAnsi="Arial" w:cs="Arial"/>
          <w:sz w:val="24"/>
          <w:szCs w:val="24"/>
        </w:rPr>
      </w:pPr>
      <w:r w:rsidRPr="004923BA">
        <w:rPr>
          <w:rFonts w:ascii="Arial" w:hAnsi="Arial" w:cs="Arial"/>
          <w:sz w:val="24"/>
          <w:szCs w:val="24"/>
        </w:rPr>
        <w:t>Occasionally</w:t>
      </w:r>
      <w:r w:rsidR="00CC72BB">
        <w:rPr>
          <w:rFonts w:ascii="Arial" w:hAnsi="Arial" w:cs="Arial"/>
          <w:sz w:val="24"/>
          <w:szCs w:val="24"/>
        </w:rPr>
        <w:t>,</w:t>
      </w:r>
      <w:r>
        <w:rPr>
          <w:rFonts w:ascii="Arial" w:hAnsi="Arial" w:cs="Arial"/>
          <w:sz w:val="24"/>
          <w:szCs w:val="24"/>
        </w:rPr>
        <w:t xml:space="preserve"> the Council will</w:t>
      </w:r>
      <w:r w:rsidRPr="004923BA">
        <w:rPr>
          <w:rFonts w:ascii="Arial" w:hAnsi="Arial" w:cs="Arial"/>
          <w:sz w:val="24"/>
          <w:szCs w:val="24"/>
        </w:rPr>
        <w:t xml:space="preserve"> investigate an application ‘out of sequence’, where there are exceptional circumstances</w:t>
      </w:r>
      <w:r w:rsidR="00E26DE8">
        <w:rPr>
          <w:rFonts w:ascii="Arial" w:hAnsi="Arial" w:cs="Arial"/>
          <w:sz w:val="24"/>
          <w:szCs w:val="24"/>
        </w:rPr>
        <w:t>,</w:t>
      </w:r>
      <w:r w:rsidRPr="004923BA">
        <w:rPr>
          <w:rFonts w:ascii="Arial" w:hAnsi="Arial" w:cs="Arial"/>
          <w:sz w:val="24"/>
          <w:szCs w:val="24"/>
        </w:rPr>
        <w:t xml:space="preserve"> for example, where a well-used route becomes unavailable and the alternative is much longer; where the characteristics of an application enable it to be used as a training and development vehicle for new staff members; or where there are a group of linked applications in the same area that rely on the same historical or user evidence.</w:t>
      </w:r>
      <w:r>
        <w:rPr>
          <w:rFonts w:ascii="Arial" w:hAnsi="Arial" w:cs="Arial"/>
          <w:sz w:val="24"/>
          <w:szCs w:val="24"/>
        </w:rPr>
        <w:t xml:space="preserve"> However, </w:t>
      </w:r>
      <w:r w:rsidR="00EF45B2">
        <w:rPr>
          <w:rFonts w:ascii="Arial" w:hAnsi="Arial" w:cs="Arial"/>
          <w:sz w:val="24"/>
          <w:szCs w:val="24"/>
        </w:rPr>
        <w:t>they do</w:t>
      </w:r>
      <w:r>
        <w:rPr>
          <w:rFonts w:ascii="Arial" w:hAnsi="Arial" w:cs="Arial"/>
          <w:sz w:val="24"/>
          <w:szCs w:val="24"/>
        </w:rPr>
        <w:t xml:space="preserve"> not consider there are exceptional circumstances to warrant these applications being dealt with ahead of others with higher priority scores. Neither do</w:t>
      </w:r>
      <w:r w:rsidR="00EF45B2">
        <w:rPr>
          <w:rFonts w:ascii="Arial" w:hAnsi="Arial" w:cs="Arial"/>
          <w:sz w:val="24"/>
          <w:szCs w:val="24"/>
        </w:rPr>
        <w:t xml:space="preserve"> </w:t>
      </w:r>
      <w:r>
        <w:rPr>
          <w:rFonts w:ascii="Arial" w:hAnsi="Arial" w:cs="Arial"/>
          <w:sz w:val="24"/>
          <w:szCs w:val="24"/>
        </w:rPr>
        <w:t>t</w:t>
      </w:r>
      <w:r w:rsidR="00EF45B2">
        <w:rPr>
          <w:rFonts w:ascii="Arial" w:hAnsi="Arial" w:cs="Arial"/>
          <w:sz w:val="24"/>
          <w:szCs w:val="24"/>
        </w:rPr>
        <w:t>hey</w:t>
      </w:r>
      <w:r>
        <w:rPr>
          <w:rFonts w:ascii="Arial" w:hAnsi="Arial" w:cs="Arial"/>
          <w:sz w:val="24"/>
          <w:szCs w:val="24"/>
        </w:rPr>
        <w:t xml:space="preserve"> consider the reasons given by the applicant warrant them being considered out of turn.</w:t>
      </w:r>
    </w:p>
    <w:p w14:paraId="2AB62DF6" w14:textId="77777777" w:rsidR="00E26DE8" w:rsidRPr="00E26DE8" w:rsidRDefault="00E26DE8" w:rsidP="00E26DE8">
      <w:pPr>
        <w:pStyle w:val="Style1"/>
        <w:rPr>
          <w:rFonts w:ascii="Arial" w:hAnsi="Arial" w:cs="Arial"/>
          <w:sz w:val="24"/>
          <w:szCs w:val="24"/>
        </w:rPr>
      </w:pPr>
      <w:r w:rsidRPr="00E26DE8">
        <w:rPr>
          <w:rFonts w:ascii="Arial" w:hAnsi="Arial" w:cs="Arial"/>
          <w:sz w:val="24"/>
          <w:szCs w:val="24"/>
        </w:rPr>
        <w:t xml:space="preserve">Whilst accepting that several routes in the area were subject to Temporary Traffic Regulation Orders, </w:t>
      </w:r>
      <w:r>
        <w:rPr>
          <w:rFonts w:ascii="Arial" w:hAnsi="Arial" w:cs="Arial"/>
          <w:sz w:val="24"/>
          <w:szCs w:val="24"/>
        </w:rPr>
        <w:t xml:space="preserve">the Council says </w:t>
      </w:r>
      <w:r w:rsidRPr="00E26DE8">
        <w:rPr>
          <w:rFonts w:ascii="Arial" w:hAnsi="Arial" w:cs="Arial"/>
          <w:sz w:val="24"/>
          <w:szCs w:val="24"/>
        </w:rPr>
        <w:t xml:space="preserve">these have since expired and no significant complaints about damage being caused to the </w:t>
      </w:r>
      <w:r w:rsidR="006C59A9">
        <w:rPr>
          <w:rFonts w:ascii="Arial" w:hAnsi="Arial" w:cs="Arial"/>
          <w:sz w:val="24"/>
          <w:szCs w:val="24"/>
        </w:rPr>
        <w:t xml:space="preserve">application </w:t>
      </w:r>
      <w:r w:rsidRPr="00E26DE8">
        <w:rPr>
          <w:rFonts w:ascii="Arial" w:hAnsi="Arial" w:cs="Arial"/>
          <w:sz w:val="24"/>
          <w:szCs w:val="24"/>
        </w:rPr>
        <w:t>routes have been made</w:t>
      </w:r>
      <w:r>
        <w:rPr>
          <w:rFonts w:ascii="Arial" w:hAnsi="Arial" w:cs="Arial"/>
          <w:sz w:val="24"/>
          <w:szCs w:val="24"/>
        </w:rPr>
        <w:t xml:space="preserve"> subsequently</w:t>
      </w:r>
      <w:r w:rsidRPr="00E26DE8">
        <w:rPr>
          <w:rFonts w:ascii="Arial" w:hAnsi="Arial" w:cs="Arial"/>
          <w:sz w:val="24"/>
          <w:szCs w:val="24"/>
        </w:rPr>
        <w:t xml:space="preserve">. </w:t>
      </w:r>
      <w:r>
        <w:rPr>
          <w:rFonts w:ascii="Arial" w:hAnsi="Arial" w:cs="Arial"/>
          <w:sz w:val="24"/>
          <w:szCs w:val="24"/>
        </w:rPr>
        <w:t>In any event, the</w:t>
      </w:r>
      <w:r w:rsidR="00020883">
        <w:rPr>
          <w:rFonts w:ascii="Arial" w:hAnsi="Arial" w:cs="Arial"/>
          <w:sz w:val="24"/>
          <w:szCs w:val="24"/>
        </w:rPr>
        <w:t xml:space="preserve">y </w:t>
      </w:r>
      <w:r>
        <w:rPr>
          <w:rFonts w:ascii="Arial" w:hAnsi="Arial" w:cs="Arial"/>
          <w:sz w:val="24"/>
          <w:szCs w:val="24"/>
        </w:rPr>
        <w:t>consider t</w:t>
      </w:r>
      <w:r w:rsidRPr="00E26DE8">
        <w:rPr>
          <w:rFonts w:ascii="Arial" w:hAnsi="Arial" w:cs="Arial"/>
          <w:sz w:val="24"/>
          <w:szCs w:val="24"/>
        </w:rPr>
        <w:t xml:space="preserve">he long and protracted </w:t>
      </w:r>
      <w:r w:rsidR="006C59A9" w:rsidRPr="007A2922">
        <w:rPr>
          <w:rFonts w:ascii="Arial" w:hAnsi="Arial" w:cs="Arial"/>
          <w:sz w:val="24"/>
          <w:szCs w:val="24"/>
        </w:rPr>
        <w:t>Definitive Map Modification Order (DMMO)</w:t>
      </w:r>
      <w:r w:rsidRPr="00E26DE8">
        <w:rPr>
          <w:rFonts w:ascii="Arial" w:hAnsi="Arial" w:cs="Arial"/>
          <w:sz w:val="24"/>
          <w:szCs w:val="24"/>
        </w:rPr>
        <w:t xml:space="preserve"> investigation and order making process is not an expedient or effective way to resolve any issue of damage being caused to the</w:t>
      </w:r>
      <w:r w:rsidR="00EF45B2">
        <w:rPr>
          <w:rFonts w:ascii="Arial" w:hAnsi="Arial" w:cs="Arial"/>
          <w:sz w:val="24"/>
          <w:szCs w:val="24"/>
        </w:rPr>
        <w:t xml:space="preserve"> routes</w:t>
      </w:r>
      <w:r w:rsidR="006C59A9">
        <w:rPr>
          <w:rFonts w:ascii="Arial" w:hAnsi="Arial" w:cs="Arial"/>
          <w:sz w:val="24"/>
          <w:szCs w:val="24"/>
        </w:rPr>
        <w:t xml:space="preserve"> </w:t>
      </w:r>
      <w:r w:rsidRPr="00E26DE8">
        <w:rPr>
          <w:rFonts w:ascii="Arial" w:hAnsi="Arial" w:cs="Arial"/>
          <w:sz w:val="24"/>
          <w:szCs w:val="24"/>
        </w:rPr>
        <w:t xml:space="preserve">by recreational mechanically propelled vehicles (MPVs). </w:t>
      </w:r>
      <w:r>
        <w:rPr>
          <w:rFonts w:ascii="Arial" w:hAnsi="Arial" w:cs="Arial"/>
          <w:sz w:val="24"/>
          <w:szCs w:val="24"/>
        </w:rPr>
        <w:t>Further, they do not consider the applicant’s</w:t>
      </w:r>
      <w:r w:rsidRPr="00E26DE8">
        <w:rPr>
          <w:rFonts w:ascii="Arial" w:hAnsi="Arial" w:cs="Arial"/>
          <w:sz w:val="24"/>
          <w:szCs w:val="24"/>
        </w:rPr>
        <w:t xml:space="preserve"> claim that damage is being done to </w:t>
      </w:r>
      <w:r w:rsidR="00985BEA">
        <w:rPr>
          <w:rFonts w:ascii="Arial" w:hAnsi="Arial" w:cs="Arial"/>
          <w:sz w:val="24"/>
          <w:szCs w:val="24"/>
        </w:rPr>
        <w:t>them</w:t>
      </w:r>
      <w:r w:rsidRPr="00E26DE8">
        <w:rPr>
          <w:rFonts w:ascii="Arial" w:hAnsi="Arial" w:cs="Arial"/>
          <w:sz w:val="24"/>
          <w:szCs w:val="24"/>
        </w:rPr>
        <w:t xml:space="preserve"> by MPV use is a valid reason for the applications to be afforded greater priority than the established scoring system would give them.</w:t>
      </w:r>
    </w:p>
    <w:p w14:paraId="2A0E0472" w14:textId="77777777" w:rsidR="00E26DE8" w:rsidRDefault="00E26DE8" w:rsidP="00E26DE8">
      <w:pPr>
        <w:pStyle w:val="Style1"/>
        <w:rPr>
          <w:rFonts w:ascii="Arial" w:hAnsi="Arial" w:cs="Arial"/>
          <w:sz w:val="24"/>
          <w:szCs w:val="24"/>
        </w:rPr>
      </w:pPr>
      <w:r>
        <w:rPr>
          <w:rFonts w:ascii="Arial" w:hAnsi="Arial" w:cs="Arial"/>
          <w:sz w:val="24"/>
          <w:szCs w:val="24"/>
        </w:rPr>
        <w:lastRenderedPageBreak/>
        <w:t>Neither does the</w:t>
      </w:r>
      <w:r w:rsidRPr="00E26DE8">
        <w:rPr>
          <w:rFonts w:ascii="Arial" w:hAnsi="Arial" w:cs="Arial"/>
          <w:sz w:val="24"/>
          <w:szCs w:val="24"/>
        </w:rPr>
        <w:t xml:space="preserve"> Council favour taking applications out of turn on the basis of an applicant’s preference to deal with more recent claims over pre-existing ones</w:t>
      </w:r>
      <w:r>
        <w:rPr>
          <w:rFonts w:ascii="Arial" w:hAnsi="Arial" w:cs="Arial"/>
          <w:sz w:val="24"/>
          <w:szCs w:val="24"/>
        </w:rPr>
        <w:t xml:space="preserve"> </w:t>
      </w:r>
      <w:r w:rsidR="006C59A9">
        <w:rPr>
          <w:rFonts w:ascii="Arial" w:hAnsi="Arial" w:cs="Arial"/>
          <w:sz w:val="24"/>
          <w:szCs w:val="24"/>
        </w:rPr>
        <w:t>they have made</w:t>
      </w:r>
      <w:r w:rsidR="003D0139">
        <w:rPr>
          <w:rFonts w:ascii="Arial" w:hAnsi="Arial" w:cs="Arial"/>
          <w:sz w:val="24"/>
          <w:szCs w:val="24"/>
        </w:rPr>
        <w:t xml:space="preserve"> and which remain to be determined</w:t>
      </w:r>
      <w:r w:rsidRPr="00E26DE8">
        <w:rPr>
          <w:rFonts w:ascii="Arial" w:hAnsi="Arial" w:cs="Arial"/>
          <w:sz w:val="24"/>
          <w:szCs w:val="24"/>
        </w:rPr>
        <w:t>. To do so would move lower priority or older applications up the list, displace other applications and move them to a lower position. This</w:t>
      </w:r>
      <w:r>
        <w:rPr>
          <w:rFonts w:ascii="Arial" w:hAnsi="Arial" w:cs="Arial"/>
          <w:sz w:val="24"/>
          <w:szCs w:val="24"/>
        </w:rPr>
        <w:t xml:space="preserve">, </w:t>
      </w:r>
      <w:r w:rsidR="00CC72BB">
        <w:rPr>
          <w:rFonts w:ascii="Arial" w:hAnsi="Arial" w:cs="Arial"/>
          <w:sz w:val="24"/>
          <w:szCs w:val="24"/>
        </w:rPr>
        <w:t>they say</w:t>
      </w:r>
      <w:r>
        <w:rPr>
          <w:rFonts w:ascii="Arial" w:hAnsi="Arial" w:cs="Arial"/>
          <w:sz w:val="24"/>
          <w:szCs w:val="24"/>
        </w:rPr>
        <w:t>,</w:t>
      </w:r>
      <w:r w:rsidRPr="00E26DE8">
        <w:rPr>
          <w:rFonts w:ascii="Arial" w:hAnsi="Arial" w:cs="Arial"/>
          <w:sz w:val="24"/>
          <w:szCs w:val="24"/>
        </w:rPr>
        <w:t xml:space="preserve"> would be unfair on other applicants.</w:t>
      </w:r>
      <w:r w:rsidR="00D4245F">
        <w:rPr>
          <w:rFonts w:ascii="Arial" w:hAnsi="Arial" w:cs="Arial"/>
          <w:sz w:val="24"/>
          <w:szCs w:val="24"/>
        </w:rPr>
        <w:t xml:space="preserve"> </w:t>
      </w:r>
      <w:r w:rsidR="00CC72BB">
        <w:rPr>
          <w:rFonts w:ascii="Arial" w:hAnsi="Arial" w:cs="Arial"/>
          <w:sz w:val="24"/>
          <w:szCs w:val="24"/>
        </w:rPr>
        <w:t>However, t</w:t>
      </w:r>
      <w:r w:rsidR="00D4245F">
        <w:rPr>
          <w:rFonts w:ascii="Arial" w:hAnsi="Arial" w:cs="Arial"/>
          <w:sz w:val="24"/>
          <w:szCs w:val="24"/>
        </w:rPr>
        <w:t>he applicant cites support for the applications from local landowners</w:t>
      </w:r>
      <w:r w:rsidR="003D0139">
        <w:rPr>
          <w:rFonts w:ascii="Arial" w:hAnsi="Arial" w:cs="Arial"/>
          <w:sz w:val="24"/>
          <w:szCs w:val="24"/>
        </w:rPr>
        <w:t xml:space="preserve"> and users</w:t>
      </w:r>
      <w:r w:rsidR="00EF45B2">
        <w:rPr>
          <w:rFonts w:ascii="Arial" w:hAnsi="Arial" w:cs="Arial"/>
          <w:sz w:val="24"/>
          <w:szCs w:val="24"/>
        </w:rPr>
        <w:t xml:space="preserve"> </w:t>
      </w:r>
      <w:r w:rsidR="003D0139">
        <w:rPr>
          <w:rFonts w:ascii="Arial" w:hAnsi="Arial" w:cs="Arial"/>
          <w:sz w:val="24"/>
          <w:szCs w:val="24"/>
        </w:rPr>
        <w:t xml:space="preserve">and </w:t>
      </w:r>
      <w:r w:rsidR="00CC72BB">
        <w:rPr>
          <w:rFonts w:ascii="Arial" w:hAnsi="Arial" w:cs="Arial"/>
          <w:sz w:val="24"/>
          <w:szCs w:val="24"/>
        </w:rPr>
        <w:t xml:space="preserve">claims </w:t>
      </w:r>
      <w:r w:rsidR="003D0139">
        <w:rPr>
          <w:rFonts w:ascii="Arial" w:hAnsi="Arial" w:cs="Arial"/>
          <w:sz w:val="24"/>
          <w:szCs w:val="24"/>
        </w:rPr>
        <w:t>that determining the</w:t>
      </w:r>
      <w:r w:rsidR="00CC72BB">
        <w:rPr>
          <w:rFonts w:ascii="Arial" w:hAnsi="Arial" w:cs="Arial"/>
          <w:sz w:val="24"/>
          <w:szCs w:val="24"/>
        </w:rPr>
        <w:t>m</w:t>
      </w:r>
      <w:r w:rsidR="003D0139">
        <w:rPr>
          <w:rFonts w:ascii="Arial" w:hAnsi="Arial" w:cs="Arial"/>
          <w:sz w:val="24"/>
          <w:szCs w:val="24"/>
        </w:rPr>
        <w:t xml:space="preserve"> will clarify the alignments </w:t>
      </w:r>
      <w:r w:rsidR="00CC72BB">
        <w:rPr>
          <w:rFonts w:ascii="Arial" w:hAnsi="Arial" w:cs="Arial"/>
          <w:sz w:val="24"/>
          <w:szCs w:val="24"/>
        </w:rPr>
        <w:t xml:space="preserve">of the routes </w:t>
      </w:r>
      <w:r w:rsidR="003D0139">
        <w:rPr>
          <w:rFonts w:ascii="Arial" w:hAnsi="Arial" w:cs="Arial"/>
          <w:sz w:val="24"/>
          <w:szCs w:val="24"/>
        </w:rPr>
        <w:t>which are currently unclear</w:t>
      </w:r>
      <w:r w:rsidR="00D4245F">
        <w:rPr>
          <w:rFonts w:ascii="Arial" w:hAnsi="Arial" w:cs="Arial"/>
          <w:sz w:val="24"/>
          <w:szCs w:val="24"/>
        </w:rPr>
        <w:t>.</w:t>
      </w:r>
    </w:p>
    <w:p w14:paraId="76CD473A" w14:textId="77777777" w:rsidR="007A2922" w:rsidRPr="007A2922" w:rsidRDefault="00E26DE8" w:rsidP="007A2922">
      <w:pPr>
        <w:pStyle w:val="Style1"/>
        <w:rPr>
          <w:rFonts w:ascii="Arial" w:hAnsi="Arial" w:cs="Arial"/>
          <w:sz w:val="24"/>
          <w:szCs w:val="24"/>
        </w:rPr>
      </w:pPr>
      <w:r>
        <w:rPr>
          <w:rFonts w:ascii="Arial" w:hAnsi="Arial" w:cs="Arial"/>
          <w:sz w:val="24"/>
          <w:szCs w:val="24"/>
        </w:rPr>
        <w:t>I acknowledge the Council’s efforts to find the most appropriate way to resolve its backlog of cases</w:t>
      </w:r>
      <w:r w:rsidR="009C3B44">
        <w:rPr>
          <w:rFonts w:ascii="Arial" w:hAnsi="Arial" w:cs="Arial"/>
          <w:sz w:val="24"/>
          <w:szCs w:val="24"/>
        </w:rPr>
        <w:t xml:space="preserve"> in light of its available staffing resources</w:t>
      </w:r>
      <w:r w:rsidR="007A2922">
        <w:rPr>
          <w:rFonts w:ascii="Arial" w:hAnsi="Arial" w:cs="Arial"/>
          <w:sz w:val="24"/>
          <w:szCs w:val="24"/>
        </w:rPr>
        <w:t xml:space="preserve">, currently </w:t>
      </w:r>
      <w:r w:rsidR="007A2922" w:rsidRPr="009C3B44">
        <w:rPr>
          <w:rFonts w:ascii="Arial" w:hAnsi="Arial" w:cs="Arial"/>
          <w:sz w:val="24"/>
          <w:szCs w:val="24"/>
        </w:rPr>
        <w:t xml:space="preserve">4 full time equivalent Definitive Map Officers processing </w:t>
      </w:r>
      <w:r w:rsidR="007A2922" w:rsidRPr="007A2922">
        <w:rPr>
          <w:rFonts w:ascii="Arial" w:hAnsi="Arial" w:cs="Arial"/>
          <w:sz w:val="24"/>
          <w:szCs w:val="24"/>
        </w:rPr>
        <w:t>DMMO applications</w:t>
      </w:r>
      <w:r w:rsidR="009C3B44">
        <w:rPr>
          <w:rFonts w:ascii="Arial" w:hAnsi="Arial" w:cs="Arial"/>
          <w:sz w:val="24"/>
          <w:szCs w:val="24"/>
        </w:rPr>
        <w:t>.</w:t>
      </w:r>
      <w:r>
        <w:rPr>
          <w:rFonts w:ascii="Arial" w:hAnsi="Arial" w:cs="Arial"/>
          <w:sz w:val="24"/>
          <w:szCs w:val="24"/>
        </w:rPr>
        <w:t xml:space="preserve"> </w:t>
      </w:r>
      <w:r w:rsidR="009C3B44" w:rsidRPr="007A2922">
        <w:rPr>
          <w:rFonts w:ascii="Arial" w:hAnsi="Arial" w:cs="Arial"/>
          <w:sz w:val="24"/>
          <w:szCs w:val="24"/>
        </w:rPr>
        <w:t xml:space="preserve">The county is large and the Council </w:t>
      </w:r>
      <w:r w:rsidR="00CC72BB">
        <w:rPr>
          <w:rFonts w:ascii="Arial" w:hAnsi="Arial" w:cs="Arial"/>
          <w:sz w:val="24"/>
          <w:szCs w:val="24"/>
        </w:rPr>
        <w:t>currently</w:t>
      </w:r>
      <w:r w:rsidR="007A2922" w:rsidRPr="007A2922">
        <w:rPr>
          <w:rFonts w:ascii="Arial" w:hAnsi="Arial" w:cs="Arial"/>
          <w:sz w:val="24"/>
          <w:szCs w:val="24"/>
        </w:rPr>
        <w:t xml:space="preserve"> </w:t>
      </w:r>
      <w:r w:rsidR="009C3B44" w:rsidRPr="007A2922">
        <w:rPr>
          <w:rFonts w:ascii="Arial" w:hAnsi="Arial" w:cs="Arial"/>
          <w:sz w:val="24"/>
          <w:szCs w:val="24"/>
        </w:rPr>
        <w:t xml:space="preserve">receives more </w:t>
      </w:r>
      <w:bookmarkStart w:id="3" w:name="_Hlk116561904"/>
      <w:r w:rsidR="00985BEA">
        <w:rPr>
          <w:rFonts w:ascii="Arial" w:hAnsi="Arial" w:cs="Arial"/>
          <w:sz w:val="24"/>
          <w:szCs w:val="24"/>
        </w:rPr>
        <w:t>such</w:t>
      </w:r>
      <w:r w:rsidR="009C3B44" w:rsidRPr="007A2922">
        <w:rPr>
          <w:rFonts w:ascii="Arial" w:hAnsi="Arial" w:cs="Arial"/>
          <w:sz w:val="24"/>
          <w:szCs w:val="24"/>
        </w:rPr>
        <w:t xml:space="preserve"> applications</w:t>
      </w:r>
      <w:bookmarkEnd w:id="3"/>
      <w:r w:rsidR="009C3B44" w:rsidRPr="007A2922">
        <w:rPr>
          <w:rFonts w:ascii="Arial" w:hAnsi="Arial" w:cs="Arial"/>
          <w:sz w:val="24"/>
          <w:szCs w:val="24"/>
        </w:rPr>
        <w:t xml:space="preserve"> than the Definitive Map Team can deal with. As of 10 August 2022, there </w:t>
      </w:r>
      <w:r w:rsidR="007A2922" w:rsidRPr="007A2922">
        <w:rPr>
          <w:rFonts w:ascii="Arial" w:hAnsi="Arial" w:cs="Arial"/>
          <w:sz w:val="24"/>
          <w:szCs w:val="24"/>
        </w:rPr>
        <w:t>we</w:t>
      </w:r>
      <w:r w:rsidR="009C3B44" w:rsidRPr="007A2922">
        <w:rPr>
          <w:rFonts w:ascii="Arial" w:hAnsi="Arial" w:cs="Arial"/>
          <w:sz w:val="24"/>
          <w:szCs w:val="24"/>
        </w:rPr>
        <w:t>re 211 undetermined applications on file, a significant increase from 89 on 1 January 2020</w:t>
      </w:r>
      <w:r w:rsidR="00CC72BB">
        <w:rPr>
          <w:rFonts w:ascii="Arial" w:hAnsi="Arial" w:cs="Arial"/>
          <w:sz w:val="24"/>
          <w:szCs w:val="24"/>
        </w:rPr>
        <w:t>. In addition</w:t>
      </w:r>
      <w:r w:rsidR="00EF45B2">
        <w:rPr>
          <w:rFonts w:ascii="Arial" w:hAnsi="Arial" w:cs="Arial"/>
          <w:sz w:val="24"/>
          <w:szCs w:val="24"/>
        </w:rPr>
        <w:t>,</w:t>
      </w:r>
      <w:r w:rsidR="00CC72BB">
        <w:rPr>
          <w:rFonts w:ascii="Arial" w:hAnsi="Arial" w:cs="Arial"/>
          <w:sz w:val="24"/>
          <w:szCs w:val="24"/>
        </w:rPr>
        <w:t xml:space="preserve"> they are experiencing what they describe as</w:t>
      </w:r>
      <w:r w:rsidR="009C3B44" w:rsidRPr="007A2922">
        <w:rPr>
          <w:rFonts w:ascii="Arial" w:hAnsi="Arial" w:cs="Arial"/>
          <w:sz w:val="24"/>
          <w:szCs w:val="24"/>
        </w:rPr>
        <w:t xml:space="preserve"> an unprecedented increase in work associated with enquires from </w:t>
      </w:r>
      <w:r w:rsidR="007A2922" w:rsidRPr="007A2922">
        <w:rPr>
          <w:rFonts w:ascii="Arial" w:hAnsi="Arial" w:cs="Arial"/>
          <w:sz w:val="24"/>
          <w:szCs w:val="24"/>
        </w:rPr>
        <w:t>landowners and user groups</w:t>
      </w:r>
      <w:r w:rsidR="009C3B44" w:rsidRPr="007A2922">
        <w:rPr>
          <w:rFonts w:ascii="Arial" w:hAnsi="Arial" w:cs="Arial"/>
          <w:sz w:val="24"/>
          <w:szCs w:val="24"/>
        </w:rPr>
        <w:t>.</w:t>
      </w:r>
      <w:r w:rsidR="007A2922">
        <w:rPr>
          <w:rFonts w:ascii="Arial" w:hAnsi="Arial" w:cs="Arial"/>
          <w:sz w:val="24"/>
          <w:szCs w:val="24"/>
        </w:rPr>
        <w:t xml:space="preserve"> The Council currently has 11 files awaiting submission to the Secretary of State, with additional cases being added on a weekly basis.</w:t>
      </w:r>
      <w:r w:rsidR="00D4245F">
        <w:rPr>
          <w:rFonts w:ascii="Arial" w:hAnsi="Arial" w:cs="Arial"/>
          <w:sz w:val="24"/>
          <w:szCs w:val="24"/>
        </w:rPr>
        <w:t xml:space="preserve"> With new applications being submitted </w:t>
      </w:r>
      <w:r w:rsidR="00D4245F" w:rsidRPr="009C3B44">
        <w:rPr>
          <w:rFonts w:ascii="Arial" w:hAnsi="Arial" w:cs="Arial"/>
          <w:sz w:val="24"/>
          <w:szCs w:val="24"/>
        </w:rPr>
        <w:t xml:space="preserve">which </w:t>
      </w:r>
      <w:r w:rsidR="006C59A9">
        <w:rPr>
          <w:rFonts w:ascii="Arial" w:hAnsi="Arial" w:cs="Arial"/>
          <w:sz w:val="24"/>
          <w:szCs w:val="24"/>
        </w:rPr>
        <w:t xml:space="preserve">may </w:t>
      </w:r>
      <w:r w:rsidR="00D4245F" w:rsidRPr="009C3B44">
        <w:rPr>
          <w:rFonts w:ascii="Arial" w:hAnsi="Arial" w:cs="Arial"/>
          <w:sz w:val="24"/>
          <w:szCs w:val="24"/>
        </w:rPr>
        <w:t>attract a higher score</w:t>
      </w:r>
      <w:r w:rsidR="00D4245F">
        <w:rPr>
          <w:rFonts w:ascii="Arial" w:hAnsi="Arial" w:cs="Arial"/>
          <w:sz w:val="24"/>
          <w:szCs w:val="24"/>
        </w:rPr>
        <w:t xml:space="preserve">, other applications inevitably </w:t>
      </w:r>
      <w:r w:rsidR="00D4245F" w:rsidRPr="009C3B44">
        <w:rPr>
          <w:rFonts w:ascii="Arial" w:hAnsi="Arial" w:cs="Arial"/>
          <w:sz w:val="24"/>
          <w:szCs w:val="24"/>
        </w:rPr>
        <w:t>slip down the list</w:t>
      </w:r>
      <w:r w:rsidR="00D4245F">
        <w:rPr>
          <w:rFonts w:ascii="Arial" w:hAnsi="Arial" w:cs="Arial"/>
          <w:sz w:val="24"/>
          <w:szCs w:val="24"/>
        </w:rPr>
        <w:t>, and there are some very lengthy delays in dealing with some files low down on the list.</w:t>
      </w:r>
      <w:r w:rsidR="00D4245F" w:rsidRPr="00D4245F">
        <w:t xml:space="preserve"> </w:t>
      </w:r>
      <w:r w:rsidR="00D4245F" w:rsidRPr="00D4245F">
        <w:rPr>
          <w:rFonts w:ascii="Arial" w:hAnsi="Arial" w:cs="Arial"/>
          <w:sz w:val="24"/>
          <w:szCs w:val="24"/>
        </w:rPr>
        <w:t>The</w:t>
      </w:r>
      <w:r w:rsidR="00985BEA">
        <w:rPr>
          <w:rFonts w:ascii="Arial" w:hAnsi="Arial" w:cs="Arial"/>
          <w:sz w:val="24"/>
          <w:szCs w:val="24"/>
        </w:rPr>
        <w:t>y are</w:t>
      </w:r>
      <w:r w:rsidR="00D4245F" w:rsidRPr="00D4245F">
        <w:rPr>
          <w:rFonts w:ascii="Arial" w:hAnsi="Arial" w:cs="Arial"/>
          <w:sz w:val="24"/>
          <w:szCs w:val="24"/>
        </w:rPr>
        <w:t xml:space="preserve"> </w:t>
      </w:r>
      <w:r w:rsidR="00EF45B2">
        <w:rPr>
          <w:rFonts w:ascii="Arial" w:hAnsi="Arial" w:cs="Arial"/>
          <w:sz w:val="24"/>
          <w:szCs w:val="24"/>
        </w:rPr>
        <w:t>consider</w:t>
      </w:r>
      <w:r w:rsidR="00D4245F" w:rsidRPr="00D4245F">
        <w:rPr>
          <w:rFonts w:ascii="Arial" w:hAnsi="Arial" w:cs="Arial"/>
          <w:sz w:val="24"/>
          <w:szCs w:val="24"/>
        </w:rPr>
        <w:t>ing adopting an ‘oldest first’ system which would ensure all applications are dealt with within a specific identifiable time frame and allow a structured work programme to be implemented.</w:t>
      </w:r>
      <w:r w:rsidR="003D0139">
        <w:rPr>
          <w:rFonts w:ascii="Arial" w:hAnsi="Arial" w:cs="Arial"/>
          <w:sz w:val="24"/>
          <w:szCs w:val="24"/>
        </w:rPr>
        <w:t xml:space="preserve"> </w:t>
      </w:r>
    </w:p>
    <w:p w14:paraId="3C3276A7" w14:textId="77777777" w:rsidR="009C3B44" w:rsidRDefault="00985BEA" w:rsidP="00D4245F">
      <w:pPr>
        <w:pStyle w:val="Style1"/>
        <w:rPr>
          <w:rFonts w:ascii="Arial" w:hAnsi="Arial" w:cs="Arial"/>
          <w:sz w:val="24"/>
          <w:szCs w:val="24"/>
        </w:rPr>
      </w:pPr>
      <w:r>
        <w:rPr>
          <w:rFonts w:ascii="Arial" w:hAnsi="Arial" w:cs="Arial"/>
          <w:sz w:val="24"/>
          <w:szCs w:val="24"/>
        </w:rPr>
        <w:t>Nevertheless, th</w:t>
      </w:r>
      <w:r w:rsidR="00D4245F">
        <w:rPr>
          <w:rFonts w:ascii="Arial" w:hAnsi="Arial" w:cs="Arial"/>
          <w:sz w:val="24"/>
          <w:szCs w:val="24"/>
        </w:rPr>
        <w:t xml:space="preserve">e Council considers its current approach </w:t>
      </w:r>
      <w:r w:rsidR="007A2922" w:rsidRPr="00D4245F">
        <w:rPr>
          <w:rFonts w:ascii="Arial" w:hAnsi="Arial" w:cs="Arial"/>
          <w:sz w:val="24"/>
          <w:szCs w:val="24"/>
        </w:rPr>
        <w:t xml:space="preserve">has </w:t>
      </w:r>
      <w:r w:rsidR="00D4245F">
        <w:rPr>
          <w:rFonts w:ascii="Arial" w:hAnsi="Arial" w:cs="Arial"/>
          <w:sz w:val="24"/>
          <w:szCs w:val="24"/>
        </w:rPr>
        <w:t>resulted in</w:t>
      </w:r>
      <w:r w:rsidR="007A2922" w:rsidRPr="00D4245F">
        <w:rPr>
          <w:rFonts w:ascii="Arial" w:hAnsi="Arial" w:cs="Arial"/>
          <w:sz w:val="24"/>
          <w:szCs w:val="24"/>
        </w:rPr>
        <w:t xml:space="preserve"> a significant increase in performance over the last 3 years </w:t>
      </w:r>
      <w:r w:rsidR="00D4245F">
        <w:rPr>
          <w:rFonts w:ascii="Arial" w:hAnsi="Arial" w:cs="Arial"/>
          <w:sz w:val="24"/>
          <w:szCs w:val="24"/>
        </w:rPr>
        <w:t xml:space="preserve">and </w:t>
      </w:r>
      <w:r w:rsidR="007A2922" w:rsidRPr="00D4245F">
        <w:rPr>
          <w:rFonts w:ascii="Arial" w:hAnsi="Arial" w:cs="Arial"/>
          <w:sz w:val="24"/>
          <w:szCs w:val="24"/>
        </w:rPr>
        <w:t>is a clear indication that th</w:t>
      </w:r>
      <w:r w:rsidR="00D4245F">
        <w:rPr>
          <w:rFonts w:ascii="Arial" w:hAnsi="Arial" w:cs="Arial"/>
          <w:sz w:val="24"/>
          <w:szCs w:val="24"/>
        </w:rPr>
        <w:t>eir</w:t>
      </w:r>
      <w:r w:rsidR="007A2922" w:rsidRPr="00D4245F">
        <w:rPr>
          <w:rFonts w:ascii="Arial" w:hAnsi="Arial" w:cs="Arial"/>
          <w:sz w:val="24"/>
          <w:szCs w:val="24"/>
        </w:rPr>
        <w:t xml:space="preserve"> </w:t>
      </w:r>
      <w:r w:rsidR="00D4245F">
        <w:rPr>
          <w:rFonts w:ascii="Arial" w:hAnsi="Arial" w:cs="Arial"/>
          <w:sz w:val="24"/>
          <w:szCs w:val="24"/>
        </w:rPr>
        <w:t>priority scoring system</w:t>
      </w:r>
      <w:r w:rsidR="007A2922" w:rsidRPr="00D4245F">
        <w:rPr>
          <w:rFonts w:ascii="Arial" w:hAnsi="Arial" w:cs="Arial"/>
          <w:sz w:val="24"/>
          <w:szCs w:val="24"/>
        </w:rPr>
        <w:t xml:space="preserve"> works and is fair to all applicants. Any deviation</w:t>
      </w:r>
      <w:r w:rsidR="006C59A9">
        <w:rPr>
          <w:rFonts w:ascii="Arial" w:hAnsi="Arial" w:cs="Arial"/>
          <w:sz w:val="24"/>
          <w:szCs w:val="24"/>
        </w:rPr>
        <w:t>, they say,</w:t>
      </w:r>
      <w:r w:rsidR="007A2922" w:rsidRPr="00D4245F">
        <w:rPr>
          <w:rFonts w:ascii="Arial" w:hAnsi="Arial" w:cs="Arial"/>
          <w:sz w:val="24"/>
          <w:szCs w:val="24"/>
        </w:rPr>
        <w:t xml:space="preserve"> </w:t>
      </w:r>
      <w:r w:rsidR="00DF6C6B">
        <w:rPr>
          <w:rFonts w:ascii="Arial" w:hAnsi="Arial" w:cs="Arial"/>
          <w:sz w:val="24"/>
          <w:szCs w:val="24"/>
        </w:rPr>
        <w:t>will have</w:t>
      </w:r>
      <w:r w:rsidR="007A2922" w:rsidRPr="00D4245F">
        <w:rPr>
          <w:rFonts w:ascii="Arial" w:hAnsi="Arial" w:cs="Arial"/>
          <w:sz w:val="24"/>
          <w:szCs w:val="24"/>
        </w:rPr>
        <w:t xml:space="preserve"> a knock-on effect on other applications</w:t>
      </w:r>
      <w:r w:rsidR="00F1339D">
        <w:rPr>
          <w:rFonts w:ascii="Arial" w:hAnsi="Arial" w:cs="Arial"/>
          <w:sz w:val="24"/>
          <w:szCs w:val="24"/>
        </w:rPr>
        <w:t xml:space="preserve">, </w:t>
      </w:r>
      <w:r w:rsidR="009C3B44" w:rsidRPr="00D4245F">
        <w:rPr>
          <w:rFonts w:ascii="Arial" w:hAnsi="Arial" w:cs="Arial"/>
          <w:sz w:val="24"/>
          <w:szCs w:val="24"/>
        </w:rPr>
        <w:t xml:space="preserve">a significant impact on </w:t>
      </w:r>
      <w:r w:rsidR="006C59A9">
        <w:rPr>
          <w:rFonts w:ascii="Arial" w:hAnsi="Arial" w:cs="Arial"/>
          <w:sz w:val="24"/>
          <w:szCs w:val="24"/>
        </w:rPr>
        <w:t xml:space="preserve">their </w:t>
      </w:r>
      <w:r w:rsidR="009C3B44" w:rsidRPr="00D4245F">
        <w:rPr>
          <w:rFonts w:ascii="Arial" w:hAnsi="Arial" w:cs="Arial"/>
          <w:sz w:val="24"/>
          <w:szCs w:val="24"/>
        </w:rPr>
        <w:t>workload</w:t>
      </w:r>
      <w:r w:rsidR="00F1339D">
        <w:rPr>
          <w:rFonts w:ascii="Arial" w:hAnsi="Arial" w:cs="Arial"/>
          <w:sz w:val="24"/>
          <w:szCs w:val="24"/>
        </w:rPr>
        <w:t xml:space="preserve"> and </w:t>
      </w:r>
      <w:r w:rsidR="009C3B44" w:rsidRPr="00D4245F">
        <w:rPr>
          <w:rFonts w:ascii="Arial" w:hAnsi="Arial" w:cs="Arial"/>
          <w:sz w:val="24"/>
          <w:szCs w:val="24"/>
        </w:rPr>
        <w:t>prevent higher priority and older applications being dealt with</w:t>
      </w:r>
      <w:r w:rsidR="00F1339D">
        <w:rPr>
          <w:rFonts w:ascii="Arial" w:hAnsi="Arial" w:cs="Arial"/>
          <w:sz w:val="24"/>
          <w:szCs w:val="24"/>
        </w:rPr>
        <w:t>,</w:t>
      </w:r>
      <w:r w:rsidR="009C3B44" w:rsidRPr="00D4245F">
        <w:rPr>
          <w:rFonts w:ascii="Arial" w:hAnsi="Arial" w:cs="Arial"/>
          <w:sz w:val="24"/>
          <w:szCs w:val="24"/>
        </w:rPr>
        <w:t xml:space="preserve"> lea</w:t>
      </w:r>
      <w:r w:rsidR="00D4245F" w:rsidRPr="00D4245F">
        <w:rPr>
          <w:rFonts w:ascii="Arial" w:hAnsi="Arial" w:cs="Arial"/>
          <w:sz w:val="24"/>
          <w:szCs w:val="24"/>
        </w:rPr>
        <w:t>d</w:t>
      </w:r>
      <w:r w:rsidR="006C59A9">
        <w:rPr>
          <w:rFonts w:ascii="Arial" w:hAnsi="Arial" w:cs="Arial"/>
          <w:sz w:val="24"/>
          <w:szCs w:val="24"/>
        </w:rPr>
        <w:t>ing</w:t>
      </w:r>
      <w:r w:rsidR="009C3B44" w:rsidRPr="00D4245F">
        <w:rPr>
          <w:rFonts w:ascii="Arial" w:hAnsi="Arial" w:cs="Arial"/>
          <w:sz w:val="24"/>
          <w:szCs w:val="24"/>
        </w:rPr>
        <w:t xml:space="preserve"> to further delay for other applicants.</w:t>
      </w:r>
      <w:r w:rsidR="00DF6C6B">
        <w:rPr>
          <w:rFonts w:ascii="Arial" w:hAnsi="Arial" w:cs="Arial"/>
          <w:sz w:val="24"/>
          <w:szCs w:val="24"/>
        </w:rPr>
        <w:t xml:space="preserve"> </w:t>
      </w:r>
      <w:r>
        <w:rPr>
          <w:rFonts w:ascii="Arial" w:hAnsi="Arial" w:cs="Arial"/>
          <w:sz w:val="24"/>
          <w:szCs w:val="24"/>
        </w:rPr>
        <w:t>However</w:t>
      </w:r>
      <w:r w:rsidR="00DF6C6B">
        <w:rPr>
          <w:rFonts w:ascii="Arial" w:hAnsi="Arial" w:cs="Arial"/>
          <w:sz w:val="24"/>
          <w:szCs w:val="24"/>
        </w:rPr>
        <w:t>, these factors do not alter the</w:t>
      </w:r>
      <w:r w:rsidR="00FF170F">
        <w:rPr>
          <w:rFonts w:ascii="Arial" w:hAnsi="Arial" w:cs="Arial"/>
          <w:sz w:val="24"/>
          <w:szCs w:val="24"/>
        </w:rPr>
        <w:t>ir</w:t>
      </w:r>
      <w:r w:rsidR="00DF6C6B">
        <w:rPr>
          <w:rFonts w:ascii="Arial" w:hAnsi="Arial" w:cs="Arial"/>
          <w:sz w:val="24"/>
          <w:szCs w:val="24"/>
        </w:rPr>
        <w:t xml:space="preserve"> duty in respect of DMMO applications, and suggests insufficient resources are being allocated by the Authority to determining </w:t>
      </w:r>
      <w:r w:rsidR="00FF170F">
        <w:rPr>
          <w:rFonts w:ascii="Arial" w:hAnsi="Arial" w:cs="Arial"/>
          <w:sz w:val="24"/>
          <w:szCs w:val="24"/>
        </w:rPr>
        <w:t>them</w:t>
      </w:r>
      <w:r w:rsidR="00DF6C6B">
        <w:rPr>
          <w:rFonts w:ascii="Arial" w:hAnsi="Arial" w:cs="Arial"/>
          <w:sz w:val="24"/>
          <w:szCs w:val="24"/>
        </w:rPr>
        <w:t xml:space="preserve">. </w:t>
      </w:r>
      <w:r w:rsidR="00D901EA">
        <w:rPr>
          <w:rFonts w:ascii="Arial" w:hAnsi="Arial" w:cs="Arial"/>
          <w:sz w:val="24"/>
          <w:szCs w:val="24"/>
        </w:rPr>
        <w:t xml:space="preserve">A lack of resources does not amount to exceptional circumstances. </w:t>
      </w:r>
      <w:r w:rsidR="00DF6C6B">
        <w:rPr>
          <w:rFonts w:ascii="Arial" w:hAnsi="Arial" w:cs="Arial"/>
          <w:sz w:val="24"/>
          <w:szCs w:val="24"/>
        </w:rPr>
        <w:t>Indeed, as argued by the applicant</w:t>
      </w:r>
      <w:r w:rsidR="00D901EA">
        <w:rPr>
          <w:rFonts w:ascii="Arial" w:hAnsi="Arial" w:cs="Arial"/>
          <w:sz w:val="24"/>
          <w:szCs w:val="24"/>
        </w:rPr>
        <w:t>,</w:t>
      </w:r>
      <w:r w:rsidR="00DF6C6B" w:rsidRPr="00DF6C6B">
        <w:rPr>
          <w:rFonts w:ascii="Arial" w:hAnsi="Arial" w:cs="Arial"/>
          <w:sz w:val="24"/>
          <w:szCs w:val="24"/>
        </w:rPr>
        <w:t xml:space="preserve"> </w:t>
      </w:r>
      <w:r w:rsidR="00DF6C6B">
        <w:rPr>
          <w:rFonts w:ascii="Arial" w:hAnsi="Arial" w:cs="Arial"/>
          <w:sz w:val="24"/>
          <w:szCs w:val="24"/>
        </w:rPr>
        <w:t xml:space="preserve">Circular 1/09 (at paragraph 1.8) states that authorities </w:t>
      </w:r>
      <w:r w:rsidR="00DF6C6B" w:rsidRPr="0087451C">
        <w:rPr>
          <w:rFonts w:ascii="Arial" w:hAnsi="Arial" w:cs="Arial"/>
          <w:i/>
          <w:iCs/>
          <w:sz w:val="24"/>
          <w:szCs w:val="24"/>
        </w:rPr>
        <w:t>“should ensure that sufficient resources are devoted to meeting their statutory duties with regard to the … recording of public rights of way</w:t>
      </w:r>
      <w:r w:rsidR="00DF6C6B">
        <w:rPr>
          <w:rFonts w:ascii="Arial" w:hAnsi="Arial" w:cs="Arial"/>
          <w:i/>
          <w:iCs/>
          <w:sz w:val="24"/>
          <w:szCs w:val="24"/>
        </w:rPr>
        <w:t>”.</w:t>
      </w:r>
      <w:r w:rsidR="00DF6C6B">
        <w:rPr>
          <w:rFonts w:ascii="Arial" w:hAnsi="Arial" w:cs="Arial"/>
          <w:sz w:val="24"/>
          <w:szCs w:val="24"/>
        </w:rPr>
        <w:t xml:space="preserve"> </w:t>
      </w:r>
    </w:p>
    <w:p w14:paraId="76FEC4CC" w14:textId="77777777" w:rsidR="00D4245F" w:rsidRPr="00D4245F" w:rsidRDefault="00F1339D" w:rsidP="00D4245F">
      <w:pPr>
        <w:pStyle w:val="Style1"/>
        <w:rPr>
          <w:rFonts w:ascii="Arial" w:hAnsi="Arial" w:cs="Arial"/>
          <w:sz w:val="24"/>
          <w:szCs w:val="24"/>
        </w:rPr>
      </w:pPr>
      <w:r>
        <w:rPr>
          <w:rFonts w:ascii="Arial" w:hAnsi="Arial" w:cs="Arial"/>
          <w:sz w:val="24"/>
          <w:szCs w:val="24"/>
        </w:rPr>
        <w:t>I</w:t>
      </w:r>
      <w:r w:rsidR="00D901EA">
        <w:rPr>
          <w:rFonts w:ascii="Arial" w:hAnsi="Arial" w:cs="Arial"/>
          <w:sz w:val="24"/>
          <w:szCs w:val="24"/>
        </w:rPr>
        <w:t>t</w:t>
      </w:r>
      <w:r w:rsidR="00DF6C6B">
        <w:rPr>
          <w:rFonts w:ascii="Arial" w:hAnsi="Arial" w:cs="Arial"/>
          <w:sz w:val="24"/>
          <w:szCs w:val="24"/>
        </w:rPr>
        <w:t xml:space="preserve"> is 18 months since these 7 linked applications</w:t>
      </w:r>
      <w:r w:rsidR="00DF6C6B" w:rsidRPr="00DF6C6B">
        <w:rPr>
          <w:rFonts w:ascii="Arial" w:hAnsi="Arial" w:cs="Arial"/>
          <w:sz w:val="24"/>
          <w:szCs w:val="24"/>
        </w:rPr>
        <w:t xml:space="preserve"> </w:t>
      </w:r>
      <w:r w:rsidR="00DF6C6B">
        <w:rPr>
          <w:rFonts w:ascii="Arial" w:hAnsi="Arial" w:cs="Arial"/>
          <w:sz w:val="24"/>
          <w:szCs w:val="24"/>
        </w:rPr>
        <w:t xml:space="preserve">were submitted </w:t>
      </w:r>
      <w:r>
        <w:rPr>
          <w:rFonts w:ascii="Arial" w:hAnsi="Arial" w:cs="Arial"/>
          <w:sz w:val="24"/>
          <w:szCs w:val="24"/>
        </w:rPr>
        <w:t>and</w:t>
      </w:r>
      <w:r w:rsidR="00DF6C6B">
        <w:rPr>
          <w:rFonts w:ascii="Arial" w:hAnsi="Arial" w:cs="Arial"/>
          <w:sz w:val="24"/>
          <w:szCs w:val="24"/>
        </w:rPr>
        <w:t xml:space="preserve"> </w:t>
      </w:r>
      <w:r>
        <w:rPr>
          <w:rFonts w:ascii="Arial" w:hAnsi="Arial" w:cs="Arial"/>
          <w:sz w:val="24"/>
          <w:szCs w:val="24"/>
        </w:rPr>
        <w:t>the Council has given</w:t>
      </w:r>
      <w:r w:rsidR="00DF6C6B">
        <w:rPr>
          <w:rFonts w:ascii="Arial" w:hAnsi="Arial" w:cs="Arial"/>
          <w:sz w:val="24"/>
          <w:szCs w:val="24"/>
        </w:rPr>
        <w:t xml:space="preserve"> no indication </w:t>
      </w:r>
      <w:r>
        <w:rPr>
          <w:rFonts w:ascii="Arial" w:hAnsi="Arial" w:cs="Arial"/>
          <w:sz w:val="24"/>
          <w:szCs w:val="24"/>
        </w:rPr>
        <w:t xml:space="preserve">as to </w:t>
      </w:r>
      <w:r w:rsidR="00DF6C6B">
        <w:rPr>
          <w:rFonts w:ascii="Arial" w:hAnsi="Arial" w:cs="Arial"/>
          <w:sz w:val="24"/>
          <w:szCs w:val="24"/>
        </w:rPr>
        <w:t xml:space="preserve">when they will be considered. Any new method of prioritising cases, if implemented, as well as any new applications achieving higher scores, will have further consequences for their consideration. </w:t>
      </w:r>
      <w:r w:rsidR="007F5E25">
        <w:rPr>
          <w:rFonts w:ascii="Arial" w:hAnsi="Arial" w:cs="Arial"/>
          <w:sz w:val="24"/>
          <w:szCs w:val="24"/>
        </w:rPr>
        <w:t>In any event, it is likely to be many more years before the Council is in a position to investigate some or all of the</w:t>
      </w:r>
      <w:r>
        <w:rPr>
          <w:rFonts w:ascii="Arial" w:hAnsi="Arial" w:cs="Arial"/>
          <w:sz w:val="24"/>
          <w:szCs w:val="24"/>
        </w:rPr>
        <w:t>se</w:t>
      </w:r>
      <w:r w:rsidR="007F5E25">
        <w:rPr>
          <w:rFonts w:ascii="Arial" w:hAnsi="Arial" w:cs="Arial"/>
          <w:sz w:val="24"/>
          <w:szCs w:val="24"/>
        </w:rPr>
        <w:t xml:space="preserve"> applications.  </w:t>
      </w:r>
    </w:p>
    <w:p w14:paraId="26D0C809" w14:textId="77777777" w:rsidR="007F5E25" w:rsidRDefault="00C779E8">
      <w:pPr>
        <w:pStyle w:val="Style1"/>
        <w:rPr>
          <w:rFonts w:ascii="Arial" w:hAnsi="Arial" w:cs="Arial"/>
          <w:sz w:val="24"/>
          <w:szCs w:val="24"/>
        </w:rPr>
      </w:pPr>
      <w:r w:rsidRPr="00D356FC">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8863B0">
        <w:rPr>
          <w:rFonts w:ascii="Arial" w:hAnsi="Arial" w:cs="Arial"/>
          <w:sz w:val="24"/>
          <w:szCs w:val="24"/>
        </w:rPr>
        <w:t xml:space="preserve">Whilst it is reasonable for the Council to determine applications in accordance with its policies, it is unreasonable, given the expectation they will be addressed within 12 months, for their determination to take a further unspecified number of years. </w:t>
      </w:r>
      <w:r w:rsidR="007F5E25">
        <w:rPr>
          <w:rFonts w:ascii="Arial" w:hAnsi="Arial" w:cs="Arial"/>
          <w:sz w:val="24"/>
          <w:szCs w:val="24"/>
        </w:rPr>
        <w:t xml:space="preserve">Therefore, I have decided that there is a case for setting a date by which time the applications should be determined. </w:t>
      </w:r>
    </w:p>
    <w:p w14:paraId="3296D9E9" w14:textId="77777777" w:rsidR="00C779E8" w:rsidRPr="00D356FC" w:rsidRDefault="00C779E8" w:rsidP="00D901EA">
      <w:pPr>
        <w:pStyle w:val="Style1"/>
        <w:rPr>
          <w:rFonts w:ascii="Arial" w:hAnsi="Arial" w:cs="Arial"/>
          <w:sz w:val="24"/>
          <w:szCs w:val="24"/>
        </w:rPr>
      </w:pPr>
      <w:r w:rsidRPr="00D356FC">
        <w:rPr>
          <w:rFonts w:ascii="Arial" w:hAnsi="Arial" w:cs="Arial"/>
          <w:sz w:val="24"/>
          <w:szCs w:val="24"/>
        </w:rPr>
        <w:lastRenderedPageBreak/>
        <w:t>It is appreciated that the Council will require some time to carry out its investigation</w:t>
      </w:r>
      <w:r w:rsidR="003D0139">
        <w:rPr>
          <w:rFonts w:ascii="Arial" w:hAnsi="Arial" w:cs="Arial"/>
          <w:sz w:val="24"/>
          <w:szCs w:val="24"/>
        </w:rPr>
        <w:t>s</w:t>
      </w:r>
      <w:r w:rsidRPr="00D356FC">
        <w:rPr>
          <w:rFonts w:ascii="Arial" w:hAnsi="Arial" w:cs="Arial"/>
          <w:sz w:val="24"/>
          <w:szCs w:val="24"/>
        </w:rPr>
        <w:t xml:space="preserve"> and make decision</w:t>
      </w:r>
      <w:r w:rsidR="003D0139">
        <w:rPr>
          <w:rFonts w:ascii="Arial" w:hAnsi="Arial" w:cs="Arial"/>
          <w:sz w:val="24"/>
          <w:szCs w:val="24"/>
        </w:rPr>
        <w:t>s</w:t>
      </w:r>
      <w:r w:rsidRPr="00D356FC">
        <w:rPr>
          <w:rFonts w:ascii="Arial" w:hAnsi="Arial" w:cs="Arial"/>
          <w:sz w:val="24"/>
          <w:szCs w:val="24"/>
        </w:rPr>
        <w:t xml:space="preserve"> on the</w:t>
      </w:r>
      <w:r w:rsidR="007F5E25">
        <w:rPr>
          <w:rFonts w:ascii="Arial" w:hAnsi="Arial" w:cs="Arial"/>
          <w:sz w:val="24"/>
          <w:szCs w:val="24"/>
        </w:rPr>
        <w:t xml:space="preserve"> 7</w:t>
      </w:r>
      <w:r w:rsidRPr="00D356FC">
        <w:rPr>
          <w:rFonts w:ascii="Arial" w:hAnsi="Arial" w:cs="Arial"/>
          <w:sz w:val="24"/>
          <w:szCs w:val="24"/>
        </w:rPr>
        <w:t xml:space="preserve"> application</w:t>
      </w:r>
      <w:r w:rsidR="007F5E25">
        <w:rPr>
          <w:rFonts w:ascii="Arial" w:hAnsi="Arial" w:cs="Arial"/>
          <w:sz w:val="24"/>
          <w:szCs w:val="24"/>
        </w:rPr>
        <w:t>s</w:t>
      </w:r>
      <w:r w:rsidRPr="00D356FC">
        <w:rPr>
          <w:rFonts w:ascii="Arial" w:hAnsi="Arial" w:cs="Arial"/>
          <w:sz w:val="24"/>
          <w:szCs w:val="24"/>
        </w:rPr>
        <w:t xml:space="preserve">.  </w:t>
      </w:r>
      <w:r w:rsidR="00D901EA">
        <w:rPr>
          <w:rFonts w:ascii="Arial" w:hAnsi="Arial" w:cs="Arial"/>
          <w:sz w:val="24"/>
          <w:szCs w:val="24"/>
        </w:rPr>
        <w:t>A</w:t>
      </w:r>
      <w:r w:rsidRPr="00D356FC">
        <w:rPr>
          <w:rFonts w:ascii="Arial" w:hAnsi="Arial" w:cs="Arial"/>
          <w:sz w:val="24"/>
          <w:szCs w:val="24"/>
        </w:rPr>
        <w:t xml:space="preserve"> further period of </w:t>
      </w:r>
      <w:r w:rsidR="00D901EA">
        <w:rPr>
          <w:rFonts w:ascii="Arial" w:hAnsi="Arial" w:cs="Arial"/>
          <w:sz w:val="24"/>
          <w:szCs w:val="24"/>
        </w:rPr>
        <w:t>9</w:t>
      </w:r>
      <w:r w:rsidRPr="00D356FC">
        <w:rPr>
          <w:rFonts w:ascii="Arial" w:hAnsi="Arial" w:cs="Arial"/>
          <w:sz w:val="24"/>
          <w:szCs w:val="24"/>
        </w:rPr>
        <w:t xml:space="preserve"> months has been allowed</w:t>
      </w:r>
      <w:r w:rsidR="00D901EA">
        <w:rPr>
          <w:rFonts w:ascii="Arial" w:hAnsi="Arial" w:cs="Arial"/>
          <w:sz w:val="24"/>
          <w:szCs w:val="24"/>
        </w:rPr>
        <w:t>.</w:t>
      </w:r>
      <w:r w:rsidRPr="00D356FC">
        <w:rPr>
          <w:rFonts w:ascii="Arial" w:hAnsi="Arial" w:cs="Arial"/>
          <w:sz w:val="24"/>
          <w:szCs w:val="24"/>
        </w:rPr>
        <w:t xml:space="preserve"> </w:t>
      </w:r>
    </w:p>
    <w:p w14:paraId="603294E9" w14:textId="77777777" w:rsidR="00C779E8" w:rsidRPr="00D356FC" w:rsidRDefault="00C779E8">
      <w:pPr>
        <w:ind w:left="720" w:hanging="720"/>
        <w:rPr>
          <w:rFonts w:ascii="Arial" w:hAnsi="Arial" w:cs="Arial"/>
          <w:sz w:val="24"/>
          <w:szCs w:val="24"/>
        </w:rPr>
      </w:pPr>
    </w:p>
    <w:p w14:paraId="0F87A39C" w14:textId="77777777" w:rsidR="00C779E8" w:rsidRPr="00D356FC" w:rsidRDefault="00C779E8">
      <w:pPr>
        <w:rPr>
          <w:rFonts w:ascii="Arial" w:hAnsi="Arial" w:cs="Arial"/>
          <w:b/>
          <w:sz w:val="24"/>
          <w:szCs w:val="24"/>
        </w:rPr>
      </w:pPr>
      <w:r w:rsidRPr="00D356FC">
        <w:rPr>
          <w:rFonts w:ascii="Arial" w:hAnsi="Arial" w:cs="Arial"/>
          <w:b/>
          <w:sz w:val="24"/>
          <w:szCs w:val="24"/>
        </w:rPr>
        <w:t>Direction</w:t>
      </w:r>
    </w:p>
    <w:p w14:paraId="619C5FE7" w14:textId="77777777" w:rsidR="00C779E8" w:rsidRPr="00D356FC" w:rsidRDefault="00C779E8">
      <w:pPr>
        <w:ind w:left="720" w:hanging="720"/>
        <w:rPr>
          <w:rFonts w:ascii="Arial" w:hAnsi="Arial" w:cs="Arial"/>
          <w:sz w:val="24"/>
          <w:szCs w:val="24"/>
        </w:rPr>
      </w:pPr>
    </w:p>
    <w:p w14:paraId="4717FEA7" w14:textId="77777777" w:rsidR="00C779E8" w:rsidRPr="00D356FC" w:rsidRDefault="00C779E8">
      <w:pPr>
        <w:rPr>
          <w:rFonts w:ascii="Arial" w:hAnsi="Arial" w:cs="Arial"/>
          <w:sz w:val="24"/>
          <w:szCs w:val="24"/>
        </w:rPr>
      </w:pPr>
      <w:r w:rsidRPr="00D356FC">
        <w:rPr>
          <w:rFonts w:ascii="Arial" w:hAnsi="Arial" w:cs="Arial"/>
          <w:sz w:val="24"/>
          <w:szCs w:val="24"/>
        </w:rPr>
        <w:t xml:space="preserve">On behalf of the Secretary of State for Environment, Food and Rural Affairs and pursuant to Paragraph 3(2) of Schedule 14 of the Wildlife and Countryside Act 1981, </w:t>
      </w:r>
      <w:r w:rsidRPr="00D356FC">
        <w:rPr>
          <w:rFonts w:ascii="Arial" w:hAnsi="Arial" w:cs="Arial"/>
          <w:b/>
          <w:sz w:val="24"/>
          <w:szCs w:val="24"/>
        </w:rPr>
        <w:t>I HEREBY</w:t>
      </w:r>
      <w:r w:rsidRPr="00D356FC">
        <w:rPr>
          <w:rFonts w:ascii="Arial" w:hAnsi="Arial" w:cs="Arial"/>
          <w:sz w:val="24"/>
          <w:szCs w:val="24"/>
        </w:rPr>
        <w:t xml:space="preserve"> </w:t>
      </w:r>
      <w:r w:rsidRPr="00D356FC">
        <w:rPr>
          <w:rFonts w:ascii="Arial" w:hAnsi="Arial" w:cs="Arial"/>
          <w:b/>
          <w:sz w:val="24"/>
          <w:szCs w:val="24"/>
        </w:rPr>
        <w:t>DIRECT</w:t>
      </w:r>
      <w:r w:rsidRPr="00D356FC">
        <w:rPr>
          <w:rFonts w:ascii="Arial" w:hAnsi="Arial" w:cs="Arial"/>
          <w:sz w:val="24"/>
          <w:szCs w:val="24"/>
        </w:rPr>
        <w:t xml:space="preserve"> the </w:t>
      </w:r>
      <w:r w:rsidR="00D901EA">
        <w:rPr>
          <w:rFonts w:ascii="Arial" w:hAnsi="Arial" w:cs="Arial"/>
          <w:sz w:val="24"/>
          <w:szCs w:val="24"/>
        </w:rPr>
        <w:t>North Yorkshire County</w:t>
      </w:r>
      <w:r w:rsidRPr="00D356FC">
        <w:rPr>
          <w:rFonts w:ascii="Arial" w:hAnsi="Arial" w:cs="Arial"/>
          <w:sz w:val="24"/>
          <w:szCs w:val="24"/>
        </w:rPr>
        <w:t xml:space="preserve"> Council to determine the above-mentioned application</w:t>
      </w:r>
      <w:r w:rsidR="00861B34">
        <w:rPr>
          <w:rFonts w:ascii="Arial" w:hAnsi="Arial" w:cs="Arial"/>
          <w:sz w:val="24"/>
          <w:szCs w:val="24"/>
        </w:rPr>
        <w:t>s</w:t>
      </w:r>
      <w:r w:rsidRPr="00D356FC">
        <w:rPr>
          <w:rFonts w:ascii="Arial" w:hAnsi="Arial" w:cs="Arial"/>
          <w:sz w:val="24"/>
          <w:szCs w:val="24"/>
        </w:rPr>
        <w:t xml:space="preserve"> not later tha</w:t>
      </w:r>
      <w:r w:rsidR="00861B34">
        <w:rPr>
          <w:rFonts w:ascii="Arial" w:hAnsi="Arial" w:cs="Arial"/>
          <w:sz w:val="24"/>
          <w:szCs w:val="24"/>
        </w:rPr>
        <w:t>n</w:t>
      </w:r>
      <w:r w:rsidRPr="00D356FC">
        <w:rPr>
          <w:rFonts w:ascii="Arial" w:hAnsi="Arial" w:cs="Arial"/>
          <w:sz w:val="24"/>
          <w:szCs w:val="24"/>
        </w:rPr>
        <w:t xml:space="preserve"> </w:t>
      </w:r>
      <w:r w:rsidR="00D901EA">
        <w:rPr>
          <w:rFonts w:ascii="Arial" w:hAnsi="Arial" w:cs="Arial"/>
          <w:sz w:val="24"/>
          <w:szCs w:val="24"/>
        </w:rPr>
        <w:t>9 months from the date of this decision</w:t>
      </w:r>
      <w:r w:rsidRPr="00D356FC">
        <w:rPr>
          <w:rFonts w:ascii="Arial" w:hAnsi="Arial" w:cs="Arial"/>
          <w:sz w:val="24"/>
          <w:szCs w:val="24"/>
        </w:rPr>
        <w:t>.</w:t>
      </w:r>
    </w:p>
    <w:p w14:paraId="7E912F6C" w14:textId="77777777" w:rsidR="00C779E8" w:rsidRPr="00D356FC" w:rsidRDefault="00C779E8">
      <w:pPr>
        <w:pStyle w:val="Style1"/>
        <w:numPr>
          <w:ilvl w:val="0"/>
          <w:numId w:val="0"/>
        </w:numPr>
        <w:spacing w:before="120"/>
        <w:rPr>
          <w:rFonts w:ascii="Arial" w:hAnsi="Arial" w:cs="Arial"/>
          <w:sz w:val="20"/>
        </w:rPr>
      </w:pPr>
    </w:p>
    <w:p w14:paraId="22D52B83" w14:textId="77777777" w:rsidR="00D901EA" w:rsidRPr="00365037" w:rsidRDefault="00D901EA" w:rsidP="00D901EA">
      <w:pPr>
        <w:tabs>
          <w:tab w:val="left" w:pos="432"/>
        </w:tabs>
        <w:spacing w:before="60"/>
        <w:outlineLvl w:val="0"/>
        <w:rPr>
          <w:rFonts w:ascii="Monotype Corsiva" w:hAnsi="Monotype Corsiva"/>
          <w:color w:val="000000"/>
          <w:kern w:val="28"/>
          <w:sz w:val="36"/>
          <w:szCs w:val="36"/>
        </w:rPr>
      </w:pPr>
      <w:bookmarkStart w:id="4" w:name="bmkPageBreak"/>
      <w:bookmarkEnd w:id="4"/>
      <w:r w:rsidRPr="00365037">
        <w:rPr>
          <w:rFonts w:ascii="Monotype Corsiva" w:hAnsi="Monotype Corsiva"/>
          <w:color w:val="000000"/>
          <w:kern w:val="28"/>
          <w:sz w:val="36"/>
          <w:szCs w:val="36"/>
        </w:rPr>
        <w:t>S Doran</w:t>
      </w:r>
    </w:p>
    <w:p w14:paraId="66F2FC02" w14:textId="77777777" w:rsidR="00C779E8" w:rsidRDefault="00D356FC">
      <w:pPr>
        <w:pStyle w:val="Style1"/>
        <w:numPr>
          <w:ilvl w:val="0"/>
          <w:numId w:val="0"/>
        </w:numPr>
        <w:spacing w:before="120"/>
        <w:rPr>
          <w:rFonts w:ascii="Arial" w:hAnsi="Arial" w:cs="Arial"/>
          <w:b/>
          <w:bCs/>
          <w:sz w:val="24"/>
          <w:szCs w:val="24"/>
        </w:rPr>
      </w:pPr>
      <w:r w:rsidRPr="00D356FC">
        <w:rPr>
          <w:rFonts w:ascii="Arial" w:hAnsi="Arial" w:cs="Arial"/>
          <w:b/>
          <w:bCs/>
          <w:sz w:val="24"/>
          <w:szCs w:val="24"/>
        </w:rPr>
        <w:t>Inspector</w:t>
      </w:r>
    </w:p>
    <w:p w14:paraId="12BAB424" w14:textId="77777777" w:rsidR="007F5E25" w:rsidRDefault="007F5E25">
      <w:pPr>
        <w:pStyle w:val="Style1"/>
        <w:numPr>
          <w:ilvl w:val="0"/>
          <w:numId w:val="0"/>
        </w:numPr>
        <w:spacing w:before="120"/>
        <w:rPr>
          <w:rFonts w:ascii="Arial" w:hAnsi="Arial" w:cs="Arial"/>
          <w:b/>
          <w:bCs/>
          <w:sz w:val="24"/>
          <w:szCs w:val="24"/>
        </w:rPr>
      </w:pPr>
    </w:p>
    <w:sectPr w:rsidR="007F5E25">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758B" w14:textId="77777777" w:rsidR="005209C9" w:rsidRDefault="005209C9">
      <w:r>
        <w:separator/>
      </w:r>
    </w:p>
  </w:endnote>
  <w:endnote w:type="continuationSeparator" w:id="0">
    <w:p w14:paraId="65CAFA9C" w14:textId="77777777" w:rsidR="005209C9" w:rsidRDefault="0052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F9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038C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23B4" w14:textId="2F642B76" w:rsidR="00C779E8" w:rsidRDefault="00B67AED">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51A5FE9" wp14:editId="1D91263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BA6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5CA0B5"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98C4" w14:textId="41DF776D" w:rsidR="00C779E8" w:rsidRDefault="00B67AE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FDE185A" wp14:editId="647441C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4A5D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01C80EE"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7D6C" w14:textId="77777777" w:rsidR="005209C9" w:rsidRDefault="005209C9">
      <w:r>
        <w:separator/>
      </w:r>
    </w:p>
  </w:footnote>
  <w:footnote w:type="continuationSeparator" w:id="0">
    <w:p w14:paraId="466A18E7" w14:textId="77777777" w:rsidR="005209C9" w:rsidRDefault="0052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433DC543" w14:textId="77777777">
      <w:tblPrEx>
        <w:tblCellMar>
          <w:top w:w="0" w:type="dxa"/>
          <w:bottom w:w="0" w:type="dxa"/>
        </w:tblCellMar>
      </w:tblPrEx>
      <w:tc>
        <w:tcPr>
          <w:tcW w:w="9520" w:type="dxa"/>
        </w:tcPr>
        <w:p w14:paraId="256588CC" w14:textId="77777777" w:rsidR="00C779E8" w:rsidRDefault="00D25177">
          <w:pPr>
            <w:pStyle w:val="Footer"/>
          </w:pPr>
          <w:r>
            <w:t>Direction</w:t>
          </w:r>
          <w:r w:rsidR="00C779E8">
            <w:t xml:space="preserve"> Decision FPS/</w:t>
          </w:r>
          <w:r w:rsidR="006A7E29">
            <w:t>P2745</w:t>
          </w:r>
          <w:r w:rsidR="00C779E8">
            <w:t>/14D/</w:t>
          </w:r>
          <w:r w:rsidR="006A7E29">
            <w:t>8</w:t>
          </w:r>
        </w:p>
      </w:tc>
    </w:tr>
  </w:tbl>
  <w:p w14:paraId="33C57C4C" w14:textId="1690E5B6" w:rsidR="00C779E8" w:rsidRDefault="00B67AED">
    <w:pPr>
      <w:pStyle w:val="Footer"/>
    </w:pPr>
    <w:r>
      <w:rPr>
        <w:noProof/>
      </w:rPr>
      <mc:AlternateContent>
        <mc:Choice Requires="wps">
          <w:drawing>
            <wp:anchor distT="0" distB="0" distL="114300" distR="114300" simplePos="0" relativeHeight="251657728" behindDoc="0" locked="0" layoutInCell="1" allowOverlap="1" wp14:anchorId="6A4F73CD" wp14:editId="61CD570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AC1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9B44"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E562FD6"/>
    <w:multiLevelType w:val="hybridMultilevel"/>
    <w:tmpl w:val="B9B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3"/>
  </w:num>
  <w:num w:numId="6">
    <w:abstractNumId w:val="5"/>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0883"/>
    <w:rsid w:val="00045466"/>
    <w:rsid w:val="00055436"/>
    <w:rsid w:val="0007038B"/>
    <w:rsid w:val="000B6C75"/>
    <w:rsid w:val="000C06B7"/>
    <w:rsid w:val="000F26ED"/>
    <w:rsid w:val="001521D9"/>
    <w:rsid w:val="00153F96"/>
    <w:rsid w:val="001859D8"/>
    <w:rsid w:val="001F5974"/>
    <w:rsid w:val="0033704E"/>
    <w:rsid w:val="0035284D"/>
    <w:rsid w:val="003D0139"/>
    <w:rsid w:val="004923BA"/>
    <w:rsid w:val="005209C9"/>
    <w:rsid w:val="00574803"/>
    <w:rsid w:val="00667F17"/>
    <w:rsid w:val="006A7E29"/>
    <w:rsid w:val="006C59A9"/>
    <w:rsid w:val="006D0AF7"/>
    <w:rsid w:val="006F3D09"/>
    <w:rsid w:val="00767185"/>
    <w:rsid w:val="007A2922"/>
    <w:rsid w:val="007B0724"/>
    <w:rsid w:val="007F5E25"/>
    <w:rsid w:val="00861B34"/>
    <w:rsid w:val="0087451C"/>
    <w:rsid w:val="008863B0"/>
    <w:rsid w:val="009647AA"/>
    <w:rsid w:val="009701BB"/>
    <w:rsid w:val="00985BEA"/>
    <w:rsid w:val="009C3B44"/>
    <w:rsid w:val="00A572BB"/>
    <w:rsid w:val="00A97B20"/>
    <w:rsid w:val="00B67AED"/>
    <w:rsid w:val="00BD7868"/>
    <w:rsid w:val="00C63C8A"/>
    <w:rsid w:val="00C779E8"/>
    <w:rsid w:val="00CC72BB"/>
    <w:rsid w:val="00CF693B"/>
    <w:rsid w:val="00D25177"/>
    <w:rsid w:val="00D356FC"/>
    <w:rsid w:val="00D4245F"/>
    <w:rsid w:val="00D901EA"/>
    <w:rsid w:val="00DF6C6B"/>
    <w:rsid w:val="00E26DE8"/>
    <w:rsid w:val="00EA0E9C"/>
    <w:rsid w:val="00EF45B2"/>
    <w:rsid w:val="00F02D92"/>
    <w:rsid w:val="00F1339D"/>
    <w:rsid w:val="00F234E6"/>
    <w:rsid w:val="00F67348"/>
    <w:rsid w:val="00FE72FB"/>
    <w:rsid w:val="00FF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4A30C03"/>
  <w15:chartTrackingRefBased/>
  <w15:docId w15:val="{0BBCA8B0-9E46-4C39-8AEF-C57BC06A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07943057-800A-4426-8BE2-37AA02B8DA7C}"/>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5468ADB2-C5EC-4BAB-92A6-406796154A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4</Pages>
  <Words>1716</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2010-06-22T07:33:00Z</cp:lastPrinted>
  <dcterms:created xsi:type="dcterms:W3CDTF">2022-11-23T07:39:00Z</dcterms:created>
  <dcterms:modified xsi:type="dcterms:W3CDTF">2022-11-23T07:40:00Z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