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243D2765">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0889CBC8"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r w:rsidR="00B153EF">
              <w:rPr>
                <w:rFonts w:ascii="Arial" w:hAnsi="Arial" w:cs="Arial"/>
                <w:b/>
                <w:color w:val="000000"/>
                <w:sz w:val="40"/>
                <w:szCs w:val="40"/>
              </w:rPr>
              <w:t>s</w:t>
            </w:r>
          </w:p>
        </w:tc>
      </w:tr>
      <w:tr w:rsidR="00C779E8" w14:paraId="439C7CB0" w14:textId="77777777">
        <w:trPr>
          <w:cantSplit/>
          <w:trHeight w:val="374"/>
        </w:trPr>
        <w:tc>
          <w:tcPr>
            <w:tcW w:w="9356" w:type="dxa"/>
          </w:tcPr>
          <w:p w14:paraId="61BDA62A" w14:textId="1F13A696"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0447C">
              <w:rPr>
                <w:rFonts w:ascii="Arial" w:hAnsi="Arial" w:cs="Arial"/>
                <w:b/>
                <w:color w:val="000000"/>
                <w:sz w:val="24"/>
                <w:szCs w:val="24"/>
              </w:rPr>
              <w:t>Claire Tregembo BA(Hons)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01DB9676"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4F06BE">
              <w:rPr>
                <w:rFonts w:ascii="Arial" w:hAnsi="Arial" w:cs="Arial"/>
                <w:b/>
                <w:color w:val="000000"/>
                <w:sz w:val="18"/>
                <w:szCs w:val="18"/>
              </w:rPr>
              <w:t>09 December 2022</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9310A2">
        <w:tc>
          <w:tcPr>
            <w:tcW w:w="9520" w:type="dxa"/>
          </w:tcPr>
          <w:p w14:paraId="25FBA976" w14:textId="2164D53E"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Ref: FPS/</w:t>
            </w:r>
            <w:r w:rsidR="00D83057">
              <w:rPr>
                <w:rFonts w:ascii="Arial" w:hAnsi="Arial" w:cs="Arial"/>
                <w:b/>
                <w:color w:val="000000"/>
                <w:sz w:val="24"/>
                <w:szCs w:val="24"/>
              </w:rPr>
              <w:t>A47</w:t>
            </w:r>
            <w:r w:rsidR="00A826C5">
              <w:rPr>
                <w:rFonts w:ascii="Arial" w:hAnsi="Arial" w:cs="Arial"/>
                <w:b/>
                <w:color w:val="000000"/>
                <w:sz w:val="24"/>
                <w:szCs w:val="24"/>
              </w:rPr>
              <w:t>10</w:t>
            </w:r>
            <w:r w:rsidR="00825A8E" w:rsidRPr="00A50E04">
              <w:rPr>
                <w:rFonts w:ascii="Arial" w:hAnsi="Arial" w:cs="Arial"/>
                <w:b/>
                <w:color w:val="000000"/>
                <w:sz w:val="24"/>
                <w:szCs w:val="24"/>
              </w:rPr>
              <w:t>/14D/</w:t>
            </w:r>
            <w:r w:rsidR="00A826C5">
              <w:rPr>
                <w:rFonts w:ascii="Arial" w:hAnsi="Arial" w:cs="Arial"/>
                <w:b/>
                <w:color w:val="000000"/>
                <w:sz w:val="24"/>
                <w:szCs w:val="24"/>
              </w:rPr>
              <w:t>20 to 24</w:t>
            </w:r>
          </w:p>
          <w:p w14:paraId="1BC035ED" w14:textId="77777777" w:rsidR="00A908D0" w:rsidRPr="000B70A7" w:rsidRDefault="00A908D0" w:rsidP="00A908D0">
            <w:pPr>
              <w:spacing w:after="60"/>
              <w:rPr>
                <w:rFonts w:ascii="Arial" w:hAnsi="Arial" w:cs="Arial"/>
                <w:b/>
                <w:color w:val="000000" w:themeColor="text1"/>
                <w:sz w:val="24"/>
                <w:szCs w:val="24"/>
              </w:rPr>
            </w:pPr>
            <w:r>
              <w:rPr>
                <w:rFonts w:ascii="Arial" w:hAnsi="Arial" w:cs="Arial"/>
                <w:b/>
                <w:color w:val="000000" w:themeColor="text1"/>
                <w:sz w:val="24"/>
                <w:szCs w:val="24"/>
              </w:rPr>
              <w:t xml:space="preserve">Representations by </w:t>
            </w:r>
            <w:r w:rsidRPr="00EE4BAC">
              <w:rPr>
                <w:rFonts w:ascii="Arial" w:hAnsi="Arial" w:cs="Arial"/>
                <w:b/>
                <w:bCs/>
                <w:sz w:val="24"/>
                <w:szCs w:val="24"/>
              </w:rPr>
              <w:t>Sheila Greetham of Calder Valley Bridleways Group</w:t>
            </w:r>
          </w:p>
          <w:p w14:paraId="2DB02545" w14:textId="6AC005A8" w:rsidR="00C779E8" w:rsidRDefault="00A3674F">
            <w:pPr>
              <w:spacing w:after="60"/>
              <w:rPr>
                <w:rFonts w:ascii="Arial" w:hAnsi="Arial" w:cs="Arial"/>
                <w:b/>
                <w:color w:val="000000" w:themeColor="text1"/>
                <w:sz w:val="24"/>
                <w:szCs w:val="24"/>
              </w:rPr>
            </w:pPr>
            <w:r w:rsidRPr="000B70A7">
              <w:rPr>
                <w:rFonts w:ascii="Arial" w:hAnsi="Arial" w:cs="Arial"/>
                <w:b/>
                <w:color w:val="000000" w:themeColor="text1"/>
                <w:sz w:val="24"/>
                <w:szCs w:val="24"/>
              </w:rPr>
              <w:t>Calderdale Metropolitan B</w:t>
            </w:r>
            <w:r w:rsidR="0041301C">
              <w:rPr>
                <w:rFonts w:ascii="Arial" w:hAnsi="Arial" w:cs="Arial"/>
                <w:b/>
                <w:color w:val="000000" w:themeColor="text1"/>
                <w:sz w:val="24"/>
                <w:szCs w:val="24"/>
              </w:rPr>
              <w:t>o</w:t>
            </w:r>
            <w:r w:rsidRPr="000B70A7">
              <w:rPr>
                <w:rFonts w:ascii="Arial" w:hAnsi="Arial" w:cs="Arial"/>
                <w:b/>
                <w:color w:val="000000" w:themeColor="text1"/>
                <w:sz w:val="24"/>
                <w:szCs w:val="24"/>
              </w:rPr>
              <w:t>rough Council</w:t>
            </w:r>
          </w:p>
          <w:p w14:paraId="7B0C85FF" w14:textId="77777777" w:rsidR="0041690B" w:rsidRDefault="0041690B">
            <w:pPr>
              <w:spacing w:after="60"/>
              <w:rPr>
                <w:rFonts w:ascii="Arial" w:hAnsi="Arial" w:cs="Arial"/>
                <w:b/>
                <w:color w:val="000000" w:themeColor="text1"/>
                <w:sz w:val="24"/>
                <w:szCs w:val="24"/>
              </w:rPr>
            </w:pPr>
            <w:r>
              <w:rPr>
                <w:rFonts w:ascii="Arial" w:hAnsi="Arial" w:cs="Arial"/>
                <w:b/>
                <w:color w:val="000000" w:themeColor="text1"/>
                <w:sz w:val="24"/>
                <w:szCs w:val="24"/>
              </w:rPr>
              <w:t>App R</w:t>
            </w:r>
            <w:r w:rsidRPr="000B70A7">
              <w:rPr>
                <w:rFonts w:ascii="Arial" w:hAnsi="Arial" w:cs="Arial"/>
                <w:b/>
                <w:color w:val="000000" w:themeColor="text1"/>
                <w:sz w:val="24"/>
                <w:szCs w:val="24"/>
              </w:rPr>
              <w:t>ef. 3.15.1/07X</w:t>
            </w:r>
            <w:r>
              <w:rPr>
                <w:rFonts w:ascii="Arial" w:hAnsi="Arial" w:cs="Arial"/>
                <w:b/>
                <w:color w:val="000000" w:themeColor="text1"/>
                <w:sz w:val="24"/>
                <w:szCs w:val="24"/>
              </w:rPr>
              <w:t xml:space="preserve">: </w:t>
            </w:r>
          </w:p>
          <w:p w14:paraId="407131B3" w14:textId="78C36527" w:rsidR="00C779E8" w:rsidRPr="0041690B" w:rsidRDefault="00825A8E" w:rsidP="0088653C">
            <w:pPr>
              <w:pStyle w:val="ListParagraph"/>
              <w:numPr>
                <w:ilvl w:val="0"/>
                <w:numId w:val="11"/>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Application to add</w:t>
            </w:r>
            <w:r w:rsidR="00331A13" w:rsidRPr="0041690B">
              <w:rPr>
                <w:rFonts w:ascii="Arial" w:hAnsi="Arial" w:cs="Arial"/>
                <w:b/>
                <w:color w:val="000000" w:themeColor="text1"/>
                <w:sz w:val="24"/>
                <w:szCs w:val="24"/>
              </w:rPr>
              <w:t xml:space="preserve"> a restricted </w:t>
            </w:r>
            <w:r w:rsidR="00F066FD" w:rsidRPr="0041690B">
              <w:rPr>
                <w:rFonts w:ascii="Arial" w:hAnsi="Arial" w:cs="Arial"/>
                <w:b/>
                <w:color w:val="000000" w:themeColor="text1"/>
                <w:sz w:val="24"/>
                <w:szCs w:val="24"/>
              </w:rPr>
              <w:t>byway</w:t>
            </w:r>
            <w:r w:rsidRPr="0041690B">
              <w:rPr>
                <w:rFonts w:ascii="Arial" w:hAnsi="Arial" w:cs="Arial"/>
                <w:b/>
                <w:color w:val="000000" w:themeColor="text1"/>
                <w:sz w:val="24"/>
                <w:szCs w:val="24"/>
              </w:rPr>
              <w:t xml:space="preserve"> from </w:t>
            </w:r>
            <w:r w:rsidR="00331A13" w:rsidRPr="0041690B">
              <w:rPr>
                <w:rFonts w:ascii="Arial" w:hAnsi="Arial" w:cs="Arial"/>
                <w:b/>
                <w:color w:val="000000" w:themeColor="text1"/>
                <w:sz w:val="24"/>
                <w:szCs w:val="24"/>
              </w:rPr>
              <w:t>Mill Hill, Brear</w:t>
            </w:r>
            <w:r w:rsidR="008D091A" w:rsidRPr="0041690B">
              <w:rPr>
                <w:rFonts w:ascii="Arial" w:hAnsi="Arial" w:cs="Arial"/>
                <w:b/>
                <w:color w:val="000000" w:themeColor="text1"/>
                <w:sz w:val="24"/>
                <w:szCs w:val="24"/>
              </w:rPr>
              <w:t>ley Bridge</w:t>
            </w:r>
            <w:r w:rsidR="00F066FD" w:rsidRPr="0041690B">
              <w:rPr>
                <w:rFonts w:ascii="Arial" w:hAnsi="Arial" w:cs="Arial"/>
                <w:b/>
                <w:color w:val="000000" w:themeColor="text1"/>
                <w:sz w:val="24"/>
                <w:szCs w:val="24"/>
              </w:rPr>
              <w:t xml:space="preserve"> </w:t>
            </w:r>
            <w:r w:rsidR="008D091A" w:rsidRPr="0041690B">
              <w:rPr>
                <w:rFonts w:ascii="Arial" w:hAnsi="Arial" w:cs="Arial"/>
                <w:b/>
                <w:color w:val="000000" w:themeColor="text1"/>
                <w:sz w:val="24"/>
                <w:szCs w:val="24"/>
              </w:rPr>
              <w:t>via Wheatley Royd to Blind Lane</w:t>
            </w:r>
          </w:p>
          <w:p w14:paraId="42AD0644" w14:textId="728ED60C" w:rsidR="00331A13" w:rsidRPr="0041690B" w:rsidRDefault="00331A13" w:rsidP="0088653C">
            <w:pPr>
              <w:pStyle w:val="ListParagraph"/>
              <w:numPr>
                <w:ilvl w:val="0"/>
                <w:numId w:val="11"/>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Application to add</w:t>
            </w:r>
            <w:r w:rsidR="00661B5A" w:rsidRPr="0041690B">
              <w:rPr>
                <w:rFonts w:ascii="Arial" w:hAnsi="Arial" w:cs="Arial"/>
                <w:b/>
                <w:color w:val="000000" w:themeColor="text1"/>
                <w:sz w:val="24"/>
                <w:szCs w:val="24"/>
              </w:rPr>
              <w:t xml:space="preserve"> a restricted by</w:t>
            </w:r>
            <w:r w:rsidR="004732F9" w:rsidRPr="0041690B">
              <w:rPr>
                <w:rFonts w:ascii="Arial" w:hAnsi="Arial" w:cs="Arial"/>
                <w:b/>
                <w:color w:val="000000" w:themeColor="text1"/>
                <w:sz w:val="24"/>
                <w:szCs w:val="24"/>
              </w:rPr>
              <w:t>way</w:t>
            </w:r>
            <w:r w:rsidR="00661B5A" w:rsidRPr="0041690B">
              <w:rPr>
                <w:rFonts w:ascii="Arial" w:hAnsi="Arial" w:cs="Arial"/>
                <w:b/>
                <w:color w:val="000000" w:themeColor="text1"/>
                <w:sz w:val="24"/>
                <w:szCs w:val="24"/>
              </w:rPr>
              <w:t xml:space="preserve"> </w:t>
            </w:r>
            <w:r w:rsidR="00E45C64" w:rsidRPr="0041690B">
              <w:rPr>
                <w:rFonts w:ascii="Arial" w:hAnsi="Arial" w:cs="Arial"/>
                <w:b/>
                <w:color w:val="000000" w:themeColor="text1"/>
                <w:sz w:val="24"/>
                <w:szCs w:val="24"/>
              </w:rPr>
              <w:t>and upgrade</w:t>
            </w:r>
            <w:r w:rsidR="00661B5A" w:rsidRPr="0041690B">
              <w:rPr>
                <w:rFonts w:ascii="Arial" w:hAnsi="Arial" w:cs="Arial"/>
                <w:b/>
                <w:color w:val="000000" w:themeColor="text1"/>
                <w:sz w:val="24"/>
                <w:szCs w:val="24"/>
              </w:rPr>
              <w:t xml:space="preserve"> </w:t>
            </w:r>
            <w:r w:rsidR="00E45C64" w:rsidRPr="0041690B">
              <w:rPr>
                <w:rFonts w:ascii="Arial" w:hAnsi="Arial" w:cs="Arial"/>
                <w:b/>
                <w:color w:val="000000" w:themeColor="text1"/>
                <w:sz w:val="24"/>
                <w:szCs w:val="24"/>
              </w:rPr>
              <w:t>to</w:t>
            </w:r>
            <w:r w:rsidRPr="0041690B">
              <w:rPr>
                <w:rFonts w:ascii="Arial" w:hAnsi="Arial" w:cs="Arial"/>
                <w:b/>
                <w:color w:val="000000" w:themeColor="text1"/>
                <w:sz w:val="24"/>
                <w:szCs w:val="24"/>
              </w:rPr>
              <w:t xml:space="preserve"> </w:t>
            </w:r>
            <w:r w:rsidR="000B322A" w:rsidRPr="0041690B">
              <w:rPr>
                <w:rFonts w:ascii="Arial" w:hAnsi="Arial" w:cs="Arial"/>
                <w:b/>
                <w:color w:val="000000" w:themeColor="text1"/>
                <w:sz w:val="24"/>
                <w:szCs w:val="24"/>
              </w:rPr>
              <w:t xml:space="preserve">restricted </w:t>
            </w:r>
            <w:r w:rsidRPr="0041690B">
              <w:rPr>
                <w:rFonts w:ascii="Arial" w:hAnsi="Arial" w:cs="Arial"/>
                <w:b/>
                <w:color w:val="000000" w:themeColor="text1"/>
                <w:sz w:val="24"/>
                <w:szCs w:val="24"/>
              </w:rPr>
              <w:t xml:space="preserve">byway </w:t>
            </w:r>
            <w:r w:rsidR="00CC1D55" w:rsidRPr="0041690B">
              <w:rPr>
                <w:rFonts w:ascii="Arial" w:hAnsi="Arial" w:cs="Arial"/>
                <w:b/>
                <w:color w:val="000000" w:themeColor="text1"/>
                <w:sz w:val="24"/>
                <w:szCs w:val="24"/>
              </w:rPr>
              <w:t xml:space="preserve">part of the footpath shown as </w:t>
            </w:r>
            <w:r w:rsidR="008B314E" w:rsidRPr="0041690B">
              <w:rPr>
                <w:rFonts w:ascii="Arial" w:hAnsi="Arial" w:cs="Arial"/>
                <w:b/>
                <w:color w:val="000000" w:themeColor="text1"/>
                <w:sz w:val="24"/>
                <w:szCs w:val="24"/>
              </w:rPr>
              <w:t xml:space="preserve">Hebden Royd </w:t>
            </w:r>
            <w:r w:rsidR="00CC1D55" w:rsidRPr="0041690B">
              <w:rPr>
                <w:rFonts w:ascii="Arial" w:hAnsi="Arial" w:cs="Arial"/>
                <w:b/>
                <w:color w:val="000000" w:themeColor="text1"/>
                <w:sz w:val="24"/>
                <w:szCs w:val="24"/>
              </w:rPr>
              <w:t xml:space="preserve">57 </w:t>
            </w:r>
            <w:r w:rsidRPr="0041690B">
              <w:rPr>
                <w:rFonts w:ascii="Arial" w:hAnsi="Arial" w:cs="Arial"/>
                <w:b/>
                <w:color w:val="000000" w:themeColor="text1"/>
                <w:sz w:val="24"/>
                <w:szCs w:val="24"/>
              </w:rPr>
              <w:t xml:space="preserve">from </w:t>
            </w:r>
            <w:r w:rsidR="009C2565" w:rsidRPr="0041690B">
              <w:rPr>
                <w:rFonts w:ascii="Arial" w:hAnsi="Arial" w:cs="Arial"/>
                <w:b/>
                <w:color w:val="000000" w:themeColor="text1"/>
                <w:sz w:val="24"/>
                <w:szCs w:val="24"/>
              </w:rPr>
              <w:t>Brearley Lane along Lower and Upper Blind Lane to Scout Road at Hathen</w:t>
            </w:r>
            <w:r w:rsidR="001D5218" w:rsidRPr="0041690B">
              <w:rPr>
                <w:rFonts w:ascii="Arial" w:hAnsi="Arial" w:cs="Arial"/>
                <w:b/>
                <w:color w:val="000000" w:themeColor="text1"/>
                <w:sz w:val="24"/>
                <w:szCs w:val="24"/>
              </w:rPr>
              <w:t>shelf</w:t>
            </w:r>
          </w:p>
          <w:p w14:paraId="4C4AE72E" w14:textId="77777777" w:rsidR="0041690B" w:rsidRDefault="0041690B">
            <w:pPr>
              <w:spacing w:after="60"/>
              <w:rPr>
                <w:rFonts w:ascii="Arial" w:hAnsi="Arial" w:cs="Arial"/>
                <w:b/>
                <w:color w:val="000000" w:themeColor="text1"/>
                <w:sz w:val="24"/>
                <w:szCs w:val="24"/>
              </w:rPr>
            </w:pPr>
            <w:r>
              <w:rPr>
                <w:rFonts w:ascii="Arial" w:hAnsi="Arial" w:cs="Arial"/>
                <w:b/>
                <w:color w:val="000000" w:themeColor="text1"/>
                <w:sz w:val="24"/>
                <w:szCs w:val="24"/>
              </w:rPr>
              <w:t>App R</w:t>
            </w:r>
            <w:r w:rsidRPr="000B70A7">
              <w:rPr>
                <w:rFonts w:ascii="Arial" w:hAnsi="Arial" w:cs="Arial"/>
                <w:b/>
                <w:color w:val="000000" w:themeColor="text1"/>
                <w:sz w:val="24"/>
                <w:szCs w:val="24"/>
              </w:rPr>
              <w:t>ef. 3.15.1/07W</w:t>
            </w:r>
            <w:r>
              <w:rPr>
                <w:rFonts w:ascii="Arial" w:hAnsi="Arial" w:cs="Arial"/>
                <w:b/>
                <w:color w:val="000000" w:themeColor="text1"/>
                <w:sz w:val="24"/>
                <w:szCs w:val="24"/>
              </w:rPr>
              <w:t>:</w:t>
            </w:r>
          </w:p>
          <w:p w14:paraId="7724E9DC" w14:textId="5DA5D46C" w:rsidR="00331A13" w:rsidRPr="0041690B" w:rsidRDefault="00331A13" w:rsidP="0088653C">
            <w:pPr>
              <w:pStyle w:val="ListParagraph"/>
              <w:numPr>
                <w:ilvl w:val="0"/>
                <w:numId w:val="12"/>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Application to upgrade</w:t>
            </w:r>
            <w:r w:rsidR="00BD1487" w:rsidRPr="0041690B">
              <w:rPr>
                <w:rFonts w:ascii="Arial" w:hAnsi="Arial" w:cs="Arial"/>
                <w:b/>
                <w:color w:val="000000" w:themeColor="text1"/>
                <w:sz w:val="24"/>
                <w:szCs w:val="24"/>
              </w:rPr>
              <w:t xml:space="preserve"> to</w:t>
            </w:r>
            <w:r w:rsidR="00D52D1C" w:rsidRPr="0041690B">
              <w:rPr>
                <w:rFonts w:ascii="Arial" w:hAnsi="Arial" w:cs="Arial"/>
                <w:b/>
                <w:color w:val="000000" w:themeColor="text1"/>
                <w:sz w:val="24"/>
                <w:szCs w:val="24"/>
              </w:rPr>
              <w:t xml:space="preserve"> restricted </w:t>
            </w:r>
            <w:r w:rsidRPr="0041690B">
              <w:rPr>
                <w:rFonts w:ascii="Arial" w:hAnsi="Arial" w:cs="Arial"/>
                <w:b/>
                <w:color w:val="000000" w:themeColor="text1"/>
                <w:sz w:val="24"/>
                <w:szCs w:val="24"/>
              </w:rPr>
              <w:t>byway</w:t>
            </w:r>
            <w:r w:rsidR="00C57C21" w:rsidRPr="0041690B">
              <w:rPr>
                <w:rFonts w:ascii="Arial" w:hAnsi="Arial" w:cs="Arial"/>
                <w:b/>
                <w:color w:val="000000" w:themeColor="text1"/>
                <w:sz w:val="24"/>
                <w:szCs w:val="24"/>
              </w:rPr>
              <w:t xml:space="preserve"> the footpath shown as </w:t>
            </w:r>
            <w:r w:rsidR="008B314E" w:rsidRPr="0041690B">
              <w:rPr>
                <w:rFonts w:ascii="Arial" w:hAnsi="Arial" w:cs="Arial"/>
                <w:b/>
                <w:color w:val="000000" w:themeColor="text1"/>
                <w:sz w:val="24"/>
                <w:szCs w:val="24"/>
              </w:rPr>
              <w:t>Hebden Royd 54</w:t>
            </w:r>
            <w:r w:rsidRPr="0041690B">
              <w:rPr>
                <w:rFonts w:ascii="Arial" w:hAnsi="Arial" w:cs="Arial"/>
                <w:b/>
                <w:color w:val="000000" w:themeColor="text1"/>
                <w:sz w:val="24"/>
                <w:szCs w:val="24"/>
              </w:rPr>
              <w:t xml:space="preserve"> from </w:t>
            </w:r>
            <w:r w:rsidR="003A36F0" w:rsidRPr="0041690B">
              <w:rPr>
                <w:rFonts w:ascii="Arial" w:hAnsi="Arial" w:cs="Arial"/>
                <w:b/>
                <w:color w:val="000000" w:themeColor="text1"/>
                <w:sz w:val="24"/>
                <w:szCs w:val="24"/>
              </w:rPr>
              <w:t>Brearley Lane, through Scout Bottom to Scout Road</w:t>
            </w:r>
            <w:r w:rsidR="00465DCA" w:rsidRPr="0041690B">
              <w:rPr>
                <w:rFonts w:ascii="Arial" w:hAnsi="Arial" w:cs="Arial"/>
                <w:b/>
                <w:color w:val="000000" w:themeColor="text1"/>
                <w:sz w:val="24"/>
                <w:szCs w:val="24"/>
              </w:rPr>
              <w:t xml:space="preserve"> by Scout Ro</w:t>
            </w:r>
            <w:r w:rsidR="00B60CF2" w:rsidRPr="0041690B">
              <w:rPr>
                <w:rFonts w:ascii="Arial" w:hAnsi="Arial" w:cs="Arial"/>
                <w:b/>
                <w:color w:val="000000" w:themeColor="text1"/>
                <w:sz w:val="24"/>
                <w:szCs w:val="24"/>
              </w:rPr>
              <w:t>a</w:t>
            </w:r>
            <w:r w:rsidR="00465DCA" w:rsidRPr="0041690B">
              <w:rPr>
                <w:rFonts w:ascii="Arial" w:hAnsi="Arial" w:cs="Arial"/>
                <w:b/>
                <w:color w:val="000000" w:themeColor="text1"/>
                <w:sz w:val="24"/>
                <w:szCs w:val="24"/>
              </w:rPr>
              <w:t>d School Academy</w:t>
            </w:r>
          </w:p>
          <w:p w14:paraId="71E7D71C" w14:textId="3057BD8B" w:rsidR="00331A13" w:rsidRPr="0041690B" w:rsidRDefault="00331A13" w:rsidP="0088653C">
            <w:pPr>
              <w:pStyle w:val="ListParagraph"/>
              <w:numPr>
                <w:ilvl w:val="0"/>
                <w:numId w:val="12"/>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Application to add</w:t>
            </w:r>
            <w:r w:rsidR="00465DCA" w:rsidRPr="0041690B">
              <w:rPr>
                <w:rFonts w:ascii="Arial" w:hAnsi="Arial" w:cs="Arial"/>
                <w:b/>
                <w:color w:val="000000" w:themeColor="text1"/>
                <w:sz w:val="24"/>
                <w:szCs w:val="24"/>
              </w:rPr>
              <w:t xml:space="preserve"> a restricted </w:t>
            </w:r>
            <w:r w:rsidRPr="0041690B">
              <w:rPr>
                <w:rFonts w:ascii="Arial" w:hAnsi="Arial" w:cs="Arial"/>
                <w:b/>
                <w:color w:val="000000" w:themeColor="text1"/>
                <w:sz w:val="24"/>
                <w:szCs w:val="24"/>
              </w:rPr>
              <w:t xml:space="preserve">byway from </w:t>
            </w:r>
            <w:r w:rsidR="00465DCA" w:rsidRPr="0041690B">
              <w:rPr>
                <w:rFonts w:ascii="Arial" w:hAnsi="Arial" w:cs="Arial"/>
                <w:b/>
                <w:color w:val="000000" w:themeColor="text1"/>
                <w:sz w:val="24"/>
                <w:szCs w:val="24"/>
              </w:rPr>
              <w:t xml:space="preserve">Scout Bottom </w:t>
            </w:r>
            <w:r w:rsidR="00890416" w:rsidRPr="0041690B">
              <w:rPr>
                <w:rFonts w:ascii="Arial" w:hAnsi="Arial" w:cs="Arial"/>
                <w:b/>
                <w:color w:val="000000" w:themeColor="text1"/>
                <w:sz w:val="24"/>
                <w:szCs w:val="24"/>
              </w:rPr>
              <w:t>to Scout Road, Mytholmroyd</w:t>
            </w:r>
          </w:p>
          <w:p w14:paraId="3B680B91" w14:textId="3EE14988" w:rsidR="00331A13" w:rsidRPr="0041690B" w:rsidRDefault="00331A13" w:rsidP="0088653C">
            <w:pPr>
              <w:pStyle w:val="ListParagraph"/>
              <w:numPr>
                <w:ilvl w:val="0"/>
                <w:numId w:val="12"/>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Application to upgrade</w:t>
            </w:r>
            <w:r w:rsidR="00543DB6" w:rsidRPr="0041690B">
              <w:rPr>
                <w:rFonts w:ascii="Arial" w:hAnsi="Arial" w:cs="Arial"/>
                <w:b/>
                <w:color w:val="000000" w:themeColor="text1"/>
                <w:sz w:val="24"/>
                <w:szCs w:val="24"/>
              </w:rPr>
              <w:t xml:space="preserve"> to restricted byway </w:t>
            </w:r>
            <w:r w:rsidR="000A0FF7" w:rsidRPr="0041690B">
              <w:rPr>
                <w:rFonts w:ascii="Arial" w:hAnsi="Arial" w:cs="Arial"/>
                <w:b/>
                <w:color w:val="000000" w:themeColor="text1"/>
                <w:sz w:val="24"/>
                <w:szCs w:val="24"/>
              </w:rPr>
              <w:t xml:space="preserve">the footpath shown as Hebden Royd 61 </w:t>
            </w:r>
            <w:r w:rsidRPr="0041690B">
              <w:rPr>
                <w:rFonts w:ascii="Arial" w:hAnsi="Arial" w:cs="Arial"/>
                <w:b/>
                <w:color w:val="000000" w:themeColor="text1"/>
                <w:sz w:val="24"/>
                <w:szCs w:val="24"/>
              </w:rPr>
              <w:t>from</w:t>
            </w:r>
            <w:r w:rsidR="000A0FF7" w:rsidRPr="0041690B">
              <w:rPr>
                <w:rFonts w:ascii="Arial" w:hAnsi="Arial" w:cs="Arial"/>
                <w:b/>
                <w:color w:val="000000" w:themeColor="text1"/>
                <w:sz w:val="24"/>
                <w:szCs w:val="24"/>
              </w:rPr>
              <w:t xml:space="preserve"> Scout </w:t>
            </w:r>
            <w:r w:rsidR="0096426B" w:rsidRPr="0041690B">
              <w:rPr>
                <w:rFonts w:ascii="Arial" w:hAnsi="Arial" w:cs="Arial"/>
                <w:b/>
                <w:color w:val="000000" w:themeColor="text1"/>
                <w:sz w:val="24"/>
                <w:szCs w:val="24"/>
              </w:rPr>
              <w:t>Road to Hall Bank Lane near Bri</w:t>
            </w:r>
            <w:r w:rsidR="007F2513" w:rsidRPr="0041690B">
              <w:rPr>
                <w:rFonts w:ascii="Arial" w:hAnsi="Arial" w:cs="Arial"/>
                <w:b/>
                <w:color w:val="000000" w:themeColor="text1"/>
                <w:sz w:val="24"/>
                <w:szCs w:val="24"/>
              </w:rPr>
              <w:t>n</w:t>
            </w:r>
            <w:r w:rsidR="0096426B" w:rsidRPr="0041690B">
              <w:rPr>
                <w:rFonts w:ascii="Arial" w:hAnsi="Arial" w:cs="Arial"/>
                <w:b/>
                <w:color w:val="000000" w:themeColor="text1"/>
                <w:sz w:val="24"/>
                <w:szCs w:val="24"/>
              </w:rPr>
              <w:t>k Tor</w:t>
            </w:r>
            <w:r w:rsidRPr="0041690B">
              <w:rPr>
                <w:rFonts w:ascii="Arial" w:hAnsi="Arial" w:cs="Arial"/>
                <w:b/>
                <w:color w:val="000000" w:themeColor="text1"/>
                <w:sz w:val="24"/>
                <w:szCs w:val="24"/>
              </w:rPr>
              <w:t xml:space="preserve"> </w:t>
            </w:r>
          </w:p>
          <w:p w14:paraId="5906D299" w14:textId="77777777" w:rsidR="0041690B" w:rsidRDefault="0041690B">
            <w:pPr>
              <w:spacing w:after="60"/>
              <w:rPr>
                <w:rFonts w:ascii="Arial" w:hAnsi="Arial" w:cs="Arial"/>
                <w:b/>
                <w:color w:val="000000" w:themeColor="text1"/>
                <w:sz w:val="24"/>
                <w:szCs w:val="24"/>
              </w:rPr>
            </w:pPr>
            <w:r>
              <w:rPr>
                <w:rFonts w:ascii="Arial" w:hAnsi="Arial" w:cs="Arial"/>
                <w:b/>
                <w:color w:val="000000" w:themeColor="text1"/>
                <w:sz w:val="24"/>
                <w:szCs w:val="24"/>
              </w:rPr>
              <w:t>App R</w:t>
            </w:r>
            <w:r w:rsidRPr="000B70A7">
              <w:rPr>
                <w:rFonts w:ascii="Arial" w:hAnsi="Arial" w:cs="Arial"/>
                <w:b/>
                <w:color w:val="000000" w:themeColor="text1"/>
                <w:sz w:val="24"/>
                <w:szCs w:val="24"/>
              </w:rPr>
              <w:t xml:space="preserve">ef. </w:t>
            </w:r>
            <w:r w:rsidRPr="00A576FF">
              <w:rPr>
                <w:rFonts w:ascii="Arial" w:hAnsi="Arial" w:cs="Arial"/>
                <w:b/>
                <w:color w:val="000000" w:themeColor="text1"/>
                <w:sz w:val="24"/>
                <w:szCs w:val="24"/>
              </w:rPr>
              <w:t>3.15.1/05M</w:t>
            </w:r>
            <w:r>
              <w:rPr>
                <w:rFonts w:ascii="Arial" w:hAnsi="Arial" w:cs="Arial"/>
                <w:b/>
                <w:color w:val="000000" w:themeColor="text1"/>
                <w:sz w:val="24"/>
                <w:szCs w:val="24"/>
              </w:rPr>
              <w:t>:</w:t>
            </w:r>
          </w:p>
          <w:p w14:paraId="78F139E4" w14:textId="5FCF13CE" w:rsidR="00331A13" w:rsidRPr="0041690B" w:rsidRDefault="00331A13" w:rsidP="0088653C">
            <w:pPr>
              <w:pStyle w:val="ListParagraph"/>
              <w:numPr>
                <w:ilvl w:val="0"/>
                <w:numId w:val="13"/>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Application to upgrade</w:t>
            </w:r>
            <w:r w:rsidR="00580B51" w:rsidRPr="0041690B">
              <w:rPr>
                <w:rFonts w:ascii="Arial" w:hAnsi="Arial" w:cs="Arial"/>
                <w:b/>
                <w:color w:val="000000" w:themeColor="text1"/>
                <w:sz w:val="24"/>
                <w:szCs w:val="24"/>
              </w:rPr>
              <w:t xml:space="preserve"> </w:t>
            </w:r>
            <w:r w:rsidR="00672713" w:rsidRPr="0041690B">
              <w:rPr>
                <w:rFonts w:ascii="Arial" w:hAnsi="Arial" w:cs="Arial"/>
                <w:b/>
                <w:color w:val="000000" w:themeColor="text1"/>
                <w:sz w:val="24"/>
                <w:szCs w:val="24"/>
              </w:rPr>
              <w:t>to restricted byway the</w:t>
            </w:r>
            <w:r w:rsidRPr="0041690B">
              <w:rPr>
                <w:rFonts w:ascii="Arial" w:hAnsi="Arial" w:cs="Arial"/>
                <w:b/>
                <w:color w:val="000000" w:themeColor="text1"/>
                <w:sz w:val="24"/>
                <w:szCs w:val="24"/>
              </w:rPr>
              <w:t xml:space="preserve"> footpath</w:t>
            </w:r>
            <w:r w:rsidR="00672713" w:rsidRPr="0041690B">
              <w:rPr>
                <w:rFonts w:ascii="Arial" w:hAnsi="Arial" w:cs="Arial"/>
                <w:b/>
                <w:color w:val="000000" w:themeColor="text1"/>
                <w:sz w:val="24"/>
                <w:szCs w:val="24"/>
              </w:rPr>
              <w:t xml:space="preserve"> shown as Sowerby Bridge 114 (Part)</w:t>
            </w:r>
            <w:r w:rsidRPr="0041690B">
              <w:rPr>
                <w:rFonts w:ascii="Arial" w:hAnsi="Arial" w:cs="Arial"/>
                <w:b/>
                <w:color w:val="000000" w:themeColor="text1"/>
                <w:sz w:val="24"/>
                <w:szCs w:val="24"/>
              </w:rPr>
              <w:t xml:space="preserve"> from</w:t>
            </w:r>
            <w:r w:rsidR="00C070E4" w:rsidRPr="0041690B">
              <w:rPr>
                <w:rFonts w:ascii="Arial" w:hAnsi="Arial" w:cs="Arial"/>
                <w:b/>
                <w:color w:val="000000" w:themeColor="text1"/>
                <w:sz w:val="24"/>
                <w:szCs w:val="24"/>
              </w:rPr>
              <w:t xml:space="preserve"> Hubberton Green Road to where it diverts away from </w:t>
            </w:r>
            <w:r w:rsidR="00E34764" w:rsidRPr="0041690B">
              <w:rPr>
                <w:rFonts w:ascii="Arial" w:hAnsi="Arial" w:cs="Arial"/>
                <w:b/>
                <w:color w:val="000000" w:themeColor="text1"/>
                <w:sz w:val="24"/>
                <w:szCs w:val="24"/>
              </w:rPr>
              <w:t>the original Red Bri</w:t>
            </w:r>
            <w:r w:rsidR="00E0039F" w:rsidRPr="0041690B">
              <w:rPr>
                <w:rFonts w:ascii="Arial" w:hAnsi="Arial" w:cs="Arial"/>
                <w:b/>
                <w:color w:val="000000" w:themeColor="text1"/>
                <w:sz w:val="24"/>
                <w:szCs w:val="24"/>
              </w:rPr>
              <w:t>n</w:t>
            </w:r>
            <w:r w:rsidR="00E34764" w:rsidRPr="0041690B">
              <w:rPr>
                <w:rFonts w:ascii="Arial" w:hAnsi="Arial" w:cs="Arial"/>
                <w:b/>
                <w:color w:val="000000" w:themeColor="text1"/>
                <w:sz w:val="24"/>
                <w:szCs w:val="24"/>
              </w:rPr>
              <w:t>k Lane near Old Barton</w:t>
            </w:r>
          </w:p>
          <w:p w14:paraId="74DD3FB4" w14:textId="433130C4" w:rsidR="00331A13" w:rsidRPr="0041690B" w:rsidRDefault="00331A13" w:rsidP="0088653C">
            <w:pPr>
              <w:pStyle w:val="ListParagraph"/>
              <w:numPr>
                <w:ilvl w:val="0"/>
                <w:numId w:val="13"/>
              </w:numPr>
              <w:spacing w:after="60"/>
              <w:ind w:left="357" w:hanging="357"/>
              <w:rPr>
                <w:rFonts w:ascii="Arial" w:hAnsi="Arial" w:cs="Arial"/>
                <w:b/>
                <w:color w:val="000000" w:themeColor="text1"/>
                <w:sz w:val="24"/>
                <w:szCs w:val="24"/>
              </w:rPr>
            </w:pPr>
            <w:r w:rsidRPr="0041690B">
              <w:rPr>
                <w:rFonts w:ascii="Arial" w:hAnsi="Arial" w:cs="Arial"/>
                <w:b/>
                <w:color w:val="000000" w:themeColor="text1"/>
                <w:sz w:val="24"/>
                <w:szCs w:val="24"/>
              </w:rPr>
              <w:t xml:space="preserve">Application to add a </w:t>
            </w:r>
            <w:r w:rsidR="00033074" w:rsidRPr="0041690B">
              <w:rPr>
                <w:rFonts w:ascii="Arial" w:hAnsi="Arial" w:cs="Arial"/>
                <w:b/>
                <w:color w:val="000000" w:themeColor="text1"/>
                <w:sz w:val="24"/>
                <w:szCs w:val="24"/>
              </w:rPr>
              <w:t xml:space="preserve">restricted </w:t>
            </w:r>
            <w:r w:rsidRPr="0041690B">
              <w:rPr>
                <w:rFonts w:ascii="Arial" w:hAnsi="Arial" w:cs="Arial"/>
                <w:b/>
                <w:color w:val="000000" w:themeColor="text1"/>
                <w:sz w:val="24"/>
                <w:szCs w:val="24"/>
              </w:rPr>
              <w:t xml:space="preserve">byway from </w:t>
            </w:r>
            <w:r w:rsidR="00033074" w:rsidRPr="0041690B">
              <w:rPr>
                <w:rFonts w:ascii="Arial" w:hAnsi="Arial" w:cs="Arial"/>
                <w:b/>
                <w:color w:val="000000" w:themeColor="text1"/>
                <w:sz w:val="24"/>
                <w:szCs w:val="24"/>
              </w:rPr>
              <w:t>where Red Bri</w:t>
            </w:r>
            <w:r w:rsidR="00E0039F" w:rsidRPr="0041690B">
              <w:rPr>
                <w:rFonts w:ascii="Arial" w:hAnsi="Arial" w:cs="Arial"/>
                <w:b/>
                <w:color w:val="000000" w:themeColor="text1"/>
                <w:sz w:val="24"/>
                <w:szCs w:val="24"/>
              </w:rPr>
              <w:t>n</w:t>
            </w:r>
            <w:r w:rsidR="00033074" w:rsidRPr="0041690B">
              <w:rPr>
                <w:rFonts w:ascii="Arial" w:hAnsi="Arial" w:cs="Arial"/>
                <w:b/>
                <w:color w:val="000000" w:themeColor="text1"/>
                <w:sz w:val="24"/>
                <w:szCs w:val="24"/>
              </w:rPr>
              <w:t xml:space="preserve">k Lane </w:t>
            </w:r>
            <w:r w:rsidR="00E0039F" w:rsidRPr="0041690B">
              <w:rPr>
                <w:rFonts w:ascii="Arial" w:hAnsi="Arial" w:cs="Arial"/>
                <w:b/>
                <w:color w:val="000000" w:themeColor="text1"/>
                <w:sz w:val="24"/>
                <w:szCs w:val="24"/>
              </w:rPr>
              <w:t>was diverted at</w:t>
            </w:r>
            <w:r w:rsidR="00033074" w:rsidRPr="0041690B">
              <w:rPr>
                <w:rFonts w:ascii="Arial" w:hAnsi="Arial" w:cs="Arial"/>
                <w:b/>
                <w:color w:val="000000" w:themeColor="text1"/>
                <w:sz w:val="24"/>
                <w:szCs w:val="24"/>
              </w:rPr>
              <w:t xml:space="preserve"> Old Barton</w:t>
            </w:r>
            <w:r w:rsidR="00E0039F" w:rsidRPr="0041690B">
              <w:rPr>
                <w:rFonts w:ascii="Arial" w:hAnsi="Arial" w:cs="Arial"/>
                <w:b/>
                <w:color w:val="000000" w:themeColor="text1"/>
                <w:sz w:val="24"/>
                <w:szCs w:val="24"/>
              </w:rPr>
              <w:t xml:space="preserve"> to Upper Red Brink</w:t>
            </w:r>
          </w:p>
          <w:p w14:paraId="7BFFF3C6" w14:textId="6FC4A218" w:rsidR="0041690B" w:rsidRDefault="0041690B">
            <w:pPr>
              <w:spacing w:after="60"/>
              <w:rPr>
                <w:rFonts w:ascii="Arial" w:hAnsi="Arial" w:cs="Arial"/>
                <w:b/>
                <w:color w:val="000000" w:themeColor="text1"/>
                <w:sz w:val="24"/>
                <w:szCs w:val="24"/>
              </w:rPr>
            </w:pPr>
            <w:r>
              <w:rPr>
                <w:rFonts w:ascii="Arial" w:hAnsi="Arial" w:cs="Arial"/>
                <w:b/>
                <w:color w:val="000000" w:themeColor="text1"/>
                <w:sz w:val="24"/>
                <w:szCs w:val="24"/>
              </w:rPr>
              <w:t>App R</w:t>
            </w:r>
            <w:r w:rsidRPr="000B70A7">
              <w:rPr>
                <w:rFonts w:ascii="Arial" w:hAnsi="Arial" w:cs="Arial"/>
                <w:b/>
                <w:color w:val="000000" w:themeColor="text1"/>
                <w:sz w:val="24"/>
                <w:szCs w:val="24"/>
              </w:rPr>
              <w:t>ef. 3.15.1/02AC</w:t>
            </w:r>
            <w:r>
              <w:rPr>
                <w:rFonts w:ascii="Arial" w:hAnsi="Arial" w:cs="Arial"/>
                <w:b/>
                <w:color w:val="000000" w:themeColor="text1"/>
                <w:sz w:val="24"/>
                <w:szCs w:val="24"/>
              </w:rPr>
              <w:t>:</w:t>
            </w:r>
          </w:p>
          <w:p w14:paraId="515DCBCF" w14:textId="5128957C" w:rsidR="00580B51" w:rsidRPr="007E2F24" w:rsidRDefault="00580B51" w:rsidP="0088653C">
            <w:pPr>
              <w:pStyle w:val="ListParagraph"/>
              <w:numPr>
                <w:ilvl w:val="0"/>
                <w:numId w:val="14"/>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Application to upgrade</w:t>
            </w:r>
            <w:r w:rsidR="00580619" w:rsidRPr="007E2F24">
              <w:rPr>
                <w:rFonts w:ascii="Arial" w:hAnsi="Arial" w:cs="Arial"/>
                <w:b/>
                <w:color w:val="000000" w:themeColor="text1"/>
                <w:sz w:val="24"/>
                <w:szCs w:val="24"/>
              </w:rPr>
              <w:t xml:space="preserve"> to </w:t>
            </w:r>
            <w:r w:rsidRPr="007E2F24">
              <w:rPr>
                <w:rFonts w:ascii="Arial" w:hAnsi="Arial" w:cs="Arial"/>
                <w:b/>
                <w:color w:val="000000" w:themeColor="text1"/>
                <w:sz w:val="24"/>
                <w:szCs w:val="24"/>
              </w:rPr>
              <w:t>bridleway</w:t>
            </w:r>
            <w:r w:rsidR="00580619" w:rsidRPr="007E2F24">
              <w:rPr>
                <w:rFonts w:ascii="Arial" w:hAnsi="Arial" w:cs="Arial"/>
                <w:b/>
                <w:color w:val="000000" w:themeColor="text1"/>
                <w:sz w:val="24"/>
                <w:szCs w:val="24"/>
              </w:rPr>
              <w:t xml:space="preserve"> the footpath shown as Heptonstall </w:t>
            </w:r>
            <w:r w:rsidR="00DE78F7" w:rsidRPr="007E2F24">
              <w:rPr>
                <w:rFonts w:ascii="Arial" w:hAnsi="Arial" w:cs="Arial"/>
                <w:b/>
                <w:color w:val="000000" w:themeColor="text1"/>
                <w:sz w:val="24"/>
                <w:szCs w:val="24"/>
              </w:rPr>
              <w:t xml:space="preserve">51 from </w:t>
            </w:r>
            <w:r w:rsidR="00A9206B" w:rsidRPr="007E2F24">
              <w:rPr>
                <w:rFonts w:ascii="Arial" w:hAnsi="Arial" w:cs="Arial"/>
                <w:b/>
                <w:color w:val="000000" w:themeColor="text1"/>
                <w:sz w:val="24"/>
                <w:szCs w:val="24"/>
              </w:rPr>
              <w:t>Lee Wood Road</w:t>
            </w:r>
            <w:r w:rsidRPr="007E2F24">
              <w:rPr>
                <w:rFonts w:ascii="Arial" w:hAnsi="Arial" w:cs="Arial"/>
                <w:b/>
                <w:color w:val="000000" w:themeColor="text1"/>
                <w:sz w:val="24"/>
                <w:szCs w:val="24"/>
              </w:rPr>
              <w:t xml:space="preserve"> to </w:t>
            </w:r>
            <w:r w:rsidR="00A9206B" w:rsidRPr="007E2F24">
              <w:rPr>
                <w:rFonts w:ascii="Arial" w:hAnsi="Arial" w:cs="Arial"/>
                <w:b/>
                <w:color w:val="000000" w:themeColor="text1"/>
                <w:sz w:val="24"/>
                <w:szCs w:val="24"/>
              </w:rPr>
              <w:t>New Bridge, Hardcastle Craggs</w:t>
            </w:r>
          </w:p>
          <w:p w14:paraId="05752AAE" w14:textId="1CFB9E6D" w:rsidR="00085AC2" w:rsidRPr="007E2F24" w:rsidRDefault="00085AC2" w:rsidP="0088653C">
            <w:pPr>
              <w:pStyle w:val="ListParagraph"/>
              <w:numPr>
                <w:ilvl w:val="0"/>
                <w:numId w:val="14"/>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upgrade to bridleway the footpath shown as Heptonstall </w:t>
            </w:r>
            <w:r w:rsidR="00EE21B3" w:rsidRPr="007E2F24">
              <w:rPr>
                <w:rFonts w:ascii="Arial" w:hAnsi="Arial" w:cs="Arial"/>
                <w:b/>
                <w:color w:val="000000" w:themeColor="text1"/>
                <w:sz w:val="24"/>
                <w:szCs w:val="24"/>
              </w:rPr>
              <w:t>3 from</w:t>
            </w:r>
            <w:r w:rsidR="006F1776" w:rsidRPr="007E2F24">
              <w:rPr>
                <w:rFonts w:ascii="Arial" w:hAnsi="Arial" w:cs="Arial"/>
                <w:b/>
                <w:color w:val="000000" w:themeColor="text1"/>
                <w:sz w:val="24"/>
                <w:szCs w:val="24"/>
              </w:rPr>
              <w:t xml:space="preserve"> </w:t>
            </w:r>
            <w:r w:rsidR="004423E2" w:rsidRPr="007E2F24">
              <w:rPr>
                <w:rFonts w:ascii="Arial" w:hAnsi="Arial" w:cs="Arial"/>
                <w:b/>
                <w:color w:val="000000" w:themeColor="text1"/>
                <w:sz w:val="24"/>
                <w:szCs w:val="24"/>
              </w:rPr>
              <w:t xml:space="preserve">Heptonstall </w:t>
            </w:r>
            <w:r w:rsidR="00891FB1" w:rsidRPr="007E2F24">
              <w:rPr>
                <w:rFonts w:ascii="Arial" w:hAnsi="Arial" w:cs="Arial"/>
                <w:b/>
                <w:color w:val="000000" w:themeColor="text1"/>
                <w:sz w:val="24"/>
                <w:szCs w:val="24"/>
              </w:rPr>
              <w:t>F</w:t>
            </w:r>
            <w:r w:rsidR="004423E2" w:rsidRPr="007E2F24">
              <w:rPr>
                <w:rFonts w:ascii="Arial" w:hAnsi="Arial" w:cs="Arial"/>
                <w:b/>
                <w:color w:val="000000" w:themeColor="text1"/>
                <w:sz w:val="24"/>
                <w:szCs w:val="24"/>
              </w:rPr>
              <w:t>ootpath</w:t>
            </w:r>
            <w:r w:rsidR="003D59C1" w:rsidRPr="007E2F24">
              <w:rPr>
                <w:rFonts w:ascii="Arial" w:hAnsi="Arial" w:cs="Arial"/>
                <w:b/>
                <w:color w:val="000000" w:themeColor="text1"/>
                <w:sz w:val="24"/>
                <w:szCs w:val="24"/>
              </w:rPr>
              <w:t xml:space="preserve"> </w:t>
            </w:r>
            <w:r w:rsidR="00891FB1" w:rsidRPr="007E2F24">
              <w:rPr>
                <w:rFonts w:ascii="Arial" w:hAnsi="Arial" w:cs="Arial"/>
                <w:b/>
                <w:color w:val="000000" w:themeColor="text1"/>
                <w:sz w:val="24"/>
                <w:szCs w:val="24"/>
              </w:rPr>
              <w:t>46</w:t>
            </w:r>
            <w:r w:rsidRPr="007E2F24">
              <w:rPr>
                <w:rFonts w:ascii="Arial" w:hAnsi="Arial" w:cs="Arial"/>
                <w:b/>
                <w:color w:val="000000" w:themeColor="text1"/>
                <w:sz w:val="24"/>
                <w:szCs w:val="24"/>
              </w:rPr>
              <w:t xml:space="preserve"> to </w:t>
            </w:r>
            <w:r w:rsidR="004423E2" w:rsidRPr="007E2F24">
              <w:rPr>
                <w:rFonts w:ascii="Arial" w:hAnsi="Arial" w:cs="Arial"/>
                <w:b/>
                <w:color w:val="000000" w:themeColor="text1"/>
                <w:sz w:val="24"/>
                <w:szCs w:val="24"/>
              </w:rPr>
              <w:t>Heptonstall Road</w:t>
            </w:r>
          </w:p>
          <w:p w14:paraId="0541023D" w14:textId="2B6E2A72" w:rsidR="00085AC2" w:rsidRPr="007E2F24" w:rsidRDefault="00085AC2" w:rsidP="0088653C">
            <w:pPr>
              <w:pStyle w:val="ListParagraph"/>
              <w:numPr>
                <w:ilvl w:val="0"/>
                <w:numId w:val="14"/>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upgrade to bridleway the footpath shown as </w:t>
            </w:r>
            <w:r w:rsidR="006F1776" w:rsidRPr="007E2F24">
              <w:rPr>
                <w:rFonts w:ascii="Arial" w:hAnsi="Arial" w:cs="Arial"/>
                <w:b/>
                <w:color w:val="000000" w:themeColor="text1"/>
                <w:sz w:val="24"/>
                <w:szCs w:val="24"/>
              </w:rPr>
              <w:t>H</w:t>
            </w:r>
            <w:r w:rsidRPr="007E2F24">
              <w:rPr>
                <w:rFonts w:ascii="Arial" w:hAnsi="Arial" w:cs="Arial"/>
                <w:b/>
                <w:color w:val="000000" w:themeColor="text1"/>
                <w:sz w:val="24"/>
                <w:szCs w:val="24"/>
              </w:rPr>
              <w:t xml:space="preserve">eptonstall </w:t>
            </w:r>
            <w:r w:rsidR="00C42021" w:rsidRPr="007E2F24">
              <w:rPr>
                <w:rFonts w:ascii="Arial" w:hAnsi="Arial" w:cs="Arial"/>
                <w:b/>
                <w:color w:val="000000" w:themeColor="text1"/>
                <w:sz w:val="24"/>
                <w:szCs w:val="24"/>
              </w:rPr>
              <w:t xml:space="preserve">46 from </w:t>
            </w:r>
            <w:r w:rsidR="00891FB1" w:rsidRPr="007E2F24">
              <w:rPr>
                <w:rFonts w:ascii="Arial" w:hAnsi="Arial" w:cs="Arial"/>
                <w:b/>
                <w:color w:val="000000" w:themeColor="text1"/>
                <w:sz w:val="24"/>
                <w:szCs w:val="24"/>
              </w:rPr>
              <w:t>Bankfoot/</w:t>
            </w:r>
            <w:r w:rsidR="008527C5" w:rsidRPr="007E2F24">
              <w:rPr>
                <w:rFonts w:ascii="Arial" w:hAnsi="Arial" w:cs="Arial"/>
                <w:b/>
                <w:color w:val="000000" w:themeColor="text1"/>
                <w:sz w:val="24"/>
                <w:szCs w:val="24"/>
              </w:rPr>
              <w:t xml:space="preserve"> </w:t>
            </w:r>
            <w:r w:rsidR="00891FB1" w:rsidRPr="007E2F24">
              <w:rPr>
                <w:rFonts w:ascii="Arial" w:hAnsi="Arial" w:cs="Arial"/>
                <w:b/>
                <w:color w:val="000000" w:themeColor="text1"/>
                <w:sz w:val="24"/>
                <w:szCs w:val="24"/>
              </w:rPr>
              <w:t>Heptonstall</w:t>
            </w:r>
            <w:r w:rsidR="008527C5" w:rsidRPr="007E2F24">
              <w:rPr>
                <w:rFonts w:ascii="Arial" w:hAnsi="Arial" w:cs="Arial"/>
                <w:b/>
                <w:color w:val="000000" w:themeColor="text1"/>
                <w:sz w:val="24"/>
                <w:szCs w:val="24"/>
              </w:rPr>
              <w:t xml:space="preserve"> </w:t>
            </w:r>
            <w:r w:rsidR="00891FB1" w:rsidRPr="007E2F24">
              <w:rPr>
                <w:rFonts w:ascii="Arial" w:hAnsi="Arial" w:cs="Arial"/>
                <w:b/>
                <w:color w:val="000000" w:themeColor="text1"/>
                <w:sz w:val="24"/>
                <w:szCs w:val="24"/>
              </w:rPr>
              <w:t xml:space="preserve">Footpath </w:t>
            </w:r>
            <w:r w:rsidR="008527C5" w:rsidRPr="007E2F24">
              <w:rPr>
                <w:rFonts w:ascii="Arial" w:hAnsi="Arial" w:cs="Arial"/>
                <w:b/>
                <w:color w:val="000000" w:themeColor="text1"/>
                <w:sz w:val="24"/>
                <w:szCs w:val="24"/>
              </w:rPr>
              <w:t>3</w:t>
            </w:r>
            <w:r w:rsidR="007470C9" w:rsidRPr="007E2F24">
              <w:rPr>
                <w:rFonts w:ascii="Arial" w:hAnsi="Arial" w:cs="Arial"/>
                <w:b/>
                <w:color w:val="000000" w:themeColor="text1"/>
                <w:sz w:val="24"/>
                <w:szCs w:val="24"/>
              </w:rPr>
              <w:t xml:space="preserve"> </w:t>
            </w:r>
            <w:r w:rsidR="008A41AF" w:rsidRPr="007E2F24">
              <w:rPr>
                <w:rFonts w:ascii="Arial" w:hAnsi="Arial" w:cs="Arial"/>
                <w:b/>
                <w:color w:val="000000" w:themeColor="text1"/>
                <w:sz w:val="24"/>
                <w:szCs w:val="24"/>
              </w:rPr>
              <w:t xml:space="preserve">to </w:t>
            </w:r>
            <w:r w:rsidR="002D4A98" w:rsidRPr="007E2F24">
              <w:rPr>
                <w:rFonts w:ascii="Arial" w:hAnsi="Arial" w:cs="Arial"/>
                <w:b/>
                <w:color w:val="000000" w:themeColor="text1"/>
                <w:sz w:val="24"/>
                <w:szCs w:val="24"/>
              </w:rPr>
              <w:t>Lumb Road</w:t>
            </w:r>
            <w:r w:rsidR="00891FB1" w:rsidRPr="007E2F24">
              <w:rPr>
                <w:rFonts w:ascii="Arial" w:hAnsi="Arial" w:cs="Arial"/>
                <w:b/>
                <w:color w:val="000000" w:themeColor="text1"/>
                <w:sz w:val="24"/>
                <w:szCs w:val="24"/>
              </w:rPr>
              <w:t>/</w:t>
            </w:r>
            <w:r w:rsidR="00E60424" w:rsidRPr="007E2F24">
              <w:rPr>
                <w:rFonts w:ascii="Arial" w:hAnsi="Arial" w:cs="Arial"/>
                <w:b/>
                <w:color w:val="000000" w:themeColor="text1"/>
                <w:sz w:val="24"/>
                <w:szCs w:val="24"/>
              </w:rPr>
              <w:t xml:space="preserve"> Heptonstall </w:t>
            </w:r>
            <w:r w:rsidR="00891FB1" w:rsidRPr="007E2F24">
              <w:rPr>
                <w:rFonts w:ascii="Arial" w:hAnsi="Arial" w:cs="Arial"/>
                <w:b/>
                <w:color w:val="000000" w:themeColor="text1"/>
                <w:sz w:val="24"/>
                <w:szCs w:val="24"/>
              </w:rPr>
              <w:t xml:space="preserve">Bridleway </w:t>
            </w:r>
            <w:r w:rsidR="00E60424" w:rsidRPr="007E2F24">
              <w:rPr>
                <w:rFonts w:ascii="Arial" w:hAnsi="Arial" w:cs="Arial"/>
                <w:b/>
                <w:color w:val="000000" w:themeColor="text1"/>
                <w:sz w:val="24"/>
                <w:szCs w:val="24"/>
              </w:rPr>
              <w:t>42</w:t>
            </w:r>
          </w:p>
          <w:p w14:paraId="29FF92D6" w14:textId="2AF9FBE6" w:rsidR="00085AC2" w:rsidRPr="007E2F24" w:rsidRDefault="00085AC2" w:rsidP="0088653C">
            <w:pPr>
              <w:pStyle w:val="ListParagraph"/>
              <w:numPr>
                <w:ilvl w:val="0"/>
                <w:numId w:val="14"/>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upgrade to bridleway the footpath shown as Heptonstall </w:t>
            </w:r>
            <w:r w:rsidR="000E5218" w:rsidRPr="007E2F24">
              <w:rPr>
                <w:rFonts w:ascii="Arial" w:hAnsi="Arial" w:cs="Arial"/>
                <w:b/>
                <w:color w:val="000000" w:themeColor="text1"/>
                <w:sz w:val="24"/>
                <w:szCs w:val="24"/>
              </w:rPr>
              <w:t>46 from Edge Hey Road</w:t>
            </w:r>
            <w:r w:rsidR="00F23766" w:rsidRPr="007E2F24">
              <w:rPr>
                <w:rFonts w:ascii="Arial" w:hAnsi="Arial" w:cs="Arial"/>
                <w:b/>
                <w:color w:val="000000" w:themeColor="text1"/>
                <w:sz w:val="24"/>
                <w:szCs w:val="24"/>
              </w:rPr>
              <w:t>/</w:t>
            </w:r>
            <w:r w:rsidR="000E5218" w:rsidRPr="007E2F24">
              <w:rPr>
                <w:rFonts w:ascii="Arial" w:hAnsi="Arial" w:cs="Arial"/>
                <w:b/>
                <w:color w:val="000000" w:themeColor="text1"/>
                <w:sz w:val="24"/>
                <w:szCs w:val="24"/>
              </w:rPr>
              <w:t xml:space="preserve"> Slack</w:t>
            </w:r>
            <w:r w:rsidR="002D0071" w:rsidRPr="007E2F24">
              <w:rPr>
                <w:rFonts w:ascii="Arial" w:hAnsi="Arial" w:cs="Arial"/>
                <w:b/>
                <w:color w:val="000000" w:themeColor="text1"/>
                <w:sz w:val="24"/>
                <w:szCs w:val="24"/>
              </w:rPr>
              <w:t xml:space="preserve"> Bottom to</w:t>
            </w:r>
            <w:r w:rsidRPr="007E2F24">
              <w:rPr>
                <w:rFonts w:ascii="Arial" w:hAnsi="Arial" w:cs="Arial"/>
                <w:b/>
                <w:color w:val="000000" w:themeColor="text1"/>
                <w:sz w:val="24"/>
                <w:szCs w:val="24"/>
              </w:rPr>
              <w:t xml:space="preserve"> </w:t>
            </w:r>
            <w:r w:rsidR="000E5218" w:rsidRPr="007E2F24">
              <w:rPr>
                <w:rFonts w:ascii="Arial" w:hAnsi="Arial" w:cs="Arial"/>
                <w:b/>
                <w:color w:val="000000" w:themeColor="text1"/>
                <w:sz w:val="24"/>
                <w:szCs w:val="24"/>
              </w:rPr>
              <w:t>W</w:t>
            </w:r>
            <w:r w:rsidR="0050553C" w:rsidRPr="007E2F24">
              <w:rPr>
                <w:rFonts w:ascii="Arial" w:hAnsi="Arial" w:cs="Arial"/>
                <w:b/>
                <w:color w:val="000000" w:themeColor="text1"/>
                <w:sz w:val="24"/>
                <w:szCs w:val="24"/>
              </w:rPr>
              <w:t>iddop Road</w:t>
            </w:r>
          </w:p>
          <w:p w14:paraId="4CB0E9D1" w14:textId="53417395" w:rsidR="00085AC2" w:rsidRPr="007E2F24" w:rsidRDefault="00085AC2" w:rsidP="0088653C">
            <w:pPr>
              <w:pStyle w:val="ListParagraph"/>
              <w:numPr>
                <w:ilvl w:val="0"/>
                <w:numId w:val="14"/>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upgrade to bridleway the footpath shown as Heptonstall </w:t>
            </w:r>
            <w:r w:rsidR="0050553C" w:rsidRPr="007E2F24">
              <w:rPr>
                <w:rFonts w:ascii="Arial" w:hAnsi="Arial" w:cs="Arial"/>
                <w:b/>
                <w:color w:val="000000" w:themeColor="text1"/>
                <w:sz w:val="24"/>
                <w:szCs w:val="24"/>
              </w:rPr>
              <w:t xml:space="preserve">47 from Heptonstall Road </w:t>
            </w:r>
            <w:r w:rsidR="00D912DC" w:rsidRPr="007E2F24">
              <w:rPr>
                <w:rFonts w:ascii="Arial" w:hAnsi="Arial" w:cs="Arial"/>
                <w:b/>
                <w:color w:val="000000" w:themeColor="text1"/>
                <w:sz w:val="24"/>
                <w:szCs w:val="24"/>
              </w:rPr>
              <w:t>at Lily Hall to Heptonstall 3 at</w:t>
            </w:r>
            <w:r w:rsidR="00456DB9" w:rsidRPr="007E2F24">
              <w:rPr>
                <w:rFonts w:ascii="Arial" w:hAnsi="Arial" w:cs="Arial"/>
                <w:b/>
                <w:color w:val="000000" w:themeColor="text1"/>
                <w:sz w:val="24"/>
                <w:szCs w:val="24"/>
              </w:rPr>
              <w:t xml:space="preserve"> Cousin</w:t>
            </w:r>
            <w:r w:rsidR="00272790" w:rsidRPr="007E2F24">
              <w:rPr>
                <w:rFonts w:ascii="Arial" w:hAnsi="Arial" w:cs="Arial"/>
                <w:b/>
                <w:color w:val="000000" w:themeColor="text1"/>
                <w:sz w:val="24"/>
                <w:szCs w:val="24"/>
              </w:rPr>
              <w:t xml:space="preserve"> Delph</w:t>
            </w:r>
          </w:p>
          <w:p w14:paraId="40E55BCC" w14:textId="1625B018" w:rsidR="0041690B" w:rsidRPr="000B70A7" w:rsidRDefault="0041690B" w:rsidP="00085AC2">
            <w:pPr>
              <w:spacing w:after="60"/>
              <w:rPr>
                <w:rFonts w:ascii="Arial" w:hAnsi="Arial" w:cs="Arial"/>
                <w:b/>
                <w:color w:val="000000" w:themeColor="text1"/>
                <w:sz w:val="24"/>
                <w:szCs w:val="24"/>
              </w:rPr>
            </w:pPr>
            <w:r>
              <w:rPr>
                <w:rFonts w:ascii="Arial" w:hAnsi="Arial" w:cs="Arial"/>
                <w:b/>
                <w:color w:val="000000" w:themeColor="text1"/>
                <w:sz w:val="24"/>
                <w:szCs w:val="24"/>
              </w:rPr>
              <w:t>App R</w:t>
            </w:r>
            <w:r w:rsidRPr="000B70A7">
              <w:rPr>
                <w:rFonts w:ascii="Arial" w:hAnsi="Arial" w:cs="Arial"/>
                <w:b/>
                <w:color w:val="000000" w:themeColor="text1"/>
                <w:sz w:val="24"/>
                <w:szCs w:val="24"/>
              </w:rPr>
              <w:t>ef. 3.15.1/07Y</w:t>
            </w:r>
            <w:r>
              <w:rPr>
                <w:rFonts w:ascii="Arial" w:hAnsi="Arial" w:cs="Arial"/>
                <w:b/>
                <w:color w:val="000000" w:themeColor="text1"/>
                <w:sz w:val="24"/>
                <w:szCs w:val="24"/>
              </w:rPr>
              <w:t>:</w:t>
            </w:r>
          </w:p>
          <w:p w14:paraId="3685F6C9" w14:textId="3D26E80F" w:rsidR="00580B51" w:rsidRPr="007E2F24" w:rsidRDefault="00580B51"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Application to upgrad</w:t>
            </w:r>
            <w:r w:rsidR="00EE2F99" w:rsidRPr="007E2F24">
              <w:rPr>
                <w:rFonts w:ascii="Arial" w:hAnsi="Arial" w:cs="Arial"/>
                <w:b/>
                <w:color w:val="000000" w:themeColor="text1"/>
                <w:sz w:val="24"/>
                <w:szCs w:val="24"/>
              </w:rPr>
              <w:t>e</w:t>
            </w:r>
            <w:r w:rsidR="007D7A2E" w:rsidRPr="007E2F24">
              <w:rPr>
                <w:rFonts w:ascii="Arial" w:hAnsi="Arial" w:cs="Arial"/>
                <w:b/>
                <w:color w:val="000000" w:themeColor="text1"/>
                <w:sz w:val="24"/>
                <w:szCs w:val="24"/>
              </w:rPr>
              <w:t xml:space="preserve"> to </w:t>
            </w:r>
            <w:r w:rsidRPr="007E2F24">
              <w:rPr>
                <w:rFonts w:ascii="Arial" w:hAnsi="Arial" w:cs="Arial"/>
                <w:b/>
                <w:color w:val="000000" w:themeColor="text1"/>
                <w:sz w:val="24"/>
                <w:szCs w:val="24"/>
              </w:rPr>
              <w:t>bridleway</w:t>
            </w:r>
            <w:r w:rsidR="0073085C" w:rsidRPr="007E2F24">
              <w:rPr>
                <w:rFonts w:ascii="Arial" w:hAnsi="Arial" w:cs="Arial"/>
                <w:b/>
                <w:color w:val="000000" w:themeColor="text1"/>
                <w:sz w:val="24"/>
                <w:szCs w:val="24"/>
              </w:rPr>
              <w:t xml:space="preserve"> the footpath shown as Hebden Royd</w:t>
            </w:r>
            <w:r w:rsidRPr="007E2F24">
              <w:rPr>
                <w:rFonts w:ascii="Arial" w:hAnsi="Arial" w:cs="Arial"/>
                <w:b/>
                <w:color w:val="000000" w:themeColor="text1"/>
                <w:sz w:val="24"/>
                <w:szCs w:val="24"/>
              </w:rPr>
              <w:t xml:space="preserve"> </w:t>
            </w:r>
            <w:r w:rsidR="008E7BF4" w:rsidRPr="007E2F24">
              <w:rPr>
                <w:rFonts w:ascii="Arial" w:hAnsi="Arial" w:cs="Arial"/>
                <w:b/>
                <w:color w:val="000000" w:themeColor="text1"/>
                <w:sz w:val="24"/>
                <w:szCs w:val="24"/>
              </w:rPr>
              <w:t xml:space="preserve">168 </w:t>
            </w:r>
            <w:r w:rsidRPr="007E2F24">
              <w:rPr>
                <w:rFonts w:ascii="Arial" w:hAnsi="Arial" w:cs="Arial"/>
                <w:b/>
                <w:color w:val="000000" w:themeColor="text1"/>
                <w:sz w:val="24"/>
                <w:szCs w:val="24"/>
              </w:rPr>
              <w:t xml:space="preserve">from </w:t>
            </w:r>
            <w:r w:rsidR="008E7BF4" w:rsidRPr="007E2F24">
              <w:rPr>
                <w:rFonts w:ascii="Arial" w:hAnsi="Arial" w:cs="Arial"/>
                <w:b/>
                <w:color w:val="000000" w:themeColor="text1"/>
                <w:sz w:val="24"/>
                <w:szCs w:val="24"/>
              </w:rPr>
              <w:t xml:space="preserve">Hebden Royd </w:t>
            </w:r>
            <w:r w:rsidR="00AE2E62" w:rsidRPr="007E2F24">
              <w:rPr>
                <w:rFonts w:ascii="Arial" w:hAnsi="Arial" w:cs="Arial"/>
                <w:b/>
                <w:color w:val="000000" w:themeColor="text1"/>
                <w:sz w:val="24"/>
                <w:szCs w:val="24"/>
              </w:rPr>
              <w:t>Bridleway</w:t>
            </w:r>
            <w:r w:rsidR="008E7BF4" w:rsidRPr="007E2F24">
              <w:rPr>
                <w:rFonts w:ascii="Arial" w:hAnsi="Arial" w:cs="Arial"/>
                <w:b/>
                <w:color w:val="000000" w:themeColor="text1"/>
                <w:sz w:val="24"/>
                <w:szCs w:val="24"/>
              </w:rPr>
              <w:t xml:space="preserve"> 167</w:t>
            </w:r>
            <w:r w:rsidRPr="007E2F24">
              <w:rPr>
                <w:rFonts w:ascii="Arial" w:hAnsi="Arial" w:cs="Arial"/>
                <w:b/>
                <w:color w:val="000000" w:themeColor="text1"/>
                <w:sz w:val="24"/>
                <w:szCs w:val="24"/>
              </w:rPr>
              <w:t xml:space="preserve"> to </w:t>
            </w:r>
            <w:r w:rsidR="00E217B7" w:rsidRPr="007E2F24">
              <w:rPr>
                <w:rFonts w:ascii="Arial" w:hAnsi="Arial" w:cs="Arial"/>
                <w:b/>
                <w:color w:val="000000" w:themeColor="text1"/>
                <w:sz w:val="24"/>
                <w:szCs w:val="24"/>
              </w:rPr>
              <w:t xml:space="preserve">Hebden Royd </w:t>
            </w:r>
            <w:r w:rsidR="008B2D6D" w:rsidRPr="007E2F24">
              <w:rPr>
                <w:rFonts w:ascii="Arial" w:hAnsi="Arial" w:cs="Arial"/>
                <w:b/>
                <w:color w:val="000000" w:themeColor="text1"/>
                <w:sz w:val="24"/>
                <w:szCs w:val="24"/>
              </w:rPr>
              <w:t>Footpath</w:t>
            </w:r>
            <w:r w:rsidR="00E217B7" w:rsidRPr="007E2F24">
              <w:rPr>
                <w:rFonts w:ascii="Arial" w:hAnsi="Arial" w:cs="Arial"/>
                <w:b/>
                <w:color w:val="000000" w:themeColor="text1"/>
                <w:sz w:val="24"/>
                <w:szCs w:val="24"/>
              </w:rPr>
              <w:t xml:space="preserve"> 76 at Withens Gate</w:t>
            </w:r>
          </w:p>
          <w:p w14:paraId="25A927C8" w14:textId="2D9C8744" w:rsidR="008D09C3" w:rsidRPr="007E2F24" w:rsidRDefault="00AB2F31"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lastRenderedPageBreak/>
              <w:t xml:space="preserve">Application to upgrade to bridleway the footpath shown as Hebden Royd </w:t>
            </w:r>
            <w:r w:rsidR="00705120" w:rsidRPr="007E2F24">
              <w:rPr>
                <w:rFonts w:ascii="Arial" w:hAnsi="Arial" w:cs="Arial"/>
                <w:b/>
                <w:color w:val="000000" w:themeColor="text1"/>
                <w:sz w:val="24"/>
                <w:szCs w:val="24"/>
              </w:rPr>
              <w:t xml:space="preserve">76 </w:t>
            </w:r>
            <w:r w:rsidRPr="007E2F24">
              <w:rPr>
                <w:rFonts w:ascii="Arial" w:hAnsi="Arial" w:cs="Arial"/>
                <w:b/>
                <w:color w:val="000000" w:themeColor="text1"/>
                <w:sz w:val="24"/>
                <w:szCs w:val="24"/>
              </w:rPr>
              <w:t xml:space="preserve">from </w:t>
            </w:r>
            <w:r w:rsidR="002E3574" w:rsidRPr="007E2F24">
              <w:rPr>
                <w:rFonts w:ascii="Arial" w:hAnsi="Arial" w:cs="Arial"/>
                <w:b/>
                <w:color w:val="000000" w:themeColor="text1"/>
                <w:sz w:val="24"/>
                <w:szCs w:val="24"/>
              </w:rPr>
              <w:t xml:space="preserve">the </w:t>
            </w:r>
            <w:r w:rsidR="001C4782" w:rsidRPr="007E2F24">
              <w:rPr>
                <w:rFonts w:ascii="Arial" w:hAnsi="Arial" w:cs="Arial"/>
                <w:b/>
                <w:color w:val="000000" w:themeColor="text1"/>
                <w:sz w:val="24"/>
                <w:szCs w:val="24"/>
              </w:rPr>
              <w:t>northwest</w:t>
            </w:r>
            <w:r w:rsidR="002E3574" w:rsidRPr="007E2F24">
              <w:rPr>
                <w:rFonts w:ascii="Arial" w:hAnsi="Arial" w:cs="Arial"/>
                <w:b/>
                <w:color w:val="000000" w:themeColor="text1"/>
                <w:sz w:val="24"/>
                <w:szCs w:val="24"/>
              </w:rPr>
              <w:t xml:space="preserve"> side of Withens Clough Reservoir </w:t>
            </w:r>
            <w:r w:rsidRPr="007E2F24">
              <w:rPr>
                <w:rFonts w:ascii="Arial" w:hAnsi="Arial" w:cs="Arial"/>
                <w:b/>
                <w:color w:val="000000" w:themeColor="text1"/>
                <w:sz w:val="24"/>
                <w:szCs w:val="24"/>
              </w:rPr>
              <w:t xml:space="preserve">to </w:t>
            </w:r>
            <w:r w:rsidR="002E3574" w:rsidRPr="007E2F24">
              <w:rPr>
                <w:rFonts w:ascii="Arial" w:hAnsi="Arial" w:cs="Arial"/>
                <w:b/>
                <w:color w:val="000000" w:themeColor="text1"/>
                <w:sz w:val="24"/>
                <w:szCs w:val="24"/>
              </w:rPr>
              <w:t xml:space="preserve">Hebden Royd </w:t>
            </w:r>
            <w:r w:rsidR="008B2D6D" w:rsidRPr="007E2F24">
              <w:rPr>
                <w:rFonts w:ascii="Arial" w:hAnsi="Arial" w:cs="Arial"/>
                <w:b/>
                <w:color w:val="000000" w:themeColor="text1"/>
                <w:sz w:val="24"/>
                <w:szCs w:val="24"/>
              </w:rPr>
              <w:t>Footpath</w:t>
            </w:r>
            <w:r w:rsidR="002E3574" w:rsidRPr="007E2F24">
              <w:rPr>
                <w:rFonts w:ascii="Arial" w:hAnsi="Arial" w:cs="Arial"/>
                <w:b/>
                <w:color w:val="000000" w:themeColor="text1"/>
                <w:sz w:val="24"/>
                <w:szCs w:val="24"/>
              </w:rPr>
              <w:t xml:space="preserve"> 82</w:t>
            </w:r>
            <w:r w:rsidR="00121D8F" w:rsidRPr="007E2F24">
              <w:rPr>
                <w:rFonts w:ascii="Arial" w:hAnsi="Arial" w:cs="Arial"/>
                <w:b/>
                <w:color w:val="000000" w:themeColor="text1"/>
                <w:sz w:val="24"/>
                <w:szCs w:val="24"/>
              </w:rPr>
              <w:t xml:space="preserve"> near the reservoir embankment</w:t>
            </w:r>
          </w:p>
          <w:p w14:paraId="130D5A77" w14:textId="68FE1970" w:rsidR="00AB2F31" w:rsidRPr="007E2F24" w:rsidRDefault="00AB2F31"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Application to upgrade to bridleway the footpath shown as Hebden Royd</w:t>
            </w:r>
            <w:r w:rsidR="00121D8F" w:rsidRPr="007E2F24">
              <w:rPr>
                <w:rFonts w:ascii="Arial" w:hAnsi="Arial" w:cs="Arial"/>
                <w:b/>
                <w:color w:val="000000" w:themeColor="text1"/>
                <w:sz w:val="24"/>
                <w:szCs w:val="24"/>
              </w:rPr>
              <w:t xml:space="preserve"> 82</w:t>
            </w:r>
            <w:r w:rsidRPr="007E2F24">
              <w:rPr>
                <w:rFonts w:ascii="Arial" w:hAnsi="Arial" w:cs="Arial"/>
                <w:b/>
                <w:color w:val="000000" w:themeColor="text1"/>
                <w:sz w:val="24"/>
                <w:szCs w:val="24"/>
              </w:rPr>
              <w:t xml:space="preserve"> from </w:t>
            </w:r>
            <w:r w:rsidR="00121D8F" w:rsidRPr="007E2F24">
              <w:rPr>
                <w:rFonts w:ascii="Arial" w:hAnsi="Arial" w:cs="Arial"/>
                <w:b/>
                <w:color w:val="000000" w:themeColor="text1"/>
                <w:sz w:val="24"/>
                <w:szCs w:val="24"/>
              </w:rPr>
              <w:t>the reservoir embankment</w:t>
            </w:r>
            <w:r w:rsidRPr="007E2F24">
              <w:rPr>
                <w:rFonts w:ascii="Arial" w:hAnsi="Arial" w:cs="Arial"/>
                <w:b/>
                <w:color w:val="000000" w:themeColor="text1"/>
                <w:sz w:val="24"/>
                <w:szCs w:val="24"/>
              </w:rPr>
              <w:t xml:space="preserve"> to </w:t>
            </w:r>
            <w:r w:rsidR="005B140E" w:rsidRPr="007E2F24">
              <w:rPr>
                <w:rFonts w:ascii="Arial" w:hAnsi="Arial" w:cs="Arial"/>
                <w:b/>
                <w:color w:val="000000" w:themeColor="text1"/>
                <w:sz w:val="24"/>
                <w:szCs w:val="24"/>
              </w:rPr>
              <w:t>Church Bank at Marshaw</w:t>
            </w:r>
          </w:p>
          <w:p w14:paraId="02544D5E" w14:textId="550989EF" w:rsidR="00AB2F31" w:rsidRPr="007E2F24" w:rsidRDefault="00AB2F31"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Application to upgrade to bridleway the footpath shown as Sower</w:t>
            </w:r>
            <w:r w:rsidR="000E42EE" w:rsidRPr="007E2F24">
              <w:rPr>
                <w:rFonts w:ascii="Arial" w:hAnsi="Arial" w:cs="Arial"/>
                <w:b/>
                <w:color w:val="000000" w:themeColor="text1"/>
                <w:sz w:val="24"/>
                <w:szCs w:val="24"/>
              </w:rPr>
              <w:t>by Bridge</w:t>
            </w:r>
            <w:r w:rsidRPr="007E2F24">
              <w:rPr>
                <w:rFonts w:ascii="Arial" w:hAnsi="Arial" w:cs="Arial"/>
                <w:b/>
                <w:color w:val="000000" w:themeColor="text1"/>
                <w:sz w:val="24"/>
                <w:szCs w:val="24"/>
              </w:rPr>
              <w:t xml:space="preserve"> </w:t>
            </w:r>
            <w:r w:rsidR="00164D59" w:rsidRPr="007E2F24">
              <w:rPr>
                <w:rFonts w:ascii="Arial" w:hAnsi="Arial" w:cs="Arial"/>
                <w:b/>
                <w:color w:val="000000" w:themeColor="text1"/>
                <w:sz w:val="24"/>
                <w:szCs w:val="24"/>
              </w:rPr>
              <w:t xml:space="preserve">116 </w:t>
            </w:r>
            <w:r w:rsidRPr="007E2F24">
              <w:rPr>
                <w:rFonts w:ascii="Arial" w:hAnsi="Arial" w:cs="Arial"/>
                <w:b/>
                <w:color w:val="000000" w:themeColor="text1"/>
                <w:sz w:val="24"/>
                <w:szCs w:val="24"/>
              </w:rPr>
              <w:t xml:space="preserve">from </w:t>
            </w:r>
            <w:r w:rsidR="00A0191F" w:rsidRPr="007E2F24">
              <w:rPr>
                <w:rFonts w:ascii="Arial" w:hAnsi="Arial" w:cs="Arial"/>
                <w:b/>
                <w:color w:val="000000" w:themeColor="text1"/>
                <w:sz w:val="24"/>
                <w:szCs w:val="24"/>
              </w:rPr>
              <w:t>Cragg Road up Ma</w:t>
            </w:r>
            <w:r w:rsidR="00BF552B" w:rsidRPr="007E2F24">
              <w:rPr>
                <w:rFonts w:ascii="Arial" w:hAnsi="Arial" w:cs="Arial"/>
                <w:b/>
                <w:color w:val="000000" w:themeColor="text1"/>
                <w:sz w:val="24"/>
                <w:szCs w:val="24"/>
              </w:rPr>
              <w:t>rshaw Bank</w:t>
            </w:r>
            <w:r w:rsidRPr="007E2F24">
              <w:rPr>
                <w:rFonts w:ascii="Arial" w:hAnsi="Arial" w:cs="Arial"/>
                <w:b/>
                <w:color w:val="000000" w:themeColor="text1"/>
                <w:sz w:val="24"/>
                <w:szCs w:val="24"/>
              </w:rPr>
              <w:t xml:space="preserve"> to</w:t>
            </w:r>
            <w:r w:rsidR="00BF552B" w:rsidRPr="007E2F24">
              <w:rPr>
                <w:rFonts w:ascii="Arial" w:hAnsi="Arial" w:cs="Arial"/>
                <w:b/>
                <w:color w:val="000000" w:themeColor="text1"/>
                <w:sz w:val="24"/>
                <w:szCs w:val="24"/>
              </w:rPr>
              <w:t xml:space="preserve"> an undefined road</w:t>
            </w:r>
          </w:p>
          <w:p w14:paraId="222A8CBA" w14:textId="69FD713C" w:rsidR="000E42EE" w:rsidRPr="007E2F24" w:rsidRDefault="000E42EE"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w:t>
            </w:r>
            <w:r w:rsidR="00CF17AF" w:rsidRPr="007E2F24">
              <w:rPr>
                <w:rFonts w:ascii="Arial" w:hAnsi="Arial" w:cs="Arial"/>
                <w:b/>
                <w:color w:val="000000" w:themeColor="text1"/>
                <w:sz w:val="24"/>
                <w:szCs w:val="24"/>
              </w:rPr>
              <w:t>a</w:t>
            </w:r>
            <w:r w:rsidR="005218B8" w:rsidRPr="007E2F24">
              <w:rPr>
                <w:rFonts w:ascii="Arial" w:hAnsi="Arial" w:cs="Arial"/>
                <w:b/>
                <w:color w:val="000000" w:themeColor="text1"/>
                <w:sz w:val="24"/>
                <w:szCs w:val="24"/>
              </w:rPr>
              <w:t>dd a</w:t>
            </w:r>
            <w:r w:rsidRPr="007E2F24">
              <w:rPr>
                <w:rFonts w:ascii="Arial" w:hAnsi="Arial" w:cs="Arial"/>
                <w:b/>
                <w:color w:val="000000" w:themeColor="text1"/>
                <w:sz w:val="24"/>
                <w:szCs w:val="24"/>
              </w:rPr>
              <w:t xml:space="preserve"> bridleway </w:t>
            </w:r>
            <w:r w:rsidR="00741399" w:rsidRPr="007E2F24">
              <w:rPr>
                <w:rFonts w:ascii="Arial" w:hAnsi="Arial" w:cs="Arial"/>
                <w:b/>
                <w:color w:val="000000" w:themeColor="text1"/>
                <w:sz w:val="24"/>
                <w:szCs w:val="24"/>
              </w:rPr>
              <w:t xml:space="preserve">along </w:t>
            </w:r>
            <w:r w:rsidR="0081644C" w:rsidRPr="007E2F24">
              <w:rPr>
                <w:rFonts w:ascii="Arial" w:hAnsi="Arial" w:cs="Arial"/>
                <w:b/>
                <w:color w:val="000000" w:themeColor="text1"/>
                <w:sz w:val="24"/>
                <w:szCs w:val="24"/>
              </w:rPr>
              <w:t>an</w:t>
            </w:r>
            <w:r w:rsidR="00C95019" w:rsidRPr="007E2F24">
              <w:rPr>
                <w:rFonts w:ascii="Arial" w:hAnsi="Arial" w:cs="Arial"/>
                <w:b/>
                <w:color w:val="000000" w:themeColor="text1"/>
                <w:sz w:val="24"/>
                <w:szCs w:val="24"/>
              </w:rPr>
              <w:t xml:space="preserve"> undefined road</w:t>
            </w:r>
            <w:r w:rsidRPr="007E2F24">
              <w:rPr>
                <w:rFonts w:ascii="Arial" w:hAnsi="Arial" w:cs="Arial"/>
                <w:b/>
                <w:color w:val="000000" w:themeColor="text1"/>
                <w:sz w:val="24"/>
                <w:szCs w:val="24"/>
              </w:rPr>
              <w:t xml:space="preserve"> </w:t>
            </w:r>
            <w:r w:rsidR="00741399" w:rsidRPr="007E2F24">
              <w:rPr>
                <w:rFonts w:ascii="Arial" w:hAnsi="Arial" w:cs="Arial"/>
                <w:b/>
                <w:color w:val="000000" w:themeColor="text1"/>
                <w:sz w:val="24"/>
                <w:szCs w:val="24"/>
              </w:rPr>
              <w:t xml:space="preserve">from Sowerby Bridge Footpath </w:t>
            </w:r>
            <w:r w:rsidR="00200BF6" w:rsidRPr="007E2F24">
              <w:rPr>
                <w:rFonts w:ascii="Arial" w:hAnsi="Arial" w:cs="Arial"/>
                <w:b/>
                <w:color w:val="000000" w:themeColor="text1"/>
                <w:sz w:val="24"/>
                <w:szCs w:val="24"/>
              </w:rPr>
              <w:t xml:space="preserve">116 </w:t>
            </w:r>
            <w:r w:rsidRPr="007E2F24">
              <w:rPr>
                <w:rFonts w:ascii="Arial" w:hAnsi="Arial" w:cs="Arial"/>
                <w:b/>
                <w:color w:val="000000" w:themeColor="text1"/>
                <w:sz w:val="24"/>
                <w:szCs w:val="24"/>
              </w:rPr>
              <w:t xml:space="preserve">to </w:t>
            </w:r>
            <w:r w:rsidR="009878BE" w:rsidRPr="007E2F24">
              <w:rPr>
                <w:rFonts w:ascii="Arial" w:hAnsi="Arial" w:cs="Arial"/>
                <w:b/>
                <w:color w:val="000000" w:themeColor="text1"/>
                <w:sz w:val="24"/>
                <w:szCs w:val="24"/>
              </w:rPr>
              <w:t>High Lane/</w:t>
            </w:r>
            <w:r w:rsidR="00FB6117" w:rsidRPr="007E2F24">
              <w:rPr>
                <w:rFonts w:ascii="Arial" w:hAnsi="Arial" w:cs="Arial"/>
                <w:b/>
                <w:color w:val="000000" w:themeColor="text1"/>
                <w:sz w:val="24"/>
                <w:szCs w:val="24"/>
              </w:rPr>
              <w:t xml:space="preserve"> </w:t>
            </w:r>
            <w:r w:rsidR="00960793" w:rsidRPr="007E2F24">
              <w:rPr>
                <w:rFonts w:ascii="Arial" w:hAnsi="Arial" w:cs="Arial"/>
                <w:b/>
                <w:color w:val="000000" w:themeColor="text1"/>
                <w:sz w:val="24"/>
                <w:szCs w:val="24"/>
              </w:rPr>
              <w:t xml:space="preserve">Sowerby Bridge </w:t>
            </w:r>
            <w:r w:rsidR="00C337A0" w:rsidRPr="007E2F24">
              <w:rPr>
                <w:rFonts w:ascii="Arial" w:hAnsi="Arial" w:cs="Arial"/>
                <w:b/>
                <w:color w:val="000000" w:themeColor="text1"/>
                <w:sz w:val="24"/>
                <w:szCs w:val="24"/>
              </w:rPr>
              <w:t xml:space="preserve">Footpath </w:t>
            </w:r>
            <w:r w:rsidR="00960793" w:rsidRPr="007E2F24">
              <w:rPr>
                <w:rFonts w:ascii="Arial" w:hAnsi="Arial" w:cs="Arial"/>
                <w:b/>
                <w:color w:val="000000" w:themeColor="text1"/>
                <w:sz w:val="24"/>
                <w:szCs w:val="24"/>
              </w:rPr>
              <w:t>113</w:t>
            </w:r>
          </w:p>
          <w:p w14:paraId="556588D2" w14:textId="3AEDFBB7" w:rsidR="000E42EE" w:rsidRPr="007E2F24" w:rsidRDefault="000E42EE"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upgrade to bridleway the footpath shown as Sowerby Bridge </w:t>
            </w:r>
            <w:r w:rsidR="00960793" w:rsidRPr="007E2F24">
              <w:rPr>
                <w:rFonts w:ascii="Arial" w:hAnsi="Arial" w:cs="Arial"/>
                <w:b/>
                <w:color w:val="000000" w:themeColor="text1"/>
                <w:sz w:val="24"/>
                <w:szCs w:val="24"/>
              </w:rPr>
              <w:t>113</w:t>
            </w:r>
            <w:r w:rsidR="00D47052" w:rsidRPr="007E2F24">
              <w:rPr>
                <w:rFonts w:ascii="Arial" w:hAnsi="Arial" w:cs="Arial"/>
                <w:b/>
                <w:color w:val="000000" w:themeColor="text1"/>
                <w:sz w:val="24"/>
                <w:szCs w:val="24"/>
              </w:rPr>
              <w:t>/</w:t>
            </w:r>
            <w:r w:rsidR="00FF04C8" w:rsidRPr="007E2F24">
              <w:rPr>
                <w:rFonts w:ascii="Arial" w:hAnsi="Arial" w:cs="Arial"/>
                <w:b/>
                <w:color w:val="000000" w:themeColor="text1"/>
                <w:sz w:val="24"/>
                <w:szCs w:val="24"/>
              </w:rPr>
              <w:t xml:space="preserve"> High Lane</w:t>
            </w:r>
            <w:r w:rsidR="00960793" w:rsidRPr="007E2F24">
              <w:rPr>
                <w:rFonts w:ascii="Arial" w:hAnsi="Arial" w:cs="Arial"/>
                <w:b/>
                <w:color w:val="000000" w:themeColor="text1"/>
                <w:sz w:val="24"/>
                <w:szCs w:val="24"/>
              </w:rPr>
              <w:t xml:space="preserve"> </w:t>
            </w:r>
            <w:r w:rsidRPr="007E2F24">
              <w:rPr>
                <w:rFonts w:ascii="Arial" w:hAnsi="Arial" w:cs="Arial"/>
                <w:b/>
                <w:color w:val="000000" w:themeColor="text1"/>
                <w:sz w:val="24"/>
                <w:szCs w:val="24"/>
              </w:rPr>
              <w:t xml:space="preserve">from </w:t>
            </w:r>
            <w:r w:rsidR="0081644C" w:rsidRPr="007E2F24">
              <w:rPr>
                <w:rFonts w:ascii="Arial" w:hAnsi="Arial" w:cs="Arial"/>
                <w:b/>
                <w:color w:val="000000" w:themeColor="text1"/>
                <w:sz w:val="24"/>
                <w:szCs w:val="24"/>
              </w:rPr>
              <w:t xml:space="preserve">an undefined road </w:t>
            </w:r>
            <w:r w:rsidR="002619BA" w:rsidRPr="007E2F24">
              <w:rPr>
                <w:rFonts w:ascii="Arial" w:hAnsi="Arial" w:cs="Arial"/>
                <w:b/>
                <w:color w:val="000000" w:themeColor="text1"/>
                <w:sz w:val="24"/>
                <w:szCs w:val="24"/>
              </w:rPr>
              <w:t>to Sowerby Bridge</w:t>
            </w:r>
            <w:r w:rsidR="00FF04C8" w:rsidRPr="007E2F24">
              <w:rPr>
                <w:rFonts w:ascii="Arial" w:hAnsi="Arial" w:cs="Arial"/>
                <w:b/>
                <w:color w:val="000000" w:themeColor="text1"/>
                <w:sz w:val="24"/>
                <w:szCs w:val="24"/>
              </w:rPr>
              <w:t xml:space="preserve"> Footpath</w:t>
            </w:r>
            <w:r w:rsidR="002619BA" w:rsidRPr="007E2F24">
              <w:rPr>
                <w:rFonts w:ascii="Arial" w:hAnsi="Arial" w:cs="Arial"/>
                <w:b/>
                <w:color w:val="000000" w:themeColor="text1"/>
                <w:sz w:val="24"/>
                <w:szCs w:val="24"/>
              </w:rPr>
              <w:t xml:space="preserve"> 110</w:t>
            </w:r>
          </w:p>
          <w:p w14:paraId="333EC48B" w14:textId="56DE6B0E" w:rsidR="000E42EE" w:rsidRPr="007E2F24" w:rsidRDefault="000E42EE" w:rsidP="0088653C">
            <w:pPr>
              <w:pStyle w:val="ListParagraph"/>
              <w:numPr>
                <w:ilvl w:val="0"/>
                <w:numId w:val="15"/>
              </w:numPr>
              <w:spacing w:after="60"/>
              <w:ind w:left="357" w:hanging="357"/>
              <w:rPr>
                <w:rFonts w:ascii="Arial" w:hAnsi="Arial" w:cs="Arial"/>
                <w:b/>
                <w:color w:val="000000" w:themeColor="text1"/>
                <w:sz w:val="24"/>
                <w:szCs w:val="24"/>
              </w:rPr>
            </w:pPr>
            <w:r w:rsidRPr="007E2F24">
              <w:rPr>
                <w:rFonts w:ascii="Arial" w:hAnsi="Arial" w:cs="Arial"/>
                <w:b/>
                <w:color w:val="000000" w:themeColor="text1"/>
                <w:sz w:val="24"/>
                <w:szCs w:val="24"/>
              </w:rPr>
              <w:t xml:space="preserve">Application to upgrade to bridleway the footpath shown as Sowerby Bridge </w:t>
            </w:r>
            <w:r w:rsidR="002A0D2E" w:rsidRPr="007E2F24">
              <w:rPr>
                <w:rFonts w:ascii="Arial" w:hAnsi="Arial" w:cs="Arial"/>
                <w:b/>
                <w:color w:val="000000" w:themeColor="text1"/>
                <w:sz w:val="24"/>
                <w:szCs w:val="24"/>
              </w:rPr>
              <w:t xml:space="preserve">110 </w:t>
            </w:r>
            <w:r w:rsidRPr="007E2F24">
              <w:rPr>
                <w:rFonts w:ascii="Arial" w:hAnsi="Arial" w:cs="Arial"/>
                <w:b/>
                <w:color w:val="000000" w:themeColor="text1"/>
                <w:sz w:val="24"/>
                <w:szCs w:val="24"/>
              </w:rPr>
              <w:t xml:space="preserve">from </w:t>
            </w:r>
            <w:r w:rsidR="002A0D2E" w:rsidRPr="007E2F24">
              <w:rPr>
                <w:rFonts w:ascii="Arial" w:hAnsi="Arial" w:cs="Arial"/>
                <w:b/>
                <w:color w:val="000000" w:themeColor="text1"/>
                <w:sz w:val="24"/>
                <w:szCs w:val="24"/>
              </w:rPr>
              <w:t xml:space="preserve">Sowerby Bridge </w:t>
            </w:r>
            <w:r w:rsidR="00FF04C8" w:rsidRPr="007E2F24">
              <w:rPr>
                <w:rFonts w:ascii="Arial" w:hAnsi="Arial" w:cs="Arial"/>
                <w:b/>
                <w:color w:val="000000" w:themeColor="text1"/>
                <w:sz w:val="24"/>
                <w:szCs w:val="24"/>
              </w:rPr>
              <w:t>Footpath</w:t>
            </w:r>
            <w:r w:rsidR="002A0D2E" w:rsidRPr="007E2F24">
              <w:rPr>
                <w:rFonts w:ascii="Arial" w:hAnsi="Arial" w:cs="Arial"/>
                <w:b/>
                <w:color w:val="000000" w:themeColor="text1"/>
                <w:sz w:val="24"/>
                <w:szCs w:val="24"/>
              </w:rPr>
              <w:t xml:space="preserve"> 113 along Bent Close Lane to High Stones Road</w:t>
            </w:r>
            <w:r w:rsidRPr="007E2F24">
              <w:rPr>
                <w:rFonts w:ascii="Arial" w:hAnsi="Arial" w:cs="Arial"/>
                <w:b/>
                <w:color w:val="000000" w:themeColor="text1"/>
                <w:sz w:val="24"/>
                <w:szCs w:val="24"/>
              </w:rPr>
              <w:t xml:space="preserve">; </w:t>
            </w:r>
          </w:p>
          <w:p w14:paraId="59929CBC" w14:textId="2DBDCE2E" w:rsidR="00580B51" w:rsidRPr="007E2F24" w:rsidRDefault="000E42EE" w:rsidP="0088653C">
            <w:pPr>
              <w:pStyle w:val="ListParagraph"/>
              <w:numPr>
                <w:ilvl w:val="0"/>
                <w:numId w:val="15"/>
              </w:numPr>
              <w:spacing w:after="120"/>
              <w:ind w:left="357" w:hanging="357"/>
              <w:rPr>
                <w:rFonts w:ascii="Arial" w:hAnsi="Arial" w:cs="Arial"/>
                <w:b/>
                <w:color w:val="000000"/>
                <w:sz w:val="24"/>
                <w:szCs w:val="24"/>
              </w:rPr>
            </w:pPr>
            <w:r w:rsidRPr="007E2F24">
              <w:rPr>
                <w:rFonts w:ascii="Arial" w:hAnsi="Arial" w:cs="Arial"/>
                <w:b/>
                <w:color w:val="000000" w:themeColor="text1"/>
                <w:sz w:val="24"/>
                <w:szCs w:val="24"/>
              </w:rPr>
              <w:t xml:space="preserve">Application to upgrade to bridleway the footpath shown as Sowerby Bridge </w:t>
            </w:r>
            <w:r w:rsidR="002A0D2E" w:rsidRPr="007E2F24">
              <w:rPr>
                <w:rFonts w:ascii="Arial" w:hAnsi="Arial" w:cs="Arial"/>
                <w:b/>
                <w:color w:val="000000" w:themeColor="text1"/>
                <w:sz w:val="24"/>
                <w:szCs w:val="24"/>
              </w:rPr>
              <w:t xml:space="preserve">107 </w:t>
            </w:r>
            <w:r w:rsidRPr="007E2F24">
              <w:rPr>
                <w:rFonts w:ascii="Arial" w:hAnsi="Arial" w:cs="Arial"/>
                <w:b/>
                <w:color w:val="000000" w:themeColor="text1"/>
                <w:sz w:val="24"/>
                <w:szCs w:val="24"/>
              </w:rPr>
              <w:t xml:space="preserve">from </w:t>
            </w:r>
            <w:r w:rsidR="002A0D2E" w:rsidRPr="007E2F24">
              <w:rPr>
                <w:rFonts w:ascii="Arial" w:hAnsi="Arial" w:cs="Arial"/>
                <w:b/>
                <w:color w:val="000000" w:themeColor="text1"/>
                <w:sz w:val="24"/>
                <w:szCs w:val="24"/>
              </w:rPr>
              <w:t>Steep Lane to Wine Tavern Lane</w:t>
            </w:r>
          </w:p>
        </w:tc>
      </w:tr>
      <w:tr w:rsidR="00C779E8" w14:paraId="132E0725" w14:textId="77777777" w:rsidTr="009310A2">
        <w:tc>
          <w:tcPr>
            <w:tcW w:w="9520" w:type="dxa"/>
          </w:tcPr>
          <w:p w14:paraId="069B6994" w14:textId="08BE9A1E" w:rsidR="00C779E8" w:rsidRPr="00A50E04" w:rsidRDefault="00C779E8" w:rsidP="0088653C">
            <w:pPr>
              <w:pStyle w:val="TBullet"/>
              <w:spacing w:after="60"/>
              <w:ind w:left="357" w:hanging="357"/>
              <w:rPr>
                <w:rFonts w:ascii="Arial" w:hAnsi="Arial" w:cs="Arial"/>
                <w:sz w:val="24"/>
                <w:szCs w:val="24"/>
              </w:rPr>
            </w:pPr>
            <w:r w:rsidRPr="00A50E04">
              <w:rPr>
                <w:rFonts w:ascii="Arial" w:hAnsi="Arial" w:cs="Arial"/>
                <w:sz w:val="24"/>
                <w:szCs w:val="24"/>
              </w:rPr>
              <w:lastRenderedPageBreak/>
              <w:t>The representation</w:t>
            </w:r>
            <w:r w:rsidR="0047247C">
              <w:rPr>
                <w:rFonts w:ascii="Arial" w:hAnsi="Arial" w:cs="Arial"/>
                <w:sz w:val="24"/>
                <w:szCs w:val="24"/>
              </w:rPr>
              <w:t>s</w:t>
            </w:r>
            <w:r w:rsidRPr="00A50E04">
              <w:rPr>
                <w:rFonts w:ascii="Arial" w:hAnsi="Arial" w:cs="Arial"/>
                <w:sz w:val="24"/>
                <w:szCs w:val="24"/>
              </w:rPr>
              <w:t xml:space="preserve"> </w:t>
            </w:r>
            <w:r w:rsidR="00547A02">
              <w:rPr>
                <w:rFonts w:ascii="Arial" w:hAnsi="Arial" w:cs="Arial"/>
                <w:sz w:val="24"/>
                <w:szCs w:val="24"/>
              </w:rPr>
              <w:t>were</w:t>
            </w:r>
            <w:r w:rsidRPr="00A50E04">
              <w:rPr>
                <w:rFonts w:ascii="Arial" w:hAnsi="Arial" w:cs="Arial"/>
                <w:sz w:val="24"/>
                <w:szCs w:val="24"/>
              </w:rPr>
              <w:t xml:space="preserve"> made under Paragraph 3(2) of Schedule 14 of the Wildlife and Countryside Act 1981 seeking a direction to be given to </w:t>
            </w:r>
            <w:r w:rsidR="00702FBA">
              <w:rPr>
                <w:rFonts w:ascii="Arial" w:hAnsi="Arial" w:cs="Arial"/>
                <w:sz w:val="24"/>
                <w:szCs w:val="24"/>
              </w:rPr>
              <w:t xml:space="preserve">Calderdale </w:t>
            </w:r>
            <w:r w:rsidR="002E1D3F">
              <w:rPr>
                <w:rFonts w:ascii="Arial" w:hAnsi="Arial" w:cs="Arial"/>
                <w:sz w:val="24"/>
                <w:szCs w:val="24"/>
              </w:rPr>
              <w:t>Metropolitan B</w:t>
            </w:r>
            <w:r w:rsidR="00E1598B">
              <w:rPr>
                <w:rFonts w:ascii="Arial" w:hAnsi="Arial" w:cs="Arial"/>
                <w:sz w:val="24"/>
                <w:szCs w:val="24"/>
              </w:rPr>
              <w:t>o</w:t>
            </w:r>
            <w:r w:rsidR="002E1D3F">
              <w:rPr>
                <w:rFonts w:ascii="Arial" w:hAnsi="Arial" w:cs="Arial"/>
                <w:sz w:val="24"/>
                <w:szCs w:val="24"/>
              </w:rPr>
              <w:t>rough Council</w:t>
            </w:r>
            <w:r w:rsidRPr="00A50E04">
              <w:rPr>
                <w:rFonts w:ascii="Arial" w:hAnsi="Arial" w:cs="Arial"/>
                <w:sz w:val="24"/>
                <w:szCs w:val="24"/>
              </w:rPr>
              <w:t xml:space="preserve"> to determine </w:t>
            </w:r>
            <w:r w:rsidR="00DA11A6">
              <w:rPr>
                <w:rFonts w:ascii="Arial" w:hAnsi="Arial" w:cs="Arial"/>
                <w:sz w:val="24"/>
                <w:szCs w:val="24"/>
              </w:rPr>
              <w:t>five</w:t>
            </w:r>
            <w:r w:rsidRPr="00A50E04">
              <w:rPr>
                <w:rFonts w:ascii="Arial" w:hAnsi="Arial" w:cs="Arial"/>
                <w:sz w:val="24"/>
                <w:szCs w:val="24"/>
              </w:rPr>
              <w:t xml:space="preserve"> application</w:t>
            </w:r>
            <w:r w:rsidR="002E1D3F">
              <w:rPr>
                <w:rFonts w:ascii="Arial" w:hAnsi="Arial" w:cs="Arial"/>
                <w:sz w:val="24"/>
                <w:szCs w:val="24"/>
              </w:rPr>
              <w:t>s</w:t>
            </w:r>
            <w:r w:rsidRPr="00A50E04">
              <w:rPr>
                <w:rFonts w:ascii="Arial" w:hAnsi="Arial" w:cs="Arial"/>
                <w:sz w:val="24"/>
                <w:szCs w:val="24"/>
              </w:rPr>
              <w:t xml:space="preserve"> for Order</w:t>
            </w:r>
            <w:r w:rsidR="002E1D3F">
              <w:rPr>
                <w:rFonts w:ascii="Arial" w:hAnsi="Arial" w:cs="Arial"/>
                <w:sz w:val="24"/>
                <w:szCs w:val="24"/>
              </w:rPr>
              <w:t>s</w:t>
            </w:r>
            <w:r w:rsidRPr="00A50E04">
              <w:rPr>
                <w:rFonts w:ascii="Arial" w:hAnsi="Arial" w:cs="Arial"/>
                <w:sz w:val="24"/>
                <w:szCs w:val="24"/>
              </w:rPr>
              <w:t>, under Section 53(5) of that Act.</w:t>
            </w:r>
          </w:p>
        </w:tc>
      </w:tr>
      <w:tr w:rsidR="00C779E8" w14:paraId="6922303D" w14:textId="77777777" w:rsidTr="009310A2">
        <w:tc>
          <w:tcPr>
            <w:tcW w:w="9520" w:type="dxa"/>
          </w:tcPr>
          <w:p w14:paraId="3F5EB492" w14:textId="77777777" w:rsidR="00C779E8" w:rsidRDefault="00C779E8">
            <w:pPr>
              <w:pStyle w:val="TBullet"/>
              <w:spacing w:after="60"/>
              <w:ind w:left="357" w:hanging="357"/>
              <w:rPr>
                <w:rFonts w:ascii="Arial" w:hAnsi="Arial" w:cs="Arial"/>
                <w:sz w:val="24"/>
                <w:szCs w:val="24"/>
              </w:rPr>
            </w:pPr>
            <w:r w:rsidRPr="00A50E04">
              <w:rPr>
                <w:rFonts w:ascii="Arial" w:hAnsi="Arial" w:cs="Arial"/>
                <w:sz w:val="24"/>
                <w:szCs w:val="24"/>
              </w:rPr>
              <w:t>The representation</w:t>
            </w:r>
            <w:r w:rsidR="00B153EF">
              <w:rPr>
                <w:rFonts w:ascii="Arial" w:hAnsi="Arial" w:cs="Arial"/>
                <w:sz w:val="24"/>
                <w:szCs w:val="24"/>
              </w:rPr>
              <w:t>s</w:t>
            </w:r>
            <w:r w:rsidRPr="00A50E04">
              <w:rPr>
                <w:rFonts w:ascii="Arial" w:hAnsi="Arial" w:cs="Arial"/>
                <w:sz w:val="24"/>
                <w:szCs w:val="24"/>
              </w:rPr>
              <w:t xml:space="preserve"> </w:t>
            </w:r>
            <w:r w:rsidR="002F0885">
              <w:rPr>
                <w:rFonts w:ascii="Arial" w:hAnsi="Arial" w:cs="Arial"/>
                <w:sz w:val="24"/>
                <w:szCs w:val="24"/>
              </w:rPr>
              <w:t>were</w:t>
            </w:r>
            <w:r w:rsidRPr="00A50E04">
              <w:rPr>
                <w:rFonts w:ascii="Arial" w:hAnsi="Arial" w:cs="Arial"/>
                <w:sz w:val="24"/>
                <w:szCs w:val="24"/>
              </w:rPr>
              <w:t xml:space="preserve"> made by </w:t>
            </w:r>
            <w:r w:rsidR="005F1BE9">
              <w:rPr>
                <w:rFonts w:ascii="Arial" w:hAnsi="Arial" w:cs="Arial"/>
                <w:sz w:val="24"/>
                <w:szCs w:val="24"/>
              </w:rPr>
              <w:t>Sheila Greetham of Calder Valley Bridleways Group</w:t>
            </w:r>
            <w:r w:rsidRPr="00A50E04">
              <w:rPr>
                <w:rFonts w:ascii="Arial" w:hAnsi="Arial" w:cs="Arial"/>
                <w:sz w:val="24"/>
                <w:szCs w:val="24"/>
              </w:rPr>
              <w:t xml:space="preserve"> </w:t>
            </w:r>
            <w:r w:rsidR="00ED62A7">
              <w:rPr>
                <w:rFonts w:ascii="Arial" w:hAnsi="Arial" w:cs="Arial"/>
                <w:sz w:val="24"/>
                <w:szCs w:val="24"/>
              </w:rPr>
              <w:t>on</w:t>
            </w:r>
            <w:r w:rsidRPr="00A50E04">
              <w:rPr>
                <w:rFonts w:ascii="Arial" w:hAnsi="Arial" w:cs="Arial"/>
                <w:sz w:val="24"/>
                <w:szCs w:val="24"/>
              </w:rPr>
              <w:t xml:space="preserve"> </w:t>
            </w:r>
            <w:r w:rsidR="004B73D6">
              <w:rPr>
                <w:rFonts w:ascii="Arial" w:hAnsi="Arial" w:cs="Arial"/>
                <w:sz w:val="24"/>
                <w:szCs w:val="24"/>
              </w:rPr>
              <w:t>13 April 2022</w:t>
            </w:r>
            <w:r w:rsidRPr="00A50E04">
              <w:rPr>
                <w:rFonts w:ascii="Arial" w:hAnsi="Arial" w:cs="Arial"/>
                <w:sz w:val="24"/>
                <w:szCs w:val="24"/>
              </w:rPr>
              <w:t>.</w:t>
            </w:r>
          </w:p>
          <w:p w14:paraId="67D4C8A4" w14:textId="2F4212E4" w:rsidR="00EC2F03" w:rsidRPr="00A50E04" w:rsidRDefault="00EC2F03">
            <w:pPr>
              <w:pStyle w:val="TBullet"/>
              <w:spacing w:after="60"/>
              <w:ind w:left="357" w:hanging="357"/>
              <w:rPr>
                <w:rFonts w:ascii="Arial" w:hAnsi="Arial" w:cs="Arial"/>
                <w:sz w:val="24"/>
                <w:szCs w:val="24"/>
              </w:rPr>
            </w:pPr>
            <w:r>
              <w:rPr>
                <w:rFonts w:ascii="Arial" w:hAnsi="Arial" w:cs="Arial"/>
                <w:sz w:val="24"/>
                <w:szCs w:val="24"/>
              </w:rPr>
              <w:t xml:space="preserve">The certificates under Paragraph 2(3) of Schedule 14 of the Wildlife and Countryside Act 1981 were dated </w:t>
            </w:r>
            <w:r w:rsidRPr="00D55840">
              <w:rPr>
                <w:rFonts w:ascii="Arial" w:hAnsi="Arial" w:cs="Arial"/>
                <w:color w:val="000000" w:themeColor="text1"/>
                <w:sz w:val="24"/>
                <w:szCs w:val="24"/>
              </w:rPr>
              <w:t>13 October 202</w:t>
            </w:r>
            <w:r>
              <w:rPr>
                <w:rFonts w:ascii="Arial" w:hAnsi="Arial" w:cs="Arial"/>
                <w:color w:val="000000" w:themeColor="text1"/>
                <w:sz w:val="24"/>
                <w:szCs w:val="24"/>
              </w:rPr>
              <w:t>0 (</w:t>
            </w:r>
            <w:r w:rsidRPr="005A5BF6">
              <w:rPr>
                <w:rFonts w:ascii="Arial" w:hAnsi="Arial" w:cs="Arial"/>
                <w:bCs/>
                <w:sz w:val="24"/>
                <w:szCs w:val="24"/>
              </w:rPr>
              <w:t>3.15.1/07X</w:t>
            </w:r>
            <w:r>
              <w:rPr>
                <w:rFonts w:ascii="Arial" w:hAnsi="Arial" w:cs="Arial"/>
                <w:bCs/>
                <w:sz w:val="24"/>
                <w:szCs w:val="24"/>
              </w:rPr>
              <w:t xml:space="preserve">, </w:t>
            </w:r>
            <w:r w:rsidRPr="005A5BF6">
              <w:rPr>
                <w:rFonts w:ascii="Arial" w:hAnsi="Arial" w:cs="Arial"/>
                <w:bCs/>
                <w:sz w:val="24"/>
                <w:szCs w:val="24"/>
              </w:rPr>
              <w:t xml:space="preserve">3.15.1/07W </w:t>
            </w:r>
            <w:r>
              <w:rPr>
                <w:rFonts w:ascii="Arial" w:hAnsi="Arial" w:cs="Arial"/>
                <w:bCs/>
                <w:sz w:val="24"/>
                <w:szCs w:val="24"/>
              </w:rPr>
              <w:t xml:space="preserve">and </w:t>
            </w:r>
            <w:r w:rsidRPr="00D017F7">
              <w:rPr>
                <w:rFonts w:ascii="Arial" w:hAnsi="Arial" w:cs="Arial"/>
                <w:bCs/>
                <w:sz w:val="24"/>
                <w:szCs w:val="24"/>
              </w:rPr>
              <w:t>3.15.1/05M</w:t>
            </w:r>
            <w:r>
              <w:rPr>
                <w:rFonts w:ascii="Arial" w:hAnsi="Arial" w:cs="Arial"/>
                <w:bCs/>
                <w:sz w:val="24"/>
                <w:szCs w:val="24"/>
              </w:rPr>
              <w:t>)</w:t>
            </w:r>
            <w:r w:rsidRPr="00D55840">
              <w:rPr>
                <w:rFonts w:ascii="Arial" w:hAnsi="Arial" w:cs="Arial"/>
                <w:color w:val="000000" w:themeColor="text1"/>
                <w:sz w:val="24"/>
                <w:szCs w:val="24"/>
              </w:rPr>
              <w:t>, 25 February 2021</w:t>
            </w:r>
            <w:r>
              <w:rPr>
                <w:rFonts w:ascii="Arial" w:hAnsi="Arial" w:cs="Arial"/>
                <w:color w:val="000000" w:themeColor="text1"/>
                <w:sz w:val="24"/>
                <w:szCs w:val="24"/>
              </w:rPr>
              <w:t xml:space="preserve"> (</w:t>
            </w:r>
            <w:r w:rsidRPr="005A5BF6">
              <w:rPr>
                <w:rFonts w:ascii="Arial" w:hAnsi="Arial" w:cs="Arial"/>
                <w:bCs/>
                <w:sz w:val="24"/>
                <w:szCs w:val="24"/>
              </w:rPr>
              <w:t xml:space="preserve">3.15.1/02AC </w:t>
            </w:r>
            <w:r>
              <w:rPr>
                <w:rFonts w:ascii="Arial" w:hAnsi="Arial" w:cs="Arial"/>
                <w:bCs/>
                <w:sz w:val="24"/>
                <w:szCs w:val="24"/>
              </w:rPr>
              <w:t xml:space="preserve">and </w:t>
            </w:r>
            <w:r w:rsidRPr="005A5BF6">
              <w:rPr>
                <w:rFonts w:ascii="Arial" w:hAnsi="Arial" w:cs="Arial"/>
                <w:bCs/>
                <w:sz w:val="24"/>
                <w:szCs w:val="24"/>
              </w:rPr>
              <w:t>3.15.1/07Y</w:t>
            </w:r>
            <w:r>
              <w:rPr>
                <w:rFonts w:ascii="Arial" w:hAnsi="Arial" w:cs="Arial"/>
                <w:bCs/>
                <w:sz w:val="24"/>
                <w:szCs w:val="24"/>
              </w:rPr>
              <w:t>)</w:t>
            </w:r>
            <w:r w:rsidRPr="00D55840">
              <w:rPr>
                <w:rFonts w:ascii="Arial" w:hAnsi="Arial" w:cs="Arial"/>
                <w:color w:val="000000" w:themeColor="text1"/>
                <w:sz w:val="24"/>
                <w:szCs w:val="24"/>
              </w:rPr>
              <w:t xml:space="preserve"> and 3 March 2021</w:t>
            </w:r>
            <w:r>
              <w:rPr>
                <w:rFonts w:ascii="Arial" w:hAnsi="Arial" w:cs="Arial"/>
                <w:color w:val="000000" w:themeColor="text1"/>
                <w:sz w:val="24"/>
                <w:szCs w:val="24"/>
              </w:rPr>
              <w:t xml:space="preserve"> (</w:t>
            </w:r>
            <w:r w:rsidRPr="005A5BF6">
              <w:rPr>
                <w:rFonts w:ascii="Arial" w:hAnsi="Arial" w:cs="Arial"/>
                <w:bCs/>
                <w:sz w:val="24"/>
                <w:szCs w:val="24"/>
              </w:rPr>
              <w:t>3.15.1/02AC</w:t>
            </w:r>
            <w:r>
              <w:rPr>
                <w:rFonts w:ascii="Arial" w:hAnsi="Arial" w:cs="Arial"/>
                <w:bCs/>
                <w:sz w:val="24"/>
                <w:szCs w:val="24"/>
              </w:rPr>
              <w:t>)</w:t>
            </w:r>
            <w:r w:rsidRPr="00D55840">
              <w:rPr>
                <w:rFonts w:ascii="Arial" w:hAnsi="Arial" w:cs="Arial"/>
                <w:color w:val="000000" w:themeColor="text1"/>
                <w:sz w:val="24"/>
                <w:szCs w:val="24"/>
              </w:rPr>
              <w:t>.</w:t>
            </w:r>
          </w:p>
        </w:tc>
      </w:tr>
      <w:tr w:rsidR="00C779E8" w14:paraId="53B471BE" w14:textId="77777777" w:rsidTr="009310A2">
        <w:tc>
          <w:tcPr>
            <w:tcW w:w="9520" w:type="dxa"/>
          </w:tcPr>
          <w:p w14:paraId="5FA18D3E" w14:textId="05D434FB" w:rsidR="00616618" w:rsidRPr="00616618" w:rsidRDefault="00DF43D1" w:rsidP="00EC2F03">
            <w:pPr>
              <w:pStyle w:val="TBullet"/>
              <w:spacing w:after="60"/>
              <w:ind w:left="357" w:hanging="357"/>
              <w:rPr>
                <w:rFonts w:ascii="Arial" w:hAnsi="Arial" w:cs="Arial"/>
                <w:color w:val="000000" w:themeColor="text1"/>
                <w:sz w:val="24"/>
                <w:szCs w:val="24"/>
              </w:rPr>
            </w:pPr>
            <w:r>
              <w:rPr>
                <w:rFonts w:ascii="Arial" w:hAnsi="Arial" w:cs="Arial"/>
                <w:sz w:val="24"/>
                <w:szCs w:val="24"/>
              </w:rPr>
              <w:t>Calderdale Metropolitan Borough Council</w:t>
            </w:r>
            <w:r w:rsidRPr="00A50E04">
              <w:rPr>
                <w:rFonts w:ascii="Arial" w:hAnsi="Arial" w:cs="Arial"/>
                <w:sz w:val="24"/>
                <w:szCs w:val="24"/>
              </w:rPr>
              <w:t xml:space="preserve"> </w:t>
            </w:r>
            <w:r w:rsidR="0028687F" w:rsidRPr="00A50E04">
              <w:rPr>
                <w:rFonts w:ascii="Arial" w:hAnsi="Arial" w:cs="Arial"/>
                <w:sz w:val="24"/>
                <w:szCs w:val="24"/>
              </w:rPr>
              <w:t xml:space="preserve">was consulted about </w:t>
            </w:r>
            <w:r w:rsidR="000D2774">
              <w:rPr>
                <w:rFonts w:ascii="Arial" w:hAnsi="Arial" w:cs="Arial"/>
                <w:sz w:val="24"/>
                <w:szCs w:val="24"/>
              </w:rPr>
              <w:t xml:space="preserve">the </w:t>
            </w:r>
            <w:r w:rsidR="0028687F" w:rsidRPr="00A50E04">
              <w:rPr>
                <w:rFonts w:ascii="Arial" w:hAnsi="Arial" w:cs="Arial"/>
                <w:sz w:val="24"/>
                <w:szCs w:val="24"/>
              </w:rPr>
              <w:t>representation</w:t>
            </w:r>
            <w:r w:rsidR="002F0885">
              <w:rPr>
                <w:rFonts w:ascii="Arial" w:hAnsi="Arial" w:cs="Arial"/>
                <w:sz w:val="24"/>
                <w:szCs w:val="24"/>
              </w:rPr>
              <w:t xml:space="preserve">s </w:t>
            </w:r>
            <w:r w:rsidR="0028687F" w:rsidRPr="00A50E04">
              <w:rPr>
                <w:rFonts w:ascii="Arial" w:hAnsi="Arial" w:cs="Arial"/>
                <w:sz w:val="24"/>
                <w:szCs w:val="24"/>
              </w:rPr>
              <w:t xml:space="preserve">on </w:t>
            </w:r>
            <w:r w:rsidR="00F348EE">
              <w:rPr>
                <w:rFonts w:ascii="Arial" w:hAnsi="Arial" w:cs="Arial"/>
                <w:sz w:val="24"/>
                <w:szCs w:val="24"/>
              </w:rPr>
              <w:t xml:space="preserve">24 August 2022 </w:t>
            </w:r>
            <w:r w:rsidR="0028687F" w:rsidRPr="00A50E04">
              <w:rPr>
                <w:rFonts w:ascii="Arial" w:hAnsi="Arial" w:cs="Arial"/>
                <w:sz w:val="24"/>
                <w:szCs w:val="24"/>
              </w:rPr>
              <w:t xml:space="preserve">and </w:t>
            </w:r>
            <w:r>
              <w:rPr>
                <w:rFonts w:ascii="Arial" w:hAnsi="Arial" w:cs="Arial"/>
                <w:sz w:val="24"/>
                <w:szCs w:val="24"/>
              </w:rPr>
              <w:t>their</w:t>
            </w:r>
            <w:r w:rsidR="0028687F" w:rsidRPr="00A50E04">
              <w:rPr>
                <w:rFonts w:ascii="Arial" w:hAnsi="Arial" w:cs="Arial"/>
                <w:sz w:val="24"/>
                <w:szCs w:val="24"/>
              </w:rPr>
              <w:t xml:space="preserve"> response</w:t>
            </w:r>
            <w:r w:rsidR="002D4071">
              <w:rPr>
                <w:rFonts w:ascii="Arial" w:hAnsi="Arial" w:cs="Arial"/>
                <w:sz w:val="24"/>
                <w:szCs w:val="24"/>
              </w:rPr>
              <w:t xml:space="preserve"> </w:t>
            </w:r>
            <w:r w:rsidR="009639DD">
              <w:rPr>
                <w:rFonts w:ascii="Arial" w:hAnsi="Arial" w:cs="Arial"/>
                <w:sz w:val="24"/>
                <w:szCs w:val="24"/>
              </w:rPr>
              <w:t>w</w:t>
            </w:r>
            <w:r w:rsidR="002D4071">
              <w:rPr>
                <w:rFonts w:ascii="Arial" w:hAnsi="Arial" w:cs="Arial"/>
                <w:sz w:val="24"/>
                <w:szCs w:val="24"/>
              </w:rPr>
              <w:t>as</w:t>
            </w:r>
            <w:r w:rsidR="009639DD">
              <w:rPr>
                <w:rFonts w:ascii="Arial" w:hAnsi="Arial" w:cs="Arial"/>
                <w:sz w:val="24"/>
                <w:szCs w:val="24"/>
              </w:rPr>
              <w:t xml:space="preserve"> dated</w:t>
            </w:r>
            <w:r w:rsidR="0028687F" w:rsidRPr="00A50E04">
              <w:rPr>
                <w:rFonts w:ascii="Arial" w:hAnsi="Arial" w:cs="Arial"/>
                <w:sz w:val="24"/>
                <w:szCs w:val="24"/>
              </w:rPr>
              <w:t xml:space="preserve"> </w:t>
            </w:r>
            <w:r w:rsidR="004C377C">
              <w:rPr>
                <w:rFonts w:ascii="Arial" w:hAnsi="Arial" w:cs="Arial"/>
                <w:sz w:val="24"/>
                <w:szCs w:val="24"/>
              </w:rPr>
              <w:t>1 September 2022</w:t>
            </w:r>
            <w:r w:rsidR="0028687F" w:rsidRPr="00A50E04">
              <w:rPr>
                <w:rFonts w:ascii="Arial" w:hAnsi="Arial" w:cs="Arial"/>
                <w:sz w:val="24"/>
                <w:szCs w:val="24"/>
              </w:rPr>
              <w:t>.</w:t>
            </w:r>
          </w:p>
        </w:tc>
      </w:tr>
      <w:tr w:rsidR="00C779E8" w14:paraId="2529C6FE" w14:textId="77777777" w:rsidTr="009310A2">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0B24212D" w:rsidR="00C779E8" w:rsidRPr="00A50E04" w:rsidRDefault="00DF43D1">
      <w:pPr>
        <w:pStyle w:val="Style1"/>
        <w:rPr>
          <w:rFonts w:ascii="Arial" w:hAnsi="Arial" w:cs="Arial"/>
          <w:sz w:val="24"/>
          <w:szCs w:val="24"/>
        </w:rPr>
      </w:pPr>
      <w:r>
        <w:rPr>
          <w:rFonts w:ascii="Arial" w:hAnsi="Arial" w:cs="Arial"/>
          <w:sz w:val="24"/>
          <w:szCs w:val="24"/>
        </w:rPr>
        <w:t>Calderdale Metropolitan Borough Council (CMBC)</w:t>
      </w:r>
      <w:r w:rsidR="00C779E8" w:rsidRPr="00A50E04">
        <w:rPr>
          <w:rFonts w:ascii="Arial" w:hAnsi="Arial" w:cs="Arial"/>
          <w:sz w:val="24"/>
          <w:szCs w:val="24"/>
        </w:rPr>
        <w:t xml:space="preserve"> is directed to determine the above-mention</w:t>
      </w:r>
      <w:r w:rsidR="00D25177" w:rsidRPr="00A50E04">
        <w:rPr>
          <w:rFonts w:ascii="Arial" w:hAnsi="Arial" w:cs="Arial"/>
          <w:sz w:val="24"/>
          <w:szCs w:val="24"/>
        </w:rPr>
        <w:t>ed</w:t>
      </w:r>
      <w:r w:rsidR="00C779E8" w:rsidRPr="00A50E04">
        <w:rPr>
          <w:rFonts w:ascii="Arial" w:hAnsi="Arial" w:cs="Arial"/>
          <w:sz w:val="24"/>
          <w:szCs w:val="24"/>
        </w:rPr>
        <w:t xml:space="preserve"> application</w:t>
      </w:r>
      <w:r w:rsidR="00E67F44">
        <w:rPr>
          <w:rFonts w:ascii="Arial" w:hAnsi="Arial" w:cs="Arial"/>
          <w:sz w:val="24"/>
          <w:szCs w:val="24"/>
        </w:rPr>
        <w:t>s</w:t>
      </w:r>
      <w:r w:rsidR="00C779E8" w:rsidRPr="00A50E04">
        <w:rPr>
          <w:rFonts w:ascii="Arial" w:hAnsi="Arial" w:cs="Arial"/>
          <w:sz w:val="24"/>
          <w:szCs w:val="24"/>
        </w:rPr>
        <w:t>.</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6E14AF4A" w14:textId="30CC1E22" w:rsidR="00A1074F" w:rsidRDefault="00CA44D2">
      <w:pPr>
        <w:pStyle w:val="Style1"/>
        <w:rPr>
          <w:rFonts w:ascii="Arial" w:hAnsi="Arial" w:cs="Arial"/>
          <w:sz w:val="24"/>
          <w:szCs w:val="24"/>
        </w:rPr>
      </w:pPr>
      <w:r>
        <w:rPr>
          <w:rFonts w:ascii="Arial" w:hAnsi="Arial" w:cs="Arial"/>
          <w:sz w:val="24"/>
          <w:szCs w:val="24"/>
        </w:rPr>
        <w:t xml:space="preserve">Schedule 14 of the Wildlife and Countryside Act 1981 (the 1981 Act) sets out </w:t>
      </w:r>
      <w:r w:rsidR="00694FFD">
        <w:rPr>
          <w:rFonts w:ascii="Arial" w:hAnsi="Arial" w:cs="Arial"/>
          <w:sz w:val="24"/>
          <w:szCs w:val="24"/>
        </w:rPr>
        <w:t>provisions for application</w:t>
      </w:r>
      <w:r w:rsidR="00460686">
        <w:rPr>
          <w:rFonts w:ascii="Arial" w:hAnsi="Arial" w:cs="Arial"/>
          <w:sz w:val="24"/>
          <w:szCs w:val="24"/>
        </w:rPr>
        <w:t>s</w:t>
      </w:r>
      <w:r w:rsidR="00694FFD">
        <w:rPr>
          <w:rFonts w:ascii="Arial" w:hAnsi="Arial" w:cs="Arial"/>
          <w:sz w:val="24"/>
          <w:szCs w:val="24"/>
        </w:rPr>
        <w:t xml:space="preserve"> made under section 53(3) for </w:t>
      </w:r>
      <w:r w:rsidR="00460686">
        <w:rPr>
          <w:rFonts w:ascii="Arial" w:hAnsi="Arial" w:cs="Arial"/>
          <w:sz w:val="24"/>
          <w:szCs w:val="24"/>
        </w:rPr>
        <w:t xml:space="preserve">orders to amend the definitive map and statement (DMS). </w:t>
      </w:r>
      <w:r w:rsidR="00CF146E">
        <w:rPr>
          <w:rFonts w:ascii="Arial" w:hAnsi="Arial" w:cs="Arial"/>
          <w:sz w:val="24"/>
          <w:szCs w:val="24"/>
        </w:rPr>
        <w:t xml:space="preserve">Five </w:t>
      </w:r>
      <w:r w:rsidR="003945E3">
        <w:rPr>
          <w:rFonts w:ascii="Arial" w:hAnsi="Arial" w:cs="Arial"/>
          <w:sz w:val="24"/>
          <w:szCs w:val="24"/>
        </w:rPr>
        <w:t xml:space="preserve">applications </w:t>
      </w:r>
      <w:r w:rsidR="00CF146E">
        <w:rPr>
          <w:rFonts w:ascii="Arial" w:hAnsi="Arial" w:cs="Arial"/>
          <w:sz w:val="24"/>
          <w:szCs w:val="24"/>
        </w:rPr>
        <w:t>were completed by the applicant for modification orders to add</w:t>
      </w:r>
      <w:r w:rsidR="004732F9">
        <w:rPr>
          <w:rFonts w:ascii="Arial" w:hAnsi="Arial" w:cs="Arial"/>
          <w:sz w:val="24"/>
          <w:szCs w:val="24"/>
        </w:rPr>
        <w:t xml:space="preserve"> a</w:t>
      </w:r>
      <w:r w:rsidR="00CF146E">
        <w:rPr>
          <w:rFonts w:ascii="Arial" w:hAnsi="Arial" w:cs="Arial"/>
          <w:sz w:val="24"/>
          <w:szCs w:val="24"/>
        </w:rPr>
        <w:t xml:space="preserve"> bridleway</w:t>
      </w:r>
      <w:r w:rsidR="00C979A4">
        <w:rPr>
          <w:rFonts w:ascii="Arial" w:hAnsi="Arial" w:cs="Arial"/>
          <w:sz w:val="24"/>
          <w:szCs w:val="24"/>
        </w:rPr>
        <w:t xml:space="preserve"> and </w:t>
      </w:r>
      <w:r w:rsidR="004732F9">
        <w:rPr>
          <w:rFonts w:ascii="Arial" w:hAnsi="Arial" w:cs="Arial"/>
          <w:sz w:val="24"/>
          <w:szCs w:val="24"/>
        </w:rPr>
        <w:t>four</w:t>
      </w:r>
      <w:r w:rsidR="00CF146E">
        <w:rPr>
          <w:rFonts w:ascii="Arial" w:hAnsi="Arial" w:cs="Arial"/>
          <w:sz w:val="24"/>
          <w:szCs w:val="24"/>
        </w:rPr>
        <w:t xml:space="preserve"> restricted b</w:t>
      </w:r>
      <w:r w:rsidR="00616618">
        <w:rPr>
          <w:rFonts w:ascii="Arial" w:hAnsi="Arial" w:cs="Arial"/>
          <w:sz w:val="24"/>
          <w:szCs w:val="24"/>
        </w:rPr>
        <w:t>yways</w:t>
      </w:r>
      <w:r w:rsidR="007608E8">
        <w:rPr>
          <w:rFonts w:ascii="Arial" w:hAnsi="Arial" w:cs="Arial"/>
          <w:sz w:val="24"/>
          <w:szCs w:val="24"/>
        </w:rPr>
        <w:t>,</w:t>
      </w:r>
      <w:r w:rsidR="00C979A4">
        <w:rPr>
          <w:rFonts w:ascii="Arial" w:hAnsi="Arial" w:cs="Arial"/>
          <w:sz w:val="24"/>
          <w:szCs w:val="24"/>
        </w:rPr>
        <w:t xml:space="preserve"> and to</w:t>
      </w:r>
      <w:r w:rsidR="00617AF4">
        <w:rPr>
          <w:rFonts w:ascii="Arial" w:hAnsi="Arial" w:cs="Arial"/>
          <w:sz w:val="24"/>
          <w:szCs w:val="24"/>
        </w:rPr>
        <w:t xml:space="preserve"> </w:t>
      </w:r>
      <w:r w:rsidR="00CF146E">
        <w:rPr>
          <w:rFonts w:ascii="Arial" w:hAnsi="Arial" w:cs="Arial"/>
          <w:sz w:val="24"/>
          <w:szCs w:val="24"/>
        </w:rPr>
        <w:t>upgrade</w:t>
      </w:r>
      <w:r w:rsidR="00F73EF7">
        <w:rPr>
          <w:rFonts w:ascii="Arial" w:hAnsi="Arial" w:cs="Arial"/>
          <w:sz w:val="24"/>
          <w:szCs w:val="24"/>
        </w:rPr>
        <w:t xml:space="preserve"> </w:t>
      </w:r>
      <w:r w:rsidR="00C25745">
        <w:rPr>
          <w:rFonts w:ascii="Arial" w:hAnsi="Arial" w:cs="Arial"/>
          <w:sz w:val="24"/>
          <w:szCs w:val="24"/>
        </w:rPr>
        <w:t>twelve</w:t>
      </w:r>
      <w:r w:rsidR="00CF146E">
        <w:rPr>
          <w:rFonts w:ascii="Arial" w:hAnsi="Arial" w:cs="Arial"/>
          <w:sz w:val="24"/>
          <w:szCs w:val="24"/>
        </w:rPr>
        <w:t xml:space="preserve"> </w:t>
      </w:r>
      <w:r w:rsidR="00D27552">
        <w:rPr>
          <w:rFonts w:ascii="Arial" w:hAnsi="Arial" w:cs="Arial"/>
          <w:sz w:val="24"/>
          <w:szCs w:val="24"/>
        </w:rPr>
        <w:t>footpaths to bridleways</w:t>
      </w:r>
      <w:r w:rsidR="007608E8">
        <w:rPr>
          <w:rFonts w:ascii="Arial" w:hAnsi="Arial" w:cs="Arial"/>
          <w:sz w:val="24"/>
          <w:szCs w:val="24"/>
        </w:rPr>
        <w:t>,</w:t>
      </w:r>
      <w:r w:rsidR="00B95098">
        <w:rPr>
          <w:rFonts w:ascii="Arial" w:hAnsi="Arial" w:cs="Arial"/>
          <w:sz w:val="24"/>
          <w:szCs w:val="24"/>
        </w:rPr>
        <w:t xml:space="preserve"> </w:t>
      </w:r>
      <w:r w:rsidR="00C25745">
        <w:rPr>
          <w:rFonts w:ascii="Arial" w:hAnsi="Arial" w:cs="Arial"/>
          <w:sz w:val="24"/>
          <w:szCs w:val="24"/>
        </w:rPr>
        <w:t>and four footpaths to</w:t>
      </w:r>
      <w:r w:rsidR="00A24095">
        <w:rPr>
          <w:rFonts w:ascii="Arial" w:hAnsi="Arial" w:cs="Arial"/>
          <w:sz w:val="24"/>
          <w:szCs w:val="24"/>
        </w:rPr>
        <w:t xml:space="preserve"> restricted byways </w:t>
      </w:r>
      <w:r w:rsidR="00B95098">
        <w:rPr>
          <w:rFonts w:ascii="Arial" w:hAnsi="Arial" w:cs="Arial"/>
          <w:sz w:val="24"/>
          <w:szCs w:val="24"/>
        </w:rPr>
        <w:t>as identified in the heading above</w:t>
      </w:r>
      <w:r w:rsidR="00D27552">
        <w:rPr>
          <w:rFonts w:ascii="Arial" w:hAnsi="Arial" w:cs="Arial"/>
          <w:sz w:val="24"/>
          <w:szCs w:val="24"/>
        </w:rPr>
        <w:t xml:space="preserve">. </w:t>
      </w:r>
    </w:p>
    <w:p w14:paraId="1F086D0E" w14:textId="6873A3C0" w:rsidR="00CE7F77" w:rsidRPr="002E5351" w:rsidRDefault="00C779E8" w:rsidP="00C034EC">
      <w:pPr>
        <w:pStyle w:val="Style1"/>
        <w:rPr>
          <w:rFonts w:ascii="Arial" w:hAnsi="Arial" w:cs="Arial"/>
          <w:sz w:val="24"/>
          <w:szCs w:val="24"/>
        </w:rPr>
      </w:pPr>
      <w:r w:rsidRPr="002E5351">
        <w:rPr>
          <w:rFonts w:ascii="Arial" w:hAnsi="Arial" w:cs="Arial"/>
          <w:sz w:val="24"/>
          <w:szCs w:val="24"/>
        </w:rPr>
        <w:t>Authorities are required to investigate</w:t>
      </w:r>
      <w:r w:rsidR="002E5351">
        <w:rPr>
          <w:rFonts w:ascii="Arial" w:hAnsi="Arial" w:cs="Arial"/>
          <w:sz w:val="24"/>
          <w:szCs w:val="24"/>
        </w:rPr>
        <w:t xml:space="preserve"> applications </w:t>
      </w:r>
      <w:r w:rsidRPr="002E5351">
        <w:rPr>
          <w:rFonts w:ascii="Arial" w:hAnsi="Arial" w:cs="Arial"/>
          <w:sz w:val="24"/>
          <w:szCs w:val="24"/>
        </w:rPr>
        <w:t>as soon as reasonably practicable and, after consulting the relevant district and parish councils, decide whether to make an order on the basis of the evidence discovered. Applicants have the right to ask the Secretary of State to direct a surveying authority to reach a decision on</w:t>
      </w:r>
      <w:r w:rsidR="00972629" w:rsidRPr="002E5351">
        <w:rPr>
          <w:rFonts w:ascii="Arial" w:hAnsi="Arial" w:cs="Arial"/>
          <w:sz w:val="24"/>
          <w:szCs w:val="24"/>
        </w:rPr>
        <w:t xml:space="preserve"> </w:t>
      </w:r>
      <w:r w:rsidR="000B3928" w:rsidRPr="002E5351">
        <w:rPr>
          <w:rFonts w:ascii="Arial" w:hAnsi="Arial" w:cs="Arial"/>
          <w:sz w:val="24"/>
          <w:szCs w:val="24"/>
        </w:rPr>
        <w:t>a</w:t>
      </w:r>
      <w:r w:rsidR="003945E3">
        <w:rPr>
          <w:rFonts w:ascii="Arial" w:hAnsi="Arial" w:cs="Arial"/>
          <w:sz w:val="24"/>
          <w:szCs w:val="24"/>
        </w:rPr>
        <w:t xml:space="preserve">n application </w:t>
      </w:r>
      <w:r w:rsidRPr="002E5351">
        <w:rPr>
          <w:rFonts w:ascii="Arial" w:hAnsi="Arial" w:cs="Arial"/>
          <w:sz w:val="24"/>
          <w:szCs w:val="24"/>
        </w:rPr>
        <w:t xml:space="preserve">if no decision has been reached within twelve months of the authority’s receipt of certification that the applicant has served notice of the </w:t>
      </w:r>
      <w:r w:rsidR="003945E3">
        <w:rPr>
          <w:rFonts w:ascii="Arial" w:hAnsi="Arial" w:cs="Arial"/>
          <w:sz w:val="24"/>
          <w:szCs w:val="24"/>
        </w:rPr>
        <w:t>application</w:t>
      </w:r>
      <w:r w:rsidRPr="002E5351">
        <w:rPr>
          <w:rFonts w:ascii="Arial" w:hAnsi="Arial" w:cs="Arial"/>
          <w:sz w:val="24"/>
          <w:szCs w:val="24"/>
        </w:rPr>
        <w:t xml:space="preserve"> on affected landowners and occupiers.  </w:t>
      </w:r>
    </w:p>
    <w:p w14:paraId="5F00FE97" w14:textId="77777777" w:rsidR="000F1E0E" w:rsidRPr="00B40D14" w:rsidRDefault="000E1581" w:rsidP="000F1E0E">
      <w:pPr>
        <w:pStyle w:val="Style1"/>
        <w:ind w:left="426" w:hanging="426"/>
        <w:rPr>
          <w:rFonts w:ascii="Arial" w:hAnsi="Arial" w:cs="Arial"/>
          <w:sz w:val="24"/>
          <w:szCs w:val="24"/>
        </w:rPr>
      </w:pPr>
      <w:r w:rsidRPr="00530AC7">
        <w:rPr>
          <w:rFonts w:ascii="Arial" w:hAnsi="Arial" w:cs="Arial"/>
          <w:sz w:val="24"/>
          <w:szCs w:val="24"/>
        </w:rPr>
        <w:lastRenderedPageBreak/>
        <w:t>Current guidance is contained within Rights of Way Circular 1/09 Version 2, October 2009</w:t>
      </w:r>
      <w:r w:rsidR="004C1F44">
        <w:rPr>
          <w:rFonts w:ascii="Arial" w:hAnsi="Arial" w:cs="Arial"/>
          <w:sz w:val="24"/>
          <w:szCs w:val="24"/>
        </w:rPr>
        <w:t xml:space="preserve"> (Circular 1/09)</w:t>
      </w:r>
      <w:r w:rsidRPr="00530AC7">
        <w:rPr>
          <w:rFonts w:ascii="Arial" w:hAnsi="Arial" w:cs="Arial"/>
          <w:sz w:val="24"/>
          <w:szCs w:val="24"/>
        </w:rPr>
        <w:t xml:space="preserve">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0F1E0E">
        <w:rPr>
          <w:rFonts w:ascii="Arial" w:hAnsi="Arial" w:cs="Arial"/>
          <w:sz w:val="24"/>
          <w:szCs w:val="24"/>
        </w:rPr>
        <w:t xml:space="preserve"> </w:t>
      </w:r>
      <w:r w:rsidR="000F1E0E" w:rsidRPr="00B40D14">
        <w:rPr>
          <w:rFonts w:ascii="Arial" w:hAnsi="Arial" w:cs="Arial"/>
          <w:sz w:val="24"/>
          <w:szCs w:val="24"/>
        </w:rPr>
        <w:t xml:space="preserve">Each case must therefore be considered in light of its particular circumstances. </w:t>
      </w:r>
    </w:p>
    <w:p w14:paraId="7BE76465" w14:textId="5191744B" w:rsidR="00C779E8" w:rsidRPr="00A50E04" w:rsidRDefault="00D80443">
      <w:pPr>
        <w:pStyle w:val="Style1"/>
        <w:rPr>
          <w:rFonts w:ascii="Arial" w:hAnsi="Arial" w:cs="Arial"/>
          <w:sz w:val="24"/>
          <w:szCs w:val="24"/>
        </w:rPr>
      </w:pPr>
      <w:r>
        <w:rPr>
          <w:rFonts w:ascii="Arial" w:hAnsi="Arial" w:cs="Arial"/>
          <w:sz w:val="24"/>
          <w:szCs w:val="24"/>
        </w:rPr>
        <w:t xml:space="preserve">Application references </w:t>
      </w:r>
      <w:r w:rsidRPr="005A5BF6">
        <w:rPr>
          <w:rFonts w:ascii="Arial" w:hAnsi="Arial" w:cs="Arial"/>
          <w:bCs/>
          <w:sz w:val="24"/>
          <w:szCs w:val="24"/>
        </w:rPr>
        <w:t xml:space="preserve">3.15.1/07W and </w:t>
      </w:r>
      <w:r w:rsidRPr="00D017F7">
        <w:rPr>
          <w:rFonts w:ascii="Arial" w:hAnsi="Arial" w:cs="Arial"/>
          <w:bCs/>
          <w:sz w:val="24"/>
          <w:szCs w:val="24"/>
        </w:rPr>
        <w:t>3.15.1/05M</w:t>
      </w:r>
      <w:r w:rsidRPr="005A5BF6">
        <w:rPr>
          <w:rFonts w:ascii="Arial" w:hAnsi="Arial" w:cs="Arial"/>
          <w:bCs/>
          <w:sz w:val="24"/>
          <w:szCs w:val="24"/>
        </w:rPr>
        <w:t xml:space="preserve"> were </w:t>
      </w:r>
      <w:r>
        <w:rPr>
          <w:rFonts w:ascii="Arial" w:hAnsi="Arial" w:cs="Arial"/>
          <w:bCs/>
          <w:sz w:val="24"/>
          <w:szCs w:val="24"/>
        </w:rPr>
        <w:t xml:space="preserve">registered by </w:t>
      </w:r>
      <w:r w:rsidR="00DF43D1">
        <w:rPr>
          <w:rFonts w:ascii="Arial" w:hAnsi="Arial" w:cs="Arial"/>
          <w:bCs/>
          <w:sz w:val="24"/>
          <w:szCs w:val="24"/>
        </w:rPr>
        <w:t>C</w:t>
      </w:r>
      <w:r>
        <w:rPr>
          <w:rFonts w:ascii="Arial" w:hAnsi="Arial" w:cs="Arial"/>
          <w:bCs/>
          <w:sz w:val="24"/>
          <w:szCs w:val="24"/>
        </w:rPr>
        <w:t xml:space="preserve">MBC on 16 October </w:t>
      </w:r>
      <w:r w:rsidRPr="005A5BF6">
        <w:rPr>
          <w:rFonts w:ascii="Arial" w:hAnsi="Arial" w:cs="Arial"/>
          <w:bCs/>
          <w:sz w:val="24"/>
          <w:szCs w:val="24"/>
        </w:rPr>
        <w:t>2020 and application references 3.15.1/07X, 3.15.1/02AC and 3.15.1/07Y</w:t>
      </w:r>
      <w:r>
        <w:rPr>
          <w:rFonts w:ascii="Arial" w:hAnsi="Arial" w:cs="Arial"/>
          <w:bCs/>
          <w:sz w:val="24"/>
          <w:szCs w:val="24"/>
        </w:rPr>
        <w:t xml:space="preserve"> </w:t>
      </w:r>
      <w:r w:rsidR="008349A5">
        <w:rPr>
          <w:rFonts w:ascii="Arial" w:hAnsi="Arial" w:cs="Arial"/>
          <w:bCs/>
          <w:sz w:val="24"/>
          <w:szCs w:val="24"/>
        </w:rPr>
        <w:t xml:space="preserve">were </w:t>
      </w:r>
      <w:r>
        <w:rPr>
          <w:rFonts w:ascii="Arial" w:hAnsi="Arial" w:cs="Arial"/>
          <w:bCs/>
          <w:sz w:val="24"/>
          <w:szCs w:val="24"/>
        </w:rPr>
        <w:t>re</w:t>
      </w:r>
      <w:r w:rsidR="00805004">
        <w:rPr>
          <w:rFonts w:ascii="Arial" w:hAnsi="Arial" w:cs="Arial"/>
          <w:bCs/>
          <w:sz w:val="24"/>
          <w:szCs w:val="24"/>
        </w:rPr>
        <w:t>gistered</w:t>
      </w:r>
      <w:r w:rsidRPr="005A5BF6">
        <w:rPr>
          <w:rFonts w:ascii="Arial" w:hAnsi="Arial" w:cs="Arial"/>
          <w:bCs/>
          <w:sz w:val="24"/>
          <w:szCs w:val="24"/>
        </w:rPr>
        <w:t xml:space="preserve"> on 8 December 2020.</w:t>
      </w:r>
      <w:r w:rsidR="00E749FE">
        <w:rPr>
          <w:rFonts w:ascii="Arial" w:hAnsi="Arial" w:cs="Arial"/>
          <w:bCs/>
          <w:sz w:val="24"/>
          <w:szCs w:val="24"/>
        </w:rPr>
        <w:t xml:space="preserve"> Four other applications were registered on 16 October </w:t>
      </w:r>
      <w:r w:rsidR="00CC114D">
        <w:rPr>
          <w:rFonts w:ascii="Arial" w:hAnsi="Arial" w:cs="Arial"/>
          <w:bCs/>
          <w:sz w:val="24"/>
          <w:szCs w:val="24"/>
        </w:rPr>
        <w:t xml:space="preserve">2020 and </w:t>
      </w:r>
      <w:r w:rsidR="000F4743">
        <w:rPr>
          <w:rFonts w:ascii="Arial" w:hAnsi="Arial" w:cs="Arial"/>
          <w:bCs/>
          <w:sz w:val="24"/>
          <w:szCs w:val="24"/>
        </w:rPr>
        <w:t>two other applications were registered on 8 December 2020.</w:t>
      </w:r>
      <w:r w:rsidR="00CB00A0">
        <w:rPr>
          <w:rFonts w:ascii="Arial" w:hAnsi="Arial" w:cs="Arial"/>
          <w:bCs/>
          <w:sz w:val="24"/>
          <w:szCs w:val="24"/>
        </w:rPr>
        <w:t xml:space="preserve"> </w:t>
      </w:r>
      <w:r w:rsidR="00EF739E">
        <w:rPr>
          <w:rFonts w:ascii="Arial" w:hAnsi="Arial" w:cs="Arial"/>
          <w:bCs/>
          <w:sz w:val="24"/>
          <w:szCs w:val="24"/>
        </w:rPr>
        <w:t>The</w:t>
      </w:r>
      <w:r w:rsidR="00A02860">
        <w:rPr>
          <w:rFonts w:ascii="Arial" w:hAnsi="Arial" w:cs="Arial"/>
          <w:bCs/>
          <w:sz w:val="24"/>
          <w:szCs w:val="24"/>
        </w:rPr>
        <w:t xml:space="preserve"> </w:t>
      </w:r>
      <w:r w:rsidR="003945E3">
        <w:rPr>
          <w:rFonts w:ascii="Arial" w:hAnsi="Arial" w:cs="Arial"/>
          <w:bCs/>
          <w:sz w:val="24"/>
          <w:szCs w:val="24"/>
        </w:rPr>
        <w:t>applications</w:t>
      </w:r>
      <w:r w:rsidR="00A02860">
        <w:rPr>
          <w:rFonts w:ascii="Arial" w:hAnsi="Arial" w:cs="Arial"/>
          <w:bCs/>
          <w:sz w:val="24"/>
          <w:szCs w:val="24"/>
        </w:rPr>
        <w:t xml:space="preserve"> </w:t>
      </w:r>
      <w:r w:rsidR="00EF739E">
        <w:rPr>
          <w:rFonts w:ascii="Arial" w:hAnsi="Arial" w:cs="Arial"/>
          <w:bCs/>
          <w:sz w:val="24"/>
          <w:szCs w:val="24"/>
        </w:rPr>
        <w:t xml:space="preserve">are positioned at </w:t>
      </w:r>
      <w:r w:rsidR="00436FD7">
        <w:rPr>
          <w:rFonts w:ascii="Arial" w:hAnsi="Arial" w:cs="Arial"/>
          <w:bCs/>
          <w:sz w:val="24"/>
          <w:szCs w:val="24"/>
        </w:rPr>
        <w:t>69 (</w:t>
      </w:r>
      <w:r w:rsidR="00436FD7" w:rsidRPr="005A5BF6">
        <w:rPr>
          <w:rFonts w:ascii="Arial" w:hAnsi="Arial" w:cs="Arial"/>
          <w:bCs/>
          <w:sz w:val="24"/>
          <w:szCs w:val="24"/>
        </w:rPr>
        <w:t>3.15.1/07X</w:t>
      </w:r>
      <w:r w:rsidR="00436FD7">
        <w:rPr>
          <w:rFonts w:ascii="Arial" w:hAnsi="Arial" w:cs="Arial"/>
          <w:bCs/>
          <w:sz w:val="24"/>
          <w:szCs w:val="24"/>
        </w:rPr>
        <w:t xml:space="preserve">), </w:t>
      </w:r>
      <w:r w:rsidR="00793B32">
        <w:rPr>
          <w:rFonts w:ascii="Arial" w:hAnsi="Arial" w:cs="Arial"/>
          <w:bCs/>
          <w:sz w:val="24"/>
          <w:szCs w:val="24"/>
        </w:rPr>
        <w:t>70 (</w:t>
      </w:r>
      <w:r w:rsidR="00793B32" w:rsidRPr="005A5BF6">
        <w:rPr>
          <w:rFonts w:ascii="Arial" w:hAnsi="Arial" w:cs="Arial"/>
          <w:bCs/>
          <w:sz w:val="24"/>
          <w:szCs w:val="24"/>
        </w:rPr>
        <w:t>3.15.1/07</w:t>
      </w:r>
      <w:r w:rsidR="00793B32">
        <w:rPr>
          <w:rFonts w:ascii="Arial" w:hAnsi="Arial" w:cs="Arial"/>
          <w:bCs/>
          <w:sz w:val="24"/>
          <w:szCs w:val="24"/>
        </w:rPr>
        <w:t>Y), 73 (</w:t>
      </w:r>
      <w:r w:rsidR="00793B32" w:rsidRPr="005A5BF6">
        <w:rPr>
          <w:rFonts w:ascii="Arial" w:hAnsi="Arial" w:cs="Arial"/>
          <w:bCs/>
          <w:sz w:val="24"/>
          <w:szCs w:val="24"/>
        </w:rPr>
        <w:t>3.15.1/02AC</w:t>
      </w:r>
      <w:r w:rsidR="00793B32">
        <w:rPr>
          <w:rFonts w:ascii="Arial" w:hAnsi="Arial" w:cs="Arial"/>
          <w:bCs/>
          <w:sz w:val="24"/>
          <w:szCs w:val="24"/>
        </w:rPr>
        <w:t xml:space="preserve">) </w:t>
      </w:r>
      <w:r w:rsidR="00B02F9B">
        <w:rPr>
          <w:rFonts w:ascii="Arial" w:hAnsi="Arial" w:cs="Arial"/>
          <w:bCs/>
          <w:sz w:val="24"/>
          <w:szCs w:val="24"/>
        </w:rPr>
        <w:t>75 (</w:t>
      </w:r>
      <w:r w:rsidR="00B02F9B" w:rsidRPr="00D017F7">
        <w:rPr>
          <w:rFonts w:ascii="Arial" w:hAnsi="Arial" w:cs="Arial"/>
          <w:bCs/>
          <w:sz w:val="24"/>
          <w:szCs w:val="24"/>
        </w:rPr>
        <w:t>3.15.1/05M</w:t>
      </w:r>
      <w:r w:rsidR="00B02F9B">
        <w:rPr>
          <w:rFonts w:ascii="Arial" w:hAnsi="Arial" w:cs="Arial"/>
          <w:bCs/>
          <w:sz w:val="24"/>
          <w:szCs w:val="24"/>
        </w:rPr>
        <w:t>) and 77 (</w:t>
      </w:r>
      <w:r w:rsidR="00B02F9B" w:rsidRPr="005A5BF6">
        <w:rPr>
          <w:rFonts w:ascii="Arial" w:hAnsi="Arial" w:cs="Arial"/>
          <w:bCs/>
          <w:sz w:val="24"/>
          <w:szCs w:val="24"/>
        </w:rPr>
        <w:t>3.15.1/07W</w:t>
      </w:r>
      <w:r w:rsidR="00B02F9B">
        <w:rPr>
          <w:rFonts w:ascii="Arial" w:hAnsi="Arial" w:cs="Arial"/>
          <w:bCs/>
          <w:sz w:val="24"/>
          <w:szCs w:val="24"/>
        </w:rPr>
        <w:t xml:space="preserve">) </w:t>
      </w:r>
      <w:r w:rsidR="00E97B77">
        <w:rPr>
          <w:rFonts w:ascii="Arial" w:hAnsi="Arial" w:cs="Arial"/>
          <w:bCs/>
          <w:sz w:val="24"/>
          <w:szCs w:val="24"/>
        </w:rPr>
        <w:t>on the councils list of applications awaiting determination.</w:t>
      </w:r>
    </w:p>
    <w:p w14:paraId="77036EA6" w14:textId="579126D2" w:rsidR="00C779E8" w:rsidRPr="00A50E04" w:rsidRDefault="00E97B77">
      <w:pPr>
        <w:pStyle w:val="Style1"/>
        <w:rPr>
          <w:rFonts w:ascii="Arial" w:hAnsi="Arial" w:cs="Arial"/>
          <w:sz w:val="24"/>
          <w:szCs w:val="24"/>
        </w:rPr>
      </w:pPr>
      <w:r>
        <w:rPr>
          <w:rFonts w:ascii="Arial" w:hAnsi="Arial" w:cs="Arial"/>
          <w:sz w:val="24"/>
          <w:szCs w:val="24"/>
        </w:rPr>
        <w:t>CMBC</w:t>
      </w:r>
      <w:r w:rsidR="00A66E03">
        <w:rPr>
          <w:rFonts w:ascii="Arial" w:hAnsi="Arial" w:cs="Arial"/>
          <w:sz w:val="24"/>
          <w:szCs w:val="24"/>
        </w:rPr>
        <w:t xml:space="preserve"> </w:t>
      </w:r>
      <w:r w:rsidR="000167A8">
        <w:rPr>
          <w:rFonts w:ascii="Arial" w:hAnsi="Arial" w:cs="Arial"/>
          <w:sz w:val="24"/>
          <w:szCs w:val="24"/>
        </w:rPr>
        <w:t xml:space="preserve">use </w:t>
      </w:r>
      <w:r w:rsidR="0034590B">
        <w:rPr>
          <w:rFonts w:ascii="Arial" w:hAnsi="Arial" w:cs="Arial"/>
          <w:sz w:val="24"/>
          <w:szCs w:val="24"/>
        </w:rPr>
        <w:t xml:space="preserve">a priority matrix to </w:t>
      </w:r>
      <w:r w:rsidR="00CB21CA">
        <w:rPr>
          <w:rFonts w:ascii="Arial" w:hAnsi="Arial" w:cs="Arial"/>
          <w:sz w:val="24"/>
          <w:szCs w:val="24"/>
        </w:rPr>
        <w:t xml:space="preserve">establish </w:t>
      </w:r>
      <w:r w:rsidR="000F1209">
        <w:rPr>
          <w:rFonts w:ascii="Arial" w:hAnsi="Arial" w:cs="Arial"/>
          <w:sz w:val="24"/>
          <w:szCs w:val="24"/>
        </w:rPr>
        <w:t>the</w:t>
      </w:r>
      <w:r w:rsidR="00CB21CA">
        <w:rPr>
          <w:rFonts w:ascii="Arial" w:hAnsi="Arial" w:cs="Arial"/>
          <w:sz w:val="24"/>
          <w:szCs w:val="24"/>
        </w:rPr>
        <w:t xml:space="preserve"> order </w:t>
      </w:r>
      <w:r w:rsidR="000F1209">
        <w:rPr>
          <w:rFonts w:ascii="Arial" w:hAnsi="Arial" w:cs="Arial"/>
          <w:sz w:val="24"/>
          <w:szCs w:val="24"/>
        </w:rPr>
        <w:t xml:space="preserve">in which </w:t>
      </w:r>
      <w:r w:rsidR="003945E3">
        <w:rPr>
          <w:rFonts w:ascii="Arial" w:hAnsi="Arial" w:cs="Arial"/>
          <w:sz w:val="24"/>
          <w:szCs w:val="24"/>
        </w:rPr>
        <w:t>application</w:t>
      </w:r>
      <w:r w:rsidR="00E21089">
        <w:rPr>
          <w:rFonts w:ascii="Arial" w:hAnsi="Arial" w:cs="Arial"/>
          <w:sz w:val="24"/>
          <w:szCs w:val="24"/>
        </w:rPr>
        <w:t>s</w:t>
      </w:r>
      <w:r w:rsidR="006B7B10">
        <w:rPr>
          <w:rFonts w:ascii="Arial" w:hAnsi="Arial" w:cs="Arial"/>
          <w:sz w:val="24"/>
          <w:szCs w:val="24"/>
        </w:rPr>
        <w:t xml:space="preserve"> </w:t>
      </w:r>
      <w:r w:rsidR="008349A5">
        <w:rPr>
          <w:rFonts w:ascii="Arial" w:hAnsi="Arial" w:cs="Arial"/>
          <w:sz w:val="24"/>
          <w:szCs w:val="24"/>
        </w:rPr>
        <w:t>should</w:t>
      </w:r>
      <w:r w:rsidR="006B7B10">
        <w:rPr>
          <w:rFonts w:ascii="Arial" w:hAnsi="Arial" w:cs="Arial"/>
          <w:sz w:val="24"/>
          <w:szCs w:val="24"/>
        </w:rPr>
        <w:t xml:space="preserve"> be</w:t>
      </w:r>
      <w:r w:rsidR="008349A5">
        <w:rPr>
          <w:rFonts w:ascii="Arial" w:hAnsi="Arial" w:cs="Arial"/>
          <w:sz w:val="24"/>
          <w:szCs w:val="24"/>
        </w:rPr>
        <w:t xml:space="preserve"> determine</w:t>
      </w:r>
      <w:r w:rsidR="006B7B10">
        <w:rPr>
          <w:rFonts w:ascii="Arial" w:hAnsi="Arial" w:cs="Arial"/>
          <w:sz w:val="24"/>
          <w:szCs w:val="24"/>
        </w:rPr>
        <w:t>d</w:t>
      </w:r>
      <w:r w:rsidR="006C0657">
        <w:rPr>
          <w:rFonts w:ascii="Arial" w:hAnsi="Arial" w:cs="Arial"/>
          <w:sz w:val="24"/>
          <w:szCs w:val="24"/>
        </w:rPr>
        <w:t>. This aims to give a fair and balanced scoring and prioritisation</w:t>
      </w:r>
      <w:r w:rsidR="0099331C">
        <w:rPr>
          <w:rFonts w:ascii="Arial" w:hAnsi="Arial" w:cs="Arial"/>
          <w:sz w:val="24"/>
          <w:szCs w:val="24"/>
        </w:rPr>
        <w:t>. Th</w:t>
      </w:r>
      <w:r w:rsidR="00950BBF">
        <w:rPr>
          <w:rFonts w:ascii="Arial" w:hAnsi="Arial" w:cs="Arial"/>
          <w:sz w:val="24"/>
          <w:szCs w:val="24"/>
        </w:rPr>
        <w:t>e priority matrix allocate</w:t>
      </w:r>
      <w:r w:rsidR="00601943">
        <w:rPr>
          <w:rFonts w:ascii="Arial" w:hAnsi="Arial" w:cs="Arial"/>
          <w:sz w:val="24"/>
          <w:szCs w:val="24"/>
        </w:rPr>
        <w:t>s</w:t>
      </w:r>
      <w:r w:rsidR="00950BBF">
        <w:rPr>
          <w:rFonts w:ascii="Arial" w:hAnsi="Arial" w:cs="Arial"/>
          <w:sz w:val="24"/>
          <w:szCs w:val="24"/>
        </w:rPr>
        <w:t xml:space="preserve"> a s</w:t>
      </w:r>
      <w:r w:rsidR="00CE10D3">
        <w:rPr>
          <w:rFonts w:ascii="Arial" w:hAnsi="Arial" w:cs="Arial"/>
          <w:sz w:val="24"/>
          <w:szCs w:val="24"/>
        </w:rPr>
        <w:t>core to</w:t>
      </w:r>
      <w:r w:rsidR="008349A5">
        <w:rPr>
          <w:rFonts w:ascii="Arial" w:hAnsi="Arial" w:cs="Arial"/>
          <w:sz w:val="24"/>
          <w:szCs w:val="24"/>
        </w:rPr>
        <w:t xml:space="preserve"> </w:t>
      </w:r>
      <w:r w:rsidR="00AC585F">
        <w:rPr>
          <w:rFonts w:ascii="Arial" w:hAnsi="Arial" w:cs="Arial"/>
          <w:sz w:val="24"/>
          <w:szCs w:val="24"/>
        </w:rPr>
        <w:t xml:space="preserve">each </w:t>
      </w:r>
      <w:r w:rsidR="00E21089">
        <w:rPr>
          <w:rFonts w:ascii="Arial" w:hAnsi="Arial" w:cs="Arial"/>
          <w:sz w:val="24"/>
          <w:szCs w:val="24"/>
        </w:rPr>
        <w:t xml:space="preserve">application </w:t>
      </w:r>
      <w:r w:rsidR="00CE10D3">
        <w:rPr>
          <w:rFonts w:ascii="Arial" w:hAnsi="Arial" w:cs="Arial"/>
          <w:sz w:val="24"/>
          <w:szCs w:val="24"/>
        </w:rPr>
        <w:t xml:space="preserve">based upon criteria set out in </w:t>
      </w:r>
      <w:r w:rsidR="008B0BDB">
        <w:rPr>
          <w:rFonts w:ascii="Arial" w:hAnsi="Arial" w:cs="Arial"/>
          <w:sz w:val="24"/>
          <w:szCs w:val="24"/>
        </w:rPr>
        <w:t>their</w:t>
      </w:r>
      <w:r w:rsidR="002C663A">
        <w:rPr>
          <w:rFonts w:ascii="Arial" w:hAnsi="Arial" w:cs="Arial"/>
          <w:sz w:val="24"/>
          <w:szCs w:val="24"/>
        </w:rPr>
        <w:t xml:space="preserve"> corporate objectives</w:t>
      </w:r>
      <w:r w:rsidR="00CB21CA">
        <w:rPr>
          <w:rFonts w:ascii="Arial" w:hAnsi="Arial" w:cs="Arial"/>
          <w:sz w:val="24"/>
          <w:szCs w:val="24"/>
        </w:rPr>
        <w:t>.</w:t>
      </w:r>
      <w:r w:rsidR="002C663A">
        <w:rPr>
          <w:rFonts w:ascii="Arial" w:hAnsi="Arial" w:cs="Arial"/>
          <w:sz w:val="24"/>
          <w:szCs w:val="24"/>
        </w:rPr>
        <w:t xml:space="preserve"> Points are allocated according to the following criteria</w:t>
      </w:r>
      <w:r w:rsidR="00A90554">
        <w:rPr>
          <w:rFonts w:ascii="Arial" w:hAnsi="Arial" w:cs="Arial"/>
          <w:sz w:val="24"/>
          <w:szCs w:val="24"/>
        </w:rPr>
        <w:t xml:space="preserve">: </w:t>
      </w:r>
      <w:r w:rsidR="000F3825">
        <w:rPr>
          <w:rFonts w:ascii="Arial" w:hAnsi="Arial" w:cs="Arial"/>
          <w:sz w:val="24"/>
          <w:szCs w:val="24"/>
        </w:rPr>
        <w:t xml:space="preserve">1) </w:t>
      </w:r>
      <w:r w:rsidR="00F8184C">
        <w:rPr>
          <w:rFonts w:ascii="Arial" w:hAnsi="Arial" w:cs="Arial"/>
          <w:sz w:val="24"/>
          <w:szCs w:val="24"/>
        </w:rPr>
        <w:t>i</w:t>
      </w:r>
      <w:r w:rsidR="000F3825">
        <w:rPr>
          <w:rFonts w:ascii="Arial" w:hAnsi="Arial" w:cs="Arial"/>
          <w:sz w:val="24"/>
          <w:szCs w:val="24"/>
        </w:rPr>
        <w:t>mpact on local community</w:t>
      </w:r>
      <w:r w:rsidR="000B3813">
        <w:rPr>
          <w:rFonts w:ascii="Arial" w:hAnsi="Arial" w:cs="Arial"/>
          <w:sz w:val="24"/>
          <w:szCs w:val="24"/>
        </w:rPr>
        <w:t>,</w:t>
      </w:r>
      <w:r w:rsidR="003C5254">
        <w:rPr>
          <w:rFonts w:ascii="Arial" w:hAnsi="Arial" w:cs="Arial"/>
          <w:sz w:val="24"/>
          <w:szCs w:val="24"/>
        </w:rPr>
        <w:t xml:space="preserve"> 2)</w:t>
      </w:r>
      <w:r w:rsidR="002A5550">
        <w:rPr>
          <w:rFonts w:ascii="Arial" w:hAnsi="Arial" w:cs="Arial"/>
          <w:sz w:val="24"/>
          <w:szCs w:val="24"/>
        </w:rPr>
        <w:t xml:space="preserve"> ben</w:t>
      </w:r>
      <w:r w:rsidR="00F8184C">
        <w:rPr>
          <w:rFonts w:ascii="Arial" w:hAnsi="Arial" w:cs="Arial"/>
          <w:sz w:val="24"/>
          <w:szCs w:val="24"/>
        </w:rPr>
        <w:t xml:space="preserve">efit to </w:t>
      </w:r>
      <w:r w:rsidR="003B391C">
        <w:rPr>
          <w:rFonts w:ascii="Arial" w:hAnsi="Arial" w:cs="Arial"/>
          <w:sz w:val="24"/>
          <w:szCs w:val="24"/>
        </w:rPr>
        <w:t xml:space="preserve">the </w:t>
      </w:r>
      <w:r w:rsidR="00F8184C">
        <w:rPr>
          <w:rFonts w:ascii="Arial" w:hAnsi="Arial" w:cs="Arial"/>
          <w:sz w:val="24"/>
          <w:szCs w:val="24"/>
        </w:rPr>
        <w:t xml:space="preserve">network, </w:t>
      </w:r>
      <w:r w:rsidR="000B3813">
        <w:rPr>
          <w:rFonts w:ascii="Arial" w:hAnsi="Arial" w:cs="Arial"/>
          <w:sz w:val="24"/>
          <w:szCs w:val="24"/>
        </w:rPr>
        <w:t>3) previous commitment,</w:t>
      </w:r>
      <w:r>
        <w:rPr>
          <w:rFonts w:ascii="Arial" w:hAnsi="Arial" w:cs="Arial"/>
          <w:sz w:val="24"/>
          <w:szCs w:val="24"/>
        </w:rPr>
        <w:t xml:space="preserve"> </w:t>
      </w:r>
      <w:r w:rsidR="000B3813">
        <w:rPr>
          <w:rFonts w:ascii="Arial" w:hAnsi="Arial" w:cs="Arial"/>
          <w:sz w:val="24"/>
          <w:szCs w:val="24"/>
        </w:rPr>
        <w:t>4) years waiting</w:t>
      </w:r>
      <w:r w:rsidR="00DA3F47">
        <w:rPr>
          <w:rFonts w:ascii="Arial" w:hAnsi="Arial" w:cs="Arial"/>
          <w:sz w:val="24"/>
          <w:szCs w:val="24"/>
        </w:rPr>
        <w:t>,</w:t>
      </w:r>
      <w:r w:rsidR="000B3813">
        <w:rPr>
          <w:rFonts w:ascii="Arial" w:hAnsi="Arial" w:cs="Arial"/>
          <w:sz w:val="24"/>
          <w:szCs w:val="24"/>
        </w:rPr>
        <w:t xml:space="preserve"> a</w:t>
      </w:r>
      <w:r w:rsidR="00AC21EB">
        <w:rPr>
          <w:rFonts w:ascii="Arial" w:hAnsi="Arial" w:cs="Arial"/>
          <w:sz w:val="24"/>
          <w:szCs w:val="24"/>
        </w:rPr>
        <w:t xml:space="preserve">nd 5) time to determine. </w:t>
      </w:r>
      <w:r w:rsidR="00427D84">
        <w:rPr>
          <w:rFonts w:ascii="Arial" w:hAnsi="Arial" w:cs="Arial"/>
          <w:sz w:val="24"/>
          <w:szCs w:val="24"/>
        </w:rPr>
        <w:t>One point is given for each year of waiting</w:t>
      </w:r>
      <w:r w:rsidR="00E972F6">
        <w:rPr>
          <w:rFonts w:ascii="Arial" w:hAnsi="Arial" w:cs="Arial"/>
          <w:sz w:val="24"/>
          <w:szCs w:val="24"/>
        </w:rPr>
        <w:t xml:space="preserve">. For the other criteria a score of </w:t>
      </w:r>
      <w:r w:rsidR="00D813B7">
        <w:rPr>
          <w:rFonts w:ascii="Arial" w:hAnsi="Arial" w:cs="Arial"/>
          <w:sz w:val="24"/>
          <w:szCs w:val="24"/>
        </w:rPr>
        <w:t>0</w:t>
      </w:r>
      <w:r w:rsidR="003B391C">
        <w:rPr>
          <w:rFonts w:ascii="Arial" w:hAnsi="Arial" w:cs="Arial"/>
          <w:sz w:val="24"/>
          <w:szCs w:val="24"/>
        </w:rPr>
        <w:t xml:space="preserve"> to </w:t>
      </w:r>
      <w:r w:rsidR="00E972F6">
        <w:rPr>
          <w:rFonts w:ascii="Arial" w:hAnsi="Arial" w:cs="Arial"/>
          <w:sz w:val="24"/>
          <w:szCs w:val="24"/>
        </w:rPr>
        <w:t xml:space="preserve">3 is given depending on </w:t>
      </w:r>
      <w:r w:rsidR="00F452B0">
        <w:rPr>
          <w:rFonts w:ascii="Arial" w:hAnsi="Arial" w:cs="Arial"/>
          <w:sz w:val="24"/>
          <w:szCs w:val="24"/>
        </w:rPr>
        <w:t xml:space="preserve">the circumstances. </w:t>
      </w:r>
      <w:r w:rsidR="00FB0AD9">
        <w:rPr>
          <w:rFonts w:ascii="Arial" w:hAnsi="Arial" w:cs="Arial"/>
          <w:sz w:val="24"/>
          <w:szCs w:val="24"/>
        </w:rPr>
        <w:t>Where there is a threat to the</w:t>
      </w:r>
      <w:r w:rsidR="00B739B5">
        <w:rPr>
          <w:rFonts w:ascii="Arial" w:hAnsi="Arial" w:cs="Arial"/>
          <w:sz w:val="24"/>
          <w:szCs w:val="24"/>
        </w:rPr>
        <w:t xml:space="preserve"> route or </w:t>
      </w:r>
      <w:r w:rsidR="002C07DA">
        <w:rPr>
          <w:rFonts w:ascii="Arial" w:hAnsi="Arial" w:cs="Arial"/>
          <w:sz w:val="24"/>
          <w:szCs w:val="24"/>
        </w:rPr>
        <w:t>an impact on the community, the points are weighted by a factor of 3</w:t>
      </w:r>
      <w:r w:rsidR="00186FFF">
        <w:rPr>
          <w:rFonts w:ascii="Arial" w:hAnsi="Arial" w:cs="Arial"/>
          <w:sz w:val="24"/>
          <w:szCs w:val="24"/>
        </w:rPr>
        <w:t>, thereby increasing the priority.</w:t>
      </w:r>
    </w:p>
    <w:p w14:paraId="59B8CF2A" w14:textId="6A6E5584" w:rsidR="00C779E8" w:rsidRDefault="00976134">
      <w:pPr>
        <w:pStyle w:val="Style1"/>
        <w:rPr>
          <w:rFonts w:ascii="Arial" w:hAnsi="Arial" w:cs="Arial"/>
          <w:sz w:val="24"/>
          <w:szCs w:val="24"/>
        </w:rPr>
      </w:pPr>
      <w:r>
        <w:rPr>
          <w:rFonts w:ascii="Arial" w:hAnsi="Arial" w:cs="Arial"/>
          <w:sz w:val="24"/>
          <w:szCs w:val="24"/>
        </w:rPr>
        <w:t xml:space="preserve">On </w:t>
      </w:r>
      <w:r w:rsidR="009D29D8">
        <w:rPr>
          <w:rFonts w:ascii="Arial" w:hAnsi="Arial" w:cs="Arial"/>
          <w:sz w:val="24"/>
          <w:szCs w:val="24"/>
        </w:rPr>
        <w:t xml:space="preserve">1 September 2022 </w:t>
      </w:r>
      <w:r w:rsidR="003B391C">
        <w:rPr>
          <w:rFonts w:ascii="Arial" w:hAnsi="Arial" w:cs="Arial"/>
          <w:sz w:val="24"/>
          <w:szCs w:val="24"/>
        </w:rPr>
        <w:t xml:space="preserve">application references </w:t>
      </w:r>
      <w:r w:rsidR="00EC638A" w:rsidRPr="005A5BF6">
        <w:rPr>
          <w:rFonts w:ascii="Arial" w:hAnsi="Arial" w:cs="Arial"/>
          <w:bCs/>
          <w:sz w:val="24"/>
          <w:szCs w:val="24"/>
        </w:rPr>
        <w:t>3.15.1/07X</w:t>
      </w:r>
      <w:r w:rsidR="00EC638A">
        <w:rPr>
          <w:rFonts w:ascii="Arial" w:hAnsi="Arial" w:cs="Arial"/>
          <w:bCs/>
          <w:sz w:val="24"/>
          <w:szCs w:val="24"/>
        </w:rPr>
        <w:t xml:space="preserve"> and </w:t>
      </w:r>
      <w:r w:rsidR="00EC638A" w:rsidRPr="005A5BF6">
        <w:rPr>
          <w:rFonts w:ascii="Arial" w:hAnsi="Arial" w:cs="Arial"/>
          <w:bCs/>
          <w:sz w:val="24"/>
          <w:szCs w:val="24"/>
        </w:rPr>
        <w:t>3.15.1/07</w:t>
      </w:r>
      <w:r w:rsidR="00EC638A">
        <w:rPr>
          <w:rFonts w:ascii="Arial" w:hAnsi="Arial" w:cs="Arial"/>
          <w:bCs/>
          <w:sz w:val="24"/>
          <w:szCs w:val="24"/>
        </w:rPr>
        <w:t>Y ha</w:t>
      </w:r>
      <w:r w:rsidR="00446DA1">
        <w:rPr>
          <w:rFonts w:ascii="Arial" w:hAnsi="Arial" w:cs="Arial"/>
          <w:bCs/>
          <w:sz w:val="24"/>
          <w:szCs w:val="24"/>
        </w:rPr>
        <w:t>d</w:t>
      </w:r>
      <w:r w:rsidR="00EC638A">
        <w:rPr>
          <w:rFonts w:ascii="Arial" w:hAnsi="Arial" w:cs="Arial"/>
          <w:bCs/>
          <w:sz w:val="24"/>
          <w:szCs w:val="24"/>
        </w:rPr>
        <w:t xml:space="preserve"> a score of 5 </w:t>
      </w:r>
      <w:r w:rsidR="008831B7">
        <w:rPr>
          <w:rFonts w:ascii="Arial" w:hAnsi="Arial" w:cs="Arial"/>
          <w:bCs/>
          <w:sz w:val="24"/>
          <w:szCs w:val="24"/>
        </w:rPr>
        <w:t>with the other</w:t>
      </w:r>
      <w:r w:rsidR="00365E28">
        <w:rPr>
          <w:rFonts w:ascii="Arial" w:hAnsi="Arial" w:cs="Arial"/>
          <w:bCs/>
          <w:sz w:val="24"/>
          <w:szCs w:val="24"/>
        </w:rPr>
        <w:t xml:space="preserve">s </w:t>
      </w:r>
      <w:r w:rsidR="008831B7">
        <w:rPr>
          <w:rFonts w:ascii="Arial" w:hAnsi="Arial" w:cs="Arial"/>
          <w:bCs/>
          <w:sz w:val="24"/>
          <w:szCs w:val="24"/>
        </w:rPr>
        <w:t>having a score of 4</w:t>
      </w:r>
      <w:r w:rsidR="00AC6E69">
        <w:rPr>
          <w:rFonts w:ascii="Arial" w:hAnsi="Arial" w:cs="Arial"/>
          <w:bCs/>
          <w:sz w:val="24"/>
          <w:szCs w:val="24"/>
        </w:rPr>
        <w:t>. The</w:t>
      </w:r>
      <w:r w:rsidR="00365E28">
        <w:rPr>
          <w:rFonts w:ascii="Arial" w:hAnsi="Arial" w:cs="Arial"/>
          <w:bCs/>
          <w:sz w:val="24"/>
          <w:szCs w:val="24"/>
        </w:rPr>
        <w:t>y</w:t>
      </w:r>
      <w:r w:rsidR="00AC6E69">
        <w:rPr>
          <w:rFonts w:ascii="Arial" w:hAnsi="Arial" w:cs="Arial"/>
          <w:bCs/>
          <w:sz w:val="24"/>
          <w:szCs w:val="24"/>
        </w:rPr>
        <w:t xml:space="preserve"> are in the bottom ten </w:t>
      </w:r>
      <w:r w:rsidR="00E21089">
        <w:rPr>
          <w:rFonts w:ascii="Arial" w:hAnsi="Arial" w:cs="Arial"/>
          <w:bCs/>
          <w:sz w:val="24"/>
          <w:szCs w:val="24"/>
        </w:rPr>
        <w:t xml:space="preserve">applications </w:t>
      </w:r>
      <w:r w:rsidR="00AC6E69">
        <w:rPr>
          <w:rFonts w:ascii="Arial" w:hAnsi="Arial" w:cs="Arial"/>
          <w:bCs/>
          <w:sz w:val="24"/>
          <w:szCs w:val="24"/>
        </w:rPr>
        <w:t>to be determined</w:t>
      </w:r>
      <w:r w:rsidR="00A87851">
        <w:rPr>
          <w:rFonts w:ascii="Arial" w:hAnsi="Arial" w:cs="Arial"/>
          <w:bCs/>
          <w:sz w:val="24"/>
          <w:szCs w:val="24"/>
        </w:rPr>
        <w:t xml:space="preserve"> </w:t>
      </w:r>
      <w:r w:rsidR="00E61A9F">
        <w:rPr>
          <w:rFonts w:ascii="Arial" w:hAnsi="Arial" w:cs="Arial"/>
          <w:bCs/>
          <w:sz w:val="24"/>
          <w:szCs w:val="24"/>
        </w:rPr>
        <w:t xml:space="preserve">out </w:t>
      </w:r>
      <w:r w:rsidR="00365E28">
        <w:rPr>
          <w:rFonts w:ascii="Arial" w:hAnsi="Arial" w:cs="Arial"/>
          <w:bCs/>
          <w:sz w:val="24"/>
          <w:szCs w:val="24"/>
        </w:rPr>
        <w:t>a total of 78</w:t>
      </w:r>
      <w:r w:rsidR="00C779E8" w:rsidRPr="00A50E04">
        <w:rPr>
          <w:rFonts w:ascii="Arial" w:hAnsi="Arial" w:cs="Arial"/>
          <w:sz w:val="24"/>
          <w:szCs w:val="24"/>
        </w:rPr>
        <w:t>.</w:t>
      </w:r>
      <w:r w:rsidR="00590C92">
        <w:rPr>
          <w:rFonts w:ascii="Arial" w:hAnsi="Arial" w:cs="Arial"/>
          <w:sz w:val="24"/>
          <w:szCs w:val="24"/>
        </w:rPr>
        <w:t xml:space="preserve"> There is nothing</w:t>
      </w:r>
      <w:r w:rsidR="00F15444">
        <w:rPr>
          <w:rFonts w:ascii="Arial" w:hAnsi="Arial" w:cs="Arial"/>
          <w:sz w:val="24"/>
          <w:szCs w:val="24"/>
        </w:rPr>
        <w:t xml:space="preserve"> before me</w:t>
      </w:r>
      <w:r w:rsidR="00590C92">
        <w:rPr>
          <w:rFonts w:ascii="Arial" w:hAnsi="Arial" w:cs="Arial"/>
          <w:sz w:val="24"/>
          <w:szCs w:val="24"/>
        </w:rPr>
        <w:t xml:space="preserve"> to suggest that the</w:t>
      </w:r>
      <w:r w:rsidR="00F61DE8">
        <w:rPr>
          <w:rFonts w:ascii="Arial" w:hAnsi="Arial" w:cs="Arial"/>
          <w:sz w:val="24"/>
          <w:szCs w:val="24"/>
        </w:rPr>
        <w:t>ir</w:t>
      </w:r>
      <w:r w:rsidR="00590C92">
        <w:rPr>
          <w:rFonts w:ascii="Arial" w:hAnsi="Arial" w:cs="Arial"/>
          <w:sz w:val="24"/>
          <w:szCs w:val="24"/>
        </w:rPr>
        <w:t xml:space="preserve"> scoring is </w:t>
      </w:r>
      <w:r w:rsidR="00AC6E69">
        <w:rPr>
          <w:rFonts w:ascii="Arial" w:hAnsi="Arial" w:cs="Arial"/>
          <w:sz w:val="24"/>
          <w:szCs w:val="24"/>
        </w:rPr>
        <w:t>inaccurate</w:t>
      </w:r>
      <w:r w:rsidR="00590C92">
        <w:rPr>
          <w:rFonts w:ascii="Arial" w:hAnsi="Arial" w:cs="Arial"/>
          <w:sz w:val="24"/>
          <w:szCs w:val="24"/>
        </w:rPr>
        <w:t xml:space="preserve">. </w:t>
      </w:r>
    </w:p>
    <w:p w14:paraId="6E6F1BBF" w14:textId="6EAD4F8D" w:rsidR="00DE381A" w:rsidRPr="00CB4F17" w:rsidRDefault="00F3175C" w:rsidP="00CB4F17">
      <w:pPr>
        <w:pStyle w:val="Style1"/>
        <w:rPr>
          <w:rFonts w:ascii="Arial" w:hAnsi="Arial" w:cs="Arial"/>
          <w:sz w:val="24"/>
          <w:szCs w:val="24"/>
        </w:rPr>
      </w:pPr>
      <w:r>
        <w:rPr>
          <w:rFonts w:ascii="Arial" w:hAnsi="Arial" w:cs="Arial"/>
          <w:sz w:val="24"/>
          <w:szCs w:val="24"/>
        </w:rPr>
        <w:t>Th</w:t>
      </w:r>
      <w:r w:rsidR="0038788B">
        <w:rPr>
          <w:rFonts w:ascii="Arial" w:hAnsi="Arial" w:cs="Arial"/>
          <w:sz w:val="24"/>
          <w:szCs w:val="24"/>
        </w:rPr>
        <w:t xml:space="preserve">e priority matrix approach is a </w:t>
      </w:r>
      <w:r w:rsidR="00515496">
        <w:rPr>
          <w:rFonts w:ascii="Arial" w:hAnsi="Arial" w:cs="Arial"/>
          <w:sz w:val="24"/>
          <w:szCs w:val="24"/>
        </w:rPr>
        <w:t>reasonable</w:t>
      </w:r>
      <w:r w:rsidR="0038788B">
        <w:rPr>
          <w:rFonts w:ascii="Arial" w:hAnsi="Arial" w:cs="Arial"/>
          <w:sz w:val="24"/>
          <w:szCs w:val="24"/>
        </w:rPr>
        <w:t xml:space="preserve"> way of establishing </w:t>
      </w:r>
      <w:r w:rsidR="00D910C9">
        <w:rPr>
          <w:rFonts w:ascii="Arial" w:hAnsi="Arial" w:cs="Arial"/>
          <w:sz w:val="24"/>
          <w:szCs w:val="24"/>
        </w:rPr>
        <w:t>the order in which applications should be determined</w:t>
      </w:r>
      <w:r w:rsidR="00515496">
        <w:rPr>
          <w:rFonts w:ascii="Arial" w:hAnsi="Arial" w:cs="Arial"/>
          <w:sz w:val="24"/>
          <w:szCs w:val="24"/>
        </w:rPr>
        <w:t xml:space="preserve">. However, </w:t>
      </w:r>
      <w:r w:rsidR="003F3C9F">
        <w:rPr>
          <w:rFonts w:ascii="Arial" w:hAnsi="Arial" w:cs="Arial"/>
          <w:sz w:val="24"/>
          <w:szCs w:val="24"/>
        </w:rPr>
        <w:t>CM</w:t>
      </w:r>
      <w:r w:rsidR="000B3033">
        <w:rPr>
          <w:rFonts w:ascii="Arial" w:hAnsi="Arial" w:cs="Arial"/>
          <w:sz w:val="24"/>
          <w:szCs w:val="24"/>
        </w:rPr>
        <w:t>B</w:t>
      </w:r>
      <w:r w:rsidR="003F3C9F">
        <w:rPr>
          <w:rFonts w:ascii="Arial" w:hAnsi="Arial" w:cs="Arial"/>
          <w:sz w:val="24"/>
          <w:szCs w:val="24"/>
        </w:rPr>
        <w:t xml:space="preserve">C have a large backlog of </w:t>
      </w:r>
      <w:r w:rsidR="00E21089">
        <w:rPr>
          <w:rFonts w:ascii="Arial" w:hAnsi="Arial" w:cs="Arial"/>
          <w:sz w:val="24"/>
          <w:szCs w:val="24"/>
        </w:rPr>
        <w:t>applications</w:t>
      </w:r>
      <w:r w:rsidR="003F3C9F">
        <w:rPr>
          <w:rFonts w:ascii="Arial" w:hAnsi="Arial" w:cs="Arial"/>
          <w:sz w:val="24"/>
          <w:szCs w:val="24"/>
        </w:rPr>
        <w:t xml:space="preserve"> </w:t>
      </w:r>
      <w:r w:rsidR="00F61DE8">
        <w:rPr>
          <w:rFonts w:ascii="Arial" w:hAnsi="Arial" w:cs="Arial"/>
          <w:sz w:val="24"/>
          <w:szCs w:val="24"/>
        </w:rPr>
        <w:t xml:space="preserve">including one </w:t>
      </w:r>
      <w:r w:rsidR="003F3C9F">
        <w:rPr>
          <w:rFonts w:ascii="Arial" w:hAnsi="Arial" w:cs="Arial"/>
          <w:sz w:val="24"/>
          <w:szCs w:val="24"/>
        </w:rPr>
        <w:t xml:space="preserve">dating back to </w:t>
      </w:r>
      <w:r w:rsidR="00F20B00">
        <w:rPr>
          <w:rFonts w:ascii="Arial" w:hAnsi="Arial" w:cs="Arial"/>
          <w:sz w:val="24"/>
          <w:szCs w:val="24"/>
        </w:rPr>
        <w:t>198</w:t>
      </w:r>
      <w:r w:rsidR="00160593">
        <w:rPr>
          <w:rFonts w:ascii="Arial" w:hAnsi="Arial" w:cs="Arial"/>
          <w:sz w:val="24"/>
          <w:szCs w:val="24"/>
        </w:rPr>
        <w:t xml:space="preserve">9 which received </w:t>
      </w:r>
      <w:r w:rsidR="00316D67">
        <w:rPr>
          <w:rFonts w:ascii="Arial" w:hAnsi="Arial" w:cs="Arial"/>
          <w:sz w:val="24"/>
          <w:szCs w:val="24"/>
        </w:rPr>
        <w:t>33 point</w:t>
      </w:r>
      <w:r w:rsidR="00F61DE8">
        <w:rPr>
          <w:rFonts w:ascii="Arial" w:hAnsi="Arial" w:cs="Arial"/>
          <w:sz w:val="24"/>
          <w:szCs w:val="24"/>
        </w:rPr>
        <w:t>s</w:t>
      </w:r>
      <w:r w:rsidR="00316D67">
        <w:rPr>
          <w:rFonts w:ascii="Arial" w:hAnsi="Arial" w:cs="Arial"/>
          <w:sz w:val="24"/>
          <w:szCs w:val="24"/>
        </w:rPr>
        <w:t xml:space="preserve"> for years wa</w:t>
      </w:r>
      <w:r w:rsidR="00E21089">
        <w:rPr>
          <w:rFonts w:ascii="Arial" w:hAnsi="Arial" w:cs="Arial"/>
          <w:sz w:val="24"/>
          <w:szCs w:val="24"/>
        </w:rPr>
        <w:t>i</w:t>
      </w:r>
      <w:r w:rsidR="00316D67">
        <w:rPr>
          <w:rFonts w:ascii="Arial" w:hAnsi="Arial" w:cs="Arial"/>
          <w:sz w:val="24"/>
          <w:szCs w:val="24"/>
        </w:rPr>
        <w:t>ting.</w:t>
      </w:r>
      <w:r w:rsidR="00BF3AE5">
        <w:rPr>
          <w:rFonts w:ascii="Arial" w:hAnsi="Arial" w:cs="Arial"/>
          <w:sz w:val="24"/>
          <w:szCs w:val="24"/>
        </w:rPr>
        <w:t xml:space="preserve"> T</w:t>
      </w:r>
      <w:r w:rsidR="0089058E">
        <w:rPr>
          <w:rFonts w:ascii="Arial" w:hAnsi="Arial" w:cs="Arial"/>
          <w:sz w:val="24"/>
          <w:szCs w:val="24"/>
        </w:rPr>
        <w:t xml:space="preserve">wenty four applications have been waiting for </w:t>
      </w:r>
      <w:r w:rsidR="00D910C9">
        <w:rPr>
          <w:rFonts w:ascii="Arial" w:hAnsi="Arial" w:cs="Arial"/>
          <w:sz w:val="24"/>
          <w:szCs w:val="24"/>
        </w:rPr>
        <w:t>twenty</w:t>
      </w:r>
      <w:r w:rsidR="0089058E">
        <w:rPr>
          <w:rFonts w:ascii="Arial" w:hAnsi="Arial" w:cs="Arial"/>
          <w:sz w:val="24"/>
          <w:szCs w:val="24"/>
        </w:rPr>
        <w:t xml:space="preserve"> year</w:t>
      </w:r>
      <w:r w:rsidR="00F61DE8">
        <w:rPr>
          <w:rFonts w:ascii="Arial" w:hAnsi="Arial" w:cs="Arial"/>
          <w:sz w:val="24"/>
          <w:szCs w:val="24"/>
        </w:rPr>
        <w:t>s</w:t>
      </w:r>
      <w:r w:rsidR="0089058E">
        <w:rPr>
          <w:rFonts w:ascii="Arial" w:hAnsi="Arial" w:cs="Arial"/>
          <w:sz w:val="24"/>
          <w:szCs w:val="24"/>
        </w:rPr>
        <w:t xml:space="preserve"> or more.</w:t>
      </w:r>
      <w:r w:rsidR="00316D67">
        <w:rPr>
          <w:rFonts w:ascii="Arial" w:hAnsi="Arial" w:cs="Arial"/>
          <w:sz w:val="24"/>
          <w:szCs w:val="24"/>
        </w:rPr>
        <w:t xml:space="preserve"> </w:t>
      </w:r>
      <w:r w:rsidR="00FC5EA7">
        <w:rPr>
          <w:rFonts w:ascii="Arial" w:hAnsi="Arial" w:cs="Arial"/>
          <w:sz w:val="24"/>
          <w:szCs w:val="24"/>
        </w:rPr>
        <w:t>The application with the highest score has 44 points.</w:t>
      </w:r>
      <w:r w:rsidR="00CB4F17">
        <w:rPr>
          <w:rFonts w:ascii="Arial" w:hAnsi="Arial" w:cs="Arial"/>
          <w:sz w:val="24"/>
          <w:szCs w:val="24"/>
        </w:rPr>
        <w:t xml:space="preserve"> </w:t>
      </w:r>
      <w:r w:rsidR="003F26C1" w:rsidRPr="00CB4F17">
        <w:rPr>
          <w:rFonts w:ascii="Arial" w:hAnsi="Arial" w:cs="Arial"/>
          <w:sz w:val="24"/>
          <w:szCs w:val="24"/>
        </w:rPr>
        <w:t>CM</w:t>
      </w:r>
      <w:r w:rsidR="000B3033">
        <w:rPr>
          <w:rFonts w:ascii="Arial" w:hAnsi="Arial" w:cs="Arial"/>
          <w:sz w:val="24"/>
          <w:szCs w:val="24"/>
        </w:rPr>
        <w:t>B</w:t>
      </w:r>
      <w:r w:rsidR="003F26C1" w:rsidRPr="00CB4F17">
        <w:rPr>
          <w:rFonts w:ascii="Arial" w:hAnsi="Arial" w:cs="Arial"/>
          <w:sz w:val="24"/>
          <w:szCs w:val="24"/>
        </w:rPr>
        <w:t xml:space="preserve">C </w:t>
      </w:r>
      <w:r w:rsidR="00CB4F17" w:rsidRPr="00CB4F17">
        <w:rPr>
          <w:rFonts w:ascii="Arial" w:hAnsi="Arial" w:cs="Arial"/>
          <w:sz w:val="24"/>
          <w:szCs w:val="24"/>
        </w:rPr>
        <w:t>do</w:t>
      </w:r>
      <w:r w:rsidR="00CB4F17">
        <w:rPr>
          <w:rFonts w:ascii="Arial" w:hAnsi="Arial" w:cs="Arial"/>
          <w:sz w:val="24"/>
          <w:szCs w:val="24"/>
        </w:rPr>
        <w:t xml:space="preserve"> not</w:t>
      </w:r>
      <w:r w:rsidR="00156AB3" w:rsidRPr="00CB4F17">
        <w:rPr>
          <w:rFonts w:ascii="Arial" w:hAnsi="Arial" w:cs="Arial"/>
          <w:color w:val="auto"/>
          <w:sz w:val="24"/>
          <w:szCs w:val="24"/>
        </w:rPr>
        <w:t xml:space="preserve"> provide </w:t>
      </w:r>
      <w:r w:rsidR="00CB4F17">
        <w:rPr>
          <w:rFonts w:ascii="Arial" w:hAnsi="Arial" w:cs="Arial"/>
          <w:color w:val="auto"/>
          <w:sz w:val="24"/>
          <w:szCs w:val="24"/>
        </w:rPr>
        <w:t xml:space="preserve">any </w:t>
      </w:r>
      <w:r w:rsidR="00D57373">
        <w:rPr>
          <w:rFonts w:ascii="Arial" w:hAnsi="Arial" w:cs="Arial"/>
          <w:color w:val="auto"/>
          <w:sz w:val="24"/>
          <w:szCs w:val="24"/>
        </w:rPr>
        <w:t>reasons</w:t>
      </w:r>
      <w:r w:rsidR="007B18F3" w:rsidRPr="00CB4F17">
        <w:rPr>
          <w:rFonts w:ascii="Arial" w:hAnsi="Arial" w:cs="Arial"/>
          <w:color w:val="auto"/>
          <w:sz w:val="24"/>
          <w:szCs w:val="24"/>
        </w:rPr>
        <w:t xml:space="preserve"> </w:t>
      </w:r>
      <w:r w:rsidR="00DE381A" w:rsidRPr="00CB4F17">
        <w:rPr>
          <w:rFonts w:ascii="Arial" w:hAnsi="Arial" w:cs="Arial"/>
          <w:color w:val="auto"/>
          <w:sz w:val="24"/>
          <w:szCs w:val="24"/>
        </w:rPr>
        <w:t>for the backlog</w:t>
      </w:r>
      <w:r w:rsidR="00521F2D">
        <w:rPr>
          <w:rFonts w:ascii="Arial" w:hAnsi="Arial" w:cs="Arial"/>
          <w:color w:val="auto"/>
          <w:sz w:val="24"/>
          <w:szCs w:val="24"/>
        </w:rPr>
        <w:t xml:space="preserve"> or how they are dealing with it</w:t>
      </w:r>
      <w:r w:rsidR="00BC094E">
        <w:rPr>
          <w:rFonts w:ascii="Arial" w:hAnsi="Arial" w:cs="Arial"/>
          <w:color w:val="auto"/>
          <w:sz w:val="24"/>
          <w:szCs w:val="24"/>
        </w:rPr>
        <w:t>. They also</w:t>
      </w:r>
      <w:r w:rsidR="00DE381A" w:rsidRPr="00CB4F17">
        <w:rPr>
          <w:rFonts w:ascii="Arial" w:hAnsi="Arial" w:cs="Arial"/>
          <w:color w:val="auto"/>
          <w:sz w:val="24"/>
          <w:szCs w:val="24"/>
        </w:rPr>
        <w:t xml:space="preserve"> do not provide </w:t>
      </w:r>
      <w:r w:rsidR="00966506">
        <w:rPr>
          <w:rFonts w:ascii="Arial" w:hAnsi="Arial" w:cs="Arial"/>
          <w:color w:val="auto"/>
          <w:sz w:val="24"/>
          <w:szCs w:val="24"/>
        </w:rPr>
        <w:t xml:space="preserve">any </w:t>
      </w:r>
      <w:r w:rsidR="00DE381A" w:rsidRPr="00CB4F17">
        <w:rPr>
          <w:rFonts w:ascii="Arial" w:hAnsi="Arial" w:cs="Arial"/>
          <w:color w:val="auto"/>
          <w:sz w:val="24"/>
          <w:szCs w:val="24"/>
        </w:rPr>
        <w:t xml:space="preserve">information </w:t>
      </w:r>
      <w:r w:rsidR="00C2427C">
        <w:rPr>
          <w:rFonts w:ascii="Arial" w:hAnsi="Arial" w:cs="Arial"/>
          <w:color w:val="auto"/>
          <w:sz w:val="24"/>
          <w:szCs w:val="24"/>
        </w:rPr>
        <w:t xml:space="preserve">about </w:t>
      </w:r>
      <w:r w:rsidR="00966506">
        <w:rPr>
          <w:rFonts w:ascii="Arial" w:hAnsi="Arial" w:cs="Arial"/>
          <w:color w:val="auto"/>
          <w:sz w:val="24"/>
          <w:szCs w:val="24"/>
        </w:rPr>
        <w:t>the</w:t>
      </w:r>
      <w:r w:rsidR="00521F2D">
        <w:rPr>
          <w:rFonts w:ascii="Arial" w:hAnsi="Arial" w:cs="Arial"/>
          <w:color w:val="auto"/>
          <w:sz w:val="24"/>
          <w:szCs w:val="24"/>
        </w:rPr>
        <w:t>ir intention</w:t>
      </w:r>
      <w:r w:rsidR="00E325C3">
        <w:rPr>
          <w:rFonts w:ascii="Arial" w:hAnsi="Arial" w:cs="Arial"/>
          <w:color w:val="auto"/>
          <w:sz w:val="24"/>
          <w:szCs w:val="24"/>
        </w:rPr>
        <w:t>s</w:t>
      </w:r>
      <w:r w:rsidR="00521F2D">
        <w:rPr>
          <w:rFonts w:ascii="Arial" w:hAnsi="Arial" w:cs="Arial"/>
          <w:color w:val="auto"/>
          <w:sz w:val="24"/>
          <w:szCs w:val="24"/>
        </w:rPr>
        <w:t xml:space="preserve"> or</w:t>
      </w:r>
      <w:r w:rsidR="00966506">
        <w:rPr>
          <w:rFonts w:ascii="Arial" w:hAnsi="Arial" w:cs="Arial"/>
          <w:color w:val="auto"/>
          <w:sz w:val="24"/>
          <w:szCs w:val="24"/>
        </w:rPr>
        <w:t xml:space="preserve"> </w:t>
      </w:r>
      <w:r w:rsidR="00C2427C">
        <w:rPr>
          <w:rFonts w:ascii="Arial" w:hAnsi="Arial" w:cs="Arial"/>
          <w:color w:val="auto"/>
          <w:sz w:val="24"/>
          <w:szCs w:val="24"/>
        </w:rPr>
        <w:t xml:space="preserve">actions </w:t>
      </w:r>
      <w:r w:rsidR="00E325C3">
        <w:rPr>
          <w:rFonts w:ascii="Arial" w:hAnsi="Arial" w:cs="Arial"/>
          <w:color w:val="auto"/>
          <w:sz w:val="24"/>
          <w:szCs w:val="24"/>
        </w:rPr>
        <w:t xml:space="preserve">taken </w:t>
      </w:r>
      <w:r w:rsidR="00C2427C">
        <w:rPr>
          <w:rFonts w:ascii="Arial" w:hAnsi="Arial" w:cs="Arial"/>
          <w:color w:val="auto"/>
          <w:sz w:val="24"/>
          <w:szCs w:val="24"/>
        </w:rPr>
        <w:t xml:space="preserve">to </w:t>
      </w:r>
      <w:r w:rsidR="00EF6E25">
        <w:rPr>
          <w:rFonts w:ascii="Arial" w:hAnsi="Arial" w:cs="Arial"/>
          <w:color w:val="auto"/>
          <w:sz w:val="24"/>
          <w:szCs w:val="24"/>
        </w:rPr>
        <w:t xml:space="preserve">determine </w:t>
      </w:r>
      <w:r w:rsidR="00E21089">
        <w:rPr>
          <w:rFonts w:ascii="Arial" w:hAnsi="Arial" w:cs="Arial"/>
          <w:color w:val="auto"/>
          <w:sz w:val="24"/>
          <w:szCs w:val="24"/>
        </w:rPr>
        <w:t>the applications</w:t>
      </w:r>
      <w:r w:rsidR="00EF6E25">
        <w:rPr>
          <w:rFonts w:ascii="Arial" w:hAnsi="Arial" w:cs="Arial"/>
          <w:color w:val="auto"/>
          <w:sz w:val="24"/>
          <w:szCs w:val="24"/>
        </w:rPr>
        <w:t xml:space="preserve"> </w:t>
      </w:r>
      <w:r w:rsidR="009F584A">
        <w:rPr>
          <w:rFonts w:ascii="Arial" w:hAnsi="Arial" w:cs="Arial"/>
          <w:color w:val="auto"/>
          <w:sz w:val="24"/>
          <w:szCs w:val="24"/>
        </w:rPr>
        <w:t>which are subject to this appeal</w:t>
      </w:r>
      <w:r w:rsidR="00DE381A" w:rsidRPr="00CB4F17">
        <w:rPr>
          <w:rFonts w:ascii="Arial" w:hAnsi="Arial" w:cs="Arial"/>
          <w:color w:val="auto"/>
          <w:sz w:val="24"/>
          <w:szCs w:val="24"/>
        </w:rPr>
        <w:t>.</w:t>
      </w:r>
      <w:r w:rsidR="00521F2D">
        <w:rPr>
          <w:rFonts w:ascii="Arial" w:hAnsi="Arial" w:cs="Arial"/>
          <w:color w:val="auto"/>
          <w:sz w:val="24"/>
          <w:szCs w:val="24"/>
        </w:rPr>
        <w:t xml:space="preserve"> </w:t>
      </w:r>
    </w:p>
    <w:p w14:paraId="10B78294" w14:textId="262BDAC2" w:rsidR="003F26C1" w:rsidRPr="00B5635F" w:rsidRDefault="005A5E58" w:rsidP="003F26C1">
      <w:pPr>
        <w:pStyle w:val="Style1"/>
        <w:rPr>
          <w:rFonts w:ascii="Arial" w:hAnsi="Arial" w:cs="Arial"/>
          <w:sz w:val="24"/>
          <w:szCs w:val="24"/>
        </w:rPr>
      </w:pPr>
      <w:r>
        <w:rPr>
          <w:rFonts w:ascii="Arial" w:hAnsi="Arial" w:cs="Arial"/>
          <w:color w:val="auto"/>
          <w:sz w:val="24"/>
          <w:szCs w:val="24"/>
        </w:rPr>
        <w:t>CM</w:t>
      </w:r>
      <w:r w:rsidR="000B3033">
        <w:rPr>
          <w:rFonts w:ascii="Arial" w:hAnsi="Arial" w:cs="Arial"/>
          <w:color w:val="auto"/>
          <w:sz w:val="24"/>
          <w:szCs w:val="24"/>
        </w:rPr>
        <w:t>B</w:t>
      </w:r>
      <w:r>
        <w:rPr>
          <w:rFonts w:ascii="Arial" w:hAnsi="Arial" w:cs="Arial"/>
          <w:color w:val="auto"/>
          <w:sz w:val="24"/>
          <w:szCs w:val="24"/>
        </w:rPr>
        <w:t xml:space="preserve">C </w:t>
      </w:r>
      <w:r w:rsidR="0056404D">
        <w:rPr>
          <w:rFonts w:ascii="Arial" w:hAnsi="Arial" w:cs="Arial"/>
          <w:color w:val="auto"/>
          <w:sz w:val="24"/>
          <w:szCs w:val="24"/>
        </w:rPr>
        <w:t>ha</w:t>
      </w:r>
      <w:r w:rsidR="00F46BB5">
        <w:rPr>
          <w:rFonts w:ascii="Arial" w:hAnsi="Arial" w:cs="Arial"/>
          <w:color w:val="auto"/>
          <w:sz w:val="24"/>
          <w:szCs w:val="24"/>
        </w:rPr>
        <w:t>s</w:t>
      </w:r>
      <w:r w:rsidR="0056404D">
        <w:rPr>
          <w:rFonts w:ascii="Arial" w:hAnsi="Arial" w:cs="Arial"/>
          <w:color w:val="auto"/>
          <w:sz w:val="24"/>
          <w:szCs w:val="24"/>
        </w:rPr>
        <w:t xml:space="preserve"> a duty to keep the DMS </w:t>
      </w:r>
      <w:r w:rsidR="00BB2A38">
        <w:rPr>
          <w:rFonts w:ascii="Arial" w:hAnsi="Arial" w:cs="Arial"/>
          <w:color w:val="auto"/>
          <w:sz w:val="24"/>
          <w:szCs w:val="24"/>
        </w:rPr>
        <w:t xml:space="preserve">up to date </w:t>
      </w:r>
      <w:r w:rsidR="00EF0FA0">
        <w:rPr>
          <w:rFonts w:ascii="Arial" w:hAnsi="Arial" w:cs="Arial"/>
          <w:color w:val="auto"/>
          <w:sz w:val="24"/>
          <w:szCs w:val="24"/>
        </w:rPr>
        <w:t>and Circular 1/09 makes it clear that Authorities should ensure that sufficient resources</w:t>
      </w:r>
      <w:r w:rsidR="002A7474">
        <w:rPr>
          <w:rFonts w:ascii="Arial" w:hAnsi="Arial" w:cs="Arial"/>
          <w:color w:val="auto"/>
          <w:sz w:val="24"/>
          <w:szCs w:val="24"/>
        </w:rPr>
        <w:t xml:space="preserve"> are </w:t>
      </w:r>
      <w:r w:rsidR="00727477">
        <w:rPr>
          <w:rFonts w:ascii="Arial" w:hAnsi="Arial" w:cs="Arial"/>
          <w:color w:val="auto"/>
          <w:sz w:val="24"/>
          <w:szCs w:val="24"/>
        </w:rPr>
        <w:t xml:space="preserve">devoted to meeting their statutory duties with regard to the protection and recording of public rights of way. </w:t>
      </w:r>
      <w:r w:rsidR="00732196">
        <w:rPr>
          <w:rFonts w:ascii="Arial" w:hAnsi="Arial" w:cs="Arial"/>
          <w:color w:val="auto"/>
          <w:sz w:val="24"/>
          <w:szCs w:val="24"/>
        </w:rPr>
        <w:t xml:space="preserve">If a lack of resources </w:t>
      </w:r>
      <w:r w:rsidR="002D4FCA">
        <w:rPr>
          <w:rFonts w:ascii="Arial" w:hAnsi="Arial" w:cs="Arial"/>
          <w:color w:val="auto"/>
          <w:sz w:val="24"/>
          <w:szCs w:val="24"/>
        </w:rPr>
        <w:t>i</w:t>
      </w:r>
      <w:r w:rsidR="00D910C9">
        <w:rPr>
          <w:rFonts w:ascii="Arial" w:hAnsi="Arial" w:cs="Arial"/>
          <w:color w:val="auto"/>
          <w:sz w:val="24"/>
          <w:szCs w:val="24"/>
        </w:rPr>
        <w:t>s</w:t>
      </w:r>
      <w:r w:rsidR="00732196">
        <w:rPr>
          <w:rFonts w:ascii="Arial" w:hAnsi="Arial" w:cs="Arial"/>
          <w:color w:val="auto"/>
          <w:sz w:val="24"/>
          <w:szCs w:val="24"/>
        </w:rPr>
        <w:t xml:space="preserve"> the reason behind the backlog and </w:t>
      </w:r>
      <w:r w:rsidR="00037A3D">
        <w:rPr>
          <w:rFonts w:ascii="Arial" w:hAnsi="Arial" w:cs="Arial"/>
          <w:color w:val="auto"/>
          <w:sz w:val="24"/>
          <w:szCs w:val="24"/>
        </w:rPr>
        <w:t xml:space="preserve">failure to determine </w:t>
      </w:r>
      <w:r w:rsidR="00E21089">
        <w:rPr>
          <w:rFonts w:ascii="Arial" w:hAnsi="Arial" w:cs="Arial"/>
          <w:color w:val="auto"/>
          <w:sz w:val="24"/>
          <w:szCs w:val="24"/>
        </w:rPr>
        <w:t>applications</w:t>
      </w:r>
      <w:r w:rsidR="00037A3D">
        <w:rPr>
          <w:rFonts w:ascii="Arial" w:hAnsi="Arial" w:cs="Arial"/>
          <w:color w:val="auto"/>
          <w:sz w:val="24"/>
          <w:szCs w:val="24"/>
        </w:rPr>
        <w:t xml:space="preserve">, this would not be considered as </w:t>
      </w:r>
      <w:r w:rsidR="00FB0EB5">
        <w:rPr>
          <w:rFonts w:ascii="Arial" w:hAnsi="Arial" w:cs="Arial"/>
          <w:color w:val="auto"/>
          <w:sz w:val="24"/>
          <w:szCs w:val="24"/>
        </w:rPr>
        <w:t xml:space="preserve">exceptional circumstances. </w:t>
      </w:r>
    </w:p>
    <w:p w14:paraId="33AA3732" w14:textId="6AFC1FFC" w:rsidR="0093790D" w:rsidRDefault="00421950" w:rsidP="00627F88">
      <w:pPr>
        <w:pStyle w:val="Style1"/>
        <w:rPr>
          <w:rFonts w:ascii="Arial" w:hAnsi="Arial" w:cs="Arial"/>
          <w:sz w:val="24"/>
          <w:szCs w:val="24"/>
        </w:rPr>
      </w:pPr>
      <w:r>
        <w:rPr>
          <w:rFonts w:ascii="Arial" w:hAnsi="Arial" w:cs="Arial"/>
          <w:sz w:val="24"/>
          <w:szCs w:val="24"/>
        </w:rPr>
        <w:t xml:space="preserve">There are </w:t>
      </w:r>
      <w:r w:rsidR="00B600B1">
        <w:rPr>
          <w:rFonts w:ascii="Arial" w:hAnsi="Arial" w:cs="Arial"/>
          <w:sz w:val="24"/>
          <w:szCs w:val="24"/>
        </w:rPr>
        <w:t xml:space="preserve">many </w:t>
      </w:r>
      <w:r>
        <w:rPr>
          <w:rFonts w:ascii="Arial" w:hAnsi="Arial" w:cs="Arial"/>
          <w:sz w:val="24"/>
          <w:szCs w:val="24"/>
        </w:rPr>
        <w:t xml:space="preserve">other applications that are ranked </w:t>
      </w:r>
      <w:r w:rsidR="00B600B1">
        <w:rPr>
          <w:rFonts w:ascii="Arial" w:hAnsi="Arial" w:cs="Arial"/>
          <w:sz w:val="24"/>
          <w:szCs w:val="24"/>
        </w:rPr>
        <w:t xml:space="preserve">higher </w:t>
      </w:r>
      <w:r w:rsidR="00EC41B9">
        <w:rPr>
          <w:rFonts w:ascii="Arial" w:hAnsi="Arial" w:cs="Arial"/>
          <w:sz w:val="24"/>
          <w:szCs w:val="24"/>
        </w:rPr>
        <w:t>in CM</w:t>
      </w:r>
      <w:r w:rsidR="000B3033">
        <w:rPr>
          <w:rFonts w:ascii="Arial" w:hAnsi="Arial" w:cs="Arial"/>
          <w:sz w:val="24"/>
          <w:szCs w:val="24"/>
        </w:rPr>
        <w:t>B</w:t>
      </w:r>
      <w:r w:rsidR="00EC41B9">
        <w:rPr>
          <w:rFonts w:ascii="Arial" w:hAnsi="Arial" w:cs="Arial"/>
          <w:sz w:val="24"/>
          <w:szCs w:val="24"/>
        </w:rPr>
        <w:t>C</w:t>
      </w:r>
      <w:r w:rsidR="00B309CE">
        <w:rPr>
          <w:rFonts w:ascii="Arial" w:hAnsi="Arial" w:cs="Arial"/>
          <w:sz w:val="24"/>
          <w:szCs w:val="24"/>
        </w:rPr>
        <w:t>’s</w:t>
      </w:r>
      <w:r w:rsidR="00EC41B9">
        <w:rPr>
          <w:rFonts w:ascii="Arial" w:hAnsi="Arial" w:cs="Arial"/>
          <w:sz w:val="24"/>
          <w:szCs w:val="24"/>
        </w:rPr>
        <w:t xml:space="preserve"> list. I appr</w:t>
      </w:r>
      <w:r w:rsidR="00820995">
        <w:rPr>
          <w:rFonts w:ascii="Arial" w:hAnsi="Arial" w:cs="Arial"/>
          <w:sz w:val="24"/>
          <w:szCs w:val="24"/>
        </w:rPr>
        <w:t xml:space="preserve">eciate </w:t>
      </w:r>
      <w:r w:rsidR="00505025">
        <w:rPr>
          <w:rFonts w:ascii="Arial" w:hAnsi="Arial" w:cs="Arial"/>
          <w:sz w:val="24"/>
          <w:szCs w:val="24"/>
        </w:rPr>
        <w:t xml:space="preserve">a direction to make determinations on the applications before me would disadvantage </w:t>
      </w:r>
      <w:r w:rsidR="00F33EE6">
        <w:rPr>
          <w:rFonts w:ascii="Arial" w:hAnsi="Arial" w:cs="Arial"/>
          <w:sz w:val="24"/>
          <w:szCs w:val="24"/>
        </w:rPr>
        <w:t>the applicants</w:t>
      </w:r>
      <w:r w:rsidR="00505025">
        <w:rPr>
          <w:rFonts w:ascii="Arial" w:hAnsi="Arial" w:cs="Arial"/>
          <w:sz w:val="24"/>
          <w:szCs w:val="24"/>
        </w:rPr>
        <w:t xml:space="preserve"> who have been waiting longer. It would also potentially delay applications which warrant a grea</w:t>
      </w:r>
      <w:r w:rsidR="00500415">
        <w:rPr>
          <w:rFonts w:ascii="Arial" w:hAnsi="Arial" w:cs="Arial"/>
          <w:sz w:val="24"/>
          <w:szCs w:val="24"/>
        </w:rPr>
        <w:t>t</w:t>
      </w:r>
      <w:r w:rsidR="00505025">
        <w:rPr>
          <w:rFonts w:ascii="Arial" w:hAnsi="Arial" w:cs="Arial"/>
          <w:sz w:val="24"/>
          <w:szCs w:val="24"/>
        </w:rPr>
        <w:t>er urgency under the priority matrix</w:t>
      </w:r>
      <w:r w:rsidR="00500415">
        <w:rPr>
          <w:rFonts w:ascii="Arial" w:hAnsi="Arial" w:cs="Arial"/>
          <w:sz w:val="24"/>
          <w:szCs w:val="24"/>
        </w:rPr>
        <w:t xml:space="preserve"> </w:t>
      </w:r>
      <w:r w:rsidR="00500415">
        <w:rPr>
          <w:rFonts w:ascii="Arial" w:hAnsi="Arial" w:cs="Arial"/>
          <w:sz w:val="24"/>
          <w:szCs w:val="24"/>
        </w:rPr>
        <w:lastRenderedPageBreak/>
        <w:t>system.</w:t>
      </w:r>
      <w:r w:rsidR="00627F88">
        <w:rPr>
          <w:rFonts w:ascii="Arial" w:hAnsi="Arial" w:cs="Arial"/>
          <w:sz w:val="24"/>
          <w:szCs w:val="24"/>
        </w:rPr>
        <w:t xml:space="preserve"> However, I do not consider that </w:t>
      </w:r>
      <w:r w:rsidR="00F406E3">
        <w:rPr>
          <w:rFonts w:ascii="Arial" w:hAnsi="Arial" w:cs="Arial"/>
          <w:sz w:val="24"/>
          <w:szCs w:val="24"/>
        </w:rPr>
        <w:t xml:space="preserve">these </w:t>
      </w:r>
      <w:r w:rsidR="006652CA">
        <w:rPr>
          <w:rFonts w:ascii="Arial" w:hAnsi="Arial" w:cs="Arial"/>
          <w:sz w:val="24"/>
          <w:szCs w:val="24"/>
        </w:rPr>
        <w:t>higher scoring</w:t>
      </w:r>
      <w:r w:rsidR="00F406E3">
        <w:rPr>
          <w:rFonts w:ascii="Arial" w:hAnsi="Arial" w:cs="Arial"/>
          <w:sz w:val="24"/>
          <w:szCs w:val="24"/>
        </w:rPr>
        <w:t xml:space="preserve"> applications should be </w:t>
      </w:r>
      <w:r w:rsidR="006652CA">
        <w:rPr>
          <w:rFonts w:ascii="Arial" w:hAnsi="Arial" w:cs="Arial"/>
          <w:sz w:val="24"/>
          <w:szCs w:val="24"/>
        </w:rPr>
        <w:t>ground</w:t>
      </w:r>
      <w:r w:rsidR="00913930">
        <w:rPr>
          <w:rFonts w:ascii="Arial" w:hAnsi="Arial" w:cs="Arial"/>
          <w:sz w:val="24"/>
          <w:szCs w:val="24"/>
        </w:rPr>
        <w:t>s</w:t>
      </w:r>
      <w:r w:rsidR="00F406E3">
        <w:rPr>
          <w:rFonts w:ascii="Arial" w:hAnsi="Arial" w:cs="Arial"/>
          <w:sz w:val="24"/>
          <w:szCs w:val="24"/>
        </w:rPr>
        <w:t xml:space="preserve"> to not justify a direction </w:t>
      </w:r>
      <w:r w:rsidR="00D1341E">
        <w:rPr>
          <w:rFonts w:ascii="Arial" w:hAnsi="Arial" w:cs="Arial"/>
          <w:sz w:val="24"/>
          <w:szCs w:val="24"/>
        </w:rPr>
        <w:t xml:space="preserve">when the twelve month determination period has expired. </w:t>
      </w:r>
    </w:p>
    <w:p w14:paraId="29460508" w14:textId="4FA72F7E" w:rsidR="00913930" w:rsidRPr="00627F88" w:rsidRDefault="00913930" w:rsidP="00627F88">
      <w:pPr>
        <w:pStyle w:val="Style1"/>
        <w:rPr>
          <w:rFonts w:ascii="Arial" w:hAnsi="Arial" w:cs="Arial"/>
          <w:sz w:val="24"/>
          <w:szCs w:val="24"/>
        </w:rPr>
      </w:pPr>
      <w:r>
        <w:rPr>
          <w:rFonts w:ascii="Arial" w:hAnsi="Arial" w:cs="Arial"/>
          <w:sz w:val="24"/>
          <w:szCs w:val="24"/>
        </w:rPr>
        <w:t>CM</w:t>
      </w:r>
      <w:r w:rsidR="000B3033">
        <w:rPr>
          <w:rFonts w:ascii="Arial" w:hAnsi="Arial" w:cs="Arial"/>
          <w:sz w:val="24"/>
          <w:szCs w:val="24"/>
        </w:rPr>
        <w:t>B</w:t>
      </w:r>
      <w:r>
        <w:rPr>
          <w:rFonts w:ascii="Arial" w:hAnsi="Arial" w:cs="Arial"/>
          <w:sz w:val="24"/>
          <w:szCs w:val="24"/>
        </w:rPr>
        <w:t xml:space="preserve">C has not provided any indication as to when </w:t>
      </w:r>
      <w:r w:rsidR="00266745">
        <w:rPr>
          <w:rFonts w:ascii="Arial" w:hAnsi="Arial" w:cs="Arial"/>
          <w:sz w:val="24"/>
          <w:szCs w:val="24"/>
        </w:rPr>
        <w:t xml:space="preserve">it will be in a position to determine these </w:t>
      </w:r>
      <w:r w:rsidR="00E21089">
        <w:rPr>
          <w:rFonts w:ascii="Arial" w:hAnsi="Arial" w:cs="Arial"/>
          <w:sz w:val="24"/>
          <w:szCs w:val="24"/>
        </w:rPr>
        <w:t>applications</w:t>
      </w:r>
      <w:r w:rsidR="00266745">
        <w:rPr>
          <w:rFonts w:ascii="Arial" w:hAnsi="Arial" w:cs="Arial"/>
          <w:sz w:val="24"/>
          <w:szCs w:val="24"/>
        </w:rPr>
        <w:t xml:space="preserve">. Judging by their </w:t>
      </w:r>
      <w:r w:rsidR="00693917">
        <w:rPr>
          <w:rFonts w:ascii="Arial" w:hAnsi="Arial" w:cs="Arial"/>
          <w:sz w:val="24"/>
          <w:szCs w:val="24"/>
        </w:rPr>
        <w:t xml:space="preserve">positions on the waiting list and the large number of applications </w:t>
      </w:r>
      <w:r w:rsidR="004927ED">
        <w:rPr>
          <w:rFonts w:ascii="Arial" w:hAnsi="Arial" w:cs="Arial"/>
          <w:sz w:val="24"/>
          <w:szCs w:val="24"/>
        </w:rPr>
        <w:t>with higher priority matrix scores</w:t>
      </w:r>
      <w:r w:rsidR="003C4782">
        <w:rPr>
          <w:rFonts w:ascii="Arial" w:hAnsi="Arial" w:cs="Arial"/>
          <w:sz w:val="24"/>
          <w:szCs w:val="24"/>
        </w:rPr>
        <w:t xml:space="preserve">, it will be a very long time </w:t>
      </w:r>
      <w:r w:rsidR="00623777">
        <w:rPr>
          <w:rFonts w:ascii="Arial" w:hAnsi="Arial" w:cs="Arial"/>
          <w:sz w:val="24"/>
          <w:szCs w:val="24"/>
        </w:rPr>
        <w:t xml:space="preserve">until these applications reach the top of the list. </w:t>
      </w:r>
      <w:r w:rsidR="008312BF">
        <w:rPr>
          <w:rFonts w:ascii="Arial" w:hAnsi="Arial" w:cs="Arial"/>
          <w:sz w:val="24"/>
          <w:szCs w:val="24"/>
        </w:rPr>
        <w:t xml:space="preserve">The applicant </w:t>
      </w:r>
      <w:r w:rsidR="00074BD4">
        <w:rPr>
          <w:rFonts w:ascii="Arial" w:hAnsi="Arial" w:cs="Arial"/>
          <w:sz w:val="24"/>
          <w:szCs w:val="24"/>
        </w:rPr>
        <w:t xml:space="preserve">is </w:t>
      </w:r>
      <w:r w:rsidR="000E1641">
        <w:rPr>
          <w:rFonts w:ascii="Arial" w:hAnsi="Arial" w:cs="Arial"/>
          <w:sz w:val="24"/>
          <w:szCs w:val="24"/>
        </w:rPr>
        <w:t>entitled to expect that their applications will be determined within a reasonable timescale</w:t>
      </w:r>
      <w:r w:rsidR="00570BE5">
        <w:rPr>
          <w:rFonts w:ascii="Arial" w:hAnsi="Arial" w:cs="Arial"/>
          <w:sz w:val="24"/>
          <w:szCs w:val="24"/>
        </w:rPr>
        <w:t>.</w:t>
      </w:r>
    </w:p>
    <w:p w14:paraId="21F057A6" w14:textId="38972043" w:rsidR="00C779E8" w:rsidRPr="0042510A" w:rsidRDefault="00C779E8" w:rsidP="00CC2308">
      <w:pPr>
        <w:pStyle w:val="Style1"/>
        <w:rPr>
          <w:rFonts w:ascii="Arial" w:hAnsi="Arial" w:cs="Arial"/>
          <w:sz w:val="24"/>
          <w:szCs w:val="24"/>
        </w:rPr>
      </w:pPr>
      <w:r w:rsidRPr="0042510A">
        <w:rPr>
          <w:rFonts w:ascii="Arial" w:hAnsi="Arial" w:cs="Arial"/>
          <w:sz w:val="24"/>
          <w:szCs w:val="24"/>
        </w:rPr>
        <w:t xml:space="preserve">An applicant’s right to seek a direction from the Secretary of State gives rise to the expectation of a determination of </w:t>
      </w:r>
      <w:r w:rsidRPr="0042510A">
        <w:rPr>
          <w:rFonts w:ascii="Arial" w:hAnsi="Arial" w:cs="Arial"/>
          <w:color w:val="auto"/>
          <w:sz w:val="24"/>
          <w:szCs w:val="24"/>
        </w:rPr>
        <w:t xml:space="preserve">that application within 12 months under normal circumstances. </w:t>
      </w:r>
      <w:r w:rsidR="00F010D5" w:rsidRPr="0042510A">
        <w:rPr>
          <w:rFonts w:ascii="Arial" w:hAnsi="Arial" w:cs="Arial"/>
          <w:color w:val="auto"/>
          <w:sz w:val="24"/>
          <w:szCs w:val="24"/>
        </w:rPr>
        <w:t xml:space="preserve">In this case between </w:t>
      </w:r>
      <w:r w:rsidR="007F4482" w:rsidRPr="0042510A">
        <w:rPr>
          <w:rFonts w:ascii="Arial" w:hAnsi="Arial" w:cs="Arial"/>
          <w:color w:val="auto"/>
          <w:sz w:val="24"/>
          <w:szCs w:val="24"/>
        </w:rPr>
        <w:t xml:space="preserve">eighteen months </w:t>
      </w:r>
      <w:r w:rsidR="002810E1" w:rsidRPr="0042510A">
        <w:rPr>
          <w:rFonts w:ascii="Arial" w:hAnsi="Arial" w:cs="Arial"/>
          <w:color w:val="auto"/>
          <w:sz w:val="24"/>
          <w:szCs w:val="24"/>
        </w:rPr>
        <w:t xml:space="preserve">and </w:t>
      </w:r>
      <w:r w:rsidR="007F4482" w:rsidRPr="0042510A">
        <w:rPr>
          <w:rFonts w:ascii="Arial" w:hAnsi="Arial" w:cs="Arial"/>
          <w:color w:val="auto"/>
          <w:sz w:val="24"/>
          <w:szCs w:val="24"/>
        </w:rPr>
        <w:t>two years</w:t>
      </w:r>
      <w:r w:rsidR="00C34838" w:rsidRPr="0042510A">
        <w:rPr>
          <w:rFonts w:ascii="Arial" w:hAnsi="Arial" w:cs="Arial"/>
          <w:color w:val="auto"/>
          <w:sz w:val="24"/>
          <w:szCs w:val="24"/>
        </w:rPr>
        <w:t xml:space="preserve"> have passed since the</w:t>
      </w:r>
      <w:r w:rsidR="00C34838" w:rsidRPr="0042510A">
        <w:rPr>
          <w:rFonts w:ascii="Arial" w:hAnsi="Arial" w:cs="Arial"/>
          <w:sz w:val="24"/>
          <w:szCs w:val="24"/>
        </w:rPr>
        <w:t xml:space="preserve"> certificates under Paragraph 2(3) of Schedule 14 </w:t>
      </w:r>
      <w:r w:rsidR="00A94B29">
        <w:rPr>
          <w:rFonts w:ascii="Arial" w:hAnsi="Arial" w:cs="Arial"/>
          <w:sz w:val="24"/>
          <w:szCs w:val="24"/>
        </w:rPr>
        <w:t xml:space="preserve">of </w:t>
      </w:r>
      <w:r w:rsidR="00C34838" w:rsidRPr="0042510A">
        <w:rPr>
          <w:rFonts w:ascii="Arial" w:hAnsi="Arial" w:cs="Arial"/>
          <w:sz w:val="24"/>
          <w:szCs w:val="24"/>
        </w:rPr>
        <w:t xml:space="preserve">the 1981 Act were </w:t>
      </w:r>
      <w:r w:rsidR="0042510A" w:rsidRPr="0042510A">
        <w:rPr>
          <w:rFonts w:ascii="Arial" w:hAnsi="Arial" w:cs="Arial"/>
          <w:sz w:val="24"/>
          <w:szCs w:val="24"/>
        </w:rPr>
        <w:t>served</w:t>
      </w:r>
      <w:r w:rsidRPr="0042510A">
        <w:rPr>
          <w:rFonts w:ascii="Arial" w:hAnsi="Arial" w:cs="Arial"/>
          <w:sz w:val="24"/>
          <w:szCs w:val="24"/>
        </w:rPr>
        <w:t xml:space="preserve"> and no exceptional circumstances have been indicated</w:t>
      </w:r>
      <w:r w:rsidR="00B04E75" w:rsidRPr="0042510A">
        <w:rPr>
          <w:rFonts w:ascii="Arial" w:hAnsi="Arial" w:cs="Arial"/>
          <w:sz w:val="24"/>
          <w:szCs w:val="24"/>
        </w:rPr>
        <w:t xml:space="preserve"> by CM</w:t>
      </w:r>
      <w:r w:rsidR="000B3033" w:rsidRPr="0042510A">
        <w:rPr>
          <w:rFonts w:ascii="Arial" w:hAnsi="Arial" w:cs="Arial"/>
          <w:sz w:val="24"/>
          <w:szCs w:val="24"/>
        </w:rPr>
        <w:t>B</w:t>
      </w:r>
      <w:r w:rsidR="00B04E75" w:rsidRPr="0042510A">
        <w:rPr>
          <w:rFonts w:ascii="Arial" w:hAnsi="Arial" w:cs="Arial"/>
          <w:sz w:val="24"/>
          <w:szCs w:val="24"/>
        </w:rPr>
        <w:t>C</w:t>
      </w:r>
      <w:r w:rsidRPr="0042510A">
        <w:rPr>
          <w:rFonts w:ascii="Arial" w:hAnsi="Arial" w:cs="Arial"/>
          <w:sz w:val="24"/>
          <w:szCs w:val="24"/>
        </w:rPr>
        <w:t xml:space="preserve">.  </w:t>
      </w:r>
    </w:p>
    <w:p w14:paraId="1C5F4988" w14:textId="7BCE7C77" w:rsidR="00C779E8" w:rsidRPr="00A50E04" w:rsidRDefault="00C779E8">
      <w:pPr>
        <w:pStyle w:val="Style1"/>
        <w:rPr>
          <w:rFonts w:ascii="Arial" w:hAnsi="Arial" w:cs="Arial"/>
          <w:sz w:val="24"/>
          <w:szCs w:val="24"/>
        </w:rPr>
      </w:pPr>
      <w:r w:rsidRPr="00A50E04">
        <w:rPr>
          <w:rFonts w:ascii="Arial" w:hAnsi="Arial" w:cs="Arial"/>
          <w:sz w:val="24"/>
          <w:szCs w:val="24"/>
        </w:rPr>
        <w:t>In the circumstances I have decided that there is a case for setting a date by which time the application</w:t>
      </w:r>
      <w:r w:rsidR="00D82016">
        <w:rPr>
          <w:rFonts w:ascii="Arial" w:hAnsi="Arial" w:cs="Arial"/>
          <w:sz w:val="24"/>
          <w:szCs w:val="24"/>
        </w:rPr>
        <w:t>s</w:t>
      </w:r>
      <w:r w:rsidRPr="00A50E04">
        <w:rPr>
          <w:rFonts w:ascii="Arial" w:hAnsi="Arial" w:cs="Arial"/>
          <w:sz w:val="24"/>
          <w:szCs w:val="24"/>
        </w:rPr>
        <w:t xml:space="preserve"> should be determined.</w:t>
      </w:r>
      <w:r w:rsidR="00314025">
        <w:rPr>
          <w:rFonts w:ascii="Arial" w:hAnsi="Arial" w:cs="Arial"/>
          <w:sz w:val="24"/>
          <w:szCs w:val="24"/>
        </w:rPr>
        <w:t xml:space="preserve"> </w:t>
      </w:r>
      <w:r w:rsidR="003B3B61">
        <w:rPr>
          <w:rFonts w:ascii="Arial" w:hAnsi="Arial" w:cs="Arial"/>
          <w:sz w:val="24"/>
          <w:szCs w:val="24"/>
        </w:rPr>
        <w:t xml:space="preserve">I am mindful that there are five applications for </w:t>
      </w:r>
      <w:r w:rsidR="00733BFC">
        <w:rPr>
          <w:rFonts w:ascii="Arial" w:hAnsi="Arial" w:cs="Arial"/>
          <w:sz w:val="24"/>
          <w:szCs w:val="24"/>
        </w:rPr>
        <w:t>twenty one routes</w:t>
      </w:r>
      <w:r w:rsidR="001B6205">
        <w:rPr>
          <w:rFonts w:ascii="Arial" w:hAnsi="Arial" w:cs="Arial"/>
          <w:sz w:val="24"/>
          <w:szCs w:val="24"/>
        </w:rPr>
        <w:t xml:space="preserve"> which will take some time to investigate</w:t>
      </w:r>
      <w:r w:rsidR="008F69A8">
        <w:rPr>
          <w:rFonts w:ascii="Arial" w:hAnsi="Arial" w:cs="Arial"/>
          <w:sz w:val="24"/>
          <w:szCs w:val="24"/>
        </w:rPr>
        <w:t xml:space="preserve"> and make de</w:t>
      </w:r>
      <w:r w:rsidR="000B0076">
        <w:rPr>
          <w:rFonts w:ascii="Arial" w:hAnsi="Arial" w:cs="Arial"/>
          <w:sz w:val="24"/>
          <w:szCs w:val="24"/>
        </w:rPr>
        <w:t>termination</w:t>
      </w:r>
      <w:r w:rsidR="00106BFF">
        <w:rPr>
          <w:rFonts w:ascii="Arial" w:hAnsi="Arial" w:cs="Arial"/>
          <w:sz w:val="24"/>
          <w:szCs w:val="24"/>
        </w:rPr>
        <w:t>s</w:t>
      </w:r>
      <w:r w:rsidR="001B6205">
        <w:rPr>
          <w:rFonts w:ascii="Arial" w:hAnsi="Arial" w:cs="Arial"/>
          <w:sz w:val="24"/>
          <w:szCs w:val="24"/>
        </w:rPr>
        <w:t xml:space="preserve">. A further period of twelve months </w:t>
      </w:r>
      <w:r w:rsidR="00F533A0">
        <w:rPr>
          <w:rFonts w:ascii="Arial" w:hAnsi="Arial" w:cs="Arial"/>
          <w:sz w:val="24"/>
          <w:szCs w:val="24"/>
        </w:rPr>
        <w:t>has been</w:t>
      </w:r>
      <w:r w:rsidR="001B6205">
        <w:rPr>
          <w:rFonts w:ascii="Arial" w:hAnsi="Arial" w:cs="Arial"/>
          <w:sz w:val="24"/>
          <w:szCs w:val="24"/>
        </w:rPr>
        <w:t xml:space="preserve"> allowed to make </w:t>
      </w:r>
      <w:r w:rsidR="00106BFF">
        <w:rPr>
          <w:rFonts w:ascii="Arial" w:hAnsi="Arial" w:cs="Arial"/>
          <w:sz w:val="24"/>
          <w:szCs w:val="24"/>
        </w:rPr>
        <w:t>the</w:t>
      </w:r>
      <w:r w:rsidR="001B6205">
        <w:rPr>
          <w:rFonts w:ascii="Arial" w:hAnsi="Arial" w:cs="Arial"/>
          <w:sz w:val="24"/>
          <w:szCs w:val="24"/>
        </w:rPr>
        <w:t xml:space="preserve"> determination</w:t>
      </w:r>
      <w:r w:rsidR="00106BFF">
        <w:rPr>
          <w:rFonts w:ascii="Arial" w:hAnsi="Arial" w:cs="Arial"/>
          <w:sz w:val="24"/>
          <w:szCs w:val="24"/>
        </w:rPr>
        <w:t>s</w:t>
      </w:r>
      <w:r w:rsidR="00D82016">
        <w:rPr>
          <w:rFonts w:ascii="Arial" w:hAnsi="Arial" w:cs="Arial"/>
          <w:sz w:val="24"/>
          <w:szCs w:val="24"/>
        </w:rPr>
        <w:t>.</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21E92FD6"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1B6205">
        <w:rPr>
          <w:rFonts w:ascii="Arial" w:hAnsi="Arial" w:cs="Arial"/>
          <w:sz w:val="24"/>
          <w:szCs w:val="24"/>
        </w:rPr>
        <w:t xml:space="preserve">Calderdale </w:t>
      </w:r>
      <w:r w:rsidR="000B3033">
        <w:rPr>
          <w:rFonts w:ascii="Arial" w:hAnsi="Arial" w:cs="Arial"/>
          <w:sz w:val="24"/>
          <w:szCs w:val="24"/>
        </w:rPr>
        <w:t>Metropolitan B</w:t>
      </w:r>
      <w:r w:rsidR="00E1598B">
        <w:rPr>
          <w:rFonts w:ascii="Arial" w:hAnsi="Arial" w:cs="Arial"/>
          <w:sz w:val="24"/>
          <w:szCs w:val="24"/>
        </w:rPr>
        <w:t>o</w:t>
      </w:r>
      <w:r w:rsidR="000B3033">
        <w:rPr>
          <w:rFonts w:ascii="Arial" w:hAnsi="Arial" w:cs="Arial"/>
          <w:sz w:val="24"/>
          <w:szCs w:val="24"/>
        </w:rPr>
        <w:t>rough Council</w:t>
      </w:r>
      <w:r w:rsidRPr="00A50E04">
        <w:rPr>
          <w:rFonts w:ascii="Arial" w:hAnsi="Arial" w:cs="Arial"/>
          <w:sz w:val="24"/>
          <w:szCs w:val="24"/>
        </w:rPr>
        <w:t xml:space="preserve"> </w:t>
      </w:r>
      <w:r w:rsidR="00654CF6">
        <w:rPr>
          <w:rFonts w:ascii="Arial" w:hAnsi="Arial" w:cs="Arial"/>
          <w:sz w:val="24"/>
          <w:szCs w:val="24"/>
        </w:rPr>
        <w:t xml:space="preserve">to </w:t>
      </w:r>
      <w:r w:rsidRPr="00A50E04">
        <w:rPr>
          <w:rFonts w:ascii="Arial" w:hAnsi="Arial" w:cs="Arial"/>
          <w:sz w:val="24"/>
          <w:szCs w:val="24"/>
        </w:rPr>
        <w:t>determine the above-mentioned application</w:t>
      </w:r>
      <w:r w:rsidR="006B2D8D">
        <w:rPr>
          <w:rFonts w:ascii="Arial" w:hAnsi="Arial" w:cs="Arial"/>
          <w:sz w:val="24"/>
          <w:szCs w:val="24"/>
        </w:rPr>
        <w:t>s</w:t>
      </w:r>
      <w:r w:rsidRPr="00A50E04">
        <w:rPr>
          <w:rFonts w:ascii="Arial" w:hAnsi="Arial" w:cs="Arial"/>
          <w:sz w:val="24"/>
          <w:szCs w:val="24"/>
        </w:rPr>
        <w:t xml:space="preserve"> not later tha</w:t>
      </w:r>
      <w:r w:rsidR="006B2D8D">
        <w:rPr>
          <w:rFonts w:ascii="Arial" w:hAnsi="Arial" w:cs="Arial"/>
          <w:sz w:val="24"/>
          <w:szCs w:val="24"/>
        </w:rPr>
        <w:t>n twelve months from the date of this decision</w:t>
      </w:r>
      <w:r w:rsidRPr="00A50E04">
        <w:rPr>
          <w:rFonts w:ascii="Arial" w:hAnsi="Arial" w:cs="Arial"/>
          <w:sz w:val="24"/>
          <w:szCs w:val="24"/>
        </w:rPr>
        <w:t>.</w:t>
      </w:r>
    </w:p>
    <w:p w14:paraId="126351A2"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8B97" w14:textId="77777777" w:rsidR="00581F96" w:rsidRDefault="00581F96">
      <w:r>
        <w:separator/>
      </w:r>
    </w:p>
  </w:endnote>
  <w:endnote w:type="continuationSeparator" w:id="0">
    <w:p w14:paraId="3DA43AC8" w14:textId="77777777" w:rsidR="00581F96" w:rsidRDefault="0058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49079D30">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354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4426240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117B2"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5E00D3">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049C" w14:textId="77777777" w:rsidR="00581F96" w:rsidRDefault="00581F96">
      <w:r>
        <w:separator/>
      </w:r>
    </w:p>
  </w:footnote>
  <w:footnote w:type="continuationSeparator" w:id="0">
    <w:p w14:paraId="545B3537" w14:textId="77777777" w:rsidR="00581F96" w:rsidRDefault="0058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0F7BC4CB" w:rsidR="00C779E8" w:rsidRPr="009A6B67" w:rsidRDefault="00D25177">
          <w:pPr>
            <w:pStyle w:val="Footer"/>
            <w:rPr>
              <w:rFonts w:ascii="Arial" w:hAnsi="Arial" w:cs="Arial"/>
              <w:sz w:val="20"/>
            </w:rPr>
          </w:pPr>
          <w:r w:rsidRPr="009A6B67">
            <w:rPr>
              <w:rFonts w:ascii="Arial" w:hAnsi="Arial" w:cs="Arial"/>
              <w:sz w:val="20"/>
            </w:rPr>
            <w:t>Direction</w:t>
          </w:r>
          <w:r w:rsidR="00C779E8" w:rsidRPr="009A6B67">
            <w:rPr>
              <w:rFonts w:ascii="Arial" w:hAnsi="Arial" w:cs="Arial"/>
              <w:sz w:val="20"/>
            </w:rPr>
            <w:t xml:space="preserve"> Decision</w:t>
          </w:r>
          <w:r w:rsidR="00BA3CAB">
            <w:rPr>
              <w:rFonts w:ascii="Arial" w:hAnsi="Arial" w:cs="Arial"/>
              <w:sz w:val="20"/>
            </w:rPr>
            <w:t>s</w:t>
          </w:r>
          <w:r w:rsidR="00C779E8" w:rsidRPr="009A6B67">
            <w:rPr>
              <w:rFonts w:ascii="Arial" w:hAnsi="Arial" w:cs="Arial"/>
              <w:sz w:val="20"/>
            </w:rPr>
            <w:t xml:space="preserve"> </w:t>
          </w:r>
          <w:r w:rsidR="009A6B67" w:rsidRPr="009A6B67">
            <w:rPr>
              <w:rFonts w:ascii="Arial" w:hAnsi="Arial" w:cs="Arial"/>
              <w:sz w:val="20"/>
            </w:rPr>
            <w:t>FPS/A4710/14D/20 to 24</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591D02F7">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008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EFA2F5F"/>
    <w:multiLevelType w:val="hybridMultilevel"/>
    <w:tmpl w:val="153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D2A9D"/>
    <w:multiLevelType w:val="hybridMultilevel"/>
    <w:tmpl w:val="FC5E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17C33"/>
    <w:multiLevelType w:val="hybridMultilevel"/>
    <w:tmpl w:val="F5E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7"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8"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0" w15:restartNumberingAfterBreak="0">
    <w:nsid w:val="63CD0E61"/>
    <w:multiLevelType w:val="hybridMultilevel"/>
    <w:tmpl w:val="8FBE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2" w15:restartNumberingAfterBreak="0">
    <w:nsid w:val="72E811D1"/>
    <w:multiLevelType w:val="hybridMultilevel"/>
    <w:tmpl w:val="6F3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9"/>
  </w:num>
  <w:num w:numId="3">
    <w:abstractNumId w:val="11"/>
  </w:num>
  <w:num w:numId="4">
    <w:abstractNumId w:val="0"/>
  </w:num>
  <w:num w:numId="5">
    <w:abstractNumId w:val="5"/>
  </w:num>
  <w:num w:numId="6">
    <w:abstractNumId w:val="8"/>
  </w:num>
  <w:num w:numId="7">
    <w:abstractNumId w:val="13"/>
  </w:num>
  <w:num w:numId="8">
    <w:abstractNumId w:val="7"/>
  </w:num>
  <w:num w:numId="9">
    <w:abstractNumId w:val="4"/>
  </w:num>
  <w:num w:numId="10">
    <w:abstractNumId w:val="6"/>
  </w:num>
  <w:num w:numId="11">
    <w:abstractNumId w:val="2"/>
  </w:num>
  <w:num w:numId="12">
    <w:abstractNumId w:val="10"/>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D2A"/>
    <w:rsid w:val="000029FD"/>
    <w:rsid w:val="0000447C"/>
    <w:rsid w:val="00005387"/>
    <w:rsid w:val="000065DA"/>
    <w:rsid w:val="00007C27"/>
    <w:rsid w:val="000167A8"/>
    <w:rsid w:val="000306F8"/>
    <w:rsid w:val="00033074"/>
    <w:rsid w:val="00037A3D"/>
    <w:rsid w:val="00042C64"/>
    <w:rsid w:val="00050CD4"/>
    <w:rsid w:val="000742C8"/>
    <w:rsid w:val="00074BD4"/>
    <w:rsid w:val="00085AC2"/>
    <w:rsid w:val="000A0826"/>
    <w:rsid w:val="000A0FF7"/>
    <w:rsid w:val="000A7EAC"/>
    <w:rsid w:val="000B0076"/>
    <w:rsid w:val="000B3033"/>
    <w:rsid w:val="000B322A"/>
    <w:rsid w:val="000B3813"/>
    <w:rsid w:val="000B3928"/>
    <w:rsid w:val="000B70A7"/>
    <w:rsid w:val="000D2774"/>
    <w:rsid w:val="000E1581"/>
    <w:rsid w:val="000E1641"/>
    <w:rsid w:val="000E42EE"/>
    <w:rsid w:val="000E5218"/>
    <w:rsid w:val="000F1209"/>
    <w:rsid w:val="000F1E0E"/>
    <w:rsid w:val="000F3825"/>
    <w:rsid w:val="000F4743"/>
    <w:rsid w:val="00106BFF"/>
    <w:rsid w:val="00121D8F"/>
    <w:rsid w:val="00134935"/>
    <w:rsid w:val="00143991"/>
    <w:rsid w:val="00154856"/>
    <w:rsid w:val="00156AB3"/>
    <w:rsid w:val="00160593"/>
    <w:rsid w:val="00160D85"/>
    <w:rsid w:val="00163F9F"/>
    <w:rsid w:val="00164D59"/>
    <w:rsid w:val="00186FFF"/>
    <w:rsid w:val="001A2792"/>
    <w:rsid w:val="001B44CE"/>
    <w:rsid w:val="001B6205"/>
    <w:rsid w:val="001C0367"/>
    <w:rsid w:val="001C0E6E"/>
    <w:rsid w:val="001C2C37"/>
    <w:rsid w:val="001C4782"/>
    <w:rsid w:val="001D32AD"/>
    <w:rsid w:val="001D5218"/>
    <w:rsid w:val="001E32BE"/>
    <w:rsid w:val="001E5E2C"/>
    <w:rsid w:val="00200BF6"/>
    <w:rsid w:val="002455DF"/>
    <w:rsid w:val="00245EE7"/>
    <w:rsid w:val="00257DF7"/>
    <w:rsid w:val="002619BA"/>
    <w:rsid w:val="00263357"/>
    <w:rsid w:val="00266745"/>
    <w:rsid w:val="00272790"/>
    <w:rsid w:val="00280561"/>
    <w:rsid w:val="002810E1"/>
    <w:rsid w:val="0028687F"/>
    <w:rsid w:val="002A0D2E"/>
    <w:rsid w:val="002A5550"/>
    <w:rsid w:val="002A7474"/>
    <w:rsid w:val="002A7E49"/>
    <w:rsid w:val="002C07DA"/>
    <w:rsid w:val="002C663A"/>
    <w:rsid w:val="002D0071"/>
    <w:rsid w:val="002D4071"/>
    <w:rsid w:val="002D4A98"/>
    <w:rsid w:val="002D4FCA"/>
    <w:rsid w:val="002E1D3F"/>
    <w:rsid w:val="002E3574"/>
    <w:rsid w:val="002E3B2D"/>
    <w:rsid w:val="002E5351"/>
    <w:rsid w:val="002F0885"/>
    <w:rsid w:val="002F620E"/>
    <w:rsid w:val="00302D61"/>
    <w:rsid w:val="00313F14"/>
    <w:rsid w:val="00314025"/>
    <w:rsid w:val="00316D67"/>
    <w:rsid w:val="00331A13"/>
    <w:rsid w:val="0034590B"/>
    <w:rsid w:val="00365E28"/>
    <w:rsid w:val="00374545"/>
    <w:rsid w:val="0038557A"/>
    <w:rsid w:val="00385D9C"/>
    <w:rsid w:val="0038788B"/>
    <w:rsid w:val="00392A66"/>
    <w:rsid w:val="003945E3"/>
    <w:rsid w:val="00395A7E"/>
    <w:rsid w:val="003A2BAC"/>
    <w:rsid w:val="003A36F0"/>
    <w:rsid w:val="003B391C"/>
    <w:rsid w:val="003B3B61"/>
    <w:rsid w:val="003B5F16"/>
    <w:rsid w:val="003C4782"/>
    <w:rsid w:val="003C5254"/>
    <w:rsid w:val="003D59C1"/>
    <w:rsid w:val="003F26C1"/>
    <w:rsid w:val="003F3C9F"/>
    <w:rsid w:val="00400DB7"/>
    <w:rsid w:val="004128A8"/>
    <w:rsid w:val="0041301C"/>
    <w:rsid w:val="0041690B"/>
    <w:rsid w:val="00421950"/>
    <w:rsid w:val="0042510A"/>
    <w:rsid w:val="00427D84"/>
    <w:rsid w:val="00436FD7"/>
    <w:rsid w:val="004423E2"/>
    <w:rsid w:val="00446DA1"/>
    <w:rsid w:val="00456DB9"/>
    <w:rsid w:val="00460686"/>
    <w:rsid w:val="00465DCA"/>
    <w:rsid w:val="0047247C"/>
    <w:rsid w:val="004725F9"/>
    <w:rsid w:val="004732F9"/>
    <w:rsid w:val="004927ED"/>
    <w:rsid w:val="00495949"/>
    <w:rsid w:val="004B73D6"/>
    <w:rsid w:val="004C1F44"/>
    <w:rsid w:val="004C377C"/>
    <w:rsid w:val="004D6FC3"/>
    <w:rsid w:val="004F06BE"/>
    <w:rsid w:val="004F67EF"/>
    <w:rsid w:val="004F6F00"/>
    <w:rsid w:val="004F73FF"/>
    <w:rsid w:val="00500415"/>
    <w:rsid w:val="00502F44"/>
    <w:rsid w:val="00505025"/>
    <w:rsid w:val="0050553C"/>
    <w:rsid w:val="005101BD"/>
    <w:rsid w:val="00512912"/>
    <w:rsid w:val="00515496"/>
    <w:rsid w:val="005218B8"/>
    <w:rsid w:val="00521F2D"/>
    <w:rsid w:val="00525B9A"/>
    <w:rsid w:val="00530AC7"/>
    <w:rsid w:val="005411DF"/>
    <w:rsid w:val="00543313"/>
    <w:rsid w:val="00543DB6"/>
    <w:rsid w:val="00547A02"/>
    <w:rsid w:val="0056404D"/>
    <w:rsid w:val="00570BE5"/>
    <w:rsid w:val="00580619"/>
    <w:rsid w:val="00580B51"/>
    <w:rsid w:val="00581F96"/>
    <w:rsid w:val="005857F1"/>
    <w:rsid w:val="00590635"/>
    <w:rsid w:val="00590C92"/>
    <w:rsid w:val="005967E9"/>
    <w:rsid w:val="005A5BF6"/>
    <w:rsid w:val="005A5E58"/>
    <w:rsid w:val="005B140E"/>
    <w:rsid w:val="005D2AC4"/>
    <w:rsid w:val="005D6425"/>
    <w:rsid w:val="005D7B75"/>
    <w:rsid w:val="005E00D3"/>
    <w:rsid w:val="005F1BE9"/>
    <w:rsid w:val="00600CB7"/>
    <w:rsid w:val="00601943"/>
    <w:rsid w:val="00603E92"/>
    <w:rsid w:val="00607EB8"/>
    <w:rsid w:val="00616618"/>
    <w:rsid w:val="00617AF4"/>
    <w:rsid w:val="00623777"/>
    <w:rsid w:val="00627F88"/>
    <w:rsid w:val="00631D32"/>
    <w:rsid w:val="006440DE"/>
    <w:rsid w:val="00654CF6"/>
    <w:rsid w:val="00661B5A"/>
    <w:rsid w:val="00663A01"/>
    <w:rsid w:val="006652CA"/>
    <w:rsid w:val="00672713"/>
    <w:rsid w:val="00684DEC"/>
    <w:rsid w:val="00693917"/>
    <w:rsid w:val="006949B7"/>
    <w:rsid w:val="00694FFD"/>
    <w:rsid w:val="006A3EBC"/>
    <w:rsid w:val="006B2D8D"/>
    <w:rsid w:val="006B7B10"/>
    <w:rsid w:val="006C0657"/>
    <w:rsid w:val="006D0AF7"/>
    <w:rsid w:val="006F1776"/>
    <w:rsid w:val="00702FBA"/>
    <w:rsid w:val="00705120"/>
    <w:rsid w:val="00715F84"/>
    <w:rsid w:val="00727477"/>
    <w:rsid w:val="0073085C"/>
    <w:rsid w:val="00732196"/>
    <w:rsid w:val="00733BFC"/>
    <w:rsid w:val="0073535C"/>
    <w:rsid w:val="007372E5"/>
    <w:rsid w:val="00741399"/>
    <w:rsid w:val="00741A2B"/>
    <w:rsid w:val="007470C9"/>
    <w:rsid w:val="007608E8"/>
    <w:rsid w:val="0076238F"/>
    <w:rsid w:val="00765334"/>
    <w:rsid w:val="00770560"/>
    <w:rsid w:val="00771843"/>
    <w:rsid w:val="00776672"/>
    <w:rsid w:val="00781B69"/>
    <w:rsid w:val="00793B32"/>
    <w:rsid w:val="007B18F3"/>
    <w:rsid w:val="007B2820"/>
    <w:rsid w:val="007B3773"/>
    <w:rsid w:val="007B5922"/>
    <w:rsid w:val="007C151F"/>
    <w:rsid w:val="007D7A2E"/>
    <w:rsid w:val="007E2F24"/>
    <w:rsid w:val="007F2513"/>
    <w:rsid w:val="007F4482"/>
    <w:rsid w:val="007F711C"/>
    <w:rsid w:val="00805004"/>
    <w:rsid w:val="0081644C"/>
    <w:rsid w:val="00820995"/>
    <w:rsid w:val="00825A8E"/>
    <w:rsid w:val="008312BF"/>
    <w:rsid w:val="008349A5"/>
    <w:rsid w:val="0084004A"/>
    <w:rsid w:val="008423A1"/>
    <w:rsid w:val="008438AB"/>
    <w:rsid w:val="008500CE"/>
    <w:rsid w:val="008527C5"/>
    <w:rsid w:val="008531F4"/>
    <w:rsid w:val="0086394A"/>
    <w:rsid w:val="00865DBC"/>
    <w:rsid w:val="008661E4"/>
    <w:rsid w:val="008827BD"/>
    <w:rsid w:val="008831B7"/>
    <w:rsid w:val="00883C8F"/>
    <w:rsid w:val="0088653C"/>
    <w:rsid w:val="00890416"/>
    <w:rsid w:val="0089058E"/>
    <w:rsid w:val="00891FB1"/>
    <w:rsid w:val="008937FD"/>
    <w:rsid w:val="008A41AF"/>
    <w:rsid w:val="008A6BC8"/>
    <w:rsid w:val="008B0BDB"/>
    <w:rsid w:val="008B2D6D"/>
    <w:rsid w:val="008B314E"/>
    <w:rsid w:val="008B3E5C"/>
    <w:rsid w:val="008C7DD2"/>
    <w:rsid w:val="008D091A"/>
    <w:rsid w:val="008D09C3"/>
    <w:rsid w:val="008D3A3A"/>
    <w:rsid w:val="008D483D"/>
    <w:rsid w:val="008E7BF4"/>
    <w:rsid w:val="008F69A8"/>
    <w:rsid w:val="00902DAE"/>
    <w:rsid w:val="00904FCE"/>
    <w:rsid w:val="00913930"/>
    <w:rsid w:val="009162B8"/>
    <w:rsid w:val="00926C95"/>
    <w:rsid w:val="00927DD9"/>
    <w:rsid w:val="009310A2"/>
    <w:rsid w:val="0093790D"/>
    <w:rsid w:val="009461A6"/>
    <w:rsid w:val="00950BBF"/>
    <w:rsid w:val="00960793"/>
    <w:rsid w:val="009639DD"/>
    <w:rsid w:val="0096426B"/>
    <w:rsid w:val="00966506"/>
    <w:rsid w:val="00972629"/>
    <w:rsid w:val="00975B3A"/>
    <w:rsid w:val="00976134"/>
    <w:rsid w:val="009878BE"/>
    <w:rsid w:val="0099331C"/>
    <w:rsid w:val="009946F6"/>
    <w:rsid w:val="009A6B67"/>
    <w:rsid w:val="009B0B59"/>
    <w:rsid w:val="009B7CCD"/>
    <w:rsid w:val="009C2565"/>
    <w:rsid w:val="009C6EBE"/>
    <w:rsid w:val="009D0CD7"/>
    <w:rsid w:val="009D29D8"/>
    <w:rsid w:val="009F1A3C"/>
    <w:rsid w:val="009F584A"/>
    <w:rsid w:val="00A0191F"/>
    <w:rsid w:val="00A02860"/>
    <w:rsid w:val="00A1074F"/>
    <w:rsid w:val="00A11A95"/>
    <w:rsid w:val="00A24095"/>
    <w:rsid w:val="00A35FAD"/>
    <w:rsid w:val="00A3674F"/>
    <w:rsid w:val="00A50E04"/>
    <w:rsid w:val="00A576FF"/>
    <w:rsid w:val="00A63F8D"/>
    <w:rsid w:val="00A66E03"/>
    <w:rsid w:val="00A826C5"/>
    <w:rsid w:val="00A83219"/>
    <w:rsid w:val="00A87851"/>
    <w:rsid w:val="00A90554"/>
    <w:rsid w:val="00A908D0"/>
    <w:rsid w:val="00A9206B"/>
    <w:rsid w:val="00A94B29"/>
    <w:rsid w:val="00AB2F31"/>
    <w:rsid w:val="00AC21EB"/>
    <w:rsid w:val="00AC585F"/>
    <w:rsid w:val="00AC6E69"/>
    <w:rsid w:val="00AE2E62"/>
    <w:rsid w:val="00B02F9B"/>
    <w:rsid w:val="00B04E75"/>
    <w:rsid w:val="00B153EF"/>
    <w:rsid w:val="00B17345"/>
    <w:rsid w:val="00B309CE"/>
    <w:rsid w:val="00B5635F"/>
    <w:rsid w:val="00B600B1"/>
    <w:rsid w:val="00B60CF2"/>
    <w:rsid w:val="00B739B5"/>
    <w:rsid w:val="00B73C50"/>
    <w:rsid w:val="00B83C0D"/>
    <w:rsid w:val="00B95098"/>
    <w:rsid w:val="00BA0892"/>
    <w:rsid w:val="00BA2E92"/>
    <w:rsid w:val="00BA3CAB"/>
    <w:rsid w:val="00BB2A38"/>
    <w:rsid w:val="00BC094E"/>
    <w:rsid w:val="00BC4A17"/>
    <w:rsid w:val="00BD1487"/>
    <w:rsid w:val="00BF3AE5"/>
    <w:rsid w:val="00BF552B"/>
    <w:rsid w:val="00C0520F"/>
    <w:rsid w:val="00C069BB"/>
    <w:rsid w:val="00C070E4"/>
    <w:rsid w:val="00C2427C"/>
    <w:rsid w:val="00C25745"/>
    <w:rsid w:val="00C337A0"/>
    <w:rsid w:val="00C34838"/>
    <w:rsid w:val="00C42021"/>
    <w:rsid w:val="00C47ACC"/>
    <w:rsid w:val="00C56E10"/>
    <w:rsid w:val="00C57C21"/>
    <w:rsid w:val="00C65FE5"/>
    <w:rsid w:val="00C665AD"/>
    <w:rsid w:val="00C779E8"/>
    <w:rsid w:val="00C86358"/>
    <w:rsid w:val="00C879E4"/>
    <w:rsid w:val="00C87F0E"/>
    <w:rsid w:val="00C95019"/>
    <w:rsid w:val="00C979A4"/>
    <w:rsid w:val="00CA44D2"/>
    <w:rsid w:val="00CA6726"/>
    <w:rsid w:val="00CA7550"/>
    <w:rsid w:val="00CB00A0"/>
    <w:rsid w:val="00CB21CA"/>
    <w:rsid w:val="00CB4F17"/>
    <w:rsid w:val="00CC114D"/>
    <w:rsid w:val="00CC1900"/>
    <w:rsid w:val="00CC1D55"/>
    <w:rsid w:val="00CD36FF"/>
    <w:rsid w:val="00CE10D3"/>
    <w:rsid w:val="00CE7F77"/>
    <w:rsid w:val="00CF146E"/>
    <w:rsid w:val="00CF17AF"/>
    <w:rsid w:val="00D017F7"/>
    <w:rsid w:val="00D1341E"/>
    <w:rsid w:val="00D23411"/>
    <w:rsid w:val="00D25177"/>
    <w:rsid w:val="00D265FF"/>
    <w:rsid w:val="00D27552"/>
    <w:rsid w:val="00D36CA2"/>
    <w:rsid w:val="00D47052"/>
    <w:rsid w:val="00D52D1C"/>
    <w:rsid w:val="00D55840"/>
    <w:rsid w:val="00D558EE"/>
    <w:rsid w:val="00D56E8A"/>
    <w:rsid w:val="00D57373"/>
    <w:rsid w:val="00D80443"/>
    <w:rsid w:val="00D813B7"/>
    <w:rsid w:val="00D82016"/>
    <w:rsid w:val="00D83057"/>
    <w:rsid w:val="00D910C9"/>
    <w:rsid w:val="00D912DC"/>
    <w:rsid w:val="00DA11A6"/>
    <w:rsid w:val="00DA3F47"/>
    <w:rsid w:val="00DB377D"/>
    <w:rsid w:val="00DC0CEA"/>
    <w:rsid w:val="00DD03AE"/>
    <w:rsid w:val="00DD22D7"/>
    <w:rsid w:val="00DE381A"/>
    <w:rsid w:val="00DE78F7"/>
    <w:rsid w:val="00DF43D1"/>
    <w:rsid w:val="00E0039F"/>
    <w:rsid w:val="00E1598B"/>
    <w:rsid w:val="00E17D4C"/>
    <w:rsid w:val="00E21089"/>
    <w:rsid w:val="00E217B7"/>
    <w:rsid w:val="00E23AA2"/>
    <w:rsid w:val="00E325C3"/>
    <w:rsid w:val="00E34764"/>
    <w:rsid w:val="00E378C3"/>
    <w:rsid w:val="00E40B8E"/>
    <w:rsid w:val="00E45C64"/>
    <w:rsid w:val="00E60424"/>
    <w:rsid w:val="00E61A9F"/>
    <w:rsid w:val="00E67F44"/>
    <w:rsid w:val="00E749FE"/>
    <w:rsid w:val="00E972F6"/>
    <w:rsid w:val="00E97B77"/>
    <w:rsid w:val="00EA290D"/>
    <w:rsid w:val="00EA2CF2"/>
    <w:rsid w:val="00EC2197"/>
    <w:rsid w:val="00EC2F03"/>
    <w:rsid w:val="00EC41B9"/>
    <w:rsid w:val="00EC638A"/>
    <w:rsid w:val="00ED62A7"/>
    <w:rsid w:val="00EE21B3"/>
    <w:rsid w:val="00EE2F99"/>
    <w:rsid w:val="00EE4BAC"/>
    <w:rsid w:val="00EF0FA0"/>
    <w:rsid w:val="00EF6E25"/>
    <w:rsid w:val="00EF739E"/>
    <w:rsid w:val="00F010D5"/>
    <w:rsid w:val="00F05D62"/>
    <w:rsid w:val="00F066FD"/>
    <w:rsid w:val="00F15444"/>
    <w:rsid w:val="00F20B00"/>
    <w:rsid w:val="00F23766"/>
    <w:rsid w:val="00F3175C"/>
    <w:rsid w:val="00F33EE6"/>
    <w:rsid w:val="00F348EE"/>
    <w:rsid w:val="00F406E3"/>
    <w:rsid w:val="00F452B0"/>
    <w:rsid w:val="00F46BB5"/>
    <w:rsid w:val="00F533A0"/>
    <w:rsid w:val="00F61DE8"/>
    <w:rsid w:val="00F67348"/>
    <w:rsid w:val="00F73EF7"/>
    <w:rsid w:val="00F8184C"/>
    <w:rsid w:val="00F8483F"/>
    <w:rsid w:val="00F874AF"/>
    <w:rsid w:val="00F905F4"/>
    <w:rsid w:val="00FB0AD9"/>
    <w:rsid w:val="00FB0EB5"/>
    <w:rsid w:val="00FB42A5"/>
    <w:rsid w:val="00FB6117"/>
    <w:rsid w:val="00FC14F2"/>
    <w:rsid w:val="00FC40A8"/>
    <w:rsid w:val="00FC5EA7"/>
    <w:rsid w:val="00FF04C8"/>
    <w:rsid w:val="00FF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1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4</Pages>
  <Words>1666</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5</cp:revision>
  <cp:lastPrinted>2010-06-22T07:33:00Z</cp:lastPrinted>
  <dcterms:created xsi:type="dcterms:W3CDTF">2022-12-09T09:28:00Z</dcterms:created>
  <dcterms:modified xsi:type="dcterms:W3CDTF">2022-12-09T09:29:00Z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