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7F9" w:rsidR="001573FB" w:rsidP="546E8A8C" w:rsidRDefault="00BB2888" w14:paraId="57C8D5C1" w14:textId="414E1AD4">
      <w:pPr>
        <w:jc w:val="center"/>
        <w:rPr>
          <w:rFonts w:ascii="Arial" w:hAnsi="Arial" w:cs="Arial"/>
          <w:b w:val="1"/>
          <w:bCs w:val="1"/>
          <w:sz w:val="40"/>
          <w:szCs w:val="40"/>
          <w:u w:val="single"/>
        </w:rPr>
      </w:pPr>
      <w:r w:rsidRPr="1AD0351A" w:rsidR="00BB2888">
        <w:rPr>
          <w:rFonts w:ascii="Arial" w:hAnsi="Arial" w:cs="Arial"/>
          <w:b w:val="1"/>
          <w:bCs w:val="1"/>
          <w:sz w:val="40"/>
          <w:szCs w:val="40"/>
          <w:u w:val="single"/>
        </w:rPr>
        <w:t>Security Clearance</w:t>
      </w:r>
      <w:r w:rsidRPr="1AD0351A" w:rsidR="0029207B">
        <w:rPr>
          <w:rFonts w:ascii="Arial" w:hAnsi="Arial" w:cs="Arial"/>
          <w:b w:val="1"/>
          <w:bCs w:val="1"/>
          <w:sz w:val="40"/>
          <w:szCs w:val="40"/>
          <w:u w:val="single"/>
        </w:rPr>
        <w:t xml:space="preserve"> </w:t>
      </w:r>
      <w:r w:rsidRPr="1AD0351A" w:rsidR="00A571EF">
        <w:rPr>
          <w:rFonts w:ascii="Arial" w:hAnsi="Arial" w:cs="Arial"/>
          <w:b w:val="1"/>
          <w:bCs w:val="1"/>
          <w:sz w:val="40"/>
          <w:szCs w:val="40"/>
          <w:u w:val="single"/>
        </w:rPr>
        <w:t xml:space="preserve">- </w:t>
      </w:r>
      <w:r w:rsidRPr="1AD0351A" w:rsidR="00BB2888">
        <w:rPr>
          <w:rFonts w:ascii="Arial" w:hAnsi="Arial" w:cs="Arial"/>
          <w:b w:val="1"/>
          <w:bCs w:val="1"/>
          <w:sz w:val="40"/>
          <w:szCs w:val="40"/>
          <w:u w:val="single"/>
        </w:rPr>
        <w:t>a guide for Applicants, helping to reduce delays</w:t>
      </w:r>
    </w:p>
    <w:p w:rsidRPr="009137F9" w:rsidR="00BB2888" w:rsidP="00BB2888" w:rsidRDefault="00BB2888" w14:paraId="0880C45B" w14:textId="4EF991CD">
      <w:pPr>
        <w:rPr>
          <w:rFonts w:ascii="Arial" w:hAnsi="Arial" w:cs="Arial"/>
          <w:sz w:val="24"/>
          <w:szCs w:val="24"/>
        </w:rPr>
      </w:pPr>
    </w:p>
    <w:p w:rsidRPr="00750D7A" w:rsidR="00750D7A" w:rsidP="00750D7A" w:rsidRDefault="00750D7A" w14:paraId="2CA6D121" w14:textId="77777777">
      <w:pPr>
        <w:rPr>
          <w:rFonts w:ascii="Arial" w:hAnsi="Arial" w:cs="Arial"/>
          <w:sz w:val="32"/>
          <w:szCs w:val="32"/>
        </w:rPr>
      </w:pPr>
      <w:r w:rsidRPr="00750D7A">
        <w:rPr>
          <w:rFonts w:ascii="Arial" w:hAnsi="Arial" w:cs="Arial"/>
          <w:b/>
          <w:bCs/>
          <w:sz w:val="32"/>
          <w:szCs w:val="32"/>
        </w:rPr>
        <w:t>Welcome to vetting</w:t>
      </w:r>
    </w:p>
    <w:p w:rsidRPr="00750D7A" w:rsidR="00750D7A" w:rsidP="00750D7A" w:rsidRDefault="00750D7A" w14:paraId="68DB6FBA" w14:textId="04550D8F">
      <w:pPr>
        <w:rPr>
          <w:rFonts w:ascii="Arial" w:hAnsi="Arial" w:cs="Arial"/>
          <w:sz w:val="24"/>
          <w:szCs w:val="24"/>
        </w:rPr>
      </w:pPr>
      <w:r w:rsidRPr="00750D7A">
        <w:rPr>
          <w:rFonts w:ascii="Arial" w:hAnsi="Arial" w:cs="Arial"/>
          <w:sz w:val="24"/>
          <w:szCs w:val="24"/>
        </w:rPr>
        <w:t>Vetting establishes a trust between an employer and their staff for roles where national security concerns are a consideration</w:t>
      </w:r>
      <w:r w:rsidRPr="009137F9">
        <w:rPr>
          <w:rFonts w:ascii="Arial" w:hAnsi="Arial" w:cs="Arial"/>
          <w:sz w:val="24"/>
          <w:szCs w:val="24"/>
        </w:rPr>
        <w:t>.</w:t>
      </w:r>
    </w:p>
    <w:p w:rsidRPr="00750D7A" w:rsidR="00750D7A" w:rsidP="00750D7A" w:rsidRDefault="00750D7A" w14:paraId="2F71D214" w14:textId="7739FD9E">
      <w:pPr>
        <w:rPr>
          <w:rFonts w:ascii="Arial" w:hAnsi="Arial" w:cs="Arial"/>
          <w:sz w:val="24"/>
          <w:szCs w:val="24"/>
        </w:rPr>
      </w:pPr>
      <w:r w:rsidRPr="00750D7A">
        <w:rPr>
          <w:rFonts w:ascii="Arial" w:hAnsi="Arial" w:cs="Arial"/>
          <w:sz w:val="24"/>
          <w:szCs w:val="24"/>
        </w:rPr>
        <w:t>It is a thorough check of your life which can be lengthy and at times may feel intrusive, but it's a crucial part of the national security process</w:t>
      </w:r>
      <w:r w:rsidRPr="009137F9">
        <w:rPr>
          <w:rFonts w:ascii="Arial" w:hAnsi="Arial" w:cs="Arial"/>
          <w:sz w:val="24"/>
          <w:szCs w:val="24"/>
        </w:rPr>
        <w:t>.</w:t>
      </w:r>
    </w:p>
    <w:p w:rsidRPr="00750D7A" w:rsidR="00750D7A" w:rsidP="00750D7A" w:rsidRDefault="00750D7A" w14:paraId="3EA7890B" w14:textId="6DD1BE95">
      <w:pPr>
        <w:rPr>
          <w:rFonts w:ascii="Arial" w:hAnsi="Arial" w:cs="Arial"/>
          <w:sz w:val="24"/>
          <w:szCs w:val="24"/>
        </w:rPr>
      </w:pPr>
      <w:r w:rsidRPr="546E8A8C" w:rsidR="00750D7A">
        <w:rPr>
          <w:rFonts w:ascii="Arial" w:hAnsi="Arial" w:cs="Arial"/>
          <w:sz w:val="24"/>
          <w:szCs w:val="24"/>
        </w:rPr>
        <w:t xml:space="preserve">Every aspect of the process is professional, </w:t>
      </w:r>
      <w:r w:rsidRPr="546E8A8C" w:rsidR="00750D7A">
        <w:rPr>
          <w:rFonts w:ascii="Arial" w:hAnsi="Arial" w:cs="Arial"/>
          <w:sz w:val="24"/>
          <w:szCs w:val="24"/>
        </w:rPr>
        <w:t>objective</w:t>
      </w:r>
      <w:r w:rsidRPr="546E8A8C" w:rsidR="00750D7A">
        <w:rPr>
          <w:rFonts w:ascii="Arial" w:hAnsi="Arial" w:cs="Arial"/>
          <w:sz w:val="24"/>
          <w:szCs w:val="24"/>
        </w:rPr>
        <w:t xml:space="preserve"> and non-judgemental. There are no right or wrong answers, we simply ask that you are honest throughout, whatever your background or life experiences</w:t>
      </w:r>
      <w:r w:rsidRPr="546E8A8C" w:rsidR="00750D7A">
        <w:rPr>
          <w:rFonts w:ascii="Arial" w:hAnsi="Arial" w:cs="Arial"/>
          <w:sz w:val="24"/>
          <w:szCs w:val="24"/>
        </w:rPr>
        <w:t>.</w:t>
      </w:r>
    </w:p>
    <w:p w:rsidR="00684D24" w:rsidP="00750D7A" w:rsidRDefault="00750D7A" w14:paraId="00F1AF25" w14:textId="77777777">
      <w:pPr>
        <w:rPr>
          <w:rFonts w:ascii="Arial" w:hAnsi="Arial" w:cs="Arial"/>
          <w:sz w:val="24"/>
          <w:szCs w:val="24"/>
        </w:rPr>
      </w:pPr>
      <w:r w:rsidRPr="00750D7A">
        <w:rPr>
          <w:rFonts w:ascii="Arial" w:hAnsi="Arial" w:cs="Arial"/>
          <w:sz w:val="24"/>
          <w:szCs w:val="24"/>
        </w:rPr>
        <w:t>UK Security Vetting (UKSV) will work with you to ensure the process runs as smoothly as possible</w:t>
      </w:r>
      <w:r w:rsidRPr="009137F9">
        <w:rPr>
          <w:rFonts w:ascii="Arial" w:hAnsi="Arial" w:cs="Arial"/>
          <w:sz w:val="24"/>
          <w:szCs w:val="24"/>
        </w:rPr>
        <w:t>.</w:t>
      </w:r>
    </w:p>
    <w:p w:rsidRPr="009137F9" w:rsidR="00BB2888" w:rsidP="00750D7A" w:rsidRDefault="00750D7A" w14:paraId="575B4EE5" w14:textId="55B0F69C">
      <w:pPr>
        <w:rPr>
          <w:rFonts w:ascii="Arial" w:hAnsi="Arial" w:cs="Arial"/>
          <w:sz w:val="24"/>
          <w:szCs w:val="24"/>
        </w:rPr>
      </w:pPr>
      <w:r w:rsidRPr="00750D7A">
        <w:rPr>
          <w:rFonts w:ascii="Arial" w:hAnsi="Arial" w:cs="Arial"/>
          <w:sz w:val="24"/>
          <w:szCs w:val="24"/>
        </w:rPr>
        <w:t>We need your help to make this</w:t>
      </w:r>
      <w:r w:rsidRPr="009137F9">
        <w:rPr>
          <w:rFonts w:ascii="Arial" w:hAnsi="Arial" w:cs="Arial"/>
          <w:sz w:val="24"/>
          <w:szCs w:val="24"/>
        </w:rPr>
        <w:t xml:space="preserve"> </w:t>
      </w:r>
      <w:r w:rsidRPr="00750D7A">
        <w:rPr>
          <w:rFonts w:ascii="Arial" w:hAnsi="Arial" w:cs="Arial"/>
          <w:sz w:val="24"/>
          <w:szCs w:val="24"/>
        </w:rPr>
        <w:t xml:space="preserve">happen and to </w:t>
      </w:r>
      <w:r w:rsidRPr="009137F9">
        <w:rPr>
          <w:rFonts w:ascii="Arial" w:hAnsi="Arial" w:cs="Arial"/>
          <w:sz w:val="24"/>
          <w:szCs w:val="24"/>
        </w:rPr>
        <w:t>avoid unnecessary</w:t>
      </w:r>
      <w:r w:rsidRPr="009137F9">
        <w:rPr>
          <w:rFonts w:ascii="Arial" w:hAnsi="Arial" w:cs="Arial"/>
          <w:sz w:val="24"/>
          <w:szCs w:val="24"/>
        </w:rPr>
        <w:t xml:space="preserve"> delays</w:t>
      </w:r>
      <w:r w:rsidRPr="009137F9" w:rsidR="000F7B14">
        <w:rPr>
          <w:rFonts w:ascii="Arial" w:hAnsi="Arial" w:cs="Arial"/>
          <w:sz w:val="24"/>
          <w:szCs w:val="24"/>
        </w:rPr>
        <w:t>.</w:t>
      </w:r>
    </w:p>
    <w:p w:rsidRPr="009137F9" w:rsidR="0027141B" w:rsidP="00750D7A" w:rsidRDefault="0027141B" w14:paraId="1478F188" w14:textId="7ED6A699">
      <w:pPr>
        <w:rPr>
          <w:rFonts w:ascii="Arial" w:hAnsi="Arial" w:cs="Arial"/>
          <w:sz w:val="24"/>
          <w:szCs w:val="24"/>
        </w:rPr>
      </w:pPr>
    </w:p>
    <w:p w:rsidRPr="00CA2704" w:rsidR="00CA2704" w:rsidP="00CA2704" w:rsidRDefault="00CA2704" w14:paraId="095194B3" w14:textId="77777777">
      <w:pPr>
        <w:rPr>
          <w:rFonts w:ascii="Arial" w:hAnsi="Arial" w:cs="Arial"/>
          <w:sz w:val="32"/>
          <w:szCs w:val="32"/>
        </w:rPr>
      </w:pPr>
      <w:r w:rsidRPr="00CA2704">
        <w:rPr>
          <w:rFonts w:ascii="Arial" w:hAnsi="Arial" w:cs="Arial"/>
          <w:b/>
          <w:bCs/>
          <w:sz w:val="32"/>
          <w:szCs w:val="32"/>
        </w:rPr>
        <w:t>Common challenges</w:t>
      </w:r>
    </w:p>
    <w:p w:rsidRPr="00CA2704" w:rsidR="00CA2704" w:rsidP="00CA2704" w:rsidRDefault="00CA2704" w14:paraId="741DEAC8" w14:textId="40D869FE">
      <w:pPr>
        <w:rPr>
          <w:rFonts w:ascii="Arial" w:hAnsi="Arial" w:cs="Arial"/>
          <w:sz w:val="24"/>
          <w:szCs w:val="24"/>
        </w:rPr>
      </w:pPr>
      <w:r w:rsidRPr="00CA2704">
        <w:rPr>
          <w:rFonts w:ascii="Arial" w:hAnsi="Arial" w:cs="Arial"/>
          <w:sz w:val="24"/>
          <w:szCs w:val="24"/>
        </w:rPr>
        <w:t>Undergoing security vetting can take a little time</w:t>
      </w:r>
      <w:r w:rsidR="000A0744">
        <w:rPr>
          <w:rFonts w:ascii="Arial" w:hAnsi="Arial" w:cs="Arial"/>
          <w:sz w:val="24"/>
          <w:szCs w:val="24"/>
        </w:rPr>
        <w:t>.</w:t>
      </w:r>
    </w:p>
    <w:p w:rsidRPr="009137F9" w:rsidR="0027141B" w:rsidP="00CA2704" w:rsidRDefault="00CA2704" w14:paraId="0BC244A1" w14:textId="4A429240">
      <w:pPr>
        <w:rPr>
          <w:rFonts w:ascii="Arial" w:hAnsi="Arial" w:cs="Arial"/>
          <w:sz w:val="24"/>
          <w:szCs w:val="24"/>
        </w:rPr>
      </w:pPr>
      <w:r w:rsidRPr="009137F9">
        <w:rPr>
          <w:rFonts w:ascii="Arial" w:hAnsi="Arial" w:cs="Arial"/>
          <w:sz w:val="24"/>
          <w:szCs w:val="24"/>
        </w:rPr>
        <w:t xml:space="preserve">However, by better understanding some of the common challenges, </w:t>
      </w:r>
      <w:r w:rsidRPr="009137F9" w:rsidR="005A7C00">
        <w:rPr>
          <w:rFonts w:ascii="Arial" w:hAnsi="Arial" w:cs="Arial"/>
          <w:sz w:val="24"/>
          <w:szCs w:val="24"/>
        </w:rPr>
        <w:t>A</w:t>
      </w:r>
      <w:r w:rsidRPr="009137F9">
        <w:rPr>
          <w:rFonts w:ascii="Arial" w:hAnsi="Arial" w:cs="Arial"/>
          <w:sz w:val="24"/>
          <w:szCs w:val="24"/>
        </w:rPr>
        <w:t>pplicants can help to prevent further delays</w:t>
      </w:r>
      <w:r w:rsidRPr="009137F9">
        <w:rPr>
          <w:rFonts w:ascii="Arial" w:hAnsi="Arial" w:cs="Arial"/>
          <w:sz w:val="24"/>
          <w:szCs w:val="24"/>
        </w:rPr>
        <w:t>:</w:t>
      </w:r>
    </w:p>
    <w:p w:rsidRPr="00911A9A" w:rsidR="00911A9A" w:rsidP="00502EE0" w:rsidRDefault="00911A9A" w14:paraId="7C39F8BA" w14:textId="77777777">
      <w:pPr>
        <w:numPr>
          <w:ilvl w:val="1"/>
          <w:numId w:val="4"/>
        </w:numPr>
        <w:rPr>
          <w:rFonts w:ascii="Arial" w:hAnsi="Arial" w:cs="Arial"/>
          <w:sz w:val="24"/>
          <w:szCs w:val="24"/>
        </w:rPr>
      </w:pPr>
      <w:r w:rsidRPr="00911A9A">
        <w:rPr>
          <w:rFonts w:ascii="Arial" w:hAnsi="Arial" w:cs="Arial"/>
          <w:sz w:val="24"/>
          <w:szCs w:val="24"/>
        </w:rPr>
        <w:t>80% of applications received have missing or incorrect data</w:t>
      </w:r>
    </w:p>
    <w:p w:rsidRPr="00911A9A" w:rsidR="00911A9A" w:rsidP="00502EE0" w:rsidRDefault="00911A9A" w14:paraId="3CF1769E" w14:textId="77777777">
      <w:pPr>
        <w:numPr>
          <w:ilvl w:val="1"/>
          <w:numId w:val="4"/>
        </w:numPr>
        <w:rPr>
          <w:rFonts w:ascii="Arial" w:hAnsi="Arial" w:cs="Arial"/>
          <w:sz w:val="24"/>
          <w:szCs w:val="24"/>
        </w:rPr>
      </w:pPr>
      <w:r w:rsidRPr="00911A9A">
        <w:rPr>
          <w:rFonts w:ascii="Arial" w:hAnsi="Arial" w:cs="Arial"/>
          <w:sz w:val="24"/>
          <w:szCs w:val="24"/>
        </w:rPr>
        <w:t xml:space="preserve">56% of cases include unsuitable referees or incorrect contact details </w:t>
      </w:r>
    </w:p>
    <w:p w:rsidRPr="00911A9A" w:rsidR="00911A9A" w:rsidP="00502EE0" w:rsidRDefault="00911A9A" w14:paraId="3DC13D52" w14:textId="77777777">
      <w:pPr>
        <w:numPr>
          <w:ilvl w:val="1"/>
          <w:numId w:val="4"/>
        </w:numPr>
        <w:rPr>
          <w:rFonts w:ascii="Arial" w:hAnsi="Arial" w:cs="Arial"/>
          <w:sz w:val="24"/>
          <w:szCs w:val="24"/>
        </w:rPr>
      </w:pPr>
      <w:r w:rsidRPr="00911A9A">
        <w:rPr>
          <w:rFonts w:ascii="Arial" w:hAnsi="Arial" w:cs="Arial"/>
          <w:sz w:val="24"/>
          <w:szCs w:val="24"/>
        </w:rPr>
        <w:t>Long wait times in responding to interview invites or no-shows for referee and supervisor interviews</w:t>
      </w:r>
    </w:p>
    <w:p w:rsidR="005A7C00" w:rsidP="00502EE0" w:rsidRDefault="005A7C00" w14:paraId="53E619EF" w14:textId="635979A3">
      <w:pPr>
        <w:numPr>
          <w:ilvl w:val="1"/>
          <w:numId w:val="4"/>
        </w:numPr>
        <w:rPr>
          <w:rFonts w:ascii="Arial" w:hAnsi="Arial" w:cs="Arial"/>
          <w:sz w:val="24"/>
          <w:szCs w:val="24"/>
        </w:rPr>
      </w:pPr>
      <w:r w:rsidRPr="005A7C00">
        <w:rPr>
          <w:rFonts w:ascii="Arial" w:hAnsi="Arial" w:cs="Arial"/>
          <w:sz w:val="24"/>
          <w:szCs w:val="24"/>
        </w:rPr>
        <w:t>Lack of understanding of the available guidance, leading to a high number of queries, many without required case information to allow the query to be progressed</w:t>
      </w:r>
    </w:p>
    <w:p w:rsidR="000A0744" w:rsidP="000A0744" w:rsidRDefault="000A0744" w14:paraId="7A9C5DB2" w14:textId="3AED48BA">
      <w:pPr>
        <w:rPr>
          <w:rFonts w:ascii="Arial" w:hAnsi="Arial" w:cs="Arial"/>
          <w:sz w:val="24"/>
          <w:szCs w:val="24"/>
        </w:rPr>
      </w:pPr>
    </w:p>
    <w:p w:rsidR="000A0744" w:rsidP="000A0744" w:rsidRDefault="000A0744" w14:paraId="3C0BE4DB" w14:textId="2F5784DE">
      <w:pPr>
        <w:rPr>
          <w:rFonts w:ascii="Arial" w:hAnsi="Arial" w:cs="Arial"/>
          <w:sz w:val="24"/>
          <w:szCs w:val="24"/>
        </w:rPr>
      </w:pPr>
    </w:p>
    <w:p w:rsidR="000A0744" w:rsidP="000A0744" w:rsidRDefault="000A0744" w14:paraId="4B911449" w14:textId="17C413FB">
      <w:pPr>
        <w:rPr>
          <w:rFonts w:ascii="Arial" w:hAnsi="Arial" w:cs="Arial"/>
          <w:sz w:val="24"/>
          <w:szCs w:val="24"/>
        </w:rPr>
      </w:pPr>
    </w:p>
    <w:p w:rsidR="000A0744" w:rsidP="000A0744" w:rsidRDefault="000A0744" w14:paraId="583F4765" w14:textId="0EA2C4E9">
      <w:pPr>
        <w:rPr>
          <w:rFonts w:ascii="Arial" w:hAnsi="Arial" w:cs="Arial"/>
          <w:sz w:val="24"/>
          <w:szCs w:val="24"/>
        </w:rPr>
      </w:pPr>
    </w:p>
    <w:p w:rsidR="69DC25D1" w:rsidP="69DC25D1" w:rsidRDefault="69DC25D1" w14:paraId="550E6E71" w14:textId="6D2B5C12">
      <w:pPr>
        <w:pStyle w:val="Normal"/>
        <w:rPr>
          <w:rFonts w:ascii="Arial" w:hAnsi="Arial" w:cs="Arial"/>
          <w:sz w:val="24"/>
          <w:szCs w:val="24"/>
        </w:rPr>
      </w:pPr>
    </w:p>
    <w:p w:rsidRPr="005A7C00" w:rsidR="000A0744" w:rsidP="000A0744" w:rsidRDefault="000A0744" w14:paraId="1568E29B" w14:textId="77777777">
      <w:pPr>
        <w:rPr>
          <w:rFonts w:ascii="Arial" w:hAnsi="Arial" w:cs="Arial"/>
          <w:sz w:val="24"/>
          <w:szCs w:val="24"/>
        </w:rPr>
      </w:pPr>
    </w:p>
    <w:p w:rsidRPr="000A0744" w:rsidR="00CA2704" w:rsidP="69DC25D1" w:rsidRDefault="005A7C00" w14:paraId="09135213" w14:textId="7FC000CD">
      <w:pPr>
        <w:pStyle w:val="Normal"/>
        <w:rPr>
          <w:rFonts w:ascii="Arial" w:hAnsi="Arial" w:cs="Arial"/>
          <w:b w:val="1"/>
          <w:bCs w:val="1"/>
          <w:sz w:val="32"/>
          <w:szCs w:val="32"/>
        </w:rPr>
      </w:pPr>
      <w:r w:rsidRPr="69DC25D1" w:rsidR="005A7C00">
        <w:rPr>
          <w:rFonts w:ascii="Arial" w:hAnsi="Arial" w:cs="Arial"/>
          <w:b w:val="1"/>
          <w:bCs w:val="1"/>
          <w:sz w:val="32"/>
          <w:szCs w:val="32"/>
        </w:rPr>
        <w:t>Be prepared</w:t>
      </w:r>
    </w:p>
    <w:p w:rsidRPr="004D3120" w:rsidR="004D3120" w:rsidP="004D3120" w:rsidRDefault="004D3120" w14:paraId="5038A268" w14:textId="3AC2DA28">
      <w:pPr>
        <w:rPr>
          <w:rFonts w:ascii="Arial" w:hAnsi="Arial" w:cs="Arial"/>
          <w:sz w:val="24"/>
          <w:szCs w:val="24"/>
        </w:rPr>
      </w:pPr>
      <w:r w:rsidRPr="004D3120">
        <w:rPr>
          <w:rFonts w:ascii="Arial" w:hAnsi="Arial" w:cs="Arial"/>
          <w:sz w:val="24"/>
          <w:szCs w:val="24"/>
        </w:rPr>
        <w:lastRenderedPageBreak/>
        <w:t>The vetting process takes time to complete, so think about how long it will take you and make sure you put plenty of time aside, in a quiet place where you won't be overlooked</w:t>
      </w:r>
      <w:r w:rsidRPr="009137F9" w:rsidR="000F7B14">
        <w:rPr>
          <w:rFonts w:ascii="Arial" w:hAnsi="Arial" w:cs="Arial"/>
          <w:sz w:val="24"/>
          <w:szCs w:val="24"/>
        </w:rPr>
        <w:t>.</w:t>
      </w:r>
    </w:p>
    <w:p w:rsidRPr="004D3120" w:rsidR="004D3120" w:rsidP="004D3120" w:rsidRDefault="004D3120" w14:paraId="59076B3B" w14:textId="3EAEC53A">
      <w:pPr>
        <w:rPr>
          <w:rFonts w:ascii="Arial" w:hAnsi="Arial" w:cs="Arial"/>
          <w:sz w:val="24"/>
          <w:szCs w:val="24"/>
        </w:rPr>
      </w:pPr>
      <w:r w:rsidRPr="004D3120">
        <w:rPr>
          <w:rFonts w:ascii="Arial" w:hAnsi="Arial" w:cs="Arial"/>
          <w:sz w:val="24"/>
          <w:szCs w:val="24"/>
        </w:rPr>
        <w:t xml:space="preserve">Familiarise yourself with the guidance for </w:t>
      </w:r>
      <w:r w:rsidR="009C6F20">
        <w:rPr>
          <w:rFonts w:ascii="Arial" w:hAnsi="Arial" w:cs="Arial"/>
          <w:sz w:val="24"/>
          <w:szCs w:val="24"/>
        </w:rPr>
        <w:t>A</w:t>
      </w:r>
      <w:r w:rsidRPr="004D3120">
        <w:rPr>
          <w:rFonts w:ascii="Arial" w:hAnsi="Arial" w:cs="Arial"/>
          <w:sz w:val="24"/>
          <w:szCs w:val="24"/>
        </w:rPr>
        <w:t>pplicants (detailed on the last page of this eBook) and ensure you have all the documents required to hand</w:t>
      </w:r>
      <w:r w:rsidRPr="009137F9" w:rsidR="000F7B14">
        <w:rPr>
          <w:rFonts w:ascii="Arial" w:hAnsi="Arial" w:cs="Arial"/>
          <w:sz w:val="24"/>
          <w:szCs w:val="24"/>
        </w:rPr>
        <w:t>.</w:t>
      </w:r>
    </w:p>
    <w:p w:rsidRPr="009137F9" w:rsidR="005A7C00" w:rsidP="004D3120" w:rsidRDefault="004D3120" w14:paraId="02B466AC" w14:textId="66F7A226">
      <w:pPr>
        <w:rPr>
          <w:rFonts w:ascii="Arial" w:hAnsi="Arial" w:cs="Arial"/>
          <w:sz w:val="24"/>
          <w:szCs w:val="24"/>
        </w:rPr>
      </w:pPr>
      <w:r w:rsidRPr="009137F9">
        <w:rPr>
          <w:rFonts w:ascii="Arial" w:hAnsi="Arial" w:cs="Arial"/>
          <w:sz w:val="24"/>
          <w:szCs w:val="24"/>
        </w:rPr>
        <w:t>You will need a lot of information, but don’t worry, you will have an opportunity to save your application as many times as you need to and return to it, if you need to obtain additional documentation</w:t>
      </w:r>
      <w:r w:rsidRPr="009137F9" w:rsidR="000F7B14">
        <w:rPr>
          <w:rFonts w:ascii="Arial" w:hAnsi="Arial" w:cs="Arial"/>
          <w:sz w:val="24"/>
          <w:szCs w:val="24"/>
        </w:rPr>
        <w:t>.</w:t>
      </w:r>
    </w:p>
    <w:p w:rsidRPr="009137F9" w:rsidR="004D3120" w:rsidP="004D3120" w:rsidRDefault="004D3120" w14:paraId="78D97575" w14:textId="569F67B7">
      <w:pPr>
        <w:rPr>
          <w:rFonts w:ascii="Arial" w:hAnsi="Arial" w:cs="Arial"/>
          <w:sz w:val="24"/>
          <w:szCs w:val="24"/>
        </w:rPr>
      </w:pPr>
    </w:p>
    <w:p w:rsidRPr="000A0744" w:rsidR="004D3120" w:rsidP="004D3120" w:rsidRDefault="004D3120" w14:paraId="3792CACF" w14:textId="7440D2F2">
      <w:pPr>
        <w:rPr>
          <w:rFonts w:ascii="Arial" w:hAnsi="Arial" w:cs="Arial"/>
          <w:b/>
          <w:bCs/>
          <w:sz w:val="32"/>
          <w:szCs w:val="32"/>
        </w:rPr>
      </w:pPr>
      <w:r w:rsidRPr="000A0744">
        <w:rPr>
          <w:rFonts w:ascii="Arial" w:hAnsi="Arial" w:cs="Arial"/>
          <w:b/>
          <w:bCs/>
          <w:sz w:val="32"/>
          <w:szCs w:val="32"/>
        </w:rPr>
        <w:t>Tips for Applicants</w:t>
      </w:r>
    </w:p>
    <w:p w:rsidRPr="009137F9" w:rsidR="004D3120" w:rsidP="004D3120" w:rsidRDefault="000F7B14" w14:paraId="3B639FC5" w14:textId="2E0EF0A1">
      <w:pPr>
        <w:rPr>
          <w:rFonts w:ascii="Arial" w:hAnsi="Arial" w:cs="Arial"/>
          <w:sz w:val="24"/>
          <w:szCs w:val="24"/>
        </w:rPr>
      </w:pPr>
      <w:r w:rsidRPr="009137F9">
        <w:rPr>
          <w:rFonts w:ascii="Arial" w:hAnsi="Arial" w:cs="Arial"/>
          <w:sz w:val="24"/>
          <w:szCs w:val="24"/>
        </w:rPr>
        <w:t>Helping ensure the vetting process runs efficiently:</w:t>
      </w:r>
    </w:p>
    <w:p w:rsidRPr="009137F9" w:rsidR="000F7B14" w:rsidP="001B25E3" w:rsidRDefault="000F7B14" w14:paraId="0E321D25" w14:textId="409F34A8">
      <w:pPr>
        <w:pStyle w:val="ListParagraph"/>
        <w:numPr>
          <w:ilvl w:val="0"/>
          <w:numId w:val="2"/>
        </w:numPr>
        <w:rPr>
          <w:rFonts w:ascii="Arial" w:hAnsi="Arial" w:cs="Arial"/>
          <w:sz w:val="24"/>
          <w:szCs w:val="24"/>
        </w:rPr>
      </w:pPr>
      <w:r w:rsidRPr="546E8A8C" w:rsidR="000F7B14">
        <w:rPr>
          <w:rFonts w:ascii="Arial" w:hAnsi="Arial" w:cs="Arial"/>
          <w:sz w:val="24"/>
          <w:szCs w:val="24"/>
        </w:rPr>
        <w:t>Full name details: your first name, all middle names and surnames must be given in full - as shown on your passport</w:t>
      </w:r>
      <w:r w:rsidRPr="546E8A8C" w:rsidR="000F7B14">
        <w:rPr>
          <w:rFonts w:ascii="Arial" w:hAnsi="Arial" w:cs="Arial"/>
          <w:sz w:val="24"/>
          <w:szCs w:val="24"/>
        </w:rPr>
        <w:t xml:space="preserve">. </w:t>
      </w:r>
      <w:r w:rsidRPr="546E8A8C" w:rsidR="000F7B14">
        <w:rPr>
          <w:rFonts w:ascii="Arial" w:hAnsi="Arial" w:cs="Arial"/>
          <w:sz w:val="24"/>
          <w:szCs w:val="24"/>
        </w:rPr>
        <w:t>If you don’t use a surname/family name, then an explanation must be given to enable our third-party checks</w:t>
      </w:r>
      <w:r w:rsidRPr="546E8A8C" w:rsidR="000F7B14">
        <w:rPr>
          <w:rFonts w:ascii="Arial" w:hAnsi="Arial" w:cs="Arial"/>
          <w:sz w:val="24"/>
          <w:szCs w:val="24"/>
        </w:rPr>
        <w:t>.</w:t>
      </w:r>
      <w:r>
        <w:br/>
      </w:r>
    </w:p>
    <w:p w:rsidRPr="009137F9" w:rsidR="000F7B14" w:rsidP="001B25E3" w:rsidRDefault="00A435E3" w14:paraId="16055E19" w14:textId="18918A8B">
      <w:pPr>
        <w:pStyle w:val="ListParagraph"/>
        <w:numPr>
          <w:ilvl w:val="0"/>
          <w:numId w:val="2"/>
        </w:numPr>
        <w:rPr>
          <w:rFonts w:ascii="Arial" w:hAnsi="Arial" w:cs="Arial"/>
          <w:sz w:val="24"/>
          <w:szCs w:val="24"/>
        </w:rPr>
      </w:pPr>
      <w:r w:rsidRPr="546E8A8C" w:rsidR="00A435E3">
        <w:rPr>
          <w:rFonts w:ascii="Arial" w:hAnsi="Arial" w:cs="Arial"/>
          <w:sz w:val="24"/>
          <w:szCs w:val="24"/>
        </w:rPr>
        <w:t>Partner details: full names are again needed. If your partner’s surname/family name does not match yours, or is not used, then an explanation must be given to enable our third-party checks</w:t>
      </w:r>
      <w:r w:rsidRPr="546E8A8C" w:rsidR="00A435E3">
        <w:rPr>
          <w:rFonts w:ascii="Arial" w:hAnsi="Arial" w:cs="Arial"/>
          <w:sz w:val="24"/>
          <w:szCs w:val="24"/>
        </w:rPr>
        <w:t>.</w:t>
      </w:r>
      <w:r>
        <w:br/>
      </w:r>
    </w:p>
    <w:p w:rsidRPr="009137F9" w:rsidR="00A435E3" w:rsidP="00155B3D" w:rsidRDefault="00084B57" w14:paraId="3938A150" w14:textId="1472BE9D">
      <w:pPr>
        <w:pStyle w:val="ListParagraph"/>
        <w:numPr>
          <w:ilvl w:val="0"/>
          <w:numId w:val="2"/>
        </w:numPr>
        <w:rPr>
          <w:rFonts w:ascii="Arial" w:hAnsi="Arial" w:cs="Arial"/>
          <w:sz w:val="24"/>
          <w:szCs w:val="24"/>
        </w:rPr>
      </w:pPr>
      <w:r w:rsidRPr="546E8A8C" w:rsidR="00084B57">
        <w:rPr>
          <w:rFonts w:ascii="Arial" w:hAnsi="Arial" w:cs="Arial"/>
          <w:sz w:val="24"/>
          <w:szCs w:val="24"/>
        </w:rPr>
        <w:t>Parents / partner</w:t>
      </w:r>
      <w:r w:rsidRPr="546E8A8C" w:rsidR="00084B57">
        <w:rPr>
          <w:rFonts w:ascii="Arial" w:hAnsi="Arial" w:cs="Arial"/>
          <w:sz w:val="24"/>
          <w:szCs w:val="24"/>
        </w:rPr>
        <w:t xml:space="preserve"> </w:t>
      </w:r>
      <w:r w:rsidRPr="546E8A8C" w:rsidR="00084B57">
        <w:rPr>
          <w:rFonts w:ascii="Arial" w:hAnsi="Arial" w:cs="Arial"/>
          <w:sz w:val="24"/>
          <w:szCs w:val="24"/>
        </w:rPr>
        <w:t>names: full names of parents are required</w:t>
      </w:r>
      <w:r w:rsidRPr="546E8A8C" w:rsidR="009F3AEB">
        <w:rPr>
          <w:rFonts w:ascii="Arial" w:hAnsi="Arial" w:cs="Arial"/>
          <w:sz w:val="24"/>
          <w:szCs w:val="24"/>
        </w:rPr>
        <w:t>,</w:t>
      </w:r>
      <w:r w:rsidRPr="546E8A8C" w:rsidR="00084B57">
        <w:rPr>
          <w:rFonts w:ascii="Arial" w:hAnsi="Arial" w:cs="Arial"/>
          <w:sz w:val="24"/>
          <w:szCs w:val="24"/>
        </w:rPr>
        <w:t xml:space="preserve"> or an explanation must be given.</w:t>
      </w:r>
      <w:r w:rsidRPr="546E8A8C" w:rsidR="005D6184">
        <w:rPr>
          <w:rFonts w:ascii="Arial" w:hAnsi="Arial" w:cs="Arial"/>
          <w:sz w:val="24"/>
          <w:szCs w:val="24"/>
        </w:rPr>
        <w:t xml:space="preserve"> </w:t>
      </w:r>
      <w:r w:rsidRPr="546E8A8C" w:rsidR="005D6184">
        <w:rPr>
          <w:rFonts w:ascii="Arial" w:hAnsi="Arial" w:cs="Arial"/>
          <w:sz w:val="24"/>
          <w:szCs w:val="24"/>
        </w:rPr>
        <w:t>If either parent has a current partner other than your other parent, then their full names must be given</w:t>
      </w:r>
      <w:r w:rsidRPr="546E8A8C" w:rsidR="005D6184">
        <w:rPr>
          <w:rFonts w:ascii="Arial" w:hAnsi="Arial" w:cs="Arial"/>
          <w:sz w:val="24"/>
          <w:szCs w:val="24"/>
        </w:rPr>
        <w:t xml:space="preserve">. </w:t>
      </w:r>
      <w:r w:rsidRPr="546E8A8C" w:rsidR="005D6184">
        <w:rPr>
          <w:rFonts w:ascii="Arial" w:hAnsi="Arial" w:cs="Arial"/>
          <w:sz w:val="24"/>
          <w:szCs w:val="24"/>
        </w:rPr>
        <w:t xml:space="preserve">If the partner’s surname/family name does not match the </w:t>
      </w:r>
      <w:proofErr w:type="gramStart"/>
      <w:r w:rsidRPr="546E8A8C" w:rsidR="005D6184">
        <w:rPr>
          <w:rFonts w:ascii="Arial" w:hAnsi="Arial" w:cs="Arial"/>
          <w:sz w:val="24"/>
          <w:szCs w:val="24"/>
        </w:rPr>
        <w:t>parent’s</w:t>
      </w:r>
      <w:proofErr w:type="gramEnd"/>
      <w:r w:rsidRPr="546E8A8C" w:rsidR="005D6184">
        <w:rPr>
          <w:rFonts w:ascii="Arial" w:hAnsi="Arial" w:cs="Arial"/>
          <w:sz w:val="24"/>
          <w:szCs w:val="24"/>
        </w:rPr>
        <w:t>, or is not used, then an explanation must be stated</w:t>
      </w:r>
      <w:r w:rsidRPr="546E8A8C" w:rsidR="005D6184">
        <w:rPr>
          <w:rFonts w:ascii="Arial" w:hAnsi="Arial" w:cs="Arial"/>
          <w:sz w:val="24"/>
          <w:szCs w:val="24"/>
        </w:rPr>
        <w:t>.</w:t>
      </w:r>
      <w:r>
        <w:br/>
      </w:r>
    </w:p>
    <w:p w:rsidRPr="009137F9" w:rsidR="005D6184" w:rsidP="00096D42" w:rsidRDefault="00DC085C" w14:paraId="023EE8CB" w14:textId="72E2C30E">
      <w:pPr>
        <w:pStyle w:val="ListParagraph"/>
        <w:numPr>
          <w:ilvl w:val="0"/>
          <w:numId w:val="2"/>
        </w:numPr>
        <w:rPr>
          <w:rFonts w:ascii="Arial" w:hAnsi="Arial" w:cs="Arial"/>
          <w:sz w:val="24"/>
          <w:szCs w:val="24"/>
        </w:rPr>
      </w:pPr>
      <w:r w:rsidRPr="24888657" w:rsidR="00DC085C">
        <w:rPr>
          <w:rFonts w:ascii="Arial" w:hAnsi="Arial" w:cs="Arial"/>
          <w:sz w:val="24"/>
          <w:szCs w:val="24"/>
        </w:rPr>
        <w:t>Adoptive parents:</w:t>
      </w:r>
      <w:r w:rsidRPr="24888657" w:rsidR="00DC085C">
        <w:rPr>
          <w:rFonts w:ascii="Arial" w:hAnsi="Arial" w:cs="Arial"/>
          <w:sz w:val="24"/>
          <w:szCs w:val="24"/>
        </w:rPr>
        <w:t xml:space="preserve"> i</w:t>
      </w:r>
      <w:r w:rsidRPr="24888657" w:rsidR="00DC085C">
        <w:rPr>
          <w:rFonts w:ascii="Arial" w:hAnsi="Arial" w:cs="Arial"/>
          <w:sz w:val="24"/>
          <w:szCs w:val="24"/>
        </w:rPr>
        <w:t>f you are adopted, details of both your adoptive parents and biological parents are required</w:t>
      </w:r>
      <w:r w:rsidRPr="24888657" w:rsidR="00DC085C">
        <w:rPr>
          <w:rFonts w:ascii="Arial" w:hAnsi="Arial" w:cs="Arial"/>
          <w:sz w:val="24"/>
          <w:szCs w:val="24"/>
        </w:rPr>
        <w:t xml:space="preserve">. </w:t>
      </w:r>
      <w:r w:rsidRPr="24888657" w:rsidR="00DC085C">
        <w:rPr>
          <w:rFonts w:ascii="Arial" w:hAnsi="Arial" w:cs="Arial"/>
          <w:sz w:val="24"/>
          <w:szCs w:val="24"/>
        </w:rPr>
        <w:t xml:space="preserve">If biological parent information isn’t available, enter any details known and tick the ‘not all information known’ </w:t>
      </w:r>
    </w:p>
    <w:p w:rsidRPr="009137F9" w:rsidR="005D6184" w:rsidP="00096D42" w:rsidRDefault="00DC085C" w14:paraId="6CBEA072" w14:textId="5D42E12E">
      <w:pPr>
        <w:pStyle w:val="ListParagraph"/>
        <w:numPr>
          <w:ilvl w:val="0"/>
          <w:numId w:val="2"/>
        </w:numPr>
        <w:rPr>
          <w:rFonts w:ascii="Arial" w:hAnsi="Arial" w:cs="Arial"/>
          <w:sz w:val="24"/>
          <w:szCs w:val="24"/>
        </w:rPr>
      </w:pPr>
      <w:r w:rsidRPr="24888657" w:rsidR="00DC085C">
        <w:rPr>
          <w:rFonts w:ascii="Arial" w:hAnsi="Arial" w:cs="Arial"/>
          <w:sz w:val="24"/>
          <w:szCs w:val="24"/>
        </w:rPr>
        <w:t>box and add an explanation</w:t>
      </w:r>
      <w:r w:rsidRPr="24888657" w:rsidR="00DC085C">
        <w:rPr>
          <w:rFonts w:ascii="Arial" w:hAnsi="Arial" w:cs="Arial"/>
          <w:sz w:val="24"/>
          <w:szCs w:val="24"/>
        </w:rPr>
        <w:t>.</w:t>
      </w:r>
      <w:r>
        <w:br/>
      </w:r>
    </w:p>
    <w:p w:rsidRPr="009137F9" w:rsidR="000226A8" w:rsidP="00096D42" w:rsidRDefault="000226A8" w14:paraId="62C137D8" w14:textId="41A8F026">
      <w:pPr>
        <w:pStyle w:val="ListParagraph"/>
        <w:numPr>
          <w:ilvl w:val="0"/>
          <w:numId w:val="2"/>
        </w:numPr>
        <w:rPr>
          <w:rFonts w:ascii="Arial" w:hAnsi="Arial" w:cs="Arial"/>
          <w:sz w:val="24"/>
          <w:szCs w:val="24"/>
        </w:rPr>
      </w:pPr>
      <w:r w:rsidRPr="24888657" w:rsidR="000226A8">
        <w:rPr>
          <w:rFonts w:ascii="Arial" w:hAnsi="Arial" w:cs="Arial"/>
          <w:sz w:val="24"/>
          <w:szCs w:val="24"/>
        </w:rPr>
        <w:t>Step-parents</w:t>
      </w:r>
      <w:r w:rsidRPr="24888657" w:rsidR="000226A8">
        <w:rPr>
          <w:rFonts w:ascii="Arial" w:hAnsi="Arial" w:cs="Arial"/>
          <w:sz w:val="24"/>
          <w:szCs w:val="24"/>
        </w:rPr>
        <w:t>: details of any step-parents (married or not) with whom a parent has cohabited within the past three years, or parents’ partners who lived with them during a period while under the age of 18 years is required, as well as information about biological parents</w:t>
      </w:r>
      <w:r w:rsidRPr="24888657" w:rsidR="000226A8">
        <w:rPr>
          <w:rFonts w:ascii="Arial" w:hAnsi="Arial" w:cs="Arial"/>
          <w:sz w:val="24"/>
          <w:szCs w:val="24"/>
        </w:rPr>
        <w:t>.</w:t>
      </w:r>
      <w:r>
        <w:br/>
      </w:r>
    </w:p>
    <w:p w:rsidRPr="009137F9" w:rsidR="000226A8" w:rsidP="00096D42" w:rsidRDefault="00A918FA" w14:paraId="5F2F86FA" w14:textId="752A2B11">
      <w:pPr>
        <w:pStyle w:val="ListParagraph"/>
        <w:numPr>
          <w:ilvl w:val="0"/>
          <w:numId w:val="2"/>
        </w:numPr>
        <w:rPr>
          <w:rFonts w:ascii="Arial" w:hAnsi="Arial" w:cs="Arial"/>
          <w:sz w:val="24"/>
          <w:szCs w:val="24"/>
        </w:rPr>
      </w:pPr>
      <w:r w:rsidRPr="24888657" w:rsidR="00A918FA">
        <w:rPr>
          <w:rFonts w:ascii="Arial" w:hAnsi="Arial" w:cs="Arial"/>
          <w:sz w:val="24"/>
          <w:szCs w:val="24"/>
        </w:rPr>
        <w:t>Legal guardians: you must provide information about any legal guardians during your upbringing, this includes being raised by grandparents, as well as providing biological parent information</w:t>
      </w:r>
      <w:r w:rsidRPr="24888657" w:rsidR="00A918FA">
        <w:rPr>
          <w:rFonts w:ascii="Arial" w:hAnsi="Arial" w:cs="Arial"/>
          <w:sz w:val="24"/>
          <w:szCs w:val="24"/>
        </w:rPr>
        <w:t>.</w:t>
      </w:r>
      <w:r>
        <w:br/>
      </w:r>
    </w:p>
    <w:p w:rsidRPr="00677D85" w:rsidR="00677D85" w:rsidP="00A74133" w:rsidRDefault="00A918FA" w14:paraId="7BEE5056" w14:textId="6252BD14">
      <w:pPr>
        <w:pStyle w:val="ListParagraph"/>
        <w:numPr>
          <w:ilvl w:val="0"/>
          <w:numId w:val="2"/>
        </w:numPr>
        <w:rPr>
          <w:rFonts w:ascii="Arial" w:hAnsi="Arial" w:cs="Arial"/>
          <w:sz w:val="24"/>
          <w:szCs w:val="24"/>
        </w:rPr>
      </w:pPr>
      <w:r w:rsidRPr="24888657" w:rsidR="00A918FA">
        <w:rPr>
          <w:rFonts w:ascii="Arial" w:hAnsi="Arial" w:cs="Arial"/>
          <w:sz w:val="24"/>
          <w:szCs w:val="24"/>
        </w:rPr>
        <w:t>Addresses: you (and if relevant your partner) must give all your addresses covering the past five years</w:t>
      </w:r>
      <w:r w:rsidRPr="24888657" w:rsidR="00A918FA">
        <w:rPr>
          <w:rFonts w:ascii="Arial" w:hAnsi="Arial" w:cs="Arial"/>
          <w:sz w:val="24"/>
          <w:szCs w:val="24"/>
        </w:rPr>
        <w:t xml:space="preserve">. </w:t>
      </w:r>
      <w:r w:rsidRPr="24888657" w:rsidR="00677D85">
        <w:rPr>
          <w:rFonts w:ascii="Arial" w:hAnsi="Arial" w:cs="Arial"/>
          <w:sz w:val="24"/>
          <w:szCs w:val="24"/>
        </w:rPr>
        <w:t>This must cover any periods of no fixed abode, living abroad, student accommodation or renting a property nearer to work</w:t>
      </w:r>
      <w:r w:rsidRPr="24888657" w:rsidR="00677D85">
        <w:rPr>
          <w:rFonts w:ascii="Arial" w:hAnsi="Arial" w:cs="Arial"/>
          <w:sz w:val="24"/>
          <w:szCs w:val="24"/>
        </w:rPr>
        <w:t xml:space="preserve">. </w:t>
      </w:r>
      <w:r w:rsidRPr="24888657" w:rsidR="00677D85">
        <w:rPr>
          <w:rFonts w:ascii="Arial" w:hAnsi="Arial" w:cs="Arial"/>
          <w:sz w:val="24"/>
          <w:szCs w:val="24"/>
        </w:rPr>
        <w:t xml:space="preserve">Include full postcodes and, if the address is a flat within a house, include the </w:t>
      </w:r>
      <w:r w:rsidRPr="24888657" w:rsidR="00677D85">
        <w:rPr>
          <w:rFonts w:ascii="Arial" w:hAnsi="Arial" w:cs="Arial"/>
          <w:sz w:val="24"/>
          <w:szCs w:val="24"/>
        </w:rPr>
        <w:t>flat number as well as the house number or name</w:t>
      </w:r>
      <w:r w:rsidRPr="24888657" w:rsidR="00677D85">
        <w:rPr>
          <w:rFonts w:ascii="Arial" w:hAnsi="Arial" w:cs="Arial"/>
          <w:sz w:val="24"/>
          <w:szCs w:val="24"/>
        </w:rPr>
        <w:t xml:space="preserve">. </w:t>
      </w:r>
      <w:r w:rsidRPr="24888657" w:rsidR="00677D85">
        <w:rPr>
          <w:rFonts w:ascii="Arial" w:hAnsi="Arial" w:cs="Arial"/>
          <w:sz w:val="24"/>
          <w:szCs w:val="24"/>
        </w:rPr>
        <w:t>We appreciate this can be somewhat intrusive, however, when parents or partners are deceased, we still need their last home address or an explanation if you do not have it</w:t>
      </w:r>
      <w:r w:rsidRPr="24888657" w:rsidR="00677D85">
        <w:rPr>
          <w:rFonts w:ascii="Arial" w:hAnsi="Arial" w:cs="Arial"/>
          <w:sz w:val="24"/>
          <w:szCs w:val="24"/>
        </w:rPr>
        <w:t>.</w:t>
      </w:r>
      <w:r>
        <w:br/>
      </w:r>
    </w:p>
    <w:p w:rsidRPr="009137F9" w:rsidR="00A918FA" w:rsidP="00096D42" w:rsidRDefault="002C57A3" w14:paraId="0EBCF884" w14:textId="2E70D487">
      <w:pPr>
        <w:pStyle w:val="ListParagraph"/>
        <w:numPr>
          <w:ilvl w:val="0"/>
          <w:numId w:val="2"/>
        </w:numPr>
        <w:rPr>
          <w:rFonts w:ascii="Arial" w:hAnsi="Arial" w:cs="Arial"/>
          <w:sz w:val="24"/>
          <w:szCs w:val="24"/>
        </w:rPr>
      </w:pPr>
      <w:r w:rsidRPr="24888657" w:rsidR="002C57A3">
        <w:rPr>
          <w:rFonts w:ascii="Arial" w:hAnsi="Arial" w:cs="Arial"/>
          <w:sz w:val="24"/>
          <w:szCs w:val="24"/>
        </w:rPr>
        <w:t>Relationships: (cohabiting) within the past three years. Even if these relationships have ended, you must provide your previous partners’ details, or </w:t>
      </w:r>
      <w:r w:rsidRPr="24888657" w:rsidR="002C57A3">
        <w:rPr>
          <w:rFonts w:ascii="Arial" w:hAnsi="Arial" w:cs="Arial"/>
          <w:sz w:val="24"/>
          <w:szCs w:val="24"/>
        </w:rPr>
        <w:t xml:space="preserve">give an explanation </w:t>
      </w:r>
      <w:r w:rsidRPr="24888657" w:rsidR="002C57A3">
        <w:rPr>
          <w:rFonts w:ascii="Arial" w:hAnsi="Arial" w:cs="Arial"/>
          <w:sz w:val="24"/>
          <w:szCs w:val="24"/>
        </w:rPr>
        <w:t>why full details cannot be provided</w:t>
      </w:r>
      <w:r w:rsidRPr="24888657" w:rsidR="002C57A3">
        <w:rPr>
          <w:rFonts w:ascii="Arial" w:hAnsi="Arial" w:cs="Arial"/>
          <w:sz w:val="24"/>
          <w:szCs w:val="24"/>
        </w:rPr>
        <w:t>.</w:t>
      </w:r>
      <w:r>
        <w:br/>
      </w:r>
    </w:p>
    <w:p w:rsidRPr="009137F9" w:rsidR="002C57A3" w:rsidP="00096D42" w:rsidRDefault="002C57A3" w14:paraId="1D311974" w14:textId="41603ADF">
      <w:pPr>
        <w:pStyle w:val="ListParagraph"/>
        <w:numPr>
          <w:ilvl w:val="0"/>
          <w:numId w:val="2"/>
        </w:numPr>
        <w:rPr>
          <w:rFonts w:ascii="Arial" w:hAnsi="Arial" w:cs="Arial"/>
          <w:sz w:val="24"/>
          <w:szCs w:val="24"/>
        </w:rPr>
      </w:pPr>
      <w:r w:rsidRPr="24888657" w:rsidR="002C57A3">
        <w:rPr>
          <w:rFonts w:ascii="Arial" w:hAnsi="Arial" w:cs="Arial"/>
          <w:sz w:val="24"/>
          <w:szCs w:val="24"/>
        </w:rPr>
        <w:t>Suitability of referees: you will need to select a Referee who has known you well for a significant recent period of your life and will be able to talk knowledgably about your life</w:t>
      </w:r>
      <w:r w:rsidRPr="24888657" w:rsidR="002C57A3">
        <w:rPr>
          <w:rFonts w:ascii="Arial" w:hAnsi="Arial" w:cs="Arial"/>
          <w:sz w:val="24"/>
          <w:szCs w:val="24"/>
        </w:rPr>
        <w:t xml:space="preserve">. </w:t>
      </w:r>
      <w:r w:rsidRPr="24888657" w:rsidR="00087533">
        <w:rPr>
          <w:rFonts w:ascii="Arial" w:hAnsi="Arial" w:cs="Arial"/>
          <w:sz w:val="24"/>
          <w:szCs w:val="24"/>
        </w:rPr>
        <w:t xml:space="preserve">You must provide correct and current contact details for your Referee </w:t>
      </w:r>
      <w:r w:rsidRPr="24888657" w:rsidR="00087533">
        <w:rPr>
          <w:rFonts w:ascii="Arial" w:hAnsi="Arial" w:cs="Arial"/>
          <w:sz w:val="24"/>
          <w:szCs w:val="24"/>
        </w:rPr>
        <w:t xml:space="preserve">and </w:t>
      </w:r>
      <w:r w:rsidRPr="24888657" w:rsidR="00087533">
        <w:rPr>
          <w:rFonts w:ascii="Arial" w:hAnsi="Arial" w:cs="Arial"/>
          <w:sz w:val="24"/>
          <w:szCs w:val="24"/>
        </w:rPr>
        <w:t>contact them to confirm they are happy to act in this capacity and be willing to be interviewed if required</w:t>
      </w:r>
      <w:r w:rsidRPr="24888657" w:rsidR="00087533">
        <w:rPr>
          <w:rFonts w:ascii="Arial" w:hAnsi="Arial" w:cs="Arial"/>
          <w:sz w:val="24"/>
          <w:szCs w:val="24"/>
        </w:rPr>
        <w:t>.</w:t>
      </w:r>
      <w:r>
        <w:br/>
      </w:r>
    </w:p>
    <w:p w:rsidR="000B27B0" w:rsidP="005F6DA6" w:rsidRDefault="00087533" w14:paraId="1E3C3D64" w14:textId="63ECD281">
      <w:pPr>
        <w:pStyle w:val="ListParagraph"/>
        <w:numPr>
          <w:ilvl w:val="0"/>
          <w:numId w:val="2"/>
        </w:numPr>
        <w:rPr>
          <w:rFonts w:ascii="Arial" w:hAnsi="Arial" w:cs="Arial"/>
          <w:sz w:val="24"/>
          <w:szCs w:val="24"/>
        </w:rPr>
      </w:pPr>
      <w:r w:rsidRPr="24888657" w:rsidR="00087533">
        <w:rPr>
          <w:rFonts w:ascii="Arial" w:hAnsi="Arial" w:cs="Arial"/>
          <w:sz w:val="24"/>
          <w:szCs w:val="24"/>
        </w:rPr>
        <w:t>Check all your information: take the time to review all the information for accuracy before submitting the form</w:t>
      </w:r>
      <w:r w:rsidRPr="24888657" w:rsidR="00087533">
        <w:rPr>
          <w:rFonts w:ascii="Arial" w:hAnsi="Arial" w:cs="Arial"/>
          <w:sz w:val="24"/>
          <w:szCs w:val="24"/>
        </w:rPr>
        <w:t>.</w:t>
      </w:r>
      <w:r w:rsidRPr="24888657" w:rsidR="000B27B0">
        <w:rPr>
          <w:rFonts w:ascii="Arial" w:hAnsi="Arial" w:cs="Arial"/>
          <w:sz w:val="24"/>
          <w:szCs w:val="24"/>
        </w:rPr>
        <w:t xml:space="preserve"> </w:t>
      </w:r>
      <w:r w:rsidRPr="24888657" w:rsidR="000B27B0">
        <w:rPr>
          <w:rFonts w:ascii="Arial" w:hAnsi="Arial" w:cs="Arial"/>
          <w:sz w:val="24"/>
          <w:szCs w:val="24"/>
        </w:rPr>
        <w:t>Include all surnames and forenames for people included on the form, especially for mothers and female partners where a name change has occurred through marriage</w:t>
      </w:r>
      <w:r w:rsidRPr="24888657" w:rsidR="000B27B0">
        <w:rPr>
          <w:rFonts w:ascii="Arial" w:hAnsi="Arial" w:cs="Arial"/>
          <w:sz w:val="24"/>
          <w:szCs w:val="24"/>
        </w:rPr>
        <w:t xml:space="preserve">. </w:t>
      </w:r>
      <w:r w:rsidRPr="24888657" w:rsidR="000B27B0">
        <w:rPr>
          <w:rFonts w:ascii="Arial" w:hAnsi="Arial" w:cs="Arial"/>
          <w:sz w:val="24"/>
          <w:szCs w:val="24"/>
        </w:rPr>
        <w:t xml:space="preserve">Regularly check junk/spam folders, ensuring you remain responsive to </w:t>
      </w:r>
      <w:r w:rsidRPr="24888657" w:rsidR="000B27B0">
        <w:rPr>
          <w:rFonts w:ascii="Arial" w:hAnsi="Arial" w:cs="Arial"/>
          <w:sz w:val="24"/>
          <w:szCs w:val="24"/>
        </w:rPr>
        <w:t>requests for follow-up information or clarifications, and respond using your own e-mail address</w:t>
      </w:r>
      <w:r w:rsidRPr="24888657" w:rsidR="000B27B0">
        <w:rPr>
          <w:rFonts w:ascii="Arial" w:hAnsi="Arial" w:cs="Arial"/>
          <w:sz w:val="24"/>
          <w:szCs w:val="24"/>
        </w:rPr>
        <w:t>.</w:t>
      </w:r>
    </w:p>
    <w:p w:rsidRPr="00117EA9" w:rsidR="00117EA9" w:rsidP="00117EA9" w:rsidRDefault="00117EA9" w14:paraId="0F5487B1" w14:textId="77777777">
      <w:pPr>
        <w:rPr>
          <w:rFonts w:ascii="Arial" w:hAnsi="Arial" w:cs="Arial"/>
          <w:sz w:val="24"/>
          <w:szCs w:val="24"/>
        </w:rPr>
      </w:pPr>
    </w:p>
    <w:p w:rsidRPr="00117EA9" w:rsidR="006044DB" w:rsidP="006044DB" w:rsidRDefault="006044DB" w14:paraId="2EB8DAE2" w14:textId="15D1966C">
      <w:pPr>
        <w:rPr>
          <w:rFonts w:ascii="Arial" w:hAnsi="Arial" w:cs="Arial"/>
          <w:b/>
          <w:bCs/>
          <w:sz w:val="32"/>
          <w:szCs w:val="32"/>
        </w:rPr>
      </w:pPr>
      <w:r w:rsidRPr="00117EA9">
        <w:rPr>
          <w:rFonts w:ascii="Arial" w:hAnsi="Arial" w:cs="Arial"/>
          <w:b/>
          <w:bCs/>
          <w:sz w:val="32"/>
          <w:szCs w:val="32"/>
        </w:rPr>
        <w:t>Contact us</w:t>
      </w:r>
    </w:p>
    <w:p w:rsidRPr="00502EE0" w:rsidR="00502EE0" w:rsidP="00502EE0" w:rsidRDefault="00502EE0" w14:paraId="6B9A1B46" w14:textId="77777777">
      <w:pPr>
        <w:rPr>
          <w:rFonts w:ascii="Arial" w:hAnsi="Arial" w:cs="Arial"/>
          <w:sz w:val="24"/>
          <w:szCs w:val="24"/>
        </w:rPr>
      </w:pPr>
      <w:r w:rsidRPr="00502EE0">
        <w:rPr>
          <w:rFonts w:ascii="Arial" w:hAnsi="Arial" w:cs="Arial"/>
          <w:sz w:val="24"/>
          <w:szCs w:val="24"/>
        </w:rPr>
        <w:t>Please take your time to familiarise yourself with the available guidance:</w:t>
      </w:r>
    </w:p>
    <w:p w:rsidRPr="00502EE0" w:rsidR="00502EE0" w:rsidP="00502EE0" w:rsidRDefault="00502EE0" w14:paraId="12154F08" w14:textId="12EDE466">
      <w:pPr>
        <w:numPr>
          <w:ilvl w:val="1"/>
          <w:numId w:val="3"/>
        </w:numPr>
        <w:rPr>
          <w:rFonts w:ascii="Arial" w:hAnsi="Arial" w:cs="Arial"/>
          <w:sz w:val="24"/>
          <w:szCs w:val="24"/>
        </w:rPr>
      </w:pPr>
      <w:hyperlink w:history="1" r:id="rId5">
        <w:r w:rsidRPr="00502EE0">
          <w:rPr>
            <w:rStyle w:val="Hyperlink"/>
            <w:rFonts w:ascii="Arial" w:hAnsi="Arial" w:cs="Arial"/>
            <w:sz w:val="24"/>
            <w:szCs w:val="24"/>
          </w:rPr>
          <w:t xml:space="preserve">Guidance for </w:t>
        </w:r>
        <w:r w:rsidR="008A32B7">
          <w:rPr>
            <w:rStyle w:val="Hyperlink"/>
            <w:rFonts w:ascii="Arial" w:hAnsi="Arial" w:cs="Arial"/>
            <w:sz w:val="24"/>
            <w:szCs w:val="24"/>
          </w:rPr>
          <w:t>A</w:t>
        </w:r>
        <w:r w:rsidRPr="00502EE0">
          <w:rPr>
            <w:rStyle w:val="Hyperlink"/>
            <w:rFonts w:ascii="Arial" w:hAnsi="Arial" w:cs="Arial"/>
            <w:sz w:val="24"/>
            <w:szCs w:val="24"/>
          </w:rPr>
          <w:t>pplicants</w:t>
        </w:r>
      </w:hyperlink>
    </w:p>
    <w:p w:rsidRPr="00502EE0" w:rsidR="00502EE0" w:rsidP="00502EE0" w:rsidRDefault="00502EE0" w14:paraId="5685B075" w14:textId="77777777">
      <w:pPr>
        <w:numPr>
          <w:ilvl w:val="1"/>
          <w:numId w:val="3"/>
        </w:numPr>
        <w:rPr>
          <w:rFonts w:ascii="Arial" w:hAnsi="Arial" w:cs="Arial"/>
          <w:sz w:val="24"/>
          <w:szCs w:val="24"/>
        </w:rPr>
      </w:pPr>
      <w:hyperlink w:history="1" r:id="rId6">
        <w:r w:rsidRPr="00502EE0">
          <w:rPr>
            <w:rStyle w:val="Hyperlink"/>
            <w:rFonts w:ascii="Arial" w:hAnsi="Arial" w:cs="Arial"/>
            <w:sz w:val="24"/>
            <w:szCs w:val="24"/>
          </w:rPr>
          <w:t>Accessing your e-form hints &amp; tips</w:t>
        </w:r>
      </w:hyperlink>
    </w:p>
    <w:p w:rsidRPr="00502EE0" w:rsidR="00502EE0" w:rsidP="00502EE0" w:rsidRDefault="00502EE0" w14:paraId="61CF6E70" w14:textId="77777777">
      <w:pPr>
        <w:numPr>
          <w:ilvl w:val="1"/>
          <w:numId w:val="3"/>
        </w:numPr>
        <w:rPr>
          <w:rFonts w:ascii="Arial" w:hAnsi="Arial" w:cs="Arial"/>
          <w:sz w:val="24"/>
          <w:szCs w:val="24"/>
        </w:rPr>
      </w:pPr>
      <w:hyperlink w:history="1" r:id="rId7">
        <w:r w:rsidRPr="00502EE0">
          <w:rPr>
            <w:rStyle w:val="Hyperlink"/>
            <w:rFonts w:ascii="Arial" w:hAnsi="Arial" w:cs="Arial"/>
            <w:sz w:val="24"/>
            <w:szCs w:val="24"/>
          </w:rPr>
          <w:t>Completing your e-form application hints &amp; tips</w:t>
        </w:r>
      </w:hyperlink>
    </w:p>
    <w:p w:rsidRPr="00502EE0" w:rsidR="00502EE0" w:rsidP="00502EE0" w:rsidRDefault="00502EE0" w14:paraId="6DCCBB24" w14:textId="77777777">
      <w:pPr>
        <w:numPr>
          <w:ilvl w:val="1"/>
          <w:numId w:val="3"/>
        </w:numPr>
        <w:rPr>
          <w:rFonts w:ascii="Arial" w:hAnsi="Arial" w:cs="Arial"/>
          <w:sz w:val="24"/>
          <w:szCs w:val="24"/>
        </w:rPr>
      </w:pPr>
      <w:hyperlink w:history="1" r:id="rId8">
        <w:r w:rsidRPr="00502EE0">
          <w:rPr>
            <w:rStyle w:val="Hyperlink"/>
            <w:rFonts w:ascii="Arial" w:hAnsi="Arial" w:cs="Arial"/>
            <w:sz w:val="24"/>
            <w:szCs w:val="24"/>
          </w:rPr>
          <w:t>Interview checklist</w:t>
        </w:r>
      </w:hyperlink>
    </w:p>
    <w:p w:rsidRPr="00502EE0" w:rsidR="00502EE0" w:rsidP="00502EE0" w:rsidRDefault="00502EE0" w14:paraId="623448F7" w14:textId="731CB55E">
      <w:pPr>
        <w:rPr>
          <w:rFonts w:ascii="Arial" w:hAnsi="Arial" w:cs="Arial"/>
          <w:sz w:val="24"/>
          <w:szCs w:val="24"/>
        </w:rPr>
      </w:pPr>
      <w:r w:rsidRPr="6FDD7EEA" w:rsidR="00502EE0">
        <w:rPr>
          <w:rFonts w:ascii="Arial" w:hAnsi="Arial" w:cs="Arial"/>
          <w:sz w:val="24"/>
          <w:szCs w:val="24"/>
        </w:rPr>
        <w:t xml:space="preserve">If you are still unsure, the UKSV </w:t>
      </w:r>
      <w:r w:rsidRPr="6FDD7EEA" w:rsidR="50D7AD8B">
        <w:rPr>
          <w:rFonts w:ascii="Arial" w:hAnsi="Arial" w:cs="Arial"/>
          <w:sz w:val="24"/>
          <w:szCs w:val="24"/>
        </w:rPr>
        <w:t>Helpdesk</w:t>
      </w:r>
      <w:r w:rsidRPr="6FDD7EEA" w:rsidR="00502EE0">
        <w:rPr>
          <w:rFonts w:ascii="Arial" w:hAnsi="Arial" w:cs="Arial"/>
          <w:sz w:val="24"/>
          <w:szCs w:val="24"/>
        </w:rPr>
        <w:t xml:space="preserve"> is willing to help. To allow your query to be handled promptly, please ensure the following information is included:</w:t>
      </w:r>
    </w:p>
    <w:p w:rsidRPr="00502EE0" w:rsidR="00502EE0" w:rsidP="00502EE0" w:rsidRDefault="00502EE0" w14:paraId="0AE0135C" w14:textId="77777777">
      <w:pPr>
        <w:numPr>
          <w:ilvl w:val="1"/>
          <w:numId w:val="4"/>
        </w:numPr>
        <w:rPr>
          <w:rFonts w:ascii="Arial" w:hAnsi="Arial" w:cs="Arial"/>
          <w:sz w:val="24"/>
          <w:szCs w:val="24"/>
        </w:rPr>
      </w:pPr>
      <w:r w:rsidRPr="00502EE0">
        <w:rPr>
          <w:rFonts w:ascii="Arial" w:hAnsi="Arial" w:cs="Arial"/>
          <w:sz w:val="24"/>
          <w:szCs w:val="24"/>
        </w:rPr>
        <w:t>Your full legal name and date of birth on all correspondence</w:t>
      </w:r>
    </w:p>
    <w:p w:rsidRPr="009137F9" w:rsidR="00502EE0" w:rsidP="006017A6" w:rsidRDefault="00502EE0" w14:paraId="3DAAE4FC" w14:textId="77777777">
      <w:pPr>
        <w:numPr>
          <w:ilvl w:val="1"/>
          <w:numId w:val="4"/>
        </w:numPr>
        <w:rPr>
          <w:rFonts w:ascii="Arial" w:hAnsi="Arial" w:cs="Arial"/>
          <w:sz w:val="24"/>
          <w:szCs w:val="24"/>
        </w:rPr>
      </w:pPr>
      <w:r w:rsidRPr="00502EE0">
        <w:rPr>
          <w:rFonts w:ascii="Arial" w:hAnsi="Arial" w:cs="Arial"/>
          <w:sz w:val="24"/>
          <w:szCs w:val="24"/>
        </w:rPr>
        <w:t>Town of birth</w:t>
      </w:r>
    </w:p>
    <w:p w:rsidRPr="009137F9" w:rsidR="006044DB" w:rsidP="006017A6" w:rsidRDefault="00502EE0" w14:paraId="248464FC" w14:textId="718D6C9E">
      <w:pPr>
        <w:numPr>
          <w:ilvl w:val="1"/>
          <w:numId w:val="4"/>
        </w:numPr>
        <w:rPr>
          <w:rFonts w:ascii="Arial" w:hAnsi="Arial" w:cs="Arial"/>
          <w:sz w:val="24"/>
          <w:szCs w:val="24"/>
        </w:rPr>
      </w:pPr>
      <w:r w:rsidRPr="009137F9">
        <w:rPr>
          <w:rFonts w:ascii="Arial" w:hAnsi="Arial" w:cs="Arial"/>
          <w:sz w:val="24"/>
          <w:szCs w:val="24"/>
        </w:rPr>
        <w:t>Case ID if known</w:t>
      </w:r>
    </w:p>
    <w:p w:rsidRPr="009137F9" w:rsidR="009D613F" w:rsidP="009D613F" w:rsidRDefault="009D613F" w14:paraId="598CDD16" w14:textId="0C0A8038">
      <w:pPr>
        <w:rPr>
          <w:rFonts w:ascii="Arial" w:hAnsi="Arial" w:cs="Arial"/>
          <w:sz w:val="24"/>
          <w:szCs w:val="24"/>
        </w:rPr>
      </w:pPr>
    </w:p>
    <w:p w:rsidR="7B8DD172" w:rsidP="17ABF11F" w:rsidRDefault="7B8DD172" w14:paraId="2ED767A9" w14:textId="7D0BD27C">
      <w:pPr>
        <w:pStyle w:val="Normal"/>
        <w:spacing w:after="160" w:line="259" w:lineRule="auto"/>
        <w:rPr>
          <w:rFonts w:ascii="Arial" w:hAnsi="Arial" w:eastAsia="Arial" w:cs="Arial"/>
          <w:noProof w:val="0"/>
          <w:sz w:val="24"/>
          <w:szCs w:val="24"/>
          <w:lang w:val="en-GB"/>
        </w:rPr>
      </w:pPr>
      <w:r w:rsidRPr="17ABF11F" w:rsidR="7B8DD172">
        <w:rPr>
          <w:rFonts w:ascii="Arial" w:hAnsi="Arial" w:eastAsia="Arial" w:cs="Arial"/>
          <w:b w:val="0"/>
          <w:bCs w:val="0"/>
          <w:i w:val="0"/>
          <w:iCs w:val="0"/>
          <w:caps w:val="0"/>
          <w:smallCaps w:val="0"/>
          <w:noProof w:val="0"/>
          <w:color w:val="000000" w:themeColor="text1" w:themeTint="FF" w:themeShade="FF"/>
          <w:sz w:val="24"/>
          <w:szCs w:val="24"/>
          <w:lang w:val="en-GB"/>
        </w:rPr>
        <w:t xml:space="preserve">Email: </w:t>
      </w:r>
      <w:hyperlink r:id="Rdfa79e6899504b23">
        <w:r w:rsidRPr="17ABF11F" w:rsidR="7B8DD172">
          <w:rPr>
            <w:rStyle w:val="Hyperlink"/>
            <w:rFonts w:ascii="Arial" w:hAnsi="Arial" w:eastAsia="Arial" w:cs="Arial"/>
            <w:strike w:val="0"/>
            <w:dstrike w:val="0"/>
            <w:noProof w:val="0"/>
            <w:sz w:val="24"/>
            <w:szCs w:val="24"/>
            <w:lang w:val="en-GB"/>
          </w:rPr>
          <w:t>uksv-helpdesk@cabinetoffice.gov.uk</w:t>
        </w:r>
      </w:hyperlink>
    </w:p>
    <w:p w:rsidR="7B8DD172" w:rsidP="17ABF11F" w:rsidRDefault="7B8DD172" w14:paraId="64E06661" w14:textId="0B40A45D">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7ABF11F" w:rsidR="7B8DD172">
        <w:rPr>
          <w:rFonts w:ascii="Arial" w:hAnsi="Arial" w:eastAsia="Arial" w:cs="Arial"/>
          <w:b w:val="0"/>
          <w:bCs w:val="0"/>
          <w:i w:val="0"/>
          <w:iCs w:val="0"/>
          <w:caps w:val="0"/>
          <w:smallCaps w:val="0"/>
          <w:noProof w:val="0"/>
          <w:color w:val="000000" w:themeColor="text1" w:themeTint="FF" w:themeShade="FF"/>
          <w:sz w:val="24"/>
          <w:szCs w:val="24"/>
          <w:lang w:val="en-GB"/>
        </w:rPr>
        <w:t xml:space="preserve">Phone: </w:t>
      </w:r>
      <w:r w:rsidRPr="17ABF11F" w:rsidR="19166093">
        <w:rPr>
          <w:rFonts w:ascii="Arial" w:hAnsi="Arial" w:eastAsia="Arial" w:cs="Arial"/>
          <w:b w:val="0"/>
          <w:bCs w:val="0"/>
          <w:i w:val="0"/>
          <w:iCs w:val="0"/>
          <w:caps w:val="0"/>
          <w:smallCaps w:val="0"/>
          <w:noProof w:val="0"/>
          <w:color w:val="000000" w:themeColor="text1" w:themeTint="FF" w:themeShade="FF"/>
          <w:sz w:val="24"/>
          <w:szCs w:val="24"/>
          <w:lang w:val="en-GB"/>
        </w:rPr>
        <w:t>temporarily unavailable, please use e-mail above</w:t>
      </w:r>
    </w:p>
    <w:p w:rsidR="17ABF11F" w:rsidP="17ABF11F" w:rsidRDefault="17ABF11F" w14:paraId="7ABA08B8" w14:textId="7F786C76">
      <w:pPr>
        <w:pStyle w:val="Normal"/>
        <w:rPr>
          <w:rFonts w:ascii="Arial" w:hAnsi="Arial" w:cs="Arial"/>
          <w:sz w:val="24"/>
          <w:szCs w:val="24"/>
        </w:rPr>
      </w:pPr>
    </w:p>
    <w:sectPr w:rsidRPr="009137F9" w:rsidR="009D613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CBA"/>
    <w:multiLevelType w:val="hybridMultilevel"/>
    <w:tmpl w:val="B9FA5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A50A1"/>
    <w:multiLevelType w:val="hybridMultilevel"/>
    <w:tmpl w:val="E21A8DCE"/>
    <w:lvl w:ilvl="0" w:tplc="AF502E00">
      <w:start w:val="1"/>
      <w:numFmt w:val="bullet"/>
      <w:lvlText w:val="•"/>
      <w:lvlJc w:val="left"/>
      <w:pPr>
        <w:tabs>
          <w:tab w:val="num" w:pos="720"/>
        </w:tabs>
        <w:ind w:left="720" w:hanging="360"/>
      </w:pPr>
      <w:rPr>
        <w:rFonts w:hint="default" w:ascii="Arial" w:hAnsi="Arial"/>
      </w:rPr>
    </w:lvl>
    <w:lvl w:ilvl="1" w:tplc="104447BA">
      <w:start w:val="1"/>
      <w:numFmt w:val="bullet"/>
      <w:lvlText w:val="•"/>
      <w:lvlJc w:val="left"/>
      <w:pPr>
        <w:tabs>
          <w:tab w:val="num" w:pos="1440"/>
        </w:tabs>
        <w:ind w:left="1440" w:hanging="360"/>
      </w:pPr>
      <w:rPr>
        <w:rFonts w:hint="default" w:ascii="Arial" w:hAnsi="Arial"/>
      </w:rPr>
    </w:lvl>
    <w:lvl w:ilvl="2" w:tplc="FB8023B4" w:tentative="1">
      <w:start w:val="1"/>
      <w:numFmt w:val="bullet"/>
      <w:lvlText w:val="•"/>
      <w:lvlJc w:val="left"/>
      <w:pPr>
        <w:tabs>
          <w:tab w:val="num" w:pos="2160"/>
        </w:tabs>
        <w:ind w:left="2160" w:hanging="360"/>
      </w:pPr>
      <w:rPr>
        <w:rFonts w:hint="default" w:ascii="Arial" w:hAnsi="Arial"/>
      </w:rPr>
    </w:lvl>
    <w:lvl w:ilvl="3" w:tplc="241EE544" w:tentative="1">
      <w:start w:val="1"/>
      <w:numFmt w:val="bullet"/>
      <w:lvlText w:val="•"/>
      <w:lvlJc w:val="left"/>
      <w:pPr>
        <w:tabs>
          <w:tab w:val="num" w:pos="2880"/>
        </w:tabs>
        <w:ind w:left="2880" w:hanging="360"/>
      </w:pPr>
      <w:rPr>
        <w:rFonts w:hint="default" w:ascii="Arial" w:hAnsi="Arial"/>
      </w:rPr>
    </w:lvl>
    <w:lvl w:ilvl="4" w:tplc="FD844AB0" w:tentative="1">
      <w:start w:val="1"/>
      <w:numFmt w:val="bullet"/>
      <w:lvlText w:val="•"/>
      <w:lvlJc w:val="left"/>
      <w:pPr>
        <w:tabs>
          <w:tab w:val="num" w:pos="3600"/>
        </w:tabs>
        <w:ind w:left="3600" w:hanging="360"/>
      </w:pPr>
      <w:rPr>
        <w:rFonts w:hint="default" w:ascii="Arial" w:hAnsi="Arial"/>
      </w:rPr>
    </w:lvl>
    <w:lvl w:ilvl="5" w:tplc="95DCC7C4" w:tentative="1">
      <w:start w:val="1"/>
      <w:numFmt w:val="bullet"/>
      <w:lvlText w:val="•"/>
      <w:lvlJc w:val="left"/>
      <w:pPr>
        <w:tabs>
          <w:tab w:val="num" w:pos="4320"/>
        </w:tabs>
        <w:ind w:left="4320" w:hanging="360"/>
      </w:pPr>
      <w:rPr>
        <w:rFonts w:hint="default" w:ascii="Arial" w:hAnsi="Arial"/>
      </w:rPr>
    </w:lvl>
    <w:lvl w:ilvl="6" w:tplc="551A5126" w:tentative="1">
      <w:start w:val="1"/>
      <w:numFmt w:val="bullet"/>
      <w:lvlText w:val="•"/>
      <w:lvlJc w:val="left"/>
      <w:pPr>
        <w:tabs>
          <w:tab w:val="num" w:pos="5040"/>
        </w:tabs>
        <w:ind w:left="5040" w:hanging="360"/>
      </w:pPr>
      <w:rPr>
        <w:rFonts w:hint="default" w:ascii="Arial" w:hAnsi="Arial"/>
      </w:rPr>
    </w:lvl>
    <w:lvl w:ilvl="7" w:tplc="8160BDA4" w:tentative="1">
      <w:start w:val="1"/>
      <w:numFmt w:val="bullet"/>
      <w:lvlText w:val="•"/>
      <w:lvlJc w:val="left"/>
      <w:pPr>
        <w:tabs>
          <w:tab w:val="num" w:pos="5760"/>
        </w:tabs>
        <w:ind w:left="5760" w:hanging="360"/>
      </w:pPr>
      <w:rPr>
        <w:rFonts w:hint="default" w:ascii="Arial" w:hAnsi="Arial"/>
      </w:rPr>
    </w:lvl>
    <w:lvl w:ilvl="8" w:tplc="B698871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62411874"/>
    <w:multiLevelType w:val="hybridMultilevel"/>
    <w:tmpl w:val="C068D0D8"/>
    <w:lvl w:ilvl="0" w:tplc="849E3E6A">
      <w:start w:val="1"/>
      <w:numFmt w:val="bullet"/>
      <w:lvlText w:val="•"/>
      <w:lvlJc w:val="left"/>
      <w:pPr>
        <w:tabs>
          <w:tab w:val="num" w:pos="720"/>
        </w:tabs>
        <w:ind w:left="720" w:hanging="360"/>
      </w:pPr>
      <w:rPr>
        <w:rFonts w:hint="default" w:ascii="Arial" w:hAnsi="Arial"/>
      </w:rPr>
    </w:lvl>
    <w:lvl w:ilvl="1" w:tplc="DAEC49C4">
      <w:start w:val="1"/>
      <w:numFmt w:val="bullet"/>
      <w:lvlText w:val="•"/>
      <w:lvlJc w:val="left"/>
      <w:pPr>
        <w:tabs>
          <w:tab w:val="num" w:pos="1440"/>
        </w:tabs>
        <w:ind w:left="1440" w:hanging="360"/>
      </w:pPr>
      <w:rPr>
        <w:rFonts w:hint="default" w:ascii="Arial" w:hAnsi="Arial"/>
      </w:rPr>
    </w:lvl>
    <w:lvl w:ilvl="2" w:tplc="4746A27A" w:tentative="1">
      <w:start w:val="1"/>
      <w:numFmt w:val="bullet"/>
      <w:lvlText w:val="•"/>
      <w:lvlJc w:val="left"/>
      <w:pPr>
        <w:tabs>
          <w:tab w:val="num" w:pos="2160"/>
        </w:tabs>
        <w:ind w:left="2160" w:hanging="360"/>
      </w:pPr>
      <w:rPr>
        <w:rFonts w:hint="default" w:ascii="Arial" w:hAnsi="Arial"/>
      </w:rPr>
    </w:lvl>
    <w:lvl w:ilvl="3" w:tplc="B6683BE6" w:tentative="1">
      <w:start w:val="1"/>
      <w:numFmt w:val="bullet"/>
      <w:lvlText w:val="•"/>
      <w:lvlJc w:val="left"/>
      <w:pPr>
        <w:tabs>
          <w:tab w:val="num" w:pos="2880"/>
        </w:tabs>
        <w:ind w:left="2880" w:hanging="360"/>
      </w:pPr>
      <w:rPr>
        <w:rFonts w:hint="default" w:ascii="Arial" w:hAnsi="Arial"/>
      </w:rPr>
    </w:lvl>
    <w:lvl w:ilvl="4" w:tplc="6CC2CC76" w:tentative="1">
      <w:start w:val="1"/>
      <w:numFmt w:val="bullet"/>
      <w:lvlText w:val="•"/>
      <w:lvlJc w:val="left"/>
      <w:pPr>
        <w:tabs>
          <w:tab w:val="num" w:pos="3600"/>
        </w:tabs>
        <w:ind w:left="3600" w:hanging="360"/>
      </w:pPr>
      <w:rPr>
        <w:rFonts w:hint="default" w:ascii="Arial" w:hAnsi="Arial"/>
      </w:rPr>
    </w:lvl>
    <w:lvl w:ilvl="5" w:tplc="569062E4" w:tentative="1">
      <w:start w:val="1"/>
      <w:numFmt w:val="bullet"/>
      <w:lvlText w:val="•"/>
      <w:lvlJc w:val="left"/>
      <w:pPr>
        <w:tabs>
          <w:tab w:val="num" w:pos="4320"/>
        </w:tabs>
        <w:ind w:left="4320" w:hanging="360"/>
      </w:pPr>
      <w:rPr>
        <w:rFonts w:hint="default" w:ascii="Arial" w:hAnsi="Arial"/>
      </w:rPr>
    </w:lvl>
    <w:lvl w:ilvl="6" w:tplc="4D3A373A" w:tentative="1">
      <w:start w:val="1"/>
      <w:numFmt w:val="bullet"/>
      <w:lvlText w:val="•"/>
      <w:lvlJc w:val="left"/>
      <w:pPr>
        <w:tabs>
          <w:tab w:val="num" w:pos="5040"/>
        </w:tabs>
        <w:ind w:left="5040" w:hanging="360"/>
      </w:pPr>
      <w:rPr>
        <w:rFonts w:hint="default" w:ascii="Arial" w:hAnsi="Arial"/>
      </w:rPr>
    </w:lvl>
    <w:lvl w:ilvl="7" w:tplc="F6DE3924" w:tentative="1">
      <w:start w:val="1"/>
      <w:numFmt w:val="bullet"/>
      <w:lvlText w:val="•"/>
      <w:lvlJc w:val="left"/>
      <w:pPr>
        <w:tabs>
          <w:tab w:val="num" w:pos="5760"/>
        </w:tabs>
        <w:ind w:left="5760" w:hanging="360"/>
      </w:pPr>
      <w:rPr>
        <w:rFonts w:hint="default" w:ascii="Arial" w:hAnsi="Arial"/>
      </w:rPr>
    </w:lvl>
    <w:lvl w:ilvl="8" w:tplc="65E2E56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72BE25E1"/>
    <w:multiLevelType w:val="hybridMultilevel"/>
    <w:tmpl w:val="9ED03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4F"/>
    <w:rsid w:val="000226A8"/>
    <w:rsid w:val="00084B57"/>
    <w:rsid w:val="00087533"/>
    <w:rsid w:val="000A0744"/>
    <w:rsid w:val="000B27B0"/>
    <w:rsid w:val="000F7B14"/>
    <w:rsid w:val="00117EA9"/>
    <w:rsid w:val="001B585B"/>
    <w:rsid w:val="00224390"/>
    <w:rsid w:val="0027141B"/>
    <w:rsid w:val="0029207B"/>
    <w:rsid w:val="002C57A3"/>
    <w:rsid w:val="003915BE"/>
    <w:rsid w:val="004D3120"/>
    <w:rsid w:val="00502EE0"/>
    <w:rsid w:val="005A7C00"/>
    <w:rsid w:val="005D6184"/>
    <w:rsid w:val="006044DB"/>
    <w:rsid w:val="00677D85"/>
    <w:rsid w:val="00684D24"/>
    <w:rsid w:val="00750D7A"/>
    <w:rsid w:val="008A32B7"/>
    <w:rsid w:val="008C5E2C"/>
    <w:rsid w:val="00911A9A"/>
    <w:rsid w:val="009137F9"/>
    <w:rsid w:val="009C6F20"/>
    <w:rsid w:val="009D613F"/>
    <w:rsid w:val="009F3AEB"/>
    <w:rsid w:val="00A435E3"/>
    <w:rsid w:val="00A571EF"/>
    <w:rsid w:val="00A918FA"/>
    <w:rsid w:val="00AB3D6D"/>
    <w:rsid w:val="00AB745D"/>
    <w:rsid w:val="00BB2888"/>
    <w:rsid w:val="00BC494F"/>
    <w:rsid w:val="00BC71DA"/>
    <w:rsid w:val="00CA2704"/>
    <w:rsid w:val="00D11029"/>
    <w:rsid w:val="00DC085C"/>
    <w:rsid w:val="15C8A744"/>
    <w:rsid w:val="171ADC2D"/>
    <w:rsid w:val="17ABF11F"/>
    <w:rsid w:val="19166093"/>
    <w:rsid w:val="1AD0351A"/>
    <w:rsid w:val="1BEE4D50"/>
    <w:rsid w:val="1C14910E"/>
    <w:rsid w:val="24888657"/>
    <w:rsid w:val="2CDF0BB0"/>
    <w:rsid w:val="343BB733"/>
    <w:rsid w:val="3A74A710"/>
    <w:rsid w:val="46A3FF46"/>
    <w:rsid w:val="4D7D4C87"/>
    <w:rsid w:val="50D7AD8B"/>
    <w:rsid w:val="52BAF38F"/>
    <w:rsid w:val="546E8A8C"/>
    <w:rsid w:val="60F5B0B5"/>
    <w:rsid w:val="6791B913"/>
    <w:rsid w:val="69DC25D1"/>
    <w:rsid w:val="6C652A36"/>
    <w:rsid w:val="6F9CCAF8"/>
    <w:rsid w:val="6FDD7EEA"/>
    <w:rsid w:val="7B8DD172"/>
    <w:rsid w:val="7DDEA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293"/>
  <w15:chartTrackingRefBased/>
  <w15:docId w15:val="{08059C24-DD5C-4BC8-AB8E-F3F153EA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1A9A"/>
    <w:pPr>
      <w:ind w:left="720"/>
      <w:contextualSpacing/>
    </w:pPr>
  </w:style>
  <w:style w:type="character" w:styleId="Hyperlink">
    <w:name w:val="Hyperlink"/>
    <w:basedOn w:val="DefaultParagraphFont"/>
    <w:uiPriority w:val="99"/>
    <w:unhideWhenUsed/>
    <w:rsid w:val="00502EE0"/>
    <w:rPr>
      <w:color w:val="0563C1" w:themeColor="hyperlink"/>
      <w:u w:val="single"/>
    </w:rPr>
  </w:style>
  <w:style w:type="character" w:styleId="UnresolvedMention">
    <w:name w:val="Unresolved Mention"/>
    <w:basedOn w:val="DefaultParagraphFont"/>
    <w:uiPriority w:val="99"/>
    <w:semiHidden/>
    <w:unhideWhenUsed/>
    <w:rsid w:val="00502EE0"/>
    <w:rPr>
      <w:color w:val="605E5C"/>
      <w:shd w:val="clear" w:color="auto" w:fill="E1DFDD"/>
    </w:rPr>
  </w:style>
  <w:style w:type="paragraph" w:styleId="NormalWeb">
    <w:name w:val="Normal (Web)"/>
    <w:basedOn w:val="Normal"/>
    <w:uiPriority w:val="99"/>
    <w:semiHidden/>
    <w:unhideWhenUsed/>
    <w:rsid w:val="009D613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113">
      <w:bodyDiv w:val="1"/>
      <w:marLeft w:val="0"/>
      <w:marRight w:val="0"/>
      <w:marTop w:val="0"/>
      <w:marBottom w:val="0"/>
      <w:divBdr>
        <w:top w:val="none" w:sz="0" w:space="0" w:color="auto"/>
        <w:left w:val="none" w:sz="0" w:space="0" w:color="auto"/>
        <w:bottom w:val="none" w:sz="0" w:space="0" w:color="auto"/>
        <w:right w:val="none" w:sz="0" w:space="0" w:color="auto"/>
      </w:divBdr>
    </w:div>
    <w:div w:id="568810650">
      <w:bodyDiv w:val="1"/>
      <w:marLeft w:val="0"/>
      <w:marRight w:val="0"/>
      <w:marTop w:val="0"/>
      <w:marBottom w:val="0"/>
      <w:divBdr>
        <w:top w:val="none" w:sz="0" w:space="0" w:color="auto"/>
        <w:left w:val="none" w:sz="0" w:space="0" w:color="auto"/>
        <w:bottom w:val="none" w:sz="0" w:space="0" w:color="auto"/>
        <w:right w:val="none" w:sz="0" w:space="0" w:color="auto"/>
      </w:divBdr>
    </w:div>
    <w:div w:id="864101405">
      <w:bodyDiv w:val="1"/>
      <w:marLeft w:val="0"/>
      <w:marRight w:val="0"/>
      <w:marTop w:val="0"/>
      <w:marBottom w:val="0"/>
      <w:divBdr>
        <w:top w:val="none" w:sz="0" w:space="0" w:color="auto"/>
        <w:left w:val="none" w:sz="0" w:space="0" w:color="auto"/>
        <w:bottom w:val="none" w:sz="0" w:space="0" w:color="auto"/>
        <w:right w:val="none" w:sz="0" w:space="0" w:color="auto"/>
      </w:divBdr>
    </w:div>
    <w:div w:id="1202479621">
      <w:bodyDiv w:val="1"/>
      <w:marLeft w:val="0"/>
      <w:marRight w:val="0"/>
      <w:marTop w:val="0"/>
      <w:marBottom w:val="0"/>
      <w:divBdr>
        <w:top w:val="none" w:sz="0" w:space="0" w:color="auto"/>
        <w:left w:val="none" w:sz="0" w:space="0" w:color="auto"/>
        <w:bottom w:val="none" w:sz="0" w:space="0" w:color="auto"/>
        <w:right w:val="none" w:sz="0" w:space="0" w:color="auto"/>
      </w:divBdr>
    </w:div>
    <w:div w:id="178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85170626">
          <w:marLeft w:val="1166"/>
          <w:marRight w:val="0"/>
          <w:marTop w:val="0"/>
          <w:marBottom w:val="0"/>
          <w:divBdr>
            <w:top w:val="none" w:sz="0" w:space="0" w:color="auto"/>
            <w:left w:val="none" w:sz="0" w:space="0" w:color="auto"/>
            <w:bottom w:val="none" w:sz="0" w:space="0" w:color="auto"/>
            <w:right w:val="none" w:sz="0" w:space="0" w:color="auto"/>
          </w:divBdr>
        </w:div>
        <w:div w:id="1821539642">
          <w:marLeft w:val="1166"/>
          <w:marRight w:val="0"/>
          <w:marTop w:val="0"/>
          <w:marBottom w:val="0"/>
          <w:divBdr>
            <w:top w:val="none" w:sz="0" w:space="0" w:color="auto"/>
            <w:left w:val="none" w:sz="0" w:space="0" w:color="auto"/>
            <w:bottom w:val="none" w:sz="0" w:space="0" w:color="auto"/>
            <w:right w:val="none" w:sz="0" w:space="0" w:color="auto"/>
          </w:divBdr>
        </w:div>
        <w:div w:id="325061434">
          <w:marLeft w:val="1166"/>
          <w:marRight w:val="0"/>
          <w:marTop w:val="0"/>
          <w:marBottom w:val="0"/>
          <w:divBdr>
            <w:top w:val="none" w:sz="0" w:space="0" w:color="auto"/>
            <w:left w:val="none" w:sz="0" w:space="0" w:color="auto"/>
            <w:bottom w:val="none" w:sz="0" w:space="0" w:color="auto"/>
            <w:right w:val="none" w:sz="0" w:space="0" w:color="auto"/>
          </w:divBdr>
        </w:div>
        <w:div w:id="319427120">
          <w:marLeft w:val="1166"/>
          <w:marRight w:val="0"/>
          <w:marTop w:val="0"/>
          <w:marBottom w:val="0"/>
          <w:divBdr>
            <w:top w:val="none" w:sz="0" w:space="0" w:color="auto"/>
            <w:left w:val="none" w:sz="0" w:space="0" w:color="auto"/>
            <w:bottom w:val="none" w:sz="0" w:space="0" w:color="auto"/>
            <w:right w:val="none" w:sz="0" w:space="0" w:color="auto"/>
          </w:divBdr>
        </w:div>
        <w:div w:id="535779493">
          <w:marLeft w:val="1166"/>
          <w:marRight w:val="0"/>
          <w:marTop w:val="0"/>
          <w:marBottom w:val="0"/>
          <w:divBdr>
            <w:top w:val="none" w:sz="0" w:space="0" w:color="auto"/>
            <w:left w:val="none" w:sz="0" w:space="0" w:color="auto"/>
            <w:bottom w:val="none" w:sz="0" w:space="0" w:color="auto"/>
            <w:right w:val="none" w:sz="0" w:space="0" w:color="auto"/>
          </w:divBdr>
        </w:div>
        <w:div w:id="1584797113">
          <w:marLeft w:val="1166"/>
          <w:marRight w:val="0"/>
          <w:marTop w:val="0"/>
          <w:marBottom w:val="0"/>
          <w:divBdr>
            <w:top w:val="none" w:sz="0" w:space="0" w:color="auto"/>
            <w:left w:val="none" w:sz="0" w:space="0" w:color="auto"/>
            <w:bottom w:val="none" w:sz="0" w:space="0" w:color="auto"/>
            <w:right w:val="none" w:sz="0" w:space="0" w:color="auto"/>
          </w:divBdr>
        </w:div>
      </w:divsChild>
    </w:div>
    <w:div w:id="1791589532">
      <w:bodyDiv w:val="1"/>
      <w:marLeft w:val="0"/>
      <w:marRight w:val="0"/>
      <w:marTop w:val="0"/>
      <w:marBottom w:val="0"/>
      <w:divBdr>
        <w:top w:val="none" w:sz="0" w:space="0" w:color="auto"/>
        <w:left w:val="none" w:sz="0" w:space="0" w:color="auto"/>
        <w:bottom w:val="none" w:sz="0" w:space="0" w:color="auto"/>
        <w:right w:val="none" w:sz="0" w:space="0" w:color="auto"/>
      </w:divBdr>
    </w:div>
    <w:div w:id="1932422767">
      <w:bodyDiv w:val="1"/>
      <w:marLeft w:val="0"/>
      <w:marRight w:val="0"/>
      <w:marTop w:val="0"/>
      <w:marBottom w:val="0"/>
      <w:divBdr>
        <w:top w:val="none" w:sz="0" w:space="0" w:color="auto"/>
        <w:left w:val="none" w:sz="0" w:space="0" w:color="auto"/>
        <w:bottom w:val="none" w:sz="0" w:space="0" w:color="auto"/>
        <w:right w:val="none" w:sz="0" w:space="0" w:color="auto"/>
      </w:divBdr>
    </w:div>
    <w:div w:id="2005551530">
      <w:bodyDiv w:val="1"/>
      <w:marLeft w:val="0"/>
      <w:marRight w:val="0"/>
      <w:marTop w:val="0"/>
      <w:marBottom w:val="0"/>
      <w:divBdr>
        <w:top w:val="none" w:sz="0" w:space="0" w:color="auto"/>
        <w:left w:val="none" w:sz="0" w:space="0" w:color="auto"/>
        <w:bottom w:val="none" w:sz="0" w:space="0" w:color="auto"/>
        <w:right w:val="none" w:sz="0" w:space="0" w:color="auto"/>
      </w:divBdr>
    </w:div>
    <w:div w:id="20274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national-security-vetting-solution-guidance-for-subjects/uksv-interview-checklist"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www.gov.uk/government/publications/dbs-national-security-vetting-solution-guidance-for-subjects/uksv-national-security-vetting-solutions-hints-and-tips-for-completing-your-e-form-application"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customXml" Target="../customXml/item5.xml" Id="rId16" /><Relationship Type="http://schemas.openxmlformats.org/officeDocument/2006/relationships/numbering" Target="numbering.xml" Id="rId1" /><Relationship Type="http://schemas.openxmlformats.org/officeDocument/2006/relationships/hyperlink" Target="https://www.gov.uk/government/publications/dbs-national-security-vetting-solution-guidance-for-subjects/uksv-national-security-vetting-solution-accessing-your-e-form-hints-and-tips" TargetMode="External" Id="rId6" /><Relationship Type="http://schemas.openxmlformats.org/officeDocument/2006/relationships/theme" Target="theme/theme1.xml" Id="rId11" /><Relationship Type="http://schemas.openxmlformats.org/officeDocument/2006/relationships/hyperlink" Target="https://assets.publishing.service.gov.uk/government/uploads/system/uploads/attachment_data/file/864271/20160928_-_NSVS_Portal_Guidance_Notes_SUBJECT_V2.pdf" TargetMode="Externa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mailto:uksv-helpdesk@cabinetoffice.gov.uk" TargetMode="External" Id="Rdfa79e6899504b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WP Document" ma:contentTypeID="0x010100A7C29EFF43A58C4187C5AC5992309F1C0099E54B0A0121534C92D8640589F42F46" ma:contentTypeVersion="4" ma:contentTypeDescription="Document template for DWP content." ma:contentTypeScope="" ma:versionID="6ee1655c3fab6aabf359ed4981efc4ae">
  <xsd:schema xmlns:xsd="http://www.w3.org/2001/XMLSchema" xmlns:xs="http://www.w3.org/2001/XMLSchema" xmlns:p="http://schemas.microsoft.com/office/2006/metadata/properties" xmlns:ns2="a04dbe3e-63b4-48d2-9d03-f0eb0c7bc09d" xmlns:ns3="5bf5b3fa-44b0-44d0-b245-b528099b91f4" targetNamespace="http://schemas.microsoft.com/office/2006/metadata/properties" ma:root="true" ma:fieldsID="b7fb77f1a6399cc5d18d44ce9710395d" ns2:_="" ns3:_="">
    <xsd:import namespace="a04dbe3e-63b4-48d2-9d03-f0eb0c7bc09d"/>
    <xsd:import namespace="5bf5b3fa-44b0-44d0-b245-b528099b91f4"/>
    <xsd:element name="properties">
      <xsd:complexType>
        <xsd:sequence>
          <xsd:element name="documentManagement">
            <xsd:complexType>
              <xsd:all>
                <xsd:element ref="ns2:Information_x0020_Owner" minOccurs="0"/>
                <xsd:element ref="ns2:Protective_x0020_Marking"/>
                <xsd:element ref="ns2:TaxCatchAll" minOccurs="0"/>
                <xsd:element ref="ns2:TaxCatchAllLabel" minOccurs="0"/>
                <xsd:element ref="ns3:Main_x005f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Information_x0020_Owner" ma:index="1" nillable="true" ma:displayName="Information Owner" ma:hidden="true" ma:list="UserInfo" ma:SharePointGroup="0" ma:internalName="Information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_x0020_Marking" ma:index="2" ma:displayName="Protective Marking" ma:default="Official" ma:description="Specify the security classification of the document" ma:format="Dropdown" ma:internalName="Protective_x0020_Marking">
      <xsd:simpleType>
        <xsd:restriction base="dms:Choice">
          <xsd:enumeration value="Official"/>
          <xsd:enumeration value="Official Sensitive"/>
        </xsd:restriction>
      </xsd:simpleType>
    </xsd:element>
    <xsd:element name="TaxCatchAll" ma:index="9" nillable="true" ma:displayName="Taxonomy Catch All Column" ma:hidden="true" ma:list="{e04ea4ce-ca68-47ee-a0dc-98269881de6d}" ma:internalName="TaxCatchAll" ma:showField="CatchAllData" ma:web="5bf5b3fa-44b0-44d0-b245-b528099b91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4ea4ce-ca68-47ee-a0dc-98269881de6d}" ma:internalName="TaxCatchAllLabel" ma:readOnly="true" ma:showField="CatchAllDataLabel" ma:web="5bf5b3fa-44b0-44d0-b245-b528099b9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f5b3fa-44b0-44d0-b245-b528099b91f4" elementFormDefault="qualified">
    <xsd:import namespace="http://schemas.microsoft.com/office/2006/documentManagement/types"/>
    <xsd:import namespace="http://schemas.microsoft.com/office/infopath/2007/PartnerControls"/>
    <xsd:element name="Main_x005f_x0020_Category" ma:index="12" nillable="true" ma:displayName="Main Category" ma:internalName="Main_x0020_Category">
      <xsd:simpleType>
        <xsd:restriction base="dms:Choice">
          <xsd:enumeration value="Add your own"/>
          <xsd:enumeration value="Useful to know"/>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3ebcec-c535-4b75-bbfd-3283b9d6285a" ContentTypeId="0x010100A7C29EFF43A58C4187C5AC5992309F1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tective_x0020_Marking xmlns="a04dbe3e-63b4-48d2-9d03-f0eb0c7bc09d">Official</Protective_x0020_Marking>
    <TaxCatchAll xmlns="a04dbe3e-63b4-48d2-9d03-f0eb0c7bc09d" xsi:nil="true"/>
    <Information_x0020_Owner xmlns="a04dbe3e-63b4-48d2-9d03-f0eb0c7bc09d">
      <UserInfo>
        <DisplayName/>
        <AccountId xsi:nil="true"/>
        <AccountType/>
      </UserInfo>
    </Information_x0020_Owner>
    <Main_x005f_x0020_Category xmlns="5bf5b3fa-44b0-44d0-b245-b528099b91f4" xsi:nil="true"/>
    <_dlc_DocId xmlns="5bf5b3fa-44b0-44d0-b245-b528099b91f4">YVT3SRZSUYFK-481696838-8314</_dlc_DocId>
    <_dlc_DocIdUrl xmlns="5bf5b3fa-44b0-44d0-b245-b528099b91f4">
      <Url>https://dwpgovuk.sharepoint.com/sites/SRO-469/_layouts/15/DocIdRedir.aspx?ID=YVT3SRZSUYFK-481696838-8314</Url>
      <Description>YVT3SRZSUYFK-481696838-8314</Description>
    </_dlc_DocIdUrl>
  </documentManagement>
</p:properties>
</file>

<file path=customXml/itemProps1.xml><?xml version="1.0" encoding="utf-8"?>
<ds:datastoreItem xmlns:ds="http://schemas.openxmlformats.org/officeDocument/2006/customXml" ds:itemID="{8889B848-CC5D-4779-90D1-4B5C9C6FADA6}"/>
</file>

<file path=customXml/itemProps2.xml><?xml version="1.0" encoding="utf-8"?>
<ds:datastoreItem xmlns:ds="http://schemas.openxmlformats.org/officeDocument/2006/customXml" ds:itemID="{79E3DF41-DDE0-4092-BED5-C596F2D3ABE6}"/>
</file>

<file path=customXml/itemProps3.xml><?xml version="1.0" encoding="utf-8"?>
<ds:datastoreItem xmlns:ds="http://schemas.openxmlformats.org/officeDocument/2006/customXml" ds:itemID="{B2117D03-2B67-4C57-82CB-5E83D3EAD974}"/>
</file>

<file path=customXml/itemProps4.xml><?xml version="1.0" encoding="utf-8"?>
<ds:datastoreItem xmlns:ds="http://schemas.openxmlformats.org/officeDocument/2006/customXml" ds:itemID="{D8E9EC2A-E338-49B1-9BAA-4A6ECC6DEBD8}"/>
</file>

<file path=customXml/itemProps5.xml><?xml version="1.0" encoding="utf-8"?>
<ds:datastoreItem xmlns:ds="http://schemas.openxmlformats.org/officeDocument/2006/customXml" ds:itemID="{9BA5790E-FDB2-4B64-B1EA-47D7174997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Andrew DWP SECURITY AND DATA PROTECTION</dc:creator>
  <cp:keywords/>
  <dc:description/>
  <cp:lastModifiedBy>Moon Cassandra DWP SECURITY AND DATA PROTECTION</cp:lastModifiedBy>
  <cp:revision>41</cp:revision>
  <dcterms:created xsi:type="dcterms:W3CDTF">2022-08-05T13:43:00Z</dcterms:created>
  <dcterms:modified xsi:type="dcterms:W3CDTF">2022-12-05T15:13:20Z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0x010100A7C29EFF43A58C4187C5AC5992309F1C0099E54B0A0121534C92D8640589F42F46</vt:lpwstr>
  </property>
  <property fmtid="{D5CDD505-2E9C-101B-9397-08002B2CF9AE}" pid="3" name="_dlc_DocIdItemGuid">
    <vt:lpwstr>d036983d-1493-42da-b407-42fe3d70c85c</vt:lpwstr>
  </property>
</Properties>
</file>