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78E4C" w14:textId="77777777" w:rsidR="000B0589" w:rsidRDefault="000B0589" w:rsidP="00BC2702">
      <w:pPr>
        <w:pStyle w:val="Conditions1"/>
        <w:numPr>
          <w:ilvl w:val="0"/>
          <w:numId w:val="0"/>
        </w:numPr>
      </w:pPr>
      <w:r>
        <w:rPr>
          <w:noProof/>
        </w:rPr>
        <w:drawing>
          <wp:inline distT="0" distB="0" distL="0" distR="0" wp14:anchorId="15C1A347" wp14:editId="40A1A1C0">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50AD16D" w14:textId="77777777" w:rsidR="000B0589" w:rsidRDefault="000B0589" w:rsidP="00A5760C"/>
    <w:p w14:paraId="2B1117F1"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shd w:val="clear" w:color="auto" w:fill="auto"/>
          </w:tcPr>
          <w:p w14:paraId="49D04E1E" w14:textId="76E4541D" w:rsidR="000B0589" w:rsidRPr="00C73E15" w:rsidRDefault="0003031D" w:rsidP="00E01451">
            <w:pPr>
              <w:spacing w:before="120"/>
              <w:ind w:left="-105" w:right="34"/>
              <w:rPr>
                <w:rFonts w:ascii="Arial" w:hAnsi="Arial" w:cs="Arial"/>
                <w:b/>
                <w:color w:val="000000"/>
                <w:sz w:val="40"/>
                <w:szCs w:val="40"/>
              </w:rPr>
            </w:pPr>
            <w:bookmarkStart w:id="0" w:name="bmkTable00"/>
            <w:bookmarkEnd w:id="0"/>
            <w:r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shd w:val="clear" w:color="auto" w:fill="auto"/>
            <w:vAlign w:val="center"/>
          </w:tcPr>
          <w:p w14:paraId="76277D9E" w14:textId="1FBE4D63" w:rsidR="000B0589" w:rsidRPr="00DF44B6" w:rsidRDefault="0003031D" w:rsidP="00DF44B6">
            <w:pPr>
              <w:spacing w:before="60"/>
              <w:ind w:left="-105" w:right="34"/>
              <w:rPr>
                <w:rFonts w:ascii="Arial" w:hAnsi="Arial" w:cs="Arial"/>
                <w:color w:val="000000"/>
                <w:sz w:val="24"/>
                <w:szCs w:val="24"/>
              </w:rPr>
            </w:pPr>
            <w:r w:rsidRPr="00C73E15">
              <w:rPr>
                <w:rFonts w:ascii="Arial" w:hAnsi="Arial" w:cs="Arial"/>
                <w:color w:val="000000"/>
                <w:sz w:val="24"/>
                <w:szCs w:val="24"/>
              </w:rPr>
              <w:t>Site visit made on</w:t>
            </w:r>
            <w:r w:rsidR="00DF44B6">
              <w:rPr>
                <w:rFonts w:ascii="Arial" w:hAnsi="Arial" w:cs="Arial"/>
                <w:color w:val="000000"/>
                <w:sz w:val="24"/>
                <w:szCs w:val="24"/>
              </w:rPr>
              <w:t xml:space="preserve"> 6 September 2022</w:t>
            </w:r>
          </w:p>
        </w:tc>
      </w:tr>
      <w:tr w:rsidR="000B0589" w:rsidRPr="00361890" w14:paraId="74EFA5C9" w14:textId="77777777" w:rsidTr="00E01451">
        <w:trPr>
          <w:cantSplit/>
          <w:trHeight w:val="23"/>
        </w:trPr>
        <w:tc>
          <w:tcPr>
            <w:tcW w:w="9356" w:type="dxa"/>
            <w:shd w:val="clear" w:color="auto" w:fill="auto"/>
          </w:tcPr>
          <w:p w14:paraId="193DDA62" w14:textId="1689C85F" w:rsidR="000B0589" w:rsidRPr="00C73E15" w:rsidRDefault="0003031D" w:rsidP="00E01451">
            <w:pPr>
              <w:spacing w:before="180"/>
              <w:ind w:left="-105" w:right="34"/>
              <w:rPr>
                <w:rFonts w:ascii="Arial" w:hAnsi="Arial" w:cs="Arial"/>
                <w:b/>
                <w:color w:val="000000"/>
                <w:sz w:val="24"/>
                <w:szCs w:val="24"/>
              </w:rPr>
            </w:pPr>
            <w:r w:rsidRPr="00C73E15">
              <w:rPr>
                <w:rFonts w:ascii="Arial" w:hAnsi="Arial" w:cs="Arial"/>
                <w:b/>
                <w:color w:val="000000"/>
                <w:sz w:val="24"/>
                <w:szCs w:val="24"/>
              </w:rPr>
              <w:t xml:space="preserve">by </w:t>
            </w:r>
            <w:r w:rsidR="00DF44B6">
              <w:rPr>
                <w:rFonts w:ascii="Arial" w:hAnsi="Arial" w:cs="Arial"/>
                <w:b/>
                <w:color w:val="000000"/>
                <w:sz w:val="24"/>
                <w:szCs w:val="24"/>
              </w:rPr>
              <w:t>Mrs A Behn D</w:t>
            </w:r>
            <w:r w:rsidR="001D3F91">
              <w:rPr>
                <w:rFonts w:ascii="Arial" w:hAnsi="Arial" w:cs="Arial"/>
                <w:b/>
                <w:color w:val="000000"/>
                <w:sz w:val="24"/>
                <w:szCs w:val="24"/>
              </w:rPr>
              <w:t>ip</w:t>
            </w:r>
            <w:r w:rsidR="00DF44B6">
              <w:rPr>
                <w:rFonts w:ascii="Arial" w:hAnsi="Arial" w:cs="Arial"/>
                <w:b/>
                <w:color w:val="000000"/>
                <w:sz w:val="24"/>
                <w:szCs w:val="24"/>
              </w:rPr>
              <w:t xml:space="preserve"> MS MIPROW</w:t>
            </w:r>
          </w:p>
        </w:tc>
      </w:tr>
      <w:tr w:rsidR="000B0589" w:rsidRPr="00361890" w14:paraId="34429B45" w14:textId="77777777" w:rsidTr="00E01451">
        <w:trPr>
          <w:cantSplit/>
          <w:trHeight w:val="23"/>
        </w:trPr>
        <w:tc>
          <w:tcPr>
            <w:tcW w:w="9356" w:type="dxa"/>
            <w:shd w:val="clear" w:color="auto" w:fill="auto"/>
          </w:tcPr>
          <w:p w14:paraId="28B7F519" w14:textId="24EEEEEF" w:rsidR="000B0589" w:rsidRPr="00C73E15" w:rsidRDefault="00C73E15" w:rsidP="00E01451">
            <w:pPr>
              <w:spacing w:before="120"/>
              <w:ind w:left="-105"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shd w:val="clear" w:color="auto" w:fill="auto"/>
          </w:tcPr>
          <w:p w14:paraId="7A4B8213" w14:textId="1F74BFC7" w:rsidR="000B0589" w:rsidRPr="00C73E15" w:rsidRDefault="000B0589" w:rsidP="00E01451">
            <w:pPr>
              <w:spacing w:before="120"/>
              <w:ind w:left="-105" w:right="176"/>
              <w:rPr>
                <w:rFonts w:ascii="Arial" w:hAnsi="Arial" w:cs="Arial"/>
                <w:b/>
                <w:color w:val="000000"/>
                <w:sz w:val="18"/>
                <w:szCs w:val="18"/>
              </w:rPr>
            </w:pPr>
            <w:r w:rsidRPr="00C73E15">
              <w:rPr>
                <w:rFonts w:ascii="Arial" w:hAnsi="Arial" w:cs="Arial"/>
                <w:b/>
                <w:color w:val="000000"/>
                <w:sz w:val="18"/>
                <w:szCs w:val="18"/>
              </w:rPr>
              <w:t>Decision date:</w:t>
            </w:r>
            <w:r w:rsidR="00C501C2">
              <w:rPr>
                <w:rFonts w:ascii="Arial" w:hAnsi="Arial" w:cs="Arial"/>
                <w:b/>
                <w:color w:val="000000"/>
                <w:sz w:val="18"/>
                <w:szCs w:val="18"/>
              </w:rPr>
              <w:t xml:space="preserve">  28 October 2022</w:t>
            </w:r>
          </w:p>
        </w:tc>
      </w:tr>
    </w:tbl>
    <w:p w14:paraId="71C4E627" w14:textId="77777777" w:rsidR="0003031D" w:rsidRDefault="0003031D" w:rsidP="000B0589"/>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shd w:val="clear" w:color="auto" w:fill="auto"/>
          </w:tcPr>
          <w:p w14:paraId="095011EB" w14:textId="528F99AC"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2723F0">
              <w:rPr>
                <w:rFonts w:ascii="Arial" w:hAnsi="Arial" w:cs="Arial"/>
                <w:b/>
                <w:color w:val="000000"/>
                <w:sz w:val="24"/>
                <w:szCs w:val="24"/>
              </w:rPr>
              <w:t>3285310</w:t>
            </w:r>
          </w:p>
        </w:tc>
      </w:tr>
      <w:tr w:rsidR="0003031D" w14:paraId="6D07278B" w14:textId="77777777" w:rsidTr="0003031D">
        <w:tc>
          <w:tcPr>
            <w:tcW w:w="9520" w:type="dxa"/>
            <w:shd w:val="clear" w:color="auto" w:fill="auto"/>
          </w:tcPr>
          <w:p w14:paraId="68DFCEA3" w14:textId="6A0115E2"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 xml:space="preserve">This Order is made under Section 257 of the Town and Country Planning Act 1990 and is known as </w:t>
            </w:r>
            <w:r w:rsidR="00FA699F">
              <w:rPr>
                <w:rFonts w:ascii="Arial" w:hAnsi="Arial" w:cs="Arial"/>
                <w:sz w:val="22"/>
                <w:szCs w:val="22"/>
              </w:rPr>
              <w:t>The Buckinghamshire Council (</w:t>
            </w:r>
            <w:r w:rsidR="00125B22">
              <w:rPr>
                <w:rFonts w:ascii="Arial" w:hAnsi="Arial" w:cs="Arial"/>
                <w:sz w:val="22"/>
                <w:szCs w:val="22"/>
              </w:rPr>
              <w:t>P</w:t>
            </w:r>
            <w:r w:rsidR="009C610B">
              <w:rPr>
                <w:rFonts w:ascii="Arial" w:hAnsi="Arial" w:cs="Arial"/>
                <w:sz w:val="22"/>
                <w:szCs w:val="22"/>
              </w:rPr>
              <w:t xml:space="preserve">ublic </w:t>
            </w:r>
            <w:r w:rsidR="00125B22">
              <w:rPr>
                <w:rFonts w:ascii="Arial" w:hAnsi="Arial" w:cs="Arial"/>
                <w:sz w:val="22"/>
                <w:szCs w:val="22"/>
              </w:rPr>
              <w:t>F</w:t>
            </w:r>
            <w:r w:rsidR="009C610B">
              <w:rPr>
                <w:rFonts w:ascii="Arial" w:hAnsi="Arial" w:cs="Arial"/>
                <w:sz w:val="22"/>
                <w:szCs w:val="22"/>
              </w:rPr>
              <w:t>ootpath N</w:t>
            </w:r>
            <w:r w:rsidR="00CD0A8F">
              <w:rPr>
                <w:rFonts w:ascii="Arial" w:hAnsi="Arial" w:cs="Arial"/>
                <w:sz w:val="22"/>
                <w:szCs w:val="22"/>
              </w:rPr>
              <w:t>o</w:t>
            </w:r>
            <w:r w:rsidR="00E13811">
              <w:rPr>
                <w:rFonts w:ascii="Arial" w:hAnsi="Arial" w:cs="Arial"/>
                <w:sz w:val="22"/>
                <w:szCs w:val="22"/>
              </w:rPr>
              <w:t xml:space="preserve"> </w:t>
            </w:r>
            <w:r w:rsidR="009C610B">
              <w:rPr>
                <w:rFonts w:ascii="Arial" w:hAnsi="Arial" w:cs="Arial"/>
                <w:sz w:val="22"/>
                <w:szCs w:val="22"/>
              </w:rPr>
              <w:t>70 (</w:t>
            </w:r>
            <w:r w:rsidR="00CD0A8F">
              <w:rPr>
                <w:rFonts w:ascii="Arial" w:hAnsi="Arial" w:cs="Arial"/>
                <w:sz w:val="22"/>
                <w:szCs w:val="22"/>
              </w:rPr>
              <w:t>part</w:t>
            </w:r>
            <w:r w:rsidR="009C610B">
              <w:rPr>
                <w:rFonts w:ascii="Arial" w:hAnsi="Arial" w:cs="Arial"/>
                <w:sz w:val="22"/>
                <w:szCs w:val="22"/>
              </w:rPr>
              <w:t>)</w:t>
            </w:r>
            <w:r w:rsidR="002E615F">
              <w:rPr>
                <w:rFonts w:ascii="Arial" w:hAnsi="Arial" w:cs="Arial"/>
                <w:sz w:val="22"/>
                <w:szCs w:val="22"/>
              </w:rPr>
              <w:t xml:space="preserve"> Parish of Great Missenden) Public Path Diversion Order 2021</w:t>
            </w:r>
            <w:r w:rsidR="00615593">
              <w:rPr>
                <w:rFonts w:ascii="Arial" w:hAnsi="Arial" w:cs="Arial"/>
                <w:sz w:val="22"/>
                <w:szCs w:val="22"/>
              </w:rPr>
              <w:t>.</w:t>
            </w:r>
          </w:p>
        </w:tc>
      </w:tr>
      <w:tr w:rsidR="0003031D" w14:paraId="751644B7" w14:textId="77777777" w:rsidTr="0003031D">
        <w:tc>
          <w:tcPr>
            <w:tcW w:w="9520" w:type="dxa"/>
            <w:shd w:val="clear" w:color="auto" w:fill="auto"/>
          </w:tcPr>
          <w:p w14:paraId="6E4F5900" w14:textId="11D09EF7"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 xml:space="preserve">The Order is dated </w:t>
            </w:r>
            <w:r w:rsidR="001C4257">
              <w:rPr>
                <w:rFonts w:ascii="Arial" w:hAnsi="Arial" w:cs="Arial"/>
                <w:sz w:val="22"/>
                <w:szCs w:val="22"/>
              </w:rPr>
              <w:t>5 March 2021</w:t>
            </w:r>
            <w:r w:rsidRPr="00C73E15">
              <w:rPr>
                <w:rFonts w:ascii="Arial" w:hAnsi="Arial" w:cs="Arial"/>
                <w:sz w:val="22"/>
                <w:szCs w:val="22"/>
              </w:rPr>
              <w:t xml:space="preserve"> and proposes to divert </w:t>
            </w:r>
            <w:r w:rsidR="0054280D">
              <w:rPr>
                <w:rFonts w:ascii="Arial" w:hAnsi="Arial" w:cs="Arial"/>
                <w:sz w:val="22"/>
                <w:szCs w:val="22"/>
              </w:rPr>
              <w:t xml:space="preserve">part of </w:t>
            </w:r>
            <w:r w:rsidRPr="00C73E15">
              <w:rPr>
                <w:rFonts w:ascii="Arial" w:hAnsi="Arial" w:cs="Arial"/>
                <w:sz w:val="22"/>
                <w:szCs w:val="22"/>
              </w:rPr>
              <w:t>the public right of way</w:t>
            </w:r>
            <w:r w:rsidR="0054280D">
              <w:rPr>
                <w:rFonts w:ascii="Arial" w:hAnsi="Arial" w:cs="Arial"/>
                <w:sz w:val="22"/>
                <w:szCs w:val="22"/>
              </w:rPr>
              <w:t xml:space="preserve"> as</w:t>
            </w:r>
            <w:r w:rsidRPr="00C73E15">
              <w:rPr>
                <w:rFonts w:ascii="Arial" w:hAnsi="Arial" w:cs="Arial"/>
                <w:sz w:val="22"/>
                <w:szCs w:val="22"/>
              </w:rPr>
              <w:t xml:space="preserve"> shown on the Order plan and described in the Order Schedule.</w:t>
            </w:r>
          </w:p>
        </w:tc>
      </w:tr>
      <w:tr w:rsidR="0003031D" w14:paraId="13B44EF0" w14:textId="77777777" w:rsidTr="0003031D">
        <w:tc>
          <w:tcPr>
            <w:tcW w:w="9520" w:type="dxa"/>
            <w:shd w:val="clear" w:color="auto" w:fill="auto"/>
          </w:tcPr>
          <w:p w14:paraId="54BDE2D8" w14:textId="5EB4650B" w:rsidR="0003031D" w:rsidRPr="00C73E15" w:rsidRDefault="0003031D" w:rsidP="00740E50">
            <w:pPr>
              <w:pStyle w:val="TBullet"/>
              <w:numPr>
                <w:ilvl w:val="0"/>
                <w:numId w:val="24"/>
              </w:numPr>
              <w:rPr>
                <w:rFonts w:ascii="Arial" w:hAnsi="Arial" w:cs="Arial"/>
                <w:sz w:val="22"/>
                <w:szCs w:val="22"/>
              </w:rPr>
            </w:pPr>
            <w:r w:rsidRPr="00C73E15">
              <w:rPr>
                <w:rFonts w:ascii="Arial" w:hAnsi="Arial" w:cs="Arial"/>
                <w:sz w:val="22"/>
                <w:szCs w:val="22"/>
              </w:rPr>
              <w:t>There w</w:t>
            </w:r>
            <w:r w:rsidR="00E03F74">
              <w:rPr>
                <w:rFonts w:ascii="Arial" w:hAnsi="Arial" w:cs="Arial"/>
                <w:sz w:val="22"/>
                <w:szCs w:val="22"/>
              </w:rPr>
              <w:t xml:space="preserve">as 1 </w:t>
            </w:r>
            <w:r w:rsidRPr="00C73E15">
              <w:rPr>
                <w:rFonts w:ascii="Arial" w:hAnsi="Arial" w:cs="Arial"/>
                <w:sz w:val="22"/>
                <w:szCs w:val="22"/>
              </w:rPr>
              <w:t xml:space="preserve">objection outstanding when </w:t>
            </w:r>
            <w:r w:rsidR="00DA4B6C">
              <w:rPr>
                <w:rFonts w:ascii="Arial" w:hAnsi="Arial" w:cs="Arial"/>
                <w:sz w:val="22"/>
                <w:szCs w:val="22"/>
              </w:rPr>
              <w:t>Buckinghamshire Council (BC)</w:t>
            </w:r>
            <w:r w:rsidRPr="00C73E15">
              <w:rPr>
                <w:rFonts w:ascii="Arial" w:hAnsi="Arial" w:cs="Arial"/>
                <w:sz w:val="22"/>
                <w:szCs w:val="22"/>
              </w:rPr>
              <w:t xml:space="preserve"> submitted the Order to the Secretary of State for Environment, Food and Rural Affairs</w:t>
            </w:r>
            <w:r w:rsidR="00771133">
              <w:rPr>
                <w:rFonts w:ascii="Arial" w:hAnsi="Arial" w:cs="Arial"/>
                <w:sz w:val="22"/>
                <w:szCs w:val="22"/>
              </w:rPr>
              <w:t xml:space="preserve"> for confirmation</w:t>
            </w:r>
            <w:r w:rsidRPr="00C73E15">
              <w:rPr>
                <w:rFonts w:ascii="Arial" w:hAnsi="Arial" w:cs="Arial"/>
                <w:sz w:val="22"/>
                <w:szCs w:val="22"/>
              </w:rPr>
              <w:t>.</w:t>
            </w:r>
          </w:p>
        </w:tc>
      </w:tr>
      <w:tr w:rsidR="0003031D" w14:paraId="72C36E96" w14:textId="77777777" w:rsidTr="0003031D">
        <w:tc>
          <w:tcPr>
            <w:tcW w:w="9520" w:type="dxa"/>
            <w:shd w:val="clear" w:color="auto" w:fill="auto"/>
          </w:tcPr>
          <w:p w14:paraId="0FB37606" w14:textId="355FF5E5" w:rsidR="00C73E15" w:rsidRPr="00C73E15" w:rsidRDefault="0003031D" w:rsidP="00E01451">
            <w:pPr>
              <w:spacing w:before="60"/>
              <w:ind w:left="-105"/>
              <w:rPr>
                <w:rFonts w:ascii="Arial" w:hAnsi="Arial" w:cs="Arial"/>
                <w:b/>
                <w:sz w:val="24"/>
                <w:szCs w:val="24"/>
              </w:rPr>
            </w:pPr>
            <w:r w:rsidRPr="00C73E15">
              <w:rPr>
                <w:rFonts w:ascii="Arial" w:hAnsi="Arial" w:cs="Arial"/>
                <w:b/>
                <w:color w:val="000000"/>
                <w:sz w:val="24"/>
                <w:szCs w:val="24"/>
              </w:rPr>
              <w:t>Summary of Decision:</w:t>
            </w:r>
            <w:r w:rsidR="00C73E15" w:rsidRPr="00C73E15">
              <w:rPr>
                <w:rFonts w:ascii="Arial" w:hAnsi="Arial" w:cs="Arial"/>
                <w:b/>
                <w:sz w:val="24"/>
                <w:szCs w:val="24"/>
              </w:rPr>
              <w:t xml:space="preserve"> The Order is confirmed subject to the modification</w:t>
            </w:r>
            <w:r w:rsidR="00B6706F" w:rsidRPr="0062446A">
              <w:rPr>
                <w:rFonts w:ascii="Arial" w:hAnsi="Arial" w:cs="Arial"/>
                <w:b/>
                <w:sz w:val="24"/>
                <w:szCs w:val="24"/>
              </w:rPr>
              <w:t>s</w:t>
            </w:r>
            <w:r w:rsidR="00C73E15" w:rsidRPr="00C73E15">
              <w:rPr>
                <w:rFonts w:ascii="Arial" w:hAnsi="Arial" w:cs="Arial"/>
                <w:b/>
                <w:sz w:val="24"/>
                <w:szCs w:val="24"/>
              </w:rPr>
              <w:t xml:space="preserve"> set out below in the Formal Decision.</w:t>
            </w:r>
            <w:bookmarkStart w:id="1" w:name="bmkPoint"/>
            <w:bookmarkEnd w:id="1"/>
          </w:p>
        </w:tc>
      </w:tr>
      <w:tr w:rsidR="0003031D" w14:paraId="3DB3812B" w14:textId="77777777" w:rsidTr="0003031D">
        <w:tc>
          <w:tcPr>
            <w:tcW w:w="9520" w:type="dxa"/>
            <w:tcBorders>
              <w:bottom w:val="single" w:sz="6" w:space="0" w:color="000000"/>
            </w:tcBorders>
            <w:shd w:val="clear" w:color="auto" w:fill="auto"/>
          </w:tcPr>
          <w:p w14:paraId="591CB75E" w14:textId="77777777" w:rsidR="0003031D" w:rsidRPr="0003031D" w:rsidRDefault="0003031D" w:rsidP="0003031D">
            <w:pPr>
              <w:spacing w:before="60"/>
              <w:rPr>
                <w:b/>
                <w:color w:val="000000"/>
                <w:sz w:val="2"/>
              </w:rPr>
            </w:pPr>
            <w:bookmarkStart w:id="2" w:name="bmkReturn"/>
            <w:bookmarkEnd w:id="2"/>
          </w:p>
        </w:tc>
      </w:tr>
    </w:tbl>
    <w:p w14:paraId="00F28F7E" w14:textId="4D92CBB1" w:rsidR="00100D3A" w:rsidRPr="00100D3A" w:rsidRDefault="0003031D" w:rsidP="00100D3A">
      <w:pPr>
        <w:pStyle w:val="Heading6"/>
        <w:rPr>
          <w:rFonts w:ascii="Arial" w:hAnsi="Arial" w:cs="Arial"/>
          <w:sz w:val="24"/>
          <w:szCs w:val="24"/>
        </w:rPr>
      </w:pPr>
      <w:r w:rsidRPr="006215C5">
        <w:rPr>
          <w:rFonts w:ascii="Arial" w:hAnsi="Arial" w:cs="Arial"/>
          <w:sz w:val="24"/>
          <w:szCs w:val="24"/>
        </w:rPr>
        <w:t>Procedural matter</w:t>
      </w:r>
      <w:r w:rsidR="006215C5">
        <w:rPr>
          <w:rFonts w:ascii="Arial" w:hAnsi="Arial" w:cs="Arial"/>
          <w:sz w:val="24"/>
          <w:szCs w:val="24"/>
        </w:rPr>
        <w:t>s</w:t>
      </w:r>
    </w:p>
    <w:p w14:paraId="46DD3C39" w14:textId="31F4247E" w:rsidR="006215C5" w:rsidRDefault="00A46E42" w:rsidP="006215C5">
      <w:pPr>
        <w:pStyle w:val="Style1"/>
        <w:rPr>
          <w:rFonts w:ascii="Arial" w:hAnsi="Arial" w:cs="Arial"/>
          <w:sz w:val="24"/>
          <w:szCs w:val="24"/>
        </w:rPr>
      </w:pPr>
      <w:r>
        <w:rPr>
          <w:rFonts w:ascii="Arial" w:hAnsi="Arial" w:cs="Arial"/>
          <w:sz w:val="24"/>
          <w:szCs w:val="24"/>
        </w:rPr>
        <w:t>I made an</w:t>
      </w:r>
      <w:r w:rsidR="002C7428">
        <w:rPr>
          <w:rFonts w:ascii="Arial" w:hAnsi="Arial" w:cs="Arial"/>
          <w:sz w:val="24"/>
          <w:szCs w:val="24"/>
        </w:rPr>
        <w:t xml:space="preserve"> </w:t>
      </w:r>
      <w:r w:rsidR="00DE21E7">
        <w:rPr>
          <w:rFonts w:ascii="Arial" w:hAnsi="Arial" w:cs="Arial"/>
          <w:sz w:val="24"/>
          <w:szCs w:val="24"/>
        </w:rPr>
        <w:t>unaccompanied site visit</w:t>
      </w:r>
      <w:r w:rsidR="002C7428">
        <w:rPr>
          <w:rFonts w:ascii="Arial" w:hAnsi="Arial" w:cs="Arial"/>
          <w:sz w:val="24"/>
          <w:szCs w:val="24"/>
        </w:rPr>
        <w:t xml:space="preserve"> </w:t>
      </w:r>
      <w:r w:rsidR="00DE21E7">
        <w:rPr>
          <w:rFonts w:ascii="Arial" w:hAnsi="Arial" w:cs="Arial"/>
          <w:sz w:val="24"/>
          <w:szCs w:val="24"/>
        </w:rPr>
        <w:t xml:space="preserve">on </w:t>
      </w:r>
      <w:r w:rsidR="00093F51">
        <w:rPr>
          <w:rFonts w:ascii="Arial" w:hAnsi="Arial" w:cs="Arial"/>
          <w:sz w:val="24"/>
          <w:szCs w:val="24"/>
        </w:rPr>
        <w:t xml:space="preserve">6 September when I was able to walk </w:t>
      </w:r>
      <w:r w:rsidR="007C1C75">
        <w:rPr>
          <w:rFonts w:ascii="Arial" w:hAnsi="Arial" w:cs="Arial"/>
          <w:sz w:val="24"/>
          <w:szCs w:val="24"/>
        </w:rPr>
        <w:t xml:space="preserve">Public </w:t>
      </w:r>
      <w:r w:rsidR="00093F51">
        <w:rPr>
          <w:rFonts w:ascii="Arial" w:hAnsi="Arial" w:cs="Arial"/>
          <w:sz w:val="24"/>
          <w:szCs w:val="24"/>
        </w:rPr>
        <w:t>Footpath No</w:t>
      </w:r>
      <w:r w:rsidR="00E13811">
        <w:rPr>
          <w:rFonts w:ascii="Arial" w:hAnsi="Arial" w:cs="Arial"/>
          <w:sz w:val="24"/>
          <w:szCs w:val="24"/>
        </w:rPr>
        <w:t xml:space="preserve"> </w:t>
      </w:r>
      <w:r w:rsidR="00093F51">
        <w:rPr>
          <w:rFonts w:ascii="Arial" w:hAnsi="Arial" w:cs="Arial"/>
          <w:sz w:val="24"/>
          <w:szCs w:val="24"/>
        </w:rPr>
        <w:t>70</w:t>
      </w:r>
      <w:r w:rsidR="007003F3">
        <w:rPr>
          <w:rFonts w:ascii="Arial" w:hAnsi="Arial" w:cs="Arial"/>
          <w:sz w:val="24"/>
          <w:szCs w:val="24"/>
        </w:rPr>
        <w:t xml:space="preserve"> (FP No 70)</w:t>
      </w:r>
      <w:r w:rsidR="00244C35">
        <w:rPr>
          <w:rFonts w:ascii="Arial" w:hAnsi="Arial" w:cs="Arial"/>
          <w:sz w:val="24"/>
          <w:szCs w:val="24"/>
        </w:rPr>
        <w:t xml:space="preserve"> </w:t>
      </w:r>
      <w:r w:rsidR="00337FB2">
        <w:rPr>
          <w:rFonts w:ascii="Arial" w:hAnsi="Arial" w:cs="Arial"/>
          <w:sz w:val="24"/>
          <w:szCs w:val="24"/>
        </w:rPr>
        <w:t xml:space="preserve">on its current line </w:t>
      </w:r>
      <w:r w:rsidR="00CD0018">
        <w:rPr>
          <w:rFonts w:ascii="Arial" w:hAnsi="Arial" w:cs="Arial"/>
          <w:sz w:val="24"/>
          <w:szCs w:val="24"/>
        </w:rPr>
        <w:t xml:space="preserve">and </w:t>
      </w:r>
      <w:r w:rsidR="005C5204">
        <w:rPr>
          <w:rFonts w:ascii="Arial" w:hAnsi="Arial" w:cs="Arial"/>
          <w:sz w:val="24"/>
          <w:szCs w:val="24"/>
        </w:rPr>
        <w:t xml:space="preserve">the Order route on </w:t>
      </w:r>
      <w:r w:rsidR="00CD0018">
        <w:rPr>
          <w:rFonts w:ascii="Arial" w:hAnsi="Arial" w:cs="Arial"/>
          <w:sz w:val="24"/>
          <w:szCs w:val="24"/>
        </w:rPr>
        <w:t>its proposed diversion.</w:t>
      </w:r>
    </w:p>
    <w:p w14:paraId="759F35B2" w14:textId="6B108BDD" w:rsidR="004204AF" w:rsidRDefault="00A45601" w:rsidP="006215C5">
      <w:pPr>
        <w:pStyle w:val="Style1"/>
        <w:rPr>
          <w:rFonts w:ascii="Arial" w:hAnsi="Arial" w:cs="Arial"/>
          <w:sz w:val="24"/>
          <w:szCs w:val="24"/>
        </w:rPr>
      </w:pPr>
      <w:r>
        <w:rPr>
          <w:rFonts w:ascii="Arial" w:hAnsi="Arial" w:cs="Arial"/>
          <w:sz w:val="24"/>
          <w:szCs w:val="24"/>
        </w:rPr>
        <w:t xml:space="preserve">In writing this decision </w:t>
      </w:r>
      <w:r w:rsidR="009E1E42">
        <w:rPr>
          <w:rFonts w:ascii="Arial" w:hAnsi="Arial" w:cs="Arial"/>
          <w:sz w:val="24"/>
          <w:szCs w:val="24"/>
        </w:rPr>
        <w:t>I have</w:t>
      </w:r>
      <w:r w:rsidR="007C1C75">
        <w:rPr>
          <w:rFonts w:ascii="Arial" w:hAnsi="Arial" w:cs="Arial"/>
          <w:sz w:val="24"/>
          <w:szCs w:val="24"/>
        </w:rPr>
        <w:t xml:space="preserve"> found</w:t>
      </w:r>
      <w:r w:rsidR="009E1E42">
        <w:rPr>
          <w:rFonts w:ascii="Arial" w:hAnsi="Arial" w:cs="Arial"/>
          <w:sz w:val="24"/>
          <w:szCs w:val="24"/>
        </w:rPr>
        <w:t xml:space="preserve"> it</w:t>
      </w:r>
      <w:r w:rsidR="007C1C75">
        <w:rPr>
          <w:rFonts w:ascii="Arial" w:hAnsi="Arial" w:cs="Arial"/>
          <w:sz w:val="24"/>
          <w:szCs w:val="24"/>
        </w:rPr>
        <w:t xml:space="preserve"> </w:t>
      </w:r>
      <w:r>
        <w:rPr>
          <w:rFonts w:ascii="Arial" w:hAnsi="Arial" w:cs="Arial"/>
          <w:sz w:val="24"/>
          <w:szCs w:val="24"/>
        </w:rPr>
        <w:t xml:space="preserve">convenient to refer to points marked on the </w:t>
      </w:r>
      <w:r w:rsidR="00BA3B9C">
        <w:rPr>
          <w:rFonts w:ascii="Arial" w:hAnsi="Arial" w:cs="Arial"/>
          <w:sz w:val="24"/>
          <w:szCs w:val="24"/>
        </w:rPr>
        <w:t>Order Map.</w:t>
      </w:r>
    </w:p>
    <w:p w14:paraId="67DF677E" w14:textId="47C0647B" w:rsidR="00921D52" w:rsidRPr="00E13811" w:rsidRDefault="00925F1C" w:rsidP="006215C5">
      <w:pPr>
        <w:pStyle w:val="Style1"/>
        <w:rPr>
          <w:rFonts w:ascii="Arial" w:hAnsi="Arial" w:cs="Arial"/>
          <w:color w:val="auto"/>
          <w:sz w:val="24"/>
          <w:szCs w:val="24"/>
        </w:rPr>
      </w:pPr>
      <w:r w:rsidRPr="00E13811">
        <w:rPr>
          <w:rFonts w:ascii="Arial" w:hAnsi="Arial" w:cs="Arial"/>
          <w:color w:val="auto"/>
          <w:sz w:val="24"/>
          <w:szCs w:val="24"/>
        </w:rPr>
        <w:t xml:space="preserve">BC have requested </w:t>
      </w:r>
      <w:r w:rsidR="0034207F">
        <w:rPr>
          <w:rFonts w:ascii="Arial" w:hAnsi="Arial" w:cs="Arial"/>
          <w:color w:val="auto"/>
          <w:sz w:val="24"/>
          <w:szCs w:val="24"/>
        </w:rPr>
        <w:t>if</w:t>
      </w:r>
      <w:r w:rsidRPr="00E13811">
        <w:rPr>
          <w:rFonts w:ascii="Arial" w:hAnsi="Arial" w:cs="Arial"/>
          <w:color w:val="auto"/>
          <w:sz w:val="24"/>
          <w:szCs w:val="24"/>
        </w:rPr>
        <w:t xml:space="preserve"> </w:t>
      </w:r>
      <w:r w:rsidR="00957B08" w:rsidRPr="00E13811">
        <w:rPr>
          <w:rFonts w:ascii="Arial" w:hAnsi="Arial" w:cs="Arial"/>
          <w:color w:val="auto"/>
          <w:sz w:val="24"/>
          <w:szCs w:val="24"/>
        </w:rPr>
        <w:t xml:space="preserve">the Order </w:t>
      </w:r>
      <w:r w:rsidR="00DA3E12">
        <w:rPr>
          <w:rFonts w:ascii="Arial" w:hAnsi="Arial" w:cs="Arial"/>
          <w:color w:val="auto"/>
          <w:sz w:val="24"/>
          <w:szCs w:val="24"/>
        </w:rPr>
        <w:t>is</w:t>
      </w:r>
      <w:r w:rsidR="00957B08" w:rsidRPr="00E13811">
        <w:rPr>
          <w:rFonts w:ascii="Arial" w:hAnsi="Arial" w:cs="Arial"/>
          <w:color w:val="auto"/>
          <w:sz w:val="24"/>
          <w:szCs w:val="24"/>
        </w:rPr>
        <w:t xml:space="preserve"> </w:t>
      </w:r>
      <w:r w:rsidR="00E13811" w:rsidRPr="00E13811">
        <w:rPr>
          <w:rFonts w:ascii="Arial" w:hAnsi="Arial" w:cs="Arial"/>
          <w:color w:val="auto"/>
          <w:sz w:val="24"/>
          <w:szCs w:val="24"/>
        </w:rPr>
        <w:t>confirmed</w:t>
      </w:r>
      <w:r w:rsidR="00957B08" w:rsidRPr="00E13811">
        <w:rPr>
          <w:rFonts w:ascii="Arial" w:hAnsi="Arial" w:cs="Arial"/>
          <w:color w:val="auto"/>
          <w:sz w:val="24"/>
          <w:szCs w:val="24"/>
        </w:rPr>
        <w:t xml:space="preserve"> that </w:t>
      </w:r>
      <w:r w:rsidR="009131EF" w:rsidRPr="00E13811">
        <w:rPr>
          <w:rFonts w:ascii="Arial" w:hAnsi="Arial" w:cs="Arial"/>
          <w:color w:val="auto"/>
          <w:sz w:val="24"/>
          <w:szCs w:val="24"/>
        </w:rPr>
        <w:t>Part 2 of the Order Schedule</w:t>
      </w:r>
      <w:r w:rsidR="00787C1B" w:rsidRPr="00E13811">
        <w:rPr>
          <w:rFonts w:ascii="Arial" w:hAnsi="Arial" w:cs="Arial"/>
          <w:color w:val="auto"/>
          <w:sz w:val="24"/>
          <w:szCs w:val="24"/>
        </w:rPr>
        <w:t xml:space="preserve"> (</w:t>
      </w:r>
      <w:r w:rsidR="00582C78">
        <w:rPr>
          <w:rFonts w:ascii="Arial" w:hAnsi="Arial" w:cs="Arial"/>
          <w:color w:val="auto"/>
          <w:sz w:val="24"/>
          <w:szCs w:val="24"/>
        </w:rPr>
        <w:t>D</w:t>
      </w:r>
      <w:r w:rsidR="00D51048" w:rsidRPr="00E13811">
        <w:rPr>
          <w:rFonts w:ascii="Arial" w:hAnsi="Arial" w:cs="Arial"/>
          <w:color w:val="auto"/>
          <w:sz w:val="24"/>
          <w:szCs w:val="24"/>
        </w:rPr>
        <w:t xml:space="preserve">escription of </w:t>
      </w:r>
      <w:r w:rsidR="00582C78">
        <w:rPr>
          <w:rFonts w:ascii="Arial" w:hAnsi="Arial" w:cs="Arial"/>
          <w:color w:val="auto"/>
          <w:sz w:val="24"/>
          <w:szCs w:val="24"/>
        </w:rPr>
        <w:t>S</w:t>
      </w:r>
      <w:r w:rsidR="00D51048" w:rsidRPr="00E13811">
        <w:rPr>
          <w:rFonts w:ascii="Arial" w:hAnsi="Arial" w:cs="Arial"/>
          <w:color w:val="auto"/>
          <w:sz w:val="24"/>
          <w:szCs w:val="24"/>
        </w:rPr>
        <w:t xml:space="preserve">ite of </w:t>
      </w:r>
      <w:r w:rsidR="00582C78">
        <w:rPr>
          <w:rFonts w:ascii="Arial" w:hAnsi="Arial" w:cs="Arial"/>
          <w:color w:val="auto"/>
          <w:sz w:val="24"/>
          <w:szCs w:val="24"/>
        </w:rPr>
        <w:t>A</w:t>
      </w:r>
      <w:r w:rsidR="00D51048" w:rsidRPr="00E13811">
        <w:rPr>
          <w:rFonts w:ascii="Arial" w:hAnsi="Arial" w:cs="Arial"/>
          <w:color w:val="auto"/>
          <w:sz w:val="24"/>
          <w:szCs w:val="24"/>
        </w:rPr>
        <w:t xml:space="preserve">lternative </w:t>
      </w:r>
      <w:r w:rsidR="00582C78">
        <w:rPr>
          <w:rFonts w:ascii="Arial" w:hAnsi="Arial" w:cs="Arial"/>
          <w:color w:val="auto"/>
          <w:sz w:val="24"/>
          <w:szCs w:val="24"/>
        </w:rPr>
        <w:t>H</w:t>
      </w:r>
      <w:r w:rsidR="00D51048" w:rsidRPr="00E13811">
        <w:rPr>
          <w:rFonts w:ascii="Arial" w:hAnsi="Arial" w:cs="Arial"/>
          <w:color w:val="auto"/>
          <w:sz w:val="24"/>
          <w:szCs w:val="24"/>
        </w:rPr>
        <w:t>ighway)</w:t>
      </w:r>
      <w:r w:rsidR="009131EF" w:rsidRPr="00E13811">
        <w:rPr>
          <w:rFonts w:ascii="Arial" w:hAnsi="Arial" w:cs="Arial"/>
          <w:color w:val="auto"/>
          <w:sz w:val="24"/>
          <w:szCs w:val="24"/>
        </w:rPr>
        <w:t xml:space="preserve"> is </w:t>
      </w:r>
      <w:r w:rsidR="0065451C" w:rsidRPr="00E13811">
        <w:rPr>
          <w:rFonts w:ascii="Arial" w:hAnsi="Arial" w:cs="Arial"/>
          <w:color w:val="auto"/>
          <w:sz w:val="24"/>
          <w:szCs w:val="24"/>
        </w:rPr>
        <w:t xml:space="preserve">amended to </w:t>
      </w:r>
      <w:r w:rsidR="00472F5B" w:rsidRPr="00E13811">
        <w:rPr>
          <w:rFonts w:ascii="Arial" w:hAnsi="Arial" w:cs="Arial"/>
          <w:color w:val="auto"/>
          <w:sz w:val="24"/>
          <w:szCs w:val="24"/>
        </w:rPr>
        <w:t xml:space="preserve">include the proposed width of </w:t>
      </w:r>
      <w:r w:rsidR="008463FA" w:rsidRPr="00E13811">
        <w:rPr>
          <w:rFonts w:ascii="Arial" w:hAnsi="Arial" w:cs="Arial"/>
          <w:color w:val="auto"/>
          <w:sz w:val="24"/>
          <w:szCs w:val="24"/>
        </w:rPr>
        <w:t>the route</w:t>
      </w:r>
      <w:r w:rsidR="00D2671B" w:rsidRPr="00E13811">
        <w:rPr>
          <w:rFonts w:ascii="Arial" w:hAnsi="Arial" w:cs="Arial"/>
          <w:color w:val="auto"/>
          <w:sz w:val="24"/>
          <w:szCs w:val="24"/>
        </w:rPr>
        <w:t>, which is 3 metres throughout.</w:t>
      </w:r>
      <w:r w:rsidR="009131EF" w:rsidRPr="00E13811">
        <w:rPr>
          <w:rFonts w:ascii="Arial" w:hAnsi="Arial" w:cs="Arial"/>
          <w:color w:val="auto"/>
          <w:sz w:val="24"/>
          <w:szCs w:val="24"/>
        </w:rPr>
        <w:t xml:space="preserve"> </w:t>
      </w:r>
    </w:p>
    <w:p w14:paraId="56D3306E" w14:textId="27A56839" w:rsidR="0003031D" w:rsidRDefault="0003031D" w:rsidP="0003031D">
      <w:pPr>
        <w:pStyle w:val="Heading6blackfont"/>
        <w:rPr>
          <w:rFonts w:ascii="Arial" w:hAnsi="Arial" w:cs="Arial"/>
          <w:sz w:val="24"/>
          <w:szCs w:val="24"/>
        </w:rPr>
      </w:pPr>
      <w:r w:rsidRPr="00C73E15">
        <w:rPr>
          <w:rFonts w:ascii="Arial" w:hAnsi="Arial" w:cs="Arial"/>
          <w:sz w:val="24"/>
          <w:szCs w:val="24"/>
        </w:rPr>
        <w:t>The Main Issues</w:t>
      </w:r>
    </w:p>
    <w:p w14:paraId="0F9C0ECE" w14:textId="7715060B" w:rsidR="00AB74A1" w:rsidRPr="00AB74A1" w:rsidRDefault="00AB74A1" w:rsidP="00AB74A1">
      <w:pPr>
        <w:pStyle w:val="Style1"/>
        <w:numPr>
          <w:ilvl w:val="0"/>
          <w:numId w:val="0"/>
        </w:numPr>
        <w:ind w:left="431" w:hanging="431"/>
        <w:rPr>
          <w:rFonts w:ascii="Arial" w:hAnsi="Arial" w:cs="Arial"/>
          <w:i/>
          <w:iCs/>
          <w:sz w:val="24"/>
          <w:szCs w:val="24"/>
        </w:rPr>
      </w:pPr>
      <w:r w:rsidRPr="00AB74A1">
        <w:rPr>
          <w:rFonts w:ascii="Arial" w:hAnsi="Arial" w:cs="Arial"/>
          <w:i/>
          <w:iCs/>
          <w:sz w:val="24"/>
          <w:szCs w:val="24"/>
        </w:rPr>
        <w:t>The statutory test</w:t>
      </w:r>
    </w:p>
    <w:p w14:paraId="2A953041" w14:textId="156BE527" w:rsidR="00CC2992" w:rsidRDefault="005121DD" w:rsidP="00C828E1">
      <w:pPr>
        <w:pStyle w:val="Style1"/>
        <w:rPr>
          <w:rStyle w:val="normaltextrun"/>
          <w:rFonts w:ascii="Arial" w:hAnsi="Arial" w:cs="Arial"/>
          <w:sz w:val="24"/>
          <w:szCs w:val="24"/>
        </w:rPr>
      </w:pPr>
      <w:r w:rsidRPr="00F6278B">
        <w:rPr>
          <w:rStyle w:val="normaltextrun"/>
          <w:rFonts w:ascii="Arial" w:hAnsi="Arial" w:cs="Arial"/>
          <w:sz w:val="24"/>
          <w:szCs w:val="24"/>
        </w:rPr>
        <w:t>Section 257</w:t>
      </w:r>
      <w:r w:rsidR="00563CD2">
        <w:rPr>
          <w:rStyle w:val="normaltextrun"/>
          <w:rFonts w:ascii="Arial" w:hAnsi="Arial" w:cs="Arial"/>
          <w:sz w:val="24"/>
          <w:szCs w:val="24"/>
        </w:rPr>
        <w:t xml:space="preserve"> </w:t>
      </w:r>
      <w:r w:rsidRPr="00F6278B">
        <w:rPr>
          <w:rStyle w:val="normaltextrun"/>
          <w:rFonts w:ascii="Arial" w:hAnsi="Arial" w:cs="Arial"/>
          <w:sz w:val="24"/>
          <w:szCs w:val="24"/>
        </w:rPr>
        <w:t>of the Town and Country Planning Act 1990 (the 1990 Act) provides for an Order to be made authorising the stopping up</w:t>
      </w:r>
      <w:r w:rsidR="00691161" w:rsidRPr="00F6278B">
        <w:rPr>
          <w:rStyle w:val="normaltextrun"/>
          <w:rFonts w:ascii="Arial" w:hAnsi="Arial" w:cs="Arial"/>
          <w:sz w:val="24"/>
          <w:szCs w:val="24"/>
        </w:rPr>
        <w:t xml:space="preserve"> </w:t>
      </w:r>
      <w:r w:rsidRPr="00F6278B">
        <w:rPr>
          <w:rStyle w:val="normaltextrun"/>
          <w:rFonts w:ascii="Arial" w:hAnsi="Arial" w:cs="Arial"/>
          <w:sz w:val="24"/>
          <w:szCs w:val="24"/>
        </w:rPr>
        <w:t>or diversion</w:t>
      </w:r>
      <w:r w:rsidR="00691161" w:rsidRPr="00F6278B">
        <w:rPr>
          <w:rStyle w:val="normaltextrun"/>
          <w:rFonts w:ascii="Arial" w:hAnsi="Arial" w:cs="Arial"/>
          <w:sz w:val="24"/>
          <w:szCs w:val="24"/>
        </w:rPr>
        <w:t xml:space="preserve"> </w:t>
      </w:r>
      <w:r w:rsidRPr="00F6278B">
        <w:rPr>
          <w:rStyle w:val="normaltextrun"/>
          <w:rFonts w:ascii="Arial" w:hAnsi="Arial" w:cs="Arial"/>
          <w:sz w:val="24"/>
          <w:szCs w:val="24"/>
        </w:rPr>
        <w:t xml:space="preserve">of a footpath if it is necessary to do so </w:t>
      </w:r>
      <w:proofErr w:type="gramStart"/>
      <w:r w:rsidRPr="00F6278B">
        <w:rPr>
          <w:rStyle w:val="normaltextrun"/>
          <w:rFonts w:ascii="Arial" w:hAnsi="Arial" w:cs="Arial"/>
          <w:sz w:val="24"/>
          <w:szCs w:val="24"/>
        </w:rPr>
        <w:t>in order to</w:t>
      </w:r>
      <w:proofErr w:type="gramEnd"/>
      <w:r w:rsidRPr="00F6278B">
        <w:rPr>
          <w:rStyle w:val="normaltextrun"/>
          <w:rFonts w:ascii="Arial" w:hAnsi="Arial" w:cs="Arial"/>
          <w:sz w:val="24"/>
          <w:szCs w:val="24"/>
        </w:rPr>
        <w:t xml:space="preserve"> enable development to be carried out in accordance with</w:t>
      </w:r>
      <w:r w:rsidR="00DB2B76" w:rsidRPr="00F6278B">
        <w:rPr>
          <w:rStyle w:val="normaltextrun"/>
          <w:rFonts w:ascii="Arial" w:hAnsi="Arial" w:cs="Arial"/>
          <w:sz w:val="24"/>
          <w:szCs w:val="24"/>
        </w:rPr>
        <w:t xml:space="preserve"> a valid</w:t>
      </w:r>
      <w:r w:rsidRPr="00F6278B">
        <w:rPr>
          <w:rStyle w:val="normaltextrun"/>
          <w:rFonts w:ascii="Arial" w:hAnsi="Arial" w:cs="Arial"/>
          <w:sz w:val="24"/>
          <w:szCs w:val="24"/>
        </w:rPr>
        <w:t xml:space="preserve"> planning permission already granted under Part III of the same Act. </w:t>
      </w:r>
    </w:p>
    <w:p w14:paraId="6742D1EC" w14:textId="4A839261" w:rsidR="00F56C36" w:rsidRPr="00F56C36" w:rsidRDefault="00F56C36" w:rsidP="00F56C36">
      <w:pPr>
        <w:pStyle w:val="Style1"/>
        <w:numPr>
          <w:ilvl w:val="0"/>
          <w:numId w:val="0"/>
        </w:numPr>
        <w:rPr>
          <w:rStyle w:val="normaltextrun"/>
          <w:rFonts w:ascii="Arial" w:hAnsi="Arial" w:cs="Arial"/>
          <w:i/>
          <w:iCs/>
          <w:sz w:val="24"/>
          <w:szCs w:val="24"/>
        </w:rPr>
      </w:pPr>
      <w:r w:rsidRPr="00F56C36">
        <w:rPr>
          <w:rStyle w:val="normaltextrun"/>
          <w:rFonts w:ascii="Arial" w:hAnsi="Arial" w:cs="Arial"/>
          <w:i/>
          <w:iCs/>
          <w:sz w:val="24"/>
          <w:szCs w:val="24"/>
        </w:rPr>
        <w:t>Other material considerations</w:t>
      </w:r>
    </w:p>
    <w:p w14:paraId="45B79DBE" w14:textId="0B6F5F72" w:rsidR="005121DD" w:rsidRPr="00DF57E6" w:rsidRDefault="005121DD" w:rsidP="00C828E1">
      <w:pPr>
        <w:pStyle w:val="Style1"/>
        <w:rPr>
          <w:rStyle w:val="eop"/>
        </w:rPr>
      </w:pPr>
      <w:r w:rsidRPr="00F6278B">
        <w:rPr>
          <w:rStyle w:val="normaltextrun"/>
          <w:rFonts w:ascii="Arial" w:hAnsi="Arial" w:cs="Arial"/>
          <w:sz w:val="24"/>
          <w:szCs w:val="24"/>
        </w:rPr>
        <w:t xml:space="preserve">In considering </w:t>
      </w:r>
      <w:proofErr w:type="gramStart"/>
      <w:r w:rsidRPr="00F6278B">
        <w:rPr>
          <w:rStyle w:val="normaltextrun"/>
          <w:rFonts w:ascii="Arial" w:hAnsi="Arial" w:cs="Arial"/>
          <w:sz w:val="24"/>
          <w:szCs w:val="24"/>
        </w:rPr>
        <w:t>whether or not</w:t>
      </w:r>
      <w:proofErr w:type="gramEnd"/>
      <w:r w:rsidRPr="00F6278B">
        <w:rPr>
          <w:rStyle w:val="normaltextrun"/>
          <w:rFonts w:ascii="Arial" w:hAnsi="Arial" w:cs="Arial"/>
          <w:sz w:val="24"/>
          <w:szCs w:val="24"/>
        </w:rPr>
        <w:t xml:space="preserve"> to confirm an Order, the disadvantages or loss likely to arise as a result of the diversion of the way to members of the </w:t>
      </w:r>
      <w:r w:rsidRPr="002B1597">
        <w:rPr>
          <w:rStyle w:val="normaltextrun"/>
          <w:rFonts w:ascii="Arial" w:hAnsi="Arial" w:cs="Arial"/>
          <w:sz w:val="24"/>
          <w:szCs w:val="24"/>
        </w:rPr>
        <w:t>public generally</w:t>
      </w:r>
      <w:r w:rsidR="00113D7C" w:rsidRPr="002B1597">
        <w:rPr>
          <w:rStyle w:val="normaltextrun"/>
          <w:rFonts w:ascii="Arial" w:hAnsi="Arial" w:cs="Arial"/>
          <w:sz w:val="24"/>
          <w:szCs w:val="24"/>
        </w:rPr>
        <w:t>,</w:t>
      </w:r>
      <w:r w:rsidRPr="002B1597">
        <w:rPr>
          <w:rStyle w:val="normaltextrun"/>
          <w:rFonts w:ascii="Arial" w:hAnsi="Arial" w:cs="Arial"/>
          <w:sz w:val="24"/>
          <w:szCs w:val="24"/>
        </w:rPr>
        <w:t xml:space="preserve"> or to persons whose properties adjoin or are near the existing highway</w:t>
      </w:r>
      <w:r w:rsidR="003C6F06" w:rsidRPr="002B1597">
        <w:rPr>
          <w:rStyle w:val="normaltextrun"/>
          <w:rFonts w:ascii="Arial" w:hAnsi="Arial" w:cs="Arial"/>
          <w:sz w:val="24"/>
          <w:szCs w:val="24"/>
        </w:rPr>
        <w:t>,</w:t>
      </w:r>
      <w:r w:rsidRPr="002B1597">
        <w:rPr>
          <w:rStyle w:val="normaltextrun"/>
          <w:rFonts w:ascii="Arial" w:hAnsi="Arial" w:cs="Arial"/>
          <w:sz w:val="24"/>
          <w:szCs w:val="24"/>
        </w:rPr>
        <w:t xml:space="preserve"> should be weighed against the advantages of the proposed </w:t>
      </w:r>
      <w:r w:rsidR="007B57BC">
        <w:rPr>
          <w:rStyle w:val="normaltextrun"/>
          <w:rFonts w:ascii="Arial" w:hAnsi="Arial" w:cs="Arial"/>
          <w:sz w:val="24"/>
          <w:szCs w:val="24"/>
        </w:rPr>
        <w:t>O</w:t>
      </w:r>
      <w:r w:rsidRPr="002B1597">
        <w:rPr>
          <w:rStyle w:val="normaltextrun"/>
          <w:rFonts w:ascii="Arial" w:hAnsi="Arial" w:cs="Arial"/>
          <w:sz w:val="24"/>
          <w:szCs w:val="24"/>
        </w:rPr>
        <w:t>rder.</w:t>
      </w:r>
      <w:r w:rsidRPr="00C828E1">
        <w:rPr>
          <w:rStyle w:val="eop"/>
          <w:szCs w:val="22"/>
        </w:rPr>
        <w:t> </w:t>
      </w:r>
    </w:p>
    <w:p w14:paraId="6D09A94D" w14:textId="4FDAB4CE" w:rsidR="00CA1618" w:rsidRPr="00F6278B" w:rsidRDefault="000F188C" w:rsidP="005D00D6">
      <w:pPr>
        <w:pStyle w:val="Style1"/>
        <w:tabs>
          <w:tab w:val="clear" w:pos="720"/>
        </w:tabs>
        <w:rPr>
          <w:rFonts w:ascii="Arial" w:hAnsi="Arial" w:cs="Arial"/>
          <w:sz w:val="24"/>
          <w:szCs w:val="24"/>
        </w:rPr>
      </w:pPr>
      <w:r>
        <w:rPr>
          <w:rStyle w:val="eop"/>
          <w:rFonts w:ascii="Arial" w:hAnsi="Arial" w:cs="Arial"/>
          <w:sz w:val="24"/>
          <w:szCs w:val="24"/>
        </w:rPr>
        <w:t>The</w:t>
      </w:r>
      <w:r w:rsidR="009624AB" w:rsidRPr="00F6278B">
        <w:rPr>
          <w:rStyle w:val="eop"/>
          <w:rFonts w:ascii="Arial" w:hAnsi="Arial" w:cs="Arial"/>
          <w:sz w:val="24"/>
          <w:szCs w:val="24"/>
        </w:rPr>
        <w:t xml:space="preserve"> requirements of the Equality Act 2010 </w:t>
      </w:r>
      <w:r w:rsidR="006355FB">
        <w:rPr>
          <w:rStyle w:val="eop"/>
          <w:rFonts w:ascii="Arial" w:hAnsi="Arial" w:cs="Arial"/>
          <w:sz w:val="24"/>
          <w:szCs w:val="24"/>
        </w:rPr>
        <w:t xml:space="preserve">should </w:t>
      </w:r>
      <w:r>
        <w:rPr>
          <w:rStyle w:val="eop"/>
          <w:rFonts w:ascii="Arial" w:hAnsi="Arial" w:cs="Arial"/>
          <w:sz w:val="24"/>
          <w:szCs w:val="24"/>
        </w:rPr>
        <w:t xml:space="preserve">also </w:t>
      </w:r>
      <w:r w:rsidR="006355FB">
        <w:rPr>
          <w:rStyle w:val="eop"/>
          <w:rFonts w:ascii="Arial" w:hAnsi="Arial" w:cs="Arial"/>
          <w:sz w:val="24"/>
          <w:szCs w:val="24"/>
        </w:rPr>
        <w:t xml:space="preserve">be considered </w:t>
      </w:r>
      <w:r w:rsidR="009624AB" w:rsidRPr="00F6278B">
        <w:rPr>
          <w:rStyle w:val="eop"/>
          <w:rFonts w:ascii="Arial" w:hAnsi="Arial" w:cs="Arial"/>
          <w:sz w:val="24"/>
          <w:szCs w:val="24"/>
        </w:rPr>
        <w:t>where appropriate.</w:t>
      </w:r>
    </w:p>
    <w:p w14:paraId="34D1E53C" w14:textId="035E5DB3" w:rsidR="0003031D" w:rsidRPr="00F6278B" w:rsidRDefault="0003031D" w:rsidP="0003031D">
      <w:pPr>
        <w:pStyle w:val="Heading6blackfont"/>
        <w:rPr>
          <w:rFonts w:ascii="Arial" w:hAnsi="Arial" w:cs="Arial"/>
          <w:sz w:val="24"/>
          <w:szCs w:val="24"/>
        </w:rPr>
      </w:pPr>
      <w:r w:rsidRPr="00F6278B">
        <w:rPr>
          <w:rFonts w:ascii="Arial" w:hAnsi="Arial" w:cs="Arial"/>
          <w:sz w:val="24"/>
          <w:szCs w:val="24"/>
        </w:rPr>
        <w:lastRenderedPageBreak/>
        <w:t>Reason</w:t>
      </w:r>
      <w:r w:rsidR="005D00D6" w:rsidRPr="00F6278B">
        <w:rPr>
          <w:rFonts w:ascii="Arial" w:hAnsi="Arial" w:cs="Arial"/>
          <w:sz w:val="24"/>
          <w:szCs w:val="24"/>
        </w:rPr>
        <w:t>ing</w:t>
      </w:r>
    </w:p>
    <w:p w14:paraId="430F7EC4" w14:textId="1FD2FB6D" w:rsidR="00CA1618" w:rsidRPr="00F6278B" w:rsidRDefault="00E045D5" w:rsidP="002A36AC">
      <w:pPr>
        <w:pStyle w:val="Style1"/>
        <w:numPr>
          <w:ilvl w:val="0"/>
          <w:numId w:val="0"/>
        </w:numPr>
        <w:ind w:left="431" w:hanging="431"/>
        <w:rPr>
          <w:rFonts w:ascii="Arial" w:hAnsi="Arial" w:cs="Arial"/>
          <w:i/>
          <w:iCs/>
          <w:sz w:val="24"/>
          <w:szCs w:val="24"/>
        </w:rPr>
      </w:pPr>
      <w:r w:rsidRPr="00F6278B">
        <w:rPr>
          <w:rFonts w:ascii="Arial" w:hAnsi="Arial" w:cs="Arial"/>
          <w:i/>
          <w:iCs/>
          <w:sz w:val="24"/>
          <w:szCs w:val="24"/>
        </w:rPr>
        <w:t>Background</w:t>
      </w:r>
    </w:p>
    <w:p w14:paraId="6874AE5A" w14:textId="3D1EF71E" w:rsidR="002C72C4" w:rsidRDefault="00BA0E36" w:rsidP="00C62594">
      <w:pPr>
        <w:pStyle w:val="Style1"/>
        <w:rPr>
          <w:rFonts w:ascii="Arial" w:hAnsi="Arial" w:cs="Arial"/>
          <w:sz w:val="24"/>
          <w:szCs w:val="24"/>
        </w:rPr>
      </w:pPr>
      <w:proofErr w:type="spellStart"/>
      <w:r>
        <w:rPr>
          <w:rFonts w:ascii="Arial" w:hAnsi="Arial" w:cs="Arial"/>
          <w:sz w:val="24"/>
          <w:szCs w:val="24"/>
        </w:rPr>
        <w:t>Sustrans</w:t>
      </w:r>
      <w:proofErr w:type="spellEnd"/>
      <w:r w:rsidR="009619E6">
        <w:rPr>
          <w:rFonts w:ascii="Arial" w:hAnsi="Arial" w:cs="Arial"/>
          <w:sz w:val="24"/>
          <w:szCs w:val="24"/>
        </w:rPr>
        <w:t xml:space="preserve"> </w:t>
      </w:r>
      <w:r w:rsidR="00A50FF4">
        <w:rPr>
          <w:rFonts w:ascii="Arial" w:hAnsi="Arial" w:cs="Arial"/>
          <w:sz w:val="24"/>
          <w:szCs w:val="24"/>
        </w:rPr>
        <w:t xml:space="preserve">have </w:t>
      </w:r>
      <w:r w:rsidR="00E8746D">
        <w:rPr>
          <w:rFonts w:ascii="Arial" w:hAnsi="Arial" w:cs="Arial"/>
          <w:sz w:val="24"/>
          <w:szCs w:val="24"/>
        </w:rPr>
        <w:t>received</w:t>
      </w:r>
      <w:r w:rsidR="006A3052">
        <w:rPr>
          <w:rFonts w:ascii="Arial" w:hAnsi="Arial" w:cs="Arial"/>
          <w:sz w:val="24"/>
          <w:szCs w:val="24"/>
        </w:rPr>
        <w:t xml:space="preserve"> </w:t>
      </w:r>
      <w:r w:rsidR="00E8746D">
        <w:rPr>
          <w:rFonts w:ascii="Arial" w:hAnsi="Arial" w:cs="Arial"/>
          <w:sz w:val="24"/>
          <w:szCs w:val="24"/>
        </w:rPr>
        <w:t>funding</w:t>
      </w:r>
      <w:r w:rsidR="00977A63">
        <w:rPr>
          <w:rFonts w:ascii="Arial" w:hAnsi="Arial" w:cs="Arial"/>
          <w:sz w:val="24"/>
          <w:szCs w:val="24"/>
        </w:rPr>
        <w:t xml:space="preserve"> from t</w:t>
      </w:r>
      <w:r w:rsidR="00845909">
        <w:rPr>
          <w:rFonts w:ascii="Arial" w:hAnsi="Arial" w:cs="Arial"/>
          <w:sz w:val="24"/>
          <w:szCs w:val="24"/>
        </w:rPr>
        <w:t>h</w:t>
      </w:r>
      <w:r w:rsidR="00977A63">
        <w:rPr>
          <w:rFonts w:ascii="Arial" w:hAnsi="Arial" w:cs="Arial"/>
          <w:sz w:val="24"/>
          <w:szCs w:val="24"/>
        </w:rPr>
        <w:t xml:space="preserve">e Department </w:t>
      </w:r>
      <w:r w:rsidR="00845909">
        <w:rPr>
          <w:rFonts w:ascii="Arial" w:hAnsi="Arial" w:cs="Arial"/>
          <w:sz w:val="24"/>
          <w:szCs w:val="24"/>
        </w:rPr>
        <w:t>for</w:t>
      </w:r>
      <w:r w:rsidR="006C59E9">
        <w:rPr>
          <w:rFonts w:ascii="Arial" w:hAnsi="Arial" w:cs="Arial"/>
          <w:sz w:val="24"/>
          <w:szCs w:val="24"/>
        </w:rPr>
        <w:t xml:space="preserve"> </w:t>
      </w:r>
      <w:r w:rsidR="00845909">
        <w:rPr>
          <w:rFonts w:ascii="Arial" w:hAnsi="Arial" w:cs="Arial"/>
          <w:sz w:val="24"/>
          <w:szCs w:val="24"/>
        </w:rPr>
        <w:t>Transport</w:t>
      </w:r>
      <w:r w:rsidR="002E1631">
        <w:rPr>
          <w:rFonts w:ascii="Arial" w:hAnsi="Arial" w:cs="Arial"/>
          <w:sz w:val="24"/>
          <w:szCs w:val="24"/>
        </w:rPr>
        <w:t xml:space="preserve"> </w:t>
      </w:r>
      <w:r w:rsidR="00513939">
        <w:rPr>
          <w:rFonts w:ascii="Arial" w:hAnsi="Arial" w:cs="Arial"/>
          <w:sz w:val="24"/>
          <w:szCs w:val="24"/>
        </w:rPr>
        <w:t>which will enable</w:t>
      </w:r>
      <w:r w:rsidR="002E1631">
        <w:rPr>
          <w:rFonts w:ascii="Arial" w:hAnsi="Arial" w:cs="Arial"/>
          <w:sz w:val="24"/>
          <w:szCs w:val="24"/>
        </w:rPr>
        <w:t xml:space="preserve"> them to create</w:t>
      </w:r>
      <w:r w:rsidR="007A2284">
        <w:rPr>
          <w:rFonts w:ascii="Arial" w:hAnsi="Arial" w:cs="Arial"/>
          <w:sz w:val="24"/>
          <w:szCs w:val="24"/>
        </w:rPr>
        <w:t xml:space="preserve"> a </w:t>
      </w:r>
      <w:r w:rsidR="002D082F">
        <w:rPr>
          <w:rFonts w:ascii="Arial" w:hAnsi="Arial" w:cs="Arial"/>
          <w:sz w:val="24"/>
          <w:szCs w:val="24"/>
        </w:rPr>
        <w:t>G</w:t>
      </w:r>
      <w:r w:rsidR="007A2284">
        <w:rPr>
          <w:rFonts w:ascii="Arial" w:hAnsi="Arial" w:cs="Arial"/>
          <w:sz w:val="24"/>
          <w:szCs w:val="24"/>
        </w:rPr>
        <w:t xml:space="preserve">reenway stretching from </w:t>
      </w:r>
      <w:r w:rsidR="00A50FF4">
        <w:rPr>
          <w:rFonts w:ascii="Arial" w:hAnsi="Arial" w:cs="Arial"/>
          <w:sz w:val="24"/>
          <w:szCs w:val="24"/>
        </w:rPr>
        <w:t>Uxbridge to Buckingham and Milton Keynes.</w:t>
      </w:r>
      <w:r w:rsidR="00C044EC">
        <w:rPr>
          <w:rFonts w:ascii="Arial" w:hAnsi="Arial" w:cs="Arial"/>
          <w:sz w:val="24"/>
          <w:szCs w:val="24"/>
        </w:rPr>
        <w:t xml:space="preserve"> The </w:t>
      </w:r>
      <w:proofErr w:type="spellStart"/>
      <w:r w:rsidR="00C044EC">
        <w:rPr>
          <w:rFonts w:ascii="Arial" w:hAnsi="Arial" w:cs="Arial"/>
          <w:sz w:val="24"/>
          <w:szCs w:val="24"/>
        </w:rPr>
        <w:t>Mis</w:t>
      </w:r>
      <w:r w:rsidR="00AA64D2">
        <w:rPr>
          <w:rFonts w:ascii="Arial" w:hAnsi="Arial" w:cs="Arial"/>
          <w:sz w:val="24"/>
          <w:szCs w:val="24"/>
        </w:rPr>
        <w:t>bourne</w:t>
      </w:r>
      <w:proofErr w:type="spellEnd"/>
      <w:r w:rsidR="00C044EC">
        <w:rPr>
          <w:rFonts w:ascii="Arial" w:hAnsi="Arial" w:cs="Arial"/>
          <w:sz w:val="24"/>
          <w:szCs w:val="24"/>
        </w:rPr>
        <w:t xml:space="preserve"> Greenway </w:t>
      </w:r>
      <w:r w:rsidR="00B60940">
        <w:rPr>
          <w:rFonts w:ascii="Arial" w:hAnsi="Arial" w:cs="Arial"/>
          <w:sz w:val="24"/>
          <w:szCs w:val="24"/>
        </w:rPr>
        <w:t>between We</w:t>
      </w:r>
      <w:r w:rsidR="00176E2F">
        <w:rPr>
          <w:rFonts w:ascii="Arial" w:hAnsi="Arial" w:cs="Arial"/>
          <w:sz w:val="24"/>
          <w:szCs w:val="24"/>
        </w:rPr>
        <w:t>n</w:t>
      </w:r>
      <w:r w:rsidR="00B60940">
        <w:rPr>
          <w:rFonts w:ascii="Arial" w:hAnsi="Arial" w:cs="Arial"/>
          <w:sz w:val="24"/>
          <w:szCs w:val="24"/>
        </w:rPr>
        <w:t xml:space="preserve">dover and Great Missenden </w:t>
      </w:r>
      <w:r w:rsidR="00176E2F">
        <w:rPr>
          <w:rFonts w:ascii="Arial" w:hAnsi="Arial" w:cs="Arial"/>
          <w:sz w:val="24"/>
          <w:szCs w:val="24"/>
        </w:rPr>
        <w:t xml:space="preserve">will </w:t>
      </w:r>
      <w:r w:rsidR="002411D4">
        <w:rPr>
          <w:rFonts w:ascii="Arial" w:hAnsi="Arial" w:cs="Arial"/>
          <w:sz w:val="24"/>
          <w:szCs w:val="24"/>
        </w:rPr>
        <w:t xml:space="preserve">form part of this </w:t>
      </w:r>
      <w:r w:rsidR="008547C7">
        <w:rPr>
          <w:rFonts w:ascii="Arial" w:hAnsi="Arial" w:cs="Arial"/>
          <w:sz w:val="24"/>
          <w:szCs w:val="24"/>
        </w:rPr>
        <w:t>project and</w:t>
      </w:r>
      <w:r w:rsidR="004970F3">
        <w:rPr>
          <w:rFonts w:ascii="Arial" w:hAnsi="Arial" w:cs="Arial"/>
          <w:sz w:val="24"/>
          <w:szCs w:val="24"/>
        </w:rPr>
        <w:t xml:space="preserve"> has</w:t>
      </w:r>
      <w:r w:rsidR="002411D4">
        <w:rPr>
          <w:rFonts w:ascii="Arial" w:hAnsi="Arial" w:cs="Arial"/>
          <w:sz w:val="24"/>
          <w:szCs w:val="24"/>
        </w:rPr>
        <w:t xml:space="preserve"> the aim </w:t>
      </w:r>
      <w:r w:rsidR="00494D24">
        <w:rPr>
          <w:rFonts w:ascii="Arial" w:hAnsi="Arial" w:cs="Arial"/>
          <w:sz w:val="24"/>
          <w:szCs w:val="24"/>
        </w:rPr>
        <w:t xml:space="preserve">of setting out a safe </w:t>
      </w:r>
      <w:r w:rsidR="007D6DB8">
        <w:rPr>
          <w:rFonts w:ascii="Arial" w:hAnsi="Arial" w:cs="Arial"/>
          <w:sz w:val="24"/>
          <w:szCs w:val="24"/>
        </w:rPr>
        <w:t xml:space="preserve">and attractive </w:t>
      </w:r>
      <w:r w:rsidR="004970F3">
        <w:rPr>
          <w:rFonts w:ascii="Arial" w:hAnsi="Arial" w:cs="Arial"/>
          <w:sz w:val="24"/>
          <w:szCs w:val="24"/>
        </w:rPr>
        <w:t xml:space="preserve">multi-user </w:t>
      </w:r>
      <w:r w:rsidR="007D6DB8">
        <w:rPr>
          <w:rFonts w:ascii="Arial" w:hAnsi="Arial" w:cs="Arial"/>
          <w:sz w:val="24"/>
          <w:szCs w:val="24"/>
        </w:rPr>
        <w:t>route away from the busy A413</w:t>
      </w:r>
      <w:r w:rsidR="004970F3">
        <w:rPr>
          <w:rFonts w:ascii="Arial" w:hAnsi="Arial" w:cs="Arial"/>
          <w:sz w:val="24"/>
          <w:szCs w:val="24"/>
        </w:rPr>
        <w:t>,</w:t>
      </w:r>
      <w:r w:rsidR="00A0629A">
        <w:rPr>
          <w:rFonts w:ascii="Arial" w:hAnsi="Arial" w:cs="Arial"/>
          <w:sz w:val="24"/>
          <w:szCs w:val="24"/>
        </w:rPr>
        <w:t xml:space="preserve"> to encourage walking and cycling</w:t>
      </w:r>
      <w:r w:rsidR="002D1E84">
        <w:rPr>
          <w:rFonts w:ascii="Arial" w:hAnsi="Arial" w:cs="Arial"/>
          <w:sz w:val="24"/>
          <w:szCs w:val="24"/>
        </w:rPr>
        <w:t>, both for leisure and</w:t>
      </w:r>
      <w:r w:rsidR="008C57A3">
        <w:rPr>
          <w:rFonts w:ascii="Arial" w:hAnsi="Arial" w:cs="Arial"/>
          <w:sz w:val="24"/>
          <w:szCs w:val="24"/>
        </w:rPr>
        <w:t xml:space="preserve"> for access to work, </w:t>
      </w:r>
      <w:r w:rsidR="008547C7">
        <w:rPr>
          <w:rFonts w:ascii="Arial" w:hAnsi="Arial" w:cs="Arial"/>
          <w:sz w:val="24"/>
          <w:szCs w:val="24"/>
        </w:rPr>
        <w:t>school,</w:t>
      </w:r>
      <w:r w:rsidR="008C57A3">
        <w:rPr>
          <w:rFonts w:ascii="Arial" w:hAnsi="Arial" w:cs="Arial"/>
          <w:sz w:val="24"/>
          <w:szCs w:val="24"/>
        </w:rPr>
        <w:t xml:space="preserve"> and amenities.</w:t>
      </w:r>
      <w:r w:rsidR="002D1E84">
        <w:rPr>
          <w:rFonts w:ascii="Arial" w:hAnsi="Arial" w:cs="Arial"/>
          <w:sz w:val="24"/>
          <w:szCs w:val="24"/>
        </w:rPr>
        <w:t xml:space="preserve"> </w:t>
      </w:r>
      <w:r w:rsidR="00C84D0A">
        <w:rPr>
          <w:rFonts w:ascii="Arial" w:hAnsi="Arial" w:cs="Arial"/>
          <w:sz w:val="24"/>
          <w:szCs w:val="24"/>
        </w:rPr>
        <w:t>The proposed diversion of F</w:t>
      </w:r>
      <w:r w:rsidR="00CA4FA0">
        <w:rPr>
          <w:rFonts w:ascii="Arial" w:hAnsi="Arial" w:cs="Arial"/>
          <w:sz w:val="24"/>
          <w:szCs w:val="24"/>
        </w:rPr>
        <w:t>P</w:t>
      </w:r>
      <w:r w:rsidR="00C84D0A">
        <w:rPr>
          <w:rFonts w:ascii="Arial" w:hAnsi="Arial" w:cs="Arial"/>
          <w:sz w:val="24"/>
          <w:szCs w:val="24"/>
        </w:rPr>
        <w:t xml:space="preserve"> No 70</w:t>
      </w:r>
      <w:r w:rsidR="000F1F96">
        <w:rPr>
          <w:rFonts w:ascii="Arial" w:hAnsi="Arial" w:cs="Arial"/>
          <w:sz w:val="24"/>
          <w:szCs w:val="24"/>
        </w:rPr>
        <w:t xml:space="preserve"> would form the southern end of the </w:t>
      </w:r>
      <w:proofErr w:type="spellStart"/>
      <w:r w:rsidR="000F1F96">
        <w:rPr>
          <w:rFonts w:ascii="Arial" w:hAnsi="Arial" w:cs="Arial"/>
          <w:sz w:val="24"/>
          <w:szCs w:val="24"/>
        </w:rPr>
        <w:t>Misbo</w:t>
      </w:r>
      <w:r w:rsidR="00A5180F">
        <w:rPr>
          <w:rFonts w:ascii="Arial" w:hAnsi="Arial" w:cs="Arial"/>
          <w:sz w:val="24"/>
          <w:szCs w:val="24"/>
        </w:rPr>
        <w:t>u</w:t>
      </w:r>
      <w:r w:rsidR="000F1F96">
        <w:rPr>
          <w:rFonts w:ascii="Arial" w:hAnsi="Arial" w:cs="Arial"/>
          <w:sz w:val="24"/>
          <w:szCs w:val="24"/>
        </w:rPr>
        <w:t>rne</w:t>
      </w:r>
      <w:proofErr w:type="spellEnd"/>
      <w:r w:rsidR="000F1F96">
        <w:rPr>
          <w:rFonts w:ascii="Arial" w:hAnsi="Arial" w:cs="Arial"/>
          <w:sz w:val="24"/>
          <w:szCs w:val="24"/>
        </w:rPr>
        <w:t xml:space="preserve"> Greenway.</w:t>
      </w:r>
    </w:p>
    <w:p w14:paraId="1CAD7BD0" w14:textId="4A347DB5" w:rsidR="00BD6A1F" w:rsidRDefault="002C72C4" w:rsidP="00C62594">
      <w:pPr>
        <w:pStyle w:val="Style1"/>
        <w:rPr>
          <w:rFonts w:ascii="Arial" w:hAnsi="Arial" w:cs="Arial"/>
          <w:sz w:val="24"/>
          <w:szCs w:val="24"/>
        </w:rPr>
      </w:pPr>
      <w:r>
        <w:rPr>
          <w:rFonts w:ascii="Arial" w:hAnsi="Arial" w:cs="Arial"/>
          <w:sz w:val="24"/>
          <w:szCs w:val="24"/>
        </w:rPr>
        <w:t xml:space="preserve">Although much of the </w:t>
      </w:r>
      <w:proofErr w:type="spellStart"/>
      <w:r>
        <w:rPr>
          <w:rFonts w:ascii="Arial" w:hAnsi="Arial" w:cs="Arial"/>
          <w:sz w:val="24"/>
          <w:szCs w:val="24"/>
        </w:rPr>
        <w:t>Misbo</w:t>
      </w:r>
      <w:r w:rsidR="00A5180F">
        <w:rPr>
          <w:rFonts w:ascii="Arial" w:hAnsi="Arial" w:cs="Arial"/>
          <w:sz w:val="24"/>
          <w:szCs w:val="24"/>
        </w:rPr>
        <w:t>u</w:t>
      </w:r>
      <w:r>
        <w:rPr>
          <w:rFonts w:ascii="Arial" w:hAnsi="Arial" w:cs="Arial"/>
          <w:sz w:val="24"/>
          <w:szCs w:val="24"/>
        </w:rPr>
        <w:t>rne</w:t>
      </w:r>
      <w:proofErr w:type="spellEnd"/>
      <w:r>
        <w:rPr>
          <w:rFonts w:ascii="Arial" w:hAnsi="Arial" w:cs="Arial"/>
          <w:sz w:val="24"/>
          <w:szCs w:val="24"/>
        </w:rPr>
        <w:t xml:space="preserve"> Greenway </w:t>
      </w:r>
      <w:r w:rsidR="00ED6CDC">
        <w:rPr>
          <w:rFonts w:ascii="Arial" w:hAnsi="Arial" w:cs="Arial"/>
          <w:sz w:val="24"/>
          <w:szCs w:val="24"/>
        </w:rPr>
        <w:t>is a permissive path</w:t>
      </w:r>
      <w:r w:rsidR="00442BE6">
        <w:rPr>
          <w:rFonts w:ascii="Arial" w:hAnsi="Arial" w:cs="Arial"/>
          <w:sz w:val="24"/>
          <w:szCs w:val="24"/>
        </w:rPr>
        <w:t xml:space="preserve"> with agreement</w:t>
      </w:r>
      <w:r w:rsidR="00733C64">
        <w:rPr>
          <w:rFonts w:ascii="Arial" w:hAnsi="Arial" w:cs="Arial"/>
          <w:sz w:val="24"/>
          <w:szCs w:val="24"/>
        </w:rPr>
        <w:t xml:space="preserve"> of the landowners</w:t>
      </w:r>
      <w:r w:rsidR="00691F68">
        <w:rPr>
          <w:rFonts w:ascii="Arial" w:hAnsi="Arial" w:cs="Arial"/>
          <w:sz w:val="24"/>
          <w:szCs w:val="24"/>
        </w:rPr>
        <w:t>,</w:t>
      </w:r>
      <w:r w:rsidR="00B41299">
        <w:rPr>
          <w:rFonts w:ascii="Arial" w:hAnsi="Arial" w:cs="Arial"/>
          <w:sz w:val="24"/>
          <w:szCs w:val="24"/>
        </w:rPr>
        <w:t xml:space="preserve"> </w:t>
      </w:r>
      <w:r w:rsidR="00726DF9">
        <w:rPr>
          <w:rFonts w:ascii="Arial" w:hAnsi="Arial" w:cs="Arial"/>
          <w:sz w:val="24"/>
          <w:szCs w:val="24"/>
        </w:rPr>
        <w:t xml:space="preserve">the </w:t>
      </w:r>
      <w:r w:rsidR="00733C64">
        <w:rPr>
          <w:rFonts w:ascii="Arial" w:hAnsi="Arial" w:cs="Arial"/>
          <w:sz w:val="24"/>
          <w:szCs w:val="24"/>
        </w:rPr>
        <w:t xml:space="preserve">proposed </w:t>
      </w:r>
      <w:r w:rsidR="00726DF9">
        <w:rPr>
          <w:rFonts w:ascii="Arial" w:hAnsi="Arial" w:cs="Arial"/>
          <w:sz w:val="24"/>
          <w:szCs w:val="24"/>
        </w:rPr>
        <w:t xml:space="preserve">diversion in question here, would </w:t>
      </w:r>
      <w:r w:rsidR="00733C64">
        <w:rPr>
          <w:rFonts w:ascii="Arial" w:hAnsi="Arial" w:cs="Arial"/>
          <w:sz w:val="24"/>
          <w:szCs w:val="24"/>
        </w:rPr>
        <w:t>retain</w:t>
      </w:r>
      <w:r w:rsidR="009B3558">
        <w:rPr>
          <w:rFonts w:ascii="Arial" w:hAnsi="Arial" w:cs="Arial"/>
          <w:sz w:val="24"/>
          <w:szCs w:val="24"/>
        </w:rPr>
        <w:t xml:space="preserve"> its status as a public right of way</w:t>
      </w:r>
      <w:r w:rsidR="002925CA">
        <w:rPr>
          <w:rFonts w:ascii="Arial" w:hAnsi="Arial" w:cs="Arial"/>
          <w:sz w:val="24"/>
          <w:szCs w:val="24"/>
        </w:rPr>
        <w:t>, a</w:t>
      </w:r>
      <w:r w:rsidR="00CF6206">
        <w:rPr>
          <w:rFonts w:ascii="Arial" w:hAnsi="Arial" w:cs="Arial"/>
          <w:sz w:val="24"/>
          <w:szCs w:val="24"/>
        </w:rPr>
        <w:t>s</w:t>
      </w:r>
      <w:r w:rsidR="002925CA">
        <w:rPr>
          <w:rFonts w:ascii="Arial" w:hAnsi="Arial" w:cs="Arial"/>
          <w:sz w:val="24"/>
          <w:szCs w:val="24"/>
        </w:rPr>
        <w:t xml:space="preserve"> agreed by the owner of the land, Road Farm.</w:t>
      </w:r>
    </w:p>
    <w:p w14:paraId="7C043D2A" w14:textId="60FE4E7F" w:rsidR="00E045D5" w:rsidRPr="00F6278B" w:rsidRDefault="00BD6A1F" w:rsidP="00C62594">
      <w:pPr>
        <w:pStyle w:val="Style1"/>
        <w:rPr>
          <w:rFonts w:ascii="Arial" w:hAnsi="Arial" w:cs="Arial"/>
          <w:sz w:val="24"/>
          <w:szCs w:val="24"/>
        </w:rPr>
      </w:pPr>
      <w:r>
        <w:rPr>
          <w:rFonts w:ascii="Arial" w:hAnsi="Arial" w:cs="Arial"/>
          <w:sz w:val="24"/>
          <w:szCs w:val="24"/>
        </w:rPr>
        <w:t>F</w:t>
      </w:r>
      <w:r w:rsidR="000D3701">
        <w:rPr>
          <w:rFonts w:ascii="Arial" w:hAnsi="Arial" w:cs="Arial"/>
          <w:sz w:val="24"/>
          <w:szCs w:val="24"/>
        </w:rPr>
        <w:t>P</w:t>
      </w:r>
      <w:r>
        <w:rPr>
          <w:rFonts w:ascii="Arial" w:hAnsi="Arial" w:cs="Arial"/>
          <w:sz w:val="24"/>
          <w:szCs w:val="24"/>
        </w:rPr>
        <w:t xml:space="preserve"> No 70 does not materially affect the c</w:t>
      </w:r>
      <w:r w:rsidR="00CF6206">
        <w:rPr>
          <w:rFonts w:ascii="Arial" w:hAnsi="Arial" w:cs="Arial"/>
          <w:sz w:val="24"/>
          <w:szCs w:val="24"/>
        </w:rPr>
        <w:t>r</w:t>
      </w:r>
      <w:r>
        <w:rPr>
          <w:rFonts w:ascii="Arial" w:hAnsi="Arial" w:cs="Arial"/>
          <w:sz w:val="24"/>
          <w:szCs w:val="24"/>
        </w:rPr>
        <w:t xml:space="preserve">eation of the southern section of </w:t>
      </w:r>
      <w:r w:rsidR="002472D0">
        <w:rPr>
          <w:rFonts w:ascii="Arial" w:hAnsi="Arial" w:cs="Arial"/>
          <w:sz w:val="24"/>
          <w:szCs w:val="24"/>
        </w:rPr>
        <w:t xml:space="preserve">the </w:t>
      </w:r>
      <w:proofErr w:type="spellStart"/>
      <w:r w:rsidR="002472D0">
        <w:rPr>
          <w:rFonts w:ascii="Arial" w:hAnsi="Arial" w:cs="Arial"/>
          <w:sz w:val="24"/>
          <w:szCs w:val="24"/>
        </w:rPr>
        <w:t>Misbourne</w:t>
      </w:r>
      <w:proofErr w:type="spellEnd"/>
      <w:r w:rsidR="002472D0">
        <w:rPr>
          <w:rFonts w:ascii="Arial" w:hAnsi="Arial" w:cs="Arial"/>
          <w:sz w:val="24"/>
          <w:szCs w:val="24"/>
        </w:rPr>
        <w:t xml:space="preserve"> Greenway</w:t>
      </w:r>
      <w:r w:rsidR="00733C64">
        <w:rPr>
          <w:rFonts w:ascii="Arial" w:hAnsi="Arial" w:cs="Arial"/>
          <w:sz w:val="24"/>
          <w:szCs w:val="24"/>
        </w:rPr>
        <w:t xml:space="preserve"> </w:t>
      </w:r>
      <w:r w:rsidR="00720F24">
        <w:rPr>
          <w:rFonts w:ascii="Arial" w:hAnsi="Arial" w:cs="Arial"/>
          <w:sz w:val="24"/>
          <w:szCs w:val="24"/>
        </w:rPr>
        <w:t xml:space="preserve">but the planning consents </w:t>
      </w:r>
      <w:r w:rsidR="00051E8B">
        <w:rPr>
          <w:rFonts w:ascii="Arial" w:hAnsi="Arial" w:cs="Arial"/>
          <w:sz w:val="24"/>
          <w:szCs w:val="24"/>
        </w:rPr>
        <w:t>granted</w:t>
      </w:r>
      <w:r w:rsidR="007B5B67">
        <w:rPr>
          <w:rFonts w:ascii="Arial" w:hAnsi="Arial" w:cs="Arial"/>
          <w:sz w:val="24"/>
          <w:szCs w:val="24"/>
        </w:rPr>
        <w:t>,</w:t>
      </w:r>
      <w:r w:rsidR="00051E8B">
        <w:rPr>
          <w:rFonts w:ascii="Arial" w:hAnsi="Arial" w:cs="Arial"/>
          <w:sz w:val="24"/>
          <w:szCs w:val="24"/>
        </w:rPr>
        <w:t xml:space="preserve"> require</w:t>
      </w:r>
      <w:r w:rsidR="0042118A">
        <w:rPr>
          <w:rFonts w:ascii="Arial" w:hAnsi="Arial" w:cs="Arial"/>
          <w:sz w:val="24"/>
          <w:szCs w:val="24"/>
        </w:rPr>
        <w:t>, as part of the conditions</w:t>
      </w:r>
      <w:r w:rsidR="0029774F">
        <w:rPr>
          <w:rFonts w:ascii="Arial" w:hAnsi="Arial" w:cs="Arial"/>
          <w:sz w:val="24"/>
          <w:szCs w:val="24"/>
        </w:rPr>
        <w:t xml:space="preserve"> for development,</w:t>
      </w:r>
      <w:r w:rsidR="00051E8B">
        <w:rPr>
          <w:rFonts w:ascii="Arial" w:hAnsi="Arial" w:cs="Arial"/>
          <w:sz w:val="24"/>
          <w:szCs w:val="24"/>
        </w:rPr>
        <w:t xml:space="preserve"> th</w:t>
      </w:r>
      <w:r w:rsidR="00AF5245">
        <w:rPr>
          <w:rFonts w:ascii="Arial" w:hAnsi="Arial" w:cs="Arial"/>
          <w:sz w:val="24"/>
          <w:szCs w:val="24"/>
        </w:rPr>
        <w:t xml:space="preserve">at </w:t>
      </w:r>
      <w:r w:rsidR="00CA6848">
        <w:rPr>
          <w:rFonts w:ascii="Arial" w:hAnsi="Arial" w:cs="Arial"/>
          <w:sz w:val="24"/>
          <w:szCs w:val="24"/>
        </w:rPr>
        <w:t xml:space="preserve">the </w:t>
      </w:r>
      <w:r w:rsidR="00AF5245">
        <w:rPr>
          <w:rFonts w:ascii="Arial" w:hAnsi="Arial" w:cs="Arial"/>
          <w:sz w:val="24"/>
          <w:szCs w:val="24"/>
        </w:rPr>
        <w:t xml:space="preserve">part of </w:t>
      </w:r>
      <w:r w:rsidR="000D3701">
        <w:rPr>
          <w:rFonts w:ascii="Arial" w:hAnsi="Arial" w:cs="Arial"/>
          <w:sz w:val="24"/>
          <w:szCs w:val="24"/>
        </w:rPr>
        <w:t>the footpath</w:t>
      </w:r>
      <w:r w:rsidR="00AF5245">
        <w:rPr>
          <w:rFonts w:ascii="Arial" w:hAnsi="Arial" w:cs="Arial"/>
          <w:sz w:val="24"/>
          <w:szCs w:val="24"/>
        </w:rPr>
        <w:t xml:space="preserve"> that crosses the </w:t>
      </w:r>
      <w:r w:rsidR="000016EA">
        <w:rPr>
          <w:rFonts w:ascii="Arial" w:hAnsi="Arial" w:cs="Arial"/>
          <w:sz w:val="24"/>
          <w:szCs w:val="24"/>
        </w:rPr>
        <w:t>mainline railway via an unmanned level crossing</w:t>
      </w:r>
      <w:r w:rsidR="00CA6848">
        <w:rPr>
          <w:rFonts w:ascii="Arial" w:hAnsi="Arial" w:cs="Arial"/>
          <w:sz w:val="24"/>
          <w:szCs w:val="24"/>
        </w:rPr>
        <w:t>,</w:t>
      </w:r>
      <w:r w:rsidR="005D2721">
        <w:rPr>
          <w:rFonts w:ascii="Arial" w:hAnsi="Arial" w:cs="Arial"/>
          <w:sz w:val="24"/>
          <w:szCs w:val="24"/>
        </w:rPr>
        <w:t xml:space="preserve"> be stopped up and the crossing removed.</w:t>
      </w:r>
      <w:r w:rsidR="00726DF9">
        <w:rPr>
          <w:rFonts w:ascii="Arial" w:hAnsi="Arial" w:cs="Arial"/>
          <w:sz w:val="24"/>
          <w:szCs w:val="24"/>
        </w:rPr>
        <w:t xml:space="preserve"> </w:t>
      </w:r>
      <w:r w:rsidR="00A50FF4">
        <w:rPr>
          <w:rFonts w:ascii="Arial" w:hAnsi="Arial" w:cs="Arial"/>
          <w:sz w:val="24"/>
          <w:szCs w:val="24"/>
        </w:rPr>
        <w:t xml:space="preserve"> </w:t>
      </w:r>
    </w:p>
    <w:p w14:paraId="58BD5060" w14:textId="50A5A64A" w:rsidR="00C62594" w:rsidRPr="00F6278B" w:rsidRDefault="004B2EBA" w:rsidP="00C62594">
      <w:pPr>
        <w:pStyle w:val="Style1"/>
        <w:numPr>
          <w:ilvl w:val="0"/>
          <w:numId w:val="0"/>
        </w:numPr>
        <w:rPr>
          <w:rFonts w:ascii="Arial" w:hAnsi="Arial" w:cs="Arial"/>
          <w:sz w:val="24"/>
          <w:szCs w:val="24"/>
        </w:rPr>
      </w:pPr>
      <w:r w:rsidRPr="00F6278B">
        <w:rPr>
          <w:rStyle w:val="normaltextrun"/>
          <w:rFonts w:ascii="Arial" w:hAnsi="Arial" w:cs="Arial"/>
          <w:i/>
          <w:iCs/>
          <w:sz w:val="24"/>
          <w:szCs w:val="24"/>
          <w:shd w:val="clear" w:color="auto" w:fill="FFFFFF"/>
        </w:rPr>
        <w:t xml:space="preserve">Whether the </w:t>
      </w:r>
      <w:r w:rsidR="007F3190">
        <w:rPr>
          <w:rStyle w:val="normaltextrun"/>
          <w:rFonts w:ascii="Arial" w:hAnsi="Arial" w:cs="Arial"/>
          <w:i/>
          <w:iCs/>
          <w:sz w:val="24"/>
          <w:szCs w:val="24"/>
          <w:shd w:val="clear" w:color="auto" w:fill="FFFFFF"/>
        </w:rPr>
        <w:t>diversion</w:t>
      </w:r>
      <w:r w:rsidRPr="00F6278B">
        <w:rPr>
          <w:rStyle w:val="normaltextrun"/>
          <w:rFonts w:ascii="Arial" w:hAnsi="Arial" w:cs="Arial"/>
          <w:i/>
          <w:iCs/>
          <w:sz w:val="24"/>
          <w:szCs w:val="24"/>
          <w:shd w:val="clear" w:color="auto" w:fill="FFFFFF"/>
        </w:rPr>
        <w:t xml:space="preserve"> of the path is necessary to allow development to be carried out in accordance with </w:t>
      </w:r>
      <w:r w:rsidR="0012256A">
        <w:rPr>
          <w:rStyle w:val="normaltextrun"/>
          <w:rFonts w:ascii="Arial" w:hAnsi="Arial" w:cs="Arial"/>
          <w:i/>
          <w:iCs/>
          <w:sz w:val="24"/>
          <w:szCs w:val="24"/>
          <w:shd w:val="clear" w:color="auto" w:fill="FFFFFF"/>
        </w:rPr>
        <w:t xml:space="preserve">a valid </w:t>
      </w:r>
      <w:r w:rsidRPr="00F6278B">
        <w:rPr>
          <w:rStyle w:val="normaltextrun"/>
          <w:rFonts w:ascii="Arial" w:hAnsi="Arial" w:cs="Arial"/>
          <w:i/>
          <w:iCs/>
          <w:sz w:val="24"/>
          <w:szCs w:val="24"/>
          <w:shd w:val="clear" w:color="auto" w:fill="FFFFFF"/>
        </w:rPr>
        <w:t>planning permission</w:t>
      </w:r>
    </w:p>
    <w:p w14:paraId="12DF9129" w14:textId="262338C7" w:rsidR="001E33F6" w:rsidRPr="00756DFB" w:rsidRDefault="00F1662B" w:rsidP="001E33F6">
      <w:pPr>
        <w:pStyle w:val="Style1"/>
        <w:rPr>
          <w:rFonts w:ascii="Arial" w:hAnsi="Arial" w:cs="Arial"/>
          <w:sz w:val="24"/>
          <w:szCs w:val="24"/>
        </w:rPr>
      </w:pPr>
      <w:r w:rsidRPr="00756DFB">
        <w:rPr>
          <w:rFonts w:ascii="Arial" w:hAnsi="Arial" w:cs="Arial"/>
          <w:sz w:val="24"/>
          <w:szCs w:val="24"/>
        </w:rPr>
        <w:t xml:space="preserve">I am satisfied that the </w:t>
      </w:r>
      <w:r w:rsidR="0036277E" w:rsidRPr="00756DFB">
        <w:rPr>
          <w:rFonts w:ascii="Arial" w:hAnsi="Arial" w:cs="Arial"/>
          <w:sz w:val="24"/>
          <w:szCs w:val="24"/>
        </w:rPr>
        <w:t>planning permissions</w:t>
      </w:r>
      <w:r w:rsidR="001669A8" w:rsidRPr="00756DFB">
        <w:rPr>
          <w:rFonts w:ascii="Arial" w:hAnsi="Arial" w:cs="Arial"/>
          <w:sz w:val="24"/>
          <w:szCs w:val="24"/>
        </w:rPr>
        <w:t xml:space="preserve"> </w:t>
      </w:r>
      <w:bookmarkStart w:id="3" w:name="_Hlk116664407"/>
      <w:r w:rsidR="001669A8" w:rsidRPr="00756DFB">
        <w:rPr>
          <w:rFonts w:ascii="Arial" w:hAnsi="Arial" w:cs="Arial"/>
          <w:sz w:val="24"/>
          <w:szCs w:val="24"/>
        </w:rPr>
        <w:t>PL</w:t>
      </w:r>
      <w:r w:rsidR="00104667" w:rsidRPr="00756DFB">
        <w:rPr>
          <w:rFonts w:ascii="Arial" w:hAnsi="Arial" w:cs="Arial"/>
          <w:sz w:val="24"/>
          <w:szCs w:val="24"/>
        </w:rPr>
        <w:t xml:space="preserve">/19/4427/FA </w:t>
      </w:r>
      <w:bookmarkEnd w:id="3"/>
      <w:r w:rsidR="00104667" w:rsidRPr="00756DFB">
        <w:rPr>
          <w:rFonts w:ascii="Arial" w:hAnsi="Arial" w:cs="Arial"/>
          <w:sz w:val="24"/>
          <w:szCs w:val="24"/>
        </w:rPr>
        <w:t>and 19/04476</w:t>
      </w:r>
      <w:r w:rsidR="005700EE" w:rsidRPr="00756DFB">
        <w:rPr>
          <w:rFonts w:ascii="Arial" w:hAnsi="Arial" w:cs="Arial"/>
          <w:sz w:val="24"/>
          <w:szCs w:val="24"/>
        </w:rPr>
        <w:t>/APP</w:t>
      </w:r>
      <w:r w:rsidR="0036277E" w:rsidRPr="00756DFB">
        <w:rPr>
          <w:rFonts w:ascii="Arial" w:hAnsi="Arial" w:cs="Arial"/>
          <w:sz w:val="24"/>
          <w:szCs w:val="24"/>
        </w:rPr>
        <w:t xml:space="preserve"> are extant</w:t>
      </w:r>
      <w:r w:rsidR="00D45B90" w:rsidRPr="00756DFB">
        <w:rPr>
          <w:rFonts w:ascii="Arial" w:hAnsi="Arial" w:cs="Arial"/>
          <w:sz w:val="24"/>
          <w:szCs w:val="24"/>
        </w:rPr>
        <w:t>,</w:t>
      </w:r>
      <w:r w:rsidR="0036277E" w:rsidRPr="00756DFB">
        <w:rPr>
          <w:rFonts w:ascii="Arial" w:hAnsi="Arial" w:cs="Arial"/>
          <w:sz w:val="24"/>
          <w:szCs w:val="24"/>
        </w:rPr>
        <w:t xml:space="preserve"> </w:t>
      </w:r>
      <w:r w:rsidR="00FF6D41" w:rsidRPr="00756DFB">
        <w:rPr>
          <w:rFonts w:ascii="Arial" w:hAnsi="Arial" w:cs="Arial"/>
          <w:sz w:val="24"/>
          <w:szCs w:val="24"/>
        </w:rPr>
        <w:t xml:space="preserve">albeit </w:t>
      </w:r>
      <w:r w:rsidR="00706299" w:rsidRPr="00756DFB">
        <w:rPr>
          <w:rFonts w:ascii="Arial" w:hAnsi="Arial" w:cs="Arial"/>
          <w:sz w:val="24"/>
          <w:szCs w:val="24"/>
        </w:rPr>
        <w:t>PL/19/4427/FA</w:t>
      </w:r>
      <w:r w:rsidR="0036277E" w:rsidRPr="00756DFB">
        <w:rPr>
          <w:rFonts w:ascii="Arial" w:hAnsi="Arial" w:cs="Arial"/>
          <w:sz w:val="24"/>
          <w:szCs w:val="24"/>
        </w:rPr>
        <w:t xml:space="preserve"> </w:t>
      </w:r>
      <w:r w:rsidR="00FF2A1B" w:rsidRPr="00756DFB">
        <w:rPr>
          <w:rFonts w:ascii="Arial" w:hAnsi="Arial" w:cs="Arial"/>
          <w:sz w:val="24"/>
          <w:szCs w:val="24"/>
        </w:rPr>
        <w:t>is the permission that</w:t>
      </w:r>
      <w:r w:rsidR="002B67F9" w:rsidRPr="00756DFB">
        <w:rPr>
          <w:rFonts w:ascii="Arial" w:hAnsi="Arial" w:cs="Arial"/>
          <w:sz w:val="24"/>
          <w:szCs w:val="24"/>
        </w:rPr>
        <w:t xml:space="preserve"> directly</w:t>
      </w:r>
      <w:r w:rsidR="00FF2A1B" w:rsidRPr="00756DFB">
        <w:rPr>
          <w:rFonts w:ascii="Arial" w:hAnsi="Arial" w:cs="Arial"/>
          <w:sz w:val="24"/>
          <w:szCs w:val="24"/>
        </w:rPr>
        <w:t xml:space="preserve"> relates</w:t>
      </w:r>
      <w:r w:rsidR="0036277E" w:rsidRPr="00756DFB">
        <w:rPr>
          <w:rFonts w:ascii="Arial" w:hAnsi="Arial" w:cs="Arial"/>
          <w:sz w:val="24"/>
          <w:szCs w:val="24"/>
        </w:rPr>
        <w:t xml:space="preserve"> to land </w:t>
      </w:r>
      <w:r w:rsidR="001669A8" w:rsidRPr="00756DFB">
        <w:rPr>
          <w:rFonts w:ascii="Arial" w:hAnsi="Arial" w:cs="Arial"/>
          <w:sz w:val="24"/>
          <w:szCs w:val="24"/>
        </w:rPr>
        <w:t>upon which the diverted route will sit.</w:t>
      </w:r>
    </w:p>
    <w:p w14:paraId="13907075" w14:textId="5F7D9606" w:rsidR="00BD073F" w:rsidRPr="00D9625D" w:rsidRDefault="005D0773" w:rsidP="001E33F6">
      <w:pPr>
        <w:pStyle w:val="Style1"/>
        <w:rPr>
          <w:rFonts w:ascii="Arial" w:hAnsi="Arial" w:cs="Arial"/>
          <w:sz w:val="24"/>
          <w:szCs w:val="24"/>
        </w:rPr>
      </w:pPr>
      <w:r w:rsidRPr="00D9625D">
        <w:rPr>
          <w:rFonts w:ascii="Arial" w:hAnsi="Arial" w:cs="Arial"/>
          <w:sz w:val="24"/>
          <w:szCs w:val="24"/>
        </w:rPr>
        <w:t>The relevan</w:t>
      </w:r>
      <w:r w:rsidR="003632D9" w:rsidRPr="00D9625D">
        <w:rPr>
          <w:rFonts w:ascii="Arial" w:hAnsi="Arial" w:cs="Arial"/>
          <w:sz w:val="24"/>
          <w:szCs w:val="24"/>
        </w:rPr>
        <w:t>t condition</w:t>
      </w:r>
      <w:r w:rsidR="00F34466" w:rsidRPr="00D9625D">
        <w:rPr>
          <w:rFonts w:ascii="Arial" w:hAnsi="Arial" w:cs="Arial"/>
          <w:sz w:val="24"/>
          <w:szCs w:val="24"/>
        </w:rPr>
        <w:t xml:space="preserve"> </w:t>
      </w:r>
      <w:r w:rsidR="0021371F" w:rsidRPr="00D9625D">
        <w:rPr>
          <w:rFonts w:ascii="Arial" w:hAnsi="Arial" w:cs="Arial"/>
          <w:sz w:val="24"/>
          <w:szCs w:val="24"/>
        </w:rPr>
        <w:t>i</w:t>
      </w:r>
      <w:r w:rsidR="00F34466" w:rsidRPr="00D9625D">
        <w:rPr>
          <w:rFonts w:ascii="Arial" w:hAnsi="Arial" w:cs="Arial"/>
          <w:sz w:val="24"/>
          <w:szCs w:val="24"/>
        </w:rPr>
        <w:t xml:space="preserve">n both planning consents </w:t>
      </w:r>
      <w:r w:rsidR="00321D12" w:rsidRPr="00D9625D">
        <w:rPr>
          <w:rFonts w:ascii="Arial" w:hAnsi="Arial" w:cs="Arial"/>
          <w:sz w:val="24"/>
          <w:szCs w:val="24"/>
        </w:rPr>
        <w:t>states</w:t>
      </w:r>
      <w:r w:rsidR="00F34466" w:rsidRPr="00D9625D">
        <w:rPr>
          <w:rFonts w:ascii="Arial" w:hAnsi="Arial" w:cs="Arial"/>
          <w:sz w:val="24"/>
          <w:szCs w:val="24"/>
        </w:rPr>
        <w:t xml:space="preserve"> the following:</w:t>
      </w:r>
    </w:p>
    <w:p w14:paraId="001883F5" w14:textId="2DA149FC" w:rsidR="00F34466" w:rsidRPr="00D9625D" w:rsidRDefault="00C10EE4" w:rsidP="00F34466">
      <w:pPr>
        <w:pStyle w:val="Style1"/>
        <w:numPr>
          <w:ilvl w:val="0"/>
          <w:numId w:val="29"/>
        </w:numPr>
        <w:rPr>
          <w:rFonts w:ascii="Arial" w:hAnsi="Arial" w:cs="Arial"/>
          <w:sz w:val="24"/>
          <w:szCs w:val="24"/>
        </w:rPr>
      </w:pPr>
      <w:r w:rsidRPr="00D9625D">
        <w:rPr>
          <w:rFonts w:ascii="Arial" w:hAnsi="Arial" w:cs="Arial"/>
          <w:sz w:val="24"/>
          <w:szCs w:val="24"/>
        </w:rPr>
        <w:t xml:space="preserve">Prior to the approved development being brought into use the </w:t>
      </w:r>
      <w:r w:rsidR="00B46E05" w:rsidRPr="00D9625D">
        <w:rPr>
          <w:rFonts w:ascii="Arial" w:hAnsi="Arial" w:cs="Arial"/>
          <w:sz w:val="24"/>
          <w:szCs w:val="24"/>
        </w:rPr>
        <w:t>following shall be implemented:</w:t>
      </w:r>
    </w:p>
    <w:p w14:paraId="7643356D" w14:textId="0DCFA984" w:rsidR="001F4A5E" w:rsidRPr="00D9625D" w:rsidRDefault="00C03780" w:rsidP="00C03780">
      <w:pPr>
        <w:pStyle w:val="Style1"/>
        <w:numPr>
          <w:ilvl w:val="0"/>
          <w:numId w:val="30"/>
        </w:numPr>
        <w:rPr>
          <w:rFonts w:ascii="Arial" w:hAnsi="Arial" w:cs="Arial"/>
          <w:sz w:val="24"/>
          <w:szCs w:val="24"/>
        </w:rPr>
      </w:pPr>
      <w:r w:rsidRPr="00D9625D">
        <w:rPr>
          <w:rFonts w:ascii="Arial" w:hAnsi="Arial" w:cs="Arial"/>
          <w:sz w:val="24"/>
          <w:szCs w:val="24"/>
        </w:rPr>
        <w:t>The public right of way (GM</w:t>
      </w:r>
      <w:r w:rsidR="004742AE" w:rsidRPr="00D9625D">
        <w:rPr>
          <w:rFonts w:ascii="Arial" w:hAnsi="Arial" w:cs="Arial"/>
          <w:sz w:val="24"/>
          <w:szCs w:val="24"/>
        </w:rPr>
        <w:t>I/70/4) over Great Missenden</w:t>
      </w:r>
      <w:r w:rsidR="0021544A" w:rsidRPr="00D9625D">
        <w:rPr>
          <w:rFonts w:ascii="Arial" w:hAnsi="Arial" w:cs="Arial"/>
          <w:sz w:val="24"/>
          <w:szCs w:val="24"/>
        </w:rPr>
        <w:t xml:space="preserve"> level </w:t>
      </w:r>
      <w:proofErr w:type="gramStart"/>
      <w:r w:rsidR="0021544A" w:rsidRPr="00D9625D">
        <w:rPr>
          <w:rFonts w:ascii="Arial" w:hAnsi="Arial" w:cs="Arial"/>
          <w:sz w:val="24"/>
          <w:szCs w:val="24"/>
        </w:rPr>
        <w:t>crossing(</w:t>
      </w:r>
      <w:proofErr w:type="gramEnd"/>
      <w:r w:rsidR="0021544A" w:rsidRPr="00D9625D">
        <w:rPr>
          <w:rFonts w:ascii="Arial" w:hAnsi="Arial" w:cs="Arial"/>
          <w:sz w:val="24"/>
          <w:szCs w:val="24"/>
        </w:rPr>
        <w:t>Great Missenden</w:t>
      </w:r>
      <w:r w:rsidR="00D12881" w:rsidRPr="00D9625D">
        <w:rPr>
          <w:rFonts w:ascii="Arial" w:hAnsi="Arial" w:cs="Arial"/>
          <w:sz w:val="24"/>
          <w:szCs w:val="24"/>
        </w:rPr>
        <w:t xml:space="preserve"> No.70 Level crossing</w:t>
      </w:r>
      <w:r w:rsidR="003E6219" w:rsidRPr="00D9625D">
        <w:rPr>
          <w:rFonts w:ascii="Arial" w:hAnsi="Arial" w:cs="Arial"/>
          <w:sz w:val="24"/>
          <w:szCs w:val="24"/>
        </w:rPr>
        <w:t>, Network Rail ref:</w:t>
      </w:r>
      <w:r w:rsidR="00B74D1D" w:rsidRPr="00D9625D">
        <w:rPr>
          <w:rFonts w:ascii="Arial" w:hAnsi="Arial" w:cs="Arial"/>
          <w:sz w:val="24"/>
          <w:szCs w:val="24"/>
        </w:rPr>
        <w:t xml:space="preserve"> MCJ2</w:t>
      </w:r>
      <w:r w:rsidR="00F438BE" w:rsidRPr="00D9625D">
        <w:rPr>
          <w:rFonts w:ascii="Arial" w:hAnsi="Arial" w:cs="Arial"/>
          <w:sz w:val="24"/>
          <w:szCs w:val="24"/>
        </w:rPr>
        <w:t xml:space="preserve"> 30m, 3ch) shall be permanently stopped </w:t>
      </w:r>
      <w:r w:rsidR="007C2DD6" w:rsidRPr="00D9625D">
        <w:rPr>
          <w:rFonts w:ascii="Arial" w:hAnsi="Arial" w:cs="Arial"/>
          <w:sz w:val="24"/>
          <w:szCs w:val="24"/>
        </w:rPr>
        <w:t>up.</w:t>
      </w:r>
    </w:p>
    <w:p w14:paraId="207347BA" w14:textId="77777777" w:rsidR="00D058D2" w:rsidRPr="00D9625D" w:rsidRDefault="001F4A5E" w:rsidP="00C03780">
      <w:pPr>
        <w:pStyle w:val="Style1"/>
        <w:numPr>
          <w:ilvl w:val="0"/>
          <w:numId w:val="30"/>
        </w:numPr>
        <w:rPr>
          <w:rFonts w:ascii="Arial" w:hAnsi="Arial" w:cs="Arial"/>
          <w:sz w:val="24"/>
          <w:szCs w:val="24"/>
        </w:rPr>
      </w:pPr>
      <w:r w:rsidRPr="00D9625D">
        <w:rPr>
          <w:rFonts w:ascii="Arial" w:hAnsi="Arial" w:cs="Arial"/>
          <w:sz w:val="24"/>
          <w:szCs w:val="24"/>
        </w:rPr>
        <w:t>Great Missenden No.70 Level Crossing</w:t>
      </w:r>
      <w:r w:rsidR="006820D1" w:rsidRPr="00D9625D">
        <w:rPr>
          <w:rFonts w:ascii="Arial" w:hAnsi="Arial" w:cs="Arial"/>
          <w:sz w:val="24"/>
          <w:szCs w:val="24"/>
        </w:rPr>
        <w:t xml:space="preserve"> (Network Rail ref: MCJ2</w:t>
      </w:r>
      <w:r w:rsidR="00D058D2" w:rsidRPr="00D9625D">
        <w:rPr>
          <w:rFonts w:ascii="Arial" w:hAnsi="Arial" w:cs="Arial"/>
          <w:sz w:val="24"/>
          <w:szCs w:val="24"/>
        </w:rPr>
        <w:t xml:space="preserve"> 30m, 3ch) shall be closed; and</w:t>
      </w:r>
    </w:p>
    <w:p w14:paraId="5C9C2C35" w14:textId="1818E435" w:rsidR="00756DFB" w:rsidRPr="00424927" w:rsidRDefault="00E70EA3" w:rsidP="00424927">
      <w:pPr>
        <w:pStyle w:val="Style1"/>
        <w:numPr>
          <w:ilvl w:val="0"/>
          <w:numId w:val="30"/>
        </w:numPr>
        <w:rPr>
          <w:rFonts w:ascii="Arial" w:hAnsi="Arial" w:cs="Arial"/>
          <w:sz w:val="24"/>
          <w:szCs w:val="24"/>
        </w:rPr>
      </w:pPr>
      <w:r w:rsidRPr="00D9625D">
        <w:rPr>
          <w:rFonts w:ascii="Arial" w:hAnsi="Arial" w:cs="Arial"/>
          <w:sz w:val="24"/>
          <w:szCs w:val="24"/>
        </w:rPr>
        <w:t>Any necessary diversional route shall be completed and operational.</w:t>
      </w:r>
    </w:p>
    <w:p w14:paraId="1CED04FB" w14:textId="4709E11C" w:rsidR="00A7600C" w:rsidRPr="002B67F9" w:rsidRDefault="00424927" w:rsidP="001E33F6">
      <w:pPr>
        <w:pStyle w:val="Style1"/>
        <w:rPr>
          <w:rFonts w:ascii="Arial" w:hAnsi="Arial" w:cs="Arial"/>
          <w:sz w:val="24"/>
          <w:szCs w:val="24"/>
        </w:rPr>
      </w:pPr>
      <w:r>
        <w:rPr>
          <w:rFonts w:ascii="Arial" w:hAnsi="Arial" w:cs="Arial"/>
          <w:sz w:val="24"/>
          <w:szCs w:val="24"/>
        </w:rPr>
        <w:t xml:space="preserve"> In a </w:t>
      </w:r>
      <w:r w:rsidR="00756DFB" w:rsidRPr="00756DFB">
        <w:rPr>
          <w:rFonts w:ascii="Arial" w:hAnsi="Arial" w:cs="Arial"/>
          <w:sz w:val="24"/>
          <w:szCs w:val="24"/>
        </w:rPr>
        <w:t>physical context, there is no need to make any changes to F</w:t>
      </w:r>
      <w:r w:rsidR="00FD2000">
        <w:rPr>
          <w:rFonts w:ascii="Arial" w:hAnsi="Arial" w:cs="Arial"/>
          <w:sz w:val="24"/>
          <w:szCs w:val="24"/>
        </w:rPr>
        <w:t>P</w:t>
      </w:r>
      <w:r w:rsidR="00756DFB" w:rsidRPr="00756DFB">
        <w:rPr>
          <w:rFonts w:ascii="Arial" w:hAnsi="Arial" w:cs="Arial"/>
          <w:sz w:val="24"/>
          <w:szCs w:val="24"/>
        </w:rPr>
        <w:t xml:space="preserve"> No 70 for development to take place. However, for the development to proceed it must comply with the valid planning permissions above and the conditions thereby imposed. Both permissions contain conditions that require that Footpath No 70 is stopped up over the railway crossing, in order that the Level Crossing can be closed. </w:t>
      </w:r>
      <w:r>
        <w:rPr>
          <w:rFonts w:ascii="Arial" w:hAnsi="Arial" w:cs="Arial"/>
          <w:sz w:val="24"/>
          <w:szCs w:val="24"/>
        </w:rPr>
        <w:t xml:space="preserve">As </w:t>
      </w:r>
      <w:r w:rsidR="00756DFB" w:rsidRPr="00756DFB">
        <w:rPr>
          <w:rFonts w:ascii="Arial" w:hAnsi="Arial" w:cs="Arial"/>
          <w:sz w:val="24"/>
          <w:szCs w:val="24"/>
        </w:rPr>
        <w:t xml:space="preserve">there are two extant planning permissions presented in support but only one of these is included in the </w:t>
      </w:r>
      <w:r w:rsidR="003B43BD">
        <w:rPr>
          <w:rFonts w:ascii="Arial" w:hAnsi="Arial" w:cs="Arial"/>
          <w:sz w:val="24"/>
          <w:szCs w:val="24"/>
        </w:rPr>
        <w:t>O</w:t>
      </w:r>
      <w:r w:rsidR="00756DFB" w:rsidRPr="00756DFB">
        <w:rPr>
          <w:rFonts w:ascii="Arial" w:hAnsi="Arial" w:cs="Arial"/>
          <w:sz w:val="24"/>
          <w:szCs w:val="24"/>
        </w:rPr>
        <w:t>rder</w:t>
      </w:r>
      <w:r>
        <w:rPr>
          <w:rFonts w:ascii="Arial" w:hAnsi="Arial" w:cs="Arial"/>
          <w:sz w:val="24"/>
          <w:szCs w:val="24"/>
        </w:rPr>
        <w:t>, as</w:t>
      </w:r>
      <w:r w:rsidR="00756DFB" w:rsidRPr="00756DFB">
        <w:rPr>
          <w:rFonts w:ascii="Arial" w:hAnsi="Arial" w:cs="Arial"/>
          <w:sz w:val="24"/>
          <w:szCs w:val="24"/>
        </w:rPr>
        <w:t xml:space="preserve"> both are deemed relevant and</w:t>
      </w:r>
      <w:r>
        <w:rPr>
          <w:rFonts w:ascii="Arial" w:hAnsi="Arial" w:cs="Arial"/>
          <w:sz w:val="24"/>
          <w:szCs w:val="24"/>
        </w:rPr>
        <w:t xml:space="preserve"> if</w:t>
      </w:r>
      <w:r w:rsidR="00756DFB" w:rsidRPr="00756DFB">
        <w:rPr>
          <w:rFonts w:ascii="Arial" w:hAnsi="Arial" w:cs="Arial"/>
          <w:sz w:val="24"/>
          <w:szCs w:val="24"/>
        </w:rPr>
        <w:t xml:space="preserve"> the </w:t>
      </w:r>
      <w:r w:rsidR="00E2497C">
        <w:rPr>
          <w:rFonts w:ascii="Arial" w:hAnsi="Arial" w:cs="Arial"/>
          <w:sz w:val="24"/>
          <w:szCs w:val="24"/>
        </w:rPr>
        <w:t>O</w:t>
      </w:r>
      <w:r w:rsidR="00756DFB" w:rsidRPr="00756DFB">
        <w:rPr>
          <w:rFonts w:ascii="Arial" w:hAnsi="Arial" w:cs="Arial"/>
          <w:sz w:val="24"/>
          <w:szCs w:val="24"/>
        </w:rPr>
        <w:t>rder</w:t>
      </w:r>
      <w:r w:rsidR="00E2497C">
        <w:rPr>
          <w:rFonts w:ascii="Arial" w:hAnsi="Arial" w:cs="Arial"/>
          <w:sz w:val="24"/>
          <w:szCs w:val="24"/>
        </w:rPr>
        <w:t xml:space="preserve"> should be</w:t>
      </w:r>
      <w:r w:rsidR="00756DFB" w:rsidRPr="00756DFB">
        <w:rPr>
          <w:rFonts w:ascii="Arial" w:hAnsi="Arial" w:cs="Arial"/>
          <w:sz w:val="24"/>
          <w:szCs w:val="24"/>
        </w:rPr>
        <w:t xml:space="preserve"> confirmed, it would be appropriate to modify the </w:t>
      </w:r>
      <w:r w:rsidR="00E2497C">
        <w:rPr>
          <w:rFonts w:ascii="Arial" w:hAnsi="Arial" w:cs="Arial"/>
          <w:sz w:val="24"/>
          <w:szCs w:val="24"/>
        </w:rPr>
        <w:t>O</w:t>
      </w:r>
      <w:r w:rsidR="00756DFB" w:rsidRPr="00756DFB">
        <w:rPr>
          <w:rFonts w:ascii="Arial" w:hAnsi="Arial" w:cs="Arial"/>
          <w:sz w:val="24"/>
          <w:szCs w:val="24"/>
        </w:rPr>
        <w:t>rder to record both permissions. </w:t>
      </w:r>
    </w:p>
    <w:p w14:paraId="448FEADD" w14:textId="70980B7A" w:rsidR="00F455AC" w:rsidRPr="009B032C" w:rsidRDefault="00F455AC" w:rsidP="001E33F6">
      <w:pPr>
        <w:pStyle w:val="Style1"/>
        <w:rPr>
          <w:rFonts w:ascii="Arial" w:hAnsi="Arial" w:cs="Arial"/>
          <w:color w:val="auto"/>
          <w:sz w:val="24"/>
          <w:szCs w:val="24"/>
        </w:rPr>
      </w:pPr>
      <w:r w:rsidRPr="009B032C">
        <w:rPr>
          <w:rFonts w:ascii="Arial" w:hAnsi="Arial" w:cs="Arial"/>
          <w:color w:val="auto"/>
          <w:sz w:val="24"/>
          <w:szCs w:val="24"/>
        </w:rPr>
        <w:t xml:space="preserve">The reasons given for this </w:t>
      </w:r>
      <w:r w:rsidR="001149D1" w:rsidRPr="009B032C">
        <w:rPr>
          <w:rFonts w:ascii="Arial" w:hAnsi="Arial" w:cs="Arial"/>
          <w:color w:val="auto"/>
          <w:sz w:val="24"/>
          <w:szCs w:val="24"/>
        </w:rPr>
        <w:t xml:space="preserve">requirement are to ensure the proposed development does not increase footfall across the </w:t>
      </w:r>
      <w:r w:rsidR="005E1367" w:rsidRPr="009B032C">
        <w:rPr>
          <w:rFonts w:ascii="Arial" w:hAnsi="Arial" w:cs="Arial"/>
          <w:color w:val="auto"/>
          <w:sz w:val="24"/>
          <w:szCs w:val="24"/>
        </w:rPr>
        <w:t xml:space="preserve">level crossing, </w:t>
      </w:r>
      <w:proofErr w:type="gramStart"/>
      <w:r w:rsidR="005E1367" w:rsidRPr="009B032C">
        <w:rPr>
          <w:rFonts w:ascii="Arial" w:hAnsi="Arial" w:cs="Arial"/>
          <w:color w:val="auto"/>
          <w:sz w:val="24"/>
          <w:szCs w:val="24"/>
        </w:rPr>
        <w:t>so as to</w:t>
      </w:r>
      <w:proofErr w:type="gramEnd"/>
      <w:r w:rsidR="005E1367" w:rsidRPr="009B032C">
        <w:rPr>
          <w:rFonts w:ascii="Arial" w:hAnsi="Arial" w:cs="Arial"/>
          <w:color w:val="auto"/>
          <w:sz w:val="24"/>
          <w:szCs w:val="24"/>
        </w:rPr>
        <w:t xml:space="preserve"> minimise risk to users</w:t>
      </w:r>
      <w:r w:rsidR="00540926" w:rsidRPr="009B032C">
        <w:rPr>
          <w:rFonts w:ascii="Arial" w:hAnsi="Arial" w:cs="Arial"/>
          <w:color w:val="auto"/>
          <w:sz w:val="24"/>
          <w:szCs w:val="24"/>
        </w:rPr>
        <w:t xml:space="preserve"> of the footway and the railway infrastructure</w:t>
      </w:r>
      <w:r w:rsidR="00EF1343" w:rsidRPr="009B032C">
        <w:rPr>
          <w:rFonts w:ascii="Arial" w:hAnsi="Arial" w:cs="Arial"/>
          <w:color w:val="auto"/>
          <w:sz w:val="24"/>
          <w:szCs w:val="24"/>
        </w:rPr>
        <w:t xml:space="preserve"> and to ensure the safe operation of the </w:t>
      </w:r>
      <w:r w:rsidR="00EF1343" w:rsidRPr="009B032C">
        <w:rPr>
          <w:rFonts w:ascii="Arial" w:hAnsi="Arial" w:cs="Arial"/>
          <w:color w:val="auto"/>
          <w:sz w:val="24"/>
          <w:szCs w:val="24"/>
        </w:rPr>
        <w:lastRenderedPageBreak/>
        <w:t>railway.</w:t>
      </w:r>
      <w:r w:rsidR="00887087">
        <w:rPr>
          <w:rFonts w:ascii="Arial" w:hAnsi="Arial" w:cs="Arial"/>
          <w:color w:val="auto"/>
          <w:sz w:val="24"/>
          <w:szCs w:val="24"/>
        </w:rPr>
        <w:t xml:space="preserve"> </w:t>
      </w:r>
      <w:r w:rsidR="001D6F74" w:rsidRPr="009B032C">
        <w:rPr>
          <w:rFonts w:ascii="Arial" w:hAnsi="Arial" w:cs="Arial"/>
          <w:color w:val="auto"/>
          <w:sz w:val="24"/>
          <w:szCs w:val="24"/>
        </w:rPr>
        <w:t>The reasons comply with the National Planning Policy Framework</w:t>
      </w:r>
      <w:r w:rsidR="00E71422" w:rsidRPr="009B032C">
        <w:rPr>
          <w:rFonts w:ascii="Arial" w:hAnsi="Arial" w:cs="Arial"/>
          <w:color w:val="auto"/>
          <w:sz w:val="24"/>
          <w:szCs w:val="24"/>
        </w:rPr>
        <w:t xml:space="preserve"> and the Local Plans</w:t>
      </w:r>
      <w:r w:rsidR="009B032C" w:rsidRPr="009B032C">
        <w:rPr>
          <w:rFonts w:ascii="Arial" w:hAnsi="Arial" w:cs="Arial"/>
          <w:color w:val="auto"/>
          <w:sz w:val="24"/>
          <w:szCs w:val="24"/>
        </w:rPr>
        <w:t xml:space="preserve"> for the area.</w:t>
      </w:r>
    </w:p>
    <w:p w14:paraId="1FF9FE64" w14:textId="6772183C" w:rsidR="00BF3E07" w:rsidRDefault="00BF3E07" w:rsidP="00403227">
      <w:pPr>
        <w:pStyle w:val="Style1"/>
        <w:rPr>
          <w:rFonts w:ascii="Arial" w:hAnsi="Arial" w:cs="Arial"/>
          <w:color w:val="auto"/>
          <w:sz w:val="24"/>
          <w:szCs w:val="24"/>
        </w:rPr>
      </w:pPr>
      <w:r>
        <w:rPr>
          <w:rFonts w:ascii="Arial" w:hAnsi="Arial" w:cs="Arial"/>
          <w:color w:val="auto"/>
          <w:sz w:val="24"/>
          <w:szCs w:val="24"/>
        </w:rPr>
        <w:t xml:space="preserve">The current </w:t>
      </w:r>
      <w:r w:rsidR="00AD17E6">
        <w:rPr>
          <w:rFonts w:ascii="Arial" w:hAnsi="Arial" w:cs="Arial"/>
          <w:color w:val="auto"/>
          <w:sz w:val="24"/>
          <w:szCs w:val="24"/>
        </w:rPr>
        <w:t>route of FP No 70</w:t>
      </w:r>
      <w:r w:rsidR="00206765">
        <w:rPr>
          <w:rFonts w:ascii="Arial" w:hAnsi="Arial" w:cs="Arial"/>
          <w:color w:val="auto"/>
          <w:sz w:val="24"/>
          <w:szCs w:val="24"/>
        </w:rPr>
        <w:t xml:space="preserve"> travels east to west across the railway line</w:t>
      </w:r>
      <w:r w:rsidR="00383222">
        <w:rPr>
          <w:rFonts w:ascii="Arial" w:hAnsi="Arial" w:cs="Arial"/>
          <w:color w:val="auto"/>
          <w:sz w:val="24"/>
          <w:szCs w:val="24"/>
        </w:rPr>
        <w:t xml:space="preserve"> in a rural location.</w:t>
      </w:r>
      <w:r w:rsidR="00DE341C">
        <w:rPr>
          <w:rFonts w:ascii="Arial" w:hAnsi="Arial" w:cs="Arial"/>
          <w:color w:val="auto"/>
          <w:sz w:val="24"/>
          <w:szCs w:val="24"/>
        </w:rPr>
        <w:t xml:space="preserve"> </w:t>
      </w:r>
      <w:r w:rsidR="00EF03AA" w:rsidRPr="00ED2316">
        <w:rPr>
          <w:rFonts w:ascii="Arial" w:hAnsi="Arial" w:cs="Arial"/>
          <w:sz w:val="24"/>
          <w:szCs w:val="24"/>
        </w:rPr>
        <w:t>The</w:t>
      </w:r>
      <w:r w:rsidR="00244D7B">
        <w:rPr>
          <w:rFonts w:ascii="Arial" w:hAnsi="Arial" w:cs="Arial"/>
          <w:sz w:val="24"/>
          <w:szCs w:val="24"/>
        </w:rPr>
        <w:t xml:space="preserve"> line is active and there</w:t>
      </w:r>
      <w:r w:rsidR="00EF03AA" w:rsidRPr="00ED2316">
        <w:rPr>
          <w:rFonts w:ascii="Arial" w:hAnsi="Arial" w:cs="Arial"/>
          <w:sz w:val="24"/>
          <w:szCs w:val="24"/>
        </w:rPr>
        <w:t xml:space="preserve"> are currently 79 trains that traverse the crossing in a 24-hour period.</w:t>
      </w:r>
      <w:r w:rsidR="00244D7B">
        <w:rPr>
          <w:rFonts w:ascii="Arial" w:hAnsi="Arial" w:cs="Arial"/>
          <w:sz w:val="24"/>
          <w:szCs w:val="24"/>
        </w:rPr>
        <w:t xml:space="preserve"> </w:t>
      </w:r>
      <w:r w:rsidR="00173B2B">
        <w:rPr>
          <w:rFonts w:ascii="Arial" w:hAnsi="Arial" w:cs="Arial"/>
          <w:sz w:val="24"/>
          <w:szCs w:val="24"/>
        </w:rPr>
        <w:t xml:space="preserve"> Evidence provided </w:t>
      </w:r>
      <w:r w:rsidR="003F4373">
        <w:rPr>
          <w:rFonts w:ascii="Arial" w:hAnsi="Arial" w:cs="Arial"/>
          <w:sz w:val="24"/>
          <w:szCs w:val="24"/>
        </w:rPr>
        <w:t>suggests that the crossing has been little used in recent years</w:t>
      </w:r>
      <w:r w:rsidR="00C139AA">
        <w:rPr>
          <w:rFonts w:ascii="Arial" w:hAnsi="Arial" w:cs="Arial"/>
          <w:sz w:val="24"/>
          <w:szCs w:val="24"/>
        </w:rPr>
        <w:t xml:space="preserve"> </w:t>
      </w:r>
      <w:r w:rsidR="004D1921">
        <w:rPr>
          <w:rFonts w:ascii="Arial" w:hAnsi="Arial" w:cs="Arial"/>
          <w:color w:val="auto"/>
          <w:sz w:val="24"/>
          <w:szCs w:val="24"/>
        </w:rPr>
        <w:t>and accordingly the risk posed by the crossing</w:t>
      </w:r>
      <w:r w:rsidR="00450733">
        <w:rPr>
          <w:rFonts w:ascii="Arial" w:hAnsi="Arial" w:cs="Arial"/>
          <w:color w:val="auto"/>
          <w:sz w:val="24"/>
          <w:szCs w:val="24"/>
        </w:rPr>
        <w:t xml:space="preserve"> is </w:t>
      </w:r>
      <w:proofErr w:type="gramStart"/>
      <w:r w:rsidR="00450733">
        <w:rPr>
          <w:rFonts w:ascii="Arial" w:hAnsi="Arial" w:cs="Arial"/>
          <w:color w:val="auto"/>
          <w:sz w:val="24"/>
          <w:szCs w:val="24"/>
        </w:rPr>
        <w:t>fairly low</w:t>
      </w:r>
      <w:proofErr w:type="gramEnd"/>
      <w:r w:rsidR="00450733">
        <w:rPr>
          <w:rFonts w:ascii="Arial" w:hAnsi="Arial" w:cs="Arial"/>
          <w:color w:val="auto"/>
          <w:sz w:val="24"/>
          <w:szCs w:val="24"/>
        </w:rPr>
        <w:t>.</w:t>
      </w:r>
    </w:p>
    <w:p w14:paraId="23D696B2" w14:textId="446129DD" w:rsidR="0032024E" w:rsidRDefault="00244D7B" w:rsidP="0032024E">
      <w:pPr>
        <w:pStyle w:val="Style1"/>
        <w:rPr>
          <w:rFonts w:ascii="Arial" w:hAnsi="Arial" w:cs="Arial"/>
          <w:sz w:val="24"/>
          <w:szCs w:val="24"/>
        </w:rPr>
      </w:pPr>
      <w:r>
        <w:rPr>
          <w:rFonts w:ascii="Arial" w:hAnsi="Arial" w:cs="Arial"/>
          <w:sz w:val="24"/>
          <w:szCs w:val="24"/>
        </w:rPr>
        <w:t xml:space="preserve">Although </w:t>
      </w:r>
      <w:r w:rsidR="00DA239B">
        <w:rPr>
          <w:rFonts w:ascii="Arial" w:hAnsi="Arial" w:cs="Arial"/>
          <w:sz w:val="24"/>
          <w:szCs w:val="24"/>
        </w:rPr>
        <w:t xml:space="preserve">likely future use cannot </w:t>
      </w:r>
      <w:r w:rsidR="00696022">
        <w:rPr>
          <w:rFonts w:ascii="Arial" w:hAnsi="Arial" w:cs="Arial"/>
          <w:sz w:val="24"/>
          <w:szCs w:val="24"/>
        </w:rPr>
        <w:t>realistically</w:t>
      </w:r>
      <w:r w:rsidR="00FF50CC">
        <w:rPr>
          <w:rFonts w:ascii="Arial" w:hAnsi="Arial" w:cs="Arial"/>
          <w:sz w:val="24"/>
          <w:szCs w:val="24"/>
        </w:rPr>
        <w:t xml:space="preserve"> be </w:t>
      </w:r>
      <w:r w:rsidR="00DA239B">
        <w:rPr>
          <w:rFonts w:ascii="Arial" w:hAnsi="Arial" w:cs="Arial"/>
          <w:sz w:val="24"/>
          <w:szCs w:val="24"/>
        </w:rPr>
        <w:t>determined</w:t>
      </w:r>
      <w:r w:rsidR="002C159B">
        <w:rPr>
          <w:rFonts w:ascii="Arial" w:hAnsi="Arial" w:cs="Arial"/>
          <w:sz w:val="24"/>
          <w:szCs w:val="24"/>
        </w:rPr>
        <w:t>,</w:t>
      </w:r>
      <w:r w:rsidR="00DA239B">
        <w:rPr>
          <w:rFonts w:ascii="Arial" w:hAnsi="Arial" w:cs="Arial"/>
          <w:sz w:val="24"/>
          <w:szCs w:val="24"/>
        </w:rPr>
        <w:t xml:space="preserve"> </w:t>
      </w:r>
      <w:r w:rsidR="0032024E" w:rsidRPr="0032024E">
        <w:rPr>
          <w:rFonts w:ascii="Arial" w:hAnsi="Arial" w:cs="Arial"/>
          <w:sz w:val="24"/>
          <w:szCs w:val="24"/>
        </w:rPr>
        <w:t>I</w:t>
      </w:r>
      <w:r w:rsidR="0081527F">
        <w:rPr>
          <w:rFonts w:ascii="Arial" w:hAnsi="Arial" w:cs="Arial"/>
          <w:sz w:val="24"/>
          <w:szCs w:val="24"/>
        </w:rPr>
        <w:t xml:space="preserve"> </w:t>
      </w:r>
      <w:r w:rsidR="002C159B">
        <w:rPr>
          <w:rFonts w:ascii="Arial" w:hAnsi="Arial" w:cs="Arial"/>
          <w:sz w:val="24"/>
          <w:szCs w:val="24"/>
        </w:rPr>
        <w:t>do</w:t>
      </w:r>
      <w:r w:rsidR="0032024E" w:rsidRPr="0032024E">
        <w:rPr>
          <w:rFonts w:ascii="Arial" w:hAnsi="Arial" w:cs="Arial"/>
          <w:sz w:val="24"/>
          <w:szCs w:val="24"/>
        </w:rPr>
        <w:t xml:space="preserve"> accept N</w:t>
      </w:r>
      <w:r w:rsidR="006B2E15">
        <w:rPr>
          <w:rFonts w:ascii="Arial" w:hAnsi="Arial" w:cs="Arial"/>
          <w:sz w:val="24"/>
          <w:szCs w:val="24"/>
        </w:rPr>
        <w:t xml:space="preserve">etwork </w:t>
      </w:r>
      <w:r w:rsidR="0032024E" w:rsidRPr="0032024E">
        <w:rPr>
          <w:rFonts w:ascii="Arial" w:hAnsi="Arial" w:cs="Arial"/>
          <w:sz w:val="24"/>
          <w:szCs w:val="24"/>
        </w:rPr>
        <w:t>R</w:t>
      </w:r>
      <w:r w:rsidR="006B2E15">
        <w:rPr>
          <w:rFonts w:ascii="Arial" w:hAnsi="Arial" w:cs="Arial"/>
          <w:sz w:val="24"/>
          <w:szCs w:val="24"/>
        </w:rPr>
        <w:t>ail</w:t>
      </w:r>
      <w:r w:rsidR="0032024E" w:rsidRPr="0032024E">
        <w:rPr>
          <w:rFonts w:ascii="Arial" w:hAnsi="Arial" w:cs="Arial"/>
          <w:sz w:val="24"/>
          <w:szCs w:val="24"/>
        </w:rPr>
        <w:t>’s</w:t>
      </w:r>
      <w:r w:rsidR="006B2E15">
        <w:rPr>
          <w:rFonts w:ascii="Arial" w:hAnsi="Arial" w:cs="Arial"/>
          <w:sz w:val="24"/>
          <w:szCs w:val="24"/>
        </w:rPr>
        <w:t xml:space="preserve"> </w:t>
      </w:r>
      <w:r w:rsidR="002D1A35">
        <w:rPr>
          <w:rFonts w:ascii="Arial" w:hAnsi="Arial" w:cs="Arial"/>
          <w:sz w:val="24"/>
          <w:szCs w:val="24"/>
        </w:rPr>
        <w:t>view</w:t>
      </w:r>
      <w:r w:rsidR="0032024E" w:rsidRPr="0032024E">
        <w:rPr>
          <w:rFonts w:ascii="Arial" w:hAnsi="Arial" w:cs="Arial"/>
          <w:sz w:val="24"/>
          <w:szCs w:val="24"/>
        </w:rPr>
        <w:t xml:space="preserve"> that the new </w:t>
      </w:r>
      <w:proofErr w:type="spellStart"/>
      <w:r w:rsidR="0032024E" w:rsidRPr="0032024E">
        <w:rPr>
          <w:rFonts w:ascii="Arial" w:hAnsi="Arial" w:cs="Arial"/>
          <w:sz w:val="24"/>
          <w:szCs w:val="24"/>
        </w:rPr>
        <w:t>Misbourne</w:t>
      </w:r>
      <w:proofErr w:type="spellEnd"/>
      <w:r w:rsidR="0032024E" w:rsidRPr="0032024E">
        <w:rPr>
          <w:rFonts w:ascii="Arial" w:hAnsi="Arial" w:cs="Arial"/>
          <w:sz w:val="24"/>
          <w:szCs w:val="24"/>
        </w:rPr>
        <w:t xml:space="preserve"> Greenway of which this </w:t>
      </w:r>
      <w:r w:rsidR="00E2188F">
        <w:rPr>
          <w:rFonts w:ascii="Arial" w:hAnsi="Arial" w:cs="Arial"/>
          <w:sz w:val="24"/>
          <w:szCs w:val="24"/>
        </w:rPr>
        <w:t xml:space="preserve">proposed </w:t>
      </w:r>
      <w:r w:rsidR="0032024E" w:rsidRPr="0032024E">
        <w:rPr>
          <w:rFonts w:ascii="Arial" w:hAnsi="Arial" w:cs="Arial"/>
          <w:sz w:val="24"/>
          <w:szCs w:val="24"/>
        </w:rPr>
        <w:t xml:space="preserve">diversion </w:t>
      </w:r>
      <w:r w:rsidR="0065700C">
        <w:rPr>
          <w:rFonts w:ascii="Arial" w:hAnsi="Arial" w:cs="Arial"/>
          <w:sz w:val="24"/>
          <w:szCs w:val="24"/>
        </w:rPr>
        <w:t>is</w:t>
      </w:r>
      <w:r w:rsidR="0032024E" w:rsidRPr="0032024E">
        <w:rPr>
          <w:rFonts w:ascii="Arial" w:hAnsi="Arial" w:cs="Arial"/>
          <w:sz w:val="24"/>
          <w:szCs w:val="24"/>
        </w:rPr>
        <w:t xml:space="preserve"> part, would likely attract a much larger number of users</w:t>
      </w:r>
      <w:r w:rsidR="00C23134">
        <w:rPr>
          <w:rFonts w:ascii="Arial" w:hAnsi="Arial" w:cs="Arial"/>
          <w:sz w:val="24"/>
          <w:szCs w:val="24"/>
        </w:rPr>
        <w:t xml:space="preserve"> than currently use FP No 70</w:t>
      </w:r>
      <w:r w:rsidR="0032024E" w:rsidRPr="0032024E">
        <w:rPr>
          <w:rFonts w:ascii="Arial" w:hAnsi="Arial" w:cs="Arial"/>
          <w:sz w:val="24"/>
          <w:szCs w:val="24"/>
        </w:rPr>
        <w:t>.</w:t>
      </w:r>
      <w:r w:rsidR="00AE0B52">
        <w:rPr>
          <w:rFonts w:ascii="Arial" w:hAnsi="Arial" w:cs="Arial"/>
          <w:sz w:val="24"/>
          <w:szCs w:val="24"/>
        </w:rPr>
        <w:t xml:space="preserve"> </w:t>
      </w:r>
      <w:r w:rsidR="0032024E" w:rsidRPr="0032024E">
        <w:rPr>
          <w:rFonts w:ascii="Arial" w:hAnsi="Arial" w:cs="Arial"/>
          <w:sz w:val="24"/>
          <w:szCs w:val="24"/>
        </w:rPr>
        <w:t xml:space="preserve">This </w:t>
      </w:r>
      <w:r w:rsidR="00693E52">
        <w:rPr>
          <w:rFonts w:ascii="Arial" w:hAnsi="Arial" w:cs="Arial"/>
          <w:sz w:val="24"/>
          <w:szCs w:val="24"/>
        </w:rPr>
        <w:t xml:space="preserve">would </w:t>
      </w:r>
      <w:r w:rsidR="0032024E" w:rsidRPr="0032024E">
        <w:rPr>
          <w:rFonts w:ascii="Arial" w:hAnsi="Arial" w:cs="Arial"/>
          <w:sz w:val="24"/>
          <w:szCs w:val="24"/>
        </w:rPr>
        <w:t xml:space="preserve">change the dynamic of the use of the area from an infrequently used rural footpath to that of an open and easily accessible surfaced route attractive to walkers, cyclists, families, and those who have mobility restrictions. </w:t>
      </w:r>
      <w:r w:rsidR="00ED5C00" w:rsidRPr="00ED2316">
        <w:rPr>
          <w:rFonts w:ascii="Arial" w:hAnsi="Arial" w:cs="Arial"/>
          <w:sz w:val="24"/>
          <w:szCs w:val="24"/>
        </w:rPr>
        <w:t xml:space="preserve">With </w:t>
      </w:r>
      <w:r w:rsidR="00963DA1">
        <w:rPr>
          <w:rFonts w:ascii="Arial" w:hAnsi="Arial" w:cs="Arial"/>
          <w:sz w:val="24"/>
          <w:szCs w:val="24"/>
        </w:rPr>
        <w:t>a</w:t>
      </w:r>
      <w:r w:rsidR="00ED5C00" w:rsidRPr="00ED2316">
        <w:rPr>
          <w:rFonts w:ascii="Arial" w:hAnsi="Arial" w:cs="Arial"/>
          <w:sz w:val="24"/>
          <w:szCs w:val="24"/>
        </w:rPr>
        <w:t xml:space="preserve"> potential increase in use and change in user profile, th</w:t>
      </w:r>
      <w:r w:rsidR="00B75982">
        <w:rPr>
          <w:rFonts w:ascii="Arial" w:hAnsi="Arial" w:cs="Arial"/>
          <w:sz w:val="24"/>
          <w:szCs w:val="24"/>
        </w:rPr>
        <w:t xml:space="preserve">ere </w:t>
      </w:r>
      <w:r w:rsidR="00963DA1">
        <w:rPr>
          <w:rFonts w:ascii="Arial" w:hAnsi="Arial" w:cs="Arial"/>
          <w:sz w:val="24"/>
          <w:szCs w:val="24"/>
        </w:rPr>
        <w:t>would</w:t>
      </w:r>
      <w:r w:rsidR="00B75982">
        <w:rPr>
          <w:rFonts w:ascii="Arial" w:hAnsi="Arial" w:cs="Arial"/>
          <w:sz w:val="24"/>
          <w:szCs w:val="24"/>
        </w:rPr>
        <w:t xml:space="preserve"> likely </w:t>
      </w:r>
      <w:r w:rsidR="00963DA1">
        <w:rPr>
          <w:rFonts w:ascii="Arial" w:hAnsi="Arial" w:cs="Arial"/>
          <w:sz w:val="24"/>
          <w:szCs w:val="24"/>
        </w:rPr>
        <w:t xml:space="preserve">be </w:t>
      </w:r>
      <w:r w:rsidR="00B75982">
        <w:rPr>
          <w:rFonts w:ascii="Arial" w:hAnsi="Arial" w:cs="Arial"/>
          <w:sz w:val="24"/>
          <w:szCs w:val="24"/>
        </w:rPr>
        <w:t>a</w:t>
      </w:r>
      <w:r w:rsidR="00A43F9D">
        <w:rPr>
          <w:rFonts w:ascii="Arial" w:hAnsi="Arial" w:cs="Arial"/>
          <w:sz w:val="24"/>
          <w:szCs w:val="24"/>
        </w:rPr>
        <w:t xml:space="preserve"> fundamental</w:t>
      </w:r>
      <w:r w:rsidR="00ED5C00" w:rsidRPr="00ED2316">
        <w:rPr>
          <w:rFonts w:ascii="Arial" w:hAnsi="Arial" w:cs="Arial"/>
          <w:sz w:val="24"/>
          <w:szCs w:val="24"/>
        </w:rPr>
        <w:t xml:space="preserve"> </w:t>
      </w:r>
      <w:r w:rsidR="005C0C2F">
        <w:rPr>
          <w:rFonts w:ascii="Arial" w:hAnsi="Arial" w:cs="Arial"/>
          <w:sz w:val="24"/>
          <w:szCs w:val="24"/>
        </w:rPr>
        <w:t xml:space="preserve">rise </w:t>
      </w:r>
      <w:r w:rsidR="00091EFC">
        <w:rPr>
          <w:rFonts w:ascii="Arial" w:hAnsi="Arial" w:cs="Arial"/>
          <w:sz w:val="24"/>
          <w:szCs w:val="24"/>
        </w:rPr>
        <w:t xml:space="preserve">in </w:t>
      </w:r>
      <w:r w:rsidR="00A43F9D">
        <w:rPr>
          <w:rFonts w:ascii="Arial" w:hAnsi="Arial" w:cs="Arial"/>
          <w:sz w:val="24"/>
          <w:szCs w:val="24"/>
        </w:rPr>
        <w:t>the</w:t>
      </w:r>
      <w:r w:rsidR="00ED5C00" w:rsidRPr="00ED2316">
        <w:rPr>
          <w:rFonts w:ascii="Arial" w:hAnsi="Arial" w:cs="Arial"/>
          <w:sz w:val="24"/>
          <w:szCs w:val="24"/>
        </w:rPr>
        <w:t xml:space="preserve"> risk of public safety should that part of FP No 70 that crosses the railway line remain open</w:t>
      </w:r>
      <w:r w:rsidR="00ED5C00">
        <w:rPr>
          <w:rFonts w:ascii="Arial" w:hAnsi="Arial" w:cs="Arial"/>
          <w:sz w:val="24"/>
          <w:szCs w:val="24"/>
        </w:rPr>
        <w:t xml:space="preserve">. </w:t>
      </w:r>
    </w:p>
    <w:p w14:paraId="08C081EA" w14:textId="4A68891A" w:rsidR="00ED2316" w:rsidRPr="00ED2316" w:rsidRDefault="00ED2316" w:rsidP="00ED2316">
      <w:pPr>
        <w:pStyle w:val="Style1"/>
        <w:rPr>
          <w:rFonts w:ascii="Arial" w:hAnsi="Arial" w:cs="Arial"/>
          <w:sz w:val="24"/>
          <w:szCs w:val="24"/>
        </w:rPr>
      </w:pPr>
      <w:r w:rsidRPr="00ED2316">
        <w:rPr>
          <w:rFonts w:ascii="Arial" w:hAnsi="Arial" w:cs="Arial"/>
          <w:sz w:val="24"/>
          <w:szCs w:val="24"/>
        </w:rPr>
        <w:t xml:space="preserve">Whilst ensuring safety of the public is </w:t>
      </w:r>
      <w:r w:rsidR="00CF5EC1">
        <w:rPr>
          <w:rFonts w:ascii="Arial" w:hAnsi="Arial" w:cs="Arial"/>
          <w:sz w:val="24"/>
          <w:szCs w:val="24"/>
        </w:rPr>
        <w:t xml:space="preserve">a </w:t>
      </w:r>
      <w:r w:rsidRPr="00ED2316">
        <w:rPr>
          <w:rFonts w:ascii="Arial" w:hAnsi="Arial" w:cs="Arial"/>
          <w:sz w:val="24"/>
          <w:szCs w:val="24"/>
        </w:rPr>
        <w:t>priority to N</w:t>
      </w:r>
      <w:r w:rsidR="00CF5EC1">
        <w:rPr>
          <w:rFonts w:ascii="Arial" w:hAnsi="Arial" w:cs="Arial"/>
          <w:sz w:val="24"/>
          <w:szCs w:val="24"/>
        </w:rPr>
        <w:t xml:space="preserve">etwork </w:t>
      </w:r>
      <w:r w:rsidRPr="00ED2316">
        <w:rPr>
          <w:rFonts w:ascii="Arial" w:hAnsi="Arial" w:cs="Arial"/>
          <w:sz w:val="24"/>
          <w:szCs w:val="24"/>
        </w:rPr>
        <w:t>R</w:t>
      </w:r>
      <w:r w:rsidR="00CF5EC1">
        <w:rPr>
          <w:rFonts w:ascii="Arial" w:hAnsi="Arial" w:cs="Arial"/>
          <w:sz w:val="24"/>
          <w:szCs w:val="24"/>
        </w:rPr>
        <w:t>ail</w:t>
      </w:r>
      <w:r w:rsidRPr="00ED2316">
        <w:rPr>
          <w:rFonts w:ascii="Arial" w:hAnsi="Arial" w:cs="Arial"/>
          <w:sz w:val="24"/>
          <w:szCs w:val="24"/>
        </w:rPr>
        <w:t>, the operational efficiency that would be affected if there were an incident, near miss, or trespas</w:t>
      </w:r>
      <w:r w:rsidR="00801B6E">
        <w:rPr>
          <w:rFonts w:ascii="Arial" w:hAnsi="Arial" w:cs="Arial"/>
          <w:sz w:val="24"/>
          <w:szCs w:val="24"/>
        </w:rPr>
        <w:t>s</w:t>
      </w:r>
      <w:r w:rsidRPr="00ED2316">
        <w:rPr>
          <w:rFonts w:ascii="Arial" w:hAnsi="Arial" w:cs="Arial"/>
          <w:sz w:val="24"/>
          <w:szCs w:val="24"/>
        </w:rPr>
        <w:t xml:space="preserve"> is </w:t>
      </w:r>
      <w:r w:rsidR="00693E52">
        <w:rPr>
          <w:rFonts w:ascii="Arial" w:hAnsi="Arial" w:cs="Arial"/>
          <w:sz w:val="24"/>
          <w:szCs w:val="24"/>
        </w:rPr>
        <w:t xml:space="preserve">also </w:t>
      </w:r>
      <w:r w:rsidR="00801B6E">
        <w:rPr>
          <w:rFonts w:ascii="Arial" w:hAnsi="Arial" w:cs="Arial"/>
          <w:sz w:val="24"/>
          <w:szCs w:val="24"/>
        </w:rPr>
        <w:t xml:space="preserve">a material factor in </w:t>
      </w:r>
      <w:r w:rsidR="00CF5EC1">
        <w:rPr>
          <w:rFonts w:ascii="Arial" w:hAnsi="Arial" w:cs="Arial"/>
          <w:sz w:val="24"/>
          <w:szCs w:val="24"/>
        </w:rPr>
        <w:t>their</w:t>
      </w:r>
      <w:r w:rsidR="00801B6E">
        <w:rPr>
          <w:rFonts w:ascii="Arial" w:hAnsi="Arial" w:cs="Arial"/>
          <w:sz w:val="24"/>
          <w:szCs w:val="24"/>
        </w:rPr>
        <w:t xml:space="preserve"> </w:t>
      </w:r>
      <w:r w:rsidR="00DA75ED">
        <w:rPr>
          <w:rFonts w:ascii="Arial" w:hAnsi="Arial" w:cs="Arial"/>
          <w:sz w:val="24"/>
          <w:szCs w:val="24"/>
        </w:rPr>
        <w:t>rationale</w:t>
      </w:r>
      <w:r w:rsidR="004561C1">
        <w:rPr>
          <w:rFonts w:ascii="Arial" w:hAnsi="Arial" w:cs="Arial"/>
          <w:sz w:val="24"/>
          <w:szCs w:val="24"/>
        </w:rPr>
        <w:t xml:space="preserve"> for </w:t>
      </w:r>
      <w:r w:rsidR="00110E3D">
        <w:rPr>
          <w:rFonts w:ascii="Arial" w:hAnsi="Arial" w:cs="Arial"/>
          <w:sz w:val="24"/>
          <w:szCs w:val="24"/>
        </w:rPr>
        <w:t>closing the crossing</w:t>
      </w:r>
      <w:r w:rsidRPr="00ED2316">
        <w:rPr>
          <w:rFonts w:ascii="Arial" w:hAnsi="Arial" w:cs="Arial"/>
          <w:sz w:val="24"/>
          <w:szCs w:val="24"/>
        </w:rPr>
        <w:t xml:space="preserve">. </w:t>
      </w:r>
    </w:p>
    <w:p w14:paraId="5A91BDFA" w14:textId="25B786D9" w:rsidR="00693E52" w:rsidRPr="00693E52" w:rsidRDefault="00693E52" w:rsidP="00693E52">
      <w:pPr>
        <w:pStyle w:val="Style1"/>
        <w:rPr>
          <w:rFonts w:ascii="Arial" w:hAnsi="Arial" w:cs="Arial"/>
          <w:sz w:val="24"/>
          <w:szCs w:val="24"/>
        </w:rPr>
      </w:pPr>
      <w:r w:rsidRPr="00693E52">
        <w:rPr>
          <w:rFonts w:ascii="Arial" w:hAnsi="Arial" w:cs="Arial"/>
          <w:sz w:val="24"/>
          <w:szCs w:val="24"/>
        </w:rPr>
        <w:t xml:space="preserve">The imposition of the planning conditions </w:t>
      </w:r>
      <w:r w:rsidR="00D01909">
        <w:rPr>
          <w:rFonts w:ascii="Arial" w:hAnsi="Arial" w:cs="Arial"/>
          <w:sz w:val="24"/>
          <w:szCs w:val="24"/>
        </w:rPr>
        <w:t xml:space="preserve">that </w:t>
      </w:r>
      <w:r w:rsidRPr="00693E52">
        <w:rPr>
          <w:rFonts w:ascii="Arial" w:hAnsi="Arial" w:cs="Arial"/>
          <w:sz w:val="24"/>
          <w:szCs w:val="24"/>
        </w:rPr>
        <w:t>requir</w:t>
      </w:r>
      <w:r w:rsidR="00D01909">
        <w:rPr>
          <w:rFonts w:ascii="Arial" w:hAnsi="Arial" w:cs="Arial"/>
          <w:sz w:val="24"/>
          <w:szCs w:val="24"/>
        </w:rPr>
        <w:t>e</w:t>
      </w:r>
      <w:r w:rsidRPr="00693E52">
        <w:rPr>
          <w:rFonts w:ascii="Arial" w:hAnsi="Arial" w:cs="Arial"/>
          <w:sz w:val="24"/>
          <w:szCs w:val="24"/>
        </w:rPr>
        <w:t xml:space="preserve"> the </w:t>
      </w:r>
      <w:r w:rsidR="00D01909">
        <w:rPr>
          <w:rFonts w:ascii="Arial" w:hAnsi="Arial" w:cs="Arial"/>
          <w:sz w:val="24"/>
          <w:szCs w:val="24"/>
        </w:rPr>
        <w:t>diversion</w:t>
      </w:r>
      <w:r w:rsidRPr="00693E52">
        <w:rPr>
          <w:rFonts w:ascii="Arial" w:hAnsi="Arial" w:cs="Arial"/>
          <w:sz w:val="24"/>
          <w:szCs w:val="24"/>
        </w:rPr>
        <w:t xml:space="preserve"> of the path, </w:t>
      </w:r>
      <w:r w:rsidR="00F11B78">
        <w:rPr>
          <w:rFonts w:ascii="Arial" w:hAnsi="Arial" w:cs="Arial"/>
          <w:sz w:val="24"/>
          <w:szCs w:val="24"/>
        </w:rPr>
        <w:t xml:space="preserve">in turn </w:t>
      </w:r>
      <w:r w:rsidRPr="00693E52">
        <w:rPr>
          <w:rFonts w:ascii="Arial" w:hAnsi="Arial" w:cs="Arial"/>
          <w:sz w:val="24"/>
          <w:szCs w:val="24"/>
        </w:rPr>
        <w:t xml:space="preserve">determines that the diversion of the path is necessary to enable development to take place, in accordance with planning permission granted under Part III of the 1990 Act. The development is essentially frustrated unless the path is diverted, thus justifying the </w:t>
      </w:r>
      <w:r w:rsidR="00322983">
        <w:rPr>
          <w:rFonts w:ascii="Arial" w:hAnsi="Arial" w:cs="Arial"/>
          <w:sz w:val="24"/>
          <w:szCs w:val="24"/>
        </w:rPr>
        <w:t>statutory</w:t>
      </w:r>
      <w:r w:rsidRPr="00693E52">
        <w:rPr>
          <w:rFonts w:ascii="Arial" w:hAnsi="Arial" w:cs="Arial"/>
          <w:sz w:val="24"/>
          <w:szCs w:val="24"/>
        </w:rPr>
        <w:t xml:space="preserve"> test.  </w:t>
      </w:r>
    </w:p>
    <w:p w14:paraId="3F3409FC" w14:textId="568A0FEC" w:rsidR="00ED2316" w:rsidRPr="00A3135C" w:rsidRDefault="00295CAC" w:rsidP="00A3135C">
      <w:pPr>
        <w:pStyle w:val="Style1"/>
        <w:rPr>
          <w:rFonts w:ascii="Arial" w:hAnsi="Arial" w:cs="Arial"/>
          <w:sz w:val="24"/>
          <w:szCs w:val="24"/>
        </w:rPr>
      </w:pPr>
      <w:r w:rsidRPr="00693E52">
        <w:rPr>
          <w:rFonts w:ascii="Arial" w:hAnsi="Arial" w:cs="Arial"/>
          <w:sz w:val="24"/>
          <w:szCs w:val="24"/>
        </w:rPr>
        <w:t xml:space="preserve"> </w:t>
      </w:r>
      <w:r w:rsidR="00262E4F">
        <w:rPr>
          <w:rFonts w:ascii="Arial" w:hAnsi="Arial" w:cs="Arial"/>
          <w:sz w:val="24"/>
          <w:szCs w:val="24"/>
        </w:rPr>
        <w:t xml:space="preserve">I now move on to </w:t>
      </w:r>
      <w:r w:rsidR="008A2584">
        <w:rPr>
          <w:rFonts w:ascii="Arial" w:hAnsi="Arial" w:cs="Arial"/>
          <w:sz w:val="24"/>
          <w:szCs w:val="24"/>
        </w:rPr>
        <w:t xml:space="preserve">consider the advantages and disadvantages of the proposed </w:t>
      </w:r>
      <w:r w:rsidR="00907BDF" w:rsidRPr="00907BDF">
        <w:rPr>
          <w:rFonts w:ascii="Arial" w:hAnsi="Arial" w:cs="Arial"/>
          <w:sz w:val="24"/>
          <w:szCs w:val="24"/>
        </w:rPr>
        <w:t>O</w:t>
      </w:r>
      <w:r w:rsidR="008A2584" w:rsidRPr="00907BDF">
        <w:rPr>
          <w:rFonts w:ascii="Arial" w:hAnsi="Arial" w:cs="Arial"/>
          <w:sz w:val="24"/>
          <w:szCs w:val="24"/>
        </w:rPr>
        <w:t>rd</w:t>
      </w:r>
      <w:r w:rsidR="008A2584">
        <w:rPr>
          <w:rFonts w:ascii="Arial" w:hAnsi="Arial" w:cs="Arial"/>
          <w:sz w:val="24"/>
          <w:szCs w:val="24"/>
        </w:rPr>
        <w:t>er.</w:t>
      </w:r>
      <w:r w:rsidRPr="00A3135C">
        <w:rPr>
          <w:rFonts w:ascii="Arial" w:hAnsi="Arial" w:cs="Arial"/>
          <w:sz w:val="24"/>
          <w:szCs w:val="24"/>
        </w:rPr>
        <w:t xml:space="preserve">                                     </w:t>
      </w:r>
    </w:p>
    <w:p w14:paraId="624052F4" w14:textId="1492553D" w:rsidR="000C4CBB" w:rsidRPr="00BC1613" w:rsidRDefault="00AC0C70" w:rsidP="005F6271">
      <w:pPr>
        <w:pStyle w:val="Style1"/>
        <w:numPr>
          <w:ilvl w:val="0"/>
          <w:numId w:val="0"/>
        </w:numPr>
        <w:rPr>
          <w:rFonts w:ascii="Arial" w:hAnsi="Arial" w:cs="Arial"/>
          <w:i/>
          <w:iCs/>
          <w:sz w:val="24"/>
          <w:szCs w:val="24"/>
          <w:shd w:val="clear" w:color="auto" w:fill="FFFFFF"/>
        </w:rPr>
      </w:pPr>
      <w:r w:rsidRPr="00693E52">
        <w:rPr>
          <w:rStyle w:val="normaltextrun"/>
          <w:rFonts w:ascii="Arial" w:hAnsi="Arial" w:cs="Arial"/>
          <w:i/>
          <w:iCs/>
          <w:sz w:val="24"/>
          <w:szCs w:val="24"/>
          <w:shd w:val="clear" w:color="auto" w:fill="FFFFFF"/>
        </w:rPr>
        <w:t>Disadvantages</w:t>
      </w:r>
      <w:r w:rsidRPr="00F6278B">
        <w:rPr>
          <w:rStyle w:val="normaltextrun"/>
          <w:rFonts w:ascii="Arial" w:hAnsi="Arial" w:cs="Arial"/>
          <w:i/>
          <w:iCs/>
          <w:sz w:val="24"/>
          <w:szCs w:val="24"/>
          <w:shd w:val="clear" w:color="auto" w:fill="FFFFFF"/>
        </w:rPr>
        <w:t xml:space="preserve"> </w:t>
      </w:r>
      <w:r w:rsidR="00E02CD8">
        <w:rPr>
          <w:rStyle w:val="normaltextrun"/>
          <w:rFonts w:ascii="Arial" w:hAnsi="Arial" w:cs="Arial"/>
          <w:i/>
          <w:iCs/>
          <w:sz w:val="24"/>
          <w:szCs w:val="24"/>
          <w:shd w:val="clear" w:color="auto" w:fill="FFFFFF"/>
        </w:rPr>
        <w:t xml:space="preserve">v advantages </w:t>
      </w:r>
      <w:r w:rsidRPr="00F6278B">
        <w:rPr>
          <w:rStyle w:val="normaltextrun"/>
          <w:rFonts w:ascii="Arial" w:hAnsi="Arial" w:cs="Arial"/>
          <w:i/>
          <w:iCs/>
          <w:sz w:val="24"/>
          <w:szCs w:val="24"/>
          <w:shd w:val="clear" w:color="auto" w:fill="FFFFFF"/>
        </w:rPr>
        <w:t>of the proposed Ord</w:t>
      </w:r>
      <w:r w:rsidR="00BC1613">
        <w:rPr>
          <w:rStyle w:val="normaltextrun"/>
          <w:rFonts w:ascii="Arial" w:hAnsi="Arial" w:cs="Arial"/>
          <w:i/>
          <w:iCs/>
          <w:sz w:val="24"/>
          <w:szCs w:val="24"/>
          <w:shd w:val="clear" w:color="auto" w:fill="FFFFFF"/>
        </w:rPr>
        <w:t>er</w:t>
      </w:r>
    </w:p>
    <w:p w14:paraId="7A460E9C" w14:textId="1EC6B277" w:rsidR="002E64F1" w:rsidRDefault="00DB25D9" w:rsidP="001E33F6">
      <w:pPr>
        <w:pStyle w:val="Style1"/>
        <w:rPr>
          <w:rFonts w:ascii="Arial" w:hAnsi="Arial" w:cs="Arial"/>
          <w:sz w:val="24"/>
          <w:szCs w:val="24"/>
        </w:rPr>
      </w:pPr>
      <w:r>
        <w:rPr>
          <w:rFonts w:ascii="Arial" w:hAnsi="Arial" w:cs="Arial"/>
          <w:sz w:val="24"/>
          <w:szCs w:val="24"/>
        </w:rPr>
        <w:t xml:space="preserve">Confirmation of the </w:t>
      </w:r>
      <w:r w:rsidR="005306BD">
        <w:rPr>
          <w:rFonts w:ascii="Arial" w:hAnsi="Arial" w:cs="Arial"/>
          <w:sz w:val="24"/>
          <w:szCs w:val="24"/>
        </w:rPr>
        <w:t xml:space="preserve">proposed </w:t>
      </w:r>
      <w:r w:rsidR="00EF07C3">
        <w:rPr>
          <w:rFonts w:ascii="Arial" w:hAnsi="Arial" w:cs="Arial"/>
          <w:sz w:val="24"/>
          <w:szCs w:val="24"/>
        </w:rPr>
        <w:t>O</w:t>
      </w:r>
      <w:r>
        <w:rPr>
          <w:rFonts w:ascii="Arial" w:hAnsi="Arial" w:cs="Arial"/>
          <w:sz w:val="24"/>
          <w:szCs w:val="24"/>
        </w:rPr>
        <w:t xml:space="preserve">rder would result in the </w:t>
      </w:r>
      <w:r w:rsidR="00735856">
        <w:rPr>
          <w:rFonts w:ascii="Arial" w:hAnsi="Arial" w:cs="Arial"/>
          <w:sz w:val="24"/>
          <w:szCs w:val="24"/>
        </w:rPr>
        <w:t>loss of that part of F</w:t>
      </w:r>
      <w:r w:rsidR="00F53666">
        <w:rPr>
          <w:rFonts w:ascii="Arial" w:hAnsi="Arial" w:cs="Arial"/>
          <w:sz w:val="24"/>
          <w:szCs w:val="24"/>
        </w:rPr>
        <w:t>P</w:t>
      </w:r>
      <w:r w:rsidR="00735856">
        <w:rPr>
          <w:rFonts w:ascii="Arial" w:hAnsi="Arial" w:cs="Arial"/>
          <w:sz w:val="24"/>
          <w:szCs w:val="24"/>
        </w:rPr>
        <w:t xml:space="preserve"> No 70 that crosses the railway line</w:t>
      </w:r>
      <w:r w:rsidR="006D2EB9">
        <w:rPr>
          <w:rFonts w:ascii="Arial" w:hAnsi="Arial" w:cs="Arial"/>
          <w:sz w:val="24"/>
          <w:szCs w:val="24"/>
        </w:rPr>
        <w:t xml:space="preserve"> and heads in a south westerly direction</w:t>
      </w:r>
      <w:r w:rsidR="00050310">
        <w:rPr>
          <w:rFonts w:ascii="Arial" w:hAnsi="Arial" w:cs="Arial"/>
          <w:sz w:val="24"/>
          <w:szCs w:val="24"/>
        </w:rPr>
        <w:t xml:space="preserve"> uphill,</w:t>
      </w:r>
      <w:r w:rsidR="006D2EB9">
        <w:rPr>
          <w:rFonts w:ascii="Arial" w:hAnsi="Arial" w:cs="Arial"/>
          <w:sz w:val="24"/>
          <w:szCs w:val="24"/>
        </w:rPr>
        <w:t xml:space="preserve"> to meet with G</w:t>
      </w:r>
      <w:r w:rsidR="00DA6670">
        <w:rPr>
          <w:rFonts w:ascii="Arial" w:hAnsi="Arial" w:cs="Arial"/>
          <w:sz w:val="24"/>
          <w:szCs w:val="24"/>
        </w:rPr>
        <w:t xml:space="preserve">MI/1 on the </w:t>
      </w:r>
      <w:r w:rsidR="004D09AC">
        <w:rPr>
          <w:rFonts w:ascii="Arial" w:hAnsi="Arial" w:cs="Arial"/>
          <w:sz w:val="24"/>
          <w:szCs w:val="24"/>
        </w:rPr>
        <w:t>western side of the railway line</w:t>
      </w:r>
      <w:r w:rsidR="00050310">
        <w:rPr>
          <w:rFonts w:ascii="Arial" w:hAnsi="Arial" w:cs="Arial"/>
          <w:sz w:val="24"/>
          <w:szCs w:val="24"/>
        </w:rPr>
        <w:t>.</w:t>
      </w:r>
      <w:r w:rsidR="00FA4345">
        <w:rPr>
          <w:rFonts w:ascii="Arial" w:hAnsi="Arial" w:cs="Arial"/>
          <w:sz w:val="24"/>
          <w:szCs w:val="24"/>
        </w:rPr>
        <w:t xml:space="preserve"> </w:t>
      </w:r>
      <w:r w:rsidR="00126151">
        <w:rPr>
          <w:rFonts w:ascii="Arial" w:hAnsi="Arial" w:cs="Arial"/>
          <w:sz w:val="24"/>
          <w:szCs w:val="24"/>
        </w:rPr>
        <w:t xml:space="preserve">The replacement </w:t>
      </w:r>
      <w:r w:rsidR="00AA5EA3">
        <w:rPr>
          <w:rFonts w:ascii="Arial" w:hAnsi="Arial" w:cs="Arial"/>
          <w:sz w:val="24"/>
          <w:szCs w:val="24"/>
        </w:rPr>
        <w:t xml:space="preserve">path </w:t>
      </w:r>
      <w:r w:rsidR="00997531">
        <w:rPr>
          <w:rFonts w:ascii="Arial" w:hAnsi="Arial" w:cs="Arial"/>
          <w:sz w:val="24"/>
          <w:szCs w:val="24"/>
        </w:rPr>
        <w:t xml:space="preserve">would not terminate at </w:t>
      </w:r>
      <w:r w:rsidR="00452656">
        <w:rPr>
          <w:rFonts w:ascii="Arial" w:hAnsi="Arial" w:cs="Arial"/>
          <w:sz w:val="24"/>
          <w:szCs w:val="24"/>
        </w:rPr>
        <w:t>a similar</w:t>
      </w:r>
      <w:r w:rsidR="00997531">
        <w:rPr>
          <w:rFonts w:ascii="Arial" w:hAnsi="Arial" w:cs="Arial"/>
          <w:sz w:val="24"/>
          <w:szCs w:val="24"/>
        </w:rPr>
        <w:t xml:space="preserve"> point,</w:t>
      </w:r>
      <w:r w:rsidR="00696CC1">
        <w:rPr>
          <w:rFonts w:ascii="Arial" w:hAnsi="Arial" w:cs="Arial"/>
          <w:sz w:val="24"/>
          <w:szCs w:val="24"/>
        </w:rPr>
        <w:t xml:space="preserve"> </w:t>
      </w:r>
      <w:r w:rsidR="006C39A4">
        <w:rPr>
          <w:rFonts w:ascii="Arial" w:hAnsi="Arial" w:cs="Arial"/>
          <w:sz w:val="24"/>
          <w:szCs w:val="24"/>
        </w:rPr>
        <w:t xml:space="preserve">west </w:t>
      </w:r>
      <w:r w:rsidR="00696CC1">
        <w:rPr>
          <w:rFonts w:ascii="Arial" w:hAnsi="Arial" w:cs="Arial"/>
          <w:sz w:val="24"/>
          <w:szCs w:val="24"/>
        </w:rPr>
        <w:t>of</w:t>
      </w:r>
      <w:r w:rsidR="006C39A4">
        <w:rPr>
          <w:rFonts w:ascii="Arial" w:hAnsi="Arial" w:cs="Arial"/>
          <w:sz w:val="24"/>
          <w:szCs w:val="24"/>
        </w:rPr>
        <w:t xml:space="preserve"> the railway line</w:t>
      </w:r>
      <w:r w:rsidR="00696CC1">
        <w:rPr>
          <w:rFonts w:ascii="Arial" w:hAnsi="Arial" w:cs="Arial"/>
          <w:sz w:val="24"/>
          <w:szCs w:val="24"/>
        </w:rPr>
        <w:t>,</w:t>
      </w:r>
      <w:r w:rsidR="00997531">
        <w:rPr>
          <w:rFonts w:ascii="Arial" w:hAnsi="Arial" w:cs="Arial"/>
          <w:sz w:val="24"/>
          <w:szCs w:val="24"/>
        </w:rPr>
        <w:t xml:space="preserve"> but </w:t>
      </w:r>
      <w:r w:rsidR="00696CC1">
        <w:rPr>
          <w:rFonts w:ascii="Arial" w:hAnsi="Arial" w:cs="Arial"/>
          <w:sz w:val="24"/>
          <w:szCs w:val="24"/>
        </w:rPr>
        <w:t>instead</w:t>
      </w:r>
      <w:r w:rsidR="00D04F07">
        <w:rPr>
          <w:rFonts w:ascii="Arial" w:hAnsi="Arial" w:cs="Arial"/>
          <w:sz w:val="24"/>
          <w:szCs w:val="24"/>
        </w:rPr>
        <w:t xml:space="preserve"> </w:t>
      </w:r>
      <w:r w:rsidR="00C970D3">
        <w:rPr>
          <w:rFonts w:ascii="Arial" w:hAnsi="Arial" w:cs="Arial"/>
          <w:sz w:val="24"/>
          <w:szCs w:val="24"/>
        </w:rPr>
        <w:t xml:space="preserve">would </w:t>
      </w:r>
      <w:r w:rsidR="00844B4B">
        <w:rPr>
          <w:rFonts w:ascii="Arial" w:hAnsi="Arial" w:cs="Arial"/>
          <w:sz w:val="24"/>
          <w:szCs w:val="24"/>
        </w:rPr>
        <w:t xml:space="preserve">run parallel to the railway line </w:t>
      </w:r>
      <w:r w:rsidR="00DC5A27">
        <w:rPr>
          <w:rFonts w:ascii="Arial" w:hAnsi="Arial" w:cs="Arial"/>
          <w:sz w:val="24"/>
          <w:szCs w:val="24"/>
        </w:rPr>
        <w:t xml:space="preserve">on its eastern side, </w:t>
      </w:r>
      <w:r w:rsidR="00844B4B">
        <w:rPr>
          <w:rFonts w:ascii="Arial" w:hAnsi="Arial" w:cs="Arial"/>
          <w:sz w:val="24"/>
          <w:szCs w:val="24"/>
        </w:rPr>
        <w:t>in a south</w:t>
      </w:r>
      <w:r w:rsidR="004138FD">
        <w:rPr>
          <w:rFonts w:ascii="Arial" w:hAnsi="Arial" w:cs="Arial"/>
          <w:sz w:val="24"/>
          <w:szCs w:val="24"/>
        </w:rPr>
        <w:t xml:space="preserve"> easterly</w:t>
      </w:r>
      <w:r w:rsidR="00844B4B">
        <w:rPr>
          <w:rFonts w:ascii="Arial" w:hAnsi="Arial" w:cs="Arial"/>
          <w:sz w:val="24"/>
          <w:szCs w:val="24"/>
        </w:rPr>
        <w:t xml:space="preserve"> direction</w:t>
      </w:r>
      <w:r w:rsidR="00C970D3">
        <w:rPr>
          <w:rFonts w:ascii="Arial" w:hAnsi="Arial" w:cs="Arial"/>
          <w:sz w:val="24"/>
          <w:szCs w:val="24"/>
        </w:rPr>
        <w:t xml:space="preserve"> </w:t>
      </w:r>
      <w:r w:rsidR="00B96E3E">
        <w:rPr>
          <w:rFonts w:ascii="Arial" w:hAnsi="Arial" w:cs="Arial"/>
          <w:sz w:val="24"/>
          <w:szCs w:val="24"/>
        </w:rPr>
        <w:t>before</w:t>
      </w:r>
      <w:r w:rsidR="007B3895">
        <w:rPr>
          <w:rFonts w:ascii="Arial" w:hAnsi="Arial" w:cs="Arial"/>
          <w:sz w:val="24"/>
          <w:szCs w:val="24"/>
        </w:rPr>
        <w:t xml:space="preserve"> turning </w:t>
      </w:r>
      <w:r w:rsidR="007F676D">
        <w:rPr>
          <w:rFonts w:ascii="Arial" w:hAnsi="Arial" w:cs="Arial"/>
          <w:sz w:val="24"/>
          <w:szCs w:val="24"/>
        </w:rPr>
        <w:t>e</w:t>
      </w:r>
      <w:r w:rsidR="007B3895">
        <w:rPr>
          <w:rFonts w:ascii="Arial" w:hAnsi="Arial" w:cs="Arial"/>
          <w:sz w:val="24"/>
          <w:szCs w:val="24"/>
        </w:rPr>
        <w:t>ast to</w:t>
      </w:r>
      <w:r w:rsidR="00B96E3E">
        <w:rPr>
          <w:rFonts w:ascii="Arial" w:hAnsi="Arial" w:cs="Arial"/>
          <w:sz w:val="24"/>
          <w:szCs w:val="24"/>
        </w:rPr>
        <w:t xml:space="preserve"> connect to the</w:t>
      </w:r>
      <w:r w:rsidR="00C970D3">
        <w:rPr>
          <w:rFonts w:ascii="Arial" w:hAnsi="Arial" w:cs="Arial"/>
          <w:sz w:val="24"/>
          <w:szCs w:val="24"/>
        </w:rPr>
        <w:t xml:space="preserve"> Aylesbury Road</w:t>
      </w:r>
      <w:r w:rsidR="0017036C">
        <w:rPr>
          <w:rFonts w:ascii="Arial" w:hAnsi="Arial" w:cs="Arial"/>
          <w:sz w:val="24"/>
          <w:szCs w:val="24"/>
        </w:rPr>
        <w:t>.</w:t>
      </w:r>
      <w:r w:rsidR="00997531">
        <w:rPr>
          <w:rFonts w:ascii="Arial" w:hAnsi="Arial" w:cs="Arial"/>
          <w:sz w:val="24"/>
          <w:szCs w:val="24"/>
        </w:rPr>
        <w:t xml:space="preserve"> </w:t>
      </w:r>
      <w:r w:rsidR="00DC5A27">
        <w:rPr>
          <w:rFonts w:ascii="Arial" w:hAnsi="Arial" w:cs="Arial"/>
          <w:sz w:val="24"/>
          <w:szCs w:val="24"/>
        </w:rPr>
        <w:t>A</w:t>
      </w:r>
      <w:r w:rsidR="001D040E">
        <w:rPr>
          <w:rFonts w:ascii="Arial" w:hAnsi="Arial" w:cs="Arial"/>
          <w:sz w:val="24"/>
          <w:szCs w:val="24"/>
        </w:rPr>
        <w:t xml:space="preserve"> short walk </w:t>
      </w:r>
      <w:r w:rsidR="00577A10">
        <w:rPr>
          <w:rFonts w:ascii="Arial" w:hAnsi="Arial" w:cs="Arial"/>
          <w:sz w:val="24"/>
          <w:szCs w:val="24"/>
        </w:rPr>
        <w:t xml:space="preserve">is then required </w:t>
      </w:r>
      <w:r w:rsidR="001D040E">
        <w:rPr>
          <w:rFonts w:ascii="Arial" w:hAnsi="Arial" w:cs="Arial"/>
          <w:sz w:val="24"/>
          <w:szCs w:val="24"/>
        </w:rPr>
        <w:t xml:space="preserve">to </w:t>
      </w:r>
      <w:r w:rsidR="000E2D98">
        <w:rPr>
          <w:rFonts w:ascii="Arial" w:hAnsi="Arial" w:cs="Arial"/>
          <w:sz w:val="24"/>
          <w:szCs w:val="24"/>
        </w:rPr>
        <w:t xml:space="preserve">reach </w:t>
      </w:r>
      <w:r w:rsidR="001D040E">
        <w:rPr>
          <w:rFonts w:ascii="Arial" w:hAnsi="Arial" w:cs="Arial"/>
          <w:sz w:val="24"/>
          <w:szCs w:val="24"/>
        </w:rPr>
        <w:t>the</w:t>
      </w:r>
      <w:r w:rsidR="00997531">
        <w:rPr>
          <w:rFonts w:ascii="Arial" w:hAnsi="Arial" w:cs="Arial"/>
          <w:sz w:val="24"/>
          <w:szCs w:val="24"/>
        </w:rPr>
        <w:t xml:space="preserve"> underpass </w:t>
      </w:r>
      <w:r w:rsidR="000E2D98">
        <w:rPr>
          <w:rFonts w:ascii="Arial" w:hAnsi="Arial" w:cs="Arial"/>
          <w:sz w:val="24"/>
          <w:szCs w:val="24"/>
        </w:rPr>
        <w:t>that leads</w:t>
      </w:r>
      <w:r w:rsidR="00713650">
        <w:rPr>
          <w:rFonts w:ascii="Arial" w:hAnsi="Arial" w:cs="Arial"/>
          <w:sz w:val="24"/>
          <w:szCs w:val="24"/>
        </w:rPr>
        <w:t xml:space="preserve"> </w:t>
      </w:r>
      <w:r w:rsidR="00BC2D76">
        <w:rPr>
          <w:rFonts w:ascii="Arial" w:hAnsi="Arial" w:cs="Arial"/>
          <w:sz w:val="24"/>
          <w:szCs w:val="24"/>
        </w:rPr>
        <w:t>across to GMI/1</w:t>
      </w:r>
      <w:r w:rsidR="000E2D98">
        <w:rPr>
          <w:rFonts w:ascii="Arial" w:hAnsi="Arial" w:cs="Arial"/>
          <w:sz w:val="24"/>
          <w:szCs w:val="24"/>
        </w:rPr>
        <w:t xml:space="preserve"> as well as to</w:t>
      </w:r>
      <w:r w:rsidR="00C21134">
        <w:rPr>
          <w:rFonts w:ascii="Arial" w:hAnsi="Arial" w:cs="Arial"/>
          <w:sz w:val="24"/>
          <w:szCs w:val="24"/>
        </w:rPr>
        <w:t xml:space="preserve"> other connecting</w:t>
      </w:r>
      <w:r w:rsidR="000E2D98">
        <w:rPr>
          <w:rFonts w:ascii="Arial" w:hAnsi="Arial" w:cs="Arial"/>
          <w:sz w:val="24"/>
          <w:szCs w:val="24"/>
        </w:rPr>
        <w:t xml:space="preserve"> footpaths</w:t>
      </w:r>
      <w:r w:rsidR="001D422C">
        <w:rPr>
          <w:rFonts w:ascii="Arial" w:hAnsi="Arial" w:cs="Arial"/>
          <w:sz w:val="24"/>
          <w:szCs w:val="24"/>
        </w:rPr>
        <w:t xml:space="preserve"> that are</w:t>
      </w:r>
      <w:r w:rsidR="00AF3F56">
        <w:rPr>
          <w:rFonts w:ascii="Arial" w:hAnsi="Arial" w:cs="Arial"/>
          <w:sz w:val="24"/>
          <w:szCs w:val="24"/>
        </w:rPr>
        <w:t xml:space="preserve"> west of the railway line</w:t>
      </w:r>
      <w:r w:rsidR="00660F7B">
        <w:rPr>
          <w:rFonts w:ascii="Arial" w:hAnsi="Arial" w:cs="Arial"/>
          <w:sz w:val="24"/>
          <w:szCs w:val="24"/>
        </w:rPr>
        <w:t>.</w:t>
      </w:r>
    </w:p>
    <w:p w14:paraId="610CCC25" w14:textId="3BA296B2" w:rsidR="00140415" w:rsidRDefault="00D977D8" w:rsidP="001E33F6">
      <w:pPr>
        <w:pStyle w:val="Style1"/>
        <w:rPr>
          <w:rFonts w:ascii="Arial" w:hAnsi="Arial" w:cs="Arial"/>
          <w:sz w:val="24"/>
          <w:szCs w:val="24"/>
        </w:rPr>
      </w:pPr>
      <w:r>
        <w:rPr>
          <w:rFonts w:ascii="Arial" w:hAnsi="Arial" w:cs="Arial"/>
          <w:sz w:val="24"/>
          <w:szCs w:val="24"/>
        </w:rPr>
        <w:t>The objector pointed out that th</w:t>
      </w:r>
      <w:r w:rsidR="001D422C">
        <w:rPr>
          <w:rFonts w:ascii="Arial" w:hAnsi="Arial" w:cs="Arial"/>
          <w:sz w:val="24"/>
          <w:szCs w:val="24"/>
        </w:rPr>
        <w:t>e</w:t>
      </w:r>
      <w:r>
        <w:rPr>
          <w:rFonts w:ascii="Arial" w:hAnsi="Arial" w:cs="Arial"/>
          <w:sz w:val="24"/>
          <w:szCs w:val="24"/>
        </w:rPr>
        <w:t xml:space="preserve"> </w:t>
      </w:r>
      <w:r w:rsidR="00BE1AF7">
        <w:rPr>
          <w:rFonts w:ascii="Arial" w:hAnsi="Arial" w:cs="Arial"/>
          <w:sz w:val="24"/>
          <w:szCs w:val="24"/>
        </w:rPr>
        <w:t>proposed</w:t>
      </w:r>
      <w:r w:rsidR="00DE5F73">
        <w:rPr>
          <w:rFonts w:ascii="Arial" w:hAnsi="Arial" w:cs="Arial"/>
          <w:sz w:val="24"/>
          <w:szCs w:val="24"/>
        </w:rPr>
        <w:t xml:space="preserve"> </w:t>
      </w:r>
      <w:r>
        <w:rPr>
          <w:rFonts w:ascii="Arial" w:hAnsi="Arial" w:cs="Arial"/>
          <w:sz w:val="24"/>
          <w:szCs w:val="24"/>
        </w:rPr>
        <w:t xml:space="preserve">route </w:t>
      </w:r>
      <w:r w:rsidR="004D5546">
        <w:rPr>
          <w:rFonts w:ascii="Arial" w:hAnsi="Arial" w:cs="Arial"/>
          <w:sz w:val="24"/>
          <w:szCs w:val="24"/>
        </w:rPr>
        <w:t xml:space="preserve">was longer, entailing </w:t>
      </w:r>
      <w:r w:rsidR="00B570D7">
        <w:rPr>
          <w:rFonts w:ascii="Arial" w:hAnsi="Arial" w:cs="Arial"/>
          <w:sz w:val="24"/>
          <w:szCs w:val="24"/>
        </w:rPr>
        <w:t>‘</w:t>
      </w:r>
      <w:r w:rsidR="004D5546">
        <w:rPr>
          <w:rFonts w:ascii="Arial" w:hAnsi="Arial" w:cs="Arial"/>
          <w:sz w:val="24"/>
          <w:szCs w:val="24"/>
        </w:rPr>
        <w:t xml:space="preserve">a </w:t>
      </w:r>
      <w:r w:rsidR="00D330BD">
        <w:rPr>
          <w:rFonts w:ascii="Arial" w:hAnsi="Arial" w:cs="Arial"/>
          <w:sz w:val="24"/>
          <w:szCs w:val="24"/>
        </w:rPr>
        <w:t>walk alongside the railway line for approximately 0.5 kilometre</w:t>
      </w:r>
      <w:r w:rsidR="002A19D9">
        <w:rPr>
          <w:rFonts w:ascii="Arial" w:hAnsi="Arial" w:cs="Arial"/>
          <w:sz w:val="24"/>
          <w:szCs w:val="24"/>
        </w:rPr>
        <w:t>, a short walk alon</w:t>
      </w:r>
      <w:r w:rsidR="00DE1DE9">
        <w:rPr>
          <w:rFonts w:ascii="Arial" w:hAnsi="Arial" w:cs="Arial"/>
          <w:sz w:val="24"/>
          <w:szCs w:val="24"/>
        </w:rPr>
        <w:t>g</w:t>
      </w:r>
      <w:r w:rsidR="00EF37FD">
        <w:rPr>
          <w:rFonts w:ascii="Arial" w:hAnsi="Arial" w:cs="Arial"/>
          <w:sz w:val="24"/>
          <w:szCs w:val="24"/>
        </w:rPr>
        <w:t xml:space="preserve"> the</w:t>
      </w:r>
      <w:r w:rsidR="002A19D9">
        <w:rPr>
          <w:rFonts w:ascii="Arial" w:hAnsi="Arial" w:cs="Arial"/>
          <w:sz w:val="24"/>
          <w:szCs w:val="24"/>
        </w:rPr>
        <w:t xml:space="preserve"> Aylesbury Road </w:t>
      </w:r>
      <w:r w:rsidR="00153A38">
        <w:rPr>
          <w:rFonts w:ascii="Arial" w:hAnsi="Arial" w:cs="Arial"/>
          <w:sz w:val="24"/>
          <w:szCs w:val="24"/>
        </w:rPr>
        <w:t xml:space="preserve">and then a walk </w:t>
      </w:r>
      <w:r w:rsidR="00DA02B4">
        <w:rPr>
          <w:rFonts w:ascii="Arial" w:hAnsi="Arial" w:cs="Arial"/>
          <w:sz w:val="24"/>
          <w:szCs w:val="24"/>
        </w:rPr>
        <w:t xml:space="preserve">under the railway before walking up </w:t>
      </w:r>
      <w:r w:rsidR="00707505">
        <w:rPr>
          <w:rFonts w:ascii="Arial" w:hAnsi="Arial" w:cs="Arial"/>
          <w:sz w:val="24"/>
          <w:szCs w:val="24"/>
        </w:rPr>
        <w:t>GMI/1</w:t>
      </w:r>
      <w:r w:rsidR="00DA02B4">
        <w:rPr>
          <w:rFonts w:ascii="Arial" w:hAnsi="Arial" w:cs="Arial"/>
          <w:sz w:val="24"/>
          <w:szCs w:val="24"/>
        </w:rPr>
        <w:t>’</w:t>
      </w:r>
      <w:r w:rsidR="005160ED">
        <w:rPr>
          <w:rFonts w:ascii="Arial" w:hAnsi="Arial" w:cs="Arial"/>
          <w:sz w:val="24"/>
          <w:szCs w:val="24"/>
        </w:rPr>
        <w:t>.</w:t>
      </w:r>
      <w:r w:rsidR="00F53666">
        <w:rPr>
          <w:rFonts w:ascii="Arial" w:hAnsi="Arial" w:cs="Arial"/>
          <w:sz w:val="24"/>
          <w:szCs w:val="24"/>
        </w:rPr>
        <w:t xml:space="preserve"> Certainly</w:t>
      </w:r>
      <w:r w:rsidR="00F17F6B">
        <w:rPr>
          <w:rFonts w:ascii="Arial" w:hAnsi="Arial" w:cs="Arial"/>
          <w:sz w:val="24"/>
          <w:szCs w:val="24"/>
        </w:rPr>
        <w:t>,</w:t>
      </w:r>
      <w:r w:rsidR="00F53666">
        <w:rPr>
          <w:rFonts w:ascii="Arial" w:hAnsi="Arial" w:cs="Arial"/>
          <w:sz w:val="24"/>
          <w:szCs w:val="24"/>
        </w:rPr>
        <w:t xml:space="preserve"> </w:t>
      </w:r>
      <w:r w:rsidR="00321E9E">
        <w:rPr>
          <w:rFonts w:ascii="Arial" w:hAnsi="Arial" w:cs="Arial"/>
          <w:sz w:val="24"/>
          <w:szCs w:val="24"/>
        </w:rPr>
        <w:t xml:space="preserve">if the intention is to reach </w:t>
      </w:r>
      <w:r w:rsidR="009747C3">
        <w:rPr>
          <w:rFonts w:ascii="Arial" w:hAnsi="Arial" w:cs="Arial"/>
          <w:sz w:val="24"/>
          <w:szCs w:val="24"/>
        </w:rPr>
        <w:t>the</w:t>
      </w:r>
      <w:r w:rsidR="008D21B6">
        <w:rPr>
          <w:rFonts w:ascii="Arial" w:hAnsi="Arial" w:cs="Arial"/>
          <w:sz w:val="24"/>
          <w:szCs w:val="24"/>
        </w:rPr>
        <w:t xml:space="preserve"> GMI/1 at Point A on the map</w:t>
      </w:r>
      <w:r w:rsidR="004F5B85">
        <w:rPr>
          <w:rFonts w:ascii="Arial" w:hAnsi="Arial" w:cs="Arial"/>
          <w:sz w:val="24"/>
          <w:szCs w:val="24"/>
        </w:rPr>
        <w:t xml:space="preserve"> from Leather Lane</w:t>
      </w:r>
      <w:r w:rsidR="003E0016">
        <w:rPr>
          <w:rFonts w:ascii="Arial" w:hAnsi="Arial" w:cs="Arial"/>
          <w:sz w:val="24"/>
          <w:szCs w:val="24"/>
        </w:rPr>
        <w:t xml:space="preserve"> or the A413</w:t>
      </w:r>
      <w:r w:rsidR="008D21B6">
        <w:rPr>
          <w:rFonts w:ascii="Arial" w:hAnsi="Arial" w:cs="Arial"/>
          <w:sz w:val="24"/>
          <w:szCs w:val="24"/>
        </w:rPr>
        <w:t>,</w:t>
      </w:r>
      <w:r w:rsidR="009747C3">
        <w:rPr>
          <w:rFonts w:ascii="Arial" w:hAnsi="Arial" w:cs="Arial"/>
          <w:sz w:val="24"/>
          <w:szCs w:val="24"/>
        </w:rPr>
        <w:t xml:space="preserve"> </w:t>
      </w:r>
      <w:r w:rsidR="008D21B6">
        <w:rPr>
          <w:rFonts w:ascii="Arial" w:hAnsi="Arial" w:cs="Arial"/>
          <w:sz w:val="24"/>
          <w:szCs w:val="24"/>
        </w:rPr>
        <w:t>the</w:t>
      </w:r>
      <w:r w:rsidR="00F53666">
        <w:rPr>
          <w:rFonts w:ascii="Arial" w:hAnsi="Arial" w:cs="Arial"/>
          <w:sz w:val="24"/>
          <w:szCs w:val="24"/>
        </w:rPr>
        <w:t>n the</w:t>
      </w:r>
      <w:r w:rsidR="009747C3">
        <w:rPr>
          <w:rFonts w:ascii="Arial" w:hAnsi="Arial" w:cs="Arial"/>
          <w:sz w:val="24"/>
          <w:szCs w:val="24"/>
        </w:rPr>
        <w:t xml:space="preserve"> proposed route is</w:t>
      </w:r>
      <w:r w:rsidR="00321E9E">
        <w:rPr>
          <w:rFonts w:ascii="Arial" w:hAnsi="Arial" w:cs="Arial"/>
          <w:sz w:val="24"/>
          <w:szCs w:val="24"/>
        </w:rPr>
        <w:t xml:space="preserve"> considerably </w:t>
      </w:r>
      <w:r w:rsidR="009747C3">
        <w:rPr>
          <w:rFonts w:ascii="Arial" w:hAnsi="Arial" w:cs="Arial"/>
          <w:sz w:val="24"/>
          <w:szCs w:val="24"/>
        </w:rPr>
        <w:t>longer than that of F</w:t>
      </w:r>
      <w:r w:rsidR="002B04E0">
        <w:rPr>
          <w:rFonts w:ascii="Arial" w:hAnsi="Arial" w:cs="Arial"/>
          <w:sz w:val="24"/>
          <w:szCs w:val="24"/>
        </w:rPr>
        <w:t>P</w:t>
      </w:r>
      <w:r w:rsidR="009747C3">
        <w:rPr>
          <w:rFonts w:ascii="Arial" w:hAnsi="Arial" w:cs="Arial"/>
          <w:sz w:val="24"/>
          <w:szCs w:val="24"/>
        </w:rPr>
        <w:t xml:space="preserve"> </w:t>
      </w:r>
      <w:r w:rsidR="00BE1AF7">
        <w:rPr>
          <w:rFonts w:ascii="Arial" w:hAnsi="Arial" w:cs="Arial"/>
          <w:sz w:val="24"/>
          <w:szCs w:val="24"/>
        </w:rPr>
        <w:t xml:space="preserve">No </w:t>
      </w:r>
      <w:r w:rsidR="009747C3">
        <w:rPr>
          <w:rFonts w:ascii="Arial" w:hAnsi="Arial" w:cs="Arial"/>
          <w:sz w:val="24"/>
          <w:szCs w:val="24"/>
        </w:rPr>
        <w:t>70</w:t>
      </w:r>
      <w:r w:rsidR="00EA2CF3">
        <w:rPr>
          <w:rFonts w:ascii="Arial" w:hAnsi="Arial" w:cs="Arial"/>
          <w:sz w:val="24"/>
          <w:szCs w:val="24"/>
        </w:rPr>
        <w:t xml:space="preserve">. </w:t>
      </w:r>
      <w:r w:rsidR="006A1FCC">
        <w:rPr>
          <w:rFonts w:ascii="Arial" w:hAnsi="Arial" w:cs="Arial"/>
          <w:sz w:val="24"/>
          <w:szCs w:val="24"/>
        </w:rPr>
        <w:t xml:space="preserve">It should be noted however, that users wishing </w:t>
      </w:r>
      <w:r w:rsidR="00F467CC">
        <w:rPr>
          <w:rFonts w:ascii="Arial" w:hAnsi="Arial" w:cs="Arial"/>
          <w:sz w:val="24"/>
          <w:szCs w:val="24"/>
        </w:rPr>
        <w:t xml:space="preserve">to </w:t>
      </w:r>
      <w:r w:rsidR="00B273D4">
        <w:rPr>
          <w:rFonts w:ascii="Arial" w:hAnsi="Arial" w:cs="Arial"/>
          <w:sz w:val="24"/>
          <w:szCs w:val="24"/>
        </w:rPr>
        <w:t>u</w:t>
      </w:r>
      <w:r w:rsidR="00FD060F">
        <w:rPr>
          <w:rFonts w:ascii="Arial" w:hAnsi="Arial" w:cs="Arial"/>
          <w:sz w:val="24"/>
          <w:szCs w:val="24"/>
        </w:rPr>
        <w:t>tilise</w:t>
      </w:r>
      <w:r w:rsidR="00B273D4">
        <w:rPr>
          <w:rFonts w:ascii="Arial" w:hAnsi="Arial" w:cs="Arial"/>
          <w:sz w:val="24"/>
          <w:szCs w:val="24"/>
        </w:rPr>
        <w:t xml:space="preserve"> FP</w:t>
      </w:r>
      <w:r w:rsidR="008D2F3F">
        <w:rPr>
          <w:rFonts w:ascii="Arial" w:hAnsi="Arial" w:cs="Arial"/>
          <w:sz w:val="24"/>
          <w:szCs w:val="24"/>
        </w:rPr>
        <w:t xml:space="preserve"> </w:t>
      </w:r>
      <w:r w:rsidR="002812E1">
        <w:rPr>
          <w:rFonts w:ascii="Arial" w:hAnsi="Arial" w:cs="Arial"/>
          <w:sz w:val="24"/>
          <w:szCs w:val="24"/>
        </w:rPr>
        <w:t xml:space="preserve">No </w:t>
      </w:r>
      <w:r w:rsidR="00B273D4">
        <w:rPr>
          <w:rFonts w:ascii="Arial" w:hAnsi="Arial" w:cs="Arial"/>
          <w:sz w:val="24"/>
          <w:szCs w:val="24"/>
        </w:rPr>
        <w:t>70</w:t>
      </w:r>
      <w:r w:rsidR="006A1FCC">
        <w:rPr>
          <w:rFonts w:ascii="Arial" w:hAnsi="Arial" w:cs="Arial"/>
          <w:sz w:val="24"/>
          <w:szCs w:val="24"/>
        </w:rPr>
        <w:t xml:space="preserve"> </w:t>
      </w:r>
      <w:r w:rsidR="008D2F3F">
        <w:rPr>
          <w:rFonts w:ascii="Arial" w:hAnsi="Arial" w:cs="Arial"/>
          <w:sz w:val="24"/>
          <w:szCs w:val="24"/>
        </w:rPr>
        <w:t xml:space="preserve">in this way </w:t>
      </w:r>
      <w:r w:rsidR="006A1FCC">
        <w:rPr>
          <w:rFonts w:ascii="Arial" w:hAnsi="Arial" w:cs="Arial"/>
          <w:sz w:val="24"/>
          <w:szCs w:val="24"/>
        </w:rPr>
        <w:t>would</w:t>
      </w:r>
      <w:r w:rsidR="005C188D">
        <w:rPr>
          <w:rFonts w:ascii="Arial" w:hAnsi="Arial" w:cs="Arial"/>
          <w:sz w:val="24"/>
          <w:szCs w:val="24"/>
        </w:rPr>
        <w:t xml:space="preserve"> likely</w:t>
      </w:r>
      <w:r w:rsidR="006A1FCC">
        <w:rPr>
          <w:rFonts w:ascii="Arial" w:hAnsi="Arial" w:cs="Arial"/>
          <w:sz w:val="24"/>
          <w:szCs w:val="24"/>
        </w:rPr>
        <w:t xml:space="preserve"> be recreational walkers</w:t>
      </w:r>
      <w:r w:rsidR="006B43B1">
        <w:rPr>
          <w:rFonts w:ascii="Arial" w:hAnsi="Arial" w:cs="Arial"/>
          <w:sz w:val="24"/>
          <w:szCs w:val="24"/>
        </w:rPr>
        <w:t xml:space="preserve"> as</w:t>
      </w:r>
      <w:r w:rsidR="00E972C7">
        <w:rPr>
          <w:rFonts w:ascii="Arial" w:hAnsi="Arial" w:cs="Arial"/>
          <w:sz w:val="24"/>
          <w:szCs w:val="24"/>
        </w:rPr>
        <w:t xml:space="preserve"> FP No 70</w:t>
      </w:r>
      <w:r w:rsidR="006B43B1">
        <w:rPr>
          <w:rFonts w:ascii="Arial" w:hAnsi="Arial" w:cs="Arial"/>
          <w:sz w:val="24"/>
          <w:szCs w:val="24"/>
        </w:rPr>
        <w:t xml:space="preserve"> connects</w:t>
      </w:r>
      <w:r w:rsidR="00B273D4">
        <w:rPr>
          <w:rFonts w:ascii="Arial" w:hAnsi="Arial" w:cs="Arial"/>
          <w:sz w:val="24"/>
          <w:szCs w:val="24"/>
        </w:rPr>
        <w:t xml:space="preserve"> to further rural </w:t>
      </w:r>
      <w:r w:rsidR="00B73681">
        <w:rPr>
          <w:rFonts w:ascii="Arial" w:hAnsi="Arial" w:cs="Arial"/>
          <w:sz w:val="24"/>
          <w:szCs w:val="24"/>
        </w:rPr>
        <w:t xml:space="preserve">public rights of way </w:t>
      </w:r>
      <w:r w:rsidR="009B69BA">
        <w:rPr>
          <w:rFonts w:ascii="Arial" w:hAnsi="Arial" w:cs="Arial"/>
          <w:sz w:val="24"/>
          <w:szCs w:val="24"/>
        </w:rPr>
        <w:t>to the west of the railway line.</w:t>
      </w:r>
      <w:r w:rsidR="003F041A">
        <w:rPr>
          <w:rFonts w:ascii="Arial" w:hAnsi="Arial" w:cs="Arial"/>
          <w:sz w:val="24"/>
          <w:szCs w:val="24"/>
        </w:rPr>
        <w:t xml:space="preserve"> </w:t>
      </w:r>
      <w:r w:rsidR="00D77399">
        <w:rPr>
          <w:rFonts w:ascii="Arial" w:hAnsi="Arial" w:cs="Arial"/>
          <w:sz w:val="24"/>
          <w:szCs w:val="24"/>
        </w:rPr>
        <w:t xml:space="preserve">With this in mind, the </w:t>
      </w:r>
      <w:r w:rsidR="005C5413">
        <w:rPr>
          <w:rFonts w:ascii="Arial" w:hAnsi="Arial" w:cs="Arial"/>
          <w:sz w:val="24"/>
          <w:szCs w:val="24"/>
        </w:rPr>
        <w:t xml:space="preserve">longer distance of </w:t>
      </w:r>
      <w:proofErr w:type="gramStart"/>
      <w:r w:rsidR="005C5413">
        <w:rPr>
          <w:rFonts w:ascii="Arial" w:hAnsi="Arial" w:cs="Arial"/>
          <w:sz w:val="24"/>
          <w:szCs w:val="24"/>
        </w:rPr>
        <w:t xml:space="preserve">the </w:t>
      </w:r>
      <w:r w:rsidR="00B51D91">
        <w:rPr>
          <w:rFonts w:ascii="Arial" w:hAnsi="Arial" w:cs="Arial"/>
          <w:sz w:val="24"/>
          <w:szCs w:val="24"/>
        </w:rPr>
        <w:t xml:space="preserve"> proposed</w:t>
      </w:r>
      <w:proofErr w:type="gramEnd"/>
      <w:r w:rsidR="00B51D91">
        <w:rPr>
          <w:rFonts w:ascii="Arial" w:hAnsi="Arial" w:cs="Arial"/>
          <w:sz w:val="24"/>
          <w:szCs w:val="24"/>
        </w:rPr>
        <w:t xml:space="preserve"> </w:t>
      </w:r>
      <w:r w:rsidR="005C5413">
        <w:rPr>
          <w:rFonts w:ascii="Arial" w:hAnsi="Arial" w:cs="Arial"/>
          <w:sz w:val="24"/>
          <w:szCs w:val="24"/>
        </w:rPr>
        <w:t xml:space="preserve">diverted route would </w:t>
      </w:r>
      <w:r w:rsidR="005E4BCD">
        <w:rPr>
          <w:rFonts w:ascii="Arial" w:hAnsi="Arial" w:cs="Arial"/>
          <w:sz w:val="24"/>
          <w:szCs w:val="24"/>
        </w:rPr>
        <w:t>be diminutive</w:t>
      </w:r>
      <w:r w:rsidR="00320A4A">
        <w:rPr>
          <w:rFonts w:ascii="Arial" w:hAnsi="Arial" w:cs="Arial"/>
          <w:sz w:val="24"/>
          <w:szCs w:val="24"/>
        </w:rPr>
        <w:t xml:space="preserve"> compared to the total distance generally being travelled</w:t>
      </w:r>
      <w:r w:rsidR="006A1FCC">
        <w:rPr>
          <w:rFonts w:ascii="Arial" w:hAnsi="Arial" w:cs="Arial"/>
          <w:sz w:val="24"/>
          <w:szCs w:val="24"/>
        </w:rPr>
        <w:t xml:space="preserve"> </w:t>
      </w:r>
      <w:r w:rsidR="00426E4B">
        <w:rPr>
          <w:rFonts w:ascii="Arial" w:hAnsi="Arial" w:cs="Arial"/>
          <w:sz w:val="24"/>
          <w:szCs w:val="24"/>
        </w:rPr>
        <w:t>in a recreational capacity.</w:t>
      </w:r>
      <w:r w:rsidR="003B292E">
        <w:rPr>
          <w:rFonts w:ascii="Arial" w:hAnsi="Arial" w:cs="Arial"/>
          <w:sz w:val="24"/>
          <w:szCs w:val="24"/>
        </w:rPr>
        <w:t xml:space="preserve"> </w:t>
      </w:r>
    </w:p>
    <w:p w14:paraId="18DFE8E8" w14:textId="3ABAEC6B" w:rsidR="00D977D8" w:rsidRDefault="00991AB9" w:rsidP="001E33F6">
      <w:pPr>
        <w:pStyle w:val="Style1"/>
        <w:rPr>
          <w:rFonts w:ascii="Arial" w:hAnsi="Arial" w:cs="Arial"/>
          <w:sz w:val="24"/>
          <w:szCs w:val="24"/>
        </w:rPr>
      </w:pPr>
      <w:r>
        <w:rPr>
          <w:rFonts w:ascii="Arial" w:hAnsi="Arial" w:cs="Arial"/>
          <w:sz w:val="24"/>
          <w:szCs w:val="24"/>
        </w:rPr>
        <w:lastRenderedPageBreak/>
        <w:t>The</w:t>
      </w:r>
      <w:r w:rsidR="00334AA1">
        <w:rPr>
          <w:rFonts w:ascii="Arial" w:hAnsi="Arial" w:cs="Arial"/>
          <w:sz w:val="24"/>
          <w:szCs w:val="24"/>
        </w:rPr>
        <w:t xml:space="preserve"> offered diversion</w:t>
      </w:r>
      <w:r w:rsidR="00937022">
        <w:rPr>
          <w:rFonts w:ascii="Arial" w:hAnsi="Arial" w:cs="Arial"/>
          <w:sz w:val="24"/>
          <w:szCs w:val="24"/>
        </w:rPr>
        <w:t>,</w:t>
      </w:r>
      <w:r w:rsidR="00334AA1">
        <w:rPr>
          <w:rFonts w:ascii="Arial" w:hAnsi="Arial" w:cs="Arial"/>
          <w:sz w:val="24"/>
          <w:szCs w:val="24"/>
        </w:rPr>
        <w:t xml:space="preserve"> </w:t>
      </w:r>
      <w:r>
        <w:rPr>
          <w:rFonts w:ascii="Arial" w:hAnsi="Arial" w:cs="Arial"/>
          <w:sz w:val="24"/>
          <w:szCs w:val="24"/>
        </w:rPr>
        <w:t>in comparison</w:t>
      </w:r>
      <w:r w:rsidR="00937022">
        <w:rPr>
          <w:rFonts w:ascii="Arial" w:hAnsi="Arial" w:cs="Arial"/>
          <w:sz w:val="24"/>
          <w:szCs w:val="24"/>
        </w:rPr>
        <w:t>,</w:t>
      </w:r>
      <w:r>
        <w:rPr>
          <w:rFonts w:ascii="Arial" w:hAnsi="Arial" w:cs="Arial"/>
          <w:sz w:val="24"/>
          <w:szCs w:val="24"/>
        </w:rPr>
        <w:t xml:space="preserve"> </w:t>
      </w:r>
      <w:r w:rsidR="00334AA1">
        <w:rPr>
          <w:rFonts w:ascii="Arial" w:hAnsi="Arial" w:cs="Arial"/>
          <w:sz w:val="24"/>
          <w:szCs w:val="24"/>
        </w:rPr>
        <w:t>does provide a safe short</w:t>
      </w:r>
      <w:r>
        <w:rPr>
          <w:rFonts w:ascii="Arial" w:hAnsi="Arial" w:cs="Arial"/>
          <w:sz w:val="24"/>
          <w:szCs w:val="24"/>
        </w:rPr>
        <w:t>er</w:t>
      </w:r>
      <w:r w:rsidR="00334AA1">
        <w:rPr>
          <w:rFonts w:ascii="Arial" w:hAnsi="Arial" w:cs="Arial"/>
          <w:sz w:val="24"/>
          <w:szCs w:val="24"/>
        </w:rPr>
        <w:t xml:space="preserve"> route to Great Missenden</w:t>
      </w:r>
      <w:r w:rsidR="008040B4">
        <w:rPr>
          <w:rFonts w:ascii="Arial" w:hAnsi="Arial" w:cs="Arial"/>
          <w:sz w:val="24"/>
          <w:szCs w:val="24"/>
        </w:rPr>
        <w:t>, avoiding the busy A413</w:t>
      </w:r>
      <w:r w:rsidR="0058519A">
        <w:rPr>
          <w:rFonts w:ascii="Arial" w:hAnsi="Arial" w:cs="Arial"/>
          <w:sz w:val="24"/>
          <w:szCs w:val="24"/>
        </w:rPr>
        <w:t xml:space="preserve"> and does not </w:t>
      </w:r>
      <w:r w:rsidR="00140415">
        <w:rPr>
          <w:rFonts w:ascii="Arial" w:hAnsi="Arial" w:cs="Arial"/>
          <w:sz w:val="24"/>
          <w:szCs w:val="24"/>
        </w:rPr>
        <w:t xml:space="preserve">have the limitations </w:t>
      </w:r>
      <w:r w:rsidR="00CC413E">
        <w:rPr>
          <w:rFonts w:ascii="Arial" w:hAnsi="Arial" w:cs="Arial"/>
          <w:sz w:val="24"/>
          <w:szCs w:val="24"/>
        </w:rPr>
        <w:t xml:space="preserve">of the </w:t>
      </w:r>
      <w:r w:rsidR="003F041A">
        <w:rPr>
          <w:rFonts w:ascii="Arial" w:hAnsi="Arial" w:cs="Arial"/>
          <w:sz w:val="24"/>
          <w:szCs w:val="24"/>
        </w:rPr>
        <w:t xml:space="preserve">two sets of </w:t>
      </w:r>
      <w:r w:rsidR="00CC413E">
        <w:rPr>
          <w:rFonts w:ascii="Arial" w:hAnsi="Arial" w:cs="Arial"/>
          <w:sz w:val="24"/>
          <w:szCs w:val="24"/>
        </w:rPr>
        <w:t>stiles and steps of the current footpath</w:t>
      </w:r>
      <w:r w:rsidR="00683B56">
        <w:rPr>
          <w:rFonts w:ascii="Arial" w:hAnsi="Arial" w:cs="Arial"/>
          <w:sz w:val="24"/>
          <w:szCs w:val="24"/>
        </w:rPr>
        <w:t>, thus being a better suited route</w:t>
      </w:r>
      <w:r w:rsidR="00673DF9">
        <w:rPr>
          <w:rFonts w:ascii="Arial" w:hAnsi="Arial" w:cs="Arial"/>
          <w:sz w:val="24"/>
          <w:szCs w:val="24"/>
        </w:rPr>
        <w:t xml:space="preserve"> for those users with prote</w:t>
      </w:r>
      <w:r w:rsidR="00697B64">
        <w:rPr>
          <w:rFonts w:ascii="Arial" w:hAnsi="Arial" w:cs="Arial"/>
          <w:sz w:val="24"/>
          <w:szCs w:val="24"/>
        </w:rPr>
        <w:t>c</w:t>
      </w:r>
      <w:r w:rsidR="00673DF9">
        <w:rPr>
          <w:rFonts w:ascii="Arial" w:hAnsi="Arial" w:cs="Arial"/>
          <w:sz w:val="24"/>
          <w:szCs w:val="24"/>
        </w:rPr>
        <w:t xml:space="preserve">ted characteristics under The Equality Act </w:t>
      </w:r>
      <w:r w:rsidR="00C95592">
        <w:rPr>
          <w:rFonts w:ascii="Arial" w:hAnsi="Arial" w:cs="Arial"/>
          <w:sz w:val="24"/>
          <w:szCs w:val="24"/>
        </w:rPr>
        <w:t>2010</w:t>
      </w:r>
      <w:r w:rsidR="008040B4">
        <w:rPr>
          <w:rFonts w:ascii="Arial" w:hAnsi="Arial" w:cs="Arial"/>
          <w:sz w:val="24"/>
          <w:szCs w:val="24"/>
        </w:rPr>
        <w:t>.</w:t>
      </w:r>
    </w:p>
    <w:p w14:paraId="5B5F1AAC" w14:textId="023731A6" w:rsidR="0081466D" w:rsidRPr="00434627" w:rsidRDefault="0081466D" w:rsidP="0081466D">
      <w:pPr>
        <w:pStyle w:val="Style1"/>
        <w:rPr>
          <w:rFonts w:ascii="Arial" w:hAnsi="Arial" w:cs="Arial"/>
          <w:sz w:val="24"/>
          <w:szCs w:val="24"/>
        </w:rPr>
      </w:pPr>
      <w:r w:rsidRPr="00434627">
        <w:rPr>
          <w:rFonts w:ascii="Arial" w:hAnsi="Arial" w:cs="Arial"/>
          <w:sz w:val="24"/>
          <w:szCs w:val="24"/>
        </w:rPr>
        <w:t>The objector stated that the current route of F</w:t>
      </w:r>
      <w:r w:rsidR="002B04E0">
        <w:rPr>
          <w:rFonts w:ascii="Arial" w:hAnsi="Arial" w:cs="Arial"/>
          <w:sz w:val="24"/>
          <w:szCs w:val="24"/>
        </w:rPr>
        <w:t>P</w:t>
      </w:r>
      <w:r w:rsidRPr="00434627">
        <w:rPr>
          <w:rFonts w:ascii="Arial" w:hAnsi="Arial" w:cs="Arial"/>
          <w:sz w:val="24"/>
          <w:szCs w:val="24"/>
        </w:rPr>
        <w:t xml:space="preserve"> No 70 is very pleasant and the alternative route is a much less pleasant walk. I</w:t>
      </w:r>
      <w:r w:rsidR="002B04E0">
        <w:rPr>
          <w:rFonts w:ascii="Arial" w:hAnsi="Arial" w:cs="Arial"/>
          <w:sz w:val="24"/>
          <w:szCs w:val="24"/>
        </w:rPr>
        <w:t>t is true</w:t>
      </w:r>
      <w:r w:rsidRPr="00434627">
        <w:rPr>
          <w:rFonts w:ascii="Arial" w:hAnsi="Arial" w:cs="Arial"/>
          <w:sz w:val="24"/>
          <w:szCs w:val="24"/>
        </w:rPr>
        <w:t xml:space="preserve"> that the current footpath offers commanding views and an enjoyable </w:t>
      </w:r>
      <w:r w:rsidR="00696022" w:rsidRPr="00434627">
        <w:rPr>
          <w:rFonts w:ascii="Arial" w:hAnsi="Arial" w:cs="Arial"/>
          <w:sz w:val="24"/>
          <w:szCs w:val="24"/>
        </w:rPr>
        <w:t>walk</w:t>
      </w:r>
      <w:r w:rsidR="00696022">
        <w:rPr>
          <w:rFonts w:ascii="Arial" w:hAnsi="Arial" w:cs="Arial"/>
          <w:sz w:val="24"/>
          <w:szCs w:val="24"/>
        </w:rPr>
        <w:t xml:space="preserve"> </w:t>
      </w:r>
      <w:r w:rsidR="00B62B78">
        <w:rPr>
          <w:rFonts w:ascii="Arial" w:hAnsi="Arial" w:cs="Arial"/>
          <w:sz w:val="24"/>
          <w:szCs w:val="24"/>
        </w:rPr>
        <w:t>across</w:t>
      </w:r>
      <w:r w:rsidRPr="00434627">
        <w:rPr>
          <w:rFonts w:ascii="Arial" w:hAnsi="Arial" w:cs="Arial"/>
          <w:sz w:val="24"/>
          <w:szCs w:val="24"/>
        </w:rPr>
        <w:t xml:space="preserve"> open fields and that the alternative is less pleasing.</w:t>
      </w:r>
      <w:r w:rsidR="00B62B78">
        <w:rPr>
          <w:rFonts w:ascii="Arial" w:hAnsi="Arial" w:cs="Arial"/>
          <w:sz w:val="24"/>
          <w:szCs w:val="24"/>
        </w:rPr>
        <w:t xml:space="preserve"> </w:t>
      </w:r>
      <w:r w:rsidRPr="00434627">
        <w:rPr>
          <w:rFonts w:ascii="Arial" w:hAnsi="Arial" w:cs="Arial"/>
          <w:sz w:val="24"/>
          <w:szCs w:val="24"/>
        </w:rPr>
        <w:t>The diverted route would run alongside the railway track, across an open field</w:t>
      </w:r>
      <w:r w:rsidR="0093380D">
        <w:rPr>
          <w:rFonts w:ascii="Arial" w:hAnsi="Arial" w:cs="Arial"/>
          <w:sz w:val="24"/>
          <w:szCs w:val="24"/>
        </w:rPr>
        <w:t>,</w:t>
      </w:r>
      <w:r w:rsidRPr="00434627">
        <w:rPr>
          <w:rFonts w:ascii="Arial" w:hAnsi="Arial" w:cs="Arial"/>
          <w:sz w:val="24"/>
          <w:szCs w:val="24"/>
        </w:rPr>
        <w:t xml:space="preserve"> away from the busy A413. This route although not as enjoyable, does </w:t>
      </w:r>
      <w:r w:rsidR="00A22D3A">
        <w:rPr>
          <w:rFonts w:ascii="Arial" w:hAnsi="Arial" w:cs="Arial"/>
          <w:sz w:val="24"/>
          <w:szCs w:val="24"/>
        </w:rPr>
        <w:t xml:space="preserve">however </w:t>
      </w:r>
      <w:r w:rsidRPr="00434627">
        <w:rPr>
          <w:rFonts w:ascii="Arial" w:hAnsi="Arial" w:cs="Arial"/>
          <w:sz w:val="24"/>
          <w:szCs w:val="24"/>
        </w:rPr>
        <w:t>provide a safe green route for users to</w:t>
      </w:r>
      <w:r w:rsidR="00E27723" w:rsidRPr="00434627">
        <w:rPr>
          <w:rFonts w:ascii="Arial" w:hAnsi="Arial" w:cs="Arial"/>
          <w:sz w:val="24"/>
          <w:szCs w:val="24"/>
        </w:rPr>
        <w:t xml:space="preserve"> easily</w:t>
      </w:r>
      <w:r w:rsidRPr="00434627">
        <w:rPr>
          <w:rFonts w:ascii="Arial" w:hAnsi="Arial" w:cs="Arial"/>
          <w:sz w:val="24"/>
          <w:szCs w:val="24"/>
        </w:rPr>
        <w:t xml:space="preserve"> access Great Missenden a</w:t>
      </w:r>
      <w:r w:rsidR="00A22D3A">
        <w:rPr>
          <w:rFonts w:ascii="Arial" w:hAnsi="Arial" w:cs="Arial"/>
          <w:sz w:val="24"/>
          <w:szCs w:val="24"/>
        </w:rPr>
        <w:t>s well as</w:t>
      </w:r>
      <w:r w:rsidRPr="00434627">
        <w:rPr>
          <w:rFonts w:ascii="Arial" w:hAnsi="Arial" w:cs="Arial"/>
          <w:sz w:val="24"/>
          <w:szCs w:val="24"/>
        </w:rPr>
        <w:t xml:space="preserve"> the GMI/1 via an underpass close to the termination point at E.</w:t>
      </w:r>
    </w:p>
    <w:p w14:paraId="128FF68A" w14:textId="45692AF3" w:rsidR="007F47C1" w:rsidRDefault="00FA2DFD" w:rsidP="004A55A3">
      <w:pPr>
        <w:pStyle w:val="Style1"/>
        <w:tabs>
          <w:tab w:val="clear" w:pos="720"/>
        </w:tabs>
        <w:rPr>
          <w:rFonts w:ascii="Arial" w:hAnsi="Arial" w:cs="Arial"/>
          <w:sz w:val="24"/>
          <w:szCs w:val="24"/>
        </w:rPr>
      </w:pPr>
      <w:r>
        <w:rPr>
          <w:rFonts w:ascii="Arial" w:hAnsi="Arial" w:cs="Arial"/>
          <w:sz w:val="24"/>
          <w:szCs w:val="24"/>
        </w:rPr>
        <w:t xml:space="preserve">BC </w:t>
      </w:r>
      <w:r w:rsidR="0093669D">
        <w:rPr>
          <w:rFonts w:ascii="Arial" w:hAnsi="Arial" w:cs="Arial"/>
          <w:sz w:val="24"/>
          <w:szCs w:val="24"/>
        </w:rPr>
        <w:t xml:space="preserve">suggested that the </w:t>
      </w:r>
      <w:proofErr w:type="spellStart"/>
      <w:r w:rsidR="008F10AE">
        <w:rPr>
          <w:rFonts w:ascii="Arial" w:hAnsi="Arial" w:cs="Arial"/>
          <w:sz w:val="24"/>
          <w:szCs w:val="24"/>
        </w:rPr>
        <w:t>Misbourne</w:t>
      </w:r>
      <w:proofErr w:type="spellEnd"/>
      <w:r w:rsidR="008F10AE">
        <w:rPr>
          <w:rFonts w:ascii="Arial" w:hAnsi="Arial" w:cs="Arial"/>
          <w:sz w:val="24"/>
          <w:szCs w:val="24"/>
        </w:rPr>
        <w:t xml:space="preserve"> Greenway</w:t>
      </w:r>
      <w:r w:rsidR="00B334BB">
        <w:rPr>
          <w:rFonts w:ascii="Arial" w:hAnsi="Arial" w:cs="Arial"/>
          <w:sz w:val="24"/>
          <w:szCs w:val="24"/>
        </w:rPr>
        <w:t>,</w:t>
      </w:r>
      <w:r w:rsidR="008F10AE">
        <w:rPr>
          <w:rFonts w:ascii="Arial" w:hAnsi="Arial" w:cs="Arial"/>
          <w:sz w:val="24"/>
          <w:szCs w:val="24"/>
        </w:rPr>
        <w:t xml:space="preserve"> </w:t>
      </w:r>
      <w:r w:rsidR="00B53D29">
        <w:rPr>
          <w:rFonts w:ascii="Arial" w:hAnsi="Arial" w:cs="Arial"/>
          <w:sz w:val="24"/>
          <w:szCs w:val="24"/>
        </w:rPr>
        <w:t xml:space="preserve">which </w:t>
      </w:r>
      <w:r w:rsidR="00631AD6">
        <w:rPr>
          <w:rFonts w:ascii="Arial" w:hAnsi="Arial" w:cs="Arial"/>
          <w:sz w:val="24"/>
          <w:szCs w:val="24"/>
        </w:rPr>
        <w:t>would</w:t>
      </w:r>
      <w:r w:rsidR="00B334BB">
        <w:rPr>
          <w:rFonts w:ascii="Arial" w:hAnsi="Arial" w:cs="Arial"/>
          <w:sz w:val="24"/>
          <w:szCs w:val="24"/>
        </w:rPr>
        <w:t xml:space="preserve"> </w:t>
      </w:r>
      <w:r w:rsidR="0082683A">
        <w:rPr>
          <w:rFonts w:ascii="Arial" w:hAnsi="Arial" w:cs="Arial"/>
          <w:sz w:val="24"/>
          <w:szCs w:val="24"/>
        </w:rPr>
        <w:t xml:space="preserve">be created as a result of this </w:t>
      </w:r>
      <w:r w:rsidR="00581B80">
        <w:rPr>
          <w:rFonts w:ascii="Arial" w:hAnsi="Arial" w:cs="Arial"/>
          <w:sz w:val="24"/>
          <w:szCs w:val="24"/>
        </w:rPr>
        <w:t xml:space="preserve">proposed </w:t>
      </w:r>
      <w:r w:rsidR="0082683A">
        <w:rPr>
          <w:rFonts w:ascii="Arial" w:hAnsi="Arial" w:cs="Arial"/>
          <w:sz w:val="24"/>
          <w:szCs w:val="24"/>
        </w:rPr>
        <w:t>d</w:t>
      </w:r>
      <w:r w:rsidR="00926D04">
        <w:rPr>
          <w:rFonts w:ascii="Arial" w:hAnsi="Arial" w:cs="Arial"/>
          <w:sz w:val="24"/>
          <w:szCs w:val="24"/>
        </w:rPr>
        <w:t>i</w:t>
      </w:r>
      <w:r w:rsidR="0082683A">
        <w:rPr>
          <w:rFonts w:ascii="Arial" w:hAnsi="Arial" w:cs="Arial"/>
          <w:sz w:val="24"/>
          <w:szCs w:val="24"/>
        </w:rPr>
        <w:t>v</w:t>
      </w:r>
      <w:r w:rsidR="004032D4">
        <w:rPr>
          <w:rFonts w:ascii="Arial" w:hAnsi="Arial" w:cs="Arial"/>
          <w:sz w:val="24"/>
          <w:szCs w:val="24"/>
        </w:rPr>
        <w:t>e</w:t>
      </w:r>
      <w:r w:rsidR="0082683A">
        <w:rPr>
          <w:rFonts w:ascii="Arial" w:hAnsi="Arial" w:cs="Arial"/>
          <w:sz w:val="24"/>
          <w:szCs w:val="24"/>
        </w:rPr>
        <w:t>rsion</w:t>
      </w:r>
      <w:r w:rsidR="00DE2E7F">
        <w:rPr>
          <w:rFonts w:ascii="Arial" w:hAnsi="Arial" w:cs="Arial"/>
          <w:sz w:val="24"/>
          <w:szCs w:val="24"/>
        </w:rPr>
        <w:t>,</w:t>
      </w:r>
      <w:r w:rsidR="0082683A">
        <w:rPr>
          <w:rFonts w:ascii="Arial" w:hAnsi="Arial" w:cs="Arial"/>
          <w:sz w:val="24"/>
          <w:szCs w:val="24"/>
        </w:rPr>
        <w:t xml:space="preserve"> will</w:t>
      </w:r>
      <w:r w:rsidR="008F10AE">
        <w:rPr>
          <w:rFonts w:ascii="Arial" w:hAnsi="Arial" w:cs="Arial"/>
          <w:sz w:val="24"/>
          <w:szCs w:val="24"/>
        </w:rPr>
        <w:t xml:space="preserve"> result in </w:t>
      </w:r>
      <w:r w:rsidR="0082683A">
        <w:rPr>
          <w:rFonts w:ascii="Arial" w:hAnsi="Arial" w:cs="Arial"/>
          <w:sz w:val="24"/>
          <w:szCs w:val="24"/>
        </w:rPr>
        <w:t>much higher usage than that</w:t>
      </w:r>
      <w:r w:rsidR="00D87D98">
        <w:rPr>
          <w:rFonts w:ascii="Arial" w:hAnsi="Arial" w:cs="Arial"/>
          <w:sz w:val="24"/>
          <w:szCs w:val="24"/>
        </w:rPr>
        <w:t xml:space="preserve"> observed </w:t>
      </w:r>
      <w:r w:rsidR="002677BF">
        <w:rPr>
          <w:rFonts w:ascii="Arial" w:hAnsi="Arial" w:cs="Arial"/>
          <w:sz w:val="24"/>
          <w:szCs w:val="24"/>
        </w:rPr>
        <w:t>on</w:t>
      </w:r>
      <w:r w:rsidR="00D87D98">
        <w:rPr>
          <w:rFonts w:ascii="Arial" w:hAnsi="Arial" w:cs="Arial"/>
          <w:sz w:val="24"/>
          <w:szCs w:val="24"/>
        </w:rPr>
        <w:t xml:space="preserve"> </w:t>
      </w:r>
      <w:r w:rsidR="00DE2E7F">
        <w:rPr>
          <w:rFonts w:ascii="Arial" w:hAnsi="Arial" w:cs="Arial"/>
          <w:sz w:val="24"/>
          <w:szCs w:val="24"/>
        </w:rPr>
        <w:t xml:space="preserve">the </w:t>
      </w:r>
      <w:r w:rsidR="0093669D">
        <w:rPr>
          <w:rFonts w:ascii="Arial" w:hAnsi="Arial" w:cs="Arial"/>
          <w:sz w:val="24"/>
          <w:szCs w:val="24"/>
        </w:rPr>
        <w:t>current route of FP No 70</w:t>
      </w:r>
      <w:r w:rsidR="005925C9">
        <w:rPr>
          <w:rFonts w:ascii="Arial" w:hAnsi="Arial" w:cs="Arial"/>
          <w:sz w:val="24"/>
          <w:szCs w:val="24"/>
        </w:rPr>
        <w:t xml:space="preserve">, the </w:t>
      </w:r>
      <w:proofErr w:type="gramStart"/>
      <w:r w:rsidR="005925C9">
        <w:rPr>
          <w:rFonts w:ascii="Arial" w:hAnsi="Arial" w:cs="Arial"/>
          <w:sz w:val="24"/>
          <w:szCs w:val="24"/>
        </w:rPr>
        <w:t>Greenway</w:t>
      </w:r>
      <w:r w:rsidR="00D64A64">
        <w:rPr>
          <w:rFonts w:ascii="Arial" w:hAnsi="Arial" w:cs="Arial"/>
          <w:sz w:val="24"/>
          <w:szCs w:val="24"/>
        </w:rPr>
        <w:t xml:space="preserve"> </w:t>
      </w:r>
      <w:r w:rsidR="009E3317">
        <w:rPr>
          <w:rFonts w:ascii="Arial" w:hAnsi="Arial" w:cs="Arial"/>
          <w:sz w:val="24"/>
          <w:szCs w:val="24"/>
        </w:rPr>
        <w:t xml:space="preserve"> </w:t>
      </w:r>
      <w:r w:rsidR="0077383B">
        <w:rPr>
          <w:rFonts w:ascii="Arial" w:hAnsi="Arial" w:cs="Arial"/>
          <w:sz w:val="24"/>
          <w:szCs w:val="24"/>
        </w:rPr>
        <w:t>benefitting</w:t>
      </w:r>
      <w:proofErr w:type="gramEnd"/>
      <w:r w:rsidR="0077383B">
        <w:rPr>
          <w:rFonts w:ascii="Arial" w:hAnsi="Arial" w:cs="Arial"/>
          <w:sz w:val="24"/>
          <w:szCs w:val="24"/>
        </w:rPr>
        <w:t xml:space="preserve"> health </w:t>
      </w:r>
      <w:r w:rsidR="00AF7D82">
        <w:rPr>
          <w:rFonts w:ascii="Arial" w:hAnsi="Arial" w:cs="Arial"/>
          <w:sz w:val="24"/>
          <w:szCs w:val="24"/>
        </w:rPr>
        <w:t xml:space="preserve">and exercise and boosting leisure spend and </w:t>
      </w:r>
      <w:r w:rsidR="0067745C">
        <w:rPr>
          <w:rFonts w:ascii="Arial" w:hAnsi="Arial" w:cs="Arial"/>
          <w:sz w:val="24"/>
          <w:szCs w:val="24"/>
        </w:rPr>
        <w:t xml:space="preserve">enjoyment of the area. It would </w:t>
      </w:r>
      <w:r w:rsidR="00F060A4">
        <w:rPr>
          <w:rFonts w:ascii="Arial" w:hAnsi="Arial" w:cs="Arial"/>
          <w:sz w:val="24"/>
          <w:szCs w:val="24"/>
        </w:rPr>
        <w:t xml:space="preserve">also </w:t>
      </w:r>
      <w:r w:rsidR="00D64A64">
        <w:rPr>
          <w:rFonts w:ascii="Arial" w:hAnsi="Arial" w:cs="Arial"/>
          <w:sz w:val="24"/>
          <w:szCs w:val="24"/>
        </w:rPr>
        <w:t>provid</w:t>
      </w:r>
      <w:r w:rsidR="00F060A4">
        <w:rPr>
          <w:rFonts w:ascii="Arial" w:hAnsi="Arial" w:cs="Arial"/>
          <w:sz w:val="24"/>
          <w:szCs w:val="24"/>
        </w:rPr>
        <w:t>e</w:t>
      </w:r>
      <w:r w:rsidR="00D64A64">
        <w:rPr>
          <w:rFonts w:ascii="Arial" w:hAnsi="Arial" w:cs="Arial"/>
          <w:sz w:val="24"/>
          <w:szCs w:val="24"/>
        </w:rPr>
        <w:t xml:space="preserve"> a safe </w:t>
      </w:r>
      <w:r w:rsidR="008547C7">
        <w:rPr>
          <w:rFonts w:ascii="Arial" w:hAnsi="Arial" w:cs="Arial"/>
          <w:sz w:val="24"/>
          <w:szCs w:val="24"/>
        </w:rPr>
        <w:t>off-road</w:t>
      </w:r>
      <w:r w:rsidR="008617AA">
        <w:rPr>
          <w:rFonts w:ascii="Arial" w:hAnsi="Arial" w:cs="Arial"/>
          <w:sz w:val="24"/>
          <w:szCs w:val="24"/>
        </w:rPr>
        <w:t xml:space="preserve"> route for walkers and cyclists, </w:t>
      </w:r>
      <w:r w:rsidR="001D780A">
        <w:rPr>
          <w:rFonts w:ascii="Arial" w:hAnsi="Arial" w:cs="Arial"/>
          <w:sz w:val="24"/>
          <w:szCs w:val="24"/>
        </w:rPr>
        <w:t>between Wendover and Great Missenden</w:t>
      </w:r>
      <w:r w:rsidR="00F060A4">
        <w:rPr>
          <w:rFonts w:ascii="Arial" w:hAnsi="Arial" w:cs="Arial"/>
          <w:sz w:val="24"/>
          <w:szCs w:val="24"/>
        </w:rPr>
        <w:t xml:space="preserve"> as t</w:t>
      </w:r>
      <w:r w:rsidR="003A5331">
        <w:rPr>
          <w:rFonts w:ascii="Arial" w:hAnsi="Arial" w:cs="Arial"/>
          <w:sz w:val="24"/>
          <w:szCs w:val="24"/>
        </w:rPr>
        <w:t>here is currently no footway or cycleway on the corresponding section of the A413</w:t>
      </w:r>
      <w:r w:rsidR="00BB0E9E">
        <w:rPr>
          <w:rFonts w:ascii="Arial" w:hAnsi="Arial" w:cs="Arial"/>
          <w:sz w:val="24"/>
          <w:szCs w:val="24"/>
        </w:rPr>
        <w:t>.</w:t>
      </w:r>
    </w:p>
    <w:p w14:paraId="59C2C016" w14:textId="44B6EFAB" w:rsidR="001265F3" w:rsidRPr="00D93D4A" w:rsidRDefault="001265F3" w:rsidP="001265F3">
      <w:pPr>
        <w:pStyle w:val="Style1"/>
        <w:tabs>
          <w:tab w:val="clear" w:pos="720"/>
        </w:tabs>
        <w:rPr>
          <w:rFonts w:ascii="Arial" w:hAnsi="Arial" w:cs="Arial"/>
          <w:sz w:val="24"/>
          <w:szCs w:val="24"/>
        </w:rPr>
      </w:pPr>
      <w:r w:rsidRPr="00D93D4A">
        <w:rPr>
          <w:rFonts w:ascii="Arial" w:hAnsi="Arial" w:cs="Arial"/>
          <w:sz w:val="24"/>
          <w:szCs w:val="24"/>
        </w:rPr>
        <w:t xml:space="preserve">BC </w:t>
      </w:r>
      <w:r w:rsidR="00645093">
        <w:rPr>
          <w:rFonts w:ascii="Arial" w:hAnsi="Arial" w:cs="Arial"/>
          <w:sz w:val="24"/>
          <w:szCs w:val="24"/>
        </w:rPr>
        <w:t xml:space="preserve">also </w:t>
      </w:r>
      <w:r w:rsidRPr="00D93D4A">
        <w:rPr>
          <w:rFonts w:ascii="Arial" w:hAnsi="Arial" w:cs="Arial"/>
          <w:sz w:val="24"/>
          <w:szCs w:val="24"/>
        </w:rPr>
        <w:t>advise</w:t>
      </w:r>
      <w:r w:rsidR="00645093">
        <w:rPr>
          <w:rFonts w:ascii="Arial" w:hAnsi="Arial" w:cs="Arial"/>
          <w:sz w:val="24"/>
          <w:szCs w:val="24"/>
        </w:rPr>
        <w:t>d</w:t>
      </w:r>
      <w:r w:rsidRPr="00D93D4A">
        <w:rPr>
          <w:rFonts w:ascii="Arial" w:hAnsi="Arial" w:cs="Arial"/>
          <w:sz w:val="24"/>
          <w:szCs w:val="24"/>
        </w:rPr>
        <w:t xml:space="preserve"> that the proposed diversion of FP No 70 and the ensuing </w:t>
      </w:r>
      <w:proofErr w:type="spellStart"/>
      <w:r w:rsidRPr="00D93D4A">
        <w:rPr>
          <w:rFonts w:ascii="Arial" w:hAnsi="Arial" w:cs="Arial"/>
          <w:sz w:val="24"/>
          <w:szCs w:val="24"/>
        </w:rPr>
        <w:t>Misbourne</w:t>
      </w:r>
      <w:proofErr w:type="spellEnd"/>
      <w:r w:rsidRPr="00D93D4A">
        <w:rPr>
          <w:rFonts w:ascii="Arial" w:hAnsi="Arial" w:cs="Arial"/>
          <w:sz w:val="24"/>
          <w:szCs w:val="24"/>
        </w:rPr>
        <w:t xml:space="preserve"> Greenway would provide for long circular walks that are currently not available.</w:t>
      </w:r>
    </w:p>
    <w:p w14:paraId="6154070E" w14:textId="31DCE97C" w:rsidR="00246118" w:rsidRDefault="00B62B78" w:rsidP="007F47C1">
      <w:pPr>
        <w:pStyle w:val="Style1"/>
        <w:tabs>
          <w:tab w:val="clear" w:pos="720"/>
        </w:tabs>
        <w:rPr>
          <w:rFonts w:ascii="Arial" w:hAnsi="Arial" w:cs="Arial"/>
          <w:sz w:val="24"/>
          <w:szCs w:val="24"/>
        </w:rPr>
      </w:pPr>
      <w:r>
        <w:rPr>
          <w:rFonts w:ascii="Arial" w:hAnsi="Arial" w:cs="Arial"/>
          <w:sz w:val="24"/>
          <w:szCs w:val="24"/>
        </w:rPr>
        <w:t xml:space="preserve">Limited </w:t>
      </w:r>
      <w:r w:rsidR="004E1442">
        <w:rPr>
          <w:rFonts w:ascii="Arial" w:hAnsi="Arial" w:cs="Arial"/>
          <w:sz w:val="24"/>
          <w:szCs w:val="24"/>
        </w:rPr>
        <w:t xml:space="preserve">weight </w:t>
      </w:r>
      <w:r>
        <w:rPr>
          <w:rFonts w:ascii="Arial" w:hAnsi="Arial" w:cs="Arial"/>
          <w:sz w:val="24"/>
          <w:szCs w:val="24"/>
        </w:rPr>
        <w:t xml:space="preserve">can be given </w:t>
      </w:r>
      <w:r w:rsidR="004E1442">
        <w:rPr>
          <w:rFonts w:ascii="Arial" w:hAnsi="Arial" w:cs="Arial"/>
          <w:sz w:val="24"/>
          <w:szCs w:val="24"/>
        </w:rPr>
        <w:t xml:space="preserve">to the benefits of the </w:t>
      </w:r>
      <w:proofErr w:type="spellStart"/>
      <w:r w:rsidR="00207DB2">
        <w:rPr>
          <w:rFonts w:ascii="Arial" w:hAnsi="Arial" w:cs="Arial"/>
          <w:sz w:val="24"/>
          <w:szCs w:val="24"/>
        </w:rPr>
        <w:t>Misbourne</w:t>
      </w:r>
      <w:proofErr w:type="spellEnd"/>
      <w:r w:rsidR="00207DB2">
        <w:rPr>
          <w:rFonts w:ascii="Arial" w:hAnsi="Arial" w:cs="Arial"/>
          <w:sz w:val="24"/>
          <w:szCs w:val="24"/>
        </w:rPr>
        <w:t xml:space="preserve"> </w:t>
      </w:r>
      <w:r w:rsidR="004E1442">
        <w:rPr>
          <w:rFonts w:ascii="Arial" w:hAnsi="Arial" w:cs="Arial"/>
          <w:sz w:val="24"/>
          <w:szCs w:val="24"/>
        </w:rPr>
        <w:t xml:space="preserve">Greenway as </w:t>
      </w:r>
      <w:proofErr w:type="gramStart"/>
      <w:r w:rsidR="00207DB2">
        <w:rPr>
          <w:rFonts w:ascii="Arial" w:hAnsi="Arial" w:cs="Arial"/>
          <w:sz w:val="24"/>
          <w:szCs w:val="24"/>
        </w:rPr>
        <w:t>the majority of</w:t>
      </w:r>
      <w:proofErr w:type="gramEnd"/>
      <w:r w:rsidR="00207DB2">
        <w:rPr>
          <w:rFonts w:ascii="Arial" w:hAnsi="Arial" w:cs="Arial"/>
          <w:sz w:val="24"/>
          <w:szCs w:val="24"/>
        </w:rPr>
        <w:t xml:space="preserve"> this </w:t>
      </w:r>
      <w:r w:rsidR="001163BB">
        <w:rPr>
          <w:rFonts w:ascii="Arial" w:hAnsi="Arial" w:cs="Arial"/>
          <w:sz w:val="24"/>
          <w:szCs w:val="24"/>
        </w:rPr>
        <w:t xml:space="preserve">route </w:t>
      </w:r>
      <w:r w:rsidR="00FA2DFD">
        <w:rPr>
          <w:rFonts w:ascii="Arial" w:hAnsi="Arial" w:cs="Arial"/>
          <w:sz w:val="24"/>
          <w:szCs w:val="24"/>
        </w:rPr>
        <w:t>has not yet been realised</w:t>
      </w:r>
      <w:r w:rsidR="00300F7F">
        <w:rPr>
          <w:rFonts w:ascii="Arial" w:hAnsi="Arial" w:cs="Arial"/>
          <w:sz w:val="24"/>
          <w:szCs w:val="24"/>
        </w:rPr>
        <w:t xml:space="preserve"> and </w:t>
      </w:r>
      <w:r w:rsidR="0075746B">
        <w:rPr>
          <w:rFonts w:ascii="Arial" w:hAnsi="Arial" w:cs="Arial"/>
          <w:sz w:val="24"/>
          <w:szCs w:val="24"/>
        </w:rPr>
        <w:t xml:space="preserve">consequently </w:t>
      </w:r>
      <w:r w:rsidR="00300F7F">
        <w:rPr>
          <w:rFonts w:ascii="Arial" w:hAnsi="Arial" w:cs="Arial"/>
          <w:sz w:val="24"/>
          <w:szCs w:val="24"/>
        </w:rPr>
        <w:t xml:space="preserve">the larger </w:t>
      </w:r>
      <w:r w:rsidR="00687060">
        <w:rPr>
          <w:rFonts w:ascii="Arial" w:hAnsi="Arial" w:cs="Arial"/>
          <w:sz w:val="24"/>
          <w:szCs w:val="24"/>
        </w:rPr>
        <w:t>p</w:t>
      </w:r>
      <w:r w:rsidR="0075746B">
        <w:rPr>
          <w:rFonts w:ascii="Arial" w:hAnsi="Arial" w:cs="Arial"/>
          <w:sz w:val="24"/>
          <w:szCs w:val="24"/>
        </w:rPr>
        <w:t>icture</w:t>
      </w:r>
      <w:r w:rsidR="00687060">
        <w:rPr>
          <w:rFonts w:ascii="Arial" w:hAnsi="Arial" w:cs="Arial"/>
          <w:sz w:val="24"/>
          <w:szCs w:val="24"/>
        </w:rPr>
        <w:t xml:space="preserve"> of </w:t>
      </w:r>
      <w:r w:rsidR="006D138C">
        <w:rPr>
          <w:rFonts w:ascii="Arial" w:hAnsi="Arial" w:cs="Arial"/>
          <w:sz w:val="24"/>
          <w:szCs w:val="24"/>
        </w:rPr>
        <w:t>this</w:t>
      </w:r>
      <w:r w:rsidR="00D93D4A">
        <w:rPr>
          <w:rFonts w:ascii="Arial" w:hAnsi="Arial" w:cs="Arial"/>
          <w:sz w:val="24"/>
          <w:szCs w:val="24"/>
        </w:rPr>
        <w:t xml:space="preserve"> multi-use</w:t>
      </w:r>
      <w:r w:rsidR="006D138C">
        <w:rPr>
          <w:rFonts w:ascii="Arial" w:hAnsi="Arial" w:cs="Arial"/>
          <w:sz w:val="24"/>
          <w:szCs w:val="24"/>
        </w:rPr>
        <w:t xml:space="preserve"> route</w:t>
      </w:r>
      <w:r w:rsidR="00687060">
        <w:rPr>
          <w:rFonts w:ascii="Arial" w:hAnsi="Arial" w:cs="Arial"/>
          <w:sz w:val="24"/>
          <w:szCs w:val="24"/>
        </w:rPr>
        <w:t xml:space="preserve"> </w:t>
      </w:r>
      <w:r w:rsidR="00CF139B">
        <w:rPr>
          <w:rFonts w:ascii="Arial" w:hAnsi="Arial" w:cs="Arial"/>
          <w:sz w:val="24"/>
          <w:szCs w:val="24"/>
        </w:rPr>
        <w:t xml:space="preserve">has little </w:t>
      </w:r>
      <w:r w:rsidR="0075746B">
        <w:rPr>
          <w:rFonts w:ascii="Arial" w:hAnsi="Arial" w:cs="Arial"/>
          <w:sz w:val="24"/>
          <w:szCs w:val="24"/>
        </w:rPr>
        <w:t>current</w:t>
      </w:r>
      <w:r w:rsidR="004F10EA">
        <w:rPr>
          <w:rFonts w:ascii="Arial" w:hAnsi="Arial" w:cs="Arial"/>
          <w:sz w:val="24"/>
          <w:szCs w:val="24"/>
        </w:rPr>
        <w:t xml:space="preserve"> </w:t>
      </w:r>
      <w:r w:rsidR="00300F7F">
        <w:rPr>
          <w:rFonts w:ascii="Arial" w:hAnsi="Arial" w:cs="Arial"/>
          <w:sz w:val="24"/>
          <w:szCs w:val="24"/>
        </w:rPr>
        <w:t>relevan</w:t>
      </w:r>
      <w:r w:rsidR="004F10EA">
        <w:rPr>
          <w:rFonts w:ascii="Arial" w:hAnsi="Arial" w:cs="Arial"/>
          <w:sz w:val="24"/>
          <w:szCs w:val="24"/>
        </w:rPr>
        <w:t>ce to th</w:t>
      </w:r>
      <w:r w:rsidR="0008476D">
        <w:rPr>
          <w:rFonts w:ascii="Arial" w:hAnsi="Arial" w:cs="Arial"/>
          <w:sz w:val="24"/>
          <w:szCs w:val="24"/>
        </w:rPr>
        <w:t>e</w:t>
      </w:r>
      <w:r w:rsidR="004F10EA">
        <w:rPr>
          <w:rFonts w:ascii="Arial" w:hAnsi="Arial" w:cs="Arial"/>
          <w:sz w:val="24"/>
          <w:szCs w:val="24"/>
        </w:rPr>
        <w:t xml:space="preserve"> proposed diversion.</w:t>
      </w:r>
    </w:p>
    <w:p w14:paraId="02F60A60" w14:textId="59325652" w:rsidR="000E38B2" w:rsidRDefault="00D2089D" w:rsidP="007F47C1">
      <w:pPr>
        <w:pStyle w:val="Style1"/>
        <w:tabs>
          <w:tab w:val="clear" w:pos="720"/>
        </w:tabs>
        <w:rPr>
          <w:rFonts w:ascii="Arial" w:hAnsi="Arial" w:cs="Arial"/>
          <w:sz w:val="24"/>
          <w:szCs w:val="24"/>
        </w:rPr>
      </w:pPr>
      <w:r>
        <w:rPr>
          <w:rFonts w:ascii="Arial" w:hAnsi="Arial" w:cs="Arial"/>
          <w:sz w:val="24"/>
          <w:szCs w:val="24"/>
        </w:rPr>
        <w:t xml:space="preserve">The </w:t>
      </w:r>
      <w:r w:rsidRPr="0004401D">
        <w:rPr>
          <w:rFonts w:ascii="Arial" w:hAnsi="Arial" w:cs="Arial"/>
          <w:sz w:val="24"/>
          <w:szCs w:val="24"/>
        </w:rPr>
        <w:t xml:space="preserve">objector </w:t>
      </w:r>
      <w:r>
        <w:rPr>
          <w:rFonts w:ascii="Arial" w:hAnsi="Arial" w:cs="Arial"/>
          <w:sz w:val="24"/>
          <w:szCs w:val="24"/>
        </w:rPr>
        <w:t>noted</w:t>
      </w:r>
      <w:r w:rsidRPr="0004401D">
        <w:rPr>
          <w:rFonts w:ascii="Arial" w:hAnsi="Arial" w:cs="Arial"/>
          <w:sz w:val="24"/>
          <w:szCs w:val="24"/>
        </w:rPr>
        <w:t xml:space="preserve"> that the current route of F</w:t>
      </w:r>
      <w:r>
        <w:rPr>
          <w:rFonts w:ascii="Arial" w:hAnsi="Arial" w:cs="Arial"/>
          <w:sz w:val="24"/>
          <w:szCs w:val="24"/>
        </w:rPr>
        <w:t>P</w:t>
      </w:r>
      <w:r w:rsidRPr="0004401D">
        <w:rPr>
          <w:rFonts w:ascii="Arial" w:hAnsi="Arial" w:cs="Arial"/>
          <w:sz w:val="24"/>
          <w:szCs w:val="24"/>
        </w:rPr>
        <w:t xml:space="preserve"> No 70 provides a point of crossing to Leather Lane.</w:t>
      </w:r>
      <w:r w:rsidR="003F73FF">
        <w:rPr>
          <w:rFonts w:ascii="Arial" w:hAnsi="Arial" w:cs="Arial"/>
          <w:sz w:val="24"/>
          <w:szCs w:val="24"/>
        </w:rPr>
        <w:t xml:space="preserve"> </w:t>
      </w:r>
      <w:r w:rsidRPr="0004401D">
        <w:rPr>
          <w:rFonts w:ascii="Arial" w:hAnsi="Arial" w:cs="Arial"/>
          <w:sz w:val="24"/>
          <w:szCs w:val="24"/>
        </w:rPr>
        <w:t>The section of FP No</w:t>
      </w:r>
      <w:r>
        <w:rPr>
          <w:rFonts w:ascii="Arial" w:hAnsi="Arial" w:cs="Arial"/>
          <w:sz w:val="24"/>
          <w:szCs w:val="24"/>
        </w:rPr>
        <w:t xml:space="preserve"> </w:t>
      </w:r>
      <w:r w:rsidRPr="0004401D">
        <w:rPr>
          <w:rFonts w:ascii="Arial" w:hAnsi="Arial" w:cs="Arial"/>
          <w:sz w:val="24"/>
          <w:szCs w:val="24"/>
        </w:rPr>
        <w:t>70 from the A413 to Point C on the map w</w:t>
      </w:r>
      <w:r>
        <w:rPr>
          <w:rFonts w:ascii="Arial" w:hAnsi="Arial" w:cs="Arial"/>
          <w:sz w:val="24"/>
          <w:szCs w:val="24"/>
        </w:rPr>
        <w:t>ould</w:t>
      </w:r>
      <w:r w:rsidRPr="0004401D">
        <w:rPr>
          <w:rFonts w:ascii="Arial" w:hAnsi="Arial" w:cs="Arial"/>
          <w:sz w:val="24"/>
          <w:szCs w:val="24"/>
        </w:rPr>
        <w:t xml:space="preserve"> be retained</w:t>
      </w:r>
      <w:r>
        <w:rPr>
          <w:rFonts w:ascii="Arial" w:hAnsi="Arial" w:cs="Arial"/>
          <w:sz w:val="24"/>
          <w:szCs w:val="24"/>
        </w:rPr>
        <w:t>, still giving access to Leather Lane.</w:t>
      </w:r>
      <w:r w:rsidRPr="0004401D">
        <w:rPr>
          <w:rFonts w:ascii="Arial" w:hAnsi="Arial" w:cs="Arial"/>
          <w:sz w:val="24"/>
          <w:szCs w:val="24"/>
        </w:rPr>
        <w:t xml:space="preserve"> </w:t>
      </w:r>
      <w:r>
        <w:rPr>
          <w:rFonts w:ascii="Arial" w:hAnsi="Arial" w:cs="Arial"/>
          <w:sz w:val="24"/>
          <w:szCs w:val="24"/>
        </w:rPr>
        <w:t>F</w:t>
      </w:r>
      <w:r w:rsidRPr="0004401D">
        <w:rPr>
          <w:rFonts w:ascii="Arial" w:hAnsi="Arial" w:cs="Arial"/>
          <w:sz w:val="24"/>
          <w:szCs w:val="24"/>
        </w:rPr>
        <w:t>rom Point C</w:t>
      </w:r>
      <w:r>
        <w:rPr>
          <w:rFonts w:ascii="Arial" w:hAnsi="Arial" w:cs="Arial"/>
          <w:sz w:val="24"/>
          <w:szCs w:val="24"/>
        </w:rPr>
        <w:t>,</w:t>
      </w:r>
      <w:r w:rsidRPr="0004401D">
        <w:rPr>
          <w:rFonts w:ascii="Arial" w:hAnsi="Arial" w:cs="Arial"/>
          <w:sz w:val="24"/>
          <w:szCs w:val="24"/>
        </w:rPr>
        <w:t xml:space="preserve"> the diversion route running south would still provide access to Great Missenden a</w:t>
      </w:r>
      <w:r>
        <w:rPr>
          <w:rFonts w:ascii="Arial" w:hAnsi="Arial" w:cs="Arial"/>
          <w:sz w:val="24"/>
          <w:szCs w:val="24"/>
        </w:rPr>
        <w:t>s well as</w:t>
      </w:r>
      <w:r w:rsidRPr="0004401D">
        <w:rPr>
          <w:rFonts w:ascii="Arial" w:hAnsi="Arial" w:cs="Arial"/>
          <w:sz w:val="24"/>
          <w:szCs w:val="24"/>
        </w:rPr>
        <w:t xml:space="preserve"> the GMI/1 to the west of the railway line</w:t>
      </w:r>
      <w:r>
        <w:rPr>
          <w:rFonts w:ascii="Arial" w:hAnsi="Arial" w:cs="Arial"/>
          <w:sz w:val="24"/>
          <w:szCs w:val="24"/>
        </w:rPr>
        <w:t>,</w:t>
      </w:r>
      <w:r w:rsidRPr="0004401D">
        <w:rPr>
          <w:rFonts w:ascii="Arial" w:hAnsi="Arial" w:cs="Arial"/>
          <w:sz w:val="24"/>
          <w:szCs w:val="24"/>
        </w:rPr>
        <w:t xml:space="preserve"> via the underpass to the south</w:t>
      </w:r>
      <w:r>
        <w:rPr>
          <w:rFonts w:ascii="Arial" w:hAnsi="Arial" w:cs="Arial"/>
          <w:sz w:val="24"/>
          <w:szCs w:val="24"/>
        </w:rPr>
        <w:t>.</w:t>
      </w:r>
    </w:p>
    <w:p w14:paraId="56F755B7" w14:textId="25BD4442" w:rsidR="008E53B3" w:rsidRDefault="00B62093" w:rsidP="007F47C1">
      <w:pPr>
        <w:pStyle w:val="Style1"/>
        <w:tabs>
          <w:tab w:val="clear" w:pos="720"/>
        </w:tabs>
        <w:rPr>
          <w:rFonts w:ascii="Arial" w:hAnsi="Arial" w:cs="Arial"/>
          <w:sz w:val="24"/>
          <w:szCs w:val="24"/>
        </w:rPr>
      </w:pPr>
      <w:r>
        <w:rPr>
          <w:rFonts w:ascii="Arial" w:hAnsi="Arial" w:cs="Arial"/>
          <w:sz w:val="24"/>
          <w:szCs w:val="24"/>
        </w:rPr>
        <w:t>The objector also</w:t>
      </w:r>
      <w:r w:rsidRPr="00B62093">
        <w:rPr>
          <w:rFonts w:ascii="Arial" w:hAnsi="Arial" w:cs="Arial"/>
          <w:sz w:val="24"/>
          <w:szCs w:val="24"/>
        </w:rPr>
        <w:t xml:space="preserve"> </w:t>
      </w:r>
      <w:r w:rsidRPr="0004401D">
        <w:rPr>
          <w:rFonts w:ascii="Arial" w:hAnsi="Arial" w:cs="Arial"/>
          <w:sz w:val="24"/>
          <w:szCs w:val="24"/>
        </w:rPr>
        <w:t xml:space="preserve">considered that the replacement footpath was totally different and unsuitable, although this comment was not expanded upon. I </w:t>
      </w:r>
      <w:r>
        <w:rPr>
          <w:rFonts w:ascii="Arial" w:hAnsi="Arial" w:cs="Arial"/>
          <w:sz w:val="24"/>
          <w:szCs w:val="24"/>
        </w:rPr>
        <w:t>agree</w:t>
      </w:r>
      <w:r w:rsidRPr="0004401D">
        <w:rPr>
          <w:rFonts w:ascii="Arial" w:hAnsi="Arial" w:cs="Arial"/>
          <w:sz w:val="24"/>
          <w:szCs w:val="24"/>
        </w:rPr>
        <w:t xml:space="preserve"> that the proposed path is quite different from the current footpath but in many ways its suitability could be found to benefit a large proportion of the public, </w:t>
      </w:r>
      <w:r>
        <w:rPr>
          <w:rFonts w:ascii="Arial" w:hAnsi="Arial" w:cs="Arial"/>
          <w:sz w:val="24"/>
          <w:szCs w:val="24"/>
        </w:rPr>
        <w:t>wanting to head north or south in a safe environment</w:t>
      </w:r>
      <w:r w:rsidRPr="0004401D">
        <w:rPr>
          <w:rFonts w:ascii="Arial" w:hAnsi="Arial" w:cs="Arial"/>
          <w:sz w:val="24"/>
          <w:szCs w:val="24"/>
        </w:rPr>
        <w:t>.</w:t>
      </w:r>
      <w:r>
        <w:rPr>
          <w:rFonts w:ascii="Arial" w:hAnsi="Arial" w:cs="Arial"/>
          <w:sz w:val="24"/>
          <w:szCs w:val="24"/>
        </w:rPr>
        <w:t xml:space="preserve"> For those people wanting to travel east or west, the proposed route whilst much longer, is not substantially unsuitable for the type of recreational walk being undertaken.</w:t>
      </w:r>
    </w:p>
    <w:p w14:paraId="4E7BD08C" w14:textId="4743139A" w:rsidR="004F7468" w:rsidRDefault="00246807" w:rsidP="007F47C1">
      <w:pPr>
        <w:pStyle w:val="Style1"/>
        <w:tabs>
          <w:tab w:val="clear" w:pos="720"/>
        </w:tabs>
        <w:rPr>
          <w:rFonts w:ascii="Arial" w:hAnsi="Arial" w:cs="Arial"/>
          <w:sz w:val="24"/>
          <w:szCs w:val="24"/>
        </w:rPr>
      </w:pPr>
      <w:r>
        <w:rPr>
          <w:rFonts w:ascii="Arial" w:hAnsi="Arial" w:cs="Arial"/>
          <w:sz w:val="24"/>
          <w:szCs w:val="24"/>
        </w:rPr>
        <w:t>W</w:t>
      </w:r>
      <w:r w:rsidR="00F25FC0">
        <w:rPr>
          <w:rFonts w:ascii="Arial" w:hAnsi="Arial" w:cs="Arial"/>
          <w:sz w:val="24"/>
          <w:szCs w:val="24"/>
        </w:rPr>
        <w:t>hen looking at the overall network</w:t>
      </w:r>
      <w:r w:rsidR="00EE72BD">
        <w:rPr>
          <w:rFonts w:ascii="Arial" w:hAnsi="Arial" w:cs="Arial"/>
          <w:sz w:val="24"/>
          <w:szCs w:val="24"/>
        </w:rPr>
        <w:t xml:space="preserve"> in the immediate vicinity</w:t>
      </w:r>
      <w:r w:rsidR="000971CB">
        <w:rPr>
          <w:rFonts w:ascii="Arial" w:hAnsi="Arial" w:cs="Arial"/>
          <w:sz w:val="24"/>
          <w:szCs w:val="24"/>
        </w:rPr>
        <w:t xml:space="preserve">, </w:t>
      </w:r>
      <w:proofErr w:type="gramStart"/>
      <w:r w:rsidR="000971CB">
        <w:rPr>
          <w:rFonts w:ascii="Arial" w:hAnsi="Arial" w:cs="Arial"/>
          <w:sz w:val="24"/>
          <w:szCs w:val="24"/>
        </w:rPr>
        <w:t>the</w:t>
      </w:r>
      <w:r w:rsidR="00920BBA">
        <w:rPr>
          <w:rFonts w:ascii="Arial" w:hAnsi="Arial" w:cs="Arial"/>
          <w:sz w:val="24"/>
          <w:szCs w:val="24"/>
        </w:rPr>
        <w:t xml:space="preserve"> majority of</w:t>
      </w:r>
      <w:proofErr w:type="gramEnd"/>
      <w:r w:rsidR="00920BBA">
        <w:rPr>
          <w:rFonts w:ascii="Arial" w:hAnsi="Arial" w:cs="Arial"/>
          <w:sz w:val="24"/>
          <w:szCs w:val="24"/>
        </w:rPr>
        <w:t xml:space="preserve"> public rights of way lie to the west of the railway line with</w:t>
      </w:r>
      <w:r w:rsidR="0067596A">
        <w:rPr>
          <w:rFonts w:ascii="Arial" w:hAnsi="Arial" w:cs="Arial"/>
          <w:sz w:val="24"/>
          <w:szCs w:val="24"/>
        </w:rPr>
        <w:t xml:space="preserve"> </w:t>
      </w:r>
      <w:r w:rsidR="00CF4B34">
        <w:rPr>
          <w:rFonts w:ascii="Arial" w:hAnsi="Arial" w:cs="Arial"/>
          <w:sz w:val="24"/>
          <w:szCs w:val="24"/>
        </w:rPr>
        <w:t xml:space="preserve">very little </w:t>
      </w:r>
      <w:r w:rsidR="007A61B8">
        <w:rPr>
          <w:rFonts w:ascii="Arial" w:hAnsi="Arial" w:cs="Arial"/>
          <w:sz w:val="24"/>
          <w:szCs w:val="24"/>
        </w:rPr>
        <w:t xml:space="preserve">in the way of </w:t>
      </w:r>
      <w:r w:rsidR="00CD5036">
        <w:rPr>
          <w:rFonts w:ascii="Arial" w:hAnsi="Arial" w:cs="Arial"/>
          <w:sz w:val="24"/>
          <w:szCs w:val="24"/>
        </w:rPr>
        <w:t>connectivity</w:t>
      </w:r>
      <w:r w:rsidR="007A61B8">
        <w:rPr>
          <w:rFonts w:ascii="Arial" w:hAnsi="Arial" w:cs="Arial"/>
          <w:sz w:val="24"/>
          <w:szCs w:val="24"/>
        </w:rPr>
        <w:t xml:space="preserve"> to the </w:t>
      </w:r>
      <w:r w:rsidR="00400DB0">
        <w:rPr>
          <w:rFonts w:ascii="Arial" w:hAnsi="Arial" w:cs="Arial"/>
          <w:sz w:val="24"/>
          <w:szCs w:val="24"/>
        </w:rPr>
        <w:t>e</w:t>
      </w:r>
      <w:r w:rsidR="007A61B8">
        <w:rPr>
          <w:rFonts w:ascii="Arial" w:hAnsi="Arial" w:cs="Arial"/>
          <w:sz w:val="24"/>
          <w:szCs w:val="24"/>
        </w:rPr>
        <w:t>ast</w:t>
      </w:r>
      <w:r w:rsidR="00400DB0">
        <w:rPr>
          <w:rFonts w:ascii="Arial" w:hAnsi="Arial" w:cs="Arial"/>
          <w:sz w:val="24"/>
          <w:szCs w:val="24"/>
        </w:rPr>
        <w:t xml:space="preserve"> of the railway line</w:t>
      </w:r>
      <w:r w:rsidR="00B84F2D">
        <w:rPr>
          <w:rFonts w:ascii="Arial" w:hAnsi="Arial" w:cs="Arial"/>
          <w:sz w:val="24"/>
          <w:szCs w:val="24"/>
        </w:rPr>
        <w:t xml:space="preserve">. It follows </w:t>
      </w:r>
      <w:r w:rsidR="009E15F6">
        <w:rPr>
          <w:rFonts w:ascii="Arial" w:hAnsi="Arial" w:cs="Arial"/>
          <w:sz w:val="24"/>
          <w:szCs w:val="24"/>
        </w:rPr>
        <w:t>then</w:t>
      </w:r>
      <w:r w:rsidR="008D39EB">
        <w:rPr>
          <w:rFonts w:ascii="Arial" w:hAnsi="Arial" w:cs="Arial"/>
          <w:sz w:val="24"/>
          <w:szCs w:val="24"/>
        </w:rPr>
        <w:t>,</w:t>
      </w:r>
      <w:r w:rsidR="009E15F6">
        <w:rPr>
          <w:rFonts w:ascii="Arial" w:hAnsi="Arial" w:cs="Arial"/>
          <w:sz w:val="24"/>
          <w:szCs w:val="24"/>
        </w:rPr>
        <w:t xml:space="preserve"> </w:t>
      </w:r>
      <w:r w:rsidR="00B84F2D">
        <w:rPr>
          <w:rFonts w:ascii="Arial" w:hAnsi="Arial" w:cs="Arial"/>
          <w:sz w:val="24"/>
          <w:szCs w:val="24"/>
        </w:rPr>
        <w:t>that use from east to west of the F</w:t>
      </w:r>
      <w:r>
        <w:rPr>
          <w:rFonts w:ascii="Arial" w:hAnsi="Arial" w:cs="Arial"/>
          <w:sz w:val="24"/>
          <w:szCs w:val="24"/>
        </w:rPr>
        <w:t>P</w:t>
      </w:r>
      <w:r w:rsidR="00B84F2D">
        <w:rPr>
          <w:rFonts w:ascii="Arial" w:hAnsi="Arial" w:cs="Arial"/>
          <w:sz w:val="24"/>
          <w:szCs w:val="24"/>
        </w:rPr>
        <w:t xml:space="preserve"> </w:t>
      </w:r>
      <w:r>
        <w:rPr>
          <w:rFonts w:ascii="Arial" w:hAnsi="Arial" w:cs="Arial"/>
          <w:sz w:val="24"/>
          <w:szCs w:val="24"/>
        </w:rPr>
        <w:t xml:space="preserve">No 70 </w:t>
      </w:r>
      <w:r w:rsidR="00130A0F">
        <w:rPr>
          <w:rFonts w:ascii="Arial" w:hAnsi="Arial" w:cs="Arial"/>
          <w:sz w:val="24"/>
          <w:szCs w:val="24"/>
        </w:rPr>
        <w:t>is likely to</w:t>
      </w:r>
      <w:r>
        <w:rPr>
          <w:rFonts w:ascii="Arial" w:hAnsi="Arial" w:cs="Arial"/>
          <w:sz w:val="24"/>
          <w:szCs w:val="24"/>
        </w:rPr>
        <w:t xml:space="preserve"> be </w:t>
      </w:r>
      <w:r w:rsidR="00050D79">
        <w:rPr>
          <w:rFonts w:ascii="Arial" w:hAnsi="Arial" w:cs="Arial"/>
          <w:sz w:val="24"/>
          <w:szCs w:val="24"/>
        </w:rPr>
        <w:t xml:space="preserve">sparse, in </w:t>
      </w:r>
      <w:r w:rsidR="004065E8">
        <w:rPr>
          <w:rFonts w:ascii="Arial" w:hAnsi="Arial" w:cs="Arial"/>
          <w:sz w:val="24"/>
          <w:szCs w:val="24"/>
        </w:rPr>
        <w:t>correlation with t</w:t>
      </w:r>
      <w:r w:rsidR="00DA4308">
        <w:rPr>
          <w:rFonts w:ascii="Arial" w:hAnsi="Arial" w:cs="Arial"/>
          <w:sz w:val="24"/>
          <w:szCs w:val="24"/>
        </w:rPr>
        <w:t>he evidence of use provided.</w:t>
      </w:r>
      <w:r w:rsidR="00130A0F">
        <w:rPr>
          <w:rFonts w:ascii="Arial" w:hAnsi="Arial" w:cs="Arial"/>
          <w:sz w:val="24"/>
          <w:szCs w:val="24"/>
        </w:rPr>
        <w:t xml:space="preserve"> </w:t>
      </w:r>
      <w:r w:rsidR="00321C81">
        <w:rPr>
          <w:rFonts w:ascii="Arial" w:hAnsi="Arial" w:cs="Arial"/>
          <w:sz w:val="24"/>
          <w:szCs w:val="24"/>
        </w:rPr>
        <w:t>The type of use is also likely to be recreational</w:t>
      </w:r>
      <w:r w:rsidR="00414494">
        <w:rPr>
          <w:rFonts w:ascii="Arial" w:hAnsi="Arial" w:cs="Arial"/>
          <w:sz w:val="24"/>
          <w:szCs w:val="24"/>
        </w:rPr>
        <w:t xml:space="preserve"> </w:t>
      </w:r>
      <w:r w:rsidR="00565C62">
        <w:rPr>
          <w:rFonts w:ascii="Arial" w:hAnsi="Arial" w:cs="Arial"/>
          <w:sz w:val="24"/>
          <w:szCs w:val="24"/>
        </w:rPr>
        <w:t xml:space="preserve">and part of a longer walk. </w:t>
      </w:r>
      <w:r w:rsidR="00130A0F">
        <w:rPr>
          <w:rFonts w:ascii="Arial" w:hAnsi="Arial" w:cs="Arial"/>
          <w:sz w:val="24"/>
          <w:szCs w:val="24"/>
        </w:rPr>
        <w:t>Thus</w:t>
      </w:r>
      <w:r w:rsidR="00385363">
        <w:rPr>
          <w:rFonts w:ascii="Arial" w:hAnsi="Arial" w:cs="Arial"/>
          <w:sz w:val="24"/>
          <w:szCs w:val="24"/>
        </w:rPr>
        <w:t>,</w:t>
      </w:r>
      <w:r w:rsidR="00130A0F">
        <w:rPr>
          <w:rFonts w:ascii="Arial" w:hAnsi="Arial" w:cs="Arial"/>
          <w:sz w:val="24"/>
          <w:szCs w:val="24"/>
        </w:rPr>
        <w:t xml:space="preserve"> the </w:t>
      </w:r>
      <w:r w:rsidR="000E71AB">
        <w:rPr>
          <w:rFonts w:ascii="Arial" w:hAnsi="Arial" w:cs="Arial"/>
          <w:sz w:val="24"/>
          <w:szCs w:val="24"/>
        </w:rPr>
        <w:t xml:space="preserve">extra length </w:t>
      </w:r>
      <w:r w:rsidR="00705B84">
        <w:rPr>
          <w:rFonts w:ascii="Arial" w:hAnsi="Arial" w:cs="Arial"/>
          <w:sz w:val="24"/>
          <w:szCs w:val="24"/>
        </w:rPr>
        <w:t xml:space="preserve">of the </w:t>
      </w:r>
      <w:r w:rsidR="000C3389">
        <w:rPr>
          <w:rFonts w:ascii="Arial" w:hAnsi="Arial" w:cs="Arial"/>
          <w:sz w:val="24"/>
          <w:szCs w:val="24"/>
        </w:rPr>
        <w:t>proposed diversion,</w:t>
      </w:r>
      <w:r w:rsidR="00705B84">
        <w:rPr>
          <w:rFonts w:ascii="Arial" w:hAnsi="Arial" w:cs="Arial"/>
          <w:sz w:val="24"/>
          <w:szCs w:val="24"/>
        </w:rPr>
        <w:t xml:space="preserve"> </w:t>
      </w:r>
      <w:r w:rsidR="000C3389">
        <w:rPr>
          <w:rFonts w:ascii="Arial" w:hAnsi="Arial" w:cs="Arial"/>
          <w:sz w:val="24"/>
          <w:szCs w:val="24"/>
        </w:rPr>
        <w:t>when</w:t>
      </w:r>
      <w:r w:rsidR="00DE20A6">
        <w:rPr>
          <w:rFonts w:ascii="Arial" w:hAnsi="Arial" w:cs="Arial"/>
          <w:sz w:val="24"/>
          <w:szCs w:val="24"/>
        </w:rPr>
        <w:t xml:space="preserve"> travel</w:t>
      </w:r>
      <w:r w:rsidR="000C3389">
        <w:rPr>
          <w:rFonts w:ascii="Arial" w:hAnsi="Arial" w:cs="Arial"/>
          <w:sz w:val="24"/>
          <w:szCs w:val="24"/>
        </w:rPr>
        <w:t>ling</w:t>
      </w:r>
      <w:r w:rsidR="00DE20A6">
        <w:rPr>
          <w:rFonts w:ascii="Arial" w:hAnsi="Arial" w:cs="Arial"/>
          <w:sz w:val="24"/>
          <w:szCs w:val="24"/>
        </w:rPr>
        <w:t xml:space="preserve"> east or west is not </w:t>
      </w:r>
      <w:r w:rsidR="007C6A54">
        <w:rPr>
          <w:rFonts w:ascii="Arial" w:hAnsi="Arial" w:cs="Arial"/>
          <w:sz w:val="24"/>
          <w:szCs w:val="24"/>
        </w:rPr>
        <w:t xml:space="preserve">substantially inconvenient or more of a disadvantage </w:t>
      </w:r>
      <w:r w:rsidR="004E5988">
        <w:rPr>
          <w:rFonts w:ascii="Arial" w:hAnsi="Arial" w:cs="Arial"/>
          <w:sz w:val="24"/>
          <w:szCs w:val="24"/>
        </w:rPr>
        <w:t>than the ability to travel safely</w:t>
      </w:r>
      <w:r w:rsidR="00D3323E">
        <w:rPr>
          <w:rFonts w:ascii="Arial" w:hAnsi="Arial" w:cs="Arial"/>
          <w:sz w:val="24"/>
          <w:szCs w:val="24"/>
        </w:rPr>
        <w:t>.</w:t>
      </w:r>
    </w:p>
    <w:p w14:paraId="5ABDF3FB" w14:textId="0574E390" w:rsidR="00594F1B" w:rsidRDefault="0003247D" w:rsidP="007F47C1">
      <w:pPr>
        <w:pStyle w:val="Style1"/>
        <w:tabs>
          <w:tab w:val="clear" w:pos="720"/>
        </w:tabs>
        <w:rPr>
          <w:rFonts w:ascii="Arial" w:hAnsi="Arial" w:cs="Arial"/>
          <w:sz w:val="24"/>
          <w:szCs w:val="24"/>
        </w:rPr>
      </w:pPr>
      <w:r>
        <w:rPr>
          <w:rFonts w:ascii="Arial" w:hAnsi="Arial" w:cs="Arial"/>
          <w:sz w:val="24"/>
          <w:szCs w:val="24"/>
        </w:rPr>
        <w:t>I</w:t>
      </w:r>
      <w:r w:rsidR="00385363">
        <w:rPr>
          <w:rFonts w:ascii="Arial" w:hAnsi="Arial" w:cs="Arial"/>
          <w:sz w:val="24"/>
          <w:szCs w:val="24"/>
        </w:rPr>
        <w:t>t is</w:t>
      </w:r>
      <w:r>
        <w:rPr>
          <w:rFonts w:ascii="Arial" w:hAnsi="Arial" w:cs="Arial"/>
          <w:sz w:val="24"/>
          <w:szCs w:val="24"/>
        </w:rPr>
        <w:t xml:space="preserve"> acknowledge</w:t>
      </w:r>
      <w:r w:rsidR="00385363">
        <w:rPr>
          <w:rFonts w:ascii="Arial" w:hAnsi="Arial" w:cs="Arial"/>
          <w:sz w:val="24"/>
          <w:szCs w:val="24"/>
        </w:rPr>
        <w:t>d</w:t>
      </w:r>
      <w:r>
        <w:rPr>
          <w:rFonts w:ascii="Arial" w:hAnsi="Arial" w:cs="Arial"/>
          <w:sz w:val="24"/>
          <w:szCs w:val="24"/>
        </w:rPr>
        <w:t xml:space="preserve"> that </w:t>
      </w:r>
      <w:r w:rsidR="00687060">
        <w:rPr>
          <w:rFonts w:ascii="Arial" w:hAnsi="Arial" w:cs="Arial"/>
          <w:sz w:val="24"/>
          <w:szCs w:val="24"/>
        </w:rPr>
        <w:t>t</w:t>
      </w:r>
      <w:r w:rsidR="00BB0E9E">
        <w:rPr>
          <w:rFonts w:ascii="Arial" w:hAnsi="Arial" w:cs="Arial"/>
          <w:sz w:val="24"/>
          <w:szCs w:val="24"/>
        </w:rPr>
        <w:t xml:space="preserve">he </w:t>
      </w:r>
      <w:r>
        <w:rPr>
          <w:rFonts w:ascii="Arial" w:hAnsi="Arial" w:cs="Arial"/>
          <w:sz w:val="24"/>
          <w:szCs w:val="24"/>
        </w:rPr>
        <w:t xml:space="preserve">proposed </w:t>
      </w:r>
      <w:r w:rsidR="00BB0E9E">
        <w:rPr>
          <w:rFonts w:ascii="Arial" w:hAnsi="Arial" w:cs="Arial"/>
          <w:sz w:val="24"/>
          <w:szCs w:val="24"/>
        </w:rPr>
        <w:t>diversion route</w:t>
      </w:r>
      <w:r w:rsidR="00F174A4">
        <w:rPr>
          <w:rFonts w:ascii="Arial" w:hAnsi="Arial" w:cs="Arial"/>
          <w:sz w:val="24"/>
          <w:szCs w:val="24"/>
        </w:rPr>
        <w:t xml:space="preserve"> </w:t>
      </w:r>
      <w:r w:rsidR="003B5996">
        <w:rPr>
          <w:rFonts w:ascii="Arial" w:hAnsi="Arial" w:cs="Arial"/>
          <w:sz w:val="24"/>
          <w:szCs w:val="24"/>
        </w:rPr>
        <w:t>would be 3 metres wide and surfaced appropriately for multi</w:t>
      </w:r>
      <w:r w:rsidR="00BA0D6D">
        <w:rPr>
          <w:rFonts w:ascii="Arial" w:hAnsi="Arial" w:cs="Arial"/>
          <w:sz w:val="24"/>
          <w:szCs w:val="24"/>
        </w:rPr>
        <w:t>-use</w:t>
      </w:r>
      <w:r w:rsidR="00916D5D">
        <w:rPr>
          <w:rFonts w:ascii="Arial" w:hAnsi="Arial" w:cs="Arial"/>
          <w:sz w:val="24"/>
          <w:szCs w:val="24"/>
        </w:rPr>
        <w:t>,</w:t>
      </w:r>
      <w:r w:rsidR="00BA0D6D">
        <w:rPr>
          <w:rFonts w:ascii="Arial" w:hAnsi="Arial" w:cs="Arial"/>
          <w:sz w:val="24"/>
          <w:szCs w:val="24"/>
        </w:rPr>
        <w:t xml:space="preserve"> providing </w:t>
      </w:r>
      <w:r w:rsidR="009203CB">
        <w:rPr>
          <w:rFonts w:ascii="Arial" w:hAnsi="Arial" w:cs="Arial"/>
          <w:sz w:val="24"/>
          <w:szCs w:val="24"/>
        </w:rPr>
        <w:t xml:space="preserve">better access opportunities for </w:t>
      </w:r>
      <w:r w:rsidR="009203CB">
        <w:rPr>
          <w:rFonts w:ascii="Arial" w:hAnsi="Arial" w:cs="Arial"/>
          <w:sz w:val="24"/>
          <w:szCs w:val="24"/>
        </w:rPr>
        <w:lastRenderedPageBreak/>
        <w:t>families and users</w:t>
      </w:r>
      <w:r w:rsidR="005F546C">
        <w:rPr>
          <w:rFonts w:ascii="Arial" w:hAnsi="Arial" w:cs="Arial"/>
          <w:sz w:val="24"/>
          <w:szCs w:val="24"/>
        </w:rPr>
        <w:t xml:space="preserve"> </w:t>
      </w:r>
      <w:r w:rsidR="00F3304D">
        <w:rPr>
          <w:rFonts w:ascii="Arial" w:hAnsi="Arial" w:cs="Arial"/>
          <w:sz w:val="24"/>
          <w:szCs w:val="24"/>
        </w:rPr>
        <w:t>with mobility restrictions</w:t>
      </w:r>
      <w:r w:rsidR="00916D5D">
        <w:rPr>
          <w:rFonts w:ascii="Arial" w:hAnsi="Arial" w:cs="Arial"/>
          <w:sz w:val="24"/>
          <w:szCs w:val="24"/>
        </w:rPr>
        <w:t xml:space="preserve">. </w:t>
      </w:r>
      <w:r w:rsidR="00092FEC">
        <w:rPr>
          <w:rFonts w:ascii="Arial" w:hAnsi="Arial" w:cs="Arial"/>
          <w:sz w:val="24"/>
          <w:szCs w:val="24"/>
        </w:rPr>
        <w:t>The</w:t>
      </w:r>
      <w:r w:rsidR="001E2B65">
        <w:rPr>
          <w:rFonts w:ascii="Arial" w:hAnsi="Arial" w:cs="Arial"/>
          <w:sz w:val="24"/>
          <w:szCs w:val="24"/>
        </w:rPr>
        <w:t xml:space="preserve"> proposed</w:t>
      </w:r>
      <w:r w:rsidR="00092FEC">
        <w:rPr>
          <w:rFonts w:ascii="Arial" w:hAnsi="Arial" w:cs="Arial"/>
          <w:sz w:val="24"/>
          <w:szCs w:val="24"/>
        </w:rPr>
        <w:t xml:space="preserve"> Order route</w:t>
      </w:r>
      <w:r w:rsidR="00614A27">
        <w:rPr>
          <w:rFonts w:ascii="Arial" w:hAnsi="Arial" w:cs="Arial"/>
          <w:sz w:val="24"/>
          <w:szCs w:val="24"/>
        </w:rPr>
        <w:t xml:space="preserve"> would</w:t>
      </w:r>
      <w:r w:rsidR="00092FEC">
        <w:rPr>
          <w:rFonts w:ascii="Arial" w:hAnsi="Arial" w:cs="Arial"/>
          <w:sz w:val="24"/>
          <w:szCs w:val="24"/>
        </w:rPr>
        <w:t xml:space="preserve"> also negate</w:t>
      </w:r>
      <w:r w:rsidR="005F546C">
        <w:rPr>
          <w:rFonts w:ascii="Arial" w:hAnsi="Arial" w:cs="Arial"/>
          <w:sz w:val="24"/>
          <w:szCs w:val="24"/>
        </w:rPr>
        <w:t xml:space="preserve"> the need to cross stiles, </w:t>
      </w:r>
      <w:r w:rsidR="00092FEC">
        <w:rPr>
          <w:rFonts w:ascii="Arial" w:hAnsi="Arial" w:cs="Arial"/>
          <w:sz w:val="24"/>
          <w:szCs w:val="24"/>
        </w:rPr>
        <w:t>a railway line, a</w:t>
      </w:r>
      <w:r w:rsidR="00F07F8B">
        <w:rPr>
          <w:rFonts w:ascii="Arial" w:hAnsi="Arial" w:cs="Arial"/>
          <w:sz w:val="24"/>
          <w:szCs w:val="24"/>
        </w:rPr>
        <w:t xml:space="preserve">nd </w:t>
      </w:r>
      <w:r w:rsidR="005F546C">
        <w:rPr>
          <w:rFonts w:ascii="Arial" w:hAnsi="Arial" w:cs="Arial"/>
          <w:sz w:val="24"/>
          <w:szCs w:val="24"/>
        </w:rPr>
        <w:t>negotiate steps</w:t>
      </w:r>
      <w:r w:rsidR="004F6CFC">
        <w:rPr>
          <w:rFonts w:ascii="Arial" w:hAnsi="Arial" w:cs="Arial"/>
          <w:sz w:val="24"/>
          <w:szCs w:val="24"/>
        </w:rPr>
        <w:t xml:space="preserve"> or an unm</w:t>
      </w:r>
      <w:r w:rsidR="00F3304D">
        <w:rPr>
          <w:rFonts w:ascii="Arial" w:hAnsi="Arial" w:cs="Arial"/>
          <w:sz w:val="24"/>
          <w:szCs w:val="24"/>
        </w:rPr>
        <w:t>a</w:t>
      </w:r>
      <w:r w:rsidR="004F6CFC">
        <w:rPr>
          <w:rFonts w:ascii="Arial" w:hAnsi="Arial" w:cs="Arial"/>
          <w:sz w:val="24"/>
          <w:szCs w:val="24"/>
        </w:rPr>
        <w:t>de surface in inclement weather.</w:t>
      </w:r>
      <w:r w:rsidR="00A7129B">
        <w:rPr>
          <w:rFonts w:ascii="Arial" w:hAnsi="Arial" w:cs="Arial"/>
          <w:sz w:val="24"/>
          <w:szCs w:val="24"/>
        </w:rPr>
        <w:t xml:space="preserve"> </w:t>
      </w:r>
      <w:r w:rsidR="004D302F">
        <w:rPr>
          <w:rFonts w:ascii="Arial" w:hAnsi="Arial" w:cs="Arial"/>
          <w:sz w:val="24"/>
          <w:szCs w:val="24"/>
        </w:rPr>
        <w:t>Th</w:t>
      </w:r>
      <w:r w:rsidR="00575DBC">
        <w:rPr>
          <w:rFonts w:ascii="Arial" w:hAnsi="Arial" w:cs="Arial"/>
          <w:sz w:val="24"/>
          <w:szCs w:val="24"/>
        </w:rPr>
        <w:t>ese</w:t>
      </w:r>
      <w:r w:rsidR="004D302F">
        <w:rPr>
          <w:rFonts w:ascii="Arial" w:hAnsi="Arial" w:cs="Arial"/>
          <w:sz w:val="24"/>
          <w:szCs w:val="24"/>
        </w:rPr>
        <w:t xml:space="preserve"> advantage</w:t>
      </w:r>
      <w:r w:rsidR="00575DBC">
        <w:rPr>
          <w:rFonts w:ascii="Arial" w:hAnsi="Arial" w:cs="Arial"/>
          <w:sz w:val="24"/>
          <w:szCs w:val="24"/>
        </w:rPr>
        <w:t>s</w:t>
      </w:r>
      <w:r w:rsidR="004D302F">
        <w:rPr>
          <w:rFonts w:ascii="Arial" w:hAnsi="Arial" w:cs="Arial"/>
          <w:sz w:val="24"/>
          <w:szCs w:val="24"/>
        </w:rPr>
        <w:t xml:space="preserve"> </w:t>
      </w:r>
      <w:r w:rsidR="005E71D1">
        <w:rPr>
          <w:rFonts w:ascii="Arial" w:hAnsi="Arial" w:cs="Arial"/>
          <w:sz w:val="24"/>
          <w:szCs w:val="24"/>
        </w:rPr>
        <w:t>hold significant weight.</w:t>
      </w:r>
    </w:p>
    <w:p w14:paraId="5A373974" w14:textId="03157105" w:rsidR="00171E2F" w:rsidRDefault="00594F1B" w:rsidP="007F47C1">
      <w:pPr>
        <w:pStyle w:val="Style1"/>
        <w:tabs>
          <w:tab w:val="clear" w:pos="720"/>
        </w:tabs>
        <w:rPr>
          <w:rFonts w:ascii="Arial" w:hAnsi="Arial" w:cs="Arial"/>
          <w:sz w:val="24"/>
          <w:szCs w:val="24"/>
        </w:rPr>
      </w:pPr>
      <w:r>
        <w:rPr>
          <w:rFonts w:ascii="Arial" w:hAnsi="Arial" w:cs="Arial"/>
          <w:sz w:val="24"/>
          <w:szCs w:val="24"/>
        </w:rPr>
        <w:t xml:space="preserve">There are no properties adjoining or </w:t>
      </w:r>
      <w:r w:rsidR="00F3304D">
        <w:rPr>
          <w:rFonts w:ascii="Arial" w:hAnsi="Arial" w:cs="Arial"/>
          <w:sz w:val="24"/>
          <w:szCs w:val="24"/>
        </w:rPr>
        <w:t>immediately close by the proposed route</w:t>
      </w:r>
      <w:r w:rsidR="0021594A">
        <w:rPr>
          <w:rFonts w:ascii="Arial" w:hAnsi="Arial" w:cs="Arial"/>
          <w:sz w:val="24"/>
          <w:szCs w:val="24"/>
        </w:rPr>
        <w:t xml:space="preserve">, so there would be no disadvantages to </w:t>
      </w:r>
      <w:proofErr w:type="gramStart"/>
      <w:r w:rsidR="0021594A">
        <w:rPr>
          <w:rFonts w:ascii="Arial" w:hAnsi="Arial" w:cs="Arial"/>
          <w:sz w:val="24"/>
          <w:szCs w:val="24"/>
        </w:rPr>
        <w:t>local residents</w:t>
      </w:r>
      <w:proofErr w:type="gramEnd"/>
      <w:r w:rsidR="0021594A">
        <w:rPr>
          <w:rFonts w:ascii="Arial" w:hAnsi="Arial" w:cs="Arial"/>
          <w:sz w:val="24"/>
          <w:szCs w:val="24"/>
        </w:rPr>
        <w:t xml:space="preserve"> in this respect.</w:t>
      </w:r>
    </w:p>
    <w:p w14:paraId="25F15601" w14:textId="781B889F" w:rsidR="0004401D" w:rsidRPr="00B62093" w:rsidRDefault="003468FA" w:rsidP="00B62093">
      <w:pPr>
        <w:pStyle w:val="Style1"/>
        <w:tabs>
          <w:tab w:val="clear" w:pos="720"/>
        </w:tabs>
        <w:rPr>
          <w:rFonts w:ascii="Arial" w:hAnsi="Arial" w:cs="Arial"/>
          <w:sz w:val="24"/>
          <w:szCs w:val="24"/>
        </w:rPr>
      </w:pPr>
      <w:r>
        <w:rPr>
          <w:rFonts w:ascii="Arial" w:hAnsi="Arial" w:cs="Arial"/>
          <w:sz w:val="24"/>
          <w:szCs w:val="24"/>
        </w:rPr>
        <w:t>T</w:t>
      </w:r>
      <w:r w:rsidR="002B66B4">
        <w:rPr>
          <w:rFonts w:ascii="Arial" w:hAnsi="Arial" w:cs="Arial"/>
          <w:sz w:val="24"/>
          <w:szCs w:val="24"/>
        </w:rPr>
        <w:t>he proposed diversion</w:t>
      </w:r>
      <w:r w:rsidR="00CC595D">
        <w:rPr>
          <w:rFonts w:ascii="Arial" w:hAnsi="Arial" w:cs="Arial"/>
          <w:sz w:val="24"/>
          <w:szCs w:val="24"/>
        </w:rPr>
        <w:t xml:space="preserve"> </w:t>
      </w:r>
      <w:r w:rsidR="00F82447">
        <w:rPr>
          <w:rFonts w:ascii="Arial" w:hAnsi="Arial" w:cs="Arial"/>
          <w:sz w:val="24"/>
          <w:szCs w:val="24"/>
        </w:rPr>
        <w:t xml:space="preserve">and to a larger degree, the </w:t>
      </w:r>
      <w:r w:rsidR="00CD0241">
        <w:rPr>
          <w:rFonts w:ascii="Arial" w:hAnsi="Arial" w:cs="Arial"/>
          <w:sz w:val="24"/>
          <w:szCs w:val="24"/>
        </w:rPr>
        <w:t xml:space="preserve">Greenway as a whole, </w:t>
      </w:r>
      <w:r w:rsidR="006B789E">
        <w:rPr>
          <w:rFonts w:ascii="Arial" w:hAnsi="Arial" w:cs="Arial"/>
          <w:sz w:val="24"/>
          <w:szCs w:val="24"/>
        </w:rPr>
        <w:t>does</w:t>
      </w:r>
      <w:r w:rsidR="00CC595D">
        <w:rPr>
          <w:rFonts w:ascii="Arial" w:hAnsi="Arial" w:cs="Arial"/>
          <w:sz w:val="24"/>
          <w:szCs w:val="24"/>
        </w:rPr>
        <w:t xml:space="preserve"> support </w:t>
      </w:r>
      <w:r w:rsidR="00540AF7">
        <w:rPr>
          <w:rFonts w:ascii="Arial" w:hAnsi="Arial" w:cs="Arial"/>
          <w:sz w:val="24"/>
          <w:szCs w:val="24"/>
        </w:rPr>
        <w:t xml:space="preserve">the Buckinghamshire </w:t>
      </w:r>
      <w:r w:rsidR="00364B04">
        <w:rPr>
          <w:rFonts w:ascii="Arial" w:hAnsi="Arial" w:cs="Arial"/>
          <w:sz w:val="24"/>
          <w:szCs w:val="24"/>
        </w:rPr>
        <w:t xml:space="preserve">Council Rights of Way Improvement Plan </w:t>
      </w:r>
      <w:r w:rsidR="007D747A">
        <w:rPr>
          <w:rFonts w:ascii="Arial" w:hAnsi="Arial" w:cs="Arial"/>
          <w:sz w:val="24"/>
          <w:szCs w:val="24"/>
        </w:rPr>
        <w:t xml:space="preserve">objectives </w:t>
      </w:r>
      <w:r w:rsidR="00364B04">
        <w:rPr>
          <w:rFonts w:ascii="Arial" w:hAnsi="Arial" w:cs="Arial"/>
          <w:sz w:val="24"/>
          <w:szCs w:val="24"/>
        </w:rPr>
        <w:t xml:space="preserve">for better connecting the </w:t>
      </w:r>
      <w:r w:rsidR="006407A6">
        <w:rPr>
          <w:rFonts w:ascii="Arial" w:hAnsi="Arial" w:cs="Arial"/>
          <w:sz w:val="24"/>
          <w:szCs w:val="24"/>
        </w:rPr>
        <w:t>rights of way network</w:t>
      </w:r>
      <w:r w:rsidR="007D1114">
        <w:rPr>
          <w:rFonts w:ascii="Arial" w:hAnsi="Arial" w:cs="Arial"/>
          <w:sz w:val="24"/>
          <w:szCs w:val="24"/>
        </w:rPr>
        <w:t>,</w:t>
      </w:r>
      <w:r w:rsidR="00A73268">
        <w:rPr>
          <w:rFonts w:ascii="Arial" w:hAnsi="Arial" w:cs="Arial"/>
          <w:sz w:val="24"/>
          <w:szCs w:val="24"/>
        </w:rPr>
        <w:t xml:space="preserve"> specifically </w:t>
      </w:r>
      <w:r w:rsidR="007D1114">
        <w:rPr>
          <w:rFonts w:ascii="Arial" w:hAnsi="Arial" w:cs="Arial"/>
          <w:sz w:val="24"/>
          <w:szCs w:val="24"/>
        </w:rPr>
        <w:t>sections EN1 and EN3</w:t>
      </w:r>
      <w:r w:rsidR="002578CB">
        <w:rPr>
          <w:rFonts w:ascii="Arial" w:hAnsi="Arial" w:cs="Arial"/>
          <w:sz w:val="24"/>
          <w:szCs w:val="24"/>
        </w:rPr>
        <w:t xml:space="preserve"> ensuring access improvements are strategically planned </w:t>
      </w:r>
      <w:r w:rsidR="007D747A">
        <w:rPr>
          <w:rFonts w:ascii="Arial" w:hAnsi="Arial" w:cs="Arial"/>
          <w:sz w:val="24"/>
          <w:szCs w:val="24"/>
        </w:rPr>
        <w:t xml:space="preserve">to meet needs and </w:t>
      </w:r>
      <w:r w:rsidR="002303B0">
        <w:rPr>
          <w:rFonts w:ascii="Arial" w:hAnsi="Arial" w:cs="Arial"/>
          <w:sz w:val="24"/>
          <w:szCs w:val="24"/>
        </w:rPr>
        <w:t>evolving the network to meet needs and improve connectivity</w:t>
      </w:r>
      <w:r w:rsidR="00AB5820">
        <w:rPr>
          <w:rFonts w:ascii="Arial" w:hAnsi="Arial" w:cs="Arial"/>
          <w:sz w:val="24"/>
          <w:szCs w:val="24"/>
        </w:rPr>
        <w:t>.</w:t>
      </w:r>
    </w:p>
    <w:p w14:paraId="6597D4C9" w14:textId="36718B28" w:rsidR="00C73E15" w:rsidRDefault="0003031D" w:rsidP="0003031D">
      <w:pPr>
        <w:pStyle w:val="Heading6blackfont"/>
        <w:rPr>
          <w:rFonts w:ascii="Arial" w:hAnsi="Arial" w:cs="Arial"/>
          <w:sz w:val="24"/>
          <w:szCs w:val="24"/>
        </w:rPr>
      </w:pPr>
      <w:r w:rsidRPr="00C73E15">
        <w:rPr>
          <w:rFonts w:ascii="Arial" w:hAnsi="Arial" w:cs="Arial"/>
          <w:sz w:val="24"/>
          <w:szCs w:val="24"/>
        </w:rPr>
        <w:t>Conclusions</w:t>
      </w:r>
    </w:p>
    <w:p w14:paraId="045A83D1" w14:textId="416F0342" w:rsidR="0047323D" w:rsidRDefault="00F779AF" w:rsidP="00AD1245">
      <w:pPr>
        <w:pStyle w:val="Style1"/>
        <w:rPr>
          <w:rFonts w:ascii="Arial" w:hAnsi="Arial" w:cs="Arial"/>
          <w:sz w:val="24"/>
          <w:szCs w:val="24"/>
        </w:rPr>
      </w:pPr>
      <w:proofErr w:type="gramStart"/>
      <w:r>
        <w:rPr>
          <w:rFonts w:ascii="Arial" w:hAnsi="Arial" w:cs="Arial"/>
          <w:sz w:val="24"/>
          <w:szCs w:val="24"/>
        </w:rPr>
        <w:t xml:space="preserve">It is clear that </w:t>
      </w:r>
      <w:r w:rsidR="000D2E95">
        <w:rPr>
          <w:rFonts w:ascii="Arial" w:hAnsi="Arial" w:cs="Arial"/>
          <w:sz w:val="24"/>
          <w:szCs w:val="24"/>
        </w:rPr>
        <w:t>the</w:t>
      </w:r>
      <w:proofErr w:type="gramEnd"/>
      <w:r w:rsidR="000D2E95">
        <w:rPr>
          <w:rFonts w:ascii="Arial" w:hAnsi="Arial" w:cs="Arial"/>
          <w:sz w:val="24"/>
          <w:szCs w:val="24"/>
        </w:rPr>
        <w:t xml:space="preserve"> Grampian conditions imposed </w:t>
      </w:r>
      <w:r w:rsidR="002E0236">
        <w:rPr>
          <w:rFonts w:ascii="Arial" w:hAnsi="Arial" w:cs="Arial"/>
          <w:sz w:val="24"/>
          <w:szCs w:val="24"/>
        </w:rPr>
        <w:t>i</w:t>
      </w:r>
      <w:r w:rsidR="000D2E95">
        <w:rPr>
          <w:rFonts w:ascii="Arial" w:hAnsi="Arial" w:cs="Arial"/>
          <w:sz w:val="24"/>
          <w:szCs w:val="24"/>
        </w:rPr>
        <w:t>n the planning consent</w:t>
      </w:r>
      <w:r w:rsidR="002E0236">
        <w:rPr>
          <w:rFonts w:ascii="Arial" w:hAnsi="Arial" w:cs="Arial"/>
          <w:sz w:val="24"/>
          <w:szCs w:val="24"/>
        </w:rPr>
        <w:t>s</w:t>
      </w:r>
      <w:r w:rsidR="000D2E95">
        <w:rPr>
          <w:rFonts w:ascii="Arial" w:hAnsi="Arial" w:cs="Arial"/>
          <w:sz w:val="24"/>
          <w:szCs w:val="24"/>
        </w:rPr>
        <w:t xml:space="preserve"> for the </w:t>
      </w:r>
      <w:proofErr w:type="spellStart"/>
      <w:r w:rsidR="000D2E95">
        <w:rPr>
          <w:rFonts w:ascii="Arial" w:hAnsi="Arial" w:cs="Arial"/>
          <w:sz w:val="24"/>
          <w:szCs w:val="24"/>
        </w:rPr>
        <w:t>Misbourne</w:t>
      </w:r>
      <w:proofErr w:type="spellEnd"/>
      <w:r w:rsidR="000D2E95">
        <w:rPr>
          <w:rFonts w:ascii="Arial" w:hAnsi="Arial" w:cs="Arial"/>
          <w:sz w:val="24"/>
          <w:szCs w:val="24"/>
        </w:rPr>
        <w:t xml:space="preserve"> Greenway </w:t>
      </w:r>
      <w:r w:rsidR="00895947">
        <w:rPr>
          <w:rFonts w:ascii="Arial" w:hAnsi="Arial" w:cs="Arial"/>
          <w:sz w:val="24"/>
          <w:szCs w:val="24"/>
        </w:rPr>
        <w:t>necessitate that the FP No 70 is diverted in order for the development of the Greenway to take place</w:t>
      </w:r>
      <w:r w:rsidR="005815F5">
        <w:rPr>
          <w:rFonts w:ascii="Arial" w:hAnsi="Arial" w:cs="Arial"/>
          <w:sz w:val="24"/>
          <w:szCs w:val="24"/>
        </w:rPr>
        <w:t xml:space="preserve">, or otherwise be frustrated due to non-confirmation of the </w:t>
      </w:r>
      <w:r w:rsidR="00F55022">
        <w:rPr>
          <w:rFonts w:ascii="Arial" w:hAnsi="Arial" w:cs="Arial"/>
          <w:sz w:val="24"/>
          <w:szCs w:val="24"/>
        </w:rPr>
        <w:t>O</w:t>
      </w:r>
      <w:r w:rsidR="005815F5">
        <w:rPr>
          <w:rFonts w:ascii="Arial" w:hAnsi="Arial" w:cs="Arial"/>
          <w:sz w:val="24"/>
          <w:szCs w:val="24"/>
        </w:rPr>
        <w:t>rder.</w:t>
      </w:r>
    </w:p>
    <w:p w14:paraId="232D38B1" w14:textId="713C3F3B" w:rsidR="00F83DD2" w:rsidRDefault="00F83DD2" w:rsidP="00AD1245">
      <w:pPr>
        <w:pStyle w:val="Style1"/>
        <w:rPr>
          <w:rFonts w:ascii="Arial" w:hAnsi="Arial" w:cs="Arial"/>
          <w:sz w:val="24"/>
          <w:szCs w:val="24"/>
        </w:rPr>
      </w:pPr>
      <w:r w:rsidRPr="00ED2316">
        <w:rPr>
          <w:rFonts w:ascii="Arial" w:hAnsi="Arial" w:cs="Arial"/>
          <w:sz w:val="24"/>
          <w:szCs w:val="24"/>
        </w:rPr>
        <w:t xml:space="preserve">Both public safety and operational efficiency </w:t>
      </w:r>
      <w:r w:rsidR="009F3DA3">
        <w:rPr>
          <w:rFonts w:ascii="Arial" w:hAnsi="Arial" w:cs="Arial"/>
          <w:sz w:val="24"/>
          <w:szCs w:val="24"/>
        </w:rPr>
        <w:t xml:space="preserve">of the railway </w:t>
      </w:r>
      <w:r w:rsidRPr="00ED2316">
        <w:rPr>
          <w:rFonts w:ascii="Arial" w:hAnsi="Arial" w:cs="Arial"/>
          <w:sz w:val="24"/>
          <w:szCs w:val="24"/>
        </w:rPr>
        <w:t xml:space="preserve">are issues that are in the public interest and </w:t>
      </w:r>
      <w:r w:rsidR="0010029F">
        <w:rPr>
          <w:rFonts w:ascii="Arial" w:hAnsi="Arial" w:cs="Arial"/>
          <w:sz w:val="24"/>
          <w:szCs w:val="24"/>
        </w:rPr>
        <w:t xml:space="preserve">hold </w:t>
      </w:r>
      <w:r w:rsidR="009F3DA3">
        <w:rPr>
          <w:rFonts w:ascii="Arial" w:hAnsi="Arial" w:cs="Arial"/>
          <w:sz w:val="24"/>
          <w:szCs w:val="24"/>
        </w:rPr>
        <w:t>some</w:t>
      </w:r>
      <w:r w:rsidR="000C7948">
        <w:rPr>
          <w:rFonts w:ascii="Arial" w:hAnsi="Arial" w:cs="Arial"/>
          <w:sz w:val="24"/>
          <w:szCs w:val="24"/>
        </w:rPr>
        <w:t xml:space="preserve"> weight when considering</w:t>
      </w:r>
      <w:r w:rsidRPr="00ED2316">
        <w:rPr>
          <w:rFonts w:ascii="Arial" w:hAnsi="Arial" w:cs="Arial"/>
          <w:sz w:val="24"/>
          <w:szCs w:val="24"/>
        </w:rPr>
        <w:t xml:space="preserve"> the </w:t>
      </w:r>
      <w:r w:rsidR="000C7948">
        <w:rPr>
          <w:rFonts w:ascii="Arial" w:hAnsi="Arial" w:cs="Arial"/>
          <w:sz w:val="24"/>
          <w:szCs w:val="24"/>
        </w:rPr>
        <w:t xml:space="preserve">rationale and </w:t>
      </w:r>
      <w:r w:rsidRPr="00ED2316">
        <w:rPr>
          <w:rFonts w:ascii="Arial" w:hAnsi="Arial" w:cs="Arial"/>
          <w:sz w:val="24"/>
          <w:szCs w:val="24"/>
        </w:rPr>
        <w:t xml:space="preserve">merit of the </w:t>
      </w:r>
      <w:r w:rsidR="00AB6D57">
        <w:rPr>
          <w:rFonts w:ascii="Arial" w:hAnsi="Arial" w:cs="Arial"/>
          <w:sz w:val="24"/>
          <w:szCs w:val="24"/>
        </w:rPr>
        <w:t>O</w:t>
      </w:r>
      <w:r w:rsidRPr="00ED2316">
        <w:rPr>
          <w:rFonts w:ascii="Arial" w:hAnsi="Arial" w:cs="Arial"/>
          <w:sz w:val="24"/>
          <w:szCs w:val="24"/>
        </w:rPr>
        <w:t>rder.</w:t>
      </w:r>
    </w:p>
    <w:p w14:paraId="3CF4514D" w14:textId="0FB7B96A" w:rsidR="00691837" w:rsidRDefault="00A1510D" w:rsidP="00AD1245">
      <w:pPr>
        <w:pStyle w:val="Style1"/>
        <w:rPr>
          <w:rFonts w:ascii="Arial" w:hAnsi="Arial" w:cs="Arial"/>
          <w:sz w:val="24"/>
          <w:szCs w:val="24"/>
        </w:rPr>
      </w:pPr>
      <w:r>
        <w:rPr>
          <w:rFonts w:ascii="Arial" w:hAnsi="Arial" w:cs="Arial"/>
          <w:sz w:val="24"/>
          <w:szCs w:val="24"/>
        </w:rPr>
        <w:t>The</w:t>
      </w:r>
      <w:r w:rsidR="001A4647">
        <w:rPr>
          <w:rFonts w:ascii="Arial" w:hAnsi="Arial" w:cs="Arial"/>
          <w:sz w:val="24"/>
          <w:szCs w:val="24"/>
        </w:rPr>
        <w:t xml:space="preserve"> </w:t>
      </w:r>
      <w:r w:rsidR="00CA52B3">
        <w:rPr>
          <w:rFonts w:ascii="Arial" w:hAnsi="Arial" w:cs="Arial"/>
          <w:sz w:val="24"/>
          <w:szCs w:val="24"/>
        </w:rPr>
        <w:t>quite apparent</w:t>
      </w:r>
      <w:r w:rsidR="001A4647">
        <w:rPr>
          <w:rFonts w:ascii="Arial" w:hAnsi="Arial" w:cs="Arial"/>
          <w:sz w:val="24"/>
          <w:szCs w:val="24"/>
        </w:rPr>
        <w:t xml:space="preserve"> disadvantage of the</w:t>
      </w:r>
      <w:r>
        <w:rPr>
          <w:rFonts w:ascii="Arial" w:hAnsi="Arial" w:cs="Arial"/>
          <w:sz w:val="24"/>
          <w:szCs w:val="24"/>
        </w:rPr>
        <w:t xml:space="preserve"> diversional route is</w:t>
      </w:r>
      <w:r w:rsidR="00CA52B3">
        <w:rPr>
          <w:rFonts w:ascii="Arial" w:hAnsi="Arial" w:cs="Arial"/>
          <w:sz w:val="24"/>
          <w:szCs w:val="24"/>
        </w:rPr>
        <w:t xml:space="preserve"> that it is</w:t>
      </w:r>
      <w:r>
        <w:rPr>
          <w:rFonts w:ascii="Arial" w:hAnsi="Arial" w:cs="Arial"/>
          <w:sz w:val="24"/>
          <w:szCs w:val="24"/>
        </w:rPr>
        <w:t xml:space="preserve"> significantly longer</w:t>
      </w:r>
      <w:r w:rsidR="00CA52B3">
        <w:rPr>
          <w:rFonts w:ascii="Arial" w:hAnsi="Arial" w:cs="Arial"/>
          <w:sz w:val="24"/>
          <w:szCs w:val="24"/>
        </w:rPr>
        <w:t>.</w:t>
      </w:r>
      <w:r>
        <w:rPr>
          <w:rFonts w:ascii="Arial" w:hAnsi="Arial" w:cs="Arial"/>
          <w:sz w:val="24"/>
          <w:szCs w:val="24"/>
        </w:rPr>
        <w:t xml:space="preserve"> </w:t>
      </w:r>
      <w:r w:rsidR="00CA52B3">
        <w:rPr>
          <w:rFonts w:ascii="Arial" w:hAnsi="Arial" w:cs="Arial"/>
          <w:sz w:val="24"/>
          <w:szCs w:val="24"/>
        </w:rPr>
        <w:t>However</w:t>
      </w:r>
      <w:r w:rsidR="00A51AC7">
        <w:rPr>
          <w:rFonts w:ascii="Arial" w:hAnsi="Arial" w:cs="Arial"/>
          <w:sz w:val="24"/>
          <w:szCs w:val="24"/>
        </w:rPr>
        <w:t>,</w:t>
      </w:r>
      <w:r>
        <w:rPr>
          <w:rFonts w:ascii="Arial" w:hAnsi="Arial" w:cs="Arial"/>
          <w:sz w:val="24"/>
          <w:szCs w:val="24"/>
        </w:rPr>
        <w:t xml:space="preserve"> th</w:t>
      </w:r>
      <w:r w:rsidR="003302CA">
        <w:rPr>
          <w:rFonts w:ascii="Arial" w:hAnsi="Arial" w:cs="Arial"/>
          <w:sz w:val="24"/>
          <w:szCs w:val="24"/>
        </w:rPr>
        <w:t xml:space="preserve">e </w:t>
      </w:r>
      <w:r w:rsidR="006535BE">
        <w:rPr>
          <w:rFonts w:ascii="Arial" w:hAnsi="Arial" w:cs="Arial"/>
          <w:sz w:val="24"/>
          <w:szCs w:val="24"/>
        </w:rPr>
        <w:t>rural nature of the current line of FP No 70</w:t>
      </w:r>
      <w:r w:rsidR="000E2A0A">
        <w:rPr>
          <w:rFonts w:ascii="Arial" w:hAnsi="Arial" w:cs="Arial"/>
          <w:sz w:val="24"/>
          <w:szCs w:val="24"/>
        </w:rPr>
        <w:t xml:space="preserve"> with</w:t>
      </w:r>
      <w:r w:rsidR="00B40D95">
        <w:rPr>
          <w:rFonts w:ascii="Arial" w:hAnsi="Arial" w:cs="Arial"/>
          <w:sz w:val="24"/>
          <w:szCs w:val="24"/>
        </w:rPr>
        <w:t xml:space="preserve"> its limitations of stiles, steps and </w:t>
      </w:r>
      <w:r w:rsidR="000E2A0A">
        <w:rPr>
          <w:rFonts w:ascii="Arial" w:hAnsi="Arial" w:cs="Arial"/>
          <w:sz w:val="24"/>
          <w:szCs w:val="24"/>
        </w:rPr>
        <w:t>railway line</w:t>
      </w:r>
      <w:r w:rsidR="00E02EBE">
        <w:rPr>
          <w:rFonts w:ascii="Arial" w:hAnsi="Arial" w:cs="Arial"/>
          <w:sz w:val="24"/>
          <w:szCs w:val="24"/>
        </w:rPr>
        <w:t xml:space="preserve"> </w:t>
      </w:r>
      <w:r w:rsidR="000E2A0A">
        <w:rPr>
          <w:rFonts w:ascii="Arial" w:hAnsi="Arial" w:cs="Arial"/>
          <w:sz w:val="24"/>
          <w:szCs w:val="24"/>
        </w:rPr>
        <w:t>suggests</w:t>
      </w:r>
      <w:r w:rsidR="00E02EBE">
        <w:rPr>
          <w:rFonts w:ascii="Arial" w:hAnsi="Arial" w:cs="Arial"/>
          <w:sz w:val="24"/>
          <w:szCs w:val="24"/>
        </w:rPr>
        <w:t xml:space="preserve"> </w:t>
      </w:r>
      <w:r w:rsidR="008166C8">
        <w:rPr>
          <w:rFonts w:ascii="Arial" w:hAnsi="Arial" w:cs="Arial"/>
          <w:sz w:val="24"/>
          <w:szCs w:val="24"/>
        </w:rPr>
        <w:t>recreational</w:t>
      </w:r>
      <w:r w:rsidR="00E02EBE">
        <w:rPr>
          <w:rFonts w:ascii="Arial" w:hAnsi="Arial" w:cs="Arial"/>
          <w:sz w:val="24"/>
          <w:szCs w:val="24"/>
        </w:rPr>
        <w:t xml:space="preserve"> use</w:t>
      </w:r>
      <w:r w:rsidR="00F0412B">
        <w:rPr>
          <w:rFonts w:ascii="Arial" w:hAnsi="Arial" w:cs="Arial"/>
          <w:sz w:val="24"/>
          <w:szCs w:val="24"/>
        </w:rPr>
        <w:t xml:space="preserve"> </w:t>
      </w:r>
      <w:r w:rsidR="00061475">
        <w:rPr>
          <w:rFonts w:ascii="Arial" w:hAnsi="Arial" w:cs="Arial"/>
          <w:sz w:val="24"/>
          <w:szCs w:val="24"/>
        </w:rPr>
        <w:t xml:space="preserve">by a finite audience. </w:t>
      </w:r>
      <w:r w:rsidR="00CD60FD">
        <w:rPr>
          <w:rFonts w:ascii="Arial" w:hAnsi="Arial" w:cs="Arial"/>
          <w:sz w:val="24"/>
          <w:szCs w:val="24"/>
        </w:rPr>
        <w:t xml:space="preserve">In this context, </w:t>
      </w:r>
      <w:r w:rsidR="00E3333E">
        <w:rPr>
          <w:rFonts w:ascii="Arial" w:hAnsi="Arial" w:cs="Arial"/>
          <w:sz w:val="24"/>
          <w:szCs w:val="24"/>
        </w:rPr>
        <w:t>the additional time</w:t>
      </w:r>
      <w:r w:rsidR="00124084">
        <w:rPr>
          <w:rFonts w:ascii="Arial" w:hAnsi="Arial" w:cs="Arial"/>
          <w:sz w:val="24"/>
          <w:szCs w:val="24"/>
        </w:rPr>
        <w:t xml:space="preserve"> and distance would</w:t>
      </w:r>
      <w:r w:rsidR="005D23F6">
        <w:rPr>
          <w:rFonts w:ascii="Arial" w:hAnsi="Arial" w:cs="Arial"/>
          <w:sz w:val="24"/>
          <w:szCs w:val="24"/>
        </w:rPr>
        <w:t xml:space="preserve"> likely</w:t>
      </w:r>
      <w:r w:rsidR="00124084">
        <w:rPr>
          <w:rFonts w:ascii="Arial" w:hAnsi="Arial" w:cs="Arial"/>
          <w:sz w:val="24"/>
          <w:szCs w:val="24"/>
        </w:rPr>
        <w:t xml:space="preserve"> </w:t>
      </w:r>
      <w:r w:rsidR="005D23F6">
        <w:rPr>
          <w:rFonts w:ascii="Arial" w:hAnsi="Arial" w:cs="Arial"/>
          <w:sz w:val="24"/>
          <w:szCs w:val="24"/>
        </w:rPr>
        <w:t>represent a proportionally small increase in overall journey time.</w:t>
      </w:r>
    </w:p>
    <w:p w14:paraId="6D249CCC" w14:textId="21FD0CC6" w:rsidR="00557E48" w:rsidRPr="00A42D21" w:rsidRDefault="001B2B5B" w:rsidP="00A42D21">
      <w:pPr>
        <w:pStyle w:val="Style1"/>
        <w:rPr>
          <w:rFonts w:ascii="Arial" w:hAnsi="Arial" w:cs="Arial"/>
          <w:sz w:val="24"/>
          <w:szCs w:val="24"/>
        </w:rPr>
      </w:pPr>
      <w:r>
        <w:rPr>
          <w:rFonts w:ascii="Arial" w:hAnsi="Arial" w:cs="Arial"/>
          <w:sz w:val="24"/>
          <w:szCs w:val="24"/>
        </w:rPr>
        <w:t>Whilst the</w:t>
      </w:r>
      <w:r w:rsidR="00BE4E34" w:rsidRPr="00154FA7">
        <w:rPr>
          <w:rFonts w:ascii="Arial" w:hAnsi="Arial" w:cs="Arial"/>
          <w:sz w:val="24"/>
          <w:szCs w:val="24"/>
        </w:rPr>
        <w:t xml:space="preserve"> more</w:t>
      </w:r>
      <w:r w:rsidR="00BE4E34">
        <w:rPr>
          <w:rFonts w:ascii="Arial" w:hAnsi="Arial" w:cs="Arial"/>
          <w:sz w:val="24"/>
          <w:szCs w:val="24"/>
        </w:rPr>
        <w:t xml:space="preserve"> </w:t>
      </w:r>
      <w:r>
        <w:rPr>
          <w:rFonts w:ascii="Arial" w:hAnsi="Arial" w:cs="Arial"/>
          <w:sz w:val="24"/>
          <w:szCs w:val="24"/>
        </w:rPr>
        <w:t xml:space="preserve">convenient route across the railway line </w:t>
      </w:r>
      <w:r w:rsidR="0009759E">
        <w:rPr>
          <w:rFonts w:ascii="Arial" w:hAnsi="Arial" w:cs="Arial"/>
          <w:sz w:val="24"/>
          <w:szCs w:val="24"/>
        </w:rPr>
        <w:t>to</w:t>
      </w:r>
      <w:r>
        <w:rPr>
          <w:rFonts w:ascii="Arial" w:hAnsi="Arial" w:cs="Arial"/>
          <w:sz w:val="24"/>
          <w:szCs w:val="24"/>
        </w:rPr>
        <w:t xml:space="preserve"> join the rural paths on the west of the railway</w:t>
      </w:r>
      <w:r w:rsidR="006069FD">
        <w:rPr>
          <w:rFonts w:ascii="Arial" w:hAnsi="Arial" w:cs="Arial"/>
          <w:sz w:val="24"/>
          <w:szCs w:val="24"/>
        </w:rPr>
        <w:t xml:space="preserve"> from the A413</w:t>
      </w:r>
      <w:r>
        <w:rPr>
          <w:rFonts w:ascii="Arial" w:hAnsi="Arial" w:cs="Arial"/>
          <w:sz w:val="24"/>
          <w:szCs w:val="24"/>
        </w:rPr>
        <w:t xml:space="preserve"> </w:t>
      </w:r>
      <w:r w:rsidR="00D67667">
        <w:rPr>
          <w:rFonts w:ascii="Arial" w:hAnsi="Arial" w:cs="Arial"/>
          <w:sz w:val="24"/>
          <w:szCs w:val="24"/>
        </w:rPr>
        <w:t>would be</w:t>
      </w:r>
      <w:r>
        <w:rPr>
          <w:rFonts w:ascii="Arial" w:hAnsi="Arial" w:cs="Arial"/>
          <w:sz w:val="24"/>
          <w:szCs w:val="24"/>
        </w:rPr>
        <w:t xml:space="preserve"> lost for the</w:t>
      </w:r>
      <w:r w:rsidR="009321F8">
        <w:rPr>
          <w:rFonts w:ascii="Arial" w:hAnsi="Arial" w:cs="Arial"/>
          <w:sz w:val="24"/>
          <w:szCs w:val="24"/>
        </w:rPr>
        <w:t xml:space="preserve"> </w:t>
      </w:r>
      <w:r w:rsidR="00A42D21">
        <w:rPr>
          <w:rFonts w:ascii="Arial" w:hAnsi="Arial" w:cs="Arial"/>
          <w:sz w:val="24"/>
          <w:szCs w:val="24"/>
        </w:rPr>
        <w:t>small</w:t>
      </w:r>
      <w:r w:rsidR="009321F8" w:rsidRPr="00A42D21">
        <w:rPr>
          <w:rFonts w:ascii="Arial" w:hAnsi="Arial" w:cs="Arial"/>
          <w:sz w:val="24"/>
          <w:szCs w:val="24"/>
        </w:rPr>
        <w:t xml:space="preserve"> number of people using it</w:t>
      </w:r>
      <w:r w:rsidRPr="00A42D21">
        <w:rPr>
          <w:rFonts w:ascii="Arial" w:hAnsi="Arial" w:cs="Arial"/>
          <w:sz w:val="24"/>
          <w:szCs w:val="24"/>
        </w:rPr>
        <w:t xml:space="preserve">, </w:t>
      </w:r>
      <w:r w:rsidR="004F52A2" w:rsidRPr="00A42D21">
        <w:rPr>
          <w:rFonts w:ascii="Arial" w:hAnsi="Arial" w:cs="Arial"/>
          <w:sz w:val="24"/>
          <w:szCs w:val="24"/>
        </w:rPr>
        <w:t xml:space="preserve">the proposed diversion does offer a </w:t>
      </w:r>
      <w:r w:rsidR="001E19CA" w:rsidRPr="00A42D21">
        <w:rPr>
          <w:rFonts w:ascii="Arial" w:hAnsi="Arial" w:cs="Arial"/>
          <w:sz w:val="24"/>
          <w:szCs w:val="24"/>
        </w:rPr>
        <w:t>route</w:t>
      </w:r>
      <w:r w:rsidR="00840DFA" w:rsidRPr="00A42D21">
        <w:rPr>
          <w:rFonts w:ascii="Arial" w:hAnsi="Arial" w:cs="Arial"/>
          <w:sz w:val="24"/>
          <w:szCs w:val="24"/>
        </w:rPr>
        <w:t xml:space="preserve"> to reach the western side of the railway, albeit longer</w:t>
      </w:r>
      <w:r w:rsidR="00C9041F" w:rsidRPr="00A42D21">
        <w:rPr>
          <w:rFonts w:ascii="Arial" w:hAnsi="Arial" w:cs="Arial"/>
          <w:sz w:val="24"/>
          <w:szCs w:val="24"/>
        </w:rPr>
        <w:t>.</w:t>
      </w:r>
      <w:r w:rsidR="00A42D21">
        <w:rPr>
          <w:rFonts w:ascii="Arial" w:hAnsi="Arial" w:cs="Arial"/>
          <w:sz w:val="24"/>
          <w:szCs w:val="24"/>
        </w:rPr>
        <w:t xml:space="preserve"> </w:t>
      </w:r>
      <w:r w:rsidR="00C9041F" w:rsidRPr="00A42D21">
        <w:rPr>
          <w:rFonts w:ascii="Arial" w:hAnsi="Arial" w:cs="Arial"/>
          <w:sz w:val="24"/>
          <w:szCs w:val="24"/>
        </w:rPr>
        <w:t>T</w:t>
      </w:r>
      <w:r w:rsidRPr="00A42D21">
        <w:rPr>
          <w:rFonts w:ascii="Arial" w:hAnsi="Arial" w:cs="Arial"/>
          <w:sz w:val="24"/>
          <w:szCs w:val="24"/>
        </w:rPr>
        <w:t>here is comparatively greater public benefit in enabling the development to take place</w:t>
      </w:r>
      <w:r w:rsidR="004B4782" w:rsidRPr="00A42D21">
        <w:rPr>
          <w:rFonts w:ascii="Arial" w:hAnsi="Arial" w:cs="Arial"/>
          <w:sz w:val="24"/>
          <w:szCs w:val="24"/>
        </w:rPr>
        <w:t>,</w:t>
      </w:r>
      <w:r w:rsidRPr="00A42D21">
        <w:rPr>
          <w:rFonts w:ascii="Arial" w:hAnsi="Arial" w:cs="Arial"/>
          <w:sz w:val="24"/>
          <w:szCs w:val="24"/>
        </w:rPr>
        <w:t xml:space="preserve"> providing a safe</w:t>
      </w:r>
      <w:r w:rsidR="003F4F81" w:rsidRPr="00A42D21">
        <w:rPr>
          <w:rFonts w:ascii="Arial" w:hAnsi="Arial" w:cs="Arial"/>
          <w:sz w:val="24"/>
          <w:szCs w:val="24"/>
        </w:rPr>
        <w:t>, easily</w:t>
      </w:r>
      <w:r w:rsidRPr="00A42D21">
        <w:rPr>
          <w:rFonts w:ascii="Arial" w:hAnsi="Arial" w:cs="Arial"/>
          <w:sz w:val="24"/>
          <w:szCs w:val="24"/>
        </w:rPr>
        <w:t xml:space="preserve"> accessible route by foot and on bicycle</w:t>
      </w:r>
      <w:r w:rsidR="00034F47" w:rsidRPr="00A42D21">
        <w:rPr>
          <w:rFonts w:ascii="Arial" w:hAnsi="Arial" w:cs="Arial"/>
          <w:sz w:val="24"/>
          <w:szCs w:val="24"/>
        </w:rPr>
        <w:t xml:space="preserve"> </w:t>
      </w:r>
      <w:r w:rsidR="00821DE6" w:rsidRPr="00A42D21">
        <w:rPr>
          <w:rFonts w:ascii="Arial" w:hAnsi="Arial" w:cs="Arial"/>
          <w:sz w:val="24"/>
          <w:szCs w:val="24"/>
        </w:rPr>
        <w:t>without t</w:t>
      </w:r>
      <w:r w:rsidR="00A51AC7" w:rsidRPr="00A42D21">
        <w:rPr>
          <w:rFonts w:ascii="Arial" w:hAnsi="Arial" w:cs="Arial"/>
          <w:sz w:val="24"/>
          <w:szCs w:val="24"/>
        </w:rPr>
        <w:t>h</w:t>
      </w:r>
      <w:r w:rsidR="00821DE6" w:rsidRPr="00A42D21">
        <w:rPr>
          <w:rFonts w:ascii="Arial" w:hAnsi="Arial" w:cs="Arial"/>
          <w:sz w:val="24"/>
          <w:szCs w:val="24"/>
        </w:rPr>
        <w:t>e need to</w:t>
      </w:r>
      <w:r w:rsidR="00A51AC7" w:rsidRPr="00A42D21">
        <w:rPr>
          <w:rFonts w:ascii="Arial" w:hAnsi="Arial" w:cs="Arial"/>
          <w:sz w:val="24"/>
          <w:szCs w:val="24"/>
        </w:rPr>
        <w:t xml:space="preserve"> </w:t>
      </w:r>
      <w:r w:rsidR="00780316" w:rsidRPr="00A42D21">
        <w:rPr>
          <w:rFonts w:ascii="Arial" w:hAnsi="Arial" w:cs="Arial"/>
          <w:sz w:val="24"/>
          <w:szCs w:val="24"/>
        </w:rPr>
        <w:t xml:space="preserve">negotiate </w:t>
      </w:r>
      <w:r w:rsidR="00177A3E" w:rsidRPr="00A42D21">
        <w:rPr>
          <w:rFonts w:ascii="Arial" w:hAnsi="Arial" w:cs="Arial"/>
          <w:sz w:val="24"/>
          <w:szCs w:val="24"/>
        </w:rPr>
        <w:t>the li</w:t>
      </w:r>
      <w:r w:rsidR="0065175E" w:rsidRPr="00A42D21">
        <w:rPr>
          <w:rFonts w:ascii="Arial" w:hAnsi="Arial" w:cs="Arial"/>
          <w:sz w:val="24"/>
          <w:szCs w:val="24"/>
        </w:rPr>
        <w:t>m</w:t>
      </w:r>
      <w:r w:rsidR="00177A3E" w:rsidRPr="00A42D21">
        <w:rPr>
          <w:rFonts w:ascii="Arial" w:hAnsi="Arial" w:cs="Arial"/>
          <w:sz w:val="24"/>
          <w:szCs w:val="24"/>
        </w:rPr>
        <w:t xml:space="preserve">itations </w:t>
      </w:r>
      <w:r w:rsidR="0065175E" w:rsidRPr="00A42D21">
        <w:rPr>
          <w:rFonts w:ascii="Arial" w:hAnsi="Arial" w:cs="Arial"/>
          <w:sz w:val="24"/>
          <w:szCs w:val="24"/>
        </w:rPr>
        <w:t>of the current footpath</w:t>
      </w:r>
      <w:r w:rsidRPr="00A42D21">
        <w:rPr>
          <w:rFonts w:ascii="Arial" w:hAnsi="Arial" w:cs="Arial"/>
          <w:sz w:val="24"/>
          <w:szCs w:val="24"/>
        </w:rPr>
        <w:t>.</w:t>
      </w:r>
    </w:p>
    <w:p w14:paraId="45F16013" w14:textId="0DFCA7BF" w:rsidR="004773AB" w:rsidRPr="00AD1245" w:rsidRDefault="004773AB" w:rsidP="00AD1245">
      <w:pPr>
        <w:pStyle w:val="Style1"/>
        <w:rPr>
          <w:rFonts w:ascii="Arial" w:hAnsi="Arial" w:cs="Arial"/>
          <w:sz w:val="24"/>
          <w:szCs w:val="24"/>
        </w:rPr>
      </w:pPr>
      <w:r>
        <w:rPr>
          <w:rFonts w:ascii="Arial" w:hAnsi="Arial" w:cs="Arial"/>
          <w:sz w:val="24"/>
          <w:szCs w:val="24"/>
        </w:rPr>
        <w:t xml:space="preserve">Having </w:t>
      </w:r>
      <w:r w:rsidRPr="00AD1245">
        <w:rPr>
          <w:rFonts w:ascii="Arial" w:hAnsi="Arial" w:cs="Arial"/>
          <w:sz w:val="24"/>
          <w:szCs w:val="24"/>
        </w:rPr>
        <w:t>regard to these and all other matters raised in the written representations I conclude that the Order should be confirmed with modification</w:t>
      </w:r>
      <w:r w:rsidR="00FD0CF0">
        <w:rPr>
          <w:rFonts w:ascii="Arial" w:hAnsi="Arial" w:cs="Arial"/>
          <w:sz w:val="24"/>
          <w:szCs w:val="24"/>
        </w:rPr>
        <w:t>s</w:t>
      </w:r>
      <w:r w:rsidRPr="00AD1245">
        <w:rPr>
          <w:rFonts w:ascii="Arial" w:hAnsi="Arial" w:cs="Arial"/>
          <w:sz w:val="24"/>
          <w:szCs w:val="24"/>
        </w:rPr>
        <w:t>.</w:t>
      </w:r>
    </w:p>
    <w:p w14:paraId="1FF0942E" w14:textId="77777777" w:rsidR="00C73E15" w:rsidRPr="00C73E15" w:rsidRDefault="00C73E15" w:rsidP="00C73E15">
      <w:pPr>
        <w:pStyle w:val="Heading6blackfont"/>
        <w:rPr>
          <w:rFonts w:ascii="Arial" w:hAnsi="Arial" w:cs="Arial"/>
          <w:sz w:val="24"/>
          <w:szCs w:val="24"/>
        </w:rPr>
      </w:pPr>
      <w:bookmarkStart w:id="4" w:name="bmkScheduleStart"/>
      <w:bookmarkEnd w:id="4"/>
      <w:r w:rsidRPr="00C73E15">
        <w:rPr>
          <w:rFonts w:ascii="Arial" w:hAnsi="Arial" w:cs="Arial"/>
          <w:sz w:val="24"/>
          <w:szCs w:val="24"/>
        </w:rPr>
        <w:t>Formal Decision</w:t>
      </w:r>
    </w:p>
    <w:p w14:paraId="190BBCE2" w14:textId="25E4D6F1" w:rsidR="00C73E15" w:rsidRDefault="00C73E15" w:rsidP="00C73E15">
      <w:pPr>
        <w:pStyle w:val="Style1"/>
        <w:rPr>
          <w:rFonts w:ascii="Arial" w:hAnsi="Arial" w:cs="Arial"/>
          <w:sz w:val="24"/>
          <w:szCs w:val="24"/>
        </w:rPr>
      </w:pPr>
      <w:r w:rsidRPr="00C73E15">
        <w:rPr>
          <w:rFonts w:ascii="Arial" w:hAnsi="Arial" w:cs="Arial"/>
          <w:sz w:val="24"/>
          <w:szCs w:val="24"/>
        </w:rPr>
        <w:t xml:space="preserve">I confirm the Order subject to the following </w:t>
      </w:r>
      <w:proofErr w:type="gramStart"/>
      <w:r w:rsidRPr="00014F16">
        <w:rPr>
          <w:rFonts w:ascii="Arial" w:hAnsi="Arial" w:cs="Arial"/>
          <w:sz w:val="24"/>
          <w:szCs w:val="24"/>
        </w:rPr>
        <w:t>modification</w:t>
      </w:r>
      <w:r w:rsidR="00014F16" w:rsidRPr="00014F16">
        <w:rPr>
          <w:rFonts w:ascii="Arial" w:hAnsi="Arial" w:cs="Arial"/>
          <w:sz w:val="24"/>
          <w:szCs w:val="24"/>
        </w:rPr>
        <w:t>s</w:t>
      </w:r>
      <w:r w:rsidR="003C434A">
        <w:rPr>
          <w:rFonts w:ascii="Arial" w:hAnsi="Arial" w:cs="Arial"/>
          <w:sz w:val="24"/>
          <w:szCs w:val="24"/>
        </w:rPr>
        <w:t xml:space="preserve"> :</w:t>
      </w:r>
      <w:proofErr w:type="gramEnd"/>
    </w:p>
    <w:p w14:paraId="57169DA3" w14:textId="6DAFCAE9" w:rsidR="00B425FA" w:rsidRDefault="00782149" w:rsidP="00782149">
      <w:pPr>
        <w:pStyle w:val="Style1"/>
        <w:numPr>
          <w:ilvl w:val="0"/>
          <w:numId w:val="0"/>
        </w:numPr>
        <w:ind w:left="431"/>
        <w:rPr>
          <w:rFonts w:ascii="Arial" w:hAnsi="Arial" w:cs="Arial"/>
          <w:sz w:val="24"/>
          <w:szCs w:val="24"/>
        </w:rPr>
      </w:pPr>
      <w:r>
        <w:rPr>
          <w:rFonts w:ascii="Arial" w:hAnsi="Arial" w:cs="Arial"/>
          <w:sz w:val="24"/>
          <w:szCs w:val="24"/>
        </w:rPr>
        <w:t>On the Order</w:t>
      </w:r>
      <w:r w:rsidR="00BB54D5">
        <w:rPr>
          <w:rFonts w:ascii="Arial" w:hAnsi="Arial" w:cs="Arial"/>
          <w:sz w:val="24"/>
          <w:szCs w:val="24"/>
        </w:rPr>
        <w:t>, at the end of the first paragraph</w:t>
      </w:r>
      <w:r w:rsidR="00EE533C">
        <w:rPr>
          <w:rFonts w:ascii="Arial" w:hAnsi="Arial" w:cs="Arial"/>
          <w:sz w:val="24"/>
          <w:szCs w:val="24"/>
        </w:rPr>
        <w:t xml:space="preserve">, </w:t>
      </w:r>
      <w:r w:rsidR="007072D7">
        <w:rPr>
          <w:rFonts w:ascii="Arial" w:hAnsi="Arial" w:cs="Arial"/>
          <w:sz w:val="24"/>
          <w:szCs w:val="24"/>
        </w:rPr>
        <w:t>delete</w:t>
      </w:r>
      <w:r w:rsidR="00EE533C">
        <w:rPr>
          <w:rFonts w:ascii="Arial" w:hAnsi="Arial" w:cs="Arial"/>
          <w:sz w:val="24"/>
          <w:szCs w:val="24"/>
        </w:rPr>
        <w:t xml:space="preserve"> (Planning Application Reference </w:t>
      </w:r>
      <w:r w:rsidR="0021759F">
        <w:rPr>
          <w:rFonts w:ascii="Arial" w:hAnsi="Arial" w:cs="Arial"/>
          <w:sz w:val="24"/>
          <w:szCs w:val="24"/>
        </w:rPr>
        <w:t>19/04476/APP)</w:t>
      </w:r>
      <w:r w:rsidR="00A233DE">
        <w:rPr>
          <w:rFonts w:ascii="Arial" w:hAnsi="Arial" w:cs="Arial"/>
          <w:sz w:val="24"/>
          <w:szCs w:val="24"/>
        </w:rPr>
        <w:t xml:space="preserve"> </w:t>
      </w:r>
      <w:r w:rsidR="007072D7">
        <w:rPr>
          <w:rFonts w:ascii="Arial" w:hAnsi="Arial" w:cs="Arial"/>
          <w:sz w:val="24"/>
          <w:szCs w:val="24"/>
        </w:rPr>
        <w:t>and insert</w:t>
      </w:r>
      <w:r w:rsidR="00A233DE">
        <w:rPr>
          <w:rFonts w:ascii="Arial" w:hAnsi="Arial" w:cs="Arial"/>
          <w:sz w:val="24"/>
          <w:szCs w:val="24"/>
        </w:rPr>
        <w:t xml:space="preserve"> (Planning Application References 1</w:t>
      </w:r>
      <w:r w:rsidR="00573594">
        <w:rPr>
          <w:rFonts w:ascii="Arial" w:hAnsi="Arial" w:cs="Arial"/>
          <w:sz w:val="24"/>
          <w:szCs w:val="24"/>
        </w:rPr>
        <w:t xml:space="preserve">9/04476/APP and </w:t>
      </w:r>
      <w:r w:rsidR="00573594" w:rsidRPr="00756DFB">
        <w:rPr>
          <w:rFonts w:ascii="Arial" w:hAnsi="Arial" w:cs="Arial"/>
          <w:sz w:val="24"/>
          <w:szCs w:val="24"/>
        </w:rPr>
        <w:t>PL/19/4427/FA</w:t>
      </w:r>
      <w:r w:rsidR="00573594">
        <w:rPr>
          <w:rFonts w:ascii="Arial" w:hAnsi="Arial" w:cs="Arial"/>
          <w:sz w:val="24"/>
          <w:szCs w:val="24"/>
        </w:rPr>
        <w:t>).</w:t>
      </w:r>
    </w:p>
    <w:p w14:paraId="494922EA" w14:textId="38FA8C5B" w:rsidR="005D1321" w:rsidRDefault="001C0FE3" w:rsidP="003E4A19">
      <w:pPr>
        <w:pStyle w:val="Style1"/>
        <w:numPr>
          <w:ilvl w:val="0"/>
          <w:numId w:val="0"/>
        </w:numPr>
        <w:ind w:left="431" w:hanging="431"/>
        <w:rPr>
          <w:rFonts w:ascii="Arial" w:hAnsi="Arial" w:cs="Arial"/>
          <w:sz w:val="24"/>
          <w:szCs w:val="24"/>
        </w:rPr>
      </w:pPr>
      <w:r>
        <w:rPr>
          <w:rFonts w:ascii="Arial" w:hAnsi="Arial" w:cs="Arial"/>
          <w:sz w:val="24"/>
          <w:szCs w:val="24"/>
        </w:rPr>
        <w:tab/>
      </w:r>
      <w:r w:rsidR="00DD4C7A">
        <w:rPr>
          <w:rFonts w:ascii="Arial" w:hAnsi="Arial" w:cs="Arial"/>
          <w:sz w:val="24"/>
          <w:szCs w:val="24"/>
        </w:rPr>
        <w:t xml:space="preserve">On Part </w:t>
      </w:r>
      <w:r w:rsidR="0089504E">
        <w:rPr>
          <w:rFonts w:ascii="Arial" w:hAnsi="Arial" w:cs="Arial"/>
          <w:sz w:val="24"/>
          <w:szCs w:val="24"/>
        </w:rPr>
        <w:t>2 of the Order Schedule</w:t>
      </w:r>
      <w:r w:rsidR="00F16416">
        <w:rPr>
          <w:rFonts w:ascii="Arial" w:hAnsi="Arial" w:cs="Arial"/>
          <w:sz w:val="24"/>
          <w:szCs w:val="24"/>
        </w:rPr>
        <w:t>, at the end of the description</w:t>
      </w:r>
      <w:r w:rsidR="00A3000A">
        <w:rPr>
          <w:rFonts w:ascii="Arial" w:hAnsi="Arial" w:cs="Arial"/>
          <w:sz w:val="24"/>
          <w:szCs w:val="24"/>
        </w:rPr>
        <w:t xml:space="preserve"> for C-D-E, </w:t>
      </w:r>
      <w:r w:rsidR="00087FFC">
        <w:rPr>
          <w:rFonts w:ascii="Arial" w:hAnsi="Arial" w:cs="Arial"/>
          <w:sz w:val="24"/>
          <w:szCs w:val="24"/>
        </w:rPr>
        <w:t xml:space="preserve">remove the full stop after </w:t>
      </w:r>
      <w:r w:rsidR="00666B19">
        <w:rPr>
          <w:rFonts w:ascii="Arial" w:hAnsi="Arial" w:cs="Arial"/>
          <w:sz w:val="24"/>
          <w:szCs w:val="24"/>
        </w:rPr>
        <w:t>the word ‘</w:t>
      </w:r>
      <w:r w:rsidR="00087FFC">
        <w:rPr>
          <w:rFonts w:ascii="Arial" w:hAnsi="Arial" w:cs="Arial"/>
          <w:sz w:val="24"/>
          <w:szCs w:val="24"/>
        </w:rPr>
        <w:t>dashes</w:t>
      </w:r>
      <w:r w:rsidR="00666B19">
        <w:rPr>
          <w:rFonts w:ascii="Arial" w:hAnsi="Arial" w:cs="Arial"/>
          <w:sz w:val="24"/>
          <w:szCs w:val="24"/>
        </w:rPr>
        <w:t>’ and insert the words ‘</w:t>
      </w:r>
      <w:r w:rsidR="00FE5F15">
        <w:rPr>
          <w:rFonts w:ascii="Arial" w:hAnsi="Arial" w:cs="Arial"/>
          <w:sz w:val="24"/>
          <w:szCs w:val="24"/>
        </w:rPr>
        <w:t>with a width of 3 metres throughout’.</w:t>
      </w:r>
    </w:p>
    <w:p w14:paraId="0DD9CF41" w14:textId="7753C6A6" w:rsidR="003E4A19" w:rsidRPr="00C73E15" w:rsidRDefault="003C434A" w:rsidP="00C73E15">
      <w:pPr>
        <w:pStyle w:val="Style1"/>
        <w:numPr>
          <w:ilvl w:val="0"/>
          <w:numId w:val="0"/>
        </w:numPr>
        <w:rPr>
          <w:rFonts w:ascii="Monotype Corsiva" w:hAnsi="Monotype Corsiva"/>
          <w:sz w:val="36"/>
          <w:szCs w:val="36"/>
        </w:rPr>
      </w:pPr>
      <w:r>
        <w:rPr>
          <w:rFonts w:ascii="Monotype Corsiva" w:hAnsi="Monotype Corsiva"/>
          <w:sz w:val="36"/>
          <w:szCs w:val="36"/>
        </w:rPr>
        <w:t>Mrs A Behn</w:t>
      </w:r>
    </w:p>
    <w:p w14:paraId="3C06DC39" w14:textId="120BFE8C" w:rsidR="00C73E15" w:rsidRPr="0063782F" w:rsidRDefault="00C73E15" w:rsidP="00C73E15">
      <w:pPr>
        <w:pStyle w:val="Style1"/>
        <w:numPr>
          <w:ilvl w:val="0"/>
          <w:numId w:val="0"/>
        </w:numPr>
        <w:ind w:left="431" w:hanging="431"/>
        <w:rPr>
          <w:rFonts w:ascii="Arial" w:hAnsi="Arial" w:cs="Arial"/>
          <w:b/>
          <w:bCs/>
          <w:sz w:val="24"/>
          <w:szCs w:val="24"/>
        </w:rPr>
      </w:pPr>
      <w:r w:rsidRPr="0063782F">
        <w:rPr>
          <w:rFonts w:ascii="Arial" w:hAnsi="Arial" w:cs="Arial"/>
          <w:b/>
          <w:bCs/>
          <w:sz w:val="24"/>
          <w:szCs w:val="24"/>
        </w:rPr>
        <w:t>I</w:t>
      </w:r>
      <w:r w:rsidR="0063782F" w:rsidRPr="0063782F">
        <w:rPr>
          <w:rFonts w:ascii="Arial" w:hAnsi="Arial" w:cs="Arial"/>
          <w:b/>
          <w:bCs/>
          <w:sz w:val="24"/>
          <w:szCs w:val="24"/>
        </w:rPr>
        <w:t>nspector</w:t>
      </w:r>
    </w:p>
    <w:p w14:paraId="6173F0E1" w14:textId="6BB3F78A" w:rsidR="00355FCC" w:rsidRPr="00C73E15" w:rsidRDefault="00863AD4" w:rsidP="00C73E15">
      <w:pPr>
        <w:pStyle w:val="Noindent"/>
      </w:pPr>
      <w:r w:rsidRPr="00863AD4">
        <w:rPr>
          <w:noProof/>
        </w:rPr>
        <w:lastRenderedPageBreak/>
        <w:drawing>
          <wp:inline distT="0" distB="0" distL="0" distR="0" wp14:anchorId="722C4CA3" wp14:editId="2884EB73">
            <wp:extent cx="5645440" cy="78934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45440" cy="7893456"/>
                    </a:xfrm>
                    <a:prstGeom prst="rect">
                      <a:avLst/>
                    </a:prstGeom>
                  </pic:spPr>
                </pic:pic>
              </a:graphicData>
            </a:graphic>
          </wp:inline>
        </w:drawing>
      </w:r>
    </w:p>
    <w:sectPr w:rsidR="00355FCC" w:rsidRPr="00C73E15" w:rsidSect="00E674DD">
      <w:headerReference w:type="default" r:id="rId11"/>
      <w:footerReference w:type="even" r:id="rId12"/>
      <w:footerReference w:type="default" r:id="rId13"/>
      <w:headerReference w:type="first" r:id="rId14"/>
      <w:footerReference w:type="first" r:id="rId15"/>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49F4" w14:textId="77777777" w:rsidR="00353412" w:rsidRDefault="00353412" w:rsidP="00F62916">
      <w:r>
        <w:separator/>
      </w:r>
    </w:p>
  </w:endnote>
  <w:endnote w:type="continuationSeparator" w:id="0">
    <w:p w14:paraId="72849919" w14:textId="77777777" w:rsidR="00353412" w:rsidRDefault="00353412"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0F59274" wp14:editId="38002B9B">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2AD11"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05ECDC4B" w14:textId="77777777" w:rsidR="00366F95" w:rsidRPr="00E45340" w:rsidRDefault="00E531B4"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699263"/>
      <w:docPartObj>
        <w:docPartGallery w:val="Page Numbers (Bottom of Page)"/>
        <w:docPartUnique/>
      </w:docPartObj>
    </w:sdtPr>
    <w:sdtEndPr>
      <w:rPr>
        <w:noProof/>
      </w:rPr>
    </w:sdtEndPr>
    <w:sdtContent>
      <w:p w14:paraId="23AED8AA" w14:textId="6719612B" w:rsidR="00AE34B5" w:rsidRDefault="00AE34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E2CC18" w14:textId="5F1780A3"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40B15" w14:textId="77777777" w:rsidR="00353412" w:rsidRDefault="00353412" w:rsidP="00F62916">
      <w:r>
        <w:separator/>
      </w:r>
    </w:p>
  </w:footnote>
  <w:footnote w:type="continuationSeparator" w:id="0">
    <w:p w14:paraId="7960B0DD" w14:textId="77777777" w:rsidR="00353412" w:rsidRDefault="00353412"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206586A9" w:rsidR="00366F95" w:rsidRPr="00C73E15" w:rsidRDefault="0003031D">
          <w:pPr>
            <w:pStyle w:val="Footer"/>
            <w:rPr>
              <w:rFonts w:ascii="Arial" w:hAnsi="Arial" w:cs="Arial"/>
            </w:rPr>
          </w:pPr>
          <w:r w:rsidRPr="00C73E15">
            <w:rPr>
              <w:rFonts w:ascii="Arial" w:hAnsi="Arial" w:cs="Arial"/>
            </w:rPr>
            <w:t xml:space="preserve">Order Decision </w:t>
          </w:r>
          <w:r w:rsidR="00C73E15" w:rsidRPr="00C73E15">
            <w:rPr>
              <w:rFonts w:ascii="Arial" w:hAnsi="Arial" w:cs="Arial"/>
            </w:rPr>
            <w:t>ROW</w:t>
          </w:r>
          <w:r w:rsidRPr="00C73E15">
            <w:rPr>
              <w:rFonts w:ascii="Arial" w:hAnsi="Arial" w:cs="Arial"/>
            </w:rPr>
            <w:t>/</w:t>
          </w:r>
          <w:r w:rsidR="00F92287">
            <w:rPr>
              <w:rFonts w:ascii="Arial" w:hAnsi="Arial" w:cs="Arial"/>
            </w:rPr>
            <w:t>3285310</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3C2C36F7" wp14:editId="0745846A">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9CCCD" id="Line 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5FF0C" w14:textId="134DDA79" w:rsidR="00AC7AFE" w:rsidRPr="00B71597" w:rsidRDefault="00AC7AFE">
    <w:pPr>
      <w:pStyle w:val="Header"/>
      <w:rPr>
        <w:rFonts w:ascii="Arial" w:hAnsi="Arial" w:cs="Arial"/>
        <w:sz w:val="18"/>
        <w:szCs w:val="18"/>
      </w:rPr>
    </w:pPr>
  </w:p>
  <w:p w14:paraId="29ABB935" w14:textId="35FED81F" w:rsidR="00366F95" w:rsidRDefault="00366F95">
    <w:pPr>
      <w:pStyle w:val="Header"/>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9C6E7C"/>
    <w:multiLevelType w:val="hybridMultilevel"/>
    <w:tmpl w:val="0776A0BC"/>
    <w:lvl w:ilvl="0" w:tplc="08090001">
      <w:start w:val="1"/>
      <w:numFmt w:val="bullet"/>
      <w:lvlText w:val=""/>
      <w:lvlJc w:val="left"/>
      <w:pPr>
        <w:ind w:left="255" w:hanging="360"/>
      </w:pPr>
      <w:rPr>
        <w:rFonts w:ascii="Symbol" w:hAnsi="Symbol" w:hint="default"/>
      </w:rPr>
    </w:lvl>
    <w:lvl w:ilvl="1" w:tplc="08090003" w:tentative="1">
      <w:start w:val="1"/>
      <w:numFmt w:val="bullet"/>
      <w:lvlText w:val="o"/>
      <w:lvlJc w:val="left"/>
      <w:pPr>
        <w:ind w:left="975" w:hanging="360"/>
      </w:pPr>
      <w:rPr>
        <w:rFonts w:ascii="Courier New" w:hAnsi="Courier New" w:cs="Courier New" w:hint="default"/>
      </w:rPr>
    </w:lvl>
    <w:lvl w:ilvl="2" w:tplc="08090005" w:tentative="1">
      <w:start w:val="1"/>
      <w:numFmt w:val="bullet"/>
      <w:lvlText w:val=""/>
      <w:lvlJc w:val="left"/>
      <w:pPr>
        <w:ind w:left="1695" w:hanging="360"/>
      </w:pPr>
      <w:rPr>
        <w:rFonts w:ascii="Wingdings" w:hAnsi="Wingdings" w:hint="default"/>
      </w:rPr>
    </w:lvl>
    <w:lvl w:ilvl="3" w:tplc="08090001" w:tentative="1">
      <w:start w:val="1"/>
      <w:numFmt w:val="bullet"/>
      <w:lvlText w:val=""/>
      <w:lvlJc w:val="left"/>
      <w:pPr>
        <w:ind w:left="2415" w:hanging="360"/>
      </w:pPr>
      <w:rPr>
        <w:rFonts w:ascii="Symbol" w:hAnsi="Symbol" w:hint="default"/>
      </w:rPr>
    </w:lvl>
    <w:lvl w:ilvl="4" w:tplc="08090003" w:tentative="1">
      <w:start w:val="1"/>
      <w:numFmt w:val="bullet"/>
      <w:lvlText w:val="o"/>
      <w:lvlJc w:val="left"/>
      <w:pPr>
        <w:ind w:left="3135" w:hanging="360"/>
      </w:pPr>
      <w:rPr>
        <w:rFonts w:ascii="Courier New" w:hAnsi="Courier New" w:cs="Courier New" w:hint="default"/>
      </w:rPr>
    </w:lvl>
    <w:lvl w:ilvl="5" w:tplc="08090005" w:tentative="1">
      <w:start w:val="1"/>
      <w:numFmt w:val="bullet"/>
      <w:lvlText w:val=""/>
      <w:lvlJc w:val="left"/>
      <w:pPr>
        <w:ind w:left="3855" w:hanging="360"/>
      </w:pPr>
      <w:rPr>
        <w:rFonts w:ascii="Wingdings" w:hAnsi="Wingdings" w:hint="default"/>
      </w:rPr>
    </w:lvl>
    <w:lvl w:ilvl="6" w:tplc="08090001" w:tentative="1">
      <w:start w:val="1"/>
      <w:numFmt w:val="bullet"/>
      <w:lvlText w:val=""/>
      <w:lvlJc w:val="left"/>
      <w:pPr>
        <w:ind w:left="4575" w:hanging="360"/>
      </w:pPr>
      <w:rPr>
        <w:rFonts w:ascii="Symbol" w:hAnsi="Symbol" w:hint="default"/>
      </w:rPr>
    </w:lvl>
    <w:lvl w:ilvl="7" w:tplc="08090003" w:tentative="1">
      <w:start w:val="1"/>
      <w:numFmt w:val="bullet"/>
      <w:lvlText w:val="o"/>
      <w:lvlJc w:val="left"/>
      <w:pPr>
        <w:ind w:left="5295" w:hanging="360"/>
      </w:pPr>
      <w:rPr>
        <w:rFonts w:ascii="Courier New" w:hAnsi="Courier New" w:cs="Courier New" w:hint="default"/>
      </w:rPr>
    </w:lvl>
    <w:lvl w:ilvl="8" w:tplc="08090005" w:tentative="1">
      <w:start w:val="1"/>
      <w:numFmt w:val="bullet"/>
      <w:lvlText w:val=""/>
      <w:lvlJc w:val="left"/>
      <w:pPr>
        <w:ind w:left="6015"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0E161A1D"/>
    <w:multiLevelType w:val="multilevel"/>
    <w:tmpl w:val="EAFA38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57B502F"/>
    <w:multiLevelType w:val="multilevel"/>
    <w:tmpl w:val="E5A0AB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3" w15:restartNumberingAfterBreak="0">
    <w:nsid w:val="499A666B"/>
    <w:multiLevelType w:val="multilevel"/>
    <w:tmpl w:val="A2066E7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B7177F"/>
    <w:multiLevelType w:val="multilevel"/>
    <w:tmpl w:val="A22611FC"/>
    <w:numStyleLink w:val="ConditionsList"/>
  </w:abstractNum>
  <w:abstractNum w:abstractNumId="15" w15:restartNumberingAfterBreak="0">
    <w:nsid w:val="4DD40CE6"/>
    <w:multiLevelType w:val="hybridMultilevel"/>
    <w:tmpl w:val="0FFA3242"/>
    <w:lvl w:ilvl="0" w:tplc="08090019">
      <w:start w:val="1"/>
      <w:numFmt w:val="lowerLetter"/>
      <w:lvlText w:val="%1."/>
      <w:lvlJc w:val="left"/>
      <w:pPr>
        <w:ind w:left="1871" w:hanging="360"/>
      </w:pPr>
    </w:lvl>
    <w:lvl w:ilvl="1" w:tplc="08090019" w:tentative="1">
      <w:start w:val="1"/>
      <w:numFmt w:val="lowerLetter"/>
      <w:lvlText w:val="%2."/>
      <w:lvlJc w:val="left"/>
      <w:pPr>
        <w:ind w:left="2591" w:hanging="360"/>
      </w:pPr>
    </w:lvl>
    <w:lvl w:ilvl="2" w:tplc="0809001B" w:tentative="1">
      <w:start w:val="1"/>
      <w:numFmt w:val="lowerRoman"/>
      <w:lvlText w:val="%3."/>
      <w:lvlJc w:val="right"/>
      <w:pPr>
        <w:ind w:left="3311" w:hanging="180"/>
      </w:pPr>
    </w:lvl>
    <w:lvl w:ilvl="3" w:tplc="0809000F" w:tentative="1">
      <w:start w:val="1"/>
      <w:numFmt w:val="decimal"/>
      <w:lvlText w:val="%4."/>
      <w:lvlJc w:val="left"/>
      <w:pPr>
        <w:ind w:left="4031" w:hanging="360"/>
      </w:pPr>
    </w:lvl>
    <w:lvl w:ilvl="4" w:tplc="08090019" w:tentative="1">
      <w:start w:val="1"/>
      <w:numFmt w:val="lowerLetter"/>
      <w:lvlText w:val="%5."/>
      <w:lvlJc w:val="left"/>
      <w:pPr>
        <w:ind w:left="4751" w:hanging="360"/>
      </w:pPr>
    </w:lvl>
    <w:lvl w:ilvl="5" w:tplc="0809001B" w:tentative="1">
      <w:start w:val="1"/>
      <w:numFmt w:val="lowerRoman"/>
      <w:lvlText w:val="%6."/>
      <w:lvlJc w:val="right"/>
      <w:pPr>
        <w:ind w:left="5471" w:hanging="180"/>
      </w:pPr>
    </w:lvl>
    <w:lvl w:ilvl="6" w:tplc="0809000F" w:tentative="1">
      <w:start w:val="1"/>
      <w:numFmt w:val="decimal"/>
      <w:lvlText w:val="%7."/>
      <w:lvlJc w:val="left"/>
      <w:pPr>
        <w:ind w:left="6191" w:hanging="360"/>
      </w:pPr>
    </w:lvl>
    <w:lvl w:ilvl="7" w:tplc="08090019" w:tentative="1">
      <w:start w:val="1"/>
      <w:numFmt w:val="lowerLetter"/>
      <w:lvlText w:val="%8."/>
      <w:lvlJc w:val="left"/>
      <w:pPr>
        <w:ind w:left="6911" w:hanging="360"/>
      </w:pPr>
    </w:lvl>
    <w:lvl w:ilvl="8" w:tplc="0809001B" w:tentative="1">
      <w:start w:val="1"/>
      <w:numFmt w:val="lowerRoman"/>
      <w:lvlText w:val="%9."/>
      <w:lvlJc w:val="right"/>
      <w:pPr>
        <w:ind w:left="7631" w:hanging="180"/>
      </w:pPr>
    </w:lvl>
  </w:abstractNum>
  <w:abstractNum w:abstractNumId="16"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F2342F1"/>
    <w:multiLevelType w:val="multilevel"/>
    <w:tmpl w:val="A22611FC"/>
    <w:numStyleLink w:val="ConditionsList"/>
  </w:abstractNum>
  <w:abstractNum w:abstractNumId="18" w15:restartNumberingAfterBreak="0">
    <w:nsid w:val="5137716E"/>
    <w:multiLevelType w:val="multilevel"/>
    <w:tmpl w:val="A22611FC"/>
    <w:numStyleLink w:val="ConditionsList"/>
  </w:abstractNum>
  <w:abstractNum w:abstractNumId="19" w15:restartNumberingAfterBreak="0">
    <w:nsid w:val="53F51752"/>
    <w:multiLevelType w:val="multilevel"/>
    <w:tmpl w:val="A22611FC"/>
    <w:numStyleLink w:val="ConditionsList"/>
  </w:abstractNum>
  <w:abstractNum w:abstractNumId="20" w15:restartNumberingAfterBreak="0">
    <w:nsid w:val="551B3598"/>
    <w:multiLevelType w:val="hybridMultilevel"/>
    <w:tmpl w:val="BCAA6DD0"/>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1"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22" w15:restartNumberingAfterBreak="0">
    <w:nsid w:val="5C8638F5"/>
    <w:multiLevelType w:val="multilevel"/>
    <w:tmpl w:val="992CD90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5" w15:restartNumberingAfterBreak="0">
    <w:nsid w:val="65B7639F"/>
    <w:multiLevelType w:val="multilevel"/>
    <w:tmpl w:val="A22611FC"/>
    <w:numStyleLink w:val="ConditionsList"/>
  </w:abstractNum>
  <w:abstractNum w:abstractNumId="26"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7"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
  </w:num>
  <w:num w:numId="2">
    <w:abstractNumId w:val="24"/>
  </w:num>
  <w:num w:numId="3">
    <w:abstractNumId w:val="26"/>
  </w:num>
  <w:num w:numId="4">
    <w:abstractNumId w:val="0"/>
  </w:num>
  <w:num w:numId="5">
    <w:abstractNumId w:val="10"/>
  </w:num>
  <w:num w:numId="6">
    <w:abstractNumId w:val="23"/>
  </w:num>
  <w:num w:numId="7">
    <w:abstractNumId w:val="27"/>
  </w:num>
  <w:num w:numId="8">
    <w:abstractNumId w:val="21"/>
  </w:num>
  <w:num w:numId="9">
    <w:abstractNumId w:val="5"/>
  </w:num>
  <w:num w:numId="10">
    <w:abstractNumId w:val="6"/>
  </w:num>
  <w:num w:numId="11">
    <w:abstractNumId w:val="16"/>
  </w:num>
  <w:num w:numId="12">
    <w:abstractNumId w:val="17"/>
  </w:num>
  <w:num w:numId="13">
    <w:abstractNumId w:val="9"/>
  </w:num>
  <w:num w:numId="14">
    <w:abstractNumId w:val="14"/>
  </w:num>
  <w:num w:numId="15">
    <w:abstractNumId w:val="18"/>
  </w:num>
  <w:num w:numId="16">
    <w:abstractNumId w:val="2"/>
  </w:num>
  <w:num w:numId="17">
    <w:abstractNumId w:val="19"/>
  </w:num>
  <w:num w:numId="18">
    <w:abstractNumId w:val="7"/>
  </w:num>
  <w:num w:numId="19">
    <w:abstractNumId w:val="4"/>
  </w:num>
  <w:num w:numId="20">
    <w:abstractNumId w:val="8"/>
  </w:num>
  <w:num w:numId="21">
    <w:abstractNumId w:val="12"/>
  </w:num>
  <w:num w:numId="22">
    <w:abstractNumId w:val="12"/>
  </w:num>
  <w:num w:numId="23">
    <w:abstractNumId w:val="25"/>
  </w:num>
  <w:num w:numId="24">
    <w:abstractNumId w:val="1"/>
  </w:num>
  <w:num w:numId="25">
    <w:abstractNumId w:val="3"/>
  </w:num>
  <w:num w:numId="26">
    <w:abstractNumId w:val="22"/>
  </w:num>
  <w:num w:numId="27">
    <w:abstractNumId w:val="11"/>
  </w:num>
  <w:num w:numId="28">
    <w:abstractNumId w:val="13"/>
  </w:num>
  <w:num w:numId="29">
    <w:abstractNumId w:val="20"/>
  </w:num>
  <w:num w:numId="3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16EA"/>
    <w:rsid w:val="0000335F"/>
    <w:rsid w:val="00011130"/>
    <w:rsid w:val="00014F16"/>
    <w:rsid w:val="000167DA"/>
    <w:rsid w:val="00017D9F"/>
    <w:rsid w:val="00021A36"/>
    <w:rsid w:val="00024500"/>
    <w:rsid w:val="000247B2"/>
    <w:rsid w:val="00024D22"/>
    <w:rsid w:val="0003031D"/>
    <w:rsid w:val="0003247D"/>
    <w:rsid w:val="00034F47"/>
    <w:rsid w:val="000404A4"/>
    <w:rsid w:val="0004331C"/>
    <w:rsid w:val="0004401D"/>
    <w:rsid w:val="00046145"/>
    <w:rsid w:val="0004625F"/>
    <w:rsid w:val="00050310"/>
    <w:rsid w:val="00050D79"/>
    <w:rsid w:val="00051E8B"/>
    <w:rsid w:val="00051F9F"/>
    <w:rsid w:val="00053135"/>
    <w:rsid w:val="00054343"/>
    <w:rsid w:val="00060DB0"/>
    <w:rsid w:val="00061475"/>
    <w:rsid w:val="00062F43"/>
    <w:rsid w:val="00066340"/>
    <w:rsid w:val="00077358"/>
    <w:rsid w:val="00081850"/>
    <w:rsid w:val="0008476D"/>
    <w:rsid w:val="00087477"/>
    <w:rsid w:val="00087DEC"/>
    <w:rsid w:val="00087FFC"/>
    <w:rsid w:val="00090139"/>
    <w:rsid w:val="0009183D"/>
    <w:rsid w:val="00091EFC"/>
    <w:rsid w:val="000929D9"/>
    <w:rsid w:val="000929F1"/>
    <w:rsid w:val="00092FEC"/>
    <w:rsid w:val="00093488"/>
    <w:rsid w:val="00093F51"/>
    <w:rsid w:val="00094A44"/>
    <w:rsid w:val="000971CB"/>
    <w:rsid w:val="0009757A"/>
    <w:rsid w:val="0009759E"/>
    <w:rsid w:val="000A2A81"/>
    <w:rsid w:val="000A3FCC"/>
    <w:rsid w:val="000A4AEB"/>
    <w:rsid w:val="000A64AE"/>
    <w:rsid w:val="000A7D6F"/>
    <w:rsid w:val="000B02BC"/>
    <w:rsid w:val="000B0589"/>
    <w:rsid w:val="000B0CF2"/>
    <w:rsid w:val="000C3389"/>
    <w:rsid w:val="000C3F13"/>
    <w:rsid w:val="000C4CBB"/>
    <w:rsid w:val="000C5098"/>
    <w:rsid w:val="000C5263"/>
    <w:rsid w:val="000C698E"/>
    <w:rsid w:val="000C7948"/>
    <w:rsid w:val="000D01C5"/>
    <w:rsid w:val="000D0673"/>
    <w:rsid w:val="000D2E95"/>
    <w:rsid w:val="000D3701"/>
    <w:rsid w:val="000E19AC"/>
    <w:rsid w:val="000E2A0A"/>
    <w:rsid w:val="000E2D98"/>
    <w:rsid w:val="000E38B2"/>
    <w:rsid w:val="000E57C1"/>
    <w:rsid w:val="000E5CE9"/>
    <w:rsid w:val="000E6C32"/>
    <w:rsid w:val="000E71AB"/>
    <w:rsid w:val="000F0DE2"/>
    <w:rsid w:val="000F16F4"/>
    <w:rsid w:val="000F188C"/>
    <w:rsid w:val="000F1F96"/>
    <w:rsid w:val="000F31F3"/>
    <w:rsid w:val="000F6EC2"/>
    <w:rsid w:val="000F7A6C"/>
    <w:rsid w:val="001000CB"/>
    <w:rsid w:val="0010029F"/>
    <w:rsid w:val="00100D3A"/>
    <w:rsid w:val="00104667"/>
    <w:rsid w:val="00104D93"/>
    <w:rsid w:val="00110E3D"/>
    <w:rsid w:val="00111BAD"/>
    <w:rsid w:val="00113D7C"/>
    <w:rsid w:val="001149D1"/>
    <w:rsid w:val="001163BB"/>
    <w:rsid w:val="00121F5D"/>
    <w:rsid w:val="0012256A"/>
    <w:rsid w:val="00124084"/>
    <w:rsid w:val="00125B22"/>
    <w:rsid w:val="00126151"/>
    <w:rsid w:val="0012656C"/>
    <w:rsid w:val="001265F3"/>
    <w:rsid w:val="0013061A"/>
    <w:rsid w:val="00130A0F"/>
    <w:rsid w:val="001354E3"/>
    <w:rsid w:val="00137498"/>
    <w:rsid w:val="001378AE"/>
    <w:rsid w:val="00140415"/>
    <w:rsid w:val="001440C3"/>
    <w:rsid w:val="001445A0"/>
    <w:rsid w:val="001501A1"/>
    <w:rsid w:val="00152C92"/>
    <w:rsid w:val="00153A38"/>
    <w:rsid w:val="00154FA7"/>
    <w:rsid w:val="00157E67"/>
    <w:rsid w:val="001603B7"/>
    <w:rsid w:val="0016077C"/>
    <w:rsid w:val="00161B5C"/>
    <w:rsid w:val="00163E6E"/>
    <w:rsid w:val="001663B3"/>
    <w:rsid w:val="001669A8"/>
    <w:rsid w:val="0017036C"/>
    <w:rsid w:val="00170D2B"/>
    <w:rsid w:val="00171E2F"/>
    <w:rsid w:val="00173B2B"/>
    <w:rsid w:val="00174725"/>
    <w:rsid w:val="00176E2F"/>
    <w:rsid w:val="00177A3E"/>
    <w:rsid w:val="0018284F"/>
    <w:rsid w:val="00191044"/>
    <w:rsid w:val="00194AA7"/>
    <w:rsid w:val="00197B5B"/>
    <w:rsid w:val="001A3975"/>
    <w:rsid w:val="001A4647"/>
    <w:rsid w:val="001A63E6"/>
    <w:rsid w:val="001B2B5B"/>
    <w:rsid w:val="001B33B9"/>
    <w:rsid w:val="001B37BF"/>
    <w:rsid w:val="001B5104"/>
    <w:rsid w:val="001C07B1"/>
    <w:rsid w:val="001C0FE3"/>
    <w:rsid w:val="001C4257"/>
    <w:rsid w:val="001C5DB6"/>
    <w:rsid w:val="001D040E"/>
    <w:rsid w:val="001D17D8"/>
    <w:rsid w:val="001D3F91"/>
    <w:rsid w:val="001D422C"/>
    <w:rsid w:val="001D6F74"/>
    <w:rsid w:val="001D780A"/>
    <w:rsid w:val="001E19CA"/>
    <w:rsid w:val="001E2B65"/>
    <w:rsid w:val="001E33F6"/>
    <w:rsid w:val="001E69D5"/>
    <w:rsid w:val="001E6B63"/>
    <w:rsid w:val="001F1FB4"/>
    <w:rsid w:val="001F46BB"/>
    <w:rsid w:val="001F47C6"/>
    <w:rsid w:val="001F4A5E"/>
    <w:rsid w:val="001F5990"/>
    <w:rsid w:val="0020201E"/>
    <w:rsid w:val="002030A5"/>
    <w:rsid w:val="0020437B"/>
    <w:rsid w:val="0020526B"/>
    <w:rsid w:val="00206765"/>
    <w:rsid w:val="00207816"/>
    <w:rsid w:val="00207DB2"/>
    <w:rsid w:val="002103DD"/>
    <w:rsid w:val="00212063"/>
    <w:rsid w:val="00212C8F"/>
    <w:rsid w:val="0021371F"/>
    <w:rsid w:val="0021544A"/>
    <w:rsid w:val="0021594A"/>
    <w:rsid w:val="00215A3F"/>
    <w:rsid w:val="0021759F"/>
    <w:rsid w:val="002303B0"/>
    <w:rsid w:val="00232CE5"/>
    <w:rsid w:val="00233B69"/>
    <w:rsid w:val="002411D4"/>
    <w:rsid w:val="00242A5E"/>
    <w:rsid w:val="00244C35"/>
    <w:rsid w:val="00244D7B"/>
    <w:rsid w:val="00246118"/>
    <w:rsid w:val="00246807"/>
    <w:rsid w:val="002472D0"/>
    <w:rsid w:val="00255776"/>
    <w:rsid w:val="00255B51"/>
    <w:rsid w:val="002578CB"/>
    <w:rsid w:val="00260840"/>
    <w:rsid w:val="002610B2"/>
    <w:rsid w:val="00262E4F"/>
    <w:rsid w:val="00264D6C"/>
    <w:rsid w:val="00265AD5"/>
    <w:rsid w:val="002677BF"/>
    <w:rsid w:val="00271470"/>
    <w:rsid w:val="002723F0"/>
    <w:rsid w:val="0027645F"/>
    <w:rsid w:val="002812E1"/>
    <w:rsid w:val="002819AB"/>
    <w:rsid w:val="00286C60"/>
    <w:rsid w:val="002878C0"/>
    <w:rsid w:val="002925CA"/>
    <w:rsid w:val="002953FD"/>
    <w:rsid w:val="002958D9"/>
    <w:rsid w:val="00295CAC"/>
    <w:rsid w:val="0029774F"/>
    <w:rsid w:val="002A19D9"/>
    <w:rsid w:val="002A208E"/>
    <w:rsid w:val="002A36AC"/>
    <w:rsid w:val="002A46E5"/>
    <w:rsid w:val="002B04E0"/>
    <w:rsid w:val="002B1597"/>
    <w:rsid w:val="002B3352"/>
    <w:rsid w:val="002B5A3A"/>
    <w:rsid w:val="002B66B4"/>
    <w:rsid w:val="002B67F9"/>
    <w:rsid w:val="002C0609"/>
    <w:rsid w:val="002C068A"/>
    <w:rsid w:val="002C159B"/>
    <w:rsid w:val="002C2524"/>
    <w:rsid w:val="002C33B3"/>
    <w:rsid w:val="002C70F7"/>
    <w:rsid w:val="002C72C4"/>
    <w:rsid w:val="002C7428"/>
    <w:rsid w:val="002D082F"/>
    <w:rsid w:val="002D1A35"/>
    <w:rsid w:val="002D1E84"/>
    <w:rsid w:val="002D3B1D"/>
    <w:rsid w:val="002D3EC8"/>
    <w:rsid w:val="002D5A7C"/>
    <w:rsid w:val="002E0236"/>
    <w:rsid w:val="002E0C71"/>
    <w:rsid w:val="002E123E"/>
    <w:rsid w:val="002E137B"/>
    <w:rsid w:val="002E1631"/>
    <w:rsid w:val="002E615F"/>
    <w:rsid w:val="002E64F1"/>
    <w:rsid w:val="002E7FA9"/>
    <w:rsid w:val="002F1D57"/>
    <w:rsid w:val="002F7BF3"/>
    <w:rsid w:val="00300F7F"/>
    <w:rsid w:val="00303CA5"/>
    <w:rsid w:val="00304315"/>
    <w:rsid w:val="00304B55"/>
    <w:rsid w:val="0030500E"/>
    <w:rsid w:val="00306AC7"/>
    <w:rsid w:val="00311835"/>
    <w:rsid w:val="0031355E"/>
    <w:rsid w:val="0032024E"/>
    <w:rsid w:val="003206FD"/>
    <w:rsid w:val="00320A4A"/>
    <w:rsid w:val="003216CB"/>
    <w:rsid w:val="00321C81"/>
    <w:rsid w:val="00321D12"/>
    <w:rsid w:val="00321E9E"/>
    <w:rsid w:val="00322983"/>
    <w:rsid w:val="003302CA"/>
    <w:rsid w:val="00333510"/>
    <w:rsid w:val="00333D75"/>
    <w:rsid w:val="00334AA1"/>
    <w:rsid w:val="00335EFD"/>
    <w:rsid w:val="00337FB2"/>
    <w:rsid w:val="0034207F"/>
    <w:rsid w:val="00343A1F"/>
    <w:rsid w:val="00344294"/>
    <w:rsid w:val="00344CD1"/>
    <w:rsid w:val="0034524A"/>
    <w:rsid w:val="003468FA"/>
    <w:rsid w:val="003527CB"/>
    <w:rsid w:val="00353412"/>
    <w:rsid w:val="00353658"/>
    <w:rsid w:val="00355FCC"/>
    <w:rsid w:val="00356EB3"/>
    <w:rsid w:val="00360664"/>
    <w:rsid w:val="00361890"/>
    <w:rsid w:val="0036277E"/>
    <w:rsid w:val="003632D9"/>
    <w:rsid w:val="00364B04"/>
    <w:rsid w:val="00364E17"/>
    <w:rsid w:val="00366F95"/>
    <w:rsid w:val="00374DB2"/>
    <w:rsid w:val="003753FE"/>
    <w:rsid w:val="00375E14"/>
    <w:rsid w:val="00380D5D"/>
    <w:rsid w:val="00381B75"/>
    <w:rsid w:val="00383222"/>
    <w:rsid w:val="00385363"/>
    <w:rsid w:val="003910DE"/>
    <w:rsid w:val="003941CF"/>
    <w:rsid w:val="00397AD2"/>
    <w:rsid w:val="003A3139"/>
    <w:rsid w:val="003A5331"/>
    <w:rsid w:val="003A6D00"/>
    <w:rsid w:val="003B292E"/>
    <w:rsid w:val="003B2FE6"/>
    <w:rsid w:val="003B43BD"/>
    <w:rsid w:val="003B5996"/>
    <w:rsid w:val="003C0686"/>
    <w:rsid w:val="003C290E"/>
    <w:rsid w:val="003C434A"/>
    <w:rsid w:val="003C6F06"/>
    <w:rsid w:val="003D14FC"/>
    <w:rsid w:val="003D1D4A"/>
    <w:rsid w:val="003D2D2F"/>
    <w:rsid w:val="003D3715"/>
    <w:rsid w:val="003D4AAA"/>
    <w:rsid w:val="003D65B1"/>
    <w:rsid w:val="003E0016"/>
    <w:rsid w:val="003E355F"/>
    <w:rsid w:val="003E3F35"/>
    <w:rsid w:val="003E4A19"/>
    <w:rsid w:val="003E54CC"/>
    <w:rsid w:val="003E6219"/>
    <w:rsid w:val="003F041A"/>
    <w:rsid w:val="003F3533"/>
    <w:rsid w:val="003F41E6"/>
    <w:rsid w:val="003F4373"/>
    <w:rsid w:val="003F48D3"/>
    <w:rsid w:val="003F4F81"/>
    <w:rsid w:val="003F5B36"/>
    <w:rsid w:val="003F73FF"/>
    <w:rsid w:val="003F7798"/>
    <w:rsid w:val="003F7DFB"/>
    <w:rsid w:val="00400DB0"/>
    <w:rsid w:val="00401E48"/>
    <w:rsid w:val="004029F3"/>
    <w:rsid w:val="00403227"/>
    <w:rsid w:val="004032D4"/>
    <w:rsid w:val="004065E8"/>
    <w:rsid w:val="0040666C"/>
    <w:rsid w:val="004138FD"/>
    <w:rsid w:val="00414494"/>
    <w:rsid w:val="004156F0"/>
    <w:rsid w:val="00417F0D"/>
    <w:rsid w:val="004204AF"/>
    <w:rsid w:val="0042118A"/>
    <w:rsid w:val="0042265E"/>
    <w:rsid w:val="00423379"/>
    <w:rsid w:val="00424927"/>
    <w:rsid w:val="004265C8"/>
    <w:rsid w:val="00426E4B"/>
    <w:rsid w:val="00430676"/>
    <w:rsid w:val="00434627"/>
    <w:rsid w:val="00434739"/>
    <w:rsid w:val="00442BE6"/>
    <w:rsid w:val="00444614"/>
    <w:rsid w:val="004474DE"/>
    <w:rsid w:val="00450733"/>
    <w:rsid w:val="00451EE4"/>
    <w:rsid w:val="004522C1"/>
    <w:rsid w:val="00452656"/>
    <w:rsid w:val="00453E15"/>
    <w:rsid w:val="004545F8"/>
    <w:rsid w:val="004561C1"/>
    <w:rsid w:val="004716C4"/>
    <w:rsid w:val="00472F5B"/>
    <w:rsid w:val="0047323D"/>
    <w:rsid w:val="004742AE"/>
    <w:rsid w:val="0047718B"/>
    <w:rsid w:val="004773AB"/>
    <w:rsid w:val="0048041A"/>
    <w:rsid w:val="004810C3"/>
    <w:rsid w:val="00483D15"/>
    <w:rsid w:val="00484044"/>
    <w:rsid w:val="00485CD3"/>
    <w:rsid w:val="00494D24"/>
    <w:rsid w:val="004970F3"/>
    <w:rsid w:val="004976CF"/>
    <w:rsid w:val="0049784C"/>
    <w:rsid w:val="004A1C86"/>
    <w:rsid w:val="004A2EB8"/>
    <w:rsid w:val="004A55A3"/>
    <w:rsid w:val="004A63A9"/>
    <w:rsid w:val="004B0C5F"/>
    <w:rsid w:val="004B2EBA"/>
    <w:rsid w:val="004B3F71"/>
    <w:rsid w:val="004B4782"/>
    <w:rsid w:val="004B5DDF"/>
    <w:rsid w:val="004B6E3D"/>
    <w:rsid w:val="004C07CB"/>
    <w:rsid w:val="004C6B92"/>
    <w:rsid w:val="004D09AC"/>
    <w:rsid w:val="004D1921"/>
    <w:rsid w:val="004D302F"/>
    <w:rsid w:val="004D5546"/>
    <w:rsid w:val="004D6A83"/>
    <w:rsid w:val="004E04E0"/>
    <w:rsid w:val="004E0FB6"/>
    <w:rsid w:val="004E1442"/>
    <w:rsid w:val="004E17CB"/>
    <w:rsid w:val="004E5988"/>
    <w:rsid w:val="004E6091"/>
    <w:rsid w:val="004E6C77"/>
    <w:rsid w:val="004F10EA"/>
    <w:rsid w:val="004F274A"/>
    <w:rsid w:val="004F52A2"/>
    <w:rsid w:val="004F5B85"/>
    <w:rsid w:val="004F6CFC"/>
    <w:rsid w:val="004F7468"/>
    <w:rsid w:val="00506851"/>
    <w:rsid w:val="005121DD"/>
    <w:rsid w:val="00512C93"/>
    <w:rsid w:val="00513939"/>
    <w:rsid w:val="005160ED"/>
    <w:rsid w:val="00516D05"/>
    <w:rsid w:val="00521D4F"/>
    <w:rsid w:val="0052347F"/>
    <w:rsid w:val="00523706"/>
    <w:rsid w:val="00524150"/>
    <w:rsid w:val="005306BD"/>
    <w:rsid w:val="00531576"/>
    <w:rsid w:val="00540926"/>
    <w:rsid w:val="00540AF7"/>
    <w:rsid w:val="00541734"/>
    <w:rsid w:val="0054280D"/>
    <w:rsid w:val="00542B4C"/>
    <w:rsid w:val="00544CB0"/>
    <w:rsid w:val="005461AC"/>
    <w:rsid w:val="00553187"/>
    <w:rsid w:val="00557506"/>
    <w:rsid w:val="00557E48"/>
    <w:rsid w:val="00561E69"/>
    <w:rsid w:val="00562585"/>
    <w:rsid w:val="00563CD2"/>
    <w:rsid w:val="00565C62"/>
    <w:rsid w:val="00566066"/>
    <w:rsid w:val="0056634F"/>
    <w:rsid w:val="005700EE"/>
    <w:rsid w:val="0057098A"/>
    <w:rsid w:val="005718AF"/>
    <w:rsid w:val="00571FD4"/>
    <w:rsid w:val="00572879"/>
    <w:rsid w:val="00573594"/>
    <w:rsid w:val="005736A6"/>
    <w:rsid w:val="0057471E"/>
    <w:rsid w:val="00574EBF"/>
    <w:rsid w:val="00575DBC"/>
    <w:rsid w:val="0057782A"/>
    <w:rsid w:val="00577A10"/>
    <w:rsid w:val="00580A6C"/>
    <w:rsid w:val="005815F5"/>
    <w:rsid w:val="00581B80"/>
    <w:rsid w:val="00582C78"/>
    <w:rsid w:val="0058519A"/>
    <w:rsid w:val="00591235"/>
    <w:rsid w:val="005925C9"/>
    <w:rsid w:val="00594F1B"/>
    <w:rsid w:val="00595F80"/>
    <w:rsid w:val="005A0799"/>
    <w:rsid w:val="005A3A64"/>
    <w:rsid w:val="005B1059"/>
    <w:rsid w:val="005C0C2F"/>
    <w:rsid w:val="005C188D"/>
    <w:rsid w:val="005C5204"/>
    <w:rsid w:val="005C5413"/>
    <w:rsid w:val="005D00D6"/>
    <w:rsid w:val="005D0773"/>
    <w:rsid w:val="005D1321"/>
    <w:rsid w:val="005D23F6"/>
    <w:rsid w:val="005D26F8"/>
    <w:rsid w:val="005D2721"/>
    <w:rsid w:val="005D275E"/>
    <w:rsid w:val="005D5658"/>
    <w:rsid w:val="005D739E"/>
    <w:rsid w:val="005D789F"/>
    <w:rsid w:val="005E1367"/>
    <w:rsid w:val="005E34E1"/>
    <w:rsid w:val="005E34FF"/>
    <w:rsid w:val="005E3542"/>
    <w:rsid w:val="005E4BCD"/>
    <w:rsid w:val="005E4F57"/>
    <w:rsid w:val="005E52F9"/>
    <w:rsid w:val="005E71D1"/>
    <w:rsid w:val="005F0314"/>
    <w:rsid w:val="005F1261"/>
    <w:rsid w:val="005F22A9"/>
    <w:rsid w:val="005F39BB"/>
    <w:rsid w:val="005F546C"/>
    <w:rsid w:val="005F5D90"/>
    <w:rsid w:val="005F6271"/>
    <w:rsid w:val="00602315"/>
    <w:rsid w:val="006052EF"/>
    <w:rsid w:val="006061F3"/>
    <w:rsid w:val="006069FD"/>
    <w:rsid w:val="006074BE"/>
    <w:rsid w:val="00611F01"/>
    <w:rsid w:val="006127F0"/>
    <w:rsid w:val="0061330D"/>
    <w:rsid w:val="00614A27"/>
    <w:rsid w:val="00614E46"/>
    <w:rsid w:val="00615462"/>
    <w:rsid w:val="00615593"/>
    <w:rsid w:val="006215C5"/>
    <w:rsid w:val="0062446A"/>
    <w:rsid w:val="0062476E"/>
    <w:rsid w:val="006317A4"/>
    <w:rsid w:val="006319E6"/>
    <w:rsid w:val="00631AD6"/>
    <w:rsid w:val="0063373D"/>
    <w:rsid w:val="006355FB"/>
    <w:rsid w:val="0063782F"/>
    <w:rsid w:val="006407A6"/>
    <w:rsid w:val="00645093"/>
    <w:rsid w:val="0065175E"/>
    <w:rsid w:val="0065205D"/>
    <w:rsid w:val="006535BE"/>
    <w:rsid w:val="0065451C"/>
    <w:rsid w:val="0065700C"/>
    <w:rsid w:val="0065719B"/>
    <w:rsid w:val="00660F7B"/>
    <w:rsid w:val="0066322F"/>
    <w:rsid w:val="00666B19"/>
    <w:rsid w:val="006732AF"/>
    <w:rsid w:val="00673DF9"/>
    <w:rsid w:val="0067596A"/>
    <w:rsid w:val="0067745C"/>
    <w:rsid w:val="00681108"/>
    <w:rsid w:val="006820D1"/>
    <w:rsid w:val="00683417"/>
    <w:rsid w:val="00683B56"/>
    <w:rsid w:val="00685A46"/>
    <w:rsid w:val="00687060"/>
    <w:rsid w:val="00691161"/>
    <w:rsid w:val="00691837"/>
    <w:rsid w:val="00691F68"/>
    <w:rsid w:val="00693E52"/>
    <w:rsid w:val="0069559D"/>
    <w:rsid w:val="00696022"/>
    <w:rsid w:val="00696064"/>
    <w:rsid w:val="00696368"/>
    <w:rsid w:val="00696CC1"/>
    <w:rsid w:val="00697B64"/>
    <w:rsid w:val="006A1FCC"/>
    <w:rsid w:val="006A3052"/>
    <w:rsid w:val="006A5BB3"/>
    <w:rsid w:val="006A7B8B"/>
    <w:rsid w:val="006B0494"/>
    <w:rsid w:val="006B0814"/>
    <w:rsid w:val="006B2E15"/>
    <w:rsid w:val="006B43B1"/>
    <w:rsid w:val="006B724C"/>
    <w:rsid w:val="006B789E"/>
    <w:rsid w:val="006C0FD4"/>
    <w:rsid w:val="006C13CE"/>
    <w:rsid w:val="006C39A4"/>
    <w:rsid w:val="006C4C25"/>
    <w:rsid w:val="006C59E9"/>
    <w:rsid w:val="006C6D1A"/>
    <w:rsid w:val="006D138C"/>
    <w:rsid w:val="006D2842"/>
    <w:rsid w:val="006D2EB9"/>
    <w:rsid w:val="006D47FB"/>
    <w:rsid w:val="006D5133"/>
    <w:rsid w:val="006E2BC6"/>
    <w:rsid w:val="006E643D"/>
    <w:rsid w:val="006F04B6"/>
    <w:rsid w:val="006F16D9"/>
    <w:rsid w:val="006F2874"/>
    <w:rsid w:val="006F57A2"/>
    <w:rsid w:val="006F6496"/>
    <w:rsid w:val="007003F3"/>
    <w:rsid w:val="00703648"/>
    <w:rsid w:val="00704126"/>
    <w:rsid w:val="00705B84"/>
    <w:rsid w:val="00706299"/>
    <w:rsid w:val="007072D7"/>
    <w:rsid w:val="00707505"/>
    <w:rsid w:val="00710C59"/>
    <w:rsid w:val="00713650"/>
    <w:rsid w:val="0071604A"/>
    <w:rsid w:val="007200B3"/>
    <w:rsid w:val="00720F24"/>
    <w:rsid w:val="007266E6"/>
    <w:rsid w:val="00726DF9"/>
    <w:rsid w:val="00726FDC"/>
    <w:rsid w:val="00730CA5"/>
    <w:rsid w:val="00731C6B"/>
    <w:rsid w:val="00733C64"/>
    <w:rsid w:val="00735856"/>
    <w:rsid w:val="00740E50"/>
    <w:rsid w:val="007424C6"/>
    <w:rsid w:val="007506EC"/>
    <w:rsid w:val="0075632C"/>
    <w:rsid w:val="00756DFB"/>
    <w:rsid w:val="0075746B"/>
    <w:rsid w:val="00757ED2"/>
    <w:rsid w:val="00762F1A"/>
    <w:rsid w:val="007667E2"/>
    <w:rsid w:val="00771133"/>
    <w:rsid w:val="0077383B"/>
    <w:rsid w:val="0077393B"/>
    <w:rsid w:val="00780316"/>
    <w:rsid w:val="00782149"/>
    <w:rsid w:val="0078291E"/>
    <w:rsid w:val="00785351"/>
    <w:rsid w:val="00785862"/>
    <w:rsid w:val="007862B2"/>
    <w:rsid w:val="0078650D"/>
    <w:rsid w:val="00787C1B"/>
    <w:rsid w:val="00791577"/>
    <w:rsid w:val="007949DC"/>
    <w:rsid w:val="007A0537"/>
    <w:rsid w:val="007A06BE"/>
    <w:rsid w:val="007A0A0D"/>
    <w:rsid w:val="007A2284"/>
    <w:rsid w:val="007A2502"/>
    <w:rsid w:val="007A5F1A"/>
    <w:rsid w:val="007A61B8"/>
    <w:rsid w:val="007B3895"/>
    <w:rsid w:val="007B4A0C"/>
    <w:rsid w:val="007B4C9B"/>
    <w:rsid w:val="007B57BC"/>
    <w:rsid w:val="007B5B67"/>
    <w:rsid w:val="007C19BE"/>
    <w:rsid w:val="007C1C75"/>
    <w:rsid w:val="007C1DBC"/>
    <w:rsid w:val="007C2DD6"/>
    <w:rsid w:val="007C6A54"/>
    <w:rsid w:val="007C72A0"/>
    <w:rsid w:val="007D0876"/>
    <w:rsid w:val="007D1114"/>
    <w:rsid w:val="007D2910"/>
    <w:rsid w:val="007D54C9"/>
    <w:rsid w:val="007D65B4"/>
    <w:rsid w:val="007D6DB8"/>
    <w:rsid w:val="007D747A"/>
    <w:rsid w:val="007E3573"/>
    <w:rsid w:val="007F1352"/>
    <w:rsid w:val="007F2792"/>
    <w:rsid w:val="007F2D36"/>
    <w:rsid w:val="007F3190"/>
    <w:rsid w:val="007F37E4"/>
    <w:rsid w:val="007F3F10"/>
    <w:rsid w:val="007F47C1"/>
    <w:rsid w:val="007F59EB"/>
    <w:rsid w:val="007F676D"/>
    <w:rsid w:val="00801B6E"/>
    <w:rsid w:val="00803B1C"/>
    <w:rsid w:val="008040B4"/>
    <w:rsid w:val="0080532F"/>
    <w:rsid w:val="00806078"/>
    <w:rsid w:val="00806F2A"/>
    <w:rsid w:val="00812D14"/>
    <w:rsid w:val="00814617"/>
    <w:rsid w:val="0081466D"/>
    <w:rsid w:val="0081527F"/>
    <w:rsid w:val="008166C8"/>
    <w:rsid w:val="00821DE6"/>
    <w:rsid w:val="00821EAC"/>
    <w:rsid w:val="00823708"/>
    <w:rsid w:val="00824675"/>
    <w:rsid w:val="0082683A"/>
    <w:rsid w:val="00826BC4"/>
    <w:rsid w:val="00827937"/>
    <w:rsid w:val="00834368"/>
    <w:rsid w:val="00836611"/>
    <w:rsid w:val="00837D1E"/>
    <w:rsid w:val="00840DFA"/>
    <w:rsid w:val="008411A4"/>
    <w:rsid w:val="00844B4B"/>
    <w:rsid w:val="00845909"/>
    <w:rsid w:val="008463FA"/>
    <w:rsid w:val="008465BE"/>
    <w:rsid w:val="00847600"/>
    <w:rsid w:val="00850B53"/>
    <w:rsid w:val="008547C7"/>
    <w:rsid w:val="008617AA"/>
    <w:rsid w:val="00863AD4"/>
    <w:rsid w:val="00864D23"/>
    <w:rsid w:val="0086750A"/>
    <w:rsid w:val="00875882"/>
    <w:rsid w:val="00882B66"/>
    <w:rsid w:val="00883393"/>
    <w:rsid w:val="0088575F"/>
    <w:rsid w:val="00885F49"/>
    <w:rsid w:val="00887087"/>
    <w:rsid w:val="008926DC"/>
    <w:rsid w:val="0089504E"/>
    <w:rsid w:val="00895947"/>
    <w:rsid w:val="0089681C"/>
    <w:rsid w:val="008A03E3"/>
    <w:rsid w:val="008A0B21"/>
    <w:rsid w:val="008A2584"/>
    <w:rsid w:val="008A46B2"/>
    <w:rsid w:val="008B7691"/>
    <w:rsid w:val="008C57A3"/>
    <w:rsid w:val="008C6FA3"/>
    <w:rsid w:val="008D21B6"/>
    <w:rsid w:val="008D2F3F"/>
    <w:rsid w:val="008D39EB"/>
    <w:rsid w:val="008D3BC1"/>
    <w:rsid w:val="008E0B2C"/>
    <w:rsid w:val="008E359C"/>
    <w:rsid w:val="008E53B3"/>
    <w:rsid w:val="008E67D2"/>
    <w:rsid w:val="008F10AE"/>
    <w:rsid w:val="008F5A01"/>
    <w:rsid w:val="0090003B"/>
    <w:rsid w:val="00901334"/>
    <w:rsid w:val="00902753"/>
    <w:rsid w:val="00907BDF"/>
    <w:rsid w:val="009124CE"/>
    <w:rsid w:val="00912954"/>
    <w:rsid w:val="00912CB4"/>
    <w:rsid w:val="009131EF"/>
    <w:rsid w:val="00915A3F"/>
    <w:rsid w:val="00916D5D"/>
    <w:rsid w:val="009203CB"/>
    <w:rsid w:val="00920BBA"/>
    <w:rsid w:val="00921A18"/>
    <w:rsid w:val="00921D52"/>
    <w:rsid w:val="00921F34"/>
    <w:rsid w:val="0092304C"/>
    <w:rsid w:val="0092382B"/>
    <w:rsid w:val="00923F06"/>
    <w:rsid w:val="0092562E"/>
    <w:rsid w:val="00925F1C"/>
    <w:rsid w:val="00926D04"/>
    <w:rsid w:val="0092753E"/>
    <w:rsid w:val="009320E1"/>
    <w:rsid w:val="009321F8"/>
    <w:rsid w:val="0093380D"/>
    <w:rsid w:val="0093669D"/>
    <w:rsid w:val="00937022"/>
    <w:rsid w:val="00941DAD"/>
    <w:rsid w:val="0094596C"/>
    <w:rsid w:val="00946393"/>
    <w:rsid w:val="009475A0"/>
    <w:rsid w:val="009477F5"/>
    <w:rsid w:val="00952917"/>
    <w:rsid w:val="00957B08"/>
    <w:rsid w:val="00960B10"/>
    <w:rsid w:val="009619E6"/>
    <w:rsid w:val="009624AB"/>
    <w:rsid w:val="00963DA1"/>
    <w:rsid w:val="00966335"/>
    <w:rsid w:val="009747C3"/>
    <w:rsid w:val="00974807"/>
    <w:rsid w:val="00977A63"/>
    <w:rsid w:val="00977D4A"/>
    <w:rsid w:val="009841DA"/>
    <w:rsid w:val="00986627"/>
    <w:rsid w:val="00991AB9"/>
    <w:rsid w:val="00994A8E"/>
    <w:rsid w:val="00997531"/>
    <w:rsid w:val="009A250B"/>
    <w:rsid w:val="009A2B66"/>
    <w:rsid w:val="009A2FE5"/>
    <w:rsid w:val="009A5733"/>
    <w:rsid w:val="009A5CB7"/>
    <w:rsid w:val="009A6920"/>
    <w:rsid w:val="009A766B"/>
    <w:rsid w:val="009A7B7B"/>
    <w:rsid w:val="009B032C"/>
    <w:rsid w:val="009B1255"/>
    <w:rsid w:val="009B3075"/>
    <w:rsid w:val="009B3558"/>
    <w:rsid w:val="009B69BA"/>
    <w:rsid w:val="009B72ED"/>
    <w:rsid w:val="009B7BD4"/>
    <w:rsid w:val="009B7CE9"/>
    <w:rsid w:val="009B7F3F"/>
    <w:rsid w:val="009C1BA7"/>
    <w:rsid w:val="009C4AF6"/>
    <w:rsid w:val="009C567A"/>
    <w:rsid w:val="009C610B"/>
    <w:rsid w:val="009C7124"/>
    <w:rsid w:val="009D5242"/>
    <w:rsid w:val="009E1447"/>
    <w:rsid w:val="009E15F6"/>
    <w:rsid w:val="009E179D"/>
    <w:rsid w:val="009E1A76"/>
    <w:rsid w:val="009E1E42"/>
    <w:rsid w:val="009E3317"/>
    <w:rsid w:val="009E3C69"/>
    <w:rsid w:val="009E4076"/>
    <w:rsid w:val="009E6FB7"/>
    <w:rsid w:val="009F11C2"/>
    <w:rsid w:val="009F3DA3"/>
    <w:rsid w:val="009F5E39"/>
    <w:rsid w:val="009F6A23"/>
    <w:rsid w:val="009F6E4C"/>
    <w:rsid w:val="009F7FEC"/>
    <w:rsid w:val="00A00FCD"/>
    <w:rsid w:val="00A016BA"/>
    <w:rsid w:val="00A0366D"/>
    <w:rsid w:val="00A03806"/>
    <w:rsid w:val="00A0629A"/>
    <w:rsid w:val="00A101CD"/>
    <w:rsid w:val="00A1284A"/>
    <w:rsid w:val="00A1510D"/>
    <w:rsid w:val="00A17D70"/>
    <w:rsid w:val="00A22D3A"/>
    <w:rsid w:val="00A233DE"/>
    <w:rsid w:val="00A23FC7"/>
    <w:rsid w:val="00A3000A"/>
    <w:rsid w:val="00A3135C"/>
    <w:rsid w:val="00A32184"/>
    <w:rsid w:val="00A32C16"/>
    <w:rsid w:val="00A408CB"/>
    <w:rsid w:val="00A40EA3"/>
    <w:rsid w:val="00A418A7"/>
    <w:rsid w:val="00A42D21"/>
    <w:rsid w:val="00A43F9D"/>
    <w:rsid w:val="00A4407D"/>
    <w:rsid w:val="00A45601"/>
    <w:rsid w:val="00A46E42"/>
    <w:rsid w:val="00A50FF4"/>
    <w:rsid w:val="00A5180F"/>
    <w:rsid w:val="00A51AC7"/>
    <w:rsid w:val="00A56D26"/>
    <w:rsid w:val="00A5760C"/>
    <w:rsid w:val="00A60DB3"/>
    <w:rsid w:val="00A7129B"/>
    <w:rsid w:val="00A73268"/>
    <w:rsid w:val="00A73FEB"/>
    <w:rsid w:val="00A74646"/>
    <w:rsid w:val="00A746C2"/>
    <w:rsid w:val="00A74F7A"/>
    <w:rsid w:val="00A7600C"/>
    <w:rsid w:val="00A76C6C"/>
    <w:rsid w:val="00A87B8A"/>
    <w:rsid w:val="00AA1647"/>
    <w:rsid w:val="00AA5EA3"/>
    <w:rsid w:val="00AA5FA7"/>
    <w:rsid w:val="00AA64D2"/>
    <w:rsid w:val="00AA684C"/>
    <w:rsid w:val="00AB3542"/>
    <w:rsid w:val="00AB5820"/>
    <w:rsid w:val="00AB6AAF"/>
    <w:rsid w:val="00AB6D57"/>
    <w:rsid w:val="00AB74A1"/>
    <w:rsid w:val="00AC0C70"/>
    <w:rsid w:val="00AC5733"/>
    <w:rsid w:val="00AC689D"/>
    <w:rsid w:val="00AC7AFE"/>
    <w:rsid w:val="00AD0E39"/>
    <w:rsid w:val="00AD1245"/>
    <w:rsid w:val="00AD17E6"/>
    <w:rsid w:val="00AD2F56"/>
    <w:rsid w:val="00AD42AA"/>
    <w:rsid w:val="00AD46AE"/>
    <w:rsid w:val="00AE0B52"/>
    <w:rsid w:val="00AE2FAA"/>
    <w:rsid w:val="00AE31E7"/>
    <w:rsid w:val="00AE34B5"/>
    <w:rsid w:val="00AE4626"/>
    <w:rsid w:val="00AE4CB4"/>
    <w:rsid w:val="00AE50BC"/>
    <w:rsid w:val="00AE582A"/>
    <w:rsid w:val="00AE71C7"/>
    <w:rsid w:val="00AE72F5"/>
    <w:rsid w:val="00AF14F2"/>
    <w:rsid w:val="00AF2583"/>
    <w:rsid w:val="00AF3F56"/>
    <w:rsid w:val="00AF5245"/>
    <w:rsid w:val="00AF7D82"/>
    <w:rsid w:val="00B03AAD"/>
    <w:rsid w:val="00B049F2"/>
    <w:rsid w:val="00B1177F"/>
    <w:rsid w:val="00B1741C"/>
    <w:rsid w:val="00B21B8F"/>
    <w:rsid w:val="00B26D03"/>
    <w:rsid w:val="00B273D4"/>
    <w:rsid w:val="00B32324"/>
    <w:rsid w:val="00B334BB"/>
    <w:rsid w:val="00B345C9"/>
    <w:rsid w:val="00B40D95"/>
    <w:rsid w:val="00B41299"/>
    <w:rsid w:val="00B41D4D"/>
    <w:rsid w:val="00B425FA"/>
    <w:rsid w:val="00B44862"/>
    <w:rsid w:val="00B46E05"/>
    <w:rsid w:val="00B504B9"/>
    <w:rsid w:val="00B51D91"/>
    <w:rsid w:val="00B51D9F"/>
    <w:rsid w:val="00B532AF"/>
    <w:rsid w:val="00B53D29"/>
    <w:rsid w:val="00B54563"/>
    <w:rsid w:val="00B56990"/>
    <w:rsid w:val="00B570D7"/>
    <w:rsid w:val="00B60940"/>
    <w:rsid w:val="00B61A59"/>
    <w:rsid w:val="00B62093"/>
    <w:rsid w:val="00B626BF"/>
    <w:rsid w:val="00B62B78"/>
    <w:rsid w:val="00B6372B"/>
    <w:rsid w:val="00B63FAC"/>
    <w:rsid w:val="00B6609A"/>
    <w:rsid w:val="00B6706F"/>
    <w:rsid w:val="00B7112F"/>
    <w:rsid w:val="00B7142C"/>
    <w:rsid w:val="00B71597"/>
    <w:rsid w:val="00B73681"/>
    <w:rsid w:val="00B7455A"/>
    <w:rsid w:val="00B74D1D"/>
    <w:rsid w:val="00B75982"/>
    <w:rsid w:val="00B84F2D"/>
    <w:rsid w:val="00B85B18"/>
    <w:rsid w:val="00B86E48"/>
    <w:rsid w:val="00B912C5"/>
    <w:rsid w:val="00B96E3E"/>
    <w:rsid w:val="00BA0D6D"/>
    <w:rsid w:val="00BA0E36"/>
    <w:rsid w:val="00BA3581"/>
    <w:rsid w:val="00BA3B9C"/>
    <w:rsid w:val="00BA3C7D"/>
    <w:rsid w:val="00BB0E9E"/>
    <w:rsid w:val="00BB4DEF"/>
    <w:rsid w:val="00BB54D5"/>
    <w:rsid w:val="00BB6129"/>
    <w:rsid w:val="00BC0524"/>
    <w:rsid w:val="00BC1613"/>
    <w:rsid w:val="00BC2702"/>
    <w:rsid w:val="00BC2D76"/>
    <w:rsid w:val="00BD073F"/>
    <w:rsid w:val="00BD09CD"/>
    <w:rsid w:val="00BD1EBD"/>
    <w:rsid w:val="00BD523D"/>
    <w:rsid w:val="00BD6A1F"/>
    <w:rsid w:val="00BE1AF7"/>
    <w:rsid w:val="00BE4E34"/>
    <w:rsid w:val="00BE6377"/>
    <w:rsid w:val="00BE70AA"/>
    <w:rsid w:val="00BF34D7"/>
    <w:rsid w:val="00BF3E07"/>
    <w:rsid w:val="00BF5B21"/>
    <w:rsid w:val="00BF5EA3"/>
    <w:rsid w:val="00C00E8A"/>
    <w:rsid w:val="00C01C8B"/>
    <w:rsid w:val="00C03780"/>
    <w:rsid w:val="00C044EC"/>
    <w:rsid w:val="00C10EE4"/>
    <w:rsid w:val="00C11BD0"/>
    <w:rsid w:val="00C1295C"/>
    <w:rsid w:val="00C139AA"/>
    <w:rsid w:val="00C1404A"/>
    <w:rsid w:val="00C141ED"/>
    <w:rsid w:val="00C15152"/>
    <w:rsid w:val="00C20F7C"/>
    <w:rsid w:val="00C21134"/>
    <w:rsid w:val="00C23134"/>
    <w:rsid w:val="00C274BD"/>
    <w:rsid w:val="00C3207B"/>
    <w:rsid w:val="00C35D6C"/>
    <w:rsid w:val="00C36797"/>
    <w:rsid w:val="00C40EA6"/>
    <w:rsid w:val="00C45B4C"/>
    <w:rsid w:val="00C501C2"/>
    <w:rsid w:val="00C56AD3"/>
    <w:rsid w:val="00C57B84"/>
    <w:rsid w:val="00C62594"/>
    <w:rsid w:val="00C64938"/>
    <w:rsid w:val="00C73E15"/>
    <w:rsid w:val="00C74873"/>
    <w:rsid w:val="00C828E1"/>
    <w:rsid w:val="00C8343C"/>
    <w:rsid w:val="00C84D0A"/>
    <w:rsid w:val="00C857CB"/>
    <w:rsid w:val="00C8740F"/>
    <w:rsid w:val="00C9041F"/>
    <w:rsid w:val="00C915A8"/>
    <w:rsid w:val="00C9467D"/>
    <w:rsid w:val="00C94937"/>
    <w:rsid w:val="00C95592"/>
    <w:rsid w:val="00C970D3"/>
    <w:rsid w:val="00CA1618"/>
    <w:rsid w:val="00CA25C5"/>
    <w:rsid w:val="00CA4FA0"/>
    <w:rsid w:val="00CA52B3"/>
    <w:rsid w:val="00CA6848"/>
    <w:rsid w:val="00CA78C5"/>
    <w:rsid w:val="00CB0515"/>
    <w:rsid w:val="00CB6A96"/>
    <w:rsid w:val="00CC2992"/>
    <w:rsid w:val="00CC35CF"/>
    <w:rsid w:val="00CC413E"/>
    <w:rsid w:val="00CC4352"/>
    <w:rsid w:val="00CC50AC"/>
    <w:rsid w:val="00CC595D"/>
    <w:rsid w:val="00CD0018"/>
    <w:rsid w:val="00CD0241"/>
    <w:rsid w:val="00CD0A8F"/>
    <w:rsid w:val="00CD4F9A"/>
    <w:rsid w:val="00CD5036"/>
    <w:rsid w:val="00CD60FD"/>
    <w:rsid w:val="00CD7083"/>
    <w:rsid w:val="00CE1C56"/>
    <w:rsid w:val="00CE1F70"/>
    <w:rsid w:val="00CE21C0"/>
    <w:rsid w:val="00CE4D77"/>
    <w:rsid w:val="00CE5B75"/>
    <w:rsid w:val="00CF139B"/>
    <w:rsid w:val="00CF4B34"/>
    <w:rsid w:val="00CF5D8E"/>
    <w:rsid w:val="00CF5EC1"/>
    <w:rsid w:val="00CF6206"/>
    <w:rsid w:val="00CF66AB"/>
    <w:rsid w:val="00D01909"/>
    <w:rsid w:val="00D02B48"/>
    <w:rsid w:val="00D04F07"/>
    <w:rsid w:val="00D058D2"/>
    <w:rsid w:val="00D060B6"/>
    <w:rsid w:val="00D10C38"/>
    <w:rsid w:val="00D1120A"/>
    <w:rsid w:val="00D11950"/>
    <w:rsid w:val="00D1233E"/>
    <w:rsid w:val="00D125BE"/>
    <w:rsid w:val="00D12881"/>
    <w:rsid w:val="00D1410D"/>
    <w:rsid w:val="00D16112"/>
    <w:rsid w:val="00D2089D"/>
    <w:rsid w:val="00D23B94"/>
    <w:rsid w:val="00D2671B"/>
    <w:rsid w:val="00D310D2"/>
    <w:rsid w:val="00D330BD"/>
    <w:rsid w:val="00D3323E"/>
    <w:rsid w:val="00D354A3"/>
    <w:rsid w:val="00D423EB"/>
    <w:rsid w:val="00D45B90"/>
    <w:rsid w:val="00D51048"/>
    <w:rsid w:val="00D514DA"/>
    <w:rsid w:val="00D52DE1"/>
    <w:rsid w:val="00D54572"/>
    <w:rsid w:val="00D555DA"/>
    <w:rsid w:val="00D6338E"/>
    <w:rsid w:val="00D64A64"/>
    <w:rsid w:val="00D67667"/>
    <w:rsid w:val="00D71BDD"/>
    <w:rsid w:val="00D72014"/>
    <w:rsid w:val="00D749BC"/>
    <w:rsid w:val="00D77399"/>
    <w:rsid w:val="00D777BC"/>
    <w:rsid w:val="00D8095A"/>
    <w:rsid w:val="00D86C45"/>
    <w:rsid w:val="00D87D98"/>
    <w:rsid w:val="00D93D4A"/>
    <w:rsid w:val="00D9625D"/>
    <w:rsid w:val="00D977D8"/>
    <w:rsid w:val="00DA02B4"/>
    <w:rsid w:val="00DA239B"/>
    <w:rsid w:val="00DA3E12"/>
    <w:rsid w:val="00DA4308"/>
    <w:rsid w:val="00DA4B6C"/>
    <w:rsid w:val="00DA6670"/>
    <w:rsid w:val="00DA75ED"/>
    <w:rsid w:val="00DB1128"/>
    <w:rsid w:val="00DB25D9"/>
    <w:rsid w:val="00DB2B76"/>
    <w:rsid w:val="00DB4D4E"/>
    <w:rsid w:val="00DB6B74"/>
    <w:rsid w:val="00DB7937"/>
    <w:rsid w:val="00DC0277"/>
    <w:rsid w:val="00DC0880"/>
    <w:rsid w:val="00DC5A27"/>
    <w:rsid w:val="00DD0F21"/>
    <w:rsid w:val="00DD4C7A"/>
    <w:rsid w:val="00DD7D4F"/>
    <w:rsid w:val="00DE04C9"/>
    <w:rsid w:val="00DE1DE9"/>
    <w:rsid w:val="00DE20A6"/>
    <w:rsid w:val="00DE21E7"/>
    <w:rsid w:val="00DE265F"/>
    <w:rsid w:val="00DE27FA"/>
    <w:rsid w:val="00DE2E7F"/>
    <w:rsid w:val="00DE341C"/>
    <w:rsid w:val="00DE3CB4"/>
    <w:rsid w:val="00DE5F73"/>
    <w:rsid w:val="00DE762E"/>
    <w:rsid w:val="00DF44B6"/>
    <w:rsid w:val="00DF57E6"/>
    <w:rsid w:val="00DF5A97"/>
    <w:rsid w:val="00E01451"/>
    <w:rsid w:val="00E02CD8"/>
    <w:rsid w:val="00E02EBE"/>
    <w:rsid w:val="00E03F74"/>
    <w:rsid w:val="00E044B1"/>
    <w:rsid w:val="00E045D5"/>
    <w:rsid w:val="00E04ACC"/>
    <w:rsid w:val="00E10BD5"/>
    <w:rsid w:val="00E11244"/>
    <w:rsid w:val="00E13811"/>
    <w:rsid w:val="00E15353"/>
    <w:rsid w:val="00E15F75"/>
    <w:rsid w:val="00E16728"/>
    <w:rsid w:val="00E16CAE"/>
    <w:rsid w:val="00E202BD"/>
    <w:rsid w:val="00E2188F"/>
    <w:rsid w:val="00E23A1D"/>
    <w:rsid w:val="00E23F42"/>
    <w:rsid w:val="00E2497C"/>
    <w:rsid w:val="00E25503"/>
    <w:rsid w:val="00E271E7"/>
    <w:rsid w:val="00E27723"/>
    <w:rsid w:val="00E3333E"/>
    <w:rsid w:val="00E35746"/>
    <w:rsid w:val="00E45340"/>
    <w:rsid w:val="00E515DB"/>
    <w:rsid w:val="00E5319F"/>
    <w:rsid w:val="00E542CD"/>
    <w:rsid w:val="00E54F7C"/>
    <w:rsid w:val="00E56654"/>
    <w:rsid w:val="00E60305"/>
    <w:rsid w:val="00E62411"/>
    <w:rsid w:val="00E62642"/>
    <w:rsid w:val="00E641F8"/>
    <w:rsid w:val="00E65900"/>
    <w:rsid w:val="00E674DD"/>
    <w:rsid w:val="00E67B22"/>
    <w:rsid w:val="00E70EA3"/>
    <w:rsid w:val="00E71422"/>
    <w:rsid w:val="00E81323"/>
    <w:rsid w:val="00E83873"/>
    <w:rsid w:val="00E85E3D"/>
    <w:rsid w:val="00E87047"/>
    <w:rsid w:val="00E8746D"/>
    <w:rsid w:val="00E90E76"/>
    <w:rsid w:val="00E92195"/>
    <w:rsid w:val="00E97023"/>
    <w:rsid w:val="00E972C7"/>
    <w:rsid w:val="00E974ED"/>
    <w:rsid w:val="00EA0148"/>
    <w:rsid w:val="00EA2CF3"/>
    <w:rsid w:val="00EA307D"/>
    <w:rsid w:val="00EA406E"/>
    <w:rsid w:val="00EA43AC"/>
    <w:rsid w:val="00EA4CC1"/>
    <w:rsid w:val="00EA52D3"/>
    <w:rsid w:val="00EA73CE"/>
    <w:rsid w:val="00EA7FFB"/>
    <w:rsid w:val="00EB16B4"/>
    <w:rsid w:val="00EB2329"/>
    <w:rsid w:val="00EB2CB5"/>
    <w:rsid w:val="00EB6980"/>
    <w:rsid w:val="00EC0A6C"/>
    <w:rsid w:val="00EC1CD3"/>
    <w:rsid w:val="00ED043A"/>
    <w:rsid w:val="00ED0925"/>
    <w:rsid w:val="00ED2316"/>
    <w:rsid w:val="00ED3727"/>
    <w:rsid w:val="00ED3DDF"/>
    <w:rsid w:val="00ED3FF4"/>
    <w:rsid w:val="00ED50F4"/>
    <w:rsid w:val="00ED57B3"/>
    <w:rsid w:val="00ED5C00"/>
    <w:rsid w:val="00ED6CDC"/>
    <w:rsid w:val="00EE1C1A"/>
    <w:rsid w:val="00EE2613"/>
    <w:rsid w:val="00EE533C"/>
    <w:rsid w:val="00EE550A"/>
    <w:rsid w:val="00EE5BD7"/>
    <w:rsid w:val="00EE72BD"/>
    <w:rsid w:val="00EF03AA"/>
    <w:rsid w:val="00EF07C3"/>
    <w:rsid w:val="00EF1343"/>
    <w:rsid w:val="00EF1E98"/>
    <w:rsid w:val="00EF2673"/>
    <w:rsid w:val="00EF37FD"/>
    <w:rsid w:val="00EF41EB"/>
    <w:rsid w:val="00EF5820"/>
    <w:rsid w:val="00F0001A"/>
    <w:rsid w:val="00F01487"/>
    <w:rsid w:val="00F020A2"/>
    <w:rsid w:val="00F0412B"/>
    <w:rsid w:val="00F060A4"/>
    <w:rsid w:val="00F07F8B"/>
    <w:rsid w:val="00F1025A"/>
    <w:rsid w:val="00F11B78"/>
    <w:rsid w:val="00F16416"/>
    <w:rsid w:val="00F1662B"/>
    <w:rsid w:val="00F174A4"/>
    <w:rsid w:val="00F17F6B"/>
    <w:rsid w:val="00F2297F"/>
    <w:rsid w:val="00F25FC0"/>
    <w:rsid w:val="00F30AF6"/>
    <w:rsid w:val="00F3304D"/>
    <w:rsid w:val="00F33B74"/>
    <w:rsid w:val="00F34466"/>
    <w:rsid w:val="00F357F6"/>
    <w:rsid w:val="00F35EDC"/>
    <w:rsid w:val="00F3701D"/>
    <w:rsid w:val="00F42906"/>
    <w:rsid w:val="00F438BE"/>
    <w:rsid w:val="00F43AA9"/>
    <w:rsid w:val="00F4536C"/>
    <w:rsid w:val="00F455AC"/>
    <w:rsid w:val="00F467CC"/>
    <w:rsid w:val="00F51034"/>
    <w:rsid w:val="00F53666"/>
    <w:rsid w:val="00F54F1D"/>
    <w:rsid w:val="00F55022"/>
    <w:rsid w:val="00F56C36"/>
    <w:rsid w:val="00F60E74"/>
    <w:rsid w:val="00F60F29"/>
    <w:rsid w:val="00F6278B"/>
    <w:rsid w:val="00F62916"/>
    <w:rsid w:val="00F63D9A"/>
    <w:rsid w:val="00F659A3"/>
    <w:rsid w:val="00F66BE0"/>
    <w:rsid w:val="00F70E68"/>
    <w:rsid w:val="00F7417F"/>
    <w:rsid w:val="00F756DE"/>
    <w:rsid w:val="00F779AF"/>
    <w:rsid w:val="00F82447"/>
    <w:rsid w:val="00F83DD2"/>
    <w:rsid w:val="00F83FD7"/>
    <w:rsid w:val="00F91CD3"/>
    <w:rsid w:val="00F92287"/>
    <w:rsid w:val="00FA01A5"/>
    <w:rsid w:val="00FA02D2"/>
    <w:rsid w:val="00FA2DFD"/>
    <w:rsid w:val="00FA4345"/>
    <w:rsid w:val="00FA485E"/>
    <w:rsid w:val="00FA699F"/>
    <w:rsid w:val="00FB0820"/>
    <w:rsid w:val="00FB30D8"/>
    <w:rsid w:val="00FB743C"/>
    <w:rsid w:val="00FC327F"/>
    <w:rsid w:val="00FC6106"/>
    <w:rsid w:val="00FC6E8D"/>
    <w:rsid w:val="00FD060F"/>
    <w:rsid w:val="00FD0CF0"/>
    <w:rsid w:val="00FD1FEE"/>
    <w:rsid w:val="00FD2000"/>
    <w:rsid w:val="00FD2C47"/>
    <w:rsid w:val="00FD307B"/>
    <w:rsid w:val="00FD43B0"/>
    <w:rsid w:val="00FE4D90"/>
    <w:rsid w:val="00FE5F15"/>
    <w:rsid w:val="00FE68E4"/>
    <w:rsid w:val="00FF011F"/>
    <w:rsid w:val="00FF2A1B"/>
    <w:rsid w:val="00FF34A3"/>
    <w:rsid w:val="00FF50CC"/>
    <w:rsid w:val="00FF57F6"/>
    <w:rsid w:val="00FF6D41"/>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HeaderChar">
    <w:name w:val="Header Char"/>
    <w:basedOn w:val="DefaultParagraphFont"/>
    <w:link w:val="Header"/>
    <w:uiPriority w:val="99"/>
    <w:rsid w:val="00AC7AFE"/>
    <w:rPr>
      <w:rFonts w:ascii="Verdana" w:hAnsi="Verdana"/>
      <w:sz w:val="22"/>
    </w:rPr>
  </w:style>
  <w:style w:type="character" w:customStyle="1" w:styleId="FooterChar">
    <w:name w:val="Footer Char"/>
    <w:basedOn w:val="DefaultParagraphFont"/>
    <w:link w:val="Footer"/>
    <w:uiPriority w:val="99"/>
    <w:rsid w:val="00AE34B5"/>
    <w:rPr>
      <w:rFonts w:ascii="Verdana" w:hAnsi="Verdana"/>
      <w:sz w:val="18"/>
    </w:rPr>
  </w:style>
  <w:style w:type="paragraph" w:customStyle="1" w:styleId="paragraph">
    <w:name w:val="paragraph"/>
    <w:basedOn w:val="Normal"/>
    <w:rsid w:val="005121DD"/>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5121DD"/>
  </w:style>
  <w:style w:type="character" w:customStyle="1" w:styleId="eop">
    <w:name w:val="eop"/>
    <w:basedOn w:val="DefaultParagraphFont"/>
    <w:rsid w:val="00512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28096914">
      <w:bodyDiv w:val="1"/>
      <w:marLeft w:val="0"/>
      <w:marRight w:val="0"/>
      <w:marTop w:val="0"/>
      <w:marBottom w:val="0"/>
      <w:divBdr>
        <w:top w:val="none" w:sz="0" w:space="0" w:color="auto"/>
        <w:left w:val="none" w:sz="0" w:space="0" w:color="auto"/>
        <w:bottom w:val="none" w:sz="0" w:space="0" w:color="auto"/>
        <w:right w:val="none" w:sz="0" w:space="0" w:color="auto"/>
      </w:divBdr>
      <w:divsChild>
        <w:div w:id="1195967647">
          <w:marLeft w:val="0"/>
          <w:marRight w:val="0"/>
          <w:marTop w:val="0"/>
          <w:marBottom w:val="0"/>
          <w:divBdr>
            <w:top w:val="none" w:sz="0" w:space="0" w:color="auto"/>
            <w:left w:val="none" w:sz="0" w:space="0" w:color="auto"/>
            <w:bottom w:val="none" w:sz="0" w:space="0" w:color="auto"/>
            <w:right w:val="none" w:sz="0" w:space="0" w:color="auto"/>
          </w:divBdr>
        </w:div>
        <w:div w:id="1805930173">
          <w:marLeft w:val="0"/>
          <w:marRight w:val="0"/>
          <w:marTop w:val="0"/>
          <w:marBottom w:val="0"/>
          <w:divBdr>
            <w:top w:val="none" w:sz="0" w:space="0" w:color="auto"/>
            <w:left w:val="none" w:sz="0" w:space="0" w:color="auto"/>
            <w:bottom w:val="none" w:sz="0" w:space="0" w:color="auto"/>
            <w:right w:val="none" w:sz="0" w:space="0" w:color="auto"/>
          </w:divBdr>
        </w:div>
        <w:div w:id="2132505283">
          <w:marLeft w:val="0"/>
          <w:marRight w:val="0"/>
          <w:marTop w:val="0"/>
          <w:marBottom w:val="0"/>
          <w:divBdr>
            <w:top w:val="none" w:sz="0" w:space="0" w:color="auto"/>
            <w:left w:val="none" w:sz="0" w:space="0" w:color="auto"/>
            <w:bottom w:val="none" w:sz="0" w:space="0" w:color="auto"/>
            <w:right w:val="none" w:sz="0" w:space="0" w:color="auto"/>
          </w:divBdr>
        </w:div>
        <w:div w:id="1732341773">
          <w:marLeft w:val="0"/>
          <w:marRight w:val="0"/>
          <w:marTop w:val="0"/>
          <w:marBottom w:val="0"/>
          <w:divBdr>
            <w:top w:val="none" w:sz="0" w:space="0" w:color="auto"/>
            <w:left w:val="none" w:sz="0" w:space="0" w:color="auto"/>
            <w:bottom w:val="none" w:sz="0" w:space="0" w:color="auto"/>
            <w:right w:val="none" w:sz="0" w:space="0" w:color="auto"/>
          </w:divBdr>
        </w:div>
      </w:divsChild>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D06DFB1-6299-4904-B355-E8ED33B3F2E0}">
  <ds:schemaRefs>
    <ds:schemaRef ds:uri="http://schemas.openxmlformats.org/officeDocument/2006/bibliography"/>
  </ds:schemaRefs>
</ds:datastoreItem>
</file>

<file path=customXml/itemProps3.xml><?xml version="1.0" encoding="utf-8"?>
<ds:datastoreItem xmlns:ds="http://schemas.openxmlformats.org/officeDocument/2006/customXml" ds:itemID="{666CBF27-8DF0-4CCE-AEAC-26BA59A001E7}"/>
</file>

<file path=customXml/itemProps4.xml><?xml version="1.0" encoding="utf-8"?>
<ds:datastoreItem xmlns:ds="http://schemas.openxmlformats.org/officeDocument/2006/customXml" ds:itemID="{F9E7DE9E-9F1B-4642-8D86-6292327E4A81}"/>
</file>

<file path=customXml/itemProps5.xml><?xml version="1.0" encoding="utf-8"?>
<ds:datastoreItem xmlns:ds="http://schemas.openxmlformats.org/officeDocument/2006/customXml" ds:itemID="{8AA33A87-B89B-4BD4-95C1-528EE9CD9C62}"/>
</file>

<file path=docProps/app.xml><?xml version="1.0" encoding="utf-8"?>
<Properties xmlns="http://schemas.openxmlformats.org/officeDocument/2006/extended-properties" xmlns:vt="http://schemas.openxmlformats.org/officeDocument/2006/docPropsVTypes">
  <Template>Decisions</Template>
  <TotalTime>1</TotalTime>
  <Pages>6</Pages>
  <Words>2169</Words>
  <Characters>12368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Baylis, Caroline</cp:lastModifiedBy>
  <cp:revision>2</cp:revision>
  <cp:lastPrinted>2022-10-28T14:25:00Z</cp:lastPrinted>
  <dcterms:created xsi:type="dcterms:W3CDTF">2022-10-28T14:25:00Z</dcterms:created>
  <dcterms:modified xsi:type="dcterms:W3CDTF">2022-10-28T14:25:00Z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