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9CF6" w14:textId="1CCF4913" w:rsidR="005C0B41" w:rsidRPr="002B6D93" w:rsidRDefault="00915171" w:rsidP="0030782C">
      <w:pPr>
        <w:pStyle w:val="Heading1"/>
      </w:pPr>
      <w:r>
        <w:t>Indicative s</w:t>
      </w:r>
      <w:r w:rsidR="0030782C" w:rsidRPr="00BE32F2">
        <w:t>cope of services for a feasibility study</w:t>
      </w:r>
    </w:p>
    <w:p w14:paraId="1FD6236C" w14:textId="07C94CF3" w:rsidR="0030782C" w:rsidRPr="0030782C" w:rsidRDefault="0030782C" w:rsidP="0030782C">
      <w:r w:rsidRPr="0030782C">
        <w:t>Things you might ask a design team to include:</w:t>
      </w:r>
    </w:p>
    <w:p w14:paraId="73AEBB54" w14:textId="2A6F557A" w:rsidR="0030782C" w:rsidRPr="0030782C" w:rsidRDefault="0030782C" w:rsidP="0030782C">
      <w:pPr>
        <w:pStyle w:val="Heading2"/>
        <w:numPr>
          <w:ilvl w:val="0"/>
          <w:numId w:val="16"/>
        </w:numPr>
      </w:pPr>
      <w:r w:rsidRPr="0030782C">
        <w:t>Architecture and stakeholder engagement</w:t>
      </w:r>
    </w:p>
    <w:p w14:paraId="1606977A" w14:textId="12DBEB51" w:rsidR="0030782C" w:rsidRPr="0030782C" w:rsidRDefault="0030782C" w:rsidP="0030782C">
      <w:r w:rsidRPr="0030782C">
        <w:t>Work to inform early-stage discussions</w:t>
      </w:r>
      <w:r w:rsidR="00DA157B">
        <w:t>:</w:t>
      </w:r>
    </w:p>
    <w:p w14:paraId="40C43E3B" w14:textId="2A60F5A9" w:rsidR="0030782C" w:rsidRPr="0030782C" w:rsidRDefault="0030782C" w:rsidP="0030782C">
      <w:pPr>
        <w:pStyle w:val="Heading3"/>
      </w:pPr>
      <w:r w:rsidRPr="0030782C">
        <w:t>1.1 Initial feasibility study</w:t>
      </w:r>
    </w:p>
    <w:p w14:paraId="03F5DFE8" w14:textId="77777777" w:rsidR="00915171" w:rsidRPr="0030782C" w:rsidRDefault="00915171" w:rsidP="00915171">
      <w:r w:rsidRPr="0030782C">
        <w:t>Proposed work to inform feasibility stage</w:t>
      </w:r>
      <w:r>
        <w:t>.</w:t>
      </w:r>
    </w:p>
    <w:p w14:paraId="1E9B9B0A" w14:textId="79611AC3" w:rsidR="0030782C" w:rsidRPr="0030782C" w:rsidRDefault="0030782C" w:rsidP="0030782C">
      <w:pPr>
        <w:pStyle w:val="ListParagraph"/>
        <w:numPr>
          <w:ilvl w:val="0"/>
          <w:numId w:val="17"/>
        </w:numPr>
      </w:pPr>
      <w:r>
        <w:t>a</w:t>
      </w:r>
      <w:r w:rsidRPr="0030782C">
        <w:t xml:space="preserve"> design report including (but not limited to):</w:t>
      </w:r>
    </w:p>
    <w:p w14:paraId="529780C2" w14:textId="3BF7F854" w:rsidR="0030782C" w:rsidRPr="0030782C" w:rsidRDefault="0030782C" w:rsidP="0030782C">
      <w:pPr>
        <w:pStyle w:val="ListParagraph"/>
        <w:numPr>
          <w:ilvl w:val="1"/>
          <w:numId w:val="17"/>
        </w:numPr>
      </w:pPr>
      <w:r>
        <w:t>c</w:t>
      </w:r>
      <w:r w:rsidRPr="0030782C">
        <w:t>ontext overview / brief which should be clearly stated</w:t>
      </w:r>
    </w:p>
    <w:p w14:paraId="1933802D" w14:textId="084E20EE" w:rsidR="0030782C" w:rsidRPr="0030782C" w:rsidRDefault="0030782C" w:rsidP="0030782C">
      <w:pPr>
        <w:pStyle w:val="ListParagraph"/>
        <w:numPr>
          <w:ilvl w:val="1"/>
          <w:numId w:val="17"/>
        </w:numPr>
      </w:pPr>
      <w:r>
        <w:t>s</w:t>
      </w:r>
      <w:r w:rsidRPr="0030782C">
        <w:t>ite history analysis</w:t>
      </w:r>
    </w:p>
    <w:p w14:paraId="67C8EED3" w14:textId="66130726" w:rsidR="0030782C" w:rsidRPr="0030782C" w:rsidRDefault="0030782C" w:rsidP="0030782C">
      <w:pPr>
        <w:pStyle w:val="ListParagraph"/>
        <w:numPr>
          <w:ilvl w:val="1"/>
          <w:numId w:val="17"/>
        </w:numPr>
      </w:pPr>
      <w:r>
        <w:t>s</w:t>
      </w:r>
      <w:r w:rsidRPr="0030782C">
        <w:t xml:space="preserve">ite design analysis (including constraints, </w:t>
      </w:r>
      <w:proofErr w:type="gramStart"/>
      <w:r w:rsidRPr="0030782C">
        <w:t>opportunities</w:t>
      </w:r>
      <w:proofErr w:type="gramEnd"/>
      <w:r w:rsidRPr="0030782C">
        <w:t xml:space="preserve"> and existing play space analysis)</w:t>
      </w:r>
    </w:p>
    <w:p w14:paraId="227F0280" w14:textId="1CE73ADF" w:rsidR="0030782C" w:rsidRPr="0030782C" w:rsidRDefault="0030782C" w:rsidP="0030782C">
      <w:pPr>
        <w:pStyle w:val="ListParagraph"/>
        <w:numPr>
          <w:ilvl w:val="1"/>
          <w:numId w:val="17"/>
        </w:numPr>
      </w:pPr>
      <w:r>
        <w:t>e</w:t>
      </w:r>
      <w:r w:rsidRPr="0030782C">
        <w:t>xisting photos of site</w:t>
      </w:r>
    </w:p>
    <w:p w14:paraId="7D8FA6E9" w14:textId="04F762F2" w:rsidR="0030782C" w:rsidRPr="0030782C" w:rsidRDefault="0030782C" w:rsidP="0030782C">
      <w:pPr>
        <w:pStyle w:val="ListParagraph"/>
        <w:numPr>
          <w:ilvl w:val="1"/>
          <w:numId w:val="17"/>
        </w:numPr>
      </w:pPr>
      <w:r>
        <w:t>l</w:t>
      </w:r>
      <w:r w:rsidRPr="0030782C">
        <w:t>ocation plan</w:t>
      </w:r>
    </w:p>
    <w:p w14:paraId="0B03449D" w14:textId="67C3BF65" w:rsidR="0030782C" w:rsidRPr="0030782C" w:rsidRDefault="0030782C" w:rsidP="00357B1C">
      <w:pPr>
        <w:pStyle w:val="ListParagraph"/>
        <w:numPr>
          <w:ilvl w:val="1"/>
          <w:numId w:val="17"/>
        </w:numPr>
      </w:pPr>
      <w:r>
        <w:t>m</w:t>
      </w:r>
      <w:r w:rsidRPr="0030782C">
        <w:t>assing options appraisal with clear viability information</w:t>
      </w:r>
    </w:p>
    <w:p w14:paraId="176BFA34" w14:textId="4AA936A7" w:rsidR="0030782C" w:rsidRPr="0030782C" w:rsidRDefault="0030782C" w:rsidP="00357B1C">
      <w:pPr>
        <w:pStyle w:val="ListParagraph"/>
        <w:numPr>
          <w:ilvl w:val="1"/>
          <w:numId w:val="17"/>
        </w:numPr>
      </w:pPr>
      <w:r>
        <w:t>a</w:t>
      </w:r>
      <w:r w:rsidRPr="0030782C">
        <w:t>djacencies understanding to define accommodation relationships</w:t>
      </w:r>
    </w:p>
    <w:p w14:paraId="1E4F0FAD" w14:textId="1C59F5B2" w:rsidR="0030782C" w:rsidRPr="0030782C" w:rsidRDefault="0030782C" w:rsidP="00357B1C">
      <w:pPr>
        <w:pStyle w:val="ListParagraph"/>
        <w:numPr>
          <w:ilvl w:val="1"/>
          <w:numId w:val="17"/>
        </w:numPr>
      </w:pPr>
      <w:r>
        <w:t>s</w:t>
      </w:r>
      <w:r w:rsidRPr="0030782C">
        <w:t xml:space="preserve">chedule of </w:t>
      </w:r>
      <w:r>
        <w:t>a</w:t>
      </w:r>
      <w:r w:rsidRPr="0030782C">
        <w:t>ccommodation to define space requirements</w:t>
      </w:r>
    </w:p>
    <w:p w14:paraId="104BFA37" w14:textId="40BCD909" w:rsidR="0030782C" w:rsidRPr="0030782C" w:rsidRDefault="0030782C" w:rsidP="0030782C">
      <w:pPr>
        <w:pStyle w:val="Heading3"/>
      </w:pPr>
      <w:r w:rsidRPr="0030782C">
        <w:t>1.2 Pre-app discussion with local planning authority</w:t>
      </w:r>
    </w:p>
    <w:p w14:paraId="75DBDB22" w14:textId="3FCEA9AF" w:rsidR="0030782C" w:rsidRPr="0030782C" w:rsidRDefault="0030782C" w:rsidP="0030782C">
      <w:r w:rsidRPr="0030782C">
        <w:t>These items are assumed:</w:t>
      </w:r>
    </w:p>
    <w:p w14:paraId="0E728B29" w14:textId="304EFC51" w:rsidR="0030782C" w:rsidRDefault="0030782C" w:rsidP="0030782C">
      <w:pPr>
        <w:pStyle w:val="ListParagraph"/>
        <w:numPr>
          <w:ilvl w:val="0"/>
          <w:numId w:val="18"/>
        </w:numPr>
      </w:pPr>
      <w:r w:rsidRPr="0030782C">
        <w:t>outline sketch presented for sign off</w:t>
      </w:r>
    </w:p>
    <w:p w14:paraId="35FA8527" w14:textId="5E240B6D" w:rsidR="00B2593D" w:rsidRPr="0030782C" w:rsidRDefault="00B2593D" w:rsidP="0030782C">
      <w:pPr>
        <w:pStyle w:val="ListParagraph"/>
        <w:numPr>
          <w:ilvl w:val="0"/>
          <w:numId w:val="18"/>
        </w:numPr>
      </w:pPr>
      <w:r>
        <w:t>general arrangement drawings (including plans, sections, elevations, context sections)</w:t>
      </w:r>
    </w:p>
    <w:p w14:paraId="5B515545" w14:textId="1F6A80D2" w:rsidR="0030782C" w:rsidRPr="0030782C" w:rsidRDefault="0030782C" w:rsidP="0030782C">
      <w:pPr>
        <w:pStyle w:val="ListParagraph"/>
        <w:numPr>
          <w:ilvl w:val="0"/>
          <w:numId w:val="18"/>
        </w:numPr>
      </w:pPr>
      <w:r>
        <w:t>s</w:t>
      </w:r>
      <w:r w:rsidRPr="0030782C">
        <w:t>ite plan and basic landscaping (including consideration of transport strategy, parking numbers, drop off areas, servicing etc.)</w:t>
      </w:r>
    </w:p>
    <w:p w14:paraId="1160B487" w14:textId="45CA4276" w:rsidR="0030782C" w:rsidRDefault="0030782C" w:rsidP="0030782C">
      <w:pPr>
        <w:pStyle w:val="ListParagraph"/>
        <w:numPr>
          <w:ilvl w:val="0"/>
          <w:numId w:val="18"/>
        </w:numPr>
      </w:pPr>
      <w:r>
        <w:t>p</w:t>
      </w:r>
      <w:r w:rsidRPr="0030782C">
        <w:t>reliminary accommodation schedule</w:t>
      </w:r>
    </w:p>
    <w:p w14:paraId="7B649330" w14:textId="65340A13" w:rsidR="00B2593D" w:rsidRPr="0030782C" w:rsidRDefault="00B2593D" w:rsidP="0030782C">
      <w:pPr>
        <w:pStyle w:val="ListParagraph"/>
        <w:numPr>
          <w:ilvl w:val="0"/>
          <w:numId w:val="18"/>
        </w:numPr>
      </w:pPr>
      <w:r>
        <w:t>outline visual impact assessment</w:t>
      </w:r>
    </w:p>
    <w:p w14:paraId="31AC4DED" w14:textId="57B101D4" w:rsidR="0030782C" w:rsidRPr="0030782C" w:rsidRDefault="0030782C" w:rsidP="00DA157B">
      <w:pPr>
        <w:pStyle w:val="Heading2"/>
        <w:numPr>
          <w:ilvl w:val="0"/>
          <w:numId w:val="16"/>
        </w:numPr>
      </w:pPr>
      <w:r w:rsidRPr="0030782C">
        <w:t>Cost consultancy</w:t>
      </w:r>
    </w:p>
    <w:p w14:paraId="4FD7BC33" w14:textId="320A9423" w:rsidR="0030782C" w:rsidRPr="0030782C" w:rsidRDefault="0030782C" w:rsidP="0030782C">
      <w:r w:rsidRPr="0030782C">
        <w:t>Proposed work to inform feasibility stage</w:t>
      </w:r>
      <w:r w:rsidR="00DA157B">
        <w:t>.</w:t>
      </w:r>
    </w:p>
    <w:p w14:paraId="34C8BCD5" w14:textId="141F59D1" w:rsidR="0030782C" w:rsidRPr="0030782C" w:rsidRDefault="00DA157B" w:rsidP="00DA157B">
      <w:pPr>
        <w:pStyle w:val="Heading3"/>
      </w:pPr>
      <w:r>
        <w:t xml:space="preserve">2.1 </w:t>
      </w:r>
      <w:r w:rsidR="0030782C" w:rsidRPr="0030782C">
        <w:t>Initial feasibility</w:t>
      </w:r>
    </w:p>
    <w:p w14:paraId="06B991A2" w14:textId="067C937B" w:rsidR="0030782C" w:rsidRPr="0030782C" w:rsidRDefault="0030782C" w:rsidP="0030782C">
      <w:r w:rsidRPr="0030782C">
        <w:t>These items are assumed:</w:t>
      </w:r>
    </w:p>
    <w:p w14:paraId="1814AC33" w14:textId="75E3590B" w:rsidR="0030782C" w:rsidRPr="0030782C" w:rsidRDefault="0030782C" w:rsidP="00DA157B">
      <w:pPr>
        <w:pStyle w:val="ListParagraph"/>
        <w:numPr>
          <w:ilvl w:val="0"/>
          <w:numId w:val="19"/>
        </w:numPr>
      </w:pPr>
      <w:r w:rsidRPr="0030782C">
        <w:t>cost plan</w:t>
      </w:r>
    </w:p>
    <w:p w14:paraId="6C1EEAC7" w14:textId="0EF625A0" w:rsidR="0030782C" w:rsidRPr="0030782C" w:rsidRDefault="00DA157B" w:rsidP="00DA157B">
      <w:pPr>
        <w:pStyle w:val="ListParagraph"/>
        <w:numPr>
          <w:ilvl w:val="0"/>
          <w:numId w:val="19"/>
        </w:numPr>
      </w:pPr>
      <w:r>
        <w:t>r</w:t>
      </w:r>
      <w:r w:rsidR="0030782C" w:rsidRPr="0030782C">
        <w:t>eview and update</w:t>
      </w:r>
      <w:r>
        <w:t xml:space="preserve"> </w:t>
      </w:r>
      <w:r w:rsidR="0030782C" w:rsidRPr="0030782C">
        <w:t>the cost plan to re-base construction year assumptions</w:t>
      </w:r>
    </w:p>
    <w:p w14:paraId="7921D4B8" w14:textId="5F3F6E8B" w:rsidR="0030782C" w:rsidRPr="0030782C" w:rsidRDefault="00DA157B" w:rsidP="00DA157B">
      <w:pPr>
        <w:pStyle w:val="ListParagraph"/>
        <w:numPr>
          <w:ilvl w:val="0"/>
          <w:numId w:val="19"/>
        </w:numPr>
      </w:pPr>
      <w:r>
        <w:t>r</w:t>
      </w:r>
      <w:r w:rsidR="0030782C" w:rsidRPr="0030782C">
        <w:t>eview and update</w:t>
      </w:r>
      <w:r>
        <w:t xml:space="preserve"> </w:t>
      </w:r>
      <w:r w:rsidR="0030782C" w:rsidRPr="0030782C">
        <w:t>the cost plan for 3 design options (additional iterations may be required)</w:t>
      </w:r>
    </w:p>
    <w:p w14:paraId="3BE02514" w14:textId="0A02B7D7" w:rsidR="0030782C" w:rsidRPr="0030782C" w:rsidRDefault="00DA157B" w:rsidP="00DA157B">
      <w:pPr>
        <w:pStyle w:val="ListParagraph"/>
        <w:numPr>
          <w:ilvl w:val="0"/>
          <w:numId w:val="19"/>
        </w:numPr>
      </w:pPr>
      <w:r>
        <w:t>p</w:t>
      </w:r>
      <w:r w:rsidR="0030782C" w:rsidRPr="0030782C">
        <w:t>rovisional sum for updates to cost plan for further design options</w:t>
      </w:r>
    </w:p>
    <w:p w14:paraId="619373C8" w14:textId="003A1B0A" w:rsidR="0030782C" w:rsidRPr="0030782C" w:rsidRDefault="0030782C" w:rsidP="00DA157B">
      <w:pPr>
        <w:pStyle w:val="Heading2"/>
        <w:numPr>
          <w:ilvl w:val="0"/>
          <w:numId w:val="16"/>
        </w:numPr>
      </w:pPr>
      <w:r w:rsidRPr="0030782C">
        <w:t>Town</w:t>
      </w:r>
      <w:r>
        <w:t xml:space="preserve"> </w:t>
      </w:r>
      <w:r w:rsidRPr="0030782C">
        <w:t>planning</w:t>
      </w:r>
    </w:p>
    <w:p w14:paraId="1F6E964C" w14:textId="240106A2" w:rsidR="0030782C" w:rsidRPr="0030782C" w:rsidRDefault="0030782C" w:rsidP="0030782C">
      <w:r w:rsidRPr="0030782C">
        <w:t>Proposed work to inform feasibility stage</w:t>
      </w:r>
      <w:r w:rsidR="00DA157B">
        <w:t>.</w:t>
      </w:r>
    </w:p>
    <w:p w14:paraId="43113B8F" w14:textId="1E158326" w:rsidR="0030782C" w:rsidRPr="0030782C" w:rsidRDefault="00DA157B" w:rsidP="00DA157B">
      <w:pPr>
        <w:pStyle w:val="Heading3"/>
      </w:pPr>
      <w:r>
        <w:lastRenderedPageBreak/>
        <w:t xml:space="preserve">3.1 </w:t>
      </w:r>
      <w:r w:rsidR="0030782C" w:rsidRPr="0030782C">
        <w:t>Initial work</w:t>
      </w:r>
    </w:p>
    <w:p w14:paraId="75A099A2" w14:textId="66B6745A" w:rsidR="0030782C" w:rsidRPr="0030782C" w:rsidRDefault="0030782C" w:rsidP="00DA157B">
      <w:r w:rsidRPr="0030782C">
        <w:t>These items are assumed:</w:t>
      </w:r>
    </w:p>
    <w:p w14:paraId="2D32E44C" w14:textId="58DA4D1B" w:rsidR="0030782C" w:rsidRPr="0030782C" w:rsidRDefault="00DA157B" w:rsidP="00DA157B">
      <w:pPr>
        <w:pStyle w:val="ListParagraph"/>
        <w:numPr>
          <w:ilvl w:val="0"/>
          <w:numId w:val="20"/>
        </w:numPr>
      </w:pPr>
      <w:r>
        <w:t>o</w:t>
      </w:r>
      <w:r w:rsidR="0030782C" w:rsidRPr="0030782C">
        <w:t>utline planning strategy, provide planning advice and attend at least 2 internal design team meetings</w:t>
      </w:r>
    </w:p>
    <w:p w14:paraId="146D089C" w14:textId="44C5B1B6" w:rsidR="0030782C" w:rsidRPr="0030782C" w:rsidRDefault="00B2593D" w:rsidP="00DA157B">
      <w:pPr>
        <w:pStyle w:val="ListParagraph"/>
        <w:numPr>
          <w:ilvl w:val="0"/>
          <w:numId w:val="20"/>
        </w:numPr>
      </w:pPr>
      <w:r>
        <w:t>review and response to</w:t>
      </w:r>
      <w:r w:rsidRPr="0030782C">
        <w:t xml:space="preserve"> </w:t>
      </w:r>
      <w:r w:rsidR="0030782C" w:rsidRPr="0030782C">
        <w:t xml:space="preserve">planning issues </w:t>
      </w:r>
      <w:r>
        <w:t>in briefing pack</w:t>
      </w:r>
    </w:p>
    <w:p w14:paraId="35F009B6" w14:textId="6F3F67DC" w:rsidR="0030782C" w:rsidRPr="0030782C" w:rsidRDefault="00DA157B" w:rsidP="00DA157B">
      <w:pPr>
        <w:pStyle w:val="ListParagraph"/>
        <w:numPr>
          <w:ilvl w:val="0"/>
          <w:numId w:val="20"/>
        </w:numPr>
      </w:pPr>
      <w:r>
        <w:t>p</w:t>
      </w:r>
      <w:r w:rsidR="0030782C" w:rsidRPr="0030782C">
        <w:t>repar</w:t>
      </w:r>
      <w:r w:rsidR="00B2593D">
        <w:t>ation</w:t>
      </w:r>
      <w:r w:rsidR="0030782C" w:rsidRPr="0030782C">
        <w:t xml:space="preserve"> for, attend</w:t>
      </w:r>
      <w:r w:rsidR="00B2593D">
        <w:t>ance</w:t>
      </w:r>
      <w:r w:rsidR="0030782C" w:rsidRPr="0030782C">
        <w:t xml:space="preserve"> and chair</w:t>
      </w:r>
      <w:r w:rsidR="00B2593D">
        <w:t>ing of</w:t>
      </w:r>
      <w:r w:rsidR="0030782C" w:rsidRPr="0030782C">
        <w:t xml:space="preserve"> a single pre-application meeting with the local planning authority</w:t>
      </w:r>
    </w:p>
    <w:p w14:paraId="54B15811" w14:textId="671EF07E" w:rsidR="0030782C" w:rsidRPr="0030782C" w:rsidRDefault="00DA157B" w:rsidP="00DA157B">
      <w:pPr>
        <w:pStyle w:val="ListParagraph"/>
        <w:numPr>
          <w:ilvl w:val="0"/>
          <w:numId w:val="20"/>
        </w:numPr>
      </w:pPr>
      <w:r>
        <w:t>c</w:t>
      </w:r>
      <w:r w:rsidR="0030782C" w:rsidRPr="0030782C">
        <w:t>ompletion of meeting notes and distribution to all attendees</w:t>
      </w:r>
    </w:p>
    <w:p w14:paraId="328C72EC" w14:textId="5528D0FB" w:rsidR="0030782C" w:rsidRPr="0030782C" w:rsidRDefault="00DA157B" w:rsidP="00DA157B">
      <w:pPr>
        <w:pStyle w:val="ListParagraph"/>
        <w:numPr>
          <w:ilvl w:val="0"/>
          <w:numId w:val="20"/>
        </w:numPr>
      </w:pPr>
      <w:r>
        <w:t>a</w:t>
      </w:r>
      <w:r w:rsidR="0030782C" w:rsidRPr="0030782C">
        <w:t>ttend</w:t>
      </w:r>
      <w:r w:rsidR="00B2593D">
        <w:t>ance at</w:t>
      </w:r>
      <w:r w:rsidR="0030782C" w:rsidRPr="0030782C">
        <w:t xml:space="preserve"> team meeting to de-brief and </w:t>
      </w:r>
      <w:r w:rsidR="00B2593D">
        <w:t xml:space="preserve">outline </w:t>
      </w:r>
      <w:r w:rsidR="0030782C" w:rsidRPr="0030782C">
        <w:t>next steps</w:t>
      </w:r>
    </w:p>
    <w:p w14:paraId="0F2CB983" w14:textId="79045051" w:rsidR="0030782C" w:rsidRPr="0030782C" w:rsidRDefault="00DA157B" w:rsidP="00DA157B">
      <w:pPr>
        <w:pStyle w:val="ListParagraph"/>
        <w:numPr>
          <w:ilvl w:val="0"/>
          <w:numId w:val="20"/>
        </w:numPr>
      </w:pPr>
      <w:r>
        <w:t>o</w:t>
      </w:r>
      <w:r w:rsidR="0030782C" w:rsidRPr="0030782C">
        <w:t>ther tasks as may be identified in the design process</w:t>
      </w:r>
    </w:p>
    <w:p w14:paraId="2EA5E3F3" w14:textId="2A6C2196" w:rsidR="0030782C" w:rsidRPr="0030782C" w:rsidRDefault="0030782C" w:rsidP="00DA157B">
      <w:pPr>
        <w:pStyle w:val="Heading2"/>
        <w:numPr>
          <w:ilvl w:val="0"/>
          <w:numId w:val="16"/>
        </w:numPr>
      </w:pPr>
      <w:r w:rsidRPr="0030782C">
        <w:t>Viability consultancy</w:t>
      </w:r>
    </w:p>
    <w:p w14:paraId="539CE1BB" w14:textId="41E22BF8" w:rsidR="0030782C" w:rsidRPr="0030782C" w:rsidRDefault="0030782C" w:rsidP="0030782C">
      <w:r w:rsidRPr="0030782C">
        <w:t>Proposed work</w:t>
      </w:r>
      <w:r w:rsidR="00DA157B">
        <w:t xml:space="preserve"> for</w:t>
      </w:r>
      <w:r w:rsidRPr="0030782C">
        <w:t xml:space="preserve"> feasibility stage</w:t>
      </w:r>
      <w:r w:rsidR="00DA157B">
        <w:t>.</w:t>
      </w:r>
    </w:p>
    <w:p w14:paraId="6047B688" w14:textId="7302ABC7" w:rsidR="0030782C" w:rsidRPr="0030782C" w:rsidRDefault="0030782C" w:rsidP="00DA157B">
      <w:pPr>
        <w:pStyle w:val="Heading3"/>
      </w:pPr>
      <w:r w:rsidRPr="0030782C">
        <w:t>4.1 Initial work</w:t>
      </w:r>
    </w:p>
    <w:p w14:paraId="3CC9A731" w14:textId="0980FCA1" w:rsidR="0030782C" w:rsidRPr="0030782C" w:rsidRDefault="0030782C" w:rsidP="0030782C">
      <w:r w:rsidRPr="0030782C">
        <w:t>These items are assumed:</w:t>
      </w:r>
    </w:p>
    <w:p w14:paraId="1F1FD573" w14:textId="4D5A9FA8" w:rsidR="0030782C" w:rsidRPr="0030782C" w:rsidRDefault="00DA157B" w:rsidP="00DA157B">
      <w:pPr>
        <w:pStyle w:val="ListParagraph"/>
        <w:numPr>
          <w:ilvl w:val="0"/>
          <w:numId w:val="21"/>
        </w:numPr>
      </w:pPr>
      <w:r>
        <w:t>p</w:t>
      </w:r>
      <w:r w:rsidR="0030782C" w:rsidRPr="0030782C">
        <w:t>rovide initial valuation advice for at least 3 design options and for each option, provide a residual land valuation.</w:t>
      </w:r>
    </w:p>
    <w:p w14:paraId="234C5DAB" w14:textId="6118E56F" w:rsidR="0030782C" w:rsidRPr="0030782C" w:rsidRDefault="00DA157B" w:rsidP="00DA157B">
      <w:pPr>
        <w:pStyle w:val="ListParagraph"/>
        <w:numPr>
          <w:ilvl w:val="0"/>
          <w:numId w:val="21"/>
        </w:numPr>
      </w:pPr>
      <w:r>
        <w:t>f</w:t>
      </w:r>
      <w:r w:rsidR="0030782C" w:rsidRPr="0030782C">
        <w:t xml:space="preserve">or each development iteration, undertake a valuation on the assumption that the site has planning permission. This will involve determining the gross development value of the schemes and subtracting from this figure the costs of delivering the developments including build costs, planning obligations, fees, </w:t>
      </w:r>
      <w:proofErr w:type="gramStart"/>
      <w:r w:rsidR="0030782C" w:rsidRPr="0030782C">
        <w:t>finance</w:t>
      </w:r>
      <w:proofErr w:type="gramEnd"/>
      <w:r w:rsidR="0030782C" w:rsidRPr="0030782C">
        <w:t xml:space="preserve"> and an appropriate developer’s profit.</w:t>
      </w:r>
    </w:p>
    <w:p w14:paraId="24BA9757" w14:textId="4E664F13" w:rsidR="0030782C" w:rsidRPr="0030782C" w:rsidRDefault="00DA157B" w:rsidP="00DA157B">
      <w:pPr>
        <w:pStyle w:val="ListParagraph"/>
        <w:numPr>
          <w:ilvl w:val="0"/>
          <w:numId w:val="21"/>
        </w:numPr>
      </w:pPr>
      <w:r>
        <w:t>p</w:t>
      </w:r>
      <w:r w:rsidR="0030782C" w:rsidRPr="0030782C">
        <w:t xml:space="preserve">rovide advice on each development iteration as and when they become required. </w:t>
      </w:r>
    </w:p>
    <w:p w14:paraId="254CA92B" w14:textId="77777777" w:rsidR="0030782C" w:rsidRPr="0030782C" w:rsidRDefault="0030782C" w:rsidP="00DA157B">
      <w:pPr>
        <w:pStyle w:val="Heading2"/>
        <w:numPr>
          <w:ilvl w:val="0"/>
          <w:numId w:val="16"/>
        </w:numPr>
      </w:pPr>
      <w:r w:rsidRPr="0030782C">
        <w:t xml:space="preserve">Other tasks </w:t>
      </w:r>
    </w:p>
    <w:p w14:paraId="42A0C56F" w14:textId="5D971061" w:rsidR="0030782C" w:rsidRPr="0030782C" w:rsidRDefault="0030782C" w:rsidP="00DA157B">
      <w:pPr>
        <w:pStyle w:val="Heading3"/>
      </w:pPr>
      <w:r w:rsidRPr="0030782C">
        <w:t>5.1 Delivery stage programme</w:t>
      </w:r>
    </w:p>
    <w:p w14:paraId="516CBAF9" w14:textId="79393669" w:rsidR="0030782C" w:rsidRPr="0030782C" w:rsidRDefault="0030782C" w:rsidP="0030782C">
      <w:r w:rsidRPr="0030782C">
        <w:t xml:space="preserve">Produce an outline delivery stage programme in MS Project format showing consultancy, consultation, planning, </w:t>
      </w:r>
      <w:proofErr w:type="gramStart"/>
      <w:r w:rsidRPr="0030782C">
        <w:t>construction</w:t>
      </w:r>
      <w:proofErr w:type="gramEnd"/>
      <w:r w:rsidRPr="0030782C">
        <w:t xml:space="preserve"> and occupation of the project. </w:t>
      </w:r>
    </w:p>
    <w:p w14:paraId="69431583" w14:textId="021DAD21" w:rsidR="0030782C" w:rsidRPr="0030782C" w:rsidRDefault="0030782C" w:rsidP="00DA157B">
      <w:pPr>
        <w:pStyle w:val="Heading3"/>
      </w:pPr>
      <w:r w:rsidRPr="0030782C">
        <w:t>5.2 Right of light assessment</w:t>
      </w:r>
    </w:p>
    <w:p w14:paraId="2091CB8A" w14:textId="393B7393" w:rsidR="0030782C" w:rsidRPr="0030782C" w:rsidRDefault="0030782C" w:rsidP="0030782C">
      <w:r w:rsidRPr="0030782C">
        <w:t xml:space="preserve">Commission appropriate consultant input to produce a right of light assessment for at least 3 design options. </w:t>
      </w:r>
    </w:p>
    <w:p w14:paraId="169CDFDA" w14:textId="6CF8ADC3" w:rsidR="0030782C" w:rsidRPr="0030782C" w:rsidRDefault="0030782C" w:rsidP="0030782C">
      <w:r w:rsidRPr="0030782C">
        <w:t>These items are assumed:</w:t>
      </w:r>
    </w:p>
    <w:p w14:paraId="1B4479BA" w14:textId="4EE50AC0" w:rsidR="0030782C" w:rsidRPr="0030782C" w:rsidRDefault="00DA157B" w:rsidP="00DA157B">
      <w:pPr>
        <w:pStyle w:val="ListParagraph"/>
        <w:numPr>
          <w:ilvl w:val="0"/>
          <w:numId w:val="22"/>
        </w:numPr>
      </w:pPr>
      <w:r>
        <w:t>s</w:t>
      </w:r>
      <w:r w:rsidR="0030782C" w:rsidRPr="0030782C">
        <w:t xml:space="preserve">ite appraisal, indicative risk assessments, </w:t>
      </w:r>
      <w:r w:rsidR="00356CA2">
        <w:t>r</w:t>
      </w:r>
      <w:r w:rsidR="00356CA2" w:rsidRPr="00356CA2">
        <w:t xml:space="preserve">ight of light </w:t>
      </w:r>
      <w:r w:rsidR="0030782C" w:rsidRPr="0030782C">
        <w:t>strategy and mitigation advice</w:t>
      </w:r>
    </w:p>
    <w:p w14:paraId="2CFE8BA5" w14:textId="26BFB348" w:rsidR="0030782C" w:rsidRPr="0030782C" w:rsidRDefault="00356CA2" w:rsidP="00DA157B">
      <w:pPr>
        <w:pStyle w:val="ListParagraph"/>
        <w:numPr>
          <w:ilvl w:val="0"/>
          <w:numId w:val="22"/>
        </w:numPr>
      </w:pPr>
      <w:r>
        <w:t>p</w:t>
      </w:r>
      <w:r w:rsidR="0030782C" w:rsidRPr="0030782C">
        <w:t>arty Wall matters and boundary assessments</w:t>
      </w:r>
    </w:p>
    <w:p w14:paraId="7E46150B" w14:textId="22E95448" w:rsidR="0030782C" w:rsidRPr="0030782C" w:rsidRDefault="0030782C" w:rsidP="00DA157B">
      <w:pPr>
        <w:pStyle w:val="ListParagraph"/>
        <w:numPr>
          <w:ilvl w:val="0"/>
          <w:numId w:val="22"/>
        </w:numPr>
      </w:pPr>
      <w:r w:rsidRPr="0030782C">
        <w:t>provisional sum for envelopes, massing studies and cutbacks</w:t>
      </w:r>
    </w:p>
    <w:p w14:paraId="2A869635" w14:textId="000FB748" w:rsidR="0030782C" w:rsidRPr="0030782C" w:rsidRDefault="0030782C" w:rsidP="00356CA2">
      <w:pPr>
        <w:pStyle w:val="Heading3"/>
      </w:pPr>
      <w:r w:rsidRPr="0030782C">
        <w:t>5.3 Further technical advice (following initial pre-app)</w:t>
      </w:r>
    </w:p>
    <w:p w14:paraId="315818D5" w14:textId="2FE4B2E4" w:rsidR="0030782C" w:rsidRPr="0030782C" w:rsidRDefault="0030782C" w:rsidP="0030782C">
      <w:r w:rsidRPr="0030782C">
        <w:t xml:space="preserve">It is possible that the local authority may wish to see more detailed work on some elements of the project proposals. </w:t>
      </w:r>
    </w:p>
    <w:p w14:paraId="4E7F8A44" w14:textId="6993C8B7" w:rsidR="0030782C" w:rsidRPr="0030782C" w:rsidRDefault="0030782C" w:rsidP="0030782C">
      <w:r w:rsidRPr="0030782C">
        <w:lastRenderedPageBreak/>
        <w:t>These items are assumed:</w:t>
      </w:r>
    </w:p>
    <w:p w14:paraId="0DE8395C" w14:textId="77777777" w:rsidR="0030782C" w:rsidRPr="0030782C" w:rsidRDefault="0030782C" w:rsidP="00356CA2">
      <w:pPr>
        <w:pStyle w:val="ListParagraph"/>
        <w:numPr>
          <w:ilvl w:val="0"/>
          <w:numId w:val="23"/>
        </w:numPr>
      </w:pPr>
      <w:r w:rsidRPr="0030782C">
        <w:t>Townscape and heritage – additional work to develop the evidence base around these issues to allow a more accurate understanding of residual planning risk</w:t>
      </w:r>
    </w:p>
    <w:p w14:paraId="45BFE050" w14:textId="70CFAD4A" w:rsidR="0030782C" w:rsidRPr="0030782C" w:rsidRDefault="0030782C" w:rsidP="00356CA2">
      <w:pPr>
        <w:pStyle w:val="ListParagraph"/>
        <w:numPr>
          <w:ilvl w:val="0"/>
          <w:numId w:val="23"/>
        </w:numPr>
      </w:pPr>
      <w:r w:rsidRPr="0030782C">
        <w:t>Arboriculture – additional design development work with the architecture team and consultation with the local authority to develop the consideration of tree protection measures further</w:t>
      </w:r>
    </w:p>
    <w:p w14:paraId="311C7547" w14:textId="75517F91" w:rsidR="0030782C" w:rsidRPr="0030782C" w:rsidRDefault="0030782C" w:rsidP="0030782C">
      <w:r w:rsidRPr="0030782C">
        <w:t>It is possible that the scope of these (or other</w:t>
      </w:r>
      <w:r w:rsidR="00356CA2">
        <w:t xml:space="preserve"> </w:t>
      </w:r>
      <w:r w:rsidRPr="0030782C">
        <w:t xml:space="preserve">items requested by the local planning authority) will not be clear until after the initial pre-application meeting. </w:t>
      </w:r>
    </w:p>
    <w:p w14:paraId="2BCBF6D7" w14:textId="77777777" w:rsidR="0030782C" w:rsidRPr="0030782C" w:rsidRDefault="0030782C" w:rsidP="0030782C">
      <w:r w:rsidRPr="0030782C">
        <w:t>It may be appropriate to develop individual scopes for any additional items required following the initial pre-app as project change control to be charged at hourly rates.</w:t>
      </w:r>
    </w:p>
    <w:p w14:paraId="2C400F71" w14:textId="16D05C39" w:rsidR="0030782C" w:rsidRPr="0030782C" w:rsidRDefault="0030782C" w:rsidP="00356CA2">
      <w:pPr>
        <w:pStyle w:val="Heading3"/>
      </w:pPr>
      <w:r w:rsidRPr="0030782C">
        <w:t>5.4 Preparation of supporting plans and other documentation for Sport England consultation</w:t>
      </w:r>
      <w:r w:rsidR="00E67D7C">
        <w:t xml:space="preserve"> (if applicable)</w:t>
      </w:r>
    </w:p>
    <w:p w14:paraId="193AE095" w14:textId="3EA976D7" w:rsidR="0030782C" w:rsidRPr="0030782C" w:rsidRDefault="0030782C" w:rsidP="0030782C">
      <w:r w:rsidRPr="0030782C">
        <w:t>Playing field land cannot be disposed of until Sport England has been consulted. Whilst it is not possible to determine exactly what plans will be required, we anticipate that supporting information will include:</w:t>
      </w:r>
    </w:p>
    <w:p w14:paraId="02C67AB7" w14:textId="77777777" w:rsidR="0030782C" w:rsidRPr="0030782C" w:rsidRDefault="0030782C" w:rsidP="00356CA2">
      <w:pPr>
        <w:pStyle w:val="ListParagraph"/>
        <w:numPr>
          <w:ilvl w:val="0"/>
          <w:numId w:val="24"/>
        </w:numPr>
      </w:pPr>
      <w:r w:rsidRPr="0030782C">
        <w:t>existing and proposed plans indicating outdoor space provision categorised under recognised land use definitions (hard formal, hard informal, soft informal, habitat etc.)</w:t>
      </w:r>
    </w:p>
    <w:p w14:paraId="135E7601" w14:textId="77777777" w:rsidR="0030782C" w:rsidRPr="0030782C" w:rsidRDefault="0030782C" w:rsidP="00356CA2">
      <w:pPr>
        <w:pStyle w:val="ListParagraph"/>
        <w:numPr>
          <w:ilvl w:val="0"/>
          <w:numId w:val="24"/>
        </w:numPr>
      </w:pPr>
      <w:r w:rsidRPr="0030782C">
        <w:t>supporting information to explain how any loss of outdoor space has been minimised</w:t>
      </w:r>
    </w:p>
    <w:p w14:paraId="29E1CEB2" w14:textId="77777777" w:rsidR="0030782C" w:rsidRPr="0030782C" w:rsidRDefault="0030782C" w:rsidP="00356CA2">
      <w:pPr>
        <w:pStyle w:val="ListParagraph"/>
        <w:numPr>
          <w:ilvl w:val="0"/>
          <w:numId w:val="24"/>
        </w:numPr>
      </w:pPr>
      <w:r w:rsidRPr="0030782C">
        <w:t>supporting information explaining mitigation measures to offset any loss of outdoor space</w:t>
      </w:r>
    </w:p>
    <w:p w14:paraId="45C75514" w14:textId="4CC28E7E" w:rsidR="0030782C" w:rsidRPr="0030782C" w:rsidRDefault="0030782C" w:rsidP="00356CA2">
      <w:pPr>
        <w:pStyle w:val="Heading2"/>
        <w:numPr>
          <w:ilvl w:val="0"/>
          <w:numId w:val="16"/>
        </w:numPr>
      </w:pPr>
      <w:r w:rsidRPr="0030782C">
        <w:t>Support in procuring a development partner</w:t>
      </w:r>
    </w:p>
    <w:p w14:paraId="262F07CC" w14:textId="145B79B9" w:rsidR="0030782C" w:rsidRPr="0030782C" w:rsidRDefault="0030782C" w:rsidP="00356CA2">
      <w:pPr>
        <w:pStyle w:val="Heading3"/>
      </w:pPr>
      <w:r w:rsidRPr="0030782C">
        <w:t>6.1 Provision of hourly rates to support a procurement process</w:t>
      </w:r>
    </w:p>
    <w:p w14:paraId="533F1002" w14:textId="72553219" w:rsidR="0030782C" w:rsidRPr="0030782C" w:rsidRDefault="0030782C" w:rsidP="0030782C">
      <w:r w:rsidRPr="0030782C">
        <w:t>Subject to the feasibility study proving a viable development outcome is achievable, the opportunity to redevelop the site maybe taken to the next stage.</w:t>
      </w:r>
    </w:p>
    <w:p w14:paraId="3D3FF197" w14:textId="3E0DFE0E" w:rsidR="0030782C" w:rsidRPr="0030782C" w:rsidRDefault="0030782C" w:rsidP="0030782C">
      <w:r w:rsidRPr="0030782C">
        <w:t xml:space="preserve">This stage may include the selection of an appropriate development partner to deliver the project. Alternatively, other delivery options may be considered at this point. </w:t>
      </w:r>
    </w:p>
    <w:p w14:paraId="564DC914" w14:textId="22114D64" w:rsidR="0030782C" w:rsidRPr="0030782C" w:rsidRDefault="0030782C" w:rsidP="0030782C">
      <w:r w:rsidRPr="0030782C">
        <w:t xml:space="preserve">In the event a procurement process is run, negotiation of the terms on which the project will be delivered will be enshrined in a development agreement. In line with public procurement regulations, the process itself is structured and can be time consuming. </w:t>
      </w:r>
    </w:p>
    <w:p w14:paraId="7033127B" w14:textId="21F8FD49" w:rsidR="0030782C" w:rsidRPr="0030782C" w:rsidRDefault="0030782C" w:rsidP="0030782C">
      <w:r w:rsidRPr="0030782C">
        <w:t xml:space="preserve">The experience and knowledge accumulated by the design team in the initial phase of the project may be helpful to inform and support the procurement process. </w:t>
      </w:r>
    </w:p>
    <w:p w14:paraId="5944612C" w14:textId="2AD06F31" w:rsidR="005D3B59" w:rsidRPr="00531385" w:rsidRDefault="0030782C" w:rsidP="005D3B59">
      <w:r w:rsidRPr="0030782C">
        <w:t>Input to the tender documents is viewed together with responses to requests for information from bidders. It is also envisaged the design team may participate in negotiation meetings, assessing the scores and assisting with the moderation process.</w:t>
      </w:r>
      <w:r w:rsidR="008D5F01">
        <w:t xml:space="preserve"> </w:t>
      </w:r>
    </w:p>
    <w:sectPr w:rsidR="005D3B59" w:rsidRPr="00531385" w:rsidSect="00622501">
      <w:footerReference w:type="default" r:id="rId12"/>
      <w:footerReference w:type="first" r:id="rId1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D3B59">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70820BCB" w:rsidR="00DA0AD5" w:rsidRPr="006E6ADB" w:rsidRDefault="00DA0AD5"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A279C1"/>
    <w:multiLevelType w:val="hybridMultilevel"/>
    <w:tmpl w:val="837C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87C4C"/>
    <w:multiLevelType w:val="hybridMultilevel"/>
    <w:tmpl w:val="6F22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8032AEF"/>
    <w:multiLevelType w:val="hybridMultilevel"/>
    <w:tmpl w:val="959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A4D8B"/>
    <w:multiLevelType w:val="hybridMultilevel"/>
    <w:tmpl w:val="999E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EF612B"/>
    <w:multiLevelType w:val="hybridMultilevel"/>
    <w:tmpl w:val="D596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23347"/>
    <w:multiLevelType w:val="hybridMultilevel"/>
    <w:tmpl w:val="DECE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87E0B"/>
    <w:multiLevelType w:val="hybridMultilevel"/>
    <w:tmpl w:val="6366D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DE24815"/>
    <w:multiLevelType w:val="hybridMultilevel"/>
    <w:tmpl w:val="1632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500BB"/>
    <w:multiLevelType w:val="hybridMultilevel"/>
    <w:tmpl w:val="6612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822000">
    <w:abstractNumId w:val="4"/>
  </w:num>
  <w:num w:numId="2" w16cid:durableId="503787735">
    <w:abstractNumId w:val="18"/>
  </w:num>
  <w:num w:numId="3" w16cid:durableId="467817277">
    <w:abstractNumId w:val="17"/>
  </w:num>
  <w:num w:numId="4" w16cid:durableId="742028700">
    <w:abstractNumId w:val="10"/>
  </w:num>
  <w:num w:numId="5" w16cid:durableId="1506358245">
    <w:abstractNumId w:val="8"/>
  </w:num>
  <w:num w:numId="6" w16cid:durableId="429861690">
    <w:abstractNumId w:val="12"/>
  </w:num>
  <w:num w:numId="7" w16cid:durableId="901719073">
    <w:abstractNumId w:val="3"/>
  </w:num>
  <w:num w:numId="8" w16cid:durableId="1360203620">
    <w:abstractNumId w:val="1"/>
  </w:num>
  <w:num w:numId="9" w16cid:durableId="1874153262">
    <w:abstractNumId w:val="0"/>
  </w:num>
  <w:num w:numId="10" w16cid:durableId="401756570">
    <w:abstractNumId w:val="13"/>
  </w:num>
  <w:num w:numId="11" w16cid:durableId="451477586">
    <w:abstractNumId w:val="12"/>
  </w:num>
  <w:num w:numId="12" w16cid:durableId="1078013293">
    <w:abstractNumId w:val="21"/>
  </w:num>
  <w:num w:numId="13" w16cid:durableId="1393313854">
    <w:abstractNumId w:val="7"/>
  </w:num>
  <w:num w:numId="14" w16cid:durableId="1526868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3712627">
    <w:abstractNumId w:val="2"/>
  </w:num>
  <w:num w:numId="16" w16cid:durableId="756247814">
    <w:abstractNumId w:val="11"/>
  </w:num>
  <w:num w:numId="17" w16cid:durableId="1634017877">
    <w:abstractNumId w:val="16"/>
  </w:num>
  <w:num w:numId="18" w16cid:durableId="602542047">
    <w:abstractNumId w:val="6"/>
  </w:num>
  <w:num w:numId="19" w16cid:durableId="934938512">
    <w:abstractNumId w:val="14"/>
  </w:num>
  <w:num w:numId="20" w16cid:durableId="1975672904">
    <w:abstractNumId w:val="19"/>
  </w:num>
  <w:num w:numId="21" w16cid:durableId="1224945442">
    <w:abstractNumId w:val="20"/>
  </w:num>
  <w:num w:numId="22" w16cid:durableId="536435460">
    <w:abstractNumId w:val="5"/>
  </w:num>
  <w:num w:numId="23" w16cid:durableId="895042591">
    <w:abstractNumId w:val="9"/>
  </w:num>
  <w:num w:numId="24" w16cid:durableId="16371782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91010"/>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05CB"/>
    <w:rsid w:val="002B6D93"/>
    <w:rsid w:val="002C34D4"/>
    <w:rsid w:val="002C3AA4"/>
    <w:rsid w:val="002E463F"/>
    <w:rsid w:val="002E4E9A"/>
    <w:rsid w:val="002E508B"/>
    <w:rsid w:val="002E5F9F"/>
    <w:rsid w:val="002E7849"/>
    <w:rsid w:val="002F7128"/>
    <w:rsid w:val="00300F99"/>
    <w:rsid w:val="0030782C"/>
    <w:rsid w:val="00342F8B"/>
    <w:rsid w:val="00356CA2"/>
    <w:rsid w:val="00357B1C"/>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41E9"/>
    <w:rsid w:val="004C5600"/>
    <w:rsid w:val="004D13A3"/>
    <w:rsid w:val="004D5C5E"/>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5F01"/>
    <w:rsid w:val="008D6968"/>
    <w:rsid w:val="008E3F07"/>
    <w:rsid w:val="008E5F36"/>
    <w:rsid w:val="008F2757"/>
    <w:rsid w:val="008F2E4F"/>
    <w:rsid w:val="008F7436"/>
    <w:rsid w:val="009055E4"/>
    <w:rsid w:val="00915171"/>
    <w:rsid w:val="00917E9C"/>
    <w:rsid w:val="00926A3C"/>
    <w:rsid w:val="0092783E"/>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634E"/>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2593D"/>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040E3"/>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57B"/>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67D7C"/>
    <w:rsid w:val="00E741D5"/>
    <w:rsid w:val="00E74474"/>
    <w:rsid w:val="00E80915"/>
    <w:rsid w:val="00E87A6A"/>
    <w:rsid w:val="00E9232A"/>
    <w:rsid w:val="00EA43F9"/>
    <w:rsid w:val="00EA4D1B"/>
    <w:rsid w:val="00EB1D11"/>
    <w:rsid w:val="00EC3DC1"/>
    <w:rsid w:val="00ED2F1C"/>
    <w:rsid w:val="00ED3D05"/>
    <w:rsid w:val="00EE64AE"/>
    <w:rsid w:val="00F00D62"/>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C040E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F93C5AEDE92E43ABAB55030D3077BD" ma:contentTypeVersion="15" ma:contentTypeDescription="Create a new document." ma:contentTypeScope="" ma:versionID="e40ac5d5f8fd98c40b59e025805ad713">
  <xsd:schema xmlns:xsd="http://www.w3.org/2001/XMLSchema" xmlns:xs="http://www.w3.org/2001/XMLSchema" xmlns:p="http://schemas.microsoft.com/office/2006/metadata/properties" xmlns:ns3="5cee9692-067c-4591-b214-b50e9d1a55bf" xmlns:ns4="4584a1b1-7d23-4524-aea9-3db5a13c51fb" targetNamespace="http://schemas.microsoft.com/office/2006/metadata/properties" ma:root="true" ma:fieldsID="42374a4e4a7344b55ffa06ef20583736" ns3:_="" ns4:_="">
    <xsd:import namespace="5cee9692-067c-4591-b214-b50e9d1a55bf"/>
    <xsd:import namespace="4584a1b1-7d23-4524-aea9-3db5a13c51f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9692-067c-4591-b214-b50e9d1a55b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4a1b1-7d23-4524-aea9-3db5a13c51f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5cee9692-067c-4591-b214-b50e9d1a55bf" xsi:nil="true"/>
    <MigrationWizId xmlns="5cee9692-067c-4591-b214-b50e9d1a55bf" xsi:nil="true"/>
    <MigrationWizIdPermissionLevels xmlns="5cee9692-067c-4591-b214-b50e9d1a55bf" xsi:nil="true"/>
    <MigrationWizIdDocumentLibraryPermissions xmlns="5cee9692-067c-4591-b214-b50e9d1a55bf" xsi:nil="true"/>
    <MigrationWizIdSecurityGroups xmlns="5cee9692-067c-4591-b214-b50e9d1a55b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135FF-2001-40F3-B537-9E5E9AEB407D}">
  <ds:schemaRefs>
    <ds:schemaRef ds:uri="http://schemas.openxmlformats.org/officeDocument/2006/bibliography"/>
  </ds:schemaRefs>
</ds:datastoreItem>
</file>

<file path=customXml/itemProps2.xml><?xml version="1.0" encoding="utf-8"?>
<ds:datastoreItem xmlns:ds="http://schemas.openxmlformats.org/officeDocument/2006/customXml" ds:itemID="{BE373501-5F95-4C13-86E5-761CC5A0B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9692-067c-4591-b214-b50e9d1a55bf"/>
    <ds:schemaRef ds:uri="4584a1b1-7d23-4524-aea9-3db5a13c5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5cee9692-067c-4591-b214-b50e9d1a55bf"/>
    <ds:schemaRef ds:uri="http://schemas.microsoft.com/office/infopath/2007/PartnerControls"/>
    <ds:schemaRef ds:uri="4584a1b1-7d23-4524-aea9-3db5a13c51fb"/>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864</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5833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DfE</dc:creator>
  <dc:description>DfE-SD-V1.4</dc:description>
  <cp:lastModifiedBy>BALLANTINE, Jane</cp:lastModifiedBy>
  <cp:revision>2</cp:revision>
  <cp:lastPrinted>2013-07-11T10:35:00Z</cp:lastPrinted>
  <dcterms:created xsi:type="dcterms:W3CDTF">2022-11-09T16:34:00Z</dcterms:created>
  <dcterms:modified xsi:type="dcterms:W3CDTF">2022-11-09T16:34:00Z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0x01010067F93C5AEDE92E43ABAB55030D3077BD</vt:lpwstr>
  </property>
  <property fmtid="{D5CDD505-2E9C-101B-9397-08002B2CF9AE}" pid="4" name="_dlc_DocIdItemGuid">
    <vt:lpwstr>f932cb30-a47a-488d-898c-fd408f879a72</vt:lpwstr>
  </property>
</Properties>
</file>