
<file path=[Content_Types].xml><?xml version="1.0" encoding="utf-8"?>
<Types xmlns="http://schemas.openxmlformats.org/package/2006/content-types">
  <Default Extension="bin" ContentType="application/vnd.openxmlformats-officedocument.oleObject"/>
  <Default Extension="emf" ContentType="image/x-emf"/>
  <Default Extension="ppt" ContentType="application/vnd.ms-powerpoint"/>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22488" w14:textId="77777777" w:rsidR="00B16388" w:rsidRDefault="00B16388" w:rsidP="00B16388">
      <w:r>
        <w:rPr>
          <w:noProof/>
        </w:rPr>
        <mc:AlternateContent>
          <mc:Choice Requires="wps">
            <w:drawing>
              <wp:anchor distT="0" distB="0" distL="114300" distR="114300" simplePos="0" relativeHeight="251659264" behindDoc="0" locked="0" layoutInCell="1" allowOverlap="1" wp14:anchorId="6F0FD6A2" wp14:editId="4DA9F611">
                <wp:simplePos x="0" y="0"/>
                <wp:positionH relativeFrom="margin">
                  <wp:posOffset>-342900</wp:posOffset>
                </wp:positionH>
                <wp:positionV relativeFrom="paragraph">
                  <wp:posOffset>-219075</wp:posOffset>
                </wp:positionV>
                <wp:extent cx="6503035" cy="6762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503035" cy="676275"/>
                        </a:xfrm>
                        <a:prstGeom prst="rect">
                          <a:avLst/>
                        </a:prstGeom>
                        <a:solidFill>
                          <a:srgbClr val="4472C4">
                            <a:lumMod val="60000"/>
                            <a:lumOff val="40000"/>
                          </a:srgbClr>
                        </a:solidFill>
                        <a:ln>
                          <a:noFill/>
                        </a:ln>
                      </wps:spPr>
                      <wps:txbx>
                        <w:txbxContent>
                          <w:p w14:paraId="2B22DC14" w14:textId="77777777" w:rsidR="00B16388" w:rsidRPr="00032118" w:rsidRDefault="00B16388" w:rsidP="00B16388">
                            <w:pPr>
                              <w:jc w:val="center"/>
                              <w:rPr>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2118">
                              <w:rPr>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REGIONAL FISHERIES GROUP</w:t>
                            </w:r>
                          </w:p>
                          <w:p w14:paraId="7361B2F8" w14:textId="77777777" w:rsidR="00B16388" w:rsidRDefault="00B16388" w:rsidP="00B163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0FD6A2" id="_x0000_t202" coordsize="21600,21600" o:spt="202" path="m,l,21600r21600,l21600,xe">
                <v:stroke joinstyle="miter"/>
                <v:path gradientshapeok="t" o:connecttype="rect"/>
              </v:shapetype>
              <v:shape id="Text Box 1" o:spid="_x0000_s1026" type="#_x0000_t202" style="position:absolute;margin-left:-27pt;margin-top:-17.25pt;width:512.05pt;height:5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6wPQQIAAIUEAAAOAAAAZHJzL2Uyb0RvYy54bWysVEuP2jAQvlfqf7B8LwlsgBYRVpQVVSW6&#10;uxJb7dk4NonkeFzbkNBf37ETHt32VDUHZzwzmcf3zWR+39aKHIV1FeicDgcpJUJzKCq9z+n3l/WH&#10;j5Q4z3TBFGiR05Nw9H7x/t28MTMxghJUISzBINrNGpPT0nszSxLHS1EzNwAjNBol2Jp5vNp9UljW&#10;YPRaJaM0nSQN2MJY4MI51D50RrqI8aUU3D9J6YQnKqdYm4+njecunMlizmZ7y0xZ8b4M9g9V1KzS&#10;mPQS6oF5Rg62+iNUXXELDqQfcKgTkLLiIvaA3QzTN91sS2ZE7AXBceYCk/t/YfnjcWueLfHtZ2iR&#10;wABIY9zMoTL000pbhzdWStCOEJ4usInWE47KyTi9S+/GlHC0TaaT0XQcwiTXr411/ouAmgQhpxZp&#10;iWix48b5zvXsEpI5UFWxrpSKF7vfrZQlR4YUZtl0tMrit+pQf4OiU09SfDouUY2M995nNZbiujCx&#10;rN/iKx2yaAj5ulKCJrmCECTf7toemR0UJwTMQjdLzvB1hV1tmPPPzOLwIEa4EP4JD6mgySn0EiUl&#10;2J9/0wd/5BStlDQ4jDl1Pw7MCkrUV41sfxpmWZjeeMnG0xFe7K1ld2vRh3oFCNYQV8/wKAZ/r86i&#10;tFC/4t4sQ1Y0Mc0xd079WVz5bkVw77hYLqMTzqthfqO3hofQAbTA2Uv7yqzpifU4Eo9wHls2e8Nv&#10;59vBvTx4kFUkPwDcodrjjrMeeer3MizT7T16Xf8ei18AAAD//wMAUEsDBBQABgAIAAAAIQAAgdI1&#10;4gAAAAoBAAAPAAAAZHJzL2Rvd25yZXYueG1sTI9PS8NAEMXvgt9hGcFLaXdb+0djNkUK4qFQahV6&#10;3WbHJJidDdlNk3x7x5Pe3vAeb34v3Q6uFldsQ+VJw3ymQCDl3lZUaPj8eJ0+ggjRkDW1J9QwYoBt&#10;dnuTmsT6nt7xeoqF4BIKidFQxtgkUoa8RGfCzDdI7H351pnIZ1tI25qey10tF0qtpTMV8YfSNLgr&#10;Mf8+dU5Dv55M3sYxP56Hc7HvwvGw2zeo9f3d8PIMIuIQ/8Lwi8/okDHTxXdkg6g1TFdL3hJZPCxX&#10;IDjxtFFzEBcNm4UCmaXy/4TsBwAA//8DAFBLAQItABQABgAIAAAAIQC2gziS/gAAAOEBAAATAAAA&#10;AAAAAAAAAAAAAAAAAABbQ29udGVudF9UeXBlc10ueG1sUEsBAi0AFAAGAAgAAAAhADj9If/WAAAA&#10;lAEAAAsAAAAAAAAAAAAAAAAALwEAAF9yZWxzLy5yZWxzUEsBAi0AFAAGAAgAAAAhALkfrA9BAgAA&#10;hQQAAA4AAAAAAAAAAAAAAAAALgIAAGRycy9lMm9Eb2MueG1sUEsBAi0AFAAGAAgAAAAhAACB0jXi&#10;AAAACgEAAA8AAAAAAAAAAAAAAAAAmwQAAGRycy9kb3ducmV2LnhtbFBLBQYAAAAABAAEAPMAAACq&#10;BQAAAAA=&#10;" fillcolor="#8faadc" stroked="f">
                <v:textbox>
                  <w:txbxContent>
                    <w:p w14:paraId="2B22DC14" w14:textId="77777777" w:rsidR="00B16388" w:rsidRPr="00032118" w:rsidRDefault="00B16388" w:rsidP="00B16388">
                      <w:pPr>
                        <w:jc w:val="center"/>
                        <w:rPr>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2118">
                        <w:rPr>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REGIONAL FISHERIES GROUP</w:t>
                      </w:r>
                    </w:p>
                    <w:p w14:paraId="7361B2F8" w14:textId="77777777" w:rsidR="00B16388" w:rsidRDefault="00B16388" w:rsidP="00B16388"/>
                  </w:txbxContent>
                </v:textbox>
                <w10:wrap anchorx="margin"/>
              </v:shape>
            </w:pict>
          </mc:Fallback>
        </mc:AlternateContent>
      </w:r>
    </w:p>
    <w:p w14:paraId="14305C10" w14:textId="77777777" w:rsidR="00B16388" w:rsidRPr="006F7B69" w:rsidRDefault="00B16388" w:rsidP="00B16388"/>
    <w:p w14:paraId="1E487F99" w14:textId="01588358" w:rsidR="00B16388" w:rsidRDefault="00B16388" w:rsidP="00B16388">
      <w:pPr>
        <w:pStyle w:val="Title"/>
        <w:jc w:val="center"/>
        <w:rPr>
          <w:sz w:val="40"/>
          <w:szCs w:val="40"/>
          <w:u w:val="single"/>
        </w:rPr>
      </w:pPr>
      <w:r w:rsidRPr="00032118">
        <w:rPr>
          <w:sz w:val="40"/>
          <w:szCs w:val="40"/>
          <w:u w:val="single"/>
        </w:rPr>
        <w:t xml:space="preserve">Meeting Notes </w:t>
      </w:r>
      <w:r>
        <w:rPr>
          <w:sz w:val="40"/>
          <w:szCs w:val="40"/>
          <w:u w:val="single"/>
        </w:rPr>
        <w:t>13</w:t>
      </w:r>
      <w:r w:rsidRPr="00B16388">
        <w:rPr>
          <w:sz w:val="40"/>
          <w:szCs w:val="40"/>
          <w:u w:val="single"/>
          <w:vertAlign w:val="superscript"/>
        </w:rPr>
        <w:t>th</w:t>
      </w:r>
      <w:r>
        <w:rPr>
          <w:sz w:val="40"/>
          <w:szCs w:val="40"/>
          <w:u w:val="single"/>
        </w:rPr>
        <w:t xml:space="preserve"> of September 2022</w:t>
      </w:r>
    </w:p>
    <w:p w14:paraId="5E53C362" w14:textId="767436A8" w:rsidR="00B16388" w:rsidRDefault="00B16388" w:rsidP="00B16388">
      <w:pPr>
        <w:spacing w:after="0"/>
        <w:jc w:val="center"/>
        <w:rPr>
          <w:rFonts w:asciiTheme="majorHAnsi" w:hAnsiTheme="majorHAnsi" w:cstheme="majorHAnsi"/>
          <w:b/>
          <w:bCs/>
          <w:sz w:val="36"/>
          <w:szCs w:val="36"/>
          <w:u w:val="single"/>
        </w:rPr>
      </w:pPr>
      <w:r>
        <w:rPr>
          <w:rFonts w:asciiTheme="majorHAnsi" w:hAnsiTheme="majorHAnsi" w:cstheme="majorHAnsi"/>
          <w:b/>
          <w:bCs/>
          <w:sz w:val="36"/>
          <w:szCs w:val="36"/>
          <w:u w:val="single"/>
        </w:rPr>
        <w:t xml:space="preserve">Southwest 7efg </w:t>
      </w:r>
    </w:p>
    <w:p w14:paraId="4E7B6649" w14:textId="410184C2" w:rsidR="00B16388" w:rsidRDefault="00B16388" w:rsidP="00B16388">
      <w:pPr>
        <w:spacing w:after="0"/>
        <w:jc w:val="center"/>
        <w:rPr>
          <w:rFonts w:asciiTheme="majorHAnsi" w:hAnsiTheme="majorHAnsi" w:cstheme="majorHAnsi"/>
          <w:sz w:val="28"/>
          <w:szCs w:val="28"/>
          <w:u w:val="single"/>
        </w:rPr>
      </w:pPr>
      <w:r w:rsidRPr="00032118">
        <w:rPr>
          <w:rFonts w:asciiTheme="majorHAnsi" w:hAnsiTheme="majorHAnsi" w:cstheme="majorHAnsi"/>
          <w:sz w:val="28"/>
          <w:szCs w:val="28"/>
          <w:u w:val="single"/>
        </w:rPr>
        <w:t>1</w:t>
      </w:r>
      <w:r w:rsidR="00536396">
        <w:rPr>
          <w:rFonts w:asciiTheme="majorHAnsi" w:hAnsiTheme="majorHAnsi" w:cstheme="majorHAnsi"/>
          <w:sz w:val="28"/>
          <w:szCs w:val="28"/>
          <w:u w:val="single"/>
        </w:rPr>
        <w:t>6</w:t>
      </w:r>
      <w:r w:rsidRPr="00032118">
        <w:rPr>
          <w:rFonts w:asciiTheme="majorHAnsi" w:hAnsiTheme="majorHAnsi" w:cstheme="majorHAnsi"/>
          <w:sz w:val="28"/>
          <w:szCs w:val="28"/>
          <w:u w:val="single"/>
        </w:rPr>
        <w:t>:00 – 1</w:t>
      </w:r>
      <w:r w:rsidR="00536396">
        <w:rPr>
          <w:rFonts w:asciiTheme="majorHAnsi" w:hAnsiTheme="majorHAnsi" w:cstheme="majorHAnsi"/>
          <w:sz w:val="28"/>
          <w:szCs w:val="28"/>
          <w:u w:val="single"/>
        </w:rPr>
        <w:t>8</w:t>
      </w:r>
      <w:r w:rsidRPr="00032118">
        <w:rPr>
          <w:rFonts w:asciiTheme="majorHAnsi" w:hAnsiTheme="majorHAnsi" w:cstheme="majorHAnsi"/>
          <w:sz w:val="28"/>
          <w:szCs w:val="28"/>
          <w:u w:val="single"/>
        </w:rPr>
        <w:t xml:space="preserve">:00 </w:t>
      </w:r>
      <w:r>
        <w:rPr>
          <w:rFonts w:asciiTheme="majorHAnsi" w:hAnsiTheme="majorHAnsi" w:cstheme="majorHAnsi"/>
          <w:sz w:val="28"/>
          <w:szCs w:val="28"/>
          <w:u w:val="single"/>
        </w:rPr>
        <w:t>MS Teams Conference Call</w:t>
      </w:r>
    </w:p>
    <w:p w14:paraId="7984047A" w14:textId="6361B85A" w:rsidR="004B7AF2" w:rsidRDefault="00AE6AB3"/>
    <w:p w14:paraId="48AFA852" w14:textId="77777777" w:rsidR="00B16388" w:rsidRDefault="00B16388">
      <w:r>
        <w:t>Attendees:</w:t>
      </w:r>
    </w:p>
    <w:p w14:paraId="46DBD7A0" w14:textId="344C8DCE" w:rsidR="00B16388" w:rsidRDefault="00AE6AB3">
      <w:r w:rsidRPr="00C100C3">
        <w:rPr>
          <w:b/>
          <w:bCs/>
          <w:noProof/>
          <w:u w:val="single"/>
        </w:rPr>
        <mc:AlternateContent>
          <mc:Choice Requires="wps">
            <w:drawing>
              <wp:anchor distT="45720" distB="45720" distL="114300" distR="114300" simplePos="0" relativeHeight="251655680" behindDoc="0" locked="0" layoutInCell="1" allowOverlap="1" wp14:anchorId="23DE88DC" wp14:editId="38C6F8AD">
                <wp:simplePos x="0" y="0"/>
                <wp:positionH relativeFrom="column">
                  <wp:posOffset>-104775</wp:posOffset>
                </wp:positionH>
                <wp:positionV relativeFrom="paragraph">
                  <wp:posOffset>288290</wp:posOffset>
                </wp:positionV>
                <wp:extent cx="1494155" cy="4162425"/>
                <wp:effectExtent l="0" t="0" r="1079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4162425"/>
                        </a:xfrm>
                        <a:prstGeom prst="rect">
                          <a:avLst/>
                        </a:prstGeom>
                        <a:solidFill>
                          <a:srgbClr val="FFFFFF"/>
                        </a:solidFill>
                        <a:ln w="9525">
                          <a:solidFill>
                            <a:sysClr val="window" lastClr="FFFFFF"/>
                          </a:solidFill>
                          <a:miter lim="800000"/>
                          <a:headEnd/>
                          <a:tailEnd/>
                        </a:ln>
                      </wps:spPr>
                      <wps:txbx>
                        <w:txbxContent>
                          <w:p w14:paraId="6864A3D6" w14:textId="77777777" w:rsidR="00B16388" w:rsidRDefault="00B16388" w:rsidP="00B16388">
                            <w:pPr>
                              <w:spacing w:after="0" w:line="240" w:lineRule="auto"/>
                              <w:rPr>
                                <w:b/>
                                <w:bCs/>
                                <w:u w:val="single"/>
                              </w:rPr>
                            </w:pPr>
                            <w:r w:rsidRPr="00032118">
                              <w:rPr>
                                <w:b/>
                                <w:bCs/>
                                <w:u w:val="single"/>
                              </w:rPr>
                              <w:t>INDUSTRY</w:t>
                            </w:r>
                          </w:p>
                          <w:p w14:paraId="77EE4379" w14:textId="0C18BB9A" w:rsidR="00B16388" w:rsidRDefault="00B16388" w:rsidP="00B16388">
                            <w:pPr>
                              <w:spacing w:after="0" w:line="240" w:lineRule="auto"/>
                              <w:rPr>
                                <w:b/>
                                <w:bCs/>
                                <w:u w:val="single"/>
                              </w:rPr>
                            </w:pPr>
                          </w:p>
                          <w:p w14:paraId="2BE1CACE" w14:textId="5C3A59CE" w:rsidR="00231930" w:rsidRDefault="00231930" w:rsidP="00B16388">
                            <w:pPr>
                              <w:spacing w:after="0" w:line="240" w:lineRule="auto"/>
                            </w:pPr>
                            <w:r>
                              <w:t>Toby Wright</w:t>
                            </w:r>
                          </w:p>
                          <w:p w14:paraId="459425CD" w14:textId="2CCA8106" w:rsidR="00231930" w:rsidRDefault="00231930" w:rsidP="00B16388">
                            <w:pPr>
                              <w:spacing w:after="0" w:line="240" w:lineRule="auto"/>
                            </w:pPr>
                            <w:r>
                              <w:t>John Balls</w:t>
                            </w:r>
                          </w:p>
                          <w:p w14:paraId="6FC49539" w14:textId="1DD5D7A6" w:rsidR="00231930" w:rsidRDefault="00231930" w:rsidP="00B16388">
                            <w:pPr>
                              <w:spacing w:after="0" w:line="240" w:lineRule="auto"/>
                            </w:pPr>
                            <w:r>
                              <w:t>Nick West</w:t>
                            </w:r>
                          </w:p>
                          <w:p w14:paraId="2FBEACAF" w14:textId="30EA8960" w:rsidR="00231930" w:rsidRDefault="00231930" w:rsidP="00B16388">
                            <w:pPr>
                              <w:spacing w:after="0" w:line="240" w:lineRule="auto"/>
                            </w:pPr>
                            <w:r>
                              <w:t>Lee Carter</w:t>
                            </w:r>
                          </w:p>
                          <w:p w14:paraId="30A4F221" w14:textId="02378990" w:rsidR="00231930" w:rsidRDefault="00231930" w:rsidP="00B16388">
                            <w:pPr>
                              <w:spacing w:after="0" w:line="240" w:lineRule="auto"/>
                            </w:pPr>
                            <w:r>
                              <w:t>Steve Parker</w:t>
                            </w:r>
                          </w:p>
                          <w:p w14:paraId="27A50513" w14:textId="26F0212C" w:rsidR="00231930" w:rsidRDefault="00231930" w:rsidP="00B16388">
                            <w:pPr>
                              <w:spacing w:after="0" w:line="240" w:lineRule="auto"/>
                            </w:pPr>
                            <w:r>
                              <w:t>Steven Rogers</w:t>
                            </w:r>
                          </w:p>
                          <w:p w14:paraId="65355AF7" w14:textId="231A3890" w:rsidR="00231930" w:rsidRDefault="00231930" w:rsidP="00B16388">
                            <w:pPr>
                              <w:spacing w:after="0" w:line="240" w:lineRule="auto"/>
                            </w:pPr>
                            <w:r>
                              <w:t>Rebecca Green</w:t>
                            </w:r>
                          </w:p>
                          <w:p w14:paraId="51276750" w14:textId="3A2BDCB6" w:rsidR="00231930" w:rsidRDefault="007F435F" w:rsidP="00B16388">
                            <w:pPr>
                              <w:spacing w:after="0" w:line="240" w:lineRule="auto"/>
                            </w:pPr>
                            <w:r>
                              <w:t>Rob</w:t>
                            </w:r>
                            <w:r w:rsidR="00231930">
                              <w:t xml:space="preserve"> Adams</w:t>
                            </w:r>
                          </w:p>
                          <w:p w14:paraId="00F0D1AE" w14:textId="4F93AA8B" w:rsidR="00231930" w:rsidRDefault="00231930" w:rsidP="00B16388">
                            <w:pPr>
                              <w:spacing w:after="0" w:line="240" w:lineRule="auto"/>
                            </w:pPr>
                            <w:r>
                              <w:t>David Smith</w:t>
                            </w:r>
                          </w:p>
                          <w:p w14:paraId="6F026924" w14:textId="79DF4A8B" w:rsidR="00367431" w:rsidRDefault="00367431" w:rsidP="00B16388">
                            <w:pPr>
                              <w:spacing w:after="0" w:line="240" w:lineRule="auto"/>
                            </w:pPr>
                            <w:r>
                              <w:t>Beshlie Pool</w:t>
                            </w:r>
                          </w:p>
                          <w:p w14:paraId="063BBEDF" w14:textId="02FF0BCF" w:rsidR="00367431" w:rsidRPr="00231930" w:rsidRDefault="00367431" w:rsidP="00B16388">
                            <w:pPr>
                              <w:spacing w:after="0" w:line="240" w:lineRule="auto"/>
                            </w:pPr>
                            <w:r>
                              <w:t>Scott Wharton</w:t>
                            </w:r>
                          </w:p>
                          <w:p w14:paraId="6CB790A4" w14:textId="77777777" w:rsidR="00B16388" w:rsidRDefault="00B16388" w:rsidP="00B16388">
                            <w:pPr>
                              <w:spacing w:after="0" w:line="240" w:lineRule="auto"/>
                            </w:pPr>
                          </w:p>
                          <w:p w14:paraId="5934CB81" w14:textId="77777777" w:rsidR="00B16388" w:rsidRDefault="00B16388" w:rsidP="00B16388">
                            <w:pPr>
                              <w:spacing w:after="0" w:line="240" w:lineRule="auto"/>
                              <w:rPr>
                                <w:b/>
                                <w:bCs/>
                                <w:u w:val="single"/>
                              </w:rPr>
                            </w:pPr>
                            <w:r w:rsidRPr="00595B12">
                              <w:rPr>
                                <w:b/>
                                <w:bCs/>
                                <w:u w:val="single"/>
                              </w:rPr>
                              <w:t>MMO:</w:t>
                            </w:r>
                          </w:p>
                          <w:p w14:paraId="596FEB4E" w14:textId="77777777" w:rsidR="00B16388" w:rsidRDefault="00B16388" w:rsidP="00B16388">
                            <w:pPr>
                              <w:spacing w:after="0" w:line="240" w:lineRule="auto"/>
                              <w:rPr>
                                <w:b/>
                                <w:bCs/>
                                <w:u w:val="single"/>
                              </w:rPr>
                            </w:pPr>
                          </w:p>
                          <w:p w14:paraId="45B2D6B3" w14:textId="20E7929E" w:rsidR="00B16388" w:rsidRDefault="00B16388" w:rsidP="00B16388">
                            <w:pPr>
                              <w:spacing w:after="0" w:line="240" w:lineRule="auto"/>
                            </w:pPr>
                            <w:r>
                              <w:t>Courtney Inch</w:t>
                            </w:r>
                          </w:p>
                          <w:p w14:paraId="78E379A0" w14:textId="77777777" w:rsidR="00B16388" w:rsidRDefault="00B16388" w:rsidP="00B16388">
                            <w:pPr>
                              <w:spacing w:after="0" w:line="240" w:lineRule="auto"/>
                            </w:pPr>
                            <w:r>
                              <w:t>Emily Theobald</w:t>
                            </w:r>
                          </w:p>
                          <w:p w14:paraId="74CA0585" w14:textId="2231C2FC" w:rsidR="00B16388" w:rsidRDefault="00B16388" w:rsidP="00B16388">
                            <w:pPr>
                              <w:spacing w:after="0" w:line="240" w:lineRule="auto"/>
                            </w:pPr>
                            <w:r>
                              <w:t>Katie James</w:t>
                            </w:r>
                          </w:p>
                          <w:p w14:paraId="6A11F3CB" w14:textId="4E204FE6" w:rsidR="00B16388" w:rsidRDefault="00231930" w:rsidP="00B16388">
                            <w:pPr>
                              <w:spacing w:after="0" w:line="240" w:lineRule="auto"/>
                            </w:pPr>
                            <w:r>
                              <w:t>Rachel Irish</w:t>
                            </w:r>
                          </w:p>
                          <w:p w14:paraId="18A5D643" w14:textId="5D9F1B1C" w:rsidR="00231930" w:rsidRDefault="00231930" w:rsidP="00B16388">
                            <w:pPr>
                              <w:spacing w:after="0" w:line="240" w:lineRule="auto"/>
                            </w:pPr>
                            <w:r>
                              <w:t>Gordon Chittende</w:t>
                            </w:r>
                            <w:r w:rsidR="00536396">
                              <w:t>n</w:t>
                            </w:r>
                          </w:p>
                          <w:p w14:paraId="7835316F" w14:textId="31152A75" w:rsidR="00231930" w:rsidRDefault="00231930" w:rsidP="00B16388">
                            <w:pPr>
                              <w:spacing w:after="0" w:line="240" w:lineRule="auto"/>
                            </w:pPr>
                            <w:r>
                              <w:t>Carley Elson</w:t>
                            </w:r>
                          </w:p>
                          <w:p w14:paraId="140AA88B" w14:textId="6B8B19FA" w:rsidR="007509DF" w:rsidRDefault="007509DF" w:rsidP="00B16388">
                            <w:pPr>
                              <w:spacing w:after="0" w:line="240" w:lineRule="auto"/>
                            </w:pPr>
                            <w:r>
                              <w:t>Nicholas French</w:t>
                            </w:r>
                          </w:p>
                          <w:p w14:paraId="683DD3B8" w14:textId="77777777" w:rsidR="00231930" w:rsidRDefault="00231930" w:rsidP="00B16388">
                            <w:pPr>
                              <w:spacing w:after="0" w:line="240" w:lineRule="auto"/>
                            </w:pPr>
                          </w:p>
                          <w:p w14:paraId="740F8318" w14:textId="77777777" w:rsidR="00231930" w:rsidRDefault="00231930" w:rsidP="00B16388">
                            <w:pPr>
                              <w:spacing w:after="0" w:line="240" w:lineRule="auto"/>
                              <w:rPr>
                                <w:b/>
                                <w:bCs/>
                                <w:u w:val="single"/>
                              </w:rPr>
                            </w:pPr>
                          </w:p>
                          <w:p w14:paraId="0705F189" w14:textId="77777777" w:rsidR="00231930" w:rsidRDefault="00231930" w:rsidP="00B16388">
                            <w:pPr>
                              <w:spacing w:after="0" w:line="240" w:lineRule="auto"/>
                            </w:pPr>
                          </w:p>
                          <w:p w14:paraId="159AF18E" w14:textId="77777777" w:rsidR="00B16388" w:rsidRPr="00595B12" w:rsidRDefault="00B16388" w:rsidP="00B16388">
                            <w:pPr>
                              <w:spacing w:after="0" w:line="240" w:lineRule="auto"/>
                              <w:rPr>
                                <w:b/>
                                <w:bCs/>
                                <w:u w:val="single"/>
                              </w:rPr>
                            </w:pPr>
                          </w:p>
                          <w:p w14:paraId="743189B5" w14:textId="77777777" w:rsidR="00B16388" w:rsidRDefault="00B16388" w:rsidP="00B16388">
                            <w:pPr>
                              <w:spacing w:after="0" w:line="240" w:lineRule="auto"/>
                              <w:rPr>
                                <w:b/>
                                <w:bCs/>
                                <w:u w:val="single"/>
                              </w:rPr>
                            </w:pPr>
                          </w:p>
                          <w:p w14:paraId="2B7CDCA4" w14:textId="77777777" w:rsidR="00B16388" w:rsidRDefault="00B16388" w:rsidP="00B16388">
                            <w:pPr>
                              <w:spacing w:after="0" w:line="240" w:lineRule="auto"/>
                            </w:pPr>
                          </w:p>
                          <w:p w14:paraId="70294B07" w14:textId="77777777" w:rsidR="00B16388" w:rsidRDefault="00B16388" w:rsidP="00B16388">
                            <w:pPr>
                              <w:spacing w:after="0" w:line="240" w:lineRule="auto"/>
                            </w:pPr>
                          </w:p>
                          <w:p w14:paraId="7B30485F" w14:textId="77777777" w:rsidR="00B16388" w:rsidRPr="00A04231" w:rsidRDefault="00B16388" w:rsidP="00B16388">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E88DC" id="Text Box 2" o:spid="_x0000_s1027" type="#_x0000_t202" style="position:absolute;margin-left:-8.25pt;margin-top:22.7pt;width:117.65pt;height:327.7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rXHgIAADcEAAAOAAAAZHJzL2Uyb0RvYy54bWysU1Fv0zAQfkfiP1h+p2midKxR02l0FCGN&#10;gTT4AY7tNBaOz9huk/LrObtZV5jEA8IPls9nf3f33Xerm7HX5CCdV2Bqms/mlEjDQSizq+m3r9s3&#10;15T4wIxgGoys6VF6erN+/Wo12EoW0IEW0hEEMb4abE27EGyVZZ53smd+BlYadLbgehbQdLtMODYg&#10;eq+zYj6/ygZwwjrg0nu8vTs56Trht63k4XPbehmIrinmFtLu0t7EPVuvWLVzzHaKT2mwf8iiZ8pg&#10;0DPUHQuM7J16AdUr7sBDG2Yc+gzaVnGZasBq8vkf1Tx2zMpUC5Lj7Zkm//9g+cPh0X5xJIzvYMQG&#10;piK8vQf+3RMDm46Znbx1DoZOMoGB80hZNlhfTV8j1b7yEaQZPoHAJrN9gAQ0tq6PrGCdBNGxAccz&#10;6XIMhMeQ5bLMFwtKOPrK/Kooi0WKwaqn79b58EFCT+Khpg67muDZ4d6HmA6rnp7EaB60EluldTLc&#10;rtloRw4MFbBNa0L/7Zk2ZKjpcoGxX0Ic/RkBpSdgoEQzH/Dyb5C9CihtrfqaXs/jOokt8vjeiCS8&#10;wJQ+nbEEbSZiI5cnVsPYjESJmhbxb+S5AXFEph2clIyTh4cO3E9KBlRxTf2PPXMSE/xosFvLvCyj&#10;7JNRLt4WaLhLT3PpYYYjVE0DJafjJqRRiYwYuMWutirx/ZzJlDKqM7VhmqQo/0s7vXqe9/UvAAAA&#10;//8DAFBLAwQUAAYACAAAACEA1bOKGN8AAAAKAQAADwAAAGRycy9kb3ducmV2LnhtbEyPwU7DMBBE&#10;70j8g7VI3Fo7bdOWEKeqInoMEoFLb068JBHx2ordNvw95gTH1T7NvMkPsxnZFSc/WJKQLAUwpNbq&#10;gToJH++nxR6YD4q0Gi2hhG/0cCju73KVaXujN7zWoWMxhHymJPQhuIxz3/ZolF9ahxR/n3YyKsRz&#10;6rie1C2Gm5GvhNhyowaKDb1yWPbYftUXI+HUlM6p1/rlXK3XvkmpOmJZSfn4MB+fgQWcwx8Mv/pR&#10;HYro1NgLac9GCYtkm0ZUwibdAIvAKtnHLY2EnRBPwIuc/59Q/AAAAP//AwBQSwECLQAUAAYACAAA&#10;ACEAtoM4kv4AAADhAQAAEwAAAAAAAAAAAAAAAAAAAAAAW0NvbnRlbnRfVHlwZXNdLnhtbFBLAQIt&#10;ABQABgAIAAAAIQA4/SH/1gAAAJQBAAALAAAAAAAAAAAAAAAAAC8BAABfcmVscy8ucmVsc1BLAQIt&#10;ABQABgAIAAAAIQCMHMrXHgIAADcEAAAOAAAAAAAAAAAAAAAAAC4CAABkcnMvZTJvRG9jLnhtbFBL&#10;AQItABQABgAIAAAAIQDVs4oY3wAAAAoBAAAPAAAAAAAAAAAAAAAAAHgEAABkcnMvZG93bnJldi54&#10;bWxQSwUGAAAAAAQABADzAAAAhAUAAAAA&#10;" strokecolor="window">
                <v:textbox>
                  <w:txbxContent>
                    <w:p w14:paraId="6864A3D6" w14:textId="77777777" w:rsidR="00B16388" w:rsidRDefault="00B16388" w:rsidP="00B16388">
                      <w:pPr>
                        <w:spacing w:after="0" w:line="240" w:lineRule="auto"/>
                        <w:rPr>
                          <w:b/>
                          <w:bCs/>
                          <w:u w:val="single"/>
                        </w:rPr>
                      </w:pPr>
                      <w:r w:rsidRPr="00032118">
                        <w:rPr>
                          <w:b/>
                          <w:bCs/>
                          <w:u w:val="single"/>
                        </w:rPr>
                        <w:t>INDUSTRY</w:t>
                      </w:r>
                    </w:p>
                    <w:p w14:paraId="77EE4379" w14:textId="0C18BB9A" w:rsidR="00B16388" w:rsidRDefault="00B16388" w:rsidP="00B16388">
                      <w:pPr>
                        <w:spacing w:after="0" w:line="240" w:lineRule="auto"/>
                        <w:rPr>
                          <w:b/>
                          <w:bCs/>
                          <w:u w:val="single"/>
                        </w:rPr>
                      </w:pPr>
                    </w:p>
                    <w:p w14:paraId="2BE1CACE" w14:textId="5C3A59CE" w:rsidR="00231930" w:rsidRDefault="00231930" w:rsidP="00B16388">
                      <w:pPr>
                        <w:spacing w:after="0" w:line="240" w:lineRule="auto"/>
                      </w:pPr>
                      <w:r>
                        <w:t>Toby Wright</w:t>
                      </w:r>
                    </w:p>
                    <w:p w14:paraId="459425CD" w14:textId="2CCA8106" w:rsidR="00231930" w:rsidRDefault="00231930" w:rsidP="00B16388">
                      <w:pPr>
                        <w:spacing w:after="0" w:line="240" w:lineRule="auto"/>
                      </w:pPr>
                      <w:r>
                        <w:t>John Balls</w:t>
                      </w:r>
                    </w:p>
                    <w:p w14:paraId="6FC49539" w14:textId="1DD5D7A6" w:rsidR="00231930" w:rsidRDefault="00231930" w:rsidP="00B16388">
                      <w:pPr>
                        <w:spacing w:after="0" w:line="240" w:lineRule="auto"/>
                      </w:pPr>
                      <w:r>
                        <w:t>Nick West</w:t>
                      </w:r>
                    </w:p>
                    <w:p w14:paraId="2FBEACAF" w14:textId="30EA8960" w:rsidR="00231930" w:rsidRDefault="00231930" w:rsidP="00B16388">
                      <w:pPr>
                        <w:spacing w:after="0" w:line="240" w:lineRule="auto"/>
                      </w:pPr>
                      <w:r>
                        <w:t>Lee Carter</w:t>
                      </w:r>
                    </w:p>
                    <w:p w14:paraId="30A4F221" w14:textId="02378990" w:rsidR="00231930" w:rsidRDefault="00231930" w:rsidP="00B16388">
                      <w:pPr>
                        <w:spacing w:after="0" w:line="240" w:lineRule="auto"/>
                      </w:pPr>
                      <w:r>
                        <w:t>Steve Parker</w:t>
                      </w:r>
                    </w:p>
                    <w:p w14:paraId="27A50513" w14:textId="26F0212C" w:rsidR="00231930" w:rsidRDefault="00231930" w:rsidP="00B16388">
                      <w:pPr>
                        <w:spacing w:after="0" w:line="240" w:lineRule="auto"/>
                      </w:pPr>
                      <w:r>
                        <w:t>Steven Rogers</w:t>
                      </w:r>
                    </w:p>
                    <w:p w14:paraId="65355AF7" w14:textId="231A3890" w:rsidR="00231930" w:rsidRDefault="00231930" w:rsidP="00B16388">
                      <w:pPr>
                        <w:spacing w:after="0" w:line="240" w:lineRule="auto"/>
                      </w:pPr>
                      <w:r>
                        <w:t>Rebecca Green</w:t>
                      </w:r>
                    </w:p>
                    <w:p w14:paraId="51276750" w14:textId="3A2BDCB6" w:rsidR="00231930" w:rsidRDefault="007F435F" w:rsidP="00B16388">
                      <w:pPr>
                        <w:spacing w:after="0" w:line="240" w:lineRule="auto"/>
                      </w:pPr>
                      <w:r>
                        <w:t>Rob</w:t>
                      </w:r>
                      <w:r w:rsidR="00231930">
                        <w:t xml:space="preserve"> Adams</w:t>
                      </w:r>
                    </w:p>
                    <w:p w14:paraId="00F0D1AE" w14:textId="4F93AA8B" w:rsidR="00231930" w:rsidRDefault="00231930" w:rsidP="00B16388">
                      <w:pPr>
                        <w:spacing w:after="0" w:line="240" w:lineRule="auto"/>
                      </w:pPr>
                      <w:r>
                        <w:t>David Smith</w:t>
                      </w:r>
                    </w:p>
                    <w:p w14:paraId="6F026924" w14:textId="79DF4A8B" w:rsidR="00367431" w:rsidRDefault="00367431" w:rsidP="00B16388">
                      <w:pPr>
                        <w:spacing w:after="0" w:line="240" w:lineRule="auto"/>
                      </w:pPr>
                      <w:r>
                        <w:t>Beshlie Pool</w:t>
                      </w:r>
                    </w:p>
                    <w:p w14:paraId="063BBEDF" w14:textId="02FF0BCF" w:rsidR="00367431" w:rsidRPr="00231930" w:rsidRDefault="00367431" w:rsidP="00B16388">
                      <w:pPr>
                        <w:spacing w:after="0" w:line="240" w:lineRule="auto"/>
                      </w:pPr>
                      <w:r>
                        <w:t>Scott Wharton</w:t>
                      </w:r>
                    </w:p>
                    <w:p w14:paraId="6CB790A4" w14:textId="77777777" w:rsidR="00B16388" w:rsidRDefault="00B16388" w:rsidP="00B16388">
                      <w:pPr>
                        <w:spacing w:after="0" w:line="240" w:lineRule="auto"/>
                      </w:pPr>
                    </w:p>
                    <w:p w14:paraId="5934CB81" w14:textId="77777777" w:rsidR="00B16388" w:rsidRDefault="00B16388" w:rsidP="00B16388">
                      <w:pPr>
                        <w:spacing w:after="0" w:line="240" w:lineRule="auto"/>
                        <w:rPr>
                          <w:b/>
                          <w:bCs/>
                          <w:u w:val="single"/>
                        </w:rPr>
                      </w:pPr>
                      <w:r w:rsidRPr="00595B12">
                        <w:rPr>
                          <w:b/>
                          <w:bCs/>
                          <w:u w:val="single"/>
                        </w:rPr>
                        <w:t>MMO:</w:t>
                      </w:r>
                    </w:p>
                    <w:p w14:paraId="596FEB4E" w14:textId="77777777" w:rsidR="00B16388" w:rsidRDefault="00B16388" w:rsidP="00B16388">
                      <w:pPr>
                        <w:spacing w:after="0" w:line="240" w:lineRule="auto"/>
                        <w:rPr>
                          <w:b/>
                          <w:bCs/>
                          <w:u w:val="single"/>
                        </w:rPr>
                      </w:pPr>
                    </w:p>
                    <w:p w14:paraId="45B2D6B3" w14:textId="20E7929E" w:rsidR="00B16388" w:rsidRDefault="00B16388" w:rsidP="00B16388">
                      <w:pPr>
                        <w:spacing w:after="0" w:line="240" w:lineRule="auto"/>
                      </w:pPr>
                      <w:r>
                        <w:t>Courtney Inch</w:t>
                      </w:r>
                    </w:p>
                    <w:p w14:paraId="78E379A0" w14:textId="77777777" w:rsidR="00B16388" w:rsidRDefault="00B16388" w:rsidP="00B16388">
                      <w:pPr>
                        <w:spacing w:after="0" w:line="240" w:lineRule="auto"/>
                      </w:pPr>
                      <w:r>
                        <w:t>Emily Theobald</w:t>
                      </w:r>
                    </w:p>
                    <w:p w14:paraId="74CA0585" w14:textId="2231C2FC" w:rsidR="00B16388" w:rsidRDefault="00B16388" w:rsidP="00B16388">
                      <w:pPr>
                        <w:spacing w:after="0" w:line="240" w:lineRule="auto"/>
                      </w:pPr>
                      <w:r>
                        <w:t>Katie James</w:t>
                      </w:r>
                    </w:p>
                    <w:p w14:paraId="6A11F3CB" w14:textId="4E204FE6" w:rsidR="00B16388" w:rsidRDefault="00231930" w:rsidP="00B16388">
                      <w:pPr>
                        <w:spacing w:after="0" w:line="240" w:lineRule="auto"/>
                      </w:pPr>
                      <w:r>
                        <w:t>Rachel Irish</w:t>
                      </w:r>
                    </w:p>
                    <w:p w14:paraId="18A5D643" w14:textId="5D9F1B1C" w:rsidR="00231930" w:rsidRDefault="00231930" w:rsidP="00B16388">
                      <w:pPr>
                        <w:spacing w:after="0" w:line="240" w:lineRule="auto"/>
                      </w:pPr>
                      <w:r>
                        <w:t>Gordon Chittende</w:t>
                      </w:r>
                      <w:r w:rsidR="00536396">
                        <w:t>n</w:t>
                      </w:r>
                    </w:p>
                    <w:p w14:paraId="7835316F" w14:textId="31152A75" w:rsidR="00231930" w:rsidRDefault="00231930" w:rsidP="00B16388">
                      <w:pPr>
                        <w:spacing w:after="0" w:line="240" w:lineRule="auto"/>
                      </w:pPr>
                      <w:r>
                        <w:t>Carley Elson</w:t>
                      </w:r>
                    </w:p>
                    <w:p w14:paraId="140AA88B" w14:textId="6B8B19FA" w:rsidR="007509DF" w:rsidRDefault="007509DF" w:rsidP="00B16388">
                      <w:pPr>
                        <w:spacing w:after="0" w:line="240" w:lineRule="auto"/>
                      </w:pPr>
                      <w:r>
                        <w:t>Nicholas French</w:t>
                      </w:r>
                    </w:p>
                    <w:p w14:paraId="683DD3B8" w14:textId="77777777" w:rsidR="00231930" w:rsidRDefault="00231930" w:rsidP="00B16388">
                      <w:pPr>
                        <w:spacing w:after="0" w:line="240" w:lineRule="auto"/>
                      </w:pPr>
                    </w:p>
                    <w:p w14:paraId="740F8318" w14:textId="77777777" w:rsidR="00231930" w:rsidRDefault="00231930" w:rsidP="00B16388">
                      <w:pPr>
                        <w:spacing w:after="0" w:line="240" w:lineRule="auto"/>
                        <w:rPr>
                          <w:b/>
                          <w:bCs/>
                          <w:u w:val="single"/>
                        </w:rPr>
                      </w:pPr>
                    </w:p>
                    <w:p w14:paraId="0705F189" w14:textId="77777777" w:rsidR="00231930" w:rsidRDefault="00231930" w:rsidP="00B16388">
                      <w:pPr>
                        <w:spacing w:after="0" w:line="240" w:lineRule="auto"/>
                      </w:pPr>
                    </w:p>
                    <w:p w14:paraId="159AF18E" w14:textId="77777777" w:rsidR="00B16388" w:rsidRPr="00595B12" w:rsidRDefault="00B16388" w:rsidP="00B16388">
                      <w:pPr>
                        <w:spacing w:after="0" w:line="240" w:lineRule="auto"/>
                        <w:rPr>
                          <w:b/>
                          <w:bCs/>
                          <w:u w:val="single"/>
                        </w:rPr>
                      </w:pPr>
                    </w:p>
                    <w:p w14:paraId="743189B5" w14:textId="77777777" w:rsidR="00B16388" w:rsidRDefault="00B16388" w:rsidP="00B16388">
                      <w:pPr>
                        <w:spacing w:after="0" w:line="240" w:lineRule="auto"/>
                        <w:rPr>
                          <w:b/>
                          <w:bCs/>
                          <w:u w:val="single"/>
                        </w:rPr>
                      </w:pPr>
                    </w:p>
                    <w:p w14:paraId="2B7CDCA4" w14:textId="77777777" w:rsidR="00B16388" w:rsidRDefault="00B16388" w:rsidP="00B16388">
                      <w:pPr>
                        <w:spacing w:after="0" w:line="240" w:lineRule="auto"/>
                      </w:pPr>
                    </w:p>
                    <w:p w14:paraId="70294B07" w14:textId="77777777" w:rsidR="00B16388" w:rsidRDefault="00B16388" w:rsidP="00B16388">
                      <w:pPr>
                        <w:spacing w:after="0" w:line="240" w:lineRule="auto"/>
                      </w:pPr>
                    </w:p>
                    <w:p w14:paraId="7B30485F" w14:textId="77777777" w:rsidR="00B16388" w:rsidRPr="00A04231" w:rsidRDefault="00B16388" w:rsidP="00B16388">
                      <w:pPr>
                        <w:spacing w:after="0" w:line="240" w:lineRule="auto"/>
                      </w:pPr>
                    </w:p>
                  </w:txbxContent>
                </v:textbox>
                <w10:wrap type="square"/>
              </v:shape>
            </w:pict>
          </mc:Fallback>
        </mc:AlternateContent>
      </w:r>
      <w:r w:rsidR="007509DF" w:rsidRPr="00C100C3">
        <w:rPr>
          <w:b/>
          <w:bCs/>
          <w:noProof/>
          <w:u w:val="single"/>
        </w:rPr>
        <mc:AlternateContent>
          <mc:Choice Requires="wps">
            <w:drawing>
              <wp:anchor distT="45720" distB="45720" distL="114300" distR="114300" simplePos="0" relativeHeight="251660800" behindDoc="0" locked="0" layoutInCell="1" allowOverlap="1" wp14:anchorId="5B699717" wp14:editId="06992A15">
                <wp:simplePos x="0" y="0"/>
                <wp:positionH relativeFrom="column">
                  <wp:posOffset>3971925</wp:posOffset>
                </wp:positionH>
                <wp:positionV relativeFrom="paragraph">
                  <wp:posOffset>287655</wp:posOffset>
                </wp:positionV>
                <wp:extent cx="1494155" cy="3838575"/>
                <wp:effectExtent l="0" t="0" r="1079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838575"/>
                        </a:xfrm>
                        <a:prstGeom prst="rect">
                          <a:avLst/>
                        </a:prstGeom>
                        <a:solidFill>
                          <a:srgbClr val="FFFFFF"/>
                        </a:solidFill>
                        <a:ln w="9525">
                          <a:solidFill>
                            <a:sysClr val="window" lastClr="FFFFFF"/>
                          </a:solidFill>
                          <a:miter lim="800000"/>
                          <a:headEnd/>
                          <a:tailEnd/>
                        </a:ln>
                      </wps:spPr>
                      <wps:txbx>
                        <w:txbxContent>
                          <w:p w14:paraId="55FFCD6E" w14:textId="5178CC1A" w:rsidR="007509DF" w:rsidRDefault="007509DF" w:rsidP="00B16388">
                            <w:pPr>
                              <w:spacing w:after="0" w:line="240" w:lineRule="auto"/>
                            </w:pPr>
                          </w:p>
                          <w:p w14:paraId="223AE4CD" w14:textId="0BA1BA1B" w:rsidR="007509DF" w:rsidRDefault="007509DF" w:rsidP="00B16388">
                            <w:pPr>
                              <w:spacing w:after="0" w:line="240" w:lineRule="auto"/>
                              <w:rPr>
                                <w:b/>
                                <w:bCs/>
                                <w:u w:val="single"/>
                              </w:rPr>
                            </w:pPr>
                            <w:r w:rsidRPr="007509DF">
                              <w:rPr>
                                <w:b/>
                                <w:bCs/>
                                <w:u w:val="single"/>
                              </w:rPr>
                              <w:t>Seafish:</w:t>
                            </w:r>
                          </w:p>
                          <w:p w14:paraId="566D4B97" w14:textId="39F9B905" w:rsidR="007509DF" w:rsidRDefault="007509DF" w:rsidP="00B16388">
                            <w:pPr>
                              <w:spacing w:after="0" w:line="240" w:lineRule="auto"/>
                              <w:rPr>
                                <w:b/>
                                <w:bCs/>
                                <w:u w:val="single"/>
                              </w:rPr>
                            </w:pPr>
                          </w:p>
                          <w:p w14:paraId="3C3BD480" w14:textId="309386C7" w:rsidR="007509DF" w:rsidRPr="007509DF" w:rsidRDefault="007509DF" w:rsidP="00B16388">
                            <w:pPr>
                              <w:spacing w:after="0" w:line="240" w:lineRule="auto"/>
                            </w:pPr>
                            <w:r>
                              <w:t>Lewis Tattersall</w:t>
                            </w:r>
                          </w:p>
                          <w:p w14:paraId="0E16FA07" w14:textId="77777777" w:rsidR="00231930" w:rsidRPr="00231930" w:rsidRDefault="00231930" w:rsidP="00B16388">
                            <w:pPr>
                              <w:spacing w:after="0" w:line="240" w:lineRule="auto"/>
                              <w:rPr>
                                <w:b/>
                                <w:bCs/>
                              </w:rPr>
                            </w:pPr>
                          </w:p>
                          <w:p w14:paraId="520220A2" w14:textId="77777777" w:rsidR="00B16388" w:rsidRDefault="00B16388" w:rsidP="00B16388">
                            <w:pPr>
                              <w:spacing w:after="0" w:line="240" w:lineRule="auto"/>
                              <w:rPr>
                                <w:b/>
                                <w:bCs/>
                                <w:u w:val="single"/>
                              </w:rPr>
                            </w:pPr>
                          </w:p>
                          <w:p w14:paraId="36AAD72C" w14:textId="5630898D" w:rsidR="00B16388" w:rsidRDefault="00B16388" w:rsidP="00B16388">
                            <w:pPr>
                              <w:spacing w:after="0" w:line="240" w:lineRule="auto"/>
                            </w:pPr>
                          </w:p>
                          <w:p w14:paraId="530D712D" w14:textId="77777777" w:rsidR="00B16388" w:rsidRDefault="00B16388" w:rsidP="00B16388">
                            <w:pPr>
                              <w:spacing w:after="0" w:line="240" w:lineRule="auto"/>
                            </w:pPr>
                          </w:p>
                          <w:p w14:paraId="45BB9C0C" w14:textId="013FA8B3" w:rsidR="00B16388" w:rsidRDefault="00B16388" w:rsidP="00B16388">
                            <w:pPr>
                              <w:spacing w:after="0" w:line="240" w:lineRule="auto"/>
                              <w:rPr>
                                <w:b/>
                                <w:bCs/>
                                <w:u w:val="single"/>
                              </w:rPr>
                            </w:pPr>
                          </w:p>
                          <w:p w14:paraId="495E43E3" w14:textId="77777777" w:rsidR="00B16388" w:rsidRDefault="00B16388" w:rsidP="00B16388">
                            <w:pPr>
                              <w:spacing w:after="0" w:line="240" w:lineRule="auto"/>
                              <w:rPr>
                                <w:b/>
                                <w:bCs/>
                                <w:u w:val="single"/>
                              </w:rPr>
                            </w:pPr>
                          </w:p>
                          <w:p w14:paraId="405F38E7" w14:textId="25DFDCEE" w:rsidR="00B16388" w:rsidRPr="00AB0CE7" w:rsidRDefault="00B16388" w:rsidP="00B16388">
                            <w:pPr>
                              <w:spacing w:after="0" w:line="240" w:lineRule="auto"/>
                            </w:pPr>
                          </w:p>
                          <w:p w14:paraId="2016BCCD" w14:textId="77777777" w:rsidR="00B16388" w:rsidRPr="00A04231" w:rsidRDefault="00B16388" w:rsidP="00B16388">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99717" id="_x0000_s1028" type="#_x0000_t202" style="position:absolute;margin-left:312.75pt;margin-top:22.65pt;width:117.65pt;height:302.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J0HwIAADcEAAAOAAAAZHJzL2Uyb0RvYy54bWysU9uO2yAQfa/Uf0C8N06ycTex4qy22aaq&#10;tL1I234ABhyjYoYCiZ1+/Q7Ym822Uh+q8oAYBs7MnDmzvulbTY7SeQWmpLPJlBJpOAhl9iX9/m33&#10;ZkmJD8wIpsHIkp6kpzeb16/WnS3kHBrQQjqCIMYXnS1pE4ItsszzRrbMT8BKg84aXMsCmm6fCcc6&#10;RG91Np9O32YdOGEdcOk93t4NTrpJ+HUtefhS114GokuKuYW0u7RXcc82a1bsHbON4mMa7B+yaJky&#10;GPQMdccCIwen/oBqFXfgoQ4TDm0Gda24TDVgNbPpb9U8NMzKVAuS4+2ZJv//YPnn44P96kjo30GP&#10;DUxFeHsP/IcnBrYNM3t56xx0jWQCA88iZVlnfTF+jVT7wkeQqvsEApvMDgESUF+7NrKCdRJExwac&#10;zqTLPhAeQy5Wi1meU8LRd7W8WubXeYrBiqfv1vnwQUJL4qGkDrua4Nnx3oeYDiuensRoHrQSO6V1&#10;Mty+2mpHjgwVsEtrRH/xTBvSlXSVz/OBgRcQJ39GQOkJ6CjRzAe8/BtkqwJKW6u2pMtpXIPYIo/v&#10;jUjCC0zp4YwlaDMSG7kcWA191RMlRtYjzxWIEzLtYFAyTh4eGnC/KOlQxSX1Pw/MSUzwo8FurWaL&#10;RZR9Mhb59RwNd+mpLj3McIQqaaBkOG5DGpXIo4Fb7GqtEt/PmYwpozpTG8ZJivK/tNOr53nfPAIA&#10;AP//AwBQSwMEFAAGAAgAAAAhAPAJOFHdAAAACgEAAA8AAABkcnMvZG93bnJldi54bWxMj0FPg0AQ&#10;he8m/ofNmHizi6UQRJamIfaIidSLt4UdgcjOEnbb4r93POlx8r68+V6xX+0kLrj40ZGCx00EAqlz&#10;ZqRewfvp+JCB8EGT0ZMjVPCNHvbl7U2hc+Ou9IaXJvSCS8jnWsEQwpxL6bsBrfYbNyNx9ukWqwOf&#10;Sy/Noq9cbie5jaJUWj0Sfxj0jNWA3VdztgqObTXP+rV5+ajj2LcJ1QesaqXu79bDM4iAa/iD4Vef&#10;1aFkp9adyXgxKUi3ScKogl0Sg2AgSyPe0nKye8pAloX8P6H8AQAA//8DAFBLAQItABQABgAIAAAA&#10;IQC2gziS/gAAAOEBAAATAAAAAAAAAAAAAAAAAAAAAABbQ29udGVudF9UeXBlc10ueG1sUEsBAi0A&#10;FAAGAAgAAAAhADj9If/WAAAAlAEAAAsAAAAAAAAAAAAAAAAALwEAAF9yZWxzLy5yZWxzUEsBAi0A&#10;FAAGAAgAAAAhACNwInQfAgAANwQAAA4AAAAAAAAAAAAAAAAALgIAAGRycy9lMm9Eb2MueG1sUEsB&#10;Ai0AFAAGAAgAAAAhAPAJOFHdAAAACgEAAA8AAAAAAAAAAAAAAAAAeQQAAGRycy9kb3ducmV2Lnht&#10;bFBLBQYAAAAABAAEAPMAAACDBQAAAAA=&#10;" strokecolor="window">
                <v:textbox>
                  <w:txbxContent>
                    <w:p w14:paraId="55FFCD6E" w14:textId="5178CC1A" w:rsidR="007509DF" w:rsidRDefault="007509DF" w:rsidP="00B16388">
                      <w:pPr>
                        <w:spacing w:after="0" w:line="240" w:lineRule="auto"/>
                      </w:pPr>
                    </w:p>
                    <w:p w14:paraId="223AE4CD" w14:textId="0BA1BA1B" w:rsidR="007509DF" w:rsidRDefault="007509DF" w:rsidP="00B16388">
                      <w:pPr>
                        <w:spacing w:after="0" w:line="240" w:lineRule="auto"/>
                        <w:rPr>
                          <w:b/>
                          <w:bCs/>
                          <w:u w:val="single"/>
                        </w:rPr>
                      </w:pPr>
                      <w:r w:rsidRPr="007509DF">
                        <w:rPr>
                          <w:b/>
                          <w:bCs/>
                          <w:u w:val="single"/>
                        </w:rPr>
                        <w:t>Seafish:</w:t>
                      </w:r>
                    </w:p>
                    <w:p w14:paraId="566D4B97" w14:textId="39F9B905" w:rsidR="007509DF" w:rsidRDefault="007509DF" w:rsidP="00B16388">
                      <w:pPr>
                        <w:spacing w:after="0" w:line="240" w:lineRule="auto"/>
                        <w:rPr>
                          <w:b/>
                          <w:bCs/>
                          <w:u w:val="single"/>
                        </w:rPr>
                      </w:pPr>
                    </w:p>
                    <w:p w14:paraId="3C3BD480" w14:textId="309386C7" w:rsidR="007509DF" w:rsidRPr="007509DF" w:rsidRDefault="007509DF" w:rsidP="00B16388">
                      <w:pPr>
                        <w:spacing w:after="0" w:line="240" w:lineRule="auto"/>
                      </w:pPr>
                      <w:r>
                        <w:t>Lewis Tattersall</w:t>
                      </w:r>
                    </w:p>
                    <w:p w14:paraId="0E16FA07" w14:textId="77777777" w:rsidR="00231930" w:rsidRPr="00231930" w:rsidRDefault="00231930" w:rsidP="00B16388">
                      <w:pPr>
                        <w:spacing w:after="0" w:line="240" w:lineRule="auto"/>
                        <w:rPr>
                          <w:b/>
                          <w:bCs/>
                        </w:rPr>
                      </w:pPr>
                    </w:p>
                    <w:p w14:paraId="520220A2" w14:textId="77777777" w:rsidR="00B16388" w:rsidRDefault="00B16388" w:rsidP="00B16388">
                      <w:pPr>
                        <w:spacing w:after="0" w:line="240" w:lineRule="auto"/>
                        <w:rPr>
                          <w:b/>
                          <w:bCs/>
                          <w:u w:val="single"/>
                        </w:rPr>
                      </w:pPr>
                    </w:p>
                    <w:p w14:paraId="36AAD72C" w14:textId="5630898D" w:rsidR="00B16388" w:rsidRDefault="00B16388" w:rsidP="00B16388">
                      <w:pPr>
                        <w:spacing w:after="0" w:line="240" w:lineRule="auto"/>
                      </w:pPr>
                    </w:p>
                    <w:p w14:paraId="530D712D" w14:textId="77777777" w:rsidR="00B16388" w:rsidRDefault="00B16388" w:rsidP="00B16388">
                      <w:pPr>
                        <w:spacing w:after="0" w:line="240" w:lineRule="auto"/>
                      </w:pPr>
                    </w:p>
                    <w:p w14:paraId="45BB9C0C" w14:textId="013FA8B3" w:rsidR="00B16388" w:rsidRDefault="00B16388" w:rsidP="00B16388">
                      <w:pPr>
                        <w:spacing w:after="0" w:line="240" w:lineRule="auto"/>
                        <w:rPr>
                          <w:b/>
                          <w:bCs/>
                          <w:u w:val="single"/>
                        </w:rPr>
                      </w:pPr>
                    </w:p>
                    <w:p w14:paraId="495E43E3" w14:textId="77777777" w:rsidR="00B16388" w:rsidRDefault="00B16388" w:rsidP="00B16388">
                      <w:pPr>
                        <w:spacing w:after="0" w:line="240" w:lineRule="auto"/>
                        <w:rPr>
                          <w:b/>
                          <w:bCs/>
                          <w:u w:val="single"/>
                        </w:rPr>
                      </w:pPr>
                    </w:p>
                    <w:p w14:paraId="405F38E7" w14:textId="25DFDCEE" w:rsidR="00B16388" w:rsidRPr="00AB0CE7" w:rsidRDefault="00B16388" w:rsidP="00B16388">
                      <w:pPr>
                        <w:spacing w:after="0" w:line="240" w:lineRule="auto"/>
                      </w:pPr>
                    </w:p>
                    <w:p w14:paraId="2016BCCD" w14:textId="77777777" w:rsidR="00B16388" w:rsidRPr="00A04231" w:rsidRDefault="00B16388" w:rsidP="00B16388">
                      <w:pPr>
                        <w:spacing w:after="0" w:line="240" w:lineRule="auto"/>
                      </w:pPr>
                    </w:p>
                  </w:txbxContent>
                </v:textbox>
                <w10:wrap type="square"/>
              </v:shape>
            </w:pict>
          </mc:Fallback>
        </mc:AlternateContent>
      </w:r>
    </w:p>
    <w:p w14:paraId="36EA2F22" w14:textId="10400D31" w:rsidR="00B16388" w:rsidRDefault="00AE6AB3">
      <w:r w:rsidRPr="00C100C3">
        <w:rPr>
          <w:b/>
          <w:bCs/>
          <w:noProof/>
          <w:u w:val="single"/>
        </w:rPr>
        <mc:AlternateContent>
          <mc:Choice Requires="wps">
            <w:drawing>
              <wp:anchor distT="45720" distB="45720" distL="114300" distR="114300" simplePos="0" relativeHeight="251663872" behindDoc="0" locked="0" layoutInCell="1" allowOverlap="1" wp14:anchorId="6D971CCA" wp14:editId="3848C875">
                <wp:simplePos x="0" y="0"/>
                <wp:positionH relativeFrom="column">
                  <wp:posOffset>1943100</wp:posOffset>
                </wp:positionH>
                <wp:positionV relativeFrom="paragraph">
                  <wp:posOffset>41275</wp:posOffset>
                </wp:positionV>
                <wp:extent cx="1943100" cy="410527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105275"/>
                        </a:xfrm>
                        <a:prstGeom prst="rect">
                          <a:avLst/>
                        </a:prstGeom>
                        <a:solidFill>
                          <a:srgbClr val="FFFFFF"/>
                        </a:solidFill>
                        <a:ln w="9525">
                          <a:solidFill>
                            <a:sysClr val="window" lastClr="FFFFFF"/>
                          </a:solidFill>
                          <a:miter lim="800000"/>
                          <a:headEnd/>
                          <a:tailEnd/>
                        </a:ln>
                      </wps:spPr>
                      <wps:txbx>
                        <w:txbxContent>
                          <w:p w14:paraId="59885305" w14:textId="77777777" w:rsidR="00AE6AB3" w:rsidRDefault="00AE6AB3" w:rsidP="00AE6AB3">
                            <w:pPr>
                              <w:spacing w:after="0" w:line="240" w:lineRule="auto"/>
                              <w:rPr>
                                <w:b/>
                                <w:bCs/>
                                <w:u w:val="single"/>
                              </w:rPr>
                            </w:pPr>
                            <w:r w:rsidRPr="00595B12">
                              <w:rPr>
                                <w:b/>
                                <w:bCs/>
                                <w:u w:val="single"/>
                              </w:rPr>
                              <w:t>Defra:</w:t>
                            </w:r>
                          </w:p>
                          <w:p w14:paraId="5DE5DEA0" w14:textId="77777777" w:rsidR="00AE6AB3" w:rsidRDefault="00AE6AB3" w:rsidP="00AE6AB3">
                            <w:pPr>
                              <w:spacing w:after="0" w:line="240" w:lineRule="auto"/>
                            </w:pPr>
                          </w:p>
                          <w:p w14:paraId="569A8AF9" w14:textId="77777777" w:rsidR="00AE6AB3" w:rsidRDefault="00AE6AB3" w:rsidP="00AE6AB3">
                            <w:pPr>
                              <w:spacing w:after="0" w:line="240" w:lineRule="auto"/>
                            </w:pPr>
                            <w:r>
                              <w:t>Andy Carroll</w:t>
                            </w:r>
                          </w:p>
                          <w:p w14:paraId="01D24D0D" w14:textId="77777777" w:rsidR="00AE6AB3" w:rsidRDefault="00AE6AB3" w:rsidP="00AE6AB3">
                            <w:pPr>
                              <w:spacing w:after="0" w:line="240" w:lineRule="auto"/>
                            </w:pPr>
                            <w:r>
                              <w:t>Helen Hunter</w:t>
                            </w:r>
                          </w:p>
                          <w:p w14:paraId="7BE28FFC" w14:textId="77777777" w:rsidR="00AE6AB3" w:rsidRDefault="00AE6AB3" w:rsidP="00AE6AB3">
                            <w:pPr>
                              <w:spacing w:after="0" w:line="240" w:lineRule="auto"/>
                            </w:pPr>
                            <w:r>
                              <w:t>Matthew Johnson</w:t>
                            </w:r>
                          </w:p>
                          <w:p w14:paraId="3DBAB375" w14:textId="77777777" w:rsidR="00AE6AB3" w:rsidRDefault="00AE6AB3" w:rsidP="00AE6AB3">
                            <w:pPr>
                              <w:spacing w:after="0" w:line="240" w:lineRule="auto"/>
                            </w:pPr>
                            <w:r>
                              <w:t>Edward Kirby</w:t>
                            </w:r>
                          </w:p>
                          <w:p w14:paraId="3E83521E" w14:textId="77777777" w:rsidR="00AE6AB3" w:rsidRDefault="00AE6AB3" w:rsidP="00AE6AB3">
                            <w:pPr>
                              <w:spacing w:after="0" w:line="240" w:lineRule="auto"/>
                            </w:pPr>
                            <w:r>
                              <w:t>Lydia Osborne</w:t>
                            </w:r>
                          </w:p>
                          <w:p w14:paraId="4EF20EBB" w14:textId="77777777" w:rsidR="00AE6AB3" w:rsidRDefault="00AE6AB3" w:rsidP="00AE6AB3">
                            <w:pPr>
                              <w:spacing w:after="0" w:line="240" w:lineRule="auto"/>
                            </w:pPr>
                            <w:r>
                              <w:t>Freya Mitchison</w:t>
                            </w:r>
                          </w:p>
                          <w:p w14:paraId="372C00DD" w14:textId="77777777" w:rsidR="00AE6AB3" w:rsidRDefault="00AE6AB3" w:rsidP="00AE6AB3">
                            <w:pPr>
                              <w:spacing w:after="0" w:line="240" w:lineRule="auto"/>
                            </w:pPr>
                            <w:r>
                              <w:t>Katie McNally</w:t>
                            </w:r>
                          </w:p>
                          <w:p w14:paraId="2E29EB76" w14:textId="77777777" w:rsidR="00AE6AB3" w:rsidRDefault="00AE6AB3" w:rsidP="00AE6AB3">
                            <w:pPr>
                              <w:spacing w:after="0" w:line="240" w:lineRule="auto"/>
                            </w:pPr>
                          </w:p>
                          <w:p w14:paraId="21309F72" w14:textId="77777777" w:rsidR="00AE6AB3" w:rsidRDefault="00AE6AB3" w:rsidP="00AE6AB3">
                            <w:pPr>
                              <w:spacing w:after="0" w:line="240" w:lineRule="auto"/>
                              <w:rPr>
                                <w:b/>
                                <w:bCs/>
                                <w:u w:val="single"/>
                              </w:rPr>
                            </w:pPr>
                            <w:r>
                              <w:rPr>
                                <w:b/>
                                <w:bCs/>
                                <w:u w:val="single"/>
                              </w:rPr>
                              <w:t>PO’s:</w:t>
                            </w:r>
                          </w:p>
                          <w:p w14:paraId="61618F1C" w14:textId="77777777" w:rsidR="00AE6AB3" w:rsidRDefault="00AE6AB3" w:rsidP="00AE6AB3">
                            <w:pPr>
                              <w:spacing w:after="0" w:line="240" w:lineRule="auto"/>
                              <w:rPr>
                                <w:b/>
                                <w:bCs/>
                                <w:u w:val="single"/>
                              </w:rPr>
                            </w:pPr>
                          </w:p>
                          <w:p w14:paraId="76BC15F0" w14:textId="77777777" w:rsidR="00AE6AB3" w:rsidRPr="00231930" w:rsidRDefault="00AE6AB3" w:rsidP="00AE6AB3">
                            <w:pPr>
                              <w:spacing w:after="0" w:line="240" w:lineRule="auto"/>
                            </w:pPr>
                            <w:r>
                              <w:t>Chris Ranford (CFPO)</w:t>
                            </w:r>
                          </w:p>
                          <w:p w14:paraId="28A28031" w14:textId="77777777" w:rsidR="00AE6AB3" w:rsidRDefault="00AE6AB3" w:rsidP="00AE6AB3">
                            <w:pPr>
                              <w:spacing w:after="0" w:line="240" w:lineRule="auto"/>
                              <w:rPr>
                                <w:b/>
                                <w:bCs/>
                                <w:u w:val="single"/>
                              </w:rPr>
                            </w:pPr>
                          </w:p>
                          <w:p w14:paraId="7D1C8FC5" w14:textId="77777777" w:rsidR="00AE6AB3" w:rsidRDefault="00AE6AB3" w:rsidP="00AE6AB3">
                            <w:pPr>
                              <w:spacing w:after="0" w:line="240" w:lineRule="auto"/>
                              <w:rPr>
                                <w:b/>
                                <w:bCs/>
                                <w:u w:val="single"/>
                              </w:rPr>
                            </w:pPr>
                            <w:r w:rsidRPr="00595B12">
                              <w:rPr>
                                <w:b/>
                                <w:bCs/>
                                <w:u w:val="single"/>
                              </w:rPr>
                              <w:t>Cefas:</w:t>
                            </w:r>
                          </w:p>
                          <w:p w14:paraId="4BC46CB4" w14:textId="77777777" w:rsidR="00AE6AB3" w:rsidRDefault="00AE6AB3" w:rsidP="00AE6AB3">
                            <w:pPr>
                              <w:spacing w:after="0" w:line="240" w:lineRule="auto"/>
                              <w:rPr>
                                <w:b/>
                                <w:bCs/>
                                <w:u w:val="single"/>
                              </w:rPr>
                            </w:pPr>
                          </w:p>
                          <w:p w14:paraId="498B2436" w14:textId="77777777" w:rsidR="00AE6AB3" w:rsidRPr="00231930" w:rsidRDefault="00AE6AB3" w:rsidP="00AE6AB3">
                            <w:pPr>
                              <w:spacing w:after="0" w:line="240" w:lineRule="auto"/>
                            </w:pPr>
                            <w:r w:rsidRPr="00231930">
                              <w:t xml:space="preserve">Paul </w:t>
                            </w:r>
                            <w:proofErr w:type="spellStart"/>
                            <w:r w:rsidRPr="00231930">
                              <w:t>Dolder</w:t>
                            </w:r>
                            <w:proofErr w:type="spellEnd"/>
                          </w:p>
                          <w:p w14:paraId="79F8F7E4" w14:textId="77777777" w:rsidR="00AE6AB3" w:rsidRDefault="00AE6AB3" w:rsidP="00AE6AB3">
                            <w:pPr>
                              <w:spacing w:after="0" w:line="240" w:lineRule="auto"/>
                              <w:rPr>
                                <w:b/>
                                <w:bCs/>
                                <w:u w:val="single"/>
                              </w:rPr>
                            </w:pPr>
                          </w:p>
                          <w:p w14:paraId="5F4AE295" w14:textId="77777777" w:rsidR="00AE6AB3" w:rsidRDefault="00AE6AB3" w:rsidP="00AE6AB3">
                            <w:pPr>
                              <w:spacing w:after="0" w:line="240" w:lineRule="auto"/>
                              <w:rPr>
                                <w:b/>
                                <w:bCs/>
                                <w:u w:val="single"/>
                              </w:rPr>
                            </w:pPr>
                            <w:r>
                              <w:rPr>
                                <w:b/>
                                <w:bCs/>
                                <w:u w:val="single"/>
                              </w:rPr>
                              <w:t>IFCA:</w:t>
                            </w:r>
                          </w:p>
                          <w:p w14:paraId="56E3589A" w14:textId="77777777" w:rsidR="00AE6AB3" w:rsidRDefault="00AE6AB3" w:rsidP="00AE6AB3">
                            <w:pPr>
                              <w:spacing w:after="0" w:line="240" w:lineRule="auto"/>
                              <w:rPr>
                                <w:b/>
                                <w:bCs/>
                                <w:u w:val="single"/>
                              </w:rPr>
                            </w:pPr>
                          </w:p>
                          <w:p w14:paraId="6ACAEA0E" w14:textId="77777777" w:rsidR="00AE6AB3" w:rsidRDefault="00AE6AB3" w:rsidP="00AE6AB3">
                            <w:pPr>
                              <w:spacing w:after="0" w:line="240" w:lineRule="auto"/>
                            </w:pPr>
                            <w:r>
                              <w:t>Sam Davies (Cornwall)</w:t>
                            </w:r>
                          </w:p>
                          <w:p w14:paraId="0581FA53" w14:textId="77777777" w:rsidR="00AE6AB3" w:rsidRDefault="00AE6AB3" w:rsidP="00AE6AB3">
                            <w:pPr>
                              <w:spacing w:after="0" w:line="240" w:lineRule="auto"/>
                            </w:pPr>
                            <w:r>
                              <w:t>Simon Pengelly (Southern)</w:t>
                            </w:r>
                          </w:p>
                          <w:p w14:paraId="193AEB28" w14:textId="77777777" w:rsidR="00AE6AB3" w:rsidRPr="00595B12" w:rsidRDefault="00AE6AB3" w:rsidP="00AE6AB3">
                            <w:pPr>
                              <w:spacing w:after="0" w:line="240" w:lineRule="auto"/>
                              <w:rPr>
                                <w:b/>
                                <w:bCs/>
                                <w:u w:val="single"/>
                              </w:rPr>
                            </w:pPr>
                          </w:p>
                          <w:p w14:paraId="045C167B" w14:textId="77777777" w:rsidR="00AE6AB3" w:rsidRDefault="00AE6AB3" w:rsidP="00AE6AB3">
                            <w:pPr>
                              <w:spacing w:after="0" w:line="240" w:lineRule="auto"/>
                              <w:rPr>
                                <w:b/>
                                <w:bCs/>
                                <w:u w:val="single"/>
                              </w:rPr>
                            </w:pPr>
                          </w:p>
                          <w:p w14:paraId="5BD721F5" w14:textId="77777777" w:rsidR="00AE6AB3" w:rsidRDefault="00AE6AB3" w:rsidP="00AE6AB3">
                            <w:pPr>
                              <w:spacing w:after="0" w:line="240" w:lineRule="auto"/>
                            </w:pPr>
                          </w:p>
                          <w:p w14:paraId="673E9376" w14:textId="77777777" w:rsidR="00AE6AB3" w:rsidRDefault="00AE6AB3" w:rsidP="00AE6AB3">
                            <w:pPr>
                              <w:spacing w:after="0" w:line="240" w:lineRule="auto"/>
                            </w:pPr>
                          </w:p>
                          <w:p w14:paraId="66ABFF70" w14:textId="77777777" w:rsidR="00AE6AB3" w:rsidRPr="00A04231" w:rsidRDefault="00AE6AB3" w:rsidP="00AE6AB3">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71CCA" id="_x0000_s1029" type="#_x0000_t202" style="position:absolute;margin-left:153pt;margin-top:3.25pt;width:153pt;height:323.2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VzIAIAADcEAAAOAAAAZHJzL2Uyb0RvYy54bWysU21v2yAQ/j5p/wHxfbGdJmtjxam6dJkm&#10;dS9Stx+AAcdomGNAY2e/vgd203ST9mEaHxDHwXN3zz23vh46TQ7SeQWmosUsp0QaDkKZfUW/f9u9&#10;uaLEB2YE02BkRY/S0+vN61fr3pZyDi1oIR1BEOPL3la0DcGWWeZ5KzvmZ2ClQWcDrmMBTbfPhGM9&#10;onc6m+f526wHJ6wDLr3H29vRSTcJv2kkD1+axstAdEUxt5B2l/Y67tlmzcq9Y7ZVfEqD/UMWHVMG&#10;g56gbllg5MGpP6A6xR14aMKMQ5dB0yguUw1YTZH/Vs19y6xMtSA53p5o8v8Pln8+3NuvjoThHQzY&#10;wFSEt3fAf3hiYNsys5c3zkHfSiYwcBEpy3rry+lrpNqXPoLU/ScQ2GT2ECABDY3rIitYJ0F0bMDx&#10;RLocAuEx5GpxUeTo4uhbFPlyfrlMMVj59N06Hz5I6Eg8VNRhVxM8O9z5ENNh5dOTGM2DVmKntE6G&#10;29db7ciBoQJ2aU3oL55pQ/qKrpbz5cjAC4ijPyGg9AT0lGjmA17+DbJTAaWtVVfRqzyuUWyRx/dG&#10;JOEFpvR4xhK0mYiNXI6shqEeiBIVvYh/I881iCMy7WBUMk4eHlpwvyjpUcUV9T8fmJOY4EeD3VoV&#10;i0WUfTIWy8s5Gu7cU597mOEIVdFAyXjchjQqkUcDN9jVRiW+nzOZUkZ1pjZMkxTlf26nV8/zvnkE&#10;AAD//wMAUEsDBBQABgAIAAAAIQDMGGC42wAAAAkBAAAPAAAAZHJzL2Rvd25yZXYueG1sTI/BasMw&#10;EETvhf6D2EBvjZyYmOJaDsE0Rxfq5tLb2traJtZKWEri/n2VU3t8zDL7ptgvZhJXmv1oWcFmnYAg&#10;7qweuVdw+jw+v4DwAVnjZJkU/JCHffn4UGCu7Y0/6NqEXsQS9jkqGEJwuZS+G8igX1tHHLNvOxsM&#10;Eede6hlvsdxMcpskmTQ4cvwwoKNqoO7cXIyCY1s5h+/N21edpr7dcX2gqlbqabUcXkEEWsLfMdz1&#10;ozqU0am1F9ZeTArSJItbgoJsByLm2WYbub1zmoAsC/l/QfkLAAD//wMAUEsBAi0AFAAGAAgAAAAh&#10;ALaDOJL+AAAA4QEAABMAAAAAAAAAAAAAAAAAAAAAAFtDb250ZW50X1R5cGVzXS54bWxQSwECLQAU&#10;AAYACAAAACEAOP0h/9YAAACUAQAACwAAAAAAAAAAAAAAAAAvAQAAX3JlbHMvLnJlbHNQSwECLQAU&#10;AAYACAAAACEAXVclcyACAAA3BAAADgAAAAAAAAAAAAAAAAAuAgAAZHJzL2Uyb0RvYy54bWxQSwEC&#10;LQAUAAYACAAAACEAzBhguNsAAAAJAQAADwAAAAAAAAAAAAAAAAB6BAAAZHJzL2Rvd25yZXYueG1s&#10;UEsFBgAAAAAEAAQA8wAAAIIFAAAAAA==&#10;" strokecolor="window">
                <v:textbox>
                  <w:txbxContent>
                    <w:p w14:paraId="59885305" w14:textId="77777777" w:rsidR="00AE6AB3" w:rsidRDefault="00AE6AB3" w:rsidP="00AE6AB3">
                      <w:pPr>
                        <w:spacing w:after="0" w:line="240" w:lineRule="auto"/>
                        <w:rPr>
                          <w:b/>
                          <w:bCs/>
                          <w:u w:val="single"/>
                        </w:rPr>
                      </w:pPr>
                      <w:r w:rsidRPr="00595B12">
                        <w:rPr>
                          <w:b/>
                          <w:bCs/>
                          <w:u w:val="single"/>
                        </w:rPr>
                        <w:t>Defra:</w:t>
                      </w:r>
                    </w:p>
                    <w:p w14:paraId="5DE5DEA0" w14:textId="77777777" w:rsidR="00AE6AB3" w:rsidRDefault="00AE6AB3" w:rsidP="00AE6AB3">
                      <w:pPr>
                        <w:spacing w:after="0" w:line="240" w:lineRule="auto"/>
                      </w:pPr>
                    </w:p>
                    <w:p w14:paraId="569A8AF9" w14:textId="77777777" w:rsidR="00AE6AB3" w:rsidRDefault="00AE6AB3" w:rsidP="00AE6AB3">
                      <w:pPr>
                        <w:spacing w:after="0" w:line="240" w:lineRule="auto"/>
                      </w:pPr>
                      <w:r>
                        <w:t>Andy Carroll</w:t>
                      </w:r>
                    </w:p>
                    <w:p w14:paraId="01D24D0D" w14:textId="77777777" w:rsidR="00AE6AB3" w:rsidRDefault="00AE6AB3" w:rsidP="00AE6AB3">
                      <w:pPr>
                        <w:spacing w:after="0" w:line="240" w:lineRule="auto"/>
                      </w:pPr>
                      <w:r>
                        <w:t>Helen Hunter</w:t>
                      </w:r>
                    </w:p>
                    <w:p w14:paraId="7BE28FFC" w14:textId="77777777" w:rsidR="00AE6AB3" w:rsidRDefault="00AE6AB3" w:rsidP="00AE6AB3">
                      <w:pPr>
                        <w:spacing w:after="0" w:line="240" w:lineRule="auto"/>
                      </w:pPr>
                      <w:r>
                        <w:t>Matthew Johnson</w:t>
                      </w:r>
                    </w:p>
                    <w:p w14:paraId="3DBAB375" w14:textId="77777777" w:rsidR="00AE6AB3" w:rsidRDefault="00AE6AB3" w:rsidP="00AE6AB3">
                      <w:pPr>
                        <w:spacing w:after="0" w:line="240" w:lineRule="auto"/>
                      </w:pPr>
                      <w:r>
                        <w:t>Edward Kirby</w:t>
                      </w:r>
                    </w:p>
                    <w:p w14:paraId="3E83521E" w14:textId="77777777" w:rsidR="00AE6AB3" w:rsidRDefault="00AE6AB3" w:rsidP="00AE6AB3">
                      <w:pPr>
                        <w:spacing w:after="0" w:line="240" w:lineRule="auto"/>
                      </w:pPr>
                      <w:r>
                        <w:t>Lydia Osborne</w:t>
                      </w:r>
                    </w:p>
                    <w:p w14:paraId="4EF20EBB" w14:textId="77777777" w:rsidR="00AE6AB3" w:rsidRDefault="00AE6AB3" w:rsidP="00AE6AB3">
                      <w:pPr>
                        <w:spacing w:after="0" w:line="240" w:lineRule="auto"/>
                      </w:pPr>
                      <w:r>
                        <w:t>Freya Mitchison</w:t>
                      </w:r>
                    </w:p>
                    <w:p w14:paraId="372C00DD" w14:textId="77777777" w:rsidR="00AE6AB3" w:rsidRDefault="00AE6AB3" w:rsidP="00AE6AB3">
                      <w:pPr>
                        <w:spacing w:after="0" w:line="240" w:lineRule="auto"/>
                      </w:pPr>
                      <w:r>
                        <w:t>Katie McNally</w:t>
                      </w:r>
                    </w:p>
                    <w:p w14:paraId="2E29EB76" w14:textId="77777777" w:rsidR="00AE6AB3" w:rsidRDefault="00AE6AB3" w:rsidP="00AE6AB3">
                      <w:pPr>
                        <w:spacing w:after="0" w:line="240" w:lineRule="auto"/>
                      </w:pPr>
                    </w:p>
                    <w:p w14:paraId="21309F72" w14:textId="77777777" w:rsidR="00AE6AB3" w:rsidRDefault="00AE6AB3" w:rsidP="00AE6AB3">
                      <w:pPr>
                        <w:spacing w:after="0" w:line="240" w:lineRule="auto"/>
                        <w:rPr>
                          <w:b/>
                          <w:bCs/>
                          <w:u w:val="single"/>
                        </w:rPr>
                      </w:pPr>
                      <w:r>
                        <w:rPr>
                          <w:b/>
                          <w:bCs/>
                          <w:u w:val="single"/>
                        </w:rPr>
                        <w:t>PO’s:</w:t>
                      </w:r>
                    </w:p>
                    <w:p w14:paraId="61618F1C" w14:textId="77777777" w:rsidR="00AE6AB3" w:rsidRDefault="00AE6AB3" w:rsidP="00AE6AB3">
                      <w:pPr>
                        <w:spacing w:after="0" w:line="240" w:lineRule="auto"/>
                        <w:rPr>
                          <w:b/>
                          <w:bCs/>
                          <w:u w:val="single"/>
                        </w:rPr>
                      </w:pPr>
                    </w:p>
                    <w:p w14:paraId="76BC15F0" w14:textId="77777777" w:rsidR="00AE6AB3" w:rsidRPr="00231930" w:rsidRDefault="00AE6AB3" w:rsidP="00AE6AB3">
                      <w:pPr>
                        <w:spacing w:after="0" w:line="240" w:lineRule="auto"/>
                      </w:pPr>
                      <w:r>
                        <w:t>Chris Ranford (CFPO)</w:t>
                      </w:r>
                    </w:p>
                    <w:p w14:paraId="28A28031" w14:textId="77777777" w:rsidR="00AE6AB3" w:rsidRDefault="00AE6AB3" w:rsidP="00AE6AB3">
                      <w:pPr>
                        <w:spacing w:after="0" w:line="240" w:lineRule="auto"/>
                        <w:rPr>
                          <w:b/>
                          <w:bCs/>
                          <w:u w:val="single"/>
                        </w:rPr>
                      </w:pPr>
                    </w:p>
                    <w:p w14:paraId="7D1C8FC5" w14:textId="77777777" w:rsidR="00AE6AB3" w:rsidRDefault="00AE6AB3" w:rsidP="00AE6AB3">
                      <w:pPr>
                        <w:spacing w:after="0" w:line="240" w:lineRule="auto"/>
                        <w:rPr>
                          <w:b/>
                          <w:bCs/>
                          <w:u w:val="single"/>
                        </w:rPr>
                      </w:pPr>
                      <w:r w:rsidRPr="00595B12">
                        <w:rPr>
                          <w:b/>
                          <w:bCs/>
                          <w:u w:val="single"/>
                        </w:rPr>
                        <w:t>Cefas:</w:t>
                      </w:r>
                    </w:p>
                    <w:p w14:paraId="4BC46CB4" w14:textId="77777777" w:rsidR="00AE6AB3" w:rsidRDefault="00AE6AB3" w:rsidP="00AE6AB3">
                      <w:pPr>
                        <w:spacing w:after="0" w:line="240" w:lineRule="auto"/>
                        <w:rPr>
                          <w:b/>
                          <w:bCs/>
                          <w:u w:val="single"/>
                        </w:rPr>
                      </w:pPr>
                    </w:p>
                    <w:p w14:paraId="498B2436" w14:textId="77777777" w:rsidR="00AE6AB3" w:rsidRPr="00231930" w:rsidRDefault="00AE6AB3" w:rsidP="00AE6AB3">
                      <w:pPr>
                        <w:spacing w:after="0" w:line="240" w:lineRule="auto"/>
                      </w:pPr>
                      <w:r w:rsidRPr="00231930">
                        <w:t xml:space="preserve">Paul </w:t>
                      </w:r>
                      <w:proofErr w:type="spellStart"/>
                      <w:r w:rsidRPr="00231930">
                        <w:t>Dolder</w:t>
                      </w:r>
                      <w:proofErr w:type="spellEnd"/>
                    </w:p>
                    <w:p w14:paraId="79F8F7E4" w14:textId="77777777" w:rsidR="00AE6AB3" w:rsidRDefault="00AE6AB3" w:rsidP="00AE6AB3">
                      <w:pPr>
                        <w:spacing w:after="0" w:line="240" w:lineRule="auto"/>
                        <w:rPr>
                          <w:b/>
                          <w:bCs/>
                          <w:u w:val="single"/>
                        </w:rPr>
                      </w:pPr>
                    </w:p>
                    <w:p w14:paraId="5F4AE295" w14:textId="77777777" w:rsidR="00AE6AB3" w:rsidRDefault="00AE6AB3" w:rsidP="00AE6AB3">
                      <w:pPr>
                        <w:spacing w:after="0" w:line="240" w:lineRule="auto"/>
                        <w:rPr>
                          <w:b/>
                          <w:bCs/>
                          <w:u w:val="single"/>
                        </w:rPr>
                      </w:pPr>
                      <w:r>
                        <w:rPr>
                          <w:b/>
                          <w:bCs/>
                          <w:u w:val="single"/>
                        </w:rPr>
                        <w:t>IFCA:</w:t>
                      </w:r>
                    </w:p>
                    <w:p w14:paraId="56E3589A" w14:textId="77777777" w:rsidR="00AE6AB3" w:rsidRDefault="00AE6AB3" w:rsidP="00AE6AB3">
                      <w:pPr>
                        <w:spacing w:after="0" w:line="240" w:lineRule="auto"/>
                        <w:rPr>
                          <w:b/>
                          <w:bCs/>
                          <w:u w:val="single"/>
                        </w:rPr>
                      </w:pPr>
                    </w:p>
                    <w:p w14:paraId="6ACAEA0E" w14:textId="77777777" w:rsidR="00AE6AB3" w:rsidRDefault="00AE6AB3" w:rsidP="00AE6AB3">
                      <w:pPr>
                        <w:spacing w:after="0" w:line="240" w:lineRule="auto"/>
                      </w:pPr>
                      <w:r>
                        <w:t>Sam Davies (Cornwall)</w:t>
                      </w:r>
                    </w:p>
                    <w:p w14:paraId="0581FA53" w14:textId="77777777" w:rsidR="00AE6AB3" w:rsidRDefault="00AE6AB3" w:rsidP="00AE6AB3">
                      <w:pPr>
                        <w:spacing w:after="0" w:line="240" w:lineRule="auto"/>
                      </w:pPr>
                      <w:r>
                        <w:t>Simon Pengelly (Southern)</w:t>
                      </w:r>
                    </w:p>
                    <w:p w14:paraId="193AEB28" w14:textId="77777777" w:rsidR="00AE6AB3" w:rsidRPr="00595B12" w:rsidRDefault="00AE6AB3" w:rsidP="00AE6AB3">
                      <w:pPr>
                        <w:spacing w:after="0" w:line="240" w:lineRule="auto"/>
                        <w:rPr>
                          <w:b/>
                          <w:bCs/>
                          <w:u w:val="single"/>
                        </w:rPr>
                      </w:pPr>
                    </w:p>
                    <w:p w14:paraId="045C167B" w14:textId="77777777" w:rsidR="00AE6AB3" w:rsidRDefault="00AE6AB3" w:rsidP="00AE6AB3">
                      <w:pPr>
                        <w:spacing w:after="0" w:line="240" w:lineRule="auto"/>
                        <w:rPr>
                          <w:b/>
                          <w:bCs/>
                          <w:u w:val="single"/>
                        </w:rPr>
                      </w:pPr>
                    </w:p>
                    <w:p w14:paraId="5BD721F5" w14:textId="77777777" w:rsidR="00AE6AB3" w:rsidRDefault="00AE6AB3" w:rsidP="00AE6AB3">
                      <w:pPr>
                        <w:spacing w:after="0" w:line="240" w:lineRule="auto"/>
                      </w:pPr>
                    </w:p>
                    <w:p w14:paraId="673E9376" w14:textId="77777777" w:rsidR="00AE6AB3" w:rsidRDefault="00AE6AB3" w:rsidP="00AE6AB3">
                      <w:pPr>
                        <w:spacing w:after="0" w:line="240" w:lineRule="auto"/>
                      </w:pPr>
                    </w:p>
                    <w:p w14:paraId="66ABFF70" w14:textId="77777777" w:rsidR="00AE6AB3" w:rsidRPr="00A04231" w:rsidRDefault="00AE6AB3" w:rsidP="00AE6AB3">
                      <w:pPr>
                        <w:spacing w:after="0" w:line="240" w:lineRule="auto"/>
                      </w:pPr>
                    </w:p>
                  </w:txbxContent>
                </v:textbox>
                <w10:wrap type="square"/>
              </v:shape>
            </w:pict>
          </mc:Fallback>
        </mc:AlternateContent>
      </w:r>
      <w:r w:rsidR="00B16388">
        <w:t xml:space="preserve"> </w:t>
      </w:r>
    </w:p>
    <w:p w14:paraId="5975715C" w14:textId="098AB3F0" w:rsidR="00B16388" w:rsidRDefault="00B16388"/>
    <w:p w14:paraId="2925A5AD" w14:textId="2451AD20" w:rsidR="00B16388" w:rsidRDefault="00B16388"/>
    <w:p w14:paraId="6C6B5ED8" w14:textId="6E22637A" w:rsidR="00B16388" w:rsidRDefault="00B16388"/>
    <w:p w14:paraId="384F2573" w14:textId="4F5C766E" w:rsidR="00B16388" w:rsidRDefault="00B16388"/>
    <w:p w14:paraId="29384902" w14:textId="6F558C8B" w:rsidR="00B16388" w:rsidRDefault="00B16388"/>
    <w:p w14:paraId="3FFDA0E4" w14:textId="00120FFE" w:rsidR="00B16388" w:rsidRDefault="00B16388"/>
    <w:p w14:paraId="4FFC297C" w14:textId="17D06C51" w:rsidR="00B16388" w:rsidRDefault="00B16388"/>
    <w:p w14:paraId="31D8209D" w14:textId="4B6801EC" w:rsidR="00B16388" w:rsidRDefault="00B16388"/>
    <w:p w14:paraId="701EA13C" w14:textId="621C6737" w:rsidR="00B16388" w:rsidRDefault="00B16388"/>
    <w:p w14:paraId="76B0A2E3" w14:textId="7165CC9B" w:rsidR="00B16388" w:rsidRDefault="00B16388"/>
    <w:p w14:paraId="6967571C" w14:textId="3C85B04D" w:rsidR="00B16388" w:rsidRDefault="00B16388"/>
    <w:p w14:paraId="6FC95FB9" w14:textId="71272342" w:rsidR="00B16388" w:rsidRDefault="00B16388"/>
    <w:p w14:paraId="0580944A" w14:textId="30C5915B" w:rsidR="00231930" w:rsidRDefault="00231930"/>
    <w:p w14:paraId="2E0F7C24" w14:textId="77777777" w:rsidR="00231930" w:rsidRPr="00AE6AB3" w:rsidRDefault="00231930" w:rsidP="00AE6AB3">
      <w:pPr>
        <w:rPr>
          <w:b/>
          <w:bCs/>
        </w:rPr>
      </w:pPr>
    </w:p>
    <w:p w14:paraId="16E8D88F" w14:textId="77777777" w:rsidR="00231930" w:rsidRDefault="00231930" w:rsidP="00231930">
      <w:pPr>
        <w:pStyle w:val="ListParagraph"/>
        <w:rPr>
          <w:b/>
          <w:bCs/>
        </w:rPr>
      </w:pPr>
    </w:p>
    <w:p w14:paraId="66BF9A42" w14:textId="03ED290A" w:rsidR="00B16388" w:rsidRPr="00AE6AB3" w:rsidRDefault="00B16388" w:rsidP="00231930">
      <w:pPr>
        <w:pStyle w:val="ListParagraph"/>
        <w:numPr>
          <w:ilvl w:val="0"/>
          <w:numId w:val="1"/>
        </w:numPr>
        <w:rPr>
          <w:b/>
          <w:bCs/>
          <w:u w:val="single"/>
        </w:rPr>
      </w:pPr>
      <w:r w:rsidRPr="00AE6AB3">
        <w:rPr>
          <w:b/>
          <w:bCs/>
          <w:u w:val="single"/>
        </w:rPr>
        <w:t>Introduction and actions</w:t>
      </w:r>
      <w:r w:rsidR="00231930" w:rsidRPr="00AE6AB3">
        <w:rPr>
          <w:b/>
          <w:bCs/>
          <w:u w:val="single"/>
        </w:rPr>
        <w:t xml:space="preserve"> and </w:t>
      </w:r>
      <w:r w:rsidR="005034CD" w:rsidRPr="00AE6AB3">
        <w:rPr>
          <w:b/>
          <w:bCs/>
          <w:u w:val="single"/>
        </w:rPr>
        <w:t>updates –</w:t>
      </w:r>
      <w:r w:rsidRPr="00AE6AB3">
        <w:rPr>
          <w:b/>
          <w:bCs/>
          <w:u w:val="single"/>
        </w:rPr>
        <w:t xml:space="preserve"> Rachel Irish, MMO</w:t>
      </w:r>
      <w:r w:rsidR="00231930" w:rsidRPr="00AE6AB3">
        <w:rPr>
          <w:b/>
          <w:bCs/>
          <w:u w:val="single"/>
        </w:rPr>
        <w:t xml:space="preserve"> and Andy Carroll, Defra</w:t>
      </w:r>
    </w:p>
    <w:p w14:paraId="3C4C19C2" w14:textId="77777777" w:rsidR="008128CC" w:rsidRDefault="008128CC" w:rsidP="008128CC">
      <w:pPr>
        <w:pStyle w:val="ListParagraph"/>
        <w:rPr>
          <w:b/>
          <w:bCs/>
        </w:rPr>
      </w:pPr>
    </w:p>
    <w:p w14:paraId="1D7170A4" w14:textId="18C344F8" w:rsidR="008128CC" w:rsidRPr="008128CC" w:rsidRDefault="008128CC" w:rsidP="008128CC">
      <w:pPr>
        <w:pStyle w:val="ListParagraph"/>
        <w:numPr>
          <w:ilvl w:val="0"/>
          <w:numId w:val="17"/>
        </w:numPr>
        <w:rPr>
          <w:b/>
          <w:bCs/>
        </w:rPr>
      </w:pPr>
      <w:r>
        <w:t xml:space="preserve">Emily and Eleanor have been to Lyme Bay to talk about the uplift in Sole quota, Ed Baker is continuing to investigate alongside the social and economic impacts, as well as the biological and ecological impacts. </w:t>
      </w:r>
      <w:r w:rsidR="007225EC">
        <w:t xml:space="preserve">We will feed back on this project in due course. </w:t>
      </w:r>
    </w:p>
    <w:p w14:paraId="724F59F1" w14:textId="389E0AB4" w:rsidR="008128CC" w:rsidRPr="008128CC" w:rsidRDefault="008128CC" w:rsidP="008128CC">
      <w:pPr>
        <w:pStyle w:val="ListParagraph"/>
        <w:numPr>
          <w:ilvl w:val="0"/>
          <w:numId w:val="17"/>
        </w:numPr>
        <w:rPr>
          <w:b/>
          <w:bCs/>
        </w:rPr>
      </w:pPr>
      <w:r>
        <w:t>There is skills and training funding for round 1 of the UK skills and training scheme has opened for applications, which is available to apply for until the 12</w:t>
      </w:r>
      <w:r w:rsidRPr="008128CC">
        <w:rPr>
          <w:vertAlign w:val="superscript"/>
        </w:rPr>
        <w:t>th</w:t>
      </w:r>
      <w:r>
        <w:t xml:space="preserve"> of October</w:t>
      </w:r>
      <w:r w:rsidR="007225EC">
        <w:t>.</w:t>
      </w:r>
      <w:r>
        <w:t xml:space="preserve"> </w:t>
      </w:r>
    </w:p>
    <w:p w14:paraId="2CE0E355" w14:textId="52723F24" w:rsidR="008128CC" w:rsidRPr="008128CC" w:rsidRDefault="008128CC" w:rsidP="008128CC">
      <w:pPr>
        <w:pStyle w:val="ListParagraph"/>
        <w:numPr>
          <w:ilvl w:val="0"/>
          <w:numId w:val="17"/>
        </w:numPr>
        <w:rPr>
          <w:b/>
          <w:bCs/>
        </w:rPr>
      </w:pPr>
      <w:r>
        <w:t xml:space="preserve">It was raised in previous meetings that U12m trawlers were exempt from the FaSS health and safety funding, this has now been removed, so the funding is equalized for the small-scale coastal fleet. So U12m vessels are now eligible for a funding rate of up to 80% for health and safety projects, regardless of gear types used. </w:t>
      </w:r>
    </w:p>
    <w:p w14:paraId="34A5CAB2" w14:textId="4E84F8FF" w:rsidR="008128CC" w:rsidRPr="008128CC" w:rsidRDefault="008128CC" w:rsidP="008128CC">
      <w:pPr>
        <w:pStyle w:val="ListParagraph"/>
        <w:numPr>
          <w:ilvl w:val="0"/>
          <w:numId w:val="17"/>
        </w:numPr>
        <w:rPr>
          <w:b/>
          <w:bCs/>
        </w:rPr>
      </w:pPr>
      <w:r>
        <w:lastRenderedPageBreak/>
        <w:t xml:space="preserve">The Department of Transport have released a support package for Seafarers, to support mental wellbeing. </w:t>
      </w:r>
    </w:p>
    <w:p w14:paraId="5E514074" w14:textId="066B4E0C" w:rsidR="008128CC" w:rsidRPr="00B778AF" w:rsidRDefault="008128CC" w:rsidP="008128CC">
      <w:pPr>
        <w:pStyle w:val="ListParagraph"/>
        <w:numPr>
          <w:ilvl w:val="0"/>
          <w:numId w:val="17"/>
        </w:numPr>
        <w:rPr>
          <w:b/>
          <w:bCs/>
        </w:rPr>
      </w:pPr>
      <w:r>
        <w:t>Many sectors are struggling with fuel including fishers. The Marine Voyage relief</w:t>
      </w:r>
      <w:r w:rsidR="00B778AF">
        <w:t xml:space="preserve">, which provides 100% relief on fuel duty costs, can be utilised by fishers. Defra is continuing to engage with industry to discuss on-going challenges and potential long-term mitigations. Defra are working with Seafish to refine modelling, to understand the potential impact of fuel on the fishing fleet. </w:t>
      </w:r>
    </w:p>
    <w:p w14:paraId="5D9DE545" w14:textId="7158B958" w:rsidR="00B778AF" w:rsidRPr="00B778AF" w:rsidRDefault="00B778AF" w:rsidP="008128CC">
      <w:pPr>
        <w:pStyle w:val="ListParagraph"/>
        <w:numPr>
          <w:ilvl w:val="0"/>
          <w:numId w:val="17"/>
        </w:numPr>
        <w:rPr>
          <w:b/>
          <w:bCs/>
        </w:rPr>
      </w:pPr>
      <w:r>
        <w:t>Andy Carrol from Defra gave an update on ministers - There has been momentous changes in the past week, with a new Prime Minister</w:t>
      </w:r>
      <w:r w:rsidR="00544DDD">
        <w:t>, resulting in a new cabinet</w:t>
      </w:r>
      <w:r>
        <w:t xml:space="preserve"> and the passing of Her Majesty the Queen.  </w:t>
      </w:r>
      <w:r w:rsidR="00544DDD">
        <w:t xml:space="preserve">We now have a new Secretary of State; Ranil Jayawardena MP, who has come from the Department of International Trade. We now have two new junior ministers, Mark Spencer, and Trudi Harrison. We do not yet know who will be taking over fisheries. </w:t>
      </w:r>
    </w:p>
    <w:p w14:paraId="0E058FD3" w14:textId="77777777" w:rsidR="00B778AF" w:rsidRPr="008128CC" w:rsidRDefault="00B778AF" w:rsidP="00B778AF">
      <w:pPr>
        <w:pStyle w:val="ListParagraph"/>
        <w:rPr>
          <w:b/>
          <w:bCs/>
        </w:rPr>
      </w:pPr>
    </w:p>
    <w:p w14:paraId="0550A7A9" w14:textId="005A8853" w:rsidR="00B16388" w:rsidRPr="00AE6AB3" w:rsidRDefault="00B16388" w:rsidP="00B16388">
      <w:pPr>
        <w:pStyle w:val="ListParagraph"/>
        <w:numPr>
          <w:ilvl w:val="0"/>
          <w:numId w:val="1"/>
        </w:numPr>
        <w:rPr>
          <w:b/>
          <w:bCs/>
          <w:u w:val="single"/>
        </w:rPr>
      </w:pPr>
      <w:r w:rsidRPr="00AE6AB3">
        <w:rPr>
          <w:b/>
          <w:bCs/>
          <w:u w:val="single"/>
        </w:rPr>
        <w:t>Quota – Katie James, MMO</w:t>
      </w:r>
    </w:p>
    <w:p w14:paraId="419CC330" w14:textId="77777777" w:rsidR="001F7F12" w:rsidRDefault="001F7F12" w:rsidP="001F7F12">
      <w:pPr>
        <w:pStyle w:val="paragraph"/>
        <w:numPr>
          <w:ilvl w:val="0"/>
          <w:numId w:val="2"/>
        </w:numPr>
        <w:shd w:val="clear" w:color="auto" w:fill="FFFFFF"/>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Latent capacity</w:t>
      </w:r>
      <w:r>
        <w:rPr>
          <w:rStyle w:val="eop"/>
          <w:rFonts w:ascii="Calibri" w:hAnsi="Calibri" w:cs="Calibri"/>
          <w:sz w:val="22"/>
          <w:szCs w:val="22"/>
        </w:rPr>
        <w:t> </w:t>
      </w:r>
    </w:p>
    <w:p w14:paraId="35F8D9D0" w14:textId="30D6BA46" w:rsidR="001F7F12" w:rsidRDefault="001F7F12" w:rsidP="001F7F12">
      <w:pPr>
        <w:pStyle w:val="paragraph"/>
        <w:numPr>
          <w:ilvl w:val="0"/>
          <w:numId w:val="3"/>
        </w:numPr>
        <w:shd w:val="clear" w:color="auto" w:fill="FFFFFF"/>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 xml:space="preserve"> Temporary lift of the under-10m licence cap from </w:t>
      </w:r>
      <w:r w:rsidR="00544DDD">
        <w:rPr>
          <w:rStyle w:val="normaltextrun"/>
          <w:rFonts w:ascii="Calibri" w:hAnsi="Calibri" w:cs="Calibri"/>
          <w:sz w:val="22"/>
          <w:szCs w:val="22"/>
        </w:rPr>
        <w:t xml:space="preserve">the </w:t>
      </w:r>
      <w:r w:rsidR="007225EC">
        <w:rPr>
          <w:rStyle w:val="normaltextrun"/>
          <w:rFonts w:ascii="Calibri" w:hAnsi="Calibri" w:cs="Calibri"/>
          <w:sz w:val="22"/>
          <w:szCs w:val="22"/>
        </w:rPr>
        <w:t>1</w:t>
      </w:r>
      <w:r w:rsidR="007225EC" w:rsidRPr="007225EC">
        <w:rPr>
          <w:rStyle w:val="normaltextrun"/>
          <w:rFonts w:ascii="Calibri" w:hAnsi="Calibri" w:cs="Calibri"/>
          <w:sz w:val="22"/>
          <w:szCs w:val="22"/>
          <w:vertAlign w:val="superscript"/>
        </w:rPr>
        <w:t xml:space="preserve">st </w:t>
      </w:r>
      <w:r w:rsidR="007225EC">
        <w:rPr>
          <w:rStyle w:val="normaltextrun"/>
          <w:rFonts w:ascii="Calibri" w:hAnsi="Calibri" w:cs="Calibri"/>
          <w:sz w:val="22"/>
          <w:szCs w:val="22"/>
        </w:rPr>
        <w:t>of</w:t>
      </w:r>
      <w:r>
        <w:rPr>
          <w:rStyle w:val="normaltextrun"/>
          <w:rFonts w:ascii="Calibri" w:hAnsi="Calibri" w:cs="Calibri"/>
          <w:sz w:val="22"/>
          <w:szCs w:val="22"/>
        </w:rPr>
        <w:t xml:space="preserve"> August 2022. The cap on some under-10m vessels which restricts their uptake to no more than 350kg per year of quota stocks will be temporarily lifted for the remainder of 2022.  This is being done to facilitate uptake of available quota and as an exercise to make an initial test for any unexpected consequences of lifting the cap more permanently.</w:t>
      </w:r>
      <w:r>
        <w:rPr>
          <w:rStyle w:val="eop"/>
          <w:rFonts w:ascii="Calibri" w:hAnsi="Calibri" w:cs="Calibri"/>
          <w:sz w:val="22"/>
          <w:szCs w:val="22"/>
        </w:rPr>
        <w:t> </w:t>
      </w:r>
    </w:p>
    <w:p w14:paraId="26C8BE15" w14:textId="77777777" w:rsidR="001F7F12" w:rsidRDefault="001F7F12" w:rsidP="001F7F12">
      <w:pPr>
        <w:pStyle w:val="paragraph"/>
        <w:numPr>
          <w:ilvl w:val="0"/>
          <w:numId w:val="4"/>
        </w:numPr>
        <w:shd w:val="clear" w:color="auto" w:fill="FFFFFF"/>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Additional quota</w:t>
      </w:r>
      <w:r>
        <w:rPr>
          <w:rStyle w:val="eop"/>
          <w:rFonts w:ascii="Calibri" w:hAnsi="Calibri" w:cs="Calibri"/>
          <w:sz w:val="22"/>
          <w:szCs w:val="22"/>
        </w:rPr>
        <w:t> </w:t>
      </w:r>
    </w:p>
    <w:p w14:paraId="7E30E3F9" w14:textId="77777777" w:rsidR="001F7F12" w:rsidRDefault="001F7F12" w:rsidP="001F7F12">
      <w:pPr>
        <w:pStyle w:val="paragraph"/>
        <w:numPr>
          <w:ilvl w:val="0"/>
          <w:numId w:val="5"/>
        </w:numPr>
        <w:shd w:val="clear" w:color="auto" w:fill="FFFFFF"/>
        <w:spacing w:before="0" w:beforeAutospacing="0" w:after="0" w:afterAutospacing="0"/>
        <w:ind w:left="1800" w:firstLine="0"/>
        <w:textAlignment w:val="baseline"/>
        <w:rPr>
          <w:rStyle w:val="eop"/>
          <w:rFonts w:ascii="Calibri" w:hAnsi="Calibri" w:cs="Calibri"/>
          <w:sz w:val="22"/>
          <w:szCs w:val="22"/>
        </w:rPr>
      </w:pPr>
      <w:r>
        <w:rPr>
          <w:rStyle w:val="normaltextrun"/>
          <w:rFonts w:ascii="Calibri" w:hAnsi="Calibri" w:cs="Calibri"/>
          <w:sz w:val="22"/>
          <w:szCs w:val="22"/>
        </w:rPr>
        <w:t>The MMO were able to temporarily offer vessels with Cat B and Cat C licences additional quota: Offer of additional quota to vessels with Category B and C licences. Over 10m vessels with Category B or C licences have a limited number of quota stocks for which they can fish. Under this scheme, those vessels were able to apply for one-time offer of access to more opportunities for the remainder of 2022. This has now closed but hopefully those who wanted to took advantage of this uplift. </w:t>
      </w:r>
      <w:r>
        <w:rPr>
          <w:rStyle w:val="eop"/>
          <w:rFonts w:ascii="Calibri" w:hAnsi="Calibri" w:cs="Calibri"/>
          <w:sz w:val="22"/>
          <w:szCs w:val="22"/>
        </w:rPr>
        <w:t> </w:t>
      </w:r>
    </w:p>
    <w:p w14:paraId="34A6B813" w14:textId="376B1419" w:rsidR="001F7F12" w:rsidRDefault="001F7F12" w:rsidP="001F7F12">
      <w:pPr>
        <w:pStyle w:val="paragraph"/>
        <w:shd w:val="clear" w:color="auto" w:fill="FFFFFF"/>
        <w:spacing w:before="0" w:beforeAutospacing="0" w:after="0" w:afterAutospacing="0"/>
        <w:textAlignment w:val="baseline"/>
        <w:rPr>
          <w:rStyle w:val="eop"/>
          <w:rFonts w:ascii="Calibri" w:hAnsi="Calibri" w:cs="Calibri"/>
          <w:sz w:val="22"/>
          <w:szCs w:val="22"/>
        </w:rPr>
      </w:pPr>
    </w:p>
    <w:p w14:paraId="21EED8E1" w14:textId="113D498F" w:rsidR="001F7F12" w:rsidRDefault="001F7F12" w:rsidP="001F7F12">
      <w:pPr>
        <w:pStyle w:val="paragraph"/>
        <w:shd w:val="clear" w:color="auto" w:fill="FFFFFF"/>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object w:dxaOrig="1508" w:dyaOrig="982" w14:anchorId="773BB9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5" o:title=""/>
          </v:shape>
          <o:OLEObject Type="Embed" ProgID="AcroExch.Document.DC" ShapeID="_x0000_i1025" DrawAspect="Icon" ObjectID="_1727526621" r:id="rId6"/>
        </w:object>
      </w:r>
    </w:p>
    <w:p w14:paraId="7AF08B0A" w14:textId="77777777" w:rsidR="001F7F12" w:rsidRDefault="001F7F12" w:rsidP="001F7F12">
      <w:pPr>
        <w:pStyle w:val="paragraph"/>
        <w:shd w:val="clear" w:color="auto" w:fill="FFFFFF"/>
        <w:spacing w:before="0" w:beforeAutospacing="0" w:after="0" w:afterAutospacing="0"/>
        <w:textAlignment w:val="baseline"/>
        <w:rPr>
          <w:rStyle w:val="eop"/>
          <w:rFonts w:ascii="Calibri" w:hAnsi="Calibri" w:cs="Calibri"/>
          <w:sz w:val="22"/>
          <w:szCs w:val="22"/>
        </w:rPr>
      </w:pPr>
    </w:p>
    <w:p w14:paraId="7912EC2D" w14:textId="77777777" w:rsidR="001F7F12" w:rsidRDefault="001F7F12" w:rsidP="001F7F12">
      <w:pPr>
        <w:rPr>
          <w:rFonts w:cstheme="minorHAnsi"/>
        </w:rPr>
      </w:pPr>
      <w:r>
        <w:rPr>
          <w:rFonts w:cstheme="minorHAnsi"/>
        </w:rPr>
        <w:t xml:space="preserve">If anyone has any questions surrounding quota in the Southeast, please contact </w:t>
      </w:r>
      <w:hyperlink r:id="rId7" w:history="1">
        <w:r w:rsidRPr="00A67AE0">
          <w:rPr>
            <w:rStyle w:val="Hyperlink"/>
            <w:rFonts w:cstheme="minorHAnsi"/>
          </w:rPr>
          <w:t>katie.james@marinemanagement.org.uk</w:t>
        </w:r>
      </w:hyperlink>
      <w:r>
        <w:rPr>
          <w:rFonts w:cstheme="minorHAnsi"/>
        </w:rPr>
        <w:t xml:space="preserve">. </w:t>
      </w:r>
    </w:p>
    <w:p w14:paraId="2C2C7BF9" w14:textId="77777777" w:rsidR="001F7F12" w:rsidRDefault="001F7F12" w:rsidP="001F7F12">
      <w:pPr>
        <w:pStyle w:val="ListParagraph"/>
        <w:rPr>
          <w:b/>
          <w:bCs/>
        </w:rPr>
      </w:pPr>
    </w:p>
    <w:p w14:paraId="3360A4F1" w14:textId="25EEAC73" w:rsidR="00B16388" w:rsidRPr="00AE6AB3" w:rsidRDefault="00B16388" w:rsidP="00B16388">
      <w:pPr>
        <w:pStyle w:val="ListParagraph"/>
        <w:numPr>
          <w:ilvl w:val="0"/>
          <w:numId w:val="1"/>
        </w:numPr>
        <w:rPr>
          <w:b/>
          <w:bCs/>
          <w:u w:val="single"/>
        </w:rPr>
      </w:pPr>
      <w:r w:rsidRPr="00AE6AB3">
        <w:rPr>
          <w:b/>
          <w:bCs/>
          <w:u w:val="single"/>
        </w:rPr>
        <w:t xml:space="preserve">Quota Consultation – </w:t>
      </w:r>
      <w:r w:rsidR="001F7F12" w:rsidRPr="00AE6AB3">
        <w:rPr>
          <w:b/>
          <w:bCs/>
          <w:u w:val="single"/>
        </w:rPr>
        <w:t>Ed Kirby</w:t>
      </w:r>
      <w:r w:rsidRPr="00AE6AB3">
        <w:rPr>
          <w:b/>
          <w:bCs/>
          <w:u w:val="single"/>
        </w:rPr>
        <w:t xml:space="preserve">, Defra </w:t>
      </w:r>
    </w:p>
    <w:p w14:paraId="048DF6C6" w14:textId="77777777" w:rsidR="00EF56E6" w:rsidRDefault="00EF56E6" w:rsidP="00EF56E6">
      <w:pPr>
        <w:pStyle w:val="ListParagraph"/>
        <w:rPr>
          <w:rFonts w:cstheme="minorHAnsi"/>
        </w:rPr>
      </w:pPr>
      <w:r>
        <w:rPr>
          <w:rFonts w:cstheme="minorHAnsi"/>
        </w:rPr>
        <w:object w:dxaOrig="1508" w:dyaOrig="982" w14:anchorId="138C3305">
          <v:shape id="_x0000_i1026" type="#_x0000_t75" style="width:75.75pt;height:48.75pt" o:ole="">
            <v:imagedata r:id="rId8" o:title=""/>
          </v:shape>
          <o:OLEObject Type="Embed" ProgID="PowerPoint.Show.8" ShapeID="_x0000_i1026" DrawAspect="Icon" ObjectID="_1727526622" r:id="rId9"/>
        </w:object>
      </w:r>
    </w:p>
    <w:p w14:paraId="5540C6FF" w14:textId="77777777" w:rsidR="00EF56E6" w:rsidRDefault="00EF56E6" w:rsidP="00EF56E6">
      <w:pPr>
        <w:pStyle w:val="ListParagraph"/>
        <w:rPr>
          <w:rFonts w:cstheme="minorHAnsi"/>
        </w:rPr>
      </w:pPr>
    </w:p>
    <w:p w14:paraId="629C0A59" w14:textId="38FA81FA" w:rsidR="00EF56E6" w:rsidRDefault="00EF56E6" w:rsidP="00910FD6">
      <w:pPr>
        <w:pStyle w:val="ListParagraph"/>
        <w:numPr>
          <w:ilvl w:val="0"/>
          <w:numId w:val="8"/>
        </w:numPr>
        <w:rPr>
          <w:rFonts w:cstheme="minorHAnsi"/>
        </w:rPr>
      </w:pPr>
      <w:r>
        <w:rPr>
          <w:rFonts w:cstheme="minorHAnsi"/>
        </w:rPr>
        <w:t xml:space="preserve">There is a new approach for delivering additional quota in 2021 and 2022, and a further consultation of how Defra do this process. </w:t>
      </w:r>
    </w:p>
    <w:p w14:paraId="7D59203E" w14:textId="0C156D66" w:rsidR="00544DDD" w:rsidRDefault="00544DDD" w:rsidP="00910FD6">
      <w:pPr>
        <w:pStyle w:val="ListParagraph"/>
        <w:numPr>
          <w:ilvl w:val="0"/>
          <w:numId w:val="8"/>
        </w:numPr>
        <w:rPr>
          <w:rFonts w:cstheme="minorHAnsi"/>
        </w:rPr>
      </w:pPr>
      <w:r>
        <w:rPr>
          <w:rFonts w:cstheme="minorHAnsi"/>
        </w:rPr>
        <w:t xml:space="preserve">Please see the above presentation for details. </w:t>
      </w:r>
    </w:p>
    <w:p w14:paraId="2D824CEE" w14:textId="77777777" w:rsidR="00910FD6" w:rsidRPr="00910FD6" w:rsidRDefault="00910FD6" w:rsidP="00910FD6">
      <w:pPr>
        <w:pStyle w:val="ListParagraph"/>
        <w:ind w:left="1440"/>
        <w:rPr>
          <w:rFonts w:cstheme="minorHAnsi"/>
        </w:rPr>
      </w:pPr>
    </w:p>
    <w:p w14:paraId="38698061" w14:textId="7ACE12CF" w:rsidR="00B16388" w:rsidRPr="00AE6AB3" w:rsidRDefault="00B16388" w:rsidP="00B16388">
      <w:pPr>
        <w:pStyle w:val="ListParagraph"/>
        <w:numPr>
          <w:ilvl w:val="0"/>
          <w:numId w:val="1"/>
        </w:numPr>
        <w:rPr>
          <w:b/>
          <w:bCs/>
          <w:u w:val="single"/>
        </w:rPr>
      </w:pPr>
      <w:r w:rsidRPr="00AE6AB3">
        <w:rPr>
          <w:b/>
          <w:bCs/>
          <w:u w:val="single"/>
        </w:rPr>
        <w:lastRenderedPageBreak/>
        <w:t xml:space="preserve">Brown Crab – Matt Johnson, Helen Hunter, Defra </w:t>
      </w:r>
    </w:p>
    <w:p w14:paraId="4EB492EC" w14:textId="42B95665" w:rsidR="00910FD6" w:rsidRPr="00910FD6" w:rsidRDefault="00910FD6" w:rsidP="00910FD6">
      <w:pPr>
        <w:pStyle w:val="ListParagraph"/>
        <w:numPr>
          <w:ilvl w:val="0"/>
          <w:numId w:val="8"/>
        </w:numPr>
        <w:rPr>
          <w:b/>
          <w:bCs/>
        </w:rPr>
      </w:pPr>
      <w:r>
        <w:t xml:space="preserve">We’re hearing talks of Brown Crab stock declines across this area; we want to hear your views as to whether this is the case and what you are seeing on the ground. </w:t>
      </w:r>
    </w:p>
    <w:p w14:paraId="355DFEFA" w14:textId="78CD53D4" w:rsidR="00910FD6" w:rsidRPr="00681633" w:rsidRDefault="00910FD6" w:rsidP="00910FD6">
      <w:pPr>
        <w:pStyle w:val="ListParagraph"/>
        <w:numPr>
          <w:ilvl w:val="0"/>
          <w:numId w:val="8"/>
        </w:numPr>
        <w:rPr>
          <w:b/>
          <w:bCs/>
        </w:rPr>
      </w:pPr>
      <w:r>
        <w:t xml:space="preserve">Several fishers expressed their opinions that crab has been declining over the past 5-7 years. There also expressed that Crab/Lobster is not managed and enforced as well as it could be. </w:t>
      </w:r>
    </w:p>
    <w:p w14:paraId="7815E206" w14:textId="05C6A30D" w:rsidR="00681633" w:rsidRPr="00910FD6" w:rsidRDefault="00681633" w:rsidP="00910FD6">
      <w:pPr>
        <w:pStyle w:val="ListParagraph"/>
        <w:numPr>
          <w:ilvl w:val="0"/>
          <w:numId w:val="8"/>
        </w:numPr>
        <w:rPr>
          <w:b/>
          <w:bCs/>
        </w:rPr>
      </w:pPr>
      <w:r>
        <w:t xml:space="preserve">Another fisher expressed the need for quota on shellfish, as we have seen this situation repeated in history. </w:t>
      </w:r>
    </w:p>
    <w:p w14:paraId="204ECF47" w14:textId="3069E1EC" w:rsidR="00910FD6" w:rsidRPr="00681633" w:rsidRDefault="00910FD6" w:rsidP="00910FD6">
      <w:pPr>
        <w:pStyle w:val="ListParagraph"/>
        <w:numPr>
          <w:ilvl w:val="0"/>
          <w:numId w:val="8"/>
        </w:numPr>
        <w:rPr>
          <w:b/>
          <w:bCs/>
        </w:rPr>
      </w:pPr>
      <w:r>
        <w:t xml:space="preserve">We would love to hear your views on this – please contact </w:t>
      </w:r>
      <w:hyperlink r:id="rId10" w:history="1">
        <w:r w:rsidRPr="00F117E8">
          <w:rPr>
            <w:rStyle w:val="Hyperlink"/>
          </w:rPr>
          <w:t>regionalfisheriesgroups@marinemanagement.org.uk</w:t>
        </w:r>
      </w:hyperlink>
      <w:r>
        <w:t xml:space="preserve"> or to go to Matthew directly</w:t>
      </w:r>
      <w:r w:rsidR="00681633">
        <w:t xml:space="preserve"> </w:t>
      </w:r>
      <w:hyperlink r:id="rId11" w:history="1">
        <w:r w:rsidR="00681633" w:rsidRPr="00F117E8">
          <w:rPr>
            <w:rStyle w:val="Hyperlink"/>
          </w:rPr>
          <w:t>matthew.johnson@defra.gov.uk</w:t>
        </w:r>
      </w:hyperlink>
      <w:r w:rsidR="00681633">
        <w:t xml:space="preserve"> </w:t>
      </w:r>
    </w:p>
    <w:p w14:paraId="690CD70D" w14:textId="77777777" w:rsidR="00681633" w:rsidRPr="00681633" w:rsidRDefault="00681633" w:rsidP="00681633">
      <w:pPr>
        <w:rPr>
          <w:b/>
          <w:bCs/>
        </w:rPr>
      </w:pPr>
    </w:p>
    <w:p w14:paraId="7902BB03" w14:textId="77777777" w:rsidR="00681633" w:rsidRPr="00910FD6" w:rsidRDefault="00681633" w:rsidP="00681633">
      <w:pPr>
        <w:pStyle w:val="ListParagraph"/>
        <w:ind w:left="1440"/>
        <w:rPr>
          <w:b/>
          <w:bCs/>
        </w:rPr>
      </w:pPr>
    </w:p>
    <w:p w14:paraId="724C3AE7" w14:textId="3F767F68" w:rsidR="00B16388" w:rsidRPr="00AE6AB3" w:rsidRDefault="00B16388" w:rsidP="00B16388">
      <w:pPr>
        <w:pStyle w:val="ListParagraph"/>
        <w:numPr>
          <w:ilvl w:val="0"/>
          <w:numId w:val="1"/>
        </w:numPr>
        <w:rPr>
          <w:b/>
          <w:bCs/>
          <w:u w:val="single"/>
        </w:rPr>
      </w:pPr>
      <w:r w:rsidRPr="00AE6AB3">
        <w:rPr>
          <w:b/>
          <w:bCs/>
          <w:u w:val="single"/>
        </w:rPr>
        <w:t>Fly-seining consultation – Katie McNally</w:t>
      </w:r>
      <w:r w:rsidR="00681633" w:rsidRPr="00AE6AB3">
        <w:rPr>
          <w:b/>
          <w:bCs/>
          <w:u w:val="single"/>
        </w:rPr>
        <w:t xml:space="preserve">, </w:t>
      </w:r>
      <w:r w:rsidRPr="00AE6AB3">
        <w:rPr>
          <w:b/>
          <w:bCs/>
          <w:u w:val="single"/>
        </w:rPr>
        <w:t xml:space="preserve">Defra </w:t>
      </w:r>
    </w:p>
    <w:p w14:paraId="5674FF6A" w14:textId="69C02E58" w:rsidR="001F7F12" w:rsidRDefault="001F7F12" w:rsidP="001F7F12">
      <w:pPr>
        <w:pStyle w:val="ListParagraph"/>
        <w:numPr>
          <w:ilvl w:val="0"/>
          <w:numId w:val="7"/>
        </w:numPr>
      </w:pPr>
      <w:r>
        <w:t>A consultation has been launched</w:t>
      </w:r>
      <w:r w:rsidR="00681633">
        <w:t xml:space="preserve"> on the 25</w:t>
      </w:r>
      <w:r w:rsidR="00681633" w:rsidRPr="00681633">
        <w:rPr>
          <w:vertAlign w:val="superscript"/>
        </w:rPr>
        <w:t>th</w:t>
      </w:r>
      <w:r w:rsidR="00681633">
        <w:t xml:space="preserve"> of August</w:t>
      </w:r>
      <w:r>
        <w:t xml:space="preserve"> </w:t>
      </w:r>
      <w:r w:rsidRPr="00E7721D">
        <w:t xml:space="preserve">to gather evidence </w:t>
      </w:r>
      <w:r w:rsidR="00681633">
        <w:t>about</w:t>
      </w:r>
      <w:r w:rsidRPr="00E7721D">
        <w:t xml:space="preserve"> fly seining</w:t>
      </w:r>
      <w:r>
        <w:t xml:space="preserve">. Trying to work out with the issues are, but the data is lacking due to them being NQS. </w:t>
      </w:r>
    </w:p>
    <w:p w14:paraId="61776F9B" w14:textId="77777777" w:rsidR="001F7F12" w:rsidRDefault="001F7F12" w:rsidP="001F7F12">
      <w:pPr>
        <w:pStyle w:val="ListParagraph"/>
        <w:numPr>
          <w:ilvl w:val="0"/>
          <w:numId w:val="7"/>
        </w:numPr>
      </w:pPr>
      <w:r>
        <w:t xml:space="preserve">This is not just about EU vessels, but English registered too. </w:t>
      </w:r>
    </w:p>
    <w:p w14:paraId="3E016EF1" w14:textId="77777777" w:rsidR="001F7F12" w:rsidRDefault="001F7F12" w:rsidP="001F7F12">
      <w:pPr>
        <w:pStyle w:val="ListParagraph"/>
        <w:numPr>
          <w:ilvl w:val="0"/>
          <w:numId w:val="7"/>
        </w:numPr>
      </w:pPr>
      <w:r>
        <w:t xml:space="preserve">The plan is for the consultation to be launched, we will circulate the link and the slide pack and consultation document (attached below). </w:t>
      </w:r>
    </w:p>
    <w:p w14:paraId="5809E107" w14:textId="77777777" w:rsidR="001F7F12" w:rsidRDefault="001F7F12" w:rsidP="001F7F12">
      <w:pPr>
        <w:pStyle w:val="ListParagraph"/>
        <w:numPr>
          <w:ilvl w:val="0"/>
          <w:numId w:val="7"/>
        </w:numPr>
      </w:pPr>
      <w:r>
        <w:t>Ministers are really supportive of this, so please propose specific measures.</w:t>
      </w:r>
    </w:p>
    <w:p w14:paraId="0E0A9C58" w14:textId="77777777" w:rsidR="001F7F12" w:rsidRDefault="001F7F12" w:rsidP="001F7F12">
      <w:pPr>
        <w:pStyle w:val="ListParagraph"/>
        <w:numPr>
          <w:ilvl w:val="0"/>
          <w:numId w:val="7"/>
        </w:numPr>
      </w:pPr>
      <w:r>
        <w:t xml:space="preserve">We know that landings have doubled over the last 3 years, the scaling up is a challenge and the impact these vessels are having on stocks. </w:t>
      </w:r>
    </w:p>
    <w:p w14:paraId="481C846E" w14:textId="77777777" w:rsidR="001F7F12" w:rsidRDefault="001F7F12" w:rsidP="001F7F12">
      <w:pPr>
        <w:pStyle w:val="ListParagraph"/>
        <w:numPr>
          <w:ilvl w:val="0"/>
          <w:numId w:val="7"/>
        </w:numPr>
      </w:pPr>
      <w:r>
        <w:t xml:space="preserve">A package of potential measures has been put together, and its important fishers have the opportunity to input into this. </w:t>
      </w:r>
    </w:p>
    <w:p w14:paraId="1A185267" w14:textId="2082FF38" w:rsidR="001F7F12" w:rsidRDefault="001F7F12" w:rsidP="001F7F12">
      <w:pPr>
        <w:pStyle w:val="ListParagraph"/>
        <w:numPr>
          <w:ilvl w:val="0"/>
          <w:numId w:val="7"/>
        </w:numPr>
      </w:pPr>
      <w:r>
        <w:t xml:space="preserve">The presentation and consultation are attached below. </w:t>
      </w:r>
    </w:p>
    <w:p w14:paraId="5C85C5C2" w14:textId="6D0AA735" w:rsidR="00BF387C" w:rsidRDefault="00BF387C" w:rsidP="001F7F12">
      <w:pPr>
        <w:pStyle w:val="ListParagraph"/>
        <w:numPr>
          <w:ilvl w:val="0"/>
          <w:numId w:val="7"/>
        </w:numPr>
      </w:pPr>
      <w:r>
        <w:t xml:space="preserve">A fisher noted that the method is sustainable, but the scale of the fishing is unsustainable – in particular the red mullet fishery is on the brink. Another fisher confirmed that red mullet is also really struggling, from the amount of fly seining. </w:t>
      </w:r>
    </w:p>
    <w:p w14:paraId="42A53DC0" w14:textId="77777777" w:rsidR="00BF387C" w:rsidRDefault="00BF387C" w:rsidP="00BF387C">
      <w:pPr>
        <w:pStyle w:val="ListParagraph"/>
        <w:numPr>
          <w:ilvl w:val="0"/>
          <w:numId w:val="7"/>
        </w:numPr>
      </w:pPr>
      <w:r>
        <w:t xml:space="preserve">CFPO asked how much effort is there from EU vessels in our waters? Do we have this data? Or are we lacking on this data set and how does this feed into the consultation? </w:t>
      </w:r>
    </w:p>
    <w:p w14:paraId="4CBD7B30" w14:textId="26486707" w:rsidR="00BF387C" w:rsidRDefault="00BF387C" w:rsidP="00544DDD">
      <w:pPr>
        <w:pStyle w:val="ListParagraph"/>
        <w:numPr>
          <w:ilvl w:val="0"/>
          <w:numId w:val="18"/>
        </w:numPr>
      </w:pPr>
      <w:r>
        <w:t xml:space="preserve">Defra responded by saying they will take this away and come back. </w:t>
      </w:r>
    </w:p>
    <w:p w14:paraId="0B338AC9" w14:textId="77777777" w:rsidR="00BF387C" w:rsidRDefault="00BF387C" w:rsidP="00BF387C">
      <w:pPr>
        <w:pStyle w:val="ListParagraph"/>
      </w:pPr>
    </w:p>
    <w:p w14:paraId="321E0ACB" w14:textId="09B19200" w:rsidR="001F7F12" w:rsidRDefault="001F7F12" w:rsidP="00BF387C">
      <w:r>
        <w:object w:dxaOrig="1539" w:dyaOrig="997" w14:anchorId="0E1AEB0B">
          <v:shape id="_x0000_i1027" type="#_x0000_t75" style="width:77.25pt;height:49.5pt" o:ole="">
            <v:imagedata r:id="rId12" o:title=""/>
          </v:shape>
          <o:OLEObject Type="Embed" ProgID="PowerPoint.Show.12" ShapeID="_x0000_i1027" DrawAspect="Icon" ObjectID="_1727526623" r:id="rId13"/>
        </w:object>
      </w:r>
      <w:r>
        <w:t xml:space="preserve"> </w:t>
      </w:r>
      <w:r w:rsidR="00BF387C">
        <w:object w:dxaOrig="1508" w:dyaOrig="982" w14:anchorId="39B7AD02">
          <v:shape id="_x0000_i1028" type="#_x0000_t75" style="width:75.75pt;height:48.75pt" o:ole="">
            <v:imagedata r:id="rId14" o:title=""/>
          </v:shape>
          <o:OLEObject Type="Embed" ProgID="AcroExch.Document.DC" ShapeID="_x0000_i1028" DrawAspect="Icon" ObjectID="_1727526624" r:id="rId15"/>
        </w:object>
      </w:r>
    </w:p>
    <w:p w14:paraId="7C3AB47B" w14:textId="472F20D5" w:rsidR="00BF387C" w:rsidRDefault="00BF387C" w:rsidP="00BF387C">
      <w:r>
        <w:t xml:space="preserve">If you wish to contact Defra directly on this, please use </w:t>
      </w:r>
      <w:hyperlink r:id="rId16" w:history="1">
        <w:r w:rsidRPr="00F117E8">
          <w:rPr>
            <w:rStyle w:val="Hyperlink"/>
          </w:rPr>
          <w:t>NQSflyseineconsult@defra.gov.uk</w:t>
        </w:r>
      </w:hyperlink>
      <w:r>
        <w:t xml:space="preserve"> </w:t>
      </w:r>
    </w:p>
    <w:p w14:paraId="74BB5A32" w14:textId="77777777" w:rsidR="001F7F12" w:rsidRPr="001F7F12" w:rsidRDefault="001F7F12" w:rsidP="001F7F12">
      <w:pPr>
        <w:rPr>
          <w:b/>
          <w:bCs/>
        </w:rPr>
      </w:pPr>
    </w:p>
    <w:p w14:paraId="3FF8FCFB" w14:textId="3FB05736" w:rsidR="00BF387C" w:rsidRPr="00AE6AB3" w:rsidRDefault="001F7F12" w:rsidP="00BF387C">
      <w:pPr>
        <w:pStyle w:val="ListParagraph"/>
        <w:numPr>
          <w:ilvl w:val="0"/>
          <w:numId w:val="1"/>
        </w:numPr>
        <w:rPr>
          <w:b/>
          <w:bCs/>
          <w:u w:val="single"/>
        </w:rPr>
      </w:pPr>
      <w:r w:rsidRPr="00AE6AB3">
        <w:rPr>
          <w:b/>
          <w:bCs/>
          <w:u w:val="single"/>
        </w:rPr>
        <w:t>Floating wind farms in Celtic Sea – Sion Roberts, Crown Estate</w:t>
      </w:r>
    </w:p>
    <w:p w14:paraId="0F681D22" w14:textId="5FB16757" w:rsidR="00BF387C" w:rsidRDefault="00BF387C" w:rsidP="00BF387C">
      <w:pPr>
        <w:pStyle w:val="ListParagraph"/>
        <w:numPr>
          <w:ilvl w:val="0"/>
          <w:numId w:val="12"/>
        </w:numPr>
      </w:pPr>
      <w:r>
        <w:t xml:space="preserve">The crown estate manages the seabed, and manage assets on behalf of the public, for the purposes of energy, but does not include oil and gas. </w:t>
      </w:r>
    </w:p>
    <w:p w14:paraId="5D430CAA" w14:textId="35049A7B" w:rsidR="00BF387C" w:rsidRDefault="00BF387C" w:rsidP="00BF387C">
      <w:pPr>
        <w:pStyle w:val="ListParagraph"/>
        <w:numPr>
          <w:ilvl w:val="0"/>
          <w:numId w:val="12"/>
        </w:numPr>
      </w:pPr>
      <w:r>
        <w:t>There is a desire to identify areas of seabed that might be suitable for floating offshore wind. We have to identify suitable areas of seabed, which then get passed to developers, who then have to gain consent to place a wind farm the</w:t>
      </w:r>
      <w:r w:rsidR="003223F1">
        <w:t>re</w:t>
      </w:r>
      <w:r>
        <w:t xml:space="preserve">. </w:t>
      </w:r>
    </w:p>
    <w:p w14:paraId="5AAA7CEF" w14:textId="26A6575D" w:rsidR="00BF387C" w:rsidRDefault="00BF387C" w:rsidP="00BF387C">
      <w:pPr>
        <w:pStyle w:val="ListParagraph"/>
        <w:numPr>
          <w:ilvl w:val="0"/>
          <w:numId w:val="12"/>
        </w:numPr>
      </w:pPr>
      <w:r>
        <w:lastRenderedPageBreak/>
        <w:t xml:space="preserve">The Crown Estate aims to support the development of floating wind in the UK. </w:t>
      </w:r>
    </w:p>
    <w:p w14:paraId="567240CF" w14:textId="7B91BB13" w:rsidR="007509DF" w:rsidRDefault="007509DF" w:rsidP="00BF387C">
      <w:pPr>
        <w:pStyle w:val="ListParagraph"/>
        <w:numPr>
          <w:ilvl w:val="0"/>
          <w:numId w:val="12"/>
        </w:numPr>
      </w:pPr>
      <w:r>
        <w:t>Industry noted that mobile boats are the industry that are going to suffer, not the inshore</w:t>
      </w:r>
      <w:r w:rsidR="003223F1">
        <w:t xml:space="preserve"> fleet,</w:t>
      </w:r>
      <w:r>
        <w:t xml:space="preserve"> to floating wind farms. Cables are also going to cause major problems. Defra responded by saying that cables are certainly an issue, and the Crown Estate don’t plan these. There has always been a desire to bury cables for offshore wind, generally around safety. Around the UK there is fishing happening over them. There will be opportunities as projects start to be developed, there will be opportunities to input of types of mitigation. </w:t>
      </w:r>
    </w:p>
    <w:p w14:paraId="73925552" w14:textId="4053DA50" w:rsidR="007509DF" w:rsidRDefault="007509DF" w:rsidP="00BF387C">
      <w:pPr>
        <w:pStyle w:val="ListParagraph"/>
        <w:numPr>
          <w:ilvl w:val="0"/>
          <w:numId w:val="12"/>
        </w:numPr>
      </w:pPr>
      <w:r>
        <w:t xml:space="preserve">The MMO recommended that they come back and talk to this group to discuss cable refinement. </w:t>
      </w:r>
    </w:p>
    <w:p w14:paraId="481FE34E" w14:textId="77777777" w:rsidR="000F4902" w:rsidRDefault="007509DF" w:rsidP="00E17B4B">
      <w:pPr>
        <w:pStyle w:val="ListParagraph"/>
        <w:numPr>
          <w:ilvl w:val="0"/>
          <w:numId w:val="12"/>
        </w:numPr>
      </w:pPr>
      <w:r>
        <w:t xml:space="preserve">CFPO </w:t>
      </w:r>
      <w:r w:rsidR="00E17B4B">
        <w:t>stated that these sites present concern for a lot o</w:t>
      </w:r>
      <w:r w:rsidR="003223F1">
        <w:t>f their</w:t>
      </w:r>
      <w:r w:rsidR="00E17B4B">
        <w:t xml:space="preserve"> members. If the MPA is mixed with the offshore wind, we are looking at a significant chunk of North Cornwall that we lose for fishing. One way around this would be to get fishers up the list to be statutory consultees, to be able to feed into the refinement of these sites, would make a big difference. We need time to pull responses together, so it would really help if we were able to be considered earlier. </w:t>
      </w:r>
    </w:p>
    <w:p w14:paraId="56A40459" w14:textId="1EF21517" w:rsidR="00E17B4B" w:rsidRDefault="00E17B4B" w:rsidP="000F4902">
      <w:pPr>
        <w:pStyle w:val="ListParagraph"/>
        <w:numPr>
          <w:ilvl w:val="0"/>
          <w:numId w:val="18"/>
        </w:numPr>
      </w:pPr>
      <w:r>
        <w:t xml:space="preserve">Crown Estate responded by saying that they don’t have consultees, but they have been talking to the NFFO since the conception of this project at every step. The fishing industry has had greater opportunities for engagement that other sectors. </w:t>
      </w:r>
    </w:p>
    <w:p w14:paraId="24C78D3E" w14:textId="77777777" w:rsidR="00E17B4B" w:rsidRPr="00E17B4B" w:rsidRDefault="00E17B4B" w:rsidP="00E17B4B">
      <w:pPr>
        <w:pStyle w:val="ListParagraph"/>
      </w:pPr>
    </w:p>
    <w:p w14:paraId="20F71976" w14:textId="7D933F64" w:rsidR="00E17B4B" w:rsidRPr="00AE6AB3" w:rsidRDefault="001F7F12" w:rsidP="00E17B4B">
      <w:pPr>
        <w:pStyle w:val="ListParagraph"/>
        <w:numPr>
          <w:ilvl w:val="0"/>
          <w:numId w:val="1"/>
        </w:numPr>
        <w:rPr>
          <w:b/>
          <w:bCs/>
          <w:u w:val="single"/>
        </w:rPr>
      </w:pPr>
      <w:r w:rsidRPr="00AE6AB3">
        <w:rPr>
          <w:b/>
          <w:bCs/>
          <w:u w:val="single"/>
        </w:rPr>
        <w:t>Channel Demersal NQS, FMP – Jess Duffill-Telsnig, MMO</w:t>
      </w:r>
      <w:r w:rsidR="00E17B4B" w:rsidRPr="00AE6AB3">
        <w:rPr>
          <w:b/>
          <w:bCs/>
          <w:u w:val="single"/>
        </w:rPr>
        <w:t xml:space="preserve"> </w:t>
      </w:r>
    </w:p>
    <w:p w14:paraId="7466F56D" w14:textId="77777777" w:rsidR="004A134E" w:rsidRPr="00B74868" w:rsidRDefault="004A134E" w:rsidP="004A134E">
      <w:pPr>
        <w:pStyle w:val="ListParagraph"/>
        <w:numPr>
          <w:ilvl w:val="0"/>
          <w:numId w:val="15"/>
        </w:numPr>
      </w:pPr>
      <w:r w:rsidRPr="00B74868">
        <w:t>MMO are leading on one of the 6 frontrunners that Defra are producing, which is the Channel demersal non-quota species FMP</w:t>
      </w:r>
      <w:r>
        <w:t xml:space="preserve">. </w:t>
      </w:r>
    </w:p>
    <w:p w14:paraId="2CE2456B" w14:textId="77777777" w:rsidR="004A134E" w:rsidRDefault="004A134E" w:rsidP="004A134E">
      <w:pPr>
        <w:pStyle w:val="ListParagraph"/>
        <w:numPr>
          <w:ilvl w:val="0"/>
          <w:numId w:val="15"/>
        </w:numPr>
      </w:pPr>
      <w:r w:rsidRPr="00B74868">
        <w:t xml:space="preserve">This covers ICES areas 7 d and 7e, </w:t>
      </w:r>
      <w:r>
        <w:t>i</w:t>
      </w:r>
      <w:r w:rsidRPr="00B74868">
        <w:t>t covers demersal Non quota species. This was highlighted as an important plan due to over exploitation of some stocks and lack of data for other stocks.  </w:t>
      </w:r>
      <w:r w:rsidRPr="004A134E">
        <w:rPr>
          <w:lang w:val="en-US"/>
        </w:rPr>
        <w:t xml:space="preserve">We are leading on talking </w:t>
      </w:r>
      <w:r w:rsidRPr="00B74868">
        <w:t xml:space="preserve">with interested stakeholders to gain a full picture of the demersal non-quota demersal species in the Channel. We will gather evidence from various sources and use this to help us steer what we will include in the FMP. We are looking to have regular engagement with stakeholders to keep people informed and involved with the development of the FMP. </w:t>
      </w:r>
    </w:p>
    <w:p w14:paraId="7F8DE638" w14:textId="3A1C3B71" w:rsidR="004A134E" w:rsidRPr="004A134E" w:rsidRDefault="004A134E" w:rsidP="004A134E">
      <w:pPr>
        <w:pStyle w:val="ListParagraph"/>
        <w:numPr>
          <w:ilvl w:val="0"/>
          <w:numId w:val="15"/>
        </w:numPr>
        <w:rPr>
          <w:lang w:val="en-US"/>
        </w:rPr>
      </w:pPr>
      <w:r w:rsidRPr="004A134E">
        <w:rPr>
          <w:lang w:val="en-US"/>
        </w:rPr>
        <w:t xml:space="preserve">There are several non-quota demersal species listed withing the JFS such as red, tub and grey gurnards, cuttlefish, squid, octopus, John dory, red </w:t>
      </w:r>
      <w:r w:rsidR="00414FA0" w:rsidRPr="004A134E">
        <w:rPr>
          <w:lang w:val="en-US"/>
        </w:rPr>
        <w:t>mullet,</w:t>
      </w:r>
      <w:r w:rsidRPr="004A134E">
        <w:rPr>
          <w:lang w:val="en-US"/>
        </w:rPr>
        <w:t xml:space="preserve"> and lesser spotted dogfish.</w:t>
      </w:r>
    </w:p>
    <w:p w14:paraId="01C5F612" w14:textId="77777777" w:rsidR="004A134E" w:rsidRPr="004A134E" w:rsidRDefault="004A134E" w:rsidP="004A134E">
      <w:pPr>
        <w:pStyle w:val="ListParagraph"/>
        <w:numPr>
          <w:ilvl w:val="0"/>
          <w:numId w:val="15"/>
        </w:numPr>
        <w:rPr>
          <w:lang w:val="en-US"/>
        </w:rPr>
      </w:pPr>
      <w:r w:rsidRPr="004A134E">
        <w:rPr>
          <w:lang w:val="en-US"/>
        </w:rPr>
        <w:t>Industry led working group is being set up and will have its first meeting in September.</w:t>
      </w:r>
      <w:r w:rsidRPr="004A134E">
        <w:rPr>
          <w:rFonts w:ascii="Arial" w:eastAsiaTheme="minorEastAsia" w:hAnsi="Arial" w:cs="Arial"/>
          <w:color w:val="000000"/>
          <w:kern w:val="24"/>
          <w:sz w:val="72"/>
          <w:szCs w:val="72"/>
          <w:lang w:eastAsia="en-GB"/>
        </w:rPr>
        <w:t xml:space="preserve"> </w:t>
      </w:r>
      <w:r w:rsidRPr="00F45420">
        <w:t>If you have any further queries, please contact:</w:t>
      </w:r>
      <w:r>
        <w:t xml:space="preserve"> </w:t>
      </w:r>
      <w:hyperlink r:id="rId17" w:history="1">
        <w:r w:rsidRPr="00F45420">
          <w:rPr>
            <w:rStyle w:val="Hyperlink"/>
          </w:rPr>
          <w:t>fmp@marinemanagement.org.uk</w:t>
        </w:r>
      </w:hyperlink>
      <w:r w:rsidRPr="00F45420">
        <w:t>​</w:t>
      </w:r>
      <w:r w:rsidRPr="004A134E">
        <w:rPr>
          <w:lang w:val="en-US"/>
        </w:rPr>
        <w:t xml:space="preserve"> </w:t>
      </w:r>
    </w:p>
    <w:p w14:paraId="14F3D019" w14:textId="683CC47A" w:rsidR="004A134E" w:rsidRPr="004A134E" w:rsidRDefault="004A134E" w:rsidP="004A134E">
      <w:pPr>
        <w:pStyle w:val="ListParagraph"/>
      </w:pPr>
      <w:r>
        <w:object w:dxaOrig="1539" w:dyaOrig="997" w14:anchorId="1C9DFFB1">
          <v:shape id="_x0000_i1029" type="#_x0000_t75" style="width:77.25pt;height:49.5pt" o:ole="">
            <v:imagedata r:id="rId18" o:title=""/>
          </v:shape>
          <o:OLEObject Type="Embed" ProgID="AcroExch.Document.DC" ShapeID="_x0000_i1029" DrawAspect="Icon" ObjectID="_1727526625" r:id="rId19"/>
        </w:object>
      </w:r>
    </w:p>
    <w:p w14:paraId="26EAC088" w14:textId="77777777" w:rsidR="000F4902" w:rsidRPr="000F4902" w:rsidRDefault="00E17B4B" w:rsidP="00E17B4B">
      <w:pPr>
        <w:pStyle w:val="ListParagraph"/>
        <w:numPr>
          <w:ilvl w:val="0"/>
          <w:numId w:val="14"/>
        </w:numPr>
        <w:rPr>
          <w:b/>
          <w:bCs/>
        </w:rPr>
      </w:pPr>
      <w:r>
        <w:t>CFPO asked if there is the option to add any species to this FMP? Spurdog has been highlighted</w:t>
      </w:r>
      <w:r w:rsidR="004A134E">
        <w:t xml:space="preserve"> as a potential species.</w:t>
      </w:r>
    </w:p>
    <w:p w14:paraId="70BC5EE5" w14:textId="69B02041" w:rsidR="00E17B4B" w:rsidRPr="004A134E" w:rsidRDefault="004A134E" w:rsidP="000F4902">
      <w:pPr>
        <w:pStyle w:val="ListParagraph"/>
        <w:numPr>
          <w:ilvl w:val="0"/>
          <w:numId w:val="18"/>
        </w:numPr>
        <w:rPr>
          <w:b/>
          <w:bCs/>
        </w:rPr>
      </w:pPr>
      <w:r>
        <w:t xml:space="preserve">The MMO responded by saying that because in some EU regions, Spurdog is a quota species, therefore it couldn’t be included in the FMP. </w:t>
      </w:r>
    </w:p>
    <w:p w14:paraId="09F419BA" w14:textId="77777777" w:rsidR="004A134E" w:rsidRPr="004A134E" w:rsidRDefault="004A134E" w:rsidP="004A134E">
      <w:pPr>
        <w:rPr>
          <w:b/>
          <w:bCs/>
        </w:rPr>
      </w:pPr>
    </w:p>
    <w:p w14:paraId="6E839FE7" w14:textId="7D6280AF" w:rsidR="001F7F12" w:rsidRPr="00AE6AB3" w:rsidRDefault="001F7F12" w:rsidP="00B16388">
      <w:pPr>
        <w:pStyle w:val="ListParagraph"/>
        <w:numPr>
          <w:ilvl w:val="0"/>
          <w:numId w:val="1"/>
        </w:numPr>
        <w:rPr>
          <w:b/>
          <w:bCs/>
          <w:u w:val="single"/>
        </w:rPr>
      </w:pPr>
      <w:r w:rsidRPr="00AE6AB3">
        <w:rPr>
          <w:b/>
          <w:bCs/>
          <w:u w:val="single"/>
        </w:rPr>
        <w:t>Shellfish Fisheries Management Plan – Lewis Tattersall, Seafish</w:t>
      </w:r>
    </w:p>
    <w:p w14:paraId="46EFBA60" w14:textId="7E028AF6" w:rsidR="004A134E" w:rsidRPr="00F05AC7" w:rsidRDefault="004A134E" w:rsidP="004A134E">
      <w:pPr>
        <w:pStyle w:val="ListParagraph"/>
        <w:numPr>
          <w:ilvl w:val="0"/>
          <w:numId w:val="14"/>
        </w:numPr>
        <w:rPr>
          <w:b/>
          <w:bCs/>
        </w:rPr>
      </w:pPr>
      <w:r>
        <w:t xml:space="preserve">There are three </w:t>
      </w:r>
      <w:r w:rsidR="00F05AC7">
        <w:t xml:space="preserve">FMPs: </w:t>
      </w:r>
      <w:r>
        <w:t xml:space="preserve">Brown Crab &amp; Lobster, Common Whelk and King Scallop. </w:t>
      </w:r>
    </w:p>
    <w:p w14:paraId="7F7353F1" w14:textId="543C8284" w:rsidR="00F05AC7" w:rsidRPr="00F05AC7" w:rsidRDefault="00F05AC7" w:rsidP="004A134E">
      <w:pPr>
        <w:pStyle w:val="ListParagraph"/>
        <w:numPr>
          <w:ilvl w:val="0"/>
          <w:numId w:val="14"/>
        </w:numPr>
        <w:rPr>
          <w:b/>
          <w:bCs/>
        </w:rPr>
      </w:pPr>
      <w:r>
        <w:t>Seafish are still creating the FMPs, but are currently evidence gather and reporting, and continuing with stakeholder engagement.</w:t>
      </w:r>
    </w:p>
    <w:p w14:paraId="3067EE27" w14:textId="6903A7CF" w:rsidR="00F05AC7" w:rsidRPr="00F05AC7" w:rsidRDefault="00F05AC7" w:rsidP="004A134E">
      <w:pPr>
        <w:pStyle w:val="ListParagraph"/>
        <w:numPr>
          <w:ilvl w:val="0"/>
          <w:numId w:val="14"/>
        </w:numPr>
        <w:rPr>
          <w:b/>
          <w:bCs/>
        </w:rPr>
      </w:pPr>
      <w:r>
        <w:lastRenderedPageBreak/>
        <w:t xml:space="preserve">The purpose of the stakeholder engagement is to raise awareness of the FMP and the process, to ensure everyone knows why it’s happening and when. The second is to encourage active engagement in the FMP development. </w:t>
      </w:r>
    </w:p>
    <w:p w14:paraId="4C49A5C3" w14:textId="30072EBF" w:rsidR="00F05AC7" w:rsidRPr="00F05AC7" w:rsidRDefault="00F05AC7" w:rsidP="004A134E">
      <w:pPr>
        <w:pStyle w:val="ListParagraph"/>
        <w:numPr>
          <w:ilvl w:val="0"/>
          <w:numId w:val="14"/>
        </w:numPr>
        <w:rPr>
          <w:b/>
          <w:bCs/>
        </w:rPr>
      </w:pPr>
      <w:r>
        <w:t xml:space="preserve">This gives stakeholders the opportunity to comment on draft objectives and management interventions, not gather initial information to create content. </w:t>
      </w:r>
    </w:p>
    <w:p w14:paraId="1E9927E3" w14:textId="4BEA06FF" w:rsidR="00F05AC7" w:rsidRPr="00F05AC7" w:rsidRDefault="00F05AC7" w:rsidP="004A134E">
      <w:pPr>
        <w:pStyle w:val="ListParagraph"/>
        <w:numPr>
          <w:ilvl w:val="0"/>
          <w:numId w:val="14"/>
        </w:numPr>
        <w:rPr>
          <w:b/>
          <w:bCs/>
        </w:rPr>
      </w:pPr>
      <w:r>
        <w:t>There is an overarching FMP webpage from Defra to cover this (</w:t>
      </w:r>
      <w:hyperlink r:id="rId20" w:history="1">
        <w:r w:rsidRPr="00F117E8">
          <w:rPr>
            <w:rStyle w:val="Hyperlink"/>
          </w:rPr>
          <w:t>https://www.gov.uk/government/publications/fisheries-management-plans/fisheries-management-plans</w:t>
        </w:r>
      </w:hyperlink>
      <w:r>
        <w:t xml:space="preserve">), and soon there will be a Seafish page for the Shellfish FMP specifically. </w:t>
      </w:r>
    </w:p>
    <w:p w14:paraId="6C1B50FB" w14:textId="28181026" w:rsidR="00F05AC7" w:rsidRPr="00842124" w:rsidRDefault="00F05AC7" w:rsidP="004A134E">
      <w:pPr>
        <w:pStyle w:val="ListParagraph"/>
        <w:numPr>
          <w:ilvl w:val="0"/>
          <w:numId w:val="14"/>
        </w:numPr>
        <w:rPr>
          <w:b/>
          <w:bCs/>
        </w:rPr>
      </w:pPr>
      <w:r>
        <w:t xml:space="preserve">A </w:t>
      </w:r>
      <w:r w:rsidR="00414FA0">
        <w:t xml:space="preserve">point from industry was that there is a lot of engagement happening, and it’s difficult to be involved with everything, especially getting active, full-time fishers involved in these plans. </w:t>
      </w:r>
    </w:p>
    <w:p w14:paraId="680175DA" w14:textId="77777777" w:rsidR="000F4902" w:rsidRPr="000F4902" w:rsidRDefault="00842124" w:rsidP="004A134E">
      <w:pPr>
        <w:pStyle w:val="ListParagraph"/>
        <w:numPr>
          <w:ilvl w:val="0"/>
          <w:numId w:val="14"/>
        </w:numPr>
        <w:rPr>
          <w:b/>
          <w:bCs/>
        </w:rPr>
      </w:pPr>
      <w:r>
        <w:t>A statement from industry – there is no younger fishers coming to the engagement, we need to see results and the only way you’ll get them to come is if they see results.</w:t>
      </w:r>
    </w:p>
    <w:p w14:paraId="3E304816" w14:textId="7BC633E9" w:rsidR="00842124" w:rsidRPr="00F05AC7" w:rsidRDefault="00842124" w:rsidP="000F4902">
      <w:pPr>
        <w:pStyle w:val="ListParagraph"/>
        <w:numPr>
          <w:ilvl w:val="0"/>
          <w:numId w:val="18"/>
        </w:numPr>
        <w:rPr>
          <w:b/>
          <w:bCs/>
        </w:rPr>
      </w:pPr>
      <w:r>
        <w:t xml:space="preserve">Seafish responded by saying they want to touch base with the fisher, to see what more they can be doing to get young people to attend. </w:t>
      </w:r>
    </w:p>
    <w:p w14:paraId="400666EC" w14:textId="0994E44E" w:rsidR="00F05AC7" w:rsidRPr="00F05AC7" w:rsidRDefault="00F05AC7" w:rsidP="00F05AC7">
      <w:r w:rsidRPr="00F05AC7">
        <w:t xml:space="preserve">If you have further questions, please contact </w:t>
      </w:r>
      <w:hyperlink r:id="rId21" w:history="1">
        <w:r w:rsidRPr="00F117E8">
          <w:rPr>
            <w:rStyle w:val="Hyperlink"/>
          </w:rPr>
          <w:t>lewis.tattersall@seafish.co.uk</w:t>
        </w:r>
      </w:hyperlink>
      <w:r>
        <w:t xml:space="preserve"> </w:t>
      </w:r>
    </w:p>
    <w:p w14:paraId="2742B742" w14:textId="77777777" w:rsidR="004A134E" w:rsidRPr="004A134E" w:rsidRDefault="004A134E" w:rsidP="004A134E">
      <w:pPr>
        <w:rPr>
          <w:b/>
          <w:bCs/>
        </w:rPr>
      </w:pPr>
    </w:p>
    <w:p w14:paraId="7A21E5DE" w14:textId="69BADE24" w:rsidR="001F7F12" w:rsidRPr="00AE6AB3" w:rsidRDefault="001F7F12" w:rsidP="00B16388">
      <w:pPr>
        <w:pStyle w:val="ListParagraph"/>
        <w:numPr>
          <w:ilvl w:val="0"/>
          <w:numId w:val="1"/>
        </w:numPr>
        <w:rPr>
          <w:b/>
          <w:bCs/>
          <w:u w:val="single"/>
        </w:rPr>
      </w:pPr>
      <w:r w:rsidRPr="00AE6AB3">
        <w:rPr>
          <w:b/>
          <w:bCs/>
          <w:u w:val="single"/>
        </w:rPr>
        <w:t>AOB</w:t>
      </w:r>
      <w:r w:rsidR="007F435F" w:rsidRPr="00AE6AB3">
        <w:rPr>
          <w:b/>
          <w:bCs/>
          <w:u w:val="single"/>
        </w:rPr>
        <w:t xml:space="preserve"> </w:t>
      </w:r>
    </w:p>
    <w:p w14:paraId="3142EA70" w14:textId="05F4BEFC" w:rsidR="007F435F" w:rsidRDefault="000F4902" w:rsidP="007F435F">
      <w:pPr>
        <w:pStyle w:val="ListParagraph"/>
        <w:numPr>
          <w:ilvl w:val="0"/>
          <w:numId w:val="16"/>
        </w:numPr>
      </w:pPr>
      <w:r>
        <w:t xml:space="preserve">Industry raised the point of Pollock, that there is a planed 67% quota cut in Pollock next year. It would be good to have a plan in place for those involved in the wreck net fishery but also those in the rod and line fishery for Pollock through the winter. </w:t>
      </w:r>
    </w:p>
    <w:p w14:paraId="194F8D23" w14:textId="5650B05C" w:rsidR="000F4902" w:rsidRDefault="000F4902" w:rsidP="000F4902">
      <w:pPr>
        <w:pStyle w:val="ListParagraph"/>
        <w:numPr>
          <w:ilvl w:val="0"/>
          <w:numId w:val="18"/>
        </w:numPr>
      </w:pPr>
      <w:r>
        <w:t xml:space="preserve">The MMO responded by saying they are currently looking into Pollock, using landings data to look at population issues. If you wish to discuss Pollock further or have anything to add please contact Emily Theobald, Fisheries Manager </w:t>
      </w:r>
      <w:hyperlink r:id="rId22" w:history="1">
        <w:r w:rsidRPr="005818E9">
          <w:rPr>
            <w:rStyle w:val="Hyperlink"/>
          </w:rPr>
          <w:t>emily.theobald@marinemanagement.org.uk</w:t>
        </w:r>
      </w:hyperlink>
      <w:r>
        <w:t xml:space="preserve"> </w:t>
      </w:r>
    </w:p>
    <w:p w14:paraId="1AA5B616" w14:textId="4D25D4DF" w:rsidR="000F4902" w:rsidRDefault="000F4902" w:rsidP="007F435F">
      <w:pPr>
        <w:pStyle w:val="ListParagraph"/>
        <w:numPr>
          <w:ilvl w:val="0"/>
          <w:numId w:val="16"/>
        </w:numPr>
      </w:pPr>
      <w:r>
        <w:t>A point from industry</w:t>
      </w:r>
      <w:r w:rsidR="00350DA3">
        <w:t xml:space="preserve"> – how does GDPR work in regard to finding out who towed your gear away? We have the IVMS data on who was where, so can we use this to find out who towed gear? Who can contact who?</w:t>
      </w:r>
    </w:p>
    <w:p w14:paraId="3F64434E" w14:textId="571B2AE6" w:rsidR="00350DA3" w:rsidRDefault="00350DA3" w:rsidP="00350DA3">
      <w:pPr>
        <w:pStyle w:val="ListParagraph"/>
        <w:numPr>
          <w:ilvl w:val="0"/>
          <w:numId w:val="18"/>
        </w:numPr>
      </w:pPr>
      <w:r>
        <w:t>The MMO responded by saying this is being looked at and we will contact industry to share answers.</w:t>
      </w:r>
    </w:p>
    <w:p w14:paraId="4B6D362B" w14:textId="4EAAFF3D" w:rsidR="007F435F" w:rsidRPr="007F435F" w:rsidRDefault="00350DA3" w:rsidP="007F435F">
      <w:pPr>
        <w:pStyle w:val="ListParagraph"/>
        <w:numPr>
          <w:ilvl w:val="0"/>
          <w:numId w:val="16"/>
        </w:numPr>
      </w:pPr>
      <w:r>
        <w:t xml:space="preserve">A question from industry – If you re-engine your boat, you have to use Tier 3 engines, which will cut fuel consumption, minimally, by 15-20%. Because it cuts fuel that much, does this mean you are still eligible for the grant funding? CFPO added that tier 3 engines are not eligible for the funding, but there are a lot of people raising this around the coastline. Industry came back and said that the amount of fuel they save, means they can pay their crew more, which is better than asking for fuel rebates. </w:t>
      </w:r>
    </w:p>
    <w:sectPr w:rsidR="007F435F" w:rsidRPr="007F43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0BE"/>
    <w:multiLevelType w:val="hybridMultilevel"/>
    <w:tmpl w:val="08F87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1347B"/>
    <w:multiLevelType w:val="hybridMultilevel"/>
    <w:tmpl w:val="44ACD8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1E7083D"/>
    <w:multiLevelType w:val="hybridMultilevel"/>
    <w:tmpl w:val="7BF4BD3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442CB8"/>
    <w:multiLevelType w:val="hybridMultilevel"/>
    <w:tmpl w:val="A13E712A"/>
    <w:lvl w:ilvl="0" w:tplc="F6D28EE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E5F8F"/>
    <w:multiLevelType w:val="hybridMultilevel"/>
    <w:tmpl w:val="8AF8D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747FD7"/>
    <w:multiLevelType w:val="multilevel"/>
    <w:tmpl w:val="6E288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BE1F8A"/>
    <w:multiLevelType w:val="hybridMultilevel"/>
    <w:tmpl w:val="664C1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4C345F"/>
    <w:multiLevelType w:val="hybridMultilevel"/>
    <w:tmpl w:val="EE720BB2"/>
    <w:lvl w:ilvl="0" w:tplc="F15E6434">
      <w:start w:val="1"/>
      <w:numFmt w:val="decimal"/>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6910E5"/>
    <w:multiLevelType w:val="hybridMultilevel"/>
    <w:tmpl w:val="A8B6E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CA074E"/>
    <w:multiLevelType w:val="multilevel"/>
    <w:tmpl w:val="BA4EF27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0" w15:restartNumberingAfterBreak="0">
    <w:nsid w:val="696E784A"/>
    <w:multiLevelType w:val="hybridMultilevel"/>
    <w:tmpl w:val="25C2F2E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D291BED"/>
    <w:multiLevelType w:val="hybridMultilevel"/>
    <w:tmpl w:val="312241C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727B1D11"/>
    <w:multiLevelType w:val="hybridMultilevel"/>
    <w:tmpl w:val="C7DE07A0"/>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72B613CC"/>
    <w:multiLevelType w:val="hybridMultilevel"/>
    <w:tmpl w:val="4306B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D5727A"/>
    <w:multiLevelType w:val="multilevel"/>
    <w:tmpl w:val="0F3818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7D4E703B"/>
    <w:multiLevelType w:val="multilevel"/>
    <w:tmpl w:val="AF42F7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7DE50845"/>
    <w:multiLevelType w:val="hybridMultilevel"/>
    <w:tmpl w:val="DAA0D1D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EEE3EB2"/>
    <w:multiLevelType w:val="hybridMultilevel"/>
    <w:tmpl w:val="E0AE365E"/>
    <w:lvl w:ilvl="0" w:tplc="F6D28EE6">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9"/>
  </w:num>
  <w:num w:numId="3">
    <w:abstractNumId w:val="15"/>
  </w:num>
  <w:num w:numId="4">
    <w:abstractNumId w:val="5"/>
  </w:num>
  <w:num w:numId="5">
    <w:abstractNumId w:val="14"/>
  </w:num>
  <w:num w:numId="6">
    <w:abstractNumId w:val="8"/>
  </w:num>
  <w:num w:numId="7">
    <w:abstractNumId w:val="0"/>
  </w:num>
  <w:num w:numId="8">
    <w:abstractNumId w:val="16"/>
  </w:num>
  <w:num w:numId="9">
    <w:abstractNumId w:val="11"/>
  </w:num>
  <w:num w:numId="10">
    <w:abstractNumId w:val="3"/>
  </w:num>
  <w:num w:numId="11">
    <w:abstractNumId w:val="17"/>
  </w:num>
  <w:num w:numId="12">
    <w:abstractNumId w:val="10"/>
  </w:num>
  <w:num w:numId="13">
    <w:abstractNumId w:val="1"/>
  </w:num>
  <w:num w:numId="14">
    <w:abstractNumId w:val="4"/>
  </w:num>
  <w:num w:numId="15">
    <w:abstractNumId w:val="2"/>
  </w:num>
  <w:num w:numId="16">
    <w:abstractNumId w:val="6"/>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388"/>
    <w:rsid w:val="000F4902"/>
    <w:rsid w:val="001F7F12"/>
    <w:rsid w:val="00231930"/>
    <w:rsid w:val="003223F1"/>
    <w:rsid w:val="00350DA3"/>
    <w:rsid w:val="00367431"/>
    <w:rsid w:val="00414FA0"/>
    <w:rsid w:val="004A134E"/>
    <w:rsid w:val="005034CD"/>
    <w:rsid w:val="00536396"/>
    <w:rsid w:val="00544DDD"/>
    <w:rsid w:val="00681633"/>
    <w:rsid w:val="007225EC"/>
    <w:rsid w:val="007509DF"/>
    <w:rsid w:val="00762A77"/>
    <w:rsid w:val="007F435F"/>
    <w:rsid w:val="008128CC"/>
    <w:rsid w:val="00842124"/>
    <w:rsid w:val="00910FD6"/>
    <w:rsid w:val="0094195A"/>
    <w:rsid w:val="00AE6AB3"/>
    <w:rsid w:val="00B16388"/>
    <w:rsid w:val="00B778AF"/>
    <w:rsid w:val="00BF387C"/>
    <w:rsid w:val="00D37768"/>
    <w:rsid w:val="00E17B4B"/>
    <w:rsid w:val="00EF3CCD"/>
    <w:rsid w:val="00EF56E6"/>
    <w:rsid w:val="00F05AC7"/>
    <w:rsid w:val="00FC5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25C90DF"/>
  <w15:chartTrackingRefBased/>
  <w15:docId w15:val="{F15E04D0-9191-40B1-8263-01A9F5E8F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3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163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6388"/>
    <w:rPr>
      <w:rFonts w:asciiTheme="majorHAnsi" w:eastAsiaTheme="majorEastAsia" w:hAnsiTheme="majorHAnsi" w:cstheme="majorBidi"/>
      <w:spacing w:val="-10"/>
      <w:kern w:val="28"/>
      <w:sz w:val="56"/>
      <w:szCs w:val="56"/>
    </w:rPr>
  </w:style>
  <w:style w:type="paragraph" w:styleId="ListParagraph">
    <w:name w:val="List Paragraph"/>
    <w:aliases w:val="Dot pt,No Spacing1,List Paragraph Char Char Char,Indicator Text,Numbered Para 1,List Paragraph1,Bullet Points,MAIN CONTENT,Bullet 1,OBC Bullet,List Paragraph11,List Paragraph12,F5 List Paragraph,Colorful List - Accent 11,Normal numbered,L"/>
    <w:basedOn w:val="Normal"/>
    <w:link w:val="ListParagraphChar"/>
    <w:uiPriority w:val="34"/>
    <w:qFormat/>
    <w:rsid w:val="00B16388"/>
    <w:pPr>
      <w:ind w:left="720"/>
      <w:contextualSpacing/>
    </w:pPr>
  </w:style>
  <w:style w:type="character" w:customStyle="1" w:styleId="normaltextrun">
    <w:name w:val="normaltextrun"/>
    <w:basedOn w:val="DefaultParagraphFont"/>
    <w:rsid w:val="001F7F12"/>
  </w:style>
  <w:style w:type="character" w:customStyle="1" w:styleId="eop">
    <w:name w:val="eop"/>
    <w:basedOn w:val="DefaultParagraphFont"/>
    <w:rsid w:val="001F7F12"/>
  </w:style>
  <w:style w:type="paragraph" w:customStyle="1" w:styleId="paragraph">
    <w:name w:val="paragraph"/>
    <w:basedOn w:val="Normal"/>
    <w:rsid w:val="001F7F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F7F12"/>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OBC Bullet Char,List Paragraph11 Char,L Char"/>
    <w:link w:val="ListParagraph"/>
    <w:uiPriority w:val="34"/>
    <w:qFormat/>
    <w:locked/>
    <w:rsid w:val="001F7F12"/>
  </w:style>
  <w:style w:type="character" w:styleId="UnresolvedMention">
    <w:name w:val="Unresolved Mention"/>
    <w:basedOn w:val="DefaultParagraphFont"/>
    <w:uiPriority w:val="99"/>
    <w:semiHidden/>
    <w:unhideWhenUsed/>
    <w:rsid w:val="00910F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PowerPoint_Presentation.pptx"/><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hyperlink" Target="mailto:lewis.tattersall@seafish.co.uk" TargetMode="External"/><Relationship Id="rId7" Type="http://schemas.openxmlformats.org/officeDocument/2006/relationships/hyperlink" Target="mailto:katie.james@marinemanagement.org.uk" TargetMode="External"/><Relationship Id="rId12" Type="http://schemas.openxmlformats.org/officeDocument/2006/relationships/image" Target="media/image3.emf"/><Relationship Id="rId17" Type="http://schemas.openxmlformats.org/officeDocument/2006/relationships/hyperlink" Target="mailto:fmp@marinemanagement.org.uk" TargetMode="External"/><Relationship Id="rId2" Type="http://schemas.openxmlformats.org/officeDocument/2006/relationships/styles" Target="styles.xml"/><Relationship Id="rId16" Type="http://schemas.openxmlformats.org/officeDocument/2006/relationships/hyperlink" Target="mailto:NQSflyseineconsult@defra.gov.uk" TargetMode="External"/><Relationship Id="rId20" Type="http://schemas.openxmlformats.org/officeDocument/2006/relationships/hyperlink" Target="https://www.gov.uk/government/publications/fisheries-management-plans/fisheries-management-plans"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mailto:matthew.johnson@defra.gov.uk" TargetMode="External"/><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yperlink" Target="mailto:regionalfisheriesgroups@marinemanagement.org.uk"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oleObject" Target="embeddings/Microsoft_PowerPoint_97-2003_Presentation.ppt"/><Relationship Id="rId14" Type="http://schemas.openxmlformats.org/officeDocument/2006/relationships/image" Target="media/image4.emf"/><Relationship Id="rId22" Type="http://schemas.openxmlformats.org/officeDocument/2006/relationships/hyperlink" Target="mailto:emily.theobald@marinemanagemen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1791</Words>
  <Characters>10214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Theobald, Emily</dc:creator>
  <cp:keywords/>
  <dc:description/>
  <cp:lastModifiedBy>Eleanor Holford</cp:lastModifiedBy>
  <cp:revision>2</cp:revision>
  <dcterms:created xsi:type="dcterms:W3CDTF">2022-10-17T14:44:00Z</dcterms:created>
  <dcterms:modified xsi:type="dcterms:W3CDTF">2022-10-17T14:44:00Z</dcterms:modified>
</cp:coreProperties>
</file>