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1141B" w:rsidRDefault="00000000">
      <w:pPr>
        <w:spacing w:line="240" w:lineRule="auto"/>
        <w:jc w:val="right"/>
        <w:rPr>
          <w:b/>
        </w:rPr>
      </w:pPr>
      <w:bookmarkStart w:id="0" w:name="_4ifwb6gi2v8k" w:colFirst="0" w:colLast="0"/>
      <w:bookmarkEnd w:id="0"/>
      <w:r>
        <w:rPr>
          <w:b/>
        </w:rPr>
        <w:t>CSPL (21) 44</w:t>
      </w:r>
    </w:p>
    <w:p w14:paraId="00000002" w14:textId="77777777" w:rsidR="0081141B" w:rsidRDefault="0081141B">
      <w:pPr>
        <w:spacing w:line="240" w:lineRule="auto"/>
        <w:jc w:val="center"/>
        <w:rPr>
          <w:b/>
        </w:rPr>
      </w:pPr>
      <w:bookmarkStart w:id="1" w:name="_1fob9te" w:colFirst="0" w:colLast="0"/>
      <w:bookmarkEnd w:id="1"/>
    </w:p>
    <w:p w14:paraId="00000003" w14:textId="77777777" w:rsidR="0081141B" w:rsidRDefault="00000000">
      <w:pPr>
        <w:spacing w:line="240" w:lineRule="auto"/>
        <w:jc w:val="center"/>
        <w:rPr>
          <w:rFonts w:ascii="Times New Roman" w:eastAsia="Times New Roman" w:hAnsi="Times New Roman" w:cs="Times New Roman"/>
        </w:rPr>
      </w:pPr>
      <w:bookmarkStart w:id="2" w:name="_ggfxzu939m7f" w:colFirst="0" w:colLast="0"/>
      <w:bookmarkEnd w:id="2"/>
      <w:r>
        <w:rPr>
          <w:b/>
        </w:rPr>
        <w:t>COMMITTEE ON STANDARDS IN PUBLIC LIFE</w:t>
      </w:r>
    </w:p>
    <w:p w14:paraId="00000004" w14:textId="77777777" w:rsidR="0081141B" w:rsidRDefault="00000000">
      <w:pPr>
        <w:spacing w:line="240" w:lineRule="auto"/>
        <w:jc w:val="center"/>
        <w:rPr>
          <w:rFonts w:ascii="Times New Roman" w:eastAsia="Times New Roman" w:hAnsi="Times New Roman" w:cs="Times New Roman"/>
        </w:rPr>
      </w:pPr>
      <w:r>
        <w:rPr>
          <w:b/>
        </w:rPr>
        <w:t>303rd MEETING</w:t>
      </w:r>
    </w:p>
    <w:p w14:paraId="00000005" w14:textId="77777777" w:rsidR="0081141B" w:rsidRDefault="00000000">
      <w:pPr>
        <w:spacing w:line="240" w:lineRule="auto"/>
        <w:jc w:val="center"/>
        <w:rPr>
          <w:b/>
        </w:rPr>
      </w:pPr>
      <w:r>
        <w:rPr>
          <w:b/>
        </w:rPr>
        <w:t>HELD AT 09.00 ON THURSDAY 21 JULY 2022,</w:t>
      </w:r>
    </w:p>
    <w:p w14:paraId="00000006" w14:textId="77777777" w:rsidR="0081141B" w:rsidRDefault="00000000">
      <w:pPr>
        <w:spacing w:line="240" w:lineRule="auto"/>
        <w:jc w:val="center"/>
        <w:rPr>
          <w:b/>
        </w:rPr>
      </w:pPr>
      <w:r>
        <w:rPr>
          <w:b/>
        </w:rPr>
        <w:t xml:space="preserve">IN CHURCH HOUSE, </w:t>
      </w:r>
      <w:proofErr w:type="gramStart"/>
      <w:r>
        <w:rPr>
          <w:b/>
        </w:rPr>
        <w:t>LONDON  SW</w:t>
      </w:r>
      <w:proofErr w:type="gramEnd"/>
      <w:r>
        <w:rPr>
          <w:b/>
        </w:rPr>
        <w:t>1P 3AZ</w:t>
      </w:r>
    </w:p>
    <w:p w14:paraId="00000007" w14:textId="77777777" w:rsidR="0081141B" w:rsidRDefault="0081141B">
      <w:pPr>
        <w:spacing w:line="240" w:lineRule="auto"/>
        <w:jc w:val="center"/>
        <w:rPr>
          <w:rFonts w:ascii="Times New Roman" w:eastAsia="Times New Roman" w:hAnsi="Times New Roman" w:cs="Times New Roman"/>
        </w:rPr>
      </w:pPr>
    </w:p>
    <w:p w14:paraId="00000008" w14:textId="77777777" w:rsidR="0081141B" w:rsidRDefault="00000000">
      <w:pPr>
        <w:spacing w:line="240" w:lineRule="auto"/>
        <w:jc w:val="center"/>
        <w:rPr>
          <w:rFonts w:ascii="Times New Roman" w:eastAsia="Times New Roman" w:hAnsi="Times New Roman" w:cs="Times New Roman"/>
        </w:rPr>
      </w:pPr>
      <w:r>
        <w:rPr>
          <w:b/>
        </w:rPr>
        <w:t>MINUTES</w:t>
      </w:r>
    </w:p>
    <w:p w14:paraId="00000009" w14:textId="77777777" w:rsidR="0081141B" w:rsidRDefault="0081141B">
      <w:pPr>
        <w:spacing w:line="240" w:lineRule="auto"/>
        <w:rPr>
          <w:rFonts w:ascii="Times New Roman" w:eastAsia="Times New Roman" w:hAnsi="Times New Roman" w:cs="Times New Roman"/>
        </w:rPr>
      </w:pPr>
    </w:p>
    <w:p w14:paraId="0000000A" w14:textId="77777777" w:rsidR="0081141B" w:rsidRDefault="00000000">
      <w:pPr>
        <w:spacing w:line="240" w:lineRule="auto"/>
      </w:pPr>
      <w:r>
        <w:t>Present:</w:t>
      </w:r>
      <w:r>
        <w:tab/>
      </w:r>
      <w:r>
        <w:tab/>
        <w:t>Lord Evans of Weardale KCB DL, Chair</w:t>
      </w:r>
    </w:p>
    <w:p w14:paraId="0000000B" w14:textId="77777777" w:rsidR="0081141B" w:rsidRDefault="00000000">
      <w:pPr>
        <w:spacing w:line="240" w:lineRule="auto"/>
        <w:ind w:left="1440" w:firstLine="720"/>
      </w:pPr>
      <w:r>
        <w:t>Ewen Fergusson</w:t>
      </w:r>
    </w:p>
    <w:p w14:paraId="0000000C" w14:textId="77777777" w:rsidR="0081141B" w:rsidRDefault="00000000">
      <w:pPr>
        <w:spacing w:line="240" w:lineRule="auto"/>
        <w:ind w:left="1440" w:firstLine="720"/>
      </w:pPr>
      <w:r>
        <w:t xml:space="preserve">Professor Dame Shirley Pearce DBE </w:t>
      </w:r>
    </w:p>
    <w:p w14:paraId="0000000D" w14:textId="77777777" w:rsidR="0081141B" w:rsidRDefault="00000000">
      <w:pPr>
        <w:spacing w:line="240" w:lineRule="auto"/>
        <w:ind w:left="1440" w:firstLine="720"/>
      </w:pPr>
      <w:r>
        <w:t>Professor Gillian Peele</w:t>
      </w:r>
    </w:p>
    <w:p w14:paraId="0000000E" w14:textId="77777777" w:rsidR="0081141B" w:rsidRDefault="00000000">
      <w:pPr>
        <w:spacing w:line="240" w:lineRule="auto"/>
        <w:ind w:left="1440" w:firstLine="720"/>
      </w:pPr>
      <w:r>
        <w:t>Rt Hon Dame Margaret Beckett DBE MP</w:t>
      </w:r>
    </w:p>
    <w:p w14:paraId="0000000F" w14:textId="77777777" w:rsidR="0081141B" w:rsidRDefault="00000000">
      <w:pPr>
        <w:spacing w:line="240" w:lineRule="auto"/>
        <w:ind w:left="1440" w:firstLine="720"/>
      </w:pPr>
      <w:r>
        <w:t xml:space="preserve">Rt Hon Lord </w:t>
      </w:r>
      <w:proofErr w:type="spellStart"/>
      <w:r>
        <w:t>Stunell</w:t>
      </w:r>
      <w:proofErr w:type="spellEnd"/>
      <w:r>
        <w:t xml:space="preserve"> OBE</w:t>
      </w:r>
    </w:p>
    <w:p w14:paraId="00000010" w14:textId="77777777" w:rsidR="0081141B" w:rsidRDefault="0081141B">
      <w:pPr>
        <w:spacing w:line="240" w:lineRule="auto"/>
        <w:ind w:left="1440" w:firstLine="720"/>
      </w:pPr>
    </w:p>
    <w:p w14:paraId="00000011" w14:textId="77777777" w:rsidR="0081141B" w:rsidRDefault="00000000">
      <w:pPr>
        <w:spacing w:line="240" w:lineRule="auto"/>
        <w:ind w:left="1440" w:firstLine="720"/>
      </w:pPr>
      <w:r>
        <w:t>Professor Mark Philp (Chair, Research Advisory Board)</w:t>
      </w:r>
    </w:p>
    <w:p w14:paraId="00000012" w14:textId="77777777" w:rsidR="0081141B" w:rsidRDefault="00000000">
      <w:pPr>
        <w:spacing w:line="240" w:lineRule="auto"/>
        <w:ind w:left="1440" w:firstLine="720"/>
      </w:pPr>
      <w:r>
        <w:t>(</w:t>
      </w:r>
      <w:proofErr w:type="gramStart"/>
      <w:r>
        <w:t>joined</w:t>
      </w:r>
      <w:proofErr w:type="gramEnd"/>
      <w:r>
        <w:t xml:space="preserve"> remotely)</w:t>
      </w:r>
    </w:p>
    <w:p w14:paraId="00000013" w14:textId="77777777" w:rsidR="0081141B" w:rsidRDefault="0081141B">
      <w:pPr>
        <w:spacing w:line="240" w:lineRule="auto"/>
      </w:pPr>
    </w:p>
    <w:p w14:paraId="00000014" w14:textId="77777777" w:rsidR="0081141B" w:rsidRDefault="00000000">
      <w:pPr>
        <w:spacing w:line="240" w:lineRule="auto"/>
        <w:ind w:left="1440" w:firstLine="720"/>
      </w:pPr>
      <w:r>
        <w:t xml:space="preserve">Lesley </w:t>
      </w:r>
      <w:proofErr w:type="spellStart"/>
      <w:r>
        <w:t>Bainsfair</w:t>
      </w:r>
      <w:proofErr w:type="spellEnd"/>
      <w:r>
        <w:t>, Secretary</w:t>
      </w:r>
    </w:p>
    <w:p w14:paraId="00000015" w14:textId="77777777" w:rsidR="0081141B" w:rsidRDefault="00000000">
      <w:pPr>
        <w:spacing w:line="240" w:lineRule="auto"/>
        <w:ind w:left="1440" w:firstLine="720"/>
      </w:pPr>
      <w:r>
        <w:t>Nicola Richardson, Senior Policy Adviser</w:t>
      </w:r>
    </w:p>
    <w:p w14:paraId="00000016" w14:textId="77777777" w:rsidR="0081141B" w:rsidRDefault="00000000">
      <w:pPr>
        <w:spacing w:line="240" w:lineRule="auto"/>
        <w:ind w:left="1440" w:firstLine="720"/>
      </w:pPr>
      <w:r>
        <w:t>Amy Austin, Senior Policy Adviser</w:t>
      </w:r>
    </w:p>
    <w:p w14:paraId="00000017" w14:textId="77777777" w:rsidR="0081141B" w:rsidRDefault="00000000">
      <w:pPr>
        <w:spacing w:line="240" w:lineRule="auto"/>
        <w:ind w:left="1440" w:firstLine="720"/>
      </w:pPr>
      <w:r>
        <w:t>Lesley Glanz, Executive Assistant</w:t>
      </w:r>
    </w:p>
    <w:p w14:paraId="00000018" w14:textId="77777777" w:rsidR="0081141B" w:rsidRDefault="00000000">
      <w:pPr>
        <w:spacing w:line="240" w:lineRule="auto"/>
        <w:ind w:left="1440" w:firstLine="720"/>
      </w:pPr>
      <w:r>
        <w:t>Maggie O’Boyle, Press Officer</w:t>
      </w:r>
      <w:r>
        <w:rPr>
          <w:vertAlign w:val="superscript"/>
        </w:rPr>
        <w:footnoteReference w:id="1"/>
      </w:r>
    </w:p>
    <w:p w14:paraId="00000019" w14:textId="77777777" w:rsidR="0081141B" w:rsidRDefault="0081141B">
      <w:pPr>
        <w:spacing w:line="240" w:lineRule="auto"/>
      </w:pPr>
    </w:p>
    <w:p w14:paraId="0000001A" w14:textId="77777777" w:rsidR="0081141B" w:rsidRDefault="0081141B">
      <w:pPr>
        <w:spacing w:line="240" w:lineRule="auto"/>
        <w:rPr>
          <w:b/>
        </w:rPr>
      </w:pPr>
    </w:p>
    <w:p w14:paraId="0000001B" w14:textId="77777777" w:rsidR="0081141B" w:rsidRDefault="00000000">
      <w:pPr>
        <w:spacing w:line="240" w:lineRule="auto"/>
        <w:rPr>
          <w:b/>
        </w:rPr>
      </w:pPr>
      <w:r>
        <w:rPr>
          <w:b/>
        </w:rPr>
        <w:t xml:space="preserve">1. </w:t>
      </w:r>
      <w:r>
        <w:rPr>
          <w:b/>
        </w:rPr>
        <w:tab/>
        <w:t>APOLOGIES</w:t>
      </w:r>
    </w:p>
    <w:p w14:paraId="0000001C" w14:textId="77777777" w:rsidR="0081141B" w:rsidRDefault="0081141B">
      <w:pPr>
        <w:spacing w:line="240" w:lineRule="auto"/>
        <w:rPr>
          <w:b/>
        </w:rPr>
      </w:pPr>
    </w:p>
    <w:p w14:paraId="0000001D" w14:textId="77777777" w:rsidR="0081141B" w:rsidRDefault="00000000">
      <w:pPr>
        <w:spacing w:line="240" w:lineRule="auto"/>
      </w:pPr>
      <w:r>
        <w:tab/>
        <w:t>Rt Hon Sir Jeremy Wright MP</w:t>
      </w:r>
    </w:p>
    <w:p w14:paraId="0000001E" w14:textId="77777777" w:rsidR="0081141B" w:rsidRDefault="00000000">
      <w:pPr>
        <w:spacing w:line="240" w:lineRule="auto"/>
      </w:pPr>
      <w:r>
        <w:tab/>
      </w:r>
    </w:p>
    <w:p w14:paraId="0000001F" w14:textId="77777777" w:rsidR="0081141B" w:rsidRDefault="00000000">
      <w:pPr>
        <w:spacing w:line="240" w:lineRule="auto"/>
        <w:rPr>
          <w:b/>
        </w:rPr>
      </w:pPr>
      <w:r>
        <w:rPr>
          <w:b/>
        </w:rPr>
        <w:t xml:space="preserve">2. </w:t>
      </w:r>
      <w:r>
        <w:rPr>
          <w:b/>
        </w:rPr>
        <w:tab/>
        <w:t>REGISTERS</w:t>
      </w:r>
    </w:p>
    <w:p w14:paraId="00000020" w14:textId="77777777" w:rsidR="0081141B" w:rsidRDefault="0081141B">
      <w:pPr>
        <w:spacing w:line="240" w:lineRule="auto"/>
      </w:pPr>
    </w:p>
    <w:p w14:paraId="00000021" w14:textId="77777777" w:rsidR="0081141B" w:rsidRDefault="00000000">
      <w:pPr>
        <w:spacing w:line="240" w:lineRule="auto"/>
        <w:ind w:left="720"/>
        <w:rPr>
          <w:color w:val="FF0000"/>
        </w:rPr>
      </w:pPr>
      <w:r>
        <w:t xml:space="preserve">Members were asked to let the Secretariat know of any changes to their register of interests which had been circulated.  </w:t>
      </w:r>
    </w:p>
    <w:p w14:paraId="00000022" w14:textId="77777777" w:rsidR="0081141B" w:rsidRDefault="0081141B">
      <w:pPr>
        <w:spacing w:line="240" w:lineRule="auto"/>
        <w:rPr>
          <w:b/>
        </w:rPr>
      </w:pPr>
    </w:p>
    <w:p w14:paraId="00000023" w14:textId="77777777" w:rsidR="0081141B" w:rsidRDefault="00000000">
      <w:pPr>
        <w:spacing w:line="240" w:lineRule="auto"/>
        <w:rPr>
          <w:b/>
          <w:color w:val="FF0000"/>
        </w:rPr>
      </w:pPr>
      <w:r>
        <w:rPr>
          <w:b/>
        </w:rPr>
        <w:t>3.</w:t>
      </w:r>
      <w:r>
        <w:rPr>
          <w:b/>
        </w:rPr>
        <w:tab/>
        <w:t xml:space="preserve">MINUTES AND MATTERS ARISING </w:t>
      </w:r>
    </w:p>
    <w:p w14:paraId="00000024" w14:textId="77777777" w:rsidR="0081141B" w:rsidRDefault="0081141B">
      <w:pPr>
        <w:spacing w:line="240" w:lineRule="auto"/>
      </w:pPr>
    </w:p>
    <w:p w14:paraId="00000025" w14:textId="77777777" w:rsidR="0081141B" w:rsidRDefault="00000000">
      <w:pPr>
        <w:spacing w:line="240" w:lineRule="auto"/>
        <w:ind w:left="720"/>
      </w:pPr>
      <w:r>
        <w:t>The minutes of the meeting held on 16 June 2022 were agreed.</w:t>
      </w:r>
    </w:p>
    <w:p w14:paraId="00000026" w14:textId="77777777" w:rsidR="0081141B" w:rsidRDefault="0081141B">
      <w:pPr>
        <w:spacing w:line="240" w:lineRule="auto"/>
        <w:ind w:left="720"/>
      </w:pPr>
    </w:p>
    <w:p w14:paraId="00000027" w14:textId="77777777" w:rsidR="0081141B" w:rsidRDefault="00000000">
      <w:pPr>
        <w:spacing w:line="240" w:lineRule="auto"/>
        <w:ind w:left="720"/>
        <w:rPr>
          <w:b/>
        </w:rPr>
      </w:pPr>
      <w:r>
        <w:rPr>
          <w:b/>
        </w:rPr>
        <w:t>Chair’s update</w:t>
      </w:r>
    </w:p>
    <w:p w14:paraId="00000028" w14:textId="77777777" w:rsidR="0081141B" w:rsidRDefault="0081141B">
      <w:pPr>
        <w:spacing w:line="240" w:lineRule="auto"/>
      </w:pPr>
    </w:p>
    <w:p w14:paraId="00000029" w14:textId="77777777" w:rsidR="0081141B" w:rsidRDefault="00000000">
      <w:pPr>
        <w:spacing w:line="240" w:lineRule="auto"/>
        <w:ind w:left="708"/>
      </w:pPr>
      <w:r>
        <w:t xml:space="preserve">Members noted: </w:t>
      </w:r>
    </w:p>
    <w:p w14:paraId="0000002A" w14:textId="77777777" w:rsidR="0081141B" w:rsidRDefault="0081141B">
      <w:pPr>
        <w:spacing w:line="240" w:lineRule="auto"/>
      </w:pPr>
    </w:p>
    <w:p w14:paraId="0000002B" w14:textId="77777777" w:rsidR="0081141B" w:rsidRDefault="00000000">
      <w:pPr>
        <w:numPr>
          <w:ilvl w:val="0"/>
          <w:numId w:val="5"/>
        </w:numPr>
        <w:rPr>
          <w:highlight w:val="white"/>
        </w:rPr>
      </w:pPr>
      <w:r>
        <w:rPr>
          <w:highlight w:val="white"/>
        </w:rPr>
        <w:t xml:space="preserve">An informal </w:t>
      </w:r>
      <w:proofErr w:type="gramStart"/>
      <w:r>
        <w:rPr>
          <w:highlight w:val="white"/>
        </w:rPr>
        <w:t>catch up</w:t>
      </w:r>
      <w:proofErr w:type="gramEnd"/>
      <w:r>
        <w:rPr>
          <w:highlight w:val="white"/>
        </w:rPr>
        <w:t xml:space="preserve"> meeting with the Heads of Independent Offices that took place on 5 July.</w:t>
      </w:r>
    </w:p>
    <w:p w14:paraId="0000002C" w14:textId="77777777" w:rsidR="0081141B" w:rsidRDefault="0081141B">
      <w:pPr>
        <w:ind w:left="720"/>
        <w:rPr>
          <w:highlight w:val="white"/>
        </w:rPr>
      </w:pPr>
    </w:p>
    <w:p w14:paraId="0000002D" w14:textId="77777777" w:rsidR="0081141B" w:rsidRDefault="00000000">
      <w:pPr>
        <w:numPr>
          <w:ilvl w:val="0"/>
          <w:numId w:val="2"/>
        </w:numPr>
        <w:rPr>
          <w:highlight w:val="white"/>
        </w:rPr>
      </w:pPr>
      <w:r>
        <w:rPr>
          <w:highlight w:val="white"/>
        </w:rPr>
        <w:t xml:space="preserve">The Chair’s interview with Week in Westminster on 11 July on standards in public life and recommendations from </w:t>
      </w:r>
      <w:r>
        <w:rPr>
          <w:i/>
          <w:highlight w:val="white"/>
        </w:rPr>
        <w:t>Upholding Standards in Public Life</w:t>
      </w:r>
      <w:r>
        <w:rPr>
          <w:highlight w:val="white"/>
        </w:rPr>
        <w:t>.  The interview had received good media coverage.</w:t>
      </w:r>
    </w:p>
    <w:p w14:paraId="0000002E" w14:textId="77777777" w:rsidR="0081141B" w:rsidRDefault="0081141B">
      <w:pPr>
        <w:rPr>
          <w:highlight w:val="white"/>
        </w:rPr>
      </w:pPr>
    </w:p>
    <w:p w14:paraId="0000002F" w14:textId="77777777" w:rsidR="0081141B" w:rsidRDefault="00000000">
      <w:pPr>
        <w:numPr>
          <w:ilvl w:val="0"/>
          <w:numId w:val="3"/>
        </w:numPr>
        <w:rPr>
          <w:highlight w:val="white"/>
        </w:rPr>
      </w:pPr>
      <w:r>
        <w:rPr>
          <w:highlight w:val="white"/>
        </w:rPr>
        <w:t xml:space="preserve">Correspondence between the London Borough of Camden’s Standards Committee about the government response to our local government report.  It was agreed to write to the Secretary of State, once the new PM had been selected, to note concern about the government response to the </w:t>
      </w:r>
      <w:r>
        <w:rPr>
          <w:i/>
          <w:highlight w:val="white"/>
        </w:rPr>
        <w:t>Local Government Ethical Standards</w:t>
      </w:r>
      <w:r>
        <w:rPr>
          <w:highlight w:val="white"/>
        </w:rPr>
        <w:t xml:space="preserve"> report.</w:t>
      </w:r>
    </w:p>
    <w:p w14:paraId="00000030" w14:textId="77777777" w:rsidR="0081141B" w:rsidRDefault="0081141B">
      <w:pPr>
        <w:rPr>
          <w:highlight w:val="white"/>
        </w:rPr>
      </w:pPr>
    </w:p>
    <w:p w14:paraId="00000031" w14:textId="77777777" w:rsidR="0081141B" w:rsidRDefault="00000000">
      <w:pPr>
        <w:numPr>
          <w:ilvl w:val="0"/>
          <w:numId w:val="4"/>
        </w:numPr>
        <w:rPr>
          <w:highlight w:val="white"/>
        </w:rPr>
      </w:pPr>
      <w:r>
        <w:rPr>
          <w:highlight w:val="white"/>
        </w:rPr>
        <w:t xml:space="preserve">The Constitution Unit’s report, Parliament’s Watchdogs on the Independence and Accountability of Five Constitutional Regulators. </w:t>
      </w:r>
    </w:p>
    <w:p w14:paraId="00000032" w14:textId="77777777" w:rsidR="0081141B" w:rsidRDefault="0081141B">
      <w:pPr>
        <w:rPr>
          <w:highlight w:val="white"/>
        </w:rPr>
      </w:pPr>
    </w:p>
    <w:p w14:paraId="00000033" w14:textId="77777777" w:rsidR="0081141B" w:rsidRDefault="00000000">
      <w:pPr>
        <w:numPr>
          <w:ilvl w:val="0"/>
          <w:numId w:val="1"/>
        </w:numPr>
        <w:rPr>
          <w:highlight w:val="white"/>
        </w:rPr>
      </w:pPr>
      <w:r>
        <w:rPr>
          <w:highlight w:val="white"/>
        </w:rPr>
        <w:t xml:space="preserve">The advert for the Committee’s vacant independent member post, which went live on 30 June and closes on 3 August 2022.  </w:t>
      </w:r>
    </w:p>
    <w:p w14:paraId="00000034" w14:textId="77777777" w:rsidR="0081141B" w:rsidRDefault="0081141B">
      <w:pPr>
        <w:rPr>
          <w:b/>
          <w:highlight w:val="white"/>
        </w:rPr>
      </w:pPr>
    </w:p>
    <w:p w14:paraId="00000035" w14:textId="77777777" w:rsidR="0081141B" w:rsidRDefault="00000000">
      <w:pPr>
        <w:ind w:left="720"/>
        <w:rPr>
          <w:highlight w:val="white"/>
        </w:rPr>
      </w:pPr>
      <w:r>
        <w:rPr>
          <w:highlight w:val="white"/>
        </w:rPr>
        <w:t xml:space="preserve">The Committee discussed a suggestion of writing to the two Conservative leadership candidates, Rt Hon Rishi Sunak MP and Rt Hon Liz Truss MP, drawing attention to the Committee’s work and recommendations in </w:t>
      </w:r>
      <w:r>
        <w:rPr>
          <w:i/>
          <w:highlight w:val="white"/>
        </w:rPr>
        <w:t>Upholding Standards in Public Life</w:t>
      </w:r>
      <w:r>
        <w:rPr>
          <w:highlight w:val="white"/>
        </w:rPr>
        <w:t>.</w:t>
      </w:r>
    </w:p>
    <w:p w14:paraId="00000036" w14:textId="77777777" w:rsidR="0081141B" w:rsidRDefault="0081141B">
      <w:pPr>
        <w:rPr>
          <w:highlight w:val="white"/>
        </w:rPr>
      </w:pPr>
    </w:p>
    <w:p w14:paraId="00000037" w14:textId="77777777" w:rsidR="0081141B" w:rsidRDefault="00000000">
      <w:pPr>
        <w:spacing w:line="240" w:lineRule="auto"/>
        <w:ind w:left="720" w:hanging="720"/>
        <w:rPr>
          <w:b/>
        </w:rPr>
      </w:pPr>
      <w:r>
        <w:rPr>
          <w:b/>
        </w:rPr>
        <w:t xml:space="preserve">4. </w:t>
      </w:r>
      <w:r>
        <w:rPr>
          <w:b/>
        </w:rPr>
        <w:tab/>
        <w:t>LEADING IN PRACTICE</w:t>
      </w:r>
    </w:p>
    <w:p w14:paraId="00000038" w14:textId="77777777" w:rsidR="0081141B" w:rsidRDefault="0081141B">
      <w:pPr>
        <w:spacing w:line="240" w:lineRule="auto"/>
        <w:ind w:left="711" w:hanging="705"/>
      </w:pPr>
    </w:p>
    <w:p w14:paraId="00000039" w14:textId="77777777" w:rsidR="0081141B" w:rsidRDefault="00000000">
      <w:pPr>
        <w:spacing w:line="240" w:lineRule="auto"/>
        <w:ind w:left="723"/>
      </w:pPr>
      <w:r>
        <w:t>Members approved the draft outline structure and offered comments on the approach to take for the draft report.  Members also discussed ideas for the launch of the published report.</w:t>
      </w:r>
    </w:p>
    <w:p w14:paraId="0000003A" w14:textId="77777777" w:rsidR="0081141B" w:rsidRDefault="0081141B">
      <w:pPr>
        <w:spacing w:line="240" w:lineRule="auto"/>
        <w:ind w:left="723"/>
      </w:pPr>
    </w:p>
    <w:p w14:paraId="0000003B" w14:textId="77777777" w:rsidR="0081141B" w:rsidRDefault="00000000">
      <w:pPr>
        <w:spacing w:line="240" w:lineRule="auto"/>
        <w:ind w:left="720"/>
        <w:rPr>
          <w:b/>
        </w:rPr>
      </w:pPr>
      <w:r>
        <w:rPr>
          <w:b/>
        </w:rPr>
        <w:t xml:space="preserve">5. </w:t>
      </w:r>
      <w:r>
        <w:rPr>
          <w:b/>
        </w:rPr>
        <w:tab/>
        <w:t>FUTURE WORK PROGRAMME</w:t>
      </w:r>
    </w:p>
    <w:p w14:paraId="0000003C" w14:textId="77777777" w:rsidR="0081141B" w:rsidRDefault="0081141B">
      <w:pPr>
        <w:spacing w:line="240" w:lineRule="auto"/>
        <w:ind w:left="711" w:hanging="705"/>
      </w:pPr>
    </w:p>
    <w:p w14:paraId="0000003D" w14:textId="77777777" w:rsidR="0081141B" w:rsidRDefault="00000000">
      <w:pPr>
        <w:spacing w:line="240" w:lineRule="auto"/>
        <w:ind w:left="723"/>
      </w:pPr>
      <w:r>
        <w:t>Members discussed ideas for the Committee’s next review and asked the Secretariat to undertake further scoping.</w:t>
      </w:r>
    </w:p>
    <w:p w14:paraId="0000003E" w14:textId="77777777" w:rsidR="0081141B" w:rsidRDefault="0081141B">
      <w:pPr>
        <w:spacing w:line="240" w:lineRule="auto"/>
      </w:pPr>
    </w:p>
    <w:p w14:paraId="0000003F" w14:textId="77777777" w:rsidR="0081141B" w:rsidRDefault="00000000">
      <w:pPr>
        <w:spacing w:line="240" w:lineRule="auto"/>
        <w:rPr>
          <w:b/>
        </w:rPr>
      </w:pPr>
      <w:r>
        <w:rPr>
          <w:b/>
        </w:rPr>
        <w:t>6.</w:t>
      </w:r>
      <w:r>
        <w:rPr>
          <w:b/>
        </w:rPr>
        <w:tab/>
        <w:t>STANDARDS CHECK</w:t>
      </w:r>
    </w:p>
    <w:p w14:paraId="00000040" w14:textId="77777777" w:rsidR="0081141B" w:rsidRDefault="0081141B">
      <w:pPr>
        <w:spacing w:line="240" w:lineRule="auto"/>
        <w:rPr>
          <w:b/>
        </w:rPr>
      </w:pPr>
    </w:p>
    <w:p w14:paraId="00000041" w14:textId="77777777" w:rsidR="0081141B" w:rsidRDefault="00000000">
      <w:pPr>
        <w:spacing w:line="240" w:lineRule="auto"/>
        <w:ind w:left="720"/>
      </w:pPr>
      <w:r>
        <w:t>The Committee noted the media coverage of standards issues which are circulated daily to members.</w:t>
      </w:r>
    </w:p>
    <w:p w14:paraId="00000042" w14:textId="77777777" w:rsidR="0081141B" w:rsidRDefault="0081141B">
      <w:pPr>
        <w:spacing w:line="240" w:lineRule="auto"/>
      </w:pPr>
    </w:p>
    <w:p w14:paraId="00000043" w14:textId="77777777" w:rsidR="0081141B" w:rsidRDefault="00000000">
      <w:pPr>
        <w:spacing w:line="240" w:lineRule="auto"/>
        <w:rPr>
          <w:b/>
        </w:rPr>
      </w:pPr>
      <w:r>
        <w:rPr>
          <w:b/>
        </w:rPr>
        <w:t>7.</w:t>
      </w:r>
      <w:r>
        <w:rPr>
          <w:b/>
        </w:rPr>
        <w:tab/>
        <w:t>FORWARD AGENDA</w:t>
      </w:r>
    </w:p>
    <w:p w14:paraId="00000044" w14:textId="77777777" w:rsidR="0081141B" w:rsidRDefault="0081141B">
      <w:pPr>
        <w:spacing w:line="240" w:lineRule="auto"/>
        <w:rPr>
          <w:b/>
        </w:rPr>
      </w:pPr>
    </w:p>
    <w:p w14:paraId="00000045" w14:textId="77777777" w:rsidR="0081141B" w:rsidRDefault="00000000">
      <w:pPr>
        <w:spacing w:line="240" w:lineRule="auto"/>
      </w:pPr>
      <w:r>
        <w:rPr>
          <w:b/>
        </w:rPr>
        <w:tab/>
      </w:r>
      <w:r>
        <w:t xml:space="preserve">The Committee noted the forward agenda. </w:t>
      </w:r>
    </w:p>
    <w:p w14:paraId="00000046" w14:textId="77777777" w:rsidR="0081141B" w:rsidRDefault="0081141B">
      <w:pPr>
        <w:spacing w:line="240" w:lineRule="auto"/>
      </w:pPr>
    </w:p>
    <w:p w14:paraId="00000047" w14:textId="77777777" w:rsidR="0081141B" w:rsidRDefault="00000000">
      <w:pPr>
        <w:spacing w:line="240" w:lineRule="auto"/>
        <w:rPr>
          <w:b/>
        </w:rPr>
      </w:pPr>
      <w:r>
        <w:rPr>
          <w:b/>
        </w:rPr>
        <w:t>8.</w:t>
      </w:r>
      <w:r>
        <w:rPr>
          <w:b/>
        </w:rPr>
        <w:tab/>
        <w:t xml:space="preserve">AOB </w:t>
      </w:r>
    </w:p>
    <w:p w14:paraId="00000048" w14:textId="77777777" w:rsidR="0081141B" w:rsidRDefault="0081141B">
      <w:pPr>
        <w:spacing w:line="240" w:lineRule="auto"/>
        <w:rPr>
          <w:b/>
        </w:rPr>
      </w:pPr>
    </w:p>
    <w:p w14:paraId="00000049" w14:textId="77777777" w:rsidR="0081141B" w:rsidRDefault="00000000">
      <w:pPr>
        <w:spacing w:line="240" w:lineRule="auto"/>
        <w:rPr>
          <w:b/>
        </w:rPr>
      </w:pPr>
      <w:r>
        <w:rPr>
          <w:b/>
        </w:rPr>
        <w:tab/>
        <w:t>Communications Update</w:t>
      </w:r>
    </w:p>
    <w:p w14:paraId="0000004A" w14:textId="77777777" w:rsidR="0081141B" w:rsidRDefault="0081141B">
      <w:pPr>
        <w:spacing w:line="240" w:lineRule="auto"/>
        <w:ind w:left="720"/>
        <w:rPr>
          <w:b/>
        </w:rPr>
      </w:pPr>
    </w:p>
    <w:p w14:paraId="0000004B" w14:textId="77777777" w:rsidR="0081141B" w:rsidRDefault="00000000">
      <w:pPr>
        <w:spacing w:line="240" w:lineRule="auto"/>
        <w:ind w:left="720"/>
      </w:pPr>
      <w:r>
        <w:t>The Committee noted the communications update for June 2022.</w:t>
      </w:r>
    </w:p>
    <w:p w14:paraId="0000004C" w14:textId="77777777" w:rsidR="0081141B" w:rsidRDefault="0081141B">
      <w:pPr>
        <w:spacing w:line="240" w:lineRule="auto"/>
      </w:pPr>
    </w:p>
    <w:p w14:paraId="0000004D" w14:textId="77777777" w:rsidR="0081141B" w:rsidRDefault="00000000">
      <w:pPr>
        <w:spacing w:line="240" w:lineRule="auto"/>
        <w:ind w:left="720"/>
        <w:rPr>
          <w:b/>
        </w:rPr>
      </w:pPr>
      <w:r>
        <w:rPr>
          <w:b/>
        </w:rPr>
        <w:t>Date of Next Meeting</w:t>
      </w:r>
    </w:p>
    <w:p w14:paraId="0000004E" w14:textId="77777777" w:rsidR="0081141B" w:rsidRDefault="0081141B">
      <w:pPr>
        <w:spacing w:line="240" w:lineRule="auto"/>
        <w:ind w:left="720"/>
        <w:rPr>
          <w:b/>
        </w:rPr>
      </w:pPr>
    </w:p>
    <w:p w14:paraId="0000004F" w14:textId="77777777" w:rsidR="0081141B" w:rsidRDefault="00000000">
      <w:pPr>
        <w:spacing w:line="240" w:lineRule="auto"/>
        <w:ind w:left="720"/>
      </w:pPr>
      <w:r>
        <w:t>Thursday 15 September 2022 at 10.00.</w:t>
      </w:r>
    </w:p>
    <w:p w14:paraId="00000050" w14:textId="77777777" w:rsidR="0081141B" w:rsidRDefault="0081141B">
      <w:pPr>
        <w:spacing w:line="240" w:lineRule="auto"/>
        <w:ind w:firstLine="720"/>
      </w:pPr>
    </w:p>
    <w:p w14:paraId="00000051" w14:textId="77777777" w:rsidR="0081141B" w:rsidRDefault="0081141B">
      <w:pPr>
        <w:spacing w:line="240" w:lineRule="auto"/>
        <w:ind w:left="720"/>
      </w:pPr>
    </w:p>
    <w:p w14:paraId="00000052" w14:textId="77777777" w:rsidR="0081141B" w:rsidRDefault="0081141B">
      <w:pPr>
        <w:spacing w:line="240" w:lineRule="auto"/>
        <w:ind w:left="720"/>
      </w:pPr>
    </w:p>
    <w:p w14:paraId="00000053" w14:textId="77777777" w:rsidR="0081141B" w:rsidRDefault="00000000">
      <w:pPr>
        <w:spacing w:line="240" w:lineRule="auto"/>
        <w:ind w:firstLine="720"/>
      </w:pPr>
      <w:r>
        <w:t>CSPL Secretariat</w:t>
      </w:r>
    </w:p>
    <w:p w14:paraId="00000054" w14:textId="77777777" w:rsidR="0081141B" w:rsidRDefault="00000000">
      <w:pPr>
        <w:spacing w:line="240" w:lineRule="auto"/>
        <w:ind w:left="720"/>
      </w:pPr>
      <w:r>
        <w:t>July 2022</w:t>
      </w:r>
    </w:p>
    <w:sectPr w:rsidR="008114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AD62" w14:textId="77777777" w:rsidR="00C03F78" w:rsidRDefault="00C03F78">
      <w:pPr>
        <w:spacing w:line="240" w:lineRule="auto"/>
      </w:pPr>
      <w:r>
        <w:separator/>
      </w:r>
    </w:p>
  </w:endnote>
  <w:endnote w:type="continuationSeparator" w:id="0">
    <w:p w14:paraId="372908EF" w14:textId="77777777" w:rsidR="00C03F78" w:rsidRDefault="00C03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52DD" w14:textId="77777777" w:rsidR="00E204B2" w:rsidRDefault="00E2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1ED7950C" w:rsidR="0081141B" w:rsidRDefault="00000000">
    <w:pPr>
      <w:jc w:val="right"/>
    </w:pPr>
    <w:r>
      <w:fldChar w:fldCharType="begin"/>
    </w:r>
    <w:r>
      <w:instrText>PAGE</w:instrText>
    </w:r>
    <w:r>
      <w:fldChar w:fldCharType="separate"/>
    </w:r>
    <w:r w:rsidR="00E204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3E22" w14:textId="77777777" w:rsidR="00E204B2" w:rsidRDefault="00E2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2FE3" w14:textId="77777777" w:rsidR="00C03F78" w:rsidRDefault="00C03F78">
      <w:pPr>
        <w:spacing w:line="240" w:lineRule="auto"/>
      </w:pPr>
      <w:r>
        <w:separator/>
      </w:r>
    </w:p>
  </w:footnote>
  <w:footnote w:type="continuationSeparator" w:id="0">
    <w:p w14:paraId="66569AD9" w14:textId="77777777" w:rsidR="00C03F78" w:rsidRDefault="00C03F78">
      <w:pPr>
        <w:spacing w:line="240" w:lineRule="auto"/>
      </w:pPr>
      <w:r>
        <w:continuationSeparator/>
      </w:r>
    </w:p>
  </w:footnote>
  <w:footnote w:id="1">
    <w:p w14:paraId="00000059" w14:textId="77777777" w:rsidR="0081141B" w:rsidRDefault="00000000">
      <w:pPr>
        <w:spacing w:line="240" w:lineRule="auto"/>
        <w:rPr>
          <w:sz w:val="20"/>
          <w:szCs w:val="20"/>
        </w:rPr>
      </w:pPr>
      <w:r>
        <w:rPr>
          <w:vertAlign w:val="superscript"/>
        </w:rPr>
        <w:footnoteRef/>
      </w:r>
      <w:r>
        <w:rPr>
          <w:sz w:val="18"/>
          <w:szCs w:val="18"/>
        </w:rPr>
        <w:t xml:space="preserve"> </w:t>
      </w:r>
      <w:r>
        <w:rPr>
          <w:sz w:val="20"/>
          <w:szCs w:val="20"/>
        </w:rPr>
        <w:t>Maggie O’Boyle provides part-time press support to the Civil Service Commission, the House of Lords Appointments Commission, the Office for the Commissioner for Public Appointments and the Committee on Standards in Public Life.</w:t>
      </w:r>
    </w:p>
    <w:p w14:paraId="0000005A" w14:textId="77777777" w:rsidR="0081141B" w:rsidRDefault="0081141B">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2250" w14:textId="77777777" w:rsidR="00E204B2" w:rsidRDefault="00E2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81141B" w:rsidRDefault="0081141B">
    <w:pPr>
      <w:jc w:val="center"/>
    </w:pPr>
  </w:p>
  <w:p w14:paraId="00000057" w14:textId="77777777" w:rsidR="0081141B" w:rsidRDefault="0081141B">
    <w:pPr>
      <w:jc w:val="center"/>
    </w:pPr>
  </w:p>
  <w:p w14:paraId="00000058" w14:textId="77777777" w:rsidR="0081141B" w:rsidRDefault="0081141B">
    <w:pPr>
      <w:jc w:val="center"/>
      <w:rPr>
        <w:b/>
        <w:color w:val="FF0000"/>
        <w:sz w:val="34"/>
        <w:szCs w:val="3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3240" w14:textId="77777777" w:rsidR="00E204B2" w:rsidRDefault="00E2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A6A"/>
    <w:multiLevelType w:val="multilevel"/>
    <w:tmpl w:val="BDDC2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82175F"/>
    <w:multiLevelType w:val="multilevel"/>
    <w:tmpl w:val="A0A69A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F3C5E4B"/>
    <w:multiLevelType w:val="multilevel"/>
    <w:tmpl w:val="49E68E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7556DD5"/>
    <w:multiLevelType w:val="multilevel"/>
    <w:tmpl w:val="80BE74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BB6642C"/>
    <w:multiLevelType w:val="multilevel"/>
    <w:tmpl w:val="541C4F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383018245">
    <w:abstractNumId w:val="4"/>
  </w:num>
  <w:num w:numId="2" w16cid:durableId="829058634">
    <w:abstractNumId w:val="3"/>
  </w:num>
  <w:num w:numId="3" w16cid:durableId="577247545">
    <w:abstractNumId w:val="2"/>
  </w:num>
  <w:num w:numId="4" w16cid:durableId="2090693461">
    <w:abstractNumId w:val="1"/>
  </w:num>
  <w:num w:numId="5" w16cid:durableId="180361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1B"/>
    <w:rsid w:val="0081141B"/>
    <w:rsid w:val="00C03F78"/>
    <w:rsid w:val="00E2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731024-F17F-0744-8E9B-AB815E7C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204B2"/>
    <w:pPr>
      <w:tabs>
        <w:tab w:val="center" w:pos="4513"/>
        <w:tab w:val="right" w:pos="9026"/>
      </w:tabs>
      <w:spacing w:line="240" w:lineRule="auto"/>
    </w:pPr>
  </w:style>
  <w:style w:type="character" w:customStyle="1" w:styleId="HeaderChar">
    <w:name w:val="Header Char"/>
    <w:basedOn w:val="DefaultParagraphFont"/>
    <w:link w:val="Header"/>
    <w:uiPriority w:val="99"/>
    <w:rsid w:val="00E204B2"/>
  </w:style>
  <w:style w:type="paragraph" w:styleId="Footer">
    <w:name w:val="footer"/>
    <w:basedOn w:val="Normal"/>
    <w:link w:val="FooterChar"/>
    <w:uiPriority w:val="99"/>
    <w:unhideWhenUsed/>
    <w:rsid w:val="00E204B2"/>
    <w:pPr>
      <w:tabs>
        <w:tab w:val="center" w:pos="4513"/>
        <w:tab w:val="right" w:pos="9026"/>
      </w:tabs>
      <w:spacing w:line="240" w:lineRule="auto"/>
    </w:pPr>
  </w:style>
  <w:style w:type="character" w:customStyle="1" w:styleId="FooterChar">
    <w:name w:val="Footer Char"/>
    <w:basedOn w:val="DefaultParagraphFont"/>
    <w:link w:val="Footer"/>
    <w:uiPriority w:val="99"/>
    <w:rsid w:val="00E2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Austin</cp:lastModifiedBy>
  <cp:revision>2</cp:revision>
  <dcterms:created xsi:type="dcterms:W3CDTF">2022-09-15T14:52:00Z</dcterms:created>
  <dcterms:modified xsi:type="dcterms:W3CDTF">2022-09-15T14:52:00Z</dcterms:modified>
</cp:coreProperties>
</file>