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1742" w14:textId="6F560D07" w:rsidR="00C779E8" w:rsidRDefault="001C73CD">
      <w:r>
        <w:rPr>
          <w:noProof/>
        </w:rPr>
        <w:drawing>
          <wp:inline distT="0" distB="0" distL="0" distR="0" wp14:anchorId="428F5010" wp14:editId="0C3E8D46">
            <wp:extent cx="3346450" cy="34925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2BA1175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0212102A" w14:textId="77777777">
        <w:trPr>
          <w:cantSplit/>
          <w:trHeight w:val="659"/>
        </w:trPr>
        <w:tc>
          <w:tcPr>
            <w:tcW w:w="9356" w:type="dxa"/>
          </w:tcPr>
          <w:p w14:paraId="5E085E2F"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25E4D4F3" w14:textId="77777777">
        <w:trPr>
          <w:cantSplit/>
          <w:trHeight w:val="374"/>
        </w:trPr>
        <w:tc>
          <w:tcPr>
            <w:tcW w:w="9356" w:type="dxa"/>
          </w:tcPr>
          <w:p w14:paraId="0A02BBA1" w14:textId="77777777" w:rsidR="00C779E8" w:rsidRDefault="00754A78" w:rsidP="00D25177">
            <w:pPr>
              <w:spacing w:before="120"/>
              <w:ind w:left="-108" w:right="34"/>
              <w:rPr>
                <w:b/>
                <w:color w:val="000000"/>
                <w:sz w:val="16"/>
                <w:szCs w:val="22"/>
              </w:rPr>
            </w:pPr>
            <w:r>
              <w:rPr>
                <w:b/>
                <w:color w:val="000000"/>
                <w:szCs w:val="22"/>
              </w:rPr>
              <w:t>B</w:t>
            </w:r>
            <w:r w:rsidR="00C779E8">
              <w:rPr>
                <w:b/>
                <w:color w:val="000000"/>
                <w:szCs w:val="22"/>
              </w:rPr>
              <w:t>y</w:t>
            </w:r>
            <w:r>
              <w:rPr>
                <w:b/>
                <w:color w:val="000000"/>
                <w:szCs w:val="22"/>
              </w:rPr>
              <w:t xml:space="preserve"> Barney Grimshaw  BA DPA MRTPI (Rtd)</w:t>
            </w:r>
          </w:p>
        </w:tc>
      </w:tr>
      <w:tr w:rsidR="00C779E8" w14:paraId="29205DE4" w14:textId="77777777">
        <w:trPr>
          <w:cantSplit/>
          <w:trHeight w:val="357"/>
        </w:trPr>
        <w:tc>
          <w:tcPr>
            <w:tcW w:w="9356" w:type="dxa"/>
          </w:tcPr>
          <w:p w14:paraId="56CA475B"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0597A54F" w14:textId="77777777" w:rsidTr="00D25177">
        <w:trPr>
          <w:cantSplit/>
          <w:trHeight w:val="434"/>
        </w:trPr>
        <w:tc>
          <w:tcPr>
            <w:tcW w:w="9356" w:type="dxa"/>
          </w:tcPr>
          <w:p w14:paraId="59BEBE4E" w14:textId="7AEDE382" w:rsidR="00C779E8" w:rsidRDefault="00C779E8">
            <w:pPr>
              <w:spacing w:before="120"/>
              <w:ind w:left="-108" w:right="176"/>
              <w:rPr>
                <w:b/>
                <w:color w:val="000000"/>
                <w:sz w:val="16"/>
                <w:szCs w:val="16"/>
              </w:rPr>
            </w:pPr>
            <w:r>
              <w:rPr>
                <w:b/>
                <w:color w:val="000000"/>
                <w:sz w:val="16"/>
                <w:szCs w:val="16"/>
              </w:rPr>
              <w:t xml:space="preserve">Decision date: </w:t>
            </w:r>
            <w:r w:rsidR="001C73CD">
              <w:rPr>
                <w:b/>
                <w:color w:val="000000"/>
                <w:sz w:val="16"/>
                <w:szCs w:val="16"/>
              </w:rPr>
              <w:t>22 July 2022</w:t>
            </w:r>
          </w:p>
        </w:tc>
      </w:tr>
    </w:tbl>
    <w:p w14:paraId="25AD7B8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35043812" w14:textId="77777777">
        <w:tc>
          <w:tcPr>
            <w:tcW w:w="9520" w:type="dxa"/>
          </w:tcPr>
          <w:p w14:paraId="0B699E60" w14:textId="4E81C3F3" w:rsidR="00C779E8" w:rsidRDefault="00C779E8">
            <w:pPr>
              <w:spacing w:after="60"/>
              <w:rPr>
                <w:b/>
                <w:color w:val="000000"/>
              </w:rPr>
            </w:pPr>
            <w:r>
              <w:rPr>
                <w:b/>
                <w:color w:val="000000"/>
              </w:rPr>
              <w:t>Ref: FPS/</w:t>
            </w:r>
            <w:r w:rsidR="006B45A1">
              <w:rPr>
                <w:b/>
                <w:color w:val="000000"/>
              </w:rPr>
              <w:t>Q2500</w:t>
            </w:r>
            <w:r w:rsidR="00B01793">
              <w:rPr>
                <w:b/>
                <w:color w:val="000000"/>
              </w:rPr>
              <w:t>/14D/</w:t>
            </w:r>
            <w:r w:rsidR="006B45A1">
              <w:rPr>
                <w:b/>
                <w:color w:val="000000"/>
              </w:rPr>
              <w:t>8</w:t>
            </w:r>
          </w:p>
          <w:p w14:paraId="6DED8DA8" w14:textId="0A4D6459" w:rsidR="00C779E8" w:rsidRDefault="00C779E8">
            <w:pPr>
              <w:spacing w:after="60"/>
              <w:rPr>
                <w:b/>
                <w:color w:val="000000"/>
              </w:rPr>
            </w:pPr>
            <w:r>
              <w:rPr>
                <w:b/>
                <w:color w:val="000000"/>
              </w:rPr>
              <w:t xml:space="preserve">Representation by </w:t>
            </w:r>
            <w:r w:rsidR="0001361B">
              <w:rPr>
                <w:b/>
                <w:color w:val="000000"/>
              </w:rPr>
              <w:t>Peter Hughes</w:t>
            </w:r>
          </w:p>
          <w:p w14:paraId="4D605C7E" w14:textId="1BD19E23" w:rsidR="00C779E8" w:rsidRDefault="0001361B">
            <w:pPr>
              <w:spacing w:after="60"/>
              <w:rPr>
                <w:b/>
                <w:color w:val="000000"/>
              </w:rPr>
            </w:pPr>
            <w:r>
              <w:rPr>
                <w:b/>
                <w:color w:val="000000"/>
              </w:rPr>
              <w:t>Lincolns</w:t>
            </w:r>
            <w:r w:rsidR="00B01793">
              <w:rPr>
                <w:b/>
                <w:color w:val="000000"/>
              </w:rPr>
              <w:t>hire County</w:t>
            </w:r>
            <w:r w:rsidR="00C779E8">
              <w:rPr>
                <w:b/>
                <w:color w:val="000000"/>
              </w:rPr>
              <w:t xml:space="preserve"> Council</w:t>
            </w:r>
          </w:p>
          <w:p w14:paraId="04C92E5C" w14:textId="23BA22E4" w:rsidR="00C779E8" w:rsidRDefault="00B01793">
            <w:pPr>
              <w:spacing w:after="60"/>
              <w:rPr>
                <w:b/>
                <w:color w:val="000000"/>
              </w:rPr>
            </w:pPr>
            <w:r w:rsidRPr="00B01793">
              <w:rPr>
                <w:b/>
                <w:color w:val="000000"/>
              </w:rPr>
              <w:t xml:space="preserve">Application to </w:t>
            </w:r>
            <w:r w:rsidR="0001361B">
              <w:rPr>
                <w:b/>
                <w:color w:val="000000"/>
              </w:rPr>
              <w:t xml:space="preserve">add </w:t>
            </w:r>
            <w:r w:rsidRPr="00B01793">
              <w:rPr>
                <w:b/>
                <w:color w:val="000000"/>
              </w:rPr>
              <w:t xml:space="preserve">a Footpath </w:t>
            </w:r>
            <w:r w:rsidR="001038C9">
              <w:rPr>
                <w:b/>
                <w:color w:val="000000"/>
              </w:rPr>
              <w:t>from</w:t>
            </w:r>
            <w:r w:rsidR="003833E6">
              <w:rPr>
                <w:b/>
                <w:color w:val="000000"/>
              </w:rPr>
              <w:t xml:space="preserve"> the ford at Ings Lane to Public Footpath 27</w:t>
            </w:r>
            <w:r w:rsidR="003524DD">
              <w:rPr>
                <w:b/>
                <w:color w:val="000000"/>
              </w:rPr>
              <w:t xml:space="preserve"> </w:t>
            </w:r>
            <w:r w:rsidR="00BE75BC">
              <w:rPr>
                <w:b/>
                <w:color w:val="000000"/>
              </w:rPr>
              <w:t>in the parish of Belchford, Lincolnshire</w:t>
            </w:r>
            <w:r w:rsidR="0078323C">
              <w:rPr>
                <w:b/>
                <w:color w:val="000000"/>
              </w:rPr>
              <w:t xml:space="preserve"> </w:t>
            </w:r>
            <w:r w:rsidR="00C779E8">
              <w:rPr>
                <w:b/>
                <w:color w:val="000000"/>
              </w:rPr>
              <w:t xml:space="preserve">(OMA ref. </w:t>
            </w:r>
            <w:r w:rsidR="003524DD">
              <w:rPr>
                <w:b/>
                <w:color w:val="000000"/>
              </w:rPr>
              <w:t>421</w:t>
            </w:r>
            <w:r w:rsidR="00C779E8">
              <w:rPr>
                <w:b/>
                <w:color w:val="000000"/>
              </w:rPr>
              <w:t>)</w:t>
            </w:r>
          </w:p>
        </w:tc>
      </w:tr>
      <w:tr w:rsidR="00C779E8" w14:paraId="4048DBEA" w14:textId="77777777">
        <w:tc>
          <w:tcPr>
            <w:tcW w:w="9520" w:type="dxa"/>
          </w:tcPr>
          <w:p w14:paraId="7DE7CA4D" w14:textId="708226F5"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3524DD">
              <w:t>Lincoln</w:t>
            </w:r>
            <w:r w:rsidR="00B01793">
              <w:t>shire County Council</w:t>
            </w:r>
            <w:r>
              <w:t xml:space="preserve"> to determine an application for an Order, under Section 53(5) of that Act.</w:t>
            </w:r>
          </w:p>
        </w:tc>
      </w:tr>
      <w:tr w:rsidR="00C779E8" w14:paraId="425C32AC" w14:textId="77777777">
        <w:tc>
          <w:tcPr>
            <w:tcW w:w="9520" w:type="dxa"/>
          </w:tcPr>
          <w:p w14:paraId="4629883C" w14:textId="6CB47119" w:rsidR="00C779E8" w:rsidRDefault="00C779E8">
            <w:pPr>
              <w:pStyle w:val="TBullet"/>
              <w:spacing w:after="60"/>
              <w:ind w:left="357" w:hanging="357"/>
            </w:pPr>
            <w:r>
              <w:t>The representation is made by</w:t>
            </w:r>
            <w:r w:rsidR="00AF6F80">
              <w:t xml:space="preserve"> </w:t>
            </w:r>
            <w:r w:rsidR="003524DD">
              <w:t>Peter Hughes</w:t>
            </w:r>
            <w:r>
              <w:t xml:space="preserve">, dated </w:t>
            </w:r>
            <w:r w:rsidR="00AF6F80">
              <w:t>31 March</w:t>
            </w:r>
            <w:r w:rsidR="00754A78">
              <w:t xml:space="preserve"> 202</w:t>
            </w:r>
            <w:r w:rsidR="00AF6F80">
              <w:t>2</w:t>
            </w:r>
            <w:r>
              <w:t>.</w:t>
            </w:r>
          </w:p>
        </w:tc>
      </w:tr>
      <w:tr w:rsidR="00C779E8" w14:paraId="2F454BC5" w14:textId="77777777">
        <w:tc>
          <w:tcPr>
            <w:tcW w:w="9520" w:type="dxa"/>
          </w:tcPr>
          <w:p w14:paraId="6610D842" w14:textId="4AA80DD7" w:rsidR="00C779E8" w:rsidRDefault="00C779E8">
            <w:pPr>
              <w:pStyle w:val="TBullet"/>
              <w:spacing w:after="60"/>
              <w:ind w:left="357" w:hanging="357"/>
            </w:pPr>
            <w:r>
              <w:t>The certificate under Paragraph 2(3) of Schedule 14 is dated</w:t>
            </w:r>
            <w:r w:rsidR="00754A78">
              <w:t xml:space="preserve"> 1</w:t>
            </w:r>
            <w:r w:rsidR="00AF6F80">
              <w:t>6 November</w:t>
            </w:r>
            <w:r w:rsidR="00754A78">
              <w:t xml:space="preserve"> 20</w:t>
            </w:r>
            <w:r w:rsidR="00AF6F80">
              <w:t>20</w:t>
            </w:r>
            <w:r>
              <w:t>.</w:t>
            </w:r>
          </w:p>
        </w:tc>
      </w:tr>
      <w:tr w:rsidR="00C779E8" w14:paraId="7E6D4CEF" w14:textId="77777777">
        <w:tc>
          <w:tcPr>
            <w:tcW w:w="9520" w:type="dxa"/>
          </w:tcPr>
          <w:p w14:paraId="10789EB5" w14:textId="6EC822CE" w:rsidR="00C779E8" w:rsidRDefault="00C779E8">
            <w:pPr>
              <w:pStyle w:val="TBullet"/>
            </w:pPr>
            <w:r>
              <w:t xml:space="preserve">The Council was consulted about </w:t>
            </w:r>
            <w:r w:rsidR="00D30096">
              <w:t>this</w:t>
            </w:r>
            <w:r>
              <w:t xml:space="preserve"> representation on </w:t>
            </w:r>
            <w:r w:rsidR="00AF6F80">
              <w:t>12 May</w:t>
            </w:r>
            <w:r w:rsidR="00754A78">
              <w:t xml:space="preserve"> 202</w:t>
            </w:r>
            <w:r w:rsidR="00AF6F80">
              <w:t>2</w:t>
            </w:r>
            <w:r>
              <w:t xml:space="preserve"> and the Council’s response was made on</w:t>
            </w:r>
            <w:r w:rsidR="00AF6F80">
              <w:t xml:space="preserve"> 20 May</w:t>
            </w:r>
            <w:r w:rsidR="00754A78">
              <w:t xml:space="preserve"> 202</w:t>
            </w:r>
            <w:r w:rsidR="00AF6F80">
              <w:t>2</w:t>
            </w:r>
            <w:r>
              <w:t>.</w:t>
            </w:r>
          </w:p>
        </w:tc>
      </w:tr>
      <w:tr w:rsidR="00C779E8" w14:paraId="6132D484" w14:textId="77777777">
        <w:tc>
          <w:tcPr>
            <w:tcW w:w="9520" w:type="dxa"/>
            <w:tcBorders>
              <w:bottom w:val="single" w:sz="6" w:space="0" w:color="000000"/>
            </w:tcBorders>
          </w:tcPr>
          <w:p w14:paraId="422D5C18" w14:textId="77777777" w:rsidR="00C779E8" w:rsidRDefault="00C779E8">
            <w:pPr>
              <w:spacing w:before="60"/>
              <w:rPr>
                <w:b/>
                <w:color w:val="000000"/>
                <w:sz w:val="8"/>
              </w:rPr>
            </w:pPr>
            <w:bookmarkStart w:id="1" w:name="bmkReturn"/>
            <w:bookmarkEnd w:id="1"/>
          </w:p>
        </w:tc>
      </w:tr>
    </w:tbl>
    <w:p w14:paraId="760FB6F3" w14:textId="77777777" w:rsidR="00C779E8" w:rsidRDefault="00C779E8">
      <w:pPr>
        <w:pStyle w:val="Heading6blackfont"/>
      </w:pPr>
      <w:r>
        <w:t>Decision</w:t>
      </w:r>
    </w:p>
    <w:p w14:paraId="53EA70CD" w14:textId="77777777" w:rsidR="00C779E8" w:rsidRDefault="00C779E8">
      <w:pPr>
        <w:pStyle w:val="Style1"/>
      </w:pPr>
      <w:r>
        <w:t>The Council is directed to determine the above-mention</w:t>
      </w:r>
      <w:r w:rsidR="00D25177">
        <w:t>ed</w:t>
      </w:r>
      <w:r>
        <w:t xml:space="preserve"> application</w:t>
      </w:r>
      <w:r w:rsidR="00927B26">
        <w:t xml:space="preserve"> </w:t>
      </w:r>
      <w:r w:rsidR="00927B26">
        <w:rPr>
          <w:szCs w:val="22"/>
        </w:rPr>
        <w:t>not later than 12 months from the date of this Direction</w:t>
      </w:r>
      <w:r>
        <w:t>.</w:t>
      </w:r>
    </w:p>
    <w:p w14:paraId="63F6514C" w14:textId="77777777" w:rsidR="00C779E8" w:rsidRDefault="00C779E8">
      <w:pPr>
        <w:pStyle w:val="Heading6blackfont"/>
      </w:pPr>
      <w:r>
        <w:t>Reasons</w:t>
      </w:r>
    </w:p>
    <w:p w14:paraId="7B99AEDE" w14:textId="77777777" w:rsidR="00C779E8" w:rsidRDefault="00C779E8">
      <w:pPr>
        <w:pStyle w:val="Style1"/>
      </w:pPr>
      <w:r>
        <w:rPr>
          <w:rFonts w:cs="Arial"/>
          <w:szCs w:val="22"/>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51D667D1" w14:textId="4E33C3D4" w:rsidR="00C779E8" w:rsidRDefault="00D30096">
      <w:pPr>
        <w:pStyle w:val="Style1"/>
      </w:pPr>
      <w:r>
        <w:rPr>
          <w:rFonts w:cs="Arial"/>
          <w:szCs w:val="22"/>
        </w:rPr>
        <w:t>In this case</w:t>
      </w:r>
      <w:r w:rsidR="00C930FF">
        <w:rPr>
          <w:rFonts w:cs="Arial"/>
          <w:szCs w:val="22"/>
        </w:rPr>
        <w:t>,</w:t>
      </w:r>
      <w:r>
        <w:rPr>
          <w:rFonts w:cs="Arial"/>
          <w:szCs w:val="22"/>
        </w:rPr>
        <w:t xml:space="preserve"> the Council states that applications are dealt with in accordance with a Statement of Priorities adopted in March 2018</w:t>
      </w:r>
      <w:r w:rsidR="00C779E8">
        <w:rPr>
          <w:rFonts w:cs="Arial"/>
          <w:szCs w:val="22"/>
        </w:rPr>
        <w:t>.</w:t>
      </w:r>
      <w:r>
        <w:rPr>
          <w:rFonts w:cs="Arial"/>
          <w:szCs w:val="22"/>
        </w:rPr>
        <w:t xml:space="preserve"> This means that applications are dealt with in chronological order subject to </w:t>
      </w:r>
      <w:r w:rsidR="004E1261">
        <w:rPr>
          <w:rFonts w:cs="Arial"/>
          <w:szCs w:val="22"/>
        </w:rPr>
        <w:t>eight</w:t>
      </w:r>
      <w:r>
        <w:rPr>
          <w:rFonts w:cs="Arial"/>
          <w:szCs w:val="22"/>
        </w:rPr>
        <w:t xml:space="preserve"> exceptional circumstances, none of which </w:t>
      </w:r>
      <w:r w:rsidR="004C5EC3">
        <w:rPr>
          <w:rFonts w:cs="Arial"/>
          <w:szCs w:val="22"/>
        </w:rPr>
        <w:t>appear to have been</w:t>
      </w:r>
      <w:r>
        <w:rPr>
          <w:rFonts w:cs="Arial"/>
          <w:szCs w:val="22"/>
        </w:rPr>
        <w:t xml:space="preserve"> considered to apply to this ap</w:t>
      </w:r>
      <w:r w:rsidR="003557B3">
        <w:rPr>
          <w:rFonts w:cs="Arial"/>
          <w:szCs w:val="22"/>
        </w:rPr>
        <w:t>p</w:t>
      </w:r>
      <w:r>
        <w:rPr>
          <w:rFonts w:cs="Arial"/>
          <w:szCs w:val="22"/>
        </w:rPr>
        <w:t xml:space="preserve">lication. </w:t>
      </w:r>
    </w:p>
    <w:p w14:paraId="2959AFCB" w14:textId="22F4D493" w:rsidR="00C779E8" w:rsidRDefault="00D30096">
      <w:pPr>
        <w:pStyle w:val="Style1"/>
      </w:pPr>
      <w:r>
        <w:lastRenderedPageBreak/>
        <w:t xml:space="preserve">The Council </w:t>
      </w:r>
      <w:r w:rsidR="003557B3">
        <w:t xml:space="preserve">states that it </w:t>
      </w:r>
      <w:r>
        <w:t xml:space="preserve">currently has a </w:t>
      </w:r>
      <w:r w:rsidR="003557B3">
        <w:t xml:space="preserve">backlog of </w:t>
      </w:r>
      <w:r w:rsidR="00B347A9">
        <w:t>217</w:t>
      </w:r>
      <w:r w:rsidR="003557B3">
        <w:t xml:space="preserve"> applications awaiting determination in addition to this one </w:t>
      </w:r>
      <w:r w:rsidR="00F20AEE">
        <w:t xml:space="preserve">of </w:t>
      </w:r>
      <w:r w:rsidR="003557B3">
        <w:t xml:space="preserve">which </w:t>
      </w:r>
      <w:r w:rsidR="00F20AEE">
        <w:t xml:space="preserve">15 are currently </w:t>
      </w:r>
      <w:r w:rsidR="007374B0">
        <w:t>being actively progressed</w:t>
      </w:r>
      <w:r w:rsidR="00C07D9E">
        <w:t>. Th</w:t>
      </w:r>
      <w:r w:rsidR="003557B3">
        <w:t xml:space="preserve">is </w:t>
      </w:r>
      <w:r w:rsidR="00C07D9E">
        <w:t xml:space="preserve">application is </w:t>
      </w:r>
      <w:r w:rsidR="003557B3">
        <w:t xml:space="preserve">situated at </w:t>
      </w:r>
      <w:r w:rsidR="007B5129">
        <w:t>number 151</w:t>
      </w:r>
      <w:r w:rsidR="003557B3">
        <w:t xml:space="preserve"> in the queue</w:t>
      </w:r>
      <w:r w:rsidR="00C07D9E">
        <w:t xml:space="preserve"> and</w:t>
      </w:r>
      <w:r w:rsidR="003557B3">
        <w:t xml:space="preserve"> </w:t>
      </w:r>
      <w:r w:rsidR="00C54476">
        <w:t>i</w:t>
      </w:r>
      <w:r w:rsidR="003557B3">
        <w:t xml:space="preserve">t is </w:t>
      </w:r>
      <w:r w:rsidR="00697F02">
        <w:t xml:space="preserve">further stated that, unless </w:t>
      </w:r>
      <w:r w:rsidR="00C54476">
        <w:t xml:space="preserve">it </w:t>
      </w:r>
      <w:r w:rsidR="00697F02">
        <w:t>is given a higher priority</w:t>
      </w:r>
      <w:r w:rsidR="00705827">
        <w:t>, it will not be possible to provide an estimate of when it will be</w:t>
      </w:r>
      <w:r w:rsidR="005E3FF9">
        <w:t xml:space="preserve"> determined within the next 12 months.</w:t>
      </w:r>
    </w:p>
    <w:p w14:paraId="5DF1B272" w14:textId="1F03F28C" w:rsidR="009313AA" w:rsidRDefault="000216AC" w:rsidP="003557B3">
      <w:pPr>
        <w:pStyle w:val="Style1"/>
      </w:pPr>
      <w:r>
        <w:t xml:space="preserve">The applicant has requested that his application be given high priority as </w:t>
      </w:r>
      <w:r w:rsidR="003F4A99">
        <w:t>the owner of the land crossed by the claimed route has been hostile and abusive to</w:t>
      </w:r>
      <w:r w:rsidR="008D1249">
        <w:t xml:space="preserve"> people attempting to use it. </w:t>
      </w:r>
      <w:r w:rsidR="00E07205">
        <w:t xml:space="preserve">The Council has stated that </w:t>
      </w:r>
      <w:r w:rsidR="00A92DCB">
        <w:t>a direction to determine</w:t>
      </w:r>
      <w:r w:rsidR="00F1699C">
        <w:t xml:space="preserve"> this application in advance </w:t>
      </w:r>
      <w:r w:rsidR="00E35ACE">
        <w:t>of another made by the same applicant</w:t>
      </w:r>
      <w:r w:rsidR="008632FC">
        <w:t>,</w:t>
      </w:r>
      <w:r w:rsidR="00E35ACE">
        <w:t xml:space="preserve"> which </w:t>
      </w:r>
      <w:r w:rsidR="009313AA">
        <w:t>it has been directed to det</w:t>
      </w:r>
      <w:r w:rsidR="002F2BCF">
        <w:t>e</w:t>
      </w:r>
      <w:r w:rsidR="009313AA">
        <w:t xml:space="preserve">rmine by 23 </w:t>
      </w:r>
      <w:r w:rsidR="002F2BCF">
        <w:t xml:space="preserve">January </w:t>
      </w:r>
      <w:r w:rsidR="008632FC">
        <w:t>20</w:t>
      </w:r>
      <w:r w:rsidR="002F2BCF">
        <w:t>23</w:t>
      </w:r>
      <w:r w:rsidR="008632FC">
        <w:t>,</w:t>
      </w:r>
      <w:r w:rsidR="002F2BCF">
        <w:t xml:space="preserve"> might delay </w:t>
      </w:r>
      <w:r w:rsidR="009F3CC2">
        <w:t>progression of that case.</w:t>
      </w:r>
    </w:p>
    <w:p w14:paraId="70B9C3AD" w14:textId="50F17715" w:rsidR="003557B3" w:rsidRDefault="003557B3" w:rsidP="003557B3">
      <w:pPr>
        <w:pStyle w:val="Style1"/>
      </w:pPr>
      <w:r w:rsidRPr="009313AA">
        <w:rPr>
          <w:rFonts w:cs="Arial"/>
          <w:szCs w:val="22"/>
        </w:rPr>
        <w:t xml:space="preserve">An applicant’s right to seek a direction from the Secretary of State gives rise to the expectation of a determination of that application within 12 months under normal circumstances.  In this case, more than </w:t>
      </w:r>
      <w:r w:rsidR="0086096B" w:rsidRPr="009313AA">
        <w:rPr>
          <w:rFonts w:cs="Arial"/>
          <w:szCs w:val="22"/>
        </w:rPr>
        <w:t>20</w:t>
      </w:r>
      <w:r w:rsidRPr="009313AA">
        <w:rPr>
          <w:rFonts w:cs="Arial"/>
          <w:szCs w:val="22"/>
        </w:rPr>
        <w:t xml:space="preserve"> months have already passed since the application was submitted and </w:t>
      </w:r>
      <w:r w:rsidR="0086096B" w:rsidRPr="009313AA">
        <w:rPr>
          <w:rFonts w:cs="Arial"/>
          <w:szCs w:val="22"/>
        </w:rPr>
        <w:t xml:space="preserve">no </w:t>
      </w:r>
      <w:r w:rsidRPr="009313AA">
        <w:rPr>
          <w:rFonts w:cs="Arial"/>
          <w:szCs w:val="22"/>
        </w:rPr>
        <w:t>estimate</w:t>
      </w:r>
      <w:r w:rsidR="007D3422" w:rsidRPr="009313AA">
        <w:rPr>
          <w:rFonts w:cs="Arial"/>
          <w:szCs w:val="22"/>
        </w:rPr>
        <w:t xml:space="preserve"> can be given as to when it will be determined although it would appear that</w:t>
      </w:r>
      <w:r w:rsidR="00C43FB8" w:rsidRPr="009313AA">
        <w:rPr>
          <w:rFonts w:cs="Arial"/>
          <w:szCs w:val="22"/>
        </w:rPr>
        <w:t xml:space="preserve"> this might be a considerable time</w:t>
      </w:r>
      <w:r w:rsidR="008632FC">
        <w:rPr>
          <w:rFonts w:cs="Arial"/>
          <w:szCs w:val="22"/>
        </w:rPr>
        <w:t xml:space="preserve"> in the future</w:t>
      </w:r>
      <w:r w:rsidRPr="009313AA">
        <w:rPr>
          <w:rFonts w:cs="Arial"/>
          <w:szCs w:val="22"/>
        </w:rPr>
        <w:t xml:space="preserve">. This would suggest that the </w:t>
      </w:r>
      <w:r w:rsidR="00C930FF" w:rsidRPr="009313AA">
        <w:rPr>
          <w:rFonts w:cs="Arial"/>
          <w:szCs w:val="22"/>
        </w:rPr>
        <w:t>C</w:t>
      </w:r>
      <w:r w:rsidRPr="009313AA">
        <w:rPr>
          <w:rFonts w:cs="Arial"/>
          <w:szCs w:val="22"/>
        </w:rPr>
        <w:t>ouncil is failing to deploy sufficient resources to the determination of such applications. This is not an acceptable situation. Applicants should be able to expect a decision within a finite and reasonable time. I have therefore decided that there is a case for setting a date by which time this application should be determined</w:t>
      </w:r>
      <w:r>
        <w:t>.</w:t>
      </w:r>
    </w:p>
    <w:p w14:paraId="2194C840" w14:textId="79359D91" w:rsidR="00C779E8" w:rsidRDefault="003557B3" w:rsidP="003557B3">
      <w:pPr>
        <w:pStyle w:val="Style1"/>
      </w:pPr>
      <w:r>
        <w:rPr>
          <w:rFonts w:cs="Arial"/>
          <w:szCs w:val="22"/>
        </w:rPr>
        <w:t>It is appreciated that the Council will require some time to carry out its investigation and make a decision on the application. Accordingly, I propose to allow a period of 12 months in this case.</w:t>
      </w:r>
    </w:p>
    <w:p w14:paraId="63D2F13A" w14:textId="77777777" w:rsidR="003557B3" w:rsidRPr="003557B3" w:rsidRDefault="003557B3" w:rsidP="003557B3">
      <w:pPr>
        <w:pStyle w:val="Style1"/>
        <w:numPr>
          <w:ilvl w:val="0"/>
          <w:numId w:val="0"/>
        </w:numPr>
        <w:ind w:left="432"/>
      </w:pPr>
    </w:p>
    <w:p w14:paraId="2E7D1DD4" w14:textId="77777777" w:rsidR="00C779E8" w:rsidRDefault="00C779E8">
      <w:pPr>
        <w:rPr>
          <w:b/>
          <w:szCs w:val="22"/>
        </w:rPr>
      </w:pPr>
      <w:r>
        <w:rPr>
          <w:b/>
          <w:szCs w:val="22"/>
        </w:rPr>
        <w:t>Direction</w:t>
      </w:r>
    </w:p>
    <w:p w14:paraId="10EE2D1A" w14:textId="77777777" w:rsidR="00C779E8" w:rsidRDefault="00C779E8">
      <w:pPr>
        <w:ind w:left="720" w:hanging="720"/>
        <w:rPr>
          <w:szCs w:val="22"/>
        </w:rPr>
      </w:pPr>
    </w:p>
    <w:p w14:paraId="1C45052E" w14:textId="38B5BD6E"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4707D7">
        <w:rPr>
          <w:szCs w:val="22"/>
        </w:rPr>
        <w:t>Lincolnshire</w:t>
      </w:r>
      <w:r>
        <w:rPr>
          <w:szCs w:val="22"/>
        </w:rPr>
        <w:t xml:space="preserve"> Council to determine the above-mentioned application not later tha</w:t>
      </w:r>
      <w:r w:rsidR="003557B3">
        <w:rPr>
          <w:szCs w:val="22"/>
        </w:rPr>
        <w:t>n 12 months from the date of this Direction</w:t>
      </w:r>
      <w:r>
        <w:rPr>
          <w:szCs w:val="22"/>
        </w:rPr>
        <w:t>.</w:t>
      </w:r>
    </w:p>
    <w:p w14:paraId="1EE47B2C" w14:textId="77777777" w:rsidR="00C779E8" w:rsidRDefault="00C779E8">
      <w:pPr>
        <w:pStyle w:val="Style1"/>
        <w:numPr>
          <w:ilvl w:val="0"/>
          <w:numId w:val="0"/>
        </w:numPr>
        <w:spacing w:before="120"/>
        <w:rPr>
          <w:sz w:val="20"/>
        </w:rPr>
      </w:pPr>
    </w:p>
    <w:p w14:paraId="3E560912" w14:textId="77777777" w:rsidR="00C779E8" w:rsidRDefault="00C779E8">
      <w:pPr>
        <w:pStyle w:val="Style1"/>
        <w:numPr>
          <w:ilvl w:val="0"/>
          <w:numId w:val="0"/>
        </w:numPr>
        <w:spacing w:before="120"/>
        <w:rPr>
          <w:sz w:val="20"/>
        </w:rPr>
      </w:pPr>
    </w:p>
    <w:p w14:paraId="05A6D953" w14:textId="77777777" w:rsidR="00C779E8" w:rsidRPr="003557B3" w:rsidRDefault="003557B3" w:rsidP="003557B3">
      <w:pPr>
        <w:pStyle w:val="Style1"/>
        <w:numPr>
          <w:ilvl w:val="0"/>
          <w:numId w:val="0"/>
        </w:numPr>
        <w:spacing w:before="120"/>
        <w:rPr>
          <w:sz w:val="20"/>
        </w:rPr>
      </w:pPr>
      <w:r>
        <w:rPr>
          <w:rFonts w:ascii="Monotype Corsiva" w:hAnsi="Monotype Corsiva"/>
          <w:sz w:val="32"/>
          <w:szCs w:val="32"/>
        </w:rPr>
        <w:t>Barney Grimshaw</w:t>
      </w:r>
    </w:p>
    <w:p w14:paraId="6CEBFA33" w14:textId="77777777" w:rsidR="00C779E8" w:rsidRDefault="00C779E8">
      <w:pPr>
        <w:pStyle w:val="Style1"/>
        <w:numPr>
          <w:ilvl w:val="0"/>
          <w:numId w:val="0"/>
        </w:numPr>
        <w:spacing w:before="120"/>
      </w:pPr>
      <w:bookmarkStart w:id="2" w:name="bmkPageBreak"/>
      <w:bookmarkEnd w:id="2"/>
      <w:r>
        <w:t>INSPECTOR</w:t>
      </w:r>
    </w:p>
    <w:p w14:paraId="33EA6772"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06E8" w14:textId="77777777" w:rsidR="00666D4F" w:rsidRDefault="00666D4F">
      <w:r>
        <w:separator/>
      </w:r>
    </w:p>
  </w:endnote>
  <w:endnote w:type="continuationSeparator" w:id="0">
    <w:p w14:paraId="3EB28897" w14:textId="77777777" w:rsidR="00666D4F" w:rsidRDefault="0066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39F1"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7B83B"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161D" w14:textId="5A88FA25" w:rsidR="00C779E8" w:rsidRDefault="001C73CD">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5E4DF06" wp14:editId="610BC54C">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E1A8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0C73996"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515A" w14:textId="54F6F1D7" w:rsidR="00C779E8" w:rsidRDefault="001C73CD">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84CCBA2" wp14:editId="1B9CE4C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79D8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AF8B394"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3EAB" w14:textId="77777777" w:rsidR="00666D4F" w:rsidRDefault="00666D4F">
      <w:r>
        <w:separator/>
      </w:r>
    </w:p>
  </w:footnote>
  <w:footnote w:type="continuationSeparator" w:id="0">
    <w:p w14:paraId="3746E952" w14:textId="77777777" w:rsidR="00666D4F" w:rsidRDefault="00666D4F">
      <w:r>
        <w:continuationSeparator/>
      </w:r>
    </w:p>
  </w:footnote>
  <w:footnote w:id="1">
    <w:p w14:paraId="352CF99E"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766BB9A9" w14:textId="77777777">
      <w:tc>
        <w:tcPr>
          <w:tcW w:w="9520" w:type="dxa"/>
        </w:tcPr>
        <w:p w14:paraId="497A5DC2" w14:textId="19721602" w:rsidR="00C779E8" w:rsidRDefault="00D25177">
          <w:pPr>
            <w:pStyle w:val="Footer"/>
          </w:pPr>
          <w:r>
            <w:t>Direction</w:t>
          </w:r>
          <w:r w:rsidR="00C779E8">
            <w:t xml:space="preserve"> Decision FPS/</w:t>
          </w:r>
          <w:r w:rsidR="004E1261">
            <w:t>Q2500</w:t>
          </w:r>
          <w:r w:rsidR="00C779E8">
            <w:t>/14D/</w:t>
          </w:r>
          <w:r w:rsidR="004E1261">
            <w:t>8</w:t>
          </w:r>
        </w:p>
      </w:tc>
    </w:tr>
  </w:tbl>
  <w:p w14:paraId="1DBE6E99" w14:textId="28A63C1C" w:rsidR="00C779E8" w:rsidRDefault="001C73CD">
    <w:pPr>
      <w:pStyle w:val="Footer"/>
    </w:pPr>
    <w:r>
      <w:rPr>
        <w:noProof/>
      </w:rPr>
      <mc:AlternateContent>
        <mc:Choice Requires="wps">
          <w:drawing>
            <wp:anchor distT="0" distB="0" distL="114300" distR="114300" simplePos="0" relativeHeight="251657728" behindDoc="0" locked="0" layoutInCell="1" allowOverlap="1" wp14:anchorId="0D385A17" wp14:editId="56BE63E9">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42524"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48E0"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361B"/>
    <w:rsid w:val="000216AC"/>
    <w:rsid w:val="00044B21"/>
    <w:rsid w:val="000C3C5A"/>
    <w:rsid w:val="001038C9"/>
    <w:rsid w:val="001C73CD"/>
    <w:rsid w:val="002F2BCF"/>
    <w:rsid w:val="003524DD"/>
    <w:rsid w:val="003557B3"/>
    <w:rsid w:val="003833E6"/>
    <w:rsid w:val="003A7EB5"/>
    <w:rsid w:val="003F4A99"/>
    <w:rsid w:val="004707D7"/>
    <w:rsid w:val="004C5EC3"/>
    <w:rsid w:val="004E1261"/>
    <w:rsid w:val="00514946"/>
    <w:rsid w:val="005E3FF9"/>
    <w:rsid w:val="0061048A"/>
    <w:rsid w:val="0063326C"/>
    <w:rsid w:val="00647CE7"/>
    <w:rsid w:val="00662E9D"/>
    <w:rsid w:val="00666D4F"/>
    <w:rsid w:val="00690F9A"/>
    <w:rsid w:val="00697F02"/>
    <w:rsid w:val="006B45A1"/>
    <w:rsid w:val="006D0AF7"/>
    <w:rsid w:val="006D457F"/>
    <w:rsid w:val="006D6FE8"/>
    <w:rsid w:val="00705827"/>
    <w:rsid w:val="007374B0"/>
    <w:rsid w:val="00754A78"/>
    <w:rsid w:val="0078323C"/>
    <w:rsid w:val="007B5129"/>
    <w:rsid w:val="007D3422"/>
    <w:rsid w:val="00826AE3"/>
    <w:rsid w:val="0086096B"/>
    <w:rsid w:val="008632FC"/>
    <w:rsid w:val="008B06D2"/>
    <w:rsid w:val="008D1249"/>
    <w:rsid w:val="00927B26"/>
    <w:rsid w:val="009313AA"/>
    <w:rsid w:val="00937121"/>
    <w:rsid w:val="009F3CC2"/>
    <w:rsid w:val="00A92DCB"/>
    <w:rsid w:val="00AF6F80"/>
    <w:rsid w:val="00B01793"/>
    <w:rsid w:val="00B347A9"/>
    <w:rsid w:val="00BD27A1"/>
    <w:rsid w:val="00BE2121"/>
    <w:rsid w:val="00BE75BC"/>
    <w:rsid w:val="00C07D9E"/>
    <w:rsid w:val="00C43FB8"/>
    <w:rsid w:val="00C54476"/>
    <w:rsid w:val="00C779E8"/>
    <w:rsid w:val="00C930FF"/>
    <w:rsid w:val="00D25177"/>
    <w:rsid w:val="00D30096"/>
    <w:rsid w:val="00E07205"/>
    <w:rsid w:val="00E35ACE"/>
    <w:rsid w:val="00E82DFF"/>
    <w:rsid w:val="00F1699C"/>
    <w:rsid w:val="00F170CC"/>
    <w:rsid w:val="00F20AEE"/>
    <w:rsid w:val="00F67348"/>
    <w:rsid w:val="00FA2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1DB21A"/>
  <w15:chartTrackingRefBased/>
  <w15:docId w15:val="{05D0CAAF-2BC9-41BB-AC87-D87DB288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F50FE-A392-48DF-991D-D34A61E9E304}">
  <ds:schemaRefs>
    <ds:schemaRef ds:uri="http://schemas.microsoft.com/office/2006/metadata/longProperties"/>
  </ds:schemaRefs>
</ds:datastoreItem>
</file>

<file path=customXml/itemProps2.xml><?xml version="1.0" encoding="utf-8"?>
<ds:datastoreItem xmlns:ds="http://schemas.openxmlformats.org/officeDocument/2006/customXml" ds:itemID="{E431681C-3E48-41E4-B996-B2DD2A3E31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0C0253-C32C-4BBF-9F85-869A9F6EDB75}">
  <ds:schemaRefs>
    <ds:schemaRef ds:uri="http://schemas.microsoft.com/sharepoint/v3/contenttype/forms"/>
  </ds:schemaRefs>
</ds:datastoreItem>
</file>

<file path=customXml/itemProps4.xml><?xml version="1.0" encoding="utf-8"?>
<ds:datastoreItem xmlns:ds="http://schemas.openxmlformats.org/officeDocument/2006/customXml" ds:itemID="{22993195-E22B-43A6-9016-52733412107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2FED99CC-C900-4AF7-A092-21493EAC1409}"/>
</file>

<file path=docProps/app.xml><?xml version="1.0" encoding="utf-8"?>
<Properties xmlns="http://schemas.openxmlformats.org/officeDocument/2006/extended-properties" xmlns:vt="http://schemas.openxmlformats.org/officeDocument/2006/docPropsVTypes">
  <Template>Decisions</Template>
  <TotalTime>2</TotalTime>
  <Pages>2</Pages>
  <Words>760</Words>
  <Characters>3842</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Heading 9</vt:lpstr>
      <vt:lpstr>The Council is directed to determine the above-mentioned application not later t</vt:lpstr>
      <vt:lpstr>Authorities are required to investigate applications as soon as reasonably pract</vt:lpstr>
      <vt:lpstr>In this case, the Council states that applications are dealt with in accordance </vt:lpstr>
      <vt:lpstr>The Council states that it currently has a backlog of 17 applications awaiting d</vt:lpstr>
      <vt:lpstr>An applicant’s right to seek a direction from the Secretary of State gives rise </vt:lpstr>
      <vt:lpstr>It is appreciated that the Council will require some time to carry out its inves</vt:lpstr>
      <vt:lpstr/>
      <vt:lpstr/>
      <vt:lpstr/>
      <vt:lpstr>Barney Grimshaw</vt:lpstr>
      <vt:lpstr>INSPECTOR</vt:lpstr>
      <vt:lpstr/>
    </vt:vector>
  </TitlesOfParts>
  <Company>Department for Communities and Local Government</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2022-07-22T14:06:00Z</cp:lastPrinted>
  <dcterms:created xsi:type="dcterms:W3CDTF">2022-07-22T14:07:00Z</dcterms:created>
  <dcterms:modified xsi:type="dcterms:W3CDTF">2022-07-22T14:24:00Z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