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B541" w14:textId="72600D08" w:rsidR="00D7189B" w:rsidRPr="00104EBA" w:rsidRDefault="002663E5" w:rsidP="00A961BC">
      <w:sdt>
        <w:sdtPr>
          <w:id w:val="1828705953"/>
          <w:docPartObj>
            <w:docPartGallery w:val="Cover Pages"/>
            <w:docPartUnique/>
          </w:docPartObj>
        </w:sdtPr>
        <w:sdtEndPr/>
        <w:sdtContent>
          <w:r w:rsidR="00CA2855">
            <w:rPr>
              <w:noProof/>
            </w:rPr>
            <mc:AlternateContent>
              <mc:Choice Requires="wpg">
                <w:drawing>
                  <wp:anchor distT="0" distB="0" distL="114300" distR="114300" simplePos="0" relativeHeight="251656192" behindDoc="0" locked="0" layoutInCell="1" allowOverlap="1" wp14:anchorId="44A71ED0" wp14:editId="473334BB">
                    <wp:simplePos x="0" y="0"/>
                    <wp:positionH relativeFrom="margin">
                      <wp:posOffset>-2540</wp:posOffset>
                    </wp:positionH>
                    <wp:positionV relativeFrom="page">
                      <wp:posOffset>904875</wp:posOffset>
                    </wp:positionV>
                    <wp:extent cx="4997092" cy="9049385"/>
                    <wp:effectExtent l="0" t="0" r="13335" b="0"/>
                    <wp:wrapTight wrapText="bothSides">
                      <wp:wrapPolygon edited="0">
                        <wp:start x="0" y="0"/>
                        <wp:lineTo x="0" y="1501"/>
                        <wp:lineTo x="10788" y="2183"/>
                        <wp:lineTo x="0" y="2774"/>
                        <wp:lineTo x="0" y="8639"/>
                        <wp:lineTo x="10788" y="8730"/>
                        <wp:lineTo x="10788" y="20371"/>
                        <wp:lineTo x="0" y="20689"/>
                        <wp:lineTo x="0" y="21553"/>
                        <wp:lineTo x="21493" y="21553"/>
                        <wp:lineTo x="21575" y="20689"/>
                        <wp:lineTo x="20999" y="20689"/>
                        <wp:lineTo x="10705" y="20371"/>
                        <wp:lineTo x="10788" y="8730"/>
                        <wp:lineTo x="21575" y="8639"/>
                        <wp:lineTo x="21575" y="7548"/>
                        <wp:lineTo x="21246" y="7275"/>
                        <wp:lineTo x="21411" y="2819"/>
                        <wp:lineTo x="18775" y="2637"/>
                        <wp:lineTo x="10705" y="2183"/>
                        <wp:lineTo x="6176" y="1455"/>
                        <wp:lineTo x="6176" y="0"/>
                        <wp:lineTo x="0" y="0"/>
                      </wp:wrapPolygon>
                    </wp:wrapTight>
                    <wp:docPr id="80" name="Grp1"/>
                    <wp:cNvGraphicFramePr/>
                    <a:graphic xmlns:a="http://schemas.openxmlformats.org/drawingml/2006/main">
                      <a:graphicData uri="http://schemas.microsoft.com/office/word/2010/wordprocessingGroup">
                        <wpg:wgp>
                          <wpg:cNvGrpSpPr/>
                          <wpg:grpSpPr>
                            <a:xfrm>
                              <a:off x="0" y="0"/>
                              <a:ext cx="4997092" cy="9049385"/>
                              <a:chOff x="0" y="9"/>
                              <a:chExt cx="4998497" cy="9051518"/>
                            </a:xfrm>
                          </wpg:grpSpPr>
                          <pic:pic xmlns:pic="http://schemas.openxmlformats.org/drawingml/2006/picture">
                            <pic:nvPicPr>
                              <pic:cNvPr id="81" name="Logo1"/>
                              <pic:cNvPicPr>
                                <a:picLocks noChangeAspect="1"/>
                              </pic:cNvPicPr>
                            </pic:nvPicPr>
                            <pic:blipFill>
                              <a:blip r:embed="rId12"/>
                              <a:stretch>
                                <a:fillRect/>
                              </a:stretch>
                            </pic:blipFill>
                            <pic:spPr>
                              <a:xfrm>
                                <a:off x="21591" y="9"/>
                                <a:ext cx="1386049" cy="632794"/>
                              </a:xfrm>
                              <a:prstGeom prst="rect">
                                <a:avLst/>
                              </a:prstGeom>
                            </pic:spPr>
                          </pic:pic>
                          <wps:wsp>
                            <wps:cNvPr id="82" name="Main Headline 1"/>
                            <wps:cNvSpPr txBox="1">
                              <a:spLocks noChangeAspect="1"/>
                            </wps:cNvSpPr>
                            <wps:spPr>
                              <a:xfrm>
                                <a:off x="0" y="1188918"/>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231818082"/>
                                  </w:sdtPr>
                                  <w:sdtEndPr/>
                                  <w:sdtContent>
                                    <w:p w14:paraId="1F71A780" w14:textId="22CE12B5" w:rsidR="006B764F" w:rsidRPr="00EE5334" w:rsidRDefault="006B764F" w:rsidP="00A961BC">
                                      <w:pPr>
                                        <w:pStyle w:val="TitleGrey"/>
                                      </w:pPr>
                                      <w:r>
                                        <w:t xml:space="preserve">Specimen </w:t>
                                      </w:r>
                                      <w:r w:rsidR="000F6564">
                                        <w:t>f</w:t>
                                      </w:r>
                                      <w:r>
                                        <w:t>ramework document</w:t>
                                      </w:r>
                                      <w:r w:rsidRPr="00EE5334">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83" name="Secondary heading 1"/>
                            <wps:cNvSpPr txBox="1"/>
                            <wps:spPr>
                              <a:xfrm>
                                <a:off x="63795" y="3171893"/>
                                <a:ext cx="4934702" cy="188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5040" w14:textId="5E2B7782" w:rsidR="006B764F" w:rsidRDefault="002663E5" w:rsidP="001D3578">
                                  <w:pPr>
                                    <w:pStyle w:val="Subtitle"/>
                                  </w:pPr>
                                  <w:sdt>
                                    <w:sdtPr>
                                      <w:tag w:val="cover_subtitle"/>
                                      <w:id w:val="-1462652367"/>
                                    </w:sdtPr>
                                    <w:sdtEndPr/>
                                    <w:sdtContent>
                                      <w:r w:rsidR="006B764F" w:rsidRPr="001D3578">
                                        <w:t>Non</w:t>
                                      </w:r>
                                      <w:r w:rsidR="006B764F">
                                        <w:t>-d</w:t>
                                      </w:r>
                                      <w:r w:rsidR="006B764F" w:rsidRPr="001D3578">
                                        <w:t xml:space="preserve">epartmental </w:t>
                                      </w:r>
                                      <w:r w:rsidR="006B764F">
                                        <w:t>p</w:t>
                                      </w:r>
                                      <w:r w:rsidR="006B764F" w:rsidRPr="001D3578">
                                        <w:t xml:space="preserve">ublic </w:t>
                                      </w:r>
                                      <w:r w:rsidR="006B764F">
                                        <w:t>b</w:t>
                                      </w:r>
                                      <w:r w:rsidR="006B764F" w:rsidRPr="001D3578">
                                        <w:t>ody</w:t>
                                      </w:r>
                                    </w:sdtContent>
                                  </w:sdt>
                                  <w:r w:rsidR="006B764F" w:rsidRPr="001D3578">
                                    <w:t xml:space="preserve"> </w:t>
                                  </w:r>
                                  <w:r w:rsidR="00EB47E0">
                                    <w:t>with charitable status</w:t>
                                  </w:r>
                                  <w:r w:rsidR="006B764F" w:rsidRPr="001D3578">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 name="Red Underline"/>
                            <wps:cNvCnPr/>
                            <wps:spPr>
                              <a:xfrm>
                                <a:off x="0" y="3606817"/>
                                <a:ext cx="4950000" cy="0"/>
                              </a:xfrm>
                              <a:prstGeom prst="line">
                                <a:avLst/>
                              </a:prstGeom>
                              <a:ln w="349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5"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637225904"/>
                                  </w:sdtPr>
                                  <w:sdtEndPr/>
                                  <w:sdtContent>
                                    <w:p w14:paraId="258036DE" w14:textId="0AC9572A" w:rsidR="006B764F" w:rsidRDefault="006B764F" w:rsidP="00A961BC">
                                      <w:pPr>
                                        <w:pStyle w:val="Date"/>
                                      </w:pPr>
                                      <w:r w:rsidRPr="00B472D7">
                                        <w:tab/>
                                      </w:r>
                                      <w:r w:rsidR="00644608">
                                        <w:t>July</w:t>
                                      </w:r>
                                      <w:r w:rsidRPr="00B472D7">
                                        <w:t xml:space="preserve"> 20</w:t>
                                      </w:r>
                                      <w:r>
                                        <w:t>22</w:t>
                                      </w:r>
                                    </w:p>
                                  </w:sdtContent>
                                </w:sdt>
                                <w:p w14:paraId="42C5BB4A"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A71ED0" id="Grp1" o:spid="_x0000_s1026" style="position:absolute;margin-left:-.2pt;margin-top:71.25pt;width:393.45pt;height:712.55pt;z-index:251656192;mso-position-horizontal-relative:margin;mso-position-vertical-relative:page;mso-width-relative:margin;mso-height-relative:margin" coordorigin="" coordsize="49984,9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K/RRRX87n+lB/RF/wSz/5R7fCj/sBp/6G9e/V4D/wSz/5R7fCj/sBp/6G&#10;9e/V+95b/ulL/DH8kf558Tf8jjF/9fan/pbCiiiu08M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V+iiiv53P9KD+iL/g&#10;ln/yj2+FH/YDT/0N69+rwH/gln/yj2+FH/YDT/0N69+r97y3/dKX+GP5I/zz4m/5HGL/AOvtT/0t&#10;hRRRXae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K/RRRX87n+lB/RF/wSz/AOUe3wo/7Aaf+hvXv1eA/wDBLP8A5R7f&#10;Cj/sBp/6G9e/V+95b/ulL/DH8kf558Tf8jjF/wDX2p/6WwooortPD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1027" type="#_x0000_t75" style="position:absolute;left:215;width:13861;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Main Headline 1" o:spid="_x0000_s1028" type="#_x0000_t202" style="position:absolute;top:11889;width:48889;height:19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" filled="f" stroked="f" strokeweight=".5pt">
                      <o:lock v:ext="edit" aspectratio="t"/>
                      <v:textbox inset="0,0,0,0">
                        <w:txbxContent>
                          <w:sdt>
                            <w:sdtPr>
                              <w:tag w:val="cover_title"/>
                              <w:id w:val="1231818082"/>
                            </w:sdtPr>
                            <w:sdtEndPr/>
                            <w:sdtContent>
                              <w:p w14:paraId="1F71A780" w14:textId="22CE12B5" w:rsidR="006B764F" w:rsidRPr="00EE5334" w:rsidRDefault="006B764F" w:rsidP="00A961BC">
                                <w:pPr>
                                  <w:pStyle w:val="TitleGrey"/>
                                </w:pPr>
                                <w:r>
                                  <w:t xml:space="preserve">Specimen </w:t>
                                </w:r>
                                <w:r w:rsidR="000F6564">
                                  <w:t>f</w:t>
                                </w:r>
                                <w:r>
                                  <w:t>ramework document</w:t>
                                </w:r>
                                <w:r w:rsidRPr="00EE5334">
                                  <w:t>:</w:t>
                                </w:r>
                              </w:p>
                            </w:sdtContent>
                          </w:sdt>
                        </w:txbxContent>
                      </v:textbox>
                    </v:shape>
                    <v:shape id="Secondary heading 1" o:spid="_x0000_s1029" type="#_x0000_t202" style="position:absolute;left:637;top:31718;width:4934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" filled="f" stroked="f" strokeweight=".5pt">
                      <v:textbox style="mso-fit-shape-to-text:t" inset="0,0,0,0">
                        <w:txbxContent>
                          <w:p w14:paraId="5CB35040" w14:textId="5E2B7782" w:rsidR="006B764F" w:rsidRDefault="002663E5" w:rsidP="001D3578">
                            <w:pPr>
                              <w:pStyle w:val="Subtitle"/>
                            </w:pPr>
                            <w:sdt>
                              <w:sdtPr>
                                <w:tag w:val="cover_subtitle"/>
                                <w:id w:val="-1462652367"/>
                              </w:sdtPr>
                              <w:sdtEndPr/>
                              <w:sdtContent>
                                <w:r w:rsidR="006B764F" w:rsidRPr="001D3578">
                                  <w:t>Non</w:t>
                                </w:r>
                                <w:r w:rsidR="006B764F">
                                  <w:t>-d</w:t>
                                </w:r>
                                <w:r w:rsidR="006B764F" w:rsidRPr="001D3578">
                                  <w:t xml:space="preserve">epartmental </w:t>
                                </w:r>
                                <w:r w:rsidR="006B764F">
                                  <w:t>p</w:t>
                                </w:r>
                                <w:r w:rsidR="006B764F" w:rsidRPr="001D3578">
                                  <w:t xml:space="preserve">ublic </w:t>
                                </w:r>
                                <w:r w:rsidR="006B764F">
                                  <w:t>b</w:t>
                                </w:r>
                                <w:r w:rsidR="006B764F" w:rsidRPr="001D3578">
                                  <w:t>ody</w:t>
                                </w:r>
                              </w:sdtContent>
                            </w:sdt>
                            <w:r w:rsidR="006B764F" w:rsidRPr="001D3578">
                              <w:t xml:space="preserve"> </w:t>
                            </w:r>
                            <w:r w:rsidR="00EB47E0">
                              <w:t>with charitable status</w:t>
                            </w:r>
                            <w:r w:rsidR="006B764F" w:rsidRPr="001D3578">
                              <w:t xml:space="preserve"> </w:t>
                            </w:r>
                          </w:p>
                        </w:txbxContent>
                      </v:textbox>
                    </v:shape>
                    <v:line id="Red Underline" o:spid="_x0000_s1030" style="position:absolute;visibility:visible;mso-wrap-style:square" from="0,36068" to="49500,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" strokecolor="#b01117 [3204]" strokeweight="2.75pt"/>
                    <v:shape id="Date_p1" o:spid="_x0000_s1031"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" filled="f" stroked="f" strokeweight=".5pt">
                      <v:textbox inset="0,0,0,0">
                        <w:txbxContent>
                          <w:sdt>
                            <w:sdtPr>
                              <w:tag w:val="cover_date"/>
                              <w:id w:val="1637225904"/>
                            </w:sdtPr>
                            <w:sdtEndPr/>
                            <w:sdtContent>
                              <w:p w14:paraId="258036DE" w14:textId="0AC9572A" w:rsidR="006B764F" w:rsidRDefault="006B764F" w:rsidP="00A961BC">
                                <w:pPr>
                                  <w:pStyle w:val="Date"/>
                                </w:pPr>
                                <w:r w:rsidRPr="00B472D7">
                                  <w:tab/>
                                </w:r>
                                <w:r w:rsidR="00644608">
                                  <w:t>July</w:t>
                                </w:r>
                                <w:r w:rsidRPr="00B472D7">
                                  <w:t xml:space="preserve"> 20</w:t>
                                </w:r>
                                <w:r>
                                  <w:t>22</w:t>
                                </w:r>
                              </w:p>
                            </w:sdtContent>
                          </w:sdt>
                          <w:p w14:paraId="42C5BB4A" w14:textId="77777777" w:rsidR="006B764F" w:rsidRPr="00B472D7" w:rsidRDefault="006B764F" w:rsidP="00A961BC">
                            <w:pPr>
                              <w:pStyle w:val="Date"/>
                            </w:pPr>
                          </w:p>
                        </w:txbxContent>
                      </v:textbox>
                    </v:shape>
                    <w10:wrap type="tight" anchorx="margin" anchory="page"/>
                  </v:group>
                </w:pict>
              </mc:Fallback>
            </mc:AlternateContent>
          </w:r>
        </w:sdtContent>
      </w:sdt>
    </w:p>
    <w:p w14:paraId="4BE644F8" w14:textId="77777777" w:rsidR="00D7189B" w:rsidRPr="000008FD" w:rsidRDefault="00D7189B" w:rsidP="00A961BC"/>
    <w:p w14:paraId="5BF0CD70" w14:textId="77777777" w:rsidR="004E5558" w:rsidRPr="000008FD" w:rsidRDefault="004E5558" w:rsidP="000008FD"/>
    <w:p w14:paraId="40061861" w14:textId="77777777" w:rsidR="00210980" w:rsidRPr="00104EBA" w:rsidRDefault="00210980" w:rsidP="00104EBA"/>
    <w:p w14:paraId="44E22126" w14:textId="77777777" w:rsidR="00210980" w:rsidRPr="00104EBA" w:rsidRDefault="00210980" w:rsidP="00104EBA"/>
    <w:p w14:paraId="321E7577" w14:textId="77777777" w:rsidR="00210980" w:rsidRPr="00062EE6" w:rsidRDefault="00210980" w:rsidP="00062EE6"/>
    <w:p w14:paraId="558D14B8" w14:textId="77777777" w:rsidR="00210980" w:rsidRPr="000008FD" w:rsidRDefault="00210980" w:rsidP="000008FD"/>
    <w:p w14:paraId="2060C36B" w14:textId="77777777" w:rsidR="00210980" w:rsidRPr="000008FD" w:rsidRDefault="00210980" w:rsidP="000008FD"/>
    <w:p w14:paraId="3B359AEA" w14:textId="77777777" w:rsidR="00F44958" w:rsidRPr="00104EBA" w:rsidRDefault="00F44958" w:rsidP="00104EBA"/>
    <w:p w14:paraId="1284E1F2" w14:textId="77777777" w:rsidR="00990AB1" w:rsidRPr="000008FD" w:rsidRDefault="00990AB1" w:rsidP="000008FD"/>
    <w:p w14:paraId="0EDCB9B7" w14:textId="77777777" w:rsidR="00990AB1" w:rsidRPr="000008FD" w:rsidRDefault="00990AB1" w:rsidP="000008FD"/>
    <w:p w14:paraId="44CD48D1" w14:textId="77777777" w:rsidR="00A0491B" w:rsidRPr="000008FD" w:rsidRDefault="00A0491B" w:rsidP="000008FD"/>
    <w:p w14:paraId="126F61A1" w14:textId="77777777" w:rsidR="003314F0" w:rsidRPr="00104EBA" w:rsidRDefault="003314F0" w:rsidP="00104EBA"/>
    <w:p w14:paraId="56011FF3" w14:textId="77777777" w:rsidR="00F33F7E" w:rsidRPr="00104EBA" w:rsidRDefault="00F33F7E" w:rsidP="00104EBA"/>
    <w:p w14:paraId="04338B8B" w14:textId="77777777" w:rsidR="00E104E8" w:rsidRPr="00062EE6" w:rsidRDefault="00E104E8" w:rsidP="00062EE6"/>
    <w:p w14:paraId="487CF3F1" w14:textId="77777777" w:rsidR="00E104E8" w:rsidRPr="000008FD" w:rsidRDefault="00E104E8" w:rsidP="000008FD"/>
    <w:p w14:paraId="7CA730F9" w14:textId="77777777" w:rsidR="000008FD" w:rsidRPr="000008FD" w:rsidRDefault="000008FD" w:rsidP="000008FD"/>
    <w:p w14:paraId="350ECB26" w14:textId="77777777" w:rsidR="000008FD" w:rsidRPr="00062EE6" w:rsidRDefault="000008FD" w:rsidP="00062EE6"/>
    <w:p w14:paraId="1394530A" w14:textId="77777777" w:rsidR="000008FD" w:rsidRPr="00104EBA" w:rsidRDefault="000008FD" w:rsidP="00104EBA"/>
    <w:p w14:paraId="3C425F21" w14:textId="77777777" w:rsidR="000008FD" w:rsidRPr="00062EE6" w:rsidRDefault="000008FD" w:rsidP="00062EE6"/>
    <w:p w14:paraId="59484D2D" w14:textId="77777777" w:rsidR="000008FD" w:rsidRPr="000008FD" w:rsidRDefault="000008FD" w:rsidP="000008FD"/>
    <w:p w14:paraId="45C5AF88" w14:textId="77777777" w:rsidR="005064AA" w:rsidRPr="00062EE6" w:rsidRDefault="005064AA" w:rsidP="00062EE6"/>
    <w:p w14:paraId="4BEBDBBB" w14:textId="77777777" w:rsidR="005064AA" w:rsidRPr="00104EBA" w:rsidRDefault="005064AA" w:rsidP="00104EBA"/>
    <w:p w14:paraId="32598148" w14:textId="77777777" w:rsidR="00104EBA" w:rsidRPr="00062EE6" w:rsidRDefault="00104EBA" w:rsidP="00062EE6"/>
    <w:p w14:paraId="2EC173A9" w14:textId="13B23D16" w:rsidR="00474B3D" w:rsidRDefault="002663E5" w:rsidP="00644608">
      <w:pPr>
        <w:pStyle w:val="BodyText"/>
        <w:numPr>
          <w:ilvl w:val="0"/>
          <w:numId w:val="0"/>
        </w:numPr>
        <w:ind w:left="360"/>
      </w:pPr>
      <w:sdt>
        <w:sdtPr>
          <w:id w:val="-1270773734"/>
          <w:docPartObj>
            <w:docPartGallery w:val="Cover Pages"/>
            <w:docPartUnique/>
          </w:docPartObj>
        </w:sdtPr>
        <w:sdtEndPr/>
        <w:sdtContent/>
      </w:sdt>
      <w:sdt>
        <w:sdtPr>
          <w:id w:val="948205950"/>
          <w:docPartObj>
            <w:docPartGallery w:val="Cover Pages"/>
            <w:docPartUnique/>
          </w:docPartObj>
        </w:sdtPr>
        <w:sdtEndPr/>
        <w:sdtContent/>
      </w:sdt>
      <w:r w:rsidR="00CA2855">
        <w:br w:type="page"/>
      </w:r>
    </w:p>
    <w:p w14:paraId="12BF785A" w14:textId="77777777" w:rsidR="00474B3D" w:rsidRDefault="00CA2855" w:rsidP="00644608">
      <w:pPr>
        <w:pStyle w:val="BodyText"/>
        <w:numPr>
          <w:ilvl w:val="0"/>
          <w:numId w:val="0"/>
        </w:numPr>
        <w:ind w:left="360"/>
      </w:pPr>
      <w:r>
        <w:lastRenderedPageBreak/>
        <w:br w:type="page"/>
      </w:r>
    </w:p>
    <w:sdt>
      <w:sdtPr>
        <w:id w:val="22527734"/>
        <w:docPartObj>
          <w:docPartGallery w:val="Cover Pages"/>
          <w:docPartUnique/>
        </w:docPartObj>
      </w:sdtPr>
      <w:sdtEndPr/>
      <w:sdtContent>
        <w:p w14:paraId="5678DF79" w14:textId="6436D7C5" w:rsidR="00D7189B" w:rsidRPr="003314F0" w:rsidRDefault="00CA2855" w:rsidP="00A961BC">
          <w:r>
            <w:rPr>
              <w:noProof/>
            </w:rPr>
            <mc:AlternateContent>
              <mc:Choice Requires="wpg">
                <w:drawing>
                  <wp:anchor distT="0" distB="0" distL="114300" distR="114300" simplePos="0" relativeHeight="251658240" behindDoc="0" locked="0" layoutInCell="1" allowOverlap="1" wp14:anchorId="5080C8CC" wp14:editId="7F3E1C21">
                    <wp:simplePos x="0" y="0"/>
                    <wp:positionH relativeFrom="margin">
                      <wp:posOffset>6985</wp:posOffset>
                    </wp:positionH>
                    <wp:positionV relativeFrom="page">
                      <wp:posOffset>904875</wp:posOffset>
                    </wp:positionV>
                    <wp:extent cx="5225418" cy="9424792"/>
                    <wp:effectExtent l="0" t="0" r="13335" b="5080"/>
                    <wp:wrapNone/>
                    <wp:docPr id="39" name="Grp2"/>
                    <wp:cNvGraphicFramePr/>
                    <a:graphic xmlns:a="http://schemas.openxmlformats.org/drawingml/2006/main">
                      <a:graphicData uri="http://schemas.microsoft.com/office/word/2010/wordprocessingGroup">
                        <wpg:wgp>
                          <wpg:cNvGrpSpPr/>
                          <wpg:grpSpPr>
                            <a:xfrm>
                              <a:off x="0" y="0"/>
                              <a:ext cx="5225418" cy="9424792"/>
                              <a:chOff x="-22860" y="8"/>
                              <a:chExt cx="5226744" cy="9425230"/>
                            </a:xfrm>
                          </wpg:grpSpPr>
                          <wps:wsp>
                            <wps:cNvPr id="101" name="Main heading 2 BW"/>
                            <wps:cNvSpPr txBox="1"/>
                            <wps:spPr>
                              <a:xfrm>
                                <a:off x="-22860" y="2467098"/>
                                <a:ext cx="4972685" cy="617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03548887"/>
                                  </w:sdtPr>
                                  <w:sdtEndPr/>
                                  <w:sdtContent>
                                    <w:p w14:paraId="6D1A35C4" w14:textId="13F58669"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102" name="Secondary Heading 2"/>
                            <wps:cNvSpPr txBox="1"/>
                            <wps:spPr>
                              <a:xfrm>
                                <a:off x="-22857" y="3089404"/>
                                <a:ext cx="5226741" cy="189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9123A" w14:textId="74B81807" w:rsidR="006B764F" w:rsidRDefault="002663E5" w:rsidP="00E61CE4">
                                  <w:pPr>
                                    <w:pStyle w:val="HMTtitle2p2"/>
                                  </w:pPr>
                                  <w:sdt>
                                    <w:sdtPr>
                                      <w:tag w:val="cover_subtitle"/>
                                      <w:id w:val="129214815"/>
                                    </w:sdtPr>
                                    <w:sdtEndPr/>
                                    <w:sdtContent>
                                      <w:r w:rsidR="006B764F" w:rsidRPr="001D3578">
                                        <w:t>Non-</w:t>
                                      </w:r>
                                      <w:r w:rsidR="006B764F">
                                        <w:t>d</w:t>
                                      </w:r>
                                      <w:r w:rsidR="006B764F" w:rsidRPr="001D3578">
                                        <w:t xml:space="preserve">epartmental </w:t>
                                      </w:r>
                                      <w:r w:rsidR="006B764F">
                                        <w:t>p</w:t>
                                      </w:r>
                                      <w:r w:rsidR="006B764F" w:rsidRPr="001D3578">
                                        <w:t xml:space="preserve">ublic </w:t>
                                      </w:r>
                                      <w:r w:rsidR="006B764F">
                                        <w:t>b</w:t>
                                      </w:r>
                                      <w:r w:rsidR="006B764F" w:rsidRPr="001D3578">
                                        <w:t xml:space="preserve">ody </w:t>
                                      </w:r>
                                      <w:r w:rsidR="00E61CE4">
                                        <w:t>with charitable status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3" name="Black underline"/>
                            <wps:cNvCnPr/>
                            <wps:spPr>
                              <a:xfrm>
                                <a:off x="0" y="3516373"/>
                                <a:ext cx="49500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4" name="Picture 104"/>
                              <pic:cNvPicPr>
                                <a:picLocks noChangeAspect="1"/>
                              </pic:cNvPicPr>
                            </pic:nvPicPr>
                            <pic:blipFill>
                              <a:blip r:embed="rId14"/>
                              <a:stretch>
                                <a:fillRect/>
                              </a:stretch>
                            </pic:blipFill>
                            <pic:spPr>
                              <a:xfrm>
                                <a:off x="596" y="8"/>
                                <a:ext cx="1348183" cy="615299"/>
                              </a:xfrm>
                              <a:prstGeom prst="rect">
                                <a:avLst/>
                              </a:prstGeom>
                            </pic:spPr>
                          </pic:pic>
                          <wps:wsp>
                            <wps:cNvPr id="105" name="Date_p2"/>
                            <wps:cNvSpPr txBox="1"/>
                            <wps:spPr>
                              <a:xfrm>
                                <a:off x="0" y="9072438"/>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90385284"/>
                                  </w:sdtPr>
                                  <w:sdtEndPr/>
                                  <w:sdtContent>
                                    <w:p w14:paraId="6BD867E3" w14:textId="41D18E1B" w:rsidR="006B764F" w:rsidRPr="00C86130" w:rsidRDefault="006B764F" w:rsidP="00A961BC">
                                      <w:pPr>
                                        <w:pStyle w:val="Date"/>
                                      </w:pPr>
                                      <w:r w:rsidRPr="00C86130">
                                        <w:tab/>
                                      </w:r>
                                      <w:r w:rsidR="00644608">
                                        <w:t>July</w:t>
                                      </w:r>
                                      <w:r w:rsidRPr="00C941AA">
                                        <w:t xml:space="preserve"> 20</w:t>
                                      </w:r>
                                      <w:r>
                                        <w:t>22</w:t>
                                      </w:r>
                                    </w:p>
                                  </w:sdtContent>
                                </w:sdt>
                                <w:p w14:paraId="68166A45"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080C8CC" id="Grp2" o:spid="_x0000_s1032" style="position:absolute;margin-left:.55pt;margin-top:71.25pt;width:411.45pt;height:742.1pt;z-index:251658240;mso-position-horizontal-relative:margin;mso-position-vertical-relative:page;mso-width-relative:margin;mso-height-relative:margin" coordorigin="-228" coordsize="52267,94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">
                    <v:shape id="Main heading 2 BW" o:spid="_x0000_s1033" type="#_x0000_t202" style="position:absolute;left:-228;top:24670;width:49726;height:61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filled="f" stroked="f" strokeweight=".5pt">
                      <v:textbox inset="0,0,0,0">
                        <w:txbxContent>
                          <w:sdt>
                            <w:sdtPr>
                              <w:tag w:val="cover_title"/>
                              <w:id w:val="103548887"/>
                            </w:sdtPr>
                            <w:sdtEndPr/>
                            <w:sdtContent>
                              <w:p w14:paraId="6D1A35C4" w14:textId="13F58669"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v:textbox>
                    </v:shape>
                    <v:shape id="Secondary Heading 2" o:spid="_x0000_s1034" type="#_x0000_t202" style="position:absolute;left:-228;top:30894;width:5226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" filled="f" stroked="f" strokeweight=".5pt">
                      <v:textbox style="mso-fit-shape-to-text:t" inset="0,0,0,0">
                        <w:txbxContent>
                          <w:p w14:paraId="3869123A" w14:textId="74B81807" w:rsidR="006B764F" w:rsidRDefault="002663E5" w:rsidP="00E61CE4">
                            <w:pPr>
                              <w:pStyle w:val="HMTtitle2p2"/>
                            </w:pPr>
                            <w:sdt>
                              <w:sdtPr>
                                <w:tag w:val="cover_subtitle"/>
                                <w:id w:val="129214815"/>
                              </w:sdtPr>
                              <w:sdtEndPr/>
                              <w:sdtContent>
                                <w:r w:rsidR="006B764F" w:rsidRPr="001D3578">
                                  <w:t>Non-</w:t>
                                </w:r>
                                <w:r w:rsidR="006B764F">
                                  <w:t>d</w:t>
                                </w:r>
                                <w:r w:rsidR="006B764F" w:rsidRPr="001D3578">
                                  <w:t xml:space="preserve">epartmental </w:t>
                                </w:r>
                                <w:r w:rsidR="006B764F">
                                  <w:t>p</w:t>
                                </w:r>
                                <w:r w:rsidR="006B764F" w:rsidRPr="001D3578">
                                  <w:t xml:space="preserve">ublic </w:t>
                                </w:r>
                                <w:r w:rsidR="006B764F">
                                  <w:t>b</w:t>
                                </w:r>
                                <w:r w:rsidR="006B764F" w:rsidRPr="001D3578">
                                  <w:t xml:space="preserve">ody </w:t>
                                </w:r>
                                <w:r w:rsidR="00E61CE4">
                                  <w:t>with charitable status</w:t>
                                </w:r>
                              </w:sdtContent>
                            </w:sdt>
                          </w:p>
                        </w:txbxContent>
                      </v:textbox>
                    </v:shape>
                    <v:line id="Black underline" o:spid="_x0000_s1035" style="position:absolute;visibility:visible;mso-wrap-style:square" from="0,35163" to="49500,3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" strokecolor="black [3213]" strokeweight="2.75pt"/>
                    <v:shape id="Picture 104" o:spid="_x0000_s1036" type="#_x0000_t75" style="position:absolute;left:5;width:1348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">
                      <v:imagedata r:id="rId15" o:title=""/>
                    </v:shape>
                    <v:shape id="Date_p2" o:spid="_x0000_s1037" type="#_x0000_t202" style="position:absolute;top:90724;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" filled="f" stroked="f" strokeweight=".5pt">
                      <v:textbox inset="0,0,0,0">
                        <w:txbxContent>
                          <w:sdt>
                            <w:sdtPr>
                              <w:tag w:val="cover_date"/>
                              <w:id w:val="-190385284"/>
                            </w:sdtPr>
                            <w:sdtEndPr/>
                            <w:sdtContent>
                              <w:p w14:paraId="6BD867E3" w14:textId="41D18E1B" w:rsidR="006B764F" w:rsidRPr="00C86130" w:rsidRDefault="006B764F" w:rsidP="00A961BC">
                                <w:pPr>
                                  <w:pStyle w:val="Date"/>
                                </w:pPr>
                                <w:r w:rsidRPr="00C86130">
                                  <w:tab/>
                                </w:r>
                                <w:r w:rsidR="00644608">
                                  <w:t>July</w:t>
                                </w:r>
                                <w:r w:rsidRPr="00C941AA">
                                  <w:t xml:space="preserve"> 20</w:t>
                                </w:r>
                                <w:r>
                                  <w:t>22</w:t>
                                </w:r>
                              </w:p>
                            </w:sdtContent>
                          </w:sdt>
                          <w:p w14:paraId="68166A45" w14:textId="77777777" w:rsidR="006B764F" w:rsidRPr="00B472D7" w:rsidRDefault="006B764F" w:rsidP="00A961BC">
                            <w:pPr>
                              <w:pStyle w:val="Date"/>
                            </w:pPr>
                          </w:p>
                        </w:txbxContent>
                      </v:textbox>
                    </v:shape>
                    <w10:wrap anchorx="margin" anchory="page"/>
                  </v:group>
                </w:pict>
              </mc:Fallback>
            </mc:AlternateContent>
          </w:r>
        </w:p>
      </w:sdtContent>
    </w:sdt>
    <w:p w14:paraId="7622096F" w14:textId="77777777" w:rsidR="00D7189B" w:rsidRPr="00E0195C" w:rsidRDefault="00D7189B" w:rsidP="00A961BC"/>
    <w:p w14:paraId="12D0D76C" w14:textId="77777777" w:rsidR="004E5558" w:rsidRPr="00E0195C" w:rsidRDefault="004E5558" w:rsidP="00E0195C"/>
    <w:p w14:paraId="70E4F384" w14:textId="77777777" w:rsidR="00210980" w:rsidRPr="003314F0" w:rsidRDefault="00210980" w:rsidP="003314F0"/>
    <w:p w14:paraId="1A5F1261" w14:textId="77777777" w:rsidR="00210980" w:rsidRPr="003314F0" w:rsidRDefault="00210980" w:rsidP="003314F0"/>
    <w:p w14:paraId="4C50DDCB" w14:textId="77777777" w:rsidR="00210980" w:rsidRPr="00E104E8" w:rsidRDefault="00210980" w:rsidP="00E104E8"/>
    <w:p w14:paraId="55598452" w14:textId="77777777" w:rsidR="00210980" w:rsidRPr="00E0195C" w:rsidRDefault="00210980" w:rsidP="00E0195C"/>
    <w:p w14:paraId="663613E1" w14:textId="77777777" w:rsidR="00210980" w:rsidRPr="00E0195C" w:rsidRDefault="00210980" w:rsidP="00E0195C"/>
    <w:p w14:paraId="43A593A0" w14:textId="77777777" w:rsidR="00F44958" w:rsidRPr="003314F0" w:rsidRDefault="00F44958" w:rsidP="003314F0"/>
    <w:p w14:paraId="421D48C0" w14:textId="77777777" w:rsidR="00990AB1" w:rsidRPr="00E0195C" w:rsidRDefault="00990AB1" w:rsidP="00E0195C"/>
    <w:p w14:paraId="787CCF9A" w14:textId="77777777" w:rsidR="00990AB1" w:rsidRPr="00E0195C" w:rsidRDefault="00990AB1" w:rsidP="00E0195C"/>
    <w:p w14:paraId="67354FB0" w14:textId="77777777" w:rsidR="00A0491B" w:rsidRPr="00E0195C" w:rsidRDefault="00A0491B" w:rsidP="00E0195C"/>
    <w:p w14:paraId="033EFFD0" w14:textId="77777777" w:rsidR="003314F0" w:rsidRPr="003314F0" w:rsidRDefault="003314F0" w:rsidP="003314F0"/>
    <w:p w14:paraId="22E87F1E" w14:textId="77777777" w:rsidR="00E104E8" w:rsidRPr="00E104E8" w:rsidRDefault="00E104E8" w:rsidP="00E104E8"/>
    <w:p w14:paraId="4C61705A" w14:textId="77777777" w:rsidR="00E104E8" w:rsidRPr="00E0195C" w:rsidRDefault="00E104E8" w:rsidP="00E0195C"/>
    <w:p w14:paraId="535FD62F" w14:textId="77777777" w:rsidR="00474B3D" w:rsidRDefault="00CA2855" w:rsidP="001572CC">
      <w:pPr>
        <w:pStyle w:val="BodyText"/>
      </w:pPr>
      <w:r>
        <w:br w:type="page"/>
      </w:r>
    </w:p>
    <w:sdt>
      <w:sdtPr>
        <w:id w:val="-2129310269"/>
        <w:docPartObj>
          <w:docPartGallery w:val="Cover Pages"/>
          <w:docPartUnique/>
        </w:docPartObj>
      </w:sdtPr>
      <w:sdtEndPr/>
      <w:sdtContent>
        <w:p w14:paraId="1EA8ABE8" w14:textId="1D5972E8" w:rsidR="00D7189B" w:rsidRPr="00D17938" w:rsidRDefault="00CA2855" w:rsidP="00A961BC">
          <w:r w:rsidRPr="007F6E93">
            <w:rPr>
              <w:rFonts w:eastAsiaTheme="majorEastAsia" w:cstheme="majorBidi"/>
              <w:noProof/>
              <w:spacing w:val="-12"/>
              <w:kern w:val="28"/>
            </w:rPr>
            <mc:AlternateContent>
              <mc:Choice Requires="wpg">
                <w:drawing>
                  <wp:anchor distT="0" distB="0" distL="114300" distR="114300" simplePos="0" relativeHeight="251660288" behindDoc="0" locked="1" layoutInCell="1" allowOverlap="1" wp14:anchorId="6B50B1F3" wp14:editId="184DFCCE">
                    <wp:simplePos x="0" y="0"/>
                    <wp:positionH relativeFrom="page">
                      <wp:posOffset>1266825</wp:posOffset>
                    </wp:positionH>
                    <wp:positionV relativeFrom="page">
                      <wp:posOffset>4314825</wp:posOffset>
                    </wp:positionV>
                    <wp:extent cx="4996180" cy="5963920"/>
                    <wp:effectExtent l="0" t="0" r="13970" b="0"/>
                    <wp:wrapNone/>
                    <wp:docPr id="106" name="Grp3"/>
                    <wp:cNvGraphicFramePr/>
                    <a:graphic xmlns:a="http://schemas.openxmlformats.org/drawingml/2006/main">
                      <a:graphicData uri="http://schemas.microsoft.com/office/word/2010/wordprocessingGroup">
                        <wpg:wgp>
                          <wpg:cNvGrpSpPr/>
                          <wpg:grpSpPr>
                            <a:xfrm>
                              <a:off x="0" y="0"/>
                              <a:ext cx="4996180" cy="5963920"/>
                              <a:chOff x="15371" y="408061"/>
                              <a:chExt cx="5514419" cy="4978795"/>
                            </a:xfrm>
                          </wpg:grpSpPr>
                          <wps:wsp>
                            <wps:cNvPr id="107" name="CrownCopyrightText"/>
                            <wps:cNvSpPr txBox="1"/>
                            <wps:spPr>
                              <a:xfrm>
                                <a:off x="84029" y="2125435"/>
                                <a:ext cx="5445761" cy="3261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39CE8BAC"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16"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17"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18" w:history="1">
                                                <w:r>
                                                  <w:rPr>
                                                    <w:rStyle w:val="Hyperlink"/>
                                                    <w:sz w:val="20"/>
                                                    <w:szCs w:val="20"/>
                                                  </w:rPr>
                                                  <w:t>public.enquiries@hmtreasury.gov.uk</w:t>
                                                </w:r>
                                              </w:hyperlink>
                                            </w:p>
                                            <w:p w14:paraId="4AC15273" w14:textId="77777777" w:rsidR="006B764F" w:rsidRDefault="002663E5" w:rsidP="00712748">
                                              <w:pPr>
                                                <w:spacing w:before="240" w:after="165" w:line="280" w:lineRule="atLeast"/>
                                                <w:rPr>
                                                  <w:rFonts w:ascii="Arial Narrow" w:hAnsi="Arial Narrow" w:cs="Arial"/>
                                                  <w:sz w:val="20"/>
                                                  <w:szCs w:val="20"/>
                                                </w:rPr>
                                              </w:pPr>
                                            </w:p>
                                          </w:sdtContent>
                                        </w:sdt>
                                        <w:p w14:paraId="7584DDBD" w14:textId="77777777" w:rsidR="006B764F" w:rsidRPr="008B0D02" w:rsidRDefault="002663E5" w:rsidP="00A961BC">
                                          <w:pPr>
                                            <w:spacing w:after="165" w:line="280" w:lineRule="atLeast"/>
                                            <w:rPr>
                                              <w:rFonts w:cs="Arial"/>
                                              <w:sz w:val="20"/>
                                              <w:szCs w:val="20"/>
                                            </w:rPr>
                                          </w:pPr>
                                        </w:p>
                                      </w:sdtContent>
                                    </w:sdt>
                                    <w:p w14:paraId="053BA54F" w14:textId="77777777" w:rsidR="006B764F" w:rsidRPr="00112A3B" w:rsidRDefault="002663E5" w:rsidP="00A961BC">
                                      <w:pPr>
                                        <w:pStyle w:val="TitleGrey"/>
                                        <w:rPr>
                                          <w:sz w:val="24"/>
                                          <w:szCs w:val="24"/>
                                        </w:rPr>
                                      </w:pP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pic:pic xmlns:pic="http://schemas.openxmlformats.org/drawingml/2006/picture">
                            <pic:nvPicPr>
                              <pic:cNvPr id="108" name="OGL_logo"/>
                              <pic:cNvPicPr/>
                            </pic:nvPicPr>
                            <pic:blipFill>
                              <a:blip r:embed="rId19">
                                <a:extLst>
                                  <a:ext uri="{28A0092B-C50C-407E-A947-70E740481C1C}">
                                    <a14:useLocalDpi xmlns:a14="http://schemas.microsoft.com/office/drawing/2010/main" val="0"/>
                                  </a:ext>
                                </a:extLst>
                              </a:blip>
                              <a:stretch>
                                <a:fillRect/>
                              </a:stretch>
                            </pic:blipFill>
                            <pic:spPr>
                              <a:xfrm>
                                <a:off x="15371" y="408061"/>
                                <a:ext cx="1132570" cy="516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50B1F3" id="Grp3" o:spid="_x0000_s1038" style="position:absolute;margin-left:99.75pt;margin-top:339.75pt;width:393.4pt;height:469.6pt;z-index:251660288;mso-position-horizontal-relative:page;mso-position-vertical-relative:page;mso-width-relative:margin;mso-height-relative:margin" coordorigin="153,4080" coordsize="55144,49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CqAAAAAFJnaHRsb25nAAABFg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NUJFQTYwQzUwMzQwNkI0RkRENjdBNEJDNjFFNTEwQjIiPiA8eGFwTU06RGVyaXZlZEZy&#10;b20gc3RSZWY6aW5zdGFuY2VJRD0idXVpZDowQTJCNTNFNzBDREZFMjExODg5NkNFM0U5NDRBOTQ3&#10;QiIgc3RSZWY6ZG9jdW1lbnRJRD0idXVpZDowQTJCNTNFNzBDREZFMjExODg5NkNFM0U5NDRBOTQ3&#10;Qi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gIC&#10;AgICAgICAgMCAgIDBAMCAgMEBQQEBAQEBQYFBQUFBQUGBgcHCAcHBgkJCgoJCQwMDAwMDAwMDAwM&#10;DAwMDAEDAwMFBAUJBgYJDQoJCg0PDg4ODg8PDAwMDAwPDwwMDAwMDA8MDAwMDAwMDAwMDAwMDAwM&#10;DAwMDAwMDAwMDAwM/8AAEQgAqgEWAwERAAIRAQMRAf/dAAQAI//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">
                    <v:shape id="CrownCopyrightText" o:spid="_x0000_s1039" type="#_x0000_t202" style="position:absolute;left:840;top:21254;width:54457;height:32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" filled="f" stroked="f" strokeweight=".5pt">
                      <v:textbox inset="0,0,0,0">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39CE8BAC"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20"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21"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22" w:history="1">
                                          <w:r>
                                            <w:rPr>
                                              <w:rStyle w:val="Hyperlink"/>
                                              <w:sz w:val="20"/>
                                              <w:szCs w:val="20"/>
                                            </w:rPr>
                                            <w:t>public.enquiries@hmtreasury.gov.uk</w:t>
                                          </w:r>
                                        </w:hyperlink>
                                      </w:p>
                                      <w:p w14:paraId="4AC15273" w14:textId="77777777" w:rsidR="006B764F" w:rsidRDefault="002663E5" w:rsidP="00712748">
                                        <w:pPr>
                                          <w:spacing w:before="240" w:after="165" w:line="280" w:lineRule="atLeast"/>
                                          <w:rPr>
                                            <w:rFonts w:ascii="Arial Narrow" w:hAnsi="Arial Narrow" w:cs="Arial"/>
                                            <w:sz w:val="20"/>
                                            <w:szCs w:val="20"/>
                                          </w:rPr>
                                        </w:pPr>
                                      </w:p>
                                    </w:sdtContent>
                                  </w:sdt>
                                  <w:p w14:paraId="7584DDBD" w14:textId="77777777" w:rsidR="006B764F" w:rsidRPr="008B0D02" w:rsidRDefault="002663E5" w:rsidP="00A961BC">
                                    <w:pPr>
                                      <w:spacing w:after="165" w:line="280" w:lineRule="atLeast"/>
                                      <w:rPr>
                                        <w:rFonts w:cs="Arial"/>
                                        <w:sz w:val="20"/>
                                        <w:szCs w:val="20"/>
                                      </w:rPr>
                                    </w:pPr>
                                  </w:p>
                                </w:sdtContent>
                              </w:sdt>
                              <w:p w14:paraId="053BA54F" w14:textId="77777777" w:rsidR="006B764F" w:rsidRPr="00112A3B" w:rsidRDefault="002663E5" w:rsidP="00A961BC">
                                <w:pPr>
                                  <w:pStyle w:val="TitleGrey"/>
                                  <w:rPr>
                                    <w:sz w:val="24"/>
                                    <w:szCs w:val="24"/>
                                  </w:rPr>
                                </w:pPr>
                              </w:p>
                            </w:sdtContent>
                          </w:sdt>
                        </w:txbxContent>
                      </v:textbox>
                    </v:shape>
                    <v:shape id="OGL_logo" o:spid="_x0000_s1040" type="#_x0000_t75" style="position:absolute;left:153;top:4080;width:11326;height:5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">
                      <v:imagedata r:id="rId23" o:title=""/>
                    </v:shape>
                    <w10:wrap anchorx="page" anchory="page"/>
                    <w10:anchorlock/>
                  </v:group>
                </w:pict>
              </mc:Fallback>
            </mc:AlternateContent>
          </w:r>
        </w:p>
      </w:sdtContent>
    </w:sdt>
    <w:p w14:paraId="47D7AD29" w14:textId="3801B019" w:rsidR="00D7189B" w:rsidRPr="00DF6BEB" w:rsidRDefault="002663E5" w:rsidP="00A961BC">
      <w:sdt>
        <w:sdtPr>
          <w:id w:val="-505983291"/>
          <w:docPartObj>
            <w:docPartGallery w:val="Cover Pages"/>
            <w:docPartUnique/>
          </w:docPartObj>
        </w:sdtPr>
        <w:sdtEndPr/>
        <w:sdtContent/>
      </w:sdt>
      <w:sdt>
        <w:sdtPr>
          <w:id w:val="917671469"/>
          <w:docPartObj>
            <w:docPartGallery w:val="Cover Pages"/>
            <w:docPartUnique/>
          </w:docPartObj>
        </w:sdtPr>
        <w:sdtEndPr/>
        <w:sdtContent/>
      </w:sdt>
      <w:sdt>
        <w:sdtPr>
          <w:id w:val="-1384787100"/>
          <w:docPartObj>
            <w:docPartGallery w:val="Cover Pages"/>
            <w:docPartUnique/>
          </w:docPartObj>
        </w:sdtPr>
        <w:sdtEndPr/>
        <w:sdtContent/>
      </w:sdt>
      <w:sdt>
        <w:sdtPr>
          <w:id w:val="425000473"/>
          <w:docPartObj>
            <w:docPartGallery w:val="Cover Pages"/>
            <w:docPartUnique/>
          </w:docPartObj>
        </w:sdtPr>
        <w:sdtEndPr/>
        <w:sdtContent/>
      </w:sdt>
      <w:sdt>
        <w:sdtPr>
          <w:id w:val="1709147359"/>
          <w:docPartObj>
            <w:docPartGallery w:val="Cover Pages"/>
            <w:docPartUnique/>
          </w:docPartObj>
        </w:sdtPr>
        <w:sdtEndPr/>
        <w:sdtContent/>
      </w:sdt>
      <w:sdt>
        <w:sdtPr>
          <w:id w:val="-1300382976"/>
          <w:docPartObj>
            <w:docPartGallery w:val="Cover Pages"/>
            <w:docPartUnique/>
          </w:docPartObj>
        </w:sdtPr>
        <w:sdtEndPr/>
        <w:sdtContent/>
      </w:sdt>
      <w:sdt>
        <w:sdtPr>
          <w:id w:val="1313761162"/>
          <w:docPartObj>
            <w:docPartGallery w:val="Cover Pages"/>
            <w:docPartUnique/>
          </w:docPartObj>
        </w:sdtPr>
        <w:sdtEndPr/>
        <w:sdtContent/>
      </w:sdt>
      <w:sdt>
        <w:sdtPr>
          <w:id w:val="1804264111"/>
          <w:docPartObj>
            <w:docPartGallery w:val="Cover Pages"/>
            <w:docPartUnique/>
          </w:docPartObj>
        </w:sdtPr>
        <w:sdtEndPr/>
        <w:sdtContent/>
      </w:sdt>
      <w:sdt>
        <w:sdtPr>
          <w:id w:val="-1342463908"/>
          <w:docPartObj>
            <w:docPartGallery w:val="Cover Pages"/>
            <w:docPartUnique/>
          </w:docPartObj>
        </w:sdtPr>
        <w:sdtEndPr/>
        <w:sdtContent/>
      </w:sdt>
      <w:sdt>
        <w:sdtPr>
          <w:id w:val="1014115506"/>
          <w:docPartObj>
            <w:docPartGallery w:val="Cover Pages"/>
            <w:docPartUnique/>
          </w:docPartObj>
        </w:sdtPr>
        <w:sdtEndPr/>
        <w:sdtContent/>
      </w:sdt>
      <w:sdt>
        <w:sdtPr>
          <w:id w:val="-394437215"/>
          <w:docPartObj>
            <w:docPartGallery w:val="Cover Pages"/>
            <w:docPartUnique/>
          </w:docPartObj>
        </w:sdtPr>
        <w:sdtEndPr/>
        <w:sdtContent/>
      </w:sdt>
      <w:sdt>
        <w:sdtPr>
          <w:id w:val="1397778293"/>
          <w:docPartObj>
            <w:docPartGallery w:val="Cover Pages"/>
            <w:docPartUnique/>
          </w:docPartObj>
        </w:sdtPr>
        <w:sdtEndPr/>
        <w:sdtContent/>
      </w:sdt>
      <w:sdt>
        <w:sdtPr>
          <w:id w:val="1163743331"/>
          <w:docPartObj>
            <w:docPartGallery w:val="Cover Pages"/>
            <w:docPartUnique/>
          </w:docPartObj>
        </w:sdtPr>
        <w:sdtEndPr/>
        <w:sdtContent/>
      </w:sdt>
      <w:sdt>
        <w:sdtPr>
          <w:id w:val="892924009"/>
          <w:docPartObj>
            <w:docPartGallery w:val="Cover Pages"/>
            <w:docPartUnique/>
          </w:docPartObj>
        </w:sdtPr>
        <w:sdtEndPr/>
        <w:sdtContent/>
      </w:sdt>
      <w:sdt>
        <w:sdtPr>
          <w:id w:val="1603305289"/>
          <w:docPartObj>
            <w:docPartGallery w:val="Cover Pages"/>
            <w:docPartUnique/>
          </w:docPartObj>
        </w:sdtPr>
        <w:sdtEndPr/>
        <w:sdtContent/>
      </w:sdt>
      <w:sdt>
        <w:sdtPr>
          <w:id w:val="1578864411"/>
          <w:docPartObj>
            <w:docPartGallery w:val="Cover Pages"/>
            <w:docPartUnique/>
          </w:docPartObj>
        </w:sdtPr>
        <w:sdtEndPr/>
        <w:sdtContent/>
      </w:sdt>
      <w:sdt>
        <w:sdtPr>
          <w:id w:val="1590967315"/>
          <w:docPartObj>
            <w:docPartGallery w:val="Cover Pages"/>
            <w:docPartUnique/>
          </w:docPartObj>
        </w:sdtPr>
        <w:sdtEndPr/>
        <w:sdtContent/>
      </w:sdt>
      <w:sdt>
        <w:sdtPr>
          <w:id w:val="-230001726"/>
          <w:docPartObj>
            <w:docPartGallery w:val="Cover Pages"/>
            <w:docPartUnique/>
          </w:docPartObj>
        </w:sdtPr>
        <w:sdtEndPr/>
        <w:sdtContent/>
      </w:sdt>
      <w:sdt>
        <w:sdtPr>
          <w:id w:val="636839213"/>
          <w:docPartObj>
            <w:docPartGallery w:val="Cover Pages"/>
            <w:docPartUnique/>
          </w:docPartObj>
        </w:sdtPr>
        <w:sdtEndPr/>
        <w:sdtContent/>
      </w:sdt>
      <w:sdt>
        <w:sdtPr>
          <w:id w:val="-1081293848"/>
          <w:docPartObj>
            <w:docPartGallery w:val="Cover Pages"/>
            <w:docPartUnique/>
          </w:docPartObj>
        </w:sdtPr>
        <w:sdtEndPr/>
        <w:sdtContent/>
      </w:sdt>
      <w:sdt>
        <w:sdtPr>
          <w:id w:val="-13779026"/>
          <w:docPartObj>
            <w:docPartGallery w:val="Cover Pages"/>
            <w:docPartUnique/>
          </w:docPartObj>
        </w:sdtPr>
        <w:sdtEndPr/>
        <w:sdtContent/>
      </w:sdt>
      <w:sdt>
        <w:sdtPr>
          <w:id w:val="-392044229"/>
          <w:docPartObj>
            <w:docPartGallery w:val="Cover Pages"/>
            <w:docPartUnique/>
          </w:docPartObj>
        </w:sdtPr>
        <w:sdtEndPr/>
        <w:sdtContent/>
      </w:sdt>
      <w:sdt>
        <w:sdtPr>
          <w:id w:val="-167337426"/>
          <w:docPartObj>
            <w:docPartGallery w:val="Cover Pages"/>
            <w:docPartUnique/>
          </w:docPartObj>
        </w:sdtPr>
        <w:sdtEndPr/>
        <w:sdtContent/>
      </w:sdt>
      <w:sdt>
        <w:sdtPr>
          <w:id w:val="407883983"/>
          <w:docPartObj>
            <w:docPartGallery w:val="Cover Pages"/>
            <w:docPartUnique/>
          </w:docPartObj>
        </w:sdtPr>
        <w:sdtEndPr/>
        <w:sdtContent/>
      </w:sdt>
      <w:sdt>
        <w:sdtPr>
          <w:id w:val="123666445"/>
          <w:docPartObj>
            <w:docPartGallery w:val="Cover Pages"/>
            <w:docPartUnique/>
          </w:docPartObj>
        </w:sdtPr>
        <w:sdtEndPr/>
        <w:sdtContent/>
      </w:sdt>
      <w:sdt>
        <w:sdtPr>
          <w:id w:val="852306937"/>
          <w:docPartObj>
            <w:docPartGallery w:val="Cover Pages"/>
            <w:docPartUnique/>
          </w:docPartObj>
        </w:sdtPr>
        <w:sdtEndPr/>
        <w:sdtContent/>
      </w:sdt>
      <w:sdt>
        <w:sdtPr>
          <w:id w:val="1377205615"/>
          <w:docPartObj>
            <w:docPartGallery w:val="Cover Pages"/>
            <w:docPartUnique/>
          </w:docPartObj>
        </w:sdtPr>
        <w:sdtEndPr/>
        <w:sdtContent/>
      </w:sdt>
      <w:sdt>
        <w:sdtPr>
          <w:id w:val="1627190363"/>
          <w:docPartObj>
            <w:docPartGallery w:val="Cover Pages"/>
            <w:docPartUnique/>
          </w:docPartObj>
        </w:sdtPr>
        <w:sdtEndPr/>
        <w:sdtContent/>
      </w:sdt>
      <w:sdt>
        <w:sdtPr>
          <w:id w:val="-1096014581"/>
          <w:docPartObj>
            <w:docPartGallery w:val="Cover Pages"/>
            <w:docPartUnique/>
          </w:docPartObj>
        </w:sdtPr>
        <w:sdtEndPr/>
        <w:sdtContent/>
      </w:sdt>
      <w:sdt>
        <w:sdtPr>
          <w:id w:val="1620799682"/>
          <w:docPartObj>
            <w:docPartGallery w:val="Cover Pages"/>
            <w:docPartUnique/>
          </w:docPartObj>
        </w:sdtPr>
        <w:sdtEndPr/>
        <w:sdtContent/>
      </w:sdt>
      <w:sdt>
        <w:sdtPr>
          <w:id w:val="454529671"/>
          <w:docPartObj>
            <w:docPartGallery w:val="Cover Pages"/>
            <w:docPartUnique/>
          </w:docPartObj>
        </w:sdtPr>
        <w:sdtEndPr/>
        <w:sdtContent/>
      </w:sdt>
      <w:sdt>
        <w:sdtPr>
          <w:id w:val="-1528020319"/>
          <w:docPartObj>
            <w:docPartGallery w:val="Cover Pages"/>
            <w:docPartUnique/>
          </w:docPartObj>
        </w:sdtPr>
        <w:sdtEndPr/>
        <w:sdtContent/>
      </w:sdt>
      <w:sdt>
        <w:sdtPr>
          <w:id w:val="-2138248910"/>
          <w:docPartObj>
            <w:docPartGallery w:val="Cover Pages"/>
            <w:docPartUnique/>
          </w:docPartObj>
        </w:sdtPr>
        <w:sdtEndPr/>
        <w:sdtContent/>
      </w:sdt>
      <w:sdt>
        <w:sdtPr>
          <w:id w:val="-1573885819"/>
          <w:docPartObj>
            <w:docPartGallery w:val="Cover Pages"/>
            <w:docPartUnique/>
          </w:docPartObj>
        </w:sdtPr>
        <w:sdtEndPr/>
        <w:sdtContent/>
      </w:sdt>
      <w:sdt>
        <w:sdtPr>
          <w:id w:val="534768619"/>
          <w:docPartObj>
            <w:docPartGallery w:val="Cover Pages"/>
            <w:docPartUnique/>
          </w:docPartObj>
        </w:sdtPr>
        <w:sdtEndPr/>
        <w:sdtContent/>
      </w:sdt>
      <w:sdt>
        <w:sdtPr>
          <w:id w:val="-18776716"/>
          <w:docPartObj>
            <w:docPartGallery w:val="Cover Pages"/>
            <w:docPartUnique/>
          </w:docPartObj>
        </w:sdtPr>
        <w:sdtEndPr/>
        <w:sdtContent/>
      </w:sdt>
      <w:sdt>
        <w:sdtPr>
          <w:id w:val="934859530"/>
          <w:docPartObj>
            <w:docPartGallery w:val="Cover Pages"/>
            <w:docPartUnique/>
          </w:docPartObj>
        </w:sdtPr>
        <w:sdtEndPr/>
        <w:sdtContent/>
      </w:sdt>
      <w:sdt>
        <w:sdtPr>
          <w:id w:val="-570653704"/>
          <w:docPartObj>
            <w:docPartGallery w:val="Cover Pages"/>
            <w:docPartUnique/>
          </w:docPartObj>
        </w:sdtPr>
        <w:sdtEndPr/>
        <w:sdtContent/>
      </w:sdt>
      <w:sdt>
        <w:sdtPr>
          <w:id w:val="518119720"/>
          <w:docPartObj>
            <w:docPartGallery w:val="Cover Pages"/>
            <w:docPartUnique/>
          </w:docPartObj>
        </w:sdtPr>
        <w:sdtEndPr/>
        <w:sdtContent/>
      </w:sdt>
      <w:sdt>
        <w:sdtPr>
          <w:id w:val="557059585"/>
          <w:docPartObj>
            <w:docPartGallery w:val="Cover Pages"/>
            <w:docPartUnique/>
          </w:docPartObj>
        </w:sdtPr>
        <w:sdtEndPr/>
        <w:sdtContent/>
      </w:sdt>
      <w:sdt>
        <w:sdtPr>
          <w:id w:val="-1837288866"/>
          <w:docPartObj>
            <w:docPartGallery w:val="Cover Pages"/>
            <w:docPartUnique/>
          </w:docPartObj>
        </w:sdtPr>
        <w:sdtEndPr/>
        <w:sdtContent/>
      </w:sdt>
      <w:sdt>
        <w:sdtPr>
          <w:id w:val="-1797442793"/>
          <w:docPartObj>
            <w:docPartGallery w:val="Cover Pages"/>
            <w:docPartUnique/>
          </w:docPartObj>
        </w:sdtPr>
        <w:sdtEndPr/>
        <w:sdtContent/>
      </w:sdt>
      <w:sdt>
        <w:sdtPr>
          <w:id w:val="1213920694"/>
          <w:docPartObj>
            <w:docPartGallery w:val="Cover Pages"/>
            <w:docPartUnique/>
          </w:docPartObj>
        </w:sdtPr>
        <w:sdtEndPr/>
        <w:sdtContent/>
      </w:sdt>
      <w:sdt>
        <w:sdtPr>
          <w:id w:val="-1552762844"/>
          <w:docPartObj>
            <w:docPartGallery w:val="Cover Pages"/>
            <w:docPartUnique/>
          </w:docPartObj>
        </w:sdtPr>
        <w:sdtEndPr/>
        <w:sdtContent/>
      </w:sdt>
      <w:sdt>
        <w:sdtPr>
          <w:id w:val="-1413998931"/>
          <w:docPartObj>
            <w:docPartGallery w:val="Cover Pages"/>
            <w:docPartUnique/>
          </w:docPartObj>
        </w:sdtPr>
        <w:sdtEndPr/>
        <w:sdtContent/>
      </w:sdt>
      <w:sdt>
        <w:sdtPr>
          <w:id w:val="756869974"/>
          <w:docPartObj>
            <w:docPartGallery w:val="Cover Pages"/>
            <w:docPartUnique/>
          </w:docPartObj>
        </w:sdtPr>
        <w:sdtEndPr/>
        <w:sdtContent/>
      </w:sdt>
      <w:sdt>
        <w:sdtPr>
          <w:id w:val="-1593856395"/>
          <w:docPartObj>
            <w:docPartGallery w:val="Cover Pages"/>
            <w:docPartUnique/>
          </w:docPartObj>
        </w:sdtPr>
        <w:sdtEndPr/>
        <w:sdtContent/>
      </w:sdt>
      <w:sdt>
        <w:sdtPr>
          <w:id w:val="791252139"/>
          <w:docPartObj>
            <w:docPartGallery w:val="Cover Pages"/>
            <w:docPartUnique/>
          </w:docPartObj>
        </w:sdtPr>
        <w:sdtEndPr/>
        <w:sdtContent/>
      </w:sdt>
      <w:sdt>
        <w:sdtPr>
          <w:id w:val="-387263942"/>
          <w:docPartObj>
            <w:docPartGallery w:val="Cover Pages"/>
            <w:docPartUnique/>
          </w:docPartObj>
        </w:sdtPr>
        <w:sdtEndPr/>
        <w:sdtContent/>
      </w:sdt>
      <w:sdt>
        <w:sdtPr>
          <w:id w:val="1658730692"/>
          <w:docPartObj>
            <w:docPartGallery w:val="Cover Pages"/>
            <w:docPartUnique/>
          </w:docPartObj>
        </w:sdtPr>
        <w:sdtEndPr/>
        <w:sdtContent/>
      </w:sdt>
      <w:sdt>
        <w:sdtPr>
          <w:id w:val="3568151"/>
          <w:docPartObj>
            <w:docPartGallery w:val="Cover Pages"/>
            <w:docPartUnique/>
          </w:docPartObj>
        </w:sdtPr>
        <w:sdtEndPr/>
        <w:sdtContent/>
      </w:sdt>
    </w:p>
    <w:p w14:paraId="381ADB7B" w14:textId="77777777" w:rsidR="00D7189B" w:rsidRPr="001D13C0" w:rsidRDefault="00D7189B" w:rsidP="00A961BC"/>
    <w:p w14:paraId="7962D280" w14:textId="08C455B2" w:rsidR="004E5558" w:rsidRPr="00DF6BEB" w:rsidRDefault="002663E5" w:rsidP="00DF6BEB">
      <w:sdt>
        <w:sdtPr>
          <w:id w:val="613791705"/>
          <w:docPartObj>
            <w:docPartGallery w:val="Cover Pages"/>
            <w:docPartUnique/>
          </w:docPartObj>
        </w:sdtPr>
        <w:sdtEndPr/>
        <w:sdtContent/>
      </w:sdt>
      <w:sdt>
        <w:sdtPr>
          <w:id w:val="1955989400"/>
          <w:docPartObj>
            <w:docPartGallery w:val="Cover Pages"/>
            <w:docPartUnique/>
          </w:docPartObj>
        </w:sdtPr>
        <w:sdtEndPr/>
        <w:sdtContent/>
      </w:sdt>
      <w:sdt>
        <w:sdtPr>
          <w:id w:val="-1401513296"/>
          <w:docPartObj>
            <w:docPartGallery w:val="Cover Pages"/>
            <w:docPartUnique/>
          </w:docPartObj>
        </w:sdtPr>
        <w:sdtEndPr/>
        <w:sdtContent/>
      </w:sdt>
      <w:sdt>
        <w:sdtPr>
          <w:id w:val="-1066490096"/>
          <w:docPartObj>
            <w:docPartGallery w:val="Cover Pages"/>
            <w:docPartUnique/>
          </w:docPartObj>
        </w:sdtPr>
        <w:sdtEndPr/>
        <w:sdtContent/>
      </w:sdt>
      <w:sdt>
        <w:sdtPr>
          <w:id w:val="-2060860466"/>
          <w:docPartObj>
            <w:docPartGallery w:val="Cover Pages"/>
            <w:docPartUnique/>
          </w:docPartObj>
        </w:sdtPr>
        <w:sdtEndPr/>
        <w:sdtContent/>
      </w:sdt>
      <w:sdt>
        <w:sdtPr>
          <w:id w:val="415831896"/>
          <w:docPartObj>
            <w:docPartGallery w:val="Cover Pages"/>
            <w:docPartUnique/>
          </w:docPartObj>
        </w:sdtPr>
        <w:sdtEndPr/>
        <w:sdtContent/>
      </w:sdt>
      <w:sdt>
        <w:sdtPr>
          <w:id w:val="-500049411"/>
          <w:docPartObj>
            <w:docPartGallery w:val="Cover Pages"/>
            <w:docPartUnique/>
          </w:docPartObj>
        </w:sdtPr>
        <w:sdtEndPr/>
        <w:sdtContent/>
      </w:sdt>
      <w:sdt>
        <w:sdtPr>
          <w:id w:val="464326571"/>
          <w:docPartObj>
            <w:docPartGallery w:val="Cover Pages"/>
            <w:docPartUnique/>
          </w:docPartObj>
        </w:sdtPr>
        <w:sdtEndPr/>
        <w:sdtContent/>
      </w:sdt>
      <w:sdt>
        <w:sdtPr>
          <w:id w:val="1864014495"/>
          <w:docPartObj>
            <w:docPartGallery w:val="Cover Pages"/>
            <w:docPartUnique/>
          </w:docPartObj>
        </w:sdtPr>
        <w:sdtEndPr/>
        <w:sdtContent/>
      </w:sdt>
      <w:sdt>
        <w:sdtPr>
          <w:id w:val="906342124"/>
          <w:docPartObj>
            <w:docPartGallery w:val="Cover Pages"/>
            <w:docPartUnique/>
          </w:docPartObj>
        </w:sdtPr>
        <w:sdtEndPr/>
        <w:sdtContent/>
      </w:sdt>
      <w:sdt>
        <w:sdtPr>
          <w:id w:val="-173499470"/>
          <w:docPartObj>
            <w:docPartGallery w:val="Cover Pages"/>
            <w:docPartUnique/>
          </w:docPartObj>
        </w:sdtPr>
        <w:sdtEndPr/>
        <w:sdtContent/>
      </w:sdt>
      <w:sdt>
        <w:sdtPr>
          <w:id w:val="1324318152"/>
          <w:docPartObj>
            <w:docPartGallery w:val="Cover Pages"/>
            <w:docPartUnique/>
          </w:docPartObj>
        </w:sdtPr>
        <w:sdtEndPr/>
        <w:sdtContent/>
      </w:sdt>
      <w:sdt>
        <w:sdtPr>
          <w:id w:val="-950624912"/>
          <w:docPartObj>
            <w:docPartGallery w:val="Cover Pages"/>
            <w:docPartUnique/>
          </w:docPartObj>
        </w:sdtPr>
        <w:sdtEndPr/>
        <w:sdtContent/>
      </w:sdt>
      <w:sdt>
        <w:sdtPr>
          <w:id w:val="796180504"/>
          <w:docPartObj>
            <w:docPartGallery w:val="Cover Pages"/>
            <w:docPartUnique/>
          </w:docPartObj>
        </w:sdtPr>
        <w:sdtEndPr/>
        <w:sdtContent/>
      </w:sdt>
      <w:sdt>
        <w:sdtPr>
          <w:id w:val="-1235242861"/>
          <w:docPartObj>
            <w:docPartGallery w:val="Cover Pages"/>
            <w:docPartUnique/>
          </w:docPartObj>
        </w:sdtPr>
        <w:sdtEndPr/>
        <w:sdtContent/>
      </w:sdt>
      <w:sdt>
        <w:sdtPr>
          <w:id w:val="1461835423"/>
          <w:docPartObj>
            <w:docPartGallery w:val="Cover Pages"/>
            <w:docPartUnique/>
          </w:docPartObj>
        </w:sdtPr>
        <w:sdtEndPr/>
        <w:sdtContent/>
      </w:sdt>
      <w:sdt>
        <w:sdtPr>
          <w:id w:val="114182491"/>
          <w:docPartObj>
            <w:docPartGallery w:val="Cover Pages"/>
            <w:docPartUnique/>
          </w:docPartObj>
        </w:sdtPr>
        <w:sdtEndPr/>
        <w:sdtContent/>
      </w:sdt>
      <w:sdt>
        <w:sdtPr>
          <w:id w:val="-2087758039"/>
          <w:docPartObj>
            <w:docPartGallery w:val="Cover Pages"/>
            <w:docPartUnique/>
          </w:docPartObj>
        </w:sdtPr>
        <w:sdtEndPr/>
        <w:sdtContent/>
      </w:sdt>
      <w:sdt>
        <w:sdtPr>
          <w:id w:val="174470676"/>
          <w:docPartObj>
            <w:docPartGallery w:val="Cover Pages"/>
            <w:docPartUnique/>
          </w:docPartObj>
        </w:sdtPr>
        <w:sdtEndPr/>
        <w:sdtContent/>
      </w:sdt>
      <w:sdt>
        <w:sdtPr>
          <w:id w:val="-1816409"/>
          <w:docPartObj>
            <w:docPartGallery w:val="Cover Pages"/>
            <w:docPartUnique/>
          </w:docPartObj>
        </w:sdtPr>
        <w:sdtEndPr/>
        <w:sdtContent/>
      </w:sdt>
      <w:sdt>
        <w:sdtPr>
          <w:id w:val="2005404159"/>
          <w:docPartObj>
            <w:docPartGallery w:val="Cover Pages"/>
            <w:docPartUnique/>
          </w:docPartObj>
        </w:sdtPr>
        <w:sdtEndPr/>
        <w:sdtContent/>
      </w:sdt>
      <w:sdt>
        <w:sdtPr>
          <w:id w:val="-1136803165"/>
          <w:docPartObj>
            <w:docPartGallery w:val="Cover Pages"/>
            <w:docPartUnique/>
          </w:docPartObj>
        </w:sdtPr>
        <w:sdtEndPr/>
        <w:sdtContent/>
      </w:sdt>
      <w:sdt>
        <w:sdtPr>
          <w:id w:val="1440186668"/>
          <w:docPartObj>
            <w:docPartGallery w:val="Cover Pages"/>
            <w:docPartUnique/>
          </w:docPartObj>
        </w:sdtPr>
        <w:sdtEndPr/>
        <w:sdtContent/>
      </w:sdt>
      <w:sdt>
        <w:sdtPr>
          <w:id w:val="-571655154"/>
          <w:docPartObj>
            <w:docPartGallery w:val="Cover Pages"/>
            <w:docPartUnique/>
          </w:docPartObj>
        </w:sdtPr>
        <w:sdtEndPr/>
        <w:sdtContent/>
      </w:sdt>
      <w:sdt>
        <w:sdtPr>
          <w:id w:val="995849460"/>
          <w:docPartObj>
            <w:docPartGallery w:val="Cover Pages"/>
            <w:docPartUnique/>
          </w:docPartObj>
        </w:sdtPr>
        <w:sdtEndPr/>
        <w:sdtContent/>
      </w:sdt>
      <w:sdt>
        <w:sdtPr>
          <w:id w:val="54598008"/>
          <w:docPartObj>
            <w:docPartGallery w:val="Cover Pages"/>
            <w:docPartUnique/>
          </w:docPartObj>
        </w:sdtPr>
        <w:sdtEndPr/>
        <w:sdtContent/>
      </w:sdt>
      <w:sdt>
        <w:sdtPr>
          <w:id w:val="1470091315"/>
          <w:docPartObj>
            <w:docPartGallery w:val="Cover Pages"/>
            <w:docPartUnique/>
          </w:docPartObj>
        </w:sdtPr>
        <w:sdtEndPr/>
        <w:sdtContent/>
      </w:sdt>
      <w:sdt>
        <w:sdtPr>
          <w:id w:val="-1458256763"/>
          <w:docPartObj>
            <w:docPartGallery w:val="Cover Pages"/>
            <w:docPartUnique/>
          </w:docPartObj>
        </w:sdtPr>
        <w:sdtEndPr/>
        <w:sdtContent/>
      </w:sdt>
      <w:sdt>
        <w:sdtPr>
          <w:id w:val="-1867211927"/>
          <w:docPartObj>
            <w:docPartGallery w:val="Cover Pages"/>
            <w:docPartUnique/>
          </w:docPartObj>
        </w:sdtPr>
        <w:sdtEndPr/>
        <w:sdtContent/>
      </w:sdt>
      <w:sdt>
        <w:sdtPr>
          <w:id w:val="2126340795"/>
          <w:docPartObj>
            <w:docPartGallery w:val="Cover Pages"/>
            <w:docPartUnique/>
          </w:docPartObj>
        </w:sdtPr>
        <w:sdtEndPr/>
        <w:sdtContent/>
      </w:sdt>
      <w:sdt>
        <w:sdtPr>
          <w:id w:val="-247742589"/>
          <w:docPartObj>
            <w:docPartGallery w:val="Cover Pages"/>
            <w:docPartUnique/>
          </w:docPartObj>
        </w:sdtPr>
        <w:sdtEndPr/>
        <w:sdtContent/>
      </w:sdt>
      <w:sdt>
        <w:sdtPr>
          <w:id w:val="2067530136"/>
          <w:docPartObj>
            <w:docPartGallery w:val="Cover Pages"/>
            <w:docPartUnique/>
          </w:docPartObj>
        </w:sdtPr>
        <w:sdtEndPr/>
        <w:sdtContent/>
      </w:sdt>
      <w:sdt>
        <w:sdtPr>
          <w:id w:val="1659506643"/>
          <w:docPartObj>
            <w:docPartGallery w:val="Cover Pages"/>
            <w:docPartUnique/>
          </w:docPartObj>
        </w:sdtPr>
        <w:sdtEndPr/>
        <w:sdtContent/>
      </w:sdt>
      <w:sdt>
        <w:sdtPr>
          <w:id w:val="1483281896"/>
          <w:docPartObj>
            <w:docPartGallery w:val="Cover Pages"/>
            <w:docPartUnique/>
          </w:docPartObj>
        </w:sdtPr>
        <w:sdtEndPr/>
        <w:sdtContent/>
      </w:sdt>
      <w:sdt>
        <w:sdtPr>
          <w:id w:val="-1532036757"/>
          <w:docPartObj>
            <w:docPartGallery w:val="Cover Pages"/>
            <w:docPartUnique/>
          </w:docPartObj>
        </w:sdtPr>
        <w:sdtEndPr/>
        <w:sdtContent/>
      </w:sdt>
      <w:sdt>
        <w:sdtPr>
          <w:id w:val="-492174850"/>
          <w:docPartObj>
            <w:docPartGallery w:val="Cover Pages"/>
            <w:docPartUnique/>
          </w:docPartObj>
        </w:sdtPr>
        <w:sdtEndPr/>
        <w:sdtContent/>
      </w:sdt>
      <w:sdt>
        <w:sdtPr>
          <w:id w:val="-1149739605"/>
          <w:docPartObj>
            <w:docPartGallery w:val="Cover Pages"/>
            <w:docPartUnique/>
          </w:docPartObj>
        </w:sdtPr>
        <w:sdtEndPr/>
        <w:sdtContent/>
      </w:sdt>
      <w:sdt>
        <w:sdtPr>
          <w:id w:val="-1274004477"/>
          <w:docPartObj>
            <w:docPartGallery w:val="Cover Pages"/>
            <w:docPartUnique/>
          </w:docPartObj>
        </w:sdtPr>
        <w:sdtEndPr/>
        <w:sdtContent/>
      </w:sdt>
      <w:sdt>
        <w:sdtPr>
          <w:id w:val="-1951155959"/>
          <w:docPartObj>
            <w:docPartGallery w:val="Cover Pages"/>
            <w:docPartUnique/>
          </w:docPartObj>
        </w:sdtPr>
        <w:sdtEndPr/>
        <w:sdtContent/>
      </w:sdt>
      <w:sdt>
        <w:sdtPr>
          <w:id w:val="23131835"/>
          <w:docPartObj>
            <w:docPartGallery w:val="Cover Pages"/>
            <w:docPartUnique/>
          </w:docPartObj>
        </w:sdtPr>
        <w:sdtEndPr/>
        <w:sdtContent/>
      </w:sdt>
      <w:sdt>
        <w:sdtPr>
          <w:id w:val="-698471283"/>
          <w:docPartObj>
            <w:docPartGallery w:val="Cover Pages"/>
            <w:docPartUnique/>
          </w:docPartObj>
        </w:sdtPr>
        <w:sdtEndPr/>
        <w:sdtContent/>
      </w:sdt>
      <w:sdt>
        <w:sdtPr>
          <w:id w:val="1735815368"/>
          <w:docPartObj>
            <w:docPartGallery w:val="Cover Pages"/>
            <w:docPartUnique/>
          </w:docPartObj>
        </w:sdtPr>
        <w:sdtEndPr/>
        <w:sdtContent/>
      </w:sdt>
      <w:sdt>
        <w:sdtPr>
          <w:id w:val="-79217668"/>
          <w:docPartObj>
            <w:docPartGallery w:val="Cover Pages"/>
            <w:docPartUnique/>
          </w:docPartObj>
        </w:sdtPr>
        <w:sdtEndPr/>
        <w:sdtContent/>
      </w:sdt>
      <w:sdt>
        <w:sdtPr>
          <w:id w:val="2035847689"/>
          <w:docPartObj>
            <w:docPartGallery w:val="Cover Pages"/>
            <w:docPartUnique/>
          </w:docPartObj>
        </w:sdtPr>
        <w:sdtEndPr/>
        <w:sdtContent/>
      </w:sdt>
      <w:sdt>
        <w:sdtPr>
          <w:id w:val="-1175639572"/>
          <w:docPartObj>
            <w:docPartGallery w:val="Cover Pages"/>
            <w:docPartUnique/>
          </w:docPartObj>
        </w:sdtPr>
        <w:sdtEndPr/>
        <w:sdtContent/>
      </w:sdt>
      <w:sdt>
        <w:sdtPr>
          <w:id w:val="-1856574424"/>
          <w:docPartObj>
            <w:docPartGallery w:val="Cover Pages"/>
            <w:docPartUnique/>
          </w:docPartObj>
        </w:sdtPr>
        <w:sdtEndPr/>
        <w:sdtContent/>
      </w:sdt>
      <w:sdt>
        <w:sdtPr>
          <w:id w:val="438419316"/>
          <w:docPartObj>
            <w:docPartGallery w:val="Cover Pages"/>
            <w:docPartUnique/>
          </w:docPartObj>
        </w:sdtPr>
        <w:sdtEndPr/>
        <w:sdtContent/>
      </w:sdt>
      <w:sdt>
        <w:sdtPr>
          <w:id w:val="433169635"/>
          <w:docPartObj>
            <w:docPartGallery w:val="Cover Pages"/>
            <w:docPartUnique/>
          </w:docPartObj>
        </w:sdtPr>
        <w:sdtEndPr/>
        <w:sdtContent/>
      </w:sdt>
      <w:sdt>
        <w:sdtPr>
          <w:id w:val="-20630113"/>
          <w:docPartObj>
            <w:docPartGallery w:val="Cover Pages"/>
            <w:docPartUnique/>
          </w:docPartObj>
        </w:sdtPr>
        <w:sdtEndPr/>
        <w:sdtContent/>
      </w:sdt>
      <w:sdt>
        <w:sdtPr>
          <w:id w:val="1485197600"/>
          <w:docPartObj>
            <w:docPartGallery w:val="Cover Pages"/>
            <w:docPartUnique/>
          </w:docPartObj>
        </w:sdtPr>
        <w:sdtEndPr/>
        <w:sdtContent/>
      </w:sdt>
      <w:sdt>
        <w:sdtPr>
          <w:id w:val="-1616908239"/>
          <w:docPartObj>
            <w:docPartGallery w:val="Cover Pages"/>
            <w:docPartUnique/>
          </w:docPartObj>
        </w:sdtPr>
        <w:sdtEndPr/>
        <w:sdtContent/>
      </w:sdt>
    </w:p>
    <w:p w14:paraId="5F326A04" w14:textId="77777777" w:rsidR="004E5558" w:rsidRPr="001D13C0" w:rsidRDefault="004E5558" w:rsidP="001D13C0"/>
    <w:sdt>
      <w:sdtPr>
        <w:id w:val="1370026539"/>
        <w:docPartObj>
          <w:docPartGallery w:val="Cover Pages"/>
          <w:docPartUnique/>
        </w:docPartObj>
      </w:sdtPr>
      <w:sdtEndPr/>
      <w:sdtContent>
        <w:p w14:paraId="2C19FC7D" w14:textId="69745453" w:rsidR="00210980" w:rsidRPr="00D17938" w:rsidRDefault="002663E5" w:rsidP="00D17938"/>
      </w:sdtContent>
    </w:sdt>
    <w:sdt>
      <w:sdtPr>
        <w:id w:val="979966512"/>
        <w:docPartObj>
          <w:docPartGallery w:val="Cover Pages"/>
          <w:docPartUnique/>
        </w:docPartObj>
      </w:sdtPr>
      <w:sdtEndPr/>
      <w:sdtContent>
        <w:p w14:paraId="7BF80380" w14:textId="497C5AAD" w:rsidR="00210980" w:rsidRPr="00D17938" w:rsidRDefault="002663E5" w:rsidP="00D17938"/>
      </w:sdtContent>
    </w:sdt>
    <w:p w14:paraId="74AB3943" w14:textId="30FC7B46" w:rsidR="00210980" w:rsidRPr="00DF6BEB" w:rsidRDefault="002663E5" w:rsidP="00DF6BEB">
      <w:sdt>
        <w:sdtPr>
          <w:id w:val="869260131"/>
          <w:docPartObj>
            <w:docPartGallery w:val="Cover Pages"/>
            <w:docPartUnique/>
          </w:docPartObj>
        </w:sdtPr>
        <w:sdtEndPr/>
        <w:sdtContent/>
      </w:sdt>
      <w:sdt>
        <w:sdtPr>
          <w:id w:val="-955335453"/>
          <w:docPartObj>
            <w:docPartGallery w:val="Cover Pages"/>
            <w:docPartUnique/>
          </w:docPartObj>
        </w:sdtPr>
        <w:sdtEndPr/>
        <w:sdtContent/>
      </w:sdt>
      <w:sdt>
        <w:sdtPr>
          <w:id w:val="-1083363832"/>
          <w:docPartObj>
            <w:docPartGallery w:val="Cover Pages"/>
            <w:docPartUnique/>
          </w:docPartObj>
        </w:sdtPr>
        <w:sdtEndPr/>
        <w:sdtContent/>
      </w:sdt>
      <w:sdt>
        <w:sdtPr>
          <w:id w:val="1188565201"/>
          <w:docPartObj>
            <w:docPartGallery w:val="Cover Pages"/>
            <w:docPartUnique/>
          </w:docPartObj>
        </w:sdtPr>
        <w:sdtEndPr/>
        <w:sdtContent/>
      </w:sdt>
      <w:sdt>
        <w:sdtPr>
          <w:id w:val="1029535542"/>
          <w:docPartObj>
            <w:docPartGallery w:val="Cover Pages"/>
            <w:docPartUnique/>
          </w:docPartObj>
        </w:sdtPr>
        <w:sdtEndPr/>
        <w:sdtContent/>
      </w:sdt>
      <w:sdt>
        <w:sdtPr>
          <w:id w:val="-1158838683"/>
          <w:docPartObj>
            <w:docPartGallery w:val="Cover Pages"/>
            <w:docPartUnique/>
          </w:docPartObj>
        </w:sdtPr>
        <w:sdtEndPr/>
        <w:sdtContent/>
      </w:sdt>
      <w:sdt>
        <w:sdtPr>
          <w:id w:val="525610020"/>
          <w:docPartObj>
            <w:docPartGallery w:val="Cover Pages"/>
            <w:docPartUnique/>
          </w:docPartObj>
        </w:sdtPr>
        <w:sdtEndPr/>
        <w:sdtContent/>
      </w:sdt>
      <w:sdt>
        <w:sdtPr>
          <w:id w:val="-1297913101"/>
          <w:docPartObj>
            <w:docPartGallery w:val="Cover Pages"/>
            <w:docPartUnique/>
          </w:docPartObj>
        </w:sdtPr>
        <w:sdtEndPr/>
        <w:sdtContent/>
      </w:sdt>
      <w:sdt>
        <w:sdtPr>
          <w:id w:val="1298489536"/>
          <w:docPartObj>
            <w:docPartGallery w:val="Cover Pages"/>
            <w:docPartUnique/>
          </w:docPartObj>
        </w:sdtPr>
        <w:sdtEndPr/>
        <w:sdtContent/>
      </w:sdt>
      <w:sdt>
        <w:sdtPr>
          <w:id w:val="-193083737"/>
          <w:docPartObj>
            <w:docPartGallery w:val="Cover Pages"/>
            <w:docPartUnique/>
          </w:docPartObj>
        </w:sdtPr>
        <w:sdtEndPr/>
        <w:sdtContent/>
      </w:sdt>
      <w:sdt>
        <w:sdtPr>
          <w:id w:val="1626432586"/>
          <w:docPartObj>
            <w:docPartGallery w:val="Cover Pages"/>
            <w:docPartUnique/>
          </w:docPartObj>
        </w:sdtPr>
        <w:sdtEndPr/>
        <w:sdtContent/>
      </w:sdt>
      <w:sdt>
        <w:sdtPr>
          <w:id w:val="-1314487212"/>
          <w:docPartObj>
            <w:docPartGallery w:val="Cover Pages"/>
            <w:docPartUnique/>
          </w:docPartObj>
        </w:sdtPr>
        <w:sdtEndPr/>
        <w:sdtContent/>
      </w:sdt>
      <w:sdt>
        <w:sdtPr>
          <w:id w:val="-646117760"/>
          <w:docPartObj>
            <w:docPartGallery w:val="Cover Pages"/>
            <w:docPartUnique/>
          </w:docPartObj>
        </w:sdtPr>
        <w:sdtEndPr/>
        <w:sdtContent/>
      </w:sdt>
      <w:sdt>
        <w:sdtPr>
          <w:id w:val="-1555692226"/>
          <w:docPartObj>
            <w:docPartGallery w:val="Cover Pages"/>
            <w:docPartUnique/>
          </w:docPartObj>
        </w:sdtPr>
        <w:sdtEndPr/>
        <w:sdtContent/>
      </w:sdt>
      <w:sdt>
        <w:sdtPr>
          <w:id w:val="1675763082"/>
          <w:docPartObj>
            <w:docPartGallery w:val="Cover Pages"/>
            <w:docPartUnique/>
          </w:docPartObj>
        </w:sdtPr>
        <w:sdtEndPr/>
        <w:sdtContent/>
      </w:sdt>
      <w:sdt>
        <w:sdtPr>
          <w:id w:val="-1916159734"/>
          <w:docPartObj>
            <w:docPartGallery w:val="Cover Pages"/>
            <w:docPartUnique/>
          </w:docPartObj>
        </w:sdtPr>
        <w:sdtEndPr/>
        <w:sdtContent/>
      </w:sdt>
      <w:sdt>
        <w:sdtPr>
          <w:id w:val="335581554"/>
          <w:docPartObj>
            <w:docPartGallery w:val="Cover Pages"/>
            <w:docPartUnique/>
          </w:docPartObj>
        </w:sdtPr>
        <w:sdtEndPr/>
        <w:sdtContent/>
      </w:sdt>
      <w:sdt>
        <w:sdtPr>
          <w:id w:val="364177424"/>
          <w:docPartObj>
            <w:docPartGallery w:val="Cover Pages"/>
            <w:docPartUnique/>
          </w:docPartObj>
        </w:sdtPr>
        <w:sdtEndPr/>
        <w:sdtContent/>
      </w:sdt>
      <w:sdt>
        <w:sdtPr>
          <w:id w:val="190573844"/>
          <w:docPartObj>
            <w:docPartGallery w:val="Cover Pages"/>
            <w:docPartUnique/>
          </w:docPartObj>
        </w:sdtPr>
        <w:sdtEndPr/>
        <w:sdtContent/>
      </w:sdt>
      <w:sdt>
        <w:sdtPr>
          <w:id w:val="-1750730243"/>
          <w:docPartObj>
            <w:docPartGallery w:val="Cover Pages"/>
            <w:docPartUnique/>
          </w:docPartObj>
        </w:sdtPr>
        <w:sdtEndPr/>
        <w:sdtContent/>
      </w:sdt>
      <w:sdt>
        <w:sdtPr>
          <w:id w:val="-882087917"/>
          <w:docPartObj>
            <w:docPartGallery w:val="Cover Pages"/>
            <w:docPartUnique/>
          </w:docPartObj>
        </w:sdtPr>
        <w:sdtEndPr/>
        <w:sdtContent/>
      </w:sdt>
      <w:sdt>
        <w:sdtPr>
          <w:id w:val="-18239138"/>
          <w:docPartObj>
            <w:docPartGallery w:val="Cover Pages"/>
            <w:docPartUnique/>
          </w:docPartObj>
        </w:sdtPr>
        <w:sdtEndPr/>
        <w:sdtContent/>
      </w:sdt>
      <w:sdt>
        <w:sdtPr>
          <w:id w:val="-854953923"/>
          <w:docPartObj>
            <w:docPartGallery w:val="Cover Pages"/>
            <w:docPartUnique/>
          </w:docPartObj>
        </w:sdtPr>
        <w:sdtEndPr/>
        <w:sdtContent/>
      </w:sdt>
      <w:sdt>
        <w:sdtPr>
          <w:id w:val="515041541"/>
          <w:docPartObj>
            <w:docPartGallery w:val="Cover Pages"/>
            <w:docPartUnique/>
          </w:docPartObj>
        </w:sdtPr>
        <w:sdtEndPr/>
        <w:sdtContent/>
      </w:sdt>
      <w:sdt>
        <w:sdtPr>
          <w:id w:val="-992415567"/>
          <w:docPartObj>
            <w:docPartGallery w:val="Cover Pages"/>
            <w:docPartUnique/>
          </w:docPartObj>
        </w:sdtPr>
        <w:sdtEndPr/>
        <w:sdtContent/>
      </w:sdt>
      <w:sdt>
        <w:sdtPr>
          <w:id w:val="838206189"/>
          <w:docPartObj>
            <w:docPartGallery w:val="Cover Pages"/>
            <w:docPartUnique/>
          </w:docPartObj>
        </w:sdtPr>
        <w:sdtEndPr/>
        <w:sdtContent/>
      </w:sdt>
      <w:sdt>
        <w:sdtPr>
          <w:id w:val="-1942058925"/>
          <w:docPartObj>
            <w:docPartGallery w:val="Cover Pages"/>
            <w:docPartUnique/>
          </w:docPartObj>
        </w:sdtPr>
        <w:sdtEndPr/>
        <w:sdtContent/>
      </w:sdt>
      <w:sdt>
        <w:sdtPr>
          <w:id w:val="888151885"/>
          <w:docPartObj>
            <w:docPartGallery w:val="Cover Pages"/>
            <w:docPartUnique/>
          </w:docPartObj>
        </w:sdtPr>
        <w:sdtEndPr/>
        <w:sdtContent/>
      </w:sdt>
      <w:sdt>
        <w:sdtPr>
          <w:id w:val="414366634"/>
          <w:docPartObj>
            <w:docPartGallery w:val="Cover Pages"/>
            <w:docPartUnique/>
          </w:docPartObj>
        </w:sdtPr>
        <w:sdtEndPr/>
        <w:sdtContent/>
      </w:sdt>
      <w:sdt>
        <w:sdtPr>
          <w:id w:val="-753655508"/>
          <w:docPartObj>
            <w:docPartGallery w:val="Cover Pages"/>
            <w:docPartUnique/>
          </w:docPartObj>
        </w:sdtPr>
        <w:sdtEndPr/>
        <w:sdtContent/>
      </w:sdt>
      <w:sdt>
        <w:sdtPr>
          <w:id w:val="-550074884"/>
          <w:docPartObj>
            <w:docPartGallery w:val="Cover Pages"/>
            <w:docPartUnique/>
          </w:docPartObj>
        </w:sdtPr>
        <w:sdtEndPr/>
        <w:sdtContent/>
      </w:sdt>
      <w:sdt>
        <w:sdtPr>
          <w:id w:val="-2076420490"/>
          <w:docPartObj>
            <w:docPartGallery w:val="Cover Pages"/>
            <w:docPartUnique/>
          </w:docPartObj>
        </w:sdtPr>
        <w:sdtEndPr/>
        <w:sdtContent/>
      </w:sdt>
      <w:sdt>
        <w:sdtPr>
          <w:id w:val="913517587"/>
          <w:docPartObj>
            <w:docPartGallery w:val="Cover Pages"/>
            <w:docPartUnique/>
          </w:docPartObj>
        </w:sdtPr>
        <w:sdtEndPr/>
        <w:sdtContent/>
      </w:sdt>
      <w:sdt>
        <w:sdtPr>
          <w:id w:val="775689794"/>
          <w:docPartObj>
            <w:docPartGallery w:val="Cover Pages"/>
            <w:docPartUnique/>
          </w:docPartObj>
        </w:sdtPr>
        <w:sdtEndPr/>
        <w:sdtContent/>
      </w:sdt>
      <w:sdt>
        <w:sdtPr>
          <w:id w:val="711766229"/>
          <w:docPartObj>
            <w:docPartGallery w:val="Cover Pages"/>
            <w:docPartUnique/>
          </w:docPartObj>
        </w:sdtPr>
        <w:sdtEndPr/>
        <w:sdtContent/>
      </w:sdt>
      <w:sdt>
        <w:sdtPr>
          <w:id w:val="952593511"/>
          <w:docPartObj>
            <w:docPartGallery w:val="Cover Pages"/>
            <w:docPartUnique/>
          </w:docPartObj>
        </w:sdtPr>
        <w:sdtEndPr/>
        <w:sdtContent/>
      </w:sdt>
      <w:sdt>
        <w:sdtPr>
          <w:id w:val="243232952"/>
          <w:docPartObj>
            <w:docPartGallery w:val="Cover Pages"/>
            <w:docPartUnique/>
          </w:docPartObj>
        </w:sdtPr>
        <w:sdtEndPr/>
        <w:sdtContent/>
      </w:sdt>
      <w:sdt>
        <w:sdtPr>
          <w:id w:val="-1407218010"/>
          <w:docPartObj>
            <w:docPartGallery w:val="Cover Pages"/>
            <w:docPartUnique/>
          </w:docPartObj>
        </w:sdtPr>
        <w:sdtEndPr/>
        <w:sdtContent/>
      </w:sdt>
      <w:sdt>
        <w:sdtPr>
          <w:id w:val="-454033858"/>
          <w:docPartObj>
            <w:docPartGallery w:val="Cover Pages"/>
            <w:docPartUnique/>
          </w:docPartObj>
        </w:sdtPr>
        <w:sdtEndPr/>
        <w:sdtContent/>
      </w:sdt>
      <w:sdt>
        <w:sdtPr>
          <w:id w:val="-152685289"/>
          <w:docPartObj>
            <w:docPartGallery w:val="Cover Pages"/>
            <w:docPartUnique/>
          </w:docPartObj>
        </w:sdtPr>
        <w:sdtEndPr/>
        <w:sdtContent/>
      </w:sdt>
      <w:sdt>
        <w:sdtPr>
          <w:id w:val="-48694931"/>
          <w:docPartObj>
            <w:docPartGallery w:val="Cover Pages"/>
            <w:docPartUnique/>
          </w:docPartObj>
        </w:sdtPr>
        <w:sdtEndPr/>
        <w:sdtContent/>
      </w:sdt>
      <w:sdt>
        <w:sdtPr>
          <w:id w:val="1102919522"/>
          <w:docPartObj>
            <w:docPartGallery w:val="Cover Pages"/>
            <w:docPartUnique/>
          </w:docPartObj>
        </w:sdtPr>
        <w:sdtEndPr/>
        <w:sdtContent/>
      </w:sdt>
      <w:sdt>
        <w:sdtPr>
          <w:id w:val="-131564831"/>
          <w:docPartObj>
            <w:docPartGallery w:val="Cover Pages"/>
            <w:docPartUnique/>
          </w:docPartObj>
        </w:sdtPr>
        <w:sdtEndPr/>
        <w:sdtContent/>
      </w:sdt>
      <w:sdt>
        <w:sdtPr>
          <w:id w:val="1405183697"/>
          <w:docPartObj>
            <w:docPartGallery w:val="Cover Pages"/>
            <w:docPartUnique/>
          </w:docPartObj>
        </w:sdtPr>
        <w:sdtEndPr/>
        <w:sdtContent/>
      </w:sdt>
      <w:sdt>
        <w:sdtPr>
          <w:id w:val="-960800830"/>
          <w:docPartObj>
            <w:docPartGallery w:val="Cover Pages"/>
            <w:docPartUnique/>
          </w:docPartObj>
        </w:sdtPr>
        <w:sdtEndPr/>
        <w:sdtContent/>
      </w:sdt>
      <w:sdt>
        <w:sdtPr>
          <w:id w:val="-181508859"/>
          <w:docPartObj>
            <w:docPartGallery w:val="Cover Pages"/>
            <w:docPartUnique/>
          </w:docPartObj>
        </w:sdtPr>
        <w:sdtEndPr/>
        <w:sdtContent/>
      </w:sdt>
      <w:sdt>
        <w:sdtPr>
          <w:id w:val="-788508342"/>
          <w:docPartObj>
            <w:docPartGallery w:val="Cover Pages"/>
            <w:docPartUnique/>
          </w:docPartObj>
        </w:sdtPr>
        <w:sdtEndPr/>
        <w:sdtContent/>
      </w:sdt>
      <w:sdt>
        <w:sdtPr>
          <w:id w:val="-531103047"/>
          <w:docPartObj>
            <w:docPartGallery w:val="Cover Pages"/>
            <w:docPartUnique/>
          </w:docPartObj>
        </w:sdtPr>
        <w:sdtEndPr/>
        <w:sdtContent/>
      </w:sdt>
      <w:sdt>
        <w:sdtPr>
          <w:id w:val="-989245860"/>
          <w:docPartObj>
            <w:docPartGallery w:val="Cover Pages"/>
            <w:docPartUnique/>
          </w:docPartObj>
        </w:sdtPr>
        <w:sdtEndPr/>
        <w:sdtContent/>
      </w:sdt>
      <w:sdt>
        <w:sdtPr>
          <w:id w:val="2105373302"/>
          <w:docPartObj>
            <w:docPartGallery w:val="Cover Pages"/>
            <w:docPartUnique/>
          </w:docPartObj>
        </w:sdtPr>
        <w:sdtEndPr/>
        <w:sdtContent/>
      </w:sdt>
      <w:sdt>
        <w:sdtPr>
          <w:id w:val="1801186497"/>
          <w:docPartObj>
            <w:docPartGallery w:val="Cover Pages"/>
            <w:docPartUnique/>
          </w:docPartObj>
        </w:sdtPr>
        <w:sdtEndPr/>
        <w:sdtContent/>
      </w:sdt>
    </w:p>
    <w:p w14:paraId="67C0B19A" w14:textId="77777777" w:rsidR="00210980" w:rsidRPr="001D13C0" w:rsidRDefault="00210980" w:rsidP="001D13C0"/>
    <w:p w14:paraId="666A614C" w14:textId="73EA388A" w:rsidR="00210980" w:rsidRPr="00DF6BEB" w:rsidRDefault="002663E5" w:rsidP="00DF6BEB">
      <w:sdt>
        <w:sdtPr>
          <w:id w:val="630752353"/>
          <w:docPartObj>
            <w:docPartGallery w:val="Cover Pages"/>
            <w:docPartUnique/>
          </w:docPartObj>
        </w:sdtPr>
        <w:sdtEndPr/>
        <w:sdtContent/>
      </w:sdt>
      <w:sdt>
        <w:sdtPr>
          <w:id w:val="-833456845"/>
          <w:docPartObj>
            <w:docPartGallery w:val="Cover Pages"/>
            <w:docPartUnique/>
          </w:docPartObj>
        </w:sdtPr>
        <w:sdtEndPr/>
        <w:sdtContent/>
      </w:sdt>
      <w:sdt>
        <w:sdtPr>
          <w:id w:val="-2038573329"/>
          <w:docPartObj>
            <w:docPartGallery w:val="Cover Pages"/>
            <w:docPartUnique/>
          </w:docPartObj>
        </w:sdtPr>
        <w:sdtEndPr/>
        <w:sdtContent/>
      </w:sdt>
      <w:sdt>
        <w:sdtPr>
          <w:id w:val="-114907167"/>
          <w:docPartObj>
            <w:docPartGallery w:val="Cover Pages"/>
            <w:docPartUnique/>
          </w:docPartObj>
        </w:sdtPr>
        <w:sdtEndPr/>
        <w:sdtContent/>
      </w:sdt>
      <w:sdt>
        <w:sdtPr>
          <w:id w:val="-1234393958"/>
          <w:docPartObj>
            <w:docPartGallery w:val="Cover Pages"/>
            <w:docPartUnique/>
          </w:docPartObj>
        </w:sdtPr>
        <w:sdtEndPr/>
        <w:sdtContent/>
      </w:sdt>
      <w:sdt>
        <w:sdtPr>
          <w:id w:val="-76368128"/>
          <w:docPartObj>
            <w:docPartGallery w:val="Cover Pages"/>
            <w:docPartUnique/>
          </w:docPartObj>
        </w:sdtPr>
        <w:sdtEndPr/>
        <w:sdtContent/>
      </w:sdt>
      <w:sdt>
        <w:sdtPr>
          <w:id w:val="-574821652"/>
          <w:docPartObj>
            <w:docPartGallery w:val="Cover Pages"/>
            <w:docPartUnique/>
          </w:docPartObj>
        </w:sdtPr>
        <w:sdtEndPr/>
        <w:sdtContent/>
      </w:sdt>
      <w:sdt>
        <w:sdtPr>
          <w:id w:val="-1044135862"/>
          <w:docPartObj>
            <w:docPartGallery w:val="Cover Pages"/>
            <w:docPartUnique/>
          </w:docPartObj>
        </w:sdtPr>
        <w:sdtEndPr/>
        <w:sdtContent/>
      </w:sdt>
      <w:sdt>
        <w:sdtPr>
          <w:id w:val="896014867"/>
          <w:docPartObj>
            <w:docPartGallery w:val="Cover Pages"/>
            <w:docPartUnique/>
          </w:docPartObj>
        </w:sdtPr>
        <w:sdtEndPr/>
        <w:sdtContent/>
      </w:sdt>
      <w:sdt>
        <w:sdtPr>
          <w:id w:val="-1948692712"/>
          <w:docPartObj>
            <w:docPartGallery w:val="Cover Pages"/>
            <w:docPartUnique/>
          </w:docPartObj>
        </w:sdtPr>
        <w:sdtEndPr/>
        <w:sdtContent/>
      </w:sdt>
      <w:sdt>
        <w:sdtPr>
          <w:id w:val="-1691754879"/>
          <w:docPartObj>
            <w:docPartGallery w:val="Cover Pages"/>
            <w:docPartUnique/>
          </w:docPartObj>
        </w:sdtPr>
        <w:sdtEndPr/>
        <w:sdtContent/>
      </w:sdt>
      <w:sdt>
        <w:sdtPr>
          <w:id w:val="1839350457"/>
          <w:docPartObj>
            <w:docPartGallery w:val="Cover Pages"/>
            <w:docPartUnique/>
          </w:docPartObj>
        </w:sdtPr>
        <w:sdtEndPr/>
        <w:sdtContent/>
      </w:sdt>
      <w:sdt>
        <w:sdtPr>
          <w:id w:val="-40822197"/>
          <w:docPartObj>
            <w:docPartGallery w:val="Cover Pages"/>
            <w:docPartUnique/>
          </w:docPartObj>
        </w:sdtPr>
        <w:sdtEndPr/>
        <w:sdtContent/>
      </w:sdt>
      <w:sdt>
        <w:sdtPr>
          <w:id w:val="-85856616"/>
          <w:docPartObj>
            <w:docPartGallery w:val="Cover Pages"/>
            <w:docPartUnique/>
          </w:docPartObj>
        </w:sdtPr>
        <w:sdtEndPr/>
        <w:sdtContent/>
      </w:sdt>
      <w:sdt>
        <w:sdtPr>
          <w:id w:val="-1757823183"/>
          <w:docPartObj>
            <w:docPartGallery w:val="Cover Pages"/>
            <w:docPartUnique/>
          </w:docPartObj>
        </w:sdtPr>
        <w:sdtEndPr/>
        <w:sdtContent/>
      </w:sdt>
      <w:sdt>
        <w:sdtPr>
          <w:id w:val="397636616"/>
          <w:docPartObj>
            <w:docPartGallery w:val="Cover Pages"/>
            <w:docPartUnique/>
          </w:docPartObj>
        </w:sdtPr>
        <w:sdtEndPr/>
        <w:sdtContent/>
      </w:sdt>
      <w:sdt>
        <w:sdtPr>
          <w:id w:val="-1173257929"/>
          <w:docPartObj>
            <w:docPartGallery w:val="Cover Pages"/>
            <w:docPartUnique/>
          </w:docPartObj>
        </w:sdtPr>
        <w:sdtEndPr/>
        <w:sdtContent/>
      </w:sdt>
      <w:sdt>
        <w:sdtPr>
          <w:id w:val="1745144601"/>
          <w:docPartObj>
            <w:docPartGallery w:val="Cover Pages"/>
            <w:docPartUnique/>
          </w:docPartObj>
        </w:sdtPr>
        <w:sdtEndPr/>
        <w:sdtContent/>
      </w:sdt>
      <w:sdt>
        <w:sdtPr>
          <w:id w:val="-732611862"/>
          <w:docPartObj>
            <w:docPartGallery w:val="Cover Pages"/>
            <w:docPartUnique/>
          </w:docPartObj>
        </w:sdtPr>
        <w:sdtEndPr/>
        <w:sdtContent/>
      </w:sdt>
      <w:sdt>
        <w:sdtPr>
          <w:id w:val="2124334696"/>
          <w:docPartObj>
            <w:docPartGallery w:val="Cover Pages"/>
            <w:docPartUnique/>
          </w:docPartObj>
        </w:sdtPr>
        <w:sdtEndPr/>
        <w:sdtContent/>
      </w:sdt>
      <w:sdt>
        <w:sdtPr>
          <w:id w:val="-424650851"/>
          <w:docPartObj>
            <w:docPartGallery w:val="Cover Pages"/>
            <w:docPartUnique/>
          </w:docPartObj>
        </w:sdtPr>
        <w:sdtEndPr/>
        <w:sdtContent/>
      </w:sdt>
      <w:sdt>
        <w:sdtPr>
          <w:id w:val="1793405488"/>
          <w:docPartObj>
            <w:docPartGallery w:val="Cover Pages"/>
            <w:docPartUnique/>
          </w:docPartObj>
        </w:sdtPr>
        <w:sdtEndPr/>
        <w:sdtContent/>
      </w:sdt>
      <w:sdt>
        <w:sdtPr>
          <w:id w:val="-1109118556"/>
          <w:docPartObj>
            <w:docPartGallery w:val="Cover Pages"/>
            <w:docPartUnique/>
          </w:docPartObj>
        </w:sdtPr>
        <w:sdtEndPr/>
        <w:sdtContent/>
      </w:sdt>
      <w:sdt>
        <w:sdtPr>
          <w:id w:val="-1131013286"/>
          <w:docPartObj>
            <w:docPartGallery w:val="Cover Pages"/>
            <w:docPartUnique/>
          </w:docPartObj>
        </w:sdtPr>
        <w:sdtEndPr/>
        <w:sdtContent/>
      </w:sdt>
      <w:sdt>
        <w:sdtPr>
          <w:id w:val="-1613205506"/>
          <w:docPartObj>
            <w:docPartGallery w:val="Cover Pages"/>
            <w:docPartUnique/>
          </w:docPartObj>
        </w:sdtPr>
        <w:sdtEndPr/>
        <w:sdtContent/>
      </w:sdt>
      <w:sdt>
        <w:sdtPr>
          <w:id w:val="-903838541"/>
          <w:docPartObj>
            <w:docPartGallery w:val="Cover Pages"/>
            <w:docPartUnique/>
          </w:docPartObj>
        </w:sdtPr>
        <w:sdtEndPr/>
        <w:sdtContent/>
      </w:sdt>
      <w:sdt>
        <w:sdtPr>
          <w:id w:val="801739051"/>
          <w:docPartObj>
            <w:docPartGallery w:val="Cover Pages"/>
            <w:docPartUnique/>
          </w:docPartObj>
        </w:sdtPr>
        <w:sdtEndPr/>
        <w:sdtContent/>
      </w:sdt>
      <w:sdt>
        <w:sdtPr>
          <w:id w:val="-2119517519"/>
          <w:docPartObj>
            <w:docPartGallery w:val="Cover Pages"/>
            <w:docPartUnique/>
          </w:docPartObj>
        </w:sdtPr>
        <w:sdtEndPr/>
        <w:sdtContent/>
      </w:sdt>
      <w:sdt>
        <w:sdtPr>
          <w:id w:val="-1957940995"/>
          <w:docPartObj>
            <w:docPartGallery w:val="Cover Pages"/>
            <w:docPartUnique/>
          </w:docPartObj>
        </w:sdtPr>
        <w:sdtEndPr/>
        <w:sdtContent/>
      </w:sdt>
      <w:sdt>
        <w:sdtPr>
          <w:id w:val="-1175805030"/>
          <w:docPartObj>
            <w:docPartGallery w:val="Cover Pages"/>
            <w:docPartUnique/>
          </w:docPartObj>
        </w:sdtPr>
        <w:sdtEndPr/>
        <w:sdtContent/>
      </w:sdt>
      <w:sdt>
        <w:sdtPr>
          <w:id w:val="-1681269729"/>
          <w:docPartObj>
            <w:docPartGallery w:val="Cover Pages"/>
            <w:docPartUnique/>
          </w:docPartObj>
        </w:sdtPr>
        <w:sdtEndPr/>
        <w:sdtContent/>
      </w:sdt>
      <w:sdt>
        <w:sdtPr>
          <w:id w:val="187797253"/>
          <w:docPartObj>
            <w:docPartGallery w:val="Cover Pages"/>
            <w:docPartUnique/>
          </w:docPartObj>
        </w:sdtPr>
        <w:sdtEndPr/>
        <w:sdtContent/>
      </w:sdt>
      <w:sdt>
        <w:sdtPr>
          <w:id w:val="223106695"/>
          <w:docPartObj>
            <w:docPartGallery w:val="Cover Pages"/>
            <w:docPartUnique/>
          </w:docPartObj>
        </w:sdtPr>
        <w:sdtEndPr/>
        <w:sdtContent/>
      </w:sdt>
      <w:sdt>
        <w:sdtPr>
          <w:id w:val="-642498932"/>
          <w:docPartObj>
            <w:docPartGallery w:val="Cover Pages"/>
            <w:docPartUnique/>
          </w:docPartObj>
        </w:sdtPr>
        <w:sdtEndPr/>
        <w:sdtContent/>
      </w:sdt>
      <w:sdt>
        <w:sdtPr>
          <w:id w:val="-810474496"/>
          <w:docPartObj>
            <w:docPartGallery w:val="Cover Pages"/>
            <w:docPartUnique/>
          </w:docPartObj>
        </w:sdtPr>
        <w:sdtEndPr/>
        <w:sdtContent/>
      </w:sdt>
      <w:sdt>
        <w:sdtPr>
          <w:id w:val="1618405665"/>
          <w:docPartObj>
            <w:docPartGallery w:val="Cover Pages"/>
            <w:docPartUnique/>
          </w:docPartObj>
        </w:sdtPr>
        <w:sdtEndPr/>
        <w:sdtContent/>
      </w:sdt>
      <w:sdt>
        <w:sdtPr>
          <w:id w:val="112256122"/>
          <w:docPartObj>
            <w:docPartGallery w:val="Cover Pages"/>
            <w:docPartUnique/>
          </w:docPartObj>
        </w:sdtPr>
        <w:sdtEndPr/>
        <w:sdtContent/>
      </w:sdt>
      <w:sdt>
        <w:sdtPr>
          <w:id w:val="2004464982"/>
          <w:docPartObj>
            <w:docPartGallery w:val="Cover Pages"/>
            <w:docPartUnique/>
          </w:docPartObj>
        </w:sdtPr>
        <w:sdtEndPr/>
        <w:sdtContent/>
      </w:sdt>
      <w:sdt>
        <w:sdtPr>
          <w:id w:val="-72441048"/>
          <w:docPartObj>
            <w:docPartGallery w:val="Cover Pages"/>
            <w:docPartUnique/>
          </w:docPartObj>
        </w:sdtPr>
        <w:sdtEndPr/>
        <w:sdtContent/>
      </w:sdt>
      <w:sdt>
        <w:sdtPr>
          <w:id w:val="-1907369370"/>
          <w:docPartObj>
            <w:docPartGallery w:val="Cover Pages"/>
            <w:docPartUnique/>
          </w:docPartObj>
        </w:sdtPr>
        <w:sdtEndPr/>
        <w:sdtContent/>
      </w:sdt>
      <w:sdt>
        <w:sdtPr>
          <w:id w:val="-316350041"/>
          <w:docPartObj>
            <w:docPartGallery w:val="Cover Pages"/>
            <w:docPartUnique/>
          </w:docPartObj>
        </w:sdtPr>
        <w:sdtEndPr/>
        <w:sdtContent/>
      </w:sdt>
      <w:sdt>
        <w:sdtPr>
          <w:id w:val="1051501015"/>
          <w:docPartObj>
            <w:docPartGallery w:val="Cover Pages"/>
            <w:docPartUnique/>
          </w:docPartObj>
        </w:sdtPr>
        <w:sdtEndPr/>
        <w:sdtContent/>
      </w:sdt>
      <w:sdt>
        <w:sdtPr>
          <w:id w:val="287480658"/>
          <w:docPartObj>
            <w:docPartGallery w:val="Cover Pages"/>
            <w:docPartUnique/>
          </w:docPartObj>
        </w:sdtPr>
        <w:sdtEndPr/>
        <w:sdtContent/>
      </w:sdt>
      <w:sdt>
        <w:sdtPr>
          <w:id w:val="47114896"/>
          <w:docPartObj>
            <w:docPartGallery w:val="Cover Pages"/>
            <w:docPartUnique/>
          </w:docPartObj>
        </w:sdtPr>
        <w:sdtEndPr/>
        <w:sdtContent/>
      </w:sdt>
      <w:sdt>
        <w:sdtPr>
          <w:id w:val="-57857747"/>
          <w:docPartObj>
            <w:docPartGallery w:val="Cover Pages"/>
            <w:docPartUnique/>
          </w:docPartObj>
        </w:sdtPr>
        <w:sdtEndPr/>
        <w:sdtContent/>
      </w:sdt>
      <w:sdt>
        <w:sdtPr>
          <w:id w:val="-14238701"/>
          <w:docPartObj>
            <w:docPartGallery w:val="Cover Pages"/>
            <w:docPartUnique/>
          </w:docPartObj>
        </w:sdtPr>
        <w:sdtEndPr/>
        <w:sdtContent/>
      </w:sdt>
      <w:sdt>
        <w:sdtPr>
          <w:id w:val="-1846090999"/>
          <w:docPartObj>
            <w:docPartGallery w:val="Cover Pages"/>
            <w:docPartUnique/>
          </w:docPartObj>
        </w:sdtPr>
        <w:sdtEndPr/>
        <w:sdtContent/>
      </w:sdt>
      <w:sdt>
        <w:sdtPr>
          <w:id w:val="1163890548"/>
          <w:docPartObj>
            <w:docPartGallery w:val="Cover Pages"/>
            <w:docPartUnique/>
          </w:docPartObj>
        </w:sdtPr>
        <w:sdtEndPr/>
        <w:sdtContent/>
      </w:sdt>
      <w:sdt>
        <w:sdtPr>
          <w:id w:val="-1095788302"/>
          <w:docPartObj>
            <w:docPartGallery w:val="Cover Pages"/>
            <w:docPartUnique/>
          </w:docPartObj>
        </w:sdtPr>
        <w:sdtEndPr/>
        <w:sdtContent/>
      </w:sdt>
      <w:sdt>
        <w:sdtPr>
          <w:id w:val="-821435082"/>
          <w:docPartObj>
            <w:docPartGallery w:val="Cover Pages"/>
            <w:docPartUnique/>
          </w:docPartObj>
        </w:sdtPr>
        <w:sdtEndPr/>
        <w:sdtContent/>
      </w:sdt>
      <w:sdt>
        <w:sdtPr>
          <w:id w:val="-1210727684"/>
          <w:docPartObj>
            <w:docPartGallery w:val="Cover Pages"/>
            <w:docPartUnique/>
          </w:docPartObj>
        </w:sdtPr>
        <w:sdtEndPr/>
        <w:sdtContent/>
      </w:sdt>
    </w:p>
    <w:p w14:paraId="1A238038" w14:textId="77777777" w:rsidR="00210980" w:rsidRPr="001D13C0" w:rsidRDefault="00210980" w:rsidP="001D13C0"/>
    <w:p w14:paraId="5EFAB57D" w14:textId="41430E93" w:rsidR="00210980" w:rsidRPr="00DF6BEB" w:rsidRDefault="002663E5" w:rsidP="00DF6BEB">
      <w:sdt>
        <w:sdtPr>
          <w:id w:val="937480755"/>
          <w:docPartObj>
            <w:docPartGallery w:val="Cover Pages"/>
            <w:docPartUnique/>
          </w:docPartObj>
        </w:sdtPr>
        <w:sdtEndPr/>
        <w:sdtContent/>
      </w:sdt>
      <w:sdt>
        <w:sdtPr>
          <w:id w:val="1345979870"/>
          <w:docPartObj>
            <w:docPartGallery w:val="Cover Pages"/>
            <w:docPartUnique/>
          </w:docPartObj>
        </w:sdtPr>
        <w:sdtEndPr/>
        <w:sdtContent/>
      </w:sdt>
      <w:sdt>
        <w:sdtPr>
          <w:id w:val="1419445017"/>
          <w:docPartObj>
            <w:docPartGallery w:val="Cover Pages"/>
            <w:docPartUnique/>
          </w:docPartObj>
        </w:sdtPr>
        <w:sdtEndPr/>
        <w:sdtContent/>
      </w:sdt>
      <w:sdt>
        <w:sdtPr>
          <w:id w:val="676470967"/>
          <w:docPartObj>
            <w:docPartGallery w:val="Cover Pages"/>
            <w:docPartUnique/>
          </w:docPartObj>
        </w:sdtPr>
        <w:sdtEndPr/>
        <w:sdtContent/>
      </w:sdt>
      <w:sdt>
        <w:sdtPr>
          <w:id w:val="1448270281"/>
          <w:docPartObj>
            <w:docPartGallery w:val="Cover Pages"/>
            <w:docPartUnique/>
          </w:docPartObj>
        </w:sdtPr>
        <w:sdtEndPr/>
        <w:sdtContent/>
      </w:sdt>
      <w:sdt>
        <w:sdtPr>
          <w:id w:val="1602068316"/>
          <w:docPartObj>
            <w:docPartGallery w:val="Cover Pages"/>
            <w:docPartUnique/>
          </w:docPartObj>
        </w:sdtPr>
        <w:sdtEndPr/>
        <w:sdtContent/>
      </w:sdt>
      <w:sdt>
        <w:sdtPr>
          <w:id w:val="-307320591"/>
          <w:docPartObj>
            <w:docPartGallery w:val="Cover Pages"/>
            <w:docPartUnique/>
          </w:docPartObj>
        </w:sdtPr>
        <w:sdtEndPr/>
        <w:sdtContent/>
      </w:sdt>
      <w:sdt>
        <w:sdtPr>
          <w:id w:val="-1790883090"/>
          <w:docPartObj>
            <w:docPartGallery w:val="Cover Pages"/>
            <w:docPartUnique/>
          </w:docPartObj>
        </w:sdtPr>
        <w:sdtEndPr/>
        <w:sdtContent/>
      </w:sdt>
      <w:sdt>
        <w:sdtPr>
          <w:id w:val="-541973961"/>
          <w:docPartObj>
            <w:docPartGallery w:val="Cover Pages"/>
            <w:docPartUnique/>
          </w:docPartObj>
        </w:sdtPr>
        <w:sdtEndPr/>
        <w:sdtContent/>
      </w:sdt>
      <w:sdt>
        <w:sdtPr>
          <w:id w:val="-172797016"/>
          <w:docPartObj>
            <w:docPartGallery w:val="Cover Pages"/>
            <w:docPartUnique/>
          </w:docPartObj>
        </w:sdtPr>
        <w:sdtEndPr/>
        <w:sdtContent/>
      </w:sdt>
      <w:sdt>
        <w:sdtPr>
          <w:id w:val="-1415617353"/>
          <w:docPartObj>
            <w:docPartGallery w:val="Cover Pages"/>
            <w:docPartUnique/>
          </w:docPartObj>
        </w:sdtPr>
        <w:sdtEndPr/>
        <w:sdtContent/>
      </w:sdt>
      <w:sdt>
        <w:sdtPr>
          <w:id w:val="212091831"/>
          <w:docPartObj>
            <w:docPartGallery w:val="Cover Pages"/>
            <w:docPartUnique/>
          </w:docPartObj>
        </w:sdtPr>
        <w:sdtEndPr/>
        <w:sdtContent/>
      </w:sdt>
      <w:sdt>
        <w:sdtPr>
          <w:id w:val="329189602"/>
          <w:docPartObj>
            <w:docPartGallery w:val="Cover Pages"/>
            <w:docPartUnique/>
          </w:docPartObj>
        </w:sdtPr>
        <w:sdtEndPr/>
        <w:sdtContent/>
      </w:sdt>
      <w:sdt>
        <w:sdtPr>
          <w:id w:val="361250773"/>
          <w:docPartObj>
            <w:docPartGallery w:val="Cover Pages"/>
            <w:docPartUnique/>
          </w:docPartObj>
        </w:sdtPr>
        <w:sdtEndPr/>
        <w:sdtContent/>
      </w:sdt>
      <w:sdt>
        <w:sdtPr>
          <w:id w:val="746082707"/>
          <w:docPartObj>
            <w:docPartGallery w:val="Cover Pages"/>
            <w:docPartUnique/>
          </w:docPartObj>
        </w:sdtPr>
        <w:sdtEndPr/>
        <w:sdtContent/>
      </w:sdt>
      <w:sdt>
        <w:sdtPr>
          <w:id w:val="-1049917146"/>
          <w:docPartObj>
            <w:docPartGallery w:val="Cover Pages"/>
            <w:docPartUnique/>
          </w:docPartObj>
        </w:sdtPr>
        <w:sdtEndPr/>
        <w:sdtContent/>
      </w:sdt>
      <w:sdt>
        <w:sdtPr>
          <w:id w:val="-747506028"/>
          <w:docPartObj>
            <w:docPartGallery w:val="Cover Pages"/>
            <w:docPartUnique/>
          </w:docPartObj>
        </w:sdtPr>
        <w:sdtEndPr/>
        <w:sdtContent/>
      </w:sdt>
      <w:sdt>
        <w:sdtPr>
          <w:id w:val="-158776076"/>
          <w:docPartObj>
            <w:docPartGallery w:val="Cover Pages"/>
            <w:docPartUnique/>
          </w:docPartObj>
        </w:sdtPr>
        <w:sdtEndPr/>
        <w:sdtContent/>
      </w:sdt>
      <w:sdt>
        <w:sdtPr>
          <w:id w:val="-2053456053"/>
          <w:docPartObj>
            <w:docPartGallery w:val="Cover Pages"/>
            <w:docPartUnique/>
          </w:docPartObj>
        </w:sdtPr>
        <w:sdtEndPr/>
        <w:sdtContent/>
      </w:sdt>
      <w:sdt>
        <w:sdtPr>
          <w:id w:val="-165951575"/>
          <w:docPartObj>
            <w:docPartGallery w:val="Cover Pages"/>
            <w:docPartUnique/>
          </w:docPartObj>
        </w:sdtPr>
        <w:sdtEndPr/>
        <w:sdtContent/>
      </w:sdt>
      <w:sdt>
        <w:sdtPr>
          <w:id w:val="-25018724"/>
          <w:docPartObj>
            <w:docPartGallery w:val="Cover Pages"/>
            <w:docPartUnique/>
          </w:docPartObj>
        </w:sdtPr>
        <w:sdtEndPr/>
        <w:sdtContent/>
      </w:sdt>
      <w:sdt>
        <w:sdtPr>
          <w:id w:val="1087046690"/>
          <w:docPartObj>
            <w:docPartGallery w:val="Cover Pages"/>
            <w:docPartUnique/>
          </w:docPartObj>
        </w:sdtPr>
        <w:sdtEndPr/>
        <w:sdtContent/>
      </w:sdt>
      <w:sdt>
        <w:sdtPr>
          <w:id w:val="-852114416"/>
          <w:docPartObj>
            <w:docPartGallery w:val="Cover Pages"/>
            <w:docPartUnique/>
          </w:docPartObj>
        </w:sdtPr>
        <w:sdtEndPr/>
        <w:sdtContent/>
      </w:sdt>
      <w:sdt>
        <w:sdtPr>
          <w:id w:val="129061833"/>
          <w:docPartObj>
            <w:docPartGallery w:val="Cover Pages"/>
            <w:docPartUnique/>
          </w:docPartObj>
        </w:sdtPr>
        <w:sdtEndPr/>
        <w:sdtContent/>
      </w:sdt>
      <w:sdt>
        <w:sdtPr>
          <w:id w:val="-1934823763"/>
          <w:docPartObj>
            <w:docPartGallery w:val="Cover Pages"/>
            <w:docPartUnique/>
          </w:docPartObj>
        </w:sdtPr>
        <w:sdtEndPr/>
        <w:sdtContent/>
      </w:sdt>
      <w:sdt>
        <w:sdtPr>
          <w:id w:val="-1124156265"/>
          <w:docPartObj>
            <w:docPartGallery w:val="Cover Pages"/>
            <w:docPartUnique/>
          </w:docPartObj>
        </w:sdtPr>
        <w:sdtEndPr/>
        <w:sdtContent/>
      </w:sdt>
      <w:sdt>
        <w:sdtPr>
          <w:id w:val="1113408903"/>
          <w:docPartObj>
            <w:docPartGallery w:val="Cover Pages"/>
            <w:docPartUnique/>
          </w:docPartObj>
        </w:sdtPr>
        <w:sdtEndPr/>
        <w:sdtContent/>
      </w:sdt>
      <w:sdt>
        <w:sdtPr>
          <w:id w:val="-1609584646"/>
          <w:docPartObj>
            <w:docPartGallery w:val="Cover Pages"/>
            <w:docPartUnique/>
          </w:docPartObj>
        </w:sdtPr>
        <w:sdtEndPr/>
        <w:sdtContent/>
      </w:sdt>
      <w:sdt>
        <w:sdtPr>
          <w:id w:val="1789774119"/>
          <w:docPartObj>
            <w:docPartGallery w:val="Cover Pages"/>
            <w:docPartUnique/>
          </w:docPartObj>
        </w:sdtPr>
        <w:sdtEndPr/>
        <w:sdtContent/>
      </w:sdt>
      <w:sdt>
        <w:sdtPr>
          <w:id w:val="856241147"/>
          <w:docPartObj>
            <w:docPartGallery w:val="Cover Pages"/>
            <w:docPartUnique/>
          </w:docPartObj>
        </w:sdtPr>
        <w:sdtEndPr/>
        <w:sdtContent/>
      </w:sdt>
      <w:sdt>
        <w:sdtPr>
          <w:id w:val="2061513959"/>
          <w:docPartObj>
            <w:docPartGallery w:val="Cover Pages"/>
            <w:docPartUnique/>
          </w:docPartObj>
        </w:sdtPr>
        <w:sdtEndPr/>
        <w:sdtContent/>
      </w:sdt>
      <w:sdt>
        <w:sdtPr>
          <w:id w:val="-1038434774"/>
          <w:docPartObj>
            <w:docPartGallery w:val="Cover Pages"/>
            <w:docPartUnique/>
          </w:docPartObj>
        </w:sdtPr>
        <w:sdtEndPr/>
        <w:sdtContent/>
      </w:sdt>
      <w:sdt>
        <w:sdtPr>
          <w:id w:val="-1152441922"/>
          <w:docPartObj>
            <w:docPartGallery w:val="Cover Pages"/>
            <w:docPartUnique/>
          </w:docPartObj>
        </w:sdtPr>
        <w:sdtEndPr/>
        <w:sdtContent/>
      </w:sdt>
      <w:sdt>
        <w:sdtPr>
          <w:id w:val="-920027210"/>
          <w:docPartObj>
            <w:docPartGallery w:val="Cover Pages"/>
            <w:docPartUnique/>
          </w:docPartObj>
        </w:sdtPr>
        <w:sdtEndPr/>
        <w:sdtContent/>
      </w:sdt>
      <w:sdt>
        <w:sdtPr>
          <w:id w:val="-835059589"/>
          <w:docPartObj>
            <w:docPartGallery w:val="Cover Pages"/>
            <w:docPartUnique/>
          </w:docPartObj>
        </w:sdtPr>
        <w:sdtEndPr/>
        <w:sdtContent/>
      </w:sdt>
      <w:sdt>
        <w:sdtPr>
          <w:id w:val="-1002808362"/>
          <w:docPartObj>
            <w:docPartGallery w:val="Cover Pages"/>
            <w:docPartUnique/>
          </w:docPartObj>
        </w:sdtPr>
        <w:sdtEndPr/>
        <w:sdtContent/>
      </w:sdt>
      <w:sdt>
        <w:sdtPr>
          <w:id w:val="1798112562"/>
          <w:docPartObj>
            <w:docPartGallery w:val="Cover Pages"/>
            <w:docPartUnique/>
          </w:docPartObj>
        </w:sdtPr>
        <w:sdtEndPr/>
        <w:sdtContent/>
      </w:sdt>
      <w:sdt>
        <w:sdtPr>
          <w:id w:val="-1781171883"/>
          <w:docPartObj>
            <w:docPartGallery w:val="Cover Pages"/>
            <w:docPartUnique/>
          </w:docPartObj>
        </w:sdtPr>
        <w:sdtEndPr/>
        <w:sdtContent/>
      </w:sdt>
      <w:sdt>
        <w:sdtPr>
          <w:id w:val="-41451296"/>
          <w:docPartObj>
            <w:docPartGallery w:val="Cover Pages"/>
            <w:docPartUnique/>
          </w:docPartObj>
        </w:sdtPr>
        <w:sdtEndPr/>
        <w:sdtContent/>
      </w:sdt>
      <w:sdt>
        <w:sdtPr>
          <w:id w:val="2095593813"/>
          <w:docPartObj>
            <w:docPartGallery w:val="Cover Pages"/>
            <w:docPartUnique/>
          </w:docPartObj>
        </w:sdtPr>
        <w:sdtEndPr/>
        <w:sdtContent/>
      </w:sdt>
      <w:sdt>
        <w:sdtPr>
          <w:id w:val="-981469890"/>
          <w:docPartObj>
            <w:docPartGallery w:val="Cover Pages"/>
            <w:docPartUnique/>
          </w:docPartObj>
        </w:sdtPr>
        <w:sdtEndPr/>
        <w:sdtContent/>
      </w:sdt>
      <w:sdt>
        <w:sdtPr>
          <w:id w:val="-1222358444"/>
          <w:docPartObj>
            <w:docPartGallery w:val="Cover Pages"/>
            <w:docPartUnique/>
          </w:docPartObj>
        </w:sdtPr>
        <w:sdtEndPr/>
        <w:sdtContent/>
      </w:sdt>
      <w:sdt>
        <w:sdtPr>
          <w:id w:val="-886414585"/>
          <w:docPartObj>
            <w:docPartGallery w:val="Cover Pages"/>
            <w:docPartUnique/>
          </w:docPartObj>
        </w:sdtPr>
        <w:sdtEndPr/>
        <w:sdtContent/>
      </w:sdt>
      <w:sdt>
        <w:sdtPr>
          <w:id w:val="1830865100"/>
          <w:docPartObj>
            <w:docPartGallery w:val="Cover Pages"/>
            <w:docPartUnique/>
          </w:docPartObj>
        </w:sdtPr>
        <w:sdtEndPr/>
        <w:sdtContent/>
      </w:sdt>
      <w:sdt>
        <w:sdtPr>
          <w:id w:val="-1761979177"/>
          <w:docPartObj>
            <w:docPartGallery w:val="Cover Pages"/>
            <w:docPartUnique/>
          </w:docPartObj>
        </w:sdtPr>
        <w:sdtEndPr/>
        <w:sdtContent/>
      </w:sdt>
      <w:sdt>
        <w:sdtPr>
          <w:id w:val="291335300"/>
          <w:docPartObj>
            <w:docPartGallery w:val="Cover Pages"/>
            <w:docPartUnique/>
          </w:docPartObj>
        </w:sdtPr>
        <w:sdtEndPr/>
        <w:sdtContent/>
      </w:sdt>
      <w:sdt>
        <w:sdtPr>
          <w:id w:val="1800331873"/>
          <w:docPartObj>
            <w:docPartGallery w:val="Cover Pages"/>
            <w:docPartUnique/>
          </w:docPartObj>
        </w:sdtPr>
        <w:sdtEndPr/>
        <w:sdtContent/>
      </w:sdt>
      <w:sdt>
        <w:sdtPr>
          <w:id w:val="525609371"/>
          <w:docPartObj>
            <w:docPartGallery w:val="Cover Pages"/>
            <w:docPartUnique/>
          </w:docPartObj>
        </w:sdtPr>
        <w:sdtEndPr/>
        <w:sdtContent/>
      </w:sdt>
      <w:sdt>
        <w:sdtPr>
          <w:id w:val="-2122987130"/>
          <w:docPartObj>
            <w:docPartGallery w:val="Cover Pages"/>
            <w:docPartUnique/>
          </w:docPartObj>
        </w:sdtPr>
        <w:sdtEndPr/>
        <w:sdtContent/>
      </w:sdt>
      <w:sdt>
        <w:sdtPr>
          <w:id w:val="2037839799"/>
          <w:docPartObj>
            <w:docPartGallery w:val="Cover Pages"/>
            <w:docPartUnique/>
          </w:docPartObj>
        </w:sdtPr>
        <w:sdtEndPr/>
        <w:sdtContent/>
      </w:sdt>
      <w:sdt>
        <w:sdtPr>
          <w:id w:val="-1909301075"/>
          <w:docPartObj>
            <w:docPartGallery w:val="Cover Pages"/>
            <w:docPartUnique/>
          </w:docPartObj>
        </w:sdtPr>
        <w:sdtEndPr/>
        <w:sdtContent/>
      </w:sdt>
    </w:p>
    <w:p w14:paraId="531171BF" w14:textId="77777777" w:rsidR="00210980" w:rsidRPr="001D13C0" w:rsidRDefault="00210980" w:rsidP="001D13C0"/>
    <w:sdt>
      <w:sdtPr>
        <w:id w:val="1471324043"/>
        <w:docPartObj>
          <w:docPartGallery w:val="Cover Pages"/>
          <w:docPartUnique/>
        </w:docPartObj>
      </w:sdtPr>
      <w:sdtEndPr/>
      <w:sdtContent>
        <w:p w14:paraId="5F459775" w14:textId="6F008419" w:rsidR="00F44958" w:rsidRPr="00D17938" w:rsidRDefault="002663E5" w:rsidP="00D17938"/>
      </w:sdtContent>
    </w:sdt>
    <w:p w14:paraId="0BD05300" w14:textId="5149CF39" w:rsidR="00990AB1" w:rsidRPr="00DF6BEB" w:rsidRDefault="002663E5" w:rsidP="00DF6BEB">
      <w:sdt>
        <w:sdtPr>
          <w:id w:val="468093574"/>
          <w:docPartObj>
            <w:docPartGallery w:val="Cover Pages"/>
            <w:docPartUnique/>
          </w:docPartObj>
        </w:sdtPr>
        <w:sdtEndPr/>
        <w:sdtContent/>
      </w:sdt>
      <w:sdt>
        <w:sdtPr>
          <w:id w:val="-1656522288"/>
          <w:docPartObj>
            <w:docPartGallery w:val="Cover Pages"/>
            <w:docPartUnique/>
          </w:docPartObj>
        </w:sdtPr>
        <w:sdtEndPr/>
        <w:sdtContent/>
      </w:sdt>
      <w:sdt>
        <w:sdtPr>
          <w:id w:val="-1893960296"/>
          <w:docPartObj>
            <w:docPartGallery w:val="Cover Pages"/>
            <w:docPartUnique/>
          </w:docPartObj>
        </w:sdtPr>
        <w:sdtEndPr/>
        <w:sdtContent/>
      </w:sdt>
      <w:sdt>
        <w:sdtPr>
          <w:id w:val="-1751422129"/>
          <w:docPartObj>
            <w:docPartGallery w:val="Cover Pages"/>
            <w:docPartUnique/>
          </w:docPartObj>
        </w:sdtPr>
        <w:sdtEndPr/>
        <w:sdtContent/>
      </w:sdt>
      <w:sdt>
        <w:sdtPr>
          <w:id w:val="415911744"/>
          <w:docPartObj>
            <w:docPartGallery w:val="Cover Pages"/>
            <w:docPartUnique/>
          </w:docPartObj>
        </w:sdtPr>
        <w:sdtEndPr/>
        <w:sdtContent/>
      </w:sdt>
      <w:sdt>
        <w:sdtPr>
          <w:id w:val="-1537655682"/>
          <w:docPartObj>
            <w:docPartGallery w:val="Cover Pages"/>
            <w:docPartUnique/>
          </w:docPartObj>
        </w:sdtPr>
        <w:sdtEndPr/>
        <w:sdtContent/>
      </w:sdt>
      <w:sdt>
        <w:sdtPr>
          <w:id w:val="-42985527"/>
          <w:docPartObj>
            <w:docPartGallery w:val="Cover Pages"/>
            <w:docPartUnique/>
          </w:docPartObj>
        </w:sdtPr>
        <w:sdtEndPr/>
        <w:sdtContent/>
      </w:sdt>
      <w:sdt>
        <w:sdtPr>
          <w:id w:val="-1080827206"/>
          <w:docPartObj>
            <w:docPartGallery w:val="Cover Pages"/>
            <w:docPartUnique/>
          </w:docPartObj>
        </w:sdtPr>
        <w:sdtEndPr/>
        <w:sdtContent/>
      </w:sdt>
      <w:sdt>
        <w:sdtPr>
          <w:id w:val="1899474993"/>
          <w:docPartObj>
            <w:docPartGallery w:val="Cover Pages"/>
            <w:docPartUnique/>
          </w:docPartObj>
        </w:sdtPr>
        <w:sdtEndPr/>
        <w:sdtContent/>
      </w:sdt>
      <w:sdt>
        <w:sdtPr>
          <w:id w:val="-1132794571"/>
          <w:docPartObj>
            <w:docPartGallery w:val="Cover Pages"/>
            <w:docPartUnique/>
          </w:docPartObj>
        </w:sdtPr>
        <w:sdtEndPr/>
        <w:sdtContent/>
      </w:sdt>
      <w:sdt>
        <w:sdtPr>
          <w:id w:val="1846661732"/>
          <w:docPartObj>
            <w:docPartGallery w:val="Cover Pages"/>
            <w:docPartUnique/>
          </w:docPartObj>
        </w:sdtPr>
        <w:sdtEndPr/>
        <w:sdtContent/>
      </w:sdt>
      <w:sdt>
        <w:sdtPr>
          <w:id w:val="-1432811763"/>
          <w:docPartObj>
            <w:docPartGallery w:val="Cover Pages"/>
            <w:docPartUnique/>
          </w:docPartObj>
        </w:sdtPr>
        <w:sdtEndPr/>
        <w:sdtContent/>
      </w:sdt>
      <w:sdt>
        <w:sdtPr>
          <w:id w:val="-997567846"/>
          <w:docPartObj>
            <w:docPartGallery w:val="Cover Pages"/>
            <w:docPartUnique/>
          </w:docPartObj>
        </w:sdtPr>
        <w:sdtEndPr/>
        <w:sdtContent/>
      </w:sdt>
      <w:sdt>
        <w:sdtPr>
          <w:id w:val="861324939"/>
          <w:docPartObj>
            <w:docPartGallery w:val="Cover Pages"/>
            <w:docPartUnique/>
          </w:docPartObj>
        </w:sdtPr>
        <w:sdtEndPr/>
        <w:sdtContent/>
      </w:sdt>
      <w:sdt>
        <w:sdtPr>
          <w:id w:val="863404493"/>
          <w:docPartObj>
            <w:docPartGallery w:val="Cover Pages"/>
            <w:docPartUnique/>
          </w:docPartObj>
        </w:sdtPr>
        <w:sdtEndPr/>
        <w:sdtContent/>
      </w:sdt>
      <w:sdt>
        <w:sdtPr>
          <w:id w:val="-255294533"/>
          <w:docPartObj>
            <w:docPartGallery w:val="Cover Pages"/>
            <w:docPartUnique/>
          </w:docPartObj>
        </w:sdtPr>
        <w:sdtEndPr/>
        <w:sdtContent/>
      </w:sdt>
      <w:sdt>
        <w:sdtPr>
          <w:id w:val="-299466046"/>
          <w:docPartObj>
            <w:docPartGallery w:val="Cover Pages"/>
            <w:docPartUnique/>
          </w:docPartObj>
        </w:sdtPr>
        <w:sdtEndPr/>
        <w:sdtContent/>
      </w:sdt>
      <w:sdt>
        <w:sdtPr>
          <w:id w:val="-1503038715"/>
          <w:docPartObj>
            <w:docPartGallery w:val="Cover Pages"/>
            <w:docPartUnique/>
          </w:docPartObj>
        </w:sdtPr>
        <w:sdtEndPr/>
        <w:sdtContent/>
      </w:sdt>
      <w:sdt>
        <w:sdtPr>
          <w:id w:val="-233320529"/>
          <w:docPartObj>
            <w:docPartGallery w:val="Cover Pages"/>
            <w:docPartUnique/>
          </w:docPartObj>
        </w:sdtPr>
        <w:sdtEndPr/>
        <w:sdtContent/>
      </w:sdt>
      <w:sdt>
        <w:sdtPr>
          <w:id w:val="-457098899"/>
          <w:docPartObj>
            <w:docPartGallery w:val="Cover Pages"/>
            <w:docPartUnique/>
          </w:docPartObj>
        </w:sdtPr>
        <w:sdtEndPr/>
        <w:sdtContent/>
      </w:sdt>
      <w:sdt>
        <w:sdtPr>
          <w:id w:val="1256092062"/>
          <w:docPartObj>
            <w:docPartGallery w:val="Cover Pages"/>
            <w:docPartUnique/>
          </w:docPartObj>
        </w:sdtPr>
        <w:sdtEndPr/>
        <w:sdtContent/>
      </w:sdt>
      <w:sdt>
        <w:sdtPr>
          <w:id w:val="75329889"/>
          <w:docPartObj>
            <w:docPartGallery w:val="Cover Pages"/>
            <w:docPartUnique/>
          </w:docPartObj>
        </w:sdtPr>
        <w:sdtEndPr/>
        <w:sdtContent/>
      </w:sdt>
      <w:sdt>
        <w:sdtPr>
          <w:id w:val="-2076735140"/>
          <w:docPartObj>
            <w:docPartGallery w:val="Cover Pages"/>
            <w:docPartUnique/>
          </w:docPartObj>
        </w:sdtPr>
        <w:sdtEndPr/>
        <w:sdtContent/>
      </w:sdt>
      <w:sdt>
        <w:sdtPr>
          <w:id w:val="-138728085"/>
          <w:docPartObj>
            <w:docPartGallery w:val="Cover Pages"/>
            <w:docPartUnique/>
          </w:docPartObj>
        </w:sdtPr>
        <w:sdtEndPr/>
        <w:sdtContent/>
      </w:sdt>
      <w:sdt>
        <w:sdtPr>
          <w:id w:val="-1612501012"/>
          <w:docPartObj>
            <w:docPartGallery w:val="Cover Pages"/>
            <w:docPartUnique/>
          </w:docPartObj>
        </w:sdtPr>
        <w:sdtEndPr/>
        <w:sdtContent/>
      </w:sdt>
      <w:sdt>
        <w:sdtPr>
          <w:id w:val="-792198363"/>
          <w:docPartObj>
            <w:docPartGallery w:val="Cover Pages"/>
            <w:docPartUnique/>
          </w:docPartObj>
        </w:sdtPr>
        <w:sdtEndPr/>
        <w:sdtContent/>
      </w:sdt>
      <w:sdt>
        <w:sdtPr>
          <w:id w:val="-75596621"/>
          <w:docPartObj>
            <w:docPartGallery w:val="Cover Pages"/>
            <w:docPartUnique/>
          </w:docPartObj>
        </w:sdtPr>
        <w:sdtEndPr/>
        <w:sdtContent/>
      </w:sdt>
      <w:sdt>
        <w:sdtPr>
          <w:id w:val="1206530169"/>
          <w:docPartObj>
            <w:docPartGallery w:val="Cover Pages"/>
            <w:docPartUnique/>
          </w:docPartObj>
        </w:sdtPr>
        <w:sdtEndPr/>
        <w:sdtContent/>
      </w:sdt>
      <w:sdt>
        <w:sdtPr>
          <w:id w:val="-813335310"/>
          <w:docPartObj>
            <w:docPartGallery w:val="Cover Pages"/>
            <w:docPartUnique/>
          </w:docPartObj>
        </w:sdtPr>
        <w:sdtEndPr/>
        <w:sdtContent/>
      </w:sdt>
      <w:sdt>
        <w:sdtPr>
          <w:id w:val="-1154450729"/>
          <w:docPartObj>
            <w:docPartGallery w:val="Cover Pages"/>
            <w:docPartUnique/>
          </w:docPartObj>
        </w:sdtPr>
        <w:sdtEndPr/>
        <w:sdtContent/>
      </w:sdt>
      <w:sdt>
        <w:sdtPr>
          <w:id w:val="-205253342"/>
          <w:docPartObj>
            <w:docPartGallery w:val="Cover Pages"/>
            <w:docPartUnique/>
          </w:docPartObj>
        </w:sdtPr>
        <w:sdtEndPr/>
        <w:sdtContent/>
      </w:sdt>
      <w:sdt>
        <w:sdtPr>
          <w:id w:val="209396459"/>
          <w:docPartObj>
            <w:docPartGallery w:val="Cover Pages"/>
            <w:docPartUnique/>
          </w:docPartObj>
        </w:sdtPr>
        <w:sdtEndPr/>
        <w:sdtContent/>
      </w:sdt>
      <w:sdt>
        <w:sdtPr>
          <w:id w:val="-421417395"/>
          <w:docPartObj>
            <w:docPartGallery w:val="Cover Pages"/>
            <w:docPartUnique/>
          </w:docPartObj>
        </w:sdtPr>
        <w:sdtEndPr/>
        <w:sdtContent/>
      </w:sdt>
      <w:sdt>
        <w:sdtPr>
          <w:id w:val="768589052"/>
          <w:docPartObj>
            <w:docPartGallery w:val="Cover Pages"/>
            <w:docPartUnique/>
          </w:docPartObj>
        </w:sdtPr>
        <w:sdtEndPr/>
        <w:sdtContent/>
      </w:sdt>
      <w:sdt>
        <w:sdtPr>
          <w:id w:val="1743978377"/>
          <w:docPartObj>
            <w:docPartGallery w:val="Cover Pages"/>
            <w:docPartUnique/>
          </w:docPartObj>
        </w:sdtPr>
        <w:sdtEndPr/>
        <w:sdtContent/>
      </w:sdt>
      <w:sdt>
        <w:sdtPr>
          <w:id w:val="-1837218116"/>
          <w:docPartObj>
            <w:docPartGallery w:val="Cover Pages"/>
            <w:docPartUnique/>
          </w:docPartObj>
        </w:sdtPr>
        <w:sdtEndPr/>
        <w:sdtContent/>
      </w:sdt>
      <w:sdt>
        <w:sdtPr>
          <w:id w:val="5487721"/>
          <w:docPartObj>
            <w:docPartGallery w:val="Cover Pages"/>
            <w:docPartUnique/>
          </w:docPartObj>
        </w:sdtPr>
        <w:sdtEndPr/>
        <w:sdtContent/>
      </w:sdt>
      <w:sdt>
        <w:sdtPr>
          <w:id w:val="1843815143"/>
          <w:docPartObj>
            <w:docPartGallery w:val="Cover Pages"/>
            <w:docPartUnique/>
          </w:docPartObj>
        </w:sdtPr>
        <w:sdtEndPr/>
        <w:sdtContent/>
      </w:sdt>
      <w:sdt>
        <w:sdtPr>
          <w:id w:val="2103527789"/>
          <w:docPartObj>
            <w:docPartGallery w:val="Cover Pages"/>
            <w:docPartUnique/>
          </w:docPartObj>
        </w:sdtPr>
        <w:sdtEndPr/>
        <w:sdtContent/>
      </w:sdt>
      <w:sdt>
        <w:sdtPr>
          <w:id w:val="520595505"/>
          <w:docPartObj>
            <w:docPartGallery w:val="Cover Pages"/>
            <w:docPartUnique/>
          </w:docPartObj>
        </w:sdtPr>
        <w:sdtEndPr/>
        <w:sdtContent/>
      </w:sdt>
      <w:sdt>
        <w:sdtPr>
          <w:id w:val="-833681255"/>
          <w:docPartObj>
            <w:docPartGallery w:val="Cover Pages"/>
            <w:docPartUnique/>
          </w:docPartObj>
        </w:sdtPr>
        <w:sdtEndPr/>
        <w:sdtContent/>
      </w:sdt>
      <w:sdt>
        <w:sdtPr>
          <w:id w:val="455298897"/>
          <w:docPartObj>
            <w:docPartGallery w:val="Cover Pages"/>
            <w:docPartUnique/>
          </w:docPartObj>
        </w:sdtPr>
        <w:sdtEndPr/>
        <w:sdtContent/>
      </w:sdt>
      <w:sdt>
        <w:sdtPr>
          <w:id w:val="481046291"/>
          <w:docPartObj>
            <w:docPartGallery w:val="Cover Pages"/>
            <w:docPartUnique/>
          </w:docPartObj>
        </w:sdtPr>
        <w:sdtEndPr/>
        <w:sdtContent/>
      </w:sdt>
      <w:sdt>
        <w:sdtPr>
          <w:id w:val="985672195"/>
          <w:docPartObj>
            <w:docPartGallery w:val="Cover Pages"/>
            <w:docPartUnique/>
          </w:docPartObj>
        </w:sdtPr>
        <w:sdtEndPr/>
        <w:sdtContent/>
      </w:sdt>
      <w:sdt>
        <w:sdtPr>
          <w:id w:val="-9068672"/>
          <w:docPartObj>
            <w:docPartGallery w:val="Cover Pages"/>
            <w:docPartUnique/>
          </w:docPartObj>
        </w:sdtPr>
        <w:sdtEndPr/>
        <w:sdtContent/>
      </w:sdt>
      <w:sdt>
        <w:sdtPr>
          <w:id w:val="1454215030"/>
          <w:docPartObj>
            <w:docPartGallery w:val="Cover Pages"/>
            <w:docPartUnique/>
          </w:docPartObj>
        </w:sdtPr>
        <w:sdtEndPr/>
        <w:sdtContent/>
      </w:sdt>
      <w:sdt>
        <w:sdtPr>
          <w:id w:val="-244645416"/>
          <w:docPartObj>
            <w:docPartGallery w:val="Cover Pages"/>
            <w:docPartUnique/>
          </w:docPartObj>
        </w:sdtPr>
        <w:sdtEndPr/>
        <w:sdtContent/>
      </w:sdt>
      <w:sdt>
        <w:sdtPr>
          <w:id w:val="364489011"/>
          <w:docPartObj>
            <w:docPartGallery w:val="Cover Pages"/>
            <w:docPartUnique/>
          </w:docPartObj>
        </w:sdtPr>
        <w:sdtEndPr/>
        <w:sdtContent/>
      </w:sdt>
      <w:sdt>
        <w:sdtPr>
          <w:id w:val="1723407011"/>
          <w:docPartObj>
            <w:docPartGallery w:val="Cover Pages"/>
            <w:docPartUnique/>
          </w:docPartObj>
        </w:sdtPr>
        <w:sdtEndPr/>
        <w:sdtContent/>
      </w:sdt>
      <w:sdt>
        <w:sdtPr>
          <w:id w:val="531690823"/>
          <w:docPartObj>
            <w:docPartGallery w:val="Cover Pages"/>
            <w:docPartUnique/>
          </w:docPartObj>
        </w:sdtPr>
        <w:sdtEndPr/>
        <w:sdtContent/>
      </w:sdt>
      <w:sdt>
        <w:sdtPr>
          <w:id w:val="302669170"/>
          <w:docPartObj>
            <w:docPartGallery w:val="Cover Pages"/>
            <w:docPartUnique/>
          </w:docPartObj>
        </w:sdtPr>
        <w:sdtEndPr/>
        <w:sdtContent/>
      </w:sdt>
    </w:p>
    <w:p w14:paraId="520CE544" w14:textId="0CFED81E" w:rsidR="00990AB1" w:rsidRPr="00DF6BEB" w:rsidRDefault="002663E5" w:rsidP="00DF6BEB">
      <w:sdt>
        <w:sdtPr>
          <w:id w:val="1405420356"/>
          <w:docPartObj>
            <w:docPartGallery w:val="Cover Pages"/>
            <w:docPartUnique/>
          </w:docPartObj>
        </w:sdtPr>
        <w:sdtEndPr/>
        <w:sdtContent/>
      </w:sdt>
      <w:sdt>
        <w:sdtPr>
          <w:id w:val="-1778256501"/>
          <w:docPartObj>
            <w:docPartGallery w:val="Cover Pages"/>
            <w:docPartUnique/>
          </w:docPartObj>
        </w:sdtPr>
        <w:sdtEndPr/>
        <w:sdtContent/>
      </w:sdt>
      <w:sdt>
        <w:sdtPr>
          <w:id w:val="1299120516"/>
          <w:docPartObj>
            <w:docPartGallery w:val="Cover Pages"/>
            <w:docPartUnique/>
          </w:docPartObj>
        </w:sdtPr>
        <w:sdtEndPr/>
        <w:sdtContent/>
      </w:sdt>
      <w:sdt>
        <w:sdtPr>
          <w:id w:val="1938014489"/>
          <w:docPartObj>
            <w:docPartGallery w:val="Cover Pages"/>
            <w:docPartUnique/>
          </w:docPartObj>
        </w:sdtPr>
        <w:sdtEndPr/>
        <w:sdtContent/>
      </w:sdt>
      <w:sdt>
        <w:sdtPr>
          <w:id w:val="930010678"/>
          <w:docPartObj>
            <w:docPartGallery w:val="Cover Pages"/>
            <w:docPartUnique/>
          </w:docPartObj>
        </w:sdtPr>
        <w:sdtEndPr/>
        <w:sdtContent/>
      </w:sdt>
      <w:sdt>
        <w:sdtPr>
          <w:id w:val="845986180"/>
          <w:docPartObj>
            <w:docPartGallery w:val="Cover Pages"/>
            <w:docPartUnique/>
          </w:docPartObj>
        </w:sdtPr>
        <w:sdtEndPr/>
        <w:sdtContent/>
      </w:sdt>
      <w:sdt>
        <w:sdtPr>
          <w:id w:val="1929374692"/>
          <w:docPartObj>
            <w:docPartGallery w:val="Cover Pages"/>
            <w:docPartUnique/>
          </w:docPartObj>
        </w:sdtPr>
        <w:sdtEndPr/>
        <w:sdtContent/>
      </w:sdt>
      <w:sdt>
        <w:sdtPr>
          <w:id w:val="-298447927"/>
          <w:docPartObj>
            <w:docPartGallery w:val="Cover Pages"/>
            <w:docPartUnique/>
          </w:docPartObj>
        </w:sdtPr>
        <w:sdtEndPr/>
        <w:sdtContent/>
      </w:sdt>
      <w:sdt>
        <w:sdtPr>
          <w:id w:val="1824473267"/>
          <w:docPartObj>
            <w:docPartGallery w:val="Cover Pages"/>
            <w:docPartUnique/>
          </w:docPartObj>
        </w:sdtPr>
        <w:sdtEndPr/>
        <w:sdtContent/>
      </w:sdt>
      <w:sdt>
        <w:sdtPr>
          <w:id w:val="1501847764"/>
          <w:docPartObj>
            <w:docPartGallery w:val="Cover Pages"/>
            <w:docPartUnique/>
          </w:docPartObj>
        </w:sdtPr>
        <w:sdtEndPr/>
        <w:sdtContent/>
      </w:sdt>
      <w:sdt>
        <w:sdtPr>
          <w:id w:val="-261222795"/>
          <w:docPartObj>
            <w:docPartGallery w:val="Cover Pages"/>
            <w:docPartUnique/>
          </w:docPartObj>
        </w:sdtPr>
        <w:sdtEndPr/>
        <w:sdtContent/>
      </w:sdt>
      <w:sdt>
        <w:sdtPr>
          <w:id w:val="-600650179"/>
          <w:docPartObj>
            <w:docPartGallery w:val="Cover Pages"/>
            <w:docPartUnique/>
          </w:docPartObj>
        </w:sdtPr>
        <w:sdtEndPr/>
        <w:sdtContent/>
      </w:sdt>
      <w:sdt>
        <w:sdtPr>
          <w:id w:val="1806194646"/>
          <w:docPartObj>
            <w:docPartGallery w:val="Cover Pages"/>
            <w:docPartUnique/>
          </w:docPartObj>
        </w:sdtPr>
        <w:sdtEndPr/>
        <w:sdtContent/>
      </w:sdt>
      <w:sdt>
        <w:sdtPr>
          <w:id w:val="-173503881"/>
          <w:docPartObj>
            <w:docPartGallery w:val="Cover Pages"/>
            <w:docPartUnique/>
          </w:docPartObj>
        </w:sdtPr>
        <w:sdtEndPr/>
        <w:sdtContent/>
      </w:sdt>
      <w:sdt>
        <w:sdtPr>
          <w:id w:val="1151637983"/>
          <w:docPartObj>
            <w:docPartGallery w:val="Cover Pages"/>
            <w:docPartUnique/>
          </w:docPartObj>
        </w:sdtPr>
        <w:sdtEndPr/>
        <w:sdtContent/>
      </w:sdt>
      <w:sdt>
        <w:sdtPr>
          <w:id w:val="1514887356"/>
          <w:docPartObj>
            <w:docPartGallery w:val="Cover Pages"/>
            <w:docPartUnique/>
          </w:docPartObj>
        </w:sdtPr>
        <w:sdtEndPr/>
        <w:sdtContent/>
      </w:sdt>
      <w:sdt>
        <w:sdtPr>
          <w:id w:val="-1977054529"/>
          <w:docPartObj>
            <w:docPartGallery w:val="Cover Pages"/>
            <w:docPartUnique/>
          </w:docPartObj>
        </w:sdtPr>
        <w:sdtEndPr/>
        <w:sdtContent/>
      </w:sdt>
      <w:sdt>
        <w:sdtPr>
          <w:id w:val="412203863"/>
          <w:docPartObj>
            <w:docPartGallery w:val="Cover Pages"/>
            <w:docPartUnique/>
          </w:docPartObj>
        </w:sdtPr>
        <w:sdtEndPr/>
        <w:sdtContent/>
      </w:sdt>
      <w:sdt>
        <w:sdtPr>
          <w:id w:val="1531534727"/>
          <w:docPartObj>
            <w:docPartGallery w:val="Cover Pages"/>
            <w:docPartUnique/>
          </w:docPartObj>
        </w:sdtPr>
        <w:sdtEndPr/>
        <w:sdtContent/>
      </w:sdt>
      <w:sdt>
        <w:sdtPr>
          <w:id w:val="1214772841"/>
          <w:docPartObj>
            <w:docPartGallery w:val="Cover Pages"/>
            <w:docPartUnique/>
          </w:docPartObj>
        </w:sdtPr>
        <w:sdtEndPr/>
        <w:sdtContent/>
      </w:sdt>
      <w:sdt>
        <w:sdtPr>
          <w:id w:val="1991893368"/>
          <w:docPartObj>
            <w:docPartGallery w:val="Cover Pages"/>
            <w:docPartUnique/>
          </w:docPartObj>
        </w:sdtPr>
        <w:sdtEndPr/>
        <w:sdtContent/>
      </w:sdt>
      <w:sdt>
        <w:sdtPr>
          <w:id w:val="524058062"/>
          <w:docPartObj>
            <w:docPartGallery w:val="Cover Pages"/>
            <w:docPartUnique/>
          </w:docPartObj>
        </w:sdtPr>
        <w:sdtEndPr/>
        <w:sdtContent/>
      </w:sdt>
      <w:sdt>
        <w:sdtPr>
          <w:id w:val="-1571801945"/>
          <w:docPartObj>
            <w:docPartGallery w:val="Cover Pages"/>
            <w:docPartUnique/>
          </w:docPartObj>
        </w:sdtPr>
        <w:sdtEndPr/>
        <w:sdtContent/>
      </w:sdt>
      <w:sdt>
        <w:sdtPr>
          <w:id w:val="698349593"/>
          <w:docPartObj>
            <w:docPartGallery w:val="Cover Pages"/>
            <w:docPartUnique/>
          </w:docPartObj>
        </w:sdtPr>
        <w:sdtEndPr/>
        <w:sdtContent/>
      </w:sdt>
      <w:sdt>
        <w:sdtPr>
          <w:id w:val="1157490108"/>
          <w:docPartObj>
            <w:docPartGallery w:val="Cover Pages"/>
            <w:docPartUnique/>
          </w:docPartObj>
        </w:sdtPr>
        <w:sdtEndPr/>
        <w:sdtContent/>
      </w:sdt>
      <w:sdt>
        <w:sdtPr>
          <w:id w:val="-1107492518"/>
          <w:docPartObj>
            <w:docPartGallery w:val="Cover Pages"/>
            <w:docPartUnique/>
          </w:docPartObj>
        </w:sdtPr>
        <w:sdtEndPr/>
        <w:sdtContent/>
      </w:sdt>
      <w:sdt>
        <w:sdtPr>
          <w:id w:val="532235436"/>
          <w:docPartObj>
            <w:docPartGallery w:val="Cover Pages"/>
            <w:docPartUnique/>
          </w:docPartObj>
        </w:sdtPr>
        <w:sdtEndPr/>
        <w:sdtContent/>
      </w:sdt>
      <w:sdt>
        <w:sdtPr>
          <w:id w:val="-839002637"/>
          <w:docPartObj>
            <w:docPartGallery w:val="Cover Pages"/>
            <w:docPartUnique/>
          </w:docPartObj>
        </w:sdtPr>
        <w:sdtEndPr/>
        <w:sdtContent/>
      </w:sdt>
      <w:sdt>
        <w:sdtPr>
          <w:id w:val="854843688"/>
          <w:docPartObj>
            <w:docPartGallery w:val="Cover Pages"/>
            <w:docPartUnique/>
          </w:docPartObj>
        </w:sdtPr>
        <w:sdtEndPr/>
        <w:sdtContent/>
      </w:sdt>
      <w:sdt>
        <w:sdtPr>
          <w:id w:val="447754811"/>
          <w:docPartObj>
            <w:docPartGallery w:val="Cover Pages"/>
            <w:docPartUnique/>
          </w:docPartObj>
        </w:sdtPr>
        <w:sdtEndPr/>
        <w:sdtContent/>
      </w:sdt>
      <w:sdt>
        <w:sdtPr>
          <w:id w:val="1168452565"/>
          <w:docPartObj>
            <w:docPartGallery w:val="Cover Pages"/>
            <w:docPartUnique/>
          </w:docPartObj>
        </w:sdtPr>
        <w:sdtEndPr/>
        <w:sdtContent/>
      </w:sdt>
      <w:sdt>
        <w:sdtPr>
          <w:id w:val="-901284266"/>
          <w:docPartObj>
            <w:docPartGallery w:val="Cover Pages"/>
            <w:docPartUnique/>
          </w:docPartObj>
        </w:sdtPr>
        <w:sdtEndPr/>
        <w:sdtContent/>
      </w:sdt>
      <w:sdt>
        <w:sdtPr>
          <w:id w:val="218096705"/>
          <w:docPartObj>
            <w:docPartGallery w:val="Cover Pages"/>
            <w:docPartUnique/>
          </w:docPartObj>
        </w:sdtPr>
        <w:sdtEndPr/>
        <w:sdtContent/>
      </w:sdt>
      <w:sdt>
        <w:sdtPr>
          <w:id w:val="40642045"/>
          <w:docPartObj>
            <w:docPartGallery w:val="Cover Pages"/>
            <w:docPartUnique/>
          </w:docPartObj>
        </w:sdtPr>
        <w:sdtEndPr/>
        <w:sdtContent/>
      </w:sdt>
      <w:sdt>
        <w:sdtPr>
          <w:id w:val="-1416238871"/>
          <w:docPartObj>
            <w:docPartGallery w:val="Cover Pages"/>
            <w:docPartUnique/>
          </w:docPartObj>
        </w:sdtPr>
        <w:sdtEndPr/>
        <w:sdtContent/>
      </w:sdt>
      <w:sdt>
        <w:sdtPr>
          <w:id w:val="-1584976817"/>
          <w:docPartObj>
            <w:docPartGallery w:val="Cover Pages"/>
            <w:docPartUnique/>
          </w:docPartObj>
        </w:sdtPr>
        <w:sdtEndPr/>
        <w:sdtContent/>
      </w:sdt>
      <w:sdt>
        <w:sdtPr>
          <w:id w:val="862633734"/>
          <w:docPartObj>
            <w:docPartGallery w:val="Cover Pages"/>
            <w:docPartUnique/>
          </w:docPartObj>
        </w:sdtPr>
        <w:sdtEndPr/>
        <w:sdtContent/>
      </w:sdt>
      <w:sdt>
        <w:sdtPr>
          <w:id w:val="-1400516652"/>
          <w:docPartObj>
            <w:docPartGallery w:val="Cover Pages"/>
            <w:docPartUnique/>
          </w:docPartObj>
        </w:sdtPr>
        <w:sdtEndPr/>
        <w:sdtContent/>
      </w:sdt>
      <w:sdt>
        <w:sdtPr>
          <w:id w:val="1475793522"/>
          <w:docPartObj>
            <w:docPartGallery w:val="Cover Pages"/>
            <w:docPartUnique/>
          </w:docPartObj>
        </w:sdtPr>
        <w:sdtEndPr/>
        <w:sdtContent/>
      </w:sdt>
      <w:sdt>
        <w:sdtPr>
          <w:id w:val="-1146043883"/>
          <w:docPartObj>
            <w:docPartGallery w:val="Cover Pages"/>
            <w:docPartUnique/>
          </w:docPartObj>
        </w:sdtPr>
        <w:sdtEndPr/>
        <w:sdtContent/>
      </w:sdt>
      <w:sdt>
        <w:sdtPr>
          <w:id w:val="-192381660"/>
          <w:docPartObj>
            <w:docPartGallery w:val="Cover Pages"/>
            <w:docPartUnique/>
          </w:docPartObj>
        </w:sdtPr>
        <w:sdtEndPr/>
        <w:sdtContent/>
      </w:sdt>
      <w:sdt>
        <w:sdtPr>
          <w:id w:val="745694196"/>
          <w:docPartObj>
            <w:docPartGallery w:val="Cover Pages"/>
            <w:docPartUnique/>
          </w:docPartObj>
        </w:sdtPr>
        <w:sdtEndPr/>
        <w:sdtContent/>
      </w:sdt>
      <w:sdt>
        <w:sdtPr>
          <w:id w:val="-541129084"/>
          <w:docPartObj>
            <w:docPartGallery w:val="Cover Pages"/>
            <w:docPartUnique/>
          </w:docPartObj>
        </w:sdtPr>
        <w:sdtEndPr/>
        <w:sdtContent/>
      </w:sdt>
      <w:sdt>
        <w:sdtPr>
          <w:id w:val="974487224"/>
          <w:docPartObj>
            <w:docPartGallery w:val="Cover Pages"/>
            <w:docPartUnique/>
          </w:docPartObj>
        </w:sdtPr>
        <w:sdtEndPr/>
        <w:sdtContent/>
      </w:sdt>
      <w:sdt>
        <w:sdtPr>
          <w:id w:val="-987938610"/>
          <w:docPartObj>
            <w:docPartGallery w:val="Cover Pages"/>
            <w:docPartUnique/>
          </w:docPartObj>
        </w:sdtPr>
        <w:sdtEndPr/>
        <w:sdtContent/>
      </w:sdt>
      <w:sdt>
        <w:sdtPr>
          <w:id w:val="2137054750"/>
          <w:docPartObj>
            <w:docPartGallery w:val="Cover Pages"/>
            <w:docPartUnique/>
          </w:docPartObj>
        </w:sdtPr>
        <w:sdtEndPr/>
        <w:sdtContent/>
      </w:sdt>
      <w:sdt>
        <w:sdtPr>
          <w:id w:val="-1657207512"/>
          <w:docPartObj>
            <w:docPartGallery w:val="Cover Pages"/>
            <w:docPartUnique/>
          </w:docPartObj>
        </w:sdtPr>
        <w:sdtEndPr/>
        <w:sdtContent/>
      </w:sdt>
      <w:sdt>
        <w:sdtPr>
          <w:id w:val="420838498"/>
          <w:docPartObj>
            <w:docPartGallery w:val="Cover Pages"/>
            <w:docPartUnique/>
          </w:docPartObj>
        </w:sdtPr>
        <w:sdtEndPr/>
        <w:sdtContent/>
      </w:sdt>
      <w:sdt>
        <w:sdtPr>
          <w:id w:val="545799535"/>
          <w:docPartObj>
            <w:docPartGallery w:val="Cover Pages"/>
            <w:docPartUnique/>
          </w:docPartObj>
        </w:sdtPr>
        <w:sdtEndPr/>
        <w:sdtContent/>
      </w:sdt>
      <w:sdt>
        <w:sdtPr>
          <w:id w:val="672838379"/>
          <w:docPartObj>
            <w:docPartGallery w:val="Cover Pages"/>
            <w:docPartUnique/>
          </w:docPartObj>
        </w:sdtPr>
        <w:sdtEndPr/>
        <w:sdtContent/>
      </w:sdt>
      <w:sdt>
        <w:sdtPr>
          <w:id w:val="1008100016"/>
          <w:docPartObj>
            <w:docPartGallery w:val="Cover Pages"/>
            <w:docPartUnique/>
          </w:docPartObj>
        </w:sdtPr>
        <w:sdtEndPr/>
        <w:sdtContent/>
      </w:sdt>
    </w:p>
    <w:p w14:paraId="53C4395E" w14:textId="6012DF10" w:rsidR="00A0491B" w:rsidRPr="00DF6BEB" w:rsidRDefault="002663E5" w:rsidP="00DF6BEB">
      <w:sdt>
        <w:sdtPr>
          <w:id w:val="1522209510"/>
          <w:docPartObj>
            <w:docPartGallery w:val="Cover Pages"/>
            <w:docPartUnique/>
          </w:docPartObj>
        </w:sdtPr>
        <w:sdtEndPr/>
        <w:sdtContent/>
      </w:sdt>
      <w:sdt>
        <w:sdtPr>
          <w:id w:val="1444578612"/>
          <w:docPartObj>
            <w:docPartGallery w:val="Cover Pages"/>
            <w:docPartUnique/>
          </w:docPartObj>
        </w:sdtPr>
        <w:sdtEndPr/>
        <w:sdtContent/>
      </w:sdt>
      <w:sdt>
        <w:sdtPr>
          <w:id w:val="1764407292"/>
          <w:docPartObj>
            <w:docPartGallery w:val="Cover Pages"/>
            <w:docPartUnique/>
          </w:docPartObj>
        </w:sdtPr>
        <w:sdtEndPr/>
        <w:sdtContent/>
      </w:sdt>
      <w:sdt>
        <w:sdtPr>
          <w:id w:val="-1643879789"/>
          <w:docPartObj>
            <w:docPartGallery w:val="Cover Pages"/>
            <w:docPartUnique/>
          </w:docPartObj>
        </w:sdtPr>
        <w:sdtEndPr/>
        <w:sdtContent/>
      </w:sdt>
      <w:sdt>
        <w:sdtPr>
          <w:id w:val="-254756947"/>
          <w:docPartObj>
            <w:docPartGallery w:val="Cover Pages"/>
            <w:docPartUnique/>
          </w:docPartObj>
        </w:sdtPr>
        <w:sdtEndPr/>
        <w:sdtContent/>
      </w:sdt>
      <w:sdt>
        <w:sdtPr>
          <w:id w:val="-974527903"/>
          <w:docPartObj>
            <w:docPartGallery w:val="Cover Pages"/>
            <w:docPartUnique/>
          </w:docPartObj>
        </w:sdtPr>
        <w:sdtEndPr/>
        <w:sdtContent/>
      </w:sdt>
      <w:sdt>
        <w:sdtPr>
          <w:id w:val="384683469"/>
          <w:docPartObj>
            <w:docPartGallery w:val="Cover Pages"/>
            <w:docPartUnique/>
          </w:docPartObj>
        </w:sdtPr>
        <w:sdtEndPr/>
        <w:sdtContent/>
      </w:sdt>
      <w:sdt>
        <w:sdtPr>
          <w:id w:val="-1777165425"/>
          <w:docPartObj>
            <w:docPartGallery w:val="Cover Pages"/>
            <w:docPartUnique/>
          </w:docPartObj>
        </w:sdtPr>
        <w:sdtEndPr/>
        <w:sdtContent/>
      </w:sdt>
      <w:sdt>
        <w:sdtPr>
          <w:id w:val="794798637"/>
          <w:docPartObj>
            <w:docPartGallery w:val="Cover Pages"/>
            <w:docPartUnique/>
          </w:docPartObj>
        </w:sdtPr>
        <w:sdtEndPr/>
        <w:sdtContent/>
      </w:sdt>
      <w:sdt>
        <w:sdtPr>
          <w:id w:val="-261607981"/>
          <w:docPartObj>
            <w:docPartGallery w:val="Cover Pages"/>
            <w:docPartUnique/>
          </w:docPartObj>
        </w:sdtPr>
        <w:sdtEndPr/>
        <w:sdtContent/>
      </w:sdt>
      <w:sdt>
        <w:sdtPr>
          <w:id w:val="1177151191"/>
          <w:docPartObj>
            <w:docPartGallery w:val="Cover Pages"/>
            <w:docPartUnique/>
          </w:docPartObj>
        </w:sdtPr>
        <w:sdtEndPr/>
        <w:sdtContent/>
      </w:sdt>
      <w:sdt>
        <w:sdtPr>
          <w:id w:val="814306531"/>
          <w:docPartObj>
            <w:docPartGallery w:val="Cover Pages"/>
            <w:docPartUnique/>
          </w:docPartObj>
        </w:sdtPr>
        <w:sdtEndPr/>
        <w:sdtContent/>
      </w:sdt>
      <w:sdt>
        <w:sdtPr>
          <w:id w:val="-430045173"/>
          <w:docPartObj>
            <w:docPartGallery w:val="Cover Pages"/>
            <w:docPartUnique/>
          </w:docPartObj>
        </w:sdtPr>
        <w:sdtEndPr/>
        <w:sdtContent/>
      </w:sdt>
      <w:sdt>
        <w:sdtPr>
          <w:id w:val="-844632701"/>
          <w:docPartObj>
            <w:docPartGallery w:val="Cover Pages"/>
            <w:docPartUnique/>
          </w:docPartObj>
        </w:sdtPr>
        <w:sdtEndPr/>
        <w:sdtContent/>
      </w:sdt>
      <w:sdt>
        <w:sdtPr>
          <w:id w:val="665523785"/>
          <w:docPartObj>
            <w:docPartGallery w:val="Cover Pages"/>
            <w:docPartUnique/>
          </w:docPartObj>
        </w:sdtPr>
        <w:sdtEndPr/>
        <w:sdtContent/>
      </w:sdt>
      <w:sdt>
        <w:sdtPr>
          <w:id w:val="1013804608"/>
          <w:docPartObj>
            <w:docPartGallery w:val="Cover Pages"/>
            <w:docPartUnique/>
          </w:docPartObj>
        </w:sdtPr>
        <w:sdtEndPr/>
        <w:sdtContent/>
      </w:sdt>
      <w:sdt>
        <w:sdtPr>
          <w:id w:val="-215898883"/>
          <w:docPartObj>
            <w:docPartGallery w:val="Cover Pages"/>
            <w:docPartUnique/>
          </w:docPartObj>
        </w:sdtPr>
        <w:sdtEndPr/>
        <w:sdtContent/>
      </w:sdt>
      <w:sdt>
        <w:sdtPr>
          <w:id w:val="-694384141"/>
          <w:docPartObj>
            <w:docPartGallery w:val="Cover Pages"/>
            <w:docPartUnique/>
          </w:docPartObj>
        </w:sdtPr>
        <w:sdtEndPr/>
        <w:sdtContent/>
      </w:sdt>
      <w:sdt>
        <w:sdtPr>
          <w:id w:val="2146694532"/>
          <w:docPartObj>
            <w:docPartGallery w:val="Cover Pages"/>
            <w:docPartUnique/>
          </w:docPartObj>
        </w:sdtPr>
        <w:sdtEndPr/>
        <w:sdtContent/>
      </w:sdt>
      <w:sdt>
        <w:sdtPr>
          <w:id w:val="1110309423"/>
          <w:docPartObj>
            <w:docPartGallery w:val="Cover Pages"/>
            <w:docPartUnique/>
          </w:docPartObj>
        </w:sdtPr>
        <w:sdtEndPr/>
        <w:sdtContent/>
      </w:sdt>
      <w:sdt>
        <w:sdtPr>
          <w:id w:val="1236121259"/>
          <w:docPartObj>
            <w:docPartGallery w:val="Cover Pages"/>
            <w:docPartUnique/>
          </w:docPartObj>
        </w:sdtPr>
        <w:sdtEndPr/>
        <w:sdtContent/>
      </w:sdt>
      <w:sdt>
        <w:sdtPr>
          <w:id w:val="591973546"/>
          <w:docPartObj>
            <w:docPartGallery w:val="Cover Pages"/>
            <w:docPartUnique/>
          </w:docPartObj>
        </w:sdtPr>
        <w:sdtEndPr/>
        <w:sdtContent/>
      </w:sdt>
      <w:sdt>
        <w:sdtPr>
          <w:id w:val="56449685"/>
          <w:docPartObj>
            <w:docPartGallery w:val="Cover Pages"/>
            <w:docPartUnique/>
          </w:docPartObj>
        </w:sdtPr>
        <w:sdtEndPr/>
        <w:sdtContent/>
      </w:sdt>
      <w:sdt>
        <w:sdtPr>
          <w:id w:val="1636211755"/>
          <w:docPartObj>
            <w:docPartGallery w:val="Cover Pages"/>
            <w:docPartUnique/>
          </w:docPartObj>
        </w:sdtPr>
        <w:sdtEndPr/>
        <w:sdtContent/>
      </w:sdt>
      <w:sdt>
        <w:sdtPr>
          <w:id w:val="1830013236"/>
          <w:docPartObj>
            <w:docPartGallery w:val="Cover Pages"/>
            <w:docPartUnique/>
          </w:docPartObj>
        </w:sdtPr>
        <w:sdtEndPr/>
        <w:sdtContent/>
      </w:sdt>
      <w:sdt>
        <w:sdtPr>
          <w:id w:val="758561028"/>
          <w:docPartObj>
            <w:docPartGallery w:val="Cover Pages"/>
            <w:docPartUnique/>
          </w:docPartObj>
        </w:sdtPr>
        <w:sdtEndPr/>
        <w:sdtContent/>
      </w:sdt>
      <w:sdt>
        <w:sdtPr>
          <w:id w:val="661745799"/>
          <w:docPartObj>
            <w:docPartGallery w:val="Cover Pages"/>
            <w:docPartUnique/>
          </w:docPartObj>
        </w:sdtPr>
        <w:sdtEndPr/>
        <w:sdtContent/>
      </w:sdt>
      <w:sdt>
        <w:sdtPr>
          <w:id w:val="1138458581"/>
          <w:docPartObj>
            <w:docPartGallery w:val="Cover Pages"/>
            <w:docPartUnique/>
          </w:docPartObj>
        </w:sdtPr>
        <w:sdtEndPr/>
        <w:sdtContent/>
      </w:sdt>
      <w:sdt>
        <w:sdtPr>
          <w:id w:val="1817456679"/>
          <w:docPartObj>
            <w:docPartGallery w:val="Cover Pages"/>
            <w:docPartUnique/>
          </w:docPartObj>
        </w:sdtPr>
        <w:sdtEndPr/>
        <w:sdtContent/>
      </w:sdt>
      <w:sdt>
        <w:sdtPr>
          <w:id w:val="-1810472762"/>
          <w:docPartObj>
            <w:docPartGallery w:val="Cover Pages"/>
            <w:docPartUnique/>
          </w:docPartObj>
        </w:sdtPr>
        <w:sdtEndPr/>
        <w:sdtContent/>
      </w:sdt>
      <w:sdt>
        <w:sdtPr>
          <w:id w:val="-498119624"/>
          <w:docPartObj>
            <w:docPartGallery w:val="Cover Pages"/>
            <w:docPartUnique/>
          </w:docPartObj>
        </w:sdtPr>
        <w:sdtEndPr/>
        <w:sdtContent/>
      </w:sdt>
      <w:sdt>
        <w:sdtPr>
          <w:id w:val="1327177089"/>
          <w:docPartObj>
            <w:docPartGallery w:val="Cover Pages"/>
            <w:docPartUnique/>
          </w:docPartObj>
        </w:sdtPr>
        <w:sdtEndPr/>
        <w:sdtContent/>
      </w:sdt>
      <w:sdt>
        <w:sdtPr>
          <w:id w:val="457847580"/>
          <w:docPartObj>
            <w:docPartGallery w:val="Cover Pages"/>
            <w:docPartUnique/>
          </w:docPartObj>
        </w:sdtPr>
        <w:sdtEndPr/>
        <w:sdtContent/>
      </w:sdt>
      <w:sdt>
        <w:sdtPr>
          <w:id w:val="5183734"/>
          <w:docPartObj>
            <w:docPartGallery w:val="Cover Pages"/>
            <w:docPartUnique/>
          </w:docPartObj>
        </w:sdtPr>
        <w:sdtEndPr/>
        <w:sdtContent/>
      </w:sdt>
      <w:sdt>
        <w:sdtPr>
          <w:id w:val="-486858042"/>
          <w:docPartObj>
            <w:docPartGallery w:val="Cover Pages"/>
            <w:docPartUnique/>
          </w:docPartObj>
        </w:sdtPr>
        <w:sdtEndPr/>
        <w:sdtContent/>
      </w:sdt>
      <w:sdt>
        <w:sdtPr>
          <w:id w:val="1435630144"/>
          <w:docPartObj>
            <w:docPartGallery w:val="Cover Pages"/>
            <w:docPartUnique/>
          </w:docPartObj>
        </w:sdtPr>
        <w:sdtEndPr/>
        <w:sdtContent/>
      </w:sdt>
      <w:sdt>
        <w:sdtPr>
          <w:id w:val="-930734993"/>
          <w:docPartObj>
            <w:docPartGallery w:val="Cover Pages"/>
            <w:docPartUnique/>
          </w:docPartObj>
        </w:sdtPr>
        <w:sdtEndPr/>
        <w:sdtContent/>
      </w:sdt>
      <w:sdt>
        <w:sdtPr>
          <w:id w:val="307058200"/>
          <w:docPartObj>
            <w:docPartGallery w:val="Cover Pages"/>
            <w:docPartUnique/>
          </w:docPartObj>
        </w:sdtPr>
        <w:sdtEndPr/>
        <w:sdtContent/>
      </w:sdt>
      <w:sdt>
        <w:sdtPr>
          <w:id w:val="987058416"/>
          <w:docPartObj>
            <w:docPartGallery w:val="Cover Pages"/>
            <w:docPartUnique/>
          </w:docPartObj>
        </w:sdtPr>
        <w:sdtEndPr/>
        <w:sdtContent/>
      </w:sdt>
      <w:sdt>
        <w:sdtPr>
          <w:id w:val="1769348465"/>
          <w:docPartObj>
            <w:docPartGallery w:val="Cover Pages"/>
            <w:docPartUnique/>
          </w:docPartObj>
        </w:sdtPr>
        <w:sdtEndPr/>
        <w:sdtContent/>
      </w:sdt>
      <w:sdt>
        <w:sdtPr>
          <w:id w:val="-701007737"/>
          <w:docPartObj>
            <w:docPartGallery w:val="Cover Pages"/>
            <w:docPartUnique/>
          </w:docPartObj>
        </w:sdtPr>
        <w:sdtEndPr/>
        <w:sdtContent/>
      </w:sdt>
      <w:sdt>
        <w:sdtPr>
          <w:id w:val="795882614"/>
          <w:docPartObj>
            <w:docPartGallery w:val="Cover Pages"/>
            <w:docPartUnique/>
          </w:docPartObj>
        </w:sdtPr>
        <w:sdtEndPr/>
        <w:sdtContent/>
      </w:sdt>
      <w:sdt>
        <w:sdtPr>
          <w:id w:val="-451098065"/>
          <w:docPartObj>
            <w:docPartGallery w:val="Cover Pages"/>
            <w:docPartUnique/>
          </w:docPartObj>
        </w:sdtPr>
        <w:sdtEndPr/>
        <w:sdtContent/>
      </w:sdt>
      <w:sdt>
        <w:sdtPr>
          <w:id w:val="-621070773"/>
          <w:docPartObj>
            <w:docPartGallery w:val="Cover Pages"/>
            <w:docPartUnique/>
          </w:docPartObj>
        </w:sdtPr>
        <w:sdtEndPr/>
        <w:sdtContent/>
      </w:sdt>
      <w:sdt>
        <w:sdtPr>
          <w:id w:val="581798594"/>
          <w:docPartObj>
            <w:docPartGallery w:val="Cover Pages"/>
            <w:docPartUnique/>
          </w:docPartObj>
        </w:sdtPr>
        <w:sdtEndPr/>
        <w:sdtContent/>
      </w:sdt>
      <w:sdt>
        <w:sdtPr>
          <w:id w:val="-1805923510"/>
          <w:docPartObj>
            <w:docPartGallery w:val="Cover Pages"/>
            <w:docPartUnique/>
          </w:docPartObj>
        </w:sdtPr>
        <w:sdtEndPr/>
        <w:sdtContent/>
      </w:sdt>
      <w:sdt>
        <w:sdtPr>
          <w:id w:val="928546225"/>
          <w:docPartObj>
            <w:docPartGallery w:val="Cover Pages"/>
            <w:docPartUnique/>
          </w:docPartObj>
        </w:sdtPr>
        <w:sdtEndPr/>
        <w:sdtContent/>
      </w:sdt>
      <w:sdt>
        <w:sdtPr>
          <w:id w:val="1522046502"/>
          <w:docPartObj>
            <w:docPartGallery w:val="Cover Pages"/>
            <w:docPartUnique/>
          </w:docPartObj>
        </w:sdtPr>
        <w:sdtEndPr/>
        <w:sdtContent/>
      </w:sdt>
      <w:sdt>
        <w:sdtPr>
          <w:id w:val="-1689601929"/>
          <w:docPartObj>
            <w:docPartGallery w:val="Cover Pages"/>
            <w:docPartUnique/>
          </w:docPartObj>
        </w:sdtPr>
        <w:sdtEndPr/>
        <w:sdtContent/>
      </w:sdt>
      <w:sdt>
        <w:sdtPr>
          <w:id w:val="479429413"/>
          <w:docPartObj>
            <w:docPartGallery w:val="Cover Pages"/>
            <w:docPartUnique/>
          </w:docPartObj>
        </w:sdtPr>
        <w:sdtEndPr/>
        <w:sdtContent/>
      </w:sdt>
      <w:sdt>
        <w:sdtPr>
          <w:id w:val="2023974260"/>
          <w:docPartObj>
            <w:docPartGallery w:val="Cover Pages"/>
            <w:docPartUnique/>
          </w:docPartObj>
        </w:sdtPr>
        <w:sdtEndPr/>
        <w:sdtContent/>
      </w:sdt>
    </w:p>
    <w:sdt>
      <w:sdtPr>
        <w:id w:val="-329070040"/>
        <w:docPartObj>
          <w:docPartGallery w:val="Cover Pages"/>
          <w:docPartUnique/>
        </w:docPartObj>
      </w:sdtPr>
      <w:sdtEndPr/>
      <w:sdtContent>
        <w:p w14:paraId="29D9B8EC" w14:textId="0FEAF9B8" w:rsidR="003314F0" w:rsidRPr="008A52EB" w:rsidRDefault="002663E5" w:rsidP="008A52EB"/>
      </w:sdtContent>
    </w:sdt>
    <w:sdt>
      <w:sdtPr>
        <w:id w:val="-1994016840"/>
        <w:docPartObj>
          <w:docPartGallery w:val="Cover Pages"/>
          <w:docPartUnique/>
        </w:docPartObj>
      </w:sdtPr>
      <w:sdtEndPr/>
      <w:sdtContent>
        <w:p w14:paraId="2097ED2F" w14:textId="6438F76D" w:rsidR="00F33F7E" w:rsidRPr="008A52EB" w:rsidRDefault="002663E5" w:rsidP="008A52EB"/>
      </w:sdtContent>
    </w:sdt>
    <w:p w14:paraId="7F72E76E" w14:textId="7519DFB5" w:rsidR="00E104E8" w:rsidRPr="00DF6BEB" w:rsidRDefault="002663E5" w:rsidP="00DF6BEB">
      <w:sdt>
        <w:sdtPr>
          <w:id w:val="503166676"/>
          <w:docPartObj>
            <w:docPartGallery w:val="Cover Pages"/>
            <w:docPartUnique/>
          </w:docPartObj>
        </w:sdtPr>
        <w:sdtEndPr/>
        <w:sdtContent/>
      </w:sdt>
      <w:sdt>
        <w:sdtPr>
          <w:id w:val="1328948487"/>
          <w:docPartObj>
            <w:docPartGallery w:val="Cover Pages"/>
            <w:docPartUnique/>
          </w:docPartObj>
        </w:sdtPr>
        <w:sdtEndPr/>
        <w:sdtContent/>
      </w:sdt>
      <w:sdt>
        <w:sdtPr>
          <w:id w:val="-1114359535"/>
          <w:docPartObj>
            <w:docPartGallery w:val="Cover Pages"/>
            <w:docPartUnique/>
          </w:docPartObj>
        </w:sdtPr>
        <w:sdtEndPr/>
        <w:sdtContent/>
      </w:sdt>
      <w:sdt>
        <w:sdtPr>
          <w:id w:val="-1791196033"/>
          <w:docPartObj>
            <w:docPartGallery w:val="Cover Pages"/>
            <w:docPartUnique/>
          </w:docPartObj>
        </w:sdtPr>
        <w:sdtEndPr/>
        <w:sdtContent/>
      </w:sdt>
      <w:sdt>
        <w:sdtPr>
          <w:id w:val="1278057518"/>
          <w:docPartObj>
            <w:docPartGallery w:val="Cover Pages"/>
            <w:docPartUnique/>
          </w:docPartObj>
        </w:sdtPr>
        <w:sdtEndPr/>
        <w:sdtContent/>
      </w:sdt>
      <w:sdt>
        <w:sdtPr>
          <w:id w:val="-419556792"/>
          <w:docPartObj>
            <w:docPartGallery w:val="Cover Pages"/>
            <w:docPartUnique/>
          </w:docPartObj>
        </w:sdtPr>
        <w:sdtEndPr/>
        <w:sdtContent/>
      </w:sdt>
      <w:sdt>
        <w:sdtPr>
          <w:id w:val="-1369824402"/>
          <w:docPartObj>
            <w:docPartGallery w:val="Cover Pages"/>
            <w:docPartUnique/>
          </w:docPartObj>
        </w:sdtPr>
        <w:sdtEndPr/>
        <w:sdtContent/>
      </w:sdt>
      <w:sdt>
        <w:sdtPr>
          <w:id w:val="-1958934234"/>
          <w:docPartObj>
            <w:docPartGallery w:val="Cover Pages"/>
            <w:docPartUnique/>
          </w:docPartObj>
        </w:sdtPr>
        <w:sdtEndPr/>
        <w:sdtContent/>
      </w:sdt>
      <w:sdt>
        <w:sdtPr>
          <w:id w:val="971097588"/>
          <w:docPartObj>
            <w:docPartGallery w:val="Cover Pages"/>
            <w:docPartUnique/>
          </w:docPartObj>
        </w:sdtPr>
        <w:sdtEndPr/>
        <w:sdtContent/>
      </w:sdt>
      <w:sdt>
        <w:sdtPr>
          <w:id w:val="-2105027450"/>
          <w:docPartObj>
            <w:docPartGallery w:val="Cover Pages"/>
            <w:docPartUnique/>
          </w:docPartObj>
        </w:sdtPr>
        <w:sdtEndPr/>
        <w:sdtContent/>
      </w:sdt>
      <w:sdt>
        <w:sdtPr>
          <w:id w:val="-1983918480"/>
          <w:docPartObj>
            <w:docPartGallery w:val="Cover Pages"/>
            <w:docPartUnique/>
          </w:docPartObj>
        </w:sdtPr>
        <w:sdtEndPr/>
        <w:sdtContent/>
      </w:sdt>
      <w:sdt>
        <w:sdtPr>
          <w:id w:val="233433308"/>
          <w:docPartObj>
            <w:docPartGallery w:val="Cover Pages"/>
            <w:docPartUnique/>
          </w:docPartObj>
        </w:sdtPr>
        <w:sdtEndPr/>
        <w:sdtContent/>
      </w:sdt>
      <w:sdt>
        <w:sdtPr>
          <w:id w:val="-1467814840"/>
          <w:docPartObj>
            <w:docPartGallery w:val="Cover Pages"/>
            <w:docPartUnique/>
          </w:docPartObj>
        </w:sdtPr>
        <w:sdtEndPr/>
        <w:sdtContent/>
      </w:sdt>
      <w:sdt>
        <w:sdtPr>
          <w:id w:val="-61637261"/>
          <w:docPartObj>
            <w:docPartGallery w:val="Cover Pages"/>
            <w:docPartUnique/>
          </w:docPartObj>
        </w:sdtPr>
        <w:sdtEndPr/>
        <w:sdtContent/>
      </w:sdt>
      <w:sdt>
        <w:sdtPr>
          <w:id w:val="-273095678"/>
          <w:docPartObj>
            <w:docPartGallery w:val="Cover Pages"/>
            <w:docPartUnique/>
          </w:docPartObj>
        </w:sdtPr>
        <w:sdtEndPr/>
        <w:sdtContent/>
      </w:sdt>
      <w:sdt>
        <w:sdtPr>
          <w:id w:val="-1680810205"/>
          <w:docPartObj>
            <w:docPartGallery w:val="Cover Pages"/>
            <w:docPartUnique/>
          </w:docPartObj>
        </w:sdtPr>
        <w:sdtEndPr/>
        <w:sdtContent/>
      </w:sdt>
      <w:sdt>
        <w:sdtPr>
          <w:id w:val="-1603799852"/>
          <w:docPartObj>
            <w:docPartGallery w:val="Cover Pages"/>
            <w:docPartUnique/>
          </w:docPartObj>
        </w:sdtPr>
        <w:sdtEndPr/>
        <w:sdtContent/>
      </w:sdt>
      <w:sdt>
        <w:sdtPr>
          <w:id w:val="-816488305"/>
          <w:docPartObj>
            <w:docPartGallery w:val="Cover Pages"/>
            <w:docPartUnique/>
          </w:docPartObj>
        </w:sdtPr>
        <w:sdtEndPr/>
        <w:sdtContent/>
      </w:sdt>
      <w:sdt>
        <w:sdtPr>
          <w:id w:val="-1512379303"/>
          <w:docPartObj>
            <w:docPartGallery w:val="Cover Pages"/>
            <w:docPartUnique/>
          </w:docPartObj>
        </w:sdtPr>
        <w:sdtEndPr/>
        <w:sdtContent/>
      </w:sdt>
      <w:sdt>
        <w:sdtPr>
          <w:id w:val="2030062790"/>
          <w:docPartObj>
            <w:docPartGallery w:val="Cover Pages"/>
            <w:docPartUnique/>
          </w:docPartObj>
        </w:sdtPr>
        <w:sdtEndPr/>
        <w:sdtContent/>
      </w:sdt>
      <w:sdt>
        <w:sdtPr>
          <w:id w:val="-1433356227"/>
          <w:docPartObj>
            <w:docPartGallery w:val="Cover Pages"/>
            <w:docPartUnique/>
          </w:docPartObj>
        </w:sdtPr>
        <w:sdtEndPr/>
        <w:sdtContent/>
      </w:sdt>
      <w:sdt>
        <w:sdtPr>
          <w:id w:val="1588111185"/>
          <w:docPartObj>
            <w:docPartGallery w:val="Cover Pages"/>
            <w:docPartUnique/>
          </w:docPartObj>
        </w:sdtPr>
        <w:sdtEndPr/>
        <w:sdtContent/>
      </w:sdt>
      <w:sdt>
        <w:sdtPr>
          <w:id w:val="514197332"/>
          <w:docPartObj>
            <w:docPartGallery w:val="Cover Pages"/>
            <w:docPartUnique/>
          </w:docPartObj>
        </w:sdtPr>
        <w:sdtEndPr/>
        <w:sdtContent/>
      </w:sdt>
      <w:sdt>
        <w:sdtPr>
          <w:id w:val="1633278199"/>
          <w:docPartObj>
            <w:docPartGallery w:val="Cover Pages"/>
            <w:docPartUnique/>
          </w:docPartObj>
        </w:sdtPr>
        <w:sdtEndPr/>
        <w:sdtContent/>
      </w:sdt>
      <w:sdt>
        <w:sdtPr>
          <w:id w:val="-138576337"/>
          <w:docPartObj>
            <w:docPartGallery w:val="Cover Pages"/>
            <w:docPartUnique/>
          </w:docPartObj>
        </w:sdtPr>
        <w:sdtEndPr/>
        <w:sdtContent/>
      </w:sdt>
      <w:sdt>
        <w:sdtPr>
          <w:id w:val="1044646407"/>
          <w:docPartObj>
            <w:docPartGallery w:val="Cover Pages"/>
            <w:docPartUnique/>
          </w:docPartObj>
        </w:sdtPr>
        <w:sdtEndPr/>
        <w:sdtContent/>
      </w:sdt>
      <w:sdt>
        <w:sdtPr>
          <w:id w:val="-330843452"/>
          <w:docPartObj>
            <w:docPartGallery w:val="Cover Pages"/>
            <w:docPartUnique/>
          </w:docPartObj>
        </w:sdtPr>
        <w:sdtEndPr/>
        <w:sdtContent/>
      </w:sdt>
      <w:sdt>
        <w:sdtPr>
          <w:id w:val="1606694317"/>
          <w:docPartObj>
            <w:docPartGallery w:val="Cover Pages"/>
            <w:docPartUnique/>
          </w:docPartObj>
        </w:sdtPr>
        <w:sdtEndPr/>
        <w:sdtContent/>
      </w:sdt>
      <w:sdt>
        <w:sdtPr>
          <w:id w:val="1913663338"/>
          <w:docPartObj>
            <w:docPartGallery w:val="Cover Pages"/>
            <w:docPartUnique/>
          </w:docPartObj>
        </w:sdtPr>
        <w:sdtEndPr/>
        <w:sdtContent/>
      </w:sdt>
      <w:sdt>
        <w:sdtPr>
          <w:id w:val="1270658746"/>
          <w:docPartObj>
            <w:docPartGallery w:val="Cover Pages"/>
            <w:docPartUnique/>
          </w:docPartObj>
        </w:sdtPr>
        <w:sdtEndPr/>
        <w:sdtContent/>
      </w:sdt>
      <w:sdt>
        <w:sdtPr>
          <w:id w:val="1948496230"/>
          <w:docPartObj>
            <w:docPartGallery w:val="Cover Pages"/>
            <w:docPartUnique/>
          </w:docPartObj>
        </w:sdtPr>
        <w:sdtEndPr/>
        <w:sdtContent/>
      </w:sdt>
      <w:sdt>
        <w:sdtPr>
          <w:id w:val="107785439"/>
          <w:docPartObj>
            <w:docPartGallery w:val="Cover Pages"/>
            <w:docPartUnique/>
          </w:docPartObj>
        </w:sdtPr>
        <w:sdtEndPr/>
        <w:sdtContent/>
      </w:sdt>
      <w:sdt>
        <w:sdtPr>
          <w:id w:val="1216089531"/>
          <w:docPartObj>
            <w:docPartGallery w:val="Cover Pages"/>
            <w:docPartUnique/>
          </w:docPartObj>
        </w:sdtPr>
        <w:sdtEndPr/>
        <w:sdtContent/>
      </w:sdt>
      <w:sdt>
        <w:sdtPr>
          <w:id w:val="449045999"/>
          <w:docPartObj>
            <w:docPartGallery w:val="Cover Pages"/>
            <w:docPartUnique/>
          </w:docPartObj>
        </w:sdtPr>
        <w:sdtEndPr/>
        <w:sdtContent/>
      </w:sdt>
      <w:sdt>
        <w:sdtPr>
          <w:id w:val="1960381321"/>
          <w:docPartObj>
            <w:docPartGallery w:val="Cover Pages"/>
            <w:docPartUnique/>
          </w:docPartObj>
        </w:sdtPr>
        <w:sdtEndPr/>
        <w:sdtContent/>
      </w:sdt>
      <w:sdt>
        <w:sdtPr>
          <w:id w:val="-903523812"/>
          <w:docPartObj>
            <w:docPartGallery w:val="Cover Pages"/>
            <w:docPartUnique/>
          </w:docPartObj>
        </w:sdtPr>
        <w:sdtEndPr/>
        <w:sdtContent/>
      </w:sdt>
      <w:sdt>
        <w:sdtPr>
          <w:id w:val="1132136870"/>
          <w:docPartObj>
            <w:docPartGallery w:val="Cover Pages"/>
            <w:docPartUnique/>
          </w:docPartObj>
        </w:sdtPr>
        <w:sdtEndPr/>
        <w:sdtContent/>
      </w:sdt>
      <w:sdt>
        <w:sdtPr>
          <w:id w:val="1754014279"/>
          <w:docPartObj>
            <w:docPartGallery w:val="Cover Pages"/>
            <w:docPartUnique/>
          </w:docPartObj>
        </w:sdtPr>
        <w:sdtEndPr/>
        <w:sdtContent/>
      </w:sdt>
      <w:sdt>
        <w:sdtPr>
          <w:id w:val="1107858038"/>
          <w:docPartObj>
            <w:docPartGallery w:val="Cover Pages"/>
            <w:docPartUnique/>
          </w:docPartObj>
        </w:sdtPr>
        <w:sdtEndPr/>
        <w:sdtContent/>
      </w:sdt>
      <w:sdt>
        <w:sdtPr>
          <w:id w:val="656262521"/>
          <w:docPartObj>
            <w:docPartGallery w:val="Cover Pages"/>
            <w:docPartUnique/>
          </w:docPartObj>
        </w:sdtPr>
        <w:sdtEndPr/>
        <w:sdtContent/>
      </w:sdt>
      <w:sdt>
        <w:sdtPr>
          <w:id w:val="395406605"/>
          <w:docPartObj>
            <w:docPartGallery w:val="Cover Pages"/>
            <w:docPartUnique/>
          </w:docPartObj>
        </w:sdtPr>
        <w:sdtEndPr/>
        <w:sdtContent/>
      </w:sdt>
      <w:sdt>
        <w:sdtPr>
          <w:id w:val="-542207120"/>
          <w:docPartObj>
            <w:docPartGallery w:val="Cover Pages"/>
            <w:docPartUnique/>
          </w:docPartObj>
        </w:sdtPr>
        <w:sdtEndPr/>
        <w:sdtContent/>
      </w:sdt>
      <w:sdt>
        <w:sdtPr>
          <w:id w:val="-1626144502"/>
          <w:docPartObj>
            <w:docPartGallery w:val="Cover Pages"/>
            <w:docPartUnique/>
          </w:docPartObj>
        </w:sdtPr>
        <w:sdtEndPr/>
        <w:sdtContent/>
      </w:sdt>
      <w:sdt>
        <w:sdtPr>
          <w:id w:val="885921040"/>
          <w:docPartObj>
            <w:docPartGallery w:val="Cover Pages"/>
            <w:docPartUnique/>
          </w:docPartObj>
        </w:sdtPr>
        <w:sdtEndPr/>
        <w:sdtContent/>
      </w:sdt>
      <w:sdt>
        <w:sdtPr>
          <w:id w:val="1555585559"/>
          <w:docPartObj>
            <w:docPartGallery w:val="Cover Pages"/>
            <w:docPartUnique/>
          </w:docPartObj>
        </w:sdtPr>
        <w:sdtEndPr/>
        <w:sdtContent/>
      </w:sdt>
      <w:sdt>
        <w:sdtPr>
          <w:id w:val="1920285950"/>
          <w:docPartObj>
            <w:docPartGallery w:val="Cover Pages"/>
            <w:docPartUnique/>
          </w:docPartObj>
        </w:sdtPr>
        <w:sdtEndPr/>
        <w:sdtContent/>
      </w:sdt>
      <w:sdt>
        <w:sdtPr>
          <w:id w:val="577485783"/>
          <w:docPartObj>
            <w:docPartGallery w:val="Cover Pages"/>
            <w:docPartUnique/>
          </w:docPartObj>
        </w:sdtPr>
        <w:sdtEndPr/>
        <w:sdtContent/>
      </w:sdt>
      <w:sdt>
        <w:sdtPr>
          <w:id w:val="-1930498015"/>
          <w:docPartObj>
            <w:docPartGallery w:val="Cover Pages"/>
            <w:docPartUnique/>
          </w:docPartObj>
        </w:sdtPr>
        <w:sdtEndPr/>
        <w:sdtContent/>
      </w:sdt>
      <w:sdt>
        <w:sdtPr>
          <w:id w:val="-2063549815"/>
          <w:docPartObj>
            <w:docPartGallery w:val="Cover Pages"/>
            <w:docPartUnique/>
          </w:docPartObj>
        </w:sdtPr>
        <w:sdtEndPr/>
        <w:sdtContent/>
      </w:sdt>
      <w:sdt>
        <w:sdtPr>
          <w:id w:val="-2057390658"/>
          <w:docPartObj>
            <w:docPartGallery w:val="Cover Pages"/>
            <w:docPartUnique/>
          </w:docPartObj>
        </w:sdtPr>
        <w:sdtEndPr/>
        <w:sdtContent/>
      </w:sdt>
      <w:sdt>
        <w:sdtPr>
          <w:id w:val="-1855261423"/>
          <w:docPartObj>
            <w:docPartGallery w:val="Cover Pages"/>
            <w:docPartUnique/>
          </w:docPartObj>
        </w:sdtPr>
        <w:sdtEndPr/>
        <w:sdtContent/>
      </w:sdt>
    </w:p>
    <w:p w14:paraId="76257279" w14:textId="30118A24" w:rsidR="00E104E8" w:rsidRPr="00DF6BEB" w:rsidRDefault="002663E5" w:rsidP="00DF6BEB">
      <w:sdt>
        <w:sdtPr>
          <w:id w:val="-949083709"/>
          <w:docPartObj>
            <w:docPartGallery w:val="Cover Pages"/>
            <w:docPartUnique/>
          </w:docPartObj>
        </w:sdtPr>
        <w:sdtEndPr/>
        <w:sdtContent/>
      </w:sdt>
      <w:sdt>
        <w:sdtPr>
          <w:id w:val="-1959337099"/>
          <w:docPartObj>
            <w:docPartGallery w:val="Cover Pages"/>
            <w:docPartUnique/>
          </w:docPartObj>
        </w:sdtPr>
        <w:sdtEndPr/>
        <w:sdtContent/>
      </w:sdt>
      <w:sdt>
        <w:sdtPr>
          <w:id w:val="1774669407"/>
          <w:docPartObj>
            <w:docPartGallery w:val="Cover Pages"/>
            <w:docPartUnique/>
          </w:docPartObj>
        </w:sdtPr>
        <w:sdtEndPr/>
        <w:sdtContent/>
      </w:sdt>
      <w:sdt>
        <w:sdtPr>
          <w:id w:val="-543286827"/>
          <w:docPartObj>
            <w:docPartGallery w:val="Cover Pages"/>
            <w:docPartUnique/>
          </w:docPartObj>
        </w:sdtPr>
        <w:sdtEndPr/>
        <w:sdtContent/>
      </w:sdt>
      <w:sdt>
        <w:sdtPr>
          <w:id w:val="1415897013"/>
          <w:docPartObj>
            <w:docPartGallery w:val="Cover Pages"/>
            <w:docPartUnique/>
          </w:docPartObj>
        </w:sdtPr>
        <w:sdtEndPr/>
        <w:sdtContent/>
      </w:sdt>
      <w:sdt>
        <w:sdtPr>
          <w:id w:val="2084406429"/>
          <w:docPartObj>
            <w:docPartGallery w:val="Cover Pages"/>
            <w:docPartUnique/>
          </w:docPartObj>
        </w:sdtPr>
        <w:sdtEndPr/>
        <w:sdtContent/>
      </w:sdt>
      <w:sdt>
        <w:sdtPr>
          <w:id w:val="-811337810"/>
          <w:docPartObj>
            <w:docPartGallery w:val="Cover Pages"/>
            <w:docPartUnique/>
          </w:docPartObj>
        </w:sdtPr>
        <w:sdtEndPr/>
        <w:sdtContent/>
      </w:sdt>
      <w:sdt>
        <w:sdtPr>
          <w:id w:val="975412477"/>
          <w:docPartObj>
            <w:docPartGallery w:val="Cover Pages"/>
            <w:docPartUnique/>
          </w:docPartObj>
        </w:sdtPr>
        <w:sdtEndPr/>
        <w:sdtContent/>
      </w:sdt>
      <w:sdt>
        <w:sdtPr>
          <w:id w:val="85820015"/>
          <w:docPartObj>
            <w:docPartGallery w:val="Cover Pages"/>
            <w:docPartUnique/>
          </w:docPartObj>
        </w:sdtPr>
        <w:sdtEndPr/>
        <w:sdtContent/>
      </w:sdt>
      <w:sdt>
        <w:sdtPr>
          <w:id w:val="1152632971"/>
          <w:docPartObj>
            <w:docPartGallery w:val="Cover Pages"/>
            <w:docPartUnique/>
          </w:docPartObj>
        </w:sdtPr>
        <w:sdtEndPr/>
        <w:sdtContent/>
      </w:sdt>
      <w:sdt>
        <w:sdtPr>
          <w:id w:val="-602186278"/>
          <w:docPartObj>
            <w:docPartGallery w:val="Cover Pages"/>
            <w:docPartUnique/>
          </w:docPartObj>
        </w:sdtPr>
        <w:sdtEndPr/>
        <w:sdtContent/>
      </w:sdt>
      <w:sdt>
        <w:sdtPr>
          <w:id w:val="-702563716"/>
          <w:docPartObj>
            <w:docPartGallery w:val="Cover Pages"/>
            <w:docPartUnique/>
          </w:docPartObj>
        </w:sdtPr>
        <w:sdtEndPr/>
        <w:sdtContent/>
      </w:sdt>
      <w:sdt>
        <w:sdtPr>
          <w:id w:val="2073777360"/>
          <w:docPartObj>
            <w:docPartGallery w:val="Cover Pages"/>
            <w:docPartUnique/>
          </w:docPartObj>
        </w:sdtPr>
        <w:sdtEndPr/>
        <w:sdtContent/>
      </w:sdt>
      <w:sdt>
        <w:sdtPr>
          <w:id w:val="354623414"/>
          <w:docPartObj>
            <w:docPartGallery w:val="Cover Pages"/>
            <w:docPartUnique/>
          </w:docPartObj>
        </w:sdtPr>
        <w:sdtEndPr/>
        <w:sdtContent/>
      </w:sdt>
      <w:sdt>
        <w:sdtPr>
          <w:id w:val="-919869082"/>
          <w:docPartObj>
            <w:docPartGallery w:val="Cover Pages"/>
            <w:docPartUnique/>
          </w:docPartObj>
        </w:sdtPr>
        <w:sdtEndPr/>
        <w:sdtContent/>
      </w:sdt>
      <w:sdt>
        <w:sdtPr>
          <w:id w:val="1498386379"/>
          <w:docPartObj>
            <w:docPartGallery w:val="Cover Pages"/>
            <w:docPartUnique/>
          </w:docPartObj>
        </w:sdtPr>
        <w:sdtEndPr/>
        <w:sdtContent/>
      </w:sdt>
      <w:sdt>
        <w:sdtPr>
          <w:id w:val="-1129238215"/>
          <w:docPartObj>
            <w:docPartGallery w:val="Cover Pages"/>
            <w:docPartUnique/>
          </w:docPartObj>
        </w:sdtPr>
        <w:sdtEndPr/>
        <w:sdtContent/>
      </w:sdt>
      <w:sdt>
        <w:sdtPr>
          <w:id w:val="-1280649143"/>
          <w:docPartObj>
            <w:docPartGallery w:val="Cover Pages"/>
            <w:docPartUnique/>
          </w:docPartObj>
        </w:sdtPr>
        <w:sdtEndPr/>
        <w:sdtContent/>
      </w:sdt>
      <w:sdt>
        <w:sdtPr>
          <w:id w:val="-764156870"/>
          <w:docPartObj>
            <w:docPartGallery w:val="Cover Pages"/>
            <w:docPartUnique/>
          </w:docPartObj>
        </w:sdtPr>
        <w:sdtEndPr/>
        <w:sdtContent/>
      </w:sdt>
      <w:sdt>
        <w:sdtPr>
          <w:id w:val="-90010886"/>
          <w:docPartObj>
            <w:docPartGallery w:val="Cover Pages"/>
            <w:docPartUnique/>
          </w:docPartObj>
        </w:sdtPr>
        <w:sdtEndPr/>
        <w:sdtContent/>
      </w:sdt>
      <w:sdt>
        <w:sdtPr>
          <w:id w:val="-14850080"/>
          <w:docPartObj>
            <w:docPartGallery w:val="Cover Pages"/>
            <w:docPartUnique/>
          </w:docPartObj>
        </w:sdtPr>
        <w:sdtEndPr/>
        <w:sdtContent/>
      </w:sdt>
      <w:sdt>
        <w:sdtPr>
          <w:id w:val="1607073337"/>
          <w:docPartObj>
            <w:docPartGallery w:val="Cover Pages"/>
            <w:docPartUnique/>
          </w:docPartObj>
        </w:sdtPr>
        <w:sdtEndPr/>
        <w:sdtContent/>
      </w:sdt>
      <w:sdt>
        <w:sdtPr>
          <w:id w:val="1202913812"/>
          <w:docPartObj>
            <w:docPartGallery w:val="Cover Pages"/>
            <w:docPartUnique/>
          </w:docPartObj>
        </w:sdtPr>
        <w:sdtEndPr/>
        <w:sdtContent/>
      </w:sdt>
      <w:sdt>
        <w:sdtPr>
          <w:id w:val="-5679344"/>
          <w:docPartObj>
            <w:docPartGallery w:val="Cover Pages"/>
            <w:docPartUnique/>
          </w:docPartObj>
        </w:sdtPr>
        <w:sdtEndPr/>
        <w:sdtContent/>
      </w:sdt>
      <w:sdt>
        <w:sdtPr>
          <w:id w:val="1522506738"/>
          <w:docPartObj>
            <w:docPartGallery w:val="Cover Pages"/>
            <w:docPartUnique/>
          </w:docPartObj>
        </w:sdtPr>
        <w:sdtEndPr/>
        <w:sdtContent/>
      </w:sdt>
      <w:sdt>
        <w:sdtPr>
          <w:id w:val="-117916544"/>
          <w:docPartObj>
            <w:docPartGallery w:val="Cover Pages"/>
            <w:docPartUnique/>
          </w:docPartObj>
        </w:sdtPr>
        <w:sdtEndPr/>
        <w:sdtContent/>
      </w:sdt>
      <w:sdt>
        <w:sdtPr>
          <w:id w:val="-795296116"/>
          <w:docPartObj>
            <w:docPartGallery w:val="Cover Pages"/>
            <w:docPartUnique/>
          </w:docPartObj>
        </w:sdtPr>
        <w:sdtEndPr/>
        <w:sdtContent/>
      </w:sdt>
      <w:sdt>
        <w:sdtPr>
          <w:id w:val="1635986046"/>
          <w:docPartObj>
            <w:docPartGallery w:val="Cover Pages"/>
            <w:docPartUnique/>
          </w:docPartObj>
        </w:sdtPr>
        <w:sdtEndPr/>
        <w:sdtContent/>
      </w:sdt>
      <w:sdt>
        <w:sdtPr>
          <w:id w:val="1815376279"/>
          <w:docPartObj>
            <w:docPartGallery w:val="Cover Pages"/>
            <w:docPartUnique/>
          </w:docPartObj>
        </w:sdtPr>
        <w:sdtEndPr/>
        <w:sdtContent/>
      </w:sdt>
      <w:sdt>
        <w:sdtPr>
          <w:id w:val="-155617364"/>
          <w:docPartObj>
            <w:docPartGallery w:val="Cover Pages"/>
            <w:docPartUnique/>
          </w:docPartObj>
        </w:sdtPr>
        <w:sdtEndPr/>
        <w:sdtContent/>
      </w:sdt>
      <w:sdt>
        <w:sdtPr>
          <w:id w:val="1665119412"/>
          <w:docPartObj>
            <w:docPartGallery w:val="Cover Pages"/>
            <w:docPartUnique/>
          </w:docPartObj>
        </w:sdtPr>
        <w:sdtEndPr/>
        <w:sdtContent/>
      </w:sdt>
      <w:sdt>
        <w:sdtPr>
          <w:id w:val="-1335213416"/>
          <w:docPartObj>
            <w:docPartGallery w:val="Cover Pages"/>
            <w:docPartUnique/>
          </w:docPartObj>
        </w:sdtPr>
        <w:sdtEndPr/>
        <w:sdtContent/>
      </w:sdt>
      <w:sdt>
        <w:sdtPr>
          <w:id w:val="399875236"/>
          <w:docPartObj>
            <w:docPartGallery w:val="Cover Pages"/>
            <w:docPartUnique/>
          </w:docPartObj>
        </w:sdtPr>
        <w:sdtEndPr/>
        <w:sdtContent/>
      </w:sdt>
      <w:sdt>
        <w:sdtPr>
          <w:id w:val="-1471286925"/>
          <w:docPartObj>
            <w:docPartGallery w:val="Cover Pages"/>
            <w:docPartUnique/>
          </w:docPartObj>
        </w:sdtPr>
        <w:sdtEndPr/>
        <w:sdtContent/>
      </w:sdt>
      <w:sdt>
        <w:sdtPr>
          <w:id w:val="1069381594"/>
          <w:docPartObj>
            <w:docPartGallery w:val="Cover Pages"/>
            <w:docPartUnique/>
          </w:docPartObj>
        </w:sdtPr>
        <w:sdtEndPr/>
        <w:sdtContent/>
      </w:sdt>
      <w:sdt>
        <w:sdtPr>
          <w:id w:val="1283081398"/>
          <w:docPartObj>
            <w:docPartGallery w:val="Cover Pages"/>
            <w:docPartUnique/>
          </w:docPartObj>
        </w:sdtPr>
        <w:sdtEndPr/>
        <w:sdtContent/>
      </w:sdt>
      <w:sdt>
        <w:sdtPr>
          <w:id w:val="1547026013"/>
          <w:docPartObj>
            <w:docPartGallery w:val="Cover Pages"/>
            <w:docPartUnique/>
          </w:docPartObj>
        </w:sdtPr>
        <w:sdtEndPr/>
        <w:sdtContent/>
      </w:sdt>
      <w:sdt>
        <w:sdtPr>
          <w:id w:val="1770741577"/>
          <w:docPartObj>
            <w:docPartGallery w:val="Cover Pages"/>
            <w:docPartUnique/>
          </w:docPartObj>
        </w:sdtPr>
        <w:sdtEndPr/>
        <w:sdtContent/>
      </w:sdt>
      <w:sdt>
        <w:sdtPr>
          <w:id w:val="-664013055"/>
          <w:docPartObj>
            <w:docPartGallery w:val="Cover Pages"/>
            <w:docPartUnique/>
          </w:docPartObj>
        </w:sdtPr>
        <w:sdtEndPr/>
        <w:sdtContent/>
      </w:sdt>
      <w:sdt>
        <w:sdtPr>
          <w:id w:val="1469013706"/>
          <w:docPartObj>
            <w:docPartGallery w:val="Cover Pages"/>
            <w:docPartUnique/>
          </w:docPartObj>
        </w:sdtPr>
        <w:sdtEndPr/>
        <w:sdtContent/>
      </w:sdt>
      <w:sdt>
        <w:sdtPr>
          <w:id w:val="-1156369853"/>
          <w:docPartObj>
            <w:docPartGallery w:val="Cover Pages"/>
            <w:docPartUnique/>
          </w:docPartObj>
        </w:sdtPr>
        <w:sdtEndPr/>
        <w:sdtContent/>
      </w:sdt>
      <w:sdt>
        <w:sdtPr>
          <w:id w:val="-1782482595"/>
          <w:docPartObj>
            <w:docPartGallery w:val="Cover Pages"/>
            <w:docPartUnique/>
          </w:docPartObj>
        </w:sdtPr>
        <w:sdtEndPr/>
        <w:sdtContent/>
      </w:sdt>
      <w:sdt>
        <w:sdtPr>
          <w:id w:val="903867458"/>
          <w:docPartObj>
            <w:docPartGallery w:val="Cover Pages"/>
            <w:docPartUnique/>
          </w:docPartObj>
        </w:sdtPr>
        <w:sdtEndPr/>
        <w:sdtContent/>
      </w:sdt>
      <w:sdt>
        <w:sdtPr>
          <w:id w:val="483195227"/>
          <w:docPartObj>
            <w:docPartGallery w:val="Cover Pages"/>
            <w:docPartUnique/>
          </w:docPartObj>
        </w:sdtPr>
        <w:sdtEndPr/>
        <w:sdtContent/>
      </w:sdt>
      <w:sdt>
        <w:sdtPr>
          <w:id w:val="-2130929547"/>
          <w:docPartObj>
            <w:docPartGallery w:val="Cover Pages"/>
            <w:docPartUnique/>
          </w:docPartObj>
        </w:sdtPr>
        <w:sdtEndPr/>
        <w:sdtContent/>
      </w:sdt>
      <w:sdt>
        <w:sdtPr>
          <w:id w:val="592593401"/>
          <w:docPartObj>
            <w:docPartGallery w:val="Cover Pages"/>
            <w:docPartUnique/>
          </w:docPartObj>
        </w:sdtPr>
        <w:sdtEndPr/>
        <w:sdtContent/>
      </w:sdt>
      <w:sdt>
        <w:sdtPr>
          <w:id w:val="923931043"/>
          <w:docPartObj>
            <w:docPartGallery w:val="Cover Pages"/>
            <w:docPartUnique/>
          </w:docPartObj>
        </w:sdtPr>
        <w:sdtEndPr/>
        <w:sdtContent/>
      </w:sdt>
      <w:sdt>
        <w:sdtPr>
          <w:id w:val="-439836768"/>
          <w:docPartObj>
            <w:docPartGallery w:val="Cover Pages"/>
            <w:docPartUnique/>
          </w:docPartObj>
        </w:sdtPr>
        <w:sdtEndPr/>
        <w:sdtContent/>
      </w:sdt>
      <w:sdt>
        <w:sdtPr>
          <w:id w:val="595292208"/>
          <w:docPartObj>
            <w:docPartGallery w:val="Cover Pages"/>
            <w:docPartUnique/>
          </w:docPartObj>
        </w:sdtPr>
        <w:sdtEndPr/>
        <w:sdtContent/>
      </w:sdt>
      <w:sdt>
        <w:sdtPr>
          <w:id w:val="773068059"/>
          <w:docPartObj>
            <w:docPartGallery w:val="Cover Pages"/>
            <w:docPartUnique/>
          </w:docPartObj>
        </w:sdtPr>
        <w:sdtEndPr/>
        <w:sdtContent/>
      </w:sdt>
      <w:sdt>
        <w:sdtPr>
          <w:id w:val="-259681812"/>
          <w:docPartObj>
            <w:docPartGallery w:val="Cover Pages"/>
            <w:docPartUnique/>
          </w:docPartObj>
        </w:sdtPr>
        <w:sdtEndPr/>
        <w:sdtContent/>
      </w:sdt>
    </w:p>
    <w:p w14:paraId="15A5948E" w14:textId="0EB37D68" w:rsidR="000008FD" w:rsidRPr="00DF6BEB" w:rsidRDefault="002663E5" w:rsidP="00DF6BEB">
      <w:sdt>
        <w:sdtPr>
          <w:id w:val="841509877"/>
          <w:docPartObj>
            <w:docPartGallery w:val="Cover Pages"/>
            <w:docPartUnique/>
          </w:docPartObj>
        </w:sdtPr>
        <w:sdtEndPr/>
        <w:sdtContent/>
      </w:sdt>
      <w:sdt>
        <w:sdtPr>
          <w:id w:val="-30263368"/>
          <w:docPartObj>
            <w:docPartGallery w:val="Cover Pages"/>
            <w:docPartUnique/>
          </w:docPartObj>
        </w:sdtPr>
        <w:sdtEndPr/>
        <w:sdtContent/>
      </w:sdt>
      <w:sdt>
        <w:sdtPr>
          <w:id w:val="-831909628"/>
          <w:docPartObj>
            <w:docPartGallery w:val="Cover Pages"/>
            <w:docPartUnique/>
          </w:docPartObj>
        </w:sdtPr>
        <w:sdtEndPr/>
        <w:sdtContent/>
      </w:sdt>
      <w:sdt>
        <w:sdtPr>
          <w:id w:val="270601307"/>
          <w:docPartObj>
            <w:docPartGallery w:val="Cover Pages"/>
            <w:docPartUnique/>
          </w:docPartObj>
        </w:sdtPr>
        <w:sdtEndPr/>
        <w:sdtContent/>
      </w:sdt>
      <w:sdt>
        <w:sdtPr>
          <w:id w:val="1118098235"/>
          <w:docPartObj>
            <w:docPartGallery w:val="Cover Pages"/>
            <w:docPartUnique/>
          </w:docPartObj>
        </w:sdtPr>
        <w:sdtEndPr/>
        <w:sdtContent/>
      </w:sdt>
      <w:sdt>
        <w:sdtPr>
          <w:id w:val="-226000519"/>
          <w:docPartObj>
            <w:docPartGallery w:val="Cover Pages"/>
            <w:docPartUnique/>
          </w:docPartObj>
        </w:sdtPr>
        <w:sdtEndPr/>
        <w:sdtContent/>
      </w:sdt>
      <w:sdt>
        <w:sdtPr>
          <w:id w:val="1505166708"/>
          <w:docPartObj>
            <w:docPartGallery w:val="Cover Pages"/>
            <w:docPartUnique/>
          </w:docPartObj>
        </w:sdtPr>
        <w:sdtEndPr/>
        <w:sdtContent/>
      </w:sdt>
      <w:sdt>
        <w:sdtPr>
          <w:id w:val="-1974823794"/>
          <w:docPartObj>
            <w:docPartGallery w:val="Cover Pages"/>
            <w:docPartUnique/>
          </w:docPartObj>
        </w:sdtPr>
        <w:sdtEndPr/>
        <w:sdtContent/>
      </w:sdt>
      <w:sdt>
        <w:sdtPr>
          <w:id w:val="1819611632"/>
          <w:docPartObj>
            <w:docPartGallery w:val="Cover Pages"/>
            <w:docPartUnique/>
          </w:docPartObj>
        </w:sdtPr>
        <w:sdtEndPr/>
        <w:sdtContent/>
      </w:sdt>
      <w:sdt>
        <w:sdtPr>
          <w:id w:val="1838721281"/>
          <w:docPartObj>
            <w:docPartGallery w:val="Cover Pages"/>
            <w:docPartUnique/>
          </w:docPartObj>
        </w:sdtPr>
        <w:sdtEndPr/>
        <w:sdtContent/>
      </w:sdt>
      <w:sdt>
        <w:sdtPr>
          <w:id w:val="-234319726"/>
          <w:docPartObj>
            <w:docPartGallery w:val="Cover Pages"/>
            <w:docPartUnique/>
          </w:docPartObj>
        </w:sdtPr>
        <w:sdtEndPr/>
        <w:sdtContent/>
      </w:sdt>
      <w:sdt>
        <w:sdtPr>
          <w:id w:val="-1659677211"/>
          <w:docPartObj>
            <w:docPartGallery w:val="Cover Pages"/>
            <w:docPartUnique/>
          </w:docPartObj>
        </w:sdtPr>
        <w:sdtEndPr/>
        <w:sdtContent/>
      </w:sdt>
      <w:sdt>
        <w:sdtPr>
          <w:id w:val="-1822025069"/>
          <w:docPartObj>
            <w:docPartGallery w:val="Cover Pages"/>
            <w:docPartUnique/>
          </w:docPartObj>
        </w:sdtPr>
        <w:sdtEndPr/>
        <w:sdtContent/>
      </w:sdt>
      <w:sdt>
        <w:sdtPr>
          <w:id w:val="-1022930462"/>
          <w:docPartObj>
            <w:docPartGallery w:val="Cover Pages"/>
            <w:docPartUnique/>
          </w:docPartObj>
        </w:sdtPr>
        <w:sdtEndPr/>
        <w:sdtContent/>
      </w:sdt>
      <w:sdt>
        <w:sdtPr>
          <w:id w:val="-1695532868"/>
          <w:docPartObj>
            <w:docPartGallery w:val="Cover Pages"/>
            <w:docPartUnique/>
          </w:docPartObj>
        </w:sdtPr>
        <w:sdtEndPr/>
        <w:sdtContent/>
      </w:sdt>
      <w:sdt>
        <w:sdtPr>
          <w:id w:val="-1023708683"/>
          <w:docPartObj>
            <w:docPartGallery w:val="Cover Pages"/>
            <w:docPartUnique/>
          </w:docPartObj>
        </w:sdtPr>
        <w:sdtEndPr/>
        <w:sdtContent/>
      </w:sdt>
      <w:sdt>
        <w:sdtPr>
          <w:id w:val="585892054"/>
          <w:docPartObj>
            <w:docPartGallery w:val="Cover Pages"/>
            <w:docPartUnique/>
          </w:docPartObj>
        </w:sdtPr>
        <w:sdtEndPr/>
        <w:sdtContent/>
      </w:sdt>
      <w:sdt>
        <w:sdtPr>
          <w:id w:val="1492288475"/>
          <w:docPartObj>
            <w:docPartGallery w:val="Cover Pages"/>
            <w:docPartUnique/>
          </w:docPartObj>
        </w:sdtPr>
        <w:sdtEndPr/>
        <w:sdtContent/>
      </w:sdt>
      <w:sdt>
        <w:sdtPr>
          <w:id w:val="-1301299691"/>
          <w:docPartObj>
            <w:docPartGallery w:val="Cover Pages"/>
            <w:docPartUnique/>
          </w:docPartObj>
        </w:sdtPr>
        <w:sdtEndPr/>
        <w:sdtContent/>
      </w:sdt>
      <w:sdt>
        <w:sdtPr>
          <w:id w:val="-1896803945"/>
          <w:docPartObj>
            <w:docPartGallery w:val="Cover Pages"/>
            <w:docPartUnique/>
          </w:docPartObj>
        </w:sdtPr>
        <w:sdtEndPr/>
        <w:sdtContent/>
      </w:sdt>
      <w:sdt>
        <w:sdtPr>
          <w:id w:val="233137364"/>
          <w:docPartObj>
            <w:docPartGallery w:val="Cover Pages"/>
            <w:docPartUnique/>
          </w:docPartObj>
        </w:sdtPr>
        <w:sdtEndPr/>
        <w:sdtContent/>
      </w:sdt>
      <w:sdt>
        <w:sdtPr>
          <w:id w:val="1745604367"/>
          <w:docPartObj>
            <w:docPartGallery w:val="Cover Pages"/>
            <w:docPartUnique/>
          </w:docPartObj>
        </w:sdtPr>
        <w:sdtEndPr/>
        <w:sdtContent/>
      </w:sdt>
      <w:sdt>
        <w:sdtPr>
          <w:id w:val="-684135844"/>
          <w:docPartObj>
            <w:docPartGallery w:val="Cover Pages"/>
            <w:docPartUnique/>
          </w:docPartObj>
        </w:sdtPr>
        <w:sdtEndPr/>
        <w:sdtContent/>
      </w:sdt>
      <w:sdt>
        <w:sdtPr>
          <w:id w:val="913046092"/>
          <w:docPartObj>
            <w:docPartGallery w:val="Cover Pages"/>
            <w:docPartUnique/>
          </w:docPartObj>
        </w:sdtPr>
        <w:sdtEndPr/>
        <w:sdtContent/>
      </w:sdt>
      <w:sdt>
        <w:sdtPr>
          <w:id w:val="-1712801384"/>
          <w:docPartObj>
            <w:docPartGallery w:val="Cover Pages"/>
            <w:docPartUnique/>
          </w:docPartObj>
        </w:sdtPr>
        <w:sdtEndPr/>
        <w:sdtContent/>
      </w:sdt>
      <w:sdt>
        <w:sdtPr>
          <w:id w:val="1460223063"/>
          <w:docPartObj>
            <w:docPartGallery w:val="Cover Pages"/>
            <w:docPartUnique/>
          </w:docPartObj>
        </w:sdtPr>
        <w:sdtEndPr/>
        <w:sdtContent/>
      </w:sdt>
      <w:sdt>
        <w:sdtPr>
          <w:id w:val="864015087"/>
          <w:docPartObj>
            <w:docPartGallery w:val="Cover Pages"/>
            <w:docPartUnique/>
          </w:docPartObj>
        </w:sdtPr>
        <w:sdtEndPr/>
        <w:sdtContent/>
      </w:sdt>
      <w:sdt>
        <w:sdtPr>
          <w:id w:val="-2054836297"/>
          <w:docPartObj>
            <w:docPartGallery w:val="Cover Pages"/>
            <w:docPartUnique/>
          </w:docPartObj>
        </w:sdtPr>
        <w:sdtEndPr/>
        <w:sdtContent/>
      </w:sdt>
      <w:sdt>
        <w:sdtPr>
          <w:id w:val="1575933418"/>
          <w:docPartObj>
            <w:docPartGallery w:val="Cover Pages"/>
            <w:docPartUnique/>
          </w:docPartObj>
        </w:sdtPr>
        <w:sdtEndPr/>
        <w:sdtContent/>
      </w:sdt>
      <w:sdt>
        <w:sdtPr>
          <w:id w:val="-718663111"/>
          <w:docPartObj>
            <w:docPartGallery w:val="Cover Pages"/>
            <w:docPartUnique/>
          </w:docPartObj>
        </w:sdtPr>
        <w:sdtEndPr/>
        <w:sdtContent/>
      </w:sdt>
      <w:sdt>
        <w:sdtPr>
          <w:id w:val="1701425896"/>
          <w:docPartObj>
            <w:docPartGallery w:val="Cover Pages"/>
            <w:docPartUnique/>
          </w:docPartObj>
        </w:sdtPr>
        <w:sdtEndPr/>
        <w:sdtContent/>
      </w:sdt>
      <w:sdt>
        <w:sdtPr>
          <w:id w:val="-1058867250"/>
          <w:docPartObj>
            <w:docPartGallery w:val="Cover Pages"/>
            <w:docPartUnique/>
          </w:docPartObj>
        </w:sdtPr>
        <w:sdtEndPr/>
        <w:sdtContent/>
      </w:sdt>
      <w:sdt>
        <w:sdtPr>
          <w:id w:val="166761629"/>
          <w:docPartObj>
            <w:docPartGallery w:val="Cover Pages"/>
            <w:docPartUnique/>
          </w:docPartObj>
        </w:sdtPr>
        <w:sdtEndPr/>
        <w:sdtContent/>
      </w:sdt>
      <w:sdt>
        <w:sdtPr>
          <w:id w:val="-1257042905"/>
          <w:docPartObj>
            <w:docPartGallery w:val="Cover Pages"/>
            <w:docPartUnique/>
          </w:docPartObj>
        </w:sdtPr>
        <w:sdtEndPr/>
        <w:sdtContent/>
      </w:sdt>
      <w:sdt>
        <w:sdtPr>
          <w:id w:val="-1909832006"/>
          <w:docPartObj>
            <w:docPartGallery w:val="Cover Pages"/>
            <w:docPartUnique/>
          </w:docPartObj>
        </w:sdtPr>
        <w:sdtEndPr/>
        <w:sdtContent/>
      </w:sdt>
      <w:sdt>
        <w:sdtPr>
          <w:id w:val="-1652295325"/>
          <w:docPartObj>
            <w:docPartGallery w:val="Cover Pages"/>
            <w:docPartUnique/>
          </w:docPartObj>
        </w:sdtPr>
        <w:sdtEndPr/>
        <w:sdtContent/>
      </w:sdt>
      <w:sdt>
        <w:sdtPr>
          <w:id w:val="-903293019"/>
          <w:docPartObj>
            <w:docPartGallery w:val="Cover Pages"/>
            <w:docPartUnique/>
          </w:docPartObj>
        </w:sdtPr>
        <w:sdtEndPr/>
        <w:sdtContent/>
      </w:sdt>
      <w:sdt>
        <w:sdtPr>
          <w:id w:val="798191822"/>
          <w:docPartObj>
            <w:docPartGallery w:val="Cover Pages"/>
            <w:docPartUnique/>
          </w:docPartObj>
        </w:sdtPr>
        <w:sdtEndPr/>
        <w:sdtContent/>
      </w:sdt>
      <w:sdt>
        <w:sdtPr>
          <w:id w:val="-659163311"/>
          <w:docPartObj>
            <w:docPartGallery w:val="Cover Pages"/>
            <w:docPartUnique/>
          </w:docPartObj>
        </w:sdtPr>
        <w:sdtEndPr/>
        <w:sdtContent/>
      </w:sdt>
      <w:sdt>
        <w:sdtPr>
          <w:id w:val="1211921971"/>
          <w:docPartObj>
            <w:docPartGallery w:val="Cover Pages"/>
            <w:docPartUnique/>
          </w:docPartObj>
        </w:sdtPr>
        <w:sdtEndPr/>
        <w:sdtContent/>
      </w:sdt>
      <w:sdt>
        <w:sdtPr>
          <w:id w:val="-848015103"/>
          <w:docPartObj>
            <w:docPartGallery w:val="Cover Pages"/>
            <w:docPartUnique/>
          </w:docPartObj>
        </w:sdtPr>
        <w:sdtEndPr/>
        <w:sdtContent/>
      </w:sdt>
      <w:sdt>
        <w:sdtPr>
          <w:id w:val="-383411346"/>
          <w:docPartObj>
            <w:docPartGallery w:val="Cover Pages"/>
            <w:docPartUnique/>
          </w:docPartObj>
        </w:sdtPr>
        <w:sdtEndPr/>
        <w:sdtContent/>
      </w:sdt>
      <w:sdt>
        <w:sdtPr>
          <w:id w:val="837888835"/>
          <w:docPartObj>
            <w:docPartGallery w:val="Cover Pages"/>
            <w:docPartUnique/>
          </w:docPartObj>
        </w:sdtPr>
        <w:sdtEndPr/>
        <w:sdtContent/>
      </w:sdt>
      <w:sdt>
        <w:sdtPr>
          <w:id w:val="536927386"/>
          <w:docPartObj>
            <w:docPartGallery w:val="Cover Pages"/>
            <w:docPartUnique/>
          </w:docPartObj>
        </w:sdtPr>
        <w:sdtEndPr/>
        <w:sdtContent/>
      </w:sdt>
      <w:sdt>
        <w:sdtPr>
          <w:id w:val="1933854546"/>
          <w:docPartObj>
            <w:docPartGallery w:val="Cover Pages"/>
            <w:docPartUnique/>
          </w:docPartObj>
        </w:sdtPr>
        <w:sdtEndPr/>
        <w:sdtContent/>
      </w:sdt>
      <w:sdt>
        <w:sdtPr>
          <w:id w:val="1758248300"/>
          <w:docPartObj>
            <w:docPartGallery w:val="Cover Pages"/>
            <w:docPartUnique/>
          </w:docPartObj>
        </w:sdtPr>
        <w:sdtEndPr/>
        <w:sdtContent/>
      </w:sdt>
      <w:sdt>
        <w:sdtPr>
          <w:id w:val="1348367025"/>
          <w:docPartObj>
            <w:docPartGallery w:val="Cover Pages"/>
            <w:docPartUnique/>
          </w:docPartObj>
        </w:sdtPr>
        <w:sdtEndPr/>
        <w:sdtContent/>
      </w:sdt>
      <w:sdt>
        <w:sdtPr>
          <w:id w:val="1443038106"/>
          <w:docPartObj>
            <w:docPartGallery w:val="Cover Pages"/>
            <w:docPartUnique/>
          </w:docPartObj>
        </w:sdtPr>
        <w:sdtEndPr/>
        <w:sdtContent/>
      </w:sdt>
      <w:sdt>
        <w:sdtPr>
          <w:id w:val="1799793052"/>
          <w:docPartObj>
            <w:docPartGallery w:val="Cover Pages"/>
            <w:docPartUnique/>
          </w:docPartObj>
        </w:sdtPr>
        <w:sdtEndPr/>
        <w:sdtContent/>
      </w:sdt>
      <w:sdt>
        <w:sdtPr>
          <w:id w:val="432172033"/>
          <w:docPartObj>
            <w:docPartGallery w:val="Cover Pages"/>
            <w:docPartUnique/>
          </w:docPartObj>
        </w:sdtPr>
        <w:sdtEndPr/>
        <w:sdtContent/>
      </w:sdt>
      <w:sdt>
        <w:sdtPr>
          <w:id w:val="-1198622360"/>
          <w:docPartObj>
            <w:docPartGallery w:val="Cover Pages"/>
            <w:docPartUnique/>
          </w:docPartObj>
        </w:sdtPr>
        <w:sdtEndPr/>
        <w:sdtContent/>
      </w:sdt>
    </w:p>
    <w:p w14:paraId="0C40C429" w14:textId="14DF554C" w:rsidR="000008FD" w:rsidRPr="00DF6BEB" w:rsidRDefault="002663E5" w:rsidP="00DF6BEB">
      <w:sdt>
        <w:sdtPr>
          <w:id w:val="306135173"/>
          <w:docPartObj>
            <w:docPartGallery w:val="Cover Pages"/>
            <w:docPartUnique/>
          </w:docPartObj>
        </w:sdtPr>
        <w:sdtEndPr/>
        <w:sdtContent/>
      </w:sdt>
      <w:sdt>
        <w:sdtPr>
          <w:id w:val="-2132851921"/>
          <w:docPartObj>
            <w:docPartGallery w:val="Cover Pages"/>
            <w:docPartUnique/>
          </w:docPartObj>
        </w:sdtPr>
        <w:sdtEndPr/>
        <w:sdtContent/>
      </w:sdt>
      <w:sdt>
        <w:sdtPr>
          <w:id w:val="-1553373645"/>
          <w:docPartObj>
            <w:docPartGallery w:val="Cover Pages"/>
            <w:docPartUnique/>
          </w:docPartObj>
        </w:sdtPr>
        <w:sdtEndPr/>
        <w:sdtContent/>
      </w:sdt>
      <w:sdt>
        <w:sdtPr>
          <w:id w:val="103941956"/>
          <w:docPartObj>
            <w:docPartGallery w:val="Cover Pages"/>
            <w:docPartUnique/>
          </w:docPartObj>
        </w:sdtPr>
        <w:sdtEndPr/>
        <w:sdtContent/>
      </w:sdt>
      <w:sdt>
        <w:sdtPr>
          <w:id w:val="-75674343"/>
          <w:docPartObj>
            <w:docPartGallery w:val="Cover Pages"/>
            <w:docPartUnique/>
          </w:docPartObj>
        </w:sdtPr>
        <w:sdtEndPr/>
        <w:sdtContent/>
      </w:sdt>
      <w:sdt>
        <w:sdtPr>
          <w:id w:val="284853223"/>
          <w:docPartObj>
            <w:docPartGallery w:val="Cover Pages"/>
            <w:docPartUnique/>
          </w:docPartObj>
        </w:sdtPr>
        <w:sdtEndPr/>
        <w:sdtContent/>
      </w:sdt>
      <w:sdt>
        <w:sdtPr>
          <w:id w:val="-1874375124"/>
          <w:docPartObj>
            <w:docPartGallery w:val="Cover Pages"/>
            <w:docPartUnique/>
          </w:docPartObj>
        </w:sdtPr>
        <w:sdtEndPr/>
        <w:sdtContent/>
      </w:sdt>
      <w:sdt>
        <w:sdtPr>
          <w:id w:val="1281301462"/>
          <w:docPartObj>
            <w:docPartGallery w:val="Cover Pages"/>
            <w:docPartUnique/>
          </w:docPartObj>
        </w:sdtPr>
        <w:sdtEndPr/>
        <w:sdtContent/>
      </w:sdt>
      <w:sdt>
        <w:sdtPr>
          <w:id w:val="988907147"/>
          <w:docPartObj>
            <w:docPartGallery w:val="Cover Pages"/>
            <w:docPartUnique/>
          </w:docPartObj>
        </w:sdtPr>
        <w:sdtEndPr/>
        <w:sdtContent/>
      </w:sdt>
      <w:sdt>
        <w:sdtPr>
          <w:id w:val="-668175580"/>
          <w:docPartObj>
            <w:docPartGallery w:val="Cover Pages"/>
            <w:docPartUnique/>
          </w:docPartObj>
        </w:sdtPr>
        <w:sdtEndPr/>
        <w:sdtContent/>
      </w:sdt>
      <w:sdt>
        <w:sdtPr>
          <w:id w:val="1955198415"/>
          <w:docPartObj>
            <w:docPartGallery w:val="Cover Pages"/>
            <w:docPartUnique/>
          </w:docPartObj>
        </w:sdtPr>
        <w:sdtEndPr/>
        <w:sdtContent/>
      </w:sdt>
      <w:sdt>
        <w:sdtPr>
          <w:id w:val="-2075576408"/>
          <w:docPartObj>
            <w:docPartGallery w:val="Cover Pages"/>
            <w:docPartUnique/>
          </w:docPartObj>
        </w:sdtPr>
        <w:sdtEndPr/>
        <w:sdtContent/>
      </w:sdt>
      <w:sdt>
        <w:sdtPr>
          <w:id w:val="2080166217"/>
          <w:docPartObj>
            <w:docPartGallery w:val="Cover Pages"/>
            <w:docPartUnique/>
          </w:docPartObj>
        </w:sdtPr>
        <w:sdtEndPr/>
        <w:sdtContent/>
      </w:sdt>
      <w:sdt>
        <w:sdtPr>
          <w:id w:val="1031456414"/>
          <w:docPartObj>
            <w:docPartGallery w:val="Cover Pages"/>
            <w:docPartUnique/>
          </w:docPartObj>
        </w:sdtPr>
        <w:sdtEndPr/>
        <w:sdtContent/>
      </w:sdt>
      <w:sdt>
        <w:sdtPr>
          <w:id w:val="-115763681"/>
          <w:docPartObj>
            <w:docPartGallery w:val="Cover Pages"/>
            <w:docPartUnique/>
          </w:docPartObj>
        </w:sdtPr>
        <w:sdtEndPr/>
        <w:sdtContent/>
      </w:sdt>
      <w:sdt>
        <w:sdtPr>
          <w:id w:val="-1776155169"/>
          <w:docPartObj>
            <w:docPartGallery w:val="Cover Pages"/>
            <w:docPartUnique/>
          </w:docPartObj>
        </w:sdtPr>
        <w:sdtEndPr/>
        <w:sdtContent/>
      </w:sdt>
      <w:sdt>
        <w:sdtPr>
          <w:id w:val="2128971432"/>
          <w:docPartObj>
            <w:docPartGallery w:val="Cover Pages"/>
            <w:docPartUnique/>
          </w:docPartObj>
        </w:sdtPr>
        <w:sdtEndPr/>
        <w:sdtContent/>
      </w:sdt>
      <w:sdt>
        <w:sdtPr>
          <w:id w:val="730354272"/>
          <w:docPartObj>
            <w:docPartGallery w:val="Cover Pages"/>
            <w:docPartUnique/>
          </w:docPartObj>
        </w:sdtPr>
        <w:sdtEndPr/>
        <w:sdtContent/>
      </w:sdt>
      <w:sdt>
        <w:sdtPr>
          <w:id w:val="2035918572"/>
          <w:docPartObj>
            <w:docPartGallery w:val="Cover Pages"/>
            <w:docPartUnique/>
          </w:docPartObj>
        </w:sdtPr>
        <w:sdtEndPr/>
        <w:sdtContent/>
      </w:sdt>
      <w:sdt>
        <w:sdtPr>
          <w:id w:val="397016695"/>
          <w:docPartObj>
            <w:docPartGallery w:val="Cover Pages"/>
            <w:docPartUnique/>
          </w:docPartObj>
        </w:sdtPr>
        <w:sdtEndPr/>
        <w:sdtContent/>
      </w:sdt>
      <w:sdt>
        <w:sdtPr>
          <w:id w:val="2051793103"/>
          <w:docPartObj>
            <w:docPartGallery w:val="Cover Pages"/>
            <w:docPartUnique/>
          </w:docPartObj>
        </w:sdtPr>
        <w:sdtEndPr/>
        <w:sdtContent/>
      </w:sdt>
      <w:sdt>
        <w:sdtPr>
          <w:id w:val="-914704086"/>
          <w:docPartObj>
            <w:docPartGallery w:val="Cover Pages"/>
            <w:docPartUnique/>
          </w:docPartObj>
        </w:sdtPr>
        <w:sdtEndPr/>
        <w:sdtContent/>
      </w:sdt>
      <w:sdt>
        <w:sdtPr>
          <w:id w:val="-547993596"/>
          <w:docPartObj>
            <w:docPartGallery w:val="Cover Pages"/>
            <w:docPartUnique/>
          </w:docPartObj>
        </w:sdtPr>
        <w:sdtEndPr/>
        <w:sdtContent/>
      </w:sdt>
      <w:sdt>
        <w:sdtPr>
          <w:id w:val="386070539"/>
          <w:docPartObj>
            <w:docPartGallery w:val="Cover Pages"/>
            <w:docPartUnique/>
          </w:docPartObj>
        </w:sdtPr>
        <w:sdtEndPr/>
        <w:sdtContent/>
      </w:sdt>
      <w:sdt>
        <w:sdtPr>
          <w:id w:val="979269517"/>
          <w:docPartObj>
            <w:docPartGallery w:val="Cover Pages"/>
            <w:docPartUnique/>
          </w:docPartObj>
        </w:sdtPr>
        <w:sdtEndPr/>
        <w:sdtContent/>
      </w:sdt>
      <w:sdt>
        <w:sdtPr>
          <w:id w:val="-1094703490"/>
          <w:docPartObj>
            <w:docPartGallery w:val="Cover Pages"/>
            <w:docPartUnique/>
          </w:docPartObj>
        </w:sdtPr>
        <w:sdtEndPr/>
        <w:sdtContent/>
      </w:sdt>
      <w:sdt>
        <w:sdtPr>
          <w:id w:val="258339578"/>
          <w:docPartObj>
            <w:docPartGallery w:val="Cover Pages"/>
            <w:docPartUnique/>
          </w:docPartObj>
        </w:sdtPr>
        <w:sdtEndPr/>
        <w:sdtContent/>
      </w:sdt>
      <w:sdt>
        <w:sdtPr>
          <w:id w:val="-727764002"/>
          <w:docPartObj>
            <w:docPartGallery w:val="Cover Pages"/>
            <w:docPartUnique/>
          </w:docPartObj>
        </w:sdtPr>
        <w:sdtEndPr/>
        <w:sdtContent/>
      </w:sdt>
      <w:sdt>
        <w:sdtPr>
          <w:id w:val="461234552"/>
          <w:docPartObj>
            <w:docPartGallery w:val="Cover Pages"/>
            <w:docPartUnique/>
          </w:docPartObj>
        </w:sdtPr>
        <w:sdtEndPr/>
        <w:sdtContent/>
      </w:sdt>
      <w:sdt>
        <w:sdtPr>
          <w:id w:val="616954041"/>
          <w:docPartObj>
            <w:docPartGallery w:val="Cover Pages"/>
            <w:docPartUnique/>
          </w:docPartObj>
        </w:sdtPr>
        <w:sdtEndPr/>
        <w:sdtContent/>
      </w:sdt>
      <w:sdt>
        <w:sdtPr>
          <w:id w:val="879059617"/>
          <w:docPartObj>
            <w:docPartGallery w:val="Cover Pages"/>
            <w:docPartUnique/>
          </w:docPartObj>
        </w:sdtPr>
        <w:sdtEndPr/>
        <w:sdtContent/>
      </w:sdt>
      <w:sdt>
        <w:sdtPr>
          <w:id w:val="601622691"/>
          <w:docPartObj>
            <w:docPartGallery w:val="Cover Pages"/>
            <w:docPartUnique/>
          </w:docPartObj>
        </w:sdtPr>
        <w:sdtEndPr/>
        <w:sdtContent/>
      </w:sdt>
      <w:sdt>
        <w:sdtPr>
          <w:id w:val="-1838673996"/>
          <w:docPartObj>
            <w:docPartGallery w:val="Cover Pages"/>
            <w:docPartUnique/>
          </w:docPartObj>
        </w:sdtPr>
        <w:sdtEndPr/>
        <w:sdtContent/>
      </w:sdt>
      <w:sdt>
        <w:sdtPr>
          <w:id w:val="-1122923576"/>
          <w:docPartObj>
            <w:docPartGallery w:val="Cover Pages"/>
            <w:docPartUnique/>
          </w:docPartObj>
        </w:sdtPr>
        <w:sdtEndPr/>
        <w:sdtContent/>
      </w:sdt>
      <w:sdt>
        <w:sdtPr>
          <w:id w:val="-693003253"/>
          <w:docPartObj>
            <w:docPartGallery w:val="Cover Pages"/>
            <w:docPartUnique/>
          </w:docPartObj>
        </w:sdtPr>
        <w:sdtEndPr/>
        <w:sdtContent/>
      </w:sdt>
      <w:sdt>
        <w:sdtPr>
          <w:id w:val="-1524249757"/>
          <w:docPartObj>
            <w:docPartGallery w:val="Cover Pages"/>
            <w:docPartUnique/>
          </w:docPartObj>
        </w:sdtPr>
        <w:sdtEndPr/>
        <w:sdtContent/>
      </w:sdt>
      <w:sdt>
        <w:sdtPr>
          <w:id w:val="146014059"/>
          <w:docPartObj>
            <w:docPartGallery w:val="Cover Pages"/>
            <w:docPartUnique/>
          </w:docPartObj>
        </w:sdtPr>
        <w:sdtEndPr/>
        <w:sdtContent/>
      </w:sdt>
      <w:sdt>
        <w:sdtPr>
          <w:id w:val="351311701"/>
          <w:docPartObj>
            <w:docPartGallery w:val="Cover Pages"/>
            <w:docPartUnique/>
          </w:docPartObj>
        </w:sdtPr>
        <w:sdtEndPr/>
        <w:sdtContent/>
      </w:sdt>
      <w:sdt>
        <w:sdtPr>
          <w:id w:val="96448516"/>
          <w:docPartObj>
            <w:docPartGallery w:val="Cover Pages"/>
            <w:docPartUnique/>
          </w:docPartObj>
        </w:sdtPr>
        <w:sdtEndPr/>
        <w:sdtContent/>
      </w:sdt>
      <w:sdt>
        <w:sdtPr>
          <w:id w:val="-606348857"/>
          <w:docPartObj>
            <w:docPartGallery w:val="Cover Pages"/>
            <w:docPartUnique/>
          </w:docPartObj>
        </w:sdtPr>
        <w:sdtEndPr/>
        <w:sdtContent/>
      </w:sdt>
      <w:sdt>
        <w:sdtPr>
          <w:id w:val="255870808"/>
          <w:docPartObj>
            <w:docPartGallery w:val="Cover Pages"/>
            <w:docPartUnique/>
          </w:docPartObj>
        </w:sdtPr>
        <w:sdtEndPr/>
        <w:sdtContent/>
      </w:sdt>
      <w:sdt>
        <w:sdtPr>
          <w:id w:val="1488361253"/>
          <w:docPartObj>
            <w:docPartGallery w:val="Cover Pages"/>
            <w:docPartUnique/>
          </w:docPartObj>
        </w:sdtPr>
        <w:sdtEndPr/>
        <w:sdtContent/>
      </w:sdt>
      <w:sdt>
        <w:sdtPr>
          <w:id w:val="-700789819"/>
          <w:docPartObj>
            <w:docPartGallery w:val="Cover Pages"/>
            <w:docPartUnique/>
          </w:docPartObj>
        </w:sdtPr>
        <w:sdtEndPr/>
        <w:sdtContent/>
      </w:sdt>
      <w:sdt>
        <w:sdtPr>
          <w:id w:val="-1293289901"/>
          <w:docPartObj>
            <w:docPartGallery w:val="Cover Pages"/>
            <w:docPartUnique/>
          </w:docPartObj>
        </w:sdtPr>
        <w:sdtEndPr/>
        <w:sdtContent/>
      </w:sdt>
      <w:sdt>
        <w:sdtPr>
          <w:id w:val="962385505"/>
          <w:docPartObj>
            <w:docPartGallery w:val="Cover Pages"/>
            <w:docPartUnique/>
          </w:docPartObj>
        </w:sdtPr>
        <w:sdtEndPr/>
        <w:sdtContent/>
      </w:sdt>
      <w:sdt>
        <w:sdtPr>
          <w:id w:val="-1357579850"/>
          <w:docPartObj>
            <w:docPartGallery w:val="Cover Pages"/>
            <w:docPartUnique/>
          </w:docPartObj>
        </w:sdtPr>
        <w:sdtEndPr/>
        <w:sdtContent/>
      </w:sdt>
      <w:sdt>
        <w:sdtPr>
          <w:id w:val="818545209"/>
          <w:docPartObj>
            <w:docPartGallery w:val="Cover Pages"/>
            <w:docPartUnique/>
          </w:docPartObj>
        </w:sdtPr>
        <w:sdtEndPr/>
        <w:sdtContent/>
      </w:sdt>
      <w:sdt>
        <w:sdtPr>
          <w:id w:val="-1844542023"/>
          <w:docPartObj>
            <w:docPartGallery w:val="Cover Pages"/>
            <w:docPartUnique/>
          </w:docPartObj>
        </w:sdtPr>
        <w:sdtEndPr/>
        <w:sdtContent/>
      </w:sdt>
      <w:sdt>
        <w:sdtPr>
          <w:id w:val="1770040247"/>
          <w:docPartObj>
            <w:docPartGallery w:val="Cover Pages"/>
            <w:docPartUnique/>
          </w:docPartObj>
        </w:sdtPr>
        <w:sdtEndPr/>
        <w:sdtContent/>
      </w:sdt>
      <w:sdt>
        <w:sdtPr>
          <w:id w:val="-36669766"/>
          <w:docPartObj>
            <w:docPartGallery w:val="Cover Pages"/>
            <w:docPartUnique/>
          </w:docPartObj>
        </w:sdtPr>
        <w:sdtEndPr/>
        <w:sdtContent/>
      </w:sdt>
      <w:sdt>
        <w:sdtPr>
          <w:id w:val="514961012"/>
          <w:docPartObj>
            <w:docPartGallery w:val="Cover Pages"/>
            <w:docPartUnique/>
          </w:docPartObj>
        </w:sdtPr>
        <w:sdtEndPr/>
        <w:sdtContent/>
      </w:sdt>
    </w:p>
    <w:p w14:paraId="2BB211B1" w14:textId="0D0B88A7" w:rsidR="000008FD" w:rsidRPr="008A52EB" w:rsidRDefault="000008FD" w:rsidP="008A52EB"/>
    <w:p w14:paraId="695D8100" w14:textId="4B7F6F9D" w:rsidR="000008FD" w:rsidRPr="00DF6BEB" w:rsidRDefault="002663E5" w:rsidP="00DF6BEB">
      <w:sdt>
        <w:sdtPr>
          <w:id w:val="-452630574"/>
          <w:docPartObj>
            <w:docPartGallery w:val="Cover Pages"/>
            <w:docPartUnique/>
          </w:docPartObj>
        </w:sdtPr>
        <w:sdtEndPr/>
        <w:sdtContent/>
      </w:sdt>
      <w:sdt>
        <w:sdtPr>
          <w:id w:val="1250461449"/>
          <w:docPartObj>
            <w:docPartGallery w:val="Cover Pages"/>
            <w:docPartUnique/>
          </w:docPartObj>
        </w:sdtPr>
        <w:sdtEndPr/>
        <w:sdtContent/>
      </w:sdt>
      <w:sdt>
        <w:sdtPr>
          <w:id w:val="-1321497248"/>
          <w:docPartObj>
            <w:docPartGallery w:val="Cover Pages"/>
            <w:docPartUnique/>
          </w:docPartObj>
        </w:sdtPr>
        <w:sdtEndPr/>
        <w:sdtContent/>
      </w:sdt>
      <w:sdt>
        <w:sdtPr>
          <w:id w:val="-184133249"/>
          <w:docPartObj>
            <w:docPartGallery w:val="Cover Pages"/>
            <w:docPartUnique/>
          </w:docPartObj>
        </w:sdtPr>
        <w:sdtEndPr/>
        <w:sdtContent/>
      </w:sdt>
      <w:sdt>
        <w:sdtPr>
          <w:id w:val="-1254128653"/>
          <w:docPartObj>
            <w:docPartGallery w:val="Cover Pages"/>
            <w:docPartUnique/>
          </w:docPartObj>
        </w:sdtPr>
        <w:sdtEndPr/>
        <w:sdtContent/>
      </w:sdt>
      <w:sdt>
        <w:sdtPr>
          <w:id w:val="1863789855"/>
          <w:docPartObj>
            <w:docPartGallery w:val="Cover Pages"/>
            <w:docPartUnique/>
          </w:docPartObj>
        </w:sdtPr>
        <w:sdtEndPr/>
        <w:sdtContent/>
      </w:sdt>
      <w:sdt>
        <w:sdtPr>
          <w:id w:val="1329020382"/>
          <w:docPartObj>
            <w:docPartGallery w:val="Cover Pages"/>
            <w:docPartUnique/>
          </w:docPartObj>
        </w:sdtPr>
        <w:sdtEndPr/>
        <w:sdtContent/>
      </w:sdt>
      <w:sdt>
        <w:sdtPr>
          <w:id w:val="-996646418"/>
          <w:docPartObj>
            <w:docPartGallery w:val="Cover Pages"/>
            <w:docPartUnique/>
          </w:docPartObj>
        </w:sdtPr>
        <w:sdtEndPr/>
        <w:sdtContent/>
      </w:sdt>
      <w:sdt>
        <w:sdtPr>
          <w:id w:val="1377733500"/>
          <w:docPartObj>
            <w:docPartGallery w:val="Cover Pages"/>
            <w:docPartUnique/>
          </w:docPartObj>
        </w:sdtPr>
        <w:sdtEndPr/>
        <w:sdtContent/>
      </w:sdt>
      <w:sdt>
        <w:sdtPr>
          <w:id w:val="1966699011"/>
          <w:docPartObj>
            <w:docPartGallery w:val="Cover Pages"/>
            <w:docPartUnique/>
          </w:docPartObj>
        </w:sdtPr>
        <w:sdtEndPr/>
        <w:sdtContent/>
      </w:sdt>
      <w:sdt>
        <w:sdtPr>
          <w:id w:val="969857904"/>
          <w:docPartObj>
            <w:docPartGallery w:val="Cover Pages"/>
            <w:docPartUnique/>
          </w:docPartObj>
        </w:sdtPr>
        <w:sdtEndPr/>
        <w:sdtContent/>
      </w:sdt>
      <w:sdt>
        <w:sdtPr>
          <w:id w:val="-1288959927"/>
          <w:docPartObj>
            <w:docPartGallery w:val="Cover Pages"/>
            <w:docPartUnique/>
          </w:docPartObj>
        </w:sdtPr>
        <w:sdtEndPr/>
        <w:sdtContent/>
      </w:sdt>
      <w:sdt>
        <w:sdtPr>
          <w:id w:val="662058457"/>
          <w:docPartObj>
            <w:docPartGallery w:val="Cover Pages"/>
            <w:docPartUnique/>
          </w:docPartObj>
        </w:sdtPr>
        <w:sdtEndPr/>
        <w:sdtContent/>
      </w:sdt>
      <w:sdt>
        <w:sdtPr>
          <w:id w:val="361249855"/>
          <w:docPartObj>
            <w:docPartGallery w:val="Cover Pages"/>
            <w:docPartUnique/>
          </w:docPartObj>
        </w:sdtPr>
        <w:sdtEndPr/>
        <w:sdtContent/>
      </w:sdt>
      <w:sdt>
        <w:sdtPr>
          <w:id w:val="-1812237713"/>
          <w:docPartObj>
            <w:docPartGallery w:val="Cover Pages"/>
            <w:docPartUnique/>
          </w:docPartObj>
        </w:sdtPr>
        <w:sdtEndPr/>
        <w:sdtContent/>
      </w:sdt>
      <w:sdt>
        <w:sdtPr>
          <w:id w:val="1560512554"/>
          <w:docPartObj>
            <w:docPartGallery w:val="Cover Pages"/>
            <w:docPartUnique/>
          </w:docPartObj>
        </w:sdtPr>
        <w:sdtEndPr/>
        <w:sdtContent/>
      </w:sdt>
      <w:sdt>
        <w:sdtPr>
          <w:id w:val="497314715"/>
          <w:docPartObj>
            <w:docPartGallery w:val="Cover Pages"/>
            <w:docPartUnique/>
          </w:docPartObj>
        </w:sdtPr>
        <w:sdtEndPr/>
        <w:sdtContent/>
      </w:sdt>
      <w:sdt>
        <w:sdtPr>
          <w:id w:val="2061428578"/>
          <w:docPartObj>
            <w:docPartGallery w:val="Cover Pages"/>
            <w:docPartUnique/>
          </w:docPartObj>
        </w:sdtPr>
        <w:sdtEndPr/>
        <w:sdtContent/>
      </w:sdt>
      <w:sdt>
        <w:sdtPr>
          <w:id w:val="223031968"/>
          <w:docPartObj>
            <w:docPartGallery w:val="Cover Pages"/>
            <w:docPartUnique/>
          </w:docPartObj>
        </w:sdtPr>
        <w:sdtEndPr/>
        <w:sdtContent/>
      </w:sdt>
      <w:sdt>
        <w:sdtPr>
          <w:id w:val="2015650154"/>
          <w:docPartObj>
            <w:docPartGallery w:val="Cover Pages"/>
            <w:docPartUnique/>
          </w:docPartObj>
        </w:sdtPr>
        <w:sdtEndPr/>
        <w:sdtContent/>
      </w:sdt>
      <w:sdt>
        <w:sdtPr>
          <w:id w:val="1901863785"/>
          <w:docPartObj>
            <w:docPartGallery w:val="Cover Pages"/>
            <w:docPartUnique/>
          </w:docPartObj>
        </w:sdtPr>
        <w:sdtEndPr/>
        <w:sdtContent/>
      </w:sdt>
      <w:sdt>
        <w:sdtPr>
          <w:id w:val="-1149596655"/>
          <w:docPartObj>
            <w:docPartGallery w:val="Cover Pages"/>
            <w:docPartUnique/>
          </w:docPartObj>
        </w:sdtPr>
        <w:sdtEndPr/>
        <w:sdtContent/>
      </w:sdt>
      <w:sdt>
        <w:sdtPr>
          <w:id w:val="-1075207773"/>
          <w:docPartObj>
            <w:docPartGallery w:val="Cover Pages"/>
            <w:docPartUnique/>
          </w:docPartObj>
        </w:sdtPr>
        <w:sdtEndPr/>
        <w:sdtContent/>
      </w:sdt>
      <w:sdt>
        <w:sdtPr>
          <w:id w:val="1064292088"/>
          <w:docPartObj>
            <w:docPartGallery w:val="Cover Pages"/>
            <w:docPartUnique/>
          </w:docPartObj>
        </w:sdtPr>
        <w:sdtEndPr/>
        <w:sdtContent/>
      </w:sdt>
      <w:sdt>
        <w:sdtPr>
          <w:id w:val="1757250180"/>
          <w:docPartObj>
            <w:docPartGallery w:val="Cover Pages"/>
            <w:docPartUnique/>
          </w:docPartObj>
        </w:sdtPr>
        <w:sdtEndPr/>
        <w:sdtContent/>
      </w:sdt>
      <w:sdt>
        <w:sdtPr>
          <w:id w:val="1637916960"/>
          <w:docPartObj>
            <w:docPartGallery w:val="Cover Pages"/>
            <w:docPartUnique/>
          </w:docPartObj>
        </w:sdtPr>
        <w:sdtEndPr/>
        <w:sdtContent/>
      </w:sdt>
      <w:sdt>
        <w:sdtPr>
          <w:id w:val="-1461875567"/>
          <w:docPartObj>
            <w:docPartGallery w:val="Cover Pages"/>
            <w:docPartUnique/>
          </w:docPartObj>
        </w:sdtPr>
        <w:sdtEndPr/>
        <w:sdtContent/>
      </w:sdt>
      <w:sdt>
        <w:sdtPr>
          <w:id w:val="103774077"/>
          <w:docPartObj>
            <w:docPartGallery w:val="Cover Pages"/>
            <w:docPartUnique/>
          </w:docPartObj>
        </w:sdtPr>
        <w:sdtEndPr/>
        <w:sdtContent/>
      </w:sdt>
      <w:sdt>
        <w:sdtPr>
          <w:id w:val="1309595390"/>
          <w:docPartObj>
            <w:docPartGallery w:val="Cover Pages"/>
            <w:docPartUnique/>
          </w:docPartObj>
        </w:sdtPr>
        <w:sdtEndPr/>
        <w:sdtContent/>
      </w:sdt>
      <w:sdt>
        <w:sdtPr>
          <w:id w:val="1227188903"/>
          <w:docPartObj>
            <w:docPartGallery w:val="Cover Pages"/>
            <w:docPartUnique/>
          </w:docPartObj>
        </w:sdtPr>
        <w:sdtEndPr/>
        <w:sdtContent/>
      </w:sdt>
      <w:sdt>
        <w:sdtPr>
          <w:id w:val="-480319289"/>
          <w:docPartObj>
            <w:docPartGallery w:val="Cover Pages"/>
            <w:docPartUnique/>
          </w:docPartObj>
        </w:sdtPr>
        <w:sdtEndPr/>
        <w:sdtContent/>
      </w:sdt>
      <w:sdt>
        <w:sdtPr>
          <w:id w:val="-2021303818"/>
          <w:docPartObj>
            <w:docPartGallery w:val="Cover Pages"/>
            <w:docPartUnique/>
          </w:docPartObj>
        </w:sdtPr>
        <w:sdtEndPr/>
        <w:sdtContent/>
      </w:sdt>
      <w:sdt>
        <w:sdtPr>
          <w:id w:val="-1856031361"/>
          <w:docPartObj>
            <w:docPartGallery w:val="Cover Pages"/>
            <w:docPartUnique/>
          </w:docPartObj>
        </w:sdtPr>
        <w:sdtEndPr/>
        <w:sdtContent/>
      </w:sdt>
      <w:sdt>
        <w:sdtPr>
          <w:id w:val="-1777860383"/>
          <w:docPartObj>
            <w:docPartGallery w:val="Cover Pages"/>
            <w:docPartUnique/>
          </w:docPartObj>
        </w:sdtPr>
        <w:sdtEndPr/>
        <w:sdtContent/>
      </w:sdt>
      <w:sdt>
        <w:sdtPr>
          <w:id w:val="100160176"/>
          <w:docPartObj>
            <w:docPartGallery w:val="Cover Pages"/>
            <w:docPartUnique/>
          </w:docPartObj>
        </w:sdtPr>
        <w:sdtEndPr/>
        <w:sdtContent/>
      </w:sdt>
      <w:sdt>
        <w:sdtPr>
          <w:id w:val="1930315555"/>
          <w:docPartObj>
            <w:docPartGallery w:val="Cover Pages"/>
            <w:docPartUnique/>
          </w:docPartObj>
        </w:sdtPr>
        <w:sdtEndPr/>
        <w:sdtContent/>
      </w:sdt>
      <w:sdt>
        <w:sdtPr>
          <w:id w:val="1761488149"/>
          <w:docPartObj>
            <w:docPartGallery w:val="Cover Pages"/>
            <w:docPartUnique/>
          </w:docPartObj>
        </w:sdtPr>
        <w:sdtEndPr/>
        <w:sdtContent/>
      </w:sdt>
      <w:sdt>
        <w:sdtPr>
          <w:id w:val="-698152492"/>
          <w:docPartObj>
            <w:docPartGallery w:val="Cover Pages"/>
            <w:docPartUnique/>
          </w:docPartObj>
        </w:sdtPr>
        <w:sdtEndPr/>
        <w:sdtContent/>
      </w:sdt>
      <w:sdt>
        <w:sdtPr>
          <w:id w:val="1353373017"/>
          <w:docPartObj>
            <w:docPartGallery w:val="Cover Pages"/>
            <w:docPartUnique/>
          </w:docPartObj>
        </w:sdtPr>
        <w:sdtEndPr/>
        <w:sdtContent/>
      </w:sdt>
      <w:sdt>
        <w:sdtPr>
          <w:id w:val="616961067"/>
          <w:docPartObj>
            <w:docPartGallery w:val="Cover Pages"/>
            <w:docPartUnique/>
          </w:docPartObj>
        </w:sdtPr>
        <w:sdtEndPr/>
        <w:sdtContent/>
      </w:sdt>
      <w:sdt>
        <w:sdtPr>
          <w:id w:val="106621281"/>
          <w:docPartObj>
            <w:docPartGallery w:val="Cover Pages"/>
            <w:docPartUnique/>
          </w:docPartObj>
        </w:sdtPr>
        <w:sdtEndPr/>
        <w:sdtContent/>
      </w:sdt>
      <w:sdt>
        <w:sdtPr>
          <w:id w:val="-1820267544"/>
          <w:docPartObj>
            <w:docPartGallery w:val="Cover Pages"/>
            <w:docPartUnique/>
          </w:docPartObj>
        </w:sdtPr>
        <w:sdtEndPr/>
        <w:sdtContent/>
      </w:sdt>
      <w:sdt>
        <w:sdtPr>
          <w:id w:val="-2145032213"/>
          <w:docPartObj>
            <w:docPartGallery w:val="Cover Pages"/>
            <w:docPartUnique/>
          </w:docPartObj>
        </w:sdtPr>
        <w:sdtEndPr/>
        <w:sdtContent/>
      </w:sdt>
      <w:sdt>
        <w:sdtPr>
          <w:id w:val="107562463"/>
          <w:docPartObj>
            <w:docPartGallery w:val="Cover Pages"/>
            <w:docPartUnique/>
          </w:docPartObj>
        </w:sdtPr>
        <w:sdtEndPr/>
        <w:sdtContent/>
      </w:sdt>
      <w:sdt>
        <w:sdtPr>
          <w:id w:val="-612983465"/>
          <w:docPartObj>
            <w:docPartGallery w:val="Cover Pages"/>
            <w:docPartUnique/>
          </w:docPartObj>
        </w:sdtPr>
        <w:sdtEndPr/>
        <w:sdtContent/>
      </w:sdt>
      <w:sdt>
        <w:sdtPr>
          <w:id w:val="1627593376"/>
          <w:docPartObj>
            <w:docPartGallery w:val="Cover Pages"/>
            <w:docPartUnique/>
          </w:docPartObj>
        </w:sdtPr>
        <w:sdtEndPr/>
        <w:sdtContent/>
      </w:sdt>
      <w:sdt>
        <w:sdtPr>
          <w:id w:val="-1107429705"/>
          <w:docPartObj>
            <w:docPartGallery w:val="Cover Pages"/>
            <w:docPartUnique/>
          </w:docPartObj>
        </w:sdtPr>
        <w:sdtEndPr/>
        <w:sdtContent/>
      </w:sdt>
      <w:sdt>
        <w:sdtPr>
          <w:id w:val="666678887"/>
          <w:docPartObj>
            <w:docPartGallery w:val="Cover Pages"/>
            <w:docPartUnique/>
          </w:docPartObj>
        </w:sdtPr>
        <w:sdtEndPr/>
        <w:sdtContent/>
      </w:sdt>
      <w:sdt>
        <w:sdtPr>
          <w:id w:val="-544608613"/>
          <w:docPartObj>
            <w:docPartGallery w:val="Cover Pages"/>
            <w:docPartUnique/>
          </w:docPartObj>
        </w:sdtPr>
        <w:sdtEndPr/>
        <w:sdtContent/>
      </w:sdt>
      <w:sdt>
        <w:sdtPr>
          <w:id w:val="587208004"/>
          <w:docPartObj>
            <w:docPartGallery w:val="Cover Pages"/>
            <w:docPartUnique/>
          </w:docPartObj>
        </w:sdtPr>
        <w:sdtEndPr/>
        <w:sdtContent/>
      </w:sdt>
    </w:p>
    <w:p w14:paraId="432AC4B3" w14:textId="0941FA16" w:rsidR="000008FD" w:rsidRPr="00DF6BEB" w:rsidRDefault="002663E5" w:rsidP="00DF6BEB">
      <w:sdt>
        <w:sdtPr>
          <w:id w:val="-1450615183"/>
          <w:docPartObj>
            <w:docPartGallery w:val="Cover Pages"/>
            <w:docPartUnique/>
          </w:docPartObj>
        </w:sdtPr>
        <w:sdtEndPr/>
        <w:sdtContent/>
      </w:sdt>
      <w:sdt>
        <w:sdtPr>
          <w:id w:val="1736281424"/>
          <w:docPartObj>
            <w:docPartGallery w:val="Cover Pages"/>
            <w:docPartUnique/>
          </w:docPartObj>
        </w:sdtPr>
        <w:sdtEndPr/>
        <w:sdtContent/>
      </w:sdt>
      <w:sdt>
        <w:sdtPr>
          <w:id w:val="-2055524750"/>
          <w:docPartObj>
            <w:docPartGallery w:val="Cover Pages"/>
            <w:docPartUnique/>
          </w:docPartObj>
        </w:sdtPr>
        <w:sdtEndPr/>
        <w:sdtContent/>
      </w:sdt>
      <w:sdt>
        <w:sdtPr>
          <w:id w:val="669532086"/>
          <w:docPartObj>
            <w:docPartGallery w:val="Cover Pages"/>
            <w:docPartUnique/>
          </w:docPartObj>
        </w:sdtPr>
        <w:sdtEndPr/>
        <w:sdtContent/>
      </w:sdt>
      <w:sdt>
        <w:sdtPr>
          <w:id w:val="-2080131927"/>
          <w:docPartObj>
            <w:docPartGallery w:val="Cover Pages"/>
            <w:docPartUnique/>
          </w:docPartObj>
        </w:sdtPr>
        <w:sdtEndPr/>
        <w:sdtContent/>
      </w:sdt>
      <w:sdt>
        <w:sdtPr>
          <w:id w:val="667683119"/>
          <w:docPartObj>
            <w:docPartGallery w:val="Cover Pages"/>
            <w:docPartUnique/>
          </w:docPartObj>
        </w:sdtPr>
        <w:sdtEndPr/>
        <w:sdtContent/>
      </w:sdt>
      <w:sdt>
        <w:sdtPr>
          <w:id w:val="-1556693972"/>
          <w:docPartObj>
            <w:docPartGallery w:val="Cover Pages"/>
            <w:docPartUnique/>
          </w:docPartObj>
        </w:sdtPr>
        <w:sdtEndPr/>
        <w:sdtContent/>
      </w:sdt>
      <w:sdt>
        <w:sdtPr>
          <w:id w:val="1021748970"/>
          <w:docPartObj>
            <w:docPartGallery w:val="Cover Pages"/>
            <w:docPartUnique/>
          </w:docPartObj>
        </w:sdtPr>
        <w:sdtEndPr/>
        <w:sdtContent/>
      </w:sdt>
      <w:sdt>
        <w:sdtPr>
          <w:id w:val="-1073044909"/>
          <w:docPartObj>
            <w:docPartGallery w:val="Cover Pages"/>
            <w:docPartUnique/>
          </w:docPartObj>
        </w:sdtPr>
        <w:sdtEndPr/>
        <w:sdtContent/>
      </w:sdt>
      <w:sdt>
        <w:sdtPr>
          <w:id w:val="-1479688604"/>
          <w:docPartObj>
            <w:docPartGallery w:val="Cover Pages"/>
            <w:docPartUnique/>
          </w:docPartObj>
        </w:sdtPr>
        <w:sdtEndPr/>
        <w:sdtContent/>
      </w:sdt>
      <w:sdt>
        <w:sdtPr>
          <w:id w:val="1971704899"/>
          <w:docPartObj>
            <w:docPartGallery w:val="Cover Pages"/>
            <w:docPartUnique/>
          </w:docPartObj>
        </w:sdtPr>
        <w:sdtEndPr/>
        <w:sdtContent/>
      </w:sdt>
      <w:sdt>
        <w:sdtPr>
          <w:id w:val="-2002884318"/>
          <w:docPartObj>
            <w:docPartGallery w:val="Cover Pages"/>
            <w:docPartUnique/>
          </w:docPartObj>
        </w:sdtPr>
        <w:sdtEndPr/>
        <w:sdtContent/>
      </w:sdt>
      <w:sdt>
        <w:sdtPr>
          <w:id w:val="-1652516097"/>
          <w:docPartObj>
            <w:docPartGallery w:val="Cover Pages"/>
            <w:docPartUnique/>
          </w:docPartObj>
        </w:sdtPr>
        <w:sdtEndPr/>
        <w:sdtContent/>
      </w:sdt>
      <w:sdt>
        <w:sdtPr>
          <w:id w:val="-2017068546"/>
          <w:docPartObj>
            <w:docPartGallery w:val="Cover Pages"/>
            <w:docPartUnique/>
          </w:docPartObj>
        </w:sdtPr>
        <w:sdtEndPr/>
        <w:sdtContent/>
      </w:sdt>
      <w:sdt>
        <w:sdtPr>
          <w:id w:val="-468120093"/>
          <w:docPartObj>
            <w:docPartGallery w:val="Cover Pages"/>
            <w:docPartUnique/>
          </w:docPartObj>
        </w:sdtPr>
        <w:sdtEndPr/>
        <w:sdtContent/>
      </w:sdt>
      <w:sdt>
        <w:sdtPr>
          <w:id w:val="-122311001"/>
          <w:docPartObj>
            <w:docPartGallery w:val="Cover Pages"/>
            <w:docPartUnique/>
          </w:docPartObj>
        </w:sdtPr>
        <w:sdtEndPr/>
        <w:sdtContent/>
      </w:sdt>
      <w:sdt>
        <w:sdtPr>
          <w:id w:val="-1468121963"/>
          <w:docPartObj>
            <w:docPartGallery w:val="Cover Pages"/>
            <w:docPartUnique/>
          </w:docPartObj>
        </w:sdtPr>
        <w:sdtEndPr/>
        <w:sdtContent/>
      </w:sdt>
      <w:sdt>
        <w:sdtPr>
          <w:id w:val="1653023105"/>
          <w:docPartObj>
            <w:docPartGallery w:val="Cover Pages"/>
            <w:docPartUnique/>
          </w:docPartObj>
        </w:sdtPr>
        <w:sdtEndPr/>
        <w:sdtContent/>
      </w:sdt>
      <w:sdt>
        <w:sdtPr>
          <w:id w:val="-1829440857"/>
          <w:docPartObj>
            <w:docPartGallery w:val="Cover Pages"/>
            <w:docPartUnique/>
          </w:docPartObj>
        </w:sdtPr>
        <w:sdtEndPr/>
        <w:sdtContent/>
      </w:sdt>
      <w:sdt>
        <w:sdtPr>
          <w:id w:val="1599828432"/>
          <w:docPartObj>
            <w:docPartGallery w:val="Cover Pages"/>
            <w:docPartUnique/>
          </w:docPartObj>
        </w:sdtPr>
        <w:sdtEndPr/>
        <w:sdtContent/>
      </w:sdt>
      <w:sdt>
        <w:sdtPr>
          <w:id w:val="-1805078545"/>
          <w:docPartObj>
            <w:docPartGallery w:val="Cover Pages"/>
            <w:docPartUnique/>
          </w:docPartObj>
        </w:sdtPr>
        <w:sdtEndPr/>
        <w:sdtContent/>
      </w:sdt>
      <w:sdt>
        <w:sdtPr>
          <w:id w:val="-1090236438"/>
          <w:docPartObj>
            <w:docPartGallery w:val="Cover Pages"/>
            <w:docPartUnique/>
          </w:docPartObj>
        </w:sdtPr>
        <w:sdtEndPr/>
        <w:sdtContent/>
      </w:sdt>
      <w:sdt>
        <w:sdtPr>
          <w:id w:val="434871770"/>
          <w:docPartObj>
            <w:docPartGallery w:val="Cover Pages"/>
            <w:docPartUnique/>
          </w:docPartObj>
        </w:sdtPr>
        <w:sdtEndPr/>
        <w:sdtContent/>
      </w:sdt>
      <w:sdt>
        <w:sdtPr>
          <w:id w:val="256331578"/>
          <w:docPartObj>
            <w:docPartGallery w:val="Cover Pages"/>
            <w:docPartUnique/>
          </w:docPartObj>
        </w:sdtPr>
        <w:sdtEndPr/>
        <w:sdtContent/>
      </w:sdt>
      <w:sdt>
        <w:sdtPr>
          <w:id w:val="-1468207985"/>
          <w:docPartObj>
            <w:docPartGallery w:val="Cover Pages"/>
            <w:docPartUnique/>
          </w:docPartObj>
        </w:sdtPr>
        <w:sdtEndPr/>
        <w:sdtContent/>
      </w:sdt>
      <w:sdt>
        <w:sdtPr>
          <w:id w:val="-1534413955"/>
          <w:docPartObj>
            <w:docPartGallery w:val="Cover Pages"/>
            <w:docPartUnique/>
          </w:docPartObj>
        </w:sdtPr>
        <w:sdtEndPr/>
        <w:sdtContent/>
      </w:sdt>
      <w:sdt>
        <w:sdtPr>
          <w:id w:val="476123463"/>
          <w:docPartObj>
            <w:docPartGallery w:val="Cover Pages"/>
            <w:docPartUnique/>
          </w:docPartObj>
        </w:sdtPr>
        <w:sdtEndPr/>
        <w:sdtContent/>
      </w:sdt>
      <w:sdt>
        <w:sdtPr>
          <w:id w:val="553205982"/>
          <w:docPartObj>
            <w:docPartGallery w:val="Cover Pages"/>
            <w:docPartUnique/>
          </w:docPartObj>
        </w:sdtPr>
        <w:sdtEndPr/>
        <w:sdtContent/>
      </w:sdt>
      <w:sdt>
        <w:sdtPr>
          <w:id w:val="-487862771"/>
          <w:docPartObj>
            <w:docPartGallery w:val="Cover Pages"/>
            <w:docPartUnique/>
          </w:docPartObj>
        </w:sdtPr>
        <w:sdtEndPr/>
        <w:sdtContent/>
      </w:sdt>
      <w:sdt>
        <w:sdtPr>
          <w:id w:val="553358859"/>
          <w:docPartObj>
            <w:docPartGallery w:val="Cover Pages"/>
            <w:docPartUnique/>
          </w:docPartObj>
        </w:sdtPr>
        <w:sdtEndPr/>
        <w:sdtContent/>
      </w:sdt>
      <w:sdt>
        <w:sdtPr>
          <w:id w:val="-2101942819"/>
          <w:docPartObj>
            <w:docPartGallery w:val="Cover Pages"/>
            <w:docPartUnique/>
          </w:docPartObj>
        </w:sdtPr>
        <w:sdtEndPr/>
        <w:sdtContent/>
      </w:sdt>
      <w:sdt>
        <w:sdtPr>
          <w:id w:val="-1472212189"/>
          <w:docPartObj>
            <w:docPartGallery w:val="Cover Pages"/>
            <w:docPartUnique/>
          </w:docPartObj>
        </w:sdtPr>
        <w:sdtEndPr/>
        <w:sdtContent/>
      </w:sdt>
      <w:sdt>
        <w:sdtPr>
          <w:id w:val="1314684767"/>
          <w:docPartObj>
            <w:docPartGallery w:val="Cover Pages"/>
            <w:docPartUnique/>
          </w:docPartObj>
        </w:sdtPr>
        <w:sdtEndPr/>
        <w:sdtContent/>
      </w:sdt>
      <w:sdt>
        <w:sdtPr>
          <w:id w:val="-858504353"/>
          <w:docPartObj>
            <w:docPartGallery w:val="Cover Pages"/>
            <w:docPartUnique/>
          </w:docPartObj>
        </w:sdtPr>
        <w:sdtEndPr/>
        <w:sdtContent/>
      </w:sdt>
      <w:sdt>
        <w:sdtPr>
          <w:id w:val="-564343924"/>
          <w:docPartObj>
            <w:docPartGallery w:val="Cover Pages"/>
            <w:docPartUnique/>
          </w:docPartObj>
        </w:sdtPr>
        <w:sdtEndPr/>
        <w:sdtContent/>
      </w:sdt>
      <w:sdt>
        <w:sdtPr>
          <w:id w:val="698741618"/>
          <w:docPartObj>
            <w:docPartGallery w:val="Cover Pages"/>
            <w:docPartUnique/>
          </w:docPartObj>
        </w:sdtPr>
        <w:sdtEndPr/>
        <w:sdtContent/>
      </w:sdt>
      <w:sdt>
        <w:sdtPr>
          <w:id w:val="-1138571320"/>
          <w:docPartObj>
            <w:docPartGallery w:val="Cover Pages"/>
            <w:docPartUnique/>
          </w:docPartObj>
        </w:sdtPr>
        <w:sdtEndPr/>
        <w:sdtContent/>
      </w:sdt>
      <w:sdt>
        <w:sdtPr>
          <w:id w:val="-1651898678"/>
          <w:docPartObj>
            <w:docPartGallery w:val="Cover Pages"/>
            <w:docPartUnique/>
          </w:docPartObj>
        </w:sdtPr>
        <w:sdtEndPr/>
        <w:sdtContent/>
      </w:sdt>
      <w:sdt>
        <w:sdtPr>
          <w:id w:val="-995333197"/>
          <w:docPartObj>
            <w:docPartGallery w:val="Cover Pages"/>
            <w:docPartUnique/>
          </w:docPartObj>
        </w:sdtPr>
        <w:sdtEndPr/>
        <w:sdtContent/>
      </w:sdt>
      <w:sdt>
        <w:sdtPr>
          <w:id w:val="171464571"/>
          <w:docPartObj>
            <w:docPartGallery w:val="Cover Pages"/>
            <w:docPartUnique/>
          </w:docPartObj>
        </w:sdtPr>
        <w:sdtEndPr/>
        <w:sdtContent/>
      </w:sdt>
      <w:sdt>
        <w:sdtPr>
          <w:id w:val="1712537375"/>
          <w:docPartObj>
            <w:docPartGallery w:val="Cover Pages"/>
            <w:docPartUnique/>
          </w:docPartObj>
        </w:sdtPr>
        <w:sdtEndPr/>
        <w:sdtContent/>
      </w:sdt>
      <w:sdt>
        <w:sdtPr>
          <w:id w:val="-628468690"/>
          <w:docPartObj>
            <w:docPartGallery w:val="Cover Pages"/>
            <w:docPartUnique/>
          </w:docPartObj>
        </w:sdtPr>
        <w:sdtEndPr/>
        <w:sdtContent/>
      </w:sdt>
      <w:sdt>
        <w:sdtPr>
          <w:id w:val="-1254423649"/>
          <w:docPartObj>
            <w:docPartGallery w:val="Cover Pages"/>
            <w:docPartUnique/>
          </w:docPartObj>
        </w:sdtPr>
        <w:sdtEndPr/>
        <w:sdtContent/>
      </w:sdt>
      <w:sdt>
        <w:sdtPr>
          <w:id w:val="776758920"/>
          <w:docPartObj>
            <w:docPartGallery w:val="Cover Pages"/>
            <w:docPartUnique/>
          </w:docPartObj>
        </w:sdtPr>
        <w:sdtEndPr/>
        <w:sdtContent/>
      </w:sdt>
      <w:sdt>
        <w:sdtPr>
          <w:id w:val="-873929216"/>
          <w:docPartObj>
            <w:docPartGallery w:val="Cover Pages"/>
            <w:docPartUnique/>
          </w:docPartObj>
        </w:sdtPr>
        <w:sdtEndPr/>
        <w:sdtContent/>
      </w:sdt>
      <w:sdt>
        <w:sdtPr>
          <w:id w:val="-403677917"/>
          <w:docPartObj>
            <w:docPartGallery w:val="Cover Pages"/>
            <w:docPartUnique/>
          </w:docPartObj>
        </w:sdtPr>
        <w:sdtEndPr/>
        <w:sdtContent/>
      </w:sdt>
      <w:sdt>
        <w:sdtPr>
          <w:id w:val="1421445010"/>
          <w:docPartObj>
            <w:docPartGallery w:val="Cover Pages"/>
            <w:docPartUnique/>
          </w:docPartObj>
        </w:sdtPr>
        <w:sdtEndPr/>
        <w:sdtContent/>
      </w:sdt>
      <w:sdt>
        <w:sdtPr>
          <w:id w:val="1266268352"/>
          <w:docPartObj>
            <w:docPartGallery w:val="Cover Pages"/>
            <w:docPartUnique/>
          </w:docPartObj>
        </w:sdtPr>
        <w:sdtEndPr/>
        <w:sdtContent/>
      </w:sdt>
      <w:sdt>
        <w:sdtPr>
          <w:id w:val="194668062"/>
          <w:docPartObj>
            <w:docPartGallery w:val="Cover Pages"/>
            <w:docPartUnique/>
          </w:docPartObj>
        </w:sdtPr>
        <w:sdtEndPr/>
        <w:sdtContent/>
      </w:sdt>
      <w:sdt>
        <w:sdtPr>
          <w:id w:val="-693532158"/>
          <w:docPartObj>
            <w:docPartGallery w:val="Cover Pages"/>
            <w:docPartUnique/>
          </w:docPartObj>
        </w:sdtPr>
        <w:sdtEndPr/>
        <w:sdtContent/>
      </w:sdt>
    </w:p>
    <w:p w14:paraId="5AC8EFDA" w14:textId="51F3A593" w:rsidR="005064AA" w:rsidRPr="00DF6BEB" w:rsidRDefault="002663E5" w:rsidP="00DF6BEB">
      <w:sdt>
        <w:sdtPr>
          <w:id w:val="-2023996934"/>
          <w:docPartObj>
            <w:docPartGallery w:val="Cover Pages"/>
            <w:docPartUnique/>
          </w:docPartObj>
        </w:sdtPr>
        <w:sdtEndPr/>
        <w:sdtContent/>
      </w:sdt>
      <w:sdt>
        <w:sdtPr>
          <w:id w:val="1749310000"/>
          <w:docPartObj>
            <w:docPartGallery w:val="Cover Pages"/>
            <w:docPartUnique/>
          </w:docPartObj>
        </w:sdtPr>
        <w:sdtEndPr/>
        <w:sdtContent/>
      </w:sdt>
      <w:sdt>
        <w:sdtPr>
          <w:id w:val="745304946"/>
          <w:docPartObj>
            <w:docPartGallery w:val="Cover Pages"/>
            <w:docPartUnique/>
          </w:docPartObj>
        </w:sdtPr>
        <w:sdtEndPr/>
        <w:sdtContent/>
      </w:sdt>
      <w:sdt>
        <w:sdtPr>
          <w:id w:val="1082643776"/>
          <w:docPartObj>
            <w:docPartGallery w:val="Cover Pages"/>
            <w:docPartUnique/>
          </w:docPartObj>
        </w:sdtPr>
        <w:sdtEndPr/>
        <w:sdtContent/>
      </w:sdt>
      <w:sdt>
        <w:sdtPr>
          <w:id w:val="1326312036"/>
          <w:docPartObj>
            <w:docPartGallery w:val="Cover Pages"/>
            <w:docPartUnique/>
          </w:docPartObj>
        </w:sdtPr>
        <w:sdtEndPr/>
        <w:sdtContent/>
      </w:sdt>
      <w:sdt>
        <w:sdtPr>
          <w:id w:val="1853678283"/>
          <w:docPartObj>
            <w:docPartGallery w:val="Cover Pages"/>
            <w:docPartUnique/>
          </w:docPartObj>
        </w:sdtPr>
        <w:sdtEndPr/>
        <w:sdtContent/>
      </w:sdt>
      <w:sdt>
        <w:sdtPr>
          <w:id w:val="-36819382"/>
          <w:docPartObj>
            <w:docPartGallery w:val="Cover Pages"/>
            <w:docPartUnique/>
          </w:docPartObj>
        </w:sdtPr>
        <w:sdtEndPr/>
        <w:sdtContent/>
      </w:sdt>
      <w:sdt>
        <w:sdtPr>
          <w:id w:val="610394345"/>
          <w:docPartObj>
            <w:docPartGallery w:val="Cover Pages"/>
            <w:docPartUnique/>
          </w:docPartObj>
        </w:sdtPr>
        <w:sdtEndPr/>
        <w:sdtContent/>
      </w:sdt>
      <w:sdt>
        <w:sdtPr>
          <w:id w:val="-1439207500"/>
          <w:docPartObj>
            <w:docPartGallery w:val="Cover Pages"/>
            <w:docPartUnique/>
          </w:docPartObj>
        </w:sdtPr>
        <w:sdtEndPr/>
        <w:sdtContent/>
      </w:sdt>
      <w:sdt>
        <w:sdtPr>
          <w:id w:val="-1482998299"/>
          <w:docPartObj>
            <w:docPartGallery w:val="Cover Pages"/>
            <w:docPartUnique/>
          </w:docPartObj>
        </w:sdtPr>
        <w:sdtEndPr/>
        <w:sdtContent/>
      </w:sdt>
      <w:sdt>
        <w:sdtPr>
          <w:id w:val="-859280476"/>
          <w:docPartObj>
            <w:docPartGallery w:val="Cover Pages"/>
            <w:docPartUnique/>
          </w:docPartObj>
        </w:sdtPr>
        <w:sdtEndPr/>
        <w:sdtContent/>
      </w:sdt>
      <w:sdt>
        <w:sdtPr>
          <w:id w:val="-620385149"/>
          <w:docPartObj>
            <w:docPartGallery w:val="Cover Pages"/>
            <w:docPartUnique/>
          </w:docPartObj>
        </w:sdtPr>
        <w:sdtEndPr/>
        <w:sdtContent/>
      </w:sdt>
      <w:sdt>
        <w:sdtPr>
          <w:id w:val="-2058996054"/>
          <w:docPartObj>
            <w:docPartGallery w:val="Cover Pages"/>
            <w:docPartUnique/>
          </w:docPartObj>
        </w:sdtPr>
        <w:sdtEndPr/>
        <w:sdtContent/>
      </w:sdt>
      <w:sdt>
        <w:sdtPr>
          <w:id w:val="1892990329"/>
          <w:docPartObj>
            <w:docPartGallery w:val="Cover Pages"/>
            <w:docPartUnique/>
          </w:docPartObj>
        </w:sdtPr>
        <w:sdtEndPr/>
        <w:sdtContent/>
      </w:sdt>
      <w:sdt>
        <w:sdtPr>
          <w:id w:val="526066258"/>
          <w:docPartObj>
            <w:docPartGallery w:val="Cover Pages"/>
            <w:docPartUnique/>
          </w:docPartObj>
        </w:sdtPr>
        <w:sdtEndPr/>
        <w:sdtContent/>
      </w:sdt>
      <w:sdt>
        <w:sdtPr>
          <w:id w:val="87127854"/>
          <w:docPartObj>
            <w:docPartGallery w:val="Cover Pages"/>
            <w:docPartUnique/>
          </w:docPartObj>
        </w:sdtPr>
        <w:sdtEndPr/>
        <w:sdtContent/>
      </w:sdt>
      <w:sdt>
        <w:sdtPr>
          <w:id w:val="2067373837"/>
          <w:docPartObj>
            <w:docPartGallery w:val="Cover Pages"/>
            <w:docPartUnique/>
          </w:docPartObj>
        </w:sdtPr>
        <w:sdtEndPr/>
        <w:sdtContent/>
      </w:sdt>
      <w:sdt>
        <w:sdtPr>
          <w:id w:val="577110707"/>
          <w:docPartObj>
            <w:docPartGallery w:val="Cover Pages"/>
            <w:docPartUnique/>
          </w:docPartObj>
        </w:sdtPr>
        <w:sdtEndPr/>
        <w:sdtContent/>
      </w:sdt>
      <w:sdt>
        <w:sdtPr>
          <w:id w:val="-875704538"/>
          <w:docPartObj>
            <w:docPartGallery w:val="Cover Pages"/>
            <w:docPartUnique/>
          </w:docPartObj>
        </w:sdtPr>
        <w:sdtEndPr/>
        <w:sdtContent/>
      </w:sdt>
      <w:sdt>
        <w:sdtPr>
          <w:id w:val="1259412697"/>
          <w:docPartObj>
            <w:docPartGallery w:val="Cover Pages"/>
            <w:docPartUnique/>
          </w:docPartObj>
        </w:sdtPr>
        <w:sdtEndPr/>
        <w:sdtContent/>
      </w:sdt>
      <w:sdt>
        <w:sdtPr>
          <w:id w:val="22912559"/>
          <w:docPartObj>
            <w:docPartGallery w:val="Cover Pages"/>
            <w:docPartUnique/>
          </w:docPartObj>
        </w:sdtPr>
        <w:sdtEndPr/>
        <w:sdtContent/>
      </w:sdt>
      <w:sdt>
        <w:sdtPr>
          <w:id w:val="-902520302"/>
          <w:docPartObj>
            <w:docPartGallery w:val="Cover Pages"/>
            <w:docPartUnique/>
          </w:docPartObj>
        </w:sdtPr>
        <w:sdtEndPr/>
        <w:sdtContent/>
      </w:sdt>
      <w:sdt>
        <w:sdtPr>
          <w:id w:val="-400520791"/>
          <w:docPartObj>
            <w:docPartGallery w:val="Cover Pages"/>
            <w:docPartUnique/>
          </w:docPartObj>
        </w:sdtPr>
        <w:sdtEndPr/>
        <w:sdtContent/>
      </w:sdt>
      <w:sdt>
        <w:sdtPr>
          <w:id w:val="-2046050731"/>
          <w:docPartObj>
            <w:docPartGallery w:val="Cover Pages"/>
            <w:docPartUnique/>
          </w:docPartObj>
        </w:sdtPr>
        <w:sdtEndPr/>
        <w:sdtContent/>
      </w:sdt>
      <w:sdt>
        <w:sdtPr>
          <w:id w:val="668830997"/>
          <w:docPartObj>
            <w:docPartGallery w:val="Cover Pages"/>
            <w:docPartUnique/>
          </w:docPartObj>
        </w:sdtPr>
        <w:sdtEndPr/>
        <w:sdtContent/>
      </w:sdt>
      <w:sdt>
        <w:sdtPr>
          <w:id w:val="-1340381240"/>
          <w:docPartObj>
            <w:docPartGallery w:val="Cover Pages"/>
            <w:docPartUnique/>
          </w:docPartObj>
        </w:sdtPr>
        <w:sdtEndPr/>
        <w:sdtContent/>
      </w:sdt>
      <w:sdt>
        <w:sdtPr>
          <w:id w:val="-1054543410"/>
          <w:docPartObj>
            <w:docPartGallery w:val="Cover Pages"/>
            <w:docPartUnique/>
          </w:docPartObj>
        </w:sdtPr>
        <w:sdtEndPr/>
        <w:sdtContent/>
      </w:sdt>
      <w:sdt>
        <w:sdtPr>
          <w:id w:val="-517388319"/>
          <w:docPartObj>
            <w:docPartGallery w:val="Cover Pages"/>
            <w:docPartUnique/>
          </w:docPartObj>
        </w:sdtPr>
        <w:sdtEndPr/>
        <w:sdtContent/>
      </w:sdt>
      <w:sdt>
        <w:sdtPr>
          <w:id w:val="-654755521"/>
          <w:docPartObj>
            <w:docPartGallery w:val="Cover Pages"/>
            <w:docPartUnique/>
          </w:docPartObj>
        </w:sdtPr>
        <w:sdtEndPr/>
        <w:sdtContent/>
      </w:sdt>
      <w:sdt>
        <w:sdtPr>
          <w:id w:val="1895854152"/>
          <w:docPartObj>
            <w:docPartGallery w:val="Cover Pages"/>
            <w:docPartUnique/>
          </w:docPartObj>
        </w:sdtPr>
        <w:sdtEndPr/>
        <w:sdtContent/>
      </w:sdt>
      <w:sdt>
        <w:sdtPr>
          <w:id w:val="-653055953"/>
          <w:docPartObj>
            <w:docPartGallery w:val="Cover Pages"/>
            <w:docPartUnique/>
          </w:docPartObj>
        </w:sdtPr>
        <w:sdtEndPr/>
        <w:sdtContent/>
      </w:sdt>
      <w:sdt>
        <w:sdtPr>
          <w:id w:val="-447940535"/>
          <w:docPartObj>
            <w:docPartGallery w:val="Cover Pages"/>
            <w:docPartUnique/>
          </w:docPartObj>
        </w:sdtPr>
        <w:sdtEndPr/>
        <w:sdtContent/>
      </w:sdt>
      <w:sdt>
        <w:sdtPr>
          <w:id w:val="-2127841686"/>
          <w:docPartObj>
            <w:docPartGallery w:val="Cover Pages"/>
            <w:docPartUnique/>
          </w:docPartObj>
        </w:sdtPr>
        <w:sdtEndPr/>
        <w:sdtContent/>
      </w:sdt>
      <w:sdt>
        <w:sdtPr>
          <w:id w:val="1517507312"/>
          <w:docPartObj>
            <w:docPartGallery w:val="Cover Pages"/>
            <w:docPartUnique/>
          </w:docPartObj>
        </w:sdtPr>
        <w:sdtEndPr/>
        <w:sdtContent/>
      </w:sdt>
      <w:sdt>
        <w:sdtPr>
          <w:id w:val="80107541"/>
          <w:docPartObj>
            <w:docPartGallery w:val="Cover Pages"/>
            <w:docPartUnique/>
          </w:docPartObj>
        </w:sdtPr>
        <w:sdtEndPr/>
        <w:sdtContent/>
      </w:sdt>
      <w:sdt>
        <w:sdtPr>
          <w:id w:val="1885903388"/>
          <w:docPartObj>
            <w:docPartGallery w:val="Cover Pages"/>
            <w:docPartUnique/>
          </w:docPartObj>
        </w:sdtPr>
        <w:sdtEndPr/>
        <w:sdtContent/>
      </w:sdt>
      <w:sdt>
        <w:sdtPr>
          <w:id w:val="2006162238"/>
          <w:docPartObj>
            <w:docPartGallery w:val="Cover Pages"/>
            <w:docPartUnique/>
          </w:docPartObj>
        </w:sdtPr>
        <w:sdtEndPr/>
        <w:sdtContent/>
      </w:sdt>
      <w:sdt>
        <w:sdtPr>
          <w:id w:val="-186142104"/>
          <w:docPartObj>
            <w:docPartGallery w:val="Cover Pages"/>
            <w:docPartUnique/>
          </w:docPartObj>
        </w:sdtPr>
        <w:sdtEndPr/>
        <w:sdtContent/>
      </w:sdt>
      <w:sdt>
        <w:sdtPr>
          <w:id w:val="-1721590210"/>
          <w:docPartObj>
            <w:docPartGallery w:val="Cover Pages"/>
            <w:docPartUnique/>
          </w:docPartObj>
        </w:sdtPr>
        <w:sdtEndPr/>
        <w:sdtContent/>
      </w:sdt>
      <w:sdt>
        <w:sdtPr>
          <w:id w:val="77174917"/>
          <w:docPartObj>
            <w:docPartGallery w:val="Cover Pages"/>
            <w:docPartUnique/>
          </w:docPartObj>
        </w:sdtPr>
        <w:sdtEndPr/>
        <w:sdtContent/>
      </w:sdt>
      <w:sdt>
        <w:sdtPr>
          <w:id w:val="-2019771532"/>
          <w:docPartObj>
            <w:docPartGallery w:val="Cover Pages"/>
            <w:docPartUnique/>
          </w:docPartObj>
        </w:sdtPr>
        <w:sdtEndPr/>
        <w:sdtContent/>
      </w:sdt>
      <w:sdt>
        <w:sdtPr>
          <w:id w:val="-1434041289"/>
          <w:docPartObj>
            <w:docPartGallery w:val="Cover Pages"/>
            <w:docPartUnique/>
          </w:docPartObj>
        </w:sdtPr>
        <w:sdtEndPr/>
        <w:sdtContent/>
      </w:sdt>
      <w:sdt>
        <w:sdtPr>
          <w:id w:val="860402254"/>
          <w:docPartObj>
            <w:docPartGallery w:val="Cover Pages"/>
            <w:docPartUnique/>
          </w:docPartObj>
        </w:sdtPr>
        <w:sdtEndPr/>
        <w:sdtContent/>
      </w:sdt>
      <w:sdt>
        <w:sdtPr>
          <w:id w:val="-1157143274"/>
          <w:docPartObj>
            <w:docPartGallery w:val="Cover Pages"/>
            <w:docPartUnique/>
          </w:docPartObj>
        </w:sdtPr>
        <w:sdtEndPr/>
        <w:sdtContent/>
      </w:sdt>
      <w:sdt>
        <w:sdtPr>
          <w:id w:val="1587261131"/>
          <w:docPartObj>
            <w:docPartGallery w:val="Cover Pages"/>
            <w:docPartUnique/>
          </w:docPartObj>
        </w:sdtPr>
        <w:sdtEndPr/>
        <w:sdtContent/>
      </w:sdt>
      <w:sdt>
        <w:sdtPr>
          <w:id w:val="302515222"/>
          <w:docPartObj>
            <w:docPartGallery w:val="Cover Pages"/>
            <w:docPartUnique/>
          </w:docPartObj>
        </w:sdtPr>
        <w:sdtEndPr/>
        <w:sdtContent/>
      </w:sdt>
      <w:sdt>
        <w:sdtPr>
          <w:id w:val="160203117"/>
          <w:docPartObj>
            <w:docPartGallery w:val="Cover Pages"/>
            <w:docPartUnique/>
          </w:docPartObj>
        </w:sdtPr>
        <w:sdtEndPr/>
        <w:sdtContent/>
      </w:sdt>
      <w:sdt>
        <w:sdtPr>
          <w:id w:val="-1571033786"/>
          <w:docPartObj>
            <w:docPartGallery w:val="Cover Pages"/>
            <w:docPartUnique/>
          </w:docPartObj>
        </w:sdtPr>
        <w:sdtEndPr/>
        <w:sdtContent/>
      </w:sdt>
      <w:sdt>
        <w:sdtPr>
          <w:id w:val="-90470830"/>
          <w:docPartObj>
            <w:docPartGallery w:val="Cover Pages"/>
            <w:docPartUnique/>
          </w:docPartObj>
        </w:sdtPr>
        <w:sdtEndPr/>
        <w:sdtContent/>
      </w:sdt>
      <w:sdt>
        <w:sdtPr>
          <w:id w:val="1127893793"/>
          <w:docPartObj>
            <w:docPartGallery w:val="Cover Pages"/>
            <w:docPartUnique/>
          </w:docPartObj>
        </w:sdtPr>
        <w:sdtEndPr/>
        <w:sdtContent/>
      </w:sdt>
    </w:p>
    <w:p w14:paraId="69A65C74" w14:textId="77203362" w:rsidR="005064AA" w:rsidRPr="00DF6BEB" w:rsidRDefault="002663E5" w:rsidP="00DF6BEB">
      <w:sdt>
        <w:sdtPr>
          <w:id w:val="-143983179"/>
          <w:docPartObj>
            <w:docPartGallery w:val="Cover Pages"/>
            <w:docPartUnique/>
          </w:docPartObj>
        </w:sdtPr>
        <w:sdtEndPr/>
        <w:sdtContent/>
      </w:sdt>
      <w:sdt>
        <w:sdtPr>
          <w:id w:val="2039622196"/>
          <w:docPartObj>
            <w:docPartGallery w:val="Cover Pages"/>
            <w:docPartUnique/>
          </w:docPartObj>
        </w:sdtPr>
        <w:sdtEndPr/>
        <w:sdtContent/>
      </w:sdt>
      <w:sdt>
        <w:sdtPr>
          <w:id w:val="1405885853"/>
          <w:docPartObj>
            <w:docPartGallery w:val="Cover Pages"/>
            <w:docPartUnique/>
          </w:docPartObj>
        </w:sdtPr>
        <w:sdtEndPr/>
        <w:sdtContent/>
      </w:sdt>
      <w:sdt>
        <w:sdtPr>
          <w:id w:val="1277284815"/>
          <w:docPartObj>
            <w:docPartGallery w:val="Cover Pages"/>
            <w:docPartUnique/>
          </w:docPartObj>
        </w:sdtPr>
        <w:sdtEndPr/>
        <w:sdtContent/>
      </w:sdt>
      <w:sdt>
        <w:sdtPr>
          <w:id w:val="1758393607"/>
          <w:docPartObj>
            <w:docPartGallery w:val="Cover Pages"/>
            <w:docPartUnique/>
          </w:docPartObj>
        </w:sdtPr>
        <w:sdtEndPr/>
        <w:sdtContent/>
      </w:sdt>
      <w:sdt>
        <w:sdtPr>
          <w:id w:val="1798559166"/>
          <w:docPartObj>
            <w:docPartGallery w:val="Cover Pages"/>
            <w:docPartUnique/>
          </w:docPartObj>
        </w:sdtPr>
        <w:sdtEndPr/>
        <w:sdtContent/>
      </w:sdt>
      <w:sdt>
        <w:sdtPr>
          <w:id w:val="1095749913"/>
          <w:docPartObj>
            <w:docPartGallery w:val="Cover Pages"/>
            <w:docPartUnique/>
          </w:docPartObj>
        </w:sdtPr>
        <w:sdtEndPr/>
        <w:sdtContent/>
      </w:sdt>
      <w:sdt>
        <w:sdtPr>
          <w:id w:val="594983355"/>
          <w:docPartObj>
            <w:docPartGallery w:val="Cover Pages"/>
            <w:docPartUnique/>
          </w:docPartObj>
        </w:sdtPr>
        <w:sdtEndPr/>
        <w:sdtContent/>
      </w:sdt>
      <w:sdt>
        <w:sdtPr>
          <w:id w:val="-1736386136"/>
          <w:docPartObj>
            <w:docPartGallery w:val="Cover Pages"/>
            <w:docPartUnique/>
          </w:docPartObj>
        </w:sdtPr>
        <w:sdtEndPr/>
        <w:sdtContent/>
      </w:sdt>
      <w:sdt>
        <w:sdtPr>
          <w:id w:val="1905802618"/>
          <w:docPartObj>
            <w:docPartGallery w:val="Cover Pages"/>
            <w:docPartUnique/>
          </w:docPartObj>
        </w:sdtPr>
        <w:sdtEndPr/>
        <w:sdtContent/>
      </w:sdt>
      <w:sdt>
        <w:sdtPr>
          <w:id w:val="-981457643"/>
          <w:docPartObj>
            <w:docPartGallery w:val="Cover Pages"/>
            <w:docPartUnique/>
          </w:docPartObj>
        </w:sdtPr>
        <w:sdtEndPr/>
        <w:sdtContent/>
      </w:sdt>
      <w:sdt>
        <w:sdtPr>
          <w:id w:val="-747120959"/>
          <w:docPartObj>
            <w:docPartGallery w:val="Cover Pages"/>
            <w:docPartUnique/>
          </w:docPartObj>
        </w:sdtPr>
        <w:sdtEndPr/>
        <w:sdtContent/>
      </w:sdt>
      <w:sdt>
        <w:sdtPr>
          <w:id w:val="574329031"/>
          <w:docPartObj>
            <w:docPartGallery w:val="Cover Pages"/>
            <w:docPartUnique/>
          </w:docPartObj>
        </w:sdtPr>
        <w:sdtEndPr/>
        <w:sdtContent/>
      </w:sdt>
      <w:sdt>
        <w:sdtPr>
          <w:id w:val="-1975050421"/>
          <w:docPartObj>
            <w:docPartGallery w:val="Cover Pages"/>
            <w:docPartUnique/>
          </w:docPartObj>
        </w:sdtPr>
        <w:sdtEndPr/>
        <w:sdtContent/>
      </w:sdt>
      <w:sdt>
        <w:sdtPr>
          <w:id w:val="-641738978"/>
          <w:docPartObj>
            <w:docPartGallery w:val="Cover Pages"/>
            <w:docPartUnique/>
          </w:docPartObj>
        </w:sdtPr>
        <w:sdtEndPr/>
        <w:sdtContent/>
      </w:sdt>
      <w:sdt>
        <w:sdtPr>
          <w:id w:val="-162868835"/>
          <w:docPartObj>
            <w:docPartGallery w:val="Cover Pages"/>
            <w:docPartUnique/>
          </w:docPartObj>
        </w:sdtPr>
        <w:sdtEndPr/>
        <w:sdtContent/>
      </w:sdt>
      <w:sdt>
        <w:sdtPr>
          <w:id w:val="-615438423"/>
          <w:docPartObj>
            <w:docPartGallery w:val="Cover Pages"/>
            <w:docPartUnique/>
          </w:docPartObj>
        </w:sdtPr>
        <w:sdtEndPr/>
        <w:sdtContent/>
      </w:sdt>
      <w:sdt>
        <w:sdtPr>
          <w:id w:val="-556093698"/>
          <w:docPartObj>
            <w:docPartGallery w:val="Cover Pages"/>
            <w:docPartUnique/>
          </w:docPartObj>
        </w:sdtPr>
        <w:sdtEndPr/>
        <w:sdtContent/>
      </w:sdt>
      <w:sdt>
        <w:sdtPr>
          <w:id w:val="-1260675005"/>
          <w:docPartObj>
            <w:docPartGallery w:val="Cover Pages"/>
            <w:docPartUnique/>
          </w:docPartObj>
        </w:sdtPr>
        <w:sdtEndPr/>
        <w:sdtContent/>
      </w:sdt>
      <w:sdt>
        <w:sdtPr>
          <w:id w:val="2063902196"/>
          <w:docPartObj>
            <w:docPartGallery w:val="Cover Pages"/>
            <w:docPartUnique/>
          </w:docPartObj>
        </w:sdtPr>
        <w:sdtEndPr/>
        <w:sdtContent/>
      </w:sdt>
      <w:sdt>
        <w:sdtPr>
          <w:id w:val="-564325677"/>
          <w:docPartObj>
            <w:docPartGallery w:val="Cover Pages"/>
            <w:docPartUnique/>
          </w:docPartObj>
        </w:sdtPr>
        <w:sdtEndPr/>
        <w:sdtContent/>
      </w:sdt>
      <w:sdt>
        <w:sdtPr>
          <w:id w:val="1665973925"/>
          <w:docPartObj>
            <w:docPartGallery w:val="Cover Pages"/>
            <w:docPartUnique/>
          </w:docPartObj>
        </w:sdtPr>
        <w:sdtEndPr/>
        <w:sdtContent/>
      </w:sdt>
      <w:sdt>
        <w:sdtPr>
          <w:id w:val="364879756"/>
          <w:docPartObj>
            <w:docPartGallery w:val="Cover Pages"/>
            <w:docPartUnique/>
          </w:docPartObj>
        </w:sdtPr>
        <w:sdtEndPr/>
        <w:sdtContent/>
      </w:sdt>
      <w:sdt>
        <w:sdtPr>
          <w:id w:val="248787190"/>
          <w:docPartObj>
            <w:docPartGallery w:val="Cover Pages"/>
            <w:docPartUnique/>
          </w:docPartObj>
        </w:sdtPr>
        <w:sdtEndPr/>
        <w:sdtContent/>
      </w:sdt>
      <w:sdt>
        <w:sdtPr>
          <w:id w:val="-1833668064"/>
          <w:docPartObj>
            <w:docPartGallery w:val="Cover Pages"/>
            <w:docPartUnique/>
          </w:docPartObj>
        </w:sdtPr>
        <w:sdtEndPr/>
        <w:sdtContent/>
      </w:sdt>
      <w:sdt>
        <w:sdtPr>
          <w:id w:val="-1975359715"/>
          <w:docPartObj>
            <w:docPartGallery w:val="Cover Pages"/>
            <w:docPartUnique/>
          </w:docPartObj>
        </w:sdtPr>
        <w:sdtEndPr/>
        <w:sdtContent/>
      </w:sdt>
      <w:sdt>
        <w:sdtPr>
          <w:id w:val="478966921"/>
          <w:docPartObj>
            <w:docPartGallery w:val="Cover Pages"/>
            <w:docPartUnique/>
          </w:docPartObj>
        </w:sdtPr>
        <w:sdtEndPr/>
        <w:sdtContent/>
      </w:sdt>
      <w:sdt>
        <w:sdtPr>
          <w:id w:val="424456847"/>
          <w:docPartObj>
            <w:docPartGallery w:val="Cover Pages"/>
            <w:docPartUnique/>
          </w:docPartObj>
        </w:sdtPr>
        <w:sdtEndPr/>
        <w:sdtContent/>
      </w:sdt>
      <w:sdt>
        <w:sdtPr>
          <w:id w:val="1891918929"/>
          <w:docPartObj>
            <w:docPartGallery w:val="Cover Pages"/>
            <w:docPartUnique/>
          </w:docPartObj>
        </w:sdtPr>
        <w:sdtEndPr/>
        <w:sdtContent/>
      </w:sdt>
      <w:sdt>
        <w:sdtPr>
          <w:id w:val="-1119757888"/>
          <w:docPartObj>
            <w:docPartGallery w:val="Cover Pages"/>
            <w:docPartUnique/>
          </w:docPartObj>
        </w:sdtPr>
        <w:sdtEndPr/>
        <w:sdtContent/>
      </w:sdt>
      <w:sdt>
        <w:sdtPr>
          <w:id w:val="253107049"/>
          <w:docPartObj>
            <w:docPartGallery w:val="Cover Pages"/>
            <w:docPartUnique/>
          </w:docPartObj>
        </w:sdtPr>
        <w:sdtEndPr/>
        <w:sdtContent/>
      </w:sdt>
      <w:sdt>
        <w:sdtPr>
          <w:id w:val="-766460618"/>
          <w:docPartObj>
            <w:docPartGallery w:val="Cover Pages"/>
            <w:docPartUnique/>
          </w:docPartObj>
        </w:sdtPr>
        <w:sdtEndPr/>
        <w:sdtContent/>
      </w:sdt>
      <w:sdt>
        <w:sdtPr>
          <w:id w:val="629829654"/>
          <w:docPartObj>
            <w:docPartGallery w:val="Cover Pages"/>
            <w:docPartUnique/>
          </w:docPartObj>
        </w:sdtPr>
        <w:sdtEndPr/>
        <w:sdtContent/>
      </w:sdt>
      <w:sdt>
        <w:sdtPr>
          <w:id w:val="1154406393"/>
          <w:docPartObj>
            <w:docPartGallery w:val="Cover Pages"/>
            <w:docPartUnique/>
          </w:docPartObj>
        </w:sdtPr>
        <w:sdtEndPr/>
        <w:sdtContent/>
      </w:sdt>
      <w:sdt>
        <w:sdtPr>
          <w:id w:val="-437912282"/>
          <w:docPartObj>
            <w:docPartGallery w:val="Cover Pages"/>
            <w:docPartUnique/>
          </w:docPartObj>
        </w:sdtPr>
        <w:sdtEndPr/>
        <w:sdtContent/>
      </w:sdt>
      <w:sdt>
        <w:sdtPr>
          <w:id w:val="379143921"/>
          <w:docPartObj>
            <w:docPartGallery w:val="Cover Pages"/>
            <w:docPartUnique/>
          </w:docPartObj>
        </w:sdtPr>
        <w:sdtEndPr/>
        <w:sdtContent/>
      </w:sdt>
      <w:sdt>
        <w:sdtPr>
          <w:id w:val="-359044028"/>
          <w:docPartObj>
            <w:docPartGallery w:val="Cover Pages"/>
            <w:docPartUnique/>
          </w:docPartObj>
        </w:sdtPr>
        <w:sdtEndPr/>
        <w:sdtContent/>
      </w:sdt>
      <w:sdt>
        <w:sdtPr>
          <w:id w:val="-651524321"/>
          <w:docPartObj>
            <w:docPartGallery w:val="Cover Pages"/>
            <w:docPartUnique/>
          </w:docPartObj>
        </w:sdtPr>
        <w:sdtEndPr/>
        <w:sdtContent/>
      </w:sdt>
      <w:sdt>
        <w:sdtPr>
          <w:id w:val="-56174825"/>
          <w:docPartObj>
            <w:docPartGallery w:val="Cover Pages"/>
            <w:docPartUnique/>
          </w:docPartObj>
        </w:sdtPr>
        <w:sdtEndPr/>
        <w:sdtContent/>
      </w:sdt>
      <w:sdt>
        <w:sdtPr>
          <w:id w:val="-338629312"/>
          <w:docPartObj>
            <w:docPartGallery w:val="Cover Pages"/>
            <w:docPartUnique/>
          </w:docPartObj>
        </w:sdtPr>
        <w:sdtEndPr/>
        <w:sdtContent/>
      </w:sdt>
      <w:sdt>
        <w:sdtPr>
          <w:id w:val="189268311"/>
          <w:docPartObj>
            <w:docPartGallery w:val="Cover Pages"/>
            <w:docPartUnique/>
          </w:docPartObj>
        </w:sdtPr>
        <w:sdtEndPr/>
        <w:sdtContent/>
      </w:sdt>
      <w:sdt>
        <w:sdtPr>
          <w:id w:val="-1297210247"/>
          <w:docPartObj>
            <w:docPartGallery w:val="Cover Pages"/>
            <w:docPartUnique/>
          </w:docPartObj>
        </w:sdtPr>
        <w:sdtEndPr/>
        <w:sdtContent/>
      </w:sdt>
      <w:sdt>
        <w:sdtPr>
          <w:id w:val="-795216413"/>
          <w:docPartObj>
            <w:docPartGallery w:val="Cover Pages"/>
            <w:docPartUnique/>
          </w:docPartObj>
        </w:sdtPr>
        <w:sdtEndPr/>
        <w:sdtContent/>
      </w:sdt>
      <w:sdt>
        <w:sdtPr>
          <w:id w:val="1750697473"/>
          <w:docPartObj>
            <w:docPartGallery w:val="Cover Pages"/>
            <w:docPartUnique/>
          </w:docPartObj>
        </w:sdtPr>
        <w:sdtEndPr/>
        <w:sdtContent/>
      </w:sdt>
      <w:sdt>
        <w:sdtPr>
          <w:id w:val="616950028"/>
          <w:docPartObj>
            <w:docPartGallery w:val="Cover Pages"/>
            <w:docPartUnique/>
          </w:docPartObj>
        </w:sdtPr>
        <w:sdtEndPr/>
        <w:sdtContent/>
      </w:sdt>
      <w:sdt>
        <w:sdtPr>
          <w:id w:val="-853878961"/>
          <w:docPartObj>
            <w:docPartGallery w:val="Cover Pages"/>
            <w:docPartUnique/>
          </w:docPartObj>
        </w:sdtPr>
        <w:sdtEndPr/>
        <w:sdtContent/>
      </w:sdt>
      <w:sdt>
        <w:sdtPr>
          <w:id w:val="1814751745"/>
          <w:docPartObj>
            <w:docPartGallery w:val="Cover Pages"/>
            <w:docPartUnique/>
          </w:docPartObj>
        </w:sdtPr>
        <w:sdtEndPr/>
        <w:sdtContent/>
      </w:sdt>
      <w:sdt>
        <w:sdtPr>
          <w:id w:val="-1536119614"/>
          <w:docPartObj>
            <w:docPartGallery w:val="Cover Pages"/>
            <w:docPartUnique/>
          </w:docPartObj>
        </w:sdtPr>
        <w:sdtEndPr/>
        <w:sdtContent/>
      </w:sdt>
      <w:sdt>
        <w:sdtPr>
          <w:id w:val="3409366"/>
          <w:docPartObj>
            <w:docPartGallery w:val="Cover Pages"/>
            <w:docPartUnique/>
          </w:docPartObj>
        </w:sdtPr>
        <w:sdtEndPr/>
        <w:sdtContent/>
      </w:sdt>
    </w:p>
    <w:p w14:paraId="2E35BB50" w14:textId="6AD2D234" w:rsidR="005064AA" w:rsidRPr="008A52EB" w:rsidRDefault="005064AA" w:rsidP="008A52EB"/>
    <w:p w14:paraId="5E5FB87D" w14:textId="3596E1FD" w:rsidR="00104EBA" w:rsidRPr="00DF6BEB" w:rsidRDefault="002663E5" w:rsidP="00DF6BEB">
      <w:sdt>
        <w:sdtPr>
          <w:id w:val="1444108956"/>
          <w:docPartObj>
            <w:docPartGallery w:val="Cover Pages"/>
            <w:docPartUnique/>
          </w:docPartObj>
        </w:sdtPr>
        <w:sdtEndPr/>
        <w:sdtContent/>
      </w:sdt>
      <w:sdt>
        <w:sdtPr>
          <w:id w:val="924388492"/>
          <w:docPartObj>
            <w:docPartGallery w:val="Cover Pages"/>
            <w:docPartUnique/>
          </w:docPartObj>
        </w:sdtPr>
        <w:sdtEndPr/>
        <w:sdtContent/>
      </w:sdt>
      <w:sdt>
        <w:sdtPr>
          <w:id w:val="-1582672191"/>
          <w:docPartObj>
            <w:docPartGallery w:val="Cover Pages"/>
            <w:docPartUnique/>
          </w:docPartObj>
        </w:sdtPr>
        <w:sdtEndPr/>
        <w:sdtContent/>
      </w:sdt>
      <w:sdt>
        <w:sdtPr>
          <w:id w:val="-1994945137"/>
          <w:docPartObj>
            <w:docPartGallery w:val="Cover Pages"/>
            <w:docPartUnique/>
          </w:docPartObj>
        </w:sdtPr>
        <w:sdtEndPr/>
        <w:sdtContent/>
      </w:sdt>
      <w:sdt>
        <w:sdtPr>
          <w:id w:val="35629964"/>
          <w:docPartObj>
            <w:docPartGallery w:val="Cover Pages"/>
            <w:docPartUnique/>
          </w:docPartObj>
        </w:sdtPr>
        <w:sdtEndPr/>
        <w:sdtContent/>
      </w:sdt>
      <w:sdt>
        <w:sdtPr>
          <w:id w:val="2005703826"/>
          <w:docPartObj>
            <w:docPartGallery w:val="Cover Pages"/>
            <w:docPartUnique/>
          </w:docPartObj>
        </w:sdtPr>
        <w:sdtEndPr/>
        <w:sdtContent/>
      </w:sdt>
      <w:sdt>
        <w:sdtPr>
          <w:id w:val="-447165232"/>
          <w:docPartObj>
            <w:docPartGallery w:val="Cover Pages"/>
            <w:docPartUnique/>
          </w:docPartObj>
        </w:sdtPr>
        <w:sdtEndPr/>
        <w:sdtContent/>
      </w:sdt>
      <w:sdt>
        <w:sdtPr>
          <w:id w:val="-1386873010"/>
          <w:docPartObj>
            <w:docPartGallery w:val="Cover Pages"/>
            <w:docPartUnique/>
          </w:docPartObj>
        </w:sdtPr>
        <w:sdtEndPr/>
        <w:sdtContent/>
      </w:sdt>
      <w:sdt>
        <w:sdtPr>
          <w:id w:val="-1284030054"/>
          <w:docPartObj>
            <w:docPartGallery w:val="Cover Pages"/>
            <w:docPartUnique/>
          </w:docPartObj>
        </w:sdtPr>
        <w:sdtEndPr/>
        <w:sdtContent/>
      </w:sdt>
      <w:sdt>
        <w:sdtPr>
          <w:id w:val="299513300"/>
          <w:docPartObj>
            <w:docPartGallery w:val="Cover Pages"/>
            <w:docPartUnique/>
          </w:docPartObj>
        </w:sdtPr>
        <w:sdtEndPr/>
        <w:sdtContent/>
      </w:sdt>
      <w:sdt>
        <w:sdtPr>
          <w:id w:val="1163362355"/>
          <w:docPartObj>
            <w:docPartGallery w:val="Cover Pages"/>
            <w:docPartUnique/>
          </w:docPartObj>
        </w:sdtPr>
        <w:sdtEndPr/>
        <w:sdtContent/>
      </w:sdt>
      <w:sdt>
        <w:sdtPr>
          <w:id w:val="2012181020"/>
          <w:docPartObj>
            <w:docPartGallery w:val="Cover Pages"/>
            <w:docPartUnique/>
          </w:docPartObj>
        </w:sdtPr>
        <w:sdtEndPr/>
        <w:sdtContent/>
      </w:sdt>
      <w:sdt>
        <w:sdtPr>
          <w:id w:val="-193774179"/>
          <w:docPartObj>
            <w:docPartGallery w:val="Cover Pages"/>
            <w:docPartUnique/>
          </w:docPartObj>
        </w:sdtPr>
        <w:sdtEndPr/>
        <w:sdtContent/>
      </w:sdt>
      <w:sdt>
        <w:sdtPr>
          <w:id w:val="-141121124"/>
          <w:docPartObj>
            <w:docPartGallery w:val="Cover Pages"/>
            <w:docPartUnique/>
          </w:docPartObj>
        </w:sdtPr>
        <w:sdtEndPr/>
        <w:sdtContent/>
      </w:sdt>
      <w:sdt>
        <w:sdtPr>
          <w:id w:val="839358503"/>
          <w:docPartObj>
            <w:docPartGallery w:val="Cover Pages"/>
            <w:docPartUnique/>
          </w:docPartObj>
        </w:sdtPr>
        <w:sdtEndPr/>
        <w:sdtContent/>
      </w:sdt>
      <w:sdt>
        <w:sdtPr>
          <w:id w:val="1770576232"/>
          <w:docPartObj>
            <w:docPartGallery w:val="Cover Pages"/>
            <w:docPartUnique/>
          </w:docPartObj>
        </w:sdtPr>
        <w:sdtEndPr/>
        <w:sdtContent/>
      </w:sdt>
      <w:sdt>
        <w:sdtPr>
          <w:id w:val="-1038655843"/>
          <w:docPartObj>
            <w:docPartGallery w:val="Cover Pages"/>
            <w:docPartUnique/>
          </w:docPartObj>
        </w:sdtPr>
        <w:sdtEndPr/>
        <w:sdtContent/>
      </w:sdt>
      <w:sdt>
        <w:sdtPr>
          <w:id w:val="52279103"/>
          <w:docPartObj>
            <w:docPartGallery w:val="Cover Pages"/>
            <w:docPartUnique/>
          </w:docPartObj>
        </w:sdtPr>
        <w:sdtEndPr/>
        <w:sdtContent/>
      </w:sdt>
      <w:sdt>
        <w:sdtPr>
          <w:id w:val="1655101415"/>
          <w:docPartObj>
            <w:docPartGallery w:val="Cover Pages"/>
            <w:docPartUnique/>
          </w:docPartObj>
        </w:sdtPr>
        <w:sdtEndPr/>
        <w:sdtContent/>
      </w:sdt>
      <w:sdt>
        <w:sdtPr>
          <w:id w:val="286482103"/>
          <w:docPartObj>
            <w:docPartGallery w:val="Cover Pages"/>
            <w:docPartUnique/>
          </w:docPartObj>
        </w:sdtPr>
        <w:sdtEndPr/>
        <w:sdtContent/>
      </w:sdt>
      <w:sdt>
        <w:sdtPr>
          <w:id w:val="-648280707"/>
          <w:docPartObj>
            <w:docPartGallery w:val="Cover Pages"/>
            <w:docPartUnique/>
          </w:docPartObj>
        </w:sdtPr>
        <w:sdtEndPr/>
        <w:sdtContent/>
      </w:sdt>
      <w:sdt>
        <w:sdtPr>
          <w:id w:val="-952551317"/>
          <w:docPartObj>
            <w:docPartGallery w:val="Cover Pages"/>
            <w:docPartUnique/>
          </w:docPartObj>
        </w:sdtPr>
        <w:sdtEndPr/>
        <w:sdtContent/>
      </w:sdt>
      <w:sdt>
        <w:sdtPr>
          <w:id w:val="-1010213647"/>
          <w:docPartObj>
            <w:docPartGallery w:val="Cover Pages"/>
            <w:docPartUnique/>
          </w:docPartObj>
        </w:sdtPr>
        <w:sdtEndPr/>
        <w:sdtContent/>
      </w:sdt>
      <w:sdt>
        <w:sdtPr>
          <w:id w:val="-654222466"/>
          <w:docPartObj>
            <w:docPartGallery w:val="Cover Pages"/>
            <w:docPartUnique/>
          </w:docPartObj>
        </w:sdtPr>
        <w:sdtEndPr/>
        <w:sdtContent/>
      </w:sdt>
      <w:sdt>
        <w:sdtPr>
          <w:id w:val="893773054"/>
          <w:docPartObj>
            <w:docPartGallery w:val="Cover Pages"/>
            <w:docPartUnique/>
          </w:docPartObj>
        </w:sdtPr>
        <w:sdtEndPr/>
        <w:sdtContent/>
      </w:sdt>
      <w:sdt>
        <w:sdtPr>
          <w:id w:val="1025602671"/>
          <w:docPartObj>
            <w:docPartGallery w:val="Cover Pages"/>
            <w:docPartUnique/>
          </w:docPartObj>
        </w:sdtPr>
        <w:sdtEndPr/>
        <w:sdtContent/>
      </w:sdt>
      <w:sdt>
        <w:sdtPr>
          <w:id w:val="555200469"/>
          <w:docPartObj>
            <w:docPartGallery w:val="Cover Pages"/>
            <w:docPartUnique/>
          </w:docPartObj>
        </w:sdtPr>
        <w:sdtEndPr/>
        <w:sdtContent/>
      </w:sdt>
      <w:sdt>
        <w:sdtPr>
          <w:id w:val="-419565673"/>
          <w:docPartObj>
            <w:docPartGallery w:val="Cover Pages"/>
            <w:docPartUnique/>
          </w:docPartObj>
        </w:sdtPr>
        <w:sdtEndPr/>
        <w:sdtContent/>
      </w:sdt>
      <w:sdt>
        <w:sdtPr>
          <w:id w:val="-538893733"/>
          <w:docPartObj>
            <w:docPartGallery w:val="Cover Pages"/>
            <w:docPartUnique/>
          </w:docPartObj>
        </w:sdtPr>
        <w:sdtEndPr/>
        <w:sdtContent/>
      </w:sdt>
      <w:sdt>
        <w:sdtPr>
          <w:id w:val="1411271990"/>
          <w:docPartObj>
            <w:docPartGallery w:val="Cover Pages"/>
            <w:docPartUnique/>
          </w:docPartObj>
        </w:sdtPr>
        <w:sdtEndPr/>
        <w:sdtContent/>
      </w:sdt>
      <w:sdt>
        <w:sdtPr>
          <w:id w:val="1568687762"/>
          <w:docPartObj>
            <w:docPartGallery w:val="Cover Pages"/>
            <w:docPartUnique/>
          </w:docPartObj>
        </w:sdtPr>
        <w:sdtEndPr/>
        <w:sdtContent/>
      </w:sdt>
      <w:sdt>
        <w:sdtPr>
          <w:id w:val="-1354876230"/>
          <w:docPartObj>
            <w:docPartGallery w:val="Cover Pages"/>
            <w:docPartUnique/>
          </w:docPartObj>
        </w:sdtPr>
        <w:sdtEndPr/>
        <w:sdtContent/>
      </w:sdt>
      <w:sdt>
        <w:sdtPr>
          <w:id w:val="1430771240"/>
          <w:docPartObj>
            <w:docPartGallery w:val="Cover Pages"/>
            <w:docPartUnique/>
          </w:docPartObj>
        </w:sdtPr>
        <w:sdtEndPr/>
        <w:sdtContent/>
      </w:sdt>
      <w:sdt>
        <w:sdtPr>
          <w:id w:val="421769477"/>
          <w:docPartObj>
            <w:docPartGallery w:val="Cover Pages"/>
            <w:docPartUnique/>
          </w:docPartObj>
        </w:sdtPr>
        <w:sdtEndPr/>
        <w:sdtContent/>
      </w:sdt>
      <w:sdt>
        <w:sdtPr>
          <w:id w:val="1654716581"/>
          <w:docPartObj>
            <w:docPartGallery w:val="Cover Pages"/>
            <w:docPartUnique/>
          </w:docPartObj>
        </w:sdtPr>
        <w:sdtEndPr/>
        <w:sdtContent/>
      </w:sdt>
      <w:sdt>
        <w:sdtPr>
          <w:id w:val="767810593"/>
          <w:docPartObj>
            <w:docPartGallery w:val="Cover Pages"/>
            <w:docPartUnique/>
          </w:docPartObj>
        </w:sdtPr>
        <w:sdtEndPr/>
        <w:sdtContent/>
      </w:sdt>
      <w:sdt>
        <w:sdtPr>
          <w:id w:val="1210849816"/>
          <w:docPartObj>
            <w:docPartGallery w:val="Cover Pages"/>
            <w:docPartUnique/>
          </w:docPartObj>
        </w:sdtPr>
        <w:sdtEndPr/>
        <w:sdtContent/>
      </w:sdt>
      <w:sdt>
        <w:sdtPr>
          <w:id w:val="1191340426"/>
          <w:docPartObj>
            <w:docPartGallery w:val="Cover Pages"/>
            <w:docPartUnique/>
          </w:docPartObj>
        </w:sdtPr>
        <w:sdtEndPr/>
        <w:sdtContent/>
      </w:sdt>
      <w:sdt>
        <w:sdtPr>
          <w:id w:val="960919064"/>
          <w:docPartObj>
            <w:docPartGallery w:val="Cover Pages"/>
            <w:docPartUnique/>
          </w:docPartObj>
        </w:sdtPr>
        <w:sdtEndPr/>
        <w:sdtContent/>
      </w:sdt>
      <w:sdt>
        <w:sdtPr>
          <w:id w:val="-703705354"/>
          <w:docPartObj>
            <w:docPartGallery w:val="Cover Pages"/>
            <w:docPartUnique/>
          </w:docPartObj>
        </w:sdtPr>
        <w:sdtEndPr/>
        <w:sdtContent/>
      </w:sdt>
      <w:sdt>
        <w:sdtPr>
          <w:id w:val="-1939902695"/>
          <w:docPartObj>
            <w:docPartGallery w:val="Cover Pages"/>
            <w:docPartUnique/>
          </w:docPartObj>
        </w:sdtPr>
        <w:sdtEndPr/>
        <w:sdtContent/>
      </w:sdt>
      <w:sdt>
        <w:sdtPr>
          <w:id w:val="1530296628"/>
          <w:docPartObj>
            <w:docPartGallery w:val="Cover Pages"/>
            <w:docPartUnique/>
          </w:docPartObj>
        </w:sdtPr>
        <w:sdtEndPr/>
        <w:sdtContent/>
      </w:sdt>
      <w:sdt>
        <w:sdtPr>
          <w:id w:val="231746503"/>
          <w:docPartObj>
            <w:docPartGallery w:val="Cover Pages"/>
            <w:docPartUnique/>
          </w:docPartObj>
        </w:sdtPr>
        <w:sdtEndPr/>
        <w:sdtContent/>
      </w:sdt>
      <w:sdt>
        <w:sdtPr>
          <w:id w:val="-948320415"/>
          <w:docPartObj>
            <w:docPartGallery w:val="Cover Pages"/>
            <w:docPartUnique/>
          </w:docPartObj>
        </w:sdtPr>
        <w:sdtEndPr/>
        <w:sdtContent/>
      </w:sdt>
      <w:sdt>
        <w:sdtPr>
          <w:id w:val="1279075465"/>
          <w:docPartObj>
            <w:docPartGallery w:val="Cover Pages"/>
            <w:docPartUnique/>
          </w:docPartObj>
        </w:sdtPr>
        <w:sdtEndPr/>
        <w:sdtContent/>
      </w:sdt>
      <w:sdt>
        <w:sdtPr>
          <w:id w:val="-64258602"/>
          <w:docPartObj>
            <w:docPartGallery w:val="Cover Pages"/>
            <w:docPartUnique/>
          </w:docPartObj>
        </w:sdtPr>
        <w:sdtEndPr/>
        <w:sdtContent/>
      </w:sdt>
      <w:sdt>
        <w:sdtPr>
          <w:id w:val="-804229237"/>
          <w:docPartObj>
            <w:docPartGallery w:val="Cover Pages"/>
            <w:docPartUnique/>
          </w:docPartObj>
        </w:sdtPr>
        <w:sdtEndPr/>
        <w:sdtContent/>
      </w:sdt>
      <w:sdt>
        <w:sdtPr>
          <w:id w:val="-2062784429"/>
          <w:docPartObj>
            <w:docPartGallery w:val="Cover Pages"/>
            <w:docPartUnique/>
          </w:docPartObj>
        </w:sdtPr>
        <w:sdtEndPr/>
        <w:sdtContent/>
      </w:sdt>
      <w:sdt>
        <w:sdtPr>
          <w:id w:val="-1827197625"/>
          <w:docPartObj>
            <w:docPartGallery w:val="Cover Pages"/>
            <w:docPartUnique/>
          </w:docPartObj>
        </w:sdtPr>
        <w:sdtEndPr/>
        <w:sdtContent/>
      </w:sdt>
      <w:sdt>
        <w:sdtPr>
          <w:id w:val="1335415867"/>
          <w:docPartObj>
            <w:docPartGallery w:val="Cover Pages"/>
            <w:docPartUnique/>
          </w:docPartObj>
        </w:sdtPr>
        <w:sdtEndPr/>
        <w:sdtContent/>
      </w:sdt>
    </w:p>
    <w:p w14:paraId="193577BE" w14:textId="59B0537C" w:rsidR="00104EBA" w:rsidRPr="00DF6BEB" w:rsidRDefault="002663E5" w:rsidP="00DF6BEB">
      <w:sdt>
        <w:sdtPr>
          <w:id w:val="-912769087"/>
          <w:docPartObj>
            <w:docPartGallery w:val="Cover Pages"/>
            <w:docPartUnique/>
          </w:docPartObj>
        </w:sdtPr>
        <w:sdtEndPr/>
        <w:sdtContent/>
      </w:sdt>
      <w:sdt>
        <w:sdtPr>
          <w:id w:val="290102933"/>
          <w:docPartObj>
            <w:docPartGallery w:val="Cover Pages"/>
            <w:docPartUnique/>
          </w:docPartObj>
        </w:sdtPr>
        <w:sdtEndPr/>
        <w:sdtContent/>
      </w:sdt>
      <w:sdt>
        <w:sdtPr>
          <w:id w:val="235905028"/>
          <w:docPartObj>
            <w:docPartGallery w:val="Cover Pages"/>
            <w:docPartUnique/>
          </w:docPartObj>
        </w:sdtPr>
        <w:sdtEndPr/>
        <w:sdtContent/>
      </w:sdt>
      <w:sdt>
        <w:sdtPr>
          <w:id w:val="595978929"/>
          <w:docPartObj>
            <w:docPartGallery w:val="Cover Pages"/>
            <w:docPartUnique/>
          </w:docPartObj>
        </w:sdtPr>
        <w:sdtEndPr/>
        <w:sdtContent/>
      </w:sdt>
      <w:sdt>
        <w:sdtPr>
          <w:id w:val="104704241"/>
          <w:docPartObj>
            <w:docPartGallery w:val="Cover Pages"/>
            <w:docPartUnique/>
          </w:docPartObj>
        </w:sdtPr>
        <w:sdtEndPr/>
        <w:sdtContent/>
      </w:sdt>
      <w:sdt>
        <w:sdtPr>
          <w:id w:val="-1823188055"/>
          <w:docPartObj>
            <w:docPartGallery w:val="Cover Pages"/>
            <w:docPartUnique/>
          </w:docPartObj>
        </w:sdtPr>
        <w:sdtEndPr/>
        <w:sdtContent/>
      </w:sdt>
      <w:sdt>
        <w:sdtPr>
          <w:id w:val="-936895474"/>
          <w:docPartObj>
            <w:docPartGallery w:val="Cover Pages"/>
            <w:docPartUnique/>
          </w:docPartObj>
        </w:sdtPr>
        <w:sdtEndPr/>
        <w:sdtContent/>
      </w:sdt>
      <w:sdt>
        <w:sdtPr>
          <w:id w:val="-1904277528"/>
          <w:docPartObj>
            <w:docPartGallery w:val="Cover Pages"/>
            <w:docPartUnique/>
          </w:docPartObj>
        </w:sdtPr>
        <w:sdtEndPr/>
        <w:sdtContent/>
      </w:sdt>
      <w:sdt>
        <w:sdtPr>
          <w:id w:val="-1538277073"/>
          <w:docPartObj>
            <w:docPartGallery w:val="Cover Pages"/>
            <w:docPartUnique/>
          </w:docPartObj>
        </w:sdtPr>
        <w:sdtEndPr/>
        <w:sdtContent/>
      </w:sdt>
      <w:sdt>
        <w:sdtPr>
          <w:id w:val="-2030326538"/>
          <w:docPartObj>
            <w:docPartGallery w:val="Cover Pages"/>
            <w:docPartUnique/>
          </w:docPartObj>
        </w:sdtPr>
        <w:sdtEndPr/>
        <w:sdtContent/>
      </w:sdt>
      <w:sdt>
        <w:sdtPr>
          <w:id w:val="-1235629078"/>
          <w:docPartObj>
            <w:docPartGallery w:val="Cover Pages"/>
            <w:docPartUnique/>
          </w:docPartObj>
        </w:sdtPr>
        <w:sdtEndPr/>
        <w:sdtContent/>
      </w:sdt>
      <w:sdt>
        <w:sdtPr>
          <w:id w:val="673998556"/>
          <w:docPartObj>
            <w:docPartGallery w:val="Cover Pages"/>
            <w:docPartUnique/>
          </w:docPartObj>
        </w:sdtPr>
        <w:sdtEndPr/>
        <w:sdtContent/>
      </w:sdt>
      <w:sdt>
        <w:sdtPr>
          <w:id w:val="1838352699"/>
          <w:docPartObj>
            <w:docPartGallery w:val="Cover Pages"/>
            <w:docPartUnique/>
          </w:docPartObj>
        </w:sdtPr>
        <w:sdtEndPr/>
        <w:sdtContent/>
      </w:sdt>
      <w:sdt>
        <w:sdtPr>
          <w:id w:val="1830632191"/>
          <w:docPartObj>
            <w:docPartGallery w:val="Cover Pages"/>
            <w:docPartUnique/>
          </w:docPartObj>
        </w:sdtPr>
        <w:sdtEndPr/>
        <w:sdtContent/>
      </w:sdt>
      <w:sdt>
        <w:sdtPr>
          <w:id w:val="-1407609911"/>
          <w:docPartObj>
            <w:docPartGallery w:val="Cover Pages"/>
            <w:docPartUnique/>
          </w:docPartObj>
        </w:sdtPr>
        <w:sdtEndPr/>
        <w:sdtContent/>
      </w:sdt>
      <w:sdt>
        <w:sdtPr>
          <w:id w:val="-230618436"/>
          <w:docPartObj>
            <w:docPartGallery w:val="Cover Pages"/>
            <w:docPartUnique/>
          </w:docPartObj>
        </w:sdtPr>
        <w:sdtEndPr/>
        <w:sdtContent/>
      </w:sdt>
      <w:sdt>
        <w:sdtPr>
          <w:id w:val="625433153"/>
          <w:docPartObj>
            <w:docPartGallery w:val="Cover Pages"/>
            <w:docPartUnique/>
          </w:docPartObj>
        </w:sdtPr>
        <w:sdtEndPr/>
        <w:sdtContent/>
      </w:sdt>
      <w:sdt>
        <w:sdtPr>
          <w:id w:val="-979296692"/>
          <w:docPartObj>
            <w:docPartGallery w:val="Cover Pages"/>
            <w:docPartUnique/>
          </w:docPartObj>
        </w:sdtPr>
        <w:sdtEndPr/>
        <w:sdtContent/>
      </w:sdt>
      <w:sdt>
        <w:sdtPr>
          <w:id w:val="-1584295977"/>
          <w:docPartObj>
            <w:docPartGallery w:val="Cover Pages"/>
            <w:docPartUnique/>
          </w:docPartObj>
        </w:sdtPr>
        <w:sdtEndPr/>
        <w:sdtContent/>
      </w:sdt>
      <w:sdt>
        <w:sdtPr>
          <w:id w:val="-1704088428"/>
          <w:docPartObj>
            <w:docPartGallery w:val="Cover Pages"/>
            <w:docPartUnique/>
          </w:docPartObj>
        </w:sdtPr>
        <w:sdtEndPr/>
        <w:sdtContent/>
      </w:sdt>
      <w:sdt>
        <w:sdtPr>
          <w:id w:val="257105870"/>
          <w:docPartObj>
            <w:docPartGallery w:val="Cover Pages"/>
            <w:docPartUnique/>
          </w:docPartObj>
        </w:sdtPr>
        <w:sdtEndPr/>
        <w:sdtContent/>
      </w:sdt>
      <w:sdt>
        <w:sdtPr>
          <w:id w:val="1999144388"/>
          <w:docPartObj>
            <w:docPartGallery w:val="Cover Pages"/>
            <w:docPartUnique/>
          </w:docPartObj>
        </w:sdtPr>
        <w:sdtEndPr/>
        <w:sdtContent/>
      </w:sdt>
      <w:sdt>
        <w:sdtPr>
          <w:id w:val="-60868634"/>
          <w:docPartObj>
            <w:docPartGallery w:val="Cover Pages"/>
            <w:docPartUnique/>
          </w:docPartObj>
        </w:sdtPr>
        <w:sdtEndPr/>
        <w:sdtContent/>
      </w:sdt>
      <w:sdt>
        <w:sdtPr>
          <w:id w:val="-1143043089"/>
          <w:docPartObj>
            <w:docPartGallery w:val="Cover Pages"/>
            <w:docPartUnique/>
          </w:docPartObj>
        </w:sdtPr>
        <w:sdtEndPr/>
        <w:sdtContent/>
      </w:sdt>
      <w:sdt>
        <w:sdtPr>
          <w:id w:val="-1248269753"/>
          <w:docPartObj>
            <w:docPartGallery w:val="Cover Pages"/>
            <w:docPartUnique/>
          </w:docPartObj>
        </w:sdtPr>
        <w:sdtEndPr/>
        <w:sdtContent/>
      </w:sdt>
      <w:sdt>
        <w:sdtPr>
          <w:id w:val="312692572"/>
          <w:docPartObj>
            <w:docPartGallery w:val="Cover Pages"/>
            <w:docPartUnique/>
          </w:docPartObj>
        </w:sdtPr>
        <w:sdtEndPr/>
        <w:sdtContent/>
      </w:sdt>
      <w:sdt>
        <w:sdtPr>
          <w:id w:val="-916092465"/>
          <w:docPartObj>
            <w:docPartGallery w:val="Cover Pages"/>
            <w:docPartUnique/>
          </w:docPartObj>
        </w:sdtPr>
        <w:sdtEndPr/>
        <w:sdtContent/>
      </w:sdt>
      <w:sdt>
        <w:sdtPr>
          <w:id w:val="515277447"/>
          <w:docPartObj>
            <w:docPartGallery w:val="Cover Pages"/>
            <w:docPartUnique/>
          </w:docPartObj>
        </w:sdtPr>
        <w:sdtEndPr/>
        <w:sdtContent/>
      </w:sdt>
      <w:sdt>
        <w:sdtPr>
          <w:id w:val="-1006280809"/>
          <w:docPartObj>
            <w:docPartGallery w:val="Cover Pages"/>
            <w:docPartUnique/>
          </w:docPartObj>
        </w:sdtPr>
        <w:sdtEndPr/>
        <w:sdtContent/>
      </w:sdt>
      <w:sdt>
        <w:sdtPr>
          <w:id w:val="2103066759"/>
          <w:docPartObj>
            <w:docPartGallery w:val="Cover Pages"/>
            <w:docPartUnique/>
          </w:docPartObj>
        </w:sdtPr>
        <w:sdtEndPr/>
        <w:sdtContent/>
      </w:sdt>
      <w:sdt>
        <w:sdtPr>
          <w:id w:val="-628240520"/>
          <w:docPartObj>
            <w:docPartGallery w:val="Cover Pages"/>
            <w:docPartUnique/>
          </w:docPartObj>
        </w:sdtPr>
        <w:sdtEndPr/>
        <w:sdtContent/>
      </w:sdt>
      <w:sdt>
        <w:sdtPr>
          <w:id w:val="-1466884565"/>
          <w:docPartObj>
            <w:docPartGallery w:val="Cover Pages"/>
            <w:docPartUnique/>
          </w:docPartObj>
        </w:sdtPr>
        <w:sdtEndPr/>
        <w:sdtContent/>
      </w:sdt>
      <w:sdt>
        <w:sdtPr>
          <w:id w:val="-1354261398"/>
          <w:docPartObj>
            <w:docPartGallery w:val="Cover Pages"/>
            <w:docPartUnique/>
          </w:docPartObj>
        </w:sdtPr>
        <w:sdtEndPr/>
        <w:sdtContent/>
      </w:sdt>
      <w:sdt>
        <w:sdtPr>
          <w:id w:val="-489328506"/>
          <w:docPartObj>
            <w:docPartGallery w:val="Cover Pages"/>
            <w:docPartUnique/>
          </w:docPartObj>
        </w:sdtPr>
        <w:sdtEndPr/>
        <w:sdtContent/>
      </w:sdt>
      <w:sdt>
        <w:sdtPr>
          <w:id w:val="757787241"/>
          <w:docPartObj>
            <w:docPartGallery w:val="Cover Pages"/>
            <w:docPartUnique/>
          </w:docPartObj>
        </w:sdtPr>
        <w:sdtEndPr/>
        <w:sdtContent/>
      </w:sdt>
      <w:sdt>
        <w:sdtPr>
          <w:id w:val="842747260"/>
          <w:docPartObj>
            <w:docPartGallery w:val="Cover Pages"/>
            <w:docPartUnique/>
          </w:docPartObj>
        </w:sdtPr>
        <w:sdtEndPr/>
        <w:sdtContent/>
      </w:sdt>
      <w:sdt>
        <w:sdtPr>
          <w:id w:val="-589005651"/>
          <w:docPartObj>
            <w:docPartGallery w:val="Cover Pages"/>
            <w:docPartUnique/>
          </w:docPartObj>
        </w:sdtPr>
        <w:sdtEndPr/>
        <w:sdtContent/>
      </w:sdt>
      <w:sdt>
        <w:sdtPr>
          <w:id w:val="1671374803"/>
          <w:docPartObj>
            <w:docPartGallery w:val="Cover Pages"/>
            <w:docPartUnique/>
          </w:docPartObj>
        </w:sdtPr>
        <w:sdtEndPr/>
        <w:sdtContent/>
      </w:sdt>
      <w:sdt>
        <w:sdtPr>
          <w:id w:val="737215077"/>
          <w:docPartObj>
            <w:docPartGallery w:val="Cover Pages"/>
            <w:docPartUnique/>
          </w:docPartObj>
        </w:sdtPr>
        <w:sdtEndPr/>
        <w:sdtContent/>
      </w:sdt>
      <w:sdt>
        <w:sdtPr>
          <w:id w:val="674694580"/>
          <w:docPartObj>
            <w:docPartGallery w:val="Cover Pages"/>
            <w:docPartUnique/>
          </w:docPartObj>
        </w:sdtPr>
        <w:sdtEndPr/>
        <w:sdtContent/>
      </w:sdt>
      <w:sdt>
        <w:sdtPr>
          <w:id w:val="287941230"/>
          <w:docPartObj>
            <w:docPartGallery w:val="Cover Pages"/>
            <w:docPartUnique/>
          </w:docPartObj>
        </w:sdtPr>
        <w:sdtEndPr/>
        <w:sdtContent/>
      </w:sdt>
      <w:sdt>
        <w:sdtPr>
          <w:id w:val="-1083142597"/>
          <w:docPartObj>
            <w:docPartGallery w:val="Cover Pages"/>
            <w:docPartUnique/>
          </w:docPartObj>
        </w:sdtPr>
        <w:sdtEndPr/>
        <w:sdtContent/>
      </w:sdt>
      <w:sdt>
        <w:sdtPr>
          <w:id w:val="-848481681"/>
          <w:docPartObj>
            <w:docPartGallery w:val="Cover Pages"/>
            <w:docPartUnique/>
          </w:docPartObj>
        </w:sdtPr>
        <w:sdtEndPr/>
        <w:sdtContent/>
      </w:sdt>
      <w:sdt>
        <w:sdtPr>
          <w:id w:val="262277625"/>
          <w:docPartObj>
            <w:docPartGallery w:val="Cover Pages"/>
            <w:docPartUnique/>
          </w:docPartObj>
        </w:sdtPr>
        <w:sdtEndPr/>
        <w:sdtContent/>
      </w:sdt>
      <w:sdt>
        <w:sdtPr>
          <w:id w:val="-419792455"/>
          <w:docPartObj>
            <w:docPartGallery w:val="Cover Pages"/>
            <w:docPartUnique/>
          </w:docPartObj>
        </w:sdtPr>
        <w:sdtEndPr/>
        <w:sdtContent/>
      </w:sdt>
      <w:sdt>
        <w:sdtPr>
          <w:id w:val="429331048"/>
          <w:docPartObj>
            <w:docPartGallery w:val="Cover Pages"/>
            <w:docPartUnique/>
          </w:docPartObj>
        </w:sdtPr>
        <w:sdtEndPr/>
        <w:sdtContent/>
      </w:sdt>
      <w:sdt>
        <w:sdtPr>
          <w:id w:val="2032759592"/>
          <w:docPartObj>
            <w:docPartGallery w:val="Cover Pages"/>
            <w:docPartUnique/>
          </w:docPartObj>
        </w:sdtPr>
        <w:sdtEndPr/>
        <w:sdtContent/>
      </w:sdt>
      <w:sdt>
        <w:sdtPr>
          <w:id w:val="364483798"/>
          <w:docPartObj>
            <w:docPartGallery w:val="Cover Pages"/>
            <w:docPartUnique/>
          </w:docPartObj>
        </w:sdtPr>
        <w:sdtEndPr/>
        <w:sdtContent/>
      </w:sdt>
      <w:sdt>
        <w:sdtPr>
          <w:id w:val="906120434"/>
          <w:docPartObj>
            <w:docPartGallery w:val="Cover Pages"/>
            <w:docPartUnique/>
          </w:docPartObj>
        </w:sdtPr>
        <w:sdtEndPr/>
        <w:sdtContent/>
      </w:sdt>
      <w:sdt>
        <w:sdtPr>
          <w:id w:val="592911487"/>
          <w:docPartObj>
            <w:docPartGallery w:val="Cover Pages"/>
            <w:docPartUnique/>
          </w:docPartObj>
        </w:sdtPr>
        <w:sdtEndPr/>
        <w:sdtContent/>
      </w:sdt>
    </w:p>
    <w:p w14:paraId="333F6FD1" w14:textId="2760A339" w:rsidR="008A52EB" w:rsidRPr="00DF6BEB" w:rsidRDefault="002663E5" w:rsidP="00DF6BEB">
      <w:sdt>
        <w:sdtPr>
          <w:id w:val="-460961536"/>
          <w:docPartObj>
            <w:docPartGallery w:val="Cover Pages"/>
            <w:docPartUnique/>
          </w:docPartObj>
        </w:sdtPr>
        <w:sdtEndPr/>
        <w:sdtContent/>
      </w:sdt>
      <w:sdt>
        <w:sdtPr>
          <w:id w:val="-666017856"/>
          <w:docPartObj>
            <w:docPartGallery w:val="Cover Pages"/>
            <w:docPartUnique/>
          </w:docPartObj>
        </w:sdtPr>
        <w:sdtEndPr/>
        <w:sdtContent/>
      </w:sdt>
      <w:sdt>
        <w:sdtPr>
          <w:id w:val="-1764134645"/>
          <w:docPartObj>
            <w:docPartGallery w:val="Cover Pages"/>
            <w:docPartUnique/>
          </w:docPartObj>
        </w:sdtPr>
        <w:sdtEndPr/>
        <w:sdtContent/>
      </w:sdt>
      <w:sdt>
        <w:sdtPr>
          <w:id w:val="202756805"/>
          <w:docPartObj>
            <w:docPartGallery w:val="Cover Pages"/>
            <w:docPartUnique/>
          </w:docPartObj>
        </w:sdtPr>
        <w:sdtEndPr/>
        <w:sdtContent/>
      </w:sdt>
      <w:sdt>
        <w:sdtPr>
          <w:id w:val="1057282831"/>
          <w:docPartObj>
            <w:docPartGallery w:val="Cover Pages"/>
            <w:docPartUnique/>
          </w:docPartObj>
        </w:sdtPr>
        <w:sdtEndPr/>
        <w:sdtContent/>
      </w:sdt>
      <w:sdt>
        <w:sdtPr>
          <w:id w:val="762495701"/>
          <w:docPartObj>
            <w:docPartGallery w:val="Cover Pages"/>
            <w:docPartUnique/>
          </w:docPartObj>
        </w:sdtPr>
        <w:sdtEndPr/>
        <w:sdtContent/>
      </w:sdt>
      <w:sdt>
        <w:sdtPr>
          <w:id w:val="-1096091955"/>
          <w:docPartObj>
            <w:docPartGallery w:val="Cover Pages"/>
            <w:docPartUnique/>
          </w:docPartObj>
        </w:sdtPr>
        <w:sdtEndPr/>
        <w:sdtContent/>
      </w:sdt>
      <w:sdt>
        <w:sdtPr>
          <w:id w:val="1937325537"/>
          <w:docPartObj>
            <w:docPartGallery w:val="Cover Pages"/>
            <w:docPartUnique/>
          </w:docPartObj>
        </w:sdtPr>
        <w:sdtEndPr/>
        <w:sdtContent/>
      </w:sdt>
      <w:sdt>
        <w:sdtPr>
          <w:id w:val="787935554"/>
          <w:docPartObj>
            <w:docPartGallery w:val="Cover Pages"/>
            <w:docPartUnique/>
          </w:docPartObj>
        </w:sdtPr>
        <w:sdtEndPr/>
        <w:sdtContent/>
      </w:sdt>
      <w:sdt>
        <w:sdtPr>
          <w:id w:val="-420789500"/>
          <w:docPartObj>
            <w:docPartGallery w:val="Cover Pages"/>
            <w:docPartUnique/>
          </w:docPartObj>
        </w:sdtPr>
        <w:sdtEndPr/>
        <w:sdtContent/>
      </w:sdt>
      <w:sdt>
        <w:sdtPr>
          <w:id w:val="1171611924"/>
          <w:docPartObj>
            <w:docPartGallery w:val="Cover Pages"/>
            <w:docPartUnique/>
          </w:docPartObj>
        </w:sdtPr>
        <w:sdtEndPr/>
        <w:sdtContent/>
      </w:sdt>
      <w:sdt>
        <w:sdtPr>
          <w:id w:val="-1678179377"/>
          <w:docPartObj>
            <w:docPartGallery w:val="Cover Pages"/>
            <w:docPartUnique/>
          </w:docPartObj>
        </w:sdtPr>
        <w:sdtEndPr/>
        <w:sdtContent/>
      </w:sdt>
      <w:sdt>
        <w:sdtPr>
          <w:id w:val="1425070701"/>
          <w:docPartObj>
            <w:docPartGallery w:val="Cover Pages"/>
            <w:docPartUnique/>
          </w:docPartObj>
        </w:sdtPr>
        <w:sdtEndPr/>
        <w:sdtContent/>
      </w:sdt>
      <w:sdt>
        <w:sdtPr>
          <w:id w:val="-257745801"/>
          <w:docPartObj>
            <w:docPartGallery w:val="Cover Pages"/>
            <w:docPartUnique/>
          </w:docPartObj>
        </w:sdtPr>
        <w:sdtEndPr/>
        <w:sdtContent/>
      </w:sdt>
      <w:sdt>
        <w:sdtPr>
          <w:id w:val="1382520485"/>
          <w:docPartObj>
            <w:docPartGallery w:val="Cover Pages"/>
            <w:docPartUnique/>
          </w:docPartObj>
        </w:sdtPr>
        <w:sdtEndPr/>
        <w:sdtContent/>
      </w:sdt>
      <w:sdt>
        <w:sdtPr>
          <w:id w:val="-1600637549"/>
          <w:docPartObj>
            <w:docPartGallery w:val="Cover Pages"/>
            <w:docPartUnique/>
          </w:docPartObj>
        </w:sdtPr>
        <w:sdtEndPr/>
        <w:sdtContent/>
      </w:sdt>
      <w:sdt>
        <w:sdtPr>
          <w:id w:val="-1832122805"/>
          <w:docPartObj>
            <w:docPartGallery w:val="Cover Pages"/>
            <w:docPartUnique/>
          </w:docPartObj>
        </w:sdtPr>
        <w:sdtEndPr/>
        <w:sdtContent/>
      </w:sdt>
      <w:sdt>
        <w:sdtPr>
          <w:id w:val="-1371223350"/>
          <w:docPartObj>
            <w:docPartGallery w:val="Cover Pages"/>
            <w:docPartUnique/>
          </w:docPartObj>
        </w:sdtPr>
        <w:sdtEndPr/>
        <w:sdtContent/>
      </w:sdt>
      <w:sdt>
        <w:sdtPr>
          <w:id w:val="573089670"/>
          <w:docPartObj>
            <w:docPartGallery w:val="Cover Pages"/>
            <w:docPartUnique/>
          </w:docPartObj>
        </w:sdtPr>
        <w:sdtEndPr/>
        <w:sdtContent/>
      </w:sdt>
      <w:sdt>
        <w:sdtPr>
          <w:id w:val="702668765"/>
          <w:docPartObj>
            <w:docPartGallery w:val="Cover Pages"/>
            <w:docPartUnique/>
          </w:docPartObj>
        </w:sdtPr>
        <w:sdtEndPr/>
        <w:sdtContent/>
      </w:sdt>
      <w:sdt>
        <w:sdtPr>
          <w:id w:val="-1676798770"/>
          <w:docPartObj>
            <w:docPartGallery w:val="Cover Pages"/>
            <w:docPartUnique/>
          </w:docPartObj>
        </w:sdtPr>
        <w:sdtEndPr/>
        <w:sdtContent/>
      </w:sdt>
      <w:sdt>
        <w:sdtPr>
          <w:id w:val="-2125446335"/>
          <w:docPartObj>
            <w:docPartGallery w:val="Cover Pages"/>
            <w:docPartUnique/>
          </w:docPartObj>
        </w:sdtPr>
        <w:sdtEndPr/>
        <w:sdtContent/>
      </w:sdt>
      <w:sdt>
        <w:sdtPr>
          <w:id w:val="1439871792"/>
          <w:docPartObj>
            <w:docPartGallery w:val="Cover Pages"/>
            <w:docPartUnique/>
          </w:docPartObj>
        </w:sdtPr>
        <w:sdtEndPr/>
        <w:sdtContent/>
      </w:sdt>
      <w:sdt>
        <w:sdtPr>
          <w:id w:val="-1564874196"/>
          <w:docPartObj>
            <w:docPartGallery w:val="Cover Pages"/>
            <w:docPartUnique/>
          </w:docPartObj>
        </w:sdtPr>
        <w:sdtEndPr/>
        <w:sdtContent/>
      </w:sdt>
      <w:sdt>
        <w:sdtPr>
          <w:id w:val="113648111"/>
          <w:docPartObj>
            <w:docPartGallery w:val="Cover Pages"/>
            <w:docPartUnique/>
          </w:docPartObj>
        </w:sdtPr>
        <w:sdtEndPr/>
        <w:sdtContent/>
      </w:sdt>
      <w:sdt>
        <w:sdtPr>
          <w:id w:val="217708771"/>
          <w:docPartObj>
            <w:docPartGallery w:val="Cover Pages"/>
            <w:docPartUnique/>
          </w:docPartObj>
        </w:sdtPr>
        <w:sdtEndPr/>
        <w:sdtContent/>
      </w:sdt>
      <w:sdt>
        <w:sdtPr>
          <w:id w:val="2071228753"/>
          <w:docPartObj>
            <w:docPartGallery w:val="Cover Pages"/>
            <w:docPartUnique/>
          </w:docPartObj>
        </w:sdtPr>
        <w:sdtEndPr/>
        <w:sdtContent/>
      </w:sdt>
      <w:sdt>
        <w:sdtPr>
          <w:id w:val="-1873529464"/>
          <w:docPartObj>
            <w:docPartGallery w:val="Cover Pages"/>
            <w:docPartUnique/>
          </w:docPartObj>
        </w:sdtPr>
        <w:sdtEndPr/>
        <w:sdtContent/>
      </w:sdt>
      <w:sdt>
        <w:sdtPr>
          <w:id w:val="-354417905"/>
          <w:docPartObj>
            <w:docPartGallery w:val="Cover Pages"/>
            <w:docPartUnique/>
          </w:docPartObj>
        </w:sdtPr>
        <w:sdtEndPr/>
        <w:sdtContent/>
      </w:sdt>
      <w:sdt>
        <w:sdtPr>
          <w:id w:val="-1451006961"/>
          <w:docPartObj>
            <w:docPartGallery w:val="Cover Pages"/>
            <w:docPartUnique/>
          </w:docPartObj>
        </w:sdtPr>
        <w:sdtEndPr/>
        <w:sdtContent/>
      </w:sdt>
      <w:sdt>
        <w:sdtPr>
          <w:id w:val="-318110728"/>
          <w:docPartObj>
            <w:docPartGallery w:val="Cover Pages"/>
            <w:docPartUnique/>
          </w:docPartObj>
        </w:sdtPr>
        <w:sdtEndPr/>
        <w:sdtContent/>
      </w:sdt>
      <w:sdt>
        <w:sdtPr>
          <w:id w:val="-2029317331"/>
          <w:docPartObj>
            <w:docPartGallery w:val="Cover Pages"/>
            <w:docPartUnique/>
          </w:docPartObj>
        </w:sdtPr>
        <w:sdtEndPr/>
        <w:sdtContent/>
      </w:sdt>
      <w:sdt>
        <w:sdtPr>
          <w:id w:val="-368920231"/>
          <w:docPartObj>
            <w:docPartGallery w:val="Cover Pages"/>
            <w:docPartUnique/>
          </w:docPartObj>
        </w:sdtPr>
        <w:sdtEndPr/>
        <w:sdtContent/>
      </w:sdt>
      <w:sdt>
        <w:sdtPr>
          <w:id w:val="-194930155"/>
          <w:docPartObj>
            <w:docPartGallery w:val="Cover Pages"/>
            <w:docPartUnique/>
          </w:docPartObj>
        </w:sdtPr>
        <w:sdtEndPr/>
        <w:sdtContent/>
      </w:sdt>
      <w:sdt>
        <w:sdtPr>
          <w:id w:val="1839494047"/>
          <w:docPartObj>
            <w:docPartGallery w:val="Cover Pages"/>
            <w:docPartUnique/>
          </w:docPartObj>
        </w:sdtPr>
        <w:sdtEndPr/>
        <w:sdtContent/>
      </w:sdt>
      <w:sdt>
        <w:sdtPr>
          <w:id w:val="-271016241"/>
          <w:docPartObj>
            <w:docPartGallery w:val="Cover Pages"/>
            <w:docPartUnique/>
          </w:docPartObj>
        </w:sdtPr>
        <w:sdtEndPr/>
        <w:sdtContent/>
      </w:sdt>
      <w:sdt>
        <w:sdtPr>
          <w:id w:val="-706104332"/>
          <w:docPartObj>
            <w:docPartGallery w:val="Cover Pages"/>
            <w:docPartUnique/>
          </w:docPartObj>
        </w:sdtPr>
        <w:sdtEndPr/>
        <w:sdtContent/>
      </w:sdt>
      <w:sdt>
        <w:sdtPr>
          <w:id w:val="-31117050"/>
          <w:docPartObj>
            <w:docPartGallery w:val="Cover Pages"/>
            <w:docPartUnique/>
          </w:docPartObj>
        </w:sdtPr>
        <w:sdtEndPr/>
        <w:sdtContent/>
      </w:sdt>
      <w:sdt>
        <w:sdtPr>
          <w:id w:val="-26260551"/>
          <w:docPartObj>
            <w:docPartGallery w:val="Cover Pages"/>
            <w:docPartUnique/>
          </w:docPartObj>
        </w:sdtPr>
        <w:sdtEndPr/>
        <w:sdtContent/>
      </w:sdt>
      <w:sdt>
        <w:sdtPr>
          <w:id w:val="1370963771"/>
          <w:docPartObj>
            <w:docPartGallery w:val="Cover Pages"/>
            <w:docPartUnique/>
          </w:docPartObj>
        </w:sdtPr>
        <w:sdtEndPr/>
        <w:sdtContent/>
      </w:sdt>
      <w:sdt>
        <w:sdtPr>
          <w:id w:val="165599358"/>
          <w:docPartObj>
            <w:docPartGallery w:val="Cover Pages"/>
            <w:docPartUnique/>
          </w:docPartObj>
        </w:sdtPr>
        <w:sdtEndPr/>
        <w:sdtContent/>
      </w:sdt>
      <w:sdt>
        <w:sdtPr>
          <w:id w:val="-894664656"/>
          <w:docPartObj>
            <w:docPartGallery w:val="Cover Pages"/>
            <w:docPartUnique/>
          </w:docPartObj>
        </w:sdtPr>
        <w:sdtEndPr/>
        <w:sdtContent/>
      </w:sdt>
      <w:sdt>
        <w:sdtPr>
          <w:id w:val="254412007"/>
          <w:docPartObj>
            <w:docPartGallery w:val="Cover Pages"/>
            <w:docPartUnique/>
          </w:docPartObj>
        </w:sdtPr>
        <w:sdtEndPr/>
        <w:sdtContent/>
      </w:sdt>
      <w:sdt>
        <w:sdtPr>
          <w:id w:val="1359540738"/>
          <w:docPartObj>
            <w:docPartGallery w:val="Cover Pages"/>
            <w:docPartUnique/>
          </w:docPartObj>
        </w:sdtPr>
        <w:sdtEndPr/>
        <w:sdtContent/>
      </w:sdt>
      <w:sdt>
        <w:sdtPr>
          <w:id w:val="-1281955590"/>
          <w:docPartObj>
            <w:docPartGallery w:val="Cover Pages"/>
            <w:docPartUnique/>
          </w:docPartObj>
        </w:sdtPr>
        <w:sdtEndPr/>
        <w:sdtContent/>
      </w:sdt>
      <w:sdt>
        <w:sdtPr>
          <w:id w:val="988828700"/>
          <w:docPartObj>
            <w:docPartGallery w:val="Cover Pages"/>
            <w:docPartUnique/>
          </w:docPartObj>
        </w:sdtPr>
        <w:sdtEndPr/>
        <w:sdtContent/>
      </w:sdt>
      <w:sdt>
        <w:sdtPr>
          <w:id w:val="704524954"/>
          <w:docPartObj>
            <w:docPartGallery w:val="Cover Pages"/>
            <w:docPartUnique/>
          </w:docPartObj>
        </w:sdtPr>
        <w:sdtEndPr/>
        <w:sdtContent/>
      </w:sdt>
      <w:sdt>
        <w:sdtPr>
          <w:id w:val="-2110255653"/>
          <w:docPartObj>
            <w:docPartGallery w:val="Cover Pages"/>
            <w:docPartUnique/>
          </w:docPartObj>
        </w:sdtPr>
        <w:sdtEndPr/>
        <w:sdtContent/>
      </w:sdt>
      <w:sdt>
        <w:sdtPr>
          <w:id w:val="-430894876"/>
          <w:docPartObj>
            <w:docPartGallery w:val="Cover Pages"/>
            <w:docPartUnique/>
          </w:docPartObj>
        </w:sdtPr>
        <w:sdtEndPr/>
        <w:sdtContent/>
      </w:sdt>
      <w:sdt>
        <w:sdtPr>
          <w:id w:val="1155494514"/>
          <w:docPartObj>
            <w:docPartGallery w:val="Cover Pages"/>
            <w:docPartUnique/>
          </w:docPartObj>
        </w:sdtPr>
        <w:sdtEndPr/>
        <w:sdtContent/>
      </w:sdt>
    </w:p>
    <w:p w14:paraId="23B17CD2" w14:textId="7BC5C042" w:rsidR="008A52EB" w:rsidRPr="008A52EB" w:rsidRDefault="008A52EB" w:rsidP="008A52EB"/>
    <w:p w14:paraId="6B0E3A3C" w14:textId="425AABD3" w:rsidR="008A52EB" w:rsidRPr="008A52EB" w:rsidRDefault="008A52EB" w:rsidP="008A52EB"/>
    <w:p w14:paraId="1BDD079C" w14:textId="31DFD5F3" w:rsidR="00DF6BEB" w:rsidRPr="00DF6BEB" w:rsidRDefault="002663E5" w:rsidP="00DF6BEB">
      <w:sdt>
        <w:sdtPr>
          <w:id w:val="-1408755351"/>
          <w:docPartObj>
            <w:docPartGallery w:val="Cover Pages"/>
            <w:docPartUnique/>
          </w:docPartObj>
        </w:sdtPr>
        <w:sdtEndPr/>
        <w:sdtContent/>
      </w:sdt>
      <w:sdt>
        <w:sdtPr>
          <w:id w:val="557053823"/>
          <w:docPartObj>
            <w:docPartGallery w:val="Cover Pages"/>
            <w:docPartUnique/>
          </w:docPartObj>
        </w:sdtPr>
        <w:sdtEndPr/>
        <w:sdtContent/>
      </w:sdt>
      <w:sdt>
        <w:sdtPr>
          <w:id w:val="870643693"/>
          <w:docPartObj>
            <w:docPartGallery w:val="Cover Pages"/>
            <w:docPartUnique/>
          </w:docPartObj>
        </w:sdtPr>
        <w:sdtEndPr/>
        <w:sdtContent/>
      </w:sdt>
      <w:sdt>
        <w:sdtPr>
          <w:id w:val="-1404367389"/>
          <w:docPartObj>
            <w:docPartGallery w:val="Cover Pages"/>
            <w:docPartUnique/>
          </w:docPartObj>
        </w:sdtPr>
        <w:sdtEndPr/>
        <w:sdtContent/>
      </w:sdt>
      <w:sdt>
        <w:sdtPr>
          <w:id w:val="219402615"/>
          <w:docPartObj>
            <w:docPartGallery w:val="Cover Pages"/>
            <w:docPartUnique/>
          </w:docPartObj>
        </w:sdtPr>
        <w:sdtEndPr/>
        <w:sdtContent/>
      </w:sdt>
      <w:sdt>
        <w:sdtPr>
          <w:id w:val="708314990"/>
          <w:docPartObj>
            <w:docPartGallery w:val="Cover Pages"/>
            <w:docPartUnique/>
          </w:docPartObj>
        </w:sdtPr>
        <w:sdtEndPr/>
        <w:sdtContent/>
      </w:sdt>
      <w:sdt>
        <w:sdtPr>
          <w:id w:val="1253322400"/>
          <w:docPartObj>
            <w:docPartGallery w:val="Cover Pages"/>
            <w:docPartUnique/>
          </w:docPartObj>
        </w:sdtPr>
        <w:sdtEndPr/>
        <w:sdtContent/>
      </w:sdt>
      <w:sdt>
        <w:sdtPr>
          <w:id w:val="204301661"/>
          <w:docPartObj>
            <w:docPartGallery w:val="Cover Pages"/>
            <w:docPartUnique/>
          </w:docPartObj>
        </w:sdtPr>
        <w:sdtEndPr/>
        <w:sdtContent/>
      </w:sdt>
      <w:sdt>
        <w:sdtPr>
          <w:id w:val="-52543042"/>
          <w:docPartObj>
            <w:docPartGallery w:val="Cover Pages"/>
            <w:docPartUnique/>
          </w:docPartObj>
        </w:sdtPr>
        <w:sdtEndPr/>
        <w:sdtContent/>
      </w:sdt>
      <w:sdt>
        <w:sdtPr>
          <w:id w:val="1900859354"/>
          <w:docPartObj>
            <w:docPartGallery w:val="Cover Pages"/>
            <w:docPartUnique/>
          </w:docPartObj>
        </w:sdtPr>
        <w:sdtEndPr/>
        <w:sdtContent/>
      </w:sdt>
      <w:sdt>
        <w:sdtPr>
          <w:id w:val="1179307992"/>
          <w:docPartObj>
            <w:docPartGallery w:val="Cover Pages"/>
            <w:docPartUnique/>
          </w:docPartObj>
        </w:sdtPr>
        <w:sdtEndPr/>
        <w:sdtContent/>
      </w:sdt>
      <w:sdt>
        <w:sdtPr>
          <w:id w:val="-303709130"/>
          <w:docPartObj>
            <w:docPartGallery w:val="Cover Pages"/>
            <w:docPartUnique/>
          </w:docPartObj>
        </w:sdtPr>
        <w:sdtEndPr/>
        <w:sdtContent/>
      </w:sdt>
      <w:sdt>
        <w:sdtPr>
          <w:id w:val="-1237238953"/>
          <w:docPartObj>
            <w:docPartGallery w:val="Cover Pages"/>
            <w:docPartUnique/>
          </w:docPartObj>
        </w:sdtPr>
        <w:sdtEndPr/>
        <w:sdtContent/>
      </w:sdt>
      <w:sdt>
        <w:sdtPr>
          <w:id w:val="-1079443472"/>
          <w:docPartObj>
            <w:docPartGallery w:val="Cover Pages"/>
            <w:docPartUnique/>
          </w:docPartObj>
        </w:sdtPr>
        <w:sdtEndPr/>
        <w:sdtContent/>
      </w:sdt>
      <w:sdt>
        <w:sdtPr>
          <w:id w:val="-136799971"/>
          <w:docPartObj>
            <w:docPartGallery w:val="Cover Pages"/>
            <w:docPartUnique/>
          </w:docPartObj>
        </w:sdtPr>
        <w:sdtEndPr/>
        <w:sdtContent/>
      </w:sdt>
      <w:sdt>
        <w:sdtPr>
          <w:id w:val="1556051201"/>
          <w:docPartObj>
            <w:docPartGallery w:val="Cover Pages"/>
            <w:docPartUnique/>
          </w:docPartObj>
        </w:sdtPr>
        <w:sdtEndPr/>
        <w:sdtContent/>
      </w:sdt>
      <w:sdt>
        <w:sdtPr>
          <w:id w:val="-28265102"/>
          <w:docPartObj>
            <w:docPartGallery w:val="Cover Pages"/>
            <w:docPartUnique/>
          </w:docPartObj>
        </w:sdtPr>
        <w:sdtEndPr/>
        <w:sdtContent/>
      </w:sdt>
      <w:sdt>
        <w:sdtPr>
          <w:id w:val="930090084"/>
          <w:docPartObj>
            <w:docPartGallery w:val="Cover Pages"/>
            <w:docPartUnique/>
          </w:docPartObj>
        </w:sdtPr>
        <w:sdtEndPr/>
        <w:sdtContent/>
      </w:sdt>
      <w:sdt>
        <w:sdtPr>
          <w:id w:val="-1807386517"/>
          <w:docPartObj>
            <w:docPartGallery w:val="Cover Pages"/>
            <w:docPartUnique/>
          </w:docPartObj>
        </w:sdtPr>
        <w:sdtEndPr/>
        <w:sdtContent/>
      </w:sdt>
      <w:sdt>
        <w:sdtPr>
          <w:id w:val="-304244403"/>
          <w:docPartObj>
            <w:docPartGallery w:val="Cover Pages"/>
            <w:docPartUnique/>
          </w:docPartObj>
        </w:sdtPr>
        <w:sdtEndPr/>
        <w:sdtContent/>
      </w:sdt>
      <w:sdt>
        <w:sdtPr>
          <w:id w:val="2017659023"/>
          <w:docPartObj>
            <w:docPartGallery w:val="Cover Pages"/>
            <w:docPartUnique/>
          </w:docPartObj>
        </w:sdtPr>
        <w:sdtEndPr/>
        <w:sdtContent/>
      </w:sdt>
      <w:sdt>
        <w:sdtPr>
          <w:id w:val="-1755425894"/>
          <w:docPartObj>
            <w:docPartGallery w:val="Cover Pages"/>
            <w:docPartUnique/>
          </w:docPartObj>
        </w:sdtPr>
        <w:sdtEndPr/>
        <w:sdtContent/>
      </w:sdt>
      <w:sdt>
        <w:sdtPr>
          <w:id w:val="-2062542837"/>
          <w:docPartObj>
            <w:docPartGallery w:val="Cover Pages"/>
            <w:docPartUnique/>
          </w:docPartObj>
        </w:sdtPr>
        <w:sdtEndPr/>
        <w:sdtContent/>
      </w:sdt>
      <w:sdt>
        <w:sdtPr>
          <w:id w:val="-1626691222"/>
          <w:docPartObj>
            <w:docPartGallery w:val="Cover Pages"/>
            <w:docPartUnique/>
          </w:docPartObj>
        </w:sdtPr>
        <w:sdtEndPr/>
        <w:sdtContent/>
      </w:sdt>
      <w:sdt>
        <w:sdtPr>
          <w:id w:val="-1529414471"/>
          <w:docPartObj>
            <w:docPartGallery w:val="Cover Pages"/>
            <w:docPartUnique/>
          </w:docPartObj>
        </w:sdtPr>
        <w:sdtEndPr/>
        <w:sdtContent/>
      </w:sdt>
      <w:sdt>
        <w:sdtPr>
          <w:id w:val="-1388643648"/>
          <w:docPartObj>
            <w:docPartGallery w:val="Cover Pages"/>
            <w:docPartUnique/>
          </w:docPartObj>
        </w:sdtPr>
        <w:sdtEndPr/>
        <w:sdtContent/>
      </w:sdt>
      <w:sdt>
        <w:sdtPr>
          <w:id w:val="186184205"/>
          <w:docPartObj>
            <w:docPartGallery w:val="Cover Pages"/>
            <w:docPartUnique/>
          </w:docPartObj>
        </w:sdtPr>
        <w:sdtEndPr/>
        <w:sdtContent/>
      </w:sdt>
      <w:sdt>
        <w:sdtPr>
          <w:id w:val="1082338640"/>
          <w:docPartObj>
            <w:docPartGallery w:val="Cover Pages"/>
            <w:docPartUnique/>
          </w:docPartObj>
        </w:sdtPr>
        <w:sdtEndPr/>
        <w:sdtContent/>
      </w:sdt>
      <w:sdt>
        <w:sdtPr>
          <w:id w:val="-1774233030"/>
          <w:docPartObj>
            <w:docPartGallery w:val="Cover Pages"/>
            <w:docPartUnique/>
          </w:docPartObj>
        </w:sdtPr>
        <w:sdtEndPr/>
        <w:sdtContent/>
      </w:sdt>
      <w:sdt>
        <w:sdtPr>
          <w:id w:val="-897209977"/>
          <w:docPartObj>
            <w:docPartGallery w:val="Cover Pages"/>
            <w:docPartUnique/>
          </w:docPartObj>
        </w:sdtPr>
        <w:sdtEndPr/>
        <w:sdtContent/>
      </w:sdt>
      <w:sdt>
        <w:sdtPr>
          <w:id w:val="-124783883"/>
          <w:docPartObj>
            <w:docPartGallery w:val="Cover Pages"/>
            <w:docPartUnique/>
          </w:docPartObj>
        </w:sdtPr>
        <w:sdtEndPr/>
        <w:sdtContent/>
      </w:sdt>
      <w:sdt>
        <w:sdtPr>
          <w:id w:val="-51158179"/>
          <w:docPartObj>
            <w:docPartGallery w:val="Cover Pages"/>
            <w:docPartUnique/>
          </w:docPartObj>
        </w:sdtPr>
        <w:sdtEndPr/>
        <w:sdtContent/>
      </w:sdt>
      <w:sdt>
        <w:sdtPr>
          <w:id w:val="1005796896"/>
          <w:docPartObj>
            <w:docPartGallery w:val="Cover Pages"/>
            <w:docPartUnique/>
          </w:docPartObj>
        </w:sdtPr>
        <w:sdtEndPr/>
        <w:sdtContent/>
      </w:sdt>
      <w:sdt>
        <w:sdtPr>
          <w:id w:val="-1691059532"/>
          <w:docPartObj>
            <w:docPartGallery w:val="Cover Pages"/>
            <w:docPartUnique/>
          </w:docPartObj>
        </w:sdtPr>
        <w:sdtEndPr/>
        <w:sdtContent/>
      </w:sdt>
      <w:sdt>
        <w:sdtPr>
          <w:id w:val="-1806155550"/>
          <w:docPartObj>
            <w:docPartGallery w:val="Cover Pages"/>
            <w:docPartUnique/>
          </w:docPartObj>
        </w:sdtPr>
        <w:sdtEndPr/>
        <w:sdtContent/>
      </w:sdt>
      <w:sdt>
        <w:sdtPr>
          <w:id w:val="2085797884"/>
          <w:docPartObj>
            <w:docPartGallery w:val="Cover Pages"/>
            <w:docPartUnique/>
          </w:docPartObj>
        </w:sdtPr>
        <w:sdtEndPr/>
        <w:sdtContent/>
      </w:sdt>
      <w:sdt>
        <w:sdtPr>
          <w:id w:val="2140063810"/>
          <w:docPartObj>
            <w:docPartGallery w:val="Cover Pages"/>
            <w:docPartUnique/>
          </w:docPartObj>
        </w:sdtPr>
        <w:sdtEndPr/>
        <w:sdtContent/>
      </w:sdt>
      <w:sdt>
        <w:sdtPr>
          <w:id w:val="-104968242"/>
          <w:docPartObj>
            <w:docPartGallery w:val="Cover Pages"/>
            <w:docPartUnique/>
          </w:docPartObj>
        </w:sdtPr>
        <w:sdtEndPr/>
        <w:sdtContent/>
      </w:sdt>
      <w:sdt>
        <w:sdtPr>
          <w:id w:val="-408164758"/>
          <w:docPartObj>
            <w:docPartGallery w:val="Cover Pages"/>
            <w:docPartUnique/>
          </w:docPartObj>
        </w:sdtPr>
        <w:sdtEndPr/>
        <w:sdtContent/>
      </w:sdt>
      <w:sdt>
        <w:sdtPr>
          <w:id w:val="-667950782"/>
          <w:docPartObj>
            <w:docPartGallery w:val="Cover Pages"/>
            <w:docPartUnique/>
          </w:docPartObj>
        </w:sdtPr>
        <w:sdtEndPr/>
        <w:sdtContent/>
      </w:sdt>
      <w:sdt>
        <w:sdtPr>
          <w:id w:val="482361581"/>
          <w:docPartObj>
            <w:docPartGallery w:val="Cover Pages"/>
            <w:docPartUnique/>
          </w:docPartObj>
        </w:sdtPr>
        <w:sdtEndPr/>
        <w:sdtContent/>
      </w:sdt>
      <w:sdt>
        <w:sdtPr>
          <w:id w:val="704371524"/>
          <w:docPartObj>
            <w:docPartGallery w:val="Cover Pages"/>
            <w:docPartUnique/>
          </w:docPartObj>
        </w:sdtPr>
        <w:sdtEndPr/>
        <w:sdtContent/>
      </w:sdt>
      <w:sdt>
        <w:sdtPr>
          <w:id w:val="811758713"/>
          <w:docPartObj>
            <w:docPartGallery w:val="Cover Pages"/>
            <w:docPartUnique/>
          </w:docPartObj>
        </w:sdtPr>
        <w:sdtEndPr/>
        <w:sdtContent/>
      </w:sdt>
      <w:sdt>
        <w:sdtPr>
          <w:id w:val="-1849563742"/>
          <w:docPartObj>
            <w:docPartGallery w:val="Cover Pages"/>
            <w:docPartUnique/>
          </w:docPartObj>
        </w:sdtPr>
        <w:sdtEndPr/>
        <w:sdtContent/>
      </w:sdt>
      <w:sdt>
        <w:sdtPr>
          <w:id w:val="-546920180"/>
          <w:docPartObj>
            <w:docPartGallery w:val="Cover Pages"/>
            <w:docPartUnique/>
          </w:docPartObj>
        </w:sdtPr>
        <w:sdtEndPr/>
        <w:sdtContent/>
      </w:sdt>
      <w:sdt>
        <w:sdtPr>
          <w:id w:val="-1544200844"/>
          <w:docPartObj>
            <w:docPartGallery w:val="Cover Pages"/>
            <w:docPartUnique/>
          </w:docPartObj>
        </w:sdtPr>
        <w:sdtEndPr/>
        <w:sdtContent/>
      </w:sdt>
      <w:sdt>
        <w:sdtPr>
          <w:id w:val="-1919543948"/>
          <w:docPartObj>
            <w:docPartGallery w:val="Cover Pages"/>
            <w:docPartUnique/>
          </w:docPartObj>
        </w:sdtPr>
        <w:sdtEndPr/>
        <w:sdtContent/>
      </w:sdt>
      <w:sdt>
        <w:sdtPr>
          <w:id w:val="1123582709"/>
          <w:docPartObj>
            <w:docPartGallery w:val="Cover Pages"/>
            <w:docPartUnique/>
          </w:docPartObj>
        </w:sdtPr>
        <w:sdtEndPr/>
        <w:sdtContent/>
      </w:sdt>
      <w:sdt>
        <w:sdtPr>
          <w:id w:val="1083102089"/>
          <w:docPartObj>
            <w:docPartGallery w:val="Cover Pages"/>
            <w:docPartUnique/>
          </w:docPartObj>
        </w:sdtPr>
        <w:sdtEndPr/>
        <w:sdtContent/>
      </w:sdt>
      <w:sdt>
        <w:sdtPr>
          <w:id w:val="-2034184535"/>
          <w:docPartObj>
            <w:docPartGallery w:val="Cover Pages"/>
            <w:docPartUnique/>
          </w:docPartObj>
        </w:sdtPr>
        <w:sdtEndPr/>
        <w:sdtContent/>
      </w:sdt>
    </w:p>
    <w:p w14:paraId="0979B03C" w14:textId="1B90754E" w:rsidR="00DF6BEB" w:rsidRPr="00DF6BEB" w:rsidRDefault="002663E5" w:rsidP="00DF6BEB">
      <w:sdt>
        <w:sdtPr>
          <w:id w:val="297812374"/>
          <w:docPartObj>
            <w:docPartGallery w:val="Cover Pages"/>
            <w:docPartUnique/>
          </w:docPartObj>
        </w:sdtPr>
        <w:sdtEndPr/>
        <w:sdtContent/>
      </w:sdt>
      <w:sdt>
        <w:sdtPr>
          <w:id w:val="-44382362"/>
          <w:docPartObj>
            <w:docPartGallery w:val="Cover Pages"/>
            <w:docPartUnique/>
          </w:docPartObj>
        </w:sdtPr>
        <w:sdtEndPr/>
        <w:sdtContent/>
      </w:sdt>
      <w:sdt>
        <w:sdtPr>
          <w:id w:val="-109900102"/>
          <w:docPartObj>
            <w:docPartGallery w:val="Cover Pages"/>
            <w:docPartUnique/>
          </w:docPartObj>
        </w:sdtPr>
        <w:sdtEndPr/>
        <w:sdtContent/>
      </w:sdt>
      <w:sdt>
        <w:sdtPr>
          <w:id w:val="930703562"/>
          <w:docPartObj>
            <w:docPartGallery w:val="Cover Pages"/>
            <w:docPartUnique/>
          </w:docPartObj>
        </w:sdtPr>
        <w:sdtEndPr/>
        <w:sdtContent/>
      </w:sdt>
      <w:sdt>
        <w:sdtPr>
          <w:id w:val="1786154423"/>
          <w:docPartObj>
            <w:docPartGallery w:val="Cover Pages"/>
            <w:docPartUnique/>
          </w:docPartObj>
        </w:sdtPr>
        <w:sdtEndPr/>
        <w:sdtContent/>
      </w:sdt>
      <w:sdt>
        <w:sdtPr>
          <w:id w:val="33390811"/>
          <w:docPartObj>
            <w:docPartGallery w:val="Cover Pages"/>
            <w:docPartUnique/>
          </w:docPartObj>
        </w:sdtPr>
        <w:sdtEndPr/>
        <w:sdtContent/>
      </w:sdt>
      <w:sdt>
        <w:sdtPr>
          <w:id w:val="-1332444155"/>
          <w:docPartObj>
            <w:docPartGallery w:val="Cover Pages"/>
            <w:docPartUnique/>
          </w:docPartObj>
        </w:sdtPr>
        <w:sdtEndPr/>
        <w:sdtContent/>
      </w:sdt>
      <w:sdt>
        <w:sdtPr>
          <w:id w:val="175237726"/>
          <w:docPartObj>
            <w:docPartGallery w:val="Cover Pages"/>
            <w:docPartUnique/>
          </w:docPartObj>
        </w:sdtPr>
        <w:sdtEndPr/>
        <w:sdtContent/>
      </w:sdt>
      <w:sdt>
        <w:sdtPr>
          <w:id w:val="-1853176567"/>
          <w:docPartObj>
            <w:docPartGallery w:val="Cover Pages"/>
            <w:docPartUnique/>
          </w:docPartObj>
        </w:sdtPr>
        <w:sdtEndPr/>
        <w:sdtContent/>
      </w:sdt>
      <w:sdt>
        <w:sdtPr>
          <w:id w:val="1283841970"/>
          <w:docPartObj>
            <w:docPartGallery w:val="Cover Pages"/>
            <w:docPartUnique/>
          </w:docPartObj>
        </w:sdtPr>
        <w:sdtEndPr/>
        <w:sdtContent/>
      </w:sdt>
      <w:sdt>
        <w:sdtPr>
          <w:id w:val="762954371"/>
          <w:docPartObj>
            <w:docPartGallery w:val="Cover Pages"/>
            <w:docPartUnique/>
          </w:docPartObj>
        </w:sdtPr>
        <w:sdtEndPr/>
        <w:sdtContent/>
      </w:sdt>
      <w:sdt>
        <w:sdtPr>
          <w:id w:val="2074919478"/>
          <w:docPartObj>
            <w:docPartGallery w:val="Cover Pages"/>
            <w:docPartUnique/>
          </w:docPartObj>
        </w:sdtPr>
        <w:sdtEndPr/>
        <w:sdtContent/>
      </w:sdt>
      <w:sdt>
        <w:sdtPr>
          <w:id w:val="-180973449"/>
          <w:docPartObj>
            <w:docPartGallery w:val="Cover Pages"/>
            <w:docPartUnique/>
          </w:docPartObj>
        </w:sdtPr>
        <w:sdtEndPr/>
        <w:sdtContent/>
      </w:sdt>
      <w:sdt>
        <w:sdtPr>
          <w:id w:val="-2070029073"/>
          <w:docPartObj>
            <w:docPartGallery w:val="Cover Pages"/>
            <w:docPartUnique/>
          </w:docPartObj>
        </w:sdtPr>
        <w:sdtEndPr/>
        <w:sdtContent/>
      </w:sdt>
      <w:sdt>
        <w:sdtPr>
          <w:id w:val="383462402"/>
          <w:docPartObj>
            <w:docPartGallery w:val="Cover Pages"/>
            <w:docPartUnique/>
          </w:docPartObj>
        </w:sdtPr>
        <w:sdtEndPr/>
        <w:sdtContent/>
      </w:sdt>
      <w:sdt>
        <w:sdtPr>
          <w:id w:val="-1976594921"/>
          <w:docPartObj>
            <w:docPartGallery w:val="Cover Pages"/>
            <w:docPartUnique/>
          </w:docPartObj>
        </w:sdtPr>
        <w:sdtEndPr/>
        <w:sdtContent/>
      </w:sdt>
      <w:sdt>
        <w:sdtPr>
          <w:id w:val="1418973853"/>
          <w:docPartObj>
            <w:docPartGallery w:val="Cover Pages"/>
            <w:docPartUnique/>
          </w:docPartObj>
        </w:sdtPr>
        <w:sdtEndPr/>
        <w:sdtContent/>
      </w:sdt>
      <w:sdt>
        <w:sdtPr>
          <w:id w:val="840817769"/>
          <w:docPartObj>
            <w:docPartGallery w:val="Cover Pages"/>
            <w:docPartUnique/>
          </w:docPartObj>
        </w:sdtPr>
        <w:sdtEndPr/>
        <w:sdtContent/>
      </w:sdt>
      <w:sdt>
        <w:sdtPr>
          <w:id w:val="55215686"/>
          <w:docPartObj>
            <w:docPartGallery w:val="Cover Pages"/>
            <w:docPartUnique/>
          </w:docPartObj>
        </w:sdtPr>
        <w:sdtEndPr/>
        <w:sdtContent/>
      </w:sdt>
      <w:sdt>
        <w:sdtPr>
          <w:id w:val="-1808846421"/>
          <w:docPartObj>
            <w:docPartGallery w:val="Cover Pages"/>
            <w:docPartUnique/>
          </w:docPartObj>
        </w:sdtPr>
        <w:sdtEndPr/>
        <w:sdtContent/>
      </w:sdt>
      <w:sdt>
        <w:sdtPr>
          <w:id w:val="-1181816888"/>
          <w:docPartObj>
            <w:docPartGallery w:val="Cover Pages"/>
            <w:docPartUnique/>
          </w:docPartObj>
        </w:sdtPr>
        <w:sdtEndPr/>
        <w:sdtContent/>
      </w:sdt>
      <w:sdt>
        <w:sdtPr>
          <w:id w:val="1604463177"/>
          <w:docPartObj>
            <w:docPartGallery w:val="Cover Pages"/>
            <w:docPartUnique/>
          </w:docPartObj>
        </w:sdtPr>
        <w:sdtEndPr/>
        <w:sdtContent/>
      </w:sdt>
      <w:sdt>
        <w:sdtPr>
          <w:id w:val="-2077965320"/>
          <w:docPartObj>
            <w:docPartGallery w:val="Cover Pages"/>
            <w:docPartUnique/>
          </w:docPartObj>
        </w:sdtPr>
        <w:sdtEndPr/>
        <w:sdtContent/>
      </w:sdt>
      <w:sdt>
        <w:sdtPr>
          <w:id w:val="1867945601"/>
          <w:docPartObj>
            <w:docPartGallery w:val="Cover Pages"/>
            <w:docPartUnique/>
          </w:docPartObj>
        </w:sdtPr>
        <w:sdtEndPr/>
        <w:sdtContent/>
      </w:sdt>
      <w:sdt>
        <w:sdtPr>
          <w:id w:val="841739454"/>
          <w:docPartObj>
            <w:docPartGallery w:val="Cover Pages"/>
            <w:docPartUnique/>
          </w:docPartObj>
        </w:sdtPr>
        <w:sdtEndPr/>
        <w:sdtContent/>
      </w:sdt>
      <w:sdt>
        <w:sdtPr>
          <w:id w:val="-1557230817"/>
          <w:docPartObj>
            <w:docPartGallery w:val="Cover Pages"/>
            <w:docPartUnique/>
          </w:docPartObj>
        </w:sdtPr>
        <w:sdtEndPr/>
        <w:sdtContent/>
      </w:sdt>
      <w:sdt>
        <w:sdtPr>
          <w:id w:val="-1900747794"/>
          <w:docPartObj>
            <w:docPartGallery w:val="Cover Pages"/>
            <w:docPartUnique/>
          </w:docPartObj>
        </w:sdtPr>
        <w:sdtEndPr/>
        <w:sdtContent/>
      </w:sdt>
      <w:sdt>
        <w:sdtPr>
          <w:id w:val="-1863813111"/>
          <w:docPartObj>
            <w:docPartGallery w:val="Cover Pages"/>
            <w:docPartUnique/>
          </w:docPartObj>
        </w:sdtPr>
        <w:sdtEndPr/>
        <w:sdtContent/>
      </w:sdt>
      <w:sdt>
        <w:sdtPr>
          <w:id w:val="1503864968"/>
          <w:docPartObj>
            <w:docPartGallery w:val="Cover Pages"/>
            <w:docPartUnique/>
          </w:docPartObj>
        </w:sdtPr>
        <w:sdtEndPr/>
        <w:sdtContent/>
      </w:sdt>
      <w:sdt>
        <w:sdtPr>
          <w:id w:val="656574888"/>
          <w:docPartObj>
            <w:docPartGallery w:val="Cover Pages"/>
            <w:docPartUnique/>
          </w:docPartObj>
        </w:sdtPr>
        <w:sdtEndPr/>
        <w:sdtContent/>
      </w:sdt>
      <w:sdt>
        <w:sdtPr>
          <w:id w:val="1383679048"/>
          <w:docPartObj>
            <w:docPartGallery w:val="Cover Pages"/>
            <w:docPartUnique/>
          </w:docPartObj>
        </w:sdtPr>
        <w:sdtEndPr/>
        <w:sdtContent/>
      </w:sdt>
      <w:sdt>
        <w:sdtPr>
          <w:id w:val="-709107429"/>
          <w:docPartObj>
            <w:docPartGallery w:val="Cover Pages"/>
            <w:docPartUnique/>
          </w:docPartObj>
        </w:sdtPr>
        <w:sdtEndPr/>
        <w:sdtContent/>
      </w:sdt>
      <w:sdt>
        <w:sdtPr>
          <w:id w:val="1178236096"/>
          <w:docPartObj>
            <w:docPartGallery w:val="Cover Pages"/>
            <w:docPartUnique/>
          </w:docPartObj>
        </w:sdtPr>
        <w:sdtEndPr/>
        <w:sdtContent/>
      </w:sdt>
      <w:sdt>
        <w:sdtPr>
          <w:id w:val="1376816399"/>
          <w:docPartObj>
            <w:docPartGallery w:val="Cover Pages"/>
            <w:docPartUnique/>
          </w:docPartObj>
        </w:sdtPr>
        <w:sdtEndPr/>
        <w:sdtContent/>
      </w:sdt>
      <w:sdt>
        <w:sdtPr>
          <w:id w:val="-870459256"/>
          <w:docPartObj>
            <w:docPartGallery w:val="Cover Pages"/>
            <w:docPartUnique/>
          </w:docPartObj>
        </w:sdtPr>
        <w:sdtEndPr/>
        <w:sdtContent/>
      </w:sdt>
      <w:sdt>
        <w:sdtPr>
          <w:id w:val="1275903102"/>
          <w:docPartObj>
            <w:docPartGallery w:val="Cover Pages"/>
            <w:docPartUnique/>
          </w:docPartObj>
        </w:sdtPr>
        <w:sdtEndPr/>
        <w:sdtContent/>
      </w:sdt>
      <w:sdt>
        <w:sdtPr>
          <w:id w:val="-1557311755"/>
          <w:docPartObj>
            <w:docPartGallery w:val="Cover Pages"/>
            <w:docPartUnique/>
          </w:docPartObj>
        </w:sdtPr>
        <w:sdtEndPr/>
        <w:sdtContent/>
      </w:sdt>
      <w:sdt>
        <w:sdtPr>
          <w:id w:val="1849280906"/>
          <w:docPartObj>
            <w:docPartGallery w:val="Cover Pages"/>
            <w:docPartUnique/>
          </w:docPartObj>
        </w:sdtPr>
        <w:sdtEndPr/>
        <w:sdtContent/>
      </w:sdt>
      <w:sdt>
        <w:sdtPr>
          <w:id w:val="645627689"/>
          <w:docPartObj>
            <w:docPartGallery w:val="Cover Pages"/>
            <w:docPartUnique/>
          </w:docPartObj>
        </w:sdtPr>
        <w:sdtEndPr/>
        <w:sdtContent/>
      </w:sdt>
      <w:sdt>
        <w:sdtPr>
          <w:id w:val="-1512838306"/>
          <w:docPartObj>
            <w:docPartGallery w:val="Cover Pages"/>
            <w:docPartUnique/>
          </w:docPartObj>
        </w:sdtPr>
        <w:sdtEndPr/>
        <w:sdtContent/>
      </w:sdt>
      <w:sdt>
        <w:sdtPr>
          <w:id w:val="-755673356"/>
          <w:docPartObj>
            <w:docPartGallery w:val="Cover Pages"/>
            <w:docPartUnique/>
          </w:docPartObj>
        </w:sdtPr>
        <w:sdtEndPr/>
        <w:sdtContent/>
      </w:sdt>
      <w:sdt>
        <w:sdtPr>
          <w:id w:val="917215300"/>
          <w:docPartObj>
            <w:docPartGallery w:val="Cover Pages"/>
            <w:docPartUnique/>
          </w:docPartObj>
        </w:sdtPr>
        <w:sdtEndPr/>
        <w:sdtContent/>
      </w:sdt>
      <w:sdt>
        <w:sdtPr>
          <w:id w:val="-1046369973"/>
          <w:docPartObj>
            <w:docPartGallery w:val="Cover Pages"/>
            <w:docPartUnique/>
          </w:docPartObj>
        </w:sdtPr>
        <w:sdtEndPr/>
        <w:sdtContent/>
      </w:sdt>
      <w:sdt>
        <w:sdtPr>
          <w:id w:val="178632602"/>
          <w:docPartObj>
            <w:docPartGallery w:val="Cover Pages"/>
            <w:docPartUnique/>
          </w:docPartObj>
        </w:sdtPr>
        <w:sdtEndPr/>
        <w:sdtContent/>
      </w:sdt>
      <w:sdt>
        <w:sdtPr>
          <w:id w:val="-429115500"/>
          <w:docPartObj>
            <w:docPartGallery w:val="Cover Pages"/>
            <w:docPartUnique/>
          </w:docPartObj>
        </w:sdtPr>
        <w:sdtEndPr/>
        <w:sdtContent/>
      </w:sdt>
      <w:sdt>
        <w:sdtPr>
          <w:id w:val="-2058920177"/>
          <w:docPartObj>
            <w:docPartGallery w:val="Cover Pages"/>
            <w:docPartUnique/>
          </w:docPartObj>
        </w:sdtPr>
        <w:sdtEndPr/>
        <w:sdtContent/>
      </w:sdt>
      <w:sdt>
        <w:sdtPr>
          <w:id w:val="625971652"/>
          <w:docPartObj>
            <w:docPartGallery w:val="Cover Pages"/>
            <w:docPartUnique/>
          </w:docPartObj>
        </w:sdtPr>
        <w:sdtEndPr/>
        <w:sdtContent/>
      </w:sdt>
      <w:sdt>
        <w:sdtPr>
          <w:id w:val="1996065947"/>
          <w:docPartObj>
            <w:docPartGallery w:val="Cover Pages"/>
            <w:docPartUnique/>
          </w:docPartObj>
        </w:sdtPr>
        <w:sdtEndPr/>
        <w:sdtContent/>
      </w:sdt>
      <w:sdt>
        <w:sdtPr>
          <w:id w:val="1815524731"/>
          <w:docPartObj>
            <w:docPartGallery w:val="Cover Pages"/>
            <w:docPartUnique/>
          </w:docPartObj>
        </w:sdtPr>
        <w:sdtEndPr/>
        <w:sdtContent/>
      </w:sdt>
      <w:sdt>
        <w:sdtPr>
          <w:id w:val="-1667705154"/>
          <w:docPartObj>
            <w:docPartGallery w:val="Cover Pages"/>
            <w:docPartUnique/>
          </w:docPartObj>
        </w:sdtPr>
        <w:sdtEndPr/>
        <w:sdtContent/>
      </w:sdt>
    </w:p>
    <w:p w14:paraId="1C6AA8FE" w14:textId="025052F3" w:rsidR="00474B3D" w:rsidRDefault="002663E5" w:rsidP="001F32D5">
      <w:pPr>
        <w:pStyle w:val="BodyText"/>
        <w:numPr>
          <w:ilvl w:val="0"/>
          <w:numId w:val="0"/>
        </w:numPr>
      </w:pPr>
      <w:sdt>
        <w:sdtPr>
          <w:id w:val="1071009230"/>
          <w:docPartObj>
            <w:docPartGallery w:val="Cover Pages"/>
            <w:docPartUnique/>
          </w:docPartObj>
        </w:sdtPr>
        <w:sdtEndPr/>
        <w:sdtContent/>
      </w:sdt>
      <w:sdt>
        <w:sdtPr>
          <w:id w:val="726719385"/>
          <w:docPartObj>
            <w:docPartGallery w:val="Cover Pages"/>
            <w:docPartUnique/>
          </w:docPartObj>
        </w:sdtPr>
        <w:sdtEndPr/>
        <w:sdtContent/>
      </w:sdt>
      <w:sdt>
        <w:sdtPr>
          <w:id w:val="-289124814"/>
          <w:docPartObj>
            <w:docPartGallery w:val="Cover Pages"/>
            <w:docPartUnique/>
          </w:docPartObj>
        </w:sdtPr>
        <w:sdtEndPr/>
        <w:sdtContent/>
      </w:sdt>
      <w:sdt>
        <w:sdtPr>
          <w:id w:val="450445699"/>
          <w:docPartObj>
            <w:docPartGallery w:val="Cover Pages"/>
            <w:docPartUnique/>
          </w:docPartObj>
        </w:sdtPr>
        <w:sdtEndPr/>
        <w:sdtContent/>
      </w:sdt>
      <w:sdt>
        <w:sdtPr>
          <w:id w:val="-2047749888"/>
          <w:docPartObj>
            <w:docPartGallery w:val="Cover Pages"/>
            <w:docPartUnique/>
          </w:docPartObj>
        </w:sdtPr>
        <w:sdtEndPr/>
        <w:sdtContent/>
      </w:sdt>
      <w:sdt>
        <w:sdtPr>
          <w:id w:val="1705521447"/>
          <w:docPartObj>
            <w:docPartGallery w:val="Cover Pages"/>
            <w:docPartUnique/>
          </w:docPartObj>
        </w:sdtPr>
        <w:sdtEndPr/>
        <w:sdtContent/>
      </w:sdt>
      <w:sdt>
        <w:sdtPr>
          <w:id w:val="-351185690"/>
          <w:docPartObj>
            <w:docPartGallery w:val="Cover Pages"/>
            <w:docPartUnique/>
          </w:docPartObj>
        </w:sdtPr>
        <w:sdtEndPr/>
        <w:sdtContent/>
      </w:sdt>
      <w:sdt>
        <w:sdtPr>
          <w:id w:val="1140846282"/>
          <w:docPartObj>
            <w:docPartGallery w:val="Cover Pages"/>
            <w:docPartUnique/>
          </w:docPartObj>
        </w:sdtPr>
        <w:sdtEndPr/>
        <w:sdtContent/>
      </w:sdt>
      <w:sdt>
        <w:sdtPr>
          <w:id w:val="876742838"/>
          <w:docPartObj>
            <w:docPartGallery w:val="Cover Pages"/>
            <w:docPartUnique/>
          </w:docPartObj>
        </w:sdtPr>
        <w:sdtEndPr/>
        <w:sdtContent/>
      </w:sdt>
      <w:sdt>
        <w:sdtPr>
          <w:id w:val="1735499857"/>
          <w:docPartObj>
            <w:docPartGallery w:val="Cover Pages"/>
            <w:docPartUnique/>
          </w:docPartObj>
        </w:sdtPr>
        <w:sdtEndPr/>
        <w:sdtContent/>
      </w:sdt>
      <w:sdt>
        <w:sdtPr>
          <w:id w:val="-1417944361"/>
          <w:docPartObj>
            <w:docPartGallery w:val="Cover Pages"/>
            <w:docPartUnique/>
          </w:docPartObj>
        </w:sdtPr>
        <w:sdtEndPr/>
        <w:sdtContent/>
      </w:sdt>
      <w:sdt>
        <w:sdtPr>
          <w:id w:val="-1333830094"/>
          <w:docPartObj>
            <w:docPartGallery w:val="Cover Pages"/>
            <w:docPartUnique/>
          </w:docPartObj>
        </w:sdtPr>
        <w:sdtEndPr/>
        <w:sdtContent/>
      </w:sdt>
      <w:sdt>
        <w:sdtPr>
          <w:id w:val="-52391483"/>
          <w:docPartObj>
            <w:docPartGallery w:val="Cover Pages"/>
            <w:docPartUnique/>
          </w:docPartObj>
        </w:sdtPr>
        <w:sdtEndPr/>
        <w:sdtContent/>
      </w:sdt>
      <w:sdt>
        <w:sdtPr>
          <w:id w:val="-1667235754"/>
          <w:docPartObj>
            <w:docPartGallery w:val="Cover Pages"/>
            <w:docPartUnique/>
          </w:docPartObj>
        </w:sdtPr>
        <w:sdtEndPr/>
        <w:sdtContent/>
      </w:sdt>
      <w:sdt>
        <w:sdtPr>
          <w:id w:val="835423379"/>
          <w:docPartObj>
            <w:docPartGallery w:val="Cover Pages"/>
            <w:docPartUnique/>
          </w:docPartObj>
        </w:sdtPr>
        <w:sdtEndPr/>
        <w:sdtContent/>
      </w:sdt>
      <w:sdt>
        <w:sdtPr>
          <w:id w:val="996603727"/>
          <w:docPartObj>
            <w:docPartGallery w:val="Cover Pages"/>
            <w:docPartUnique/>
          </w:docPartObj>
        </w:sdtPr>
        <w:sdtEndPr/>
        <w:sdtContent/>
      </w:sdt>
      <w:sdt>
        <w:sdtPr>
          <w:id w:val="-32124239"/>
          <w:docPartObj>
            <w:docPartGallery w:val="Cover Pages"/>
            <w:docPartUnique/>
          </w:docPartObj>
        </w:sdtPr>
        <w:sdtEndPr/>
        <w:sdtContent/>
      </w:sdt>
      <w:sdt>
        <w:sdtPr>
          <w:id w:val="971091397"/>
          <w:docPartObj>
            <w:docPartGallery w:val="Cover Pages"/>
            <w:docPartUnique/>
          </w:docPartObj>
        </w:sdtPr>
        <w:sdtEndPr/>
        <w:sdtContent/>
      </w:sdt>
      <w:sdt>
        <w:sdtPr>
          <w:id w:val="-791900346"/>
          <w:docPartObj>
            <w:docPartGallery w:val="Cover Pages"/>
            <w:docPartUnique/>
          </w:docPartObj>
        </w:sdtPr>
        <w:sdtEndPr/>
        <w:sdtContent/>
      </w:sdt>
      <w:sdt>
        <w:sdtPr>
          <w:id w:val="-855954108"/>
          <w:docPartObj>
            <w:docPartGallery w:val="Cover Pages"/>
            <w:docPartUnique/>
          </w:docPartObj>
        </w:sdtPr>
        <w:sdtEndPr/>
        <w:sdtContent/>
      </w:sdt>
      <w:sdt>
        <w:sdtPr>
          <w:id w:val="-777636488"/>
          <w:docPartObj>
            <w:docPartGallery w:val="Cover Pages"/>
            <w:docPartUnique/>
          </w:docPartObj>
        </w:sdtPr>
        <w:sdtEndPr/>
        <w:sdtContent/>
      </w:sdt>
      <w:sdt>
        <w:sdtPr>
          <w:id w:val="-1645581821"/>
          <w:docPartObj>
            <w:docPartGallery w:val="Cover Pages"/>
            <w:docPartUnique/>
          </w:docPartObj>
        </w:sdtPr>
        <w:sdtEndPr/>
        <w:sdtContent/>
      </w:sdt>
      <w:sdt>
        <w:sdtPr>
          <w:id w:val="441805560"/>
          <w:docPartObj>
            <w:docPartGallery w:val="Cover Pages"/>
            <w:docPartUnique/>
          </w:docPartObj>
        </w:sdtPr>
        <w:sdtEndPr/>
        <w:sdtContent/>
      </w:sdt>
      <w:sdt>
        <w:sdtPr>
          <w:id w:val="-131797465"/>
          <w:docPartObj>
            <w:docPartGallery w:val="Cover Pages"/>
            <w:docPartUnique/>
          </w:docPartObj>
        </w:sdtPr>
        <w:sdtEndPr/>
        <w:sdtContent/>
      </w:sdt>
      <w:sdt>
        <w:sdtPr>
          <w:id w:val="-1155136711"/>
          <w:docPartObj>
            <w:docPartGallery w:val="Cover Pages"/>
            <w:docPartUnique/>
          </w:docPartObj>
        </w:sdtPr>
        <w:sdtEndPr/>
        <w:sdtContent/>
      </w:sdt>
      <w:sdt>
        <w:sdtPr>
          <w:id w:val="-208260250"/>
          <w:docPartObj>
            <w:docPartGallery w:val="Cover Pages"/>
            <w:docPartUnique/>
          </w:docPartObj>
        </w:sdtPr>
        <w:sdtEndPr/>
        <w:sdtContent/>
      </w:sdt>
      <w:sdt>
        <w:sdtPr>
          <w:id w:val="252865542"/>
          <w:docPartObj>
            <w:docPartGallery w:val="Cover Pages"/>
            <w:docPartUnique/>
          </w:docPartObj>
        </w:sdtPr>
        <w:sdtEndPr/>
        <w:sdtContent/>
      </w:sdt>
      <w:sdt>
        <w:sdtPr>
          <w:id w:val="1974874145"/>
          <w:docPartObj>
            <w:docPartGallery w:val="Cover Pages"/>
            <w:docPartUnique/>
          </w:docPartObj>
        </w:sdtPr>
        <w:sdtEndPr/>
        <w:sdtContent/>
      </w:sdt>
      <w:sdt>
        <w:sdtPr>
          <w:id w:val="-1237167168"/>
          <w:docPartObj>
            <w:docPartGallery w:val="Cover Pages"/>
            <w:docPartUnique/>
          </w:docPartObj>
        </w:sdtPr>
        <w:sdtEndPr/>
        <w:sdtContent/>
      </w:sdt>
      <w:sdt>
        <w:sdtPr>
          <w:id w:val="1304808307"/>
          <w:docPartObj>
            <w:docPartGallery w:val="Cover Pages"/>
            <w:docPartUnique/>
          </w:docPartObj>
        </w:sdtPr>
        <w:sdtEndPr/>
        <w:sdtContent/>
      </w:sdt>
      <w:sdt>
        <w:sdtPr>
          <w:id w:val="1586028719"/>
          <w:docPartObj>
            <w:docPartGallery w:val="Cover Pages"/>
            <w:docPartUnique/>
          </w:docPartObj>
        </w:sdtPr>
        <w:sdtEndPr/>
        <w:sdtContent/>
      </w:sdt>
      <w:sdt>
        <w:sdtPr>
          <w:id w:val="-208498953"/>
          <w:docPartObj>
            <w:docPartGallery w:val="Cover Pages"/>
            <w:docPartUnique/>
          </w:docPartObj>
        </w:sdtPr>
        <w:sdtEndPr/>
        <w:sdtContent/>
      </w:sdt>
      <w:sdt>
        <w:sdtPr>
          <w:id w:val="66305471"/>
          <w:docPartObj>
            <w:docPartGallery w:val="Cover Pages"/>
            <w:docPartUnique/>
          </w:docPartObj>
        </w:sdtPr>
        <w:sdtEndPr/>
        <w:sdtContent/>
      </w:sdt>
      <w:sdt>
        <w:sdtPr>
          <w:id w:val="-1394347851"/>
          <w:docPartObj>
            <w:docPartGallery w:val="Cover Pages"/>
            <w:docPartUnique/>
          </w:docPartObj>
        </w:sdtPr>
        <w:sdtEndPr/>
        <w:sdtContent/>
      </w:sdt>
      <w:sdt>
        <w:sdtPr>
          <w:id w:val="-1137181661"/>
          <w:docPartObj>
            <w:docPartGallery w:val="Cover Pages"/>
            <w:docPartUnique/>
          </w:docPartObj>
        </w:sdtPr>
        <w:sdtEndPr/>
        <w:sdtContent/>
      </w:sdt>
      <w:sdt>
        <w:sdtPr>
          <w:id w:val="865100859"/>
          <w:docPartObj>
            <w:docPartGallery w:val="Cover Pages"/>
            <w:docPartUnique/>
          </w:docPartObj>
        </w:sdtPr>
        <w:sdtEndPr/>
        <w:sdtContent/>
      </w:sdt>
      <w:sdt>
        <w:sdtPr>
          <w:id w:val="-1870141646"/>
          <w:docPartObj>
            <w:docPartGallery w:val="Cover Pages"/>
            <w:docPartUnique/>
          </w:docPartObj>
        </w:sdtPr>
        <w:sdtEndPr/>
        <w:sdtContent/>
      </w:sdt>
      <w:sdt>
        <w:sdtPr>
          <w:id w:val="-953561920"/>
          <w:docPartObj>
            <w:docPartGallery w:val="Cover Pages"/>
            <w:docPartUnique/>
          </w:docPartObj>
        </w:sdtPr>
        <w:sdtEndPr/>
        <w:sdtContent/>
      </w:sdt>
      <w:sdt>
        <w:sdtPr>
          <w:id w:val="1456831970"/>
          <w:docPartObj>
            <w:docPartGallery w:val="Cover Pages"/>
            <w:docPartUnique/>
          </w:docPartObj>
        </w:sdtPr>
        <w:sdtEndPr/>
        <w:sdtContent/>
      </w:sdt>
      <w:sdt>
        <w:sdtPr>
          <w:id w:val="-1624612318"/>
          <w:docPartObj>
            <w:docPartGallery w:val="Cover Pages"/>
            <w:docPartUnique/>
          </w:docPartObj>
        </w:sdtPr>
        <w:sdtEndPr/>
        <w:sdtContent/>
      </w:sdt>
      <w:sdt>
        <w:sdtPr>
          <w:id w:val="141006639"/>
          <w:docPartObj>
            <w:docPartGallery w:val="Cover Pages"/>
            <w:docPartUnique/>
          </w:docPartObj>
        </w:sdtPr>
        <w:sdtEndPr/>
        <w:sdtContent/>
      </w:sdt>
      <w:sdt>
        <w:sdtPr>
          <w:id w:val="1196883481"/>
          <w:docPartObj>
            <w:docPartGallery w:val="Cover Pages"/>
            <w:docPartUnique/>
          </w:docPartObj>
        </w:sdtPr>
        <w:sdtEndPr/>
        <w:sdtContent/>
      </w:sdt>
      <w:sdt>
        <w:sdtPr>
          <w:id w:val="1826163270"/>
          <w:docPartObj>
            <w:docPartGallery w:val="Cover Pages"/>
            <w:docPartUnique/>
          </w:docPartObj>
        </w:sdtPr>
        <w:sdtEndPr/>
        <w:sdtContent/>
      </w:sdt>
      <w:sdt>
        <w:sdtPr>
          <w:id w:val="1629515940"/>
          <w:docPartObj>
            <w:docPartGallery w:val="Cover Pages"/>
            <w:docPartUnique/>
          </w:docPartObj>
        </w:sdtPr>
        <w:sdtEndPr/>
        <w:sdtContent/>
      </w:sdt>
      <w:sdt>
        <w:sdtPr>
          <w:id w:val="-1947225726"/>
          <w:docPartObj>
            <w:docPartGallery w:val="Cover Pages"/>
            <w:docPartUnique/>
          </w:docPartObj>
        </w:sdtPr>
        <w:sdtEndPr/>
        <w:sdtContent/>
      </w:sdt>
      <w:sdt>
        <w:sdtPr>
          <w:id w:val="897867325"/>
          <w:docPartObj>
            <w:docPartGallery w:val="Cover Pages"/>
            <w:docPartUnique/>
          </w:docPartObj>
        </w:sdtPr>
        <w:sdtEndPr/>
        <w:sdtContent/>
      </w:sdt>
      <w:sdt>
        <w:sdtPr>
          <w:id w:val="-1363823922"/>
          <w:docPartObj>
            <w:docPartGallery w:val="Cover Pages"/>
            <w:docPartUnique/>
          </w:docPartObj>
        </w:sdtPr>
        <w:sdtEndPr/>
        <w:sdtContent/>
      </w:sdt>
      <w:sdt>
        <w:sdtPr>
          <w:id w:val="-358586771"/>
          <w:docPartObj>
            <w:docPartGallery w:val="Cover Pages"/>
            <w:docPartUnique/>
          </w:docPartObj>
        </w:sdtPr>
        <w:sdtEndPr/>
        <w:sdtContent/>
      </w:sdt>
      <w:sdt>
        <w:sdtPr>
          <w:id w:val="-1333057149"/>
          <w:docPartObj>
            <w:docPartGallery w:val="Cover Pages"/>
            <w:docPartUnique/>
          </w:docPartObj>
        </w:sdtPr>
        <w:sdtEndPr/>
        <w:sdtContent/>
      </w:sdt>
      <w:sdt>
        <w:sdtPr>
          <w:id w:val="-489331716"/>
          <w:docPartObj>
            <w:docPartGallery w:val="Cover Pages"/>
            <w:docPartUnique/>
          </w:docPartObj>
        </w:sdtPr>
        <w:sdtEndPr/>
        <w:sdtContent/>
      </w:sdt>
      <w:sdt>
        <w:sdtPr>
          <w:id w:val="247772648"/>
          <w:docPartObj>
            <w:docPartGallery w:val="Cover Pages"/>
            <w:docPartUnique/>
          </w:docPartObj>
        </w:sdtPr>
        <w:sdtEndPr/>
        <w:sdtContent/>
      </w:sdt>
      <w:sdt>
        <w:sdtPr>
          <w:id w:val="-1977672933"/>
          <w:docPartObj>
            <w:docPartGallery w:val="Cover Pages"/>
            <w:docPartUnique/>
          </w:docPartObj>
        </w:sdtPr>
        <w:sdtEndPr/>
        <w:sdtContent/>
      </w:sdt>
      <w:sdt>
        <w:sdtPr>
          <w:id w:val="739287677"/>
          <w:docPartObj>
            <w:docPartGallery w:val="Cover Pages"/>
            <w:docPartUnique/>
          </w:docPartObj>
        </w:sdtPr>
        <w:sdtEndPr/>
        <w:sdtContent/>
      </w:sdt>
      <w:sdt>
        <w:sdtPr>
          <w:id w:val="153267632"/>
          <w:docPartObj>
            <w:docPartGallery w:val="Cover Pages"/>
            <w:docPartUnique/>
          </w:docPartObj>
        </w:sdtPr>
        <w:sdtEndPr/>
        <w:sdtContent/>
      </w:sdt>
      <w:sdt>
        <w:sdtPr>
          <w:id w:val="-1647423174"/>
          <w:docPartObj>
            <w:docPartGallery w:val="Cover Pages"/>
            <w:docPartUnique/>
          </w:docPartObj>
        </w:sdtPr>
        <w:sdtEndPr/>
        <w:sdtContent/>
      </w:sdt>
      <w:sdt>
        <w:sdtPr>
          <w:id w:val="1767575445"/>
          <w:docPartObj>
            <w:docPartGallery w:val="Cover Pages"/>
            <w:docPartUnique/>
          </w:docPartObj>
        </w:sdtPr>
        <w:sdtEndPr/>
        <w:sdtContent/>
      </w:sdt>
      <w:sdt>
        <w:sdtPr>
          <w:id w:val="30382948"/>
          <w:docPartObj>
            <w:docPartGallery w:val="Cover Pages"/>
            <w:docPartUnique/>
          </w:docPartObj>
        </w:sdtPr>
        <w:sdtEndPr/>
        <w:sdtContent/>
      </w:sdt>
      <w:sdt>
        <w:sdtPr>
          <w:id w:val="-1177418004"/>
          <w:docPartObj>
            <w:docPartGallery w:val="Cover Pages"/>
            <w:docPartUnique/>
          </w:docPartObj>
        </w:sdtPr>
        <w:sdtEndPr/>
        <w:sdtContent/>
      </w:sdt>
      <w:sdt>
        <w:sdtPr>
          <w:id w:val="-400521451"/>
          <w:docPartObj>
            <w:docPartGallery w:val="Cover Pages"/>
            <w:docPartUnique/>
          </w:docPartObj>
        </w:sdtPr>
        <w:sdtEndPr/>
        <w:sdtContent/>
      </w:sdt>
      <w:sdt>
        <w:sdtPr>
          <w:id w:val="-1761130582"/>
          <w:docPartObj>
            <w:docPartGallery w:val="Cover Pages"/>
            <w:docPartUnique/>
          </w:docPartObj>
        </w:sdtPr>
        <w:sdtEndPr/>
        <w:sdtContent/>
      </w:sdt>
      <w:sdt>
        <w:sdtPr>
          <w:id w:val="-1507124247"/>
          <w:docPartObj>
            <w:docPartGallery w:val="Cover Pages"/>
            <w:docPartUnique/>
          </w:docPartObj>
        </w:sdtPr>
        <w:sdtEndPr/>
        <w:sdtContent/>
      </w:sdt>
      <w:sdt>
        <w:sdtPr>
          <w:id w:val="304972326"/>
          <w:docPartObj>
            <w:docPartGallery w:val="Cover Pages"/>
            <w:docPartUnique/>
          </w:docPartObj>
        </w:sdtPr>
        <w:sdtEndPr/>
        <w:sdtContent/>
      </w:sdt>
      <w:sdt>
        <w:sdtPr>
          <w:id w:val="1300267990"/>
          <w:docPartObj>
            <w:docPartGallery w:val="Cover Pages"/>
            <w:docPartUnique/>
          </w:docPartObj>
        </w:sdtPr>
        <w:sdtEndPr/>
        <w:sdtContent/>
      </w:sdt>
      <w:sdt>
        <w:sdtPr>
          <w:id w:val="21523454"/>
          <w:docPartObj>
            <w:docPartGallery w:val="Cover Pages"/>
            <w:docPartUnique/>
          </w:docPartObj>
        </w:sdtPr>
        <w:sdtEndPr/>
        <w:sdtContent/>
      </w:sdt>
      <w:sdt>
        <w:sdtPr>
          <w:id w:val="1391618372"/>
          <w:docPartObj>
            <w:docPartGallery w:val="Cover Pages"/>
            <w:docPartUnique/>
          </w:docPartObj>
        </w:sdtPr>
        <w:sdtEndPr/>
        <w:sdtContent/>
      </w:sdt>
      <w:sdt>
        <w:sdtPr>
          <w:id w:val="-1513134983"/>
          <w:docPartObj>
            <w:docPartGallery w:val="Cover Pages"/>
            <w:docPartUnique/>
          </w:docPartObj>
        </w:sdtPr>
        <w:sdtEndPr/>
        <w:sdtContent/>
      </w:sdt>
      <w:sdt>
        <w:sdtPr>
          <w:id w:val="-1088069590"/>
          <w:docPartObj>
            <w:docPartGallery w:val="Cover Pages"/>
            <w:docPartUnique/>
          </w:docPartObj>
        </w:sdtPr>
        <w:sdtEndPr/>
        <w:sdtContent/>
      </w:sdt>
      <w:sdt>
        <w:sdtPr>
          <w:id w:val="2006784268"/>
          <w:docPartObj>
            <w:docPartGallery w:val="Cover Pages"/>
            <w:docPartUnique/>
          </w:docPartObj>
        </w:sdtPr>
        <w:sdtEndPr/>
        <w:sdtContent/>
      </w:sdt>
      <w:sdt>
        <w:sdtPr>
          <w:id w:val="715241804"/>
          <w:docPartObj>
            <w:docPartGallery w:val="Cover Pages"/>
            <w:docPartUnique/>
          </w:docPartObj>
        </w:sdtPr>
        <w:sdtEndPr/>
        <w:sdtContent/>
      </w:sdt>
      <w:sdt>
        <w:sdtPr>
          <w:id w:val="167453646"/>
          <w:docPartObj>
            <w:docPartGallery w:val="Cover Pages"/>
            <w:docPartUnique/>
          </w:docPartObj>
        </w:sdtPr>
        <w:sdtEndPr/>
        <w:sdtContent/>
      </w:sdt>
      <w:sdt>
        <w:sdtPr>
          <w:id w:val="-274709787"/>
          <w:docPartObj>
            <w:docPartGallery w:val="Cover Pages"/>
            <w:docPartUnique/>
          </w:docPartObj>
        </w:sdtPr>
        <w:sdtEndPr/>
        <w:sdtContent/>
      </w:sdt>
      <w:sdt>
        <w:sdtPr>
          <w:id w:val="-1535030563"/>
          <w:docPartObj>
            <w:docPartGallery w:val="Cover Pages"/>
            <w:docPartUnique/>
          </w:docPartObj>
        </w:sdtPr>
        <w:sdtEndPr/>
        <w:sdtContent/>
      </w:sdt>
      <w:sdt>
        <w:sdtPr>
          <w:id w:val="1317155747"/>
          <w:docPartObj>
            <w:docPartGallery w:val="Cover Pages"/>
            <w:docPartUnique/>
          </w:docPartObj>
        </w:sdtPr>
        <w:sdtEndPr/>
        <w:sdtContent/>
      </w:sdt>
      <w:sdt>
        <w:sdtPr>
          <w:id w:val="845835926"/>
          <w:docPartObj>
            <w:docPartGallery w:val="Cover Pages"/>
            <w:docPartUnique/>
          </w:docPartObj>
        </w:sdtPr>
        <w:sdtEndPr/>
        <w:sdtContent/>
      </w:sdt>
      <w:sdt>
        <w:sdtPr>
          <w:id w:val="-1011673536"/>
          <w:docPartObj>
            <w:docPartGallery w:val="Cover Pages"/>
            <w:docPartUnique/>
          </w:docPartObj>
        </w:sdtPr>
        <w:sdtEndPr/>
        <w:sdtContent/>
      </w:sdt>
      <w:sdt>
        <w:sdtPr>
          <w:id w:val="-626088369"/>
          <w:docPartObj>
            <w:docPartGallery w:val="Cover Pages"/>
            <w:docPartUnique/>
          </w:docPartObj>
        </w:sdtPr>
        <w:sdtEndPr/>
        <w:sdtContent/>
      </w:sdt>
      <w:sdt>
        <w:sdtPr>
          <w:id w:val="-2137317340"/>
          <w:docPartObj>
            <w:docPartGallery w:val="Cover Pages"/>
            <w:docPartUnique/>
          </w:docPartObj>
        </w:sdtPr>
        <w:sdtEndPr/>
        <w:sdtContent/>
      </w:sdt>
      <w:sdt>
        <w:sdtPr>
          <w:id w:val="1569228445"/>
          <w:docPartObj>
            <w:docPartGallery w:val="Cover Pages"/>
            <w:docPartUnique/>
          </w:docPartObj>
        </w:sdtPr>
        <w:sdtEndPr/>
        <w:sdtContent/>
      </w:sdt>
      <w:sdt>
        <w:sdtPr>
          <w:id w:val="-2105878351"/>
          <w:docPartObj>
            <w:docPartGallery w:val="Cover Pages"/>
            <w:docPartUnique/>
          </w:docPartObj>
        </w:sdtPr>
        <w:sdtEndPr/>
        <w:sdtContent/>
      </w:sdt>
      <w:sdt>
        <w:sdtPr>
          <w:id w:val="1491750375"/>
          <w:docPartObj>
            <w:docPartGallery w:val="Cover Pages"/>
            <w:docPartUnique/>
          </w:docPartObj>
        </w:sdtPr>
        <w:sdtEndPr/>
        <w:sdtContent/>
      </w:sdt>
      <w:sdt>
        <w:sdtPr>
          <w:id w:val="-94331288"/>
          <w:docPartObj>
            <w:docPartGallery w:val="Cover Pages"/>
            <w:docPartUnique/>
          </w:docPartObj>
        </w:sdtPr>
        <w:sdtEndPr/>
        <w:sdtContent/>
      </w:sdt>
      <w:sdt>
        <w:sdtPr>
          <w:id w:val="1564220521"/>
          <w:docPartObj>
            <w:docPartGallery w:val="Cover Pages"/>
            <w:docPartUnique/>
          </w:docPartObj>
        </w:sdtPr>
        <w:sdtEndPr/>
        <w:sdtContent/>
      </w:sdt>
      <w:sdt>
        <w:sdtPr>
          <w:id w:val="965626712"/>
          <w:docPartObj>
            <w:docPartGallery w:val="Cover Pages"/>
            <w:docPartUnique/>
          </w:docPartObj>
        </w:sdtPr>
        <w:sdtEndPr/>
        <w:sdtContent/>
      </w:sdt>
      <w:sdt>
        <w:sdtPr>
          <w:id w:val="-764152946"/>
          <w:docPartObj>
            <w:docPartGallery w:val="Cover Pages"/>
            <w:docPartUnique/>
          </w:docPartObj>
        </w:sdtPr>
        <w:sdtEndPr/>
        <w:sdtContent/>
      </w:sdt>
      <w:sdt>
        <w:sdtPr>
          <w:id w:val="184645209"/>
          <w:docPartObj>
            <w:docPartGallery w:val="Cover Pages"/>
            <w:docPartUnique/>
          </w:docPartObj>
        </w:sdtPr>
        <w:sdtEndPr/>
        <w:sdtContent/>
      </w:sdt>
      <w:sdt>
        <w:sdtPr>
          <w:id w:val="-1946143430"/>
          <w:docPartObj>
            <w:docPartGallery w:val="Cover Pages"/>
            <w:docPartUnique/>
          </w:docPartObj>
        </w:sdtPr>
        <w:sdtEndPr/>
        <w:sdtContent/>
      </w:sdt>
      <w:sdt>
        <w:sdtPr>
          <w:id w:val="1264567421"/>
          <w:docPartObj>
            <w:docPartGallery w:val="Cover Pages"/>
            <w:docPartUnique/>
          </w:docPartObj>
        </w:sdtPr>
        <w:sdtEndPr/>
        <w:sdtContent/>
      </w:sdt>
      <w:sdt>
        <w:sdtPr>
          <w:id w:val="1712225370"/>
          <w:docPartObj>
            <w:docPartGallery w:val="Cover Pages"/>
            <w:docPartUnique/>
          </w:docPartObj>
        </w:sdtPr>
        <w:sdtEndPr/>
        <w:sdtContent/>
      </w:sdt>
      <w:sdt>
        <w:sdtPr>
          <w:id w:val="-480690062"/>
          <w:docPartObj>
            <w:docPartGallery w:val="Cover Pages"/>
            <w:docPartUnique/>
          </w:docPartObj>
        </w:sdtPr>
        <w:sdtEndPr/>
        <w:sdtContent/>
      </w:sdt>
      <w:sdt>
        <w:sdtPr>
          <w:id w:val="-1572958293"/>
          <w:docPartObj>
            <w:docPartGallery w:val="Cover Pages"/>
            <w:docPartUnique/>
          </w:docPartObj>
        </w:sdtPr>
        <w:sdtEndPr/>
        <w:sdtContent/>
      </w:sdt>
      <w:sdt>
        <w:sdtPr>
          <w:id w:val="45411660"/>
          <w:docPartObj>
            <w:docPartGallery w:val="Cover Pages"/>
            <w:docPartUnique/>
          </w:docPartObj>
        </w:sdtPr>
        <w:sdtEndPr/>
        <w:sdtContent/>
      </w:sdt>
      <w:sdt>
        <w:sdtPr>
          <w:id w:val="-631637308"/>
          <w:docPartObj>
            <w:docPartGallery w:val="Cover Pages"/>
            <w:docPartUnique/>
          </w:docPartObj>
        </w:sdtPr>
        <w:sdtEndPr/>
        <w:sdtContent/>
      </w:sdt>
      <w:sdt>
        <w:sdtPr>
          <w:id w:val="-1643110590"/>
          <w:docPartObj>
            <w:docPartGallery w:val="Cover Pages"/>
            <w:docPartUnique/>
          </w:docPartObj>
        </w:sdtPr>
        <w:sdtEndPr/>
        <w:sdtContent/>
      </w:sdt>
      <w:sdt>
        <w:sdtPr>
          <w:id w:val="2143221778"/>
          <w:docPartObj>
            <w:docPartGallery w:val="Cover Pages"/>
            <w:docPartUnique/>
          </w:docPartObj>
        </w:sdtPr>
        <w:sdtEndPr/>
        <w:sdtContent/>
      </w:sdt>
      <w:sdt>
        <w:sdtPr>
          <w:id w:val="838359746"/>
          <w:docPartObj>
            <w:docPartGallery w:val="Cover Pages"/>
            <w:docPartUnique/>
          </w:docPartObj>
        </w:sdtPr>
        <w:sdtEndPr/>
        <w:sdtContent/>
      </w:sdt>
      <w:sdt>
        <w:sdtPr>
          <w:id w:val="589275497"/>
          <w:docPartObj>
            <w:docPartGallery w:val="Cover Pages"/>
            <w:docPartUnique/>
          </w:docPartObj>
        </w:sdtPr>
        <w:sdtEndPr/>
        <w:sdtContent/>
      </w:sdt>
      <w:sdt>
        <w:sdtPr>
          <w:id w:val="-1982375582"/>
          <w:docPartObj>
            <w:docPartGallery w:val="Cover Pages"/>
            <w:docPartUnique/>
          </w:docPartObj>
        </w:sdtPr>
        <w:sdtEndPr/>
        <w:sdtContent/>
      </w:sdt>
      <w:sdt>
        <w:sdtPr>
          <w:id w:val="1423833797"/>
          <w:docPartObj>
            <w:docPartGallery w:val="Cover Pages"/>
            <w:docPartUnique/>
          </w:docPartObj>
        </w:sdtPr>
        <w:sdtEndPr/>
        <w:sdtContent/>
      </w:sdt>
      <w:sdt>
        <w:sdtPr>
          <w:id w:val="-670947400"/>
          <w:docPartObj>
            <w:docPartGallery w:val="Cover Pages"/>
            <w:docPartUnique/>
          </w:docPartObj>
        </w:sdtPr>
        <w:sdtEndPr/>
        <w:sdtContent/>
      </w:sdt>
      <w:sdt>
        <w:sdtPr>
          <w:id w:val="144786594"/>
          <w:docPartObj>
            <w:docPartGallery w:val="Cover Pages"/>
            <w:docPartUnique/>
          </w:docPartObj>
        </w:sdtPr>
        <w:sdtEndPr/>
        <w:sdtContent/>
      </w:sdt>
      <w:sdt>
        <w:sdtPr>
          <w:id w:val="1341667387"/>
          <w:docPartObj>
            <w:docPartGallery w:val="Cover Pages"/>
            <w:docPartUnique/>
          </w:docPartObj>
        </w:sdtPr>
        <w:sdtEndPr/>
        <w:sdtContent/>
      </w:sdt>
      <w:sdt>
        <w:sdtPr>
          <w:id w:val="2126106477"/>
          <w:docPartObj>
            <w:docPartGallery w:val="Cover Pages"/>
            <w:docPartUnique/>
          </w:docPartObj>
        </w:sdtPr>
        <w:sdtEndPr/>
        <w:sdtContent/>
      </w:sdt>
      <w:sdt>
        <w:sdtPr>
          <w:id w:val="482279261"/>
          <w:docPartObj>
            <w:docPartGallery w:val="Cover Pages"/>
            <w:docPartUnique/>
          </w:docPartObj>
        </w:sdtPr>
        <w:sdtEndPr/>
        <w:sdtContent/>
      </w:sdt>
      <w:sdt>
        <w:sdtPr>
          <w:id w:val="1241052761"/>
          <w:docPartObj>
            <w:docPartGallery w:val="Cover Pages"/>
            <w:docPartUnique/>
          </w:docPartObj>
        </w:sdtPr>
        <w:sdtEndPr/>
        <w:sdtContent/>
      </w:sdt>
      <w:sdt>
        <w:sdtPr>
          <w:id w:val="1427373829"/>
          <w:docPartObj>
            <w:docPartGallery w:val="Cover Pages"/>
            <w:docPartUnique/>
          </w:docPartObj>
        </w:sdtPr>
        <w:sdtEndPr/>
        <w:sdtContent/>
      </w:sdt>
      <w:sdt>
        <w:sdtPr>
          <w:id w:val="326949538"/>
          <w:docPartObj>
            <w:docPartGallery w:val="Cover Pages"/>
            <w:docPartUnique/>
          </w:docPartObj>
        </w:sdtPr>
        <w:sdtEndPr/>
        <w:sdtContent/>
      </w:sdt>
      <w:sdt>
        <w:sdtPr>
          <w:id w:val="1146169427"/>
          <w:docPartObj>
            <w:docPartGallery w:val="Cover Pages"/>
            <w:docPartUnique/>
          </w:docPartObj>
        </w:sdtPr>
        <w:sdtEndPr/>
        <w:sdtContent/>
      </w:sdt>
      <w:sdt>
        <w:sdtPr>
          <w:id w:val="-1638559718"/>
          <w:docPartObj>
            <w:docPartGallery w:val="Cover Pages"/>
            <w:docPartUnique/>
          </w:docPartObj>
        </w:sdtPr>
        <w:sdtEndPr/>
        <w:sdtContent/>
      </w:sdt>
      <w:sdt>
        <w:sdtPr>
          <w:id w:val="1308282464"/>
          <w:docPartObj>
            <w:docPartGallery w:val="Cover Pages"/>
            <w:docPartUnique/>
          </w:docPartObj>
        </w:sdtPr>
        <w:sdtEndPr/>
        <w:sdtContent/>
      </w:sdt>
      <w:sdt>
        <w:sdtPr>
          <w:id w:val="-434592515"/>
          <w:docPartObj>
            <w:docPartGallery w:val="Cover Pages"/>
            <w:docPartUnique/>
          </w:docPartObj>
        </w:sdtPr>
        <w:sdtEndPr/>
        <w:sdtContent/>
      </w:sdt>
      <w:sdt>
        <w:sdtPr>
          <w:id w:val="-1037428144"/>
          <w:docPartObj>
            <w:docPartGallery w:val="Cover Pages"/>
            <w:docPartUnique/>
          </w:docPartObj>
        </w:sdtPr>
        <w:sdtEndPr/>
        <w:sdtContent/>
      </w:sdt>
      <w:sdt>
        <w:sdtPr>
          <w:id w:val="-415330612"/>
          <w:docPartObj>
            <w:docPartGallery w:val="Cover Pages"/>
            <w:docPartUnique/>
          </w:docPartObj>
        </w:sdtPr>
        <w:sdtEndPr/>
        <w:sdtContent/>
      </w:sdt>
      <w:sdt>
        <w:sdtPr>
          <w:id w:val="-369459932"/>
          <w:docPartObj>
            <w:docPartGallery w:val="Cover Pages"/>
            <w:docPartUnique/>
          </w:docPartObj>
        </w:sdtPr>
        <w:sdtEndPr/>
        <w:sdtContent/>
      </w:sdt>
      <w:sdt>
        <w:sdtPr>
          <w:id w:val="-2006349628"/>
          <w:docPartObj>
            <w:docPartGallery w:val="Cover Pages"/>
            <w:docPartUnique/>
          </w:docPartObj>
        </w:sdtPr>
        <w:sdtEndPr/>
        <w:sdtContent/>
      </w:sdt>
      <w:sdt>
        <w:sdtPr>
          <w:id w:val="2041544851"/>
          <w:docPartObj>
            <w:docPartGallery w:val="Cover Pages"/>
            <w:docPartUnique/>
          </w:docPartObj>
        </w:sdtPr>
        <w:sdtEndPr/>
        <w:sdtContent/>
      </w:sdt>
      <w:sdt>
        <w:sdtPr>
          <w:id w:val="-632637130"/>
          <w:docPartObj>
            <w:docPartGallery w:val="Cover Pages"/>
            <w:docPartUnique/>
          </w:docPartObj>
        </w:sdtPr>
        <w:sdtEndPr/>
        <w:sdtContent/>
      </w:sdt>
      <w:sdt>
        <w:sdtPr>
          <w:id w:val="118576484"/>
          <w:docPartObj>
            <w:docPartGallery w:val="Cover Pages"/>
            <w:docPartUnique/>
          </w:docPartObj>
        </w:sdtPr>
        <w:sdtEndPr/>
        <w:sdtContent/>
      </w:sdt>
      <w:sdt>
        <w:sdtPr>
          <w:id w:val="-1739548900"/>
          <w:docPartObj>
            <w:docPartGallery w:val="Cover Pages"/>
            <w:docPartUnique/>
          </w:docPartObj>
        </w:sdtPr>
        <w:sdtEndPr/>
        <w:sdtContent/>
      </w:sdt>
      <w:sdt>
        <w:sdtPr>
          <w:id w:val="-2017523772"/>
          <w:docPartObj>
            <w:docPartGallery w:val="Cover Pages"/>
            <w:docPartUnique/>
          </w:docPartObj>
        </w:sdtPr>
        <w:sdtEndPr/>
        <w:sdtContent/>
      </w:sdt>
      <w:sdt>
        <w:sdtPr>
          <w:id w:val="-1438433343"/>
          <w:docPartObj>
            <w:docPartGallery w:val="Cover Pages"/>
            <w:docPartUnique/>
          </w:docPartObj>
        </w:sdtPr>
        <w:sdtEndPr/>
        <w:sdtContent/>
      </w:sdt>
      <w:sdt>
        <w:sdtPr>
          <w:id w:val="927466477"/>
          <w:docPartObj>
            <w:docPartGallery w:val="Cover Pages"/>
            <w:docPartUnique/>
          </w:docPartObj>
        </w:sdtPr>
        <w:sdtEndPr/>
        <w:sdtContent/>
      </w:sdt>
      <w:sdt>
        <w:sdtPr>
          <w:id w:val="1360404630"/>
          <w:docPartObj>
            <w:docPartGallery w:val="Cover Pages"/>
            <w:docPartUnique/>
          </w:docPartObj>
        </w:sdtPr>
        <w:sdtEndPr/>
        <w:sdtContent/>
      </w:sdt>
      <w:sdt>
        <w:sdtPr>
          <w:id w:val="649489011"/>
          <w:docPartObj>
            <w:docPartGallery w:val="Cover Pages"/>
            <w:docPartUnique/>
          </w:docPartObj>
        </w:sdtPr>
        <w:sdtEndPr/>
        <w:sdtContent/>
      </w:sdt>
      <w:sdt>
        <w:sdtPr>
          <w:id w:val="-1576971852"/>
          <w:docPartObj>
            <w:docPartGallery w:val="Cover Pages"/>
            <w:docPartUnique/>
          </w:docPartObj>
        </w:sdtPr>
        <w:sdtEndPr/>
        <w:sdtContent/>
      </w:sdt>
      <w:sdt>
        <w:sdtPr>
          <w:id w:val="-2068486751"/>
          <w:docPartObj>
            <w:docPartGallery w:val="Cover Pages"/>
            <w:docPartUnique/>
          </w:docPartObj>
        </w:sdtPr>
        <w:sdtEndPr/>
        <w:sdtContent/>
      </w:sdt>
      <w:sdt>
        <w:sdtPr>
          <w:id w:val="1244144146"/>
          <w:docPartObj>
            <w:docPartGallery w:val="Cover Pages"/>
            <w:docPartUnique/>
          </w:docPartObj>
        </w:sdtPr>
        <w:sdtEndPr/>
        <w:sdtContent/>
      </w:sdt>
      <w:sdt>
        <w:sdtPr>
          <w:id w:val="-763607257"/>
          <w:docPartObj>
            <w:docPartGallery w:val="Cover Pages"/>
            <w:docPartUnique/>
          </w:docPartObj>
        </w:sdtPr>
        <w:sdtEndPr/>
        <w:sdtContent/>
      </w:sdt>
      <w:sdt>
        <w:sdtPr>
          <w:id w:val="714555079"/>
          <w:docPartObj>
            <w:docPartGallery w:val="Cover Pages"/>
            <w:docPartUnique/>
          </w:docPartObj>
        </w:sdtPr>
        <w:sdtEndPr/>
        <w:sdtContent/>
      </w:sdt>
      <w:sdt>
        <w:sdtPr>
          <w:id w:val="101471220"/>
          <w:docPartObj>
            <w:docPartGallery w:val="Cover Pages"/>
            <w:docPartUnique/>
          </w:docPartObj>
        </w:sdtPr>
        <w:sdtEndPr/>
        <w:sdtContent/>
      </w:sdt>
      <w:sdt>
        <w:sdtPr>
          <w:id w:val="383538478"/>
          <w:docPartObj>
            <w:docPartGallery w:val="Cover Pages"/>
            <w:docPartUnique/>
          </w:docPartObj>
        </w:sdtPr>
        <w:sdtEndPr/>
        <w:sdtContent/>
      </w:sdt>
      <w:sdt>
        <w:sdtPr>
          <w:id w:val="178019021"/>
          <w:docPartObj>
            <w:docPartGallery w:val="Cover Pages"/>
            <w:docPartUnique/>
          </w:docPartObj>
        </w:sdtPr>
        <w:sdtEndPr/>
        <w:sdtContent/>
      </w:sdt>
      <w:sdt>
        <w:sdtPr>
          <w:id w:val="1113797210"/>
          <w:docPartObj>
            <w:docPartGallery w:val="Cover Pages"/>
            <w:docPartUnique/>
          </w:docPartObj>
        </w:sdtPr>
        <w:sdtEndPr/>
        <w:sdtContent/>
      </w:sdt>
      <w:sdt>
        <w:sdtPr>
          <w:id w:val="2061441212"/>
          <w:docPartObj>
            <w:docPartGallery w:val="Cover Pages"/>
            <w:docPartUnique/>
          </w:docPartObj>
        </w:sdtPr>
        <w:sdtEndPr/>
        <w:sdtContent/>
      </w:sdt>
      <w:sdt>
        <w:sdtPr>
          <w:id w:val="-2046814642"/>
          <w:docPartObj>
            <w:docPartGallery w:val="Cover Pages"/>
            <w:docPartUnique/>
          </w:docPartObj>
        </w:sdtPr>
        <w:sdtEndPr/>
        <w:sdtContent/>
      </w:sdt>
      <w:sdt>
        <w:sdtPr>
          <w:id w:val="-230850585"/>
          <w:docPartObj>
            <w:docPartGallery w:val="Cover Pages"/>
            <w:docPartUnique/>
          </w:docPartObj>
        </w:sdtPr>
        <w:sdtEndPr/>
        <w:sdtContent/>
      </w:sdt>
      <w:sdt>
        <w:sdtPr>
          <w:id w:val="-120226692"/>
          <w:docPartObj>
            <w:docPartGallery w:val="Cover Pages"/>
            <w:docPartUnique/>
          </w:docPartObj>
        </w:sdtPr>
        <w:sdtEndPr/>
        <w:sdtContent/>
      </w:sdt>
      <w:sdt>
        <w:sdtPr>
          <w:id w:val="1882973091"/>
          <w:docPartObj>
            <w:docPartGallery w:val="Cover Pages"/>
            <w:docPartUnique/>
          </w:docPartObj>
        </w:sdtPr>
        <w:sdtEndPr/>
        <w:sdtContent/>
      </w:sdt>
      <w:sdt>
        <w:sdtPr>
          <w:id w:val="857074345"/>
          <w:docPartObj>
            <w:docPartGallery w:val="Cover Pages"/>
            <w:docPartUnique/>
          </w:docPartObj>
        </w:sdtPr>
        <w:sdtEndPr/>
        <w:sdtContent/>
      </w:sdt>
      <w:sdt>
        <w:sdtPr>
          <w:id w:val="1922673058"/>
          <w:docPartObj>
            <w:docPartGallery w:val="Cover Pages"/>
            <w:docPartUnique/>
          </w:docPartObj>
        </w:sdtPr>
        <w:sdtEndPr/>
        <w:sdtContent/>
      </w:sdt>
      <w:sdt>
        <w:sdtPr>
          <w:id w:val="-1180973480"/>
          <w:docPartObj>
            <w:docPartGallery w:val="Cover Pages"/>
            <w:docPartUnique/>
          </w:docPartObj>
        </w:sdtPr>
        <w:sdtEndPr/>
        <w:sdtContent/>
      </w:sdt>
      <w:sdt>
        <w:sdtPr>
          <w:id w:val="-1410063516"/>
          <w:docPartObj>
            <w:docPartGallery w:val="Cover Pages"/>
            <w:docPartUnique/>
          </w:docPartObj>
        </w:sdtPr>
        <w:sdtEndPr/>
        <w:sdtContent/>
      </w:sdt>
      <w:sdt>
        <w:sdtPr>
          <w:id w:val="-511224965"/>
          <w:docPartObj>
            <w:docPartGallery w:val="Cover Pages"/>
            <w:docPartUnique/>
          </w:docPartObj>
        </w:sdtPr>
        <w:sdtEndPr/>
        <w:sdtContent/>
      </w:sdt>
      <w:sdt>
        <w:sdtPr>
          <w:id w:val="-247271507"/>
          <w:docPartObj>
            <w:docPartGallery w:val="Cover Pages"/>
            <w:docPartUnique/>
          </w:docPartObj>
        </w:sdtPr>
        <w:sdtEndPr/>
        <w:sdtContent/>
      </w:sdt>
      <w:sdt>
        <w:sdtPr>
          <w:id w:val="2036232586"/>
          <w:docPartObj>
            <w:docPartGallery w:val="Cover Pages"/>
            <w:docPartUnique/>
          </w:docPartObj>
        </w:sdtPr>
        <w:sdtEndPr/>
        <w:sdtContent/>
      </w:sdt>
      <w:sdt>
        <w:sdtPr>
          <w:id w:val="-1643653835"/>
          <w:docPartObj>
            <w:docPartGallery w:val="Cover Pages"/>
            <w:docPartUnique/>
          </w:docPartObj>
        </w:sdtPr>
        <w:sdtEndPr/>
        <w:sdtContent/>
      </w:sdt>
      <w:sdt>
        <w:sdtPr>
          <w:id w:val="1061446157"/>
          <w:docPartObj>
            <w:docPartGallery w:val="Cover Pages"/>
            <w:docPartUnique/>
          </w:docPartObj>
        </w:sdtPr>
        <w:sdtEndPr/>
        <w:sdtContent/>
      </w:sdt>
      <w:sdt>
        <w:sdtPr>
          <w:id w:val="-64652372"/>
          <w:docPartObj>
            <w:docPartGallery w:val="Cover Pages"/>
            <w:docPartUnique/>
          </w:docPartObj>
        </w:sdtPr>
        <w:sdtEndPr/>
        <w:sdtContent/>
      </w:sdt>
      <w:sdt>
        <w:sdtPr>
          <w:id w:val="1968306882"/>
          <w:docPartObj>
            <w:docPartGallery w:val="Cover Pages"/>
            <w:docPartUnique/>
          </w:docPartObj>
        </w:sdtPr>
        <w:sdtEndPr/>
        <w:sdtContent/>
      </w:sdt>
      <w:sdt>
        <w:sdtPr>
          <w:id w:val="467327086"/>
          <w:docPartObj>
            <w:docPartGallery w:val="Cover Pages"/>
            <w:docPartUnique/>
          </w:docPartObj>
        </w:sdtPr>
        <w:sdtEndPr/>
        <w:sdtContent/>
      </w:sdt>
      <w:sdt>
        <w:sdtPr>
          <w:id w:val="226269114"/>
          <w:docPartObj>
            <w:docPartGallery w:val="Cover Pages"/>
            <w:docPartUnique/>
          </w:docPartObj>
        </w:sdtPr>
        <w:sdtEndPr/>
        <w:sdtContent/>
      </w:sdt>
      <w:sdt>
        <w:sdtPr>
          <w:id w:val="780542525"/>
          <w:docPartObj>
            <w:docPartGallery w:val="Cover Pages"/>
            <w:docPartUnique/>
          </w:docPartObj>
        </w:sdtPr>
        <w:sdtEndPr/>
        <w:sdtContent/>
      </w:sdt>
    </w:p>
    <w:p w14:paraId="42E1DEC8" w14:textId="77777777" w:rsidR="0039337D" w:rsidRDefault="0039337D" w:rsidP="001572CC">
      <w:pPr>
        <w:pStyle w:val="BodyText"/>
        <w:sectPr w:rsidR="0039337D" w:rsidSect="00055A87">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39" w:code="9"/>
          <w:pgMar w:top="1417" w:right="1984" w:bottom="1134" w:left="1984" w:header="709" w:footer="709" w:gutter="0"/>
          <w:cols w:space="708"/>
          <w:docGrid w:linePitch="360"/>
        </w:sectPr>
      </w:pPr>
    </w:p>
    <w:p w14:paraId="628F824C" w14:textId="77777777" w:rsidR="000F2820" w:rsidRDefault="000F2820" w:rsidP="000F2820">
      <w:pPr>
        <w:pStyle w:val="HeadingSpacer"/>
      </w:pPr>
    </w:p>
    <w:tbl>
      <w:tblPr>
        <w:tblW w:w="1701" w:type="dxa"/>
        <w:tblLayout w:type="fixed"/>
        <w:tblCellMar>
          <w:left w:w="0" w:type="dxa"/>
          <w:right w:w="0" w:type="dxa"/>
        </w:tblCellMar>
        <w:tblLook w:val="0000" w:firstRow="0" w:lastRow="0" w:firstColumn="0" w:lastColumn="0" w:noHBand="0" w:noVBand="0"/>
      </w:tblPr>
      <w:tblGrid>
        <w:gridCol w:w="1701"/>
      </w:tblGrid>
      <w:tr w:rsidR="00C572A8" w:rsidRPr="000F2820" w14:paraId="212FCD14" w14:textId="77777777" w:rsidTr="00902708">
        <w:tc>
          <w:tcPr>
            <w:tcW w:w="1701" w:type="dxa"/>
            <w:shd w:val="clear" w:color="auto" w:fill="auto"/>
          </w:tcPr>
          <w:p w14:paraId="1463A058" w14:textId="2E3744F4" w:rsidR="00C572A8" w:rsidRPr="000F2820" w:rsidRDefault="00C572A8" w:rsidP="00EB2CBE">
            <w:pPr>
              <w:pStyle w:val="TOC1"/>
            </w:pPr>
          </w:p>
        </w:tc>
      </w:tr>
      <w:tr w:rsidR="00C572A8" w:rsidRPr="000F2820" w14:paraId="5B761DE3" w14:textId="77777777" w:rsidTr="00902708">
        <w:tc>
          <w:tcPr>
            <w:tcW w:w="1701" w:type="dxa"/>
            <w:shd w:val="clear" w:color="auto" w:fill="auto"/>
          </w:tcPr>
          <w:p w14:paraId="41DB4631" w14:textId="195D0036" w:rsidR="00C572A8" w:rsidRPr="000F2820" w:rsidRDefault="00C572A8" w:rsidP="00EB2CBE">
            <w:pPr>
              <w:pStyle w:val="TOC1"/>
            </w:pPr>
          </w:p>
        </w:tc>
      </w:tr>
    </w:tbl>
    <w:p w14:paraId="295BF7BF" w14:textId="77777777" w:rsidR="00D83430" w:rsidRDefault="00D83430" w:rsidP="00BC7AAD">
      <w:pPr>
        <w:pStyle w:val="BodyText"/>
        <w:numPr>
          <w:ilvl w:val="0"/>
          <w:numId w:val="0"/>
        </w:numPr>
        <w:ind w:left="360"/>
      </w:pPr>
    </w:p>
    <w:p w14:paraId="456ACC3F" w14:textId="77777777" w:rsidR="0039337D" w:rsidRDefault="0039337D" w:rsidP="001572CC">
      <w:pPr>
        <w:pStyle w:val="BodyText"/>
        <w:sectPr w:rsidR="0039337D" w:rsidSect="00055A87">
          <w:footerReference w:type="even" r:id="rId30"/>
          <w:footerReference w:type="default" r:id="rId31"/>
          <w:footnotePr>
            <w:numRestart w:val="eachSect"/>
          </w:footnotePr>
          <w:pgSz w:w="11907" w:h="16839" w:code="9"/>
          <w:pgMar w:top="1417" w:right="1984" w:bottom="1134" w:left="1984" w:header="709" w:footer="709" w:gutter="0"/>
          <w:pgNumType w:start="1"/>
          <w:cols w:space="708"/>
          <w:docGrid w:linePitch="360"/>
        </w:sectPr>
      </w:pPr>
    </w:p>
    <w:p w14:paraId="332CF0D8" w14:textId="77777777" w:rsidR="00387EC6" w:rsidRDefault="00387EC6" w:rsidP="00A75A3B"/>
    <w:p w14:paraId="5E206FB9" w14:textId="77777777" w:rsidR="009929FB" w:rsidRDefault="009929FB" w:rsidP="00387EC6"/>
    <w:p w14:paraId="1D6B0392" w14:textId="77777777" w:rsidR="0059334D" w:rsidRDefault="0059334D" w:rsidP="009929FB"/>
    <w:p w14:paraId="2D74B914" w14:textId="77777777" w:rsidR="00224725" w:rsidRDefault="00224725" w:rsidP="0059334D"/>
    <w:p w14:paraId="71ED0137" w14:textId="77777777" w:rsidR="0059334D" w:rsidRDefault="0059334D" w:rsidP="0059334D"/>
    <w:p w14:paraId="2C5489BA" w14:textId="77777777" w:rsidR="0059334D" w:rsidRDefault="0059334D" w:rsidP="0059334D"/>
    <w:p w14:paraId="42346A07" w14:textId="77777777" w:rsidR="0059334D" w:rsidRDefault="0059334D" w:rsidP="0059334D"/>
    <w:p w14:paraId="6FD476FE" w14:textId="77777777" w:rsidR="00764D66" w:rsidRDefault="00764D66" w:rsidP="00786F21"/>
    <w:p w14:paraId="44E5D00E" w14:textId="77777777" w:rsidR="00DB76A5" w:rsidRDefault="00DB76A5" w:rsidP="00764D66"/>
    <w:p w14:paraId="3F6B8493" w14:textId="77777777" w:rsidR="0059334D" w:rsidRDefault="0059334D" w:rsidP="00BC7AAD">
      <w:pPr>
        <w:pStyle w:val="BodyText"/>
        <w:numPr>
          <w:ilvl w:val="0"/>
          <w:numId w:val="0"/>
        </w:numPr>
        <w:ind w:left="360"/>
      </w:pPr>
    </w:p>
    <w:p w14:paraId="1AC9CCED" w14:textId="77777777" w:rsidR="0059334D" w:rsidRDefault="0059334D" w:rsidP="0059334D"/>
    <w:p w14:paraId="4AC76B8D" w14:textId="77777777" w:rsidR="003A11BE" w:rsidRDefault="003A11BE" w:rsidP="0059334D"/>
    <w:p w14:paraId="5F75D6B0" w14:textId="77777777" w:rsidR="00FB7481" w:rsidRDefault="00FB7481" w:rsidP="003A11BE"/>
    <w:p w14:paraId="46BA0F4E" w14:textId="77777777" w:rsidR="003A11BE" w:rsidRDefault="003A11BE" w:rsidP="003A11BE"/>
    <w:p w14:paraId="6AE9F65B" w14:textId="77777777" w:rsidR="003A11BE" w:rsidRDefault="003A11BE" w:rsidP="003A11BE"/>
    <w:p w14:paraId="2C9CE4CA" w14:textId="77777777" w:rsidR="004724BC" w:rsidRDefault="004724BC" w:rsidP="003A11BE"/>
    <w:p w14:paraId="1A01EA3C" w14:textId="77777777" w:rsidR="00CA2855" w:rsidRDefault="00CA2855" w:rsidP="003072D9"/>
    <w:p w14:paraId="5683B2E6" w14:textId="77777777" w:rsidR="00CA2855" w:rsidRDefault="00CA2855">
      <w:pPr>
        <w:spacing w:after="200" w:line="23" w:lineRule="auto"/>
      </w:pPr>
      <w:r>
        <w:br w:type="page"/>
      </w:r>
    </w:p>
    <w:p w14:paraId="1572F6C0" w14:textId="77777777" w:rsidR="00CA2855" w:rsidRPr="00CA2855" w:rsidRDefault="00CA2855" w:rsidP="00CA2855"/>
    <w:p w14:paraId="7670EB61" w14:textId="77777777" w:rsidR="00CA2855" w:rsidRDefault="00CA2855" w:rsidP="00CA2855">
      <w:pPr>
        <w:pStyle w:val="Default"/>
        <w:rPr>
          <w:rFonts w:ascii="Humnst777 Lt BT" w:hAnsi="Humnst777 Lt BT"/>
          <w:b/>
          <w:bCs/>
          <w:sz w:val="20"/>
          <w:szCs w:val="20"/>
        </w:rPr>
      </w:pPr>
    </w:p>
    <w:p w14:paraId="6502DAF4" w14:textId="77777777" w:rsidR="00CA2855" w:rsidRDefault="00CA2855" w:rsidP="00CA2855">
      <w:pPr>
        <w:pStyle w:val="Default"/>
        <w:rPr>
          <w:rFonts w:ascii="Humnst777 Lt BT" w:hAnsi="Humnst777 Lt BT"/>
          <w:b/>
          <w:bCs/>
          <w:sz w:val="20"/>
          <w:szCs w:val="20"/>
        </w:rPr>
      </w:pPr>
    </w:p>
    <w:p w14:paraId="3996A014" w14:textId="77777777" w:rsidR="00CA2855" w:rsidRDefault="00CA2855" w:rsidP="00CA2855">
      <w:pPr>
        <w:pStyle w:val="Default"/>
        <w:rPr>
          <w:rFonts w:ascii="Humnst777 Lt BT" w:hAnsi="Humnst777 Lt BT"/>
          <w:b/>
          <w:bCs/>
          <w:sz w:val="20"/>
          <w:szCs w:val="20"/>
        </w:rPr>
      </w:pPr>
    </w:p>
    <w:p w14:paraId="6287E625" w14:textId="77777777" w:rsidR="00CA2855" w:rsidRDefault="00CA2855" w:rsidP="00CA2855">
      <w:pPr>
        <w:pStyle w:val="Default"/>
        <w:rPr>
          <w:rFonts w:ascii="Humnst777 Lt BT" w:hAnsi="Humnst777 Lt BT"/>
          <w:b/>
          <w:bCs/>
          <w:sz w:val="20"/>
          <w:szCs w:val="20"/>
        </w:rPr>
      </w:pPr>
    </w:p>
    <w:p w14:paraId="12951334" w14:textId="77777777" w:rsidR="00CA2855" w:rsidRDefault="00CA2855" w:rsidP="00CA2855">
      <w:pPr>
        <w:pStyle w:val="Default"/>
        <w:rPr>
          <w:rFonts w:ascii="Humnst777 Lt BT" w:hAnsi="Humnst777 Lt BT"/>
          <w:b/>
          <w:bCs/>
          <w:sz w:val="20"/>
          <w:szCs w:val="20"/>
        </w:rPr>
      </w:pPr>
    </w:p>
    <w:p w14:paraId="65CC28F0" w14:textId="77777777" w:rsidR="000F2820" w:rsidRDefault="000F2820" w:rsidP="00CA2855">
      <w:pPr>
        <w:pStyle w:val="Default"/>
        <w:rPr>
          <w:rFonts w:ascii="Humnst777 Lt BT" w:hAnsi="Humnst777 Lt BT"/>
          <w:b/>
          <w:bCs/>
          <w:sz w:val="20"/>
          <w:szCs w:val="20"/>
        </w:rPr>
        <w:sectPr w:rsidR="000F2820" w:rsidSect="00055A87">
          <w:headerReference w:type="default" r:id="rId32"/>
          <w:footerReference w:type="even" r:id="rId33"/>
          <w:footnotePr>
            <w:numRestart w:val="eachSect"/>
          </w:footnotePr>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0F2820" w14:paraId="3ACCBC4F" w14:textId="77777777" w:rsidTr="00EB2CBE">
        <w:trPr>
          <w:trHeight w:hRule="exact" w:val="1417"/>
        </w:trPr>
        <w:tc>
          <w:tcPr>
            <w:tcW w:w="9070" w:type="dxa"/>
            <w:shd w:val="clear" w:color="auto" w:fill="auto"/>
          </w:tcPr>
          <w:p w14:paraId="7DC99E59" w14:textId="491FDB7D" w:rsidR="000F2820" w:rsidRDefault="000F2820" w:rsidP="003465E2">
            <w:pPr>
              <w:pStyle w:val="AnnexHeading"/>
            </w:pPr>
            <w:bookmarkStart w:id="0" w:name="Chap02"/>
            <w:r>
              <w:lastRenderedPageBreak/>
              <w:t xml:space="preserve">Specimen </w:t>
            </w:r>
            <w:r w:rsidR="004D6315">
              <w:t>f</w:t>
            </w:r>
            <w:r>
              <w:t xml:space="preserve">ramework </w:t>
            </w:r>
            <w:r w:rsidR="004D6315">
              <w:t>d</w:t>
            </w:r>
            <w:r>
              <w:t>ocument NDPB</w:t>
            </w:r>
            <w:bookmarkEnd w:id="0"/>
            <w:r w:rsidR="00E61CE4">
              <w:t xml:space="preserve"> charity</w:t>
            </w:r>
          </w:p>
        </w:tc>
      </w:tr>
    </w:tbl>
    <w:p w14:paraId="701AD19B" w14:textId="1C52990B" w:rsidR="006B764F" w:rsidRDefault="00EB2CBE">
      <w:pPr>
        <w:pStyle w:val="TOC2"/>
        <w:tabs>
          <w:tab w:val="left" w:pos="1077"/>
          <w:tab w:val="right" w:leader="dot" w:pos="7929"/>
        </w:tabs>
        <w:rPr>
          <w:rFonts w:asciiTheme="minorHAnsi" w:eastAsiaTheme="minorEastAsia" w:hAnsiTheme="minorHAnsi" w:cstheme="minorBidi"/>
          <w:noProof/>
          <w:szCs w:val="22"/>
        </w:rPr>
      </w:pPr>
      <w:r>
        <w:rPr>
          <w:rFonts w:ascii="Calibri" w:hAnsi="Calibri" w:cs="Calibri"/>
          <w:color w:val="000000"/>
          <w:sz w:val="18"/>
          <w:szCs w:val="18"/>
        </w:rPr>
        <w:fldChar w:fldCharType="begin"/>
      </w:r>
      <w:r>
        <w:rPr>
          <w:rFonts w:ascii="Calibri" w:hAnsi="Calibri" w:cs="Calibri"/>
          <w:color w:val="000000"/>
          <w:sz w:val="18"/>
          <w:szCs w:val="18"/>
        </w:rPr>
        <w:instrText xml:space="preserve"> TOC \o "1-3" \h \z \u </w:instrText>
      </w:r>
      <w:r>
        <w:rPr>
          <w:rFonts w:ascii="Calibri" w:hAnsi="Calibri" w:cs="Calibri"/>
          <w:color w:val="000000"/>
          <w:sz w:val="18"/>
          <w:szCs w:val="18"/>
        </w:rPr>
        <w:fldChar w:fldCharType="separate"/>
      </w:r>
      <w:hyperlink w:anchor="_Toc94173285" w:history="1">
        <w:r w:rsidR="006B764F" w:rsidRPr="007920B0">
          <w:rPr>
            <w:rStyle w:val="Hyperlink"/>
            <w:noProof/>
          </w:rPr>
          <w:t>1.</w:t>
        </w:r>
        <w:r w:rsidR="006B764F">
          <w:rPr>
            <w:rFonts w:asciiTheme="minorHAnsi" w:eastAsiaTheme="minorEastAsia" w:hAnsiTheme="minorHAnsi" w:cstheme="minorBidi"/>
            <w:noProof/>
            <w:szCs w:val="22"/>
          </w:rPr>
          <w:tab/>
        </w:r>
        <w:r w:rsidR="006B764F" w:rsidRPr="007920B0">
          <w:rPr>
            <w:rStyle w:val="Hyperlink"/>
            <w:noProof/>
          </w:rPr>
          <w:t>Purpose of document</w:t>
        </w:r>
        <w:r w:rsidR="006B764F">
          <w:rPr>
            <w:noProof/>
            <w:webHidden/>
          </w:rPr>
          <w:tab/>
        </w:r>
        <w:r w:rsidR="006B764F">
          <w:rPr>
            <w:noProof/>
            <w:webHidden/>
          </w:rPr>
          <w:fldChar w:fldCharType="begin"/>
        </w:r>
        <w:r w:rsidR="006B764F">
          <w:rPr>
            <w:noProof/>
            <w:webHidden/>
          </w:rPr>
          <w:instrText xml:space="preserve"> PAGEREF _Toc94173285 \h </w:instrText>
        </w:r>
        <w:r w:rsidR="006B764F">
          <w:rPr>
            <w:noProof/>
            <w:webHidden/>
          </w:rPr>
        </w:r>
        <w:r w:rsidR="006B764F">
          <w:rPr>
            <w:noProof/>
            <w:webHidden/>
          </w:rPr>
          <w:fldChar w:fldCharType="separate"/>
        </w:r>
        <w:r w:rsidR="00162B86">
          <w:rPr>
            <w:noProof/>
            <w:webHidden/>
          </w:rPr>
          <w:t>6</w:t>
        </w:r>
        <w:r w:rsidR="006B764F">
          <w:rPr>
            <w:noProof/>
            <w:webHidden/>
          </w:rPr>
          <w:fldChar w:fldCharType="end"/>
        </w:r>
      </w:hyperlink>
    </w:p>
    <w:p w14:paraId="4FE80964" w14:textId="722EC909"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286" w:history="1">
        <w:r w:rsidR="006B764F" w:rsidRPr="007920B0">
          <w:rPr>
            <w:rStyle w:val="Hyperlink"/>
            <w:noProof/>
          </w:rPr>
          <w:t>2.</w:t>
        </w:r>
        <w:r w:rsidR="006B764F">
          <w:rPr>
            <w:rFonts w:asciiTheme="minorHAnsi" w:eastAsiaTheme="minorEastAsia" w:hAnsiTheme="minorHAnsi" w:cstheme="minorBidi"/>
            <w:noProof/>
            <w:szCs w:val="22"/>
          </w:rPr>
          <w:tab/>
        </w:r>
        <w:r w:rsidR="006B764F" w:rsidRPr="007920B0">
          <w:rPr>
            <w:rStyle w:val="Hyperlink"/>
            <w:noProof/>
          </w:rPr>
          <w:t>Objectives</w:t>
        </w:r>
        <w:r w:rsidR="006B764F">
          <w:rPr>
            <w:noProof/>
            <w:webHidden/>
          </w:rPr>
          <w:tab/>
        </w:r>
        <w:r w:rsidR="006B764F">
          <w:rPr>
            <w:noProof/>
            <w:webHidden/>
          </w:rPr>
          <w:fldChar w:fldCharType="begin"/>
        </w:r>
        <w:r w:rsidR="006B764F">
          <w:rPr>
            <w:noProof/>
            <w:webHidden/>
          </w:rPr>
          <w:instrText xml:space="preserve"> PAGEREF _Toc94173286 \h </w:instrText>
        </w:r>
        <w:r w:rsidR="006B764F">
          <w:rPr>
            <w:noProof/>
            <w:webHidden/>
          </w:rPr>
        </w:r>
        <w:r w:rsidR="006B764F">
          <w:rPr>
            <w:noProof/>
            <w:webHidden/>
          </w:rPr>
          <w:fldChar w:fldCharType="separate"/>
        </w:r>
        <w:r w:rsidR="00162B86">
          <w:rPr>
            <w:noProof/>
            <w:webHidden/>
          </w:rPr>
          <w:t>7</w:t>
        </w:r>
        <w:r w:rsidR="006B764F">
          <w:rPr>
            <w:noProof/>
            <w:webHidden/>
          </w:rPr>
          <w:fldChar w:fldCharType="end"/>
        </w:r>
      </w:hyperlink>
    </w:p>
    <w:p w14:paraId="13BD1254" w14:textId="38335F23"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287" w:history="1">
        <w:r w:rsidR="006B764F" w:rsidRPr="007920B0">
          <w:rPr>
            <w:rStyle w:val="Hyperlink"/>
            <w:noProof/>
          </w:rPr>
          <w:t>3.</w:t>
        </w:r>
        <w:r w:rsidR="006B764F">
          <w:rPr>
            <w:rFonts w:asciiTheme="minorHAnsi" w:eastAsiaTheme="minorEastAsia" w:hAnsiTheme="minorHAnsi" w:cstheme="minorBidi"/>
            <w:noProof/>
            <w:szCs w:val="22"/>
          </w:rPr>
          <w:tab/>
        </w:r>
        <w:r w:rsidR="006B764F" w:rsidRPr="007920B0">
          <w:rPr>
            <w:rStyle w:val="Hyperlink"/>
            <w:noProof/>
          </w:rPr>
          <w:t>Classification</w:t>
        </w:r>
        <w:r w:rsidR="006B764F">
          <w:rPr>
            <w:noProof/>
            <w:webHidden/>
          </w:rPr>
          <w:tab/>
        </w:r>
        <w:r w:rsidR="006B764F">
          <w:rPr>
            <w:noProof/>
            <w:webHidden/>
          </w:rPr>
          <w:fldChar w:fldCharType="begin"/>
        </w:r>
        <w:r w:rsidR="006B764F">
          <w:rPr>
            <w:noProof/>
            <w:webHidden/>
          </w:rPr>
          <w:instrText xml:space="preserve"> PAGEREF _Toc94173287 \h </w:instrText>
        </w:r>
        <w:r w:rsidR="006B764F">
          <w:rPr>
            <w:noProof/>
            <w:webHidden/>
          </w:rPr>
        </w:r>
        <w:r w:rsidR="006B764F">
          <w:rPr>
            <w:noProof/>
            <w:webHidden/>
          </w:rPr>
          <w:fldChar w:fldCharType="separate"/>
        </w:r>
        <w:r w:rsidR="00162B86">
          <w:rPr>
            <w:noProof/>
            <w:webHidden/>
          </w:rPr>
          <w:t>7</w:t>
        </w:r>
        <w:r w:rsidR="006B764F">
          <w:rPr>
            <w:noProof/>
            <w:webHidden/>
          </w:rPr>
          <w:fldChar w:fldCharType="end"/>
        </w:r>
      </w:hyperlink>
    </w:p>
    <w:p w14:paraId="5774E18D" w14:textId="0CE8DD57" w:rsidR="006B764F" w:rsidRDefault="002663E5">
      <w:pPr>
        <w:pStyle w:val="TOC1"/>
        <w:tabs>
          <w:tab w:val="right" w:leader="dot" w:pos="7929"/>
        </w:tabs>
        <w:rPr>
          <w:rFonts w:asciiTheme="minorHAnsi" w:eastAsiaTheme="minorEastAsia" w:hAnsiTheme="minorHAnsi" w:cstheme="minorBidi"/>
          <w:noProof/>
          <w:sz w:val="22"/>
          <w:szCs w:val="22"/>
        </w:rPr>
      </w:pPr>
      <w:hyperlink w:anchor="_Toc94173288" w:history="1">
        <w:r w:rsidR="006B764F" w:rsidRPr="007920B0">
          <w:rPr>
            <w:rStyle w:val="Hyperlink"/>
            <w:rFonts w:ascii="Humnst777 Cn BT" w:hAnsi="Humnst777 Cn BT"/>
            <w:b/>
            <w:noProof/>
          </w:rPr>
          <w:t>Purposes, aims and duties</w:t>
        </w:r>
        <w:r w:rsidR="006B764F">
          <w:rPr>
            <w:noProof/>
            <w:webHidden/>
          </w:rPr>
          <w:tab/>
        </w:r>
        <w:r w:rsidR="006B764F">
          <w:rPr>
            <w:noProof/>
            <w:webHidden/>
          </w:rPr>
          <w:fldChar w:fldCharType="begin"/>
        </w:r>
        <w:r w:rsidR="006B764F">
          <w:rPr>
            <w:noProof/>
            <w:webHidden/>
          </w:rPr>
          <w:instrText xml:space="preserve"> PAGEREF _Toc94173288 \h </w:instrText>
        </w:r>
        <w:r w:rsidR="006B764F">
          <w:rPr>
            <w:noProof/>
            <w:webHidden/>
          </w:rPr>
        </w:r>
        <w:r w:rsidR="006B764F">
          <w:rPr>
            <w:noProof/>
            <w:webHidden/>
          </w:rPr>
          <w:fldChar w:fldCharType="separate"/>
        </w:r>
        <w:r w:rsidR="00162B86">
          <w:rPr>
            <w:noProof/>
            <w:webHidden/>
          </w:rPr>
          <w:t>8</w:t>
        </w:r>
        <w:r w:rsidR="006B764F">
          <w:rPr>
            <w:noProof/>
            <w:webHidden/>
          </w:rPr>
          <w:fldChar w:fldCharType="end"/>
        </w:r>
      </w:hyperlink>
    </w:p>
    <w:p w14:paraId="39FDD18A" w14:textId="39532453"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289" w:history="1">
        <w:r w:rsidR="006B764F" w:rsidRPr="007920B0">
          <w:rPr>
            <w:rStyle w:val="Hyperlink"/>
            <w:noProof/>
          </w:rPr>
          <w:t>4.</w:t>
        </w:r>
        <w:r w:rsidR="006B764F">
          <w:rPr>
            <w:rFonts w:asciiTheme="minorHAnsi" w:eastAsiaTheme="minorEastAsia" w:hAnsiTheme="minorHAnsi" w:cstheme="minorBidi"/>
            <w:noProof/>
            <w:szCs w:val="22"/>
          </w:rPr>
          <w:tab/>
        </w:r>
        <w:r w:rsidR="006B764F" w:rsidRPr="007920B0">
          <w:rPr>
            <w:rStyle w:val="Hyperlink"/>
            <w:noProof/>
          </w:rPr>
          <w:t>Purposes</w:t>
        </w:r>
        <w:r w:rsidR="006B764F">
          <w:rPr>
            <w:noProof/>
            <w:webHidden/>
          </w:rPr>
          <w:tab/>
        </w:r>
        <w:r w:rsidR="006B764F">
          <w:rPr>
            <w:noProof/>
            <w:webHidden/>
          </w:rPr>
          <w:fldChar w:fldCharType="begin"/>
        </w:r>
        <w:r w:rsidR="006B764F">
          <w:rPr>
            <w:noProof/>
            <w:webHidden/>
          </w:rPr>
          <w:instrText xml:space="preserve"> PAGEREF _Toc94173289 \h </w:instrText>
        </w:r>
        <w:r w:rsidR="006B764F">
          <w:rPr>
            <w:noProof/>
            <w:webHidden/>
          </w:rPr>
        </w:r>
        <w:r w:rsidR="006B764F">
          <w:rPr>
            <w:noProof/>
            <w:webHidden/>
          </w:rPr>
          <w:fldChar w:fldCharType="separate"/>
        </w:r>
        <w:r w:rsidR="00162B86">
          <w:rPr>
            <w:noProof/>
            <w:webHidden/>
          </w:rPr>
          <w:t>8</w:t>
        </w:r>
        <w:r w:rsidR="006B764F">
          <w:rPr>
            <w:noProof/>
            <w:webHidden/>
          </w:rPr>
          <w:fldChar w:fldCharType="end"/>
        </w:r>
      </w:hyperlink>
    </w:p>
    <w:p w14:paraId="595C6383" w14:textId="71C0A5B7"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290" w:history="1">
        <w:r w:rsidR="006B764F" w:rsidRPr="007920B0">
          <w:rPr>
            <w:rStyle w:val="Hyperlink"/>
            <w:noProof/>
          </w:rPr>
          <w:t>5.</w:t>
        </w:r>
        <w:r w:rsidR="006B764F">
          <w:rPr>
            <w:rFonts w:asciiTheme="minorHAnsi" w:eastAsiaTheme="minorEastAsia" w:hAnsiTheme="minorHAnsi" w:cstheme="minorBidi"/>
            <w:noProof/>
            <w:szCs w:val="22"/>
          </w:rPr>
          <w:tab/>
        </w:r>
        <w:r w:rsidR="006B764F" w:rsidRPr="007920B0">
          <w:rPr>
            <w:rStyle w:val="Hyperlink"/>
            <w:noProof/>
          </w:rPr>
          <w:t>Powers and duties</w:t>
        </w:r>
        <w:r w:rsidR="006B764F">
          <w:rPr>
            <w:noProof/>
            <w:webHidden/>
          </w:rPr>
          <w:tab/>
        </w:r>
        <w:r w:rsidR="006B764F">
          <w:rPr>
            <w:noProof/>
            <w:webHidden/>
          </w:rPr>
          <w:fldChar w:fldCharType="begin"/>
        </w:r>
        <w:r w:rsidR="006B764F">
          <w:rPr>
            <w:noProof/>
            <w:webHidden/>
          </w:rPr>
          <w:instrText xml:space="preserve"> PAGEREF _Toc94173290 \h </w:instrText>
        </w:r>
        <w:r w:rsidR="006B764F">
          <w:rPr>
            <w:noProof/>
            <w:webHidden/>
          </w:rPr>
        </w:r>
        <w:r w:rsidR="006B764F">
          <w:rPr>
            <w:noProof/>
            <w:webHidden/>
          </w:rPr>
          <w:fldChar w:fldCharType="separate"/>
        </w:r>
        <w:r w:rsidR="00162B86">
          <w:rPr>
            <w:noProof/>
            <w:webHidden/>
          </w:rPr>
          <w:t>8</w:t>
        </w:r>
        <w:r w:rsidR="006B764F">
          <w:rPr>
            <w:noProof/>
            <w:webHidden/>
          </w:rPr>
          <w:fldChar w:fldCharType="end"/>
        </w:r>
      </w:hyperlink>
    </w:p>
    <w:p w14:paraId="48628443" w14:textId="197BA7BE"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291" w:history="1">
        <w:r w:rsidR="006B764F" w:rsidRPr="007920B0">
          <w:rPr>
            <w:rStyle w:val="Hyperlink"/>
            <w:noProof/>
          </w:rPr>
          <w:t>6.</w:t>
        </w:r>
        <w:r w:rsidR="006B764F">
          <w:rPr>
            <w:rFonts w:asciiTheme="minorHAnsi" w:eastAsiaTheme="minorEastAsia" w:hAnsiTheme="minorHAnsi" w:cstheme="minorBidi"/>
            <w:noProof/>
            <w:szCs w:val="22"/>
          </w:rPr>
          <w:tab/>
        </w:r>
        <w:r w:rsidR="006B764F" w:rsidRPr="007920B0">
          <w:rPr>
            <w:rStyle w:val="Hyperlink"/>
            <w:noProof/>
          </w:rPr>
          <w:t>Aims</w:t>
        </w:r>
        <w:r w:rsidR="006B764F">
          <w:rPr>
            <w:noProof/>
            <w:webHidden/>
          </w:rPr>
          <w:tab/>
        </w:r>
        <w:r w:rsidR="006B764F">
          <w:rPr>
            <w:noProof/>
            <w:webHidden/>
          </w:rPr>
          <w:fldChar w:fldCharType="begin"/>
        </w:r>
        <w:r w:rsidR="006B764F">
          <w:rPr>
            <w:noProof/>
            <w:webHidden/>
          </w:rPr>
          <w:instrText xml:space="preserve"> PAGEREF _Toc94173291 \h </w:instrText>
        </w:r>
        <w:r w:rsidR="006B764F">
          <w:rPr>
            <w:noProof/>
            <w:webHidden/>
          </w:rPr>
        </w:r>
        <w:r w:rsidR="006B764F">
          <w:rPr>
            <w:noProof/>
            <w:webHidden/>
          </w:rPr>
          <w:fldChar w:fldCharType="separate"/>
        </w:r>
        <w:r w:rsidR="00162B86">
          <w:rPr>
            <w:noProof/>
            <w:webHidden/>
          </w:rPr>
          <w:t>8</w:t>
        </w:r>
        <w:r w:rsidR="006B764F">
          <w:rPr>
            <w:noProof/>
            <w:webHidden/>
          </w:rPr>
          <w:fldChar w:fldCharType="end"/>
        </w:r>
      </w:hyperlink>
    </w:p>
    <w:p w14:paraId="0678D8DB" w14:textId="7AFB3B4C"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293" w:history="1">
        <w:r w:rsidR="006B764F" w:rsidRPr="007920B0">
          <w:rPr>
            <w:rStyle w:val="Hyperlink"/>
            <w:noProof/>
          </w:rPr>
          <w:t>7.</w:t>
        </w:r>
        <w:r w:rsidR="006B764F">
          <w:rPr>
            <w:rFonts w:asciiTheme="minorHAnsi" w:eastAsiaTheme="minorEastAsia" w:hAnsiTheme="minorHAnsi" w:cstheme="minorBidi"/>
            <w:noProof/>
            <w:szCs w:val="22"/>
          </w:rPr>
          <w:tab/>
        </w:r>
        <w:r w:rsidR="006B764F" w:rsidRPr="007920B0">
          <w:rPr>
            <w:rStyle w:val="Hyperlink"/>
            <w:noProof/>
          </w:rPr>
          <w:t xml:space="preserve">Governance and accountability </w:t>
        </w:r>
        <w:r w:rsidR="006B764F">
          <w:rPr>
            <w:noProof/>
            <w:webHidden/>
          </w:rPr>
          <w:tab/>
        </w:r>
        <w:r w:rsidR="006B764F">
          <w:rPr>
            <w:noProof/>
            <w:webHidden/>
          </w:rPr>
          <w:fldChar w:fldCharType="begin"/>
        </w:r>
        <w:r w:rsidR="006B764F">
          <w:rPr>
            <w:noProof/>
            <w:webHidden/>
          </w:rPr>
          <w:instrText xml:space="preserve"> PAGEREF _Toc94173293 \h </w:instrText>
        </w:r>
        <w:r w:rsidR="006B764F">
          <w:rPr>
            <w:noProof/>
            <w:webHidden/>
          </w:rPr>
        </w:r>
        <w:r w:rsidR="006B764F">
          <w:rPr>
            <w:noProof/>
            <w:webHidden/>
          </w:rPr>
          <w:fldChar w:fldCharType="separate"/>
        </w:r>
        <w:r w:rsidR="00162B86">
          <w:rPr>
            <w:noProof/>
            <w:webHidden/>
          </w:rPr>
          <w:t>9</w:t>
        </w:r>
        <w:r w:rsidR="006B764F">
          <w:rPr>
            <w:noProof/>
            <w:webHidden/>
          </w:rPr>
          <w:fldChar w:fldCharType="end"/>
        </w:r>
      </w:hyperlink>
    </w:p>
    <w:p w14:paraId="65240D38" w14:textId="211720E6" w:rsidR="006B764F" w:rsidRDefault="002663E5">
      <w:pPr>
        <w:pStyle w:val="TOC1"/>
        <w:tabs>
          <w:tab w:val="right" w:leader="dot" w:pos="7929"/>
        </w:tabs>
        <w:rPr>
          <w:rFonts w:asciiTheme="minorHAnsi" w:eastAsiaTheme="minorEastAsia" w:hAnsiTheme="minorHAnsi" w:cstheme="minorBidi"/>
          <w:noProof/>
          <w:sz w:val="22"/>
          <w:szCs w:val="22"/>
        </w:rPr>
      </w:pPr>
      <w:hyperlink w:anchor="_Toc94173294" w:history="1">
        <w:r w:rsidR="006B764F" w:rsidRPr="007920B0">
          <w:rPr>
            <w:rStyle w:val="Hyperlink"/>
            <w:rFonts w:ascii="Humnst777 Cn BT" w:hAnsi="Humnst777 Cn BT"/>
            <w:b/>
            <w:noProof/>
          </w:rPr>
          <w:t>Role of the department</w:t>
        </w:r>
        <w:r w:rsidR="006B764F">
          <w:rPr>
            <w:noProof/>
            <w:webHidden/>
          </w:rPr>
          <w:tab/>
        </w:r>
        <w:r w:rsidR="006B764F">
          <w:rPr>
            <w:noProof/>
            <w:webHidden/>
          </w:rPr>
          <w:fldChar w:fldCharType="begin"/>
        </w:r>
        <w:r w:rsidR="006B764F">
          <w:rPr>
            <w:noProof/>
            <w:webHidden/>
          </w:rPr>
          <w:instrText xml:space="preserve"> PAGEREF _Toc94173294 \h </w:instrText>
        </w:r>
        <w:r w:rsidR="006B764F">
          <w:rPr>
            <w:noProof/>
            <w:webHidden/>
          </w:rPr>
        </w:r>
        <w:r w:rsidR="006B764F">
          <w:rPr>
            <w:noProof/>
            <w:webHidden/>
          </w:rPr>
          <w:fldChar w:fldCharType="separate"/>
        </w:r>
        <w:r w:rsidR="00162B86">
          <w:rPr>
            <w:noProof/>
            <w:webHidden/>
          </w:rPr>
          <w:t>10</w:t>
        </w:r>
        <w:r w:rsidR="006B764F">
          <w:rPr>
            <w:noProof/>
            <w:webHidden/>
          </w:rPr>
          <w:fldChar w:fldCharType="end"/>
        </w:r>
      </w:hyperlink>
    </w:p>
    <w:p w14:paraId="331BF802" w14:textId="6D853399"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295" w:history="1">
        <w:r w:rsidR="006B764F" w:rsidRPr="007920B0">
          <w:rPr>
            <w:rStyle w:val="Hyperlink"/>
            <w:noProof/>
          </w:rPr>
          <w:t>8.</w:t>
        </w:r>
        <w:r w:rsidR="006B764F">
          <w:rPr>
            <w:rFonts w:asciiTheme="minorHAnsi" w:eastAsiaTheme="minorEastAsia" w:hAnsiTheme="minorHAnsi" w:cstheme="minorBidi"/>
            <w:noProof/>
            <w:szCs w:val="22"/>
          </w:rPr>
          <w:tab/>
        </w:r>
        <w:r w:rsidR="006B764F" w:rsidRPr="007920B0">
          <w:rPr>
            <w:rStyle w:val="Hyperlink"/>
            <w:noProof/>
          </w:rPr>
          <w:t>The responsible Minister</w:t>
        </w:r>
        <w:r w:rsidR="006B764F">
          <w:rPr>
            <w:noProof/>
            <w:webHidden/>
          </w:rPr>
          <w:tab/>
        </w:r>
        <w:r w:rsidR="006B764F">
          <w:rPr>
            <w:noProof/>
            <w:webHidden/>
          </w:rPr>
          <w:fldChar w:fldCharType="begin"/>
        </w:r>
        <w:r w:rsidR="006B764F">
          <w:rPr>
            <w:noProof/>
            <w:webHidden/>
          </w:rPr>
          <w:instrText xml:space="preserve"> PAGEREF _Toc94173295 \h </w:instrText>
        </w:r>
        <w:r w:rsidR="006B764F">
          <w:rPr>
            <w:noProof/>
            <w:webHidden/>
          </w:rPr>
        </w:r>
        <w:r w:rsidR="006B764F">
          <w:rPr>
            <w:noProof/>
            <w:webHidden/>
          </w:rPr>
          <w:fldChar w:fldCharType="separate"/>
        </w:r>
        <w:r w:rsidR="00162B86">
          <w:rPr>
            <w:noProof/>
            <w:webHidden/>
          </w:rPr>
          <w:t>10</w:t>
        </w:r>
        <w:r w:rsidR="006B764F">
          <w:rPr>
            <w:noProof/>
            <w:webHidden/>
          </w:rPr>
          <w:fldChar w:fldCharType="end"/>
        </w:r>
      </w:hyperlink>
    </w:p>
    <w:p w14:paraId="53063653" w14:textId="28A8ADFC"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296" w:history="1">
        <w:r w:rsidR="006B764F" w:rsidRPr="007920B0">
          <w:rPr>
            <w:rStyle w:val="Hyperlink"/>
            <w:noProof/>
          </w:rPr>
          <w:t>9.</w:t>
        </w:r>
        <w:r w:rsidR="006B764F">
          <w:rPr>
            <w:rFonts w:asciiTheme="minorHAnsi" w:eastAsiaTheme="minorEastAsia" w:hAnsiTheme="minorHAnsi" w:cstheme="minorBidi"/>
            <w:noProof/>
            <w:szCs w:val="22"/>
          </w:rPr>
          <w:tab/>
        </w:r>
        <w:r w:rsidR="006B764F" w:rsidRPr="007920B0">
          <w:rPr>
            <w:rStyle w:val="Hyperlink"/>
            <w:noProof/>
          </w:rPr>
          <w:t>The principal accounting officer</w:t>
        </w:r>
        <w:r w:rsidR="006B764F">
          <w:rPr>
            <w:noProof/>
            <w:webHidden/>
          </w:rPr>
          <w:tab/>
        </w:r>
        <w:r w:rsidR="006B764F">
          <w:rPr>
            <w:noProof/>
            <w:webHidden/>
          </w:rPr>
          <w:fldChar w:fldCharType="begin"/>
        </w:r>
        <w:r w:rsidR="006B764F">
          <w:rPr>
            <w:noProof/>
            <w:webHidden/>
          </w:rPr>
          <w:instrText xml:space="preserve"> PAGEREF _Toc94173296 \h </w:instrText>
        </w:r>
        <w:r w:rsidR="006B764F">
          <w:rPr>
            <w:noProof/>
            <w:webHidden/>
          </w:rPr>
        </w:r>
        <w:r w:rsidR="006B764F">
          <w:rPr>
            <w:noProof/>
            <w:webHidden/>
          </w:rPr>
          <w:fldChar w:fldCharType="separate"/>
        </w:r>
        <w:r w:rsidR="00162B86">
          <w:rPr>
            <w:noProof/>
            <w:webHidden/>
          </w:rPr>
          <w:t>11</w:t>
        </w:r>
        <w:r w:rsidR="006B764F">
          <w:rPr>
            <w:noProof/>
            <w:webHidden/>
          </w:rPr>
          <w:fldChar w:fldCharType="end"/>
        </w:r>
      </w:hyperlink>
    </w:p>
    <w:p w14:paraId="305EE093" w14:textId="0485C1B4"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297" w:history="1">
        <w:r w:rsidR="006B764F" w:rsidRPr="007920B0">
          <w:rPr>
            <w:rStyle w:val="Hyperlink"/>
            <w:noProof/>
          </w:rPr>
          <w:t>10.</w:t>
        </w:r>
        <w:r w:rsidR="006B764F">
          <w:rPr>
            <w:rFonts w:asciiTheme="minorHAnsi" w:eastAsiaTheme="minorEastAsia" w:hAnsiTheme="minorHAnsi" w:cstheme="minorBidi"/>
            <w:noProof/>
            <w:szCs w:val="22"/>
          </w:rPr>
          <w:tab/>
        </w:r>
        <w:r w:rsidR="006B764F" w:rsidRPr="007920B0">
          <w:rPr>
            <w:rStyle w:val="Hyperlink"/>
            <w:noProof/>
          </w:rPr>
          <w:t xml:space="preserve">The role of the sponsorship team </w:t>
        </w:r>
        <w:r w:rsidR="006B764F">
          <w:rPr>
            <w:noProof/>
            <w:webHidden/>
          </w:rPr>
          <w:tab/>
        </w:r>
        <w:r w:rsidR="006B764F">
          <w:rPr>
            <w:noProof/>
            <w:webHidden/>
          </w:rPr>
          <w:fldChar w:fldCharType="begin"/>
        </w:r>
        <w:r w:rsidR="006B764F">
          <w:rPr>
            <w:noProof/>
            <w:webHidden/>
          </w:rPr>
          <w:instrText xml:space="preserve"> PAGEREF _Toc94173297 \h </w:instrText>
        </w:r>
        <w:r w:rsidR="006B764F">
          <w:rPr>
            <w:noProof/>
            <w:webHidden/>
          </w:rPr>
        </w:r>
        <w:r w:rsidR="006B764F">
          <w:rPr>
            <w:noProof/>
            <w:webHidden/>
          </w:rPr>
          <w:fldChar w:fldCharType="separate"/>
        </w:r>
        <w:r w:rsidR="00162B86">
          <w:rPr>
            <w:noProof/>
            <w:webHidden/>
          </w:rPr>
          <w:t>12</w:t>
        </w:r>
        <w:r w:rsidR="006B764F">
          <w:rPr>
            <w:noProof/>
            <w:webHidden/>
          </w:rPr>
          <w:fldChar w:fldCharType="end"/>
        </w:r>
      </w:hyperlink>
    </w:p>
    <w:p w14:paraId="42DA39C0" w14:textId="2958E789"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298" w:history="1">
        <w:r w:rsidR="006B764F" w:rsidRPr="007920B0">
          <w:rPr>
            <w:rStyle w:val="Hyperlink"/>
            <w:noProof/>
          </w:rPr>
          <w:t>11.</w:t>
        </w:r>
        <w:r w:rsidR="006B764F">
          <w:rPr>
            <w:rFonts w:asciiTheme="minorHAnsi" w:eastAsiaTheme="minorEastAsia" w:hAnsiTheme="minorHAnsi" w:cstheme="minorBidi"/>
            <w:noProof/>
            <w:szCs w:val="22"/>
          </w:rPr>
          <w:tab/>
        </w:r>
        <w:r w:rsidR="006B764F" w:rsidRPr="007920B0">
          <w:rPr>
            <w:rStyle w:val="Hyperlink"/>
            <w:noProof/>
          </w:rPr>
          <w:t>Resolution of disputes between the [ALB] and department</w:t>
        </w:r>
        <w:r w:rsidR="006B764F">
          <w:rPr>
            <w:noProof/>
            <w:webHidden/>
          </w:rPr>
          <w:tab/>
        </w:r>
        <w:r w:rsidR="006B764F">
          <w:rPr>
            <w:noProof/>
            <w:webHidden/>
          </w:rPr>
          <w:fldChar w:fldCharType="begin"/>
        </w:r>
        <w:r w:rsidR="006B764F">
          <w:rPr>
            <w:noProof/>
            <w:webHidden/>
          </w:rPr>
          <w:instrText xml:space="preserve"> PAGEREF _Toc94173298 \h </w:instrText>
        </w:r>
        <w:r w:rsidR="006B764F">
          <w:rPr>
            <w:noProof/>
            <w:webHidden/>
          </w:rPr>
        </w:r>
        <w:r w:rsidR="006B764F">
          <w:rPr>
            <w:noProof/>
            <w:webHidden/>
          </w:rPr>
          <w:fldChar w:fldCharType="separate"/>
        </w:r>
        <w:r w:rsidR="00162B86">
          <w:rPr>
            <w:noProof/>
            <w:webHidden/>
          </w:rPr>
          <w:t>13</w:t>
        </w:r>
        <w:r w:rsidR="006B764F">
          <w:rPr>
            <w:noProof/>
            <w:webHidden/>
          </w:rPr>
          <w:fldChar w:fldCharType="end"/>
        </w:r>
      </w:hyperlink>
    </w:p>
    <w:p w14:paraId="48E64621" w14:textId="5A708BF5"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299" w:history="1">
        <w:r w:rsidR="006B764F" w:rsidRPr="007920B0">
          <w:rPr>
            <w:rStyle w:val="Hyperlink"/>
            <w:noProof/>
          </w:rPr>
          <w:t>12.</w:t>
        </w:r>
        <w:r w:rsidR="006B764F">
          <w:rPr>
            <w:rFonts w:asciiTheme="minorHAnsi" w:eastAsiaTheme="minorEastAsia" w:hAnsiTheme="minorHAnsi" w:cstheme="minorBidi"/>
            <w:noProof/>
            <w:szCs w:val="22"/>
          </w:rPr>
          <w:tab/>
        </w:r>
        <w:r w:rsidR="006B764F" w:rsidRPr="007920B0">
          <w:rPr>
            <w:rStyle w:val="Hyperlink"/>
            <w:noProof/>
          </w:rPr>
          <w:t>Freedom of Information requests</w:t>
        </w:r>
        <w:r w:rsidR="006B764F">
          <w:rPr>
            <w:noProof/>
            <w:webHidden/>
          </w:rPr>
          <w:tab/>
        </w:r>
        <w:r w:rsidR="006B764F">
          <w:rPr>
            <w:noProof/>
            <w:webHidden/>
          </w:rPr>
          <w:fldChar w:fldCharType="begin"/>
        </w:r>
        <w:r w:rsidR="006B764F">
          <w:rPr>
            <w:noProof/>
            <w:webHidden/>
          </w:rPr>
          <w:instrText xml:space="preserve"> PAGEREF _Toc94173299 \h </w:instrText>
        </w:r>
        <w:r w:rsidR="006B764F">
          <w:rPr>
            <w:noProof/>
            <w:webHidden/>
          </w:rPr>
        </w:r>
        <w:r w:rsidR="006B764F">
          <w:rPr>
            <w:noProof/>
            <w:webHidden/>
          </w:rPr>
          <w:fldChar w:fldCharType="separate"/>
        </w:r>
        <w:r w:rsidR="00162B86">
          <w:rPr>
            <w:noProof/>
            <w:webHidden/>
          </w:rPr>
          <w:t>13</w:t>
        </w:r>
        <w:r w:rsidR="006B764F">
          <w:rPr>
            <w:noProof/>
            <w:webHidden/>
          </w:rPr>
          <w:fldChar w:fldCharType="end"/>
        </w:r>
      </w:hyperlink>
    </w:p>
    <w:p w14:paraId="451D2F7D" w14:textId="28EBDC37"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00" w:history="1">
        <w:r w:rsidR="006B764F" w:rsidRPr="007920B0">
          <w:rPr>
            <w:rStyle w:val="Hyperlink"/>
            <w:noProof/>
          </w:rPr>
          <w:t>13.</w:t>
        </w:r>
        <w:r w:rsidR="006B764F">
          <w:rPr>
            <w:rFonts w:asciiTheme="minorHAnsi" w:eastAsiaTheme="minorEastAsia" w:hAnsiTheme="minorHAnsi" w:cstheme="minorBidi"/>
            <w:noProof/>
            <w:szCs w:val="22"/>
          </w:rPr>
          <w:tab/>
        </w:r>
        <w:r w:rsidR="006B764F" w:rsidRPr="007920B0">
          <w:rPr>
            <w:rStyle w:val="Hyperlink"/>
            <w:noProof/>
          </w:rPr>
          <w:t>Reporting on legal risk and litigation</w:t>
        </w:r>
        <w:r w:rsidR="006B764F">
          <w:rPr>
            <w:noProof/>
            <w:webHidden/>
          </w:rPr>
          <w:tab/>
        </w:r>
        <w:r w:rsidR="006B764F">
          <w:rPr>
            <w:noProof/>
            <w:webHidden/>
          </w:rPr>
          <w:fldChar w:fldCharType="begin"/>
        </w:r>
        <w:r w:rsidR="006B764F">
          <w:rPr>
            <w:noProof/>
            <w:webHidden/>
          </w:rPr>
          <w:instrText xml:space="preserve"> PAGEREF _Toc94173300 \h </w:instrText>
        </w:r>
        <w:r w:rsidR="006B764F">
          <w:rPr>
            <w:noProof/>
            <w:webHidden/>
          </w:rPr>
        </w:r>
        <w:r w:rsidR="006B764F">
          <w:rPr>
            <w:noProof/>
            <w:webHidden/>
          </w:rPr>
          <w:fldChar w:fldCharType="separate"/>
        </w:r>
        <w:r w:rsidR="00162B86">
          <w:rPr>
            <w:noProof/>
            <w:webHidden/>
          </w:rPr>
          <w:t>13</w:t>
        </w:r>
        <w:r w:rsidR="006B764F">
          <w:rPr>
            <w:noProof/>
            <w:webHidden/>
          </w:rPr>
          <w:fldChar w:fldCharType="end"/>
        </w:r>
      </w:hyperlink>
    </w:p>
    <w:p w14:paraId="0BB39D8A" w14:textId="77DE97D9" w:rsidR="006B764F" w:rsidRDefault="002663E5">
      <w:pPr>
        <w:pStyle w:val="TOC1"/>
        <w:tabs>
          <w:tab w:val="right" w:leader="dot" w:pos="7929"/>
        </w:tabs>
        <w:rPr>
          <w:rFonts w:asciiTheme="minorHAnsi" w:eastAsiaTheme="minorEastAsia" w:hAnsiTheme="minorHAnsi" w:cstheme="minorBidi"/>
          <w:noProof/>
          <w:sz w:val="22"/>
          <w:szCs w:val="22"/>
        </w:rPr>
      </w:pPr>
      <w:hyperlink w:anchor="_Toc94173301" w:history="1">
        <w:r w:rsidR="006B764F" w:rsidRPr="007920B0">
          <w:rPr>
            <w:rStyle w:val="Hyperlink"/>
            <w:rFonts w:ascii="Humnst777 Cn BT" w:hAnsi="Humnst777 Cn BT"/>
            <w:b/>
            <w:noProof/>
          </w:rPr>
          <w:t>[ALB] governance structure</w:t>
        </w:r>
        <w:r w:rsidR="006B764F">
          <w:rPr>
            <w:noProof/>
            <w:webHidden/>
          </w:rPr>
          <w:tab/>
        </w:r>
        <w:r w:rsidR="006B764F">
          <w:rPr>
            <w:noProof/>
            <w:webHidden/>
          </w:rPr>
          <w:fldChar w:fldCharType="begin"/>
        </w:r>
        <w:r w:rsidR="006B764F">
          <w:rPr>
            <w:noProof/>
            <w:webHidden/>
          </w:rPr>
          <w:instrText xml:space="preserve"> PAGEREF _Toc94173301 \h </w:instrText>
        </w:r>
        <w:r w:rsidR="006B764F">
          <w:rPr>
            <w:noProof/>
            <w:webHidden/>
          </w:rPr>
        </w:r>
        <w:r w:rsidR="006B764F">
          <w:rPr>
            <w:noProof/>
            <w:webHidden/>
          </w:rPr>
          <w:fldChar w:fldCharType="separate"/>
        </w:r>
        <w:r w:rsidR="00162B86">
          <w:rPr>
            <w:noProof/>
            <w:webHidden/>
          </w:rPr>
          <w:t>14</w:t>
        </w:r>
        <w:r w:rsidR="006B764F">
          <w:rPr>
            <w:noProof/>
            <w:webHidden/>
          </w:rPr>
          <w:fldChar w:fldCharType="end"/>
        </w:r>
      </w:hyperlink>
    </w:p>
    <w:p w14:paraId="04AF636B" w14:textId="589ACAC2"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02" w:history="1">
        <w:r w:rsidR="006B764F" w:rsidRPr="007920B0">
          <w:rPr>
            <w:rStyle w:val="Hyperlink"/>
            <w:noProof/>
          </w:rPr>
          <w:t>14.</w:t>
        </w:r>
        <w:r w:rsidR="006B764F">
          <w:rPr>
            <w:rFonts w:asciiTheme="minorHAnsi" w:eastAsiaTheme="minorEastAsia" w:hAnsiTheme="minorHAnsi" w:cstheme="minorBidi"/>
            <w:noProof/>
            <w:szCs w:val="22"/>
          </w:rPr>
          <w:tab/>
        </w:r>
        <w:r w:rsidR="006B764F" w:rsidRPr="007920B0">
          <w:rPr>
            <w:rStyle w:val="Hyperlink"/>
            <w:noProof/>
          </w:rPr>
          <w:t>The chief executive</w:t>
        </w:r>
        <w:r w:rsidR="006B764F">
          <w:rPr>
            <w:noProof/>
            <w:webHidden/>
          </w:rPr>
          <w:tab/>
        </w:r>
        <w:r w:rsidR="006B764F">
          <w:rPr>
            <w:noProof/>
            <w:webHidden/>
          </w:rPr>
          <w:fldChar w:fldCharType="begin"/>
        </w:r>
        <w:r w:rsidR="006B764F">
          <w:rPr>
            <w:noProof/>
            <w:webHidden/>
          </w:rPr>
          <w:instrText xml:space="preserve"> PAGEREF _Toc94173302 \h </w:instrText>
        </w:r>
        <w:r w:rsidR="006B764F">
          <w:rPr>
            <w:noProof/>
            <w:webHidden/>
          </w:rPr>
        </w:r>
        <w:r w:rsidR="006B764F">
          <w:rPr>
            <w:noProof/>
            <w:webHidden/>
          </w:rPr>
          <w:fldChar w:fldCharType="separate"/>
        </w:r>
        <w:r w:rsidR="00162B86">
          <w:rPr>
            <w:noProof/>
            <w:webHidden/>
          </w:rPr>
          <w:t>14</w:t>
        </w:r>
        <w:r w:rsidR="006B764F">
          <w:rPr>
            <w:noProof/>
            <w:webHidden/>
          </w:rPr>
          <w:fldChar w:fldCharType="end"/>
        </w:r>
      </w:hyperlink>
    </w:p>
    <w:p w14:paraId="5785C0C2" w14:textId="40C42E13"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03" w:history="1">
        <w:r w:rsidR="006B764F" w:rsidRPr="007920B0">
          <w:rPr>
            <w:rStyle w:val="Hyperlink"/>
            <w:noProof/>
          </w:rPr>
          <w:t>15.</w:t>
        </w:r>
        <w:r w:rsidR="006B764F">
          <w:rPr>
            <w:rFonts w:asciiTheme="minorHAnsi" w:eastAsiaTheme="minorEastAsia" w:hAnsiTheme="minorHAnsi" w:cstheme="minorBidi"/>
            <w:noProof/>
            <w:szCs w:val="22"/>
          </w:rPr>
          <w:tab/>
        </w:r>
        <w:r w:rsidR="006B764F" w:rsidRPr="007920B0">
          <w:rPr>
            <w:rStyle w:val="Hyperlink"/>
            <w:noProof/>
          </w:rPr>
          <w:t>The board</w:t>
        </w:r>
        <w:r w:rsidR="00C40396">
          <w:rPr>
            <w:rStyle w:val="Hyperlink"/>
            <w:noProof/>
          </w:rPr>
          <w:t xml:space="preserve"> of trustees</w:t>
        </w:r>
        <w:r w:rsidR="006B764F">
          <w:rPr>
            <w:noProof/>
            <w:webHidden/>
          </w:rPr>
          <w:tab/>
        </w:r>
        <w:r w:rsidR="006B764F">
          <w:rPr>
            <w:noProof/>
            <w:webHidden/>
          </w:rPr>
          <w:fldChar w:fldCharType="begin"/>
        </w:r>
        <w:r w:rsidR="006B764F">
          <w:rPr>
            <w:noProof/>
            <w:webHidden/>
          </w:rPr>
          <w:instrText xml:space="preserve"> PAGEREF _Toc94173303 \h </w:instrText>
        </w:r>
        <w:r w:rsidR="006B764F">
          <w:rPr>
            <w:noProof/>
            <w:webHidden/>
          </w:rPr>
        </w:r>
        <w:r w:rsidR="006B764F">
          <w:rPr>
            <w:noProof/>
            <w:webHidden/>
          </w:rPr>
          <w:fldChar w:fldCharType="separate"/>
        </w:r>
        <w:r w:rsidR="00162B86">
          <w:rPr>
            <w:noProof/>
            <w:webHidden/>
          </w:rPr>
          <w:t>16</w:t>
        </w:r>
        <w:r w:rsidR="006B764F">
          <w:rPr>
            <w:noProof/>
            <w:webHidden/>
          </w:rPr>
          <w:fldChar w:fldCharType="end"/>
        </w:r>
      </w:hyperlink>
    </w:p>
    <w:p w14:paraId="4140B7DB" w14:textId="432AD685"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05" w:history="1">
        <w:r w:rsidR="006B764F" w:rsidRPr="007920B0">
          <w:rPr>
            <w:rStyle w:val="Hyperlink"/>
            <w:noProof/>
          </w:rPr>
          <w:t>16.</w:t>
        </w:r>
        <w:r w:rsidR="006B764F">
          <w:rPr>
            <w:rFonts w:asciiTheme="minorHAnsi" w:eastAsiaTheme="minorEastAsia" w:hAnsiTheme="minorHAnsi" w:cstheme="minorBidi"/>
            <w:noProof/>
            <w:szCs w:val="22"/>
          </w:rPr>
          <w:tab/>
        </w:r>
        <w:r w:rsidR="006B764F" w:rsidRPr="007920B0">
          <w:rPr>
            <w:rStyle w:val="Hyperlink"/>
            <w:noProof/>
          </w:rPr>
          <w:t>The chair’s role and responsibilities</w:t>
        </w:r>
        <w:r w:rsidR="006B764F">
          <w:rPr>
            <w:noProof/>
            <w:webHidden/>
          </w:rPr>
          <w:tab/>
        </w:r>
        <w:r w:rsidR="006B764F">
          <w:rPr>
            <w:noProof/>
            <w:webHidden/>
          </w:rPr>
          <w:fldChar w:fldCharType="begin"/>
        </w:r>
        <w:r w:rsidR="006B764F">
          <w:rPr>
            <w:noProof/>
            <w:webHidden/>
          </w:rPr>
          <w:instrText xml:space="preserve"> PAGEREF _Toc94173305 \h </w:instrText>
        </w:r>
        <w:r w:rsidR="006B764F">
          <w:rPr>
            <w:noProof/>
            <w:webHidden/>
          </w:rPr>
        </w:r>
        <w:r w:rsidR="006B764F">
          <w:rPr>
            <w:noProof/>
            <w:webHidden/>
          </w:rPr>
          <w:fldChar w:fldCharType="separate"/>
        </w:r>
        <w:r w:rsidR="00162B86">
          <w:rPr>
            <w:noProof/>
            <w:webHidden/>
          </w:rPr>
          <w:t>19</w:t>
        </w:r>
        <w:r w:rsidR="006B764F">
          <w:rPr>
            <w:noProof/>
            <w:webHidden/>
          </w:rPr>
          <w:fldChar w:fldCharType="end"/>
        </w:r>
      </w:hyperlink>
    </w:p>
    <w:p w14:paraId="6ADA1D2E" w14:textId="58D2EF25"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06" w:history="1">
        <w:r w:rsidR="006B764F" w:rsidRPr="007920B0">
          <w:rPr>
            <w:rStyle w:val="Hyperlink"/>
            <w:noProof/>
          </w:rPr>
          <w:t>17.</w:t>
        </w:r>
        <w:r w:rsidR="006B764F">
          <w:rPr>
            <w:rFonts w:asciiTheme="minorHAnsi" w:eastAsiaTheme="minorEastAsia" w:hAnsiTheme="minorHAnsi" w:cstheme="minorBidi"/>
            <w:noProof/>
            <w:szCs w:val="22"/>
          </w:rPr>
          <w:tab/>
        </w:r>
        <w:r w:rsidR="006B764F" w:rsidRPr="007920B0">
          <w:rPr>
            <w:rStyle w:val="Hyperlink"/>
            <w:noProof/>
          </w:rPr>
          <w:t>Individual board members’ responsibilities</w:t>
        </w:r>
        <w:r w:rsidR="006B764F">
          <w:rPr>
            <w:noProof/>
            <w:webHidden/>
          </w:rPr>
          <w:tab/>
        </w:r>
        <w:r w:rsidR="006B764F">
          <w:rPr>
            <w:noProof/>
            <w:webHidden/>
          </w:rPr>
          <w:fldChar w:fldCharType="begin"/>
        </w:r>
        <w:r w:rsidR="006B764F">
          <w:rPr>
            <w:noProof/>
            <w:webHidden/>
          </w:rPr>
          <w:instrText xml:space="preserve"> PAGEREF _Toc94173306 \h </w:instrText>
        </w:r>
        <w:r w:rsidR="006B764F">
          <w:rPr>
            <w:noProof/>
            <w:webHidden/>
          </w:rPr>
        </w:r>
        <w:r w:rsidR="006B764F">
          <w:rPr>
            <w:noProof/>
            <w:webHidden/>
          </w:rPr>
          <w:fldChar w:fldCharType="separate"/>
        </w:r>
        <w:r w:rsidR="00162B86">
          <w:rPr>
            <w:noProof/>
            <w:webHidden/>
          </w:rPr>
          <w:t>20</w:t>
        </w:r>
        <w:r w:rsidR="006B764F">
          <w:rPr>
            <w:noProof/>
            <w:webHidden/>
          </w:rPr>
          <w:fldChar w:fldCharType="end"/>
        </w:r>
      </w:hyperlink>
    </w:p>
    <w:p w14:paraId="4C9E58A2" w14:textId="752E0FD1" w:rsidR="006B764F" w:rsidRDefault="002663E5">
      <w:pPr>
        <w:pStyle w:val="TOC1"/>
        <w:tabs>
          <w:tab w:val="right" w:leader="dot" w:pos="7929"/>
        </w:tabs>
        <w:rPr>
          <w:rFonts w:asciiTheme="minorHAnsi" w:eastAsiaTheme="minorEastAsia" w:hAnsiTheme="minorHAnsi" w:cstheme="minorBidi"/>
          <w:noProof/>
          <w:sz w:val="22"/>
          <w:szCs w:val="22"/>
        </w:rPr>
      </w:pPr>
      <w:hyperlink w:anchor="_Toc94173307" w:history="1">
        <w:r w:rsidR="006B764F" w:rsidRPr="007920B0">
          <w:rPr>
            <w:rStyle w:val="Hyperlink"/>
            <w:rFonts w:ascii="Humnst777 Cn BT" w:hAnsi="Humnst777 Cn BT"/>
            <w:b/>
            <w:noProof/>
          </w:rPr>
          <w:t>Management and financial responsibilities and controls</w:t>
        </w:r>
        <w:r w:rsidR="006B764F">
          <w:rPr>
            <w:noProof/>
            <w:webHidden/>
          </w:rPr>
          <w:tab/>
        </w:r>
        <w:r w:rsidR="006B764F">
          <w:rPr>
            <w:noProof/>
            <w:webHidden/>
          </w:rPr>
          <w:fldChar w:fldCharType="begin"/>
        </w:r>
        <w:r w:rsidR="006B764F">
          <w:rPr>
            <w:noProof/>
            <w:webHidden/>
          </w:rPr>
          <w:instrText xml:space="preserve"> PAGEREF _Toc94173307 \h </w:instrText>
        </w:r>
        <w:r w:rsidR="006B764F">
          <w:rPr>
            <w:noProof/>
            <w:webHidden/>
          </w:rPr>
        </w:r>
        <w:r w:rsidR="006B764F">
          <w:rPr>
            <w:noProof/>
            <w:webHidden/>
          </w:rPr>
          <w:fldChar w:fldCharType="separate"/>
        </w:r>
        <w:r w:rsidR="00162B86">
          <w:rPr>
            <w:noProof/>
            <w:webHidden/>
          </w:rPr>
          <w:t>21</w:t>
        </w:r>
        <w:r w:rsidR="006B764F">
          <w:rPr>
            <w:noProof/>
            <w:webHidden/>
          </w:rPr>
          <w:fldChar w:fldCharType="end"/>
        </w:r>
      </w:hyperlink>
    </w:p>
    <w:p w14:paraId="71BB207B" w14:textId="3F9D4B4B"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08" w:history="1">
        <w:r w:rsidR="006B764F" w:rsidRPr="007920B0">
          <w:rPr>
            <w:rStyle w:val="Hyperlink"/>
            <w:noProof/>
          </w:rPr>
          <w:t>18.</w:t>
        </w:r>
        <w:r w:rsidR="006B764F">
          <w:rPr>
            <w:rFonts w:asciiTheme="minorHAnsi" w:eastAsiaTheme="minorEastAsia" w:hAnsiTheme="minorHAnsi" w:cstheme="minorBidi"/>
            <w:noProof/>
            <w:szCs w:val="22"/>
          </w:rPr>
          <w:tab/>
        </w:r>
        <w:r w:rsidR="006B764F" w:rsidRPr="007920B0">
          <w:rPr>
            <w:rStyle w:val="Hyperlink"/>
            <w:noProof/>
          </w:rPr>
          <w:t>Delegated authorities</w:t>
        </w:r>
        <w:r w:rsidR="006B764F">
          <w:rPr>
            <w:noProof/>
            <w:webHidden/>
          </w:rPr>
          <w:tab/>
        </w:r>
        <w:r w:rsidR="006B764F">
          <w:rPr>
            <w:noProof/>
            <w:webHidden/>
          </w:rPr>
          <w:fldChar w:fldCharType="begin"/>
        </w:r>
        <w:r w:rsidR="006B764F">
          <w:rPr>
            <w:noProof/>
            <w:webHidden/>
          </w:rPr>
          <w:instrText xml:space="preserve"> PAGEREF _Toc94173308 \h </w:instrText>
        </w:r>
        <w:r w:rsidR="006B764F">
          <w:rPr>
            <w:noProof/>
            <w:webHidden/>
          </w:rPr>
        </w:r>
        <w:r w:rsidR="006B764F">
          <w:rPr>
            <w:noProof/>
            <w:webHidden/>
          </w:rPr>
          <w:fldChar w:fldCharType="separate"/>
        </w:r>
        <w:r w:rsidR="00162B86">
          <w:rPr>
            <w:noProof/>
            <w:webHidden/>
          </w:rPr>
          <w:t>21</w:t>
        </w:r>
        <w:r w:rsidR="006B764F">
          <w:rPr>
            <w:noProof/>
            <w:webHidden/>
          </w:rPr>
          <w:fldChar w:fldCharType="end"/>
        </w:r>
      </w:hyperlink>
    </w:p>
    <w:p w14:paraId="32DA0286" w14:textId="0CE020C4"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09" w:history="1">
        <w:r w:rsidR="006B764F" w:rsidRPr="007920B0">
          <w:rPr>
            <w:rStyle w:val="Hyperlink"/>
            <w:noProof/>
          </w:rPr>
          <w:t>19.</w:t>
        </w:r>
        <w:r w:rsidR="006B764F">
          <w:rPr>
            <w:rFonts w:asciiTheme="minorHAnsi" w:eastAsiaTheme="minorEastAsia" w:hAnsiTheme="minorHAnsi" w:cstheme="minorBidi"/>
            <w:noProof/>
            <w:szCs w:val="22"/>
          </w:rPr>
          <w:tab/>
        </w:r>
        <w:r w:rsidR="006B764F" w:rsidRPr="007920B0">
          <w:rPr>
            <w:rStyle w:val="Hyperlink"/>
            <w:noProof/>
          </w:rPr>
          <w:t>Spending authority</w:t>
        </w:r>
        <w:r w:rsidR="006B764F">
          <w:rPr>
            <w:noProof/>
            <w:webHidden/>
          </w:rPr>
          <w:tab/>
        </w:r>
        <w:r w:rsidR="006B764F">
          <w:rPr>
            <w:noProof/>
            <w:webHidden/>
          </w:rPr>
          <w:fldChar w:fldCharType="begin"/>
        </w:r>
        <w:r w:rsidR="006B764F">
          <w:rPr>
            <w:noProof/>
            <w:webHidden/>
          </w:rPr>
          <w:instrText xml:space="preserve"> PAGEREF _Toc94173309 \h </w:instrText>
        </w:r>
        <w:r w:rsidR="006B764F">
          <w:rPr>
            <w:noProof/>
            <w:webHidden/>
          </w:rPr>
        </w:r>
        <w:r w:rsidR="006B764F">
          <w:rPr>
            <w:noProof/>
            <w:webHidden/>
          </w:rPr>
          <w:fldChar w:fldCharType="separate"/>
        </w:r>
        <w:r w:rsidR="00162B86">
          <w:rPr>
            <w:noProof/>
            <w:webHidden/>
          </w:rPr>
          <w:t>21</w:t>
        </w:r>
        <w:r w:rsidR="006B764F">
          <w:rPr>
            <w:noProof/>
            <w:webHidden/>
          </w:rPr>
          <w:fldChar w:fldCharType="end"/>
        </w:r>
      </w:hyperlink>
    </w:p>
    <w:p w14:paraId="709FA19F" w14:textId="2E5AF05D"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10" w:history="1">
        <w:r w:rsidR="006B764F" w:rsidRPr="007920B0">
          <w:rPr>
            <w:rStyle w:val="Hyperlink"/>
            <w:noProof/>
          </w:rPr>
          <w:t>20.</w:t>
        </w:r>
        <w:r w:rsidR="006B764F">
          <w:rPr>
            <w:rFonts w:asciiTheme="minorHAnsi" w:eastAsiaTheme="minorEastAsia" w:hAnsiTheme="minorHAnsi" w:cstheme="minorBidi"/>
            <w:noProof/>
            <w:szCs w:val="22"/>
          </w:rPr>
          <w:tab/>
        </w:r>
        <w:r w:rsidR="006B764F" w:rsidRPr="007920B0">
          <w:rPr>
            <w:rStyle w:val="Hyperlink"/>
            <w:noProof/>
          </w:rPr>
          <w:t>Banking and managing cash</w:t>
        </w:r>
        <w:r w:rsidR="006B764F">
          <w:rPr>
            <w:noProof/>
            <w:webHidden/>
          </w:rPr>
          <w:tab/>
        </w:r>
        <w:r w:rsidR="006B764F">
          <w:rPr>
            <w:noProof/>
            <w:webHidden/>
          </w:rPr>
          <w:fldChar w:fldCharType="begin"/>
        </w:r>
        <w:r w:rsidR="006B764F">
          <w:rPr>
            <w:noProof/>
            <w:webHidden/>
          </w:rPr>
          <w:instrText xml:space="preserve"> PAGEREF _Toc94173310 \h </w:instrText>
        </w:r>
        <w:r w:rsidR="006B764F">
          <w:rPr>
            <w:noProof/>
            <w:webHidden/>
          </w:rPr>
        </w:r>
        <w:r w:rsidR="006B764F">
          <w:rPr>
            <w:noProof/>
            <w:webHidden/>
          </w:rPr>
          <w:fldChar w:fldCharType="separate"/>
        </w:r>
        <w:r w:rsidR="00162B86">
          <w:rPr>
            <w:noProof/>
            <w:webHidden/>
          </w:rPr>
          <w:t>22</w:t>
        </w:r>
        <w:r w:rsidR="006B764F">
          <w:rPr>
            <w:noProof/>
            <w:webHidden/>
          </w:rPr>
          <w:fldChar w:fldCharType="end"/>
        </w:r>
      </w:hyperlink>
    </w:p>
    <w:p w14:paraId="370853E3" w14:textId="043598DB"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11" w:history="1">
        <w:r w:rsidR="006B764F" w:rsidRPr="007920B0">
          <w:rPr>
            <w:rStyle w:val="Hyperlink"/>
            <w:noProof/>
          </w:rPr>
          <w:t>21.</w:t>
        </w:r>
        <w:r w:rsidR="006B764F">
          <w:rPr>
            <w:rFonts w:asciiTheme="minorHAnsi" w:eastAsiaTheme="minorEastAsia" w:hAnsiTheme="minorHAnsi" w:cstheme="minorBidi"/>
            <w:noProof/>
            <w:szCs w:val="22"/>
          </w:rPr>
          <w:tab/>
        </w:r>
        <w:r w:rsidR="006B764F" w:rsidRPr="007920B0">
          <w:rPr>
            <w:rStyle w:val="Hyperlink"/>
            <w:noProof/>
          </w:rPr>
          <w:t>Procurement</w:t>
        </w:r>
        <w:r w:rsidR="006B764F">
          <w:rPr>
            <w:noProof/>
            <w:webHidden/>
          </w:rPr>
          <w:tab/>
        </w:r>
        <w:r w:rsidR="006B764F">
          <w:rPr>
            <w:noProof/>
            <w:webHidden/>
          </w:rPr>
          <w:fldChar w:fldCharType="begin"/>
        </w:r>
        <w:r w:rsidR="006B764F">
          <w:rPr>
            <w:noProof/>
            <w:webHidden/>
          </w:rPr>
          <w:instrText xml:space="preserve"> PAGEREF _Toc94173311 \h </w:instrText>
        </w:r>
        <w:r w:rsidR="006B764F">
          <w:rPr>
            <w:noProof/>
            <w:webHidden/>
          </w:rPr>
        </w:r>
        <w:r w:rsidR="006B764F">
          <w:rPr>
            <w:noProof/>
            <w:webHidden/>
          </w:rPr>
          <w:fldChar w:fldCharType="separate"/>
        </w:r>
        <w:r w:rsidR="00162B86">
          <w:rPr>
            <w:noProof/>
            <w:webHidden/>
          </w:rPr>
          <w:t>22</w:t>
        </w:r>
        <w:r w:rsidR="006B764F">
          <w:rPr>
            <w:noProof/>
            <w:webHidden/>
          </w:rPr>
          <w:fldChar w:fldCharType="end"/>
        </w:r>
      </w:hyperlink>
    </w:p>
    <w:p w14:paraId="55870082" w14:textId="0373D604"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12" w:history="1">
        <w:r w:rsidR="006B764F" w:rsidRPr="007920B0">
          <w:rPr>
            <w:rStyle w:val="Hyperlink"/>
            <w:noProof/>
          </w:rPr>
          <w:t>22.</w:t>
        </w:r>
        <w:r w:rsidR="006B764F">
          <w:rPr>
            <w:rFonts w:asciiTheme="minorHAnsi" w:eastAsiaTheme="minorEastAsia" w:hAnsiTheme="minorHAnsi" w:cstheme="minorBidi"/>
            <w:noProof/>
            <w:szCs w:val="22"/>
          </w:rPr>
          <w:tab/>
        </w:r>
        <w:r w:rsidR="006B764F" w:rsidRPr="007920B0">
          <w:rPr>
            <w:rStyle w:val="Hyperlink"/>
            <w:noProof/>
          </w:rPr>
          <w:t>Risk management</w:t>
        </w:r>
        <w:r w:rsidR="006B764F">
          <w:rPr>
            <w:noProof/>
            <w:webHidden/>
          </w:rPr>
          <w:tab/>
        </w:r>
        <w:r w:rsidR="006B764F">
          <w:rPr>
            <w:noProof/>
            <w:webHidden/>
          </w:rPr>
          <w:fldChar w:fldCharType="begin"/>
        </w:r>
        <w:r w:rsidR="006B764F">
          <w:rPr>
            <w:noProof/>
            <w:webHidden/>
          </w:rPr>
          <w:instrText xml:space="preserve"> PAGEREF _Toc94173312 \h </w:instrText>
        </w:r>
        <w:r w:rsidR="006B764F">
          <w:rPr>
            <w:noProof/>
            <w:webHidden/>
          </w:rPr>
        </w:r>
        <w:r w:rsidR="006B764F">
          <w:rPr>
            <w:noProof/>
            <w:webHidden/>
          </w:rPr>
          <w:fldChar w:fldCharType="separate"/>
        </w:r>
        <w:r w:rsidR="00162B86">
          <w:rPr>
            <w:noProof/>
            <w:webHidden/>
          </w:rPr>
          <w:t>23</w:t>
        </w:r>
        <w:r w:rsidR="006B764F">
          <w:rPr>
            <w:noProof/>
            <w:webHidden/>
          </w:rPr>
          <w:fldChar w:fldCharType="end"/>
        </w:r>
      </w:hyperlink>
    </w:p>
    <w:p w14:paraId="372B5B49" w14:textId="4B8EF188"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13" w:history="1">
        <w:r w:rsidR="006B764F" w:rsidRPr="007920B0">
          <w:rPr>
            <w:rStyle w:val="Hyperlink"/>
            <w:noProof/>
          </w:rPr>
          <w:t>23.</w:t>
        </w:r>
        <w:r w:rsidR="006B764F">
          <w:rPr>
            <w:rFonts w:asciiTheme="minorHAnsi" w:eastAsiaTheme="minorEastAsia" w:hAnsiTheme="minorHAnsi" w:cstheme="minorBidi"/>
            <w:noProof/>
            <w:szCs w:val="22"/>
          </w:rPr>
          <w:tab/>
        </w:r>
        <w:r w:rsidR="006B764F" w:rsidRPr="007920B0">
          <w:rPr>
            <w:rStyle w:val="Hyperlink"/>
            <w:noProof/>
          </w:rPr>
          <w:t>Counter fraud and theft</w:t>
        </w:r>
        <w:r w:rsidR="006B764F">
          <w:rPr>
            <w:noProof/>
            <w:webHidden/>
          </w:rPr>
          <w:tab/>
        </w:r>
        <w:r w:rsidR="006B764F">
          <w:rPr>
            <w:noProof/>
            <w:webHidden/>
          </w:rPr>
          <w:fldChar w:fldCharType="begin"/>
        </w:r>
        <w:r w:rsidR="006B764F">
          <w:rPr>
            <w:noProof/>
            <w:webHidden/>
          </w:rPr>
          <w:instrText xml:space="preserve"> PAGEREF _Toc94173313 \h </w:instrText>
        </w:r>
        <w:r w:rsidR="006B764F">
          <w:rPr>
            <w:noProof/>
            <w:webHidden/>
          </w:rPr>
        </w:r>
        <w:r w:rsidR="006B764F">
          <w:rPr>
            <w:noProof/>
            <w:webHidden/>
          </w:rPr>
          <w:fldChar w:fldCharType="separate"/>
        </w:r>
        <w:r w:rsidR="00162B86">
          <w:rPr>
            <w:noProof/>
            <w:webHidden/>
          </w:rPr>
          <w:t>23</w:t>
        </w:r>
        <w:r w:rsidR="006B764F">
          <w:rPr>
            <w:noProof/>
            <w:webHidden/>
          </w:rPr>
          <w:fldChar w:fldCharType="end"/>
        </w:r>
      </w:hyperlink>
    </w:p>
    <w:p w14:paraId="1559D41E" w14:textId="0FA863D6"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14" w:history="1">
        <w:r w:rsidR="006B764F" w:rsidRPr="007920B0">
          <w:rPr>
            <w:rStyle w:val="Hyperlink"/>
            <w:noProof/>
          </w:rPr>
          <w:t>24.</w:t>
        </w:r>
        <w:r w:rsidR="006B764F">
          <w:rPr>
            <w:rFonts w:asciiTheme="minorHAnsi" w:eastAsiaTheme="minorEastAsia" w:hAnsiTheme="minorHAnsi" w:cstheme="minorBidi"/>
            <w:noProof/>
            <w:szCs w:val="22"/>
          </w:rPr>
          <w:tab/>
        </w:r>
        <w:r w:rsidR="006B764F" w:rsidRPr="007920B0">
          <w:rPr>
            <w:rStyle w:val="Hyperlink"/>
            <w:noProof/>
          </w:rPr>
          <w:t>[ALB’s that employ their own staff] Staff</w:t>
        </w:r>
        <w:r w:rsidR="006B764F">
          <w:rPr>
            <w:noProof/>
            <w:webHidden/>
          </w:rPr>
          <w:tab/>
        </w:r>
        <w:r w:rsidR="006B764F">
          <w:rPr>
            <w:noProof/>
            <w:webHidden/>
          </w:rPr>
          <w:fldChar w:fldCharType="begin"/>
        </w:r>
        <w:r w:rsidR="006B764F">
          <w:rPr>
            <w:noProof/>
            <w:webHidden/>
          </w:rPr>
          <w:instrText xml:space="preserve"> PAGEREF _Toc94173314 \h </w:instrText>
        </w:r>
        <w:r w:rsidR="006B764F">
          <w:rPr>
            <w:noProof/>
            <w:webHidden/>
          </w:rPr>
        </w:r>
        <w:r w:rsidR="006B764F">
          <w:rPr>
            <w:noProof/>
            <w:webHidden/>
          </w:rPr>
          <w:fldChar w:fldCharType="separate"/>
        </w:r>
        <w:r w:rsidR="00162B86">
          <w:rPr>
            <w:noProof/>
            <w:webHidden/>
          </w:rPr>
          <w:t>23</w:t>
        </w:r>
        <w:r w:rsidR="006B764F">
          <w:rPr>
            <w:noProof/>
            <w:webHidden/>
          </w:rPr>
          <w:fldChar w:fldCharType="end"/>
        </w:r>
      </w:hyperlink>
    </w:p>
    <w:p w14:paraId="322B3926" w14:textId="1B33A761" w:rsidR="006B764F" w:rsidRDefault="002663E5">
      <w:pPr>
        <w:pStyle w:val="TOC1"/>
        <w:tabs>
          <w:tab w:val="right" w:leader="dot" w:pos="7929"/>
        </w:tabs>
        <w:rPr>
          <w:rFonts w:asciiTheme="minorHAnsi" w:eastAsiaTheme="minorEastAsia" w:hAnsiTheme="minorHAnsi" w:cstheme="minorBidi"/>
          <w:noProof/>
          <w:sz w:val="22"/>
          <w:szCs w:val="22"/>
        </w:rPr>
      </w:pPr>
      <w:hyperlink w:anchor="_Toc94173315" w:history="1">
        <w:r w:rsidR="006B764F" w:rsidRPr="007920B0">
          <w:rPr>
            <w:rStyle w:val="Hyperlink"/>
            <w:rFonts w:ascii="Humnst777 Cn BT" w:hAnsi="Humnst777 Cn BT"/>
            <w:b/>
            <w:noProof/>
          </w:rPr>
          <w:t>Business plans, financial reporting and management information</w:t>
        </w:r>
        <w:r w:rsidR="006B764F">
          <w:rPr>
            <w:noProof/>
            <w:webHidden/>
          </w:rPr>
          <w:tab/>
        </w:r>
        <w:r w:rsidR="006B764F">
          <w:rPr>
            <w:noProof/>
            <w:webHidden/>
          </w:rPr>
          <w:fldChar w:fldCharType="begin"/>
        </w:r>
        <w:r w:rsidR="006B764F">
          <w:rPr>
            <w:noProof/>
            <w:webHidden/>
          </w:rPr>
          <w:instrText xml:space="preserve"> PAGEREF _Toc94173315 \h </w:instrText>
        </w:r>
        <w:r w:rsidR="006B764F">
          <w:rPr>
            <w:noProof/>
            <w:webHidden/>
          </w:rPr>
        </w:r>
        <w:r w:rsidR="006B764F">
          <w:rPr>
            <w:noProof/>
            <w:webHidden/>
          </w:rPr>
          <w:fldChar w:fldCharType="separate"/>
        </w:r>
        <w:r w:rsidR="00162B86">
          <w:rPr>
            <w:noProof/>
            <w:webHidden/>
          </w:rPr>
          <w:t>26</w:t>
        </w:r>
        <w:r w:rsidR="006B764F">
          <w:rPr>
            <w:noProof/>
            <w:webHidden/>
          </w:rPr>
          <w:fldChar w:fldCharType="end"/>
        </w:r>
      </w:hyperlink>
    </w:p>
    <w:p w14:paraId="3F3C2DC3" w14:textId="14FF3277"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16" w:history="1">
        <w:r w:rsidR="006B764F" w:rsidRPr="007920B0">
          <w:rPr>
            <w:rStyle w:val="Hyperlink"/>
            <w:noProof/>
          </w:rPr>
          <w:t>25.</w:t>
        </w:r>
        <w:r w:rsidR="006B764F">
          <w:rPr>
            <w:rFonts w:asciiTheme="minorHAnsi" w:eastAsiaTheme="minorEastAsia" w:hAnsiTheme="minorHAnsi" w:cstheme="minorBidi"/>
            <w:noProof/>
            <w:szCs w:val="22"/>
          </w:rPr>
          <w:tab/>
        </w:r>
        <w:r w:rsidR="006B764F" w:rsidRPr="007920B0">
          <w:rPr>
            <w:rStyle w:val="Hyperlink"/>
            <w:noProof/>
          </w:rPr>
          <w:t>Corporate and business plans</w:t>
        </w:r>
        <w:r w:rsidR="006B764F">
          <w:rPr>
            <w:noProof/>
            <w:webHidden/>
          </w:rPr>
          <w:tab/>
        </w:r>
        <w:r w:rsidR="006B764F">
          <w:rPr>
            <w:noProof/>
            <w:webHidden/>
          </w:rPr>
          <w:fldChar w:fldCharType="begin"/>
        </w:r>
        <w:r w:rsidR="006B764F">
          <w:rPr>
            <w:noProof/>
            <w:webHidden/>
          </w:rPr>
          <w:instrText xml:space="preserve"> PAGEREF _Toc94173316 \h </w:instrText>
        </w:r>
        <w:r w:rsidR="006B764F">
          <w:rPr>
            <w:noProof/>
            <w:webHidden/>
          </w:rPr>
        </w:r>
        <w:r w:rsidR="006B764F">
          <w:rPr>
            <w:noProof/>
            <w:webHidden/>
          </w:rPr>
          <w:fldChar w:fldCharType="separate"/>
        </w:r>
        <w:r w:rsidR="00162B86">
          <w:rPr>
            <w:noProof/>
            <w:webHidden/>
          </w:rPr>
          <w:t>26</w:t>
        </w:r>
        <w:r w:rsidR="006B764F">
          <w:rPr>
            <w:noProof/>
            <w:webHidden/>
          </w:rPr>
          <w:fldChar w:fldCharType="end"/>
        </w:r>
      </w:hyperlink>
    </w:p>
    <w:p w14:paraId="02B46C35" w14:textId="33DF2B94"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17" w:history="1">
        <w:r w:rsidR="006B764F" w:rsidRPr="007920B0">
          <w:rPr>
            <w:rStyle w:val="Hyperlink"/>
            <w:noProof/>
          </w:rPr>
          <w:t>26.</w:t>
        </w:r>
        <w:r w:rsidR="006B764F">
          <w:rPr>
            <w:rFonts w:asciiTheme="minorHAnsi" w:eastAsiaTheme="minorEastAsia" w:hAnsiTheme="minorHAnsi" w:cstheme="minorBidi"/>
            <w:noProof/>
            <w:szCs w:val="22"/>
          </w:rPr>
          <w:tab/>
        </w:r>
        <w:r w:rsidR="006B764F" w:rsidRPr="007920B0">
          <w:rPr>
            <w:rStyle w:val="Hyperlink"/>
            <w:noProof/>
          </w:rPr>
          <w:t>Budgeting procedures</w:t>
        </w:r>
        <w:r w:rsidR="006B764F">
          <w:rPr>
            <w:noProof/>
            <w:webHidden/>
          </w:rPr>
          <w:tab/>
        </w:r>
        <w:r w:rsidR="006B764F">
          <w:rPr>
            <w:noProof/>
            <w:webHidden/>
          </w:rPr>
          <w:fldChar w:fldCharType="begin"/>
        </w:r>
        <w:r w:rsidR="006B764F">
          <w:rPr>
            <w:noProof/>
            <w:webHidden/>
          </w:rPr>
          <w:instrText xml:space="preserve"> PAGEREF _Toc94173317 \h </w:instrText>
        </w:r>
        <w:r w:rsidR="006B764F">
          <w:rPr>
            <w:noProof/>
            <w:webHidden/>
          </w:rPr>
        </w:r>
        <w:r w:rsidR="006B764F">
          <w:rPr>
            <w:noProof/>
            <w:webHidden/>
          </w:rPr>
          <w:fldChar w:fldCharType="separate"/>
        </w:r>
        <w:r w:rsidR="00162B86">
          <w:rPr>
            <w:noProof/>
            <w:webHidden/>
          </w:rPr>
          <w:t>26</w:t>
        </w:r>
        <w:r w:rsidR="006B764F">
          <w:rPr>
            <w:noProof/>
            <w:webHidden/>
          </w:rPr>
          <w:fldChar w:fldCharType="end"/>
        </w:r>
      </w:hyperlink>
    </w:p>
    <w:p w14:paraId="5EA7E2FA" w14:textId="37840C29"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18" w:history="1">
        <w:r w:rsidR="006B764F" w:rsidRPr="007920B0">
          <w:rPr>
            <w:rStyle w:val="Hyperlink"/>
            <w:noProof/>
          </w:rPr>
          <w:t>27.</w:t>
        </w:r>
        <w:r w:rsidR="006B764F">
          <w:rPr>
            <w:rFonts w:asciiTheme="minorHAnsi" w:eastAsiaTheme="minorEastAsia" w:hAnsiTheme="minorHAnsi" w:cstheme="minorBidi"/>
            <w:noProof/>
            <w:szCs w:val="22"/>
          </w:rPr>
          <w:tab/>
        </w:r>
        <w:r w:rsidR="006B764F" w:rsidRPr="007920B0">
          <w:rPr>
            <w:rStyle w:val="Hyperlink"/>
            <w:noProof/>
          </w:rPr>
          <w:t>Grant-in-aid and any ring-fenced grants</w:t>
        </w:r>
        <w:r w:rsidR="006B764F">
          <w:rPr>
            <w:noProof/>
            <w:webHidden/>
          </w:rPr>
          <w:tab/>
        </w:r>
        <w:r w:rsidR="006B764F">
          <w:rPr>
            <w:noProof/>
            <w:webHidden/>
          </w:rPr>
          <w:fldChar w:fldCharType="begin"/>
        </w:r>
        <w:r w:rsidR="006B764F">
          <w:rPr>
            <w:noProof/>
            <w:webHidden/>
          </w:rPr>
          <w:instrText xml:space="preserve"> PAGEREF _Toc94173318 \h </w:instrText>
        </w:r>
        <w:r w:rsidR="006B764F">
          <w:rPr>
            <w:noProof/>
            <w:webHidden/>
          </w:rPr>
        </w:r>
        <w:r w:rsidR="006B764F">
          <w:rPr>
            <w:noProof/>
            <w:webHidden/>
          </w:rPr>
          <w:fldChar w:fldCharType="separate"/>
        </w:r>
        <w:r w:rsidR="00162B86">
          <w:rPr>
            <w:noProof/>
            <w:webHidden/>
          </w:rPr>
          <w:t>27</w:t>
        </w:r>
        <w:r w:rsidR="006B764F">
          <w:rPr>
            <w:noProof/>
            <w:webHidden/>
          </w:rPr>
          <w:fldChar w:fldCharType="end"/>
        </w:r>
      </w:hyperlink>
    </w:p>
    <w:p w14:paraId="69BB73BA" w14:textId="486405F4"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19" w:history="1">
        <w:r w:rsidR="006B764F" w:rsidRPr="007920B0">
          <w:rPr>
            <w:rStyle w:val="Hyperlink"/>
            <w:noProof/>
          </w:rPr>
          <w:t>28.</w:t>
        </w:r>
        <w:r w:rsidR="006B764F">
          <w:rPr>
            <w:rFonts w:asciiTheme="minorHAnsi" w:eastAsiaTheme="minorEastAsia" w:hAnsiTheme="minorHAnsi" w:cstheme="minorBidi"/>
            <w:noProof/>
            <w:szCs w:val="22"/>
          </w:rPr>
          <w:tab/>
        </w:r>
        <w:r w:rsidR="006B764F" w:rsidRPr="007920B0">
          <w:rPr>
            <w:rStyle w:val="Hyperlink"/>
            <w:noProof/>
          </w:rPr>
          <w:t>Annual report and accounts</w:t>
        </w:r>
        <w:r w:rsidR="006B764F">
          <w:rPr>
            <w:noProof/>
            <w:webHidden/>
          </w:rPr>
          <w:tab/>
        </w:r>
        <w:r w:rsidR="006B764F">
          <w:rPr>
            <w:noProof/>
            <w:webHidden/>
          </w:rPr>
          <w:fldChar w:fldCharType="begin"/>
        </w:r>
        <w:r w:rsidR="006B764F">
          <w:rPr>
            <w:noProof/>
            <w:webHidden/>
          </w:rPr>
          <w:instrText xml:space="preserve"> PAGEREF _Toc94173319 \h </w:instrText>
        </w:r>
        <w:r w:rsidR="006B764F">
          <w:rPr>
            <w:noProof/>
            <w:webHidden/>
          </w:rPr>
        </w:r>
        <w:r w:rsidR="006B764F">
          <w:rPr>
            <w:noProof/>
            <w:webHidden/>
          </w:rPr>
          <w:fldChar w:fldCharType="separate"/>
        </w:r>
        <w:r w:rsidR="00162B86">
          <w:rPr>
            <w:noProof/>
            <w:webHidden/>
          </w:rPr>
          <w:t>27</w:t>
        </w:r>
        <w:r w:rsidR="006B764F">
          <w:rPr>
            <w:noProof/>
            <w:webHidden/>
          </w:rPr>
          <w:fldChar w:fldCharType="end"/>
        </w:r>
      </w:hyperlink>
    </w:p>
    <w:p w14:paraId="57538E6B" w14:textId="3C779ECD"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20" w:history="1">
        <w:r w:rsidR="006B764F" w:rsidRPr="007920B0">
          <w:rPr>
            <w:rStyle w:val="Hyperlink"/>
            <w:noProof/>
          </w:rPr>
          <w:t>29.</w:t>
        </w:r>
        <w:r w:rsidR="006B764F">
          <w:rPr>
            <w:rFonts w:asciiTheme="minorHAnsi" w:eastAsiaTheme="minorEastAsia" w:hAnsiTheme="minorHAnsi" w:cstheme="minorBidi"/>
            <w:noProof/>
            <w:szCs w:val="22"/>
          </w:rPr>
          <w:tab/>
        </w:r>
        <w:r w:rsidR="006B764F" w:rsidRPr="007920B0">
          <w:rPr>
            <w:rStyle w:val="Hyperlink"/>
            <w:noProof/>
          </w:rPr>
          <w:t>Reporting performance to the department</w:t>
        </w:r>
        <w:r w:rsidR="006B764F">
          <w:rPr>
            <w:noProof/>
            <w:webHidden/>
          </w:rPr>
          <w:tab/>
        </w:r>
        <w:r w:rsidR="006B764F">
          <w:rPr>
            <w:noProof/>
            <w:webHidden/>
          </w:rPr>
          <w:fldChar w:fldCharType="begin"/>
        </w:r>
        <w:r w:rsidR="006B764F">
          <w:rPr>
            <w:noProof/>
            <w:webHidden/>
          </w:rPr>
          <w:instrText xml:space="preserve"> PAGEREF _Toc94173320 \h </w:instrText>
        </w:r>
        <w:r w:rsidR="006B764F">
          <w:rPr>
            <w:noProof/>
            <w:webHidden/>
          </w:rPr>
        </w:r>
        <w:r w:rsidR="006B764F">
          <w:rPr>
            <w:noProof/>
            <w:webHidden/>
          </w:rPr>
          <w:fldChar w:fldCharType="separate"/>
        </w:r>
        <w:r w:rsidR="00162B86">
          <w:rPr>
            <w:noProof/>
            <w:webHidden/>
          </w:rPr>
          <w:t>28</w:t>
        </w:r>
        <w:r w:rsidR="006B764F">
          <w:rPr>
            <w:noProof/>
            <w:webHidden/>
          </w:rPr>
          <w:fldChar w:fldCharType="end"/>
        </w:r>
      </w:hyperlink>
    </w:p>
    <w:p w14:paraId="3B8B95A2" w14:textId="1E8896F5"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21" w:history="1">
        <w:r w:rsidR="006B764F" w:rsidRPr="007920B0">
          <w:rPr>
            <w:rStyle w:val="Hyperlink"/>
            <w:noProof/>
          </w:rPr>
          <w:t>30.</w:t>
        </w:r>
        <w:r w:rsidR="006B764F">
          <w:rPr>
            <w:rFonts w:asciiTheme="minorHAnsi" w:eastAsiaTheme="minorEastAsia" w:hAnsiTheme="minorHAnsi" w:cstheme="minorBidi"/>
            <w:noProof/>
            <w:szCs w:val="22"/>
          </w:rPr>
          <w:tab/>
        </w:r>
        <w:r w:rsidR="006B764F" w:rsidRPr="007920B0">
          <w:rPr>
            <w:rStyle w:val="Hyperlink"/>
            <w:noProof/>
          </w:rPr>
          <w:t>Information sharing</w:t>
        </w:r>
        <w:r w:rsidR="006B764F">
          <w:rPr>
            <w:noProof/>
            <w:webHidden/>
          </w:rPr>
          <w:tab/>
        </w:r>
        <w:r w:rsidR="006B764F">
          <w:rPr>
            <w:noProof/>
            <w:webHidden/>
          </w:rPr>
          <w:fldChar w:fldCharType="begin"/>
        </w:r>
        <w:r w:rsidR="006B764F">
          <w:rPr>
            <w:noProof/>
            <w:webHidden/>
          </w:rPr>
          <w:instrText xml:space="preserve"> PAGEREF _Toc94173321 \h </w:instrText>
        </w:r>
        <w:r w:rsidR="006B764F">
          <w:rPr>
            <w:noProof/>
            <w:webHidden/>
          </w:rPr>
        </w:r>
        <w:r w:rsidR="006B764F">
          <w:rPr>
            <w:noProof/>
            <w:webHidden/>
          </w:rPr>
          <w:fldChar w:fldCharType="separate"/>
        </w:r>
        <w:r w:rsidR="00162B86">
          <w:rPr>
            <w:noProof/>
            <w:webHidden/>
          </w:rPr>
          <w:t>28</w:t>
        </w:r>
        <w:r w:rsidR="006B764F">
          <w:rPr>
            <w:noProof/>
            <w:webHidden/>
          </w:rPr>
          <w:fldChar w:fldCharType="end"/>
        </w:r>
      </w:hyperlink>
    </w:p>
    <w:p w14:paraId="74F83DDE" w14:textId="10DDCDE7" w:rsidR="006B764F" w:rsidRDefault="002663E5">
      <w:pPr>
        <w:pStyle w:val="TOC1"/>
        <w:tabs>
          <w:tab w:val="right" w:leader="dot" w:pos="7929"/>
        </w:tabs>
        <w:rPr>
          <w:rFonts w:asciiTheme="minorHAnsi" w:eastAsiaTheme="minorEastAsia" w:hAnsiTheme="minorHAnsi" w:cstheme="minorBidi"/>
          <w:noProof/>
          <w:sz w:val="22"/>
          <w:szCs w:val="22"/>
        </w:rPr>
      </w:pPr>
      <w:hyperlink w:anchor="_Toc94173322" w:history="1">
        <w:r w:rsidR="006B764F" w:rsidRPr="007920B0">
          <w:rPr>
            <w:rStyle w:val="Hyperlink"/>
            <w:rFonts w:ascii="Humnst777 Cn BT" w:hAnsi="Humnst777 Cn BT"/>
            <w:b/>
            <w:noProof/>
          </w:rPr>
          <w:t>Audit</w:t>
        </w:r>
        <w:r w:rsidR="006B764F">
          <w:rPr>
            <w:noProof/>
            <w:webHidden/>
          </w:rPr>
          <w:tab/>
        </w:r>
        <w:r w:rsidR="006B764F">
          <w:rPr>
            <w:noProof/>
            <w:webHidden/>
          </w:rPr>
          <w:fldChar w:fldCharType="begin"/>
        </w:r>
        <w:r w:rsidR="006B764F">
          <w:rPr>
            <w:noProof/>
            <w:webHidden/>
          </w:rPr>
          <w:instrText xml:space="preserve"> PAGEREF _Toc94173322 \h </w:instrText>
        </w:r>
        <w:r w:rsidR="006B764F">
          <w:rPr>
            <w:noProof/>
            <w:webHidden/>
          </w:rPr>
        </w:r>
        <w:r w:rsidR="006B764F">
          <w:rPr>
            <w:noProof/>
            <w:webHidden/>
          </w:rPr>
          <w:fldChar w:fldCharType="separate"/>
        </w:r>
        <w:r w:rsidR="00162B86">
          <w:rPr>
            <w:noProof/>
            <w:webHidden/>
          </w:rPr>
          <w:t>30</w:t>
        </w:r>
        <w:r w:rsidR="006B764F">
          <w:rPr>
            <w:noProof/>
            <w:webHidden/>
          </w:rPr>
          <w:fldChar w:fldCharType="end"/>
        </w:r>
      </w:hyperlink>
    </w:p>
    <w:p w14:paraId="726A5B91" w14:textId="75553964"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23" w:history="1">
        <w:r w:rsidR="006B764F" w:rsidRPr="007920B0">
          <w:rPr>
            <w:rStyle w:val="Hyperlink"/>
            <w:noProof/>
          </w:rPr>
          <w:t>31.</w:t>
        </w:r>
        <w:r w:rsidR="006B764F">
          <w:rPr>
            <w:rFonts w:asciiTheme="minorHAnsi" w:eastAsiaTheme="minorEastAsia" w:hAnsiTheme="minorHAnsi" w:cstheme="minorBidi"/>
            <w:noProof/>
            <w:szCs w:val="22"/>
          </w:rPr>
          <w:tab/>
        </w:r>
        <w:r w:rsidR="006B764F" w:rsidRPr="007920B0">
          <w:rPr>
            <w:rStyle w:val="Hyperlink"/>
            <w:noProof/>
          </w:rPr>
          <w:t>Internal audit</w:t>
        </w:r>
        <w:r w:rsidR="006B764F">
          <w:rPr>
            <w:noProof/>
            <w:webHidden/>
          </w:rPr>
          <w:tab/>
        </w:r>
        <w:r w:rsidR="006B764F">
          <w:rPr>
            <w:noProof/>
            <w:webHidden/>
          </w:rPr>
          <w:fldChar w:fldCharType="begin"/>
        </w:r>
        <w:r w:rsidR="006B764F">
          <w:rPr>
            <w:noProof/>
            <w:webHidden/>
          </w:rPr>
          <w:instrText xml:space="preserve"> PAGEREF _Toc94173323 \h </w:instrText>
        </w:r>
        <w:r w:rsidR="006B764F">
          <w:rPr>
            <w:noProof/>
            <w:webHidden/>
          </w:rPr>
        </w:r>
        <w:r w:rsidR="006B764F">
          <w:rPr>
            <w:noProof/>
            <w:webHidden/>
          </w:rPr>
          <w:fldChar w:fldCharType="separate"/>
        </w:r>
        <w:r w:rsidR="00162B86">
          <w:rPr>
            <w:noProof/>
            <w:webHidden/>
          </w:rPr>
          <w:t>30</w:t>
        </w:r>
        <w:r w:rsidR="006B764F">
          <w:rPr>
            <w:noProof/>
            <w:webHidden/>
          </w:rPr>
          <w:fldChar w:fldCharType="end"/>
        </w:r>
      </w:hyperlink>
    </w:p>
    <w:p w14:paraId="7547B57F" w14:textId="2D454512"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24" w:history="1">
        <w:r w:rsidR="006B764F" w:rsidRPr="007920B0">
          <w:rPr>
            <w:rStyle w:val="Hyperlink"/>
            <w:noProof/>
          </w:rPr>
          <w:t>32.</w:t>
        </w:r>
        <w:r w:rsidR="006B764F">
          <w:rPr>
            <w:rFonts w:asciiTheme="minorHAnsi" w:eastAsiaTheme="minorEastAsia" w:hAnsiTheme="minorHAnsi" w:cstheme="minorBidi"/>
            <w:noProof/>
            <w:szCs w:val="22"/>
          </w:rPr>
          <w:tab/>
        </w:r>
        <w:r w:rsidR="006B764F" w:rsidRPr="007920B0">
          <w:rPr>
            <w:rStyle w:val="Hyperlink"/>
            <w:noProof/>
          </w:rPr>
          <w:t>External audit</w:t>
        </w:r>
        <w:r w:rsidR="006B764F">
          <w:rPr>
            <w:noProof/>
            <w:webHidden/>
          </w:rPr>
          <w:tab/>
        </w:r>
        <w:r w:rsidR="006B764F">
          <w:rPr>
            <w:noProof/>
            <w:webHidden/>
          </w:rPr>
          <w:fldChar w:fldCharType="begin"/>
        </w:r>
        <w:r w:rsidR="006B764F">
          <w:rPr>
            <w:noProof/>
            <w:webHidden/>
          </w:rPr>
          <w:instrText xml:space="preserve"> PAGEREF _Toc94173324 \h </w:instrText>
        </w:r>
        <w:r w:rsidR="006B764F">
          <w:rPr>
            <w:noProof/>
            <w:webHidden/>
          </w:rPr>
        </w:r>
        <w:r w:rsidR="006B764F">
          <w:rPr>
            <w:noProof/>
            <w:webHidden/>
          </w:rPr>
          <w:fldChar w:fldCharType="separate"/>
        </w:r>
        <w:r w:rsidR="00162B86">
          <w:rPr>
            <w:noProof/>
            <w:webHidden/>
          </w:rPr>
          <w:t>30</w:t>
        </w:r>
        <w:r w:rsidR="006B764F">
          <w:rPr>
            <w:noProof/>
            <w:webHidden/>
          </w:rPr>
          <w:fldChar w:fldCharType="end"/>
        </w:r>
      </w:hyperlink>
    </w:p>
    <w:p w14:paraId="5B0AB1A9" w14:textId="64907571" w:rsidR="006B764F" w:rsidRDefault="002663E5">
      <w:pPr>
        <w:pStyle w:val="TOC1"/>
        <w:tabs>
          <w:tab w:val="right" w:leader="dot" w:pos="7929"/>
        </w:tabs>
        <w:rPr>
          <w:rFonts w:asciiTheme="minorHAnsi" w:eastAsiaTheme="minorEastAsia" w:hAnsiTheme="minorHAnsi" w:cstheme="minorBidi"/>
          <w:noProof/>
          <w:sz w:val="22"/>
          <w:szCs w:val="22"/>
        </w:rPr>
      </w:pPr>
      <w:hyperlink w:anchor="_Toc94173325" w:history="1">
        <w:r w:rsidR="006B764F" w:rsidRPr="007920B0">
          <w:rPr>
            <w:rStyle w:val="Hyperlink"/>
            <w:rFonts w:ascii="Humnst777 Cn BT" w:hAnsi="Humnst777 Cn BT"/>
            <w:b/>
            <w:noProof/>
          </w:rPr>
          <w:t>Reviews and winding up arrangements</w:t>
        </w:r>
        <w:r w:rsidR="006B764F">
          <w:rPr>
            <w:noProof/>
            <w:webHidden/>
          </w:rPr>
          <w:tab/>
        </w:r>
        <w:r w:rsidR="006B764F">
          <w:rPr>
            <w:noProof/>
            <w:webHidden/>
          </w:rPr>
          <w:fldChar w:fldCharType="begin"/>
        </w:r>
        <w:r w:rsidR="006B764F">
          <w:rPr>
            <w:noProof/>
            <w:webHidden/>
          </w:rPr>
          <w:instrText xml:space="preserve"> PAGEREF _Toc94173325 \h </w:instrText>
        </w:r>
        <w:r w:rsidR="006B764F">
          <w:rPr>
            <w:noProof/>
            <w:webHidden/>
          </w:rPr>
        </w:r>
        <w:r w:rsidR="006B764F">
          <w:rPr>
            <w:noProof/>
            <w:webHidden/>
          </w:rPr>
          <w:fldChar w:fldCharType="separate"/>
        </w:r>
        <w:r w:rsidR="00162B86">
          <w:rPr>
            <w:noProof/>
            <w:webHidden/>
          </w:rPr>
          <w:t>32</w:t>
        </w:r>
        <w:r w:rsidR="006B764F">
          <w:rPr>
            <w:noProof/>
            <w:webHidden/>
          </w:rPr>
          <w:fldChar w:fldCharType="end"/>
        </w:r>
      </w:hyperlink>
    </w:p>
    <w:p w14:paraId="444E8938" w14:textId="483E18D6" w:rsidR="006B764F" w:rsidRDefault="002663E5">
      <w:pPr>
        <w:pStyle w:val="TOC2"/>
        <w:tabs>
          <w:tab w:val="left" w:pos="1077"/>
          <w:tab w:val="right" w:leader="dot" w:pos="7929"/>
        </w:tabs>
        <w:rPr>
          <w:rFonts w:asciiTheme="minorHAnsi" w:eastAsiaTheme="minorEastAsia" w:hAnsiTheme="minorHAnsi" w:cstheme="minorBidi"/>
          <w:noProof/>
          <w:szCs w:val="22"/>
        </w:rPr>
      </w:pPr>
      <w:hyperlink w:anchor="_Toc94173326" w:history="1">
        <w:r w:rsidR="006B764F" w:rsidRPr="007920B0">
          <w:rPr>
            <w:rStyle w:val="Hyperlink"/>
            <w:noProof/>
          </w:rPr>
          <w:t>33.</w:t>
        </w:r>
        <w:r w:rsidR="006B764F">
          <w:rPr>
            <w:rFonts w:asciiTheme="minorHAnsi" w:eastAsiaTheme="minorEastAsia" w:hAnsiTheme="minorHAnsi" w:cstheme="minorBidi"/>
            <w:noProof/>
            <w:szCs w:val="22"/>
          </w:rPr>
          <w:tab/>
        </w:r>
        <w:r w:rsidR="006B764F" w:rsidRPr="007920B0">
          <w:rPr>
            <w:rStyle w:val="Hyperlink"/>
            <w:noProof/>
          </w:rPr>
          <w:t>Review of ALB’s status</w:t>
        </w:r>
        <w:r w:rsidR="006B764F">
          <w:rPr>
            <w:noProof/>
            <w:webHidden/>
          </w:rPr>
          <w:tab/>
        </w:r>
        <w:r w:rsidR="006B764F">
          <w:rPr>
            <w:noProof/>
            <w:webHidden/>
          </w:rPr>
          <w:fldChar w:fldCharType="begin"/>
        </w:r>
        <w:r w:rsidR="006B764F">
          <w:rPr>
            <w:noProof/>
            <w:webHidden/>
          </w:rPr>
          <w:instrText xml:space="preserve"> PAGEREF _Toc94173326 \h </w:instrText>
        </w:r>
        <w:r w:rsidR="006B764F">
          <w:rPr>
            <w:noProof/>
            <w:webHidden/>
          </w:rPr>
        </w:r>
        <w:r w:rsidR="006B764F">
          <w:rPr>
            <w:noProof/>
            <w:webHidden/>
          </w:rPr>
          <w:fldChar w:fldCharType="separate"/>
        </w:r>
        <w:r w:rsidR="00162B86">
          <w:rPr>
            <w:noProof/>
            <w:webHidden/>
          </w:rPr>
          <w:t>32</w:t>
        </w:r>
        <w:r w:rsidR="006B764F">
          <w:rPr>
            <w:noProof/>
            <w:webHidden/>
          </w:rPr>
          <w:fldChar w:fldCharType="end"/>
        </w:r>
      </w:hyperlink>
    </w:p>
    <w:p w14:paraId="13F3079B" w14:textId="1C9BCAA4" w:rsidR="006B764F" w:rsidRDefault="002663E5">
      <w:pPr>
        <w:pStyle w:val="TOC2"/>
        <w:tabs>
          <w:tab w:val="left" w:pos="1077"/>
          <w:tab w:val="right" w:leader="dot" w:pos="7929"/>
        </w:tabs>
        <w:rPr>
          <w:noProof/>
        </w:rPr>
      </w:pPr>
      <w:hyperlink w:anchor="_Toc94173327" w:history="1">
        <w:r w:rsidR="006B764F" w:rsidRPr="007920B0">
          <w:rPr>
            <w:rStyle w:val="Hyperlink"/>
            <w:noProof/>
          </w:rPr>
          <w:t>34.</w:t>
        </w:r>
        <w:r w:rsidR="006B764F">
          <w:rPr>
            <w:rFonts w:asciiTheme="minorHAnsi" w:eastAsiaTheme="minorEastAsia" w:hAnsiTheme="minorHAnsi" w:cstheme="minorBidi"/>
            <w:noProof/>
            <w:szCs w:val="22"/>
          </w:rPr>
          <w:tab/>
        </w:r>
        <w:r w:rsidR="006B764F" w:rsidRPr="007920B0">
          <w:rPr>
            <w:rStyle w:val="Hyperlink"/>
            <w:noProof/>
          </w:rPr>
          <w:t>Arrangements in the event that the ALB is wound up</w:t>
        </w:r>
        <w:r w:rsidR="006B764F">
          <w:rPr>
            <w:noProof/>
            <w:webHidden/>
          </w:rPr>
          <w:tab/>
        </w:r>
        <w:r w:rsidR="006B764F">
          <w:rPr>
            <w:noProof/>
            <w:webHidden/>
          </w:rPr>
          <w:fldChar w:fldCharType="begin"/>
        </w:r>
        <w:r w:rsidR="006B764F">
          <w:rPr>
            <w:noProof/>
            <w:webHidden/>
          </w:rPr>
          <w:instrText xml:space="preserve"> PAGEREF _Toc94173327 \h </w:instrText>
        </w:r>
        <w:r w:rsidR="006B764F">
          <w:rPr>
            <w:noProof/>
            <w:webHidden/>
          </w:rPr>
        </w:r>
        <w:r w:rsidR="006B764F">
          <w:rPr>
            <w:noProof/>
            <w:webHidden/>
          </w:rPr>
          <w:fldChar w:fldCharType="separate"/>
        </w:r>
        <w:r w:rsidR="00162B86">
          <w:rPr>
            <w:noProof/>
            <w:webHidden/>
          </w:rPr>
          <w:t>32</w:t>
        </w:r>
        <w:r w:rsidR="006B764F">
          <w:rPr>
            <w:noProof/>
            <w:webHidden/>
          </w:rPr>
          <w:fldChar w:fldCharType="end"/>
        </w:r>
      </w:hyperlink>
    </w:p>
    <w:p w14:paraId="5736D606" w14:textId="17DBC146" w:rsidR="00FA3BB3" w:rsidRDefault="002663E5" w:rsidP="00FA3BB3">
      <w:pPr>
        <w:pStyle w:val="TOC1"/>
        <w:tabs>
          <w:tab w:val="right" w:leader="dot" w:pos="7929"/>
        </w:tabs>
        <w:rPr>
          <w:rFonts w:asciiTheme="minorHAnsi" w:eastAsiaTheme="minorEastAsia" w:hAnsiTheme="minorHAnsi" w:cstheme="minorBidi"/>
          <w:noProof/>
          <w:sz w:val="22"/>
          <w:szCs w:val="22"/>
        </w:rPr>
      </w:pPr>
      <w:hyperlink w:anchor="_Toc94173325" w:history="1">
        <w:r w:rsidR="00FA3BB3">
          <w:rPr>
            <w:rStyle w:val="Hyperlink"/>
            <w:rFonts w:ascii="Humnst777 Cn BT" w:hAnsi="Humnst777 Cn BT"/>
            <w:b/>
            <w:noProof/>
          </w:rPr>
          <w:t>Annex A: Guidance</w:t>
        </w:r>
        <w:r w:rsidR="00FA3BB3">
          <w:rPr>
            <w:noProof/>
            <w:webHidden/>
          </w:rPr>
          <w:tab/>
        </w:r>
        <w:r w:rsidR="00FA3BB3">
          <w:rPr>
            <w:noProof/>
            <w:webHidden/>
          </w:rPr>
          <w:fldChar w:fldCharType="begin"/>
        </w:r>
        <w:r w:rsidR="00FA3BB3">
          <w:rPr>
            <w:noProof/>
            <w:webHidden/>
          </w:rPr>
          <w:instrText xml:space="preserve"> PAGEREF _Toc94173325 \h </w:instrText>
        </w:r>
        <w:r w:rsidR="00FA3BB3">
          <w:rPr>
            <w:noProof/>
            <w:webHidden/>
          </w:rPr>
        </w:r>
        <w:r w:rsidR="00FA3BB3">
          <w:rPr>
            <w:noProof/>
            <w:webHidden/>
          </w:rPr>
          <w:fldChar w:fldCharType="separate"/>
        </w:r>
        <w:r w:rsidR="00162B86">
          <w:rPr>
            <w:noProof/>
            <w:webHidden/>
          </w:rPr>
          <w:t>3</w:t>
        </w:r>
        <w:r w:rsidR="00FA3BB3">
          <w:rPr>
            <w:noProof/>
            <w:webHidden/>
          </w:rPr>
          <w:fldChar w:fldCharType="end"/>
        </w:r>
      </w:hyperlink>
      <w:r w:rsidR="00162B86">
        <w:rPr>
          <w:noProof/>
        </w:rPr>
        <w:t>4</w:t>
      </w:r>
    </w:p>
    <w:p w14:paraId="6CF6E833" w14:textId="77777777" w:rsidR="00FA3BB3" w:rsidRPr="00FA3BB3" w:rsidRDefault="00FA3BB3" w:rsidP="00FA3BB3">
      <w:pPr>
        <w:rPr>
          <w:rFonts w:eastAsiaTheme="minorEastAsia"/>
          <w:noProof/>
        </w:rPr>
      </w:pPr>
    </w:p>
    <w:p w14:paraId="6C8DE52A" w14:textId="4ABECE1A" w:rsidR="00EB2CBE" w:rsidRDefault="00EB2CBE" w:rsidP="00EB2CBE">
      <w:pPr>
        <w:rPr>
          <w:rFonts w:ascii="Calibri" w:hAnsi="Calibri" w:cs="Calibri"/>
          <w:color w:val="000000"/>
          <w:sz w:val="18"/>
          <w:szCs w:val="18"/>
        </w:rPr>
      </w:pPr>
      <w:r>
        <w:rPr>
          <w:rFonts w:ascii="Calibri" w:hAnsi="Calibri" w:cs="Calibri"/>
          <w:color w:val="000000"/>
          <w:sz w:val="18"/>
          <w:szCs w:val="18"/>
        </w:rPr>
        <w:fldChar w:fldCharType="end"/>
      </w:r>
    </w:p>
    <w:p w14:paraId="1A9D62B0" w14:textId="77777777" w:rsidR="00EB2CBE" w:rsidRDefault="00EB2CBE" w:rsidP="00EB2CBE">
      <w:pPr>
        <w:rPr>
          <w:rFonts w:ascii="Calibri" w:hAnsi="Calibri" w:cs="Calibri"/>
          <w:color w:val="000000"/>
          <w:sz w:val="18"/>
          <w:szCs w:val="18"/>
        </w:rPr>
      </w:pPr>
    </w:p>
    <w:p w14:paraId="43E8B035" w14:textId="7A7ADD49" w:rsidR="00EB2CBE" w:rsidRPr="00F66E5F" w:rsidRDefault="009C3770" w:rsidP="0056510E">
      <w:pPr>
        <w:spacing w:after="200" w:line="23" w:lineRule="auto"/>
      </w:pPr>
      <w:r>
        <w:br w:type="page"/>
      </w:r>
    </w:p>
    <w:p w14:paraId="7BCCF900" w14:textId="1C10575E" w:rsidR="00EB2CBE" w:rsidRDefault="00EB2CBE" w:rsidP="003465E2">
      <w:pPr>
        <w:pStyle w:val="AnnexHeading"/>
      </w:pPr>
      <w:r>
        <w:lastRenderedPageBreak/>
        <w:t xml:space="preserve">Introduction and </w:t>
      </w:r>
      <w:r w:rsidR="00684BDC">
        <w:t>b</w:t>
      </w:r>
      <w:r>
        <w:t>ackground</w:t>
      </w:r>
    </w:p>
    <w:p w14:paraId="01797E0C" w14:textId="77777777" w:rsidR="00EB2CBE" w:rsidRPr="00DC562F" w:rsidRDefault="00EB2CBE" w:rsidP="00AD529C">
      <w:pPr>
        <w:pStyle w:val="Heading2"/>
      </w:pPr>
      <w:bookmarkStart w:id="1" w:name="_Toc94173285"/>
      <w:r w:rsidRPr="00F42C50">
        <w:t>Purpose</w:t>
      </w:r>
      <w:r>
        <w:t xml:space="preserve"> of document</w:t>
      </w:r>
      <w:bookmarkEnd w:id="1"/>
      <w:r>
        <w:t xml:space="preserve"> </w:t>
      </w:r>
    </w:p>
    <w:p w14:paraId="2CE54E61" w14:textId="3B23BBD4" w:rsidR="00EB2CBE" w:rsidRDefault="00EB2CBE" w:rsidP="00E34AF8">
      <w:pPr>
        <w:pStyle w:val="FWKBodyText"/>
      </w:pPr>
      <w:r w:rsidRPr="001D4F52">
        <w:t xml:space="preserve">This </w:t>
      </w:r>
      <w:r w:rsidR="00684BDC">
        <w:t>f</w:t>
      </w:r>
      <w:r w:rsidRPr="001D4F52">
        <w:t xml:space="preserve">ramework </w:t>
      </w:r>
      <w:r w:rsidR="00684BDC">
        <w:t>d</w:t>
      </w:r>
      <w:r w:rsidRPr="001D4F52">
        <w:t>ocument (the “</w:t>
      </w:r>
      <w:r w:rsidR="00684BDC">
        <w:t>f</w:t>
      </w:r>
      <w:r w:rsidRPr="001D4F52">
        <w:t xml:space="preserve">ramework </w:t>
      </w:r>
      <w:r w:rsidR="00684BDC">
        <w:t>d</w:t>
      </w:r>
      <w:r w:rsidRPr="001D4F52">
        <w:t xml:space="preserve">ocument”) </w:t>
      </w:r>
      <w:r w:rsidRPr="00F42C50">
        <w:t>has</w:t>
      </w:r>
      <w:r w:rsidRPr="001D4F52">
        <w:t xml:space="preserve"> been agreed between </w:t>
      </w:r>
      <w:r>
        <w:t>[</w:t>
      </w:r>
      <w:r w:rsidR="00F91D4B">
        <w:t>s</w:t>
      </w:r>
      <w:r>
        <w:t xml:space="preserve">ponsor </w:t>
      </w:r>
      <w:r w:rsidR="00F91D4B">
        <w:t>d</w:t>
      </w:r>
      <w:r>
        <w:t>epartment] and</w:t>
      </w:r>
      <w:r w:rsidRPr="001D4F52">
        <w:t xml:space="preserve"> </w:t>
      </w:r>
      <w:r>
        <w:t>[</w:t>
      </w:r>
      <w:r w:rsidR="00545D1F">
        <w:t xml:space="preserve">the </w:t>
      </w:r>
      <w:r w:rsidR="006B764F">
        <w:t>ALB</w:t>
      </w:r>
      <w:r>
        <w:t xml:space="preserve">] </w:t>
      </w:r>
      <w:r w:rsidRPr="001D4F52">
        <w:t>in accordance with HM Treasury's handbook Managing Public Money</w:t>
      </w:r>
      <w:r w:rsidR="007C5C36">
        <w:rPr>
          <w:rStyle w:val="FootnoteReference"/>
        </w:rPr>
        <w:footnoteReference w:id="1"/>
      </w:r>
      <w:r w:rsidRPr="001D4F52">
        <w:t xml:space="preserve"> (“MPM”) (as updated from time to time)</w:t>
      </w:r>
      <w:r w:rsidRPr="001F1836">
        <w:t xml:space="preserve"> </w:t>
      </w:r>
      <w:r w:rsidRPr="0061174E">
        <w:t>and has been approved by HM Treasury.</w:t>
      </w:r>
    </w:p>
    <w:p w14:paraId="73FCA5AB" w14:textId="342DA38D"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55E8209A" w14:textId="4A773ABB" w:rsidR="00C079EE" w:rsidRPr="00E34AF8" w:rsidRDefault="00C079EE" w:rsidP="00E34AF8">
      <w:pPr>
        <w:pStyle w:val="FWKNotes"/>
        <w:rPr>
          <w:b w:val="0"/>
          <w:bCs w:val="0"/>
        </w:rPr>
      </w:pPr>
      <w:r w:rsidRPr="00F42C50">
        <w:t xml:space="preserve">[Approval of the </w:t>
      </w:r>
      <w:r w:rsidR="00614D0B">
        <w:t>f</w:t>
      </w:r>
      <w:r w:rsidRPr="00F42C50">
        <w:t xml:space="preserve">ramework </w:t>
      </w:r>
      <w:r w:rsidR="00614D0B">
        <w:t>d</w:t>
      </w:r>
      <w:r w:rsidRPr="00F77586">
        <w:t>ocument should</w:t>
      </w:r>
      <w:r w:rsidR="000830EC" w:rsidRPr="00F77586">
        <w:t xml:space="preserve"> be</w:t>
      </w:r>
      <w:r w:rsidRPr="00F77586">
        <w:t xml:space="preserve"> via the </w:t>
      </w:r>
      <w:r w:rsidR="00F91D4B">
        <w:t>s</w:t>
      </w:r>
      <w:r w:rsidR="00D53864" w:rsidRPr="00F77586">
        <w:t xml:space="preserve">ponsor department’s Corporate Governance </w:t>
      </w:r>
      <w:r w:rsidR="00334AB8">
        <w:t>t</w:t>
      </w:r>
      <w:r w:rsidR="00D53864" w:rsidRPr="00F77586">
        <w:t xml:space="preserve">eam or Financial Governance </w:t>
      </w:r>
      <w:r w:rsidR="00334AB8">
        <w:t>t</w:t>
      </w:r>
      <w:r w:rsidR="00D53864" w:rsidRPr="00F77586">
        <w:t xml:space="preserve">eam or equivalent first, </w:t>
      </w:r>
      <w:r w:rsidR="000909B4" w:rsidRPr="0056269C">
        <w:t xml:space="preserve">before seeking approval from </w:t>
      </w:r>
      <w:r w:rsidRPr="0056269C">
        <w:t xml:space="preserve">HM Treasury </w:t>
      </w:r>
      <w:r w:rsidR="00F91D4B">
        <w:t>s</w:t>
      </w:r>
      <w:r w:rsidRPr="0056269C">
        <w:t xml:space="preserve">pending </w:t>
      </w:r>
      <w:r w:rsidR="00F91D4B">
        <w:t>t</w:t>
      </w:r>
      <w:r w:rsidRPr="0056269C">
        <w:t xml:space="preserve">eam and </w:t>
      </w:r>
      <w:r w:rsidR="009D2F7C" w:rsidRPr="002F2620">
        <w:t xml:space="preserve">Treasury </w:t>
      </w:r>
      <w:r w:rsidR="00F83869" w:rsidRPr="002F2620">
        <w:t>O</w:t>
      </w:r>
      <w:r w:rsidR="009D2F7C" w:rsidRPr="002F2620">
        <w:t xml:space="preserve">fficer Accounts </w:t>
      </w:r>
      <w:r w:rsidR="00F91D4B">
        <w:t>t</w:t>
      </w:r>
      <w:r w:rsidR="00F83869" w:rsidRPr="002F2620">
        <w:t xml:space="preserve">eam </w:t>
      </w:r>
      <w:r w:rsidR="000830EC" w:rsidRPr="002F2620">
        <w:t>as set out in</w:t>
      </w:r>
      <w:r w:rsidRPr="002F2620">
        <w:t xml:space="preserve"> MPM Annex 7.2</w:t>
      </w:r>
      <w:r w:rsidR="009D2F7C" w:rsidRPr="002F2620">
        <w:t xml:space="preserve">. It may be </w:t>
      </w:r>
      <w:r w:rsidR="00F83869" w:rsidRPr="002F2620">
        <w:t>appropriate</w:t>
      </w:r>
      <w:r w:rsidR="009D2F7C" w:rsidRPr="002F2620">
        <w:t xml:space="preserve"> to seek advice fr</w:t>
      </w:r>
      <w:r w:rsidR="00F83869" w:rsidRPr="002F2620">
        <w:t>o</w:t>
      </w:r>
      <w:r w:rsidR="009D2F7C" w:rsidRPr="002F2620">
        <w:t xml:space="preserve">m Cabinet </w:t>
      </w:r>
      <w:r w:rsidR="00F83869" w:rsidRPr="002F2620">
        <w:t>Office</w:t>
      </w:r>
      <w:r w:rsidR="009D2F7C" w:rsidRPr="001B75E4">
        <w:t xml:space="preserve"> Public </w:t>
      </w:r>
      <w:r w:rsidR="00EC3E6E" w:rsidRPr="001B75E4">
        <w:t xml:space="preserve">Bodies Governance </w:t>
      </w:r>
      <w:r w:rsidR="009D2F7C" w:rsidRPr="001B75E4">
        <w:t>Team and UKGI as outlined in that Annex</w:t>
      </w:r>
      <w:r w:rsidR="00F91D4B">
        <w:t>.]</w:t>
      </w:r>
    </w:p>
    <w:p w14:paraId="7C62B3B0" w14:textId="77777777" w:rsidR="00912E87" w:rsidRPr="00F83869" w:rsidRDefault="00912E87" w:rsidP="00F83869">
      <w:pPr>
        <w:pStyle w:val="ListParagraph"/>
        <w:spacing w:after="0" w:line="240" w:lineRule="auto"/>
        <w:ind w:left="792"/>
        <w:rPr>
          <w:rFonts w:ascii="Humnst777 Lt BT" w:eastAsia="Times New Roman" w:hAnsi="Humnst777 Lt BT" w:cs="Calibri"/>
          <w:b/>
          <w:bCs/>
          <w:color w:val="000000"/>
          <w:lang w:eastAsia="en-GB"/>
        </w:rPr>
      </w:pPr>
    </w:p>
    <w:p w14:paraId="1B4E93B4" w14:textId="1085A745" w:rsidR="003E47E9" w:rsidRDefault="00EB2CBE" w:rsidP="00115648">
      <w:pPr>
        <w:pStyle w:val="FWKBodyText"/>
      </w:pPr>
      <w:r w:rsidRPr="0061174E">
        <w:t xml:space="preserve">The </w:t>
      </w:r>
      <w:r w:rsidR="00614D0B">
        <w:t>f</w:t>
      </w:r>
      <w:r w:rsidRPr="0061174E">
        <w:t xml:space="preserve">ramework </w:t>
      </w:r>
      <w:r w:rsidR="00614D0B">
        <w:t>d</w:t>
      </w:r>
      <w:r w:rsidRPr="0061174E">
        <w:t xml:space="preserve">ocument sets out the broad governance framework within which </w:t>
      </w:r>
      <w:r w:rsidR="00466EAF">
        <w:t>[</w:t>
      </w:r>
      <w:r w:rsidRPr="0061174E">
        <w:t xml:space="preserve">the ALB] and the [sponsor </w:t>
      </w:r>
      <w:r w:rsidR="00F91D4B">
        <w:t>d</w:t>
      </w:r>
      <w:r w:rsidRPr="0061174E">
        <w:t>epartment] operate. It sets out the [ALBs] core responsibilities</w:t>
      </w:r>
      <w:r w:rsidR="00307F5D">
        <w:t>,</w:t>
      </w:r>
      <w:r w:rsidRPr="0061174E">
        <w:t xml:space="preserve"> describes the governance and accountability framework that applies between the roles of the [sponsor </w:t>
      </w:r>
      <w:r w:rsidR="00F91D4B">
        <w:t>d</w:t>
      </w:r>
      <w:r w:rsidRPr="0061174E">
        <w:t xml:space="preserve">epartment], [ALB], [other parties as relevant, e.g. shareholder team if outside sponsor, other </w:t>
      </w:r>
      <w:r w:rsidR="004E4801">
        <w:t xml:space="preserve">department </w:t>
      </w:r>
      <w:r w:rsidRPr="0061174E">
        <w:t>with a policy interest] and sets out how the day-to-day relationship works in practice, including in relation to governance and financial matters</w:t>
      </w:r>
      <w:r w:rsidR="00F31898">
        <w:t>.</w:t>
      </w:r>
      <w:r w:rsidRPr="0061174E">
        <w:t xml:space="preserve"> </w:t>
      </w:r>
    </w:p>
    <w:p w14:paraId="7B220DA7" w14:textId="77777777" w:rsidR="00C572A8" w:rsidRPr="0061174E" w:rsidRDefault="00C572A8" w:rsidP="00902708">
      <w:pPr>
        <w:pStyle w:val="FWKBodyText"/>
        <w:numPr>
          <w:ilvl w:val="0"/>
          <w:numId w:val="0"/>
        </w:numPr>
        <w:ind w:left="586"/>
      </w:pPr>
    </w:p>
    <w:p w14:paraId="664DBC27" w14:textId="1DA8CDCA" w:rsidR="00EB2CBE" w:rsidRDefault="00EB2CBE" w:rsidP="00E34AF8">
      <w:pPr>
        <w:pStyle w:val="FWKBodyText"/>
      </w:pPr>
      <w:r w:rsidRPr="00F66E5F">
        <w:t>The document does not convey any legal powers or responsibilities</w:t>
      </w:r>
      <w:r w:rsidRPr="00F66E5F">
        <w:rPr>
          <w:rFonts w:ascii="Calibri" w:hAnsi="Calibri"/>
        </w:rPr>
        <w:t xml:space="preserve"> </w:t>
      </w:r>
      <w:r w:rsidRPr="00F66E5F">
        <w:t>but both parties agree to operate within its terms. </w:t>
      </w:r>
      <w:r w:rsidRPr="00B01B3F">
        <w:t xml:space="preserve"> </w:t>
      </w:r>
    </w:p>
    <w:p w14:paraId="6FEB7321" w14:textId="77777777" w:rsidR="00C572A8" w:rsidRPr="00352FD2" w:rsidRDefault="00C572A8" w:rsidP="00902708">
      <w:pPr>
        <w:pStyle w:val="FWKBodyText"/>
        <w:numPr>
          <w:ilvl w:val="0"/>
          <w:numId w:val="0"/>
        </w:numPr>
      </w:pPr>
    </w:p>
    <w:p w14:paraId="50E694E6" w14:textId="67676941" w:rsidR="00BE3394" w:rsidRDefault="00EB2CBE" w:rsidP="00E34AF8">
      <w:pPr>
        <w:pStyle w:val="FWKBodyText"/>
      </w:pPr>
      <w:r w:rsidRPr="00EB2CBE">
        <w:t>References to [</w:t>
      </w:r>
      <w:r w:rsidR="005463FC">
        <w:t xml:space="preserve">the </w:t>
      </w:r>
      <w:r w:rsidRPr="00EB2CBE">
        <w:t>ALB] include all its subsidiaries and joint ventures that are classified to the public sector and central government for national accounts purposes. If [</w:t>
      </w:r>
      <w:r w:rsidR="006B7244">
        <w:t xml:space="preserve">the </w:t>
      </w:r>
      <w:r w:rsidRPr="00EB2CBE">
        <w:t>ALB] establishes a subsidiary or joint venture, there shall be a document setting out the arrangements between it and [</w:t>
      </w:r>
      <w:r w:rsidR="006B7244">
        <w:t xml:space="preserve">the </w:t>
      </w:r>
      <w:r w:rsidRPr="00EB2CBE">
        <w:t>ALB] agreed with [the department]. </w:t>
      </w:r>
    </w:p>
    <w:p w14:paraId="6CF0FDD9" w14:textId="77777777" w:rsidR="00C572A8" w:rsidRPr="00352FD2" w:rsidRDefault="00C572A8" w:rsidP="00902708">
      <w:pPr>
        <w:pStyle w:val="FWKBodyText"/>
        <w:numPr>
          <w:ilvl w:val="0"/>
          <w:numId w:val="0"/>
        </w:numPr>
      </w:pPr>
    </w:p>
    <w:p w14:paraId="4108A631" w14:textId="15249D42" w:rsidR="00C079EE" w:rsidRPr="00F77586" w:rsidRDefault="00EB2CBE" w:rsidP="00E34AF8">
      <w:pPr>
        <w:pStyle w:val="FWKBodyText"/>
      </w:pPr>
      <w:r w:rsidRPr="00F42C50">
        <w:t>Copies of the document and any subsequent amendments have been placed in th</w:t>
      </w:r>
      <w:r w:rsidRPr="00F77586">
        <w:t xml:space="preserve">e </w:t>
      </w:r>
      <w:r w:rsidR="00F91D4B">
        <w:t>l</w:t>
      </w:r>
      <w:r w:rsidRPr="00F77586">
        <w:t xml:space="preserve">ibraries of both Houses of Parliament and made available to members of the public on the [ALB website/gov.uk.] </w:t>
      </w:r>
    </w:p>
    <w:p w14:paraId="39DDAD7F" w14:textId="77777777" w:rsidR="00C079EE" w:rsidRDefault="00C079EE" w:rsidP="00C079EE">
      <w:pPr>
        <w:pStyle w:val="ListParagraph"/>
        <w:spacing w:after="0" w:line="240" w:lineRule="auto"/>
        <w:ind w:left="792"/>
        <w:rPr>
          <w:rFonts w:ascii="Humnst777 Lt BT" w:eastAsia="Times New Roman" w:hAnsi="Humnst777 Lt BT" w:cs="Calibri"/>
          <w:b/>
          <w:bCs/>
          <w:color w:val="000000"/>
          <w:lang w:eastAsia="en-GB"/>
        </w:rPr>
      </w:pPr>
    </w:p>
    <w:p w14:paraId="2EF97249" w14:textId="4796DB9A" w:rsidR="00C079EE" w:rsidRDefault="00C079EE" w:rsidP="00E34AF8">
      <w:pPr>
        <w:pStyle w:val="FWKNotes"/>
      </w:pPr>
      <w:r w:rsidRPr="00A71BE6">
        <w:t>[It is important ensure t</w:t>
      </w:r>
      <w:r w:rsidR="00912E87">
        <w:t>hat</w:t>
      </w:r>
      <w:r w:rsidRPr="00A71BE6">
        <w:t xml:space="preserve"> </w:t>
      </w:r>
      <w:r w:rsidR="00614D0B">
        <w:t>f</w:t>
      </w:r>
      <w:r>
        <w:t xml:space="preserve">ramework </w:t>
      </w:r>
      <w:r w:rsidR="00614D0B">
        <w:t>d</w:t>
      </w:r>
      <w:r>
        <w:t>ocument</w:t>
      </w:r>
      <w:r w:rsidRPr="00A71BE6">
        <w:t>s are both public and easily accessible so should be made available with a similar prominence to other core constitutional and financial reporting documents of the body</w:t>
      </w:r>
      <w:r w:rsidR="00F91D4B">
        <w:t>.]</w:t>
      </w:r>
      <w:r>
        <w:t xml:space="preserve"> </w:t>
      </w:r>
    </w:p>
    <w:p w14:paraId="3790456B" w14:textId="32A21E7B" w:rsidR="00EB2CBE" w:rsidRDefault="00EB2CBE" w:rsidP="00C079EE">
      <w:pPr>
        <w:pStyle w:val="ListParagraph"/>
        <w:spacing w:after="0" w:line="240" w:lineRule="auto"/>
        <w:ind w:left="792"/>
        <w:rPr>
          <w:rFonts w:ascii="Humnst777 Lt BT" w:eastAsia="Times New Roman" w:hAnsi="Humnst777 Lt BT" w:cs="Calibri"/>
          <w:color w:val="000000"/>
          <w:lang w:eastAsia="en-GB"/>
        </w:rPr>
      </w:pPr>
    </w:p>
    <w:p w14:paraId="34C3E733" w14:textId="01737EBD"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This </w:t>
      </w:r>
      <w:r w:rsidR="00614D0B">
        <w:rPr>
          <w:rFonts w:ascii="Humnst777 Lt BT" w:eastAsia="Times New Roman" w:hAnsi="Humnst777 Lt BT" w:cs="Calibri"/>
          <w:color w:val="000000"/>
          <w:lang w:eastAsia="en-GB"/>
        </w:rPr>
        <w:t>f</w:t>
      </w:r>
      <w:r w:rsidRPr="00D60DA5">
        <w:rPr>
          <w:rFonts w:ascii="Humnst777 Lt BT" w:eastAsia="Times New Roman" w:hAnsi="Humnst777 Lt BT" w:cs="Calibri"/>
          <w:color w:val="000000"/>
          <w:lang w:eastAsia="en-GB"/>
        </w:rPr>
        <w:t xml:space="preserve">ramework document should be reviewed and updated at least every 3 years unless there are exceptional reasons that render this inappropriate that have been agreed with </w:t>
      </w:r>
      <w:r>
        <w:rPr>
          <w:rFonts w:ascii="Humnst777 Lt BT" w:eastAsia="Times New Roman" w:hAnsi="Humnst777 Lt BT" w:cs="Calibri"/>
          <w:color w:val="000000"/>
          <w:lang w:eastAsia="en-GB"/>
        </w:rPr>
        <w:t>HM Treasury</w:t>
      </w:r>
      <w:r w:rsidRPr="00D60DA5">
        <w:rPr>
          <w:rFonts w:ascii="Humnst777 Lt BT" w:eastAsia="Times New Roman" w:hAnsi="Humnst777 Lt BT" w:cs="Calibri"/>
          <w:color w:val="000000"/>
          <w:lang w:eastAsia="en-GB"/>
        </w:rPr>
        <w:t xml:space="preserve"> and the Principal Accounting Officer of the sponsor department</w:t>
      </w:r>
      <w:r>
        <w:rPr>
          <w:rFonts w:ascii="Humnst777 Lt BT" w:eastAsia="Times New Roman" w:hAnsi="Humnst777 Lt BT" w:cs="Calibri"/>
          <w:color w:val="000000"/>
          <w:lang w:eastAsia="en-GB"/>
        </w:rPr>
        <w:t>. The latest date for review and updating of this document is [xxx]</w:t>
      </w:r>
      <w:r w:rsidR="006B764F">
        <w:rPr>
          <w:rFonts w:ascii="Humnst777 Lt BT" w:eastAsia="Times New Roman" w:hAnsi="Humnst777 Lt BT" w:cs="Calibri"/>
          <w:color w:val="000000"/>
          <w:lang w:eastAsia="en-GB"/>
        </w:rPr>
        <w:t>.</w:t>
      </w:r>
    </w:p>
    <w:p w14:paraId="5A895463"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61773108" w14:textId="4B30417C" w:rsidR="00EB2CBE" w:rsidRPr="00DC562F" w:rsidRDefault="00C079EE" w:rsidP="00EB2CBE">
      <w:pPr>
        <w:pStyle w:val="ListParagraph"/>
        <w:spacing w:after="0" w:line="240" w:lineRule="auto"/>
        <w:ind w:left="792"/>
        <w:rPr>
          <w:rFonts w:ascii="Humnst777 Lt BT" w:eastAsia="Times New Roman" w:hAnsi="Humnst777 Lt BT" w:cs="Calibri"/>
          <w:color w:val="000000"/>
          <w:lang w:eastAsia="en-GB"/>
        </w:rPr>
      </w:pPr>
      <w:r w:rsidRPr="00E34AF8">
        <w:rPr>
          <w:rStyle w:val="FWKNotesChar"/>
          <w:rFonts w:eastAsiaTheme="minorHAnsi"/>
        </w:rPr>
        <w:t>[</w:t>
      </w:r>
      <w:r w:rsidR="00EB2CBE" w:rsidRPr="00E34AF8">
        <w:rPr>
          <w:rStyle w:val="FWKNotesChar"/>
          <w:rFonts w:eastAsiaTheme="minorHAnsi"/>
        </w:rPr>
        <w:t xml:space="preserve">In respect of review of the </w:t>
      </w:r>
      <w:r w:rsidR="00614D0B">
        <w:rPr>
          <w:rStyle w:val="FWKNotesChar"/>
          <w:rFonts w:eastAsiaTheme="minorHAnsi"/>
        </w:rPr>
        <w:t>f</w:t>
      </w:r>
      <w:r w:rsidR="009C3770" w:rsidRPr="00E34AF8">
        <w:rPr>
          <w:rStyle w:val="FWKNotesChar"/>
          <w:rFonts w:eastAsiaTheme="minorHAnsi"/>
        </w:rPr>
        <w:t xml:space="preserve">ramework </w:t>
      </w:r>
      <w:r w:rsidR="00614D0B">
        <w:rPr>
          <w:rStyle w:val="FWKNotesChar"/>
          <w:rFonts w:eastAsiaTheme="minorHAnsi"/>
        </w:rPr>
        <w:t>d</w:t>
      </w:r>
      <w:r w:rsidR="009C3770" w:rsidRPr="00E34AF8">
        <w:rPr>
          <w:rStyle w:val="FWKNotesChar"/>
          <w:rFonts w:eastAsiaTheme="minorHAnsi"/>
        </w:rPr>
        <w:t>ocument</w:t>
      </w:r>
      <w:r w:rsidRPr="00E34AF8">
        <w:rPr>
          <w:rStyle w:val="FWKNotesChar"/>
          <w:rFonts w:eastAsiaTheme="minorHAnsi"/>
        </w:rPr>
        <w:t xml:space="preserve"> the</w:t>
      </w:r>
      <w:r w:rsidR="00EB2CBE" w:rsidRPr="00E34AF8">
        <w:rPr>
          <w:rStyle w:val="FWKNotesChar"/>
          <w:rFonts w:eastAsiaTheme="minorHAnsi"/>
        </w:rPr>
        <w:t xml:space="preserve"> </w:t>
      </w:r>
      <w:r w:rsidR="004E4801" w:rsidRPr="00E34AF8">
        <w:rPr>
          <w:rStyle w:val="FWKNotesChar"/>
          <w:rFonts w:eastAsiaTheme="minorHAnsi"/>
        </w:rPr>
        <w:t xml:space="preserve">department </w:t>
      </w:r>
      <w:r w:rsidR="00EB2CBE" w:rsidRPr="00E34AF8">
        <w:rPr>
          <w:rStyle w:val="FWKNotesChar"/>
          <w:rFonts w:eastAsiaTheme="minorHAnsi"/>
        </w:rPr>
        <w:t xml:space="preserve">should consider that the process of review and updating of </w:t>
      </w:r>
      <w:r w:rsidR="00F91D4B">
        <w:rPr>
          <w:rStyle w:val="FWKNotesChar"/>
          <w:rFonts w:eastAsiaTheme="minorHAnsi"/>
        </w:rPr>
        <w:t>f</w:t>
      </w:r>
      <w:r w:rsidR="009C3770" w:rsidRPr="00E34AF8">
        <w:rPr>
          <w:rStyle w:val="FWKNotesChar"/>
          <w:rFonts w:eastAsiaTheme="minorHAnsi"/>
        </w:rPr>
        <w:t xml:space="preserve">ramework </w:t>
      </w:r>
      <w:r w:rsidR="00F91D4B">
        <w:rPr>
          <w:rStyle w:val="FWKNotesChar"/>
          <w:rFonts w:eastAsiaTheme="minorHAnsi"/>
        </w:rPr>
        <w:t>d</w:t>
      </w:r>
      <w:r w:rsidR="009C3770" w:rsidRPr="00E34AF8">
        <w:rPr>
          <w:rStyle w:val="FWKNotesChar"/>
          <w:rFonts w:eastAsiaTheme="minorHAnsi"/>
        </w:rPr>
        <w:t>ocument</w:t>
      </w:r>
      <w:r w:rsidR="00EB2CBE" w:rsidRPr="00E34AF8">
        <w:rPr>
          <w:rStyle w:val="FWKNotesChar"/>
          <w:rFonts w:eastAsiaTheme="minorHAnsi"/>
        </w:rPr>
        <w:t xml:space="preserve">s </w:t>
      </w:r>
      <w:r w:rsidR="00EB2CBE" w:rsidRPr="00E34AF8">
        <w:rPr>
          <w:rStyle w:val="FWKNotesChar"/>
          <w:rFonts w:eastAsiaTheme="minorHAnsi"/>
        </w:rPr>
        <w:lastRenderedPageBreak/>
        <w:t>can take a significant amount of time</w:t>
      </w:r>
      <w:r w:rsidR="00B554D1">
        <w:rPr>
          <w:rStyle w:val="FWKNotesChar"/>
          <w:rFonts w:eastAsiaTheme="minorHAnsi"/>
        </w:rPr>
        <w:t>. T</w:t>
      </w:r>
      <w:r w:rsidR="00EB2CBE" w:rsidRPr="00E34AF8">
        <w:rPr>
          <w:rStyle w:val="FWKNotesChar"/>
          <w:rFonts w:eastAsiaTheme="minorHAnsi"/>
        </w:rPr>
        <w:t>herefore</w:t>
      </w:r>
      <w:r w:rsidR="00307F5D">
        <w:rPr>
          <w:rStyle w:val="FWKNotesChar"/>
          <w:rFonts w:eastAsiaTheme="minorHAnsi"/>
        </w:rPr>
        <w:t>,</w:t>
      </w:r>
      <w:r w:rsidR="00EB2CBE" w:rsidRPr="00E34AF8">
        <w:rPr>
          <w:rStyle w:val="FWKNotesChar"/>
          <w:rFonts w:eastAsiaTheme="minorHAnsi"/>
        </w:rPr>
        <w:t xml:space="preserve"> to ensure the deadline for updating of the document is met</w:t>
      </w:r>
      <w:r w:rsidR="00B554D1">
        <w:rPr>
          <w:rStyle w:val="FWKNotesChar"/>
          <w:rFonts w:eastAsiaTheme="minorHAnsi"/>
        </w:rPr>
        <w:t>,</w:t>
      </w:r>
      <w:r w:rsidR="00EB2CBE" w:rsidRPr="00E34AF8">
        <w:rPr>
          <w:rStyle w:val="FWKNotesChar"/>
          <w:rFonts w:eastAsiaTheme="minorHAnsi"/>
        </w:rPr>
        <w:t xml:space="preserve"> best practice is that any review should be commenced at least 6 months before the date set out above</w:t>
      </w:r>
      <w:r w:rsidR="00F91D4B">
        <w:rPr>
          <w:rStyle w:val="FWKNotesChar"/>
          <w:rFonts w:eastAsiaTheme="minorHAnsi"/>
        </w:rPr>
        <w:t>.</w:t>
      </w:r>
      <w:r w:rsidR="00EB2CBE" w:rsidRPr="00E34AF8">
        <w:rPr>
          <w:rStyle w:val="FWKNotesChar"/>
          <w:rFonts w:eastAsiaTheme="minorHAnsi"/>
        </w:rPr>
        <w:t>]</w:t>
      </w:r>
      <w:r w:rsidR="00EB2CBE">
        <w:rPr>
          <w:rFonts w:ascii="Humnst777 Lt BT" w:eastAsia="Times New Roman" w:hAnsi="Humnst777 Lt BT" w:cs="Calibri"/>
          <w:b/>
          <w:bCs/>
          <w:color w:val="000000"/>
          <w:lang w:eastAsia="en-GB"/>
        </w:rPr>
        <w:t xml:space="preserve"> </w:t>
      </w:r>
    </w:p>
    <w:p w14:paraId="34A0DC4B" w14:textId="77777777" w:rsidR="00EB2CBE" w:rsidRPr="00F66E5F"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A3001AA" w14:textId="77777777" w:rsidR="00EB2CBE" w:rsidRPr="00140EF4" w:rsidRDefault="00EB2CBE" w:rsidP="00AD529C">
      <w:pPr>
        <w:pStyle w:val="Heading2"/>
      </w:pPr>
      <w:bookmarkStart w:id="2" w:name="_Toc94173286"/>
      <w:r w:rsidRPr="00140EF4">
        <w:t>Objective</w:t>
      </w:r>
      <w:r>
        <w:t>s</w:t>
      </w:r>
      <w:bookmarkEnd w:id="2"/>
    </w:p>
    <w:p w14:paraId="3EBC971F" w14:textId="1F8FB4C7" w:rsidR="00EB2CBE" w:rsidRPr="00D802DB" w:rsidRDefault="00EB2CBE" w:rsidP="00E34AF8">
      <w:pPr>
        <w:pStyle w:val="FWKBodyText"/>
      </w:pPr>
      <w:r w:rsidRPr="00D802DB">
        <w:t>The [department] and [</w:t>
      </w:r>
      <w:r w:rsidR="00EA2EB5">
        <w:t xml:space="preserve">the </w:t>
      </w:r>
      <w:r w:rsidRPr="00D802DB">
        <w:t xml:space="preserve">ALB] share the common objective of delivering [specific service]. To achieve this the [ALB] and the [department] will work together in recognition of each other's roles and areas of expertise, providing an effective environment for the [ALB] to achieve its </w:t>
      </w:r>
      <w:r w:rsidR="00C9196B">
        <w:t xml:space="preserve">charitable </w:t>
      </w:r>
      <w:r w:rsidRPr="00D802DB">
        <w:t>objectives through the promotion of partnership and trust and ensuring that [</w:t>
      </w:r>
      <w:r w:rsidR="00707EB7">
        <w:t xml:space="preserve">the </w:t>
      </w:r>
      <w:r w:rsidRPr="00D802DB">
        <w:t>ALB</w:t>
      </w:r>
      <w:r w:rsidR="00AE171D">
        <w:t>]</w:t>
      </w:r>
      <w:r w:rsidRPr="00D802DB">
        <w:t xml:space="preserve"> also supports the strategic aims and objective of the department and wider government as a whole</w:t>
      </w:r>
      <w:r w:rsidR="00D85EF2">
        <w:t xml:space="preserve"> within its charitable purposes</w:t>
      </w:r>
      <w:r w:rsidRPr="00D802DB">
        <w:t>. </w:t>
      </w:r>
    </w:p>
    <w:p w14:paraId="739289B8" w14:textId="0FCB2B4C" w:rsidR="00D802DB" w:rsidRDefault="00D802DB" w:rsidP="00D802DB">
      <w:pPr>
        <w:pStyle w:val="ListParagraph"/>
        <w:spacing w:after="0" w:line="240" w:lineRule="auto"/>
        <w:ind w:left="792"/>
        <w:rPr>
          <w:rFonts w:ascii="Humnst777 Lt BT" w:eastAsia="Times New Roman" w:hAnsi="Humnst777 Lt BT" w:cs="Calibri"/>
          <w:color w:val="000000"/>
          <w:lang w:eastAsia="en-GB"/>
        </w:rPr>
      </w:pPr>
    </w:p>
    <w:p w14:paraId="0A59D7EB" w14:textId="6BCD69C5" w:rsidR="00DE6330" w:rsidRDefault="002757C7" w:rsidP="00E34AF8">
      <w:pPr>
        <w:pStyle w:val="FWKNotes"/>
      </w:pPr>
      <w:r>
        <w:t>[</w:t>
      </w:r>
      <w:r w:rsidR="00D802DB" w:rsidRPr="002757C7">
        <w:t xml:space="preserve">These objectives should </w:t>
      </w:r>
      <w:r>
        <w:t xml:space="preserve">be </w:t>
      </w:r>
      <w:r w:rsidR="00D802DB" w:rsidRPr="002757C7">
        <w:t xml:space="preserve">high level </w:t>
      </w:r>
      <w:r w:rsidR="005A4308" w:rsidRPr="002757C7">
        <w:t>and represent</w:t>
      </w:r>
      <w:r w:rsidR="00526A28">
        <w:t xml:space="preserve"> the </w:t>
      </w:r>
      <w:r w:rsidR="00DE6330">
        <w:t>long-term</w:t>
      </w:r>
      <w:r w:rsidR="00526A28">
        <w:t xml:space="preserve"> objectives of an </w:t>
      </w:r>
      <w:r w:rsidR="000A6E8D">
        <w:t>organisation</w:t>
      </w:r>
      <w:r w:rsidR="00A62EF7">
        <w:t xml:space="preserve"> and the charity’s purposes</w:t>
      </w:r>
      <w:r w:rsidR="00526A28">
        <w:t xml:space="preserve">. Departments should bear in mind that </w:t>
      </w:r>
      <w:r w:rsidR="00F91D4B">
        <w:t>f</w:t>
      </w:r>
      <w:r w:rsidR="00526A28">
        <w:t>ramework documents are updated only every three years so shorter-term and more detailed objectives should be detailed in business plans and strategic documents</w:t>
      </w:r>
      <w:r w:rsidR="00F91D4B">
        <w:t>.</w:t>
      </w:r>
      <w:r w:rsidR="00526A28">
        <w:t>]</w:t>
      </w:r>
    </w:p>
    <w:p w14:paraId="2FFE872E" w14:textId="77E0E90F" w:rsidR="00EB2CBE" w:rsidRPr="002757C7" w:rsidRDefault="00526A28" w:rsidP="002757C7">
      <w:pPr>
        <w:pStyle w:val="ListParagraph"/>
        <w:spacing w:after="0" w:line="240" w:lineRule="auto"/>
        <w:ind w:left="792"/>
        <w:rPr>
          <w:rFonts w:ascii="Humnst777 Lt BT" w:eastAsia="Times New Roman" w:hAnsi="Humnst777 Lt BT" w:cs="Calibri"/>
          <w:b/>
          <w:bCs/>
          <w:color w:val="000000"/>
          <w:lang w:eastAsia="en-GB"/>
        </w:rPr>
      </w:pPr>
      <w:r>
        <w:rPr>
          <w:rFonts w:ascii="Humnst777 Lt BT" w:eastAsia="Times New Roman" w:hAnsi="Humnst777 Lt BT" w:cs="Calibri"/>
          <w:b/>
          <w:bCs/>
          <w:color w:val="000000"/>
          <w:lang w:eastAsia="en-GB"/>
        </w:rPr>
        <w:t xml:space="preserve"> </w:t>
      </w:r>
      <w:r w:rsidR="005A4308" w:rsidRPr="002757C7">
        <w:rPr>
          <w:rFonts w:ascii="Humnst777 Lt BT" w:eastAsia="Times New Roman" w:hAnsi="Humnst777 Lt BT" w:cs="Calibri"/>
          <w:b/>
          <w:bCs/>
          <w:color w:val="000000"/>
          <w:lang w:eastAsia="en-GB"/>
        </w:rPr>
        <w:t xml:space="preserve"> </w:t>
      </w:r>
    </w:p>
    <w:p w14:paraId="5294B1A6" w14:textId="77777777" w:rsidR="00EB2CBE" w:rsidRDefault="00EB2CBE" w:rsidP="00AD529C">
      <w:pPr>
        <w:pStyle w:val="Heading2"/>
      </w:pPr>
      <w:bookmarkStart w:id="3" w:name="_Toc94173287"/>
      <w:r w:rsidRPr="003B225C">
        <w:t>Classification</w:t>
      </w:r>
      <w:bookmarkEnd w:id="3"/>
      <w:r w:rsidRPr="003B225C">
        <w:t xml:space="preserve"> </w:t>
      </w:r>
    </w:p>
    <w:p w14:paraId="2D700127" w14:textId="0B23F79D" w:rsidR="00EB2CBE" w:rsidRDefault="00EB2CBE" w:rsidP="00E34AF8">
      <w:pPr>
        <w:pStyle w:val="FWKBodyText"/>
      </w:pPr>
      <w:r w:rsidRPr="00DB4636">
        <w:t>[ALB] has been/is intended</w:t>
      </w:r>
      <w:r w:rsidR="00B36DF2">
        <w:t>/</w:t>
      </w:r>
      <w:r w:rsidRPr="00DB4636">
        <w:t xml:space="preserve">expected to be classified as a central government organisation by the ONS/HM Treasury Classifications </w:t>
      </w:r>
      <w:r w:rsidR="00F91D4B">
        <w:t>T</w:t>
      </w:r>
      <w:r w:rsidRPr="00DB4636">
        <w:t>eam.</w:t>
      </w:r>
    </w:p>
    <w:p w14:paraId="7F7FF4B9" w14:textId="77777777" w:rsidR="00C572A8" w:rsidRPr="00DB4636" w:rsidRDefault="00C572A8" w:rsidP="00902708">
      <w:pPr>
        <w:pStyle w:val="FWKBodyText"/>
        <w:numPr>
          <w:ilvl w:val="0"/>
          <w:numId w:val="0"/>
        </w:numPr>
        <w:ind w:left="586"/>
      </w:pPr>
    </w:p>
    <w:p w14:paraId="4FAA62AC" w14:textId="28412FF5" w:rsidR="00EB2CBE" w:rsidRDefault="00EB2CBE" w:rsidP="00495A75">
      <w:pPr>
        <w:pStyle w:val="FWKBodyText"/>
      </w:pPr>
      <w:r w:rsidRPr="00DB4636">
        <w:t xml:space="preserve">It has been administratively classified by the Cabinet Office as a </w:t>
      </w:r>
      <w:r w:rsidR="00F91D4B">
        <w:t>n</w:t>
      </w:r>
      <w:r w:rsidRPr="00DB4636">
        <w:t>on-</w:t>
      </w:r>
      <w:r w:rsidR="00F91D4B">
        <w:t>d</w:t>
      </w:r>
      <w:r w:rsidRPr="00DB4636">
        <w:t xml:space="preserve">epartmental </w:t>
      </w:r>
      <w:r w:rsidR="00F91D4B">
        <w:t>p</w:t>
      </w:r>
      <w:r w:rsidRPr="00DB4636">
        <w:t xml:space="preserve">ublic </w:t>
      </w:r>
      <w:r w:rsidR="00F91D4B">
        <w:t>b</w:t>
      </w:r>
      <w:r w:rsidRPr="00DB4636">
        <w:t>ody</w:t>
      </w:r>
      <w:r w:rsidR="00F91D4B">
        <w:t xml:space="preserve"> (NDPB).</w:t>
      </w:r>
    </w:p>
    <w:p w14:paraId="20D76504" w14:textId="77777777" w:rsidR="00E14E82" w:rsidRDefault="00E14E82" w:rsidP="001572CC">
      <w:pPr>
        <w:pStyle w:val="ListParagraph"/>
      </w:pPr>
    </w:p>
    <w:p w14:paraId="67D99288" w14:textId="2D969E0A" w:rsidR="00E14E82" w:rsidRDefault="00E14E82" w:rsidP="00495A75">
      <w:pPr>
        <w:pStyle w:val="FWKBodyText"/>
      </w:pPr>
      <w:r>
        <w:t>[</w:t>
      </w:r>
      <w:r w:rsidR="00E2005D">
        <w:t xml:space="preserve">The </w:t>
      </w:r>
      <w:r>
        <w:t xml:space="preserve">ALB] </w:t>
      </w:r>
      <w:r w:rsidR="00115648">
        <w:t xml:space="preserve">is a registered charity in England and Wales </w:t>
      </w:r>
      <w:r w:rsidR="008417BA">
        <w:t>(charity number xxx)</w:t>
      </w:r>
      <w:r w:rsidR="00E2005D">
        <w:t xml:space="preserve"> </w:t>
      </w:r>
      <w:r w:rsidR="003626F7">
        <w:t>/ [</w:t>
      </w:r>
      <w:r w:rsidR="00E2005D">
        <w:t xml:space="preserve">The </w:t>
      </w:r>
      <w:r w:rsidR="003626F7">
        <w:t>ALB] is an exempt charity whose Principal Regulator is [xxx]</w:t>
      </w:r>
      <w:r w:rsidR="008417BA">
        <w:t xml:space="preserve">.  </w:t>
      </w:r>
    </w:p>
    <w:p w14:paraId="65CC8931" w14:textId="77777777" w:rsidR="00D40250" w:rsidRPr="00DB4636" w:rsidRDefault="00D40250" w:rsidP="00E34AF8">
      <w:pPr>
        <w:pStyle w:val="FWKBodyText"/>
        <w:numPr>
          <w:ilvl w:val="0"/>
          <w:numId w:val="0"/>
        </w:numPr>
        <w:ind w:left="716"/>
      </w:pPr>
    </w:p>
    <w:p w14:paraId="2886B963" w14:textId="640FBA9C" w:rsidR="00EB2CBE" w:rsidRPr="00071E42" w:rsidRDefault="00EB2CBE" w:rsidP="00E34AF8">
      <w:pPr>
        <w:pStyle w:val="FWKNotes"/>
      </w:pPr>
      <w:r w:rsidRPr="00071E42">
        <w:t xml:space="preserve">[Where the body is not classified as a </w:t>
      </w:r>
      <w:r w:rsidR="00F91D4B">
        <w:t xml:space="preserve">NDPB, department should </w:t>
      </w:r>
      <w:r w:rsidRPr="00071E42">
        <w:t xml:space="preserve">use a different </w:t>
      </w:r>
      <w:r w:rsidR="00F91D4B">
        <w:t>f</w:t>
      </w:r>
      <w:r w:rsidR="009C3770">
        <w:t xml:space="preserve">ramework </w:t>
      </w:r>
      <w:r w:rsidR="00F91D4B">
        <w:t>d</w:t>
      </w:r>
      <w:r w:rsidR="009C3770">
        <w:t>ocument</w:t>
      </w:r>
      <w:r w:rsidRPr="00071E42">
        <w:t xml:space="preserve"> template that is more suitable to the body in question. If </w:t>
      </w:r>
      <w:r>
        <w:t>the body is not administratively classified</w:t>
      </w:r>
      <w:r w:rsidRPr="00071E42">
        <w:t xml:space="preserve">, please discuss with the Treasury Officer of Accounts and </w:t>
      </w:r>
      <w:r>
        <w:t xml:space="preserve">the HM Treasury </w:t>
      </w:r>
      <w:r w:rsidRPr="00071E42">
        <w:t>spending team</w:t>
      </w:r>
      <w:r>
        <w:t xml:space="preserve"> </w:t>
      </w:r>
      <w:r w:rsidR="00F91D4B">
        <w:t xml:space="preserve">which is the </w:t>
      </w:r>
      <w:r>
        <w:t xml:space="preserve">most suitable template to </w:t>
      </w:r>
      <w:r w:rsidR="00F91D4B">
        <w:t>use</w:t>
      </w:r>
      <w:r w:rsidR="00D40250">
        <w:t>.</w:t>
      </w:r>
      <w:r w:rsidR="00CF66A6">
        <w:t xml:space="preserve"> For NDPBs which do not have charitable status or are companies, see the relevant templates.</w:t>
      </w:r>
      <w:r w:rsidRPr="00071E42">
        <w:t xml:space="preserve">] </w:t>
      </w:r>
    </w:p>
    <w:p w14:paraId="479263E8" w14:textId="77777777" w:rsidR="00ED62E6" w:rsidRDefault="00ED62E6">
      <w:pPr>
        <w:spacing w:after="200" w:line="23" w:lineRule="auto"/>
        <w:rPr>
          <w:rFonts w:cs="Arial"/>
          <w:bCs/>
          <w:color w:val="B01117" w:themeColor="accent1"/>
          <w:kern w:val="32"/>
          <w:sz w:val="50"/>
          <w:szCs w:val="32"/>
          <w:u w:color="BF311A"/>
        </w:rPr>
      </w:pPr>
      <w:r>
        <w:br w:type="page"/>
      </w:r>
    </w:p>
    <w:p w14:paraId="5382D5BE" w14:textId="0C4F9C18" w:rsidR="00EB2CBE" w:rsidRPr="00902708" w:rsidRDefault="00EB2CBE" w:rsidP="00EB2CBE">
      <w:pPr>
        <w:pStyle w:val="Heading1"/>
        <w:rPr>
          <w:rFonts w:ascii="Humnst777 Cn BT" w:hAnsi="Humnst777 Cn BT"/>
          <w:b/>
          <w:bCs w:val="0"/>
          <w:sz w:val="56"/>
          <w:szCs w:val="56"/>
        </w:rPr>
      </w:pPr>
      <w:bookmarkStart w:id="4" w:name="_Toc94173288"/>
      <w:r w:rsidRPr="00902708">
        <w:rPr>
          <w:rFonts w:ascii="Humnst777 Cn BT" w:hAnsi="Humnst777 Cn BT"/>
          <w:b/>
          <w:bCs w:val="0"/>
          <w:sz w:val="56"/>
          <w:szCs w:val="56"/>
        </w:rPr>
        <w:lastRenderedPageBreak/>
        <w:t>Purposes</w:t>
      </w:r>
      <w:r w:rsidR="00684BDC">
        <w:rPr>
          <w:rFonts w:ascii="Humnst777 Cn BT" w:hAnsi="Humnst777 Cn BT"/>
          <w:b/>
          <w:bCs w:val="0"/>
          <w:sz w:val="56"/>
          <w:szCs w:val="56"/>
        </w:rPr>
        <w:t>, a</w:t>
      </w:r>
      <w:r w:rsidRPr="00902708">
        <w:rPr>
          <w:rFonts w:ascii="Humnst777 Cn BT" w:hAnsi="Humnst777 Cn BT"/>
          <w:b/>
          <w:bCs w:val="0"/>
          <w:sz w:val="56"/>
          <w:szCs w:val="56"/>
        </w:rPr>
        <w:t xml:space="preserve">ims and </w:t>
      </w:r>
      <w:r w:rsidR="00684BDC">
        <w:rPr>
          <w:rFonts w:ascii="Humnst777 Cn BT" w:hAnsi="Humnst777 Cn BT"/>
          <w:b/>
          <w:bCs w:val="0"/>
          <w:sz w:val="56"/>
          <w:szCs w:val="56"/>
        </w:rPr>
        <w:t>d</w:t>
      </w:r>
      <w:r w:rsidRPr="00902708">
        <w:rPr>
          <w:rFonts w:ascii="Humnst777 Cn BT" w:hAnsi="Humnst777 Cn BT"/>
          <w:b/>
          <w:bCs w:val="0"/>
          <w:sz w:val="56"/>
          <w:szCs w:val="56"/>
        </w:rPr>
        <w:t>uties</w:t>
      </w:r>
      <w:bookmarkEnd w:id="4"/>
    </w:p>
    <w:p w14:paraId="5D4EBE80" w14:textId="1A5A4342" w:rsidR="00EB2CBE" w:rsidRPr="0059740D" w:rsidRDefault="00EB2CBE" w:rsidP="00AD529C">
      <w:pPr>
        <w:pStyle w:val="Heading2"/>
      </w:pPr>
      <w:bookmarkStart w:id="5" w:name="_Toc94173289"/>
      <w:r w:rsidRPr="00F66E5F">
        <w:t>Purposes</w:t>
      </w:r>
      <w:bookmarkEnd w:id="5"/>
      <w:r w:rsidRPr="0059740D">
        <w:t xml:space="preserve"> </w:t>
      </w:r>
    </w:p>
    <w:p w14:paraId="30EF2498" w14:textId="43A76E3A" w:rsidR="00EB2CBE" w:rsidRDefault="00EB2CBE" w:rsidP="00E34AF8">
      <w:pPr>
        <w:pStyle w:val="FWKBodyText"/>
      </w:pPr>
      <w:r w:rsidRPr="00F66E5F">
        <w:t>[</w:t>
      </w:r>
      <w:r w:rsidR="00E2005D">
        <w:t xml:space="preserve">The </w:t>
      </w:r>
      <w:r w:rsidRPr="00F66E5F">
        <w:t xml:space="preserve">ALB] has been </w:t>
      </w:r>
      <w:r w:rsidR="00823693">
        <w:t>[incorporated by R</w:t>
      </w:r>
      <w:r w:rsidR="00B818E8">
        <w:t>oyal Charter / incorporated by</w:t>
      </w:r>
      <w:r w:rsidRPr="00F66E5F">
        <w:t xml:space="preserve"> the [Name] Act</w:t>
      </w:r>
      <w:r w:rsidR="00B818E8">
        <w:t>]</w:t>
      </w:r>
      <w:r w:rsidRPr="00F66E5F">
        <w:t>. Its</w:t>
      </w:r>
      <w:r w:rsidR="0053616F">
        <w:t xml:space="preserve"> charitable</w:t>
      </w:r>
      <w:r w:rsidRPr="00F66E5F">
        <w:t xml:space="preserve"> purposes are set out in section [</w:t>
      </w:r>
      <w:r w:rsidR="00C572A8">
        <w:t>?</w:t>
      </w:r>
      <w:r w:rsidRPr="00F66E5F">
        <w:t xml:space="preserve">] of </w:t>
      </w:r>
      <w:r w:rsidR="0053616F">
        <w:t xml:space="preserve">[the Royal Charter / </w:t>
      </w:r>
      <w:r w:rsidRPr="00F66E5F">
        <w:t>that Act</w:t>
      </w:r>
      <w:r w:rsidR="0053616F">
        <w:t>]</w:t>
      </w:r>
      <w:r w:rsidR="00143262">
        <w:t xml:space="preserve"> and are:</w:t>
      </w:r>
      <w:r w:rsidRPr="00F66E5F">
        <w:t xml:space="preserve"> </w:t>
      </w:r>
    </w:p>
    <w:p w14:paraId="615BAADE"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4B6E3B6" w14:textId="093C8110" w:rsidR="00EB2CBE" w:rsidRDefault="00EB2CBE" w:rsidP="00E34AF8">
      <w:pPr>
        <w:pStyle w:val="FWKNotes"/>
      </w:pPr>
      <w:r w:rsidRPr="0016223A">
        <w:t xml:space="preserve">[To meet the new services rule (see MPM Annex 2.4) an NDPB should usually be </w:t>
      </w:r>
      <w:r w:rsidR="00EB1E73">
        <w:t>incorporated</w:t>
      </w:r>
      <w:r w:rsidR="00EB1E73" w:rsidRPr="0016223A">
        <w:t xml:space="preserve"> </w:t>
      </w:r>
      <w:r w:rsidRPr="0016223A">
        <w:t xml:space="preserve">by </w:t>
      </w:r>
      <w:r w:rsidR="00F91D4B">
        <w:t>p</w:t>
      </w:r>
      <w:r w:rsidRPr="0016223A">
        <w:t xml:space="preserve">rimary legislation. </w:t>
      </w:r>
      <w:r w:rsidR="00EB1E73">
        <w:t>Some NDPBs may have been incorporated by Royal Charter</w:t>
      </w:r>
      <w:r w:rsidR="004E19A5">
        <w:t xml:space="preserve">. If the charitable purposes of an NDPB incorporated by Royal Charter are contained in </w:t>
      </w:r>
      <w:r w:rsidR="006C6D9F">
        <w:t>a set of bye-laws, these should be referenced</w:t>
      </w:r>
      <w:r w:rsidR="00EB1E73">
        <w:t xml:space="preserve">. </w:t>
      </w:r>
      <w:r w:rsidRPr="0016223A">
        <w:t xml:space="preserve">If this is not the case it may be appropriate to amend the above section and discuss with </w:t>
      </w:r>
      <w:r>
        <w:t>HM Treasury</w:t>
      </w:r>
      <w:r w:rsidRPr="0016223A">
        <w:t xml:space="preserve">. For government </w:t>
      </w:r>
      <w:r w:rsidRPr="00F42C50">
        <w:t>companies</w:t>
      </w:r>
      <w:r w:rsidRPr="0016223A">
        <w:t xml:space="preserve"> established under the Companies’ Act</w:t>
      </w:r>
      <w:r w:rsidR="00F91D4B">
        <w:t xml:space="preserve">, </w:t>
      </w:r>
      <w:r w:rsidRPr="0016223A">
        <w:t xml:space="preserve">see the bespoke templates for </w:t>
      </w:r>
      <w:r w:rsidR="00F91D4B">
        <w:t>p</w:t>
      </w:r>
      <w:r w:rsidRPr="0016223A">
        <w:t xml:space="preserve">ublic </w:t>
      </w:r>
      <w:r w:rsidR="00F91D4B">
        <w:t>c</w:t>
      </w:r>
      <w:r w:rsidRPr="0016223A">
        <w:t xml:space="preserve">orporations and </w:t>
      </w:r>
      <w:r w:rsidR="00F91D4B">
        <w:t>c</w:t>
      </w:r>
      <w:r w:rsidRPr="0016223A">
        <w:t xml:space="preserve">entral </w:t>
      </w:r>
      <w:r w:rsidR="00F91D4B">
        <w:t>g</w:t>
      </w:r>
      <w:r w:rsidRPr="0016223A">
        <w:t xml:space="preserve">overnment </w:t>
      </w:r>
      <w:r w:rsidR="00F91D4B">
        <w:t>c</w:t>
      </w:r>
      <w:r w:rsidRPr="0016223A">
        <w:t>ompanies published alongside this template</w:t>
      </w:r>
      <w:r w:rsidR="005C1333">
        <w:t>.</w:t>
      </w:r>
      <w:r w:rsidRPr="0016223A">
        <w:t>]</w:t>
      </w:r>
    </w:p>
    <w:p w14:paraId="1C1E6DE7" w14:textId="77777777" w:rsidR="00BE3394" w:rsidRPr="0016223A" w:rsidRDefault="00BE3394" w:rsidP="00EB2CBE">
      <w:pPr>
        <w:pStyle w:val="ListParagraph"/>
        <w:spacing w:after="0" w:line="240" w:lineRule="auto"/>
        <w:ind w:left="792"/>
        <w:rPr>
          <w:rFonts w:ascii="Humnst777 Lt BT" w:eastAsia="Times New Roman" w:hAnsi="Humnst777 Lt BT" w:cs="Calibri"/>
          <w:b/>
          <w:bCs/>
          <w:color w:val="000000"/>
          <w:lang w:eastAsia="en-GB"/>
        </w:rPr>
      </w:pPr>
    </w:p>
    <w:p w14:paraId="474A8785" w14:textId="51EA5F26" w:rsidR="00EB2CBE" w:rsidRPr="0059740D" w:rsidRDefault="00EB2CBE" w:rsidP="00AD529C">
      <w:pPr>
        <w:pStyle w:val="Heading2"/>
      </w:pPr>
      <w:bookmarkStart w:id="6" w:name="_Toc94173290"/>
      <w:r>
        <w:t xml:space="preserve">Powers and </w:t>
      </w:r>
      <w:r w:rsidR="00684BDC">
        <w:t>d</w:t>
      </w:r>
      <w:r w:rsidRPr="00F66E5F">
        <w:t>ut</w:t>
      </w:r>
      <w:r>
        <w:t>i</w:t>
      </w:r>
      <w:r w:rsidRPr="00F66E5F">
        <w:t>es</w:t>
      </w:r>
      <w:bookmarkEnd w:id="6"/>
      <w:r w:rsidRPr="0059740D">
        <w:t xml:space="preserve"> </w:t>
      </w:r>
    </w:p>
    <w:p w14:paraId="113DE152" w14:textId="7BB568A1" w:rsidR="00EB2CBE" w:rsidRDefault="00EB2CBE" w:rsidP="00E34AF8">
      <w:pPr>
        <w:pStyle w:val="FWKBodyText"/>
      </w:pPr>
      <w:r w:rsidRPr="00A95B6E">
        <w:t xml:space="preserve"> [ALB’s] </w:t>
      </w:r>
      <w:r w:rsidRPr="00F42C50">
        <w:t>powers</w:t>
      </w:r>
      <w:r w:rsidRPr="00A95B6E">
        <w:t xml:space="preserve"> and duties stem from </w:t>
      </w:r>
      <w:r w:rsidR="00622A45">
        <w:t>[</w:t>
      </w:r>
      <w:r w:rsidRPr="00A95B6E">
        <w:t>sections [?] and [</w:t>
      </w:r>
      <w:r w:rsidR="00F91D4B">
        <w:t>s</w:t>
      </w:r>
      <w:r w:rsidRPr="00A95B6E">
        <w:t>chedule?] of the [establishing legislation, include both primary and secondary legislation, as necessary]</w:t>
      </w:r>
      <w:r w:rsidR="007B7D01">
        <w:t xml:space="preserve"> /</w:t>
      </w:r>
      <w:r w:rsidR="006A7698">
        <w:t xml:space="preserve"> sections [?] of the Royal Charter/bye-laws]</w:t>
      </w:r>
      <w:r w:rsidR="00E2005D">
        <w:t>.</w:t>
      </w:r>
    </w:p>
    <w:p w14:paraId="0168A423" w14:textId="77777777" w:rsidR="00C572A8" w:rsidRDefault="00C572A8" w:rsidP="00902708">
      <w:pPr>
        <w:pStyle w:val="FWKBodyText"/>
        <w:numPr>
          <w:ilvl w:val="0"/>
          <w:numId w:val="0"/>
        </w:numPr>
        <w:ind w:left="586"/>
      </w:pPr>
    </w:p>
    <w:p w14:paraId="0DF9BEC4" w14:textId="77777777" w:rsidR="00EB2CBE" w:rsidRDefault="00EB2CBE" w:rsidP="00E34AF8">
      <w:pPr>
        <w:pStyle w:val="FWKBodyText"/>
      </w:pPr>
      <w:r>
        <w:t>[ALB’s]</w:t>
      </w:r>
      <w:r w:rsidRPr="00CA22B8">
        <w:t xml:space="preserve"> </w:t>
      </w:r>
      <w:r w:rsidRPr="00F42C50">
        <w:t>statutory</w:t>
      </w:r>
      <w:r w:rsidRPr="00CA22B8">
        <w:t xml:space="preserve"> duties and functions are to: </w:t>
      </w:r>
    </w:p>
    <w:p w14:paraId="41180C9E" w14:textId="47973494" w:rsidR="00EB2CBE" w:rsidRPr="00F77586" w:rsidRDefault="00EB2CBE" w:rsidP="00E34AF8">
      <w:pPr>
        <w:pStyle w:val="FWKBullet"/>
      </w:pPr>
      <w:r w:rsidRPr="00F42C50">
        <w:t xml:space="preserve">[short summary of </w:t>
      </w:r>
      <w:r w:rsidRPr="00F77586">
        <w:t>overarching statutory duties]</w:t>
      </w:r>
    </w:p>
    <w:p w14:paraId="52A8D1B4" w14:textId="77777777" w:rsidR="00EB2CBE" w:rsidRDefault="00EB2CBE" w:rsidP="00EB2CBE">
      <w:pPr>
        <w:pStyle w:val="ListParagraph"/>
        <w:spacing w:after="0" w:line="240" w:lineRule="auto"/>
        <w:ind w:left="792"/>
        <w:rPr>
          <w:rFonts w:ascii="Humnst777 Lt BT" w:eastAsia="Times New Roman" w:hAnsi="Humnst777 Lt BT" w:cs="Calibri"/>
          <w:b/>
          <w:bCs/>
          <w:i/>
          <w:iCs/>
          <w:color w:val="000000"/>
          <w:lang w:eastAsia="en-GB"/>
        </w:rPr>
      </w:pPr>
    </w:p>
    <w:p w14:paraId="3181CB18" w14:textId="2A1775FB" w:rsidR="00EB2CBE" w:rsidRDefault="00EB2CBE" w:rsidP="00E34AF8">
      <w:pPr>
        <w:pStyle w:val="FWKNotes"/>
      </w:pPr>
      <w:r w:rsidRPr="0016223A">
        <w:t>[If the body has no statutory duties delete</w:t>
      </w:r>
      <w:r w:rsidR="00F91D4B">
        <w:t>.</w:t>
      </w:r>
      <w:r w:rsidRPr="0016223A">
        <w:t xml:space="preserve">]  </w:t>
      </w:r>
    </w:p>
    <w:p w14:paraId="62D0C6C5" w14:textId="77777777" w:rsidR="00BE3394" w:rsidRPr="0016223A" w:rsidRDefault="00BE3394" w:rsidP="00EB2CBE">
      <w:pPr>
        <w:pStyle w:val="ListParagraph"/>
        <w:spacing w:after="0" w:line="240" w:lineRule="auto"/>
        <w:ind w:left="792"/>
        <w:rPr>
          <w:rFonts w:ascii="Humnst777 Lt BT" w:eastAsia="Times New Roman" w:hAnsi="Humnst777 Lt BT" w:cs="Calibri"/>
          <w:b/>
          <w:bCs/>
          <w:color w:val="000000"/>
          <w:lang w:eastAsia="en-GB"/>
        </w:rPr>
      </w:pPr>
    </w:p>
    <w:p w14:paraId="5B59365A" w14:textId="77777777" w:rsidR="00EB2CBE" w:rsidRPr="00D61A87" w:rsidRDefault="00EB2CBE" w:rsidP="00AD529C">
      <w:pPr>
        <w:pStyle w:val="Heading2"/>
      </w:pPr>
      <w:bookmarkStart w:id="7" w:name="_Toc94173291"/>
      <w:r w:rsidRPr="00D61A87">
        <w:t>Aims</w:t>
      </w:r>
      <w:bookmarkEnd w:id="7"/>
    </w:p>
    <w:p w14:paraId="40A2486A" w14:textId="77777777" w:rsidR="00495A75" w:rsidRDefault="00EB2CBE" w:rsidP="00F42C50">
      <w:pPr>
        <w:pStyle w:val="FWKBodyText"/>
      </w:pPr>
      <w:r w:rsidRPr="00D61A87">
        <w:t xml:space="preserve"> The [ALB’s] </w:t>
      </w:r>
      <w:r w:rsidRPr="00F42C50">
        <w:t>strategic</w:t>
      </w:r>
      <w:r w:rsidRPr="00D61A87">
        <w:t xml:space="preserve"> aims are to:</w:t>
      </w:r>
    </w:p>
    <w:p w14:paraId="51104D1A" w14:textId="3ADD5F02" w:rsidR="00495A75" w:rsidRDefault="00EB2CBE" w:rsidP="00E34AF8">
      <w:pPr>
        <w:pStyle w:val="FWKNotes"/>
      </w:pPr>
      <w:r w:rsidRPr="00F42C50">
        <w:t>[</w:t>
      </w:r>
      <w:r w:rsidR="00495A75">
        <w:t>E</w:t>
      </w:r>
      <w:r w:rsidRPr="00F42C50">
        <w:t xml:space="preserve">xplain big picture aims] </w:t>
      </w:r>
    </w:p>
    <w:p w14:paraId="40BA7362" w14:textId="4BE9528A" w:rsidR="00495A75" w:rsidRDefault="00EB2CBE" w:rsidP="00E34AF8">
      <w:pPr>
        <w:pStyle w:val="FWKBullet"/>
      </w:pPr>
      <w:r w:rsidRPr="00F42C50">
        <w:t xml:space="preserve">Aim </w:t>
      </w:r>
      <w:r w:rsidR="00495A75">
        <w:t>1</w:t>
      </w:r>
    </w:p>
    <w:p w14:paraId="08870459" w14:textId="6718F888" w:rsidR="00EB2CBE" w:rsidRPr="00D61A87" w:rsidRDefault="00EB2CBE" w:rsidP="00E34AF8">
      <w:pPr>
        <w:pStyle w:val="FWKBullet"/>
      </w:pPr>
      <w:r w:rsidRPr="00F77586">
        <w:t>Aim 2</w:t>
      </w:r>
    </w:p>
    <w:p w14:paraId="3EBE8227" w14:textId="77777777" w:rsidR="00EB2CBE" w:rsidRPr="00D40799" w:rsidRDefault="00EB2CBE" w:rsidP="00EB2CBE">
      <w:pPr>
        <w:pStyle w:val="ListParagraph"/>
        <w:spacing w:after="0" w:line="240" w:lineRule="auto"/>
        <w:ind w:left="792"/>
        <w:rPr>
          <w:rFonts w:ascii="Humnst777 Lt BT" w:eastAsia="Times New Roman" w:hAnsi="Humnst777 Lt BT" w:cs="Calibri"/>
          <w:b/>
          <w:bCs/>
          <w:i/>
          <w:iCs/>
          <w:color w:val="000000"/>
          <w:lang w:eastAsia="en-GB"/>
        </w:rPr>
      </w:pPr>
    </w:p>
    <w:p w14:paraId="2D93F85F" w14:textId="07ACEDDA" w:rsidR="00EB2CBE" w:rsidRDefault="00EB2CBE" w:rsidP="00E34AF8">
      <w:pPr>
        <w:pStyle w:val="FWKNotes"/>
      </w:pPr>
      <w:r w:rsidRPr="0016223A">
        <w:t xml:space="preserve">[This should </w:t>
      </w:r>
      <w:r w:rsidRPr="00F42C50">
        <w:t>provide</w:t>
      </w:r>
      <w:r>
        <w:t xml:space="preserve"> a summary of the bodies aims</w:t>
      </w:r>
      <w:r w:rsidR="004013C2">
        <w:t xml:space="preserve"> and </w:t>
      </w:r>
      <w:r w:rsidRPr="0016223A">
        <w:t>explain where they are set out</w:t>
      </w:r>
      <w:r>
        <w:t xml:space="preserve">. This may guide the reader to </w:t>
      </w:r>
      <w:r w:rsidRPr="0016223A">
        <w:t xml:space="preserve">statutory authority, </w:t>
      </w:r>
      <w:r>
        <w:t>letters of direction</w:t>
      </w:r>
      <w:r w:rsidRPr="0016223A">
        <w:t xml:space="preserve"> from the </w:t>
      </w:r>
      <w:r w:rsidR="00770C81">
        <w:t>r</w:t>
      </w:r>
      <w:r w:rsidR="00BE017A">
        <w:t>esponsible Minister</w:t>
      </w:r>
      <w:r>
        <w:t xml:space="preserve">, </w:t>
      </w:r>
      <w:r w:rsidRPr="0016223A">
        <w:t xml:space="preserve">business plan or </w:t>
      </w:r>
      <w:r>
        <w:t>strategic documents</w:t>
      </w:r>
      <w:r w:rsidR="00A02106">
        <w:t xml:space="preserve"> and should refer to the charity’s purposes</w:t>
      </w:r>
      <w:r>
        <w:t>.]</w:t>
      </w:r>
    </w:p>
    <w:p w14:paraId="6DD03041" w14:textId="66D827D2" w:rsidR="00EB3BAC" w:rsidRDefault="00EB3BAC" w:rsidP="00902708">
      <w:pPr>
        <w:pStyle w:val="FWKNotes"/>
        <w:ind w:left="0"/>
      </w:pPr>
    </w:p>
    <w:p w14:paraId="7DF094F6" w14:textId="46974595" w:rsidR="00B0748B" w:rsidRDefault="00B0748B" w:rsidP="00B0748B">
      <w:pPr>
        <w:pStyle w:val="Heading1"/>
      </w:pPr>
      <w:bookmarkStart w:id="8" w:name="_Toc94013100"/>
    </w:p>
    <w:p w14:paraId="35DFFE75" w14:textId="074C3FFE" w:rsidR="00E01AD2" w:rsidRDefault="00E01AD2" w:rsidP="00E01AD2">
      <w:pPr>
        <w:pStyle w:val="BodyText"/>
        <w:numPr>
          <w:ilvl w:val="0"/>
          <w:numId w:val="0"/>
        </w:numPr>
        <w:ind w:left="360"/>
      </w:pPr>
    </w:p>
    <w:p w14:paraId="133FB510" w14:textId="0E11ECB9" w:rsidR="00E01AD2" w:rsidRDefault="00E01AD2" w:rsidP="00E01AD2">
      <w:pPr>
        <w:pStyle w:val="BodyText"/>
        <w:numPr>
          <w:ilvl w:val="0"/>
          <w:numId w:val="0"/>
        </w:numPr>
        <w:ind w:left="360"/>
      </w:pPr>
    </w:p>
    <w:p w14:paraId="60B33ABD" w14:textId="56E15414" w:rsidR="00E01AD2" w:rsidRDefault="00E01AD2" w:rsidP="00E01AD2">
      <w:pPr>
        <w:pStyle w:val="BodyText"/>
        <w:numPr>
          <w:ilvl w:val="0"/>
          <w:numId w:val="0"/>
        </w:numPr>
        <w:ind w:left="360"/>
      </w:pPr>
    </w:p>
    <w:p w14:paraId="3AC1AE7F" w14:textId="77777777" w:rsidR="00E01AD2" w:rsidRDefault="00E01AD2" w:rsidP="001572CC">
      <w:pPr>
        <w:pStyle w:val="BodyText"/>
        <w:numPr>
          <w:ilvl w:val="0"/>
          <w:numId w:val="0"/>
        </w:numPr>
        <w:ind w:left="360"/>
      </w:pPr>
    </w:p>
    <w:p w14:paraId="4235ECE6" w14:textId="77777777" w:rsidR="00B0748B" w:rsidRPr="00D335A3" w:rsidRDefault="00B0748B" w:rsidP="001572CC">
      <w:pPr>
        <w:pStyle w:val="BodyText"/>
        <w:numPr>
          <w:ilvl w:val="0"/>
          <w:numId w:val="0"/>
        </w:numPr>
        <w:ind w:left="360"/>
      </w:pPr>
    </w:p>
    <w:bookmarkEnd w:id="8"/>
    <w:p w14:paraId="137F9914" w14:textId="52DEBA03" w:rsidR="00B0748B" w:rsidRPr="00902708" w:rsidRDefault="00B0748B" w:rsidP="00902708">
      <w:pPr>
        <w:pStyle w:val="Heading1"/>
        <w:rPr>
          <w:rFonts w:ascii="Humnst777 Cn BT" w:hAnsi="Humnst777 Cn BT"/>
          <w:bCs w:val="0"/>
          <w:sz w:val="56"/>
          <w:szCs w:val="56"/>
        </w:rPr>
      </w:pPr>
      <w:r>
        <w:rPr>
          <w:rFonts w:ascii="Humnst777 Cn BT" w:hAnsi="Humnst777 Cn BT"/>
          <w:b/>
          <w:bCs w:val="0"/>
          <w:sz w:val="56"/>
          <w:szCs w:val="56"/>
        </w:rPr>
        <w:lastRenderedPageBreak/>
        <w:t>Governance and accountability</w:t>
      </w:r>
    </w:p>
    <w:p w14:paraId="273488CB" w14:textId="0CDE1895" w:rsidR="00431CF6" w:rsidRDefault="00431CF6" w:rsidP="00AD529C">
      <w:pPr>
        <w:pStyle w:val="Heading2"/>
      </w:pPr>
      <w:bookmarkStart w:id="9" w:name="_Toc94173293"/>
      <w:r>
        <w:t xml:space="preserve">Governance and </w:t>
      </w:r>
      <w:r w:rsidR="00684BDC">
        <w:t>a</w:t>
      </w:r>
      <w:r>
        <w:t xml:space="preserve">ccountability </w:t>
      </w:r>
      <w:bookmarkEnd w:id="9"/>
    </w:p>
    <w:p w14:paraId="25708B6B" w14:textId="58235645" w:rsidR="00431CF6" w:rsidRDefault="00431CF6" w:rsidP="00431CF6">
      <w:pPr>
        <w:pStyle w:val="FWKBodyText"/>
      </w:pPr>
      <w:r w:rsidRPr="00562E53">
        <w:t>The</w:t>
      </w:r>
      <w:r w:rsidRPr="00562E53">
        <w:rPr>
          <w:spacing w:val="-3"/>
        </w:rPr>
        <w:t xml:space="preserve"> </w:t>
      </w:r>
      <w:r>
        <w:rPr>
          <w:spacing w:val="-3"/>
        </w:rPr>
        <w:t xml:space="preserve">ALB </w:t>
      </w:r>
      <w:r w:rsidRPr="00562E53">
        <w:t>shall</w:t>
      </w:r>
      <w:r w:rsidRPr="00562E53">
        <w:rPr>
          <w:spacing w:val="-2"/>
        </w:rPr>
        <w:t xml:space="preserve"> </w:t>
      </w:r>
      <w:r w:rsidRPr="00562E53">
        <w:t>operate</w:t>
      </w:r>
      <w:r w:rsidRPr="00562E53">
        <w:rPr>
          <w:spacing w:val="-2"/>
        </w:rPr>
        <w:t xml:space="preserve"> </w:t>
      </w:r>
      <w:r w:rsidRPr="00562E53">
        <w:t>corporate governance</w:t>
      </w:r>
      <w:r w:rsidRPr="00562E53">
        <w:rPr>
          <w:spacing w:val="1"/>
        </w:rPr>
        <w:t xml:space="preserve"> </w:t>
      </w:r>
      <w:r w:rsidRPr="00562E53">
        <w:t>arrangements</w:t>
      </w:r>
      <w:r w:rsidRPr="00562E53">
        <w:rPr>
          <w:spacing w:val="-2"/>
        </w:rPr>
        <w:t xml:space="preserve"> </w:t>
      </w:r>
      <w:r w:rsidRPr="00562E53">
        <w:rPr>
          <w:spacing w:val="-1"/>
        </w:rPr>
        <w:t>that,</w:t>
      </w:r>
      <w:r w:rsidRPr="00562E53">
        <w:rPr>
          <w:spacing w:val="-2"/>
        </w:rPr>
        <w:t xml:space="preserve"> </w:t>
      </w:r>
      <w:r w:rsidRPr="00562E53">
        <w:t>so</w:t>
      </w:r>
      <w:r w:rsidRPr="00562E53">
        <w:rPr>
          <w:spacing w:val="-2"/>
        </w:rPr>
        <w:t xml:space="preserve"> </w:t>
      </w:r>
      <w:r w:rsidRPr="00562E53">
        <w:t>far</w:t>
      </w:r>
      <w:r w:rsidRPr="00562E53">
        <w:rPr>
          <w:spacing w:val="-1"/>
        </w:rPr>
        <w:t xml:space="preserve"> </w:t>
      </w:r>
      <w:r w:rsidRPr="00562E53">
        <w:t>as</w:t>
      </w:r>
      <w:r w:rsidRPr="00562E53">
        <w:rPr>
          <w:spacing w:val="-2"/>
        </w:rPr>
        <w:t xml:space="preserve"> </w:t>
      </w:r>
      <w:r w:rsidRPr="00562E53">
        <w:t>practicable</w:t>
      </w:r>
      <w:r w:rsidRPr="00562E53">
        <w:rPr>
          <w:spacing w:val="-2"/>
        </w:rPr>
        <w:t xml:space="preserve"> </w:t>
      </w:r>
      <w:r w:rsidRPr="00562E53">
        <w:rPr>
          <w:spacing w:val="-1"/>
        </w:rPr>
        <w:t>and</w:t>
      </w:r>
      <w:r w:rsidRPr="00562E53">
        <w:rPr>
          <w:spacing w:val="1"/>
        </w:rPr>
        <w:t xml:space="preserve"> </w:t>
      </w:r>
      <w:r w:rsidRPr="00562E53">
        <w:rPr>
          <w:spacing w:val="-1"/>
        </w:rPr>
        <w:t>in</w:t>
      </w:r>
      <w:r w:rsidRPr="00562E53">
        <w:rPr>
          <w:spacing w:val="-3"/>
        </w:rPr>
        <w:t xml:space="preserve"> </w:t>
      </w:r>
      <w:r w:rsidRPr="00562E53">
        <w:t>the</w:t>
      </w:r>
      <w:r w:rsidRPr="00562E53">
        <w:rPr>
          <w:spacing w:val="30"/>
          <w:w w:val="99"/>
        </w:rPr>
        <w:t xml:space="preserve"> </w:t>
      </w:r>
      <w:r w:rsidRPr="00562E53">
        <w:rPr>
          <w:spacing w:val="-1"/>
        </w:rPr>
        <w:t>light</w:t>
      </w:r>
      <w:r w:rsidRPr="00562E53">
        <w:rPr>
          <w:spacing w:val="20"/>
        </w:rPr>
        <w:t xml:space="preserve"> </w:t>
      </w:r>
      <w:r w:rsidRPr="00562E53">
        <w:t>of</w:t>
      </w:r>
      <w:r w:rsidRPr="00562E53">
        <w:rPr>
          <w:spacing w:val="17"/>
        </w:rPr>
        <w:t xml:space="preserve"> </w:t>
      </w:r>
      <w:r w:rsidRPr="00562E53">
        <w:t>the</w:t>
      </w:r>
      <w:r w:rsidRPr="00562E53">
        <w:rPr>
          <w:spacing w:val="20"/>
        </w:rPr>
        <w:t xml:space="preserve"> </w:t>
      </w:r>
      <w:r w:rsidRPr="00562E53">
        <w:rPr>
          <w:spacing w:val="-1"/>
        </w:rPr>
        <w:t>other</w:t>
      </w:r>
      <w:r w:rsidRPr="00562E53">
        <w:rPr>
          <w:spacing w:val="21"/>
        </w:rPr>
        <w:t xml:space="preserve"> </w:t>
      </w:r>
      <w:r w:rsidRPr="00562E53">
        <w:t>provisions</w:t>
      </w:r>
      <w:r w:rsidRPr="00562E53">
        <w:rPr>
          <w:spacing w:val="19"/>
        </w:rPr>
        <w:t xml:space="preserve"> </w:t>
      </w:r>
      <w:r w:rsidRPr="00562E53">
        <w:t>of</w:t>
      </w:r>
      <w:r w:rsidRPr="00562E53">
        <w:rPr>
          <w:spacing w:val="18"/>
        </w:rPr>
        <w:t xml:space="preserve"> </w:t>
      </w:r>
      <w:r w:rsidRPr="00562E53">
        <w:t>this</w:t>
      </w:r>
      <w:r w:rsidRPr="00562E53">
        <w:rPr>
          <w:spacing w:val="19"/>
        </w:rPr>
        <w:t xml:space="preserve"> </w:t>
      </w:r>
      <w:r>
        <w:t>f</w:t>
      </w:r>
      <w:r w:rsidRPr="00562E53">
        <w:t>ramework</w:t>
      </w:r>
      <w:r w:rsidRPr="00562E53">
        <w:rPr>
          <w:spacing w:val="19"/>
        </w:rPr>
        <w:t xml:space="preserve"> </w:t>
      </w:r>
      <w:r>
        <w:t>d</w:t>
      </w:r>
      <w:r w:rsidRPr="00562E53">
        <w:t>ocument</w:t>
      </w:r>
      <w:r w:rsidR="00BF0213">
        <w:rPr>
          <w:spacing w:val="18"/>
        </w:rPr>
        <w:t xml:space="preserve"> its charitable status, or </w:t>
      </w:r>
      <w:r w:rsidRPr="00562E53">
        <w:t>otherwise</w:t>
      </w:r>
      <w:r w:rsidRPr="00562E53">
        <w:rPr>
          <w:spacing w:val="20"/>
        </w:rPr>
        <w:t xml:space="preserve"> </w:t>
      </w:r>
      <w:r w:rsidRPr="00562E53">
        <w:rPr>
          <w:spacing w:val="-1"/>
        </w:rPr>
        <w:t>may</w:t>
      </w:r>
      <w:r w:rsidRPr="00562E53">
        <w:rPr>
          <w:spacing w:val="21"/>
        </w:rPr>
        <w:t xml:space="preserve"> </w:t>
      </w:r>
      <w:r w:rsidRPr="00562E53">
        <w:t>be</w:t>
      </w:r>
      <w:r w:rsidRPr="00562E53">
        <w:rPr>
          <w:spacing w:val="21"/>
        </w:rPr>
        <w:t xml:space="preserve"> </w:t>
      </w:r>
      <w:r w:rsidRPr="00562E53">
        <w:t>mutually</w:t>
      </w:r>
      <w:r w:rsidRPr="00562E53">
        <w:rPr>
          <w:spacing w:val="19"/>
        </w:rPr>
        <w:t xml:space="preserve"> </w:t>
      </w:r>
      <w:r w:rsidRPr="00562E53">
        <w:t>agreed,</w:t>
      </w:r>
      <w:r w:rsidRPr="00562E53">
        <w:rPr>
          <w:spacing w:val="50"/>
          <w:w w:val="99"/>
        </w:rPr>
        <w:t xml:space="preserve"> </w:t>
      </w:r>
      <w:r w:rsidRPr="00562E53">
        <w:t>accord</w:t>
      </w:r>
      <w:r w:rsidRPr="00562E53">
        <w:rPr>
          <w:spacing w:val="22"/>
        </w:rPr>
        <w:t xml:space="preserve"> </w:t>
      </w:r>
      <w:r w:rsidRPr="00562E53">
        <w:rPr>
          <w:spacing w:val="-1"/>
        </w:rPr>
        <w:t>with</w:t>
      </w:r>
      <w:r w:rsidRPr="00562E53">
        <w:rPr>
          <w:spacing w:val="22"/>
        </w:rPr>
        <w:t xml:space="preserve"> </w:t>
      </w:r>
      <w:r w:rsidRPr="00562E53">
        <w:t>good</w:t>
      </w:r>
      <w:r w:rsidRPr="00562E53">
        <w:rPr>
          <w:spacing w:val="23"/>
        </w:rPr>
        <w:t xml:space="preserve"> </w:t>
      </w:r>
      <w:r w:rsidRPr="00562E53">
        <w:t>corporate</w:t>
      </w:r>
      <w:r w:rsidRPr="00562E53">
        <w:rPr>
          <w:spacing w:val="21"/>
        </w:rPr>
        <w:t xml:space="preserve"> </w:t>
      </w:r>
      <w:r w:rsidRPr="00562E53">
        <w:t>governance</w:t>
      </w:r>
      <w:r w:rsidRPr="00562E53">
        <w:rPr>
          <w:spacing w:val="23"/>
        </w:rPr>
        <w:t xml:space="preserve"> </w:t>
      </w:r>
      <w:r w:rsidRPr="00562E53">
        <w:t>practice</w:t>
      </w:r>
      <w:r w:rsidRPr="00562E53">
        <w:rPr>
          <w:spacing w:val="25"/>
        </w:rPr>
        <w:t xml:space="preserve"> </w:t>
      </w:r>
      <w:r w:rsidRPr="00562E53">
        <w:rPr>
          <w:spacing w:val="-1"/>
        </w:rPr>
        <w:t>and</w:t>
      </w:r>
      <w:r w:rsidRPr="00562E53">
        <w:rPr>
          <w:spacing w:val="23"/>
        </w:rPr>
        <w:t xml:space="preserve"> </w:t>
      </w:r>
      <w:r w:rsidRPr="00562E53">
        <w:t>applicable</w:t>
      </w:r>
      <w:r w:rsidRPr="00562E53">
        <w:rPr>
          <w:spacing w:val="22"/>
        </w:rPr>
        <w:t xml:space="preserve"> </w:t>
      </w:r>
      <w:r w:rsidRPr="00562E53">
        <w:t>regulatory</w:t>
      </w:r>
      <w:r w:rsidRPr="00562E53">
        <w:rPr>
          <w:spacing w:val="24"/>
        </w:rPr>
        <w:t xml:space="preserve"> </w:t>
      </w:r>
      <w:r w:rsidRPr="00562E53">
        <w:rPr>
          <w:spacing w:val="-1"/>
        </w:rPr>
        <w:t>requirements</w:t>
      </w:r>
      <w:r w:rsidRPr="00562E53">
        <w:rPr>
          <w:spacing w:val="23"/>
        </w:rPr>
        <w:t xml:space="preserve"> </w:t>
      </w:r>
      <w:r w:rsidRPr="00562E53">
        <w:t>and</w:t>
      </w:r>
      <w:r w:rsidRPr="00562E53">
        <w:rPr>
          <w:spacing w:val="52"/>
          <w:w w:val="99"/>
        </w:rPr>
        <w:t xml:space="preserve"> </w:t>
      </w:r>
      <w:r w:rsidRPr="00562E53">
        <w:t>expectations.</w:t>
      </w:r>
    </w:p>
    <w:p w14:paraId="69A16022" w14:textId="77777777" w:rsidR="00431CF6" w:rsidRPr="00562E53" w:rsidRDefault="00431CF6" w:rsidP="00431CF6">
      <w:pPr>
        <w:pStyle w:val="FWKBodyText"/>
        <w:numPr>
          <w:ilvl w:val="0"/>
          <w:numId w:val="0"/>
        </w:numPr>
        <w:ind w:left="586"/>
      </w:pPr>
    </w:p>
    <w:p w14:paraId="6EF1F781" w14:textId="77777777" w:rsidR="00431CF6" w:rsidRPr="00562E53" w:rsidRDefault="00431CF6" w:rsidP="00431CF6">
      <w:pPr>
        <w:pStyle w:val="FWKBodyText"/>
      </w:pPr>
      <w:r w:rsidRPr="00562E53">
        <w:t>In</w:t>
      </w:r>
      <w:r w:rsidRPr="00562E53">
        <w:rPr>
          <w:spacing w:val="-7"/>
        </w:rPr>
        <w:t xml:space="preserve"> </w:t>
      </w:r>
      <w:r w:rsidRPr="00562E53">
        <w:t>particular</w:t>
      </w:r>
      <w:r w:rsidRPr="00562E53">
        <w:rPr>
          <w:spacing w:val="-5"/>
        </w:rPr>
        <w:t xml:space="preserve"> </w:t>
      </w:r>
      <w:r w:rsidRPr="00562E53">
        <w:rPr>
          <w:spacing w:val="-1"/>
        </w:rPr>
        <w:t>(but</w:t>
      </w:r>
      <w:r w:rsidRPr="00562E53">
        <w:rPr>
          <w:spacing w:val="-5"/>
        </w:rPr>
        <w:t xml:space="preserve"> </w:t>
      </w:r>
      <w:r w:rsidRPr="00562E53">
        <w:t>without</w:t>
      </w:r>
      <w:r w:rsidRPr="00562E53">
        <w:rPr>
          <w:spacing w:val="-5"/>
        </w:rPr>
        <w:t xml:space="preserve"> </w:t>
      </w:r>
      <w:r w:rsidRPr="00562E53">
        <w:rPr>
          <w:spacing w:val="-1"/>
        </w:rPr>
        <w:t>limitation),</w:t>
      </w:r>
      <w:r w:rsidRPr="00562E53">
        <w:rPr>
          <w:spacing w:val="-2"/>
        </w:rPr>
        <w:t xml:space="preserve"> </w:t>
      </w:r>
      <w:r>
        <w:rPr>
          <w:spacing w:val="-6"/>
        </w:rPr>
        <w:t>[ALB]</w:t>
      </w:r>
      <w:r w:rsidRPr="00562E53">
        <w:rPr>
          <w:spacing w:val="-5"/>
        </w:rPr>
        <w:t xml:space="preserve"> </w:t>
      </w:r>
      <w:r w:rsidRPr="00562E53">
        <w:t>should:</w:t>
      </w:r>
    </w:p>
    <w:p w14:paraId="53B0F311" w14:textId="385FE84C" w:rsidR="00431CF6" w:rsidRPr="00562E53" w:rsidRDefault="00431CF6" w:rsidP="00431CF6">
      <w:pPr>
        <w:pStyle w:val="FWKBullet"/>
      </w:pPr>
      <w:r w:rsidRPr="00562E53">
        <w:rPr>
          <w:spacing w:val="-1"/>
        </w:rPr>
        <w:t>comply</w:t>
      </w:r>
      <w:r w:rsidRPr="00562E53">
        <w:rPr>
          <w:spacing w:val="48"/>
        </w:rPr>
        <w:t xml:space="preserve"> </w:t>
      </w:r>
      <w:r w:rsidRPr="00562E53">
        <w:t>with</w:t>
      </w:r>
      <w:r w:rsidRPr="00562E53">
        <w:rPr>
          <w:spacing w:val="48"/>
        </w:rPr>
        <w:t xml:space="preserve"> </w:t>
      </w:r>
      <w:r w:rsidRPr="00562E53">
        <w:t>the</w:t>
      </w:r>
      <w:r w:rsidRPr="00562E53">
        <w:rPr>
          <w:spacing w:val="48"/>
        </w:rPr>
        <w:t xml:space="preserve"> </w:t>
      </w:r>
      <w:r w:rsidRPr="00562E53">
        <w:t>principles</w:t>
      </w:r>
      <w:r w:rsidRPr="00562E53">
        <w:rPr>
          <w:spacing w:val="48"/>
        </w:rPr>
        <w:t xml:space="preserve"> </w:t>
      </w:r>
      <w:r w:rsidRPr="00562E53">
        <w:t>and</w:t>
      </w:r>
      <w:r w:rsidRPr="00562E53">
        <w:rPr>
          <w:spacing w:val="48"/>
        </w:rPr>
        <w:t xml:space="preserve"> </w:t>
      </w:r>
      <w:r w:rsidRPr="00562E53">
        <w:t>provisions</w:t>
      </w:r>
      <w:r w:rsidRPr="00562E53">
        <w:rPr>
          <w:spacing w:val="48"/>
        </w:rPr>
        <w:t xml:space="preserve"> </w:t>
      </w:r>
      <w:r w:rsidRPr="00562E53">
        <w:t>of</w:t>
      </w:r>
      <w:r w:rsidRPr="00562E53">
        <w:rPr>
          <w:spacing w:val="48"/>
        </w:rPr>
        <w:t xml:space="preserve"> </w:t>
      </w:r>
      <w:r w:rsidRPr="00562E53">
        <w:t>the</w:t>
      </w:r>
      <w:r w:rsidRPr="00B14295">
        <w:t xml:space="preserve"> </w:t>
      </w:r>
      <w:r w:rsidRPr="00562E53">
        <w:t>Corporate</w:t>
      </w:r>
      <w:r w:rsidRPr="00562E53">
        <w:rPr>
          <w:spacing w:val="40"/>
        </w:rPr>
        <w:t xml:space="preserve"> </w:t>
      </w:r>
      <w:r w:rsidRPr="00562E53">
        <w:t>Governance</w:t>
      </w:r>
      <w:r w:rsidRPr="00562E53">
        <w:rPr>
          <w:spacing w:val="41"/>
        </w:rPr>
        <w:t xml:space="preserve"> </w:t>
      </w:r>
      <w:r w:rsidRPr="00562E53">
        <w:rPr>
          <w:spacing w:val="-1"/>
        </w:rPr>
        <w:t>in</w:t>
      </w:r>
      <w:r w:rsidRPr="00562E53">
        <w:rPr>
          <w:spacing w:val="41"/>
        </w:rPr>
        <w:t xml:space="preserve"> </w:t>
      </w:r>
      <w:r w:rsidRPr="00562E53">
        <w:t>Central</w:t>
      </w:r>
      <w:r w:rsidRPr="00562E53">
        <w:rPr>
          <w:spacing w:val="36"/>
          <w:w w:val="99"/>
        </w:rPr>
        <w:t xml:space="preserve"> </w:t>
      </w:r>
      <w:r w:rsidRPr="00562E53">
        <w:t>Government</w:t>
      </w:r>
      <w:r w:rsidRPr="00562E53">
        <w:rPr>
          <w:spacing w:val="46"/>
        </w:rPr>
        <w:t xml:space="preserve"> </w:t>
      </w:r>
      <w:r w:rsidRPr="00562E53">
        <w:t>Departments</w:t>
      </w:r>
      <w:r w:rsidRPr="00562E53">
        <w:rPr>
          <w:spacing w:val="47"/>
        </w:rPr>
        <w:t xml:space="preserve"> </w:t>
      </w:r>
      <w:r w:rsidRPr="00562E53">
        <w:t>Code</w:t>
      </w:r>
      <w:r w:rsidRPr="00562E53">
        <w:rPr>
          <w:spacing w:val="48"/>
        </w:rPr>
        <w:t xml:space="preserve"> </w:t>
      </w:r>
      <w:r w:rsidRPr="00562E53">
        <w:t>of</w:t>
      </w:r>
      <w:r w:rsidRPr="00562E53">
        <w:rPr>
          <w:spacing w:val="45"/>
        </w:rPr>
        <w:t xml:space="preserve"> </w:t>
      </w:r>
      <w:r w:rsidRPr="00562E53">
        <w:t>Good</w:t>
      </w:r>
      <w:r w:rsidRPr="00562E53">
        <w:rPr>
          <w:spacing w:val="47"/>
        </w:rPr>
        <w:t xml:space="preserve"> </w:t>
      </w:r>
      <w:r w:rsidRPr="00562E53">
        <w:t>Practice</w:t>
      </w:r>
      <w:r w:rsidR="00A207E2">
        <w:rPr>
          <w:rStyle w:val="FootnoteReference"/>
        </w:rPr>
        <w:footnoteReference w:id="2"/>
      </w:r>
      <w:r w:rsidRPr="00562E53">
        <w:rPr>
          <w:spacing w:val="47"/>
        </w:rPr>
        <w:t xml:space="preserve"> </w:t>
      </w:r>
      <w:r w:rsidRPr="00562E53">
        <w:t>(as</w:t>
      </w:r>
      <w:r w:rsidRPr="00562E53">
        <w:rPr>
          <w:spacing w:val="-4"/>
        </w:rPr>
        <w:t xml:space="preserve"> </w:t>
      </w:r>
      <w:r w:rsidRPr="00562E53">
        <w:t>amended</w:t>
      </w:r>
      <w:r w:rsidRPr="00562E53">
        <w:rPr>
          <w:spacing w:val="-5"/>
        </w:rPr>
        <w:t xml:space="preserve"> </w:t>
      </w:r>
      <w:r w:rsidRPr="00562E53">
        <w:t>and</w:t>
      </w:r>
      <w:r w:rsidRPr="00562E53">
        <w:rPr>
          <w:spacing w:val="-4"/>
        </w:rPr>
        <w:t xml:space="preserve"> </w:t>
      </w:r>
      <w:r w:rsidRPr="00562E53">
        <w:t>updated</w:t>
      </w:r>
      <w:r w:rsidRPr="00562E53">
        <w:rPr>
          <w:spacing w:val="-5"/>
        </w:rPr>
        <w:t xml:space="preserve"> </w:t>
      </w:r>
      <w:r w:rsidRPr="00562E53">
        <w:t>from</w:t>
      </w:r>
      <w:r w:rsidRPr="00562E53">
        <w:rPr>
          <w:spacing w:val="-4"/>
        </w:rPr>
        <w:t xml:space="preserve"> </w:t>
      </w:r>
      <w:r w:rsidRPr="00562E53">
        <w:t>time</w:t>
      </w:r>
      <w:r w:rsidRPr="00562E53">
        <w:rPr>
          <w:spacing w:val="-5"/>
        </w:rPr>
        <w:t xml:space="preserve"> </w:t>
      </w:r>
      <w:r w:rsidRPr="00562E53">
        <w:rPr>
          <w:spacing w:val="1"/>
        </w:rPr>
        <w:t>to</w:t>
      </w:r>
      <w:r w:rsidRPr="00562E53">
        <w:rPr>
          <w:spacing w:val="-4"/>
        </w:rPr>
        <w:t xml:space="preserve"> </w:t>
      </w:r>
      <w:r w:rsidRPr="00562E53">
        <w:rPr>
          <w:spacing w:val="-1"/>
        </w:rPr>
        <w:t>time)</w:t>
      </w:r>
      <w:r w:rsidRPr="00562E53">
        <w:rPr>
          <w:spacing w:val="38"/>
          <w:w w:val="99"/>
        </w:rPr>
        <w:t xml:space="preserve"> </w:t>
      </w:r>
      <w:r w:rsidRPr="00562E53">
        <w:t>to</w:t>
      </w:r>
      <w:r w:rsidRPr="00562E53">
        <w:rPr>
          <w:spacing w:val="-2"/>
        </w:rPr>
        <w:t xml:space="preserve"> </w:t>
      </w:r>
      <w:r w:rsidRPr="00562E53">
        <w:t>the</w:t>
      </w:r>
      <w:r w:rsidRPr="00562E53">
        <w:rPr>
          <w:spacing w:val="-2"/>
        </w:rPr>
        <w:t xml:space="preserve"> </w:t>
      </w:r>
      <w:r w:rsidRPr="00562E53">
        <w:t>extent</w:t>
      </w:r>
      <w:r w:rsidRPr="00562E53">
        <w:rPr>
          <w:spacing w:val="1"/>
        </w:rPr>
        <w:t xml:space="preserve"> </w:t>
      </w:r>
      <w:r w:rsidRPr="00562E53">
        <w:t>appropriate</w:t>
      </w:r>
      <w:r>
        <w:t xml:space="preserve"> and in line with their statutory duties</w:t>
      </w:r>
      <w:r w:rsidRPr="00562E53">
        <w:rPr>
          <w:spacing w:val="-2"/>
        </w:rPr>
        <w:t xml:space="preserve"> </w:t>
      </w:r>
      <w:r w:rsidRPr="00562E53">
        <w:t>or specify</w:t>
      </w:r>
      <w:r w:rsidRPr="00562E53">
        <w:rPr>
          <w:spacing w:val="-1"/>
        </w:rPr>
        <w:t xml:space="preserve"> </w:t>
      </w:r>
      <w:r w:rsidRPr="00562E53">
        <w:t>and</w:t>
      </w:r>
      <w:r w:rsidRPr="00562E53">
        <w:rPr>
          <w:spacing w:val="-2"/>
        </w:rPr>
        <w:t xml:space="preserve"> </w:t>
      </w:r>
      <w:r w:rsidRPr="00562E53">
        <w:t>explain</w:t>
      </w:r>
      <w:r w:rsidRPr="00562E53">
        <w:rPr>
          <w:spacing w:val="1"/>
        </w:rPr>
        <w:t xml:space="preserve"> </w:t>
      </w:r>
      <w:r w:rsidRPr="00562E53">
        <w:rPr>
          <w:spacing w:val="-1"/>
        </w:rPr>
        <w:t>any</w:t>
      </w:r>
      <w:r w:rsidRPr="00562E53">
        <w:t xml:space="preserve"> non-compliance</w:t>
      </w:r>
      <w:r w:rsidRPr="00562E53">
        <w:rPr>
          <w:spacing w:val="-2"/>
        </w:rPr>
        <w:t xml:space="preserve"> </w:t>
      </w:r>
      <w:r w:rsidRPr="00562E53">
        <w:t>in</w:t>
      </w:r>
      <w:r w:rsidRPr="00562E53">
        <w:rPr>
          <w:spacing w:val="36"/>
          <w:w w:val="99"/>
        </w:rPr>
        <w:t xml:space="preserve"> </w:t>
      </w:r>
      <w:r w:rsidRPr="00562E53">
        <w:rPr>
          <w:spacing w:val="-1"/>
        </w:rPr>
        <w:t>its</w:t>
      </w:r>
      <w:r w:rsidRPr="00562E53">
        <w:rPr>
          <w:spacing w:val="-7"/>
        </w:rPr>
        <w:t xml:space="preserve"> </w:t>
      </w:r>
      <w:r w:rsidRPr="00562E53">
        <w:t>annual</w:t>
      </w:r>
      <w:r w:rsidRPr="00562E53">
        <w:rPr>
          <w:spacing w:val="-9"/>
        </w:rPr>
        <w:t xml:space="preserve"> </w:t>
      </w:r>
      <w:r w:rsidRPr="00562E53">
        <w:t>report</w:t>
      </w:r>
    </w:p>
    <w:p w14:paraId="4669BFE6" w14:textId="383D4228" w:rsidR="00431CF6" w:rsidRPr="00E33B50" w:rsidRDefault="00431CF6" w:rsidP="00431CF6">
      <w:pPr>
        <w:pStyle w:val="FWKBullet"/>
        <w:rPr>
          <w:rFonts w:ascii="Arial" w:eastAsia="Arial" w:hAnsi="Arial"/>
          <w:sz w:val="20"/>
          <w:szCs w:val="20"/>
        </w:rPr>
      </w:pPr>
      <w:r w:rsidRPr="00E72F5A">
        <w:t>comply</w:t>
      </w:r>
      <w:r w:rsidRPr="00E72F5A">
        <w:rPr>
          <w:spacing w:val="-6"/>
        </w:rPr>
        <w:t xml:space="preserve"> </w:t>
      </w:r>
      <w:r w:rsidRPr="00E72F5A">
        <w:t>with</w:t>
      </w:r>
      <w:r w:rsidRPr="00E72F5A">
        <w:rPr>
          <w:spacing w:val="-7"/>
        </w:rPr>
        <w:t xml:space="preserve"> </w:t>
      </w:r>
      <w:r w:rsidR="006B764F">
        <w:t>MPM</w:t>
      </w:r>
    </w:p>
    <w:p w14:paraId="61F3A388" w14:textId="1A3B2CC3" w:rsidR="00431CF6" w:rsidRDefault="00431CF6" w:rsidP="00431CF6">
      <w:pPr>
        <w:pStyle w:val="FWKBullet"/>
      </w:pPr>
      <w:r w:rsidRPr="007D6290">
        <w:t xml:space="preserve">in line </w:t>
      </w:r>
      <w:r w:rsidR="006B764F">
        <w:t>with MPM</w:t>
      </w:r>
      <w:r w:rsidRPr="007D6290">
        <w:t xml:space="preserve"> have regard to the relevant Functional Standards</w:t>
      </w:r>
      <w:r>
        <w:rPr>
          <w:rStyle w:val="FootnoteReference"/>
        </w:rPr>
        <w:footnoteReference w:id="3"/>
      </w:r>
      <w:r>
        <w:t xml:space="preserve"> </w:t>
      </w:r>
      <w:r w:rsidRPr="007D6290">
        <w:t>as appropriate and in particular those concerning Finance, Commercial and Counter Fraud</w:t>
      </w:r>
    </w:p>
    <w:p w14:paraId="5AD59576" w14:textId="03629473" w:rsidR="00431CF6" w:rsidRDefault="00431CF6" w:rsidP="00431CF6">
      <w:pPr>
        <w:pStyle w:val="FWKBullet"/>
      </w:pPr>
      <w:r w:rsidRPr="003563BF">
        <w:t xml:space="preserve">take into account the codes of good practice and guidance set out in </w:t>
      </w:r>
      <w:r w:rsidR="00307F5D">
        <w:t>Annex A</w:t>
      </w:r>
      <w:r w:rsidRPr="003563BF">
        <w:t xml:space="preserve"> of this </w:t>
      </w:r>
      <w:r>
        <w:t>f</w:t>
      </w:r>
      <w:r w:rsidRPr="003563BF">
        <w:t xml:space="preserve">ramework </w:t>
      </w:r>
      <w:r>
        <w:t>d</w:t>
      </w:r>
      <w:r w:rsidRPr="003563BF">
        <w:t xml:space="preserve">ocument, as they apply to </w:t>
      </w:r>
      <w:r>
        <w:t>ALBs</w:t>
      </w:r>
    </w:p>
    <w:p w14:paraId="4ED3AFC6" w14:textId="5CE43DA9" w:rsidR="00431CF6" w:rsidRPr="003563BF" w:rsidRDefault="00523198" w:rsidP="001572CC">
      <w:pPr>
        <w:pStyle w:val="FWKBullet"/>
      </w:pPr>
      <w:r>
        <w:t>comply with their duties under charity law</w:t>
      </w:r>
    </w:p>
    <w:p w14:paraId="2A0B2BF4" w14:textId="482904E9" w:rsidR="00431CF6" w:rsidRDefault="00431CF6" w:rsidP="00431CF6">
      <w:pPr>
        <w:pStyle w:val="FWKBodyText"/>
        <w:ind w:left="360"/>
      </w:pPr>
      <w:r>
        <w:t xml:space="preserve">In line with </w:t>
      </w:r>
      <w:r w:rsidR="006B764F">
        <w:t>MPM</w:t>
      </w:r>
      <w:r>
        <w:t xml:space="preserve"> Annex 3.1 </w:t>
      </w:r>
      <w:r w:rsidR="003D6244">
        <w:t>and the Charities Statement of Recommended Practice</w:t>
      </w:r>
      <w:r w:rsidR="003D6244">
        <w:rPr>
          <w:rStyle w:val="FootnoteReference"/>
        </w:rPr>
        <w:footnoteReference w:id="4"/>
      </w:r>
      <w:r w:rsidR="00562397">
        <w:t xml:space="preserve"> </w:t>
      </w:r>
      <w:r w:rsidR="00E17462">
        <w:t>[</w:t>
      </w:r>
      <w:r>
        <w:t>t</w:t>
      </w:r>
      <w:r w:rsidRPr="006850AA">
        <w:t xml:space="preserve">he ALB] shall provide an account of corporate governance in its annual governance statement including the Board’s assessment of its compliance with the Code with explanations of any material departures. To the extent that </w:t>
      </w:r>
      <w:r w:rsidR="00AD72AF">
        <w:t>[</w:t>
      </w:r>
      <w:r w:rsidRPr="006850AA">
        <w:t xml:space="preserve">the </w:t>
      </w:r>
      <w:r w:rsidR="00AD72AF">
        <w:t>ALB]</w:t>
      </w:r>
      <w:r w:rsidRPr="006850AA">
        <w:t xml:space="preserve"> does intend to materially depart from the Code, the </w:t>
      </w:r>
      <w:r>
        <w:t>s</w:t>
      </w:r>
      <w:r w:rsidRPr="006850AA">
        <w:t>ponsor should be notified in advance</w:t>
      </w:r>
      <w:r w:rsidR="00DC46E6">
        <w:t>.</w:t>
      </w:r>
      <w:r>
        <w:t xml:space="preserve"> </w:t>
      </w:r>
    </w:p>
    <w:p w14:paraId="14FE146B" w14:textId="77777777" w:rsidR="00431CF6" w:rsidRPr="00DA1376" w:rsidRDefault="00431CF6" w:rsidP="00902708">
      <w:pPr>
        <w:pStyle w:val="FWKBodyText"/>
        <w:numPr>
          <w:ilvl w:val="0"/>
          <w:numId w:val="0"/>
        </w:numPr>
        <w:ind w:left="360"/>
      </w:pPr>
    </w:p>
    <w:p w14:paraId="09A1EE22" w14:textId="117DFE12" w:rsidR="00431CF6" w:rsidRDefault="00431CF6" w:rsidP="00431CF6">
      <w:pPr>
        <w:pStyle w:val="FWKNotes"/>
      </w:pPr>
      <w:r w:rsidRPr="001D018C">
        <w:t>[It may be appropriate to add explicit references to additional standards</w:t>
      </w:r>
      <w:r>
        <w:t xml:space="preserve"> or guidance in the core text of the framework document</w:t>
      </w:r>
      <w:r w:rsidRPr="001D018C">
        <w:t xml:space="preserve"> where the ALB has </w:t>
      </w:r>
      <w:r>
        <w:t xml:space="preserve">a </w:t>
      </w:r>
      <w:r w:rsidRPr="001D018C">
        <w:t>particular area of responsibility that is closely connected to that function</w:t>
      </w:r>
      <w:r>
        <w:t xml:space="preserve">. For example, it may be appropriate to draw out reference to the Project Delivery Standard if the ALB is due to deliver large number of projects or alternatively it may be appropriate to refer to the standards in the </w:t>
      </w:r>
      <w:r w:rsidR="00FF1844">
        <w:t>a</w:t>
      </w:r>
      <w:r>
        <w:t xml:space="preserve">nnex guidance following the </w:t>
      </w:r>
      <w:r w:rsidR="00614D0B">
        <w:t>f</w:t>
      </w:r>
      <w:r>
        <w:t xml:space="preserve">ramework </w:t>
      </w:r>
      <w:r w:rsidR="00614D0B">
        <w:t>d</w:t>
      </w:r>
      <w:r>
        <w:t>ocument.]</w:t>
      </w:r>
      <w:r w:rsidRPr="001D018C">
        <w:t xml:space="preserve">  </w:t>
      </w:r>
    </w:p>
    <w:p w14:paraId="07169468" w14:textId="2095ECBB" w:rsidR="00EB2CBE" w:rsidRPr="00902708" w:rsidRDefault="00ED62E6" w:rsidP="00EB2CBE">
      <w:pPr>
        <w:pStyle w:val="Heading1"/>
        <w:rPr>
          <w:rFonts w:ascii="Humnst777 Cn BT" w:hAnsi="Humnst777 Cn BT"/>
          <w:b/>
          <w:bCs w:val="0"/>
          <w:sz w:val="56"/>
          <w:szCs w:val="56"/>
        </w:rPr>
      </w:pPr>
      <w:r>
        <w:rPr>
          <w:rFonts w:cs="Calibri"/>
          <w:b/>
          <w:i/>
          <w:iCs/>
          <w:color w:val="000000"/>
        </w:rPr>
        <w:br w:type="page"/>
      </w:r>
      <w:bookmarkStart w:id="10" w:name="_Toc94173294"/>
      <w:r w:rsidR="00EB2CBE" w:rsidRPr="00902708">
        <w:rPr>
          <w:rFonts w:ascii="Humnst777 Cn BT" w:hAnsi="Humnst777 Cn BT"/>
          <w:b/>
          <w:bCs w:val="0"/>
          <w:sz w:val="56"/>
          <w:szCs w:val="56"/>
        </w:rPr>
        <w:lastRenderedPageBreak/>
        <w:t xml:space="preserve">Role of the </w:t>
      </w:r>
      <w:r w:rsidR="004E4801" w:rsidRPr="00902708">
        <w:rPr>
          <w:rFonts w:ascii="Humnst777 Cn BT" w:hAnsi="Humnst777 Cn BT"/>
          <w:b/>
          <w:bCs w:val="0"/>
          <w:sz w:val="56"/>
          <w:szCs w:val="56"/>
        </w:rPr>
        <w:t>department</w:t>
      </w:r>
      <w:bookmarkEnd w:id="10"/>
      <w:r w:rsidR="004E4801" w:rsidRPr="00902708">
        <w:rPr>
          <w:rFonts w:ascii="Humnst777 Cn BT" w:hAnsi="Humnst777 Cn BT"/>
          <w:b/>
          <w:bCs w:val="0"/>
          <w:sz w:val="56"/>
          <w:szCs w:val="56"/>
        </w:rPr>
        <w:t xml:space="preserve"> </w:t>
      </w:r>
    </w:p>
    <w:p w14:paraId="08481919" w14:textId="09CD745D" w:rsidR="00EB2CBE" w:rsidRDefault="00EB2CBE" w:rsidP="00AD529C">
      <w:pPr>
        <w:pStyle w:val="Heading2"/>
      </w:pPr>
      <w:bookmarkStart w:id="11" w:name="_Toc94173295"/>
      <w:r>
        <w:t xml:space="preserve">The </w:t>
      </w:r>
      <w:r w:rsidR="00684BDC">
        <w:t>r</w:t>
      </w:r>
      <w:r>
        <w:t xml:space="preserve">esponsible </w:t>
      </w:r>
      <w:r w:rsidR="00770C81">
        <w:t>M</w:t>
      </w:r>
      <w:r>
        <w:t>inister</w:t>
      </w:r>
      <w:bookmarkEnd w:id="11"/>
      <w:r>
        <w:t xml:space="preserve"> </w:t>
      </w:r>
    </w:p>
    <w:p w14:paraId="50F79A37" w14:textId="3EF8FB9E" w:rsidR="00EB2CBE" w:rsidRDefault="00EB2CBE" w:rsidP="00E34AF8">
      <w:pPr>
        <w:pStyle w:val="FWKBodyText"/>
      </w:pPr>
      <w:r w:rsidRPr="00575724">
        <w:t xml:space="preserve">The [name or office of the responsible and successor </w:t>
      </w:r>
      <w:r w:rsidR="00BE017A">
        <w:t>Minister</w:t>
      </w:r>
      <w:r w:rsidRPr="00575724">
        <w:t xml:space="preserve">] </w:t>
      </w:r>
      <w:r w:rsidR="004517B7" w:rsidRPr="004517B7">
        <w:t xml:space="preserve">is accountable to Parliament for </w:t>
      </w:r>
      <w:r w:rsidRPr="00B5591C">
        <w:t>all matters</w:t>
      </w:r>
      <w:r>
        <w:t xml:space="preserve"> concerning [ALB]</w:t>
      </w:r>
      <w:r w:rsidR="00851B0D">
        <w:t>.</w:t>
      </w:r>
      <w:r w:rsidRPr="00575724">
        <w:t xml:space="preserve"> </w:t>
      </w:r>
    </w:p>
    <w:p w14:paraId="430C6A15" w14:textId="77777777" w:rsidR="00851B0D" w:rsidRDefault="00851B0D" w:rsidP="00902708">
      <w:pPr>
        <w:pStyle w:val="FWKBodyText"/>
        <w:numPr>
          <w:ilvl w:val="0"/>
          <w:numId w:val="0"/>
        </w:numPr>
        <w:ind w:left="586"/>
      </w:pPr>
    </w:p>
    <w:p w14:paraId="58708DED" w14:textId="6828F6BF" w:rsidR="00EB2CBE" w:rsidRDefault="00EB2CBE" w:rsidP="00E34AF8">
      <w:pPr>
        <w:pStyle w:val="FWKBodyText"/>
      </w:pPr>
      <w:r>
        <w:t xml:space="preserve">The Ministers’ statutory powers in respect of </w:t>
      </w:r>
      <w:r w:rsidR="006B764F">
        <w:t>[</w:t>
      </w:r>
      <w:r w:rsidR="00856B0F">
        <w:t xml:space="preserve">the </w:t>
      </w:r>
      <w:r>
        <w:t>ALB</w:t>
      </w:r>
      <w:r w:rsidR="006B764F">
        <w:t>]</w:t>
      </w:r>
      <w:r>
        <w:t xml:space="preserve"> are set out in [</w:t>
      </w:r>
      <w:r w:rsidR="006B764F">
        <w:t>i</w:t>
      </w:r>
      <w:r>
        <w:t xml:space="preserve">nsert relevant </w:t>
      </w:r>
      <w:r w:rsidRPr="00F42C50">
        <w:t>legislation</w:t>
      </w:r>
      <w:r>
        <w:t>]</w:t>
      </w:r>
      <w:r w:rsidR="00851B0D">
        <w:t>.</w:t>
      </w:r>
    </w:p>
    <w:p w14:paraId="69F9048F" w14:textId="77777777" w:rsidR="00851B0D" w:rsidRDefault="00851B0D" w:rsidP="00902708">
      <w:pPr>
        <w:pStyle w:val="FWKBodyText"/>
        <w:numPr>
          <w:ilvl w:val="0"/>
          <w:numId w:val="0"/>
        </w:numPr>
      </w:pPr>
    </w:p>
    <w:p w14:paraId="7865179A" w14:textId="74AEB008" w:rsidR="00F91D4B" w:rsidRDefault="00EB2CBE" w:rsidP="00F91D4B">
      <w:pPr>
        <w:pStyle w:val="FWKBodyText"/>
      </w:pPr>
      <w:r>
        <w:t xml:space="preserve">These are: </w:t>
      </w:r>
    </w:p>
    <w:p w14:paraId="6CA40D3A" w14:textId="77777777" w:rsidR="006752C1" w:rsidRDefault="006752C1" w:rsidP="00902708">
      <w:pPr>
        <w:pStyle w:val="FWKBodyText"/>
        <w:numPr>
          <w:ilvl w:val="0"/>
          <w:numId w:val="0"/>
        </w:numPr>
      </w:pPr>
    </w:p>
    <w:p w14:paraId="71019BE1" w14:textId="607FC2C1" w:rsidR="00EB2CBE" w:rsidRDefault="00EB2CBE" w:rsidP="00E34AF8">
      <w:pPr>
        <w:pStyle w:val="FWKNotes"/>
      </w:pPr>
      <w:r>
        <w:t>[Insert summary of powers]</w:t>
      </w:r>
    </w:p>
    <w:p w14:paraId="5981932E" w14:textId="77777777" w:rsidR="00CC38E1" w:rsidRDefault="00CC38E1" w:rsidP="00651493">
      <w:pPr>
        <w:pStyle w:val="FWKNotes"/>
        <w:ind w:left="0"/>
      </w:pPr>
    </w:p>
    <w:p w14:paraId="46B3C9DB" w14:textId="683F96DD" w:rsidR="003320D8" w:rsidRDefault="00431607">
      <w:pPr>
        <w:pStyle w:val="Heading4"/>
      </w:pPr>
      <w:r w:rsidRPr="00F64D92">
        <w:t xml:space="preserve">Appointments </w:t>
      </w:r>
      <w:r>
        <w:t xml:space="preserve">to the </w:t>
      </w:r>
      <w:r w:rsidR="00CC38E1">
        <w:t>B</w:t>
      </w:r>
      <w:r>
        <w:t xml:space="preserve">oard </w:t>
      </w:r>
    </w:p>
    <w:p w14:paraId="4D02D7B4" w14:textId="659F327F" w:rsidR="00651493" w:rsidRPr="002A58FB" w:rsidRDefault="00651493" w:rsidP="00651493">
      <w:pPr>
        <w:pStyle w:val="FWKBodyText"/>
      </w:pPr>
      <w:r w:rsidRPr="008066AB">
        <w:t xml:space="preserve">The </w:t>
      </w:r>
      <w:r>
        <w:t>Chief Executive</w:t>
      </w:r>
      <w:r w:rsidRPr="008066AB">
        <w:t xml:space="preserve"> of </w:t>
      </w:r>
      <w:r>
        <w:t>[</w:t>
      </w:r>
      <w:r w:rsidRPr="008066AB">
        <w:t>ALB</w:t>
      </w:r>
      <w:r>
        <w:t>]</w:t>
      </w:r>
      <w:r w:rsidRPr="008066AB">
        <w:t xml:space="preserve"> is appointed by </w:t>
      </w:r>
      <w:r>
        <w:t>the [responsible Minister/Board] under section [x of relevant legislation</w:t>
      </w:r>
      <w:r w:rsidR="009D3CE6">
        <w:t>/x of the Royal Charter or bye-laws</w:t>
      </w:r>
      <w:r>
        <w:t>] in [consultation with/with the approval of] the [responsible Minister/Board]. [This appointment is subject to the</w:t>
      </w:r>
      <w:r w:rsidRPr="00B82490">
        <w:t xml:space="preserve"> Public Appointments Order in Council and as such must comply with the </w:t>
      </w:r>
      <w:r>
        <w:t>G</w:t>
      </w:r>
      <w:r w:rsidRPr="00B82490">
        <w:t xml:space="preserve">overnance </w:t>
      </w:r>
      <w:r>
        <w:t>C</w:t>
      </w:r>
      <w:r w:rsidRPr="00B82490">
        <w:t xml:space="preserve">ode on Public </w:t>
      </w:r>
      <w:r w:rsidRPr="00F05F94">
        <w:t>Appointments.]</w:t>
      </w:r>
      <w:r>
        <w:rPr>
          <w:b/>
          <w:bCs/>
          <w:i/>
          <w:iCs/>
        </w:rPr>
        <w:t xml:space="preserve"> </w:t>
      </w:r>
    </w:p>
    <w:p w14:paraId="597F0E7E" w14:textId="77777777" w:rsidR="00651493" w:rsidRPr="004F7EDD" w:rsidRDefault="00651493" w:rsidP="00651493">
      <w:pPr>
        <w:pStyle w:val="FWKBodyText"/>
        <w:numPr>
          <w:ilvl w:val="0"/>
          <w:numId w:val="0"/>
        </w:numPr>
        <w:ind w:left="586"/>
      </w:pPr>
    </w:p>
    <w:p w14:paraId="7C47F407" w14:textId="2F21D0E2" w:rsidR="003320D8" w:rsidRPr="003320D8" w:rsidRDefault="004D5FBD" w:rsidP="00902708">
      <w:pPr>
        <w:pStyle w:val="FWKBodyText"/>
      </w:pPr>
      <w:r>
        <w:t>[</w:t>
      </w:r>
      <w:r w:rsidR="00851B0D">
        <w:t xml:space="preserve">The </w:t>
      </w:r>
      <w:r w:rsidR="00770C81">
        <w:t>M</w:t>
      </w:r>
      <w:r w:rsidR="003320D8">
        <w:t xml:space="preserve">inister shall have the following appointment and approval rights in relation to the </w:t>
      </w:r>
      <w:r w:rsidR="006B764F">
        <w:t>[ALB’s]</w:t>
      </w:r>
      <w:r w:rsidR="003320D8">
        <w:t xml:space="preserve"> Board:</w:t>
      </w:r>
    </w:p>
    <w:p w14:paraId="4516752C" w14:textId="5F86D129" w:rsidR="00431607" w:rsidRPr="00431607" w:rsidRDefault="001E5793" w:rsidP="00CA3B34">
      <w:pPr>
        <w:pStyle w:val="FWKBodyText"/>
        <w:numPr>
          <w:ilvl w:val="1"/>
          <w:numId w:val="31"/>
        </w:numPr>
      </w:pPr>
      <w:r>
        <w:t>[</w:t>
      </w:r>
      <w:r w:rsidR="00431607" w:rsidRPr="00431607">
        <w:t xml:space="preserve">The </w:t>
      </w:r>
      <w:r w:rsidR="004125B4">
        <w:t>c</w:t>
      </w:r>
      <w:r w:rsidR="00431607" w:rsidRPr="00431607">
        <w:t>hairperson is appointed by the [</w:t>
      </w:r>
      <w:r w:rsidR="00274B5A">
        <w:t>r</w:t>
      </w:r>
      <w:r w:rsidR="00431607" w:rsidRPr="00431607">
        <w:t xml:space="preserve">esponsible </w:t>
      </w:r>
      <w:r w:rsidR="00770C81">
        <w:t>M</w:t>
      </w:r>
      <w:r w:rsidR="00431607" w:rsidRPr="00431607">
        <w:t>inister] under section [x of relevant legislation</w:t>
      </w:r>
      <w:r w:rsidR="003C2802">
        <w:t>]</w:t>
      </w:r>
      <w:r w:rsidR="00431607" w:rsidRPr="00431607">
        <w:t xml:space="preserve">. [This appointment is subject to the Public Appointments Order in Council and as such must comply with the Governance Code on Public Appointments.] </w:t>
      </w:r>
    </w:p>
    <w:p w14:paraId="67F635BD" w14:textId="0A0D336A" w:rsidR="00E2005D" w:rsidRDefault="00E2005D" w:rsidP="00CA3B34">
      <w:pPr>
        <w:pStyle w:val="ListParagraph"/>
        <w:numPr>
          <w:ilvl w:val="1"/>
          <w:numId w:val="31"/>
        </w:numPr>
        <w:spacing w:after="0" w:line="240" w:lineRule="auto"/>
        <w:rPr>
          <w:rFonts w:ascii="Humnst777 Lt BT" w:eastAsia="Times New Roman" w:hAnsi="Humnst777 Lt BT" w:cs="Calibri"/>
          <w:color w:val="000000"/>
          <w:lang w:eastAsia="en-GB"/>
        </w:rPr>
      </w:pPr>
      <w:r w:rsidRPr="00E2005D">
        <w:rPr>
          <w:rFonts w:ascii="Humnst777 Lt BT" w:eastAsia="Times New Roman" w:hAnsi="Humnst777 Lt BT" w:cs="Calibri"/>
          <w:color w:val="000000"/>
          <w:lang w:eastAsia="en-GB"/>
        </w:rPr>
        <w:t>Trustees are [appointed by the responsible Minister / appointed by the Board] under [section x of relevant legislation / section x of the Royal Charter or bye-laws]. [This appointment is subject to the Public Appointments Order in Council and as such must comply with the Governance Code on Public Appointments.]</w:t>
      </w:r>
      <w:r w:rsidRPr="00E2005D" w:rsidDel="00327D20">
        <w:rPr>
          <w:rFonts w:ascii="Humnst777 Lt BT" w:eastAsia="Times New Roman" w:hAnsi="Humnst777 Lt BT" w:cs="Calibri"/>
          <w:color w:val="000000"/>
          <w:lang w:eastAsia="en-GB"/>
        </w:rPr>
        <w:t xml:space="preserve"> </w:t>
      </w:r>
    </w:p>
    <w:p w14:paraId="36CD99CB" w14:textId="5A40894C" w:rsidR="00431607" w:rsidRDefault="00431607" w:rsidP="00CA3B34">
      <w:pPr>
        <w:pStyle w:val="ListParagraph"/>
        <w:numPr>
          <w:ilvl w:val="1"/>
          <w:numId w:val="31"/>
        </w:numPr>
        <w:spacing w:after="0" w:line="240" w:lineRule="auto"/>
        <w:rPr>
          <w:rFonts w:ascii="Humnst777 Lt BT" w:eastAsia="Times New Roman" w:hAnsi="Humnst777 Lt BT" w:cs="Calibri"/>
          <w:color w:val="000000"/>
          <w:lang w:eastAsia="en-GB"/>
        </w:rPr>
      </w:pPr>
      <w:r w:rsidRPr="00EE4159">
        <w:rPr>
          <w:rFonts w:ascii="Humnst777 Lt BT" w:eastAsia="Times New Roman" w:hAnsi="Humnst777 Lt BT" w:cs="Calibri"/>
          <w:color w:val="000000"/>
          <w:lang w:eastAsia="en-GB"/>
        </w:rPr>
        <w:t>All such appointmen</w:t>
      </w:r>
      <w:r>
        <w:rPr>
          <w:rFonts w:ascii="Humnst777 Lt BT" w:eastAsia="Times New Roman" w:hAnsi="Humnst777 Lt BT" w:cs="Calibri"/>
          <w:color w:val="000000"/>
          <w:lang w:eastAsia="en-GB"/>
        </w:rPr>
        <w:t>t</w:t>
      </w:r>
      <w:r w:rsidRPr="00EE4159">
        <w:rPr>
          <w:rFonts w:ascii="Humnst777 Lt BT" w:eastAsia="Times New Roman" w:hAnsi="Humnst777 Lt BT" w:cs="Calibri"/>
          <w:color w:val="000000"/>
          <w:lang w:eastAsia="en-GB"/>
        </w:rPr>
        <w:t>s should have regard to the principle that appointments should reflect the diversity of the society in which we live,</w:t>
      </w:r>
      <w:r>
        <w:rPr>
          <w:rFonts w:ascii="Humnst777 Lt BT" w:eastAsia="Times New Roman" w:hAnsi="Humnst777 Lt BT" w:cs="Calibri"/>
          <w:color w:val="000000"/>
          <w:lang w:eastAsia="en-GB"/>
        </w:rPr>
        <w:t xml:space="preserve"> </w:t>
      </w:r>
      <w:r w:rsidRPr="00EE4159">
        <w:rPr>
          <w:rFonts w:ascii="Humnst777 Lt BT" w:eastAsia="Times New Roman" w:hAnsi="Humnst777 Lt BT" w:cs="Calibri"/>
          <w:color w:val="000000"/>
          <w:lang w:eastAsia="en-GB"/>
        </w:rPr>
        <w:t xml:space="preserve">and appointments should be made taking account of the need to appoint boards which include a balance of skills and backgrounds. </w:t>
      </w:r>
    </w:p>
    <w:p w14:paraId="78E01434" w14:textId="77777777" w:rsidR="003264F7" w:rsidRPr="00EE4159" w:rsidRDefault="003264F7" w:rsidP="00902708">
      <w:pPr>
        <w:pStyle w:val="ListParagraph"/>
        <w:spacing w:after="0" w:line="240" w:lineRule="auto"/>
        <w:ind w:left="1707"/>
        <w:rPr>
          <w:rFonts w:ascii="Humnst777 Lt BT" w:eastAsia="Times New Roman" w:hAnsi="Humnst777 Lt BT" w:cs="Calibri"/>
          <w:color w:val="000000"/>
          <w:lang w:eastAsia="en-GB"/>
        </w:rPr>
      </w:pPr>
    </w:p>
    <w:p w14:paraId="7A05D9ED" w14:textId="3ECCF668" w:rsidR="003264F7" w:rsidRDefault="003264F7" w:rsidP="003264F7">
      <w:pPr>
        <w:pStyle w:val="ListParagraph"/>
        <w:spacing w:after="0" w:line="240" w:lineRule="auto"/>
        <w:ind w:left="792"/>
        <w:rPr>
          <w:rFonts w:ascii="Humnst777 Lt BT" w:eastAsia="Times New Roman" w:hAnsi="Humnst777 Lt BT" w:cs="Calibri"/>
          <w:b/>
          <w:bCs/>
          <w:i/>
          <w:iCs/>
          <w:color w:val="000000"/>
          <w:lang w:eastAsia="en-GB"/>
        </w:rPr>
      </w:pPr>
      <w:r w:rsidRPr="00D33FD3">
        <w:rPr>
          <w:rFonts w:ascii="Humnst777 Lt BT" w:eastAsia="Times New Roman" w:hAnsi="Humnst777 Lt BT" w:cs="Calibri"/>
          <w:b/>
          <w:bCs/>
          <w:color w:val="000000"/>
          <w:lang w:eastAsia="en-GB"/>
        </w:rPr>
        <w:t xml:space="preserve">[This </w:t>
      </w:r>
      <w:r>
        <w:rPr>
          <w:rFonts w:ascii="Humnst777 Lt BT" w:eastAsia="Times New Roman" w:hAnsi="Humnst777 Lt BT" w:cs="Calibri"/>
          <w:b/>
          <w:bCs/>
          <w:color w:val="000000"/>
          <w:lang w:eastAsia="en-GB"/>
        </w:rPr>
        <w:t xml:space="preserve">section </w:t>
      </w:r>
      <w:r w:rsidRPr="00D33FD3">
        <w:rPr>
          <w:rFonts w:ascii="Humnst777 Lt BT" w:eastAsia="Times New Roman" w:hAnsi="Humnst777 Lt BT" w:cs="Calibri"/>
          <w:b/>
          <w:bCs/>
          <w:color w:val="000000"/>
          <w:lang w:eastAsia="en-GB"/>
        </w:rPr>
        <w:t xml:space="preserve">should reflect </w:t>
      </w:r>
      <w:r w:rsidR="0031105B">
        <w:rPr>
          <w:rFonts w:ascii="Humnst777 Lt BT" w:eastAsia="Times New Roman" w:hAnsi="Humnst777 Lt BT" w:cs="Calibri"/>
          <w:b/>
          <w:bCs/>
          <w:color w:val="000000"/>
          <w:lang w:eastAsia="en-GB"/>
        </w:rPr>
        <w:t xml:space="preserve">the ALB’s governing document provisions and </w:t>
      </w:r>
      <w:r w:rsidRPr="00D33FD3">
        <w:rPr>
          <w:rFonts w:ascii="Humnst777 Lt BT" w:eastAsia="Times New Roman" w:hAnsi="Humnst777 Lt BT" w:cs="Calibri"/>
          <w:b/>
          <w:bCs/>
          <w:color w:val="000000"/>
          <w:lang w:eastAsia="en-GB"/>
        </w:rPr>
        <w:t>any statutory provision governing</w:t>
      </w:r>
      <w:r>
        <w:rPr>
          <w:rFonts w:ascii="Humnst777 Lt BT" w:eastAsia="Times New Roman" w:hAnsi="Humnst777 Lt BT" w:cs="Calibri"/>
          <w:b/>
          <w:bCs/>
          <w:color w:val="000000"/>
          <w:lang w:eastAsia="en-GB"/>
        </w:rPr>
        <w:t xml:space="preserve"> the</w:t>
      </w:r>
      <w:r w:rsidRPr="00D33FD3">
        <w:rPr>
          <w:rFonts w:ascii="Humnst777 Lt BT" w:eastAsia="Times New Roman" w:hAnsi="Humnst777 Lt BT" w:cs="Calibri"/>
          <w:b/>
          <w:bCs/>
          <w:color w:val="000000"/>
          <w:lang w:eastAsia="en-GB"/>
        </w:rPr>
        <w:t xml:space="preserve"> appointment of</w:t>
      </w:r>
      <w:r>
        <w:rPr>
          <w:rFonts w:ascii="Humnst777 Lt BT" w:eastAsia="Times New Roman" w:hAnsi="Humnst777 Lt BT" w:cs="Calibri"/>
          <w:b/>
          <w:bCs/>
          <w:color w:val="000000"/>
          <w:lang w:eastAsia="en-GB"/>
        </w:rPr>
        <w:t xml:space="preserve"> </w:t>
      </w:r>
      <w:r w:rsidR="006B764F">
        <w:rPr>
          <w:rFonts w:ascii="Humnst777 Lt BT" w:eastAsia="Times New Roman" w:hAnsi="Humnst777 Lt BT" w:cs="Calibri"/>
          <w:b/>
          <w:bCs/>
          <w:color w:val="000000"/>
          <w:lang w:eastAsia="en-GB"/>
        </w:rPr>
        <w:t>b</w:t>
      </w:r>
      <w:r>
        <w:rPr>
          <w:rFonts w:ascii="Humnst777 Lt BT" w:eastAsia="Times New Roman" w:hAnsi="Humnst777 Lt BT" w:cs="Calibri"/>
          <w:b/>
          <w:bCs/>
          <w:color w:val="000000"/>
          <w:lang w:eastAsia="en-GB"/>
        </w:rPr>
        <w:t>oard members</w:t>
      </w:r>
      <w:r w:rsidR="001C0214">
        <w:rPr>
          <w:rFonts w:ascii="Humnst777 Lt BT" w:eastAsia="Times New Roman" w:hAnsi="Humnst777 Lt BT" w:cs="Calibri"/>
          <w:b/>
          <w:bCs/>
          <w:color w:val="000000"/>
          <w:lang w:eastAsia="en-GB"/>
        </w:rPr>
        <w:t xml:space="preserve"> to ensure that there is no discrepancy between the </w:t>
      </w:r>
      <w:r w:rsidR="00F64523">
        <w:rPr>
          <w:rFonts w:ascii="Humnst777 Lt BT" w:eastAsia="Times New Roman" w:hAnsi="Humnst777 Lt BT" w:cs="Calibri"/>
          <w:b/>
          <w:bCs/>
          <w:color w:val="000000"/>
          <w:lang w:eastAsia="en-GB"/>
        </w:rPr>
        <w:t xml:space="preserve">governing document and the framework </w:t>
      </w:r>
      <w:r w:rsidR="00992C25">
        <w:rPr>
          <w:rFonts w:ascii="Humnst777 Lt BT" w:eastAsia="Times New Roman" w:hAnsi="Humnst777 Lt BT" w:cs="Calibri"/>
          <w:b/>
          <w:bCs/>
          <w:color w:val="000000"/>
          <w:lang w:eastAsia="en-GB"/>
        </w:rPr>
        <w:t xml:space="preserve">document. </w:t>
      </w:r>
      <w:r w:rsidRPr="008D2A78">
        <w:rPr>
          <w:rFonts w:ascii="Humnst777 Lt BT" w:eastAsia="Times New Roman" w:hAnsi="Humnst777 Lt BT" w:cs="Calibri"/>
          <w:b/>
          <w:bCs/>
          <w:color w:val="000000"/>
          <w:lang w:eastAsia="en-GB"/>
        </w:rPr>
        <w:t>The document should be clear about when the appointable role is subject to the Public Appointments Order in Council</w:t>
      </w:r>
      <w:r>
        <w:rPr>
          <w:rStyle w:val="FootnoteReference"/>
          <w:rFonts w:ascii="Humnst777 Lt BT" w:eastAsia="Times New Roman" w:hAnsi="Humnst777 Lt BT" w:cs="Calibri"/>
          <w:b/>
          <w:bCs/>
          <w:color w:val="000000"/>
          <w:lang w:eastAsia="en-GB"/>
        </w:rPr>
        <w:footnoteReference w:id="5"/>
      </w:r>
      <w:r w:rsidRPr="008D2A78">
        <w:rPr>
          <w:rFonts w:ascii="Humnst777 Lt BT" w:eastAsia="Times New Roman" w:hAnsi="Humnst777 Lt BT" w:cs="Calibri"/>
          <w:b/>
          <w:bCs/>
          <w:color w:val="000000"/>
          <w:lang w:eastAsia="en-GB"/>
        </w:rPr>
        <w:t xml:space="preserve">, and the applicability of the relevant </w:t>
      </w:r>
      <w:r>
        <w:rPr>
          <w:rFonts w:ascii="Humnst777 Lt BT" w:eastAsia="Times New Roman" w:hAnsi="Humnst777 Lt BT" w:cs="Calibri"/>
          <w:b/>
          <w:bCs/>
          <w:color w:val="000000"/>
          <w:lang w:eastAsia="en-GB"/>
        </w:rPr>
        <w:t>G</w:t>
      </w:r>
      <w:r w:rsidRPr="008D2A78">
        <w:rPr>
          <w:rFonts w:ascii="Humnst777 Lt BT" w:eastAsia="Times New Roman" w:hAnsi="Humnst777 Lt BT" w:cs="Calibri"/>
          <w:b/>
          <w:bCs/>
          <w:color w:val="000000"/>
          <w:lang w:eastAsia="en-GB"/>
        </w:rPr>
        <w:t xml:space="preserve">overnance </w:t>
      </w:r>
      <w:r>
        <w:rPr>
          <w:rFonts w:ascii="Humnst777 Lt BT" w:eastAsia="Times New Roman" w:hAnsi="Humnst777 Lt BT" w:cs="Calibri"/>
          <w:b/>
          <w:bCs/>
          <w:color w:val="000000"/>
          <w:lang w:eastAsia="en-GB"/>
        </w:rPr>
        <w:t>C</w:t>
      </w:r>
      <w:r w:rsidRPr="008D2A78">
        <w:rPr>
          <w:rFonts w:ascii="Humnst777 Lt BT" w:eastAsia="Times New Roman" w:hAnsi="Humnst777 Lt BT" w:cs="Calibri"/>
          <w:b/>
          <w:bCs/>
          <w:color w:val="000000"/>
          <w:lang w:eastAsia="en-GB"/>
        </w:rPr>
        <w:t>ode</w:t>
      </w:r>
      <w:r>
        <w:rPr>
          <w:rFonts w:ascii="Humnst777 Lt BT" w:eastAsia="Times New Roman" w:hAnsi="Humnst777 Lt BT" w:cs="Calibri"/>
          <w:b/>
          <w:bCs/>
          <w:color w:val="000000"/>
          <w:lang w:eastAsia="en-GB"/>
        </w:rPr>
        <w:t xml:space="preserve"> on Public </w:t>
      </w:r>
      <w:r w:rsidRPr="004032D9">
        <w:rPr>
          <w:rFonts w:ascii="Humnst777 Lt BT" w:eastAsia="Times New Roman" w:hAnsi="Humnst777 Lt BT" w:cs="Calibri"/>
          <w:b/>
          <w:bCs/>
          <w:color w:val="000000"/>
          <w:lang w:eastAsia="en-GB"/>
        </w:rPr>
        <w:t>Appointments</w:t>
      </w:r>
      <w:r w:rsidRPr="004032D9">
        <w:rPr>
          <w:rStyle w:val="FootnoteReference"/>
          <w:rFonts w:ascii="Humnst777 Lt BT" w:eastAsia="Times New Roman" w:hAnsi="Humnst777 Lt BT" w:cs="Calibri"/>
          <w:b/>
          <w:bCs/>
          <w:color w:val="000000"/>
          <w:lang w:eastAsia="en-GB"/>
        </w:rPr>
        <w:footnoteReference w:id="6"/>
      </w:r>
      <w:r w:rsidRPr="004032D9">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 xml:space="preserve"> It may also be appropriate to consider if term limits on </w:t>
      </w:r>
      <w:r>
        <w:rPr>
          <w:rFonts w:ascii="Humnst777 Lt BT" w:eastAsia="Times New Roman" w:hAnsi="Humnst777 Lt BT" w:cs="Calibri"/>
          <w:b/>
          <w:bCs/>
          <w:color w:val="000000"/>
          <w:lang w:eastAsia="en-GB"/>
        </w:rPr>
        <w:lastRenderedPageBreak/>
        <w:t>Board appointments should be agreed as long as this is consistent with</w:t>
      </w:r>
      <w:r w:rsidR="0031105B">
        <w:rPr>
          <w:rFonts w:ascii="Humnst777 Lt BT" w:eastAsia="Times New Roman" w:hAnsi="Humnst777 Lt BT" w:cs="Calibri"/>
          <w:b/>
          <w:bCs/>
          <w:color w:val="000000"/>
          <w:lang w:eastAsia="en-GB"/>
        </w:rPr>
        <w:t xml:space="preserve"> the ALB’s governing document provisions and</w:t>
      </w:r>
      <w:r>
        <w:rPr>
          <w:rFonts w:ascii="Humnst777 Lt BT" w:eastAsia="Times New Roman" w:hAnsi="Humnst777 Lt BT" w:cs="Calibri"/>
          <w:b/>
          <w:bCs/>
          <w:color w:val="000000"/>
          <w:lang w:eastAsia="en-GB"/>
        </w:rPr>
        <w:t xml:space="preserve"> any statutory provision.</w:t>
      </w:r>
      <w:r w:rsidRPr="004032D9">
        <w:rPr>
          <w:rFonts w:ascii="Humnst777 Lt BT" w:eastAsia="Times New Roman" w:hAnsi="Humnst777 Lt BT" w:cs="Calibri"/>
          <w:b/>
          <w:bCs/>
          <w:color w:val="000000"/>
          <w:lang w:eastAsia="en-GB"/>
        </w:rPr>
        <w:t>]</w:t>
      </w:r>
    </w:p>
    <w:p w14:paraId="73CBAF44" w14:textId="77777777" w:rsidR="003264F7" w:rsidRPr="000C6515" w:rsidRDefault="003264F7" w:rsidP="00902708"/>
    <w:p w14:paraId="4FFC3DD6" w14:textId="77777777" w:rsidR="00272EF4" w:rsidRPr="00902708" w:rsidRDefault="00272EF4" w:rsidP="00902708">
      <w:pPr>
        <w:rPr>
          <w:rFonts w:cs="Calibri"/>
          <w:b/>
          <w:bCs/>
          <w:color w:val="000000"/>
        </w:rPr>
      </w:pPr>
    </w:p>
    <w:p w14:paraId="22508AA4" w14:textId="6ED33B7D" w:rsidR="00942EC6" w:rsidRDefault="00942EC6">
      <w:pPr>
        <w:pStyle w:val="Heading4"/>
      </w:pPr>
      <w:r>
        <w:t xml:space="preserve">Other </w:t>
      </w:r>
      <w:r w:rsidR="00AA7476">
        <w:t>M</w:t>
      </w:r>
      <w:r>
        <w:t>inisterial powers</w:t>
      </w:r>
      <w:r w:rsidR="00860F66">
        <w:t xml:space="preserve"> and responsibilities </w:t>
      </w:r>
    </w:p>
    <w:p w14:paraId="6CCEBEB7" w14:textId="6A178A32" w:rsidR="007A1141" w:rsidRDefault="00DA4839" w:rsidP="00942EC6">
      <w:pPr>
        <w:pStyle w:val="FWKBodyText"/>
      </w:pPr>
      <w:r>
        <w:t>T</w:t>
      </w:r>
      <w:r w:rsidR="00E43D6C">
        <w:t xml:space="preserve">he </w:t>
      </w:r>
      <w:r w:rsidR="00AA7476">
        <w:t>M</w:t>
      </w:r>
      <w:r w:rsidR="00E43D6C">
        <w:t>inister</w:t>
      </w:r>
      <w:r w:rsidR="00882788" w:rsidRPr="00882788">
        <w:t xml:space="preserve"> is </w:t>
      </w:r>
      <w:r w:rsidR="007A1141">
        <w:t xml:space="preserve">also responsible </w:t>
      </w:r>
      <w:r w:rsidR="00D022E2">
        <w:t xml:space="preserve">for: </w:t>
      </w:r>
    </w:p>
    <w:p w14:paraId="233955B2" w14:textId="1AB268E6" w:rsidR="007C6B98" w:rsidRDefault="00E2005D" w:rsidP="00CA3B34">
      <w:pPr>
        <w:pStyle w:val="FWKBodyText"/>
        <w:numPr>
          <w:ilvl w:val="1"/>
          <w:numId w:val="32"/>
        </w:numPr>
      </w:pPr>
      <w:r>
        <w:t>a</w:t>
      </w:r>
      <w:r w:rsidR="0031105B">
        <w:t>greeing</w:t>
      </w:r>
      <w:r w:rsidR="0054278F">
        <w:t xml:space="preserve"> </w:t>
      </w:r>
      <w:r w:rsidR="00AB25B0">
        <w:t>the</w:t>
      </w:r>
      <w:r w:rsidR="00182ECD">
        <w:t xml:space="preserve"> </w:t>
      </w:r>
      <w:r w:rsidR="00BB07A3">
        <w:t xml:space="preserve">policy framework within which </w:t>
      </w:r>
      <w:r w:rsidR="006B764F">
        <w:t>[</w:t>
      </w:r>
      <w:r w:rsidR="00BB07A3">
        <w:t>ALB</w:t>
      </w:r>
      <w:r w:rsidR="006B764F">
        <w:t>]</w:t>
      </w:r>
      <w:r w:rsidR="00BB07A3">
        <w:t xml:space="preserve"> operates</w:t>
      </w:r>
    </w:p>
    <w:p w14:paraId="0DEDC6D0" w14:textId="499BEA16" w:rsidR="00E20D4D" w:rsidRDefault="007A1141" w:rsidP="00CA3B34">
      <w:pPr>
        <w:pStyle w:val="FWKBodyText"/>
        <w:numPr>
          <w:ilvl w:val="1"/>
          <w:numId w:val="32"/>
        </w:numPr>
      </w:pPr>
      <w:r w:rsidRPr="007A1141">
        <w:t xml:space="preserve">setting the performance framework within which </w:t>
      </w:r>
      <w:r w:rsidR="006B764F">
        <w:t>[</w:t>
      </w:r>
      <w:r w:rsidR="00AB25B0">
        <w:t>ALB</w:t>
      </w:r>
      <w:r w:rsidR="006B764F">
        <w:t>]</w:t>
      </w:r>
      <w:r w:rsidR="00AB25B0">
        <w:t xml:space="preserve"> will </w:t>
      </w:r>
      <w:r w:rsidRPr="007A1141">
        <w:t xml:space="preserve">operate including approving </w:t>
      </w:r>
      <w:r w:rsidR="00AB25B0">
        <w:t>[</w:t>
      </w:r>
      <w:r w:rsidR="006B764F">
        <w:t>ALB’s</w:t>
      </w:r>
      <w:r w:rsidR="000476C5">
        <w:t xml:space="preserve">] </w:t>
      </w:r>
      <w:r w:rsidRPr="007A1141">
        <w:t>Strategy and Annual Plan</w:t>
      </w:r>
    </w:p>
    <w:p w14:paraId="69EEEF94" w14:textId="7D703D1B" w:rsidR="00D022E2" w:rsidRDefault="00BB07A3" w:rsidP="00CA3B34">
      <w:pPr>
        <w:pStyle w:val="FWKBodyText"/>
        <w:numPr>
          <w:ilvl w:val="1"/>
          <w:numId w:val="32"/>
        </w:numPr>
      </w:pPr>
      <w:r w:rsidRPr="00BB07A3">
        <w:t>matters regarding spending approvals</w:t>
      </w:r>
      <w:r w:rsidR="000179A9">
        <w:t>,</w:t>
      </w:r>
      <w:r w:rsidRPr="00BB07A3">
        <w:t xml:space="preserve"> acquisitions, disposals, and joint ventures in line with delegations as set out in the delegation lette</w:t>
      </w:r>
      <w:r w:rsidR="007C6B98">
        <w:t>r</w:t>
      </w:r>
    </w:p>
    <w:p w14:paraId="57AD04F8" w14:textId="03E075EF" w:rsidR="00C63BDF" w:rsidRPr="00902708" w:rsidRDefault="007C6B98" w:rsidP="00CA3B34">
      <w:pPr>
        <w:pStyle w:val="FWKBodyText"/>
        <w:numPr>
          <w:ilvl w:val="1"/>
          <w:numId w:val="32"/>
        </w:numPr>
        <w:rPr>
          <w:b/>
          <w:bCs/>
        </w:rPr>
      </w:pPr>
      <w:r>
        <w:t>s</w:t>
      </w:r>
      <w:r w:rsidR="00BB07A3" w:rsidRPr="00BB07A3">
        <w:t>uch other matters as may be appropriate and proportionate</w:t>
      </w:r>
      <w:r w:rsidR="0031105B">
        <w:t xml:space="preserve"> in the interests of the charity</w:t>
      </w:r>
    </w:p>
    <w:p w14:paraId="4719E5FF" w14:textId="77777777" w:rsidR="00431607" w:rsidRDefault="00431607" w:rsidP="00902708">
      <w:pPr>
        <w:pStyle w:val="FWKNotes"/>
        <w:ind w:left="0"/>
      </w:pPr>
    </w:p>
    <w:p w14:paraId="479A6953" w14:textId="4DC06F95" w:rsidR="003264F7" w:rsidRDefault="003264F7" w:rsidP="003264F7">
      <w:pPr>
        <w:pStyle w:val="FWKNotes"/>
      </w:pPr>
      <w:r w:rsidRPr="0016223A">
        <w:t xml:space="preserve">[This section should follow the </w:t>
      </w:r>
      <w:r w:rsidR="0031105B">
        <w:t xml:space="preserve">ALB’s governing document and </w:t>
      </w:r>
      <w:r w:rsidRPr="0016223A">
        <w:t xml:space="preserve">statutory powers provided to the </w:t>
      </w:r>
      <w:r>
        <w:t>Minister</w:t>
      </w:r>
      <w:r w:rsidRPr="0016223A">
        <w:t xml:space="preserve"> concerning the body.</w:t>
      </w:r>
      <w:r>
        <w:t xml:space="preserve"> The above represents an example of such powers but there will be </w:t>
      </w:r>
      <w:r w:rsidRPr="00F42C50">
        <w:t>variation</w:t>
      </w:r>
      <w:r>
        <w:t xml:space="preserve"> between bodies particularly around the powers of appointment and approval and the applicability of the Governance Code </w:t>
      </w:r>
      <w:r w:rsidRPr="00BB4193">
        <w:t>on Public Appointment</w:t>
      </w:r>
      <w:r>
        <w:t xml:space="preserve">s. If uncertain about the applicability of the Code departments should consult the Public Appointments policy team within Cabinet Office.  If the legislation sets out the Secretary of State as holding powers or duties in relation to the body, then it is the Secretary of State that should be referred to as the </w:t>
      </w:r>
      <w:r w:rsidR="00AA7476">
        <w:t>r</w:t>
      </w:r>
      <w:r>
        <w:t>esponsible Minister. It may be appropriate to also detail if the Secretary of State intends to delegate functions to a junior Minister.]</w:t>
      </w:r>
    </w:p>
    <w:p w14:paraId="787675FC" w14:textId="77777777" w:rsidR="00EB2CBE" w:rsidRPr="00902708" w:rsidRDefault="00EB2CBE" w:rsidP="00902708">
      <w:pPr>
        <w:rPr>
          <w:rFonts w:cs="Calibri"/>
          <w:b/>
          <w:bCs/>
          <w:i/>
          <w:iCs/>
          <w:color w:val="000000"/>
        </w:rPr>
      </w:pPr>
    </w:p>
    <w:p w14:paraId="739944D2" w14:textId="3ACE5118" w:rsidR="00EB2CBE" w:rsidRDefault="00EB2CBE" w:rsidP="00AD529C">
      <w:pPr>
        <w:pStyle w:val="Heading2"/>
      </w:pPr>
      <w:bookmarkStart w:id="12" w:name="_Toc94173296"/>
      <w:r>
        <w:t xml:space="preserve">The </w:t>
      </w:r>
      <w:r w:rsidR="006B764F">
        <w:t>P</w:t>
      </w:r>
      <w:r>
        <w:t xml:space="preserve">rincipal </w:t>
      </w:r>
      <w:r w:rsidR="006B764F">
        <w:t>A</w:t>
      </w:r>
      <w:r>
        <w:t xml:space="preserve">ccounting </w:t>
      </w:r>
      <w:r w:rsidR="006B764F">
        <w:t>O</w:t>
      </w:r>
      <w:r>
        <w:t>fficer</w:t>
      </w:r>
      <w:bookmarkEnd w:id="12"/>
      <w:r>
        <w:t xml:space="preserve"> </w:t>
      </w:r>
    </w:p>
    <w:p w14:paraId="59F22B4B" w14:textId="1809D1C6" w:rsidR="00EB2CBE" w:rsidRDefault="00EB2CBE" w:rsidP="00E34AF8">
      <w:pPr>
        <w:pStyle w:val="FWKBodyText"/>
      </w:pPr>
      <w:r>
        <w:t xml:space="preserve">The Principal Accounting Officer </w:t>
      </w:r>
      <w:r w:rsidR="00C022A2">
        <w:t xml:space="preserve">(PAO) </w:t>
      </w:r>
      <w:r>
        <w:t xml:space="preserve">is the Permanent Secretary of the </w:t>
      </w:r>
      <w:r w:rsidR="004E4801">
        <w:t>department</w:t>
      </w:r>
      <w:r w:rsidR="00D722FF">
        <w:t>.</w:t>
      </w:r>
    </w:p>
    <w:p w14:paraId="6B1F4E14" w14:textId="77777777" w:rsidR="00BE3394" w:rsidRDefault="00BE3394" w:rsidP="00E34AF8">
      <w:pPr>
        <w:pStyle w:val="ListParagraph"/>
        <w:spacing w:after="0" w:line="240" w:lineRule="auto"/>
        <w:ind w:left="716"/>
        <w:rPr>
          <w:rFonts w:ascii="Humnst777 Lt BT" w:eastAsia="Times New Roman" w:hAnsi="Humnst777 Lt BT" w:cs="Calibri"/>
          <w:color w:val="000000"/>
          <w:lang w:eastAsia="en-GB"/>
        </w:rPr>
      </w:pPr>
    </w:p>
    <w:p w14:paraId="3A73B197" w14:textId="53B68B45" w:rsidR="00EB2CBE" w:rsidRPr="001F3A4B" w:rsidRDefault="00C767BD">
      <w:pPr>
        <w:pStyle w:val="Heading4"/>
      </w:pPr>
      <w:r>
        <w:t>PAO’s</w:t>
      </w:r>
      <w:r w:rsidR="00EB2CBE" w:rsidRPr="00B32FB4">
        <w:t xml:space="preserve"> specific accountabilities and responsibilities </w:t>
      </w:r>
    </w:p>
    <w:p w14:paraId="0370C36D" w14:textId="0A4A34CD" w:rsidR="00EB2CBE" w:rsidRDefault="00EB2CBE" w:rsidP="00E34AF8">
      <w:pPr>
        <w:pStyle w:val="FWKBodyText"/>
      </w:pPr>
      <w:r w:rsidRPr="00B32FB4">
        <w:t>The PAO of [sponsor department] designate</w:t>
      </w:r>
      <w:r>
        <w:t>s</w:t>
      </w:r>
      <w:r w:rsidRPr="00B32FB4">
        <w:t xml:space="preserve"> the </w:t>
      </w:r>
      <w:r w:rsidR="00252B2E">
        <w:t>C</w:t>
      </w:r>
      <w:r>
        <w:t xml:space="preserve">hief </w:t>
      </w:r>
      <w:r w:rsidR="00252B2E">
        <w:t>E</w:t>
      </w:r>
      <w:r>
        <w:t>xecutive</w:t>
      </w:r>
      <w:r w:rsidRPr="00B32FB4">
        <w:t xml:space="preserve"> as [the ALB’s] </w:t>
      </w:r>
      <w:r w:rsidR="00CC0283">
        <w:t>A</w:t>
      </w:r>
      <w:r w:rsidRPr="00B32FB4">
        <w:t xml:space="preserve">ccounting </w:t>
      </w:r>
      <w:r w:rsidR="00CC0283">
        <w:t>O</w:t>
      </w:r>
      <w:r w:rsidR="00BE017A" w:rsidRPr="00B32FB4">
        <w:t>ffice</w:t>
      </w:r>
      <w:r w:rsidR="00052E7F">
        <w:t>r</w:t>
      </w:r>
      <w:r w:rsidR="00CC0283">
        <w:t xml:space="preserve"> (AO)</w:t>
      </w:r>
      <w:r w:rsidR="00BE017A">
        <w:t xml:space="preserve"> and</w:t>
      </w:r>
      <w:r w:rsidRPr="00DB5617">
        <w:t xml:space="preserve"> ensures that </w:t>
      </w:r>
      <w:r w:rsidR="00436852">
        <w:t>they</w:t>
      </w:r>
      <w:r w:rsidRPr="00DB5617">
        <w:t xml:space="preserve"> </w:t>
      </w:r>
      <w:r w:rsidR="00436852">
        <w:t>are</w:t>
      </w:r>
      <w:r w:rsidR="00436852" w:rsidRPr="00DB5617">
        <w:t xml:space="preserve"> </w:t>
      </w:r>
      <w:r w:rsidRPr="00DB5617">
        <w:t xml:space="preserve">fully aware of </w:t>
      </w:r>
      <w:r w:rsidR="00436852">
        <w:t>their</w:t>
      </w:r>
      <w:r w:rsidRPr="00DB5617">
        <w:t xml:space="preserve"> responsibilities</w:t>
      </w:r>
      <w:r>
        <w:t>.</w:t>
      </w:r>
      <w:r w:rsidRPr="00E749AE">
        <w:t xml:space="preserve"> The PAO issues a letter appointing the </w:t>
      </w:r>
      <w:r w:rsidR="00CC0283">
        <w:t>AO</w:t>
      </w:r>
      <w:r w:rsidRPr="00E749AE">
        <w:t xml:space="preserve">, setting out </w:t>
      </w:r>
      <w:r w:rsidR="00436852">
        <w:t>their</w:t>
      </w:r>
      <w:r w:rsidRPr="00E749AE">
        <w:t xml:space="preserve"> responsibilities and delegated authorities. </w:t>
      </w:r>
    </w:p>
    <w:p w14:paraId="5E44279E" w14:textId="77777777" w:rsidR="00C767BD" w:rsidRDefault="00C767BD" w:rsidP="00902708">
      <w:pPr>
        <w:pStyle w:val="FWKBodyText"/>
        <w:numPr>
          <w:ilvl w:val="0"/>
          <w:numId w:val="0"/>
        </w:numPr>
        <w:ind w:left="586"/>
      </w:pPr>
    </w:p>
    <w:p w14:paraId="1805F0B6" w14:textId="15184819" w:rsidR="00EB2CBE" w:rsidRDefault="00EB2CBE" w:rsidP="00E34AF8">
      <w:pPr>
        <w:pStyle w:val="FWKBodyText"/>
      </w:pPr>
      <w:r w:rsidRPr="00DB5617">
        <w:t xml:space="preserve"> </w:t>
      </w:r>
      <w:r w:rsidRPr="00B32FB4">
        <w:t xml:space="preserve">The respective responsibilities of the PAO and </w:t>
      </w:r>
      <w:r w:rsidR="00A00013">
        <w:t>AOs</w:t>
      </w:r>
      <w:r w:rsidRPr="00B32FB4">
        <w:t xml:space="preserve"> for ALBs are set out in Chapter 3 of </w:t>
      </w:r>
      <w:r w:rsidR="006B764F">
        <w:t>MPM</w:t>
      </w:r>
      <w:r>
        <w:t xml:space="preserve">. </w:t>
      </w:r>
      <w:r w:rsidRPr="00B32FB4">
        <w:t xml:space="preserve"> </w:t>
      </w:r>
    </w:p>
    <w:p w14:paraId="3CEF6D25" w14:textId="77777777" w:rsidR="00C767BD" w:rsidRDefault="00C767BD" w:rsidP="00902708">
      <w:pPr>
        <w:pStyle w:val="FWKBodyText"/>
        <w:numPr>
          <w:ilvl w:val="0"/>
          <w:numId w:val="0"/>
        </w:numPr>
      </w:pPr>
    </w:p>
    <w:p w14:paraId="36F02DDD" w14:textId="73D73BEF" w:rsidR="00EB2CBE" w:rsidRDefault="00EB2CBE" w:rsidP="00E34AF8">
      <w:pPr>
        <w:pStyle w:val="FWKBodyText"/>
      </w:pPr>
      <w:r w:rsidRPr="00763BA7">
        <w:t xml:space="preserve">The PAO is accountable to </w:t>
      </w:r>
      <w:r w:rsidR="00B41297">
        <w:t>Parliament</w:t>
      </w:r>
      <w:r w:rsidR="00B41297" w:rsidRPr="00763BA7">
        <w:t xml:space="preserve"> for</w:t>
      </w:r>
      <w:r w:rsidRPr="00763BA7">
        <w:t xml:space="preserve"> the issue of any grant-in-aid to [the ALB]. </w:t>
      </w:r>
    </w:p>
    <w:p w14:paraId="2323383C" w14:textId="77777777" w:rsidR="00C767BD" w:rsidRDefault="00C767BD" w:rsidP="00902708">
      <w:pPr>
        <w:pStyle w:val="FWKBodyText"/>
        <w:numPr>
          <w:ilvl w:val="0"/>
          <w:numId w:val="0"/>
        </w:numPr>
      </w:pPr>
    </w:p>
    <w:p w14:paraId="553000FC" w14:textId="5F92A5DF" w:rsidR="00EB2CBE" w:rsidRDefault="00EB2CBE" w:rsidP="00E34AF8">
      <w:pPr>
        <w:pStyle w:val="FWKBodyText"/>
      </w:pPr>
      <w:r w:rsidRPr="00763BA7">
        <w:t>The PAO is also responsible</w:t>
      </w:r>
      <w:r w:rsidR="00BE017A">
        <w:t>,</w:t>
      </w:r>
      <w:r w:rsidRPr="00763BA7">
        <w:t xml:space="preserve"> </w:t>
      </w:r>
      <w:r w:rsidR="00BE017A">
        <w:t xml:space="preserve">usually via the sponsorship team, </w:t>
      </w:r>
      <w:r w:rsidRPr="00763BA7">
        <w:t xml:space="preserve">for advising the </w:t>
      </w:r>
      <w:r w:rsidR="00AA7476">
        <w:t>r</w:t>
      </w:r>
      <w:r w:rsidR="00BE017A">
        <w:t>esponsible Minister on</w:t>
      </w:r>
      <w:r>
        <w:t>:</w:t>
      </w:r>
    </w:p>
    <w:p w14:paraId="2DA2A721" w14:textId="17F23E18" w:rsidR="00EB2CBE" w:rsidRDefault="00EB2CBE" w:rsidP="00E34AF8">
      <w:pPr>
        <w:pStyle w:val="FWKBullet"/>
      </w:pPr>
      <w:r w:rsidRPr="00763BA7">
        <w:t>an appropriate framework of objectives and targets for [the ALB] in the light of the department’s wider strategic aims and priorities</w:t>
      </w:r>
    </w:p>
    <w:p w14:paraId="53F25FD3" w14:textId="4344EFA4" w:rsidR="00EB2CBE" w:rsidRDefault="00EB2CBE" w:rsidP="00E34AF8">
      <w:pPr>
        <w:pStyle w:val="FWKBullet"/>
      </w:pPr>
      <w:r w:rsidRPr="00763BA7">
        <w:t xml:space="preserve">an appropriate budget for </w:t>
      </w:r>
      <w:r w:rsidR="006B764F">
        <w:t>[</w:t>
      </w:r>
      <w:r w:rsidRPr="00763BA7">
        <w:t>the ALB</w:t>
      </w:r>
      <w:r w:rsidR="006B764F">
        <w:t>]</w:t>
      </w:r>
      <w:r w:rsidRPr="00763BA7">
        <w:t xml:space="preserve"> in the light of the sponsor department’s overall public expenditure priorities</w:t>
      </w:r>
    </w:p>
    <w:p w14:paraId="1452FC65" w14:textId="46AA4703" w:rsidR="00EB2CBE" w:rsidRDefault="00EB2CBE" w:rsidP="00E34AF8">
      <w:pPr>
        <w:pStyle w:val="FWKBullet"/>
      </w:pPr>
      <w:r w:rsidRPr="00763BA7">
        <w:t>how well the ALB is achieving its strategic objectives and whether it is delivering value for money</w:t>
      </w:r>
    </w:p>
    <w:p w14:paraId="4EA960E5" w14:textId="12198644" w:rsidR="00EB2CBE" w:rsidRDefault="00EB2CBE" w:rsidP="00E34AF8">
      <w:pPr>
        <w:pStyle w:val="FWKBullet"/>
      </w:pPr>
      <w:r>
        <w:lastRenderedPageBreak/>
        <w:t xml:space="preserve">the exercise of the </w:t>
      </w:r>
      <w:r w:rsidR="00BE017A">
        <w:t>Minister</w:t>
      </w:r>
      <w:r>
        <w:t>s’ statutory responsibilities concerning [</w:t>
      </w:r>
      <w:r w:rsidR="00156360">
        <w:t xml:space="preserve">the </w:t>
      </w:r>
      <w:r>
        <w:t>ALB] as outlined above</w:t>
      </w:r>
    </w:p>
    <w:p w14:paraId="3A3CF8D1" w14:textId="77777777" w:rsidR="00C64A72" w:rsidRDefault="00C64A72" w:rsidP="00902708">
      <w:pPr>
        <w:pStyle w:val="FWKBullet"/>
        <w:numPr>
          <w:ilvl w:val="0"/>
          <w:numId w:val="0"/>
        </w:numPr>
        <w:ind w:left="1436"/>
      </w:pPr>
    </w:p>
    <w:p w14:paraId="68B4577E" w14:textId="34A34C15" w:rsidR="00EB2CBE" w:rsidRDefault="00EB2CBE" w:rsidP="00E34AF8">
      <w:pPr>
        <w:pStyle w:val="FWKBodyText"/>
      </w:pPr>
      <w:r w:rsidRPr="00306225">
        <w:t xml:space="preserve">The PAO </w:t>
      </w:r>
      <w:r>
        <w:t xml:space="preserve">via the sponsorship team </w:t>
      </w:r>
      <w:r w:rsidRPr="00306225">
        <w:t xml:space="preserve">is also responsible for ensuring arrangements are in place in order to: </w:t>
      </w:r>
    </w:p>
    <w:p w14:paraId="698D6AFE" w14:textId="6367FB86" w:rsidR="00EB2CBE" w:rsidRPr="00946BE8" w:rsidRDefault="00EB2CBE" w:rsidP="00E34AF8">
      <w:pPr>
        <w:pStyle w:val="FWKBullet"/>
      </w:pPr>
      <w:r w:rsidRPr="00946BE8">
        <w:t>monitor the ALB’s activities and performance</w:t>
      </w:r>
    </w:p>
    <w:p w14:paraId="714E7387" w14:textId="27292BE8" w:rsidR="00EB2CBE" w:rsidRPr="00946BE8" w:rsidRDefault="00EB2CBE" w:rsidP="00E34AF8">
      <w:pPr>
        <w:pStyle w:val="FWKBullet"/>
      </w:pPr>
      <w:r w:rsidRPr="00946BE8">
        <w:t>address significant problems in the ALB, making such interventions as are judged necessary</w:t>
      </w:r>
    </w:p>
    <w:p w14:paraId="69B2F967" w14:textId="71863028" w:rsidR="00EB2CBE" w:rsidRPr="00946BE8" w:rsidRDefault="00EB2CBE" w:rsidP="00E34AF8">
      <w:pPr>
        <w:pStyle w:val="FWKBullet"/>
      </w:pPr>
      <w:r w:rsidRPr="00946BE8">
        <w:t xml:space="preserve">periodically </w:t>
      </w:r>
      <w:r w:rsidR="000A3DBD">
        <w:t xml:space="preserve">and at such frequency as is proportionate to the level of risk </w:t>
      </w:r>
      <w:r w:rsidRPr="00946BE8">
        <w:t>carry out an assessment of the risks both to the department and the ALB’s objectives and activities in line with the wider departmental risk assessment process</w:t>
      </w:r>
    </w:p>
    <w:p w14:paraId="1216CBE6" w14:textId="43F2564F" w:rsidR="00EB2CBE" w:rsidRPr="00946BE8" w:rsidRDefault="00EB2CBE" w:rsidP="00E34AF8">
      <w:pPr>
        <w:pStyle w:val="FWKBullet"/>
      </w:pPr>
      <w:r w:rsidRPr="00946BE8">
        <w:t xml:space="preserve">inform the ALB of relevant government policy in a timely manner </w:t>
      </w:r>
    </w:p>
    <w:p w14:paraId="0F98E41D" w14:textId="224E2CEC" w:rsidR="00EB2CBE" w:rsidRDefault="00EB2CBE" w:rsidP="00E34AF8">
      <w:pPr>
        <w:pStyle w:val="FWKBullet"/>
      </w:pPr>
      <w:r w:rsidRPr="00946BE8">
        <w:t xml:space="preserve">bring </w:t>
      </w:r>
      <w:r w:rsidR="00870A8C">
        <w:t>m</w:t>
      </w:r>
      <w:r>
        <w:t xml:space="preserve">inisterial or departmental </w:t>
      </w:r>
      <w:r w:rsidRPr="00946BE8">
        <w:t xml:space="preserve">concerns about the activities of the ALB to the full (ALB) </w:t>
      </w:r>
      <w:r w:rsidR="007960C3">
        <w:t>b</w:t>
      </w:r>
      <w:r w:rsidRPr="00946BE8">
        <w:t xml:space="preserve">oard, and, as appropriate to the departmental </w:t>
      </w:r>
      <w:r w:rsidR="00FA07BA">
        <w:t>B</w:t>
      </w:r>
      <w:r w:rsidRPr="00946BE8">
        <w:t>oard</w:t>
      </w:r>
      <w:r w:rsidR="007960C3">
        <w:t xml:space="preserve">, </w:t>
      </w:r>
      <w:r w:rsidRPr="00946BE8">
        <w:t>requiring explanations and assurances that appropriate action has been taken</w:t>
      </w:r>
    </w:p>
    <w:p w14:paraId="69472633" w14:textId="77777777" w:rsidR="00C64A72" w:rsidRDefault="00C64A72" w:rsidP="00902708">
      <w:pPr>
        <w:pStyle w:val="FWKBullet"/>
        <w:numPr>
          <w:ilvl w:val="0"/>
          <w:numId w:val="0"/>
        </w:numPr>
        <w:ind w:left="1436"/>
      </w:pPr>
    </w:p>
    <w:p w14:paraId="35E987CB" w14:textId="2C1E2929" w:rsidR="00EB2CBE" w:rsidRPr="00043BB9" w:rsidRDefault="00EB2CBE" w:rsidP="00AD529C">
      <w:pPr>
        <w:pStyle w:val="Heading2"/>
      </w:pPr>
      <w:bookmarkStart w:id="13" w:name="_Toc72141334"/>
      <w:bookmarkStart w:id="14" w:name="_Toc94173297"/>
      <w:bookmarkEnd w:id="13"/>
      <w:r w:rsidRPr="009D5CBD">
        <w:t xml:space="preserve">The role of the </w:t>
      </w:r>
      <w:r w:rsidR="00684BDC">
        <w:t>s</w:t>
      </w:r>
      <w:r w:rsidRPr="009D5CBD">
        <w:t xml:space="preserve">ponsorship team </w:t>
      </w:r>
      <w:bookmarkEnd w:id="14"/>
    </w:p>
    <w:p w14:paraId="5B0B4DE3" w14:textId="1B22BD58" w:rsidR="00EB2CBE" w:rsidRDefault="00EB2CBE" w:rsidP="00E34AF8">
      <w:pPr>
        <w:pStyle w:val="FWKBodyText"/>
      </w:pPr>
      <w:r w:rsidRPr="008E4D98">
        <w:t xml:space="preserve">[Named team] in the department is the primary contact for </w:t>
      </w:r>
      <w:r w:rsidR="001F7E1D">
        <w:t>[</w:t>
      </w:r>
      <w:r w:rsidRPr="008E4D98">
        <w:t>the ALB</w:t>
      </w:r>
      <w:r w:rsidR="001F7E1D">
        <w:t>]</w:t>
      </w:r>
      <w:r w:rsidRPr="008E4D98">
        <w:t xml:space="preserve">. The responsible </w:t>
      </w:r>
      <w:r w:rsidR="007D6799">
        <w:t>s</w:t>
      </w:r>
      <w:r>
        <w:t xml:space="preserve">enior </w:t>
      </w:r>
      <w:r w:rsidR="007D6799">
        <w:t>c</w:t>
      </w:r>
      <w:r>
        <w:t xml:space="preserve">ivil </w:t>
      </w:r>
      <w:r w:rsidR="007D6799">
        <w:t>s</w:t>
      </w:r>
      <w:r>
        <w:t>ervant</w:t>
      </w:r>
      <w:r w:rsidRPr="008E4D98">
        <w:t xml:space="preserve"> for this relationship is [</w:t>
      </w:r>
      <w:r w:rsidR="00FA07BA">
        <w:t>i</w:t>
      </w:r>
      <w:r w:rsidRPr="008E4D98">
        <w:t xml:space="preserve">nsert name or </w:t>
      </w:r>
      <w:r>
        <w:t>r</w:t>
      </w:r>
      <w:r w:rsidRPr="008E4D98">
        <w:t xml:space="preserve">ole].  They are the main source of advice to the </w:t>
      </w:r>
      <w:r w:rsidR="00AA7476">
        <w:t>r</w:t>
      </w:r>
      <w:r w:rsidR="00BE017A">
        <w:t>esponsible Minister</w:t>
      </w:r>
      <w:r w:rsidRPr="008E4D98">
        <w:t xml:space="preserve"> on the discharge of </w:t>
      </w:r>
      <w:r w:rsidR="00FA07BA">
        <w:t>their</w:t>
      </w:r>
      <w:r w:rsidRPr="008E4D98">
        <w:t xml:space="preserve"> responsibilities in respect of </w:t>
      </w:r>
      <w:r w:rsidR="00473F41">
        <w:t>[</w:t>
      </w:r>
      <w:r w:rsidRPr="008E4D98">
        <w:t>the ALB</w:t>
      </w:r>
      <w:r w:rsidR="00473F41">
        <w:t>]</w:t>
      </w:r>
      <w:r w:rsidRPr="008E4D98">
        <w:t xml:space="preserve">. They also support the PAO on </w:t>
      </w:r>
      <w:r w:rsidR="00C6592C">
        <w:t>th</w:t>
      </w:r>
      <w:r w:rsidR="0069342C">
        <w:t xml:space="preserve">eir </w:t>
      </w:r>
      <w:r w:rsidRPr="008E4D98">
        <w:t xml:space="preserve">responsibilities toward </w:t>
      </w:r>
      <w:r w:rsidR="00473F41">
        <w:t>[</w:t>
      </w:r>
      <w:r w:rsidRPr="008E4D98">
        <w:t>the ALB</w:t>
      </w:r>
      <w:r w:rsidR="00473F41">
        <w:t>]</w:t>
      </w:r>
      <w:r w:rsidRPr="008E4D98">
        <w:t>.</w:t>
      </w:r>
    </w:p>
    <w:p w14:paraId="026D139B" w14:textId="77777777" w:rsidR="00FA07BA" w:rsidRDefault="00FA07BA" w:rsidP="00902708">
      <w:pPr>
        <w:pStyle w:val="FWKBodyText"/>
        <w:numPr>
          <w:ilvl w:val="0"/>
          <w:numId w:val="0"/>
        </w:numPr>
        <w:ind w:left="586"/>
      </w:pPr>
    </w:p>
    <w:p w14:paraId="502C8439" w14:textId="44B682F5" w:rsidR="00E07F34" w:rsidRPr="00F42C50" w:rsidRDefault="00EB2CBE" w:rsidP="00E34AF8">
      <w:pPr>
        <w:pStyle w:val="FWKBodyText"/>
      </w:pPr>
      <w:r w:rsidRPr="00BE3F8B">
        <w:t>Officials of [named] team in the sponsor department will liaise regularly with ALB officials to review performance against plans, achievement against targets and expenditure against its DEL and AME allocations. The [team] will also take the opportunity to explain wider policy developments that might have an impact on the ALB. </w:t>
      </w:r>
    </w:p>
    <w:p w14:paraId="7141B73A"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011F29E1" w14:textId="553011D7" w:rsidR="00EB2CBE" w:rsidRDefault="00EB2CBE" w:rsidP="00E34AF8">
      <w:pPr>
        <w:pStyle w:val="FWKNotes"/>
        <w:rPr>
          <w:lang w:val="en"/>
        </w:rPr>
      </w:pPr>
      <w:r w:rsidRPr="00AE19EC">
        <w:t xml:space="preserve">[It may be appropriate to set out the mechanisms for the working relationship in this section of the document or may be more appropriate to cross reference to a supporting document or </w:t>
      </w:r>
      <w:r w:rsidR="00E07F34">
        <w:t>a</w:t>
      </w:r>
      <w:r w:rsidRPr="00AE19EC">
        <w:t xml:space="preserve">nnex if this will lead to excessive levels of detail for a </w:t>
      </w:r>
      <w:r w:rsidR="00EA1051">
        <w:t>f</w:t>
      </w:r>
      <w:r w:rsidR="009C3770">
        <w:t xml:space="preserve">ramework </w:t>
      </w:r>
      <w:r w:rsidR="00EA1051">
        <w:t>d</w:t>
      </w:r>
      <w:r w:rsidR="009C3770">
        <w:t>ocument</w:t>
      </w:r>
      <w:r w:rsidRPr="00AE19EC">
        <w:t xml:space="preserve">. </w:t>
      </w:r>
      <w:r w:rsidR="008A1F62" w:rsidRPr="008A1F62">
        <w:t>This could include a 'service standard' a template and example of this sort of agreement can be found in the Sponsorship Code of Good Practice</w:t>
      </w:r>
      <w:r w:rsidR="008A1F62">
        <w:rPr>
          <w:rStyle w:val="FootnoteReference"/>
        </w:rPr>
        <w:footnoteReference w:id="7"/>
      </w:r>
      <w:r w:rsidR="008A1F62">
        <w:t xml:space="preserve">. </w:t>
      </w:r>
      <w:r w:rsidRPr="00AE19EC">
        <w:t xml:space="preserve">All sponsors must strike a balance between </w:t>
      </w:r>
      <w:r w:rsidRPr="00352FD2">
        <w:t>financial oversight</w:t>
      </w:r>
      <w:r w:rsidRPr="00AE19EC">
        <w:t xml:space="preserve"> and allowing the sponsored body to operate independently day to day. </w:t>
      </w:r>
      <w:r>
        <w:t>Oversight</w:t>
      </w:r>
      <w:r w:rsidRPr="00AE19EC">
        <w:t xml:space="preserve"> is necessary because it is the department that is ultimately accountable to Parliament for the use of public funds by their sponsored ALBs. Sponsors are responsible, on behalf of </w:t>
      </w:r>
      <w:r w:rsidR="00BE017A">
        <w:t>Minister</w:t>
      </w:r>
      <w:r w:rsidRPr="00AE19EC">
        <w:t xml:space="preserve">s and the </w:t>
      </w:r>
      <w:r w:rsidR="00EA1051">
        <w:t>d</w:t>
      </w:r>
      <w:r w:rsidRPr="00AE19EC">
        <w:t xml:space="preserve">epartmental </w:t>
      </w:r>
      <w:r w:rsidR="00EA1051">
        <w:t>AO</w:t>
      </w:r>
      <w:r w:rsidRPr="00AE19EC">
        <w:t xml:space="preserve">, for holding ALBs to account and gaining assurance concerning the proper discharge of their functions. The correct balance between </w:t>
      </w:r>
      <w:r>
        <w:t>such oversight</w:t>
      </w:r>
      <w:r w:rsidRPr="00AE19EC">
        <w:t xml:space="preserve"> and operational freedom will vary for each sponsored body and as such sponsorship arrangements may vary.</w:t>
      </w:r>
      <w:r w:rsidR="00FB6B69">
        <w:t xml:space="preserve"> It will be helpful to refer to such guidance</w:t>
      </w:r>
      <w:r w:rsidR="00124611">
        <w:t xml:space="preserve"> as the </w:t>
      </w:r>
      <w:r w:rsidR="00124611" w:rsidRPr="00124611">
        <w:t xml:space="preserve">Partnerships with </w:t>
      </w:r>
      <w:r w:rsidR="00BF0711">
        <w:t>A</w:t>
      </w:r>
      <w:r w:rsidR="00124611" w:rsidRPr="00124611">
        <w:t xml:space="preserve">rm's </w:t>
      </w:r>
      <w:r w:rsidR="00BF0711">
        <w:t>L</w:t>
      </w:r>
      <w:r w:rsidR="00124611" w:rsidRPr="00124611">
        <w:t xml:space="preserve">ength </w:t>
      </w:r>
      <w:r w:rsidR="00BF0711">
        <w:t>B</w:t>
      </w:r>
      <w:r w:rsidR="00124611" w:rsidRPr="00124611">
        <w:t xml:space="preserve">odies: </w:t>
      </w:r>
      <w:r w:rsidR="00BF0711">
        <w:t>C</w:t>
      </w:r>
      <w:r w:rsidR="00124611" w:rsidRPr="00124611">
        <w:t xml:space="preserve">ode of </w:t>
      </w:r>
      <w:r w:rsidR="00BF0711">
        <w:t>G</w:t>
      </w:r>
      <w:r w:rsidR="00124611" w:rsidRPr="00124611">
        <w:t xml:space="preserve">ood </w:t>
      </w:r>
      <w:r w:rsidR="00BF0711">
        <w:t>P</w:t>
      </w:r>
      <w:r w:rsidR="00124611" w:rsidRPr="00124611">
        <w:t>ractice</w:t>
      </w:r>
      <w:r w:rsidR="001200BE">
        <w:rPr>
          <w:rStyle w:val="FootnoteReference"/>
          <w:b w:val="0"/>
          <w:bCs w:val="0"/>
        </w:rPr>
        <w:footnoteReference w:id="8"/>
      </w:r>
      <w:r w:rsidR="0049254B" w:rsidRPr="0049254B">
        <w:t xml:space="preserve"> and the Sponsorship Code of Good Practice</w:t>
      </w:r>
      <w:r w:rsidR="0049254B">
        <w:t>.</w:t>
      </w:r>
      <w:r w:rsidR="0049254B" w:rsidRPr="0049254B">
        <w:t xml:space="preserve"> </w:t>
      </w:r>
      <w:r w:rsidR="00367CB1">
        <w:t xml:space="preserve">Where the </w:t>
      </w:r>
      <w:r w:rsidR="00BF0711">
        <w:t>d</w:t>
      </w:r>
      <w:r w:rsidR="00367CB1">
        <w:t>epartment has a significant policy</w:t>
      </w:r>
      <w:r w:rsidR="0025401B">
        <w:t xml:space="preserve">/client interest in the ALB as well as </w:t>
      </w:r>
      <w:r w:rsidR="00810871">
        <w:t>being the owner/funding sponsor, it may be appropriate to</w:t>
      </w:r>
      <w:r w:rsidR="00EE5E9F">
        <w:t xml:space="preserve"> </w:t>
      </w:r>
      <w:r w:rsidR="00AF5153">
        <w:lastRenderedPageBreak/>
        <w:t>have separate teams for the two functions</w:t>
      </w:r>
      <w:r w:rsidR="00A51F9A">
        <w:t xml:space="preserve"> as provided for in the </w:t>
      </w:r>
      <w:r w:rsidR="008A1460">
        <w:t>central g</w:t>
      </w:r>
      <w:r w:rsidR="00A51F9A">
        <w:t xml:space="preserve">overnment </w:t>
      </w:r>
      <w:r w:rsidR="008A1460">
        <w:t>c</w:t>
      </w:r>
      <w:r w:rsidR="004D3F93">
        <w:t>ompany template</w:t>
      </w:r>
      <w:r w:rsidR="008A1460">
        <w:t>.</w:t>
      </w:r>
      <w:r w:rsidR="00B41297">
        <w:rPr>
          <w:lang w:val="en"/>
        </w:rPr>
        <w:t>]</w:t>
      </w:r>
    </w:p>
    <w:p w14:paraId="2D1E3209" w14:textId="77777777" w:rsidR="00633C4D" w:rsidRDefault="00633C4D" w:rsidP="00EB2CBE">
      <w:pPr>
        <w:pStyle w:val="ListParagraph"/>
        <w:spacing w:after="0" w:line="240" w:lineRule="auto"/>
        <w:ind w:left="792"/>
        <w:rPr>
          <w:lang w:val="en"/>
        </w:rPr>
      </w:pPr>
    </w:p>
    <w:p w14:paraId="3BE67BC8" w14:textId="0AF766EE" w:rsidR="00E07F34" w:rsidRPr="00E07F34" w:rsidRDefault="00E07F34" w:rsidP="00AD529C">
      <w:pPr>
        <w:pStyle w:val="Heading2"/>
      </w:pPr>
      <w:bookmarkStart w:id="15" w:name="_Toc94173298"/>
      <w:r w:rsidRPr="00E07F34">
        <w:t xml:space="preserve">Resolution of disputes between the [ALB] and </w:t>
      </w:r>
      <w:r w:rsidR="00CC38E1">
        <w:t>d</w:t>
      </w:r>
      <w:r w:rsidRPr="00E07F34">
        <w:t>epartment</w:t>
      </w:r>
      <w:bookmarkEnd w:id="15"/>
    </w:p>
    <w:p w14:paraId="334F1310" w14:textId="72C3B0BE" w:rsidR="00E07F34" w:rsidRDefault="00E07F34" w:rsidP="00E34AF8">
      <w:pPr>
        <w:pStyle w:val="FWKBodyText"/>
      </w:pPr>
      <w:r w:rsidRPr="00E07F34">
        <w:t xml:space="preserve">Any disputes between the </w:t>
      </w:r>
      <w:r w:rsidR="006B764F">
        <w:t>d</w:t>
      </w:r>
      <w:r w:rsidRPr="00E07F34">
        <w:t xml:space="preserve">epartment and </w:t>
      </w:r>
      <w:r w:rsidR="00C93B81">
        <w:t>[</w:t>
      </w:r>
      <w:r w:rsidRPr="00E07F34">
        <w:t xml:space="preserve">the ALB] will be resolved in as timely a manner as possible. The </w:t>
      </w:r>
      <w:r w:rsidR="006B764F">
        <w:t>d</w:t>
      </w:r>
      <w:r w:rsidRPr="00E07F34">
        <w:t xml:space="preserve">epartment and </w:t>
      </w:r>
      <w:r w:rsidR="00C93B81">
        <w:t>[</w:t>
      </w:r>
      <w:r w:rsidRPr="00E07F34">
        <w:t xml:space="preserve">the ALB] will seek to resolve any disputes through an informal process in the first instance. If this is not possible, then a formal process, overseen by the </w:t>
      </w:r>
      <w:r w:rsidR="00D6734D">
        <w:t>s</w:t>
      </w:r>
      <w:r w:rsidRPr="00E07F34">
        <w:t xml:space="preserve">enior </w:t>
      </w:r>
      <w:r w:rsidR="00D6734D">
        <w:t>s</w:t>
      </w:r>
      <w:r w:rsidRPr="00E07F34">
        <w:t xml:space="preserve">ponsor, will be used to resolve the issue. Failing this, the </w:t>
      </w:r>
      <w:r w:rsidR="00D6734D">
        <w:t>s</w:t>
      </w:r>
      <w:r w:rsidRPr="00E07F34">
        <w:t xml:space="preserve">enior </w:t>
      </w:r>
      <w:r w:rsidR="00D6734D">
        <w:t>s</w:t>
      </w:r>
      <w:r w:rsidRPr="00E07F34">
        <w:t xml:space="preserve">ponsor will ask the relevant policy Director General to oversee the dispute. They may then choose to ask the Permanent Secretary to nominate a non-executive member of the </w:t>
      </w:r>
      <w:r w:rsidR="006B764F">
        <w:t>d</w:t>
      </w:r>
      <w:r w:rsidRPr="00E07F34">
        <w:t>epartment’s Board to review the dispute, mediate with both sides and reach an outcome, in consultation with the Secretary of State.</w:t>
      </w:r>
    </w:p>
    <w:p w14:paraId="14F69CC0" w14:textId="53E82C1E" w:rsidR="00E07F34" w:rsidRDefault="00E07F34" w:rsidP="00E07F34">
      <w:pPr>
        <w:pStyle w:val="ListParagraph"/>
        <w:spacing w:after="0" w:line="240" w:lineRule="auto"/>
        <w:ind w:left="716"/>
        <w:rPr>
          <w:rFonts w:ascii="Humnst777 Lt BT" w:eastAsia="Times New Roman" w:hAnsi="Humnst777 Lt BT" w:cs="Calibri"/>
          <w:color w:val="000000"/>
          <w:lang w:eastAsia="en-GB"/>
        </w:rPr>
      </w:pPr>
    </w:p>
    <w:p w14:paraId="0CF167D9" w14:textId="709BD379" w:rsidR="00E07F34" w:rsidRDefault="00E07F34" w:rsidP="00E34AF8">
      <w:pPr>
        <w:pStyle w:val="FWKNotes"/>
      </w:pPr>
      <w:r w:rsidRPr="00E07F34">
        <w:t xml:space="preserve">[It will be important for the framework document or referenced supporting document setting out ways of working to include provisions regarding dispute mechanisms. The above text represents an example of such </w:t>
      </w:r>
      <w:r w:rsidR="00B247DB">
        <w:t xml:space="preserve">a </w:t>
      </w:r>
      <w:r w:rsidRPr="00E07F34">
        <w:t>mechanism</w:t>
      </w:r>
      <w:r w:rsidR="00B247DB">
        <w:t>. H</w:t>
      </w:r>
      <w:r w:rsidRPr="00E07F34">
        <w:t>owever</w:t>
      </w:r>
      <w:r w:rsidR="00B247DB">
        <w:t xml:space="preserve">, </w:t>
      </w:r>
      <w:r w:rsidRPr="00E07F34">
        <w:t xml:space="preserve">care should be taken that the dispute resolution mechanism does not undermine the respective roles of the Responsible Minster, Board and the respective </w:t>
      </w:r>
      <w:r w:rsidR="00A44FF4">
        <w:t>AOs</w:t>
      </w:r>
      <w:r w:rsidRPr="00E07F34">
        <w:t xml:space="preserve"> of the sponsor department and </w:t>
      </w:r>
      <w:r w:rsidR="00FF3DEC" w:rsidRPr="00E07F34">
        <w:t>ALB</w:t>
      </w:r>
      <w:r w:rsidR="00A44FF4">
        <w:t>.</w:t>
      </w:r>
      <w:r w:rsidR="00557E73" w:rsidRPr="00E07F34">
        <w:t>]</w:t>
      </w:r>
      <w:r w:rsidRPr="00E07F34">
        <w:t xml:space="preserve"> </w:t>
      </w:r>
    </w:p>
    <w:p w14:paraId="01600A73" w14:textId="77777777" w:rsidR="00633C4D" w:rsidRDefault="00633C4D" w:rsidP="00E07F34">
      <w:pPr>
        <w:pStyle w:val="ListParagraph"/>
        <w:spacing w:after="0" w:line="240" w:lineRule="auto"/>
        <w:ind w:left="716"/>
        <w:rPr>
          <w:rFonts w:ascii="Humnst777 Lt BT" w:eastAsia="Times New Roman" w:hAnsi="Humnst777 Lt BT" w:cs="Calibri"/>
          <w:b/>
          <w:bCs/>
          <w:color w:val="000000"/>
          <w:lang w:eastAsia="en-GB"/>
        </w:rPr>
      </w:pPr>
    </w:p>
    <w:p w14:paraId="4F4EF55B" w14:textId="77777777" w:rsidR="00473E07" w:rsidRPr="00473E07" w:rsidRDefault="00473E07" w:rsidP="00AD529C">
      <w:pPr>
        <w:pStyle w:val="Heading2"/>
      </w:pPr>
      <w:bookmarkStart w:id="16" w:name="_Toc94173299"/>
      <w:r w:rsidRPr="00473E07">
        <w:t>Freedom of Information requests</w:t>
      </w:r>
      <w:bookmarkEnd w:id="16"/>
    </w:p>
    <w:p w14:paraId="50973220" w14:textId="2F96AF0B" w:rsidR="00473E07" w:rsidRDefault="00473E07">
      <w:pPr>
        <w:pStyle w:val="FWKBodyText"/>
      </w:pPr>
      <w:r w:rsidRPr="00473E07">
        <w:t xml:space="preserve">Where a request for information is received by either party under the </w:t>
      </w:r>
      <w:hyperlink r:id="rId34" w:history="1">
        <w:r w:rsidRPr="00473E07">
          <w:t xml:space="preserve">Freedom of </w:t>
        </w:r>
        <w:r w:rsidRPr="00F42C50">
          <w:t>Information</w:t>
        </w:r>
        <w:r w:rsidRPr="00473E07">
          <w:t xml:space="preserve"> Act 2000</w:t>
        </w:r>
      </w:hyperlink>
      <w:r w:rsidRPr="00473E07">
        <w:t xml:space="preserve">, or the </w:t>
      </w:r>
      <w:hyperlink r:id="rId35" w:history="1">
        <w:r w:rsidRPr="00473E07">
          <w:t>Data Protection Act 1998</w:t>
        </w:r>
      </w:hyperlink>
      <w:r w:rsidRPr="00473E07">
        <w:t xml:space="preserve"> or 2018, the party receiving the request will consult with the other party prior to any disclosure of information that may affect the other party’s responsibilities.</w:t>
      </w:r>
    </w:p>
    <w:p w14:paraId="42C5F58A" w14:textId="77777777" w:rsidR="00D82777" w:rsidRPr="00473E07" w:rsidRDefault="00D82777" w:rsidP="00E34AF8">
      <w:pPr>
        <w:pStyle w:val="FWKBodyText"/>
        <w:numPr>
          <w:ilvl w:val="0"/>
          <w:numId w:val="0"/>
        </w:numPr>
        <w:ind w:left="716"/>
      </w:pPr>
    </w:p>
    <w:p w14:paraId="321E0C9F" w14:textId="77777777" w:rsidR="00EC6198" w:rsidRPr="007C4707" w:rsidRDefault="00EC6198" w:rsidP="00AD529C">
      <w:pPr>
        <w:pStyle w:val="Heading2"/>
        <w:rPr>
          <w:rFonts w:ascii="Calibri" w:hAnsi="Calibri"/>
          <w:szCs w:val="22"/>
        </w:rPr>
      </w:pPr>
      <w:bookmarkStart w:id="17" w:name="_Toc94173300"/>
      <w:r w:rsidRPr="007C4707">
        <w:t>Reporting on legal risk and litigation</w:t>
      </w:r>
      <w:bookmarkEnd w:id="17"/>
    </w:p>
    <w:p w14:paraId="45D6EB2E" w14:textId="77777777" w:rsidR="00EC6198" w:rsidRDefault="00EC6198" w:rsidP="00EC6198">
      <w:pPr>
        <w:rPr>
          <w:i/>
          <w:iCs/>
        </w:rPr>
      </w:pPr>
    </w:p>
    <w:p w14:paraId="61091F1F" w14:textId="73971DC8" w:rsidR="00EC6198" w:rsidRDefault="008D323E" w:rsidP="00E34AF8">
      <w:pPr>
        <w:pStyle w:val="FWKBodyText"/>
      </w:pPr>
      <w:r>
        <w:t>[</w:t>
      </w:r>
      <w:r w:rsidR="002375B5">
        <w:t>The ALB</w:t>
      </w:r>
      <w:r>
        <w:t>]</w:t>
      </w:r>
      <w:r w:rsidR="00EC6198">
        <w:t xml:space="preserve"> shall provide a quarterly update to the </w:t>
      </w:r>
      <w:r w:rsidR="00A44FF4">
        <w:t>s</w:t>
      </w:r>
      <w:r w:rsidR="001F49B4">
        <w:t>ponsor</w:t>
      </w:r>
      <w:r w:rsidR="00EC6198">
        <w:t xml:space="preserve"> on the existence of any active litigation and any threatened or reasonably anticipated litigation. The parties acknowledge the importance of ensuring that legal risks are communicated appropriately to the </w:t>
      </w:r>
      <w:r>
        <w:t>s</w:t>
      </w:r>
      <w:r w:rsidR="001F49B4">
        <w:t>ponsor</w:t>
      </w:r>
      <w:r w:rsidR="00EC6198">
        <w:t xml:space="preserve"> in a timely manner.</w:t>
      </w:r>
    </w:p>
    <w:p w14:paraId="39795E4A" w14:textId="77777777" w:rsidR="00A44FF4" w:rsidRDefault="00A44FF4" w:rsidP="00902708">
      <w:pPr>
        <w:pStyle w:val="FWKBodyText"/>
        <w:numPr>
          <w:ilvl w:val="0"/>
          <w:numId w:val="0"/>
        </w:numPr>
        <w:ind w:left="586"/>
      </w:pPr>
    </w:p>
    <w:p w14:paraId="16EA8B9D" w14:textId="6A82F7CF" w:rsidR="00EC6198" w:rsidRPr="00902708" w:rsidRDefault="00EC6198" w:rsidP="00902708">
      <w:pPr>
        <w:pStyle w:val="FWKBodyText"/>
        <w:rPr>
          <w:i/>
          <w:iCs/>
        </w:rPr>
      </w:pPr>
      <w:r>
        <w:t xml:space="preserve">In respect of each substantial piece of litigation involving the </w:t>
      </w:r>
      <w:r w:rsidR="002375B5">
        <w:t>ALB</w:t>
      </w:r>
      <w:r>
        <w:t xml:space="preserve">, the parties will agree a litigation protocol which will include specific provisions to ensure appropriate and timely reporting on the status of the litigation and the protection of legally privileged information transmitted to the </w:t>
      </w:r>
      <w:r w:rsidR="00A577A0">
        <w:t>s</w:t>
      </w:r>
      <w:r w:rsidR="00582122">
        <w:t>ponsor</w:t>
      </w:r>
      <w:r>
        <w:t xml:space="preserve"> to facilitate this. Until such time as a protocol is agreed, the parties will ensure that:</w:t>
      </w:r>
    </w:p>
    <w:p w14:paraId="3EFAD48F" w14:textId="1BBC6FF7" w:rsidR="00EC6198" w:rsidRDefault="00EC6198" w:rsidP="00E34AF8">
      <w:pPr>
        <w:pStyle w:val="FWKBullet"/>
      </w:pPr>
      <w:r>
        <w:t xml:space="preserve">material developments in the litigation are communicated to the </w:t>
      </w:r>
      <w:r w:rsidR="00A577A0">
        <w:t>s</w:t>
      </w:r>
      <w:r w:rsidR="00582122">
        <w:t>ponsor</w:t>
      </w:r>
      <w:r>
        <w:t xml:space="preserve"> in an appropriate and timely manner</w:t>
      </w:r>
    </w:p>
    <w:p w14:paraId="5CAE3E42" w14:textId="27201752" w:rsidR="00EC6198" w:rsidRDefault="00EC6198" w:rsidP="00E34AF8">
      <w:pPr>
        <w:pStyle w:val="FWKBullet"/>
      </w:pPr>
      <w:r>
        <w:t>legally privileged documents and information are clearly marked as such</w:t>
      </w:r>
    </w:p>
    <w:p w14:paraId="7E592BDA" w14:textId="152B6E4C" w:rsidR="00EC6198" w:rsidRDefault="00EC6198" w:rsidP="00E34AF8">
      <w:pPr>
        <w:pStyle w:val="FWKBullet"/>
      </w:pPr>
      <w:r>
        <w:t>individual employees handling the legally privileged documents are familiar with principles to which they must adhere to protect legal privilege</w:t>
      </w:r>
    </w:p>
    <w:p w14:paraId="5E5B8DDF" w14:textId="3E33145B" w:rsidR="00EC6198" w:rsidRDefault="00EC6198" w:rsidP="00E34AF8">
      <w:pPr>
        <w:pStyle w:val="FWKBullet"/>
      </w:pPr>
      <w:r>
        <w:t>circulation of privileged information within government occurs only as necessary</w:t>
      </w:r>
    </w:p>
    <w:p w14:paraId="6643DD37" w14:textId="365CC480" w:rsidR="00ED62E6" w:rsidRDefault="00ED62E6">
      <w:pPr>
        <w:spacing w:after="200" w:line="23" w:lineRule="auto"/>
        <w:rPr>
          <w:rFonts w:cs="Calibri"/>
          <w:color w:val="000000"/>
          <w:szCs w:val="22"/>
        </w:rPr>
      </w:pPr>
    </w:p>
    <w:p w14:paraId="2AE52183" w14:textId="6C9537FB" w:rsidR="00757AC8" w:rsidRPr="001D018C" w:rsidRDefault="00EB2CBE" w:rsidP="00902708">
      <w:pPr>
        <w:pStyle w:val="Heading1"/>
        <w:rPr>
          <w:rFonts w:cs="Calibri"/>
          <w:b/>
          <w:color w:val="000000"/>
        </w:rPr>
      </w:pPr>
      <w:bookmarkStart w:id="18" w:name="_Toc94173301"/>
      <w:r w:rsidRPr="00902708">
        <w:rPr>
          <w:rFonts w:ascii="Humnst777 Cn BT" w:hAnsi="Humnst777 Cn BT"/>
          <w:b/>
          <w:sz w:val="56"/>
          <w:szCs w:val="56"/>
        </w:rPr>
        <w:lastRenderedPageBreak/>
        <w:t>[</w:t>
      </w:r>
      <w:r w:rsidR="00760FD9">
        <w:rPr>
          <w:rFonts w:ascii="Humnst777 Cn BT" w:hAnsi="Humnst777 Cn BT"/>
          <w:b/>
          <w:bCs w:val="0"/>
          <w:sz w:val="56"/>
          <w:szCs w:val="56"/>
        </w:rPr>
        <w:t xml:space="preserve">The </w:t>
      </w:r>
      <w:r w:rsidRPr="00902708">
        <w:rPr>
          <w:rFonts w:ascii="Humnst777 Cn BT" w:hAnsi="Humnst777 Cn BT"/>
          <w:b/>
          <w:sz w:val="56"/>
          <w:szCs w:val="56"/>
        </w:rPr>
        <w:t xml:space="preserve">ALB] </w:t>
      </w:r>
      <w:r w:rsidR="00CC38E1">
        <w:rPr>
          <w:rFonts w:ascii="Humnst777 Cn BT" w:hAnsi="Humnst777 Cn BT"/>
          <w:b/>
          <w:bCs w:val="0"/>
          <w:sz w:val="56"/>
          <w:szCs w:val="56"/>
        </w:rPr>
        <w:t>g</w:t>
      </w:r>
      <w:r w:rsidRPr="00902708">
        <w:rPr>
          <w:rFonts w:ascii="Humnst777 Cn BT" w:hAnsi="Humnst777 Cn BT"/>
          <w:b/>
          <w:sz w:val="56"/>
          <w:szCs w:val="56"/>
        </w:rPr>
        <w:t xml:space="preserve">overnance </w:t>
      </w:r>
      <w:r w:rsidR="00F91D4B" w:rsidRPr="00902708">
        <w:rPr>
          <w:rFonts w:ascii="Humnst777 Cn BT" w:hAnsi="Humnst777 Cn BT"/>
          <w:b/>
          <w:sz w:val="56"/>
          <w:szCs w:val="56"/>
        </w:rPr>
        <w:t>s</w:t>
      </w:r>
      <w:r w:rsidRPr="00902708">
        <w:rPr>
          <w:rFonts w:ascii="Humnst777 Cn BT" w:hAnsi="Humnst777 Cn BT"/>
          <w:b/>
          <w:sz w:val="56"/>
          <w:szCs w:val="56"/>
        </w:rPr>
        <w:t>tructure</w:t>
      </w:r>
      <w:bookmarkEnd w:id="18"/>
    </w:p>
    <w:p w14:paraId="1B0BBE3B" w14:textId="7038C6A4" w:rsidR="00A577A0" w:rsidRPr="00CC38E1" w:rsidRDefault="00EB2CBE" w:rsidP="00AD529C">
      <w:pPr>
        <w:pStyle w:val="Heading2"/>
      </w:pPr>
      <w:bookmarkStart w:id="19" w:name="_Toc94173302"/>
      <w:r w:rsidRPr="00387058">
        <w:t xml:space="preserve">The </w:t>
      </w:r>
      <w:r w:rsidR="006B764F">
        <w:t>C</w:t>
      </w:r>
      <w:r>
        <w:t xml:space="preserve">hief </w:t>
      </w:r>
      <w:r w:rsidR="006B764F">
        <w:t>E</w:t>
      </w:r>
      <w:r>
        <w:t>xecutive</w:t>
      </w:r>
      <w:bookmarkEnd w:id="19"/>
      <w:r w:rsidRPr="00387058">
        <w:t xml:space="preserve"> </w:t>
      </w:r>
    </w:p>
    <w:p w14:paraId="3F17FC30" w14:textId="1F2CADA6" w:rsidR="00EB2CBE" w:rsidRPr="004F7EDD" w:rsidRDefault="00EB2CBE">
      <w:pPr>
        <w:pStyle w:val="Heading4"/>
        <w:rPr>
          <w:rStyle w:val="Heading3Char"/>
          <w:b/>
          <w:iCs w:val="0"/>
        </w:rPr>
      </w:pPr>
      <w:r w:rsidRPr="00136567">
        <w:t xml:space="preserve">Responsibilities of the ALB’s </w:t>
      </w:r>
      <w:r w:rsidR="006B764F">
        <w:t>c</w:t>
      </w:r>
      <w:r>
        <w:t xml:space="preserve">hief </w:t>
      </w:r>
      <w:r w:rsidR="006B764F">
        <w:t>e</w:t>
      </w:r>
      <w:r>
        <w:t>xecutive</w:t>
      </w:r>
      <w:r w:rsidRPr="00136567">
        <w:t xml:space="preserve"> as </w:t>
      </w:r>
      <w:r w:rsidR="00684BDC">
        <w:t>accounting officer</w:t>
      </w:r>
      <w:r w:rsidRPr="00136567">
        <w:t xml:space="preserve"> </w:t>
      </w:r>
    </w:p>
    <w:p w14:paraId="16329F86" w14:textId="2A3CC594" w:rsidR="00EB2CBE" w:rsidRPr="00ED62E6" w:rsidRDefault="00EB2CBE" w:rsidP="00E34AF8">
      <w:pPr>
        <w:pStyle w:val="FWKBodyText"/>
        <w:rPr>
          <w:b/>
          <w:bCs/>
        </w:rPr>
      </w:pPr>
      <w:r w:rsidRPr="00136567">
        <w:t xml:space="preserve">The </w:t>
      </w:r>
      <w:r w:rsidR="006B764F">
        <w:t>C</w:t>
      </w:r>
      <w:r>
        <w:t xml:space="preserve">hief </w:t>
      </w:r>
      <w:r w:rsidR="006B764F">
        <w:t>E</w:t>
      </w:r>
      <w:r>
        <w:t>xecutive</w:t>
      </w:r>
      <w:r w:rsidRPr="00136567">
        <w:t xml:space="preserve"> </w:t>
      </w:r>
      <w:r w:rsidRPr="00F42C50">
        <w:t>as</w:t>
      </w:r>
      <w:r w:rsidRPr="00136567">
        <w:t xml:space="preserve"> </w:t>
      </w:r>
      <w:r w:rsidR="00231D0E">
        <w:t>AO</w:t>
      </w:r>
      <w:r w:rsidRPr="00136567">
        <w:t xml:space="preserve"> is personally responsible for safeguarding the public funds for which </w:t>
      </w:r>
      <w:r>
        <w:t>they have</w:t>
      </w:r>
      <w:r w:rsidRPr="00136567">
        <w:t xml:space="preserve"> charge; for ensuring propriety, regularity, value for money and feasibility in the handling of those public funds; and for the day-to-day operations and management of </w:t>
      </w:r>
      <w:r w:rsidR="00D335A3">
        <w:t>[</w:t>
      </w:r>
      <w:r w:rsidRPr="00136567">
        <w:t xml:space="preserve">the ALB]. In addition, </w:t>
      </w:r>
      <w:r>
        <w:t xml:space="preserve">they </w:t>
      </w:r>
      <w:r w:rsidRPr="00136567">
        <w:t xml:space="preserve">should ensure that </w:t>
      </w:r>
      <w:r w:rsidR="00D335A3">
        <w:t>[</w:t>
      </w:r>
      <w:r w:rsidRPr="00136567">
        <w:t>the ALB] as a whole is run on the basis of the standards, in terms of governance, decision-making and financial management</w:t>
      </w:r>
      <w:r w:rsidR="004219FD">
        <w:t>,</w:t>
      </w:r>
      <w:r w:rsidRPr="00136567">
        <w:t xml:space="preserve"> that are set out in Box 3.1 of </w:t>
      </w:r>
      <w:r w:rsidR="006B764F">
        <w:t>MPM</w:t>
      </w:r>
      <w:r w:rsidRPr="00136567">
        <w:t xml:space="preserve">. </w:t>
      </w:r>
      <w:r w:rsidRPr="00ED62E6">
        <w:t xml:space="preserve">These responsibilities include the below and those that are set in the </w:t>
      </w:r>
      <w:r w:rsidR="00FF40F7">
        <w:t>AO</w:t>
      </w:r>
      <w:r w:rsidRPr="00ED62E6">
        <w:t xml:space="preserve"> appointment letter issued by the </w:t>
      </w:r>
      <w:r w:rsidR="00FF40F7">
        <w:t>PAO</w:t>
      </w:r>
      <w:r w:rsidRPr="00ED62E6">
        <w:t xml:space="preserve"> of the </w:t>
      </w:r>
      <w:r w:rsidR="00FF40F7">
        <w:t>s</w:t>
      </w:r>
      <w:r w:rsidRPr="00ED62E6">
        <w:t xml:space="preserve">ponsor </w:t>
      </w:r>
      <w:r w:rsidR="00FF40F7">
        <w:t>d</w:t>
      </w:r>
      <w:r w:rsidRPr="00ED62E6">
        <w:t>epartment.</w:t>
      </w:r>
      <w:r>
        <w:rPr>
          <w:color w:val="FF0000"/>
        </w:rPr>
        <w:t xml:space="preserve"> </w:t>
      </w:r>
    </w:p>
    <w:p w14:paraId="4B8BEB82" w14:textId="77777777" w:rsidR="00ED62E6" w:rsidRPr="00734565" w:rsidRDefault="00ED62E6" w:rsidP="00ED62E6">
      <w:pPr>
        <w:pStyle w:val="ListParagraph"/>
        <w:spacing w:after="0" w:line="240" w:lineRule="auto"/>
        <w:ind w:left="792"/>
        <w:rPr>
          <w:rFonts w:ascii="Humnst777 Lt BT" w:eastAsia="Times New Roman" w:hAnsi="Humnst777 Lt BT" w:cs="Calibri"/>
          <w:b/>
          <w:bCs/>
          <w:color w:val="000000"/>
          <w:lang w:eastAsia="en-GB"/>
        </w:rPr>
      </w:pPr>
    </w:p>
    <w:p w14:paraId="2F1E823E" w14:textId="030D45D7" w:rsidR="00EB2CBE" w:rsidRPr="00DA1492" w:rsidRDefault="00EB2CBE" w:rsidP="00E34AF8">
      <w:pPr>
        <w:pStyle w:val="FWKNotes"/>
      </w:pPr>
      <w:r w:rsidRPr="00734565">
        <w:t xml:space="preserve"> [All NDPB</w:t>
      </w:r>
      <w:r w:rsidR="003F21CB">
        <w:t>’</w:t>
      </w:r>
      <w:r>
        <w:t>s</w:t>
      </w:r>
      <w:r w:rsidRPr="00734565">
        <w:t xml:space="preserve"> will be subject </w:t>
      </w:r>
      <w:r w:rsidR="006B764F">
        <w:t>MPM</w:t>
      </w:r>
      <w:r w:rsidRPr="00734565">
        <w:t xml:space="preserve"> and require the individual with executive control of the organisation to be appointed as </w:t>
      </w:r>
      <w:r w:rsidR="00387506">
        <w:t>A</w:t>
      </w:r>
      <w:r w:rsidR="006B764F">
        <w:t>O</w:t>
      </w:r>
      <w:r w:rsidRPr="00734565">
        <w:t>.</w:t>
      </w:r>
      <w:r>
        <w:t xml:space="preserve"> If for some reason this is not possible</w:t>
      </w:r>
      <w:r w:rsidR="00ED62E6">
        <w:t xml:space="preserve"> or </w:t>
      </w:r>
      <w:r w:rsidR="00B41297">
        <w:t>inappropriate,</w:t>
      </w:r>
      <w:r>
        <w:t xml:space="preserve"> please consult with the Treasury Officer of Accounts</w:t>
      </w:r>
      <w:r w:rsidR="00FF40F7">
        <w:t>.</w:t>
      </w:r>
      <w:r w:rsidRPr="00734565">
        <w:t>]</w:t>
      </w:r>
      <w:r>
        <w:t xml:space="preserve"> </w:t>
      </w:r>
    </w:p>
    <w:p w14:paraId="40773E98"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39A91E4B" w14:textId="2F3CECEC" w:rsidR="00EB2CBE" w:rsidRPr="0045686E" w:rsidRDefault="00EB2CBE">
      <w:pPr>
        <w:pStyle w:val="Heading4"/>
      </w:pPr>
      <w:r w:rsidRPr="0045686E">
        <w:t xml:space="preserve">Responsibilities for accounting to </w:t>
      </w:r>
      <w:r w:rsidR="004E4801">
        <w:t>Parliament</w:t>
      </w:r>
      <w:r w:rsidR="00E07F34">
        <w:t xml:space="preserve"> and the </w:t>
      </w:r>
      <w:r w:rsidR="00684BDC">
        <w:t>p</w:t>
      </w:r>
      <w:r w:rsidR="00E07F34">
        <w:t>ublic</w:t>
      </w:r>
    </w:p>
    <w:p w14:paraId="27FBEB41" w14:textId="78211E1A" w:rsidR="00EB2CBE" w:rsidRDefault="00E07F34" w:rsidP="00E34AF8">
      <w:pPr>
        <w:pStyle w:val="FWKBodyText"/>
      </w:pPr>
      <w:r>
        <w:t xml:space="preserve">Responsibilities to Parliament and the public </w:t>
      </w:r>
      <w:r w:rsidR="00EB2CBE" w:rsidRPr="002A1F60">
        <w:t xml:space="preserve">include: </w:t>
      </w:r>
    </w:p>
    <w:p w14:paraId="067CE573" w14:textId="4F59ECD5" w:rsidR="00EB2CBE" w:rsidRPr="0056269C" w:rsidRDefault="00EB2CBE" w:rsidP="00E34AF8">
      <w:pPr>
        <w:pStyle w:val="FWKBullet"/>
      </w:pPr>
      <w:r w:rsidRPr="00F42C50">
        <w:t xml:space="preserve">signing the accounts and ensuring that proper records are kept relating to the accounts and that the accounts are properly prepared and presented in accordance with any </w:t>
      </w:r>
      <w:r w:rsidRPr="00F77586">
        <w:t>directions issued by the Secretary of State</w:t>
      </w:r>
    </w:p>
    <w:p w14:paraId="007B0F2C" w14:textId="47DF82B7" w:rsidR="00EB2CBE" w:rsidRPr="002F2620" w:rsidRDefault="00EB2CBE" w:rsidP="00E34AF8">
      <w:pPr>
        <w:pStyle w:val="FWKBullet"/>
      </w:pPr>
      <w:r w:rsidRPr="0056269C">
        <w:t>preparing and signing a Governance Statement covering corporate governance, risk management and oversight of any local responsibilities, for inclusion in the annual report and accounts</w:t>
      </w:r>
    </w:p>
    <w:p w14:paraId="0C01CCC6" w14:textId="64A6906D" w:rsidR="00EB2CBE" w:rsidRPr="003913AC" w:rsidRDefault="00EB2CBE" w:rsidP="00E34AF8">
      <w:pPr>
        <w:pStyle w:val="FWKBullet"/>
      </w:pPr>
      <w:r w:rsidRPr="002F2620">
        <w:t xml:space="preserve">ensuring that effective procedures for handling complaints about the ALB </w:t>
      </w:r>
      <w:r w:rsidR="00473E07" w:rsidRPr="00E34AF8">
        <w:t xml:space="preserve">in </w:t>
      </w:r>
      <w:r w:rsidR="00473E07" w:rsidRPr="00F42C50">
        <w:t xml:space="preserve">accordance with </w:t>
      </w:r>
      <w:hyperlink r:id="rId36" w:history="1">
        <w:r w:rsidR="00473E07" w:rsidRPr="003913AC">
          <w:t>Parliamentary and Health Service Ombudsman’s Principles of Good Complaint Handling</w:t>
        </w:r>
      </w:hyperlink>
      <w:r w:rsidR="00473E07" w:rsidRPr="003913AC">
        <w:t xml:space="preserve"> </w:t>
      </w:r>
      <w:r w:rsidRPr="003913AC">
        <w:t>are established and made widely known within the ALB</w:t>
      </w:r>
      <w:r w:rsidR="00473E07" w:rsidRPr="003913AC">
        <w:t xml:space="preserve"> and published [on gov.uk/Named ALB’s website]</w:t>
      </w:r>
    </w:p>
    <w:p w14:paraId="3C198DD7" w14:textId="425B28CC" w:rsidR="00EB2CBE" w:rsidRPr="003913AC" w:rsidRDefault="00EB2CBE" w:rsidP="00E34AF8">
      <w:pPr>
        <w:pStyle w:val="FWKBullet"/>
      </w:pPr>
      <w:r w:rsidRPr="003913AC">
        <w:t xml:space="preserve">acting in accordance with the terms of </w:t>
      </w:r>
      <w:r w:rsidR="006B764F">
        <w:t>MPM</w:t>
      </w:r>
      <w:r w:rsidRPr="003913AC">
        <w:t xml:space="preserve"> and other instructions and guidance issued from time to time by the </w:t>
      </w:r>
      <w:r w:rsidR="0032321B">
        <w:t>d</w:t>
      </w:r>
      <w:r w:rsidRPr="003913AC">
        <w:t>epartment, the Treasury and the Cabinet Office</w:t>
      </w:r>
    </w:p>
    <w:p w14:paraId="3B634224" w14:textId="77777777" w:rsidR="00EB2CBE" w:rsidRPr="003913AC" w:rsidRDefault="00EB2CBE" w:rsidP="00E34AF8">
      <w:pPr>
        <w:pStyle w:val="FWKBullet"/>
      </w:pPr>
      <w:r w:rsidRPr="003913AC">
        <w:t xml:space="preserve">ensuring that as part of the above compliance they are familiar with and act in accordance with: </w:t>
      </w:r>
    </w:p>
    <w:p w14:paraId="69ED36BE" w14:textId="77777777"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governing legislation </w:t>
      </w:r>
    </w:p>
    <w:p w14:paraId="4C5A04CB" w14:textId="3E38EFFA"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this framework </w:t>
      </w:r>
      <w:r w:rsidR="00FB05BC">
        <w:rPr>
          <w:rFonts w:ascii="Humnst777 Lt BT" w:eastAsia="Times New Roman" w:hAnsi="Humnst777 Lt BT" w:cs="Calibri"/>
          <w:lang w:eastAsia="en-GB"/>
        </w:rPr>
        <w:t>document</w:t>
      </w:r>
    </w:p>
    <w:p w14:paraId="3476BD8F" w14:textId="295B29CE"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delegation letter issued to body as set out in paragraph [x] </w:t>
      </w:r>
    </w:p>
    <w:p w14:paraId="4A52DA4F" w14:textId="295F9177"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elements of any settlement letter issued to the sponsor department that is relevant to the operation of </w:t>
      </w:r>
      <w:r w:rsidR="006B764F">
        <w:rPr>
          <w:rFonts w:ascii="Humnst777 Lt BT" w:eastAsia="Times New Roman" w:hAnsi="Humnst777 Lt BT" w:cs="Calibri"/>
          <w:lang w:eastAsia="en-GB"/>
        </w:rPr>
        <w:t>[</w:t>
      </w:r>
      <w:r w:rsidRPr="00ED62E6">
        <w:rPr>
          <w:rFonts w:ascii="Humnst777 Lt BT" w:eastAsia="Times New Roman" w:hAnsi="Humnst777 Lt BT" w:cs="Calibri"/>
          <w:lang w:eastAsia="en-GB"/>
        </w:rPr>
        <w:t>the ALB</w:t>
      </w:r>
      <w:r w:rsidR="006B764F">
        <w:rPr>
          <w:rFonts w:ascii="Humnst777 Lt BT" w:eastAsia="Times New Roman" w:hAnsi="Humnst777 Lt BT" w:cs="Calibri"/>
          <w:lang w:eastAsia="en-GB"/>
        </w:rPr>
        <w:t>]</w:t>
      </w:r>
    </w:p>
    <w:p w14:paraId="678DEDDA" w14:textId="5E557D0E" w:rsidR="00EB2CBE"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separate settlement letter that is issued to </w:t>
      </w:r>
      <w:r w:rsidR="006B764F">
        <w:rPr>
          <w:rFonts w:ascii="Humnst777 Lt BT" w:eastAsia="Times New Roman" w:hAnsi="Humnst777 Lt BT" w:cs="Calibri"/>
          <w:lang w:eastAsia="en-GB"/>
        </w:rPr>
        <w:t>[</w:t>
      </w:r>
      <w:r w:rsidRPr="00ED62E6">
        <w:rPr>
          <w:rFonts w:ascii="Humnst777 Lt BT" w:eastAsia="Times New Roman" w:hAnsi="Humnst777 Lt BT" w:cs="Calibri"/>
          <w:lang w:eastAsia="en-GB"/>
        </w:rPr>
        <w:t>the ALB</w:t>
      </w:r>
      <w:r w:rsidR="006B764F">
        <w:rPr>
          <w:rFonts w:ascii="Humnst777 Lt BT" w:eastAsia="Times New Roman" w:hAnsi="Humnst777 Lt BT" w:cs="Calibri"/>
          <w:lang w:eastAsia="en-GB"/>
        </w:rPr>
        <w:t>]</w:t>
      </w:r>
      <w:r w:rsidRPr="00ED62E6">
        <w:rPr>
          <w:rFonts w:ascii="Humnst777 Lt BT" w:eastAsia="Times New Roman" w:hAnsi="Humnst777 Lt BT" w:cs="Calibri"/>
          <w:lang w:eastAsia="en-GB"/>
        </w:rPr>
        <w:t xml:space="preserve"> from the </w:t>
      </w:r>
      <w:r w:rsidR="003201A7">
        <w:rPr>
          <w:rFonts w:ascii="Humnst777 Lt BT" w:eastAsia="Times New Roman" w:hAnsi="Humnst777 Lt BT" w:cs="Calibri"/>
          <w:lang w:eastAsia="en-GB"/>
        </w:rPr>
        <w:t>sponsor</w:t>
      </w:r>
      <w:r w:rsidRPr="00ED62E6">
        <w:rPr>
          <w:rFonts w:ascii="Humnst777 Lt BT" w:eastAsia="Times New Roman" w:hAnsi="Humnst777 Lt BT" w:cs="Calibri"/>
          <w:lang w:eastAsia="en-GB"/>
        </w:rPr>
        <w:t xml:space="preserve"> department</w:t>
      </w:r>
    </w:p>
    <w:p w14:paraId="10AB775A" w14:textId="54630017" w:rsidR="00147D68" w:rsidRPr="00ED62E6" w:rsidRDefault="00E2005D" w:rsidP="00C5749D">
      <w:pPr>
        <w:pStyle w:val="ListParagraph"/>
        <w:numPr>
          <w:ilvl w:val="1"/>
          <w:numId w:val="21"/>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w:t>
      </w:r>
      <w:r w:rsidR="00FD35EC">
        <w:rPr>
          <w:rFonts w:ascii="Humnst777 Lt BT" w:eastAsia="Times New Roman" w:hAnsi="Humnst777 Lt BT" w:cs="Calibri"/>
          <w:lang w:eastAsia="en-GB"/>
        </w:rPr>
        <w:t xml:space="preserve">the [ALB’s] </w:t>
      </w:r>
      <w:r>
        <w:rPr>
          <w:rFonts w:ascii="Humnst777 Lt BT" w:eastAsia="Times New Roman" w:hAnsi="Humnst777 Lt BT" w:cs="Calibri"/>
          <w:lang w:eastAsia="en-GB"/>
        </w:rPr>
        <w:t xml:space="preserve">other </w:t>
      </w:r>
      <w:r w:rsidR="00825A42">
        <w:rPr>
          <w:rFonts w:ascii="Humnst777 Lt BT" w:eastAsia="Times New Roman" w:hAnsi="Humnst777 Lt BT" w:cs="Calibri"/>
          <w:lang w:eastAsia="en-GB"/>
        </w:rPr>
        <w:t>governing document</w:t>
      </w:r>
      <w:r>
        <w:rPr>
          <w:rFonts w:ascii="Humnst777 Lt BT" w:eastAsia="Times New Roman" w:hAnsi="Humnst777 Lt BT" w:cs="Calibri"/>
          <w:lang w:eastAsia="en-GB"/>
        </w:rPr>
        <w:t>(s)]</w:t>
      </w:r>
    </w:p>
    <w:p w14:paraId="40205973" w14:textId="77777777" w:rsidR="006B7EB7" w:rsidRPr="006B7EB7" w:rsidRDefault="006B7EB7" w:rsidP="006B7EB7">
      <w:pPr>
        <w:pStyle w:val="FWKBullet"/>
      </w:pPr>
      <w:r w:rsidRPr="006B7EB7">
        <w:t>ensuring they have appropriate internal mechanisms for monitoring, governance and external reporting regarding non-compliance with any conditions arising from the above documents</w:t>
      </w:r>
    </w:p>
    <w:p w14:paraId="26F9C2B8" w14:textId="77777777" w:rsidR="00EB2CBE" w:rsidRPr="00AC62E5" w:rsidRDefault="00EB2CBE" w:rsidP="00E34AF8">
      <w:pPr>
        <w:pStyle w:val="FWKBullet"/>
      </w:pPr>
      <w:r w:rsidRPr="00AC62E5">
        <w:lastRenderedPageBreak/>
        <w:t>giving evidence, normally with the PAO, when summoned before the PAC on the ALB’s stewardship of public funds</w:t>
      </w:r>
    </w:p>
    <w:p w14:paraId="56AFC6EA" w14:textId="77777777" w:rsidR="00EB2CBE" w:rsidRDefault="00EB2CBE" w:rsidP="00EB2CBE"/>
    <w:p w14:paraId="306ED015" w14:textId="77777777" w:rsidR="00EB2CBE" w:rsidRPr="00485DF6" w:rsidRDefault="00EB2CBE">
      <w:pPr>
        <w:pStyle w:val="Heading4"/>
      </w:pPr>
      <w:r w:rsidRPr="008A5862">
        <w:t xml:space="preserve">Responsibilities to the [named sponsor department] </w:t>
      </w:r>
    </w:p>
    <w:p w14:paraId="26317DA3" w14:textId="77777777" w:rsidR="00EB2CBE" w:rsidRDefault="00EB2CBE" w:rsidP="00E34AF8">
      <w:pPr>
        <w:pStyle w:val="FWKBodyText"/>
      </w:pPr>
      <w:r w:rsidRPr="008A5862">
        <w:t xml:space="preserve">Responsibilities to [named </w:t>
      </w:r>
      <w:r w:rsidRPr="00F42C50">
        <w:t>sponsor</w:t>
      </w:r>
      <w:r w:rsidRPr="008A5862">
        <w:t xml:space="preserve"> department] include: </w:t>
      </w:r>
    </w:p>
    <w:p w14:paraId="53AD9F0B" w14:textId="496F0550" w:rsidR="00EB2CBE" w:rsidRDefault="00EB2CBE" w:rsidP="00FD35EC">
      <w:pPr>
        <w:pStyle w:val="FWKBullet"/>
      </w:pPr>
      <w:r w:rsidRPr="008A5862">
        <w:t>establishing, in agreement with the department, the [named ALB’s] corporate and business plans in the light of the department’s wider strategic aims</w:t>
      </w:r>
      <w:r w:rsidR="00155153">
        <w:t>,</w:t>
      </w:r>
      <w:r w:rsidRPr="008A5862">
        <w:t xml:space="preserve"> agreed priorities</w:t>
      </w:r>
      <w:r w:rsidR="00155153">
        <w:t xml:space="preserve"> and the [ALB’s] charitable purposes</w:t>
      </w:r>
    </w:p>
    <w:p w14:paraId="46BB581D" w14:textId="38BDBB7B" w:rsidR="00EB2CBE" w:rsidRDefault="00EB2CBE" w:rsidP="00E34AF8">
      <w:pPr>
        <w:pStyle w:val="FWKBullet"/>
      </w:pPr>
      <w:r w:rsidRPr="008A5862">
        <w:t xml:space="preserve">informing the department of progress in helping to achieve the department’s policy objectives </w:t>
      </w:r>
      <w:r w:rsidR="0031105B">
        <w:t xml:space="preserve">which coincide with the ALB’s charitable purposes </w:t>
      </w:r>
      <w:r w:rsidRPr="008A5862">
        <w:t>and in demonstrating how resources are being used to achieve those objectives</w:t>
      </w:r>
    </w:p>
    <w:p w14:paraId="1C3038B0" w14:textId="6225606A" w:rsidR="00EB2CBE" w:rsidRDefault="00EB2CBE" w:rsidP="00E34AF8">
      <w:pPr>
        <w:pStyle w:val="FWKBullet"/>
      </w:pPr>
      <w:r w:rsidRPr="008A5862">
        <w:t>ensuring that timely forecasts and monitoring information on performance and finance are provided to the department; that the department is notified promptly if over or under spends are likely and that corrective action is taken; and that any significant problems whether financial or otherwise, and whether detected by internal audit or by other means, are notified to the department in a timely fashion</w:t>
      </w:r>
    </w:p>
    <w:p w14:paraId="00FB7DDA" w14:textId="77777777" w:rsidR="00EB2CBE" w:rsidRPr="00485DF6" w:rsidRDefault="00EB2CBE" w:rsidP="00EB2CBE">
      <w:pPr>
        <w:pStyle w:val="ListParagraph"/>
        <w:spacing w:after="0" w:line="240" w:lineRule="auto"/>
        <w:ind w:left="1152"/>
        <w:rPr>
          <w:rFonts w:ascii="Humnst777 Lt BT" w:eastAsia="Times New Roman" w:hAnsi="Humnst777 Lt BT" w:cs="Calibri"/>
          <w:color w:val="000000"/>
          <w:lang w:eastAsia="en-GB"/>
        </w:rPr>
      </w:pPr>
    </w:p>
    <w:p w14:paraId="4B17B35D" w14:textId="0F7223A7" w:rsidR="00EB2CBE" w:rsidRPr="009827A9" w:rsidRDefault="00EB2CBE">
      <w:pPr>
        <w:pStyle w:val="Heading4"/>
      </w:pPr>
      <w:r w:rsidRPr="009827A9">
        <w:t>Responsibilities to the board</w:t>
      </w:r>
      <w:r w:rsidR="00155153">
        <w:t xml:space="preserve"> of trustees</w:t>
      </w:r>
      <w:r w:rsidRPr="009827A9">
        <w:t xml:space="preserve"> </w:t>
      </w:r>
    </w:p>
    <w:p w14:paraId="6748E634" w14:textId="62F528DC" w:rsidR="00EB2CBE" w:rsidRDefault="00EB2CBE" w:rsidP="00E34AF8">
      <w:pPr>
        <w:pStyle w:val="FWKBodyText"/>
      </w:pPr>
      <w:r w:rsidRPr="009827A9">
        <w:t xml:space="preserve">The </w:t>
      </w:r>
      <w:r w:rsidR="006B764F">
        <w:t>C</w:t>
      </w:r>
      <w:r>
        <w:t xml:space="preserve">hief </w:t>
      </w:r>
      <w:r w:rsidR="006B764F">
        <w:t>E</w:t>
      </w:r>
      <w:r>
        <w:t>xecutive</w:t>
      </w:r>
      <w:r w:rsidRPr="009827A9">
        <w:t xml:space="preserve"> is responsible for: </w:t>
      </w:r>
    </w:p>
    <w:p w14:paraId="72B44203" w14:textId="478AAC3B" w:rsidR="00EB2CBE" w:rsidRDefault="00EB2CBE" w:rsidP="00E34AF8">
      <w:pPr>
        <w:pStyle w:val="FWKBullet"/>
      </w:pPr>
      <w:r w:rsidRPr="009827A9">
        <w:t xml:space="preserve">advising the </w:t>
      </w:r>
      <w:r w:rsidR="006B764F">
        <w:t>B</w:t>
      </w:r>
      <w:r w:rsidRPr="009827A9">
        <w:t xml:space="preserve">oard </w:t>
      </w:r>
      <w:r w:rsidR="00155153">
        <w:t xml:space="preserve">of trustees </w:t>
      </w:r>
      <w:r w:rsidRPr="009827A9">
        <w:t>on the discharge of the</w:t>
      </w:r>
      <w:r w:rsidR="006B764F">
        <w:t xml:space="preserve">ir </w:t>
      </w:r>
      <w:r w:rsidRPr="009827A9">
        <w:t>responsibilities as set out in this document,</w:t>
      </w:r>
      <w:r w:rsidR="00A22D05">
        <w:t xml:space="preserve"> in </w:t>
      </w:r>
      <w:r w:rsidR="00DF6FFB">
        <w:t xml:space="preserve">charity law and in </w:t>
      </w:r>
      <w:r w:rsidR="0078421F">
        <w:t>compliance</w:t>
      </w:r>
      <w:r w:rsidR="00DF6FFB">
        <w:t xml:space="preserve"> with the</w:t>
      </w:r>
      <w:r w:rsidR="005A63B5">
        <w:t xml:space="preserve"> [ALB’s]</w:t>
      </w:r>
      <w:r w:rsidR="00DF6FFB">
        <w:t xml:space="preserve"> governing document </w:t>
      </w:r>
      <w:r w:rsidRPr="009827A9">
        <w:t>the founding legislation and in any other relevant instructions and guidance that may be issued from time to time</w:t>
      </w:r>
    </w:p>
    <w:p w14:paraId="0855673A" w14:textId="6A05783E" w:rsidR="00EB2CBE" w:rsidRDefault="00EB2CBE" w:rsidP="00E34AF8">
      <w:pPr>
        <w:pStyle w:val="FWKBullet"/>
      </w:pPr>
      <w:r w:rsidRPr="009827A9">
        <w:t xml:space="preserve">advising the </w:t>
      </w:r>
      <w:r w:rsidR="006B764F">
        <w:t>B</w:t>
      </w:r>
      <w:r w:rsidRPr="009827A9">
        <w:t xml:space="preserve">oard on </w:t>
      </w:r>
      <w:r w:rsidR="00B91CAC">
        <w:t>[</w:t>
      </w:r>
      <w:r w:rsidRPr="009827A9">
        <w:t>the ALB’s] performance compared with its aim[s] and objectives</w:t>
      </w:r>
    </w:p>
    <w:p w14:paraId="4F65D28B" w14:textId="4E93DCBE" w:rsidR="00EB2CBE" w:rsidRDefault="00EB2CBE" w:rsidP="00E34AF8">
      <w:pPr>
        <w:pStyle w:val="FWKBullet"/>
      </w:pPr>
      <w:r w:rsidRPr="009827A9">
        <w:t xml:space="preserve">ensuring that financial considerations are taken fully into account by the Board at all stages in reaching and executing its decisions, and that financial appraisal techniques are followed </w:t>
      </w:r>
    </w:p>
    <w:p w14:paraId="104AFA5D" w14:textId="77777777" w:rsidR="00EB2CBE" w:rsidRDefault="00EB2CBE" w:rsidP="00EB2CBE">
      <w:pPr>
        <w:pStyle w:val="ListParagraph"/>
        <w:spacing w:after="0" w:line="240" w:lineRule="auto"/>
        <w:ind w:left="1152"/>
        <w:rPr>
          <w:rFonts w:ascii="Humnst777 Lt BT" w:eastAsia="Times New Roman" w:hAnsi="Humnst777 Lt BT" w:cs="Calibri"/>
          <w:color w:val="000000"/>
          <w:lang w:eastAsia="en-GB"/>
        </w:rPr>
      </w:pPr>
    </w:p>
    <w:p w14:paraId="2773696D" w14:textId="77777777" w:rsidR="00EB2CBE" w:rsidRPr="005973B4" w:rsidRDefault="00EB2CBE">
      <w:pPr>
        <w:pStyle w:val="Heading4"/>
      </w:pPr>
      <w:r>
        <w:t>M</w:t>
      </w:r>
      <w:r w:rsidRPr="001A603F">
        <w:t>ana</w:t>
      </w:r>
      <w:r>
        <w:t>g</w:t>
      </w:r>
      <w:r w:rsidRPr="001A603F">
        <w:t xml:space="preserve">ing conflicts </w:t>
      </w:r>
    </w:p>
    <w:p w14:paraId="0A4C42DA" w14:textId="6FBCBF26" w:rsidR="00D33B27" w:rsidRDefault="00E962DE" w:rsidP="00E34AF8">
      <w:pPr>
        <w:pStyle w:val="FWKBodyText"/>
      </w:pPr>
      <w:r>
        <w:t xml:space="preserve"> </w:t>
      </w:r>
      <w:r w:rsidR="00EB2CBE" w:rsidRPr="0030495D">
        <w:t xml:space="preserve">The </w:t>
      </w:r>
      <w:r w:rsidR="006B764F">
        <w:t>C</w:t>
      </w:r>
      <w:r w:rsidR="00EB2CBE" w:rsidRPr="0030495D">
        <w:t xml:space="preserve">hief </w:t>
      </w:r>
      <w:r w:rsidR="006B764F">
        <w:t>E</w:t>
      </w:r>
      <w:r w:rsidR="00EB2CBE" w:rsidRPr="0030495D">
        <w:t xml:space="preserve">xecutive should follow the advice and direction of the Board, except in very exceptional circumstances with a clear cut and </w:t>
      </w:r>
      <w:r w:rsidR="00EB2CBE" w:rsidRPr="00C32285">
        <w:t>transparent rationale for not doing so.</w:t>
      </w:r>
      <w:r w:rsidR="00D33B27" w:rsidRPr="00C32285">
        <w:t xml:space="preserve"> </w:t>
      </w:r>
    </w:p>
    <w:p w14:paraId="442B894D" w14:textId="77777777" w:rsidR="006B764F" w:rsidRPr="00C32285" w:rsidRDefault="006B764F" w:rsidP="00902708">
      <w:pPr>
        <w:pStyle w:val="FWKBodyText"/>
        <w:numPr>
          <w:ilvl w:val="0"/>
          <w:numId w:val="0"/>
        </w:numPr>
        <w:ind w:left="586"/>
      </w:pPr>
    </w:p>
    <w:p w14:paraId="704CE6A1" w14:textId="272320F5" w:rsidR="005814BF" w:rsidRDefault="00D33B27" w:rsidP="00E34AF8">
      <w:pPr>
        <w:pStyle w:val="FWKBodyText"/>
      </w:pPr>
      <w:r w:rsidRPr="00C32285">
        <w:t xml:space="preserve">If the </w:t>
      </w:r>
      <w:r w:rsidR="006B764F">
        <w:t>B</w:t>
      </w:r>
      <w:r w:rsidRPr="00C32285">
        <w:t xml:space="preserve">oard, or its chairperson, is contemplating a course of action involving a transaction which the </w:t>
      </w:r>
      <w:r w:rsidR="006B764F">
        <w:t>C</w:t>
      </w:r>
      <w:r w:rsidRPr="00C32285">
        <w:t xml:space="preserve">hief </w:t>
      </w:r>
      <w:r w:rsidR="006B764F">
        <w:t>E</w:t>
      </w:r>
      <w:r w:rsidRPr="00C32285">
        <w:t xml:space="preserve">xecutive considers would infringe the requirements of propriety or regularity or does not represent prudent or economical administration, efficiency or effectiveness, is of questionable feasibility, or is unethical the </w:t>
      </w:r>
      <w:r w:rsidR="000C66C5">
        <w:t>c</w:t>
      </w:r>
      <w:r w:rsidRPr="00C32285">
        <w:t xml:space="preserve">hief </w:t>
      </w:r>
      <w:r w:rsidR="000C66C5">
        <w:t>e</w:t>
      </w:r>
      <w:r w:rsidRPr="00C32285">
        <w:t>xecutive</w:t>
      </w:r>
      <w:r w:rsidR="00814C85" w:rsidRPr="00814C85">
        <w:t xml:space="preserve"> </w:t>
      </w:r>
      <w:r w:rsidR="00814C85">
        <w:t xml:space="preserve">in their role as </w:t>
      </w:r>
      <w:r w:rsidR="00C32BE5">
        <w:t>AO</w:t>
      </w:r>
      <w:r w:rsidR="00814C85">
        <w:t xml:space="preserve"> </w:t>
      </w:r>
      <w:r w:rsidR="00AE7B41">
        <w:t xml:space="preserve">should reject that course of action and ensure </w:t>
      </w:r>
      <w:r w:rsidR="00AE7B41" w:rsidRPr="0030495D">
        <w:t>that the Board have a full opportunity to discuss the rationale</w:t>
      </w:r>
      <w:r w:rsidR="004B22B4">
        <w:t xml:space="preserve"> for that rejection</w:t>
      </w:r>
      <w:r w:rsidR="00C32BE5">
        <w:t>.</w:t>
      </w:r>
    </w:p>
    <w:p w14:paraId="433059AA" w14:textId="77777777" w:rsidR="006B764F" w:rsidRPr="00A27DE0" w:rsidRDefault="006B764F" w:rsidP="00902708">
      <w:pPr>
        <w:pStyle w:val="FWKBodyText"/>
        <w:numPr>
          <w:ilvl w:val="0"/>
          <w:numId w:val="0"/>
        </w:numPr>
      </w:pPr>
    </w:p>
    <w:p w14:paraId="09EF6E15" w14:textId="5B916C8E" w:rsidR="00AD5A8B" w:rsidRDefault="00AD5A8B" w:rsidP="00AD5A8B">
      <w:pPr>
        <w:pStyle w:val="FWKBodyText"/>
      </w:pPr>
      <w:r>
        <w:t>If the Chair or Board of [the ALB] is minded to instruct its AO to carry out a course inconsistent with their duties as AO, then the AO should make their reservations clear, preferably in writing. If the Board is still minded to proceed, [the ALB] AO should then:</w:t>
      </w:r>
    </w:p>
    <w:p w14:paraId="721A318C" w14:textId="5D369F10" w:rsidR="00AD5A8B" w:rsidRDefault="00AD5A8B" w:rsidP="00AD5A8B">
      <w:pPr>
        <w:pStyle w:val="ListParagraph"/>
        <w:numPr>
          <w:ilvl w:val="3"/>
          <w:numId w:val="20"/>
        </w:numPr>
        <w:rPr>
          <w:rFonts w:ascii="Humnst777 Lt BT" w:eastAsia="Times New Roman" w:hAnsi="Humnst777 Lt BT" w:cs="Calibri"/>
          <w:color w:val="000000"/>
          <w:lang w:eastAsia="en-GB"/>
        </w:rPr>
      </w:pPr>
      <w:r w:rsidRPr="00AD5A8B">
        <w:rPr>
          <w:rFonts w:ascii="Humnst777 Lt BT" w:eastAsia="Times New Roman" w:hAnsi="Humnst777 Lt BT" w:cs="Calibri"/>
          <w:color w:val="000000"/>
          <w:lang w:eastAsia="en-GB"/>
        </w:rPr>
        <w:t xml:space="preserve">ask the </w:t>
      </w:r>
      <w:r w:rsidR="001C55B3">
        <w:rPr>
          <w:rFonts w:ascii="Humnst777 Lt BT" w:eastAsia="Times New Roman" w:hAnsi="Humnst777 Lt BT" w:cs="Calibri"/>
          <w:color w:val="000000"/>
          <w:lang w:eastAsia="en-GB"/>
        </w:rPr>
        <w:t>P</w:t>
      </w:r>
      <w:r w:rsidRPr="00AD5A8B">
        <w:rPr>
          <w:rFonts w:ascii="Humnst777 Lt BT" w:eastAsia="Times New Roman" w:hAnsi="Humnst777 Lt BT" w:cs="Calibri"/>
          <w:color w:val="000000"/>
          <w:lang w:eastAsia="en-GB"/>
        </w:rPr>
        <w:t xml:space="preserve">AO of the </w:t>
      </w:r>
      <w:r w:rsidR="001C55B3">
        <w:rPr>
          <w:rFonts w:ascii="Humnst777 Lt BT" w:eastAsia="Times New Roman" w:hAnsi="Humnst777 Lt BT" w:cs="Calibri"/>
          <w:color w:val="000000"/>
          <w:lang w:eastAsia="en-GB"/>
        </w:rPr>
        <w:t xml:space="preserve">sponsor </w:t>
      </w:r>
      <w:r w:rsidRPr="00AD5A8B">
        <w:rPr>
          <w:rFonts w:ascii="Humnst777 Lt BT" w:eastAsia="Times New Roman" w:hAnsi="Humnst777 Lt BT" w:cs="Calibri"/>
          <w:color w:val="000000"/>
          <w:lang w:eastAsia="en-GB"/>
        </w:rPr>
        <w:t>department to consider intervening to resolve the difference of view, preferably in writing</w:t>
      </w:r>
    </w:p>
    <w:p w14:paraId="78FC0F65" w14:textId="77777777" w:rsidR="00AD5A8B" w:rsidRPr="00AD5A8B" w:rsidRDefault="00AD5A8B" w:rsidP="00AD5A8B">
      <w:pPr>
        <w:pStyle w:val="ListParagraph"/>
        <w:numPr>
          <w:ilvl w:val="3"/>
          <w:numId w:val="20"/>
        </w:numPr>
        <w:rPr>
          <w:rFonts w:ascii="Humnst777 Lt BT" w:eastAsia="Times New Roman" w:hAnsi="Humnst777 Lt BT" w:cs="Calibri"/>
          <w:color w:val="000000"/>
          <w:lang w:eastAsia="en-GB"/>
        </w:rPr>
      </w:pPr>
      <w:r w:rsidRPr="00AD5A8B">
        <w:rPr>
          <w:rFonts w:ascii="Humnst777 Lt BT" w:eastAsia="Times New Roman" w:hAnsi="Humnst777 Lt BT" w:cs="Calibri"/>
          <w:color w:val="000000"/>
          <w:lang w:eastAsia="en-GB"/>
        </w:rPr>
        <w:lastRenderedPageBreak/>
        <w:t>if the Board’s decision stands, seek its written direction to carry it out, asking the shareholder department to inform HM Treasury</w:t>
      </w:r>
    </w:p>
    <w:p w14:paraId="3AE96A00" w14:textId="77777777" w:rsidR="00AD5A8B" w:rsidRPr="00AD5A8B" w:rsidRDefault="00AD5A8B" w:rsidP="00AD5A8B">
      <w:pPr>
        <w:pStyle w:val="ListParagraph"/>
        <w:numPr>
          <w:ilvl w:val="3"/>
          <w:numId w:val="20"/>
        </w:numPr>
        <w:rPr>
          <w:rFonts w:ascii="Humnst777 Lt BT" w:eastAsia="Times New Roman" w:hAnsi="Humnst777 Lt BT" w:cs="Calibri"/>
          <w:color w:val="000000"/>
          <w:lang w:eastAsia="en-GB"/>
        </w:rPr>
      </w:pPr>
      <w:r w:rsidRPr="00AD5A8B">
        <w:rPr>
          <w:rFonts w:ascii="Humnst777 Lt BT" w:eastAsia="Times New Roman" w:hAnsi="Humnst777 Lt BT" w:cs="Calibri"/>
          <w:color w:val="000000"/>
          <w:lang w:eastAsia="en-GB"/>
        </w:rPr>
        <w:t>proceed to implement without delay</w:t>
      </w:r>
    </w:p>
    <w:p w14:paraId="74FE73D3" w14:textId="16184E1A" w:rsidR="00AD5A8B" w:rsidRPr="00AD5A8B" w:rsidRDefault="00AD5A8B" w:rsidP="001572CC">
      <w:pPr>
        <w:pStyle w:val="ListParagraph"/>
        <w:numPr>
          <w:ilvl w:val="3"/>
          <w:numId w:val="20"/>
        </w:numPr>
      </w:pPr>
      <w:r w:rsidRPr="00AD5A8B">
        <w:rPr>
          <w:rFonts w:ascii="Humnst777 Lt BT" w:eastAsia="Times New Roman" w:hAnsi="Humnst777 Lt BT" w:cs="Calibri"/>
          <w:color w:val="000000"/>
          <w:lang w:eastAsia="en-GB"/>
        </w:rPr>
        <w:t>follow the routine in paragraph 3.6.6 of MPM</w:t>
      </w:r>
    </w:p>
    <w:p w14:paraId="367781D4" w14:textId="3AF10781" w:rsidR="001B36BA" w:rsidRPr="008B5CA7" w:rsidRDefault="001B36BA" w:rsidP="001572CC">
      <w:pPr>
        <w:rPr>
          <w:rFonts w:cs="Calibri"/>
          <w:color w:val="000000"/>
        </w:rPr>
      </w:pPr>
    </w:p>
    <w:p w14:paraId="4BB9B9ED" w14:textId="030CB34F" w:rsidR="001B36BA" w:rsidRPr="00DD103B" w:rsidRDefault="001B36BA" w:rsidP="00E34AF8">
      <w:pPr>
        <w:pStyle w:val="FWKNotes"/>
      </w:pPr>
      <w:r w:rsidRPr="00DD103B">
        <w:t xml:space="preserve">[When </w:t>
      </w:r>
      <w:r w:rsidR="001363A0" w:rsidRPr="00DD103B">
        <w:t>managing the</w:t>
      </w:r>
      <w:r w:rsidRPr="00DD103B">
        <w:t xml:space="preserve"> </w:t>
      </w:r>
      <w:r w:rsidR="00A12A9C" w:rsidRPr="00DD103B">
        <w:t>relationship</w:t>
      </w:r>
      <w:r w:rsidR="00BC4E4F" w:rsidRPr="00DD103B">
        <w:t xml:space="preserve"> between the Board and the </w:t>
      </w:r>
      <w:r w:rsidR="006B764F">
        <w:t>C</w:t>
      </w:r>
      <w:r w:rsidR="009A7909" w:rsidRPr="00DD103B">
        <w:t>hief</w:t>
      </w:r>
      <w:r w:rsidR="00BC4E4F" w:rsidRPr="00DD103B">
        <w:t xml:space="preserve"> </w:t>
      </w:r>
      <w:r w:rsidR="006B764F">
        <w:t>E</w:t>
      </w:r>
      <w:r w:rsidR="00A12A9C" w:rsidRPr="00DD103B">
        <w:t>xecutive</w:t>
      </w:r>
      <w:r w:rsidR="00BC4E4F" w:rsidRPr="00DD103B">
        <w:t xml:space="preserve"> as </w:t>
      </w:r>
      <w:r w:rsidR="00653DAC">
        <w:t>AO</w:t>
      </w:r>
      <w:r w:rsidR="00BC4E4F" w:rsidRPr="00DD103B">
        <w:t xml:space="preserve"> it is </w:t>
      </w:r>
      <w:r w:rsidR="00A12A9C" w:rsidRPr="00DD103B">
        <w:t>important</w:t>
      </w:r>
      <w:r w:rsidR="00BC4E4F" w:rsidRPr="00DD103B">
        <w:t xml:space="preserve"> to consider if the Board holds </w:t>
      </w:r>
      <w:r w:rsidR="00A12A9C" w:rsidRPr="00DD103B">
        <w:t>status</w:t>
      </w:r>
      <w:r w:rsidR="00BC4E4F" w:rsidRPr="00DD103B">
        <w:t xml:space="preserve"> as fiduciary </w:t>
      </w:r>
      <w:r w:rsidR="00A12A9C" w:rsidRPr="00DD103B">
        <w:t>board</w:t>
      </w:r>
      <w:r w:rsidR="00BC4E4F" w:rsidRPr="00DD103B">
        <w:t xml:space="preserve"> or </w:t>
      </w:r>
      <w:r w:rsidR="001363A0" w:rsidRPr="00DD103B">
        <w:t xml:space="preserve">as </w:t>
      </w:r>
      <w:r w:rsidR="00A12A9C" w:rsidRPr="00DD103B">
        <w:t xml:space="preserve">an advisory board. </w:t>
      </w:r>
      <w:r w:rsidR="00A40216">
        <w:t xml:space="preserve">NDPBs with charitable status </w:t>
      </w:r>
      <w:r w:rsidR="000B00B2">
        <w:t xml:space="preserve">will have fiduciary </w:t>
      </w:r>
      <w:r w:rsidR="00390E2C">
        <w:t>boards</w:t>
      </w:r>
      <w:r w:rsidR="000B00B2">
        <w:t xml:space="preserve">. </w:t>
      </w:r>
      <w:r w:rsidR="009A1C20">
        <w:t>The text above reflects this status and provides the ability for Board members to direct the AO</w:t>
      </w:r>
      <w:r w:rsidR="00E446E1" w:rsidRPr="00DD103B">
        <w:t>.]</w:t>
      </w:r>
    </w:p>
    <w:p w14:paraId="2E605363" w14:textId="77777777" w:rsidR="00EB2CBE" w:rsidRDefault="00EB2CBE" w:rsidP="00EB2CBE">
      <w:r w:rsidRPr="00FE3AEA">
        <w:rPr>
          <w:rFonts w:cs="Calibri"/>
          <w:color w:val="000000"/>
        </w:rPr>
        <w:t xml:space="preserve">. </w:t>
      </w:r>
    </w:p>
    <w:p w14:paraId="406BBF0D" w14:textId="10FAB4DD" w:rsidR="00EB2CBE" w:rsidRPr="001366F5" w:rsidRDefault="00EB2CBE" w:rsidP="00AD529C">
      <w:pPr>
        <w:pStyle w:val="Heading2"/>
      </w:pPr>
      <w:bookmarkStart w:id="20" w:name="_Toc94173303"/>
      <w:r>
        <w:t>T</w:t>
      </w:r>
      <w:r w:rsidRPr="001366F5">
        <w:t xml:space="preserve">he </w:t>
      </w:r>
      <w:r w:rsidR="006B764F">
        <w:t>B</w:t>
      </w:r>
      <w:r w:rsidRPr="001366F5">
        <w:t>oard</w:t>
      </w:r>
      <w:bookmarkEnd w:id="20"/>
      <w:r w:rsidRPr="001366F5">
        <w:t xml:space="preserve"> </w:t>
      </w:r>
      <w:r w:rsidR="00F91F6C">
        <w:t>of trustees</w:t>
      </w:r>
    </w:p>
    <w:p w14:paraId="008D3782" w14:textId="0A573D03" w:rsidR="00EB2CBE" w:rsidRPr="0002387C" w:rsidRDefault="00EB2CBE">
      <w:pPr>
        <w:pStyle w:val="Heading4"/>
      </w:pPr>
      <w:r w:rsidRPr="00D62FFB">
        <w:t xml:space="preserve">Composition of the </w:t>
      </w:r>
      <w:r w:rsidR="006F0D11">
        <w:t>B</w:t>
      </w:r>
      <w:r w:rsidRPr="00D62FFB">
        <w:t xml:space="preserve">oard </w:t>
      </w:r>
      <w:r w:rsidR="00F91F6C">
        <w:t>of trustees</w:t>
      </w:r>
    </w:p>
    <w:p w14:paraId="44972B47" w14:textId="14D15057" w:rsidR="00EB2CBE" w:rsidRDefault="00EB2CBE" w:rsidP="00E34AF8">
      <w:pPr>
        <w:pStyle w:val="FWKBodyText"/>
      </w:pPr>
      <w:bookmarkStart w:id="21" w:name="_Hlk108090849"/>
      <w:r w:rsidRPr="006A2A49">
        <w:t>[ALB]</w:t>
      </w:r>
      <w:r w:rsidR="00653DAC">
        <w:t xml:space="preserve"> </w:t>
      </w:r>
      <w:r w:rsidRPr="006A2A49">
        <w:t xml:space="preserve">will have a </w:t>
      </w:r>
      <w:r w:rsidR="006B764F">
        <w:t>b</w:t>
      </w:r>
      <w:r w:rsidRPr="006A2A49">
        <w:t xml:space="preserve">oard </w:t>
      </w:r>
      <w:r w:rsidR="00373EF3">
        <w:t xml:space="preserve">of trustees </w:t>
      </w:r>
      <w:r w:rsidRPr="006A2A49">
        <w:t>in line</w:t>
      </w:r>
      <w:r>
        <w:t xml:space="preserve"> with g</w:t>
      </w:r>
      <w:r w:rsidRPr="006A2A49">
        <w:t xml:space="preserve">ood standards of </w:t>
      </w:r>
      <w:r w:rsidR="00653DAC">
        <w:t>c</w:t>
      </w:r>
      <w:r w:rsidRPr="006A2A49">
        <w:t xml:space="preserve">orporate </w:t>
      </w:r>
      <w:r w:rsidR="00653DAC">
        <w:t>g</w:t>
      </w:r>
      <w:r w:rsidRPr="006A2A49">
        <w:t>overnance and as set out in in its establishing statute</w:t>
      </w:r>
      <w:r>
        <w:t xml:space="preserve"> and in guidance as set out in Annex A</w:t>
      </w:r>
      <w:r w:rsidRPr="006A2A49">
        <w:t>.</w:t>
      </w:r>
      <w:r w:rsidRPr="00F661E5">
        <w:t xml:space="preserve"> The role of the </w:t>
      </w:r>
      <w:r w:rsidR="00B24EAF">
        <w:t>b</w:t>
      </w:r>
      <w:r w:rsidRPr="00F661E5">
        <w:t>oard shall be to run the [ALB], and to deliver the</w:t>
      </w:r>
      <w:r w:rsidR="00C32DCF">
        <w:t xml:space="preserve"> charitable</w:t>
      </w:r>
      <w:r w:rsidRPr="00F661E5">
        <w:t xml:space="preserve"> </w:t>
      </w:r>
      <w:r w:rsidR="00653DAC">
        <w:t>o</w:t>
      </w:r>
      <w:r w:rsidRPr="00F661E5">
        <w:t xml:space="preserve">bjectives, in accordance with </w:t>
      </w:r>
      <w:r>
        <w:t xml:space="preserve">the purposes as set out above, </w:t>
      </w:r>
      <w:r w:rsidRPr="00F661E5">
        <w:t xml:space="preserve">their statutory, regulatory, </w:t>
      </w:r>
      <w:r w:rsidR="004F3127">
        <w:t xml:space="preserve">charity </w:t>
      </w:r>
      <w:r w:rsidR="00A632C1">
        <w:t>law</w:t>
      </w:r>
      <w:r w:rsidR="004F3127">
        <w:t xml:space="preserve"> and </w:t>
      </w:r>
      <w:r w:rsidRPr="00F661E5">
        <w:t xml:space="preserve">common law duties and their responsibilities under this </w:t>
      </w:r>
      <w:r w:rsidR="00653DAC">
        <w:t>f</w:t>
      </w:r>
      <w:r w:rsidRPr="00F661E5">
        <w:t xml:space="preserve">ramework </w:t>
      </w:r>
      <w:r w:rsidR="00653DAC">
        <w:t>d</w:t>
      </w:r>
      <w:r w:rsidRPr="00F661E5">
        <w:t>ocument</w:t>
      </w:r>
      <w:r w:rsidR="00C32DCF">
        <w:t xml:space="preserve"> and the ALB’s </w:t>
      </w:r>
      <w:r w:rsidR="00E2005D">
        <w:t xml:space="preserve">framework and any other </w:t>
      </w:r>
      <w:r w:rsidR="00C32DCF">
        <w:t>governing document</w:t>
      </w:r>
      <w:r w:rsidR="00E2005D">
        <w:t>s</w:t>
      </w:r>
      <w:r w:rsidRPr="00F661E5">
        <w:t xml:space="preserve">. Detailed responsibilities of the </w:t>
      </w:r>
      <w:r w:rsidR="00EF4CC4">
        <w:t>b</w:t>
      </w:r>
      <w:r w:rsidRPr="00F661E5">
        <w:t xml:space="preserve">oard shall be set out in the </w:t>
      </w:r>
      <w:r w:rsidR="00E43B10">
        <w:t>B</w:t>
      </w:r>
      <w:r w:rsidRPr="00F661E5">
        <w:t>oard terms of reference</w:t>
      </w:r>
      <w:r>
        <w:t xml:space="preserve">. </w:t>
      </w:r>
      <w:r w:rsidR="009C28F4">
        <w:t>[</w:t>
      </w:r>
      <w:r>
        <w:t xml:space="preserve">Remuneration of the </w:t>
      </w:r>
      <w:r w:rsidR="00E43B10">
        <w:t>B</w:t>
      </w:r>
      <w:r>
        <w:t>oard will be disclosed in line with the guidance in</w:t>
      </w:r>
      <w:r w:rsidR="004E4801">
        <w:t xml:space="preserve"> the </w:t>
      </w:r>
      <w:r>
        <w:t xml:space="preserve">Government Financial </w:t>
      </w:r>
      <w:r w:rsidR="004E4801">
        <w:t>R</w:t>
      </w:r>
      <w:r>
        <w:t>eporting manual</w:t>
      </w:r>
      <w:r w:rsidR="00E43B10">
        <w:t xml:space="preserve"> </w:t>
      </w:r>
      <w:r w:rsidR="004E4801">
        <w:t>(FReM)</w:t>
      </w:r>
      <w:r w:rsidR="00E43B10">
        <w:t>.</w:t>
      </w:r>
      <w:r w:rsidR="009C28F4">
        <w:t>]</w:t>
      </w:r>
    </w:p>
    <w:bookmarkEnd w:id="21"/>
    <w:p w14:paraId="76640D58" w14:textId="4F3DC6E2" w:rsidR="00EB2CBE" w:rsidRPr="006A2A49"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760EA5E" w14:textId="3B0579A0"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6A2A49">
        <w:rPr>
          <w:rFonts w:ascii="Humnst777 Lt BT" w:eastAsia="Times New Roman" w:hAnsi="Humnst777 Lt BT" w:cs="Calibri"/>
          <w:color w:val="000000"/>
          <w:lang w:eastAsia="en-GB"/>
        </w:rPr>
        <w:t>T</w:t>
      </w:r>
      <w:r w:rsidRPr="00D62FFB">
        <w:rPr>
          <w:rFonts w:ascii="Humnst777 Lt BT" w:eastAsia="Times New Roman" w:hAnsi="Humnst777 Lt BT" w:cs="Calibri"/>
          <w:color w:val="000000"/>
          <w:lang w:eastAsia="en-GB"/>
        </w:rPr>
        <w:t xml:space="preserve">he </w:t>
      </w:r>
      <w:r w:rsidR="00AD529C">
        <w:rPr>
          <w:rFonts w:ascii="Humnst777 Lt BT" w:eastAsia="Times New Roman" w:hAnsi="Humnst777 Lt BT" w:cs="Calibri"/>
          <w:color w:val="000000"/>
          <w:lang w:eastAsia="en-GB"/>
        </w:rPr>
        <w:t>B</w:t>
      </w:r>
      <w:r w:rsidRPr="00D62FFB">
        <w:rPr>
          <w:rFonts w:ascii="Humnst777 Lt BT" w:eastAsia="Times New Roman" w:hAnsi="Humnst777 Lt BT" w:cs="Calibri"/>
          <w:color w:val="000000"/>
          <w:lang w:eastAsia="en-GB"/>
        </w:rPr>
        <w:t xml:space="preserve">oard will consist of </w:t>
      </w:r>
      <w:r w:rsidR="001559F8">
        <w:rPr>
          <w:rFonts w:ascii="Humnst777 Lt BT" w:eastAsia="Times New Roman" w:hAnsi="Humnst777 Lt BT" w:cs="Calibri"/>
          <w:color w:val="000000"/>
          <w:lang w:eastAsia="en-GB"/>
        </w:rPr>
        <w:t xml:space="preserve">[X] trustees, including </w:t>
      </w:r>
      <w:r w:rsidRPr="00D62FFB">
        <w:rPr>
          <w:rFonts w:ascii="Humnst777 Lt BT" w:eastAsia="Times New Roman" w:hAnsi="Humnst777 Lt BT" w:cs="Calibri"/>
          <w:color w:val="000000"/>
          <w:lang w:eastAsia="en-GB"/>
        </w:rPr>
        <w:t xml:space="preserve">a </w:t>
      </w:r>
      <w:r>
        <w:rPr>
          <w:rFonts w:ascii="Humnst777 Lt BT" w:eastAsia="Times New Roman" w:hAnsi="Humnst777 Lt BT" w:cs="Calibri"/>
          <w:color w:val="000000"/>
          <w:lang w:eastAsia="en-GB"/>
        </w:rPr>
        <w:t>chairperson</w:t>
      </w:r>
      <w:r w:rsidRPr="00D62FFB">
        <w:rPr>
          <w:rFonts w:ascii="Humnst777 Lt BT" w:eastAsia="Times New Roman" w:hAnsi="Humnst777 Lt BT" w:cs="Calibri"/>
          <w:color w:val="000000"/>
          <w:lang w:eastAsia="en-GB"/>
        </w:rPr>
        <w:t xml:space="preserve">, that have a balance of skills and experience appropriate to directing </w:t>
      </w:r>
      <w:r w:rsidR="00885B6A">
        <w:rPr>
          <w:rFonts w:ascii="Humnst777 Lt BT" w:eastAsia="Times New Roman" w:hAnsi="Humnst777 Lt BT" w:cs="Calibri"/>
          <w:color w:val="000000"/>
          <w:lang w:eastAsia="en-GB"/>
        </w:rPr>
        <w:t>[</w:t>
      </w:r>
      <w:r w:rsidRPr="00D62FFB">
        <w:rPr>
          <w:rFonts w:ascii="Humnst777 Lt BT" w:eastAsia="Times New Roman" w:hAnsi="Humnst777 Lt BT" w:cs="Calibri"/>
          <w:color w:val="000000"/>
          <w:lang w:eastAsia="en-GB"/>
        </w:rPr>
        <w:t>the ALB’s</w:t>
      </w:r>
      <w:r w:rsidR="00885B6A">
        <w:rPr>
          <w:rFonts w:ascii="Humnst777 Lt BT" w:eastAsia="Times New Roman" w:hAnsi="Humnst777 Lt BT" w:cs="Calibri"/>
          <w:color w:val="000000"/>
          <w:lang w:eastAsia="en-GB"/>
        </w:rPr>
        <w:t>]</w:t>
      </w:r>
      <w:r w:rsidRPr="00D62FFB">
        <w:rPr>
          <w:rFonts w:ascii="Humnst777 Lt BT" w:eastAsia="Times New Roman" w:hAnsi="Humnst777 Lt BT" w:cs="Calibri"/>
          <w:color w:val="000000"/>
          <w:lang w:eastAsia="en-GB"/>
        </w:rPr>
        <w:t xml:space="preserve"> business. For [</w:t>
      </w:r>
      <w:r w:rsidR="00885B6A">
        <w:rPr>
          <w:rFonts w:ascii="Humnst777 Lt BT" w:eastAsia="Times New Roman" w:hAnsi="Humnst777 Lt BT" w:cs="Calibri"/>
          <w:color w:val="000000"/>
          <w:lang w:eastAsia="en-GB"/>
        </w:rPr>
        <w:t>the</w:t>
      </w:r>
      <w:r w:rsidR="00885B6A" w:rsidRPr="00D62FFB">
        <w:rPr>
          <w:rFonts w:ascii="Humnst777 Lt BT" w:eastAsia="Times New Roman" w:hAnsi="Humnst777 Lt BT" w:cs="Calibri"/>
          <w:color w:val="000000"/>
          <w:lang w:eastAsia="en-GB"/>
        </w:rPr>
        <w:t xml:space="preserve"> </w:t>
      </w:r>
      <w:r w:rsidRPr="00D62FFB">
        <w:rPr>
          <w:rFonts w:ascii="Humnst777 Lt BT" w:eastAsia="Times New Roman" w:hAnsi="Humnst777 Lt BT" w:cs="Calibri"/>
          <w:color w:val="000000"/>
          <w:lang w:eastAsia="en-GB"/>
        </w:rPr>
        <w:t>ALB] there should be members who have experience of [</w:t>
      </w:r>
      <w:r w:rsidR="00723692">
        <w:rPr>
          <w:rFonts w:ascii="Humnst777 Lt BT" w:eastAsia="Times New Roman" w:hAnsi="Humnst777 Lt BT" w:cs="Calibri"/>
          <w:color w:val="000000"/>
          <w:lang w:eastAsia="en-GB"/>
        </w:rPr>
        <w:t>insert key skills specific to ALB]</w:t>
      </w:r>
      <w:r w:rsidRPr="002D6D04">
        <w:rPr>
          <w:rFonts w:ascii="Humnst777 Lt BT" w:eastAsia="Times New Roman" w:hAnsi="Humnst777 Lt BT" w:cs="Calibri"/>
          <w:color w:val="000000"/>
          <w:lang w:eastAsia="en-GB"/>
        </w:rPr>
        <w:t xml:space="preserve">. </w:t>
      </w:r>
    </w:p>
    <w:p w14:paraId="5C0C0CA9" w14:textId="5A4B202C" w:rsidR="00EB2CBE" w:rsidRDefault="00EB2CBE" w:rsidP="00EB2CBE">
      <w:pPr>
        <w:pStyle w:val="ListParagraph"/>
        <w:rPr>
          <w:rFonts w:ascii="Humnst777 Lt BT" w:eastAsia="Times New Roman" w:hAnsi="Humnst777 Lt BT" w:cs="Calibri"/>
          <w:color w:val="000000"/>
          <w:lang w:eastAsia="en-GB"/>
        </w:rPr>
      </w:pPr>
    </w:p>
    <w:p w14:paraId="0F1E1AE5" w14:textId="230112B1" w:rsidR="00723692" w:rsidRPr="00A22D05" w:rsidRDefault="00723692" w:rsidP="001572CC">
      <w:pPr>
        <w:pStyle w:val="FWKNotes"/>
      </w:pPr>
      <w:r w:rsidRPr="00DD103B">
        <w:t>[</w:t>
      </w:r>
      <w:r>
        <w:t>This section should include any detail on e.g. term limits o</w:t>
      </w:r>
      <w:r w:rsidR="0080756F">
        <w:t>r</w:t>
      </w:r>
      <w:r>
        <w:t xml:space="preserve"> statutory </w:t>
      </w:r>
      <w:r w:rsidR="00E1250D">
        <w:t xml:space="preserve">or governing document </w:t>
      </w:r>
      <w:r w:rsidR="0080756F">
        <w:t>requirements for the composition of the board].</w:t>
      </w:r>
    </w:p>
    <w:p w14:paraId="724E5F4F" w14:textId="77777777" w:rsidR="00723692" w:rsidRPr="001572CC" w:rsidRDefault="00723692" w:rsidP="001572CC">
      <w:pPr>
        <w:rPr>
          <w:rFonts w:cs="Calibri"/>
          <w:color w:val="000000"/>
        </w:rPr>
      </w:pPr>
    </w:p>
    <w:p w14:paraId="554E9A9E" w14:textId="3FE9FE07" w:rsidR="00EB2CBE" w:rsidRPr="00C56DEC" w:rsidRDefault="00EB2CBE">
      <w:pPr>
        <w:pStyle w:val="Heading4"/>
      </w:pPr>
      <w:r w:rsidRPr="00C56DEC">
        <w:t>B</w:t>
      </w:r>
      <w:r>
        <w:t>oard Committees</w:t>
      </w:r>
    </w:p>
    <w:p w14:paraId="438E7677" w14:textId="35647601"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B</w:t>
      </w:r>
      <w:r>
        <w:rPr>
          <w:rFonts w:ascii="Humnst777 Lt BT" w:eastAsia="Times New Roman" w:hAnsi="Humnst777 Lt BT" w:cs="Times New Roman"/>
          <w:lang w:eastAsia="en-GB"/>
        </w:rPr>
        <w:t xml:space="preserve">oard may set up such committees as necessary for it to fulfil its functions. As is detailed below at a minimum this should include an Audit and Risk Committee chaired by an independent and appropriately qualified non-executive member of the </w:t>
      </w:r>
      <w:r w:rsidR="00AD529C">
        <w:rPr>
          <w:rFonts w:ascii="Humnst777 Lt BT" w:eastAsia="Times New Roman" w:hAnsi="Humnst777 Lt BT" w:cs="Times New Roman"/>
          <w:lang w:eastAsia="en-GB"/>
        </w:rPr>
        <w:t>B</w:t>
      </w:r>
      <w:r>
        <w:rPr>
          <w:rFonts w:ascii="Humnst777 Lt BT" w:eastAsia="Times New Roman" w:hAnsi="Humnst777 Lt BT" w:cs="Times New Roman"/>
          <w:lang w:eastAsia="en-GB"/>
        </w:rPr>
        <w:t xml:space="preserve">oard.  </w:t>
      </w:r>
    </w:p>
    <w:p w14:paraId="19674890" w14:textId="77777777" w:rsidR="00C26836" w:rsidRDefault="00C26836" w:rsidP="00C26836">
      <w:pPr>
        <w:pStyle w:val="ListParagraph"/>
        <w:spacing w:after="0" w:line="240" w:lineRule="auto"/>
        <w:ind w:left="792"/>
        <w:rPr>
          <w:rFonts w:ascii="Humnst777 Lt BT" w:eastAsia="Times New Roman" w:hAnsi="Humnst777 Lt BT" w:cs="Times New Roman"/>
          <w:lang w:eastAsia="en-GB"/>
        </w:rPr>
      </w:pPr>
    </w:p>
    <w:p w14:paraId="4B638F9E" w14:textId="7DB82377"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FD22D9">
        <w:rPr>
          <w:rFonts w:ascii="Humnst777 Lt BT" w:eastAsia="Times New Roman" w:hAnsi="Humnst777 Lt BT" w:cs="Times New Roman"/>
          <w:lang w:eastAsia="en-GB"/>
        </w:rPr>
        <w:t xml:space="preserve">While the </w:t>
      </w:r>
      <w:r w:rsidR="00AD529C">
        <w:rPr>
          <w:rFonts w:ascii="Humnst777 Lt BT" w:eastAsia="Times New Roman" w:hAnsi="Humnst777 Lt BT" w:cs="Times New Roman"/>
          <w:lang w:eastAsia="en-GB"/>
        </w:rPr>
        <w:t>B</w:t>
      </w:r>
      <w:r w:rsidRPr="00FD22D9">
        <w:rPr>
          <w:rFonts w:ascii="Humnst777 Lt BT" w:eastAsia="Times New Roman" w:hAnsi="Humnst777 Lt BT" w:cs="Times New Roman"/>
          <w:lang w:eastAsia="en-GB"/>
        </w:rPr>
        <w:t xml:space="preserve">oard may make use of committees to assist its consideration of appointments, succession, audit, risk and remuneration it retains responsibility for, and endorses, final decisions in all of these areas. The </w:t>
      </w:r>
      <w:r w:rsidR="00AD529C">
        <w:rPr>
          <w:rFonts w:ascii="Humnst777 Lt BT" w:eastAsia="Times New Roman" w:hAnsi="Humnst777 Lt BT" w:cs="Times New Roman"/>
          <w:lang w:eastAsia="en-GB"/>
        </w:rPr>
        <w:t>C</w:t>
      </w:r>
      <w:r w:rsidRPr="00FD22D9">
        <w:rPr>
          <w:rFonts w:ascii="Humnst777 Lt BT" w:eastAsia="Times New Roman" w:hAnsi="Humnst777 Lt BT" w:cs="Times New Roman"/>
          <w:lang w:eastAsia="en-GB"/>
        </w:rPr>
        <w:t>hair should ensure that sufficient time is allowed at the board for committees to report on the nature and content of discussion,</w:t>
      </w:r>
      <w:r>
        <w:rPr>
          <w:rFonts w:ascii="Humnst777 Lt BT" w:eastAsia="Times New Roman" w:hAnsi="Humnst777 Lt BT" w:cs="Times New Roman"/>
          <w:lang w:eastAsia="en-GB"/>
        </w:rPr>
        <w:t xml:space="preserve"> </w:t>
      </w:r>
      <w:r w:rsidRPr="00265D19">
        <w:rPr>
          <w:rFonts w:ascii="Humnst777 Lt BT" w:eastAsia="Times New Roman" w:hAnsi="Humnst777 Lt BT" w:cs="Times New Roman"/>
          <w:lang w:eastAsia="en-GB"/>
        </w:rPr>
        <w:t xml:space="preserve">on recommendations, and on actions to be taken. </w:t>
      </w:r>
    </w:p>
    <w:p w14:paraId="34A33108" w14:textId="77777777" w:rsidR="00AF52BD" w:rsidRPr="00785523" w:rsidRDefault="00AF52BD" w:rsidP="00902708"/>
    <w:p w14:paraId="458978D0" w14:textId="75F55AA5"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265D19">
        <w:rPr>
          <w:rFonts w:ascii="Humnst777 Lt BT" w:eastAsia="Times New Roman" w:hAnsi="Humnst777 Lt BT" w:cs="Times New Roman"/>
          <w:lang w:eastAsia="en-GB"/>
        </w:rPr>
        <w:t xml:space="preserve">Where there is disagreement between the relevant committee and the </w:t>
      </w:r>
      <w:r w:rsidR="00AD529C">
        <w:rPr>
          <w:rFonts w:ascii="Humnst777 Lt BT" w:eastAsia="Times New Roman" w:hAnsi="Humnst777 Lt BT" w:cs="Times New Roman"/>
          <w:lang w:eastAsia="en-GB"/>
        </w:rPr>
        <w:t>B</w:t>
      </w:r>
      <w:r w:rsidRPr="00265D19">
        <w:rPr>
          <w:rFonts w:ascii="Humnst777 Lt BT" w:eastAsia="Times New Roman" w:hAnsi="Humnst777 Lt BT" w:cs="Times New Roman"/>
          <w:lang w:eastAsia="en-GB"/>
        </w:rPr>
        <w:t>oard, adequate time should be made available for discussion of the issue with a view to resolving the disagreement. Where any such</w:t>
      </w:r>
      <w:r>
        <w:rPr>
          <w:rFonts w:ascii="Humnst777 Lt BT" w:eastAsia="Times New Roman" w:hAnsi="Humnst777 Lt BT" w:cs="Times New Roman"/>
          <w:lang w:eastAsia="en-GB"/>
        </w:rPr>
        <w:t xml:space="preserve"> </w:t>
      </w:r>
      <w:r w:rsidRPr="00265D19">
        <w:rPr>
          <w:rFonts w:ascii="Humnst777 Lt BT" w:eastAsia="Times New Roman" w:hAnsi="Humnst777 Lt BT" w:cs="Times New Roman"/>
          <w:lang w:eastAsia="en-GB"/>
        </w:rPr>
        <w:t xml:space="preserve">disagreement cannot be resolved, the committee concerned should have the right to report the issue to the sponsor team, </w:t>
      </w:r>
      <w:r w:rsidR="00AF52BD">
        <w:rPr>
          <w:rFonts w:ascii="Humnst777 Lt BT" w:eastAsia="Times New Roman" w:hAnsi="Humnst777 Lt BT" w:cs="Times New Roman"/>
          <w:lang w:eastAsia="en-GB"/>
        </w:rPr>
        <w:t>PAO</w:t>
      </w:r>
      <w:r w:rsidRPr="00265D19">
        <w:rPr>
          <w:rFonts w:ascii="Humnst777 Lt BT" w:eastAsia="Times New Roman" w:hAnsi="Humnst777 Lt BT" w:cs="Times New Roman"/>
          <w:lang w:eastAsia="en-GB"/>
        </w:rPr>
        <w:t xml:space="preserve"> and </w:t>
      </w:r>
      <w:r w:rsidR="00AF52BD">
        <w:rPr>
          <w:rFonts w:ascii="Humnst777 Lt BT" w:eastAsia="Times New Roman" w:hAnsi="Humnst777 Lt BT" w:cs="Times New Roman"/>
          <w:lang w:eastAsia="en-GB"/>
        </w:rPr>
        <w:t>r</w:t>
      </w:r>
      <w:r w:rsidRPr="00265D19">
        <w:rPr>
          <w:rFonts w:ascii="Humnst777 Lt BT" w:eastAsia="Times New Roman" w:hAnsi="Humnst777 Lt BT" w:cs="Times New Roman"/>
          <w:lang w:eastAsia="en-GB"/>
        </w:rPr>
        <w:t xml:space="preserve">esponsible </w:t>
      </w:r>
      <w:r w:rsidR="00821671">
        <w:rPr>
          <w:rFonts w:ascii="Humnst777 Lt BT" w:eastAsia="Times New Roman" w:hAnsi="Humnst777 Lt BT" w:cs="Times New Roman"/>
          <w:lang w:eastAsia="en-GB"/>
        </w:rPr>
        <w:t>M</w:t>
      </w:r>
      <w:r w:rsidRPr="00265D19">
        <w:rPr>
          <w:rFonts w:ascii="Humnst777 Lt BT" w:eastAsia="Times New Roman" w:hAnsi="Humnst777 Lt BT" w:cs="Times New Roman"/>
          <w:lang w:eastAsia="en-GB"/>
        </w:rPr>
        <w:t xml:space="preserve">inister. They may also </w:t>
      </w:r>
      <w:r w:rsidRPr="00265D19">
        <w:rPr>
          <w:rFonts w:ascii="Humnst777 Lt BT" w:eastAsia="Times New Roman" w:hAnsi="Humnst777 Lt BT" w:cs="Times New Roman"/>
          <w:lang w:eastAsia="en-GB"/>
        </w:rPr>
        <w:lastRenderedPageBreak/>
        <w:t>seek to ensure the disagreement or concern is reflected as part of the report on its activities in the annual report.</w:t>
      </w:r>
    </w:p>
    <w:p w14:paraId="4CC2A9F0" w14:textId="77777777" w:rsidR="00AF52BD" w:rsidRPr="00785523" w:rsidRDefault="00AF52BD" w:rsidP="00902708"/>
    <w:p w14:paraId="45ECAA4A" w14:textId="290A7CED" w:rsidR="00EB2CBE" w:rsidRPr="00C56DEC"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C56DE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C56DEC">
        <w:rPr>
          <w:rFonts w:ascii="Humnst777 Lt BT" w:eastAsia="Times New Roman" w:hAnsi="Humnst777 Lt BT" w:cs="Times New Roman"/>
          <w:lang w:eastAsia="en-GB"/>
        </w:rPr>
        <w:t>hair should ensure board committees are properly structured with appropriate terms of reference. The terms of each committee should set out</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 xml:space="preserve">its responsibilities and the authority delegated to it by the </w:t>
      </w:r>
      <w:r w:rsidR="00AD529C">
        <w:rPr>
          <w:rFonts w:ascii="Humnst777 Lt BT" w:eastAsia="Times New Roman" w:hAnsi="Humnst777 Lt BT" w:cs="Times New Roman"/>
          <w:lang w:eastAsia="en-GB"/>
        </w:rPr>
        <w:t>B</w:t>
      </w:r>
      <w:r w:rsidRPr="00C56DEC">
        <w:rPr>
          <w:rFonts w:ascii="Humnst777 Lt BT" w:eastAsia="Times New Roman" w:hAnsi="Humnst777 Lt BT" w:cs="Times New Roman"/>
          <w:lang w:eastAsia="en-GB"/>
        </w:rPr>
        <w:t>oard.</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C56DEC">
        <w:rPr>
          <w:rFonts w:ascii="Humnst777 Lt BT" w:eastAsia="Times New Roman" w:hAnsi="Humnst777 Lt BT" w:cs="Times New Roman"/>
          <w:lang w:eastAsia="en-GB"/>
        </w:rPr>
        <w:t>hair should ensure that committee membership is periodically</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refreshed</w:t>
      </w:r>
      <w:r w:rsidR="00401BFB">
        <w:rPr>
          <w:rFonts w:ascii="Humnst777 Lt BT" w:eastAsia="Times New Roman" w:hAnsi="Humnst777 Lt BT" w:cs="Times New Roman"/>
          <w:lang w:eastAsia="en-GB"/>
        </w:rPr>
        <w:t>.</w:t>
      </w:r>
    </w:p>
    <w:p w14:paraId="234DB3D9" w14:textId="77777777" w:rsidR="00EB2CBE" w:rsidRDefault="00EB2CBE" w:rsidP="00EB2CBE">
      <w:pPr>
        <w:pStyle w:val="ListParagraph"/>
        <w:rPr>
          <w:rFonts w:ascii="Humnst777 Lt BT" w:eastAsia="Times New Roman" w:hAnsi="Humnst777 Lt BT" w:cs="Calibri"/>
          <w:color w:val="000000"/>
          <w:lang w:eastAsia="en-GB"/>
        </w:rPr>
      </w:pPr>
    </w:p>
    <w:p w14:paraId="76F952F0" w14:textId="46B9A267" w:rsidR="00EB2CBE" w:rsidRPr="00F661E5" w:rsidRDefault="00EB2CBE" w:rsidP="00EB2CBE">
      <w:pPr>
        <w:pStyle w:val="ListParagraph"/>
        <w:rPr>
          <w:rFonts w:ascii="Humnst777 Lt BT" w:eastAsia="Times New Roman" w:hAnsi="Humnst777 Lt BT" w:cs="Calibri"/>
          <w:b/>
          <w:bCs/>
          <w:color w:val="000000"/>
          <w:lang w:eastAsia="en-GB"/>
        </w:rPr>
      </w:pPr>
      <w:r w:rsidRPr="00F661E5">
        <w:rPr>
          <w:rFonts w:ascii="Humnst777 Lt BT" w:eastAsia="Times New Roman" w:hAnsi="Humnst777 Lt BT" w:cs="Calibri"/>
          <w:b/>
          <w:bCs/>
          <w:color w:val="000000"/>
          <w:lang w:eastAsia="en-GB"/>
        </w:rPr>
        <w:t xml:space="preserve">[This section should be drafted in line with the any statutory requirements </w:t>
      </w:r>
      <w:r w:rsidR="00E7666A">
        <w:rPr>
          <w:rFonts w:ascii="Humnst777 Lt BT" w:eastAsia="Times New Roman" w:hAnsi="Humnst777 Lt BT" w:cs="Calibri"/>
          <w:b/>
          <w:bCs/>
          <w:color w:val="000000"/>
          <w:lang w:eastAsia="en-GB"/>
        </w:rPr>
        <w:t xml:space="preserve">and the </w:t>
      </w:r>
      <w:r w:rsidR="00AA7ACD">
        <w:rPr>
          <w:rFonts w:ascii="Humnst777 Lt BT" w:eastAsia="Times New Roman" w:hAnsi="Humnst777 Lt BT" w:cs="Calibri"/>
          <w:b/>
          <w:bCs/>
          <w:color w:val="000000"/>
          <w:lang w:eastAsia="en-GB"/>
        </w:rPr>
        <w:t xml:space="preserve">ALB’s governing document </w:t>
      </w:r>
      <w:r w:rsidRPr="00F661E5">
        <w:rPr>
          <w:rFonts w:ascii="Humnst777 Lt BT" w:eastAsia="Times New Roman" w:hAnsi="Humnst777 Lt BT" w:cs="Calibri"/>
          <w:b/>
          <w:bCs/>
          <w:color w:val="000000"/>
          <w:lang w:eastAsia="en-GB"/>
        </w:rPr>
        <w:t xml:space="preserve">in relation </w:t>
      </w:r>
      <w:r>
        <w:rPr>
          <w:rFonts w:ascii="Humnst777 Lt BT" w:eastAsia="Times New Roman" w:hAnsi="Humnst777 Lt BT" w:cs="Calibri"/>
          <w:b/>
          <w:bCs/>
          <w:color w:val="000000"/>
          <w:lang w:eastAsia="en-GB"/>
        </w:rPr>
        <w:t xml:space="preserve">to </w:t>
      </w:r>
      <w:r w:rsidR="00D7341B">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ommittees. It may be appropriate to provide further detail on the nature and make up of committees or it may be appropriate to put such detail in a </w:t>
      </w:r>
      <w:r w:rsidR="00C26836" w:rsidRPr="00F661E5">
        <w:rPr>
          <w:rFonts w:ascii="Humnst777 Lt BT" w:eastAsia="Times New Roman" w:hAnsi="Humnst777 Lt BT" w:cs="Calibri"/>
          <w:b/>
          <w:bCs/>
          <w:color w:val="000000"/>
          <w:lang w:eastAsia="en-GB"/>
        </w:rPr>
        <w:t>s</w:t>
      </w:r>
      <w:r w:rsidR="00C26836">
        <w:rPr>
          <w:rFonts w:ascii="Humnst777 Lt BT" w:eastAsia="Times New Roman" w:hAnsi="Humnst777 Lt BT" w:cs="Calibri"/>
          <w:b/>
          <w:bCs/>
          <w:color w:val="000000"/>
          <w:lang w:eastAsia="en-GB"/>
        </w:rPr>
        <w:t>e</w:t>
      </w:r>
      <w:r w:rsidR="00C26836" w:rsidRPr="00F661E5">
        <w:rPr>
          <w:rFonts w:ascii="Humnst777 Lt BT" w:eastAsia="Times New Roman" w:hAnsi="Humnst777 Lt BT" w:cs="Calibri"/>
          <w:b/>
          <w:bCs/>
          <w:color w:val="000000"/>
          <w:lang w:eastAsia="en-GB"/>
        </w:rPr>
        <w:t>parate</w:t>
      </w:r>
      <w:r w:rsidRPr="00F661E5">
        <w:rPr>
          <w:rFonts w:ascii="Humnst777 Lt BT" w:eastAsia="Times New Roman" w:hAnsi="Humnst777 Lt BT" w:cs="Calibri"/>
          <w:b/>
          <w:bCs/>
          <w:color w:val="000000"/>
          <w:lang w:eastAsia="en-GB"/>
        </w:rPr>
        <w:t xml:space="preserve"> document authored by the </w:t>
      </w:r>
      <w:r w:rsidR="00AD529C">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hair. When considering the number and makeup of </w:t>
      </w:r>
      <w:r w:rsidR="00D7341B">
        <w:rPr>
          <w:rFonts w:ascii="Humnst777 Lt BT" w:eastAsia="Times New Roman" w:hAnsi="Humnst777 Lt BT" w:cs="Calibri"/>
          <w:b/>
          <w:bCs/>
          <w:color w:val="000000"/>
          <w:lang w:eastAsia="en-GB"/>
        </w:rPr>
        <w:t>b</w:t>
      </w:r>
      <w:r w:rsidRPr="00F661E5">
        <w:rPr>
          <w:rFonts w:ascii="Humnst777 Lt BT" w:eastAsia="Times New Roman" w:hAnsi="Humnst777 Lt BT" w:cs="Calibri"/>
          <w:b/>
          <w:bCs/>
          <w:color w:val="000000"/>
          <w:lang w:eastAsia="en-GB"/>
        </w:rPr>
        <w:t xml:space="preserve">oard committees it will be appropriate to consider appropriate guidance such as the UK Corporate Governance Code and the Corporate </w:t>
      </w:r>
      <w:r w:rsidR="00D7341B">
        <w:rPr>
          <w:rFonts w:ascii="Humnst777 Lt BT" w:eastAsia="Times New Roman" w:hAnsi="Humnst777 Lt BT" w:cs="Calibri"/>
          <w:b/>
          <w:bCs/>
          <w:color w:val="000000"/>
          <w:lang w:eastAsia="en-GB"/>
        </w:rPr>
        <w:t>G</w:t>
      </w:r>
      <w:r w:rsidRPr="00F661E5">
        <w:rPr>
          <w:rFonts w:ascii="Humnst777 Lt BT" w:eastAsia="Times New Roman" w:hAnsi="Humnst777 Lt BT" w:cs="Calibri"/>
          <w:b/>
          <w:bCs/>
          <w:color w:val="000000"/>
          <w:lang w:eastAsia="en-GB"/>
        </w:rPr>
        <w:t xml:space="preserve">overnance in </w:t>
      </w:r>
      <w:r w:rsidR="00D7341B">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entral </w:t>
      </w:r>
      <w:r w:rsidR="00D7341B">
        <w:rPr>
          <w:rFonts w:ascii="Humnst777 Lt BT" w:eastAsia="Times New Roman" w:hAnsi="Humnst777 Lt BT" w:cs="Calibri"/>
          <w:b/>
          <w:bCs/>
          <w:color w:val="000000"/>
          <w:lang w:eastAsia="en-GB"/>
        </w:rPr>
        <w:t>G</w:t>
      </w:r>
      <w:r w:rsidRPr="00F661E5">
        <w:rPr>
          <w:rFonts w:ascii="Humnst777 Lt BT" w:eastAsia="Times New Roman" w:hAnsi="Humnst777 Lt BT" w:cs="Calibri"/>
          <w:b/>
          <w:bCs/>
          <w:color w:val="000000"/>
          <w:lang w:eastAsia="en-GB"/>
        </w:rPr>
        <w:t xml:space="preserve">overnment </w:t>
      </w:r>
      <w:r w:rsidR="00D7341B">
        <w:rPr>
          <w:rFonts w:ascii="Humnst777 Lt BT" w:eastAsia="Times New Roman" w:hAnsi="Humnst777 Lt BT" w:cs="Calibri"/>
          <w:b/>
          <w:bCs/>
          <w:color w:val="000000"/>
          <w:lang w:eastAsia="en-GB"/>
        </w:rPr>
        <w:t>D</w:t>
      </w:r>
      <w:r w:rsidRPr="00F661E5">
        <w:rPr>
          <w:rFonts w:ascii="Humnst777 Lt BT" w:eastAsia="Times New Roman" w:hAnsi="Humnst777 Lt BT" w:cs="Calibri"/>
          <w:b/>
          <w:bCs/>
          <w:color w:val="000000"/>
          <w:lang w:eastAsia="en-GB"/>
        </w:rPr>
        <w:t>epartments: Code of good practice.]</w:t>
      </w:r>
    </w:p>
    <w:p w14:paraId="10C06C24" w14:textId="03F62F3D" w:rsidR="00EB2CBE" w:rsidRPr="00902708" w:rsidRDefault="00EB2CBE" w:rsidP="00902708">
      <w:pPr>
        <w:rPr>
          <w:rFonts w:cs="Calibri"/>
          <w:b/>
          <w:bCs/>
          <w:i/>
          <w:iCs/>
          <w:color w:val="000000"/>
        </w:rPr>
      </w:pPr>
    </w:p>
    <w:p w14:paraId="41016ACF" w14:textId="6A7291CF" w:rsidR="00EB2CBE" w:rsidRPr="00F64D92" w:rsidRDefault="00EB2CBE">
      <w:pPr>
        <w:pStyle w:val="Heading4"/>
      </w:pPr>
      <w:r>
        <w:t xml:space="preserve">Duties of the </w:t>
      </w:r>
      <w:r w:rsidR="00AD529C">
        <w:t>B</w:t>
      </w:r>
      <w:r>
        <w:t xml:space="preserve">oard </w:t>
      </w:r>
      <w:r w:rsidR="00394D6A">
        <w:t>of trustees</w:t>
      </w:r>
    </w:p>
    <w:p w14:paraId="6763F775" w14:textId="1267599B"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The </w:t>
      </w:r>
      <w:r w:rsidR="00714067">
        <w:rPr>
          <w:rFonts w:ascii="Humnst777 Lt BT" w:eastAsia="Times New Roman" w:hAnsi="Humnst777 Lt BT" w:cs="Calibri"/>
          <w:color w:val="000000"/>
          <w:lang w:eastAsia="en-GB"/>
        </w:rPr>
        <w:t>b</w:t>
      </w:r>
      <w:r w:rsidRPr="001A32C3">
        <w:rPr>
          <w:rFonts w:ascii="Humnst777 Lt BT" w:eastAsia="Times New Roman" w:hAnsi="Humnst777 Lt BT" w:cs="Calibri"/>
          <w:color w:val="000000"/>
          <w:lang w:eastAsia="en-GB"/>
        </w:rPr>
        <w:t>oard</w:t>
      </w:r>
      <w:r w:rsidR="00714067">
        <w:rPr>
          <w:rFonts w:ascii="Humnst777 Lt BT" w:eastAsia="Times New Roman" w:hAnsi="Humnst777 Lt BT" w:cs="Calibri"/>
          <w:color w:val="000000"/>
          <w:lang w:eastAsia="en-GB"/>
        </w:rPr>
        <w:t xml:space="preserve"> of trustees</w:t>
      </w:r>
      <w:r w:rsidRPr="001A32C3">
        <w:rPr>
          <w:rFonts w:ascii="Humnst777 Lt BT" w:eastAsia="Times New Roman" w:hAnsi="Humnst777 Lt BT" w:cs="Calibri"/>
          <w:color w:val="000000"/>
          <w:lang w:eastAsia="en-GB"/>
        </w:rPr>
        <w:t xml:space="preserve"> is specifically responsible for:  </w:t>
      </w:r>
    </w:p>
    <w:p w14:paraId="01193865" w14:textId="2C52A97B"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establishing and taking forward the strategic aims and objectives of </w:t>
      </w:r>
      <w:r w:rsidR="00AD529C">
        <w:rPr>
          <w:rFonts w:ascii="Humnst777 Lt BT" w:eastAsia="Times New Roman" w:hAnsi="Humnst777 Lt BT" w:cs="Calibri"/>
          <w:color w:val="000000"/>
          <w:lang w:eastAsia="en-GB"/>
        </w:rPr>
        <w:t>[</w:t>
      </w:r>
      <w:r w:rsidRPr="001A32C3">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00D7341B">
        <w:rPr>
          <w:rFonts w:ascii="Humnst777 Lt BT" w:eastAsia="Times New Roman" w:hAnsi="Humnst777 Lt BT" w:cs="Calibri"/>
          <w:color w:val="000000"/>
          <w:lang w:eastAsia="en-GB"/>
        </w:rPr>
        <w:t>,</w:t>
      </w:r>
      <w:r w:rsidRPr="001A32C3">
        <w:rPr>
          <w:rFonts w:ascii="Humnst777 Lt BT" w:eastAsia="Times New Roman" w:hAnsi="Humnst777 Lt BT" w:cs="Calibri"/>
          <w:color w:val="000000"/>
          <w:lang w:eastAsia="en-GB"/>
        </w:rPr>
        <w:t xml:space="preserve"> consistent with its overall strategic direction and within the policy and resources framework determined by the Secretary of State</w:t>
      </w:r>
    </w:p>
    <w:p w14:paraId="3F953BF4" w14:textId="055B1989"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4F56CD">
        <w:rPr>
          <w:rFonts w:ascii="Humnst777 Lt BT" w:eastAsia="Times New Roman" w:hAnsi="Humnst777 Lt BT" w:cs="Calibri"/>
          <w:color w:val="000000"/>
          <w:lang w:eastAsia="en-GB"/>
        </w:rPr>
        <w:t xml:space="preserve">providing effective leadership of </w:t>
      </w:r>
      <w:r w:rsidR="00AD529C">
        <w:rPr>
          <w:rFonts w:ascii="Humnst777 Lt BT" w:eastAsia="Times New Roman" w:hAnsi="Humnst777 Lt BT" w:cs="Calibri"/>
          <w:color w:val="000000"/>
          <w:lang w:eastAsia="en-GB"/>
        </w:rPr>
        <w:t>[</w:t>
      </w:r>
      <w:r w:rsidRPr="004F56CD">
        <w:rPr>
          <w:rFonts w:ascii="Humnst777 Lt BT" w:eastAsia="Times New Roman" w:hAnsi="Humnst777 Lt BT" w:cs="Calibri"/>
          <w:color w:val="000000"/>
          <w:lang w:eastAsia="en-GB"/>
        </w:rPr>
        <w:t>the ALB] within a framework of prudent and effective controls which enables risk to be assessed and managed</w:t>
      </w:r>
    </w:p>
    <w:p w14:paraId="5B29E17F" w14:textId="12EF563E"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ensuring the financial and human resources are in place for the [ALB] to meet its objectives</w:t>
      </w:r>
    </w:p>
    <w:p w14:paraId="70BCB2FB" w14:textId="02CC4837"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reviewing management performance</w:t>
      </w:r>
    </w:p>
    <w:p w14:paraId="122B2BF7" w14:textId="00A18FBC"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the </w:t>
      </w:r>
      <w:r w:rsidR="00AD529C">
        <w:rPr>
          <w:rFonts w:ascii="Humnst777 Lt BT" w:eastAsia="Times New Roman" w:hAnsi="Humnst777 Lt BT" w:cs="Calibri"/>
          <w:lang w:eastAsia="en-GB"/>
        </w:rPr>
        <w:t>B</w:t>
      </w:r>
      <w:r w:rsidRPr="0032216C">
        <w:rPr>
          <w:rFonts w:ascii="Humnst777 Lt BT" w:eastAsia="Times New Roman" w:hAnsi="Humnst777 Lt BT" w:cs="Calibri"/>
          <w:lang w:eastAsia="en-GB"/>
        </w:rPr>
        <w:t xml:space="preserve">oard receives and reviews regular financial and management information concerning the management of </w:t>
      </w:r>
      <w:r w:rsidR="00AD529C">
        <w:rPr>
          <w:rFonts w:ascii="Humnst777 Lt BT" w:eastAsia="Times New Roman" w:hAnsi="Humnst777 Lt BT" w:cs="Calibri"/>
          <w:lang w:eastAsia="en-GB"/>
        </w:rPr>
        <w:t>[</w:t>
      </w:r>
      <w:r w:rsidRPr="0032216C">
        <w:rPr>
          <w:rFonts w:ascii="Humnst777 Lt BT" w:eastAsia="Times New Roman" w:hAnsi="Humnst777 Lt BT" w:cs="Calibri"/>
          <w:lang w:eastAsia="en-GB"/>
        </w:rPr>
        <w:t>the</w:t>
      </w:r>
      <w:r w:rsidR="00AD529C">
        <w:rPr>
          <w:rFonts w:ascii="Humnst777 Lt BT" w:eastAsia="Times New Roman" w:hAnsi="Humnst777 Lt BT" w:cs="Calibri"/>
          <w:lang w:eastAsia="en-GB"/>
        </w:rPr>
        <w:t xml:space="preserve"> </w:t>
      </w:r>
      <w:r w:rsidRPr="0032216C">
        <w:rPr>
          <w:rFonts w:ascii="Humnst777 Lt BT" w:eastAsia="Times New Roman" w:hAnsi="Humnst777 Lt BT" w:cs="Calibri"/>
          <w:lang w:eastAsia="en-GB"/>
        </w:rPr>
        <w:t>ALB]</w:t>
      </w:r>
    </w:p>
    <w:p w14:paraId="1D42620C" w14:textId="54884ECC"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ensuring that it is kept informed of any changes which are likely to impact on the strategic direction of [</w:t>
      </w:r>
      <w:r w:rsidR="00AD529C">
        <w:rPr>
          <w:rFonts w:ascii="Humnst777 Lt BT" w:eastAsia="Times New Roman" w:hAnsi="Humnst777 Lt BT" w:cs="Calibri"/>
          <w:lang w:eastAsia="en-GB"/>
        </w:rPr>
        <w:t>the</w:t>
      </w:r>
      <w:r w:rsidR="00AD529C" w:rsidRPr="0032216C">
        <w:rPr>
          <w:rFonts w:ascii="Humnst777 Lt BT" w:eastAsia="Times New Roman" w:hAnsi="Humnst777 Lt BT" w:cs="Calibri"/>
          <w:lang w:eastAsia="en-GB"/>
        </w:rPr>
        <w:t xml:space="preserve"> </w:t>
      </w:r>
      <w:r w:rsidRPr="0032216C">
        <w:rPr>
          <w:rFonts w:ascii="Humnst777 Lt BT" w:eastAsia="Times New Roman" w:hAnsi="Humnst777 Lt BT" w:cs="Calibri"/>
          <w:lang w:eastAsia="en-GB"/>
        </w:rPr>
        <w:t>ALB</w:t>
      </w:r>
      <w:r w:rsidR="00AD529C">
        <w:rPr>
          <w:rFonts w:ascii="Humnst777 Lt BT" w:eastAsia="Times New Roman" w:hAnsi="Humnst777 Lt BT" w:cs="Calibri"/>
          <w:lang w:eastAsia="en-GB"/>
        </w:rPr>
        <w:t>]</w:t>
      </w:r>
      <w:r w:rsidRPr="0032216C">
        <w:rPr>
          <w:rFonts w:ascii="Humnst777 Lt BT" w:eastAsia="Times New Roman" w:hAnsi="Humnst777 Lt BT" w:cs="Calibri"/>
          <w:lang w:eastAsia="en-GB"/>
        </w:rPr>
        <w:t xml:space="preserve"> Board or on the attainability of its targets, and determining the steps needed to deal with such changes and where appropriate bringing such matters to the attention of the </w:t>
      </w:r>
      <w:r w:rsidR="006664BA">
        <w:rPr>
          <w:rFonts w:ascii="Humnst777 Lt BT" w:eastAsia="Times New Roman" w:hAnsi="Humnst777 Lt BT" w:cs="Calibri"/>
          <w:lang w:eastAsia="en-GB"/>
        </w:rPr>
        <w:t>r</w:t>
      </w:r>
      <w:r w:rsidR="00BE017A">
        <w:rPr>
          <w:rFonts w:ascii="Humnst777 Lt BT" w:eastAsia="Times New Roman" w:hAnsi="Humnst777 Lt BT" w:cs="Calibri"/>
          <w:lang w:eastAsia="en-GB"/>
        </w:rPr>
        <w:t xml:space="preserve">esponsible </w:t>
      </w:r>
      <w:r w:rsidR="00821671">
        <w:rPr>
          <w:rFonts w:ascii="Humnst777 Lt BT" w:eastAsia="Times New Roman" w:hAnsi="Humnst777 Lt BT" w:cs="Calibri"/>
          <w:lang w:eastAsia="en-GB"/>
        </w:rPr>
        <w:t>M</w:t>
      </w:r>
      <w:r w:rsidR="00BE017A">
        <w:rPr>
          <w:rFonts w:ascii="Humnst777 Lt BT" w:eastAsia="Times New Roman" w:hAnsi="Humnst777 Lt BT" w:cs="Calibri"/>
          <w:lang w:eastAsia="en-GB"/>
        </w:rPr>
        <w:t>inister</w:t>
      </w:r>
      <w:r w:rsidRPr="0032216C">
        <w:rPr>
          <w:rFonts w:ascii="Humnst777 Lt BT" w:eastAsia="Times New Roman" w:hAnsi="Humnst777 Lt BT" w:cs="Calibri"/>
          <w:lang w:eastAsia="en-GB"/>
        </w:rPr>
        <w:t xml:space="preserve"> and </w:t>
      </w:r>
      <w:r w:rsidR="006664BA">
        <w:rPr>
          <w:rFonts w:ascii="Humnst777 Lt BT" w:eastAsia="Times New Roman" w:hAnsi="Humnst777 Lt BT" w:cs="Calibri"/>
          <w:lang w:eastAsia="en-GB"/>
        </w:rPr>
        <w:t>PAO</w:t>
      </w:r>
      <w:r w:rsidRPr="0032216C">
        <w:rPr>
          <w:rFonts w:ascii="Humnst777 Lt BT" w:eastAsia="Times New Roman" w:hAnsi="Humnst777 Lt BT" w:cs="Calibri"/>
          <w:lang w:eastAsia="en-GB"/>
        </w:rPr>
        <w:t xml:space="preserve"> via the executive team, sponsorship team or directly</w:t>
      </w:r>
    </w:p>
    <w:p w14:paraId="4B3E15C3" w14:textId="02428F18" w:rsidR="0085360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any statutory or administrative requirements for the use of public funds are complied with; that the </w:t>
      </w:r>
      <w:r w:rsidR="00AD529C">
        <w:rPr>
          <w:rFonts w:ascii="Humnst777 Lt BT" w:eastAsia="Times New Roman" w:hAnsi="Humnst777 Lt BT" w:cs="Calibri"/>
          <w:lang w:eastAsia="en-GB"/>
        </w:rPr>
        <w:t>B</w:t>
      </w:r>
      <w:r w:rsidRPr="0032216C">
        <w:rPr>
          <w:rFonts w:ascii="Humnst777 Lt BT" w:eastAsia="Times New Roman" w:hAnsi="Humnst777 Lt BT" w:cs="Calibri"/>
          <w:lang w:eastAsia="en-GB"/>
        </w:rPr>
        <w:t>oard operates within the limits of its statutory authority and any delegated authority agreed with the sponsor department, and in accordance with any other conditions relating to the use of public funds</w:t>
      </w:r>
    </w:p>
    <w:p w14:paraId="16B82C7F" w14:textId="6F18E1B1" w:rsidR="00EB2CBE" w:rsidRPr="0032216C" w:rsidRDefault="0085360C" w:rsidP="00C5749D">
      <w:pPr>
        <w:pStyle w:val="ListParagraph"/>
        <w:numPr>
          <w:ilvl w:val="1"/>
          <w:numId w:val="22"/>
        </w:numPr>
        <w:spacing w:after="0" w:line="240" w:lineRule="auto"/>
        <w:ind w:left="1656"/>
        <w:rPr>
          <w:rFonts w:ascii="Humnst777 Lt BT" w:eastAsia="Times New Roman" w:hAnsi="Humnst777 Lt BT" w:cs="Calibri"/>
          <w:lang w:eastAsia="en-GB"/>
        </w:rPr>
      </w:pPr>
      <w:r>
        <w:rPr>
          <w:rFonts w:ascii="Humnst777 Lt BT" w:eastAsia="Times New Roman" w:hAnsi="Humnst777 Lt BT" w:cs="Calibri"/>
          <w:lang w:eastAsia="en-GB"/>
        </w:rPr>
        <w:t>ensuring that i</w:t>
      </w:r>
      <w:r w:rsidR="00EB2CBE" w:rsidRPr="0032216C">
        <w:rPr>
          <w:rFonts w:ascii="Humnst777 Lt BT" w:eastAsia="Times New Roman" w:hAnsi="Humnst777 Lt BT" w:cs="Calibri"/>
          <w:lang w:eastAsia="en-GB"/>
        </w:rPr>
        <w:t xml:space="preserve">n reaching decisions, the </w:t>
      </w:r>
      <w:r w:rsidR="00AD529C">
        <w:rPr>
          <w:rFonts w:ascii="Humnst777 Lt BT" w:eastAsia="Times New Roman" w:hAnsi="Humnst777 Lt BT" w:cs="Calibri"/>
          <w:lang w:eastAsia="en-GB"/>
        </w:rPr>
        <w:t>B</w:t>
      </w:r>
      <w:r w:rsidR="00EB2CBE" w:rsidRPr="0032216C">
        <w:rPr>
          <w:rFonts w:ascii="Humnst777 Lt BT" w:eastAsia="Times New Roman" w:hAnsi="Humnst777 Lt BT" w:cs="Calibri"/>
          <w:lang w:eastAsia="en-GB"/>
        </w:rPr>
        <w:t>oard takes into account guidance issued by the sponsor department</w:t>
      </w:r>
    </w:p>
    <w:p w14:paraId="328FB837" w14:textId="77777777"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as part of the above compliance they are familiar with: </w:t>
      </w:r>
    </w:p>
    <w:p w14:paraId="4E9AD2AC" w14:textId="21E54A0E" w:rsidR="00EB2CBE"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t xml:space="preserve">this framework </w:t>
      </w:r>
      <w:r w:rsidR="00FB05BC" w:rsidRPr="00E34AF8">
        <w:rPr>
          <w:rFonts w:ascii="Humnst777 Lt BT" w:hAnsi="Humnst777 Lt BT" w:cs="Calibri"/>
        </w:rPr>
        <w:t>document</w:t>
      </w:r>
    </w:p>
    <w:p w14:paraId="68159E78" w14:textId="22F60E55" w:rsidR="0014061F" w:rsidRPr="00E34AF8" w:rsidRDefault="00763AC4" w:rsidP="00CA3B34">
      <w:pPr>
        <w:pStyle w:val="ListParagraph"/>
        <w:numPr>
          <w:ilvl w:val="5"/>
          <w:numId w:val="30"/>
        </w:numPr>
        <w:ind w:left="1797" w:firstLine="0"/>
        <w:rPr>
          <w:rFonts w:ascii="Humnst777 Lt BT" w:hAnsi="Humnst777 Lt BT" w:cs="Calibri"/>
        </w:rPr>
      </w:pPr>
      <w:r>
        <w:rPr>
          <w:rFonts w:ascii="Humnst777 Lt BT" w:hAnsi="Humnst777 Lt BT" w:cs="Calibri"/>
        </w:rPr>
        <w:t xml:space="preserve">their </w:t>
      </w:r>
      <w:r w:rsidR="0014061F" w:rsidRPr="0014061F">
        <w:rPr>
          <w:rFonts w:ascii="Humnst777 Lt BT" w:hAnsi="Humnst777 Lt BT" w:cs="Calibri"/>
        </w:rPr>
        <w:t>duties as trustees under charity law</w:t>
      </w:r>
    </w:p>
    <w:p w14:paraId="2490EF45" w14:textId="49B5AF45" w:rsidR="00EB2CBE" w:rsidRPr="00E34AF8"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t xml:space="preserve">any delegation letter issued to body as set out in paragraph [x] </w:t>
      </w:r>
    </w:p>
    <w:p w14:paraId="6737FB49" w14:textId="5A11D404" w:rsidR="00EB2CBE" w:rsidRPr="00E34AF8"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lastRenderedPageBreak/>
        <w:t>any elements of any settlement letter issued to the sponsor department that is relevant to the operation of the ALB</w:t>
      </w:r>
    </w:p>
    <w:p w14:paraId="69B01BD3" w14:textId="78FF7125" w:rsidR="00EB2CBE" w:rsidRPr="00E34AF8"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t xml:space="preserve">any separate settlement letter that is issued to the ALB from the </w:t>
      </w:r>
      <w:r w:rsidR="003201A7" w:rsidRPr="00E34AF8">
        <w:rPr>
          <w:rFonts w:ascii="Humnst777 Lt BT" w:hAnsi="Humnst777 Lt BT" w:cs="Calibri"/>
        </w:rPr>
        <w:t>sponsor</w:t>
      </w:r>
      <w:r w:rsidRPr="00E34AF8">
        <w:rPr>
          <w:rFonts w:ascii="Humnst777 Lt BT" w:hAnsi="Humnst777 Lt BT" w:cs="Calibri"/>
        </w:rPr>
        <w:t xml:space="preserve"> department</w:t>
      </w:r>
    </w:p>
    <w:p w14:paraId="2428549B" w14:textId="10BC7784" w:rsidR="00EB2CBE" w:rsidRPr="00016EED" w:rsidRDefault="00EB2CBE" w:rsidP="00CA3B34">
      <w:pPr>
        <w:pStyle w:val="ListParagraph"/>
        <w:numPr>
          <w:ilvl w:val="5"/>
          <w:numId w:val="30"/>
        </w:numPr>
        <w:ind w:left="1797" w:firstLine="0"/>
        <w:rPr>
          <w:rFonts w:cs="Calibri"/>
        </w:rPr>
      </w:pPr>
      <w:r w:rsidRPr="00E34AF8">
        <w:rPr>
          <w:rFonts w:ascii="Humnst777 Lt BT" w:hAnsi="Humnst777 Lt BT" w:cs="Calibri"/>
        </w:rPr>
        <w:t xml:space="preserve">that they have appropriate internal mechanisms for the monitoring, governance and external reporting regarding any conditions arising from the above documents and ensure that the </w:t>
      </w:r>
      <w:r w:rsidR="000C66C5">
        <w:rPr>
          <w:rFonts w:ascii="Humnst777 Lt BT" w:hAnsi="Humnst777 Lt BT" w:cs="Calibri"/>
        </w:rPr>
        <w:t>c</w:t>
      </w:r>
      <w:r w:rsidRPr="00E34AF8">
        <w:rPr>
          <w:rFonts w:ascii="Humnst777 Lt BT" w:hAnsi="Humnst777 Lt BT" w:cs="Calibri"/>
        </w:rPr>
        <w:t xml:space="preserve">hief </w:t>
      </w:r>
      <w:r w:rsidR="000C66C5">
        <w:rPr>
          <w:rFonts w:ascii="Humnst777 Lt BT" w:hAnsi="Humnst777 Lt BT" w:cs="Calibri"/>
        </w:rPr>
        <w:t>e</w:t>
      </w:r>
      <w:r w:rsidRPr="00E34AF8">
        <w:rPr>
          <w:rFonts w:ascii="Humnst777 Lt BT" w:hAnsi="Humnst777 Lt BT" w:cs="Calibri"/>
        </w:rPr>
        <w:t xml:space="preserve">xecutive </w:t>
      </w:r>
      <w:r w:rsidR="00B41297" w:rsidRPr="00E34AF8">
        <w:rPr>
          <w:rFonts w:ascii="Humnst777 Lt BT" w:hAnsi="Humnst777 Lt BT" w:cs="Calibri"/>
        </w:rPr>
        <w:t>and [</w:t>
      </w:r>
      <w:r w:rsidR="00842449">
        <w:rPr>
          <w:rFonts w:ascii="Humnst777 Lt BT" w:hAnsi="Humnst777 Lt BT" w:cs="Calibri"/>
        </w:rPr>
        <w:t xml:space="preserve">the </w:t>
      </w:r>
      <w:r w:rsidRPr="00E34AF8">
        <w:rPr>
          <w:rFonts w:ascii="Humnst777 Lt BT" w:hAnsi="Humnst777 Lt BT" w:cs="Calibri"/>
        </w:rPr>
        <w:t xml:space="preserve">ALB] as a </w:t>
      </w:r>
      <w:r w:rsidR="00B41297" w:rsidRPr="00E34AF8">
        <w:rPr>
          <w:rFonts w:ascii="Humnst777 Lt BT" w:hAnsi="Humnst777 Lt BT" w:cs="Calibri"/>
        </w:rPr>
        <w:t>whole act</w:t>
      </w:r>
      <w:r w:rsidRPr="00E34AF8">
        <w:rPr>
          <w:rFonts w:ascii="Humnst777 Lt BT" w:hAnsi="Humnst777 Lt BT" w:cs="Calibri"/>
        </w:rPr>
        <w:t xml:space="preserve"> in accordance with their obligations under the above documents</w:t>
      </w:r>
    </w:p>
    <w:p w14:paraId="3A4287D0" w14:textId="5AF77500"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32216C">
        <w:rPr>
          <w:rFonts w:ascii="Humnst777 Lt BT" w:eastAsia="Times New Roman" w:hAnsi="Humnst777 Lt BT" w:cs="Calibri"/>
          <w:lang w:eastAsia="en-GB"/>
        </w:rPr>
        <w:t xml:space="preserve">demonstrating high standards of corporate governance at all times, including by using the independent </w:t>
      </w:r>
      <w:r w:rsidRPr="001A32C3">
        <w:rPr>
          <w:rFonts w:ascii="Humnst777 Lt BT" w:eastAsia="Times New Roman" w:hAnsi="Humnst777 Lt BT" w:cs="Calibri"/>
          <w:color w:val="000000"/>
          <w:lang w:eastAsia="en-GB"/>
        </w:rPr>
        <w:t xml:space="preserve">audit committee to help the </w:t>
      </w:r>
      <w:r w:rsidR="008B6FF2">
        <w:rPr>
          <w:rFonts w:ascii="Humnst777 Lt BT" w:eastAsia="Times New Roman" w:hAnsi="Humnst777 Lt BT" w:cs="Calibri"/>
          <w:color w:val="000000"/>
          <w:lang w:eastAsia="en-GB"/>
        </w:rPr>
        <w:t>b</w:t>
      </w:r>
      <w:r w:rsidRPr="001A32C3">
        <w:rPr>
          <w:rFonts w:ascii="Humnst777 Lt BT" w:eastAsia="Times New Roman" w:hAnsi="Humnst777 Lt BT" w:cs="Calibri"/>
          <w:color w:val="000000"/>
          <w:lang w:eastAsia="en-GB"/>
        </w:rPr>
        <w:t>oard to address key financial and other risks</w:t>
      </w:r>
    </w:p>
    <w:p w14:paraId="256117AC" w14:textId="66FF46C4"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1A32C3">
        <w:rPr>
          <w:rFonts w:ascii="Humnst777 Lt BT" w:eastAsia="Times New Roman" w:hAnsi="Humnst777 Lt BT" w:cs="Calibri"/>
          <w:color w:val="000000"/>
          <w:lang w:eastAsia="en-GB"/>
        </w:rPr>
        <w:t>[unless the establishing legislation provides for other arrangements] appoint</w:t>
      </w:r>
      <w:r>
        <w:rPr>
          <w:rFonts w:ascii="Humnst777 Lt BT" w:eastAsia="Times New Roman" w:hAnsi="Humnst777 Lt BT" w:cs="Calibri"/>
          <w:color w:val="000000"/>
          <w:lang w:eastAsia="en-GB"/>
        </w:rPr>
        <w:t>ing</w:t>
      </w:r>
      <w:r w:rsidRPr="001A32C3">
        <w:rPr>
          <w:rFonts w:ascii="Humnst777 Lt BT" w:eastAsia="Times New Roman" w:hAnsi="Humnst777 Lt BT" w:cs="Calibri"/>
          <w:color w:val="000000"/>
          <w:lang w:eastAsia="en-GB"/>
        </w:rPr>
        <w:t xml:space="preserve"> [with the </w:t>
      </w:r>
      <w:r w:rsidR="008B6FF2">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821671">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1A32C3">
        <w:rPr>
          <w:rFonts w:ascii="Humnst777 Lt BT" w:eastAsia="Times New Roman" w:hAnsi="Humnst777 Lt BT" w:cs="Calibri"/>
          <w:color w:val="000000"/>
          <w:lang w:eastAsia="en-GB"/>
        </w:rPr>
        <w:t xml:space="preserve">’s approval] a </w:t>
      </w:r>
      <w:r w:rsidR="00B75D4E">
        <w:rPr>
          <w:rFonts w:ascii="Humnst777 Lt BT" w:eastAsia="Times New Roman" w:hAnsi="Humnst777 Lt BT" w:cs="Calibri"/>
          <w:color w:val="000000"/>
          <w:lang w:eastAsia="en-GB"/>
        </w:rPr>
        <w:t>C</w:t>
      </w:r>
      <w:r>
        <w:rPr>
          <w:rFonts w:ascii="Humnst777 Lt BT" w:eastAsia="Times New Roman" w:hAnsi="Humnst777 Lt BT" w:cs="Calibri"/>
          <w:color w:val="000000"/>
          <w:lang w:eastAsia="en-GB"/>
        </w:rPr>
        <w:t xml:space="preserve">hief </w:t>
      </w:r>
      <w:r w:rsidR="00B75D4E">
        <w:rPr>
          <w:rFonts w:ascii="Humnst777 Lt BT" w:eastAsia="Times New Roman" w:hAnsi="Humnst777 Lt BT" w:cs="Calibri"/>
          <w:color w:val="000000"/>
          <w:lang w:eastAsia="en-GB"/>
        </w:rPr>
        <w:t>E</w:t>
      </w:r>
      <w:r>
        <w:rPr>
          <w:rFonts w:ascii="Humnst777 Lt BT" w:eastAsia="Times New Roman" w:hAnsi="Humnst777 Lt BT" w:cs="Calibri"/>
          <w:color w:val="000000"/>
          <w:lang w:eastAsia="en-GB"/>
        </w:rPr>
        <w:t>xecutive</w:t>
      </w:r>
      <w:r w:rsidRPr="001A32C3">
        <w:rPr>
          <w:rFonts w:ascii="Humnst777 Lt BT" w:eastAsia="Times New Roman" w:hAnsi="Humnst777 Lt BT" w:cs="Calibri"/>
          <w:color w:val="000000"/>
          <w:lang w:eastAsia="en-GB"/>
        </w:rPr>
        <w:t xml:space="preserve"> and, in consultation with the department, set performance objectives and remuneration terms </w:t>
      </w:r>
      <w:r w:rsidRPr="0032216C">
        <w:rPr>
          <w:rFonts w:ascii="Humnst777 Lt BT" w:eastAsia="Times New Roman" w:hAnsi="Humnst777 Lt BT" w:cs="Calibri"/>
          <w:lang w:eastAsia="en-GB"/>
        </w:rPr>
        <w:t xml:space="preserve">linked to these objectives for the </w:t>
      </w:r>
      <w:r w:rsidR="00B75D4E">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hief </w:t>
      </w:r>
      <w:r w:rsidR="00B75D4E">
        <w:rPr>
          <w:rFonts w:ascii="Humnst777 Lt BT" w:eastAsia="Times New Roman" w:hAnsi="Humnst777 Lt BT" w:cs="Calibri"/>
          <w:lang w:eastAsia="en-GB"/>
        </w:rPr>
        <w:t>E</w:t>
      </w:r>
      <w:r w:rsidRPr="0032216C">
        <w:rPr>
          <w:rFonts w:ascii="Humnst777 Lt BT" w:eastAsia="Times New Roman" w:hAnsi="Humnst777 Lt BT" w:cs="Calibri"/>
          <w:lang w:eastAsia="en-GB"/>
        </w:rPr>
        <w:t>xecutive which give due weight to the proper management and use and utilization of public resources</w:t>
      </w:r>
    </w:p>
    <w:p w14:paraId="18D5E48C" w14:textId="5B6008B8"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[putting in place mechanisms for independent appraisal and annual evaluation of the performance of the </w:t>
      </w:r>
      <w:r w:rsidR="008D46D0">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hairperson by the independent non-executives, taking into account the views of relevant stakeholders. The outcome of that evaluation should be made available to the </w:t>
      </w:r>
      <w:r w:rsidR="008B6FF2">
        <w:rPr>
          <w:rFonts w:ascii="Humnst777 Lt BT" w:eastAsia="Times New Roman" w:hAnsi="Humnst777 Lt BT" w:cs="Calibri"/>
          <w:lang w:eastAsia="en-GB"/>
        </w:rPr>
        <w:t>r</w:t>
      </w:r>
      <w:r w:rsidRPr="0032216C">
        <w:rPr>
          <w:rFonts w:ascii="Humnst777 Lt BT" w:eastAsia="Times New Roman" w:hAnsi="Humnst777 Lt BT" w:cs="Calibri"/>
          <w:lang w:eastAsia="en-GB"/>
        </w:rPr>
        <w:t xml:space="preserve">esponsible </w:t>
      </w:r>
      <w:r w:rsidR="00821671">
        <w:rPr>
          <w:rFonts w:ascii="Humnst777 Lt BT" w:eastAsia="Times New Roman" w:hAnsi="Humnst777 Lt BT" w:cs="Calibri"/>
          <w:lang w:eastAsia="en-GB"/>
        </w:rPr>
        <w:t>M</w:t>
      </w:r>
      <w:r w:rsidRPr="0032216C">
        <w:rPr>
          <w:rFonts w:ascii="Humnst777 Lt BT" w:eastAsia="Times New Roman" w:hAnsi="Humnst777 Lt BT" w:cs="Calibri"/>
          <w:lang w:eastAsia="en-GB"/>
        </w:rPr>
        <w:t>inister</w:t>
      </w:r>
      <w:r w:rsidR="000E517F">
        <w:rPr>
          <w:rFonts w:ascii="Humnst777 Lt BT" w:eastAsia="Times New Roman" w:hAnsi="Humnst777 Lt BT" w:cs="Calibri"/>
          <w:lang w:eastAsia="en-GB"/>
        </w:rPr>
        <w:t>]</w:t>
      </w:r>
      <w:r w:rsidRPr="0032216C">
        <w:rPr>
          <w:rFonts w:ascii="Humnst777 Lt BT" w:eastAsia="Times New Roman" w:hAnsi="Humnst777 Lt BT" w:cs="Calibri"/>
          <w:lang w:eastAsia="en-GB"/>
        </w:rPr>
        <w:t xml:space="preserve"> </w:t>
      </w:r>
    </w:p>
    <w:p w14:paraId="102F8A70" w14:textId="6A0D460A" w:rsidR="001F5CC0" w:rsidRDefault="001F5CC0" w:rsidP="001F5CC0">
      <w:pPr>
        <w:pStyle w:val="FWKBullet"/>
        <w:numPr>
          <w:ilvl w:val="0"/>
          <w:numId w:val="43"/>
        </w:numPr>
      </w:pPr>
      <w:r w:rsidRPr="0016436E">
        <w:t xml:space="preserve">putting in place mechanisms for the </w:t>
      </w:r>
      <w:r>
        <w:t>Chief Executive</w:t>
      </w:r>
      <w:r w:rsidRPr="0016436E">
        <w:t xml:space="preserve"> to have visibility of Board activity with sufficient time before Board decisions are agreed. The mechanism will enable the </w:t>
      </w:r>
      <w:r>
        <w:t>Chief Executive</w:t>
      </w:r>
      <w:r w:rsidRPr="0016436E">
        <w:t xml:space="preserve"> to take action where needed as per paragraph ‘Managing conflicts’</w:t>
      </w:r>
    </w:p>
    <w:p w14:paraId="3F2C9512" w14:textId="3FD9FE4F" w:rsidR="001F5CC0" w:rsidRPr="001F5CC0" w:rsidRDefault="001F5CC0" w:rsidP="001572CC">
      <w:pPr>
        <w:pStyle w:val="ListParagraph"/>
        <w:numPr>
          <w:ilvl w:val="0"/>
          <w:numId w:val="43"/>
        </w:numPr>
      </w:pPr>
      <w:r w:rsidRPr="001F5CC0">
        <w:rPr>
          <w:rFonts w:ascii="Humnst777 Lt BT" w:eastAsia="Times New Roman" w:hAnsi="Humnst777 Lt BT" w:cs="Calibri"/>
          <w:color w:val="000000"/>
          <w:lang w:eastAsia="en-GB"/>
        </w:rPr>
        <w:t>determining all such other things which the Board considers ancillary or conducive to the attainment or fulfilment by [the ALB] of its objectives</w:t>
      </w:r>
      <w:r w:rsidR="002B0C39">
        <w:rPr>
          <w:rFonts w:ascii="Humnst777 Lt BT" w:eastAsia="Times New Roman" w:hAnsi="Humnst777 Lt BT" w:cs="Calibri"/>
          <w:color w:val="000000"/>
          <w:lang w:eastAsia="en-GB"/>
        </w:rPr>
        <w:t>, including its charitable purposes</w:t>
      </w:r>
    </w:p>
    <w:p w14:paraId="2A4EB914" w14:textId="7CA4A487" w:rsidR="00F706E9" w:rsidRPr="00F706E9" w:rsidRDefault="003201A7" w:rsidP="00F706E9">
      <w:r w:rsidRPr="00F706E9">
        <w:rPr>
          <w:rFonts w:cs="Calibri"/>
          <w:b/>
          <w:bCs/>
        </w:rPr>
        <w:t xml:space="preserve">[The appraisal process for the </w:t>
      </w:r>
      <w:r w:rsidR="00AD529C">
        <w:rPr>
          <w:rFonts w:cs="Calibri"/>
          <w:b/>
          <w:bCs/>
        </w:rPr>
        <w:t>C</w:t>
      </w:r>
      <w:r w:rsidRPr="00F706E9">
        <w:rPr>
          <w:rFonts w:cs="Calibri"/>
          <w:b/>
          <w:bCs/>
        </w:rPr>
        <w:t xml:space="preserve">hair may vary between organisations and may be led by the </w:t>
      </w:r>
      <w:r w:rsidR="008B6FF2">
        <w:rPr>
          <w:rFonts w:cs="Calibri"/>
          <w:b/>
          <w:bCs/>
        </w:rPr>
        <w:t>b</w:t>
      </w:r>
      <w:r w:rsidRPr="00F706E9">
        <w:rPr>
          <w:rFonts w:cs="Calibri"/>
          <w:b/>
          <w:bCs/>
        </w:rPr>
        <w:t xml:space="preserve">oard or the sponsor department. </w:t>
      </w:r>
      <w:r w:rsidR="00AD4D19" w:rsidRPr="00F706E9">
        <w:rPr>
          <w:rFonts w:cs="Calibri"/>
          <w:b/>
          <w:bCs/>
        </w:rPr>
        <w:t>I</w:t>
      </w:r>
      <w:r w:rsidRPr="00F706E9">
        <w:rPr>
          <w:rFonts w:cs="Calibri"/>
          <w:b/>
          <w:bCs/>
        </w:rPr>
        <w:t xml:space="preserve">t </w:t>
      </w:r>
      <w:r w:rsidR="00116A9D" w:rsidRPr="00F706E9">
        <w:rPr>
          <w:rFonts w:cs="Calibri"/>
          <w:b/>
          <w:bCs/>
        </w:rPr>
        <w:t>is</w:t>
      </w:r>
      <w:r w:rsidRPr="00F706E9">
        <w:rPr>
          <w:rFonts w:cs="Calibri"/>
          <w:b/>
          <w:bCs/>
        </w:rPr>
        <w:t xml:space="preserve"> important </w:t>
      </w:r>
      <w:r w:rsidR="00AD4D19" w:rsidRPr="00F706E9">
        <w:rPr>
          <w:rFonts w:cs="Calibri"/>
          <w:b/>
          <w:bCs/>
        </w:rPr>
        <w:t>whatever</w:t>
      </w:r>
      <w:r w:rsidRPr="00F706E9">
        <w:rPr>
          <w:rFonts w:cs="Calibri"/>
          <w:b/>
          <w:bCs/>
        </w:rPr>
        <w:t xml:space="preserve"> the process </w:t>
      </w:r>
      <w:r w:rsidR="00AD4D19" w:rsidRPr="00F706E9">
        <w:rPr>
          <w:rFonts w:cs="Calibri"/>
          <w:b/>
          <w:bCs/>
        </w:rPr>
        <w:t xml:space="preserve">that it is clear and that the </w:t>
      </w:r>
      <w:r w:rsidR="002F6879">
        <w:rPr>
          <w:rFonts w:cs="Calibri"/>
          <w:b/>
          <w:bCs/>
        </w:rPr>
        <w:t>B</w:t>
      </w:r>
      <w:r w:rsidR="00AD4D19" w:rsidRPr="00F706E9">
        <w:rPr>
          <w:rFonts w:cs="Calibri"/>
          <w:b/>
          <w:bCs/>
        </w:rPr>
        <w:t xml:space="preserve">oard and the </w:t>
      </w:r>
      <w:r w:rsidR="008B6FF2">
        <w:rPr>
          <w:rFonts w:cs="Calibri"/>
          <w:b/>
          <w:bCs/>
        </w:rPr>
        <w:t>s</w:t>
      </w:r>
      <w:r w:rsidR="00AD4D19" w:rsidRPr="00F706E9">
        <w:rPr>
          <w:rFonts w:cs="Calibri"/>
          <w:b/>
          <w:bCs/>
        </w:rPr>
        <w:t xml:space="preserve">ponsor contribute to the process.] </w:t>
      </w:r>
    </w:p>
    <w:p w14:paraId="55BB2813" w14:textId="77777777" w:rsidR="00F706E9" w:rsidRPr="00F706E9" w:rsidRDefault="00F706E9" w:rsidP="00F706E9">
      <w:pPr>
        <w:pStyle w:val="ListParagraph"/>
        <w:spacing w:after="0" w:line="240" w:lineRule="auto"/>
        <w:ind w:left="792"/>
        <w:rPr>
          <w:rFonts w:ascii="Humnst777 Lt BT" w:eastAsia="Times New Roman" w:hAnsi="Humnst777 Lt BT" w:cs="Times New Roman"/>
          <w:lang w:eastAsia="en-GB"/>
        </w:rPr>
      </w:pPr>
    </w:p>
    <w:p w14:paraId="41EEA395" w14:textId="5348D743" w:rsidR="00F706E9" w:rsidRPr="00543D26" w:rsidRDefault="00F706E9" w:rsidP="00C5749D">
      <w:pPr>
        <w:pStyle w:val="ListParagraph"/>
        <w:numPr>
          <w:ilvl w:val="1"/>
          <w:numId w:val="20"/>
        </w:numPr>
        <w:spacing w:after="0" w:line="240" w:lineRule="auto"/>
        <w:rPr>
          <w:rFonts w:ascii="Humnst777 Lt BT" w:eastAsia="Times New Roman" w:hAnsi="Humnst777 Lt BT" w:cs="Times New Roman"/>
          <w:lang w:eastAsia="en-GB"/>
        </w:rPr>
      </w:pPr>
      <w:r w:rsidRPr="002F432C">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2F432C">
        <w:rPr>
          <w:rFonts w:ascii="Humnst777 Lt BT" w:eastAsia="Times New Roman" w:hAnsi="Humnst777 Lt BT" w:cs="Calibri"/>
          <w:color w:val="000000"/>
          <w:lang w:eastAsia="en-GB"/>
        </w:rPr>
        <w:t xml:space="preserve">oard should ensure that effective arrangements are in place to provide assurance on risk management, governance and internal control. </w:t>
      </w:r>
    </w:p>
    <w:p w14:paraId="7B066258" w14:textId="77777777" w:rsidR="00F706E9" w:rsidRPr="00F706E9" w:rsidRDefault="00F706E9" w:rsidP="00F706E9">
      <w:pPr>
        <w:pStyle w:val="ListParagraph"/>
        <w:spacing w:after="0" w:line="240" w:lineRule="auto"/>
        <w:ind w:left="792"/>
        <w:rPr>
          <w:rFonts w:ascii="Humnst777 Lt BT" w:eastAsia="Times New Roman" w:hAnsi="Humnst777 Lt BT" w:cs="Calibri"/>
          <w:color w:val="000000"/>
          <w:lang w:eastAsia="en-GB"/>
        </w:rPr>
      </w:pPr>
    </w:p>
    <w:p w14:paraId="3EF7B44B" w14:textId="255A7F19" w:rsidR="00F706E9" w:rsidRPr="00902708" w:rsidRDefault="00F706E9" w:rsidP="00C5749D">
      <w:pPr>
        <w:pStyle w:val="ListParagraph"/>
        <w:numPr>
          <w:ilvl w:val="1"/>
          <w:numId w:val="20"/>
        </w:numPr>
        <w:spacing w:after="0" w:line="240" w:lineRule="auto"/>
      </w:pPr>
      <w:r w:rsidRPr="00F706E9">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2F432C">
        <w:rPr>
          <w:rFonts w:ascii="Humnst777 Lt BT" w:eastAsia="Times New Roman" w:hAnsi="Humnst777 Lt BT" w:cs="Calibri"/>
          <w:color w:val="000000"/>
          <w:lang w:eastAsia="en-GB"/>
        </w:rPr>
        <w:t>oard</w:t>
      </w:r>
      <w:r w:rsidRPr="00F706E9">
        <w:rPr>
          <w:rFonts w:ascii="Humnst777 Lt BT" w:eastAsia="Times New Roman" w:hAnsi="Humnst777 Lt BT" w:cs="Calibri"/>
          <w:color w:val="000000"/>
          <w:lang w:eastAsia="en-GB"/>
        </w:rPr>
        <w:t xml:space="preserve"> should make a strategic choice about the style, shape and quality of risk management and should lead the assessment and management of opportunity and risk. The </w:t>
      </w:r>
      <w:r w:rsidR="00AD529C">
        <w:rPr>
          <w:rFonts w:ascii="Humnst777 Lt BT" w:eastAsia="Times New Roman" w:hAnsi="Humnst777 Lt BT" w:cs="Calibri"/>
          <w:color w:val="000000"/>
          <w:lang w:eastAsia="en-GB"/>
        </w:rPr>
        <w:t>B</w:t>
      </w:r>
      <w:r w:rsidRPr="00F706E9">
        <w:rPr>
          <w:rFonts w:ascii="Humnst777 Lt BT" w:eastAsia="Times New Roman" w:hAnsi="Humnst777 Lt BT" w:cs="Calibri"/>
          <w:color w:val="000000"/>
          <w:lang w:eastAsia="en-GB"/>
        </w:rPr>
        <w:t>oard should ensure that effective arrangements</w:t>
      </w:r>
      <w:r w:rsidRPr="004D0592">
        <w:rPr>
          <w:rFonts w:ascii="Humnst777 Lt BT" w:eastAsia="Times New Roman" w:hAnsi="Humnst777 Lt BT" w:cs="Times New Roman"/>
          <w:lang w:eastAsia="en-GB"/>
        </w:rPr>
        <w:t xml:space="preserve"> are in place to provide assurance o</w:t>
      </w:r>
      <w:r>
        <w:rPr>
          <w:rFonts w:ascii="Humnst777 Lt BT" w:eastAsia="Times New Roman" w:hAnsi="Humnst777 Lt BT" w:cs="Times New Roman"/>
          <w:lang w:eastAsia="en-GB"/>
        </w:rPr>
        <w:t>ver the design and operation of</w:t>
      </w:r>
      <w:r w:rsidRPr="004D0592">
        <w:rPr>
          <w:rFonts w:ascii="Humnst777 Lt BT" w:eastAsia="Times New Roman" w:hAnsi="Humnst777 Lt BT" w:cs="Times New Roman"/>
          <w:lang w:eastAsia="en-GB"/>
        </w:rPr>
        <w:t xml:space="preserve"> risk management, governance and internal control</w:t>
      </w:r>
      <w:r>
        <w:rPr>
          <w:rFonts w:ascii="Humnst777 Lt BT" w:eastAsia="Times New Roman" w:hAnsi="Humnst777 Lt BT" w:cs="Times New Roman"/>
          <w:lang w:eastAsia="en-GB"/>
        </w:rPr>
        <w:t xml:space="preserve"> in line with the </w:t>
      </w:r>
      <w:r w:rsidRPr="00902708">
        <w:rPr>
          <w:rFonts w:ascii="Humnst777 Lt BT" w:eastAsia="Times New Roman" w:hAnsi="Humnst777 Lt BT" w:cs="Times New Roman"/>
          <w:iCs/>
          <w:lang w:eastAsia="en-GB"/>
        </w:rPr>
        <w:t xml:space="preserve">Management of Risk – Principles and Concepts (The Orange </w:t>
      </w:r>
      <w:r w:rsidRPr="00935847">
        <w:rPr>
          <w:rFonts w:ascii="Humnst777 Lt BT" w:eastAsia="Times New Roman" w:hAnsi="Humnst777 Lt BT" w:cs="Times New Roman"/>
          <w:iCs/>
          <w:lang w:eastAsia="en-GB"/>
        </w:rPr>
        <w:t>Book</w:t>
      </w:r>
      <w:r w:rsidRPr="00902708">
        <w:rPr>
          <w:rFonts w:ascii="Humnst777 Lt BT" w:eastAsia="Times New Roman" w:hAnsi="Humnst777 Lt BT" w:cs="Times New Roman"/>
          <w:iCs/>
          <w:lang w:eastAsia="en-GB"/>
        </w:rPr>
        <w:t>)</w:t>
      </w:r>
      <w:r w:rsidR="006D3765">
        <w:rPr>
          <w:rStyle w:val="FootnoteReference"/>
          <w:rFonts w:ascii="Humnst777 Lt BT" w:eastAsia="Times New Roman" w:hAnsi="Humnst777 Lt BT" w:cs="Times New Roman"/>
          <w:iCs/>
          <w:lang w:eastAsia="en-GB"/>
        </w:rPr>
        <w:footnoteReference w:id="9"/>
      </w:r>
      <w:r w:rsidRPr="006D3765">
        <w:rPr>
          <w:rFonts w:ascii="Humnst777 Lt BT" w:eastAsia="Times New Roman" w:hAnsi="Humnst777 Lt BT" w:cs="Times New Roman"/>
          <w:iCs/>
          <w:lang w:eastAsia="en-GB"/>
        </w:rPr>
        <w:t>.</w:t>
      </w:r>
      <w:r w:rsidR="007D4620">
        <w:rPr>
          <w:rFonts w:ascii="Humnst777 Lt BT" w:eastAsia="Times New Roman" w:hAnsi="Humnst777 Lt BT" w:cs="Times New Roman"/>
          <w:lang w:eastAsia="en-GB"/>
        </w:rPr>
        <w:t xml:space="preserve"> </w:t>
      </w:r>
      <w:r w:rsidRPr="004D0592">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B</w:t>
      </w:r>
      <w:r w:rsidRPr="004D0592">
        <w:rPr>
          <w:rFonts w:ascii="Humnst777 Lt BT" w:eastAsia="Times New Roman" w:hAnsi="Humnst777 Lt BT" w:cs="Times New Roman"/>
          <w:lang w:eastAsia="en-GB"/>
        </w:rPr>
        <w:t xml:space="preserve">oard must [set up an Audit </w:t>
      </w:r>
      <w:r>
        <w:rPr>
          <w:rFonts w:ascii="Humnst777 Lt BT" w:eastAsia="Times New Roman" w:hAnsi="Humnst777 Lt BT" w:cs="Times New Roman"/>
          <w:lang w:eastAsia="en-GB"/>
        </w:rPr>
        <w:t xml:space="preserve">and Risk Assurance </w:t>
      </w:r>
      <w:r w:rsidRPr="004D0592">
        <w:rPr>
          <w:rFonts w:ascii="Humnst777 Lt BT" w:eastAsia="Times New Roman" w:hAnsi="Humnst777 Lt BT" w:cs="Times New Roman"/>
          <w:lang w:eastAsia="en-GB"/>
        </w:rPr>
        <w:t xml:space="preserve">Committee chaired by an independent </w:t>
      </w:r>
      <w:r w:rsidRPr="00C4215D">
        <w:rPr>
          <w:rFonts w:ascii="Humnst777 Lt BT" w:eastAsia="Times New Roman" w:hAnsi="Humnst777 Lt BT" w:cs="Times New Roman"/>
          <w:lang w:eastAsia="en-GB"/>
        </w:rPr>
        <w:t>and appropriately qualified</w:t>
      </w:r>
      <w:r w:rsidRPr="004D0592">
        <w:rPr>
          <w:rFonts w:ascii="Humnst777 Lt BT" w:eastAsia="Times New Roman" w:hAnsi="Humnst777 Lt BT" w:cs="Times New Roman"/>
          <w:lang w:eastAsia="en-GB"/>
        </w:rPr>
        <w:t xml:space="preserve"> non-executive member to provide independent advice</w:t>
      </w:r>
      <w:r>
        <w:rPr>
          <w:rFonts w:ascii="Humnst777 Lt BT" w:eastAsia="Times New Roman" w:hAnsi="Humnst777 Lt BT" w:cs="Times New Roman"/>
          <w:lang w:eastAsia="en-GB"/>
        </w:rPr>
        <w:t xml:space="preserve"> and </w:t>
      </w:r>
      <w:r w:rsidRPr="004D0592">
        <w:rPr>
          <w:rFonts w:ascii="Humnst777 Lt BT" w:eastAsia="Times New Roman" w:hAnsi="Humnst777 Lt BT" w:cs="Times New Roman"/>
          <w:lang w:eastAsia="en-GB"/>
        </w:rPr>
        <w:t>ensure that the department’s Audit</w:t>
      </w:r>
      <w:r>
        <w:rPr>
          <w:rFonts w:ascii="Humnst777 Lt BT" w:eastAsia="Times New Roman" w:hAnsi="Humnst777 Lt BT" w:cs="Times New Roman"/>
          <w:lang w:eastAsia="en-GB"/>
        </w:rPr>
        <w:t xml:space="preserve"> and Risk Assurance </w:t>
      </w:r>
      <w:r w:rsidRPr="004D0592">
        <w:rPr>
          <w:rFonts w:ascii="Humnst777 Lt BT" w:eastAsia="Times New Roman" w:hAnsi="Humnst777 Lt BT" w:cs="Times New Roman"/>
          <w:lang w:eastAsia="en-GB"/>
        </w:rPr>
        <w:t xml:space="preserve">Committee </w:t>
      </w:r>
      <w:r>
        <w:rPr>
          <w:rFonts w:ascii="Humnst777 Lt BT" w:eastAsia="Times New Roman" w:hAnsi="Humnst777 Lt BT" w:cs="Times New Roman"/>
          <w:lang w:eastAsia="en-GB"/>
        </w:rPr>
        <w:t xml:space="preserve">are </w:t>
      </w:r>
      <w:r w:rsidRPr="004D0592">
        <w:rPr>
          <w:rFonts w:ascii="Humnst777 Lt BT" w:eastAsia="Times New Roman" w:hAnsi="Humnst777 Lt BT" w:cs="Times New Roman"/>
          <w:lang w:eastAsia="en-GB"/>
        </w:rPr>
        <w:t>provide</w:t>
      </w:r>
      <w:r>
        <w:rPr>
          <w:rFonts w:ascii="Humnst777 Lt BT" w:eastAsia="Times New Roman" w:hAnsi="Humnst777 Lt BT" w:cs="Times New Roman"/>
          <w:lang w:eastAsia="en-GB"/>
        </w:rPr>
        <w:t xml:space="preserve">d with routine </w:t>
      </w:r>
      <w:r w:rsidRPr="004D0592">
        <w:rPr>
          <w:rFonts w:ascii="Humnst777 Lt BT" w:eastAsia="Times New Roman" w:hAnsi="Humnst777 Lt BT" w:cs="Times New Roman"/>
          <w:lang w:eastAsia="en-GB"/>
        </w:rPr>
        <w:t>assurance</w:t>
      </w:r>
      <w:r>
        <w:rPr>
          <w:rFonts w:ascii="Humnst777 Lt BT" w:eastAsia="Times New Roman" w:hAnsi="Humnst777 Lt BT" w:cs="Times New Roman"/>
          <w:lang w:eastAsia="en-GB"/>
        </w:rPr>
        <w:t>s with escalation of any significant limitations or concerns</w:t>
      </w:r>
      <w:r w:rsidRPr="004D0592">
        <w:rPr>
          <w:rFonts w:ascii="Humnst777 Lt BT" w:eastAsia="Times New Roman" w:hAnsi="Humnst777 Lt BT" w:cs="Times New Roman"/>
          <w:lang w:eastAsia="en-GB"/>
        </w:rPr>
        <w:t xml:space="preserve">]. The </w:t>
      </w:r>
      <w:r w:rsidR="00AD529C">
        <w:rPr>
          <w:rFonts w:ascii="Humnst777 Lt BT" w:eastAsia="Times New Roman" w:hAnsi="Humnst777 Lt BT" w:cs="Times New Roman"/>
          <w:lang w:eastAsia="en-GB"/>
        </w:rPr>
        <w:t>B</w:t>
      </w:r>
      <w:r w:rsidRPr="004D0592">
        <w:rPr>
          <w:rFonts w:ascii="Humnst777 Lt BT" w:eastAsia="Times New Roman" w:hAnsi="Humnst777 Lt BT" w:cs="Times New Roman"/>
          <w:lang w:eastAsia="en-GB"/>
        </w:rPr>
        <w:t xml:space="preserve">oard is expected to assure itself of the </w:t>
      </w:r>
      <w:r>
        <w:rPr>
          <w:rFonts w:ascii="Humnst777 Lt BT" w:eastAsia="Times New Roman" w:hAnsi="Humnst777 Lt BT" w:cs="Times New Roman"/>
          <w:lang w:eastAsia="en-GB"/>
        </w:rPr>
        <w:t xml:space="preserve">adequacy and </w:t>
      </w:r>
      <w:r w:rsidRPr="004D0592">
        <w:rPr>
          <w:rFonts w:ascii="Humnst777 Lt BT" w:eastAsia="Times New Roman" w:hAnsi="Humnst777 Lt BT" w:cs="Times New Roman"/>
          <w:lang w:eastAsia="en-GB"/>
        </w:rPr>
        <w:lastRenderedPageBreak/>
        <w:t xml:space="preserve">effectiveness of the risk management </w:t>
      </w:r>
      <w:r>
        <w:rPr>
          <w:rFonts w:ascii="Humnst777 Lt BT" w:eastAsia="Times New Roman" w:hAnsi="Humnst777 Lt BT" w:cs="Times New Roman"/>
          <w:lang w:eastAsia="en-GB"/>
        </w:rPr>
        <w:t>framework</w:t>
      </w:r>
      <w:r w:rsidRPr="00D87E4C">
        <w:rPr>
          <w:rFonts w:ascii="Humnst777 Lt BT" w:eastAsia="Times New Roman" w:hAnsi="Humnst777 Lt BT" w:cs="Times New Roman"/>
          <w:lang w:eastAsia="en-GB"/>
        </w:rPr>
        <w:t xml:space="preserve"> </w:t>
      </w:r>
      <w:r>
        <w:rPr>
          <w:rFonts w:ascii="Humnst777 Lt BT" w:eastAsia="Times New Roman" w:hAnsi="Humnst777 Lt BT" w:cs="Times New Roman"/>
          <w:lang w:eastAsia="en-GB"/>
        </w:rPr>
        <w:t xml:space="preserve">and the operation of </w:t>
      </w:r>
      <w:r w:rsidRPr="004D0592">
        <w:rPr>
          <w:rFonts w:ascii="Humnst777 Lt BT" w:eastAsia="Times New Roman" w:hAnsi="Humnst777 Lt BT" w:cs="Times New Roman"/>
          <w:lang w:eastAsia="en-GB"/>
        </w:rPr>
        <w:t>internal control</w:t>
      </w:r>
      <w:r w:rsidR="003465E2">
        <w:rPr>
          <w:rFonts w:ascii="Humnst777 Lt BT" w:eastAsia="Times New Roman" w:hAnsi="Humnst777 Lt BT" w:cs="Times New Roman"/>
          <w:lang w:eastAsia="en-GB"/>
        </w:rPr>
        <w:t>.</w:t>
      </w:r>
    </w:p>
    <w:p w14:paraId="0D8E85C1" w14:textId="77777777" w:rsidR="003465E2" w:rsidRPr="00E34AF8" w:rsidRDefault="003465E2" w:rsidP="00902708"/>
    <w:p w14:paraId="7EB26947" w14:textId="372D80A1" w:rsidR="00EB2CBE" w:rsidRPr="00AD1F38" w:rsidRDefault="00EB2CBE" w:rsidP="00AD529C">
      <w:pPr>
        <w:pStyle w:val="Heading2"/>
      </w:pPr>
      <w:bookmarkStart w:id="22" w:name="_Toc94013113"/>
      <w:bookmarkStart w:id="23" w:name="_Toc94014649"/>
      <w:bookmarkStart w:id="24" w:name="_Toc94014692"/>
      <w:bookmarkStart w:id="25" w:name="_Toc94173304"/>
      <w:bookmarkStart w:id="26" w:name="_Toc72141343"/>
      <w:bookmarkStart w:id="27" w:name="_Toc94173305"/>
      <w:bookmarkEnd w:id="22"/>
      <w:bookmarkEnd w:id="23"/>
      <w:bookmarkEnd w:id="24"/>
      <w:bookmarkEnd w:id="25"/>
      <w:bookmarkEnd w:id="26"/>
      <w:r w:rsidRPr="00AD1F38">
        <w:t xml:space="preserve">The </w:t>
      </w:r>
      <w:r w:rsidR="00AD529C">
        <w:t>C</w:t>
      </w:r>
      <w:r w:rsidRPr="00AD1F38">
        <w:t xml:space="preserve">hair’s </w:t>
      </w:r>
      <w:r>
        <w:t xml:space="preserve">role and </w:t>
      </w:r>
      <w:r w:rsidRPr="00AD1F38">
        <w:t>responsibilities</w:t>
      </w:r>
      <w:bookmarkEnd w:id="27"/>
      <w:r w:rsidRPr="00AD1F38">
        <w:t> </w:t>
      </w:r>
    </w:p>
    <w:p w14:paraId="1D7DBE95" w14:textId="4D627C32" w:rsidR="00EB2CBE" w:rsidRDefault="00EB2CBE" w:rsidP="00C5749D">
      <w:pPr>
        <w:pStyle w:val="ListParagraph"/>
        <w:numPr>
          <w:ilvl w:val="1"/>
          <w:numId w:val="20"/>
        </w:numPr>
        <w:spacing w:after="0" w:line="240" w:lineRule="auto"/>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The </w:t>
      </w:r>
      <w:r w:rsidR="00AD529C">
        <w:rPr>
          <w:rFonts w:ascii="Humnst777 Lt BT" w:eastAsia="Times New Roman" w:hAnsi="Humnst777 Lt BT" w:cs="Calibri"/>
          <w:lang w:eastAsia="en-GB"/>
        </w:rPr>
        <w:t>C</w:t>
      </w:r>
      <w:r w:rsidRPr="0032216C">
        <w:rPr>
          <w:rFonts w:ascii="Humnst777 Lt BT" w:eastAsia="Times New Roman" w:hAnsi="Humnst777 Lt BT" w:cs="Calibri"/>
          <w:lang w:eastAsia="en-GB"/>
        </w:rPr>
        <w:t>hair is responsible for leading the board in the delivery of its responsibilities.  Such responsibility should be exercised in the light of their duties and responsibilities as set out in the</w:t>
      </w:r>
      <w:r w:rsidR="00282889">
        <w:rPr>
          <w:rFonts w:ascii="Humnst777 Lt BT" w:eastAsia="Times New Roman" w:hAnsi="Humnst777 Lt BT" w:cs="Calibri"/>
          <w:lang w:eastAsia="en-GB"/>
        </w:rPr>
        <w:t xml:space="preserve">ir </w:t>
      </w:r>
      <w:r w:rsidR="0093765A">
        <w:rPr>
          <w:rFonts w:ascii="Humnst777 Lt BT" w:eastAsia="Times New Roman" w:hAnsi="Humnst777 Lt BT" w:cs="Calibri"/>
          <w:lang w:eastAsia="en-GB"/>
        </w:rPr>
        <w:t xml:space="preserve">appointment </w:t>
      </w:r>
      <w:r w:rsidR="00935324">
        <w:rPr>
          <w:rFonts w:ascii="Humnst777 Lt BT" w:eastAsia="Times New Roman" w:hAnsi="Humnst777 Lt BT" w:cs="Calibri"/>
          <w:lang w:eastAsia="en-GB"/>
        </w:rPr>
        <w:t xml:space="preserve">letter, </w:t>
      </w:r>
      <w:r w:rsidR="00F45108" w:rsidRPr="00F45108">
        <w:rPr>
          <w:rFonts w:ascii="Humnst777 Lt BT" w:eastAsia="Times New Roman" w:hAnsi="Humnst777 Lt BT" w:cs="Calibri"/>
          <w:lang w:eastAsia="en-GB"/>
        </w:rPr>
        <w:t xml:space="preserve">the priorities in the </w:t>
      </w:r>
      <w:r w:rsidR="00177B43">
        <w:rPr>
          <w:rFonts w:ascii="Humnst777 Lt BT" w:eastAsia="Times New Roman" w:hAnsi="Humnst777 Lt BT" w:cs="Calibri"/>
          <w:lang w:eastAsia="en-GB"/>
        </w:rPr>
        <w:t>c</w:t>
      </w:r>
      <w:r w:rsidR="00F45108" w:rsidRPr="00F45108">
        <w:rPr>
          <w:rFonts w:ascii="Humnst777 Lt BT" w:eastAsia="Times New Roman" w:hAnsi="Humnst777 Lt BT" w:cs="Calibri"/>
          <w:lang w:eastAsia="en-GB"/>
        </w:rPr>
        <w:t xml:space="preserve">hair’s letter issued to them by the </w:t>
      </w:r>
      <w:r w:rsidR="00F45108">
        <w:rPr>
          <w:rFonts w:ascii="Humnst777 Lt BT" w:eastAsia="Times New Roman" w:hAnsi="Humnst777 Lt BT" w:cs="Calibri"/>
          <w:lang w:eastAsia="en-GB"/>
        </w:rPr>
        <w:t xml:space="preserve">sponsor </w:t>
      </w:r>
      <w:r w:rsidR="00F45108" w:rsidRPr="00F45108">
        <w:rPr>
          <w:rFonts w:ascii="Humnst777 Lt BT" w:eastAsia="Times New Roman" w:hAnsi="Humnst777 Lt BT" w:cs="Calibri"/>
          <w:lang w:eastAsia="en-GB"/>
        </w:rPr>
        <w:t>team</w:t>
      </w:r>
      <w:r w:rsidR="00177B43">
        <w:rPr>
          <w:rFonts w:ascii="Humnst777 Lt BT" w:eastAsia="Times New Roman" w:hAnsi="Humnst777 Lt BT" w:cs="Calibri"/>
          <w:lang w:eastAsia="en-GB"/>
        </w:rPr>
        <w:t xml:space="preserve">, </w:t>
      </w:r>
      <w:r w:rsidR="00935324" w:rsidRPr="0032216C">
        <w:rPr>
          <w:rFonts w:ascii="Humnst777 Lt BT" w:eastAsia="Times New Roman" w:hAnsi="Humnst777 Lt BT" w:cs="Calibri"/>
          <w:lang w:eastAsia="en-GB"/>
        </w:rPr>
        <w:t>the</w:t>
      </w:r>
      <w:r w:rsidRPr="0032216C">
        <w:rPr>
          <w:rFonts w:ascii="Humnst777 Lt BT" w:eastAsia="Times New Roman" w:hAnsi="Humnst777 Lt BT" w:cs="Calibri"/>
          <w:lang w:eastAsia="en-GB"/>
        </w:rPr>
        <w:t xml:space="preserve"> statutory authority</w:t>
      </w:r>
      <w:r w:rsidR="00D807A4">
        <w:rPr>
          <w:rFonts w:ascii="Humnst777 Lt BT" w:eastAsia="Times New Roman" w:hAnsi="Humnst777 Lt BT" w:cs="Calibri"/>
          <w:lang w:eastAsia="en-GB"/>
        </w:rPr>
        <w:t xml:space="preserve"> </w:t>
      </w:r>
      <w:r w:rsidRPr="0032216C">
        <w:rPr>
          <w:rFonts w:ascii="Humnst777 Lt BT" w:eastAsia="Times New Roman" w:hAnsi="Humnst777 Lt BT" w:cs="Calibri"/>
          <w:lang w:eastAsia="en-GB"/>
        </w:rPr>
        <w:t>governing [</w:t>
      </w:r>
      <w:r w:rsidR="008E1E43">
        <w:rPr>
          <w:rFonts w:ascii="Humnst777 Lt BT" w:eastAsia="Times New Roman" w:hAnsi="Humnst777 Lt BT" w:cs="Calibri"/>
          <w:lang w:eastAsia="en-GB"/>
        </w:rPr>
        <w:t xml:space="preserve">the </w:t>
      </w:r>
      <w:r w:rsidRPr="0032216C">
        <w:rPr>
          <w:rFonts w:ascii="Humnst777 Lt BT" w:eastAsia="Times New Roman" w:hAnsi="Humnst777 Lt BT" w:cs="Calibri"/>
          <w:lang w:eastAsia="en-GB"/>
        </w:rPr>
        <w:t xml:space="preserve">ALB], </w:t>
      </w:r>
      <w:r w:rsidR="006B0DEA">
        <w:rPr>
          <w:rFonts w:ascii="Humnst777 Lt BT" w:eastAsia="Times New Roman" w:hAnsi="Humnst777 Lt BT" w:cs="Calibri"/>
          <w:lang w:eastAsia="en-GB"/>
        </w:rPr>
        <w:t xml:space="preserve">the ALB’s governing document and charity law, and </w:t>
      </w:r>
      <w:r w:rsidRPr="0032216C">
        <w:rPr>
          <w:rFonts w:ascii="Humnst777 Lt BT" w:eastAsia="Times New Roman" w:hAnsi="Humnst777 Lt BT" w:cs="Calibri"/>
          <w:lang w:eastAsia="en-GB"/>
        </w:rPr>
        <w:t>this document and the documents and guidance referred to within this document.</w:t>
      </w:r>
    </w:p>
    <w:p w14:paraId="26487A63" w14:textId="77777777" w:rsidR="009C3988" w:rsidRDefault="009C3988" w:rsidP="009C3988">
      <w:pPr>
        <w:rPr>
          <w:rFonts w:cs="Calibri"/>
          <w:b/>
          <w:bCs/>
        </w:rPr>
      </w:pPr>
    </w:p>
    <w:p w14:paraId="416F676E" w14:textId="252103EC" w:rsidR="003465E2" w:rsidRPr="00137A66" w:rsidRDefault="009C3988" w:rsidP="009C3988">
      <w:pPr>
        <w:rPr>
          <w:rFonts w:cs="Calibri"/>
          <w:b/>
          <w:bCs/>
        </w:rPr>
      </w:pPr>
      <w:r w:rsidRPr="00137A66">
        <w:rPr>
          <w:rFonts w:cs="Calibri"/>
          <w:b/>
          <w:bCs/>
        </w:rPr>
        <w:t>[An effective annual chair’s letter</w:t>
      </w:r>
      <w:r w:rsidR="00343C44">
        <w:rPr>
          <w:rFonts w:cs="Calibri"/>
          <w:b/>
          <w:bCs/>
        </w:rPr>
        <w:t xml:space="preserve"> should</w:t>
      </w:r>
      <w:r w:rsidR="00AD529C">
        <w:rPr>
          <w:rFonts w:cs="Calibri"/>
          <w:b/>
          <w:bCs/>
        </w:rPr>
        <w:t xml:space="preserve"> </w:t>
      </w:r>
      <w:r w:rsidR="00343C44">
        <w:rPr>
          <w:rFonts w:cs="Calibri"/>
          <w:b/>
          <w:bCs/>
        </w:rPr>
        <w:t>set out</w:t>
      </w:r>
      <w:r w:rsidR="00AD529C">
        <w:rPr>
          <w:rFonts w:cs="Calibri"/>
          <w:b/>
          <w:bCs/>
        </w:rPr>
        <w:t xml:space="preserve"> </w:t>
      </w:r>
      <w:r w:rsidRPr="00137A66">
        <w:rPr>
          <w:rFonts w:cs="Calibri"/>
          <w:b/>
          <w:bCs/>
        </w:rPr>
        <w:t xml:space="preserve">the sponsor department’s expectations of the </w:t>
      </w:r>
      <w:r w:rsidR="00AD529C">
        <w:rPr>
          <w:rFonts w:cs="Calibri"/>
          <w:b/>
          <w:bCs/>
        </w:rPr>
        <w:t>C</w:t>
      </w:r>
      <w:r w:rsidRPr="00137A66">
        <w:rPr>
          <w:rFonts w:cs="Calibri"/>
          <w:b/>
          <w:bCs/>
        </w:rPr>
        <w:t xml:space="preserve">hair in terms of both good governance and strategic objectives for the ALB.  This should be annual and focus on shorter-term priorities than the </w:t>
      </w:r>
      <w:r w:rsidR="00343C44">
        <w:rPr>
          <w:rFonts w:cs="Calibri"/>
          <w:b/>
          <w:bCs/>
        </w:rPr>
        <w:t>f</w:t>
      </w:r>
      <w:r w:rsidRPr="00137A66">
        <w:rPr>
          <w:rFonts w:cs="Calibri"/>
          <w:b/>
          <w:bCs/>
        </w:rPr>
        <w:t xml:space="preserve">ramework </w:t>
      </w:r>
      <w:r w:rsidR="00343C44">
        <w:rPr>
          <w:rFonts w:cs="Calibri"/>
          <w:b/>
          <w:bCs/>
        </w:rPr>
        <w:t>document</w:t>
      </w:r>
      <w:r w:rsidR="00343C44" w:rsidRPr="00137A66">
        <w:rPr>
          <w:rFonts w:cs="Calibri"/>
          <w:b/>
          <w:bCs/>
        </w:rPr>
        <w:t xml:space="preserve"> </w:t>
      </w:r>
      <w:r w:rsidRPr="00137A66">
        <w:rPr>
          <w:rFonts w:cs="Calibri"/>
          <w:b/>
          <w:bCs/>
        </w:rPr>
        <w:t xml:space="preserve">– but the two must be consistent.] </w:t>
      </w:r>
    </w:p>
    <w:p w14:paraId="4F90FAC4" w14:textId="77777777" w:rsidR="00A17D3B" w:rsidRPr="0032216C" w:rsidRDefault="00A17D3B" w:rsidP="00902708"/>
    <w:p w14:paraId="7C052248" w14:textId="4FF58E43"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32216C">
        <w:rPr>
          <w:rFonts w:ascii="Humnst777 Lt BT" w:eastAsia="Times New Roman" w:hAnsi="Humnst777 Lt BT" w:cs="Calibri"/>
          <w:lang w:eastAsia="en-GB"/>
        </w:rPr>
        <w:t>Communications</w:t>
      </w:r>
      <w:r w:rsidRPr="00B95714">
        <w:rPr>
          <w:rFonts w:ascii="Humnst777 Lt BT" w:eastAsia="Times New Roman" w:hAnsi="Humnst777 Lt BT" w:cs="Calibri"/>
          <w:color w:val="000000"/>
          <w:lang w:eastAsia="en-GB"/>
        </w:rPr>
        <w:t xml:space="preserve"> between </w:t>
      </w:r>
      <w:r w:rsidR="00AD529C">
        <w:rPr>
          <w:rFonts w:ascii="Humnst777 Lt BT" w:eastAsia="Times New Roman" w:hAnsi="Humnst777 Lt BT" w:cs="Calibri"/>
          <w:color w:val="000000"/>
          <w:lang w:eastAsia="en-GB"/>
        </w:rPr>
        <w:t>[</w:t>
      </w:r>
      <w:r w:rsidRPr="00B95714">
        <w:rPr>
          <w:rFonts w:ascii="Humnst777 Lt BT" w:eastAsia="Times New Roman" w:hAnsi="Humnst777 Lt BT" w:cs="Calibri"/>
          <w:color w:val="000000"/>
          <w:lang w:eastAsia="en-GB"/>
        </w:rPr>
        <w:t xml:space="preserve">the ALB’s] </w:t>
      </w:r>
      <w:r w:rsidR="00AD529C">
        <w:rPr>
          <w:rFonts w:ascii="Humnst777 Lt BT" w:eastAsia="Times New Roman" w:hAnsi="Humnst777 Lt BT" w:cs="Calibri"/>
          <w:color w:val="000000"/>
          <w:lang w:eastAsia="en-GB"/>
        </w:rPr>
        <w:t>B</w:t>
      </w:r>
      <w:r w:rsidRPr="00B95714">
        <w:rPr>
          <w:rFonts w:ascii="Humnst777 Lt BT" w:eastAsia="Times New Roman" w:hAnsi="Humnst777 Lt BT" w:cs="Calibri"/>
          <w:color w:val="000000"/>
          <w:lang w:eastAsia="en-GB"/>
        </w:rPr>
        <w:t xml:space="preserve">oard and the </w:t>
      </w:r>
      <w:r w:rsidR="00343C44">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B95714">
        <w:rPr>
          <w:rFonts w:ascii="Humnst777 Lt BT" w:eastAsia="Times New Roman" w:hAnsi="Humnst777 Lt BT" w:cs="Calibri"/>
          <w:color w:val="000000"/>
          <w:lang w:eastAsia="en-GB"/>
        </w:rPr>
        <w:t xml:space="preserve"> should normally be through the </w:t>
      </w:r>
      <w:r w:rsidR="00AD529C">
        <w:rPr>
          <w:rFonts w:ascii="Humnst777 Lt BT" w:eastAsia="Times New Roman" w:hAnsi="Humnst777 Lt BT" w:cs="Calibri"/>
          <w:color w:val="000000"/>
          <w:lang w:eastAsia="en-GB"/>
        </w:rPr>
        <w:t>C</w:t>
      </w:r>
      <w:r w:rsidRPr="00B95714">
        <w:rPr>
          <w:rFonts w:ascii="Humnst777 Lt BT" w:eastAsia="Times New Roman" w:hAnsi="Humnst777 Lt BT" w:cs="Calibri"/>
          <w:color w:val="000000"/>
          <w:lang w:eastAsia="en-GB"/>
        </w:rPr>
        <w:t xml:space="preserve">hair.  </w:t>
      </w:r>
    </w:p>
    <w:p w14:paraId="0F0FAA04" w14:textId="77777777" w:rsidR="00343C44" w:rsidRDefault="00343C44" w:rsidP="00902708">
      <w:pPr>
        <w:pStyle w:val="ListParagraph"/>
        <w:spacing w:after="0" w:line="240" w:lineRule="auto"/>
        <w:ind w:left="586"/>
        <w:rPr>
          <w:rFonts w:ascii="Humnst777 Lt BT" w:eastAsia="Times New Roman" w:hAnsi="Humnst777 Lt BT" w:cs="Calibri"/>
          <w:color w:val="000000"/>
          <w:lang w:eastAsia="en-GB"/>
        </w:rPr>
      </w:pPr>
    </w:p>
    <w:p w14:paraId="6C012149" w14:textId="523523F1"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B95714">
        <w:rPr>
          <w:rFonts w:ascii="Humnst777 Lt BT" w:eastAsia="Times New Roman" w:hAnsi="Humnst777 Lt BT" w:cs="Calibri"/>
          <w:color w:val="000000"/>
          <w:lang w:eastAsia="en-GB"/>
        </w:rPr>
        <w:t xml:space="preserve">The </w:t>
      </w:r>
      <w:r w:rsidR="00343C44">
        <w:rPr>
          <w:rFonts w:ascii="Humnst777 Lt BT" w:eastAsia="Times New Roman" w:hAnsi="Humnst777 Lt BT" w:cs="Calibri"/>
          <w:color w:val="000000"/>
          <w:lang w:eastAsia="en-GB"/>
        </w:rPr>
        <w:t>c</w:t>
      </w:r>
      <w:r w:rsidRPr="00B95714">
        <w:rPr>
          <w:rFonts w:ascii="Humnst777 Lt BT" w:eastAsia="Times New Roman" w:hAnsi="Humnst777 Lt BT" w:cs="Calibri"/>
          <w:color w:val="000000"/>
          <w:lang w:eastAsia="en-GB"/>
        </w:rPr>
        <w:t xml:space="preserve">hair Is bound by the </w:t>
      </w:r>
      <w:hyperlink r:id="rId37">
        <w:r w:rsidRPr="00B95714">
          <w:rPr>
            <w:rFonts w:ascii="Humnst777 Lt BT" w:eastAsia="Times New Roman" w:hAnsi="Humnst777 Lt BT" w:cs="Calibri"/>
            <w:color w:val="000000"/>
            <w:lang w:eastAsia="en-GB"/>
          </w:rPr>
          <w:t>Code of Conduct for Board Members of Public Bodies</w:t>
        </w:r>
      </w:hyperlink>
      <w:r w:rsidR="00343C44">
        <w:rPr>
          <w:rStyle w:val="FootnoteReference"/>
          <w:rFonts w:ascii="Humnst777 Lt BT" w:eastAsia="Times New Roman" w:hAnsi="Humnst777 Lt BT" w:cs="Calibri"/>
          <w:color w:val="000000"/>
          <w:lang w:eastAsia="en-GB"/>
        </w:rPr>
        <w:footnoteReference w:id="10"/>
      </w:r>
      <w:r w:rsidRPr="00B95714">
        <w:rPr>
          <w:rFonts w:ascii="Humnst777 Lt BT" w:eastAsia="Times New Roman" w:hAnsi="Humnst777 Lt BT" w:cs="Calibri"/>
          <w:color w:val="000000"/>
          <w:lang w:eastAsia="en-GB"/>
        </w:rPr>
        <w:t xml:space="preserve">, which covers conduct in the role and includes the </w:t>
      </w:r>
      <w:hyperlink r:id="rId38">
        <w:r w:rsidRPr="00B95714">
          <w:rPr>
            <w:rFonts w:ascii="Humnst777 Lt BT" w:eastAsia="Times New Roman" w:hAnsi="Humnst777 Lt BT" w:cs="Calibri"/>
            <w:color w:val="000000"/>
            <w:lang w:eastAsia="en-GB"/>
          </w:rPr>
          <w:t>Nolan Principles of Public Life</w:t>
        </w:r>
      </w:hyperlink>
      <w:r w:rsidR="00343C44">
        <w:rPr>
          <w:rStyle w:val="FootnoteReference"/>
          <w:rFonts w:ascii="Humnst777 Lt BT" w:eastAsia="Times New Roman" w:hAnsi="Humnst777 Lt BT" w:cs="Calibri"/>
          <w:color w:val="000000"/>
          <w:lang w:eastAsia="en-GB"/>
        </w:rPr>
        <w:footnoteReference w:id="11"/>
      </w:r>
      <w:r w:rsidRPr="00B95714">
        <w:rPr>
          <w:rFonts w:ascii="Humnst777 Lt BT" w:eastAsia="Times New Roman" w:hAnsi="Humnst777 Lt BT" w:cs="Calibri"/>
          <w:color w:val="000000"/>
          <w:lang w:eastAsia="en-GB"/>
        </w:rPr>
        <w:t>.</w:t>
      </w:r>
    </w:p>
    <w:p w14:paraId="7A1A5DD9" w14:textId="77777777" w:rsidR="00AD529C" w:rsidRPr="00902708" w:rsidRDefault="00AD529C" w:rsidP="00902708">
      <w:pPr>
        <w:rPr>
          <w:rFonts w:cs="Calibri"/>
          <w:color w:val="000000"/>
        </w:rPr>
      </w:pPr>
    </w:p>
    <w:p w14:paraId="0266D48D" w14:textId="5BB0AF83" w:rsidR="00EB2CBE" w:rsidRPr="0032216C" w:rsidRDefault="00EB2CBE" w:rsidP="00C5749D">
      <w:pPr>
        <w:pStyle w:val="ListParagraph"/>
        <w:numPr>
          <w:ilvl w:val="1"/>
          <w:numId w:val="20"/>
        </w:numPr>
        <w:spacing w:after="0" w:line="240" w:lineRule="auto"/>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In addition, the </w:t>
      </w:r>
      <w:r w:rsidR="00AD529C">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hair is responsible for: </w:t>
      </w:r>
    </w:p>
    <w:p w14:paraId="3DF4CF68" w14:textId="4B0981C0" w:rsidR="00EB2CBE" w:rsidRPr="00A47416" w:rsidRDefault="00A47416"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e</w:t>
      </w:r>
      <w:r w:rsidR="00EB2CBE" w:rsidRPr="00A47416">
        <w:rPr>
          <w:rFonts w:ascii="Humnst777 Lt BT" w:eastAsia="Times New Roman" w:hAnsi="Humnst777 Lt BT" w:cs="Calibri"/>
          <w:lang w:eastAsia="en-GB"/>
        </w:rPr>
        <w:t>nsuring including by monitoring and engaging with appropriate governance arrangements that the [ALB</w:t>
      </w:r>
      <w:r w:rsidR="00343C44">
        <w:rPr>
          <w:rFonts w:ascii="Humnst777 Lt BT" w:eastAsia="Times New Roman" w:hAnsi="Humnst777 Lt BT" w:cs="Calibri"/>
          <w:lang w:eastAsia="en-GB"/>
        </w:rPr>
        <w:t>’s</w:t>
      </w:r>
      <w:r w:rsidR="00EB2CBE" w:rsidRPr="00A47416">
        <w:rPr>
          <w:rFonts w:ascii="Humnst777 Lt BT" w:eastAsia="Times New Roman" w:hAnsi="Humnst777 Lt BT" w:cs="Calibri"/>
          <w:lang w:eastAsia="en-GB"/>
        </w:rPr>
        <w:t>] affairs are conducted with probity</w:t>
      </w:r>
    </w:p>
    <w:p w14:paraId="7D5E8D85" w14:textId="55824848" w:rsidR="00343C44" w:rsidRDefault="00A47416"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e</w:t>
      </w:r>
      <w:r w:rsidR="00EB2CBE" w:rsidRPr="00A47416">
        <w:rPr>
          <w:rFonts w:ascii="Humnst777 Lt BT" w:eastAsia="Times New Roman" w:hAnsi="Humnst777 Lt BT" w:cs="Calibri"/>
          <w:lang w:eastAsia="en-GB"/>
        </w:rPr>
        <w:t xml:space="preserve">nsuring that policies and actions support the </w:t>
      </w:r>
      <w:r w:rsidR="00343C44">
        <w:rPr>
          <w:rFonts w:ascii="Humnst777 Lt BT" w:eastAsia="Times New Roman" w:hAnsi="Humnst777 Lt BT" w:cs="Calibri"/>
          <w:lang w:eastAsia="en-GB"/>
        </w:rPr>
        <w:t>r</w:t>
      </w:r>
      <w:r w:rsidR="00EB2CBE" w:rsidRPr="00A47416">
        <w:rPr>
          <w:rFonts w:ascii="Humnst777 Lt BT" w:eastAsia="Times New Roman" w:hAnsi="Humnst777 Lt BT" w:cs="Calibri"/>
          <w:lang w:eastAsia="en-GB"/>
        </w:rPr>
        <w:t>esponsible</w:t>
      </w:r>
      <w:r w:rsidR="003465E2">
        <w:rPr>
          <w:rFonts w:ascii="Humnst777 Lt BT" w:eastAsia="Times New Roman" w:hAnsi="Humnst777 Lt BT" w:cs="Calibri"/>
          <w:lang w:eastAsia="en-GB"/>
        </w:rPr>
        <w:t xml:space="preserve"> </w:t>
      </w:r>
      <w:r w:rsidR="004125B4">
        <w:rPr>
          <w:rFonts w:ascii="Humnst777 Lt BT" w:eastAsia="Times New Roman" w:hAnsi="Humnst777 Lt BT" w:cs="Calibri"/>
          <w:lang w:eastAsia="en-GB"/>
        </w:rPr>
        <w:t>M</w:t>
      </w:r>
      <w:r w:rsidR="00EB2CBE" w:rsidRPr="00A47416">
        <w:rPr>
          <w:rFonts w:ascii="Humnst777 Lt BT" w:eastAsia="Times New Roman" w:hAnsi="Humnst777 Lt BT" w:cs="Calibri"/>
          <w:lang w:eastAsia="en-GB"/>
        </w:rPr>
        <w:t xml:space="preserve">inister’s [and where relevant other </w:t>
      </w:r>
      <w:r w:rsidR="004125B4">
        <w:rPr>
          <w:rFonts w:ascii="Humnst777 Lt BT" w:eastAsia="Times New Roman" w:hAnsi="Humnst777 Lt BT" w:cs="Calibri"/>
          <w:lang w:eastAsia="en-GB"/>
        </w:rPr>
        <w:t>M</w:t>
      </w:r>
      <w:r w:rsidR="00BE017A" w:rsidRPr="00A47416">
        <w:rPr>
          <w:rFonts w:ascii="Humnst777 Lt BT" w:eastAsia="Times New Roman" w:hAnsi="Humnst777 Lt BT" w:cs="Calibri"/>
          <w:lang w:eastAsia="en-GB"/>
        </w:rPr>
        <w:t>inister</w:t>
      </w:r>
      <w:r w:rsidR="00EB2CBE" w:rsidRPr="00A47416">
        <w:rPr>
          <w:rFonts w:ascii="Humnst777 Lt BT" w:eastAsia="Times New Roman" w:hAnsi="Humnst777 Lt BT" w:cs="Calibri"/>
          <w:lang w:eastAsia="en-GB"/>
        </w:rPr>
        <w:t>s’] wider strategic policies and where appropriate, these policies and actions should be clearly communicated and disseminated throughout the ALB. </w:t>
      </w:r>
    </w:p>
    <w:p w14:paraId="73C5ACBC" w14:textId="0C038052" w:rsidR="00EB2CBE" w:rsidRPr="00A47416" w:rsidRDefault="00EB2CBE" w:rsidP="00902708">
      <w:pPr>
        <w:pStyle w:val="ListParagraph"/>
        <w:spacing w:after="0" w:line="240" w:lineRule="auto"/>
        <w:ind w:left="1440"/>
        <w:rPr>
          <w:rFonts w:ascii="Humnst777 Lt BT" w:eastAsia="Times New Roman" w:hAnsi="Humnst777 Lt BT" w:cs="Calibri"/>
          <w:lang w:eastAsia="en-GB"/>
        </w:rPr>
      </w:pPr>
      <w:r w:rsidRPr="00A47416">
        <w:rPr>
          <w:rFonts w:ascii="Humnst777 Lt BT" w:eastAsia="Times New Roman" w:hAnsi="Humnst777 Lt BT" w:cs="Calibri"/>
          <w:lang w:eastAsia="en-GB"/>
        </w:rPr>
        <w:t> </w:t>
      </w:r>
    </w:p>
    <w:p w14:paraId="0180A4FB" w14:textId="021BD6A4" w:rsidR="00EB2CBE" w:rsidRPr="00A47416" w:rsidRDefault="00A47416" w:rsidP="00A47416">
      <w:pPr>
        <w:pStyle w:val="ListParagraph"/>
        <w:numPr>
          <w:ilvl w:val="1"/>
          <w:numId w:val="20"/>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T</w:t>
      </w:r>
      <w:r w:rsidR="00EB2CBE" w:rsidRPr="00A47416">
        <w:rPr>
          <w:rFonts w:ascii="Humnst777 Lt BT" w:eastAsia="Times New Roman" w:hAnsi="Humnst777 Lt BT" w:cs="Calibri"/>
          <w:lang w:eastAsia="en-GB"/>
        </w:rPr>
        <w:t xml:space="preserve">he </w:t>
      </w:r>
      <w:r w:rsidR="00AD529C">
        <w:rPr>
          <w:rFonts w:ascii="Humnst777 Lt BT" w:eastAsia="Times New Roman" w:hAnsi="Humnst777 Lt BT" w:cs="Calibri"/>
          <w:lang w:eastAsia="en-GB"/>
        </w:rPr>
        <w:t>C</w:t>
      </w:r>
      <w:r w:rsidR="00EB2CBE" w:rsidRPr="00A47416">
        <w:rPr>
          <w:rFonts w:ascii="Humnst777 Lt BT" w:eastAsia="Times New Roman" w:hAnsi="Humnst777 Lt BT" w:cs="Calibri"/>
          <w:lang w:eastAsia="en-GB"/>
        </w:rPr>
        <w:t>hair has the following leadership responsibilities: </w:t>
      </w:r>
    </w:p>
    <w:p w14:paraId="3F45EE40" w14:textId="5E4A83C7" w:rsidR="00EB2CBE" w:rsidRPr="00C82539" w:rsidRDefault="00EB2CBE" w:rsidP="00CA3B34">
      <w:pPr>
        <w:pStyle w:val="ListParagraph"/>
        <w:numPr>
          <w:ilvl w:val="0"/>
          <w:numId w:val="33"/>
        </w:numPr>
        <w:textAlignment w:val="baseline"/>
      </w:pPr>
      <w:r w:rsidRPr="00902708">
        <w:rPr>
          <w:rFonts w:ascii="Humnst777 Lt BT" w:hAnsi="Humnst777 Lt BT"/>
        </w:rPr>
        <w:t xml:space="preserve">formulating the </w:t>
      </w:r>
      <w:r w:rsidR="00AD529C">
        <w:rPr>
          <w:rFonts w:ascii="Humnst777 Lt BT" w:hAnsi="Humnst777 Lt BT"/>
        </w:rPr>
        <w:t>B</w:t>
      </w:r>
      <w:r w:rsidRPr="00902708">
        <w:rPr>
          <w:rFonts w:ascii="Humnst777 Lt BT" w:hAnsi="Humnst777 Lt BT"/>
        </w:rPr>
        <w:t>oard’s strategy</w:t>
      </w:r>
    </w:p>
    <w:p w14:paraId="78D1E883" w14:textId="108F2BBB" w:rsidR="00EB2CBE" w:rsidRPr="00C82539" w:rsidRDefault="00EB2CBE" w:rsidP="00CA3B34">
      <w:pPr>
        <w:pStyle w:val="ListParagraph"/>
        <w:numPr>
          <w:ilvl w:val="0"/>
          <w:numId w:val="33"/>
        </w:numPr>
        <w:textAlignment w:val="baseline"/>
      </w:pPr>
      <w:r w:rsidRPr="00902708">
        <w:rPr>
          <w:rFonts w:ascii="Humnst777 Lt BT" w:hAnsi="Humnst777 Lt BT"/>
        </w:rPr>
        <w:t xml:space="preserve">ensuring that the </w:t>
      </w:r>
      <w:r w:rsidR="00AD529C">
        <w:rPr>
          <w:rFonts w:ascii="Humnst777 Lt BT" w:hAnsi="Humnst777 Lt BT"/>
        </w:rPr>
        <w:t>B</w:t>
      </w:r>
      <w:r w:rsidRPr="00902708">
        <w:rPr>
          <w:rFonts w:ascii="Humnst777 Lt BT" w:hAnsi="Humnst777 Lt BT"/>
        </w:rPr>
        <w:t xml:space="preserve">oard, in reaching decisions, takes proper account of guidance provided by the </w:t>
      </w:r>
      <w:r w:rsidR="00343C44" w:rsidRPr="00902708">
        <w:rPr>
          <w:rFonts w:ascii="Humnst777 Lt BT" w:hAnsi="Humnst777 Lt BT"/>
        </w:rPr>
        <w:t>r</w:t>
      </w:r>
      <w:r w:rsidR="00BE017A" w:rsidRPr="00902708">
        <w:rPr>
          <w:rFonts w:ascii="Humnst777 Lt BT" w:hAnsi="Humnst777 Lt BT"/>
        </w:rPr>
        <w:t xml:space="preserve">esponsible </w:t>
      </w:r>
      <w:r w:rsidR="004125B4">
        <w:rPr>
          <w:rFonts w:ascii="Humnst777 Lt BT" w:hAnsi="Humnst777 Lt BT"/>
        </w:rPr>
        <w:t>M</w:t>
      </w:r>
      <w:r w:rsidR="00BE017A" w:rsidRPr="00902708">
        <w:rPr>
          <w:rFonts w:ascii="Humnst777 Lt BT" w:hAnsi="Humnst777 Lt BT"/>
        </w:rPr>
        <w:t>inister</w:t>
      </w:r>
      <w:r w:rsidRPr="00902708">
        <w:rPr>
          <w:rFonts w:ascii="Humnst777 Lt BT" w:hAnsi="Humnst777 Lt BT"/>
        </w:rPr>
        <w:t xml:space="preserve"> or the department</w:t>
      </w:r>
    </w:p>
    <w:p w14:paraId="27D1D809" w14:textId="5F8D60BA" w:rsidR="00EB2CBE" w:rsidRPr="00C82539" w:rsidRDefault="00EB2CBE" w:rsidP="00CA3B34">
      <w:pPr>
        <w:pStyle w:val="ListParagraph"/>
        <w:numPr>
          <w:ilvl w:val="0"/>
          <w:numId w:val="33"/>
        </w:numPr>
        <w:textAlignment w:val="baseline"/>
      </w:pPr>
      <w:r w:rsidRPr="00902708">
        <w:rPr>
          <w:rFonts w:ascii="Humnst777 Lt BT" w:hAnsi="Humnst777 Lt BT"/>
        </w:rPr>
        <w:t>promoting the efficient and effective use of staff and other resources</w:t>
      </w:r>
    </w:p>
    <w:p w14:paraId="3859A138" w14:textId="4DC49776" w:rsidR="00EB2CBE" w:rsidRPr="00C82539" w:rsidRDefault="00EB2CBE" w:rsidP="00CA3B34">
      <w:pPr>
        <w:pStyle w:val="ListParagraph"/>
        <w:numPr>
          <w:ilvl w:val="0"/>
          <w:numId w:val="33"/>
        </w:numPr>
        <w:textAlignment w:val="baseline"/>
      </w:pPr>
      <w:r w:rsidRPr="00902708">
        <w:rPr>
          <w:rFonts w:ascii="Humnst777 Lt BT" w:hAnsi="Humnst777 Lt BT"/>
        </w:rPr>
        <w:t>delivering high standards of regularity and propriety</w:t>
      </w:r>
    </w:p>
    <w:p w14:paraId="618AB3EA" w14:textId="09F3662F" w:rsidR="00EB2CBE" w:rsidRDefault="00EB2CBE" w:rsidP="00CA3B34">
      <w:pPr>
        <w:pStyle w:val="ListParagraph"/>
        <w:numPr>
          <w:ilvl w:val="0"/>
          <w:numId w:val="33"/>
        </w:numPr>
        <w:textAlignment w:val="baseline"/>
      </w:pPr>
      <w:r w:rsidRPr="00902708">
        <w:rPr>
          <w:rFonts w:ascii="Humnst777 Lt BT" w:hAnsi="Humnst777 Lt BT"/>
        </w:rPr>
        <w:t>representing the views of the board to the general public</w:t>
      </w:r>
    </w:p>
    <w:p w14:paraId="1B31FD89" w14:textId="77777777" w:rsidR="00343C44" w:rsidRPr="0032216C" w:rsidRDefault="00343C44" w:rsidP="00902708">
      <w:pPr>
        <w:ind w:left="1440"/>
        <w:textAlignment w:val="baseline"/>
      </w:pPr>
    </w:p>
    <w:p w14:paraId="2124F84B" w14:textId="59A3C428" w:rsidR="00EB2CBE" w:rsidRPr="0032216C"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32216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32216C">
        <w:rPr>
          <w:rFonts w:ascii="Humnst777 Lt BT" w:eastAsia="Times New Roman" w:hAnsi="Humnst777 Lt BT" w:cs="Times New Roman"/>
          <w:lang w:eastAsia="en-GB"/>
        </w:rPr>
        <w:t>hair also has an obligation to ensure that: </w:t>
      </w:r>
    </w:p>
    <w:p w14:paraId="22561862" w14:textId="44D8ECD4"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work of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 xml:space="preserve">oard and its members are reviewed and are working effectively including ongoing assessment of the performance of individual board members with a formal annual evaluation and more in-depth assessments of the performance of </w:t>
      </w:r>
      <w:r w:rsidRPr="00A47416">
        <w:rPr>
          <w:rFonts w:ascii="Humnst777 Lt BT" w:eastAsia="Times New Roman" w:hAnsi="Humnst777 Lt BT" w:cs="Calibri"/>
          <w:lang w:eastAsia="en-GB"/>
        </w:rPr>
        <w:lastRenderedPageBreak/>
        <w:t>individual board members when being considered for re-</w:t>
      </w:r>
      <w:r w:rsidR="00B41297" w:rsidRPr="00A47416">
        <w:rPr>
          <w:rFonts w:ascii="Humnst777 Lt BT" w:eastAsia="Times New Roman" w:hAnsi="Humnst777 Lt BT" w:cs="Calibri"/>
          <w:lang w:eastAsia="en-GB"/>
        </w:rPr>
        <w:t>appointment</w:t>
      </w:r>
    </w:p>
    <w:p w14:paraId="5BF237D9" w14:textId="77777777"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that in conducting assessments that the view of relevant stakeholders including employees and the sponsorship team are sought and considered </w:t>
      </w:r>
    </w:p>
    <w:p w14:paraId="76556E46" w14:textId="5643632E"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that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 xml:space="preserve">oard has a balance of skills appropriate to directing the [ALB’s] business, and that all </w:t>
      </w:r>
      <w:r w:rsidR="004429F0">
        <w:rPr>
          <w:rFonts w:ascii="Humnst777 Lt BT" w:eastAsia="Times New Roman" w:hAnsi="Humnst777 Lt BT" w:cs="Calibri"/>
          <w:lang w:eastAsia="en-GB"/>
        </w:rPr>
        <w:t>trustees</w:t>
      </w:r>
      <w:r w:rsidR="004429F0" w:rsidRPr="00A47416">
        <w:rPr>
          <w:rFonts w:ascii="Humnst777 Lt BT" w:eastAsia="Times New Roman" w:hAnsi="Humnst777 Lt BT" w:cs="Calibri"/>
          <w:lang w:eastAsia="en-GB"/>
        </w:rPr>
        <w:t xml:space="preserve"> </w:t>
      </w:r>
      <w:r w:rsidR="004429F0">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including the </w:t>
      </w:r>
      <w:r w:rsidR="00AD529C">
        <w:rPr>
          <w:rFonts w:ascii="Humnst777 Lt BT" w:eastAsia="Times New Roman" w:hAnsi="Humnst777 Lt BT" w:cs="Calibri"/>
          <w:lang w:eastAsia="en-GB"/>
        </w:rPr>
        <w:t>C</w:t>
      </w:r>
      <w:r w:rsidRPr="00A47416">
        <w:rPr>
          <w:rFonts w:ascii="Humnst777 Lt BT" w:eastAsia="Times New Roman" w:hAnsi="Humnst777 Lt BT" w:cs="Calibri"/>
          <w:lang w:eastAsia="en-GB"/>
        </w:rPr>
        <w:t>hair</w:t>
      </w:r>
      <w:r w:rsidR="004429F0">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 and </w:t>
      </w:r>
      <w:r w:rsidR="00546635">
        <w:rPr>
          <w:rFonts w:ascii="Humnst777 Lt BT" w:eastAsia="Times New Roman" w:hAnsi="Humnst777 Lt BT" w:cs="Calibri"/>
          <w:lang w:eastAsia="en-GB"/>
        </w:rPr>
        <w:t xml:space="preserve">the </w:t>
      </w:r>
      <w:r w:rsidR="00AD529C">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hief </w:t>
      </w:r>
      <w:r w:rsidR="00AD529C">
        <w:rPr>
          <w:rFonts w:ascii="Humnst777 Lt BT" w:eastAsia="Times New Roman" w:hAnsi="Humnst777 Lt BT" w:cs="Calibri"/>
          <w:lang w:eastAsia="en-GB"/>
        </w:rPr>
        <w:t>E</w:t>
      </w:r>
      <w:r w:rsidRPr="00A47416">
        <w:rPr>
          <w:rFonts w:ascii="Humnst777 Lt BT" w:eastAsia="Times New Roman" w:hAnsi="Humnst777 Lt BT" w:cs="Calibri"/>
          <w:lang w:eastAsia="en-GB"/>
        </w:rPr>
        <w:t xml:space="preserve">xecutive continually update their skills, knowledge and familiarity with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the ALB] to fulfil their role both on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oard and committees. This will include but not be limited to skills and training in relation to financial management and reporting requirements, risk management and the requirements of board membership within the public sector</w:t>
      </w:r>
    </w:p>
    <w:p w14:paraId="46746997" w14:textId="3F045CFE"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board members are fully briefed on terms of appointment, duties, rights and responsibilities</w:t>
      </w:r>
    </w:p>
    <w:p w14:paraId="7B03B0ED" w14:textId="257061A7"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they, together with the other board members, receives appropriate training on financial management and reporting requirements and on any differences that may exist between private and public sector practice</w:t>
      </w:r>
    </w:p>
    <w:p w14:paraId="57A76397" w14:textId="6A91D632"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t>
      </w:r>
      <w:r w:rsidR="00983519">
        <w:rPr>
          <w:rFonts w:ascii="Humnst777 Lt BT" w:eastAsia="Times New Roman" w:hAnsi="Humnst777 Lt BT" w:cs="Calibri"/>
          <w:lang w:eastAsia="en-GB"/>
        </w:rPr>
        <w:t>r</w:t>
      </w:r>
      <w:r w:rsidR="00BE017A" w:rsidRPr="00A47416">
        <w:rPr>
          <w:rFonts w:ascii="Humnst777 Lt BT" w:eastAsia="Times New Roman" w:hAnsi="Humnst777 Lt BT" w:cs="Calibri"/>
          <w:lang w:eastAsia="en-GB"/>
        </w:rPr>
        <w:t xml:space="preserve">esponsible </w:t>
      </w:r>
      <w:r w:rsidR="004125B4">
        <w:rPr>
          <w:rFonts w:ascii="Humnst777 Lt BT" w:eastAsia="Times New Roman" w:hAnsi="Humnst777 Lt BT" w:cs="Calibri"/>
          <w:lang w:eastAsia="en-GB"/>
        </w:rPr>
        <w:t>M</w:t>
      </w:r>
      <w:r w:rsidR="00BE017A" w:rsidRPr="00A47416">
        <w:rPr>
          <w:rFonts w:ascii="Humnst777 Lt BT" w:eastAsia="Times New Roman" w:hAnsi="Humnst777 Lt BT" w:cs="Calibri"/>
          <w:lang w:eastAsia="en-GB"/>
        </w:rPr>
        <w:t>inister</w:t>
      </w:r>
      <w:r w:rsidRPr="00A47416">
        <w:rPr>
          <w:rFonts w:ascii="Humnst777 Lt BT" w:eastAsia="Times New Roman" w:hAnsi="Humnst777 Lt BT" w:cs="Calibri"/>
          <w:lang w:eastAsia="en-GB"/>
        </w:rPr>
        <w:t xml:space="preserve"> is advised of [named ALB’s] needs when board vacancies arise</w:t>
      </w:r>
    </w:p>
    <w:p w14:paraId="4BA47C7C" w14:textId="77D33971"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there is a Board Operating Framework in place setting out the role and responsibilities of the </w:t>
      </w:r>
      <w:r w:rsidR="006A5303">
        <w:rPr>
          <w:rFonts w:ascii="Humnst777 Lt BT" w:eastAsia="Times New Roman" w:hAnsi="Humnst777 Lt BT" w:cs="Calibri"/>
          <w:lang w:eastAsia="en-GB"/>
        </w:rPr>
        <w:t>b</w:t>
      </w:r>
      <w:r w:rsidRPr="00A47416">
        <w:rPr>
          <w:rFonts w:ascii="Humnst777 Lt BT" w:eastAsia="Times New Roman" w:hAnsi="Humnst777 Lt BT" w:cs="Calibri"/>
          <w:lang w:eastAsia="en-GB"/>
        </w:rPr>
        <w:t>oard consistent with the Government Code of Good Practice for Corporate Governance </w:t>
      </w:r>
    </w:p>
    <w:p w14:paraId="004878B8" w14:textId="7D4F98DC" w:rsidR="00EB2CBE" w:rsidRDefault="00EB2CBE" w:rsidP="00E34AF8">
      <w:pPr>
        <w:pStyle w:val="FWKBullet"/>
      </w:pPr>
      <w:r w:rsidRPr="00441E7F">
        <w:t>there is a code of practice for board members in place, consistent with the Cabinet Office </w:t>
      </w:r>
      <w:r w:rsidRPr="004D7677">
        <w:t>Code of Conduct for Board Members of Public Bodies</w:t>
      </w:r>
    </w:p>
    <w:p w14:paraId="774BCBE2" w14:textId="77777777" w:rsidR="00EB2CBE" w:rsidRPr="00441E7F" w:rsidRDefault="00EB2CBE" w:rsidP="00E34AF8">
      <w:pPr>
        <w:ind w:left="1440"/>
        <w:textAlignment w:val="baseline"/>
      </w:pPr>
    </w:p>
    <w:p w14:paraId="31D9A147" w14:textId="7240AD74" w:rsidR="00EB2CBE" w:rsidRPr="00DC02D0" w:rsidRDefault="00EB2CBE" w:rsidP="00AD529C">
      <w:pPr>
        <w:pStyle w:val="Heading2"/>
      </w:pPr>
      <w:bookmarkStart w:id="28" w:name="_Toc94173306"/>
      <w:r w:rsidRPr="00DC02D0">
        <w:t xml:space="preserve">Individual </w:t>
      </w:r>
      <w:r w:rsidR="003458A3">
        <w:t>trustees’</w:t>
      </w:r>
      <w:r w:rsidRPr="00DC02D0">
        <w:t xml:space="preserve"> responsibilities</w:t>
      </w:r>
      <w:bookmarkEnd w:id="28"/>
      <w:r w:rsidRPr="00DC02D0">
        <w:t> </w:t>
      </w:r>
    </w:p>
    <w:p w14:paraId="050CF28B" w14:textId="251661AB"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B00E3A">
        <w:rPr>
          <w:rFonts w:ascii="Humnst777 Lt BT" w:eastAsia="Times New Roman" w:hAnsi="Humnst777 Lt BT" w:cs="Times New Roman"/>
          <w:lang w:eastAsia="en-GB"/>
        </w:rPr>
        <w:t>Individual</w:t>
      </w:r>
      <w:r w:rsidRPr="00441E7F">
        <w:rPr>
          <w:rFonts w:ascii="Humnst777 Lt BT" w:eastAsia="Times New Roman" w:hAnsi="Humnst777 Lt BT" w:cs="Times New Roman"/>
          <w:lang w:eastAsia="en-GB"/>
        </w:rPr>
        <w:t xml:space="preserve"> </w:t>
      </w:r>
      <w:r w:rsidR="003458A3">
        <w:rPr>
          <w:rFonts w:ascii="Humnst777 Lt BT" w:eastAsia="Times New Roman" w:hAnsi="Humnst777 Lt BT" w:cs="Times New Roman"/>
          <w:lang w:eastAsia="en-GB"/>
        </w:rPr>
        <w:t>trustees</w:t>
      </w:r>
      <w:r w:rsidRPr="00441E7F">
        <w:rPr>
          <w:rFonts w:ascii="Humnst777 Lt BT" w:eastAsia="Times New Roman" w:hAnsi="Humnst777 Lt BT" w:cs="Times New Roman"/>
          <w:lang w:eastAsia="en-GB"/>
        </w:rPr>
        <w:t xml:space="preserve"> should: </w:t>
      </w:r>
    </w:p>
    <w:p w14:paraId="5380F24A" w14:textId="71A83704" w:rsidR="00A860C6" w:rsidRPr="00A47416" w:rsidRDefault="00A860C6"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comply at all times with the  </w:t>
      </w:r>
      <w:hyperlink r:id="rId39" w:history="1">
        <w:r w:rsidRPr="00A47416">
          <w:rPr>
            <w:rFonts w:ascii="Humnst777 Lt BT" w:eastAsia="Times New Roman" w:hAnsi="Humnst777 Lt BT" w:cs="Calibri"/>
            <w:lang w:eastAsia="en-GB"/>
          </w:rPr>
          <w:t>Code of Conduct for Board Members of Public Bodies</w:t>
        </w:r>
      </w:hyperlink>
      <w:r w:rsidRPr="00A47416">
        <w:rPr>
          <w:rFonts w:ascii="Humnst777 Lt BT" w:eastAsia="Times New Roman" w:hAnsi="Humnst777 Lt BT" w:cs="Calibri"/>
          <w:lang w:eastAsia="en-GB"/>
        </w:rPr>
        <w:t xml:space="preserve">, which covers conduct in the role and includes the </w:t>
      </w:r>
      <w:hyperlink r:id="rId40" w:history="1">
        <w:r w:rsidRPr="00A47416">
          <w:rPr>
            <w:rFonts w:ascii="Humnst777 Lt BT" w:eastAsia="Times New Roman" w:hAnsi="Humnst777 Lt BT" w:cs="Calibri"/>
            <w:lang w:eastAsia="en-GB"/>
          </w:rPr>
          <w:t>Nolan</w:t>
        </w:r>
      </w:hyperlink>
      <w:hyperlink r:id="rId41" w:history="1">
        <w:r w:rsidRPr="00A47416">
          <w:rPr>
            <w:rFonts w:ascii="Humnst777 Lt BT" w:eastAsia="Times New Roman" w:hAnsi="Humnst777 Lt BT" w:cs="Calibri"/>
            <w:lang w:eastAsia="en-GB"/>
          </w:rPr>
          <w:t xml:space="preserve"> Principles of Public Life</w:t>
        </w:r>
      </w:hyperlink>
      <w:r w:rsidRPr="00A47416">
        <w:rPr>
          <w:rFonts w:ascii="Humnst777 Lt BT" w:eastAsia="Times New Roman" w:hAnsi="Humnst777 Lt BT" w:cs="Calibri"/>
          <w:lang w:eastAsia="en-GB"/>
        </w:rPr>
        <w:t xml:space="preserve"> as well as rules relating to the use of public funds and to conflicts of interest</w:t>
      </w:r>
    </w:p>
    <w:p w14:paraId="5B33AEF7" w14:textId="4293AC9D" w:rsidR="00BC3309" w:rsidRPr="00A47416" w:rsidRDefault="003017D8"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d</w:t>
      </w:r>
      <w:r w:rsidR="00A860C6" w:rsidRPr="00A47416">
        <w:rPr>
          <w:rFonts w:ascii="Humnst777 Lt BT" w:eastAsia="Times New Roman" w:hAnsi="Humnst777 Lt BT" w:cs="Calibri"/>
          <w:lang w:eastAsia="en-GB"/>
        </w:rPr>
        <w:t xml:space="preserve">emonstrate adherence to the </w:t>
      </w:r>
      <w:r w:rsidR="00BC3309" w:rsidRPr="00A47416">
        <w:rPr>
          <w:rFonts w:ascii="Humnst777 Lt BT" w:eastAsia="Times New Roman" w:hAnsi="Humnst777 Lt BT" w:cs="Calibri"/>
          <w:lang w:eastAsia="en-GB"/>
        </w:rPr>
        <w:t xml:space="preserve">12 Principles of Governance for all Public Body </w:t>
      </w:r>
      <w:r w:rsidR="00BC0DCE" w:rsidRPr="00A47416">
        <w:rPr>
          <w:rFonts w:ascii="Humnst777 Lt BT" w:eastAsia="Times New Roman" w:hAnsi="Humnst777 Lt BT" w:cs="Calibri"/>
          <w:lang w:eastAsia="en-GB"/>
        </w:rPr>
        <w:t>Non-Executive</w:t>
      </w:r>
      <w:r w:rsidR="00A73320" w:rsidRPr="00A47416">
        <w:rPr>
          <w:rFonts w:ascii="Humnst777 Lt BT" w:eastAsia="Times New Roman" w:hAnsi="Humnst777 Lt BT" w:cs="Calibri"/>
          <w:lang w:eastAsia="en-GB"/>
        </w:rPr>
        <w:t xml:space="preserve"> Directors</w:t>
      </w:r>
      <w:r w:rsidR="00BC0DCE" w:rsidRPr="00A47416">
        <w:rPr>
          <w:rFonts w:ascii="Humnst777 Lt BT" w:eastAsia="Times New Roman" w:hAnsi="Humnst777 Lt BT" w:cs="Calibri"/>
          <w:lang w:eastAsia="en-GB"/>
        </w:rPr>
        <w:t xml:space="preserve"> as appropriate</w:t>
      </w:r>
      <w:r w:rsidR="006A5303">
        <w:rPr>
          <w:rStyle w:val="FootnoteReference"/>
          <w:rFonts w:ascii="Humnst777 Lt BT" w:eastAsia="Times New Roman" w:hAnsi="Humnst777 Lt BT" w:cs="Calibri"/>
          <w:lang w:eastAsia="en-GB"/>
        </w:rPr>
        <w:footnoteReference w:id="12"/>
      </w:r>
    </w:p>
    <w:p w14:paraId="053843E2" w14:textId="7DD53597"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not misuse information gained in the course of their public service for personal gain or for political profit, nor seek to use the opportunity of public service to promote their private interests or those of connected persons or organisations</w:t>
      </w:r>
    </w:p>
    <w:p w14:paraId="5A90DADD" w14:textId="00B32819"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comply with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oard’s rules on the acceptance of gifts and hospitality, and of business appointments</w:t>
      </w:r>
    </w:p>
    <w:p w14:paraId="02293F1C" w14:textId="51F15A4D"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act in good faith and in the best interests of [</w:t>
      </w:r>
      <w:r w:rsidR="0035650B">
        <w:rPr>
          <w:rFonts w:ascii="Humnst777 Lt BT" w:eastAsia="Times New Roman" w:hAnsi="Humnst777 Lt BT" w:cs="Calibri"/>
          <w:lang w:eastAsia="en-GB"/>
        </w:rPr>
        <w:t xml:space="preserve">the </w:t>
      </w:r>
      <w:r w:rsidRPr="00A47416">
        <w:rPr>
          <w:rFonts w:ascii="Humnst777 Lt BT" w:eastAsia="Times New Roman" w:hAnsi="Humnst777 Lt BT" w:cs="Calibri"/>
          <w:lang w:eastAsia="en-GB"/>
        </w:rPr>
        <w:t>ALB]</w:t>
      </w:r>
    </w:p>
    <w:p w14:paraId="0366BB17" w14:textId="36AA51FE" w:rsidR="00EB2CBE"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ensur</w:t>
      </w:r>
      <w:r w:rsidR="007704B6" w:rsidRPr="00A47416">
        <w:rPr>
          <w:rFonts w:ascii="Humnst777 Lt BT" w:eastAsia="Times New Roman" w:hAnsi="Humnst777 Lt BT" w:cs="Calibri"/>
          <w:lang w:eastAsia="en-GB"/>
        </w:rPr>
        <w:t>e</w:t>
      </w:r>
      <w:r w:rsidRPr="00A47416">
        <w:rPr>
          <w:rFonts w:ascii="Humnst777 Lt BT" w:eastAsia="Times New Roman" w:hAnsi="Humnst777 Lt BT" w:cs="Calibri"/>
          <w:lang w:eastAsia="en-GB"/>
        </w:rPr>
        <w:t xml:space="preserve"> they are familiar with any applicable guidance on the role of </w:t>
      </w:r>
      <w:r w:rsidR="006A5303">
        <w:rPr>
          <w:rFonts w:ascii="Humnst777 Lt BT" w:eastAsia="Times New Roman" w:hAnsi="Humnst777 Lt BT" w:cs="Calibri"/>
          <w:lang w:eastAsia="en-GB"/>
        </w:rPr>
        <w:t>p</w:t>
      </w:r>
      <w:r w:rsidRPr="00A47416">
        <w:rPr>
          <w:rFonts w:ascii="Humnst777 Lt BT" w:eastAsia="Times New Roman" w:hAnsi="Humnst777 Lt BT" w:cs="Calibri"/>
          <w:lang w:eastAsia="en-GB"/>
        </w:rPr>
        <w:t xml:space="preserve">ublic </w:t>
      </w:r>
      <w:r w:rsidR="006A5303">
        <w:rPr>
          <w:rFonts w:ascii="Humnst777 Lt BT" w:eastAsia="Times New Roman" w:hAnsi="Humnst777 Lt BT" w:cs="Calibri"/>
          <w:lang w:eastAsia="en-GB"/>
        </w:rPr>
        <w:t>s</w:t>
      </w:r>
      <w:r w:rsidRPr="00A47416">
        <w:rPr>
          <w:rFonts w:ascii="Humnst777 Lt BT" w:eastAsia="Times New Roman" w:hAnsi="Humnst777 Lt BT" w:cs="Calibri"/>
          <w:lang w:eastAsia="en-GB"/>
        </w:rPr>
        <w:t xml:space="preserve">ector non-executive directors and </w:t>
      </w:r>
      <w:r w:rsidR="006A5303">
        <w:rPr>
          <w:rFonts w:ascii="Humnst777 Lt BT" w:eastAsia="Times New Roman" w:hAnsi="Humnst777 Lt BT" w:cs="Calibri"/>
          <w:lang w:eastAsia="en-GB"/>
        </w:rPr>
        <w:t>b</w:t>
      </w:r>
      <w:r w:rsidRPr="00A47416">
        <w:rPr>
          <w:rFonts w:ascii="Humnst777 Lt BT" w:eastAsia="Times New Roman" w:hAnsi="Humnst777 Lt BT" w:cs="Calibri"/>
          <w:lang w:eastAsia="en-GB"/>
        </w:rPr>
        <w:t>oards that may be issued from time to time by the Cabinet Office, HM Treasury or wider government</w:t>
      </w:r>
    </w:p>
    <w:p w14:paraId="7C60D01A" w14:textId="30BB53C4" w:rsidR="00017D8A" w:rsidRDefault="00877057" w:rsidP="00CA3B34">
      <w:pPr>
        <w:pStyle w:val="ListParagraph"/>
        <w:numPr>
          <w:ilvl w:val="1"/>
          <w:numId w:val="24"/>
        </w:numPr>
        <w:spacing w:after="0" w:line="240" w:lineRule="auto"/>
        <w:rPr>
          <w:rFonts w:ascii="Humnst777 Lt BT" w:eastAsia="Times New Roman" w:hAnsi="Humnst777 Lt BT" w:cs="Calibri"/>
          <w:lang w:eastAsia="en-GB"/>
        </w:rPr>
      </w:pPr>
      <w:r w:rsidRPr="00877057">
        <w:rPr>
          <w:rFonts w:ascii="Humnst777 Lt BT" w:eastAsia="Times New Roman" w:hAnsi="Humnst777 Lt BT" w:cs="Calibri"/>
          <w:lang w:eastAsia="en-GB"/>
        </w:rPr>
        <w:t>ensure that they are familiar with guidance on the duties of trustees under charity law</w:t>
      </w:r>
      <w:r w:rsidR="001837D9">
        <w:rPr>
          <w:rFonts w:ascii="Humnst777 Lt BT" w:eastAsia="Times New Roman" w:hAnsi="Humnst777 Lt BT" w:cs="Calibri"/>
          <w:lang w:eastAsia="en-GB"/>
        </w:rPr>
        <w:t xml:space="preserve"> </w:t>
      </w:r>
    </w:p>
    <w:p w14:paraId="74C2799B" w14:textId="4F5CA2E9" w:rsidR="00483F6A" w:rsidRPr="00C40396" w:rsidRDefault="00341C55" w:rsidP="00C40396">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 xml:space="preserve">comply with </w:t>
      </w:r>
      <w:r w:rsidR="001837D9">
        <w:rPr>
          <w:rFonts w:ascii="Humnst777 Lt BT" w:eastAsia="Times New Roman" w:hAnsi="Humnst777 Lt BT" w:cs="Calibri"/>
          <w:lang w:eastAsia="en-GB"/>
        </w:rPr>
        <w:t>the ALB’s governing document</w:t>
      </w:r>
    </w:p>
    <w:p w14:paraId="0B403E78" w14:textId="66DAD8F7" w:rsidR="00EB2CBE" w:rsidRPr="00902708" w:rsidRDefault="00EB2CBE" w:rsidP="00EB2CBE">
      <w:pPr>
        <w:pStyle w:val="Heading1"/>
        <w:rPr>
          <w:rFonts w:ascii="Humnst777 Cn BT" w:hAnsi="Humnst777 Cn BT"/>
          <w:b/>
          <w:bCs w:val="0"/>
          <w:sz w:val="56"/>
          <w:szCs w:val="56"/>
        </w:rPr>
      </w:pPr>
      <w:bookmarkStart w:id="29" w:name="_Toc94173307"/>
      <w:r w:rsidRPr="00902708">
        <w:rPr>
          <w:rFonts w:ascii="Humnst777 Cn BT" w:hAnsi="Humnst777 Cn BT"/>
          <w:b/>
          <w:bCs w:val="0"/>
          <w:sz w:val="56"/>
          <w:szCs w:val="56"/>
        </w:rPr>
        <w:lastRenderedPageBreak/>
        <w:t>Management and financial responsibilities and controls</w:t>
      </w:r>
      <w:bookmarkEnd w:id="29"/>
      <w:r w:rsidRPr="00902708">
        <w:rPr>
          <w:rFonts w:ascii="Humnst777 Cn BT" w:hAnsi="Humnst777 Cn BT"/>
          <w:b/>
          <w:bCs w:val="0"/>
          <w:sz w:val="56"/>
          <w:szCs w:val="56"/>
        </w:rPr>
        <w:t xml:space="preserve"> </w:t>
      </w:r>
    </w:p>
    <w:p w14:paraId="4522367F" w14:textId="511A6C69" w:rsidR="00EB2CBE" w:rsidRDefault="00EB2CBE" w:rsidP="00AD529C">
      <w:pPr>
        <w:pStyle w:val="Heading2"/>
      </w:pPr>
      <w:bookmarkStart w:id="30" w:name="_Toc71564574"/>
      <w:bookmarkStart w:id="31" w:name="_Toc72141348"/>
      <w:bookmarkStart w:id="32" w:name="_Toc94173308"/>
      <w:bookmarkEnd w:id="30"/>
      <w:bookmarkEnd w:id="31"/>
      <w:r w:rsidRPr="00614A2F">
        <w:t>Delegated authorities</w:t>
      </w:r>
      <w:bookmarkEnd w:id="32"/>
      <w:r w:rsidRPr="00614A2F">
        <w:t xml:space="preserve"> </w:t>
      </w:r>
    </w:p>
    <w:p w14:paraId="4C9176C2" w14:textId="007066A9" w:rsidR="00EB2CBE"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614A2F">
        <w:rPr>
          <w:rFonts w:ascii="Humnst777 Lt BT" w:eastAsia="Times New Roman" w:hAnsi="Humnst777 Lt BT" w:cs="Calibri"/>
          <w:color w:val="000000"/>
          <w:lang w:eastAsia="en-GB"/>
        </w:rPr>
        <w:t>The ALB’s</w:t>
      </w:r>
      <w:r>
        <w:rPr>
          <w:rFonts w:ascii="Humnst777 Lt BT" w:eastAsia="Times New Roman" w:hAnsi="Humnst777 Lt BT" w:cs="Calibri"/>
          <w:color w:val="000000"/>
          <w:lang w:eastAsia="en-GB"/>
        </w:rPr>
        <w:t>]</w:t>
      </w:r>
      <w:r w:rsidR="00EB2CBE" w:rsidRPr="00614A2F">
        <w:rPr>
          <w:rFonts w:ascii="Humnst777 Lt BT" w:eastAsia="Times New Roman" w:hAnsi="Humnst777 Lt BT" w:cs="Calibri"/>
          <w:color w:val="000000"/>
          <w:lang w:eastAsia="en-GB"/>
        </w:rPr>
        <w:t xml:space="preserve"> delegated authorities are set out in </w:t>
      </w:r>
      <w:r w:rsidR="00EB2CBE" w:rsidRPr="00D9382A">
        <w:rPr>
          <w:rFonts w:ascii="Humnst777 Lt BT" w:eastAsia="Times New Roman" w:hAnsi="Humnst777 Lt BT" w:cs="Calibri"/>
          <w:color w:val="000000"/>
          <w:lang w:eastAsia="en-GB"/>
        </w:rPr>
        <w:t xml:space="preserve">the delegation letter </w:t>
      </w:r>
      <w:r w:rsidR="00EB2CBE">
        <w:rPr>
          <w:rFonts w:ascii="Humnst777 Lt BT" w:eastAsia="Times New Roman" w:hAnsi="Humnst777 Lt BT" w:cs="Calibri"/>
          <w:color w:val="000000"/>
          <w:lang w:eastAsia="en-GB"/>
        </w:rPr>
        <w:t>[</w:t>
      </w:r>
      <w:r w:rsidR="00EB2CBE" w:rsidRPr="00D9382A">
        <w:rPr>
          <w:rFonts w:ascii="Humnst777 Lt BT" w:eastAsia="Times New Roman" w:hAnsi="Humnst777 Lt BT" w:cs="Calibri"/>
          <w:color w:val="000000"/>
          <w:lang w:eastAsia="en-GB"/>
        </w:rPr>
        <w:t xml:space="preserve">attached to this </w:t>
      </w:r>
      <w:r w:rsidR="006A5303">
        <w:rPr>
          <w:rFonts w:ascii="Humnst777 Lt BT" w:eastAsia="Times New Roman" w:hAnsi="Humnst777 Lt BT" w:cs="Calibri"/>
          <w:color w:val="000000"/>
          <w:lang w:eastAsia="en-GB"/>
        </w:rPr>
        <w:t>f</w:t>
      </w:r>
      <w:r w:rsidR="009C3770">
        <w:rPr>
          <w:rFonts w:ascii="Humnst777 Lt BT" w:eastAsia="Times New Roman" w:hAnsi="Humnst777 Lt BT" w:cs="Calibri"/>
          <w:color w:val="000000"/>
          <w:lang w:eastAsia="en-GB"/>
        </w:rPr>
        <w:t xml:space="preserve">ramework </w:t>
      </w:r>
      <w:r w:rsidR="006A5303">
        <w:rPr>
          <w:rFonts w:ascii="Humnst777 Lt BT" w:eastAsia="Times New Roman" w:hAnsi="Humnst777 Lt BT" w:cs="Calibri"/>
          <w:color w:val="000000"/>
          <w:lang w:eastAsia="en-GB"/>
        </w:rPr>
        <w:t>d</w:t>
      </w:r>
      <w:r w:rsidR="009C3770">
        <w:rPr>
          <w:rFonts w:ascii="Humnst777 Lt BT" w:eastAsia="Times New Roman" w:hAnsi="Humnst777 Lt BT" w:cs="Calibri"/>
          <w:color w:val="000000"/>
          <w:lang w:eastAsia="en-GB"/>
        </w:rPr>
        <w:t>ocument</w:t>
      </w:r>
      <w:r w:rsidR="00EB2CBE" w:rsidRPr="00D9382A">
        <w:rPr>
          <w:rFonts w:ascii="Humnst777 Lt BT" w:eastAsia="Times New Roman" w:hAnsi="Humnst777 Lt BT" w:cs="Calibri"/>
          <w:color w:val="000000"/>
          <w:lang w:eastAsia="en-GB"/>
        </w:rPr>
        <w:t>.</w:t>
      </w:r>
      <w:r w:rsidR="00EB2CBE">
        <w:rPr>
          <w:rFonts w:ascii="Humnst777 Lt BT" w:eastAsia="Times New Roman" w:hAnsi="Humnst777 Lt BT" w:cs="Calibri"/>
          <w:color w:val="000000"/>
          <w:lang w:eastAsia="en-GB"/>
        </w:rPr>
        <w:t>]</w:t>
      </w:r>
      <w:r w:rsidR="00EB2CBE" w:rsidRPr="00D9382A">
        <w:rPr>
          <w:rFonts w:ascii="Humnst777 Lt BT" w:eastAsia="Times New Roman" w:hAnsi="Humnst777 Lt BT" w:cs="Calibri"/>
          <w:color w:val="000000"/>
          <w:lang w:eastAsia="en-GB"/>
        </w:rPr>
        <w:t xml:space="preserve"> This delegation letter may be updated and superseded by later versions</w:t>
      </w:r>
      <w:r w:rsidR="00EB2CBE">
        <w:rPr>
          <w:rFonts w:ascii="Humnst777 Lt BT" w:eastAsia="Times New Roman" w:hAnsi="Humnst777 Lt BT" w:cs="Calibri"/>
          <w:color w:val="000000"/>
          <w:lang w:eastAsia="en-GB"/>
        </w:rPr>
        <w:t xml:space="preserve"> which may be issued by the sponsor department in agreement with HM Treasury.</w:t>
      </w:r>
    </w:p>
    <w:p w14:paraId="5B927CD0" w14:textId="77777777" w:rsidR="006A5303" w:rsidRPr="00D9382A" w:rsidRDefault="006A5303" w:rsidP="00902708">
      <w:pPr>
        <w:pStyle w:val="ListParagraph"/>
        <w:spacing w:after="0" w:line="240" w:lineRule="auto"/>
        <w:ind w:left="586"/>
        <w:rPr>
          <w:rFonts w:ascii="Humnst777 Lt BT" w:eastAsia="Times New Roman" w:hAnsi="Humnst777 Lt BT" w:cs="Calibri"/>
          <w:color w:val="000000"/>
          <w:lang w:eastAsia="en-GB"/>
        </w:rPr>
      </w:pPr>
    </w:p>
    <w:p w14:paraId="0385DB67" w14:textId="731F1E4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In line with </w:t>
      </w:r>
      <w:r w:rsidR="00AD529C">
        <w:rPr>
          <w:rFonts w:ascii="Humnst777 Lt BT" w:eastAsia="Times New Roman" w:hAnsi="Humnst777 Lt BT" w:cs="Calibri"/>
          <w:color w:val="000000"/>
          <w:lang w:eastAsia="en-GB"/>
        </w:rPr>
        <w:t>MPM</w:t>
      </w:r>
      <w:r w:rsidRPr="00D9382A">
        <w:rPr>
          <w:rFonts w:ascii="Humnst777 Lt BT" w:eastAsia="Times New Roman" w:hAnsi="Humnst777 Lt BT" w:cs="Calibri"/>
          <w:color w:val="000000"/>
          <w:lang w:eastAsia="en-GB"/>
        </w:rPr>
        <w:t xml:space="preserve"> Annex 2.2 these delegations will be reviewed on an annual basis.</w:t>
      </w:r>
    </w:p>
    <w:p w14:paraId="3CDE5260" w14:textId="77777777" w:rsidR="006A5303" w:rsidRPr="00902708" w:rsidRDefault="006A5303" w:rsidP="00902708">
      <w:pPr>
        <w:rPr>
          <w:rFonts w:cs="Calibri"/>
          <w:color w:val="000000"/>
        </w:rPr>
      </w:pPr>
    </w:p>
    <w:p w14:paraId="413EB99D" w14:textId="77777777"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The ALB shall obtain the department’s</w:t>
      </w:r>
      <w:r>
        <w:rPr>
          <w:rFonts w:ascii="Humnst777 Lt BT" w:eastAsia="Times New Roman" w:hAnsi="Humnst777 Lt BT" w:cs="Calibri"/>
          <w:color w:val="000000"/>
          <w:lang w:eastAsia="en-GB"/>
        </w:rPr>
        <w:t xml:space="preserve"> and where appropriate HM Treasury’s</w:t>
      </w:r>
      <w:r w:rsidRPr="00D9382A">
        <w:rPr>
          <w:rFonts w:ascii="Humnst777 Lt BT" w:eastAsia="Times New Roman" w:hAnsi="Humnst777 Lt BT" w:cs="Calibri"/>
          <w:color w:val="000000"/>
          <w:lang w:eastAsia="en-GB"/>
        </w:rPr>
        <w:t xml:space="preserve"> prior written approval before: </w:t>
      </w:r>
    </w:p>
    <w:p w14:paraId="1E63828C" w14:textId="0BDAB065" w:rsidR="00EB2CBE"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entering into any undertaking to incur any expenditure that falls outside the delegations or which is not provided for in the ALB’s annual budget as approved by the department</w:t>
      </w:r>
    </w:p>
    <w:p w14:paraId="1A5D3EF1" w14:textId="5FADBCB9" w:rsidR="00370ED3"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incurring expenditure for any purpose that is or might be considered novel or contentious, or which has or could have significant future cost implications</w:t>
      </w:r>
    </w:p>
    <w:p w14:paraId="6A93E569" w14:textId="272E0197" w:rsidR="00EB2CBE"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making any significant change in the scale of operation or funding of any initiative or particular scheme previously approved by the department</w:t>
      </w:r>
    </w:p>
    <w:p w14:paraId="46D4E1F5" w14:textId="314538E5" w:rsidR="00EB2CBE"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making any change of policy or practice which has wider financial implications that might prove repercussive or which might significantly affect the future level of resources required</w:t>
      </w:r>
    </w:p>
    <w:p w14:paraId="6FED54A9" w14:textId="08A9109B" w:rsidR="00EB2CBE" w:rsidRPr="00C74EB9"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carrying out policies that go against the principles, rules, guidance and advice in</w:t>
      </w:r>
      <w:r>
        <w:rPr>
          <w:rFonts w:ascii="Humnst777 Lt BT" w:eastAsia="Times New Roman" w:hAnsi="Humnst777 Lt BT" w:cs="Calibri"/>
          <w:color w:val="000000"/>
          <w:lang w:eastAsia="en-GB"/>
        </w:rPr>
        <w:t xml:space="preserve"> </w:t>
      </w:r>
      <w:r w:rsidR="007D4109">
        <w:rPr>
          <w:rFonts w:ascii="Humnst777 Lt BT" w:eastAsia="Times New Roman" w:hAnsi="Humnst777 Lt BT" w:cs="Calibri"/>
          <w:color w:val="000000"/>
          <w:lang w:eastAsia="en-GB"/>
        </w:rPr>
        <w:t>MPM</w:t>
      </w:r>
    </w:p>
    <w:p w14:paraId="7ED5BD5E" w14:textId="77777777" w:rsidR="00EB2CBE" w:rsidRPr="00096237" w:rsidRDefault="00EB2CBE" w:rsidP="00EB2CBE">
      <w:pPr>
        <w:pStyle w:val="ListParagraph"/>
        <w:spacing w:after="0" w:line="240" w:lineRule="auto"/>
        <w:ind w:left="1440"/>
        <w:rPr>
          <w:rFonts w:ascii="Humnst777 Lt BT" w:eastAsia="Times New Roman" w:hAnsi="Humnst777 Lt BT" w:cs="Calibri"/>
          <w:color w:val="000000"/>
          <w:lang w:eastAsia="en-GB"/>
        </w:rPr>
      </w:pPr>
    </w:p>
    <w:p w14:paraId="68CEC797" w14:textId="77777777" w:rsidR="00EB2CBE" w:rsidRDefault="00EB2CBE" w:rsidP="00EB2CBE">
      <w:pPr>
        <w:rPr>
          <w:rFonts w:ascii="Calibri" w:hAnsi="Calibri"/>
          <w:color w:val="000000"/>
        </w:rPr>
      </w:pPr>
    </w:p>
    <w:p w14:paraId="5FCBE337" w14:textId="77777777" w:rsidR="00EB2CBE" w:rsidRPr="00A46AA5" w:rsidRDefault="00EB2CBE" w:rsidP="00AD529C">
      <w:pPr>
        <w:pStyle w:val="Heading2"/>
      </w:pPr>
      <w:bookmarkStart w:id="33" w:name="_Toc94173309"/>
      <w:r w:rsidRPr="00A46AA5">
        <w:t xml:space="preserve">Spending </w:t>
      </w:r>
      <w:r>
        <w:t>authority</w:t>
      </w:r>
      <w:bookmarkEnd w:id="33"/>
      <w:r w:rsidRPr="00A46AA5">
        <w:t xml:space="preserve"> </w:t>
      </w:r>
    </w:p>
    <w:p w14:paraId="2BD89C62" w14:textId="294694B3"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84326">
        <w:rPr>
          <w:rFonts w:ascii="Humnst777 Lt BT" w:eastAsia="Times New Roman" w:hAnsi="Humnst777 Lt BT" w:cs="Calibri"/>
          <w:color w:val="000000"/>
          <w:lang w:eastAsia="en-GB"/>
        </w:rPr>
        <w:t>Once the budget has been approved by the sponsor department [and subject to any restrictions imposed by statute]</w:t>
      </w:r>
      <w:r w:rsidR="007835FD">
        <w:rPr>
          <w:rFonts w:ascii="Humnst777 Lt BT" w:eastAsia="Times New Roman" w:hAnsi="Humnst777 Lt BT" w:cs="Calibri"/>
          <w:color w:val="000000"/>
          <w:lang w:eastAsia="en-GB"/>
        </w:rPr>
        <w:t xml:space="preserve">, </w:t>
      </w:r>
      <w:r w:rsidRPr="00C84326">
        <w:rPr>
          <w:rFonts w:ascii="Humnst777 Lt BT" w:eastAsia="Times New Roman" w:hAnsi="Humnst777 Lt BT" w:cs="Calibri"/>
          <w:color w:val="000000"/>
          <w:lang w:eastAsia="en-GB"/>
        </w:rPr>
        <w:t xml:space="preserve">[the </w:t>
      </w:r>
      <w:r w:rsidR="007835FD">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C84326">
        <w:rPr>
          <w:rFonts w:ascii="Humnst777 Lt BT" w:eastAsia="Times New Roman" w:hAnsi="Humnst777 Lt BT" w:cs="Calibri"/>
          <w:color w:val="000000"/>
          <w:lang w:eastAsia="en-GB"/>
        </w:rPr>
        <w:t>’s instructions]</w:t>
      </w:r>
      <w:r w:rsidR="007835FD">
        <w:rPr>
          <w:rFonts w:ascii="Humnst777 Lt BT" w:eastAsia="Times New Roman" w:hAnsi="Humnst777 Lt BT" w:cs="Calibri"/>
          <w:color w:val="000000"/>
          <w:lang w:eastAsia="en-GB"/>
        </w:rPr>
        <w:t>, [</w:t>
      </w:r>
      <w:r w:rsidRPr="00C84326">
        <w:rPr>
          <w:rFonts w:ascii="Humnst777 Lt BT" w:eastAsia="Times New Roman" w:hAnsi="Humnst777 Lt BT" w:cs="Calibri"/>
          <w:color w:val="000000"/>
          <w:lang w:eastAsia="en-GB"/>
        </w:rPr>
        <w:t>this document]</w:t>
      </w:r>
      <w:r w:rsidR="007835FD">
        <w:rPr>
          <w:rFonts w:ascii="Humnst777 Lt BT" w:eastAsia="Times New Roman" w:hAnsi="Humnst777 Lt BT" w:cs="Calibri"/>
          <w:color w:val="000000"/>
          <w:lang w:eastAsia="en-GB"/>
        </w:rPr>
        <w:t>, [</w:t>
      </w:r>
      <w:r>
        <w:rPr>
          <w:rFonts w:ascii="Humnst777 Lt BT" w:eastAsia="Times New Roman" w:hAnsi="Humnst777 Lt BT" w:cs="Calibri"/>
          <w:color w:val="000000"/>
          <w:lang w:eastAsia="en-GB"/>
        </w:rPr>
        <w:t>HM Treasury settlement or delegation letters]</w:t>
      </w:r>
      <w:r w:rsidRPr="00C84326">
        <w:rPr>
          <w:rFonts w:ascii="Humnst777 Lt BT" w:eastAsia="Times New Roman" w:hAnsi="Humnst777 Lt BT" w:cs="Calibri"/>
          <w:color w:val="000000"/>
          <w:lang w:eastAsia="en-GB"/>
        </w:rPr>
        <w:t xml:space="preserve">, </w:t>
      </w:r>
      <w:r w:rsidR="00AD529C">
        <w:rPr>
          <w:rFonts w:ascii="Humnst777 Lt BT" w:eastAsia="Times New Roman" w:hAnsi="Humnst777 Lt BT" w:cs="Calibri"/>
          <w:color w:val="000000"/>
          <w:lang w:eastAsia="en-GB"/>
        </w:rPr>
        <w:t>[</w:t>
      </w:r>
      <w:r w:rsidRPr="00C84326">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84326">
        <w:rPr>
          <w:rFonts w:ascii="Humnst777 Lt BT" w:eastAsia="Times New Roman" w:hAnsi="Humnst777 Lt BT" w:cs="Calibri"/>
          <w:color w:val="000000"/>
          <w:lang w:eastAsia="en-GB"/>
        </w:rPr>
        <w:t xml:space="preserve"> shall have authority to incur expenditure approved in the budget without further reference to the sponsor department, on the following conditions:</w:t>
      </w:r>
    </w:p>
    <w:p w14:paraId="2FF4288E" w14:textId="4C0FE358" w:rsidR="00EB2CBE" w:rsidRPr="00A47416" w:rsidRDefault="00AD529C"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the ALB</w:t>
      </w: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 shall comply with the delegations set out in the delegation letter. These delegations shall not be altered without the prior agreement of the sponsor department and as agreed by HM Treasury and Cabinet Office as appropriate</w:t>
      </w:r>
    </w:p>
    <w:p w14:paraId="44C497F7" w14:textId="2401149A"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ALB shall comply with </w:t>
      </w:r>
      <w:r w:rsidR="00AD529C">
        <w:rPr>
          <w:rFonts w:ascii="Humnst777 Lt BT" w:eastAsia="Times New Roman" w:hAnsi="Humnst777 Lt BT" w:cs="Calibri"/>
          <w:lang w:eastAsia="en-GB"/>
        </w:rPr>
        <w:t>MPM</w:t>
      </w:r>
      <w:r w:rsidRPr="00A47416">
        <w:rPr>
          <w:rFonts w:ascii="Humnst777 Lt BT" w:eastAsia="Times New Roman" w:hAnsi="Humnst777 Lt BT" w:cs="Calibri"/>
          <w:lang w:eastAsia="en-GB"/>
        </w:rPr>
        <w:t xml:space="preserve"> regarding novel, contentious or repercussive proposals</w:t>
      </w:r>
    </w:p>
    <w:p w14:paraId="4506CA67" w14:textId="58801F6D"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inclusion of any planned and approved expenditure in the budget shall not remove the need to seek formal departmental approval where any proposed expenditure is outside the delegated limits or is for new schemes not previously agreed</w:t>
      </w:r>
    </w:p>
    <w:p w14:paraId="308FABEF" w14:textId="082F6377" w:rsidR="00EB2CBE" w:rsidRPr="00A47416" w:rsidRDefault="00AD529C"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the ALB</w:t>
      </w: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 shall provide the sponsor department with such information about its operations, performance, individual projects or </w:t>
      </w:r>
      <w:r w:rsidR="00EB2CBE" w:rsidRPr="00A47416">
        <w:rPr>
          <w:rFonts w:ascii="Humnst777 Lt BT" w:eastAsia="Times New Roman" w:hAnsi="Humnst777 Lt BT" w:cs="Calibri"/>
          <w:lang w:eastAsia="en-GB"/>
        </w:rPr>
        <w:lastRenderedPageBreak/>
        <w:t>other expenditure as the sponsor department may reasonably require.</w:t>
      </w:r>
    </w:p>
    <w:p w14:paraId="12C3B37D" w14:textId="77777777" w:rsidR="00EB2CBE" w:rsidRPr="009B7C9D" w:rsidRDefault="00EB2CBE" w:rsidP="00EB2CBE">
      <w:pPr>
        <w:pStyle w:val="ListParagraph"/>
        <w:spacing w:after="0" w:line="240" w:lineRule="auto"/>
        <w:ind w:left="1440"/>
        <w:rPr>
          <w:rFonts w:ascii="Humnst777 Lt BT" w:eastAsia="Times New Roman" w:hAnsi="Humnst777 Lt BT" w:cs="Calibri"/>
          <w:color w:val="000000"/>
          <w:lang w:eastAsia="en-GB"/>
        </w:rPr>
      </w:pPr>
    </w:p>
    <w:p w14:paraId="78C976B5" w14:textId="7FD0B179" w:rsidR="00EB2CBE" w:rsidRPr="00FA58E2" w:rsidRDefault="00EB2CBE" w:rsidP="00AD529C">
      <w:pPr>
        <w:pStyle w:val="Heading2"/>
      </w:pPr>
      <w:bookmarkStart w:id="34" w:name="_Toc94173310"/>
      <w:r w:rsidRPr="00FA58E2">
        <w:t xml:space="preserve">Banking and </w:t>
      </w:r>
      <w:r w:rsidR="003465E2">
        <w:t>m</w:t>
      </w:r>
      <w:r w:rsidRPr="00FA58E2">
        <w:t xml:space="preserve">anaging </w:t>
      </w:r>
      <w:r w:rsidR="003465E2">
        <w:t>c</w:t>
      </w:r>
      <w:r w:rsidRPr="00FA58E2">
        <w:t>ash</w:t>
      </w:r>
      <w:bookmarkEnd w:id="34"/>
      <w:r w:rsidRPr="00FA58E2">
        <w:t xml:space="preserve"> </w:t>
      </w:r>
    </w:p>
    <w:p w14:paraId="63DBF5B6" w14:textId="688090F9"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FA58E2">
        <w:rPr>
          <w:rFonts w:ascii="Humnst777 Lt BT" w:eastAsia="Times New Roman" w:hAnsi="Humnst777 Lt BT" w:cs="Calibri"/>
          <w:color w:val="000000"/>
          <w:lang w:eastAsia="en-GB"/>
        </w:rPr>
        <w:t>ALB</w:t>
      </w:r>
      <w:r w:rsidR="000F5823" w:rsidRPr="00FA58E2">
        <w:rPr>
          <w:rFonts w:ascii="Humnst777 Lt BT" w:eastAsia="Times New Roman" w:hAnsi="Humnst777 Lt BT" w:cs="Calibri"/>
          <w:color w:val="000000"/>
          <w:lang w:eastAsia="en-GB"/>
        </w:rPr>
        <w:t xml:space="preserve">] </w:t>
      </w:r>
      <w:r w:rsidRPr="00FA58E2">
        <w:rPr>
          <w:rFonts w:ascii="Humnst777 Lt BT" w:eastAsia="Times New Roman" w:hAnsi="Humnst777 Lt BT" w:cs="Calibri"/>
          <w:color w:val="000000"/>
          <w:lang w:eastAsia="en-GB"/>
        </w:rPr>
        <w:t>must maximise the use of publicly procured banking services (accounts with central government commercial banks managed centrally by Government Banking).</w:t>
      </w:r>
    </w:p>
    <w:p w14:paraId="78B8EF13" w14:textId="77777777" w:rsidR="001069DB" w:rsidRPr="00FA58E2" w:rsidRDefault="001069DB" w:rsidP="00902708">
      <w:pPr>
        <w:pStyle w:val="ListParagraph"/>
        <w:spacing w:after="0" w:line="240" w:lineRule="auto"/>
        <w:ind w:left="586"/>
        <w:rPr>
          <w:rFonts w:ascii="Humnst777 Lt BT" w:eastAsia="Times New Roman" w:hAnsi="Humnst777 Lt BT" w:cs="Calibri"/>
          <w:color w:val="000000"/>
          <w:lang w:eastAsia="en-GB"/>
        </w:rPr>
      </w:pPr>
    </w:p>
    <w:p w14:paraId="086E3FFB" w14:textId="1D4BBE41"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FA58E2">
        <w:rPr>
          <w:rFonts w:ascii="Humnst777 Lt BT" w:eastAsia="Times New Roman" w:hAnsi="Humnst777 Lt BT" w:cs="Calibri"/>
          <w:color w:val="000000"/>
          <w:lang w:eastAsia="en-GB"/>
        </w:rPr>
        <w:t xml:space="preserve">ALB] should only hold money outside Government Banking Service accounts where a good business case can made for doing so and </w:t>
      </w:r>
      <w:r>
        <w:rPr>
          <w:rFonts w:ascii="Humnst777 Lt BT" w:eastAsia="Times New Roman" w:hAnsi="Humnst777 Lt BT" w:cs="Calibri"/>
          <w:color w:val="000000"/>
          <w:lang w:eastAsia="en-GB"/>
        </w:rPr>
        <w:t>HM Treasury</w:t>
      </w:r>
      <w:r w:rsidRPr="00FA58E2">
        <w:rPr>
          <w:rFonts w:ascii="Humnst777 Lt BT" w:eastAsia="Times New Roman" w:hAnsi="Humnst777 Lt BT" w:cs="Calibri"/>
          <w:color w:val="000000"/>
          <w:lang w:eastAsia="en-GB"/>
        </w:rPr>
        <w:t xml:space="preserve"> consent is required for each account to be established. Only commercial banks which are members of relevant UK clearing bodies may be considered for this purpose. </w:t>
      </w:r>
    </w:p>
    <w:p w14:paraId="06B2931C" w14:textId="77777777" w:rsidR="001069DB" w:rsidRPr="00902708" w:rsidRDefault="001069DB" w:rsidP="00902708">
      <w:pPr>
        <w:rPr>
          <w:rFonts w:cs="Calibri"/>
          <w:color w:val="000000"/>
        </w:rPr>
      </w:pPr>
    </w:p>
    <w:p w14:paraId="08993323" w14:textId="6CC5560D"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Commercial </w:t>
      </w:r>
      <w:r w:rsidR="001069DB">
        <w:rPr>
          <w:rFonts w:ascii="Humnst777 Lt BT" w:eastAsia="Times New Roman" w:hAnsi="Humnst777 Lt BT" w:cs="Calibri"/>
          <w:color w:val="000000"/>
          <w:lang w:eastAsia="en-GB"/>
        </w:rPr>
        <w:t>a</w:t>
      </w:r>
      <w:r w:rsidRPr="00FA58E2">
        <w:rPr>
          <w:rFonts w:ascii="Humnst777 Lt BT" w:eastAsia="Times New Roman" w:hAnsi="Humnst777 Lt BT" w:cs="Calibri"/>
          <w:color w:val="000000"/>
          <w:lang w:eastAsia="en-GB"/>
        </w:rPr>
        <w:t xml:space="preserve">ccounts where approved should be operated in line with the principles as set out in </w:t>
      </w:r>
      <w:r w:rsidR="00AD529C">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w:t>
      </w:r>
    </w:p>
    <w:p w14:paraId="7FBDDBFB" w14:textId="77777777" w:rsidR="001069DB" w:rsidRPr="00902708" w:rsidRDefault="001069DB" w:rsidP="00902708">
      <w:pPr>
        <w:rPr>
          <w:rFonts w:cs="Calibri"/>
          <w:color w:val="000000"/>
        </w:rPr>
      </w:pPr>
    </w:p>
    <w:p w14:paraId="784B8CF8" w14:textId="10B6DC45"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The </w:t>
      </w:r>
      <w:r w:rsidR="001069DB">
        <w:rPr>
          <w:rFonts w:ascii="Humnst777 Lt BT" w:eastAsia="Times New Roman" w:hAnsi="Humnst777 Lt BT" w:cs="Calibri"/>
          <w:color w:val="000000"/>
          <w:lang w:eastAsia="en-GB"/>
        </w:rPr>
        <w:t>AO</w:t>
      </w:r>
      <w:r w:rsidRPr="00FA58E2">
        <w:rPr>
          <w:rFonts w:ascii="Humnst777 Lt BT" w:eastAsia="Times New Roman" w:hAnsi="Humnst777 Lt BT" w:cs="Calibri"/>
          <w:color w:val="000000"/>
          <w:lang w:eastAsia="en-GB"/>
        </w:rPr>
        <w:t xml:space="preserve"> is responsible for ensuring ALB has a </w:t>
      </w:r>
      <w:r w:rsidR="001069DB">
        <w:rPr>
          <w:rFonts w:ascii="Humnst777 Lt BT" w:eastAsia="Times New Roman" w:hAnsi="Humnst777 Lt BT" w:cs="Calibri"/>
          <w:color w:val="000000"/>
          <w:lang w:eastAsia="en-GB"/>
        </w:rPr>
        <w:t>b</w:t>
      </w:r>
      <w:r w:rsidRPr="00FA58E2">
        <w:rPr>
          <w:rFonts w:ascii="Humnst777 Lt BT" w:eastAsia="Times New Roman" w:hAnsi="Humnst777 Lt BT" w:cs="Calibri"/>
          <w:color w:val="000000"/>
          <w:lang w:eastAsia="en-GB"/>
        </w:rPr>
        <w:t xml:space="preserve">anking </w:t>
      </w:r>
      <w:r w:rsidR="001069DB">
        <w:rPr>
          <w:rFonts w:ascii="Humnst777 Lt BT" w:eastAsia="Times New Roman" w:hAnsi="Humnst777 Lt BT" w:cs="Calibri"/>
          <w:color w:val="000000"/>
          <w:lang w:eastAsia="en-GB"/>
        </w:rPr>
        <w:t>p</w:t>
      </w:r>
      <w:r w:rsidRPr="00FA58E2">
        <w:rPr>
          <w:rFonts w:ascii="Humnst777 Lt BT" w:eastAsia="Times New Roman" w:hAnsi="Humnst777 Lt BT" w:cs="Calibri"/>
          <w:color w:val="000000"/>
          <w:lang w:eastAsia="en-GB"/>
        </w:rPr>
        <w:t xml:space="preserve">olicy as set out in </w:t>
      </w:r>
      <w:r w:rsidR="00AD529C">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and ensuring that policy is complied with.    </w:t>
      </w:r>
    </w:p>
    <w:p w14:paraId="056BFC56" w14:textId="77777777" w:rsidR="00EB2CBE" w:rsidRPr="00FA58E2" w:rsidRDefault="00EB2CBE" w:rsidP="00EB2CBE">
      <w:pPr>
        <w:pStyle w:val="ListParagraph"/>
        <w:spacing w:after="0" w:line="240" w:lineRule="auto"/>
        <w:ind w:left="792"/>
        <w:rPr>
          <w:rFonts w:ascii="Humnst777 Lt BT" w:eastAsia="Times New Roman" w:hAnsi="Humnst777 Lt BT" w:cs="Calibri"/>
          <w:color w:val="000000"/>
          <w:lang w:eastAsia="en-GB"/>
        </w:rPr>
      </w:pPr>
    </w:p>
    <w:p w14:paraId="4F07C6F8" w14:textId="170EAD7A" w:rsidR="00473E07" w:rsidRDefault="00473E07" w:rsidP="00AD529C">
      <w:pPr>
        <w:pStyle w:val="Heading2"/>
      </w:pPr>
      <w:bookmarkStart w:id="35" w:name="_Toc94173311"/>
      <w:r w:rsidRPr="00473E07">
        <w:t>Procurement</w:t>
      </w:r>
      <w:bookmarkEnd w:id="35"/>
    </w:p>
    <w:p w14:paraId="3F15B0AC" w14:textId="522CF86A"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ALB] shall ensure that its procurement policies are aligned with and comply with any relevant UK or other international procurement rules and in particular the Public Contracts Regulations 2015.</w:t>
      </w:r>
    </w:p>
    <w:p w14:paraId="5686DD06" w14:textId="77777777" w:rsidR="001069DB" w:rsidRPr="00473E07" w:rsidRDefault="001069DB" w:rsidP="00902708">
      <w:pPr>
        <w:pStyle w:val="ListParagraph"/>
        <w:spacing w:after="0" w:line="240" w:lineRule="auto"/>
        <w:ind w:left="586"/>
        <w:rPr>
          <w:rFonts w:ascii="Humnst777 Lt BT" w:eastAsia="Times New Roman" w:hAnsi="Humnst777 Lt BT" w:cs="Calibri"/>
          <w:color w:val="000000"/>
          <w:lang w:eastAsia="en-GB"/>
        </w:rPr>
      </w:pPr>
    </w:p>
    <w:p w14:paraId="3E279F89" w14:textId="2242E0F0"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 xml:space="preserve">ALB] shall establish its procurement policies and document these in a Procurement Policy and Procedures Manual.  </w:t>
      </w:r>
    </w:p>
    <w:p w14:paraId="142336AE" w14:textId="77777777" w:rsidR="001069DB" w:rsidRPr="00902708" w:rsidRDefault="001069DB" w:rsidP="00902708">
      <w:pPr>
        <w:rPr>
          <w:rFonts w:cs="Calibri"/>
          <w:color w:val="000000"/>
        </w:rPr>
      </w:pPr>
    </w:p>
    <w:p w14:paraId="11201793" w14:textId="1CAF7963"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In procurement cases where </w:t>
      </w:r>
      <w:r w:rsidR="00AD529C">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ALB] is likely to exceed its delegated authority limit, procurement strategy approval for the specific planned purchase must be sought from the </w:t>
      </w:r>
      <w:r w:rsidR="001069DB">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epartment’s sponsor team.</w:t>
      </w:r>
    </w:p>
    <w:p w14:paraId="26310846" w14:textId="77777777" w:rsidR="001069DB" w:rsidRPr="00902708" w:rsidRDefault="001069DB" w:rsidP="00902708">
      <w:pPr>
        <w:rPr>
          <w:rFonts w:cs="Calibri"/>
          <w:color w:val="000000"/>
        </w:rPr>
      </w:pPr>
    </w:p>
    <w:p w14:paraId="17351CD9" w14:textId="12D08B7B"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Goods, services, and works should be acquired by competition. Proposals to let single-tender or restricted contracts shall be limited and exceptional, and a quarterly report explaining those exceptions should be sent to the </w:t>
      </w:r>
      <w:r w:rsidR="001069DB">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 xml:space="preserve">epartment. </w:t>
      </w:r>
    </w:p>
    <w:p w14:paraId="0B12C0A9" w14:textId="77777777" w:rsidR="001069DB" w:rsidRPr="00902708" w:rsidRDefault="001069DB" w:rsidP="00902708">
      <w:pPr>
        <w:rPr>
          <w:rFonts w:cs="Calibri"/>
          <w:color w:val="000000"/>
        </w:rPr>
      </w:pPr>
    </w:p>
    <w:p w14:paraId="6BA07E61" w14:textId="6583B038"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Procurement by </w:t>
      </w:r>
      <w:r w:rsidR="00AD529C">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ALB] of works, equipment, goods, and services shall be based on, a full option appraisal and value for money (VfM), i.e. the optimum combination and whole life costs and quality (fitness for purpose).  </w:t>
      </w:r>
    </w:p>
    <w:p w14:paraId="4183E604" w14:textId="77777777" w:rsidR="001069DB" w:rsidRPr="00902708" w:rsidRDefault="001069DB" w:rsidP="00902708">
      <w:pPr>
        <w:rPr>
          <w:rFonts w:cs="Calibri"/>
          <w:color w:val="000000"/>
        </w:rPr>
      </w:pPr>
    </w:p>
    <w:p w14:paraId="4E982A1A" w14:textId="080C3993" w:rsidR="001069DB" w:rsidRPr="00902708" w:rsidRDefault="00473E07" w:rsidP="001069DB">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 [</w:t>
      </w:r>
      <w:r w:rsidR="00AD529C">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ALB] shall</w:t>
      </w:r>
      <w:r w:rsidR="001069DB">
        <w:rPr>
          <w:rFonts w:ascii="Humnst777 Lt BT" w:eastAsia="Times New Roman" w:hAnsi="Humnst777 Lt BT" w:cs="Calibri"/>
          <w:color w:val="000000"/>
          <w:lang w:eastAsia="en-GB"/>
        </w:rPr>
        <w:t>:</w:t>
      </w:r>
    </w:p>
    <w:p w14:paraId="0296B715" w14:textId="3C8B7957" w:rsidR="001069DB" w:rsidRDefault="00473E07" w:rsidP="00CA3B34">
      <w:pPr>
        <w:pStyle w:val="ListParagraph"/>
        <w:numPr>
          <w:ilvl w:val="0"/>
          <w:numId w:val="34"/>
        </w:numPr>
        <w:rPr>
          <w:rFonts w:ascii="Humnst777 Lt BT" w:hAnsi="Humnst777 Lt BT" w:cs="Calibri"/>
          <w:color w:val="000000"/>
        </w:rPr>
      </w:pPr>
      <w:r w:rsidRPr="00902708">
        <w:rPr>
          <w:rFonts w:ascii="Humnst777 Lt BT" w:hAnsi="Humnst777 Lt BT" w:cs="Calibri"/>
          <w:color w:val="000000"/>
        </w:rPr>
        <w:t xml:space="preserve">engage fully with </w:t>
      </w:r>
      <w:r w:rsidR="001069DB" w:rsidRPr="00902708">
        <w:rPr>
          <w:rFonts w:ascii="Humnst777 Lt BT" w:hAnsi="Humnst777 Lt BT" w:cs="Calibri"/>
          <w:color w:val="000000"/>
        </w:rPr>
        <w:t>d</w:t>
      </w:r>
      <w:r w:rsidRPr="00902708">
        <w:rPr>
          <w:rFonts w:ascii="Humnst777 Lt BT" w:hAnsi="Humnst777 Lt BT" w:cs="Calibri"/>
          <w:color w:val="000000"/>
        </w:rPr>
        <w:t xml:space="preserve">epartment and </w:t>
      </w:r>
      <w:r w:rsidR="001069DB" w:rsidRPr="00902708">
        <w:rPr>
          <w:rFonts w:ascii="Humnst777 Lt BT" w:hAnsi="Humnst777 Lt BT" w:cs="Calibri"/>
          <w:color w:val="000000"/>
        </w:rPr>
        <w:t>g</w:t>
      </w:r>
      <w:r w:rsidRPr="00902708">
        <w:rPr>
          <w:rFonts w:ascii="Humnst777 Lt BT" w:hAnsi="Humnst777 Lt BT" w:cs="Calibri"/>
          <w:color w:val="000000"/>
        </w:rPr>
        <w:t>overnment wide procurement initiatives that seek to achieve VfM from collaborative projects</w:t>
      </w:r>
    </w:p>
    <w:p w14:paraId="06A96B54" w14:textId="4DBACC28" w:rsidR="001069DB" w:rsidRDefault="00473E07" w:rsidP="00CA3B34">
      <w:pPr>
        <w:pStyle w:val="ListParagraph"/>
        <w:numPr>
          <w:ilvl w:val="0"/>
          <w:numId w:val="34"/>
        </w:numPr>
        <w:rPr>
          <w:rFonts w:ascii="Humnst777 Lt BT" w:hAnsi="Humnst777 Lt BT" w:cs="Calibri"/>
          <w:color w:val="000000"/>
        </w:rPr>
      </w:pPr>
      <w:r w:rsidRPr="00902708">
        <w:rPr>
          <w:rFonts w:ascii="Humnst777 Lt BT" w:hAnsi="Humnst777 Lt BT" w:cs="Calibri"/>
          <w:color w:val="000000"/>
        </w:rPr>
        <w:t>comply with all relevant Procurement Policy Notes issued by Cabinet Office</w:t>
      </w:r>
    </w:p>
    <w:p w14:paraId="071D4F5F" w14:textId="74FF2492" w:rsidR="00473E07" w:rsidRPr="00902708" w:rsidRDefault="00473E07" w:rsidP="00CA3B34">
      <w:pPr>
        <w:pStyle w:val="ListParagraph"/>
        <w:numPr>
          <w:ilvl w:val="0"/>
          <w:numId w:val="34"/>
        </w:numPr>
        <w:rPr>
          <w:rFonts w:ascii="Humnst777 Lt BT" w:hAnsi="Humnst777 Lt BT" w:cs="Calibri"/>
          <w:color w:val="000000"/>
        </w:rPr>
      </w:pPr>
      <w:r w:rsidRPr="00902708">
        <w:rPr>
          <w:rFonts w:ascii="Humnst777 Lt BT" w:hAnsi="Humnst777 Lt BT" w:cs="Calibri"/>
          <w:color w:val="000000"/>
        </w:rPr>
        <w:t>co-operate fully with initiatives to improve the availability of procurement data to facilitate the achievement of VfM</w:t>
      </w:r>
    </w:p>
    <w:p w14:paraId="7567FAF4" w14:textId="77777777" w:rsidR="003F21CB" w:rsidRPr="00473E07" w:rsidRDefault="003F21CB" w:rsidP="00E34AF8">
      <w:pPr>
        <w:pStyle w:val="ListParagraph"/>
        <w:spacing w:after="0" w:line="240" w:lineRule="auto"/>
        <w:ind w:left="716"/>
        <w:rPr>
          <w:rFonts w:ascii="Humnst777 Lt BT" w:eastAsia="Times New Roman" w:hAnsi="Humnst777 Lt BT" w:cs="Calibri"/>
          <w:color w:val="000000"/>
          <w:lang w:eastAsia="en-GB"/>
        </w:rPr>
      </w:pPr>
    </w:p>
    <w:p w14:paraId="0A7A9401" w14:textId="323CBE7E"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lastRenderedPageBreak/>
        <w:t xml:space="preserve"> [</w:t>
      </w:r>
      <w:r w:rsidR="008D2C50">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 xml:space="preserve">ALB] shall comply with the </w:t>
      </w:r>
      <w:r w:rsidR="001069DB">
        <w:rPr>
          <w:rFonts w:ascii="Humnst777 Lt BT" w:eastAsia="Times New Roman" w:hAnsi="Humnst777 Lt BT" w:cs="Calibri"/>
          <w:color w:val="000000"/>
          <w:lang w:eastAsia="en-GB"/>
        </w:rPr>
        <w:t>c</w:t>
      </w:r>
      <w:r w:rsidRPr="00473E07">
        <w:rPr>
          <w:rFonts w:ascii="Humnst777 Lt BT" w:eastAsia="Times New Roman" w:hAnsi="Humnst777 Lt BT" w:cs="Calibri"/>
          <w:color w:val="000000"/>
          <w:lang w:eastAsia="en-GB"/>
        </w:rPr>
        <w:t>ommercial</w:t>
      </w:r>
      <w:r w:rsidR="001069DB">
        <w:rPr>
          <w:rStyle w:val="FootnoteReference"/>
          <w:rFonts w:ascii="Humnst777 Lt BT" w:eastAsia="Times New Roman" w:hAnsi="Humnst777 Lt BT" w:cs="Calibri"/>
          <w:color w:val="000000"/>
          <w:lang w:eastAsia="en-GB"/>
        </w:rPr>
        <w:footnoteReference w:id="13"/>
      </w:r>
      <w:r w:rsidRPr="00473E07">
        <w:rPr>
          <w:rFonts w:ascii="Humnst777 Lt BT" w:eastAsia="Times New Roman" w:hAnsi="Humnst777 Lt BT" w:cs="Calibri"/>
          <w:color w:val="000000"/>
          <w:lang w:eastAsia="en-GB"/>
        </w:rPr>
        <w:t xml:space="preserve"> and </w:t>
      </w:r>
      <w:r w:rsidR="001069DB">
        <w:rPr>
          <w:rFonts w:ascii="Humnst777 Lt BT" w:eastAsia="Times New Roman" w:hAnsi="Humnst777 Lt BT" w:cs="Calibri"/>
          <w:color w:val="000000"/>
          <w:lang w:eastAsia="en-GB"/>
        </w:rPr>
        <w:t>g</w:t>
      </w:r>
      <w:r w:rsidRPr="00473E07">
        <w:rPr>
          <w:rFonts w:ascii="Humnst777 Lt BT" w:eastAsia="Times New Roman" w:hAnsi="Humnst777 Lt BT" w:cs="Calibri"/>
          <w:color w:val="000000"/>
          <w:lang w:eastAsia="en-GB"/>
        </w:rPr>
        <w:t xml:space="preserve">rants </w:t>
      </w:r>
      <w:r w:rsidR="001069DB">
        <w:rPr>
          <w:rFonts w:ascii="Humnst777 Lt BT" w:eastAsia="Times New Roman" w:hAnsi="Humnst777 Lt BT" w:cs="Calibri"/>
          <w:color w:val="000000"/>
          <w:lang w:eastAsia="en-GB"/>
        </w:rPr>
        <w:t>s</w:t>
      </w:r>
      <w:r w:rsidRPr="00473E07">
        <w:rPr>
          <w:rFonts w:ascii="Humnst777 Lt BT" w:eastAsia="Times New Roman" w:hAnsi="Humnst777 Lt BT" w:cs="Calibri"/>
          <w:color w:val="000000"/>
          <w:lang w:eastAsia="en-GB"/>
        </w:rPr>
        <w:t>tandards</w:t>
      </w:r>
      <w:r w:rsidR="001069DB">
        <w:rPr>
          <w:rStyle w:val="FootnoteReference"/>
          <w:rFonts w:ascii="Humnst777 Lt BT" w:eastAsia="Times New Roman" w:hAnsi="Humnst777 Lt BT" w:cs="Calibri"/>
          <w:color w:val="000000"/>
          <w:lang w:eastAsia="en-GB"/>
        </w:rPr>
        <w:footnoteReference w:id="14"/>
      </w:r>
      <w:r w:rsidR="001069DB">
        <w:rPr>
          <w:rFonts w:ascii="Humnst777 Lt BT" w:eastAsia="Times New Roman" w:hAnsi="Humnst777 Lt BT" w:cs="Calibri"/>
          <w:color w:val="000000"/>
          <w:lang w:eastAsia="en-GB"/>
        </w:rPr>
        <w:t>. T</w:t>
      </w:r>
      <w:r w:rsidRPr="00473E07">
        <w:rPr>
          <w:rFonts w:ascii="Humnst777 Lt BT" w:eastAsia="Times New Roman" w:hAnsi="Humnst777 Lt BT" w:cs="Calibri"/>
          <w:color w:val="000000"/>
          <w:lang w:eastAsia="en-GB"/>
        </w:rPr>
        <w:t>hese standards appl</w:t>
      </w:r>
      <w:r>
        <w:rPr>
          <w:rFonts w:ascii="Humnst777 Lt BT" w:eastAsia="Times New Roman" w:hAnsi="Humnst777 Lt BT" w:cs="Calibri"/>
          <w:color w:val="000000"/>
          <w:lang w:eastAsia="en-GB"/>
        </w:rPr>
        <w:t>y</w:t>
      </w:r>
      <w:r w:rsidRPr="00473E07">
        <w:rPr>
          <w:rFonts w:ascii="Humnst777 Lt BT" w:eastAsia="Times New Roman" w:hAnsi="Humnst777 Lt BT" w:cs="Calibri"/>
          <w:color w:val="000000"/>
          <w:lang w:eastAsia="en-GB"/>
        </w:rPr>
        <w:t xml:space="preserve"> to the planning, delivery, and management of government commercial activity, including management of grants in all departments and</w:t>
      </w:r>
      <w:r w:rsidR="001069DB">
        <w:rPr>
          <w:rFonts w:ascii="Humnst777 Lt BT" w:eastAsia="Times New Roman" w:hAnsi="Humnst777 Lt BT" w:cs="Calibri"/>
          <w:color w:val="000000"/>
          <w:lang w:eastAsia="en-GB"/>
        </w:rPr>
        <w:t xml:space="preserve"> ALBs</w:t>
      </w:r>
      <w:r w:rsidRPr="00473E07">
        <w:rPr>
          <w:rFonts w:ascii="Humnst777 Lt BT" w:eastAsia="Times New Roman" w:hAnsi="Humnst777 Lt BT" w:cs="Calibri"/>
          <w:color w:val="000000"/>
          <w:lang w:eastAsia="en-GB"/>
        </w:rPr>
        <w:t>, regardless of commercial approach used and form part of a suite of functional standards that set expectations for management within government.</w:t>
      </w:r>
    </w:p>
    <w:p w14:paraId="0CEF7904" w14:textId="77777777" w:rsidR="001069DB" w:rsidRPr="00473E07" w:rsidRDefault="001069DB" w:rsidP="00902708">
      <w:pPr>
        <w:pStyle w:val="ListParagraph"/>
        <w:spacing w:after="0" w:line="240" w:lineRule="auto"/>
        <w:ind w:left="586"/>
        <w:rPr>
          <w:rFonts w:ascii="Humnst777 Lt BT" w:eastAsia="Times New Roman" w:hAnsi="Humnst777 Lt BT" w:cs="Calibri"/>
          <w:color w:val="000000"/>
          <w:lang w:eastAsia="en-GB"/>
        </w:rPr>
      </w:pPr>
    </w:p>
    <w:p w14:paraId="39CF2D1B" w14:textId="77777777" w:rsidR="00584CFE" w:rsidRPr="0027450E" w:rsidRDefault="00584CFE" w:rsidP="00584CFE">
      <w:pPr>
        <w:ind w:left="284"/>
        <w:rPr>
          <w:rFonts w:cs="Calibri"/>
          <w:b/>
          <w:bCs/>
          <w:color w:val="000000"/>
        </w:rPr>
      </w:pPr>
      <w:r w:rsidRPr="0027450E">
        <w:rPr>
          <w:rFonts w:cs="Calibri"/>
          <w:b/>
          <w:bCs/>
          <w:color w:val="000000"/>
        </w:rPr>
        <w:t>[The above expectation</w:t>
      </w:r>
      <w:r>
        <w:rPr>
          <w:rFonts w:cs="Calibri"/>
          <w:b/>
          <w:bCs/>
          <w:color w:val="000000"/>
        </w:rPr>
        <w:t>s</w:t>
      </w:r>
      <w:r w:rsidRPr="0027450E">
        <w:rPr>
          <w:rFonts w:cs="Calibri"/>
          <w:b/>
          <w:bCs/>
          <w:color w:val="000000"/>
        </w:rPr>
        <w:t xml:space="preserve"> regarding procurement </w:t>
      </w:r>
      <w:r>
        <w:rPr>
          <w:rFonts w:cs="Calibri"/>
          <w:b/>
          <w:bCs/>
          <w:color w:val="000000"/>
        </w:rPr>
        <w:t xml:space="preserve">represent best practice for central government entities. Departing from such expectations should only occur with the appropriate departmental and HMT consents and with the benefit of legal advice regarding applicable procurement law.]  </w:t>
      </w:r>
    </w:p>
    <w:p w14:paraId="2921E0F0" w14:textId="77777777" w:rsidR="00473E07" w:rsidRPr="00473E07" w:rsidRDefault="00473E07" w:rsidP="001572CC">
      <w:pPr>
        <w:pStyle w:val="BodyText"/>
        <w:numPr>
          <w:ilvl w:val="0"/>
          <w:numId w:val="0"/>
        </w:numPr>
        <w:ind w:left="360"/>
      </w:pPr>
    </w:p>
    <w:p w14:paraId="1ABC14A2" w14:textId="267FC675" w:rsidR="00EB2CBE" w:rsidRPr="006F39B1" w:rsidRDefault="00EB2CBE" w:rsidP="00AD529C">
      <w:pPr>
        <w:pStyle w:val="Heading2"/>
      </w:pPr>
      <w:bookmarkStart w:id="36" w:name="_Toc94173312"/>
      <w:r w:rsidRPr="00605135">
        <w:t>Risk management</w:t>
      </w:r>
      <w:bookmarkEnd w:id="36"/>
      <w:r w:rsidRPr="006F39B1">
        <w:t xml:space="preserve"> </w:t>
      </w:r>
    </w:p>
    <w:p w14:paraId="3C7056D4" w14:textId="5F64AA29"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605135">
        <w:rPr>
          <w:rFonts w:ascii="Humnst777 Lt BT" w:eastAsia="Times New Roman" w:hAnsi="Humnst777 Lt BT" w:cs="Calibri"/>
          <w:color w:val="000000"/>
          <w:lang w:eastAsia="en-GB"/>
        </w:rPr>
        <w:t xml:space="preserve"> The [ALB] shall ensure that the risks that it faces are dealt with in an appropriate manner, in accordance with relevant aspects of best practice in corporate governance, and develop a risk management strategy, in accordance with the Treasury guidance Management of Risk: Principles and Concepts</w:t>
      </w:r>
      <w:r w:rsidR="001331C3">
        <w:rPr>
          <w:rStyle w:val="FootnoteReference"/>
          <w:rFonts w:ascii="Humnst777 Lt BT" w:eastAsia="Times New Roman" w:hAnsi="Humnst777 Lt BT" w:cs="Calibri"/>
          <w:color w:val="000000"/>
          <w:lang w:eastAsia="en-GB"/>
        </w:rPr>
        <w:footnoteReference w:id="15"/>
      </w:r>
      <w:r w:rsidRPr="00605135">
        <w:rPr>
          <w:rFonts w:ascii="Humnst777 Lt BT" w:eastAsia="Times New Roman" w:hAnsi="Humnst777 Lt BT" w:cs="Calibri"/>
          <w:color w:val="000000"/>
          <w:lang w:eastAsia="en-GB"/>
        </w:rPr>
        <w:t> .</w:t>
      </w:r>
    </w:p>
    <w:p w14:paraId="3CBFE3E6"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3BC7CB65" w14:textId="4FED025D" w:rsidR="003D16E6" w:rsidRPr="00830BEB" w:rsidRDefault="003D16E6" w:rsidP="00AD529C">
      <w:pPr>
        <w:pStyle w:val="Heading2"/>
      </w:pPr>
      <w:bookmarkStart w:id="37" w:name="_Toc94173313"/>
      <w:r w:rsidRPr="00830BEB">
        <w:t xml:space="preserve">Counter </w:t>
      </w:r>
      <w:r w:rsidR="003465E2">
        <w:t>f</w:t>
      </w:r>
      <w:r w:rsidRPr="00830BEB">
        <w:t xml:space="preserve">raud </w:t>
      </w:r>
      <w:r>
        <w:t xml:space="preserve">and </w:t>
      </w:r>
      <w:r w:rsidR="003465E2">
        <w:t>t</w:t>
      </w:r>
      <w:r>
        <w:t>heft</w:t>
      </w:r>
      <w:bookmarkEnd w:id="37"/>
    </w:p>
    <w:p w14:paraId="7AD2A832" w14:textId="5A0C3441" w:rsidR="003D16E6" w:rsidRDefault="003D16E6" w:rsidP="00187A59">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sidRPr="00833ACD">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ALB</w:t>
      </w:r>
      <w:r w:rsidRPr="00833ACD">
        <w:rPr>
          <w:rFonts w:ascii="Humnst777 Lt BT" w:eastAsia="Times New Roman" w:hAnsi="Humnst777 Lt BT" w:cs="Calibri"/>
          <w:color w:val="000000"/>
          <w:lang w:eastAsia="en-GB"/>
        </w:rPr>
        <w:t>] should adopt and implement policies and practices to safeguard itself against fraud and theft.</w:t>
      </w:r>
    </w:p>
    <w:p w14:paraId="1012CD16" w14:textId="77777777" w:rsidR="00187A59" w:rsidRPr="00833ACD" w:rsidRDefault="00187A59" w:rsidP="00902708">
      <w:pPr>
        <w:pStyle w:val="ListParagraph"/>
        <w:spacing w:after="0" w:line="240" w:lineRule="auto"/>
        <w:ind w:left="431"/>
        <w:rPr>
          <w:rFonts w:ascii="Humnst777 Lt BT" w:eastAsia="Times New Roman" w:hAnsi="Humnst777 Lt BT" w:cs="Calibri"/>
          <w:color w:val="000000"/>
          <w:lang w:eastAsia="en-GB"/>
        </w:rPr>
      </w:pPr>
    </w:p>
    <w:p w14:paraId="7E8B8371" w14:textId="217E9C1E" w:rsidR="003D16E6" w:rsidRDefault="003D16E6" w:rsidP="00187A59">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ALB</w:t>
      </w:r>
      <w:r w:rsidRPr="00833ACD">
        <w:rPr>
          <w:rFonts w:ascii="Humnst777 Lt BT" w:eastAsia="Times New Roman" w:hAnsi="Humnst777 Lt BT" w:cs="Calibri"/>
          <w:color w:val="000000"/>
          <w:lang w:eastAsia="en-GB"/>
        </w:rPr>
        <w:t xml:space="preserve">] should act in line with guidance as issued by the Counter Fraud Function and in compliance with the procedures and considerations as set in in </w:t>
      </w:r>
      <w:r w:rsidR="00B260CC">
        <w:rPr>
          <w:rFonts w:ascii="Humnst777 Lt BT" w:eastAsia="Times New Roman" w:hAnsi="Humnst777 Lt BT" w:cs="Calibri"/>
          <w:color w:val="000000"/>
          <w:lang w:eastAsia="en-GB"/>
        </w:rPr>
        <w:t>MPM</w:t>
      </w:r>
      <w:r w:rsidRPr="00833ACD">
        <w:rPr>
          <w:rFonts w:ascii="Humnst777 Lt BT" w:eastAsia="Times New Roman" w:hAnsi="Humnst777 Lt BT" w:cs="Calibri"/>
          <w:color w:val="000000"/>
          <w:lang w:eastAsia="en-GB"/>
        </w:rPr>
        <w:t xml:space="preserve"> Annex 4.9</w:t>
      </w:r>
      <w:r>
        <w:rPr>
          <w:rFonts w:ascii="Humnst777 Lt BT" w:eastAsia="Times New Roman" w:hAnsi="Humnst777 Lt BT" w:cs="Calibri"/>
          <w:color w:val="000000"/>
          <w:lang w:eastAsia="en-GB"/>
        </w:rPr>
        <w:t xml:space="preserve"> </w:t>
      </w:r>
      <w:r w:rsidRPr="00833ACD">
        <w:rPr>
          <w:rFonts w:ascii="Humnst777 Lt BT" w:eastAsia="Times New Roman" w:hAnsi="Humnst777 Lt BT" w:cs="Calibri"/>
          <w:color w:val="000000"/>
          <w:lang w:eastAsia="en-GB"/>
        </w:rPr>
        <w:t>and the Counter Fraud Functional Standar</w:t>
      </w:r>
      <w:r w:rsidR="00187A59">
        <w:rPr>
          <w:rFonts w:ascii="Humnst777 Lt BT" w:eastAsia="Times New Roman" w:hAnsi="Humnst777 Lt BT" w:cs="Calibri"/>
          <w:color w:val="000000"/>
          <w:lang w:eastAsia="en-GB"/>
        </w:rPr>
        <w:t>d</w:t>
      </w:r>
      <w:r w:rsidR="00187A59">
        <w:rPr>
          <w:rStyle w:val="FootnoteReference"/>
          <w:rFonts w:ascii="Humnst777 Lt BT" w:eastAsia="Times New Roman" w:hAnsi="Humnst777 Lt BT" w:cs="Calibri"/>
          <w:color w:val="000000"/>
          <w:lang w:eastAsia="en-GB"/>
        </w:rPr>
        <w:footnoteReference w:id="16"/>
      </w:r>
      <w:r w:rsidRPr="00833ACD">
        <w:rPr>
          <w:rFonts w:ascii="Humnst777 Lt BT" w:eastAsia="Times New Roman" w:hAnsi="Humnst777 Lt BT" w:cs="Calibri"/>
          <w:color w:val="000000"/>
          <w:lang w:eastAsia="en-GB"/>
        </w:rPr>
        <w:t>. It should also take all reasonable steps to appraise the financial standing of any firm or other body with which it intends to enter a contract or to provide grant or grant-in-aid.</w:t>
      </w:r>
    </w:p>
    <w:p w14:paraId="308A6FC5" w14:textId="77777777" w:rsidR="00187A59" w:rsidRPr="00902708" w:rsidRDefault="00187A59" w:rsidP="00902708">
      <w:pPr>
        <w:rPr>
          <w:rFonts w:cs="Calibri"/>
          <w:color w:val="000000"/>
        </w:rPr>
      </w:pPr>
    </w:p>
    <w:p w14:paraId="493E7ADD" w14:textId="66501851" w:rsidR="003D16E6" w:rsidRDefault="003D16E6" w:rsidP="00902708">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sidRPr="003B0B7C">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ALB</w:t>
      </w:r>
      <w:r w:rsidRPr="003B0B7C">
        <w:rPr>
          <w:rFonts w:ascii="Humnst777 Lt BT" w:eastAsia="Times New Roman" w:hAnsi="Humnst777 Lt BT" w:cs="Calibri"/>
          <w:color w:val="000000"/>
          <w:lang w:eastAsia="en-GB"/>
        </w:rPr>
        <w:t xml:space="preserve">] should keep records of and prepare and forward to the department an annual report on fraud and theft suffered by </w:t>
      </w:r>
      <w:r w:rsidR="009E07F0">
        <w:rPr>
          <w:rFonts w:ascii="Humnst777 Lt BT" w:eastAsia="Times New Roman" w:hAnsi="Humnst777 Lt BT" w:cs="Calibri"/>
          <w:color w:val="000000"/>
          <w:lang w:eastAsia="en-GB"/>
        </w:rPr>
        <w:t>[</w:t>
      </w:r>
      <w:r w:rsidRPr="003B0B7C">
        <w:rPr>
          <w:rFonts w:ascii="Humnst777 Lt BT" w:eastAsia="Times New Roman" w:hAnsi="Humnst777 Lt BT" w:cs="Calibri"/>
          <w:color w:val="000000"/>
          <w:lang w:eastAsia="en-GB"/>
        </w:rPr>
        <w:t xml:space="preserve">the </w:t>
      </w:r>
      <w:r w:rsidR="00EA190E">
        <w:rPr>
          <w:rFonts w:ascii="Humnst777 Lt BT" w:eastAsia="Times New Roman" w:hAnsi="Humnst777 Lt BT" w:cs="Calibri"/>
          <w:color w:val="000000"/>
          <w:lang w:eastAsia="en-GB"/>
        </w:rPr>
        <w:t>ALB</w:t>
      </w:r>
      <w:r w:rsidRPr="003B0B7C">
        <w:rPr>
          <w:rFonts w:ascii="Humnst777 Lt BT" w:eastAsia="Times New Roman" w:hAnsi="Humnst777 Lt BT" w:cs="Calibri"/>
          <w:color w:val="000000"/>
          <w:lang w:eastAsia="en-GB"/>
        </w:rPr>
        <w:t>] and notify the sponsor department of any unusual or major incidents as soon as possible.</w:t>
      </w:r>
      <w:r w:rsidR="00187A59">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sidR="00EA190E">
        <w:rPr>
          <w:rFonts w:ascii="Humnst777 Lt BT" w:eastAsia="Times New Roman" w:hAnsi="Humnst777 Lt BT" w:cs="Calibri"/>
          <w:color w:val="000000"/>
          <w:lang w:eastAsia="en-GB"/>
        </w:rPr>
        <w:t>ALB</w:t>
      </w:r>
      <w:r>
        <w:rPr>
          <w:rFonts w:ascii="Humnst777 Lt BT" w:eastAsia="Times New Roman" w:hAnsi="Humnst777 Lt BT" w:cs="Calibri"/>
          <w:color w:val="000000"/>
          <w:lang w:eastAsia="en-GB"/>
        </w:rPr>
        <w:t>]</w:t>
      </w:r>
      <w:r w:rsidRPr="003B0B7C">
        <w:rPr>
          <w:rFonts w:ascii="Humnst777 Lt BT" w:eastAsia="Times New Roman" w:hAnsi="Humnst777 Lt BT" w:cs="Calibri"/>
          <w:color w:val="000000"/>
          <w:lang w:eastAsia="en-GB"/>
        </w:rPr>
        <w:t xml:space="preserve"> should also report detected loss from fraud, bribery, corruption and error, alongside associated recoveries and prevented losses, to the counter fraud centre of expertise in line with the agreed government definitions as set out in Counter Fraud Functional Standard</w:t>
      </w:r>
      <w:r w:rsidR="00187A59">
        <w:rPr>
          <w:rFonts w:ascii="Humnst777 Lt BT" w:eastAsia="Times New Roman" w:hAnsi="Humnst777 Lt BT" w:cs="Calibri"/>
          <w:color w:val="000000"/>
          <w:lang w:eastAsia="en-GB"/>
        </w:rPr>
        <w:t>.</w:t>
      </w:r>
    </w:p>
    <w:p w14:paraId="6AC2CF2D" w14:textId="77777777" w:rsidR="00EB2CBE" w:rsidRPr="006F39B1" w:rsidRDefault="00EB2CBE" w:rsidP="00EB2CBE">
      <w:pPr>
        <w:pStyle w:val="ListParagraph"/>
        <w:spacing w:after="0" w:line="240" w:lineRule="auto"/>
        <w:ind w:left="792"/>
        <w:rPr>
          <w:rFonts w:ascii="Humnst777 Lt BT" w:eastAsia="Times New Roman" w:hAnsi="Humnst777 Lt BT" w:cs="Calibri"/>
          <w:color w:val="000000"/>
          <w:lang w:eastAsia="en-GB"/>
        </w:rPr>
      </w:pPr>
    </w:p>
    <w:p w14:paraId="4E92D108" w14:textId="2DDDF7B7" w:rsidR="00EB2CBE" w:rsidRPr="006E6B0B" w:rsidRDefault="00EB2CBE" w:rsidP="00AD529C">
      <w:pPr>
        <w:pStyle w:val="Heading2"/>
      </w:pPr>
      <w:r w:rsidRPr="006E6B0B">
        <w:t xml:space="preserve"> </w:t>
      </w:r>
      <w:bookmarkStart w:id="38" w:name="_Toc94173314"/>
      <w:r w:rsidRPr="006E6B0B">
        <w:t>[ALB</w:t>
      </w:r>
      <w:r w:rsidR="00187A59">
        <w:t>’</w:t>
      </w:r>
      <w:r w:rsidRPr="006E6B0B">
        <w:t>s that employ their own staff] Staff</w:t>
      </w:r>
      <w:bookmarkEnd w:id="38"/>
      <w:r w:rsidRPr="006E6B0B">
        <w:t> </w:t>
      </w:r>
    </w:p>
    <w:p w14:paraId="7169F805" w14:textId="77777777" w:rsidR="00EB2CBE" w:rsidRPr="00441E7F" w:rsidRDefault="00EB2CBE">
      <w:pPr>
        <w:pStyle w:val="Heading4"/>
        <w:rPr>
          <w:rFonts w:ascii="Humnst777 Lt BT" w:hAnsi="Humnst777 Lt BT"/>
        </w:rPr>
      </w:pPr>
      <w:r w:rsidRPr="00441E7F">
        <w:t>Broad responsibilities for staff </w:t>
      </w:r>
    </w:p>
    <w:p w14:paraId="095CC909" w14:textId="45191F87"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Within the arrangements approved by the </w:t>
      </w:r>
      <w:r w:rsidR="00187A59">
        <w:rPr>
          <w:rFonts w:ascii="Humnst777 Lt BT" w:eastAsia="Times New Roman" w:hAnsi="Humnst777 Lt BT" w:cs="Times New Roman"/>
          <w:lang w:eastAsia="en-GB"/>
        </w:rPr>
        <w:t>r</w:t>
      </w:r>
      <w:r w:rsidR="00BE017A">
        <w:rPr>
          <w:rFonts w:ascii="Humnst777 Lt BT" w:eastAsia="Times New Roman" w:hAnsi="Humnst777 Lt BT" w:cs="Times New Roman"/>
          <w:lang w:eastAsia="en-GB"/>
        </w:rPr>
        <w:t xml:space="preserve">esponsible </w:t>
      </w:r>
      <w:r w:rsidR="004125B4">
        <w:rPr>
          <w:rFonts w:ascii="Humnst777 Lt BT" w:eastAsia="Times New Roman" w:hAnsi="Humnst777 Lt BT" w:cs="Times New Roman"/>
          <w:lang w:eastAsia="en-GB"/>
        </w:rPr>
        <w:t>M</w:t>
      </w:r>
      <w:r w:rsidR="00BE017A">
        <w:rPr>
          <w:rFonts w:ascii="Humnst777 Lt BT" w:eastAsia="Times New Roman" w:hAnsi="Humnst777 Lt BT" w:cs="Times New Roman"/>
          <w:lang w:eastAsia="en-GB"/>
        </w:rPr>
        <w:t>inister</w:t>
      </w:r>
      <w:r w:rsidRPr="00441E7F">
        <w:rPr>
          <w:rFonts w:ascii="Humnst777 Lt BT" w:eastAsia="Times New Roman" w:hAnsi="Humnst777 Lt BT" w:cs="Times New Roman"/>
          <w:lang w:eastAsia="en-GB"/>
        </w:rPr>
        <w:t xml:space="preserve"> [and the Treasury] the ALB will have responsibility for the recruitment, retention and motivation of its staff. The broad responsibilities toward its staff are to ensure that: </w:t>
      </w:r>
    </w:p>
    <w:p w14:paraId="36E28A56" w14:textId="77777777" w:rsidR="00C93DC9" w:rsidRDefault="00EB2CBE" w:rsidP="00D177B0">
      <w:pPr>
        <w:pStyle w:val="ListParagraph"/>
        <w:numPr>
          <w:ilvl w:val="1"/>
          <w:numId w:val="24"/>
        </w:numPr>
        <w:spacing w:after="0" w:line="240" w:lineRule="auto"/>
        <w:rPr>
          <w:rFonts w:ascii="Humnst777 Lt BT" w:eastAsia="Times New Roman" w:hAnsi="Humnst777 Lt BT" w:cs="Calibri"/>
          <w:lang w:eastAsia="en-GB"/>
        </w:rPr>
      </w:pPr>
      <w:r w:rsidRPr="00C93DC9">
        <w:rPr>
          <w:rFonts w:ascii="Humnst777 Lt BT" w:eastAsia="Times New Roman" w:hAnsi="Humnst777 Lt BT" w:cs="Calibri"/>
          <w:lang w:eastAsia="en-GB"/>
        </w:rPr>
        <w:lastRenderedPageBreak/>
        <w:t>the rules for recruitment and management of staff create an inclusive culture in which diversity is fully valued; appointment and advancement is based on merit</w:t>
      </w:r>
      <w:r w:rsidR="00187A59" w:rsidRPr="00C93DC9">
        <w:rPr>
          <w:rFonts w:ascii="Humnst777 Lt BT" w:eastAsia="Times New Roman" w:hAnsi="Humnst777 Lt BT" w:cs="Calibri"/>
          <w:lang w:eastAsia="en-GB"/>
        </w:rPr>
        <w:t>;</w:t>
      </w:r>
      <w:r w:rsidRPr="00C93DC9">
        <w:rPr>
          <w:rFonts w:ascii="Humnst777 Lt BT" w:eastAsia="Times New Roman" w:hAnsi="Humnst777 Lt BT" w:cs="Calibri"/>
          <w:lang w:eastAsia="en-GB"/>
        </w:rPr>
        <w:t xml:space="preserve"> </w:t>
      </w:r>
      <w:r w:rsidR="00C93DC9" w:rsidRPr="00C93DC9">
        <w:rPr>
          <w:rFonts w:ascii="Humnst777 Lt BT" w:eastAsia="Times New Roman" w:hAnsi="Humnst777 Lt BT" w:cs="Calibri"/>
          <w:lang w:eastAsia="en-GB"/>
        </w:rPr>
        <w:t xml:space="preserve">there is no discrimination against employees with protected characteristics under the Equality Act 2010 </w:t>
      </w:r>
    </w:p>
    <w:p w14:paraId="58F0FF89" w14:textId="015BB95B" w:rsidR="00EB2CBE" w:rsidRPr="00C93DC9" w:rsidRDefault="00EB2CBE" w:rsidP="00D177B0">
      <w:pPr>
        <w:pStyle w:val="ListParagraph"/>
        <w:numPr>
          <w:ilvl w:val="1"/>
          <w:numId w:val="24"/>
        </w:numPr>
        <w:spacing w:after="0" w:line="240" w:lineRule="auto"/>
        <w:rPr>
          <w:rFonts w:ascii="Humnst777 Lt BT" w:eastAsia="Times New Roman" w:hAnsi="Humnst777 Lt BT" w:cs="Calibri"/>
          <w:lang w:eastAsia="en-GB"/>
        </w:rPr>
      </w:pPr>
      <w:r w:rsidRPr="00C93DC9">
        <w:rPr>
          <w:rFonts w:ascii="Humnst777 Lt BT" w:eastAsia="Times New Roman" w:hAnsi="Humnst777 Lt BT" w:cs="Calibri"/>
          <w:lang w:eastAsia="en-GB"/>
        </w:rPr>
        <w:t>the level and structure of its staffing, including grading and staff numbers, are appropriate to its functions and the requirements of economy, efficiency and effectiveness</w:t>
      </w:r>
    </w:p>
    <w:p w14:paraId="30881D09" w14:textId="5E8C0423"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the performance of its staff at all levels is satisfactorily appraised and the ALB performance measurement systems are reviewed from time to time</w:t>
      </w:r>
    </w:p>
    <w:p w14:paraId="70CEBC2E" w14:textId="3C8796E5"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its staff are encouraged to acquire the appropriate professional, management and other expertise necessary to achieve the ALB’s objectives</w:t>
      </w:r>
    </w:p>
    <w:p w14:paraId="46162FB7" w14:textId="38B4A369"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proper consultation with staff takes place on key issues affecting them</w:t>
      </w:r>
    </w:p>
    <w:p w14:paraId="5C3154D3" w14:textId="04EDD348"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adequate grievance and disciplinary procedures are in place</w:t>
      </w:r>
    </w:p>
    <w:p w14:paraId="6B8FF838" w14:textId="32CF265B"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whistle-blowing procedures consistent with the Public Interest Disclosure Act are in place</w:t>
      </w:r>
    </w:p>
    <w:p w14:paraId="0D3266D2" w14:textId="20E1BE72"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 code of conduct for staff is in place based on the Cabinet Office’s Model Code for Staff of Executive Non-departmental Public Bodies</w:t>
      </w:r>
      <w:r w:rsidR="00187A59">
        <w:rPr>
          <w:rStyle w:val="FootnoteReference"/>
          <w:rFonts w:ascii="Humnst777 Lt BT" w:eastAsia="Times New Roman" w:hAnsi="Humnst777 Lt BT" w:cs="Calibri"/>
          <w:lang w:eastAsia="en-GB"/>
        </w:rPr>
        <w:footnoteReference w:id="17"/>
      </w:r>
      <w:r w:rsidR="00187A59">
        <w:rPr>
          <w:rFonts w:ascii="Humnst777 Lt BT" w:eastAsia="Times New Roman" w:hAnsi="Humnst777 Lt BT" w:cs="Calibri"/>
          <w:lang w:eastAsia="en-GB"/>
        </w:rPr>
        <w:t>.</w:t>
      </w:r>
      <w:r w:rsidRPr="00A47416">
        <w:rPr>
          <w:rFonts w:ascii="Humnst777 Lt BT" w:eastAsia="Times New Roman" w:hAnsi="Humnst777 Lt BT" w:cs="Calibri"/>
          <w:lang w:eastAsia="en-GB"/>
        </w:rPr>
        <w:t>]  </w:t>
      </w:r>
    </w:p>
    <w:p w14:paraId="619F3E1C" w14:textId="77777777" w:rsidR="00EB2CBE" w:rsidRPr="006E6B0B" w:rsidRDefault="00EB2CBE">
      <w:pPr>
        <w:pStyle w:val="Heading4"/>
      </w:pPr>
      <w:r w:rsidRPr="006E6B0B">
        <w:t>Staff costs </w:t>
      </w:r>
    </w:p>
    <w:p w14:paraId="351E9E60" w14:textId="5CC30679"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Subject to its delegated authorities,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shall ensure that the creation of any additional posts does not incur forward commitments that will exceed its ability to pay for them. </w:t>
      </w:r>
    </w:p>
    <w:p w14:paraId="72AE996C" w14:textId="77777777" w:rsidR="00EB2CBE" w:rsidRPr="00441E7F" w:rsidRDefault="00EB2CBE" w:rsidP="00EB2CBE">
      <w:pPr>
        <w:pStyle w:val="ListParagraph"/>
        <w:spacing w:after="0" w:line="240" w:lineRule="auto"/>
        <w:ind w:left="792"/>
        <w:textAlignment w:val="baseline"/>
        <w:rPr>
          <w:rFonts w:ascii="Humnst777 Lt BT" w:eastAsia="Times New Roman" w:hAnsi="Humnst777 Lt BT" w:cs="Times New Roman"/>
          <w:lang w:eastAsia="en-GB"/>
        </w:rPr>
      </w:pPr>
    </w:p>
    <w:p w14:paraId="2F40A831" w14:textId="77777777" w:rsidR="00EB2CBE" w:rsidRPr="008974E0" w:rsidRDefault="00EB2CBE">
      <w:pPr>
        <w:pStyle w:val="Heading4"/>
      </w:pPr>
      <w:r w:rsidRPr="008974E0">
        <w:t>Pay and conditions of service </w:t>
      </w:r>
    </w:p>
    <w:p w14:paraId="5E811F43" w14:textId="48D4136C"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The ALB’s</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staff are subject to levels of remuneration and terms and conditions of service (including pensions) within the general pay structure approved by the sponsor department [and the Treasury]. </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has no delegated power to amend these terms and conditions. </w:t>
      </w:r>
    </w:p>
    <w:p w14:paraId="66CF12A5" w14:textId="77777777" w:rsidR="00187A59" w:rsidRPr="00441E7F" w:rsidRDefault="00187A59" w:rsidP="00902708">
      <w:pPr>
        <w:pStyle w:val="ListParagraph"/>
        <w:spacing w:after="0" w:line="240" w:lineRule="auto"/>
        <w:ind w:left="586"/>
        <w:rPr>
          <w:rFonts w:ascii="Humnst777 Lt BT" w:eastAsia="Times New Roman" w:hAnsi="Humnst777 Lt BT" w:cs="Times New Roman"/>
          <w:lang w:eastAsia="en-GB"/>
        </w:rPr>
      </w:pPr>
    </w:p>
    <w:p w14:paraId="1A9947C6" w14:textId="15A22DE8"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If civil service terms and conditions of service apply to the rates of pay and non-pay allowances paid to the staff and to any other party entitled to payment in respect of travel expenses or other allowances, payment shall be made in accordance with the </w:t>
      </w:r>
      <w:r w:rsidRPr="007C4808">
        <w:rPr>
          <w:rFonts w:ascii="Humnst777 Lt BT" w:eastAsia="Times New Roman" w:hAnsi="Humnst777 Lt BT" w:cs="Times New Roman"/>
          <w:lang w:eastAsia="en-GB"/>
        </w:rPr>
        <w:t>Civil Service Management Code</w:t>
      </w:r>
      <w:r w:rsidR="00DB57CC">
        <w:rPr>
          <w:rStyle w:val="FootnoteReference"/>
          <w:rFonts w:ascii="Humnst777 Lt BT" w:eastAsia="Times New Roman" w:hAnsi="Humnst777 Lt BT" w:cs="Times New Roman"/>
          <w:lang w:eastAsia="en-GB"/>
        </w:rPr>
        <w:footnoteReference w:id="18"/>
      </w:r>
      <w:r w:rsidRPr="00441E7F">
        <w:rPr>
          <w:rFonts w:ascii="Humnst777 Lt BT" w:eastAsia="Times New Roman" w:hAnsi="Humnst777 Lt BT" w:cs="Times New Roman"/>
          <w:lang w:eastAsia="en-GB"/>
        </w:rPr>
        <w:t> </w:t>
      </w:r>
      <w:r>
        <w:rPr>
          <w:rFonts w:ascii="Humnst777 Lt BT" w:eastAsia="Times New Roman" w:hAnsi="Humnst777 Lt BT" w:cs="Times New Roman"/>
          <w:lang w:eastAsia="en-GB"/>
        </w:rPr>
        <w:t xml:space="preserve"> and the annual Civil Service Pay Remit Guidance,</w:t>
      </w:r>
      <w:r w:rsidRPr="00441E7F">
        <w:rPr>
          <w:rFonts w:ascii="Humnst777 Lt BT" w:eastAsia="Times New Roman" w:hAnsi="Humnst777 Lt BT" w:cs="Times New Roman"/>
          <w:lang w:eastAsia="en-GB"/>
        </w:rPr>
        <w:t xml:space="preserve"> except where prior approval has been given by the department to vary such rates. </w:t>
      </w:r>
    </w:p>
    <w:p w14:paraId="09C7D22F" w14:textId="77777777" w:rsidR="00D86182" w:rsidRPr="00D86182" w:rsidRDefault="00D86182" w:rsidP="00902708"/>
    <w:p w14:paraId="05634921" w14:textId="3A9D1505"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Staff terms and conditions should be set out in an Employee Handbook, which should be provided to the department together with subsequent amendments.</w:t>
      </w:r>
    </w:p>
    <w:p w14:paraId="373C2946" w14:textId="77777777" w:rsidR="00B8151A" w:rsidRPr="00A22D05" w:rsidRDefault="00B8151A" w:rsidP="001572CC"/>
    <w:p w14:paraId="0F5D37B5" w14:textId="6731D62A"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Pr>
          <w:rFonts w:ascii="Humnst777 Lt BT" w:eastAsia="Times New Roman" w:hAnsi="Humnst777 Lt BT" w:cs="Times New Roman"/>
          <w:lang w:eastAsia="en-GB"/>
        </w:rPr>
        <w:t xml:space="preserve"> shall abide by public sector pay controls, including the relevant approvals process dependent on the organisations classification as detailed in </w:t>
      </w:r>
      <w:r w:rsidR="005A7C7A">
        <w:rPr>
          <w:rFonts w:ascii="Humnst777 Lt BT" w:eastAsia="Times New Roman" w:hAnsi="Humnst777 Lt BT" w:cs="Times New Roman"/>
          <w:lang w:eastAsia="en-GB"/>
        </w:rPr>
        <w:t>the Senior</w:t>
      </w:r>
      <w:r w:rsidR="00EB2CBE">
        <w:rPr>
          <w:rFonts w:ascii="Humnst777 Lt BT" w:eastAsia="Times New Roman" w:hAnsi="Humnst777 Lt BT" w:cs="Times New Roman"/>
          <w:lang w:eastAsia="en-GB"/>
        </w:rPr>
        <w:t xml:space="preserve"> Pay Guidance</w:t>
      </w:r>
      <w:r w:rsidR="003C0273">
        <w:rPr>
          <w:rStyle w:val="FootnoteReference"/>
          <w:rFonts w:ascii="Humnst777 Lt BT" w:eastAsia="Times New Roman" w:hAnsi="Humnst777 Lt BT" w:cs="Times New Roman"/>
          <w:lang w:eastAsia="en-GB"/>
        </w:rPr>
        <w:footnoteReference w:id="19"/>
      </w:r>
      <w:r w:rsidR="00D86182">
        <w:rPr>
          <w:rFonts w:ascii="Humnst777 Lt BT" w:eastAsia="Times New Roman" w:hAnsi="Humnst777 Lt BT" w:cs="Times New Roman"/>
          <w:lang w:eastAsia="en-GB"/>
        </w:rPr>
        <w:t xml:space="preserve"> </w:t>
      </w:r>
      <w:r w:rsidR="00EB2CBE">
        <w:rPr>
          <w:rFonts w:ascii="Humnst777 Lt BT" w:eastAsia="Times New Roman" w:hAnsi="Humnst777 Lt BT" w:cs="Times New Roman"/>
          <w:lang w:eastAsia="en-GB"/>
        </w:rPr>
        <w:t xml:space="preserve">and the </w:t>
      </w:r>
      <w:r w:rsidR="00C37616">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ublic </w:t>
      </w:r>
      <w:r w:rsidR="00C37616">
        <w:rPr>
          <w:rFonts w:ascii="Humnst777 Lt BT" w:eastAsia="Times New Roman" w:hAnsi="Humnst777 Lt BT" w:cs="Times New Roman"/>
          <w:lang w:eastAsia="en-GB"/>
        </w:rPr>
        <w:t>S</w:t>
      </w:r>
      <w:r w:rsidR="00EB2CBE">
        <w:rPr>
          <w:rFonts w:ascii="Humnst777 Lt BT" w:eastAsia="Times New Roman" w:hAnsi="Humnst777 Lt BT" w:cs="Times New Roman"/>
          <w:lang w:eastAsia="en-GB"/>
        </w:rPr>
        <w:t xml:space="preserve">ector </w:t>
      </w:r>
      <w:r w:rsidR="00C37616">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ay and </w:t>
      </w:r>
      <w:r w:rsidR="00C37616">
        <w:rPr>
          <w:rFonts w:ascii="Humnst777 Lt BT" w:eastAsia="Times New Roman" w:hAnsi="Humnst777 Lt BT" w:cs="Times New Roman"/>
          <w:lang w:eastAsia="en-GB"/>
        </w:rPr>
        <w:t>T</w:t>
      </w:r>
      <w:r w:rsidR="00EB2CBE">
        <w:rPr>
          <w:rFonts w:ascii="Humnst777 Lt BT" w:eastAsia="Times New Roman" w:hAnsi="Humnst777 Lt BT" w:cs="Times New Roman"/>
          <w:lang w:eastAsia="en-GB"/>
        </w:rPr>
        <w:t xml:space="preserve">erms </w:t>
      </w:r>
      <w:r w:rsidR="00C37616">
        <w:rPr>
          <w:rFonts w:ascii="Humnst777 Lt BT" w:eastAsia="Times New Roman" w:hAnsi="Humnst777 Lt BT" w:cs="Times New Roman"/>
          <w:lang w:eastAsia="en-GB"/>
        </w:rPr>
        <w:t>G</w:t>
      </w:r>
      <w:r w:rsidR="00EB2CBE">
        <w:rPr>
          <w:rFonts w:ascii="Humnst777 Lt BT" w:eastAsia="Times New Roman" w:hAnsi="Humnst777 Lt BT" w:cs="Times New Roman"/>
          <w:lang w:eastAsia="en-GB"/>
        </w:rPr>
        <w:t>uidance</w:t>
      </w:r>
      <w:r w:rsidR="0070612B">
        <w:rPr>
          <w:rStyle w:val="FootnoteReference"/>
          <w:rFonts w:ascii="Humnst777 Lt BT" w:eastAsia="Times New Roman" w:hAnsi="Humnst777 Lt BT" w:cs="Times New Roman"/>
          <w:lang w:eastAsia="en-GB"/>
        </w:rPr>
        <w:footnoteReference w:id="20"/>
      </w:r>
      <w:r w:rsidR="00EB2CBE">
        <w:rPr>
          <w:rFonts w:ascii="Humnst777 Lt BT" w:eastAsia="Times New Roman" w:hAnsi="Humnst777 Lt BT" w:cs="Times New Roman"/>
          <w:lang w:eastAsia="en-GB"/>
        </w:rPr>
        <w:t>.</w:t>
      </w:r>
    </w:p>
    <w:p w14:paraId="0682C0D6" w14:textId="77777777" w:rsidR="00D86182" w:rsidRDefault="00D86182" w:rsidP="00902708">
      <w:pPr>
        <w:pStyle w:val="ListParagraph"/>
        <w:spacing w:after="0" w:line="240" w:lineRule="auto"/>
        <w:ind w:left="586"/>
        <w:rPr>
          <w:rFonts w:ascii="Humnst777 Lt BT" w:eastAsia="Times New Roman" w:hAnsi="Humnst777 Lt BT" w:cs="Times New Roman"/>
          <w:lang w:eastAsia="en-GB"/>
        </w:rPr>
      </w:pPr>
    </w:p>
    <w:p w14:paraId="154BE030" w14:textId="77A070FB" w:rsidR="00C37616" w:rsidRDefault="00AD529C" w:rsidP="00902708">
      <w:pPr>
        <w:pStyle w:val="ListParagraph"/>
        <w:numPr>
          <w:ilvl w:val="1"/>
          <w:numId w:val="20"/>
        </w:numPr>
        <w:spacing w:after="0" w:line="240" w:lineRule="auto"/>
      </w:pP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shall operate a performance-related pay scheme </w:t>
      </w:r>
      <w:r w:rsidR="002C4069">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that shall form part of the annual aggregate pay budget approved by the department</w:t>
      </w:r>
      <w:r w:rsidR="00D86182">
        <w:rPr>
          <w:rFonts w:ascii="Humnst777 Lt BT" w:eastAsia="Times New Roman" w:hAnsi="Humnst777 Lt BT" w:cs="Times New Roman"/>
          <w:lang w:eastAsia="en-GB"/>
        </w:rPr>
        <w:t>], [</w:t>
      </w:r>
      <w:r w:rsidR="00EB2CBE" w:rsidRPr="00441E7F">
        <w:rPr>
          <w:rFonts w:ascii="Humnst777 Lt BT" w:eastAsia="Times New Roman" w:hAnsi="Humnst777 Lt BT" w:cs="Times New Roman"/>
          <w:lang w:eastAsia="en-GB"/>
        </w:rPr>
        <w:t>general pay structure approved by the department and the Treasury]</w:t>
      </w:r>
      <w:r w:rsidR="00EB2CBE">
        <w:rPr>
          <w:rFonts w:ascii="Humnst777 Lt BT" w:eastAsia="Times New Roman" w:hAnsi="Humnst777 Lt BT" w:cs="Times New Roman"/>
          <w:lang w:eastAsia="en-GB"/>
        </w:rPr>
        <w:t xml:space="preserve">, where relevant with due regard to the </w:t>
      </w:r>
      <w:r w:rsidR="007F1FC9">
        <w:rPr>
          <w:rFonts w:ascii="Humnst777 Lt BT" w:eastAsia="Times New Roman" w:hAnsi="Humnst777 Lt BT" w:cs="Times New Roman"/>
          <w:lang w:eastAsia="en-GB"/>
        </w:rPr>
        <w:t>S</w:t>
      </w:r>
      <w:r w:rsidR="00EB2CBE">
        <w:rPr>
          <w:rFonts w:ascii="Humnst777 Lt BT" w:eastAsia="Times New Roman" w:hAnsi="Humnst777 Lt BT" w:cs="Times New Roman"/>
          <w:lang w:eastAsia="en-GB"/>
        </w:rPr>
        <w:t xml:space="preserve">enior </w:t>
      </w:r>
      <w:r w:rsidR="007F1FC9">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ay </w:t>
      </w:r>
      <w:r w:rsidR="007F1FC9">
        <w:rPr>
          <w:rFonts w:ascii="Humnst777 Lt BT" w:eastAsia="Times New Roman" w:hAnsi="Humnst777 Lt BT" w:cs="Times New Roman"/>
          <w:lang w:eastAsia="en-GB"/>
        </w:rPr>
        <w:t>G</w:t>
      </w:r>
      <w:r w:rsidR="00EB2CBE">
        <w:rPr>
          <w:rFonts w:ascii="Humnst777 Lt BT" w:eastAsia="Times New Roman" w:hAnsi="Humnst777 Lt BT" w:cs="Times New Roman"/>
          <w:lang w:eastAsia="en-GB"/>
        </w:rPr>
        <w:t>uidance</w:t>
      </w:r>
      <w:r w:rsidR="00EB2CBE" w:rsidRPr="00441E7F">
        <w:rPr>
          <w:rFonts w:ascii="Humnst777 Lt BT" w:eastAsia="Times New Roman" w:hAnsi="Humnst777 Lt BT" w:cs="Times New Roman"/>
          <w:lang w:eastAsia="en-GB"/>
        </w:rPr>
        <w:t>. </w:t>
      </w:r>
    </w:p>
    <w:p w14:paraId="4D29F6D5" w14:textId="77777777" w:rsidR="00546D60" w:rsidRPr="00546D60" w:rsidRDefault="00546D60" w:rsidP="00902708"/>
    <w:p w14:paraId="5BC5BEED" w14:textId="6EDC47A3"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The travel expenses of board members shall be tied to the rates allowed to senior staff of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w:t>
      </w:r>
      <w:r w:rsidR="004F4011">
        <w:rPr>
          <w:rFonts w:ascii="Humnst777 Lt BT" w:eastAsia="Times New Roman" w:hAnsi="Humnst777 Lt BT" w:cs="Times New Roman"/>
          <w:lang w:eastAsia="en-GB"/>
        </w:rPr>
        <w:t>/ [</w:t>
      </w:r>
      <w:r w:rsidRPr="00441E7F">
        <w:rPr>
          <w:rFonts w:ascii="Humnst777 Lt BT" w:eastAsia="Times New Roman" w:hAnsi="Humnst777 Lt BT" w:cs="Times New Roman"/>
          <w:lang w:eastAsia="en-GB"/>
        </w:rPr>
        <w:t>departmental rates</w:t>
      </w:r>
      <w:r w:rsidR="004F4011">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Reasonable actual costs shall be reimbursed. </w:t>
      </w:r>
    </w:p>
    <w:p w14:paraId="443217B9" w14:textId="77777777" w:rsidR="00456BD4" w:rsidRPr="00902708" w:rsidRDefault="00456BD4" w:rsidP="00902708">
      <w:pPr>
        <w:textAlignment w:val="baseline"/>
        <w:rPr>
          <w:b/>
          <w:bCs/>
        </w:rPr>
      </w:pPr>
    </w:p>
    <w:p w14:paraId="4C3A6BBB" w14:textId="6B4751AC" w:rsidR="00EB2CBE" w:rsidRPr="00902708" w:rsidRDefault="00EB2CBE" w:rsidP="00C37616">
      <w:pPr>
        <w:pStyle w:val="ListParagraph"/>
        <w:spacing w:after="0" w:line="240" w:lineRule="auto"/>
        <w:ind w:left="792"/>
        <w:textAlignment w:val="baseline"/>
        <w:rPr>
          <w:rFonts w:ascii="Humnst777 Lt BT" w:eastAsia="Times New Roman" w:hAnsi="Humnst777 Lt BT" w:cs="Times New Roman"/>
          <w:b/>
          <w:bCs/>
          <w:lang w:eastAsia="en-GB"/>
        </w:rPr>
      </w:pPr>
      <w:r w:rsidRPr="007C4808">
        <w:rPr>
          <w:rFonts w:ascii="Humnst777 Lt BT" w:eastAsia="Times New Roman" w:hAnsi="Humnst777 Lt BT" w:cs="Times New Roman"/>
          <w:b/>
          <w:bCs/>
          <w:lang w:eastAsia="en-GB"/>
        </w:rPr>
        <w:t>[</w:t>
      </w:r>
      <w:r w:rsidR="005A7C7A">
        <w:rPr>
          <w:rFonts w:ascii="Humnst777 Lt BT" w:eastAsia="Times New Roman" w:hAnsi="Humnst777 Lt BT" w:cs="Times New Roman"/>
          <w:b/>
          <w:bCs/>
          <w:lang w:eastAsia="en-GB"/>
        </w:rPr>
        <w:t xml:space="preserve">In drafting this </w:t>
      </w:r>
      <w:r w:rsidR="00557E73">
        <w:rPr>
          <w:rFonts w:ascii="Humnst777 Lt BT" w:eastAsia="Times New Roman" w:hAnsi="Humnst777 Lt BT" w:cs="Times New Roman"/>
          <w:b/>
          <w:bCs/>
          <w:lang w:eastAsia="en-GB"/>
        </w:rPr>
        <w:t>section,</w:t>
      </w:r>
      <w:r w:rsidR="005A7C7A">
        <w:rPr>
          <w:rFonts w:ascii="Humnst777 Lt BT" w:eastAsia="Times New Roman" w:hAnsi="Humnst777 Lt BT" w:cs="Times New Roman"/>
          <w:b/>
          <w:bCs/>
          <w:lang w:eastAsia="en-GB"/>
        </w:rPr>
        <w:t xml:space="preserve"> </w:t>
      </w:r>
      <w:r w:rsidR="00557E73">
        <w:rPr>
          <w:rFonts w:ascii="Humnst777 Lt BT" w:eastAsia="Times New Roman" w:hAnsi="Humnst777 Lt BT" w:cs="Times New Roman"/>
          <w:b/>
          <w:bCs/>
          <w:lang w:eastAsia="en-GB"/>
        </w:rPr>
        <w:t>t</w:t>
      </w:r>
      <w:r w:rsidR="00557E73" w:rsidRPr="007C4808">
        <w:rPr>
          <w:rFonts w:ascii="Humnst777 Lt BT" w:eastAsia="Times New Roman" w:hAnsi="Humnst777 Lt BT" w:cs="Times New Roman"/>
          <w:b/>
          <w:bCs/>
          <w:lang w:eastAsia="en-GB"/>
        </w:rPr>
        <w:t>he</w:t>
      </w:r>
      <w:r w:rsidRPr="007C4808">
        <w:rPr>
          <w:rFonts w:ascii="Humnst777 Lt BT" w:eastAsia="Times New Roman" w:hAnsi="Humnst777 Lt BT" w:cs="Times New Roman"/>
          <w:b/>
          <w:bCs/>
          <w:lang w:eastAsia="en-GB"/>
        </w:rPr>
        <w:t xml:space="preserve"> </w:t>
      </w:r>
      <w:r w:rsidR="004E4801">
        <w:rPr>
          <w:rFonts w:ascii="Humnst777 Lt BT" w:eastAsia="Times New Roman" w:hAnsi="Humnst777 Lt BT" w:cs="Times New Roman"/>
          <w:b/>
          <w:bCs/>
          <w:lang w:eastAsia="en-GB"/>
        </w:rPr>
        <w:t xml:space="preserve">department </w:t>
      </w:r>
      <w:r w:rsidRPr="007C4808">
        <w:rPr>
          <w:rFonts w:ascii="Humnst777 Lt BT" w:eastAsia="Times New Roman" w:hAnsi="Humnst777 Lt BT" w:cs="Times New Roman"/>
          <w:b/>
          <w:bCs/>
          <w:lang w:eastAsia="en-GB"/>
        </w:rPr>
        <w:t>should have regard to chapter 5 of the Cabinet Office’s </w:t>
      </w:r>
      <w:r w:rsidRPr="007C4808">
        <w:rPr>
          <w:rFonts w:ascii="Humnst777 Lt BT" w:eastAsia="Times New Roman" w:hAnsi="Humnst777 Lt BT" w:cs="Times New Roman"/>
          <w:b/>
          <w:bCs/>
          <w:i/>
          <w:iCs/>
          <w:lang w:eastAsia="en-GB"/>
        </w:rPr>
        <w:t>Public Bodies: A Guide for Departments</w:t>
      </w:r>
      <w:r w:rsidR="0046363A">
        <w:rPr>
          <w:rStyle w:val="FootnoteReference"/>
          <w:rFonts w:ascii="Humnst777 Lt BT" w:eastAsia="Times New Roman" w:hAnsi="Humnst777 Lt BT" w:cs="Times New Roman"/>
          <w:b/>
          <w:bCs/>
          <w:i/>
          <w:iCs/>
          <w:lang w:eastAsia="en-GB"/>
        </w:rPr>
        <w:footnoteReference w:id="21"/>
      </w:r>
      <w:r w:rsidRPr="007C4808">
        <w:rPr>
          <w:rFonts w:ascii="Humnst777 Lt BT" w:eastAsia="Times New Roman" w:hAnsi="Humnst777 Lt BT" w:cs="Times New Roman"/>
          <w:b/>
          <w:bCs/>
          <w:lang w:eastAsia="en-GB"/>
        </w:rPr>
        <w:t xml:space="preserve"> that provides guidance on staff issues in public </w:t>
      </w:r>
      <w:r w:rsidR="00557E73" w:rsidRPr="007C4808">
        <w:rPr>
          <w:rFonts w:ascii="Humnst777 Lt BT" w:eastAsia="Times New Roman" w:hAnsi="Humnst777 Lt BT" w:cs="Times New Roman"/>
          <w:b/>
          <w:bCs/>
          <w:lang w:eastAsia="en-GB"/>
        </w:rPr>
        <w:t>bodies</w:t>
      </w:r>
      <w:r w:rsidR="00C37616">
        <w:rPr>
          <w:rFonts w:ascii="Humnst777 Lt BT" w:eastAsia="Times New Roman" w:hAnsi="Humnst777 Lt BT" w:cs="Times New Roman"/>
          <w:b/>
          <w:bCs/>
          <w:lang w:eastAsia="en-GB"/>
        </w:rPr>
        <w:t>.</w:t>
      </w:r>
      <w:r w:rsidR="00557E73" w:rsidRPr="00902708">
        <w:rPr>
          <w:rFonts w:ascii="Humnst777 Lt BT" w:eastAsia="Times New Roman" w:hAnsi="Humnst777 Lt BT" w:cs="Times New Roman"/>
          <w:b/>
          <w:bCs/>
          <w:lang w:eastAsia="en-GB"/>
        </w:rPr>
        <w:t>]</w:t>
      </w:r>
      <w:r w:rsidRPr="00902708">
        <w:rPr>
          <w:rFonts w:ascii="Humnst777 Lt BT" w:eastAsia="Times New Roman" w:hAnsi="Humnst777 Lt BT" w:cs="Times New Roman"/>
          <w:b/>
          <w:bCs/>
          <w:lang w:eastAsia="en-GB"/>
        </w:rPr>
        <w:t> </w:t>
      </w:r>
    </w:p>
    <w:p w14:paraId="269F9254" w14:textId="77777777" w:rsidR="00546D60" w:rsidRPr="007C4808" w:rsidRDefault="00546D60" w:rsidP="00EB2CBE">
      <w:pPr>
        <w:pStyle w:val="ListParagraph"/>
        <w:spacing w:after="0" w:line="240" w:lineRule="auto"/>
        <w:ind w:left="792"/>
        <w:textAlignment w:val="baseline"/>
        <w:rPr>
          <w:rFonts w:ascii="Humnst777 Lt BT" w:eastAsia="Times New Roman" w:hAnsi="Humnst777 Lt BT" w:cs="Times New Roman"/>
          <w:b/>
          <w:bCs/>
          <w:lang w:eastAsia="en-GB"/>
        </w:rPr>
      </w:pPr>
    </w:p>
    <w:p w14:paraId="7843B268" w14:textId="77777777" w:rsidR="00EB2CBE" w:rsidRPr="000C4533" w:rsidRDefault="00EB2CBE">
      <w:pPr>
        <w:pStyle w:val="Heading4"/>
      </w:pPr>
      <w:r w:rsidRPr="000C4533">
        <w:t>Pensions, redundancy and compensation </w:t>
      </w:r>
    </w:p>
    <w:p w14:paraId="582038F0" w14:textId="0A8B0F1B"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C</w:t>
      </w:r>
      <w:r w:rsidRPr="00B70BAD">
        <w:rPr>
          <w:rFonts w:ascii="Humnst777 Lt BT" w:eastAsia="Times New Roman" w:hAnsi="Humnst777 Lt BT" w:cs="Times New Roman"/>
          <w:lang w:eastAsia="en-GB"/>
        </w:rPr>
        <w:t>ompensation scheme rules and pension scheme rules should reflect legislative and HM</w:t>
      </w:r>
      <w:r w:rsidR="000F37DA">
        <w:rPr>
          <w:rFonts w:ascii="Humnst777 Lt BT" w:eastAsia="Times New Roman" w:hAnsi="Humnst777 Lt BT" w:cs="Times New Roman"/>
          <w:lang w:eastAsia="en-GB"/>
        </w:rPr>
        <w:t xml:space="preserve"> </w:t>
      </w:r>
      <w:r w:rsidR="000F37DA" w:rsidRPr="00B70BAD">
        <w:rPr>
          <w:rFonts w:ascii="Humnst777 Lt BT" w:eastAsia="Times New Roman" w:hAnsi="Humnst777 Lt BT" w:cs="Times New Roman"/>
          <w:lang w:eastAsia="en-GB"/>
        </w:rPr>
        <w:t>T</w:t>
      </w:r>
      <w:r w:rsidR="000F37DA">
        <w:rPr>
          <w:rFonts w:ascii="Humnst777 Lt BT" w:eastAsia="Times New Roman" w:hAnsi="Humnst777 Lt BT" w:cs="Times New Roman"/>
          <w:lang w:eastAsia="en-GB"/>
        </w:rPr>
        <w:t>reasury</w:t>
      </w:r>
      <w:r w:rsidRPr="00B70BAD">
        <w:rPr>
          <w:rFonts w:ascii="Humnst777 Lt BT" w:eastAsia="Times New Roman" w:hAnsi="Humnst777 Lt BT" w:cs="Times New Roman"/>
          <w:lang w:eastAsia="en-GB"/>
        </w:rPr>
        <w:t xml:space="preserve"> guidance requirements regarding exit payments</w:t>
      </w:r>
      <w:r>
        <w:rPr>
          <w:rFonts w:ascii="Humnst777 Lt BT" w:eastAsia="Times New Roman" w:hAnsi="Humnst777 Lt BT" w:cs="Times New Roman"/>
          <w:lang w:eastAsia="en-GB"/>
        </w:rPr>
        <w:t>.</w:t>
      </w:r>
    </w:p>
    <w:p w14:paraId="13CF245A" w14:textId="77777777" w:rsidR="00546D60" w:rsidRDefault="00546D60" w:rsidP="00902708">
      <w:pPr>
        <w:pStyle w:val="ListParagraph"/>
        <w:spacing w:after="0" w:line="240" w:lineRule="auto"/>
        <w:ind w:left="586"/>
        <w:rPr>
          <w:rFonts w:ascii="Humnst777 Lt BT" w:eastAsia="Times New Roman" w:hAnsi="Humnst777 Lt BT" w:cs="Times New Roman"/>
          <w:lang w:eastAsia="en-GB"/>
        </w:rPr>
      </w:pPr>
    </w:p>
    <w:p w14:paraId="67354473" w14:textId="7963F622"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w:t>
      </w:r>
      <w:r w:rsidR="00EB2CBE" w:rsidRPr="00441E7F">
        <w:rPr>
          <w:rFonts w:ascii="Humnst777 Lt BT" w:eastAsia="Times New Roman" w:hAnsi="Humnst777 Lt BT" w:cs="Times New Roman"/>
          <w:lang w:eastAsia="en-GB"/>
        </w:rPr>
        <w:t>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staff shall normally be eligible for a pension provided by [its own </w:t>
      </w:r>
      <w:r w:rsidR="00B81F61" w:rsidRPr="00441E7F">
        <w:rPr>
          <w:rFonts w:ascii="Humnst777 Lt BT" w:eastAsia="Times New Roman" w:hAnsi="Humnst777 Lt BT" w:cs="Times New Roman"/>
          <w:lang w:eastAsia="en-GB"/>
        </w:rPr>
        <w:t>scheme]</w:t>
      </w:r>
      <w:r w:rsidR="00546D60">
        <w:rPr>
          <w:rFonts w:ascii="Humnst777 Lt BT" w:eastAsia="Times New Roman" w:hAnsi="Humnst777 Lt BT" w:cs="Times New Roman"/>
          <w:lang w:eastAsia="en-GB"/>
        </w:rPr>
        <w:t xml:space="preserve">, </w:t>
      </w:r>
      <w:r w:rsidR="00B81F61" w:rsidRPr="00441E7F">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state second </w:t>
      </w:r>
      <w:r w:rsidR="00B81F61" w:rsidRPr="00441E7F">
        <w:rPr>
          <w:rFonts w:ascii="Humnst777 Lt BT" w:eastAsia="Times New Roman" w:hAnsi="Humnst777 Lt BT" w:cs="Times New Roman"/>
          <w:lang w:eastAsia="en-GB"/>
        </w:rPr>
        <w:t>pension]</w:t>
      </w:r>
      <w:r w:rsidR="00546D60">
        <w:rPr>
          <w:rFonts w:ascii="Humnst777 Lt BT" w:eastAsia="Times New Roman" w:hAnsi="Humnst777 Lt BT" w:cs="Times New Roman"/>
          <w:lang w:eastAsia="en-GB"/>
        </w:rPr>
        <w:t xml:space="preserve">, </w:t>
      </w:r>
      <w:r w:rsidR="00B81F61" w:rsidRPr="00441E7F">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PCSPS]</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[LGPS]</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 xml:space="preserve">[other]. Staff may opt out of the occupational pension scheme provided by </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but that employers’ contribution to any personal pension arrangement, including stakeholder pension</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shall normally be limited to the national insurance rebate level. [Note that there is an exception for ALBs covered by the PCSPS partnership arrangement, and for PCSPS by-analogy versions]</w:t>
      </w:r>
      <w:r w:rsidR="00546D60">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w:t>
      </w:r>
    </w:p>
    <w:p w14:paraId="61E7EC4E" w14:textId="77777777" w:rsidR="00546D60" w:rsidRPr="00546D60" w:rsidRDefault="00546D60" w:rsidP="00902708"/>
    <w:p w14:paraId="018FD3E3" w14:textId="0AE664F3"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Any proposal by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to move from the existing pension arrangements, or to pay any redundancy or compensation for loss of office, requires the prior approval of the department. Proposals on severance must comply with the rules in chapter 4 of </w:t>
      </w:r>
      <w:r w:rsidR="00AD529C">
        <w:rPr>
          <w:rFonts w:ascii="Humnst777 Lt BT" w:eastAsia="Times New Roman" w:hAnsi="Humnst777 Lt BT" w:cs="Times New Roman"/>
          <w:lang w:eastAsia="en-GB"/>
        </w:rPr>
        <w:t>MPM</w:t>
      </w:r>
      <w:r w:rsidRPr="00441E7F">
        <w:rPr>
          <w:rFonts w:ascii="Humnst777 Lt BT" w:eastAsia="Times New Roman" w:hAnsi="Humnst777 Lt BT" w:cs="Times New Roman"/>
          <w:lang w:eastAsia="en-GB"/>
        </w:rPr>
        <w:t>. </w:t>
      </w:r>
    </w:p>
    <w:p w14:paraId="05C0525B" w14:textId="77777777" w:rsidR="00EB2CBE" w:rsidRDefault="00EB2CBE" w:rsidP="00EB2CBE">
      <w:pPr>
        <w:pStyle w:val="ListParagraph"/>
        <w:spacing w:after="0" w:line="240" w:lineRule="auto"/>
        <w:ind w:left="792"/>
        <w:rPr>
          <w:rFonts w:ascii="Humnst777 Lt BT" w:eastAsia="Times New Roman" w:hAnsi="Humnst777 Lt BT" w:cs="Times New Roman"/>
          <w:lang w:eastAsia="en-GB"/>
        </w:rPr>
      </w:pPr>
    </w:p>
    <w:p w14:paraId="072D1066" w14:textId="77777777" w:rsidR="00483F6A" w:rsidRDefault="00483F6A">
      <w:pPr>
        <w:spacing w:after="200" w:line="23" w:lineRule="auto"/>
        <w:rPr>
          <w:rFonts w:cs="Arial"/>
          <w:bCs/>
          <w:color w:val="B01117" w:themeColor="accent1"/>
          <w:kern w:val="32"/>
          <w:sz w:val="50"/>
          <w:szCs w:val="32"/>
          <w:u w:color="BF311A"/>
        </w:rPr>
      </w:pPr>
      <w:r>
        <w:br w:type="page"/>
      </w:r>
    </w:p>
    <w:p w14:paraId="65FC7004" w14:textId="606C9373" w:rsidR="00EB2CBE" w:rsidRPr="00902708" w:rsidRDefault="00EB2CBE" w:rsidP="00EB2CBE">
      <w:pPr>
        <w:pStyle w:val="Heading1"/>
        <w:rPr>
          <w:rFonts w:ascii="Humnst777 Cn BT" w:hAnsi="Humnst777 Cn BT"/>
          <w:b/>
          <w:bCs w:val="0"/>
          <w:sz w:val="56"/>
          <w:szCs w:val="56"/>
        </w:rPr>
      </w:pPr>
      <w:bookmarkStart w:id="39" w:name="_Toc94173315"/>
      <w:r w:rsidRPr="00902708">
        <w:rPr>
          <w:rFonts w:ascii="Humnst777 Cn BT" w:hAnsi="Humnst777 Cn BT"/>
          <w:b/>
          <w:bCs w:val="0"/>
          <w:sz w:val="56"/>
          <w:szCs w:val="56"/>
        </w:rPr>
        <w:lastRenderedPageBreak/>
        <w:t xml:space="preserve">Business </w:t>
      </w:r>
      <w:r w:rsidR="003465E2">
        <w:rPr>
          <w:rFonts w:ascii="Humnst777 Cn BT" w:hAnsi="Humnst777 Cn BT"/>
          <w:b/>
          <w:bCs w:val="0"/>
          <w:sz w:val="56"/>
          <w:szCs w:val="56"/>
        </w:rPr>
        <w:t>p</w:t>
      </w:r>
      <w:r w:rsidRPr="00902708">
        <w:rPr>
          <w:rFonts w:ascii="Humnst777 Cn BT" w:hAnsi="Humnst777 Cn BT"/>
          <w:b/>
          <w:bCs w:val="0"/>
          <w:sz w:val="56"/>
          <w:szCs w:val="56"/>
        </w:rPr>
        <w:t>lans</w:t>
      </w:r>
      <w:r w:rsidR="003465E2">
        <w:rPr>
          <w:rFonts w:ascii="Humnst777 Cn BT" w:hAnsi="Humnst777 Cn BT"/>
          <w:b/>
          <w:bCs w:val="0"/>
          <w:sz w:val="56"/>
          <w:szCs w:val="56"/>
        </w:rPr>
        <w:t>, f</w:t>
      </w:r>
      <w:r w:rsidRPr="00902708">
        <w:rPr>
          <w:rFonts w:ascii="Humnst777 Cn BT" w:hAnsi="Humnst777 Cn BT"/>
          <w:b/>
          <w:bCs w:val="0"/>
          <w:sz w:val="56"/>
          <w:szCs w:val="56"/>
        </w:rPr>
        <w:t xml:space="preserve">inancial </w:t>
      </w:r>
      <w:r w:rsidR="003465E2">
        <w:rPr>
          <w:rFonts w:ascii="Humnst777 Cn BT" w:hAnsi="Humnst777 Cn BT"/>
          <w:b/>
          <w:bCs w:val="0"/>
          <w:sz w:val="56"/>
          <w:szCs w:val="56"/>
        </w:rPr>
        <w:t>r</w:t>
      </w:r>
      <w:r w:rsidRPr="00902708">
        <w:rPr>
          <w:rFonts w:ascii="Humnst777 Cn BT" w:hAnsi="Humnst777 Cn BT"/>
          <w:b/>
          <w:bCs w:val="0"/>
          <w:sz w:val="56"/>
          <w:szCs w:val="56"/>
        </w:rPr>
        <w:t xml:space="preserve">eporting and </w:t>
      </w:r>
      <w:r w:rsidR="003465E2">
        <w:rPr>
          <w:rFonts w:ascii="Humnst777 Cn BT" w:hAnsi="Humnst777 Cn BT"/>
          <w:b/>
          <w:bCs w:val="0"/>
          <w:sz w:val="56"/>
          <w:szCs w:val="56"/>
        </w:rPr>
        <w:t>m</w:t>
      </w:r>
      <w:r w:rsidRPr="00902708">
        <w:rPr>
          <w:rFonts w:ascii="Humnst777 Cn BT" w:hAnsi="Humnst777 Cn BT"/>
          <w:b/>
          <w:bCs w:val="0"/>
          <w:sz w:val="56"/>
          <w:szCs w:val="56"/>
        </w:rPr>
        <w:t>anagement information</w:t>
      </w:r>
      <w:bookmarkEnd w:id="39"/>
      <w:r w:rsidRPr="00902708">
        <w:rPr>
          <w:rFonts w:ascii="Humnst777 Cn BT" w:hAnsi="Humnst777 Cn BT"/>
          <w:b/>
          <w:bCs w:val="0"/>
          <w:sz w:val="56"/>
          <w:szCs w:val="56"/>
        </w:rPr>
        <w:t xml:space="preserve"> </w:t>
      </w:r>
    </w:p>
    <w:p w14:paraId="2062410A" w14:textId="692FF68B" w:rsidR="00EB2CBE" w:rsidRPr="00817F92" w:rsidRDefault="00EB2CBE" w:rsidP="00AD529C">
      <w:pPr>
        <w:pStyle w:val="Heading2"/>
      </w:pPr>
      <w:bookmarkStart w:id="40" w:name="_Toc94173316"/>
      <w:r w:rsidRPr="00817F92">
        <w:t>Corporate and business plans</w:t>
      </w:r>
      <w:bookmarkEnd w:id="40"/>
      <w:r w:rsidRPr="00817F92">
        <w:t> </w:t>
      </w:r>
    </w:p>
    <w:p w14:paraId="7465F293" w14:textId="4ACD6C0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40277">
        <w:rPr>
          <w:rFonts w:ascii="Humnst777 Lt BT" w:eastAsia="Times New Roman" w:hAnsi="Humnst777 Lt BT" w:cs="Calibri"/>
          <w:color w:val="000000"/>
          <w:lang w:eastAsia="en-GB"/>
        </w:rPr>
        <w:t xml:space="preserve">By </w:t>
      </w:r>
      <w:r w:rsidR="00817F92">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date]</w:t>
      </w:r>
      <w:r w:rsidR="00AD529C">
        <w:rPr>
          <w:rFonts w:ascii="Humnst777 Lt BT" w:eastAsia="Times New Roman" w:hAnsi="Humnst777 Lt BT" w:cs="Calibri"/>
          <w:color w:val="000000"/>
          <w:lang w:eastAsia="en-GB"/>
        </w:rPr>
        <w:t>, [</w:t>
      </w:r>
      <w:r w:rsidRPr="00C40277">
        <w:rPr>
          <w:rFonts w:ascii="Humnst777 Lt BT" w:eastAsia="Times New Roman" w:hAnsi="Humnst777 Lt BT" w:cs="Calibri"/>
          <w:color w:val="000000"/>
          <w:lang w:eastAsia="en-GB"/>
        </w:rPr>
        <w:t>the ALB] shall submit annually to the sponsor department a draft of the corporate plan covering [three] years ahead. The draft should be submitted by [date].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shall agree with the department the issues to be addressed in the plan and the timetable for its preparation. The plan shall reflect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ALB’s</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statutory and/or other duties</w:t>
      </w:r>
      <w:r w:rsidR="005973B4">
        <w:rPr>
          <w:rFonts w:ascii="Humnst777 Lt BT" w:eastAsia="Times New Roman" w:hAnsi="Humnst777 Lt BT" w:cs="Calibri"/>
          <w:color w:val="000000"/>
          <w:lang w:eastAsia="en-GB"/>
        </w:rPr>
        <w:t>, its charitable purposes,</w:t>
      </w:r>
      <w:r w:rsidRPr="00C40277">
        <w:rPr>
          <w:rFonts w:ascii="Humnst777 Lt BT" w:eastAsia="Times New Roman" w:hAnsi="Humnst777 Lt BT" w:cs="Calibri"/>
          <w:color w:val="000000"/>
          <w:lang w:eastAsia="en-GB"/>
        </w:rPr>
        <w:t xml:space="preserve"> and, within those duties, the priorities set from time to time by the </w:t>
      </w:r>
      <w:r w:rsidR="00817F92">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C40277">
        <w:rPr>
          <w:rFonts w:ascii="Humnst777 Lt BT" w:eastAsia="Times New Roman" w:hAnsi="Humnst777 Lt BT" w:cs="Calibri"/>
          <w:color w:val="000000"/>
          <w:lang w:eastAsia="en-GB"/>
        </w:rPr>
        <w:t xml:space="preserve"> (including decisions taken on policy and resources in the light of wider public expenditure decisions). The plan shall demonstrate how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contributes to the achievement of the department’s medium-term plan and priorities and aligned performance metrics and milestones</w:t>
      </w:r>
      <w:r w:rsidR="005973B4">
        <w:rPr>
          <w:rFonts w:ascii="Humnst777 Lt BT" w:eastAsia="Times New Roman" w:hAnsi="Humnst777 Lt BT" w:cs="Calibri"/>
          <w:color w:val="000000"/>
          <w:lang w:eastAsia="en-GB"/>
        </w:rPr>
        <w:t xml:space="preserve"> in line with its charitable objectives</w:t>
      </w:r>
      <w:r w:rsidRPr="00C40277">
        <w:rPr>
          <w:rFonts w:ascii="Humnst777 Lt BT" w:eastAsia="Times New Roman" w:hAnsi="Humnst777 Lt BT" w:cs="Calibri"/>
          <w:color w:val="000000"/>
          <w:lang w:eastAsia="en-GB"/>
        </w:rPr>
        <w:t>.  </w:t>
      </w:r>
    </w:p>
    <w:p w14:paraId="2DBCDDFB" w14:textId="77777777" w:rsidR="00817F92" w:rsidRPr="00C40277" w:rsidRDefault="00817F92" w:rsidP="00902708">
      <w:pPr>
        <w:pStyle w:val="ListParagraph"/>
        <w:spacing w:after="0" w:line="240" w:lineRule="auto"/>
        <w:ind w:left="586"/>
        <w:rPr>
          <w:rFonts w:ascii="Humnst777 Lt BT" w:eastAsia="Times New Roman" w:hAnsi="Humnst777 Lt BT" w:cs="Calibri"/>
          <w:color w:val="000000"/>
          <w:lang w:eastAsia="en-GB"/>
        </w:rPr>
      </w:pPr>
    </w:p>
    <w:p w14:paraId="0617D85C" w14:textId="265E822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40277">
        <w:rPr>
          <w:rFonts w:ascii="Humnst777 Lt BT" w:eastAsia="Times New Roman" w:hAnsi="Humnst777 Lt BT" w:cs="Calibri"/>
          <w:color w:val="000000"/>
          <w:lang w:eastAsia="en-GB"/>
        </w:rPr>
        <w:t xml:space="preserve">The first year of the corporate plan, amplified as necessary, shall form the business plan. The business plan shall be updated to include key targets and milestones for the year immediately ahead and shall be linked to budgeting information so that resources allocated to achieve specific objectives can readily be identified by the department. Subject to any commercial considerations, [a digest of] the corporate and business plans should be published by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on its website and separately be made available to staff. </w:t>
      </w:r>
    </w:p>
    <w:p w14:paraId="5AAC3D6B" w14:textId="77777777" w:rsidR="00817F92" w:rsidRPr="00902708" w:rsidRDefault="00817F92" w:rsidP="00902708">
      <w:pPr>
        <w:rPr>
          <w:rFonts w:cs="Calibri"/>
          <w:color w:val="000000"/>
        </w:rPr>
      </w:pPr>
    </w:p>
    <w:p w14:paraId="02C72A5B" w14:textId="4C5755AA" w:rsidR="00AD529C" w:rsidRPr="00902708" w:rsidRDefault="00EB2CBE" w:rsidP="00902708">
      <w:pPr>
        <w:pStyle w:val="ListParagraph"/>
        <w:numPr>
          <w:ilvl w:val="1"/>
          <w:numId w:val="20"/>
        </w:numPr>
        <w:spacing w:after="0" w:line="240" w:lineRule="auto"/>
        <w:rPr>
          <w:rFonts w:cs="Calibri"/>
        </w:rPr>
      </w:pPr>
      <w:r w:rsidRPr="00C40277">
        <w:rPr>
          <w:rFonts w:ascii="Humnst777 Lt BT" w:eastAsia="Times New Roman" w:hAnsi="Humnst777 Lt BT" w:cs="Calibri"/>
          <w:color w:val="000000"/>
          <w:lang w:eastAsia="en-GB"/>
        </w:rPr>
        <w:t>The following key matters should be included in the plans: </w:t>
      </w:r>
    </w:p>
    <w:p w14:paraId="6AFA0929" w14:textId="4D7E381E"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key objectives and associated key performance targets for the forward years, and the strategy for achieving those objectives </w:t>
      </w:r>
    </w:p>
    <w:p w14:paraId="153E4B14" w14:textId="7E3BBD2C"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key non-financial performance targets </w:t>
      </w:r>
    </w:p>
    <w:p w14:paraId="11D3085F" w14:textId="54D53EDD"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 review of performance in the preceding financial year, together with comparable outturns for the previous [2-5] years, and an estimate of performance in the current year</w:t>
      </w:r>
    </w:p>
    <w:p w14:paraId="67F4F0A3" w14:textId="13D9841F"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alternative scenarios and an assessment of the risk factors that may significantly affect the execution of the plan but that cannot be accurately forecast</w:t>
      </w:r>
    </w:p>
    <w:p w14:paraId="3AC08C09" w14:textId="1AAE58F4"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other matters as agreed between the department and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r w:rsidR="00AD529C">
        <w:rPr>
          <w:rFonts w:ascii="Humnst777 Lt BT" w:eastAsia="Times New Roman" w:hAnsi="Humnst777 Lt BT" w:cs="Calibri"/>
          <w:lang w:eastAsia="en-GB"/>
        </w:rPr>
        <w:t>]</w:t>
      </w:r>
    </w:p>
    <w:p w14:paraId="07C9018D" w14:textId="3D7D9430" w:rsidR="00EB2CBE" w:rsidRDefault="00EB2CBE" w:rsidP="00EB2CBE">
      <w:pPr>
        <w:ind w:left="735"/>
        <w:textAlignment w:val="baseline"/>
        <w:rPr>
          <w:b/>
          <w:bCs/>
        </w:rPr>
      </w:pPr>
    </w:p>
    <w:p w14:paraId="454D2E40" w14:textId="039BDC59" w:rsidR="00EB2CBE" w:rsidRPr="00AC1556" w:rsidRDefault="00EB2CBE" w:rsidP="00EB2CBE">
      <w:pPr>
        <w:ind w:left="735"/>
        <w:textAlignment w:val="baseline"/>
        <w:rPr>
          <w:b/>
          <w:bCs/>
        </w:rPr>
      </w:pPr>
      <w:r>
        <w:rPr>
          <w:b/>
          <w:bCs/>
        </w:rPr>
        <w:t xml:space="preserve"> [</w:t>
      </w:r>
      <w:r w:rsidRPr="00AC1556">
        <w:rPr>
          <w:b/>
          <w:bCs/>
        </w:rPr>
        <w:t>The above section should comply with any statutory requirements as set out in governing legislation. Where statute is silent the above represents good corporate governance expectations</w:t>
      </w:r>
      <w:r w:rsidR="004B1551" w:rsidRPr="00AC1556">
        <w:rPr>
          <w:b/>
          <w:bCs/>
        </w:rPr>
        <w:t>.]</w:t>
      </w:r>
    </w:p>
    <w:p w14:paraId="3CF437A6" w14:textId="77777777" w:rsidR="00EB2CBE" w:rsidRPr="00441E7F" w:rsidRDefault="00EB2CBE" w:rsidP="00EB2CBE">
      <w:pPr>
        <w:ind w:left="735"/>
        <w:textAlignment w:val="baseline"/>
      </w:pPr>
    </w:p>
    <w:p w14:paraId="0007B273" w14:textId="77777777" w:rsidR="00EB2CBE" w:rsidRPr="00624E95" w:rsidRDefault="00EB2CBE" w:rsidP="00AD529C">
      <w:pPr>
        <w:pStyle w:val="Heading2"/>
      </w:pPr>
      <w:bookmarkStart w:id="41" w:name="_Toc94173317"/>
      <w:r w:rsidRPr="00624E95">
        <w:t>Budgeting procedures</w:t>
      </w:r>
      <w:bookmarkEnd w:id="41"/>
      <w:r w:rsidRPr="00624E95">
        <w:t> </w:t>
      </w:r>
    </w:p>
    <w:p w14:paraId="4255A2C5" w14:textId="2D974B41" w:rsidR="00EB2CBE" w:rsidRPr="001E0B85"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Each year, in the light of decisions by the department on the updated draft corporate plan, the department will send to </w:t>
      </w:r>
      <w:r w:rsidR="00AD529C">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the ALB</w:t>
      </w:r>
      <w:r w:rsidR="00817F92">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 xml:space="preserve"> by </w:t>
      </w:r>
      <w:r w:rsidR="0039713E">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date]: </w:t>
      </w:r>
    </w:p>
    <w:p w14:paraId="6A5233DC" w14:textId="202EC273"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 formal statement of the annual budgetary provision allocated by the department in the light of competing priorities across the department and of any forecast income approved by the department</w:t>
      </w:r>
    </w:p>
    <w:p w14:paraId="6E9C73A8" w14:textId="3CE67458" w:rsidR="00EB2CBE"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a statement of any planned change in policies affecting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r w:rsidR="00AD529C">
        <w:rPr>
          <w:rFonts w:ascii="Humnst777 Lt BT" w:eastAsia="Times New Roman" w:hAnsi="Humnst777 Lt BT" w:cs="Calibri"/>
          <w:lang w:eastAsia="en-GB"/>
        </w:rPr>
        <w:t>]</w:t>
      </w:r>
    </w:p>
    <w:p w14:paraId="48BA57F6" w14:textId="77777777" w:rsidR="00817F92" w:rsidRPr="00A47416" w:rsidRDefault="00817F92" w:rsidP="00902708">
      <w:pPr>
        <w:pStyle w:val="ListParagraph"/>
        <w:spacing w:after="0" w:line="240" w:lineRule="auto"/>
        <w:ind w:left="1440"/>
        <w:rPr>
          <w:rFonts w:ascii="Humnst777 Lt BT" w:eastAsia="Times New Roman" w:hAnsi="Humnst777 Lt BT" w:cs="Calibri"/>
          <w:lang w:eastAsia="en-GB"/>
        </w:rPr>
      </w:pPr>
    </w:p>
    <w:p w14:paraId="030DF416" w14:textId="4FA665BA"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lastRenderedPageBreak/>
        <w:t>The approved annual business plan will take account both of approved funding provision [where this applies]</w:t>
      </w:r>
      <w:r w:rsidR="00257A09">
        <w:rPr>
          <w:rFonts w:ascii="Humnst777 Lt BT" w:eastAsia="Times New Roman" w:hAnsi="Humnst777 Lt BT" w:cs="Calibri"/>
          <w:color w:val="000000"/>
          <w:lang w:eastAsia="en-GB"/>
        </w:rPr>
        <w:t xml:space="preserve"> and [where this applies] </w:t>
      </w:r>
      <w:r w:rsidRPr="001E0B85">
        <w:rPr>
          <w:rFonts w:ascii="Humnst777 Lt BT" w:eastAsia="Times New Roman" w:hAnsi="Humnst777 Lt BT" w:cs="Calibri"/>
          <w:color w:val="000000"/>
          <w:lang w:eastAsia="en-GB"/>
        </w:rPr>
        <w:t>any forecast receipts</w:t>
      </w:r>
      <w:r w:rsidR="00257A09">
        <w:rPr>
          <w:rFonts w:ascii="Humnst777 Lt BT" w:eastAsia="Times New Roman" w:hAnsi="Humnst777 Lt BT" w:cs="Calibri"/>
          <w:color w:val="000000"/>
          <w:lang w:eastAsia="en-GB"/>
        </w:rPr>
        <w:t xml:space="preserve">. It </w:t>
      </w:r>
      <w:r w:rsidRPr="001E0B85">
        <w:rPr>
          <w:rFonts w:ascii="Humnst777 Lt BT" w:eastAsia="Times New Roman" w:hAnsi="Humnst777 Lt BT" w:cs="Calibri"/>
          <w:color w:val="000000"/>
          <w:lang w:eastAsia="en-GB"/>
        </w:rPr>
        <w:t>will include a budget of estimated payments and receipts together with a profile of expected expenditure and of draw-down of any departmental funding and/or other income over the year. These elements form part of the approved business plan for the year in question. </w:t>
      </w:r>
    </w:p>
    <w:p w14:paraId="4959B3CD" w14:textId="77777777" w:rsidR="00EB2CBE" w:rsidRPr="001E0B8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153A814" w14:textId="77777777" w:rsidR="00EB2CBE" w:rsidRPr="00A43D18" w:rsidRDefault="00EB2CBE" w:rsidP="00AD529C">
      <w:pPr>
        <w:pStyle w:val="Heading2"/>
      </w:pPr>
      <w:bookmarkStart w:id="42" w:name="_Toc94173318"/>
      <w:r w:rsidRPr="00624E95">
        <w:t>Grant-in-aid and any ring-fenced grants</w:t>
      </w:r>
      <w:bookmarkEnd w:id="42"/>
      <w:r w:rsidRPr="00624E95">
        <w:t> </w:t>
      </w:r>
    </w:p>
    <w:p w14:paraId="5163C142" w14:textId="3D996FF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Any grant-in-aid provided by the department for the year in question will be voted in the department's Supply Estimate and be subject to </w:t>
      </w:r>
      <w:r w:rsidR="00257A09">
        <w:rPr>
          <w:rFonts w:ascii="Humnst777 Lt BT" w:eastAsia="Times New Roman" w:hAnsi="Humnst777 Lt BT" w:cs="Calibri"/>
          <w:color w:val="000000"/>
          <w:lang w:eastAsia="en-GB"/>
        </w:rPr>
        <w:t>p</w:t>
      </w:r>
      <w:r w:rsidRPr="001E0B85">
        <w:rPr>
          <w:rFonts w:ascii="Humnst777 Lt BT" w:eastAsia="Times New Roman" w:hAnsi="Humnst777 Lt BT" w:cs="Calibri"/>
          <w:color w:val="000000"/>
          <w:lang w:eastAsia="en-GB"/>
        </w:rPr>
        <w:t>arliamentary control. </w:t>
      </w:r>
    </w:p>
    <w:p w14:paraId="28C9CA9B" w14:textId="77777777" w:rsidR="00257A09" w:rsidRPr="001E0B85" w:rsidRDefault="00257A09" w:rsidP="00902708">
      <w:pPr>
        <w:pStyle w:val="ListParagraph"/>
        <w:spacing w:after="0" w:line="240" w:lineRule="auto"/>
        <w:ind w:left="586"/>
        <w:rPr>
          <w:rFonts w:ascii="Humnst777 Lt BT" w:eastAsia="Times New Roman" w:hAnsi="Humnst777 Lt BT" w:cs="Calibri"/>
          <w:color w:val="000000"/>
          <w:lang w:eastAsia="en-GB"/>
        </w:rPr>
      </w:pPr>
    </w:p>
    <w:p w14:paraId="7AF9F171" w14:textId="4268C63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The grant-in-aid will normally be paid in monthly instalments on the basis of written applications showing evidence of need. The [ALB] will comply with the general principle, that there is no payment in advance of need. Cash balances accumulated during the course of the year from grant-in-aid or other Exchequer funds shall be kept to a minimum level consistent with the efficient operation of </w:t>
      </w:r>
      <w:r w:rsidR="00E26159">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the ALB</w:t>
      </w:r>
      <w:r w:rsidR="00E26159">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 xml:space="preserve">. Grant-in-aid not drawn down by the end of the financial year shall lapse. Subject to approval by </w:t>
      </w:r>
      <w:r w:rsidR="004E4801">
        <w:rPr>
          <w:rFonts w:ascii="Humnst777 Lt BT" w:eastAsia="Times New Roman" w:hAnsi="Humnst777 Lt BT" w:cs="Calibri"/>
          <w:color w:val="000000"/>
          <w:lang w:eastAsia="en-GB"/>
        </w:rPr>
        <w:t>Parliament</w:t>
      </w:r>
      <w:r w:rsidR="008A0E7E">
        <w:rPr>
          <w:rFonts w:ascii="Humnst777 Lt BT" w:eastAsia="Times New Roman" w:hAnsi="Humnst777 Lt BT" w:cs="Calibri"/>
          <w:color w:val="000000"/>
          <w:lang w:eastAsia="en-GB"/>
        </w:rPr>
        <w:t xml:space="preserve"> </w:t>
      </w:r>
      <w:r w:rsidRPr="001E0B85">
        <w:rPr>
          <w:rFonts w:ascii="Humnst777 Lt BT" w:eastAsia="Times New Roman" w:hAnsi="Humnst777 Lt BT" w:cs="Calibri"/>
          <w:color w:val="000000"/>
          <w:lang w:eastAsia="en-GB"/>
        </w:rPr>
        <w:t>of the relevant Estimates provision, where grant-in-aid is delayed to avoid excess cash balances at the year-end, the department will make available in the next financial year any such grant-in-aid that is required to meet any liabilities at the year end, such as creditors. </w:t>
      </w:r>
    </w:p>
    <w:p w14:paraId="59F75461" w14:textId="77777777" w:rsidR="00A7266D" w:rsidRPr="00902708" w:rsidRDefault="00A7266D" w:rsidP="00902708">
      <w:pPr>
        <w:rPr>
          <w:rFonts w:cs="Calibri"/>
          <w:color w:val="000000"/>
        </w:rPr>
      </w:pPr>
    </w:p>
    <w:p w14:paraId="61B06E8A" w14:textId="0DEE4EA6"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[In the event that the department provides the ALB separate grants for specific (ring-fenced) purposes, it would issue the grant as and when the ALB needed it on the basis of a written request. The ALB would provide evidence that the grant was used for the purposes authorised by the department. The ALB shall not have uncommitted grant funds in hand, nor carry grant funds over to another financial year.] </w:t>
      </w:r>
    </w:p>
    <w:p w14:paraId="70F35446" w14:textId="77777777" w:rsidR="006F295C" w:rsidRDefault="006F295C" w:rsidP="00A4285F">
      <w:pPr>
        <w:ind w:left="284"/>
        <w:rPr>
          <w:rFonts w:cs="Calibri"/>
          <w:color w:val="000000"/>
        </w:rPr>
      </w:pPr>
    </w:p>
    <w:p w14:paraId="0A4BE4B0" w14:textId="5ECE6775" w:rsidR="00A4285F" w:rsidRPr="00B260CC" w:rsidRDefault="00A4285F" w:rsidP="00B260CC">
      <w:pPr>
        <w:pStyle w:val="ListParagraph"/>
        <w:spacing w:after="0" w:line="240" w:lineRule="auto"/>
        <w:ind w:left="792"/>
        <w:rPr>
          <w:rFonts w:ascii="Humnst777 Lt BT" w:eastAsia="Times New Roman" w:hAnsi="Humnst777 Lt BT" w:cs="Calibri"/>
          <w:b/>
          <w:bCs/>
          <w:color w:val="000000"/>
          <w:lang w:eastAsia="en-GB"/>
        </w:rPr>
      </w:pPr>
      <w:r w:rsidRPr="002F4CD4">
        <w:rPr>
          <w:rFonts w:ascii="Humnst777 Lt BT" w:eastAsia="Times New Roman" w:hAnsi="Humnst777 Lt BT" w:cs="Calibri"/>
          <w:b/>
          <w:bCs/>
          <w:color w:val="000000"/>
          <w:lang w:eastAsia="en-GB"/>
        </w:rPr>
        <w:t xml:space="preserve">[Note that NDPB’s </w:t>
      </w:r>
      <w:r w:rsidR="003A5EFF" w:rsidRPr="002F4CD4">
        <w:rPr>
          <w:rFonts w:ascii="Humnst777 Lt BT" w:eastAsia="Times New Roman" w:hAnsi="Humnst777 Lt BT" w:cs="Calibri"/>
          <w:b/>
          <w:bCs/>
          <w:color w:val="000000"/>
          <w:lang w:eastAsia="en-GB"/>
        </w:rPr>
        <w:t>may receive</w:t>
      </w:r>
      <w:r w:rsidRPr="002F4CD4">
        <w:rPr>
          <w:rFonts w:ascii="Humnst777 Lt BT" w:eastAsia="Times New Roman" w:hAnsi="Humnst777 Lt BT" w:cs="Calibri"/>
          <w:b/>
          <w:bCs/>
          <w:color w:val="000000"/>
          <w:lang w:eastAsia="en-GB"/>
        </w:rPr>
        <w:t xml:space="preserve"> their income via Grant in </w:t>
      </w:r>
      <w:r w:rsidR="00B81F61" w:rsidRPr="002F4CD4">
        <w:rPr>
          <w:rFonts w:ascii="Humnst777 Lt BT" w:eastAsia="Times New Roman" w:hAnsi="Humnst777 Lt BT" w:cs="Calibri"/>
          <w:b/>
          <w:bCs/>
          <w:color w:val="000000"/>
          <w:lang w:eastAsia="en-GB"/>
        </w:rPr>
        <w:t>Aid,</w:t>
      </w:r>
      <w:r w:rsidR="006F295C" w:rsidRPr="002F4CD4">
        <w:rPr>
          <w:rFonts w:ascii="Humnst777 Lt BT" w:eastAsia="Times New Roman" w:hAnsi="Humnst777 Lt BT" w:cs="Calibri"/>
          <w:b/>
          <w:bCs/>
          <w:color w:val="000000"/>
          <w:lang w:eastAsia="en-GB"/>
        </w:rPr>
        <w:t xml:space="preserve"> </w:t>
      </w:r>
      <w:r w:rsidRPr="002F4CD4">
        <w:rPr>
          <w:rFonts w:ascii="Humnst777 Lt BT" w:eastAsia="Times New Roman" w:hAnsi="Humnst777 Lt BT" w:cs="Calibri"/>
          <w:b/>
          <w:bCs/>
          <w:color w:val="000000"/>
          <w:lang w:eastAsia="en-GB"/>
        </w:rPr>
        <w:t xml:space="preserve">through </w:t>
      </w:r>
      <w:r w:rsidR="006F295C" w:rsidRPr="002F4CD4">
        <w:rPr>
          <w:rFonts w:ascii="Humnst777 Lt BT" w:eastAsia="Times New Roman" w:hAnsi="Humnst777 Lt BT" w:cs="Calibri"/>
          <w:b/>
          <w:bCs/>
          <w:color w:val="000000"/>
          <w:lang w:eastAsia="en-GB"/>
        </w:rPr>
        <w:t xml:space="preserve">income received directly via taxation such </w:t>
      </w:r>
      <w:r w:rsidRPr="002F4CD4">
        <w:rPr>
          <w:rFonts w:ascii="Humnst777 Lt BT" w:eastAsia="Times New Roman" w:hAnsi="Humnst777 Lt BT" w:cs="Calibri"/>
          <w:b/>
          <w:bCs/>
          <w:color w:val="000000"/>
          <w:lang w:eastAsia="en-GB"/>
        </w:rPr>
        <w:t>lev</w:t>
      </w:r>
      <w:r w:rsidR="006F295C" w:rsidRPr="002F4CD4">
        <w:rPr>
          <w:rFonts w:ascii="Humnst777 Lt BT" w:eastAsia="Times New Roman" w:hAnsi="Humnst777 Lt BT" w:cs="Calibri"/>
          <w:b/>
          <w:bCs/>
          <w:color w:val="000000"/>
          <w:lang w:eastAsia="en-GB"/>
        </w:rPr>
        <w:t>ies</w:t>
      </w:r>
      <w:r w:rsidRPr="002F4CD4">
        <w:rPr>
          <w:rFonts w:ascii="Humnst777 Lt BT" w:eastAsia="Times New Roman" w:hAnsi="Humnst777 Lt BT" w:cs="Calibri"/>
          <w:b/>
          <w:bCs/>
          <w:color w:val="000000"/>
          <w:lang w:eastAsia="en-GB"/>
        </w:rPr>
        <w:t xml:space="preserve"> </w:t>
      </w:r>
      <w:r w:rsidR="003A5EFF" w:rsidRPr="002F4CD4">
        <w:rPr>
          <w:rFonts w:ascii="Humnst777 Lt BT" w:eastAsia="Times New Roman" w:hAnsi="Humnst777 Lt BT" w:cs="Calibri"/>
          <w:b/>
          <w:bCs/>
          <w:color w:val="000000"/>
          <w:lang w:eastAsia="en-GB"/>
        </w:rPr>
        <w:t xml:space="preserve">or via commercial income. For central government entities the source of funding </w:t>
      </w:r>
      <w:r w:rsidR="00C41C43" w:rsidRPr="002F4CD4">
        <w:rPr>
          <w:rFonts w:ascii="Humnst777 Lt BT" w:eastAsia="Times New Roman" w:hAnsi="Humnst777 Lt BT" w:cs="Calibri"/>
          <w:b/>
          <w:bCs/>
          <w:color w:val="000000"/>
          <w:lang w:eastAsia="en-GB"/>
        </w:rPr>
        <w:t xml:space="preserve">does not detract from </w:t>
      </w:r>
      <w:r w:rsidR="005D0DFB" w:rsidRPr="002F4CD4">
        <w:rPr>
          <w:rFonts w:ascii="Humnst777 Lt BT" w:eastAsia="Times New Roman" w:hAnsi="Humnst777 Lt BT" w:cs="Calibri"/>
          <w:b/>
          <w:bCs/>
          <w:color w:val="000000"/>
          <w:lang w:eastAsia="en-GB"/>
        </w:rPr>
        <w:t xml:space="preserve">the </w:t>
      </w:r>
      <w:r w:rsidR="00C41C43" w:rsidRPr="002F4CD4">
        <w:rPr>
          <w:rFonts w:ascii="Humnst777 Lt BT" w:eastAsia="Times New Roman" w:hAnsi="Humnst777 Lt BT" w:cs="Calibri"/>
          <w:b/>
          <w:bCs/>
          <w:color w:val="000000"/>
          <w:lang w:eastAsia="en-GB"/>
        </w:rPr>
        <w:t xml:space="preserve">expectations </w:t>
      </w:r>
      <w:r w:rsidR="005D0DFB" w:rsidRPr="002F4CD4">
        <w:rPr>
          <w:rFonts w:ascii="Humnst777 Lt BT" w:eastAsia="Times New Roman" w:hAnsi="Humnst777 Lt BT" w:cs="Calibri"/>
          <w:b/>
          <w:bCs/>
          <w:color w:val="000000"/>
          <w:lang w:eastAsia="en-GB"/>
        </w:rPr>
        <w:t xml:space="preserve">in the framework document or within guidance </w:t>
      </w:r>
      <w:r w:rsidR="005D0DFB">
        <w:rPr>
          <w:rFonts w:ascii="Humnst777 Lt BT" w:eastAsia="Times New Roman" w:hAnsi="Humnst777 Lt BT" w:cs="Calibri"/>
          <w:b/>
          <w:bCs/>
          <w:color w:val="000000"/>
          <w:lang w:eastAsia="en-GB"/>
        </w:rPr>
        <w:t xml:space="preserve">for central </w:t>
      </w:r>
      <w:r w:rsidR="002F4CD4">
        <w:rPr>
          <w:rFonts w:ascii="Humnst777 Lt BT" w:eastAsia="Times New Roman" w:hAnsi="Humnst777 Lt BT" w:cs="Calibri"/>
          <w:b/>
          <w:bCs/>
          <w:color w:val="000000"/>
          <w:lang w:eastAsia="en-GB"/>
        </w:rPr>
        <w:t xml:space="preserve">government entities </w:t>
      </w:r>
      <w:r w:rsidR="005D0DFB" w:rsidRPr="002F4CD4">
        <w:rPr>
          <w:rFonts w:ascii="Humnst777 Lt BT" w:eastAsia="Times New Roman" w:hAnsi="Humnst777 Lt BT" w:cs="Calibri"/>
          <w:b/>
          <w:bCs/>
          <w:color w:val="000000"/>
          <w:lang w:eastAsia="en-GB"/>
        </w:rPr>
        <w:t xml:space="preserve">such </w:t>
      </w:r>
      <w:r w:rsidR="002F4CD4">
        <w:rPr>
          <w:rFonts w:ascii="Humnst777 Lt BT" w:eastAsia="Times New Roman" w:hAnsi="Humnst777 Lt BT" w:cs="Calibri"/>
          <w:b/>
          <w:bCs/>
          <w:color w:val="000000"/>
          <w:lang w:eastAsia="en-GB"/>
        </w:rPr>
        <w:t xml:space="preserve">as </w:t>
      </w:r>
      <w:r w:rsidR="00B260CC">
        <w:rPr>
          <w:rFonts w:ascii="Humnst777 Lt BT" w:eastAsia="Times New Roman" w:hAnsi="Humnst777 Lt BT" w:cs="Calibri"/>
          <w:b/>
          <w:bCs/>
          <w:color w:val="000000"/>
          <w:lang w:eastAsia="en-GB"/>
        </w:rPr>
        <w:t>MPM</w:t>
      </w:r>
      <w:r w:rsidR="005D0DFB" w:rsidRPr="00B260CC">
        <w:rPr>
          <w:rFonts w:ascii="Humnst777 Lt BT" w:eastAsia="Times New Roman" w:hAnsi="Humnst777 Lt BT" w:cs="Calibri"/>
          <w:b/>
          <w:bCs/>
          <w:color w:val="000000"/>
          <w:lang w:eastAsia="en-GB"/>
        </w:rPr>
        <w:t xml:space="preserve">].  </w:t>
      </w:r>
      <w:r w:rsidR="00C41C43" w:rsidRPr="00B260CC">
        <w:rPr>
          <w:rFonts w:ascii="Humnst777 Lt BT" w:eastAsia="Times New Roman" w:hAnsi="Humnst777 Lt BT" w:cs="Calibri"/>
          <w:b/>
          <w:bCs/>
          <w:color w:val="000000"/>
          <w:lang w:eastAsia="en-GB"/>
        </w:rPr>
        <w:t xml:space="preserve">  </w:t>
      </w:r>
      <w:r w:rsidR="003A5EFF" w:rsidRPr="00B260CC">
        <w:rPr>
          <w:rFonts w:ascii="Humnst777 Lt BT" w:eastAsia="Times New Roman" w:hAnsi="Humnst777 Lt BT" w:cs="Calibri"/>
          <w:b/>
          <w:bCs/>
          <w:color w:val="000000"/>
          <w:lang w:eastAsia="en-GB"/>
        </w:rPr>
        <w:t xml:space="preserve"> </w:t>
      </w:r>
    </w:p>
    <w:p w14:paraId="488D92F4" w14:textId="77777777" w:rsidR="00EB2CBE" w:rsidRPr="001E0B8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A4B66EA" w14:textId="77777777" w:rsidR="00EB2CBE" w:rsidRPr="000F60CE" w:rsidRDefault="00EB2CBE" w:rsidP="00AD529C">
      <w:pPr>
        <w:pStyle w:val="Heading2"/>
      </w:pPr>
      <w:bookmarkStart w:id="43" w:name="_Toc94173319"/>
      <w:r w:rsidRPr="000F60CE">
        <w:t>Annual report and accounts</w:t>
      </w:r>
      <w:bookmarkEnd w:id="43"/>
      <w:r w:rsidRPr="000F60CE">
        <w:t> </w:t>
      </w:r>
    </w:p>
    <w:p w14:paraId="39B81BC4" w14:textId="488A3A39"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The [ALB Board] must publish an annual report of its activities together with its audited accounts after the end of each financial year. The [ALB] shall provide the department its finalised (audited) accounts by [date] each year in order for the accounts to be consolidated within the [named department’s]. A draft of the report should be submitted to the department [two weeks] before the proposed publication date. The accounts should be prepared in accordance with the relevant statutes and specific accounts direction issued by the department as well as the </w:t>
      </w:r>
      <w:r w:rsidR="00483F6A" w:rsidRPr="00483F6A">
        <w:rPr>
          <w:rFonts w:ascii="Humnst777 Lt BT" w:eastAsia="Times New Roman" w:hAnsi="Humnst777 Lt BT" w:cs="Calibri"/>
          <w:lang w:eastAsia="en-GB"/>
        </w:rPr>
        <w:t xml:space="preserve">Treasury’s Financial Reporting </w:t>
      </w:r>
      <w:r w:rsidR="00DE4C8E" w:rsidRPr="00483F6A">
        <w:rPr>
          <w:rFonts w:ascii="Humnst777 Lt BT" w:eastAsia="Times New Roman" w:hAnsi="Humnst777 Lt BT" w:cs="Calibri"/>
          <w:lang w:eastAsia="en-GB"/>
        </w:rPr>
        <w:t>Manual </w:t>
      </w:r>
      <w:r w:rsidR="00DE4C8E" w:rsidRPr="000F60CE">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FReM</w:t>
      </w:r>
      <w:r w:rsidR="00483F6A">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 </w:t>
      </w:r>
    </w:p>
    <w:p w14:paraId="13673830" w14:textId="77777777" w:rsidR="00F20452" w:rsidRPr="000F60CE" w:rsidRDefault="00F20452" w:rsidP="00902708">
      <w:pPr>
        <w:pStyle w:val="ListParagraph"/>
        <w:spacing w:after="0" w:line="240" w:lineRule="auto"/>
        <w:ind w:left="586"/>
        <w:rPr>
          <w:rFonts w:ascii="Humnst777 Lt BT" w:eastAsia="Times New Roman" w:hAnsi="Humnst777 Lt BT" w:cs="Calibri"/>
          <w:color w:val="000000"/>
          <w:lang w:eastAsia="en-GB"/>
        </w:rPr>
      </w:pPr>
    </w:p>
    <w:p w14:paraId="670DF250" w14:textId="77777777" w:rsidR="00EB2CBE" w:rsidRPr="000F60C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The annual report must: </w:t>
      </w:r>
    </w:p>
    <w:p w14:paraId="1D15C52D" w14:textId="79E886A7" w:rsidR="00EB2CBE" w:rsidRPr="00483F6A"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0F60CE">
        <w:rPr>
          <w:rFonts w:ascii="Humnst777 Lt BT" w:eastAsia="Times New Roman" w:hAnsi="Humnst777 Lt BT" w:cs="Calibri"/>
          <w:color w:val="000000"/>
          <w:lang w:eastAsia="en-GB"/>
        </w:rPr>
        <w:t>cover any corporate</w:t>
      </w:r>
      <w:r w:rsidRPr="00483F6A">
        <w:rPr>
          <w:rFonts w:ascii="Humnst777 Lt BT" w:eastAsia="Times New Roman" w:hAnsi="Humnst777 Lt BT" w:cs="Calibri"/>
          <w:lang w:eastAsia="en-GB"/>
        </w:rPr>
        <w:t>, subsidiary or joint ventures under its control</w:t>
      </w:r>
    </w:p>
    <w:p w14:paraId="673A0837" w14:textId="6882AEB9" w:rsidR="00EB2CBE" w:rsidRPr="00483F6A"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483F6A">
        <w:rPr>
          <w:rFonts w:ascii="Humnst777 Lt BT" w:eastAsia="Times New Roman" w:hAnsi="Humnst777 Lt BT" w:cs="Calibri"/>
          <w:lang w:eastAsia="en-GB"/>
        </w:rPr>
        <w:lastRenderedPageBreak/>
        <w:t>comply with the FreM and in particular have regard to the illustrative statements for an NDPB</w:t>
      </w:r>
      <w:r w:rsidRPr="00483F6A">
        <w:rPr>
          <w:rStyle w:val="FootnoteReference"/>
          <w:rFonts w:ascii="Humnst777 Lt BT" w:eastAsia="Times New Roman" w:hAnsi="Humnst777 Lt BT" w:cs="Calibri"/>
          <w:lang w:eastAsia="en-GB"/>
        </w:rPr>
        <w:footnoteReference w:id="22"/>
      </w:r>
    </w:p>
    <w:p w14:paraId="385A2103" w14:textId="7875EB5C" w:rsidR="00EB2CBE"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483F6A">
        <w:rPr>
          <w:rFonts w:ascii="Humnst777 Lt BT" w:eastAsia="Times New Roman" w:hAnsi="Humnst777 Lt BT" w:cs="Calibri"/>
          <w:lang w:eastAsia="en-GB"/>
        </w:rPr>
        <w:t>outline main activities and performance during the previous financial year and set out in summary form forward plans.</w:t>
      </w:r>
    </w:p>
    <w:p w14:paraId="38C4635F" w14:textId="77777777" w:rsidR="00F20452" w:rsidRPr="00483F6A" w:rsidRDefault="00F20452" w:rsidP="00902708">
      <w:pPr>
        <w:pStyle w:val="ListParagraph"/>
        <w:spacing w:after="0" w:line="240" w:lineRule="auto"/>
        <w:ind w:left="1440"/>
        <w:rPr>
          <w:rFonts w:ascii="Humnst777 Lt BT" w:eastAsia="Times New Roman" w:hAnsi="Humnst777 Lt BT" w:cs="Calibri"/>
          <w:lang w:eastAsia="en-GB"/>
        </w:rPr>
      </w:pPr>
    </w:p>
    <w:p w14:paraId="74B153AB" w14:textId="0C43D3B6" w:rsidR="00EB2CBE" w:rsidRPr="000F60C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 xml:space="preserve">Information on performance against key financial targets is </w:t>
      </w:r>
      <w:r w:rsidR="00CC38E1" w:rsidRPr="00CC38E1">
        <w:rPr>
          <w:rFonts w:ascii="Humnst777 Lt BT" w:eastAsia="Times New Roman" w:hAnsi="Humnst777 Lt BT" w:cs="Calibri"/>
          <w:color w:val="000000"/>
          <w:lang w:eastAsia="en-GB"/>
        </w:rPr>
        <w:t>included within the annual report and subject to the auditor’s consistency opinion</w:t>
      </w:r>
      <w:r w:rsidRPr="000F60CE">
        <w:rPr>
          <w:rFonts w:ascii="Humnst777 Lt BT" w:eastAsia="Times New Roman" w:hAnsi="Humnst777 Lt BT" w:cs="Calibri"/>
          <w:color w:val="000000"/>
          <w:lang w:eastAsia="en-GB"/>
        </w:rPr>
        <w:t xml:space="preserve">. The report and accounts shall be laid in </w:t>
      </w:r>
      <w:r w:rsidR="004B1551">
        <w:rPr>
          <w:rFonts w:ascii="Humnst777 Lt BT" w:eastAsia="Times New Roman" w:hAnsi="Humnst777 Lt BT" w:cs="Calibri"/>
          <w:color w:val="000000"/>
          <w:lang w:eastAsia="en-GB"/>
        </w:rPr>
        <w:t>Parliament</w:t>
      </w:r>
      <w:r w:rsidR="004B1551" w:rsidRPr="000F60CE">
        <w:rPr>
          <w:rFonts w:ascii="Humnst777 Lt BT" w:eastAsia="Times New Roman" w:hAnsi="Humnst777 Lt BT" w:cs="Calibri"/>
          <w:color w:val="000000"/>
          <w:lang w:eastAsia="en-GB"/>
        </w:rPr>
        <w:t xml:space="preserve"> and</w:t>
      </w:r>
      <w:r w:rsidRPr="000F60CE">
        <w:rPr>
          <w:rFonts w:ascii="Humnst777 Lt BT" w:eastAsia="Times New Roman" w:hAnsi="Humnst777 Lt BT" w:cs="Calibri"/>
          <w:color w:val="000000"/>
          <w:lang w:eastAsia="en-GB"/>
        </w:rPr>
        <w:t xml:space="preserve"> made available on </w:t>
      </w:r>
      <w:r w:rsidR="00AD529C">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the ALB] website, in accordance with the guidance in the FReM. </w:t>
      </w:r>
    </w:p>
    <w:p w14:paraId="51E3B052" w14:textId="77777777" w:rsidR="00EB2CBE" w:rsidRDefault="00EB2CBE" w:rsidP="00EB2CBE"/>
    <w:p w14:paraId="26F01487" w14:textId="77777777" w:rsidR="00EB2CBE" w:rsidRPr="0083366F" w:rsidRDefault="00EB2CBE" w:rsidP="00AD529C">
      <w:pPr>
        <w:pStyle w:val="Heading2"/>
      </w:pPr>
      <w:bookmarkStart w:id="44" w:name="_Toc94173320"/>
      <w:r w:rsidRPr="0083366F">
        <w:t>Reporting performance to the department</w:t>
      </w:r>
      <w:bookmarkEnd w:id="44"/>
      <w:r w:rsidRPr="0083366F">
        <w:t> </w:t>
      </w:r>
    </w:p>
    <w:p w14:paraId="6350579B" w14:textId="5E6B179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The ALB shall operate management, information and accounting systems that enable it to review in a timely and effective manner its financial and non-financial performance against the budgets and targets set out in the corporate and business plans. </w:t>
      </w:r>
    </w:p>
    <w:p w14:paraId="4D747184" w14:textId="77777777" w:rsidR="00F20452" w:rsidRDefault="00F20452" w:rsidP="00902708">
      <w:pPr>
        <w:pStyle w:val="ListParagraph"/>
        <w:spacing w:after="0" w:line="240" w:lineRule="auto"/>
        <w:ind w:left="586"/>
        <w:rPr>
          <w:rFonts w:ascii="Humnst777 Lt BT" w:eastAsia="Times New Roman" w:hAnsi="Humnst777 Lt BT" w:cs="Calibri"/>
          <w:color w:val="000000"/>
          <w:lang w:eastAsia="en-GB"/>
        </w:rPr>
      </w:pPr>
    </w:p>
    <w:p w14:paraId="1C3DC9F9" w14:textId="2ECC8EF5" w:rsidR="00EB2CBE"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The ALB</w:t>
      </w: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 xml:space="preserve"> shall inform the sponsor department of any changes that make achievement of objectives more or less difficult. It shall report financial and non-financial performance, including performance in helping to deliver </w:t>
      </w:r>
      <w:r w:rsidR="00BE017A">
        <w:rPr>
          <w:rFonts w:ascii="Humnst777 Lt BT" w:eastAsia="Times New Roman" w:hAnsi="Humnst777 Lt BT" w:cs="Calibri"/>
          <w:color w:val="000000"/>
          <w:lang w:eastAsia="en-GB"/>
        </w:rPr>
        <w:t>Minister</w:t>
      </w:r>
      <w:r w:rsidR="00EB2CBE" w:rsidRPr="000910A5">
        <w:rPr>
          <w:rFonts w:ascii="Humnst777 Lt BT" w:eastAsia="Times New Roman" w:hAnsi="Humnst777 Lt BT" w:cs="Calibri"/>
          <w:color w:val="000000"/>
          <w:lang w:eastAsia="en-GB"/>
        </w:rPr>
        <w:t xml:space="preserve">s’ policies, and the achievement of key objectives regularly </w:t>
      </w:r>
      <w:r w:rsidR="00EB2CBE" w:rsidRPr="00902708">
        <w:rPr>
          <w:rFonts w:ascii="Humnst777 Lt BT" w:eastAsia="Times New Roman" w:hAnsi="Humnst777 Lt BT" w:cs="Calibri"/>
          <w:color w:val="000000"/>
          <w:lang w:eastAsia="en-GB"/>
        </w:rPr>
        <w:t>[specify].</w:t>
      </w:r>
      <w:r w:rsidR="00EB2CBE" w:rsidRPr="000910A5">
        <w:rPr>
          <w:rFonts w:ascii="Humnst777 Lt BT" w:eastAsia="Times New Roman" w:hAnsi="Humnst777 Lt BT" w:cs="Calibri"/>
          <w:color w:val="000000"/>
          <w:lang w:eastAsia="en-GB"/>
        </w:rPr>
        <w:t> </w:t>
      </w:r>
    </w:p>
    <w:p w14:paraId="629A5CDF" w14:textId="77777777" w:rsidR="00F20452" w:rsidRPr="00902708" w:rsidRDefault="00F20452" w:rsidP="00902708">
      <w:pPr>
        <w:rPr>
          <w:rFonts w:cs="Calibri"/>
          <w:color w:val="000000"/>
        </w:rPr>
      </w:pPr>
    </w:p>
    <w:p w14:paraId="67A10618" w14:textId="50AFBE2C" w:rsidR="00AD529C" w:rsidRPr="00902708" w:rsidRDefault="00AD529C" w:rsidP="00902708">
      <w:pPr>
        <w:pStyle w:val="ListParagraph"/>
        <w:numPr>
          <w:ilvl w:val="1"/>
          <w:numId w:val="20"/>
        </w:numPr>
        <w:spacing w:after="0" w:line="240" w:lineRule="auto"/>
        <w:rPr>
          <w:rFonts w:cs="Calibri"/>
          <w:b/>
          <w:bCs/>
          <w:color w:val="000000"/>
        </w:rPr>
      </w:pP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The ALB’s</w:t>
      </w: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 xml:space="preserve"> performance shall be formally reviewed by the department twice a year. </w:t>
      </w:r>
    </w:p>
    <w:p w14:paraId="437B1187" w14:textId="77777777" w:rsidR="00F20452" w:rsidRDefault="00F20452" w:rsidP="00F20452">
      <w:pPr>
        <w:rPr>
          <w:rFonts w:cs="Calibri"/>
          <w:b/>
          <w:bCs/>
          <w:color w:val="000000"/>
        </w:rPr>
      </w:pPr>
    </w:p>
    <w:p w14:paraId="097A282E" w14:textId="6DDA37F1" w:rsidR="00EB2CBE" w:rsidRDefault="00EB2CBE" w:rsidP="00F20452">
      <w:pPr>
        <w:ind w:firstLine="720"/>
        <w:rPr>
          <w:rFonts w:cs="Calibri"/>
          <w:color w:val="000000"/>
        </w:rPr>
      </w:pPr>
      <w:r w:rsidRPr="00902708">
        <w:rPr>
          <w:rFonts w:cs="Calibri"/>
          <w:b/>
          <w:bCs/>
          <w:color w:val="000000"/>
        </w:rPr>
        <w:t>[It may be appropriate to give more detail as to how this will occur</w:t>
      </w:r>
      <w:r w:rsidR="00AD529C">
        <w:rPr>
          <w:rFonts w:cs="Calibri"/>
          <w:b/>
          <w:bCs/>
          <w:color w:val="000000"/>
        </w:rPr>
        <w:t>.</w:t>
      </w:r>
      <w:r w:rsidRPr="00902708">
        <w:rPr>
          <w:rFonts w:cs="Calibri"/>
          <w:b/>
          <w:bCs/>
          <w:color w:val="000000"/>
        </w:rPr>
        <w:t>]</w:t>
      </w:r>
      <w:r w:rsidRPr="00902708">
        <w:rPr>
          <w:rFonts w:cs="Calibri"/>
          <w:color w:val="000000"/>
        </w:rPr>
        <w:t xml:space="preserve"> </w:t>
      </w:r>
    </w:p>
    <w:p w14:paraId="4DE63A94" w14:textId="77777777" w:rsidR="00F20452" w:rsidRPr="00902708" w:rsidRDefault="00F20452" w:rsidP="00902708">
      <w:pPr>
        <w:rPr>
          <w:rFonts w:cs="Calibri"/>
          <w:color w:val="000000"/>
        </w:rPr>
      </w:pPr>
    </w:p>
    <w:p w14:paraId="2E643492" w14:textId="07B543C2"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w:t>
      </w:r>
      <w:r w:rsidR="00F20452">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0910A5">
        <w:rPr>
          <w:rFonts w:ascii="Humnst777 Lt BT" w:eastAsia="Times New Roman" w:hAnsi="Humnst777 Lt BT" w:cs="Calibri"/>
          <w:color w:val="000000"/>
          <w:lang w:eastAsia="en-GB"/>
        </w:rPr>
        <w:t xml:space="preserve"> will meet the [</w:t>
      </w:r>
      <w:r w:rsidR="00AD529C">
        <w:rPr>
          <w:rFonts w:ascii="Humnst777 Lt BT" w:eastAsia="Times New Roman" w:hAnsi="Humnst777 Lt BT" w:cs="Calibri"/>
          <w:color w:val="000000"/>
          <w:lang w:eastAsia="en-GB"/>
        </w:rPr>
        <w:t>B</w:t>
      </w:r>
      <w:r w:rsidRPr="000910A5">
        <w:rPr>
          <w:rFonts w:ascii="Humnst777 Lt BT" w:eastAsia="Times New Roman" w:hAnsi="Humnst777 Lt BT" w:cs="Calibri"/>
          <w:color w:val="000000"/>
          <w:lang w:eastAsia="en-GB"/>
        </w:rPr>
        <w:t>oard]</w:t>
      </w:r>
      <w:r w:rsidR="00AD529C">
        <w:rPr>
          <w:rFonts w:ascii="Humnst777 Lt BT" w:eastAsia="Times New Roman" w:hAnsi="Humnst777 Lt BT" w:cs="Calibri"/>
          <w:color w:val="000000"/>
          <w:lang w:eastAsia="en-GB"/>
        </w:rPr>
        <w:t>,</w:t>
      </w:r>
      <w:r w:rsidR="0095692D">
        <w:rPr>
          <w:rFonts w:ascii="Humnst777 Lt BT" w:eastAsia="Times New Roman" w:hAnsi="Humnst777 Lt BT" w:cs="Calibri"/>
          <w:color w:val="000000"/>
          <w:lang w:eastAsia="en-GB"/>
        </w:rPr>
        <w:t xml:space="preserve"> </w:t>
      </w:r>
      <w:r w:rsidRPr="000910A5">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hair</w:t>
      </w:r>
      <w:r w:rsidR="00B81F61" w:rsidRPr="000910A5">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w:t>
      </w:r>
      <w:r w:rsidR="0095692D">
        <w:rPr>
          <w:rFonts w:ascii="Humnst777 Lt BT" w:eastAsia="Times New Roman" w:hAnsi="Humnst777 Lt BT" w:cs="Calibri"/>
          <w:color w:val="000000"/>
          <w:lang w:eastAsia="en-GB"/>
        </w:rPr>
        <w:t xml:space="preserve"> </w:t>
      </w:r>
      <w:r w:rsidR="00B81F61" w:rsidRPr="000910A5">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 xml:space="preserve">hief </w:t>
      </w:r>
      <w:r w:rsidR="00AD529C">
        <w:rPr>
          <w:rFonts w:ascii="Humnst777 Lt BT" w:eastAsia="Times New Roman" w:hAnsi="Humnst777 Lt BT" w:cs="Calibri"/>
          <w:color w:val="000000"/>
          <w:lang w:eastAsia="en-GB"/>
        </w:rPr>
        <w:t>E</w:t>
      </w:r>
      <w:r w:rsidRPr="000910A5">
        <w:rPr>
          <w:rFonts w:ascii="Humnst777 Lt BT" w:eastAsia="Times New Roman" w:hAnsi="Humnst777 Lt BT" w:cs="Calibri"/>
          <w:color w:val="000000"/>
          <w:lang w:eastAsia="en-GB"/>
        </w:rPr>
        <w:t>xecutive] once a year.</w:t>
      </w:r>
    </w:p>
    <w:p w14:paraId="58D7DEE2" w14:textId="77777777" w:rsidR="00F20452" w:rsidRPr="000910A5" w:rsidRDefault="00F20452" w:rsidP="00902708">
      <w:pPr>
        <w:pStyle w:val="ListParagraph"/>
        <w:spacing w:after="0" w:line="240" w:lineRule="auto"/>
        <w:ind w:left="586"/>
        <w:rPr>
          <w:rFonts w:ascii="Humnst777 Lt BT" w:eastAsia="Times New Roman" w:hAnsi="Humnst777 Lt BT" w:cs="Calibri"/>
          <w:color w:val="000000"/>
          <w:lang w:eastAsia="en-GB"/>
        </w:rPr>
      </w:pPr>
    </w:p>
    <w:p w14:paraId="55417FEF" w14:textId="5BAE0DE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w:t>
      </w:r>
      <w:r w:rsidR="00F20452">
        <w:rPr>
          <w:rFonts w:ascii="Humnst777 Lt BT" w:eastAsia="Times New Roman" w:hAnsi="Humnst777 Lt BT" w:cs="Calibri"/>
          <w:color w:val="000000"/>
          <w:lang w:eastAsia="en-GB"/>
        </w:rPr>
        <w:t>PAO</w:t>
      </w:r>
      <w:r w:rsidRPr="000910A5">
        <w:rPr>
          <w:rFonts w:ascii="Humnst777 Lt BT" w:eastAsia="Times New Roman" w:hAnsi="Humnst777 Lt BT" w:cs="Calibri"/>
          <w:color w:val="000000"/>
          <w:lang w:eastAsia="en-GB"/>
        </w:rPr>
        <w:t xml:space="preserve"> will meet the [</w:t>
      </w:r>
      <w:r w:rsidR="00AD529C">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 xml:space="preserve">hief </w:t>
      </w:r>
      <w:r w:rsidR="00AD529C">
        <w:rPr>
          <w:rFonts w:ascii="Humnst777 Lt BT" w:eastAsia="Times New Roman" w:hAnsi="Humnst777 Lt BT" w:cs="Calibri"/>
          <w:color w:val="000000"/>
          <w:lang w:eastAsia="en-GB"/>
        </w:rPr>
        <w:t>E</w:t>
      </w:r>
      <w:r w:rsidRPr="000910A5">
        <w:rPr>
          <w:rFonts w:ascii="Humnst777 Lt BT" w:eastAsia="Times New Roman" w:hAnsi="Humnst777 Lt BT" w:cs="Calibri"/>
          <w:color w:val="000000"/>
          <w:lang w:eastAsia="en-GB"/>
        </w:rPr>
        <w:t>xecutive] at least once a year. </w:t>
      </w:r>
    </w:p>
    <w:p w14:paraId="57C79333" w14:textId="77777777" w:rsidR="009636D1" w:rsidRDefault="009636D1" w:rsidP="00EB2CBE">
      <w:pPr>
        <w:pStyle w:val="ListParagraph"/>
        <w:spacing w:after="0" w:line="240" w:lineRule="auto"/>
        <w:ind w:left="792"/>
        <w:rPr>
          <w:rFonts w:ascii="Humnst777 Lt BT" w:eastAsia="Times New Roman" w:hAnsi="Humnst777 Lt BT" w:cs="Calibri"/>
          <w:b/>
          <w:bCs/>
          <w:color w:val="000000"/>
          <w:lang w:eastAsia="en-GB"/>
        </w:rPr>
      </w:pPr>
    </w:p>
    <w:p w14:paraId="4CD5C4D2" w14:textId="1347AD4C" w:rsidR="00EB2CBE" w:rsidRPr="00381157" w:rsidRDefault="00EB2CBE" w:rsidP="00EB2CBE">
      <w:pPr>
        <w:pStyle w:val="ListParagraph"/>
        <w:spacing w:after="0" w:line="240" w:lineRule="auto"/>
        <w:ind w:left="792"/>
        <w:rPr>
          <w:rFonts w:ascii="Humnst777 Lt BT" w:eastAsia="Times New Roman" w:hAnsi="Humnst777 Lt BT" w:cs="Calibri"/>
          <w:b/>
          <w:bCs/>
          <w:color w:val="000000"/>
          <w:lang w:eastAsia="en-GB"/>
        </w:rPr>
      </w:pPr>
      <w:r w:rsidRPr="00381157">
        <w:rPr>
          <w:rFonts w:ascii="Humnst777 Lt BT" w:eastAsia="Times New Roman" w:hAnsi="Humnst777 Lt BT" w:cs="Calibri"/>
          <w:b/>
          <w:bCs/>
          <w:color w:val="000000"/>
          <w:lang w:eastAsia="en-GB"/>
        </w:rPr>
        <w:t>[This section might include more detail</w:t>
      </w:r>
      <w:r w:rsidR="00CA2C76">
        <w:rPr>
          <w:rFonts w:ascii="Humnst777 Lt BT" w:eastAsia="Times New Roman" w:hAnsi="Humnst777 Lt BT" w:cs="Calibri"/>
          <w:b/>
          <w:bCs/>
          <w:color w:val="000000"/>
          <w:lang w:eastAsia="en-GB"/>
        </w:rPr>
        <w:t xml:space="preserve"> and var</w:t>
      </w:r>
      <w:r w:rsidR="009636D1">
        <w:rPr>
          <w:rFonts w:ascii="Humnst777 Lt BT" w:eastAsia="Times New Roman" w:hAnsi="Humnst777 Lt BT" w:cs="Calibri"/>
          <w:b/>
          <w:bCs/>
          <w:color w:val="000000"/>
          <w:lang w:eastAsia="en-GB"/>
        </w:rPr>
        <w:t>iation</w:t>
      </w:r>
      <w:r w:rsidR="00CA2C76">
        <w:rPr>
          <w:rFonts w:ascii="Humnst777 Lt BT" w:eastAsia="Times New Roman" w:hAnsi="Humnst777 Lt BT" w:cs="Calibri"/>
          <w:b/>
          <w:bCs/>
          <w:color w:val="000000"/>
          <w:lang w:eastAsia="en-GB"/>
        </w:rPr>
        <w:t xml:space="preserve"> in terms of </w:t>
      </w:r>
      <w:r w:rsidR="00B81F61">
        <w:rPr>
          <w:rFonts w:ascii="Humnst777 Lt BT" w:eastAsia="Times New Roman" w:hAnsi="Humnst777 Lt BT" w:cs="Calibri"/>
          <w:b/>
          <w:bCs/>
          <w:color w:val="000000"/>
          <w:lang w:eastAsia="en-GB"/>
        </w:rPr>
        <w:t xml:space="preserve">frequency </w:t>
      </w:r>
      <w:r w:rsidR="00B81F61" w:rsidRPr="00381157">
        <w:rPr>
          <w:rFonts w:ascii="Humnst777 Lt BT" w:eastAsia="Times New Roman" w:hAnsi="Humnst777 Lt BT" w:cs="Calibri"/>
          <w:b/>
          <w:bCs/>
          <w:color w:val="000000"/>
          <w:lang w:eastAsia="en-GB"/>
        </w:rPr>
        <w:t>and</w:t>
      </w:r>
      <w:r w:rsidR="001A2D98">
        <w:rPr>
          <w:rFonts w:ascii="Humnst777 Lt BT" w:eastAsia="Times New Roman" w:hAnsi="Humnst777 Lt BT" w:cs="Calibri"/>
          <w:b/>
          <w:bCs/>
          <w:color w:val="000000"/>
          <w:lang w:eastAsia="en-GB"/>
        </w:rPr>
        <w:t xml:space="preserve"> </w:t>
      </w:r>
      <w:r w:rsidR="009636D1">
        <w:rPr>
          <w:rFonts w:ascii="Humnst777 Lt BT" w:eastAsia="Times New Roman" w:hAnsi="Humnst777 Lt BT" w:cs="Calibri"/>
          <w:b/>
          <w:bCs/>
          <w:color w:val="000000"/>
          <w:lang w:eastAsia="en-GB"/>
        </w:rPr>
        <w:t xml:space="preserve">mechanism on how </w:t>
      </w:r>
      <w:r w:rsidRPr="00381157">
        <w:rPr>
          <w:rFonts w:ascii="Humnst777 Lt BT" w:eastAsia="Times New Roman" w:hAnsi="Humnst777 Lt BT" w:cs="Calibri"/>
          <w:b/>
          <w:bCs/>
          <w:color w:val="000000"/>
          <w:lang w:eastAsia="en-GB"/>
        </w:rPr>
        <w:t xml:space="preserve">performance is to be monitored. It should marry the expectations concerning the role of the sponsorship team </w:t>
      </w:r>
      <w:r>
        <w:rPr>
          <w:rFonts w:ascii="Humnst777 Lt BT" w:eastAsia="Times New Roman" w:hAnsi="Humnst777 Lt BT" w:cs="Calibri"/>
          <w:b/>
          <w:bCs/>
          <w:color w:val="000000"/>
          <w:lang w:eastAsia="en-GB"/>
        </w:rPr>
        <w:t xml:space="preserve">as set above </w:t>
      </w:r>
      <w:r w:rsidRPr="00381157">
        <w:rPr>
          <w:rFonts w:ascii="Humnst777 Lt BT" w:eastAsia="Times New Roman" w:hAnsi="Humnst777 Lt BT" w:cs="Calibri"/>
          <w:b/>
          <w:bCs/>
          <w:color w:val="000000"/>
          <w:lang w:eastAsia="en-GB"/>
        </w:rPr>
        <w:t>with the reporting requirements necessary to perform their sponsorship function. Care should</w:t>
      </w:r>
      <w:r w:rsidR="004B1551">
        <w:rPr>
          <w:rFonts w:ascii="Humnst777 Lt BT" w:eastAsia="Times New Roman" w:hAnsi="Humnst777 Lt BT" w:cs="Calibri"/>
          <w:b/>
          <w:bCs/>
          <w:color w:val="000000"/>
          <w:lang w:eastAsia="en-GB"/>
        </w:rPr>
        <w:t xml:space="preserve"> be</w:t>
      </w:r>
      <w:r w:rsidRPr="00381157">
        <w:rPr>
          <w:rFonts w:ascii="Humnst777 Lt BT" w:eastAsia="Times New Roman" w:hAnsi="Humnst777 Lt BT" w:cs="Calibri"/>
          <w:b/>
          <w:bCs/>
          <w:color w:val="000000"/>
          <w:lang w:eastAsia="en-GB"/>
        </w:rPr>
        <w:t xml:space="preserve"> taken not to overburden the ALB with reporting requirements where existing reporting will perform the necessary function].   </w:t>
      </w:r>
    </w:p>
    <w:p w14:paraId="3FEC93B1" w14:textId="77777777" w:rsidR="00EB2CBE" w:rsidRPr="000910A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1EABA40" w14:textId="3F59695C" w:rsidR="00EB2CBE" w:rsidRPr="00C07C4E" w:rsidRDefault="00EB2CBE" w:rsidP="00AD529C">
      <w:pPr>
        <w:pStyle w:val="Heading2"/>
      </w:pPr>
      <w:bookmarkStart w:id="45" w:name="_Toc94173321"/>
      <w:r w:rsidRPr="00C07C4E">
        <w:t xml:space="preserve">Information </w:t>
      </w:r>
      <w:r w:rsidR="003465E2">
        <w:t>s</w:t>
      </w:r>
      <w:r w:rsidRPr="00C07C4E">
        <w:t>haring</w:t>
      </w:r>
      <w:bookmarkEnd w:id="45"/>
      <w:r w:rsidRPr="00C07C4E">
        <w:t xml:space="preserve">  </w:t>
      </w:r>
    </w:p>
    <w:p w14:paraId="54F817FE" w14:textId="429052B8"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07C4E">
        <w:rPr>
          <w:rFonts w:ascii="Humnst777 Lt BT" w:eastAsia="Times New Roman" w:hAnsi="Humnst777 Lt BT" w:cs="Calibri"/>
          <w:color w:val="000000"/>
          <w:lang w:eastAsia="en-GB"/>
        </w:rPr>
        <w:t xml:space="preserve">The department has the right of access to all </w:t>
      </w:r>
      <w:r w:rsidR="00AD529C">
        <w:rPr>
          <w:rFonts w:ascii="Humnst777 Lt BT" w:eastAsia="Times New Roman" w:hAnsi="Humnst777 Lt BT" w:cs="Calibri"/>
          <w:color w:val="000000"/>
          <w:lang w:eastAsia="en-GB"/>
        </w:rPr>
        <w:t xml:space="preserve">[the </w:t>
      </w:r>
      <w:r w:rsidRPr="00C07C4E">
        <w:rPr>
          <w:rFonts w:ascii="Humnst777 Lt BT" w:eastAsia="Times New Roman" w:hAnsi="Humnst777 Lt BT" w:cs="Calibri"/>
          <w:color w:val="000000"/>
          <w:lang w:eastAsia="en-GB"/>
        </w:rPr>
        <w:t>ALB</w:t>
      </w:r>
      <w:r w:rsidR="00AD529C">
        <w:rPr>
          <w:rFonts w:ascii="Humnst777 Lt BT" w:eastAsia="Times New Roman" w:hAnsi="Humnst777 Lt BT" w:cs="Calibri"/>
          <w:color w:val="000000"/>
          <w:lang w:eastAsia="en-GB"/>
        </w:rPr>
        <w:t>]</w:t>
      </w:r>
      <w:r w:rsidRPr="00C07C4E">
        <w:rPr>
          <w:rFonts w:ascii="Humnst777 Lt BT" w:eastAsia="Times New Roman" w:hAnsi="Humnst777 Lt BT" w:cs="Calibri"/>
          <w:color w:val="000000"/>
          <w:lang w:eastAsia="en-GB"/>
        </w:rPr>
        <w:t xml:space="preserve"> records and personnel for any purpose including, for example, sponsorship audits and operational investigations. </w:t>
      </w:r>
    </w:p>
    <w:p w14:paraId="208451FA" w14:textId="77777777" w:rsidR="00F37D16" w:rsidRPr="00C07C4E" w:rsidRDefault="00F37D16" w:rsidP="00902708">
      <w:pPr>
        <w:pStyle w:val="ListParagraph"/>
        <w:spacing w:after="0" w:line="240" w:lineRule="auto"/>
        <w:ind w:left="586"/>
        <w:rPr>
          <w:rFonts w:ascii="Humnst777 Lt BT" w:eastAsia="Times New Roman" w:hAnsi="Humnst777 Lt BT" w:cs="Calibri"/>
          <w:color w:val="000000"/>
          <w:lang w:eastAsia="en-GB"/>
        </w:rPr>
      </w:pPr>
    </w:p>
    <w:p w14:paraId="58B9AC61" w14:textId="0D66177B" w:rsidR="0025479E" w:rsidRDefault="00AD529C" w:rsidP="00C5749D">
      <w:pPr>
        <w:pStyle w:val="ListParagraph"/>
        <w:numPr>
          <w:ilvl w:val="1"/>
          <w:numId w:val="20"/>
        </w:numPr>
        <w:spacing w:after="0" w:line="240" w:lineRule="auto"/>
        <w:rPr>
          <w:rFonts w:ascii="Humnst777 Lt BT" w:eastAsia="Times New Roman" w:hAnsi="Humnst777 Lt BT" w:cs="Calibri"/>
          <w:b/>
          <w:bCs/>
          <w:color w:val="000000"/>
          <w:lang w:eastAsia="en-GB"/>
        </w:rPr>
      </w:pPr>
      <w:r>
        <w:rPr>
          <w:rFonts w:ascii="Humnst777 Lt BT" w:eastAsia="Times New Roman" w:hAnsi="Humnst777 Lt BT" w:cs="Calibri"/>
          <w:color w:val="000000"/>
          <w:lang w:eastAsia="en-GB"/>
        </w:rPr>
        <w:t>[</w:t>
      </w:r>
      <w:r w:rsidR="00EB2CBE" w:rsidRPr="006D2CCE">
        <w:rPr>
          <w:rFonts w:ascii="Humnst777 Lt BT" w:eastAsia="Times New Roman" w:hAnsi="Humnst777 Lt BT" w:cs="Calibri"/>
          <w:color w:val="000000"/>
          <w:lang w:eastAsia="en-GB"/>
        </w:rPr>
        <w:t>The</w:t>
      </w:r>
      <w:r w:rsidR="00EB2CBE" w:rsidRPr="00352FD2">
        <w:rPr>
          <w:rFonts w:ascii="Humnst777 Lt BT" w:eastAsia="Times New Roman" w:hAnsi="Humnst777 Lt BT" w:cs="Calibri"/>
          <w:b/>
          <w:bCs/>
          <w:color w:val="000000"/>
          <w:lang w:eastAsia="en-GB"/>
        </w:rPr>
        <w:t xml:space="preserve"> </w:t>
      </w:r>
      <w:r w:rsidR="00EB2CBE" w:rsidRPr="006D2CCE">
        <w:rPr>
          <w:rFonts w:ascii="Humnst777 Lt BT" w:eastAsia="Times New Roman" w:hAnsi="Humnst777 Lt BT" w:cs="Calibri"/>
          <w:color w:val="000000"/>
          <w:lang w:eastAsia="en-GB"/>
        </w:rPr>
        <w:t>ALB</w:t>
      </w:r>
      <w:r>
        <w:rPr>
          <w:rFonts w:ascii="Humnst777 Lt BT" w:eastAsia="Times New Roman" w:hAnsi="Humnst777 Lt BT" w:cs="Calibri"/>
          <w:color w:val="000000"/>
          <w:lang w:eastAsia="en-GB"/>
        </w:rPr>
        <w:t>]</w:t>
      </w:r>
      <w:r w:rsidR="00EB2CBE" w:rsidRPr="006D2CCE">
        <w:rPr>
          <w:rFonts w:ascii="Humnst777 Lt BT" w:eastAsia="Times New Roman" w:hAnsi="Humnst777 Lt BT" w:cs="Calibri"/>
          <w:color w:val="000000"/>
          <w:lang w:eastAsia="en-GB"/>
        </w:rPr>
        <w:t xml:space="preserve"> shall provide the sponsor department with such information about its operations, performance, individual projects or other expenditure as the sponsor department may reasonably require</w:t>
      </w:r>
      <w:r w:rsidR="00EB2CBE" w:rsidRPr="00015602">
        <w:rPr>
          <w:rFonts w:ascii="Humnst777 Lt BT" w:eastAsia="Times New Roman" w:hAnsi="Humnst777 Lt BT" w:cs="Calibri"/>
          <w:color w:val="000000"/>
          <w:lang w:eastAsia="en-GB"/>
        </w:rPr>
        <w:t>.</w:t>
      </w:r>
      <w:r w:rsidR="00EB2CBE" w:rsidRPr="00352FD2">
        <w:rPr>
          <w:rFonts w:ascii="Humnst777 Lt BT" w:eastAsia="Times New Roman" w:hAnsi="Humnst777 Lt BT" w:cs="Calibri"/>
          <w:b/>
          <w:bCs/>
          <w:color w:val="000000"/>
          <w:lang w:eastAsia="en-GB"/>
        </w:rPr>
        <w:t xml:space="preserve"> </w:t>
      </w:r>
    </w:p>
    <w:p w14:paraId="58098827" w14:textId="77777777" w:rsidR="00F37D16" w:rsidRPr="00902708" w:rsidRDefault="00F37D16" w:rsidP="00902708">
      <w:pPr>
        <w:rPr>
          <w:rFonts w:cs="Calibri"/>
          <w:b/>
          <w:bCs/>
          <w:color w:val="000000"/>
        </w:rPr>
      </w:pPr>
    </w:p>
    <w:p w14:paraId="7F03FBC0" w14:textId="041D6282" w:rsidR="00F37D16" w:rsidRPr="00902708" w:rsidRDefault="00EB2CBE" w:rsidP="00AD529C">
      <w:pPr>
        <w:pStyle w:val="ListParagraph"/>
        <w:numPr>
          <w:ilvl w:val="1"/>
          <w:numId w:val="20"/>
        </w:numPr>
        <w:spacing w:after="0" w:line="240" w:lineRule="auto"/>
        <w:rPr>
          <w:rFonts w:cs="Calibri"/>
          <w:color w:val="000000"/>
        </w:rPr>
      </w:pPr>
      <w:r w:rsidRPr="009636D1">
        <w:rPr>
          <w:rFonts w:ascii="Humnst777 Lt BT" w:eastAsia="Times New Roman" w:hAnsi="Humnst777 Lt BT" w:cs="Calibri"/>
          <w:color w:val="000000"/>
          <w:lang w:eastAsia="en-GB"/>
        </w:rPr>
        <w:t xml:space="preserve">The department and HM Treasury may request the sharing of data held by </w:t>
      </w:r>
      <w:r w:rsidR="00AD529C">
        <w:rPr>
          <w:rFonts w:ascii="Humnst777 Lt BT" w:eastAsia="Times New Roman" w:hAnsi="Humnst777 Lt BT" w:cs="Calibri"/>
          <w:color w:val="000000"/>
          <w:lang w:eastAsia="en-GB"/>
        </w:rPr>
        <w:t>[</w:t>
      </w:r>
      <w:r w:rsidRPr="009636D1">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9636D1">
        <w:rPr>
          <w:rFonts w:ascii="Humnst777 Lt BT" w:eastAsia="Times New Roman" w:hAnsi="Humnst777 Lt BT" w:cs="Calibri"/>
          <w:color w:val="000000"/>
          <w:lang w:eastAsia="en-GB"/>
        </w:rPr>
        <w:t xml:space="preserve"> in such a manner as set out in central guidance except insofar as it is </w:t>
      </w:r>
      <w:r w:rsidRPr="009636D1">
        <w:rPr>
          <w:rFonts w:ascii="Humnst777 Lt BT" w:eastAsia="Times New Roman" w:hAnsi="Humnst777 Lt BT" w:cs="Calibri"/>
          <w:color w:val="000000"/>
          <w:lang w:eastAsia="en-GB"/>
        </w:rPr>
        <w:lastRenderedPageBreak/>
        <w:t xml:space="preserve">prohibited by law. This may include requiring the appointment of a senior official </w:t>
      </w:r>
      <w:r w:rsidR="00DE4C8E" w:rsidRPr="009636D1">
        <w:rPr>
          <w:rFonts w:ascii="Humnst777 Lt BT" w:eastAsia="Times New Roman" w:hAnsi="Humnst777 Lt BT" w:cs="Calibri"/>
          <w:color w:val="000000"/>
          <w:lang w:eastAsia="en-GB"/>
        </w:rPr>
        <w:t>to be</w:t>
      </w:r>
      <w:r w:rsidRPr="009636D1">
        <w:rPr>
          <w:rFonts w:ascii="Humnst777 Lt BT" w:eastAsia="Times New Roman" w:hAnsi="Humnst777 Lt BT" w:cs="Calibri"/>
          <w:color w:val="000000"/>
          <w:lang w:eastAsia="en-GB"/>
        </w:rPr>
        <w:t xml:space="preserve"> responsible for the data sharing relationship. </w:t>
      </w:r>
    </w:p>
    <w:p w14:paraId="0D332AF7" w14:textId="77777777" w:rsidR="00F37D16" w:rsidRPr="00902708" w:rsidRDefault="00F37D16" w:rsidP="00902708">
      <w:pPr>
        <w:rPr>
          <w:rFonts w:cs="Calibri"/>
          <w:color w:val="000000"/>
        </w:rPr>
      </w:pPr>
    </w:p>
    <w:p w14:paraId="1E506DD5" w14:textId="07EF9C1F" w:rsidR="00EB2CBE" w:rsidRPr="00C57A54"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 xml:space="preserve">As a minimum, </w:t>
      </w:r>
      <w:r w:rsidR="00AD529C">
        <w:rPr>
          <w:rFonts w:ascii="Humnst777 Lt BT" w:eastAsia="Times New Roman" w:hAnsi="Humnst777 Lt BT" w:cs="Calibri"/>
          <w:color w:val="000000"/>
          <w:lang w:eastAsia="en-GB"/>
        </w:rPr>
        <w:t>[</w:t>
      </w:r>
      <w:r w:rsidRPr="00C57A54">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57A54">
        <w:rPr>
          <w:rFonts w:ascii="Humnst777 Lt BT" w:eastAsia="Times New Roman" w:hAnsi="Humnst777 Lt BT" w:cs="Calibri"/>
          <w:color w:val="000000"/>
          <w:lang w:eastAsia="en-GB"/>
        </w:rPr>
        <w:t xml:space="preserve"> shall provide the department with information monthly that will enable the department satisfactorily to monitor: </w:t>
      </w:r>
    </w:p>
    <w:p w14:paraId="0E924EF0" w14:textId="7658D18A" w:rsidR="00EB2CBE" w:rsidRPr="00C57A54" w:rsidRDefault="00AD529C" w:rsidP="00CA3B34">
      <w:pPr>
        <w:pStyle w:val="ListParagraph"/>
        <w:numPr>
          <w:ilvl w:val="1"/>
          <w:numId w:val="25"/>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C57A54">
        <w:rPr>
          <w:rFonts w:ascii="Humnst777 Lt BT" w:eastAsia="Times New Roman" w:hAnsi="Humnst777 Lt BT" w:cs="Calibri"/>
          <w:color w:val="000000"/>
          <w:lang w:eastAsia="en-GB"/>
        </w:rPr>
        <w:t>the ALB’s</w:t>
      </w:r>
      <w:r>
        <w:rPr>
          <w:rFonts w:ascii="Humnst777 Lt BT" w:eastAsia="Times New Roman" w:hAnsi="Humnst777 Lt BT" w:cs="Calibri"/>
          <w:color w:val="000000"/>
          <w:lang w:eastAsia="en-GB"/>
        </w:rPr>
        <w:t>]</w:t>
      </w:r>
      <w:r w:rsidR="00EB2CBE" w:rsidRPr="00C57A54">
        <w:rPr>
          <w:rFonts w:ascii="Humnst777 Lt BT" w:eastAsia="Times New Roman" w:hAnsi="Humnst777 Lt BT" w:cs="Calibri"/>
          <w:color w:val="000000"/>
          <w:lang w:eastAsia="en-GB"/>
        </w:rPr>
        <w:t xml:space="preserve"> cash management</w:t>
      </w:r>
    </w:p>
    <w:p w14:paraId="1DEAF667" w14:textId="486BA3CD" w:rsidR="00EB2CBE" w:rsidRPr="00C57A54" w:rsidRDefault="00EB2CBE" w:rsidP="00CA3B34">
      <w:pPr>
        <w:pStyle w:val="ListParagraph"/>
        <w:numPr>
          <w:ilvl w:val="1"/>
          <w:numId w:val="25"/>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its draw-down of grant-in-aid</w:t>
      </w:r>
    </w:p>
    <w:p w14:paraId="59FB7D25" w14:textId="6477D54C" w:rsidR="00EB2CBE" w:rsidRPr="00C57A54" w:rsidRDefault="00EB2CBE" w:rsidP="00CA3B34">
      <w:pPr>
        <w:pStyle w:val="ListParagraph"/>
        <w:numPr>
          <w:ilvl w:val="1"/>
          <w:numId w:val="25"/>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forecast outturn by resource headings</w:t>
      </w:r>
    </w:p>
    <w:p w14:paraId="1FFCE955" w14:textId="643EBF0A" w:rsidR="00EB2CBE" w:rsidRPr="00DE4C8E"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C57A54">
        <w:rPr>
          <w:rFonts w:ascii="Humnst777 Lt BT" w:eastAsia="Times New Roman" w:hAnsi="Humnst777 Lt BT" w:cs="Calibri"/>
          <w:color w:val="000000"/>
          <w:lang w:eastAsia="en-GB"/>
        </w:rPr>
        <w:t xml:space="preserve">other data required for the Online System for Central Accounting </w:t>
      </w:r>
      <w:r w:rsidRPr="00DE4C8E">
        <w:rPr>
          <w:rFonts w:ascii="Humnst777 Lt BT" w:eastAsia="Times New Roman" w:hAnsi="Humnst777 Lt BT" w:cs="Calibri"/>
          <w:lang w:eastAsia="en-GB"/>
        </w:rPr>
        <w:t>and Reporting (OSCAR)</w:t>
      </w:r>
    </w:p>
    <w:p w14:paraId="44902324" w14:textId="068C6801" w:rsidR="00EB2CBE"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DE4C8E">
        <w:rPr>
          <w:rFonts w:ascii="Humnst777 Lt BT" w:eastAsia="Times New Roman" w:hAnsi="Humnst777 Lt BT" w:cs="Calibri"/>
          <w:lang w:eastAsia="en-GB"/>
        </w:rPr>
        <w:t xml:space="preserve">data as required in respect of its compliance with any Cabinet Office Controls pipelines or required in order to meet any condition as set out in any settlement letter </w:t>
      </w:r>
    </w:p>
    <w:p w14:paraId="265C2A1E" w14:textId="77777777" w:rsidR="0095692D" w:rsidRDefault="0095692D" w:rsidP="00902708">
      <w:pPr>
        <w:pStyle w:val="Heading1"/>
        <w:spacing w:after="0"/>
        <w:rPr>
          <w:rFonts w:ascii="Humnst777 Cn BT" w:hAnsi="Humnst777 Cn BT"/>
          <w:b/>
          <w:bCs w:val="0"/>
          <w:sz w:val="56"/>
          <w:szCs w:val="56"/>
        </w:rPr>
      </w:pPr>
      <w:bookmarkStart w:id="46" w:name="_Toc94173322"/>
    </w:p>
    <w:p w14:paraId="7F899CFF" w14:textId="77777777" w:rsidR="0095692D" w:rsidRDefault="0095692D" w:rsidP="00902708">
      <w:pPr>
        <w:pStyle w:val="Heading1"/>
        <w:spacing w:after="0"/>
        <w:rPr>
          <w:rFonts w:ascii="Humnst777 Cn BT" w:hAnsi="Humnst777 Cn BT"/>
          <w:b/>
          <w:bCs w:val="0"/>
          <w:sz w:val="56"/>
          <w:szCs w:val="56"/>
        </w:rPr>
      </w:pPr>
    </w:p>
    <w:p w14:paraId="36A13CD1" w14:textId="77777777" w:rsidR="0095692D" w:rsidRDefault="0095692D" w:rsidP="00902708">
      <w:pPr>
        <w:pStyle w:val="Heading1"/>
        <w:spacing w:after="0"/>
        <w:rPr>
          <w:rFonts w:ascii="Humnst777 Cn BT" w:hAnsi="Humnst777 Cn BT"/>
          <w:b/>
          <w:bCs w:val="0"/>
          <w:sz w:val="56"/>
          <w:szCs w:val="56"/>
        </w:rPr>
      </w:pPr>
    </w:p>
    <w:p w14:paraId="3748B0BC" w14:textId="77777777" w:rsidR="0095692D" w:rsidRDefault="0095692D" w:rsidP="00902708">
      <w:pPr>
        <w:pStyle w:val="Heading1"/>
        <w:spacing w:after="0"/>
        <w:rPr>
          <w:rFonts w:ascii="Humnst777 Cn BT" w:hAnsi="Humnst777 Cn BT"/>
          <w:b/>
          <w:bCs w:val="0"/>
          <w:sz w:val="56"/>
          <w:szCs w:val="56"/>
        </w:rPr>
      </w:pPr>
    </w:p>
    <w:p w14:paraId="6F97E8A3" w14:textId="77777777" w:rsidR="0095692D" w:rsidRDefault="0095692D" w:rsidP="00902708">
      <w:pPr>
        <w:pStyle w:val="Heading1"/>
        <w:spacing w:after="0"/>
        <w:rPr>
          <w:rFonts w:ascii="Humnst777 Cn BT" w:hAnsi="Humnst777 Cn BT"/>
          <w:b/>
          <w:bCs w:val="0"/>
          <w:sz w:val="56"/>
          <w:szCs w:val="56"/>
        </w:rPr>
      </w:pPr>
    </w:p>
    <w:p w14:paraId="6145A911" w14:textId="77777777" w:rsidR="0095692D" w:rsidRDefault="0095692D" w:rsidP="00902708">
      <w:pPr>
        <w:pStyle w:val="Heading1"/>
        <w:spacing w:after="0"/>
        <w:rPr>
          <w:rFonts w:ascii="Humnst777 Cn BT" w:hAnsi="Humnst777 Cn BT"/>
          <w:b/>
          <w:bCs w:val="0"/>
          <w:sz w:val="56"/>
          <w:szCs w:val="56"/>
        </w:rPr>
      </w:pPr>
    </w:p>
    <w:p w14:paraId="1F37337F" w14:textId="77777777" w:rsidR="0095692D" w:rsidRDefault="0095692D" w:rsidP="00902708">
      <w:pPr>
        <w:pStyle w:val="Heading1"/>
        <w:spacing w:after="0"/>
        <w:rPr>
          <w:rFonts w:ascii="Humnst777 Cn BT" w:hAnsi="Humnst777 Cn BT"/>
          <w:b/>
          <w:bCs w:val="0"/>
          <w:sz w:val="56"/>
          <w:szCs w:val="56"/>
        </w:rPr>
      </w:pPr>
    </w:p>
    <w:p w14:paraId="7C822629" w14:textId="77777777" w:rsidR="0095692D" w:rsidRDefault="0095692D" w:rsidP="00902708">
      <w:pPr>
        <w:pStyle w:val="Heading1"/>
        <w:spacing w:after="0"/>
        <w:rPr>
          <w:rFonts w:ascii="Humnst777 Cn BT" w:hAnsi="Humnst777 Cn BT"/>
          <w:b/>
          <w:bCs w:val="0"/>
          <w:sz w:val="56"/>
          <w:szCs w:val="56"/>
        </w:rPr>
      </w:pPr>
    </w:p>
    <w:p w14:paraId="7845947B" w14:textId="77777777" w:rsidR="0095692D" w:rsidRDefault="0095692D" w:rsidP="00902708">
      <w:pPr>
        <w:pStyle w:val="Heading1"/>
        <w:spacing w:after="0"/>
        <w:rPr>
          <w:rFonts w:ascii="Humnst777 Cn BT" w:hAnsi="Humnst777 Cn BT"/>
          <w:b/>
          <w:bCs w:val="0"/>
          <w:sz w:val="56"/>
          <w:szCs w:val="56"/>
        </w:rPr>
      </w:pPr>
    </w:p>
    <w:p w14:paraId="32A6ECCB" w14:textId="77777777" w:rsidR="0095692D" w:rsidRDefault="0095692D" w:rsidP="00902708">
      <w:pPr>
        <w:pStyle w:val="Heading1"/>
        <w:spacing w:after="0"/>
        <w:rPr>
          <w:rFonts w:ascii="Humnst777 Cn BT" w:hAnsi="Humnst777 Cn BT"/>
          <w:b/>
          <w:bCs w:val="0"/>
          <w:sz w:val="56"/>
          <w:szCs w:val="56"/>
        </w:rPr>
      </w:pPr>
    </w:p>
    <w:p w14:paraId="5ACE5810" w14:textId="6E37FEF8" w:rsidR="0095692D" w:rsidRDefault="0095692D" w:rsidP="00902708">
      <w:pPr>
        <w:pStyle w:val="Heading1"/>
        <w:spacing w:after="0"/>
        <w:rPr>
          <w:rFonts w:ascii="Humnst777 Cn BT" w:hAnsi="Humnst777 Cn BT"/>
          <w:b/>
          <w:bCs w:val="0"/>
          <w:sz w:val="56"/>
          <w:szCs w:val="56"/>
        </w:rPr>
      </w:pPr>
    </w:p>
    <w:p w14:paraId="725E853D" w14:textId="2F2A6840" w:rsidR="00E01AD2" w:rsidRDefault="00E01AD2" w:rsidP="00E01AD2">
      <w:pPr>
        <w:pStyle w:val="BodyText"/>
        <w:numPr>
          <w:ilvl w:val="0"/>
          <w:numId w:val="0"/>
        </w:numPr>
        <w:ind w:left="360" w:hanging="360"/>
      </w:pPr>
    </w:p>
    <w:p w14:paraId="08EE3918" w14:textId="3610F907" w:rsidR="00E01AD2" w:rsidRDefault="00E01AD2" w:rsidP="00E01AD2">
      <w:pPr>
        <w:pStyle w:val="BodyText"/>
        <w:numPr>
          <w:ilvl w:val="0"/>
          <w:numId w:val="0"/>
        </w:numPr>
        <w:ind w:left="360" w:hanging="360"/>
      </w:pPr>
    </w:p>
    <w:p w14:paraId="442E5AEF" w14:textId="4163510D" w:rsidR="00E01AD2" w:rsidRDefault="00E01AD2" w:rsidP="00E01AD2">
      <w:pPr>
        <w:pStyle w:val="BodyText"/>
        <w:numPr>
          <w:ilvl w:val="0"/>
          <w:numId w:val="0"/>
        </w:numPr>
        <w:ind w:left="360" w:hanging="360"/>
      </w:pPr>
    </w:p>
    <w:p w14:paraId="1A292B7A" w14:textId="3875B34C" w:rsidR="00E01AD2" w:rsidRDefault="00E01AD2" w:rsidP="00E01AD2">
      <w:pPr>
        <w:pStyle w:val="BodyText"/>
        <w:numPr>
          <w:ilvl w:val="0"/>
          <w:numId w:val="0"/>
        </w:numPr>
        <w:ind w:left="360" w:hanging="360"/>
      </w:pPr>
    </w:p>
    <w:p w14:paraId="166C4B7F" w14:textId="5398F54B" w:rsidR="00E01AD2" w:rsidRDefault="00E01AD2" w:rsidP="00E01AD2">
      <w:pPr>
        <w:pStyle w:val="BodyText"/>
        <w:numPr>
          <w:ilvl w:val="0"/>
          <w:numId w:val="0"/>
        </w:numPr>
        <w:ind w:left="360" w:hanging="360"/>
      </w:pPr>
    </w:p>
    <w:p w14:paraId="2E0713E4" w14:textId="6092DCE8" w:rsidR="00E01AD2" w:rsidRDefault="00E01AD2" w:rsidP="00E01AD2">
      <w:pPr>
        <w:pStyle w:val="BodyText"/>
        <w:numPr>
          <w:ilvl w:val="0"/>
          <w:numId w:val="0"/>
        </w:numPr>
        <w:ind w:left="360" w:hanging="360"/>
      </w:pPr>
    </w:p>
    <w:p w14:paraId="7D318A44" w14:textId="709258AC" w:rsidR="00E01AD2" w:rsidRDefault="00E01AD2" w:rsidP="00E01AD2">
      <w:pPr>
        <w:pStyle w:val="BodyText"/>
        <w:numPr>
          <w:ilvl w:val="0"/>
          <w:numId w:val="0"/>
        </w:numPr>
        <w:ind w:left="360" w:hanging="360"/>
      </w:pPr>
    </w:p>
    <w:p w14:paraId="3960B5FF" w14:textId="4E32C6AF" w:rsidR="00E01AD2" w:rsidRDefault="00E01AD2" w:rsidP="00E01AD2">
      <w:pPr>
        <w:pStyle w:val="BodyText"/>
        <w:numPr>
          <w:ilvl w:val="0"/>
          <w:numId w:val="0"/>
        </w:numPr>
        <w:ind w:left="360" w:hanging="360"/>
      </w:pPr>
    </w:p>
    <w:p w14:paraId="0CFD199E" w14:textId="64CC8768" w:rsidR="00E01AD2" w:rsidRDefault="00E01AD2" w:rsidP="00E01AD2">
      <w:pPr>
        <w:pStyle w:val="BodyText"/>
        <w:numPr>
          <w:ilvl w:val="0"/>
          <w:numId w:val="0"/>
        </w:numPr>
        <w:ind w:left="360" w:hanging="360"/>
      </w:pPr>
    </w:p>
    <w:p w14:paraId="157385CA" w14:textId="0BE0442B" w:rsidR="00E01AD2" w:rsidRDefault="00E01AD2" w:rsidP="00E01AD2">
      <w:pPr>
        <w:pStyle w:val="BodyText"/>
        <w:numPr>
          <w:ilvl w:val="0"/>
          <w:numId w:val="0"/>
        </w:numPr>
        <w:ind w:left="360" w:hanging="360"/>
      </w:pPr>
    </w:p>
    <w:p w14:paraId="35A3D86C" w14:textId="77777777" w:rsidR="00E01AD2" w:rsidRDefault="00E01AD2" w:rsidP="001572CC">
      <w:pPr>
        <w:pStyle w:val="BodyText"/>
        <w:numPr>
          <w:ilvl w:val="0"/>
          <w:numId w:val="0"/>
        </w:numPr>
        <w:ind w:left="360" w:hanging="360"/>
      </w:pPr>
    </w:p>
    <w:p w14:paraId="21887BCD" w14:textId="77777777" w:rsidR="0095692D" w:rsidRPr="0095692D" w:rsidRDefault="0095692D" w:rsidP="001572CC">
      <w:pPr>
        <w:pStyle w:val="BodyText"/>
        <w:numPr>
          <w:ilvl w:val="0"/>
          <w:numId w:val="0"/>
        </w:numPr>
        <w:ind w:left="360" w:hanging="360"/>
      </w:pPr>
    </w:p>
    <w:p w14:paraId="68A0FDEF" w14:textId="67CCF084" w:rsidR="00EB2CBE" w:rsidRPr="00902708" w:rsidRDefault="00EB2CBE" w:rsidP="00902708">
      <w:pPr>
        <w:pStyle w:val="Heading1"/>
        <w:spacing w:after="0"/>
        <w:rPr>
          <w:rFonts w:ascii="Humnst777 Cn BT" w:hAnsi="Humnst777 Cn BT"/>
          <w:b/>
          <w:bCs w:val="0"/>
          <w:sz w:val="56"/>
          <w:szCs w:val="56"/>
        </w:rPr>
      </w:pPr>
      <w:r w:rsidRPr="00902708">
        <w:rPr>
          <w:rFonts w:ascii="Humnst777 Cn BT" w:hAnsi="Humnst777 Cn BT"/>
          <w:b/>
          <w:bCs w:val="0"/>
          <w:sz w:val="56"/>
          <w:szCs w:val="56"/>
        </w:rPr>
        <w:lastRenderedPageBreak/>
        <w:t>Audit</w:t>
      </w:r>
      <w:bookmarkEnd w:id="46"/>
      <w:r w:rsidRPr="00902708">
        <w:rPr>
          <w:rFonts w:ascii="Humnst777 Cn BT" w:hAnsi="Humnst777 Cn BT"/>
          <w:b/>
          <w:bCs w:val="0"/>
          <w:sz w:val="56"/>
          <w:szCs w:val="56"/>
        </w:rPr>
        <w:t xml:space="preserve"> </w:t>
      </w:r>
    </w:p>
    <w:p w14:paraId="033A9C36" w14:textId="7F144216" w:rsidR="00EB2CBE" w:rsidRPr="00D11F2A" w:rsidRDefault="00EB2CBE" w:rsidP="00AD529C">
      <w:pPr>
        <w:pStyle w:val="Heading2"/>
      </w:pPr>
      <w:bookmarkStart w:id="47" w:name="_Toc94173323"/>
      <w:r w:rsidRPr="00D11F2A">
        <w:t>Internal audit</w:t>
      </w:r>
      <w:bookmarkEnd w:id="47"/>
      <w:r w:rsidRPr="00D11F2A">
        <w:t> </w:t>
      </w:r>
    </w:p>
    <w:p w14:paraId="7A8763AF" w14:textId="21481F3B"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w:t>
      </w:r>
      <w:r w:rsidR="00AD529C">
        <w:rPr>
          <w:rFonts w:ascii="Humnst777 Lt BT" w:eastAsia="Times New Roman" w:hAnsi="Humnst777 Lt BT" w:cs="Times New Roman"/>
          <w:lang w:eastAsia="en-GB"/>
        </w:rPr>
        <w:t xml:space="preserve">The </w:t>
      </w:r>
      <w:r w:rsidRPr="00441E7F">
        <w:rPr>
          <w:rFonts w:ascii="Humnst777 Lt BT" w:eastAsia="Times New Roman" w:hAnsi="Humnst777 Lt BT" w:cs="Times New Roman"/>
          <w:lang w:eastAsia="en-GB"/>
        </w:rPr>
        <w:t>ALB] shall: </w:t>
      </w:r>
    </w:p>
    <w:p w14:paraId="370826E4" w14:textId="66E2EF40"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[establish and maintain arrangements for internal audit</w:t>
      </w:r>
      <w:r w:rsidR="0061558A">
        <w:rPr>
          <w:rFonts w:ascii="Humnst777 Lt BT" w:eastAsia="Times New Roman" w:hAnsi="Humnst777 Lt BT" w:cs="Calibri"/>
          <w:lang w:eastAsia="en-GB"/>
        </w:rPr>
        <w:t>]</w:t>
      </w:r>
      <w:r w:rsidRPr="00A47416">
        <w:rPr>
          <w:rFonts w:ascii="Humnst777 Lt BT" w:eastAsia="Times New Roman" w:hAnsi="Humnst777 Lt BT" w:cs="Calibri"/>
          <w:lang w:eastAsia="en-GB"/>
        </w:rPr>
        <w:t>/</w:t>
      </w:r>
      <w:r w:rsidR="0061558A">
        <w:rPr>
          <w:rFonts w:ascii="Humnst777 Lt BT" w:eastAsia="Times New Roman" w:hAnsi="Humnst777 Lt BT" w:cs="Calibri"/>
          <w:lang w:eastAsia="en-GB"/>
        </w:rPr>
        <w:t>[</w:t>
      </w:r>
      <w:r w:rsidRPr="00A47416">
        <w:rPr>
          <w:rFonts w:ascii="Humnst777 Lt BT" w:eastAsia="Times New Roman" w:hAnsi="Humnst777 Lt BT" w:cs="Calibri"/>
          <w:lang w:eastAsia="en-GB"/>
        </w:rPr>
        <w:t>ensure that the sponsor department’s internal audit team have complete access to all relevant records] [delete as appropriate] </w:t>
      </w:r>
    </w:p>
    <w:p w14:paraId="2FB38C79" w14:textId="6F8D8832" w:rsidR="00912F69" w:rsidRPr="00A47416" w:rsidRDefault="005316DB"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en</w:t>
      </w:r>
      <w:r w:rsidR="00912F69" w:rsidRPr="00A47416">
        <w:rPr>
          <w:rFonts w:ascii="Humnst777 Lt BT" w:eastAsia="Times New Roman" w:hAnsi="Humnst777 Lt BT" w:cs="Calibri"/>
          <w:lang w:eastAsia="en-GB"/>
        </w:rPr>
        <w:t xml:space="preserve">sure that any </w:t>
      </w:r>
      <w:r w:rsidRPr="00A47416">
        <w:rPr>
          <w:rFonts w:ascii="Humnst777 Lt BT" w:eastAsia="Times New Roman" w:hAnsi="Humnst777 Lt BT" w:cs="Calibri"/>
          <w:lang w:eastAsia="en-GB"/>
        </w:rPr>
        <w:t>arrangements</w:t>
      </w:r>
      <w:r w:rsidR="00912F69" w:rsidRPr="00A47416">
        <w:rPr>
          <w:rFonts w:ascii="Humnst777 Lt BT" w:eastAsia="Times New Roman" w:hAnsi="Humnst777 Lt BT" w:cs="Calibri"/>
          <w:lang w:eastAsia="en-GB"/>
        </w:rPr>
        <w:t xml:space="preserve"> for internal audit are in accordance with </w:t>
      </w:r>
      <w:r w:rsidR="00B81F61" w:rsidRPr="00A47416">
        <w:rPr>
          <w:rFonts w:ascii="Humnst777 Lt BT" w:eastAsia="Times New Roman" w:hAnsi="Humnst777 Lt BT" w:cs="Calibri"/>
          <w:lang w:eastAsia="en-GB"/>
        </w:rPr>
        <w:t>the Public</w:t>
      </w:r>
      <w:r w:rsidR="00912F69" w:rsidRPr="00A47416">
        <w:rPr>
          <w:rFonts w:ascii="Humnst777 Lt BT" w:eastAsia="Times New Roman" w:hAnsi="Humnst777 Lt BT" w:cs="Calibri"/>
          <w:lang w:eastAsia="en-GB"/>
        </w:rPr>
        <w:t xml:space="preserve"> Sector Internal Audit Standards (PSIAS) as adopted by HM Treasury</w:t>
      </w:r>
      <w:r w:rsidR="00F37D16">
        <w:rPr>
          <w:rStyle w:val="FootnoteReference"/>
          <w:rFonts w:ascii="Humnst777 Lt BT" w:eastAsia="Times New Roman" w:hAnsi="Humnst777 Lt BT" w:cs="Calibri"/>
          <w:lang w:eastAsia="en-GB"/>
        </w:rPr>
        <w:footnoteReference w:id="23"/>
      </w:r>
      <w:r w:rsidR="001114AC">
        <w:rPr>
          <w:rFonts w:ascii="Humnst777 Lt BT" w:eastAsia="Times New Roman" w:hAnsi="Humnst777 Lt BT" w:cs="Calibri"/>
          <w:lang w:eastAsia="en-GB"/>
        </w:rPr>
        <w:t>.</w:t>
      </w:r>
    </w:p>
    <w:p w14:paraId="4EC8BC0A" w14:textId="06ABE2A1"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[in the event that the body has its own internal audit service] </w:t>
      </w:r>
      <w:r w:rsidR="001114AC">
        <w:rPr>
          <w:rFonts w:ascii="Humnst777 Lt BT" w:eastAsia="Times New Roman" w:hAnsi="Humnst777 Lt BT" w:cs="Calibri"/>
          <w:lang w:eastAsia="en-GB"/>
        </w:rPr>
        <w:t>E</w:t>
      </w:r>
      <w:r w:rsidRPr="00A47416">
        <w:rPr>
          <w:rFonts w:ascii="Humnst777 Lt BT" w:eastAsia="Times New Roman" w:hAnsi="Humnst777 Lt BT" w:cs="Calibri"/>
          <w:lang w:eastAsia="en-GB"/>
        </w:rPr>
        <w:t>nsure the sponsor department is satisfied with the competence and qualifications of the Head of Internal Audit and the requirements for approving appointments in accordance with PSIAS</w:t>
      </w:r>
    </w:p>
    <w:p w14:paraId="05E2A2DA" w14:textId="2D88275D"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w:t>
      </w:r>
      <w:r w:rsidR="001114AC">
        <w:rPr>
          <w:rFonts w:ascii="Humnst777 Lt BT" w:eastAsia="Times New Roman" w:hAnsi="Humnst777 Lt BT" w:cs="Calibri"/>
          <w:lang w:eastAsia="en-GB"/>
        </w:rPr>
        <w:t>s</w:t>
      </w:r>
      <w:r w:rsidRPr="00A47416">
        <w:rPr>
          <w:rFonts w:ascii="Humnst777 Lt BT" w:eastAsia="Times New Roman" w:hAnsi="Humnst777 Lt BT" w:cs="Calibri"/>
          <w:lang w:eastAsia="en-GB"/>
        </w:rPr>
        <w:t>et up an audit committee of its board in accordance with the Code of Good Practice for Corporate Governance and the Audit and Risk Assurance Committee Handbook, or be represented on the [named] sponsor department’s Audit Committee]</w:t>
      </w:r>
    </w:p>
    <w:p w14:paraId="628E4927" w14:textId="40E39822"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forward the audit strategy, periodic audit plans and annual audit report, including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 Head of Internal Audit opinion on risk management, control and governance as soon as possible to the sponsor department</w:t>
      </w:r>
    </w:p>
    <w:p w14:paraId="079953B5" w14:textId="2FD68D83"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keep records </w:t>
      </w:r>
      <w:r w:rsidR="004B1551" w:rsidRPr="00A47416">
        <w:rPr>
          <w:rFonts w:ascii="Humnst777 Lt BT" w:eastAsia="Times New Roman" w:hAnsi="Humnst777 Lt BT" w:cs="Calibri"/>
          <w:lang w:eastAsia="en-GB"/>
        </w:rPr>
        <w:t>of and</w:t>
      </w:r>
      <w:r w:rsidRPr="00A47416">
        <w:rPr>
          <w:rFonts w:ascii="Humnst777 Lt BT" w:eastAsia="Times New Roman" w:hAnsi="Humnst777 Lt BT" w:cs="Calibri"/>
          <w:lang w:eastAsia="en-GB"/>
        </w:rPr>
        <w:t xml:space="preserve"> prepare and forward to the department an annual report on fraud and theft suffered by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 and notify the sponsor department of any unusual or major incidents as soon as possible</w:t>
      </w:r>
    </w:p>
    <w:p w14:paraId="202D07DE" w14:textId="612BDF18"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will share with the sponsor department information identified during the audit process and the </w:t>
      </w:r>
      <w:r w:rsidR="005316DB" w:rsidRPr="00A47416">
        <w:rPr>
          <w:rFonts w:ascii="Humnst777 Lt BT" w:eastAsia="Times New Roman" w:hAnsi="Humnst777 Lt BT" w:cs="Calibri"/>
          <w:lang w:eastAsia="en-GB"/>
        </w:rPr>
        <w:t xml:space="preserve">Annual Audit Opinion Report </w:t>
      </w:r>
      <w:r w:rsidRPr="00A47416">
        <w:rPr>
          <w:rFonts w:ascii="Humnst777 Lt BT" w:eastAsia="Times New Roman" w:hAnsi="Humnst777 Lt BT" w:cs="Calibri"/>
          <w:lang w:eastAsia="en-GB"/>
        </w:rPr>
        <w:t xml:space="preserve">(together with any other outputs) at the end of the audit, in particular on issues impacting on the </w:t>
      </w:r>
      <w:r w:rsidR="0036609C">
        <w:rPr>
          <w:rFonts w:ascii="Humnst777 Lt BT" w:eastAsia="Times New Roman" w:hAnsi="Humnst777 Lt BT" w:cs="Calibri"/>
          <w:lang w:eastAsia="en-GB"/>
        </w:rPr>
        <w:t>d</w:t>
      </w:r>
      <w:r w:rsidRPr="00A47416">
        <w:rPr>
          <w:rFonts w:ascii="Humnst777 Lt BT" w:eastAsia="Times New Roman" w:hAnsi="Humnst777 Lt BT" w:cs="Calibri"/>
          <w:lang w:eastAsia="en-GB"/>
        </w:rPr>
        <w:t xml:space="preserve">epartment's responsibilities in relation to financial systems within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p>
    <w:p w14:paraId="0CF6DC4D" w14:textId="77777777" w:rsidR="00EB2CBE" w:rsidRDefault="00EB2CBE" w:rsidP="00EB2CBE"/>
    <w:p w14:paraId="756E3BBA" w14:textId="77777777" w:rsidR="00EB2CBE" w:rsidRPr="00D11F2A" w:rsidRDefault="00EB2CBE" w:rsidP="00AD529C">
      <w:pPr>
        <w:pStyle w:val="Heading2"/>
      </w:pPr>
      <w:bookmarkStart w:id="48" w:name="_Toc94173324"/>
      <w:r w:rsidRPr="00D11F2A">
        <w:t>External audit</w:t>
      </w:r>
      <w:bookmarkEnd w:id="48"/>
      <w:r w:rsidRPr="00D11F2A">
        <w:t> </w:t>
      </w:r>
    </w:p>
    <w:p w14:paraId="20F652E5" w14:textId="59B1369D" w:rsidR="00EB2CBE" w:rsidRDefault="00351F00"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The </w:t>
      </w:r>
      <w:r w:rsidR="00EB2CBE" w:rsidRPr="00D53CD8">
        <w:rPr>
          <w:rFonts w:ascii="Humnst777 Lt BT" w:eastAsia="Times New Roman" w:hAnsi="Humnst777 Lt BT" w:cs="Calibri"/>
          <w:color w:val="000000"/>
          <w:lang w:eastAsia="en-GB"/>
        </w:rPr>
        <w:t>Comptroller</w:t>
      </w:r>
      <w:r w:rsidR="00EB2CBE" w:rsidRPr="00441E7F">
        <w:rPr>
          <w:rFonts w:ascii="Humnst777 Lt BT" w:eastAsia="Times New Roman" w:hAnsi="Humnst777 Lt BT" w:cs="Times New Roman"/>
          <w:lang w:eastAsia="en-GB"/>
        </w:rPr>
        <w:t xml:space="preserve"> &amp; Auditor General (C&amp;AG) audits </w:t>
      </w:r>
      <w:r w:rsidR="00AD529C">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the ALB’s] annual accounts and lays them before </w:t>
      </w:r>
      <w:r w:rsidR="001114AC">
        <w:rPr>
          <w:rFonts w:ascii="Humnst777 Lt BT" w:eastAsia="Times New Roman" w:hAnsi="Humnst777 Lt BT" w:cs="Times New Roman"/>
          <w:lang w:eastAsia="en-GB"/>
        </w:rPr>
        <w:t>P</w:t>
      </w:r>
      <w:r w:rsidR="00EB2CBE" w:rsidRPr="00441E7F">
        <w:rPr>
          <w:rFonts w:ascii="Humnst777 Lt BT" w:eastAsia="Times New Roman" w:hAnsi="Humnst777 Lt BT" w:cs="Times New Roman"/>
          <w:lang w:eastAsia="en-GB"/>
        </w:rPr>
        <w:t xml:space="preserve">arliament, together with </w:t>
      </w:r>
      <w:r w:rsidR="001114AC">
        <w:rPr>
          <w:rFonts w:ascii="Humnst777 Lt BT" w:eastAsia="Times New Roman" w:hAnsi="Humnst777 Lt BT" w:cs="Times New Roman"/>
          <w:lang w:eastAsia="en-GB"/>
        </w:rPr>
        <w:t>their</w:t>
      </w:r>
      <w:r w:rsidR="001114AC" w:rsidRPr="00441E7F">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report/The C&amp;AG passes the audited accounts to the Secretary of State who will lay the accounts together with the C&amp;AG’s report before parliament.] [Delete as applicable.]  </w:t>
      </w:r>
    </w:p>
    <w:p w14:paraId="16BBBD81" w14:textId="77777777" w:rsidR="00AD529C" w:rsidRPr="00441E7F" w:rsidRDefault="00AD529C" w:rsidP="00902708">
      <w:pPr>
        <w:pStyle w:val="ListParagraph"/>
        <w:spacing w:after="0" w:line="240" w:lineRule="auto"/>
        <w:ind w:left="586"/>
        <w:rPr>
          <w:rFonts w:ascii="Humnst777 Lt BT" w:eastAsia="Times New Roman" w:hAnsi="Humnst777 Lt BT" w:cs="Times New Roman"/>
          <w:lang w:eastAsia="en-GB"/>
        </w:rPr>
      </w:pPr>
    </w:p>
    <w:p w14:paraId="24D6ECA4" w14:textId="7DA4E100"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In the event </w:t>
      </w:r>
      <w:r w:rsidRPr="00D53CD8">
        <w:rPr>
          <w:rFonts w:ascii="Humnst777 Lt BT" w:eastAsia="Times New Roman" w:hAnsi="Humnst777 Lt BT" w:cs="Calibri"/>
          <w:color w:val="000000"/>
          <w:lang w:eastAsia="en-GB"/>
        </w:rPr>
        <w:t>that</w:t>
      </w:r>
      <w:r w:rsidRPr="00441E7F">
        <w:rPr>
          <w:rFonts w:ascii="Humnst777 Lt BT" w:eastAsia="Times New Roman" w:hAnsi="Humnst777 Lt BT" w:cs="Times New Roman"/>
          <w:lang w:eastAsia="en-GB"/>
        </w:rPr>
        <w:t xml:space="preserve">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ALB] has set up and controls subsidiary companies,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ALB] will [in the light of the provisions in the Companies Act 2006] </w:t>
      </w:r>
      <w:r w:rsidRPr="008C7FC2">
        <w:rPr>
          <w:rFonts w:ascii="Humnst777 Lt BT" w:eastAsia="Times New Roman" w:hAnsi="Humnst777 Lt BT" w:cs="Times New Roman"/>
          <w:lang w:eastAsia="en-GB"/>
        </w:rPr>
        <w:t>ensure that the C&amp;AG has the option to be appointed auditor of those company subsidiaries</w:t>
      </w:r>
      <w:r>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that it controls and/or whose accounts are consolidated within its own accounts.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 shall discuss with the sponsor department the procedures for appointing the C&amp;AG as auditor of the companies. </w:t>
      </w:r>
    </w:p>
    <w:p w14:paraId="64411410" w14:textId="77777777" w:rsidR="00EB2CBE" w:rsidRDefault="00EB2CBE" w:rsidP="00EB2CBE">
      <w:pPr>
        <w:pStyle w:val="ListParagraph"/>
        <w:spacing w:after="0" w:line="240" w:lineRule="auto"/>
        <w:ind w:left="792"/>
        <w:textAlignment w:val="baseline"/>
        <w:rPr>
          <w:rFonts w:ascii="Humnst777 Lt BT" w:eastAsia="Times New Roman" w:hAnsi="Humnst777 Lt BT" w:cs="Times New Roman"/>
          <w:lang w:eastAsia="en-GB"/>
        </w:rPr>
      </w:pPr>
    </w:p>
    <w:p w14:paraId="2FAB8467" w14:textId="77777777"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The C&amp;AG: </w:t>
      </w:r>
    </w:p>
    <w:p w14:paraId="62032E0B" w14:textId="3958B20A"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will consult the department and the ALB on whom – the NAO or a commercial auditor – shall undertake the audit(s) on his behalf, though the final decision rests with the C&amp;AG</w:t>
      </w:r>
    </w:p>
    <w:p w14:paraId="2F0A58E7" w14:textId="5F069CBC"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lastRenderedPageBreak/>
        <w:t xml:space="preserve">has a statutory right of access to relevant documents, including by virtue of section 25(8) of the Government Resources and Accounts Act 2000, held by another party in receipt of payments or grants from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p>
    <w:p w14:paraId="3B0167E4" w14:textId="568A0BD3"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will share with the sponsor department information identified during the audit process and the audit report (together with any other outputs) at the end of the audit, in particular on issues impacting on the Department's responsibilities in relation to financial systems within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p>
    <w:p w14:paraId="3FFB64BA" w14:textId="501DB007" w:rsidR="00EB2CBE"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 will consider requests from departments and other relevant bodies to provide </w:t>
      </w:r>
      <w:r w:rsidR="009C0A6F">
        <w:rPr>
          <w:rFonts w:ascii="Humnst777 Lt BT" w:eastAsia="Times New Roman" w:hAnsi="Humnst777 Lt BT" w:cs="Calibri"/>
          <w:lang w:eastAsia="en-GB"/>
        </w:rPr>
        <w:t>r</w:t>
      </w:r>
      <w:r w:rsidRPr="00A47416">
        <w:rPr>
          <w:rFonts w:ascii="Humnst777 Lt BT" w:eastAsia="Times New Roman" w:hAnsi="Humnst777 Lt BT" w:cs="Calibri"/>
          <w:lang w:eastAsia="en-GB"/>
        </w:rPr>
        <w:t xml:space="preserve">egulatory </w:t>
      </w:r>
      <w:r w:rsidR="009C0A6F">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ompliance </w:t>
      </w:r>
      <w:r w:rsidR="009C0A6F">
        <w:rPr>
          <w:rFonts w:ascii="Humnst777 Lt BT" w:eastAsia="Times New Roman" w:hAnsi="Humnst777 Lt BT" w:cs="Calibri"/>
          <w:lang w:eastAsia="en-GB"/>
        </w:rPr>
        <w:t>r</w:t>
      </w:r>
      <w:r w:rsidRPr="00A47416">
        <w:rPr>
          <w:rFonts w:ascii="Humnst777 Lt BT" w:eastAsia="Times New Roman" w:hAnsi="Humnst777 Lt BT" w:cs="Calibri"/>
          <w:lang w:eastAsia="en-GB"/>
        </w:rPr>
        <w:t>eports and other similar reports at the commencement of the audit.  Consistent with the C&amp;AG’s independent status, the provision of such reports is entirely at the C&amp;AG’s discretion</w:t>
      </w:r>
    </w:p>
    <w:p w14:paraId="670A93C9" w14:textId="77777777" w:rsidR="009C0A6F" w:rsidRPr="00A47416" w:rsidRDefault="009C0A6F" w:rsidP="00902708">
      <w:pPr>
        <w:pStyle w:val="ListParagraph"/>
        <w:spacing w:after="0" w:line="240" w:lineRule="auto"/>
        <w:ind w:left="1440"/>
        <w:rPr>
          <w:rFonts w:ascii="Humnst777 Lt BT" w:eastAsia="Times New Roman" w:hAnsi="Humnst777 Lt BT" w:cs="Calibri"/>
          <w:lang w:eastAsia="en-GB"/>
        </w:rPr>
      </w:pPr>
    </w:p>
    <w:p w14:paraId="2A5417AD" w14:textId="53A1A5F3"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The C&amp;AG may carry out examinations into the economy, efficiency and effectiveness with which the ALB has used its resources in discharging its functions. For the purpose of these examinations the C&amp;AG has statutory access to documents as provided for under section 8 of the National Audit Act 1983. In addition,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 </w:t>
      </w:r>
    </w:p>
    <w:p w14:paraId="4C8BD3F5" w14:textId="77777777" w:rsidR="002757C7" w:rsidRDefault="002757C7">
      <w:pPr>
        <w:spacing w:after="200" w:line="23" w:lineRule="auto"/>
        <w:rPr>
          <w:rFonts w:cs="Arial"/>
          <w:bCs/>
          <w:color w:val="B01117" w:themeColor="accent1"/>
          <w:kern w:val="32"/>
          <w:sz w:val="50"/>
          <w:szCs w:val="32"/>
          <w:u w:color="BF311A"/>
        </w:rPr>
      </w:pPr>
      <w:r>
        <w:br w:type="page"/>
      </w:r>
    </w:p>
    <w:p w14:paraId="771D1518" w14:textId="1DF6E392" w:rsidR="00EB2CBE" w:rsidRPr="00902708" w:rsidRDefault="00EB2CBE" w:rsidP="00EB2CBE">
      <w:pPr>
        <w:pStyle w:val="Heading1"/>
        <w:rPr>
          <w:rFonts w:ascii="Humnst777 Cn BT" w:hAnsi="Humnst777 Cn BT"/>
          <w:b/>
          <w:bCs w:val="0"/>
          <w:sz w:val="56"/>
          <w:szCs w:val="56"/>
        </w:rPr>
      </w:pPr>
      <w:bookmarkStart w:id="49" w:name="_Toc94173325"/>
      <w:r w:rsidRPr="00902708">
        <w:rPr>
          <w:rFonts w:ascii="Humnst777 Cn BT" w:hAnsi="Humnst777 Cn BT"/>
          <w:b/>
          <w:bCs w:val="0"/>
          <w:sz w:val="56"/>
          <w:szCs w:val="56"/>
        </w:rPr>
        <w:lastRenderedPageBreak/>
        <w:t xml:space="preserve">Reviews and </w:t>
      </w:r>
      <w:r w:rsidR="003465E2">
        <w:rPr>
          <w:rFonts w:ascii="Humnst777 Cn BT" w:hAnsi="Humnst777 Cn BT"/>
          <w:b/>
          <w:bCs w:val="0"/>
          <w:sz w:val="56"/>
          <w:szCs w:val="56"/>
        </w:rPr>
        <w:t>w</w:t>
      </w:r>
      <w:r w:rsidRPr="00902708">
        <w:rPr>
          <w:rFonts w:ascii="Humnst777 Cn BT" w:hAnsi="Humnst777 Cn BT"/>
          <w:b/>
          <w:bCs w:val="0"/>
          <w:sz w:val="56"/>
          <w:szCs w:val="56"/>
        </w:rPr>
        <w:t>inding up arrangements</w:t>
      </w:r>
      <w:bookmarkEnd w:id="49"/>
      <w:r w:rsidRPr="00902708">
        <w:rPr>
          <w:rFonts w:ascii="Humnst777 Cn BT" w:hAnsi="Humnst777 Cn BT"/>
          <w:b/>
          <w:bCs w:val="0"/>
          <w:sz w:val="56"/>
          <w:szCs w:val="56"/>
        </w:rPr>
        <w:t xml:space="preserve"> </w:t>
      </w:r>
    </w:p>
    <w:p w14:paraId="31BF4456" w14:textId="0EB844A7" w:rsidR="00EB2CBE" w:rsidRPr="00441409" w:rsidRDefault="00EB2CBE" w:rsidP="00AD529C">
      <w:pPr>
        <w:pStyle w:val="Heading2"/>
      </w:pPr>
      <w:bookmarkStart w:id="50" w:name="_Toc94173326"/>
      <w:r w:rsidRPr="00694411">
        <w:t>Review of ALB’s status</w:t>
      </w:r>
      <w:bookmarkEnd w:id="50"/>
      <w:r w:rsidRPr="00694411">
        <w:t xml:space="preserve"> </w:t>
      </w:r>
    </w:p>
    <w:p w14:paraId="11AD7295" w14:textId="57B9A493" w:rsidR="00EB2CBE" w:rsidRPr="007439B0"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694411">
        <w:rPr>
          <w:rFonts w:ascii="Humnst777 Lt BT" w:eastAsia="Times New Roman" w:hAnsi="Humnst777 Lt BT" w:cs="Calibri"/>
          <w:color w:val="000000"/>
          <w:lang w:eastAsia="en-GB"/>
        </w:rPr>
        <w:t>The ALB</w:t>
      </w:r>
      <w:r>
        <w:rPr>
          <w:rFonts w:ascii="Humnst777 Lt BT" w:eastAsia="Times New Roman" w:hAnsi="Humnst777 Lt BT" w:cs="Calibri"/>
          <w:color w:val="000000"/>
          <w:lang w:eastAsia="en-GB"/>
        </w:rPr>
        <w:t>]</w:t>
      </w:r>
      <w:r w:rsidR="00EB2CBE" w:rsidRPr="00694411">
        <w:rPr>
          <w:rFonts w:ascii="Humnst777 Lt BT" w:eastAsia="Times New Roman" w:hAnsi="Humnst777 Lt BT" w:cs="Calibri"/>
          <w:color w:val="000000"/>
          <w:lang w:eastAsia="en-GB"/>
        </w:rPr>
        <w:t xml:space="preserve"> </w:t>
      </w:r>
      <w:r w:rsidR="00EA40C1" w:rsidRPr="00EA40C1">
        <w:rPr>
          <w:rFonts w:ascii="Humnst777 Lt BT" w:eastAsia="Times New Roman" w:hAnsi="Humnst777 Lt BT" w:cs="Calibri"/>
          <w:color w:val="000000"/>
          <w:lang w:eastAsia="en-GB"/>
        </w:rPr>
        <w:t>will be reviewed as part of the wider Public Bodies Reviews programme, at a time determined by the department’s ministers and their PAO. [The date of the next review will be in 20[?].]</w:t>
      </w:r>
    </w:p>
    <w:p w14:paraId="461181B7" w14:textId="77777777" w:rsidR="00EB2CBE" w:rsidRDefault="00EB2CBE" w:rsidP="00EB2CBE"/>
    <w:p w14:paraId="28AA1D2D" w14:textId="77777777" w:rsidR="00EB2CBE" w:rsidRPr="00441409" w:rsidRDefault="00EB2CBE" w:rsidP="00AD529C">
      <w:pPr>
        <w:pStyle w:val="Heading2"/>
      </w:pPr>
      <w:bookmarkStart w:id="51" w:name="_Toc94173327"/>
      <w:r w:rsidRPr="00FD138C">
        <w:t>Arrangements in the event that the ALB is wound up</w:t>
      </w:r>
      <w:bookmarkEnd w:id="51"/>
      <w:r w:rsidRPr="00FD138C">
        <w:t xml:space="preserve"> </w:t>
      </w:r>
    </w:p>
    <w:p w14:paraId="212E1D11" w14:textId="41C2A156"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The sponsor department shall put in place arrangements to ensure the orderly winding up of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004041B4">
        <w:rPr>
          <w:rFonts w:ascii="Humnst777 Lt BT" w:eastAsia="Times New Roman" w:hAnsi="Humnst777 Lt BT" w:cs="Calibri"/>
          <w:color w:val="000000"/>
          <w:lang w:eastAsia="en-GB"/>
        </w:rPr>
        <w:t xml:space="preserve"> in accordance with its governing document</w:t>
      </w:r>
      <w:r w:rsidRPr="00FD138C">
        <w:rPr>
          <w:rFonts w:ascii="Humnst777 Lt BT" w:eastAsia="Times New Roman" w:hAnsi="Humnst777 Lt BT" w:cs="Calibri"/>
          <w:color w:val="000000"/>
          <w:lang w:eastAsia="en-GB"/>
        </w:rPr>
        <w:t xml:space="preserve">. In particular it should ensure that the assets and liabilities of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are passed to any successor </w:t>
      </w:r>
      <w:r w:rsidR="00146AB2">
        <w:rPr>
          <w:rFonts w:ascii="Humnst777 Lt BT" w:eastAsia="Times New Roman" w:hAnsi="Humnst777 Lt BT" w:cs="Calibri"/>
          <w:color w:val="000000"/>
          <w:lang w:eastAsia="en-GB"/>
        </w:rPr>
        <w:t xml:space="preserve">charitable </w:t>
      </w:r>
      <w:r w:rsidRPr="00FD138C">
        <w:rPr>
          <w:rFonts w:ascii="Humnst777 Lt BT" w:eastAsia="Times New Roman" w:hAnsi="Humnst777 Lt BT" w:cs="Calibri"/>
          <w:color w:val="000000"/>
          <w:lang w:eastAsia="en-GB"/>
        </w:rPr>
        <w:t xml:space="preserve">organisation </w:t>
      </w:r>
      <w:r w:rsidR="002827C9">
        <w:rPr>
          <w:rFonts w:ascii="Humnst777 Lt BT" w:eastAsia="Times New Roman" w:hAnsi="Humnst777 Lt BT" w:cs="Calibri"/>
          <w:color w:val="000000"/>
          <w:lang w:eastAsia="en-GB"/>
        </w:rPr>
        <w:t xml:space="preserve">with similar charitable purposes </w:t>
      </w:r>
      <w:r w:rsidRPr="00FD138C">
        <w:rPr>
          <w:rFonts w:ascii="Humnst777 Lt BT" w:eastAsia="Times New Roman" w:hAnsi="Humnst777 Lt BT" w:cs="Calibri"/>
          <w:color w:val="000000"/>
          <w:lang w:eastAsia="en-GB"/>
        </w:rPr>
        <w:t>and accounted for properly.</w:t>
      </w:r>
      <w:r w:rsidR="0002533C">
        <w:rPr>
          <w:rFonts w:ascii="Humnst777 Lt BT" w:eastAsia="Times New Roman" w:hAnsi="Humnst777 Lt BT" w:cs="Calibri"/>
          <w:color w:val="000000"/>
          <w:lang w:eastAsia="en-GB"/>
        </w:rPr>
        <w:t xml:space="preserve"> </w:t>
      </w:r>
      <w:r w:rsidR="00ED4EBF">
        <w:rPr>
          <w:rFonts w:ascii="Humnst777 Lt BT" w:eastAsia="Times New Roman" w:hAnsi="Humnst777 Lt BT" w:cs="Calibri"/>
          <w:color w:val="000000"/>
          <w:lang w:eastAsia="en-GB"/>
        </w:rPr>
        <w:t>Where appropriate, a</w:t>
      </w:r>
      <w:r w:rsidR="0002533C">
        <w:rPr>
          <w:rFonts w:ascii="Humnst777 Lt BT" w:eastAsia="Times New Roman" w:hAnsi="Humnst777 Lt BT" w:cs="Calibri"/>
          <w:color w:val="000000"/>
          <w:lang w:eastAsia="en-GB"/>
        </w:rPr>
        <w:t xml:space="preserve">ny assets wholly or partly funded by grants or grants-in-aid </w:t>
      </w:r>
      <w:r w:rsidR="000825CC">
        <w:rPr>
          <w:rFonts w:ascii="Humnst777 Lt BT" w:eastAsia="Times New Roman" w:hAnsi="Humnst777 Lt BT" w:cs="Calibri"/>
          <w:color w:val="000000"/>
          <w:lang w:eastAsia="en-GB"/>
        </w:rPr>
        <w:t xml:space="preserve">from the sponsor department </w:t>
      </w:r>
      <w:r w:rsidR="00361CDE">
        <w:rPr>
          <w:rFonts w:ascii="Humnst777 Lt BT" w:eastAsia="Times New Roman" w:hAnsi="Humnst777 Lt BT" w:cs="Calibri"/>
          <w:color w:val="000000"/>
          <w:lang w:eastAsia="en-GB"/>
        </w:rPr>
        <w:t>may</w:t>
      </w:r>
      <w:r w:rsidR="001E69BA">
        <w:rPr>
          <w:rFonts w:ascii="Humnst777 Lt BT" w:eastAsia="Times New Roman" w:hAnsi="Humnst777 Lt BT" w:cs="Calibri"/>
          <w:color w:val="000000"/>
          <w:lang w:eastAsia="en-GB"/>
        </w:rPr>
        <w:t xml:space="preserve"> </w:t>
      </w:r>
      <w:r w:rsidR="00361CDE">
        <w:rPr>
          <w:rFonts w:ascii="Humnst777 Lt BT" w:eastAsia="Times New Roman" w:hAnsi="Humnst777 Lt BT" w:cs="Calibri"/>
          <w:color w:val="000000"/>
          <w:lang w:eastAsia="en-GB"/>
        </w:rPr>
        <w:t>revert</w:t>
      </w:r>
      <w:r w:rsidR="001E69BA">
        <w:rPr>
          <w:rFonts w:ascii="Humnst777 Lt BT" w:eastAsia="Times New Roman" w:hAnsi="Humnst777 Lt BT" w:cs="Calibri"/>
          <w:color w:val="000000"/>
          <w:lang w:eastAsia="en-GB"/>
        </w:rPr>
        <w:t xml:space="preserve"> to the sponsoring department to the extent that valid and legally enforceable conditions have been imposed at the time of the grant.</w:t>
      </w:r>
      <w:r w:rsidR="000825CC">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 xml:space="preserve"> In the event that there is no successor </w:t>
      </w:r>
      <w:r w:rsidR="00693103">
        <w:rPr>
          <w:rFonts w:ascii="Humnst777 Lt BT" w:eastAsia="Times New Roman" w:hAnsi="Humnst777 Lt BT" w:cs="Calibri"/>
          <w:color w:val="000000"/>
          <w:lang w:eastAsia="en-GB"/>
        </w:rPr>
        <w:t xml:space="preserve">charitable </w:t>
      </w:r>
      <w:r w:rsidRPr="00FD138C">
        <w:rPr>
          <w:rFonts w:ascii="Humnst777 Lt BT" w:eastAsia="Times New Roman" w:hAnsi="Humnst777 Lt BT" w:cs="Calibri"/>
          <w:color w:val="000000"/>
          <w:lang w:eastAsia="en-GB"/>
        </w:rPr>
        <w:t>organisation, the assets and liabilities should</w:t>
      </w:r>
      <w:r w:rsidR="00693103">
        <w:rPr>
          <w:rFonts w:ascii="Humnst777 Lt BT" w:eastAsia="Times New Roman" w:hAnsi="Humnst777 Lt BT" w:cs="Calibri"/>
          <w:color w:val="000000"/>
          <w:lang w:eastAsia="en-GB"/>
        </w:rPr>
        <w:t xml:space="preserve"> </w:t>
      </w:r>
      <w:r w:rsidR="007B73F2">
        <w:rPr>
          <w:rFonts w:ascii="Humnst777 Lt BT" w:eastAsia="Times New Roman" w:hAnsi="Humnst777 Lt BT" w:cs="Calibri"/>
          <w:color w:val="000000"/>
          <w:lang w:eastAsia="en-GB"/>
        </w:rPr>
        <w:t xml:space="preserve">be </w:t>
      </w:r>
      <w:r w:rsidR="003E3948">
        <w:rPr>
          <w:rFonts w:ascii="Humnst777 Lt BT" w:eastAsia="Times New Roman" w:hAnsi="Humnst777 Lt BT" w:cs="Calibri"/>
          <w:color w:val="000000"/>
          <w:lang w:eastAsia="en-GB"/>
        </w:rPr>
        <w:t xml:space="preserve">passed to </w:t>
      </w:r>
      <w:r w:rsidR="005B7269">
        <w:rPr>
          <w:rFonts w:ascii="Humnst777 Lt BT" w:eastAsia="Times New Roman" w:hAnsi="Humnst777 Lt BT" w:cs="Calibri"/>
          <w:color w:val="000000"/>
          <w:lang w:eastAsia="en-GB"/>
        </w:rPr>
        <w:t>a</w:t>
      </w:r>
      <w:r w:rsidR="003E3948">
        <w:rPr>
          <w:rFonts w:ascii="Humnst777 Lt BT" w:eastAsia="Times New Roman" w:hAnsi="Humnst777 Lt BT" w:cs="Calibri"/>
          <w:color w:val="000000"/>
          <w:lang w:eastAsia="en-GB"/>
        </w:rPr>
        <w:t xml:space="preserve"> charity with similar charitable objects.</w:t>
      </w:r>
      <w:r w:rsidR="007B73F2">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 xml:space="preserve"> To this end, the department shall: </w:t>
      </w:r>
    </w:p>
    <w:p w14:paraId="3293E15F" w14:textId="77777777" w:rsidR="00F91C03" w:rsidRDefault="00F91C03" w:rsidP="00E34AF8">
      <w:pPr>
        <w:pStyle w:val="ListParagraph"/>
        <w:spacing w:after="0" w:line="240" w:lineRule="auto"/>
        <w:ind w:left="716"/>
        <w:rPr>
          <w:rFonts w:ascii="Humnst777 Lt BT" w:eastAsia="Times New Roman" w:hAnsi="Humnst777 Lt BT" w:cs="Calibri"/>
          <w:color w:val="000000"/>
          <w:lang w:eastAsia="en-GB"/>
        </w:rPr>
      </w:pPr>
    </w:p>
    <w:p w14:paraId="4B5938B5" w14:textId="719E8A3D" w:rsidR="00F91C03" w:rsidRDefault="00F91C03" w:rsidP="00CA3B34">
      <w:pPr>
        <w:pStyle w:val="ListParagraph"/>
        <w:numPr>
          <w:ilvl w:val="0"/>
          <w:numId w:val="28"/>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have regard to Cabinet Office guidance on winding up of ALBs</w:t>
      </w:r>
      <w:r>
        <w:rPr>
          <w:rStyle w:val="FootnoteReference"/>
          <w:rFonts w:ascii="Humnst777 Lt BT" w:eastAsia="Times New Roman" w:hAnsi="Humnst777 Lt BT" w:cs="Calibri"/>
          <w:color w:val="000000"/>
          <w:lang w:eastAsia="en-GB"/>
        </w:rPr>
        <w:footnoteReference w:id="24"/>
      </w:r>
    </w:p>
    <w:p w14:paraId="0391B4DD" w14:textId="22FC25B4" w:rsidR="009C4F77" w:rsidRDefault="00EB2CBE" w:rsidP="00CA3B34">
      <w:pPr>
        <w:pStyle w:val="ListParagraph"/>
        <w:numPr>
          <w:ilvl w:val="0"/>
          <w:numId w:val="28"/>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ensure that procedures are in place in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to gain independent assurance on key transactions, financial commitments, cash flows and other information needed to handle the wind-up effectively and to maintain the momentum of work inherited by any residuary body</w:t>
      </w:r>
    </w:p>
    <w:p w14:paraId="011DE73A" w14:textId="4FF51D67" w:rsidR="00EB2CBE" w:rsidRDefault="00EB2CBE" w:rsidP="00CA3B34">
      <w:pPr>
        <w:pStyle w:val="ListParagraph"/>
        <w:numPr>
          <w:ilvl w:val="0"/>
          <w:numId w:val="28"/>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specify the basis for the valuation and accounting treatment of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ALB’s</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assets an</w:t>
      </w:r>
      <w:r>
        <w:rPr>
          <w:rFonts w:ascii="Humnst777 Lt BT" w:eastAsia="Times New Roman" w:hAnsi="Humnst777 Lt BT" w:cs="Calibri"/>
          <w:color w:val="000000"/>
          <w:lang w:eastAsia="en-GB"/>
        </w:rPr>
        <w:t xml:space="preserve">d </w:t>
      </w:r>
      <w:r w:rsidRPr="00FD138C">
        <w:rPr>
          <w:rFonts w:ascii="Humnst777 Lt BT" w:eastAsia="Times New Roman" w:hAnsi="Humnst777 Lt BT" w:cs="Calibri"/>
          <w:color w:val="000000"/>
          <w:lang w:eastAsia="en-GB"/>
        </w:rPr>
        <w:t>liabilities</w:t>
      </w:r>
    </w:p>
    <w:p w14:paraId="71AC1A8C" w14:textId="729AFDEA" w:rsidR="00DC31E6" w:rsidRPr="00E34AF8" w:rsidRDefault="00EB2CBE" w:rsidP="00CA3B34">
      <w:pPr>
        <w:pStyle w:val="ListParagraph"/>
        <w:numPr>
          <w:ilvl w:val="0"/>
          <w:numId w:val="28"/>
        </w:numPr>
        <w:spacing w:after="0" w:line="240" w:lineRule="auto"/>
        <w:rPr>
          <w:rFonts w:cs="Calibri"/>
          <w:color w:val="000000"/>
        </w:rPr>
      </w:pPr>
      <w:r w:rsidRPr="00FD138C">
        <w:rPr>
          <w:rFonts w:ascii="Humnst777 Lt BT" w:eastAsia="Times New Roman" w:hAnsi="Humnst777 Lt BT" w:cs="Calibri"/>
          <w:color w:val="000000"/>
          <w:lang w:eastAsia="en-GB"/>
        </w:rPr>
        <w:t>ensure that arrangements are in place to prepare closing accounts and pass to the</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C&amp;AG for external audit, and that, for non-Crown bodies funds are in place to pay</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for such audits. It shall be for the C&amp;AG to lay the final accounts in Parliament,</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together with his report on the accounts</w:t>
      </w:r>
    </w:p>
    <w:p w14:paraId="710CE042" w14:textId="35F736E2" w:rsidR="00DC31E6" w:rsidRDefault="00EB2CBE" w:rsidP="00CA3B34">
      <w:pPr>
        <w:pStyle w:val="ListParagraph"/>
        <w:numPr>
          <w:ilvl w:val="0"/>
          <w:numId w:val="28"/>
        </w:numPr>
        <w:spacing w:after="0" w:line="240" w:lineRule="auto"/>
      </w:pPr>
      <w:r w:rsidRPr="00E34AF8">
        <w:rPr>
          <w:rFonts w:ascii="Humnst777 Lt BT" w:eastAsia="Times New Roman" w:hAnsi="Humnst777 Lt BT" w:cs="Calibri"/>
          <w:color w:val="000000"/>
        </w:rPr>
        <w:t>arrange for the most appropriate person to sign the closing accounts. In the event</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 xml:space="preserve">that another </w:t>
      </w:r>
      <w:r w:rsidR="00B61D90">
        <w:rPr>
          <w:rFonts w:ascii="Humnst777 Lt BT" w:eastAsia="Times New Roman" w:hAnsi="Humnst777 Lt BT" w:cs="Calibri"/>
          <w:color w:val="000000"/>
        </w:rPr>
        <w:t xml:space="preserve">charitable </w:t>
      </w:r>
      <w:r w:rsidRPr="00E34AF8">
        <w:rPr>
          <w:rFonts w:ascii="Humnst777 Lt BT" w:eastAsia="Times New Roman" w:hAnsi="Humnst777 Lt BT" w:cs="Calibri"/>
          <w:color w:val="000000"/>
        </w:rPr>
        <w:t>ALB takes on the role, responsibilities, assets and liabilities, the</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succeeding ALB AO should sign the closing accounts. In the event that the</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 xml:space="preserve">department inherits </w:t>
      </w:r>
      <w:r w:rsidR="00C4189B">
        <w:rPr>
          <w:rFonts w:ascii="Humnst777 Lt BT" w:eastAsia="Times New Roman" w:hAnsi="Humnst777 Lt BT" w:cs="Calibri"/>
          <w:color w:val="000000"/>
        </w:rPr>
        <w:t>any</w:t>
      </w:r>
      <w:r w:rsidR="00C4189B"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assets and liabilities, the sponsor</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department’s AO should sign</w:t>
      </w:r>
    </w:p>
    <w:p w14:paraId="3A4E609F" w14:textId="509F31D0" w:rsidR="00DC31E6" w:rsidRDefault="00EB2CBE" w:rsidP="00E34AF8">
      <w:pPr>
        <w:pStyle w:val="ListParagraph"/>
        <w:spacing w:after="0" w:line="240" w:lineRule="auto"/>
        <w:ind w:left="716"/>
      </w:pPr>
      <w:r w:rsidRPr="00E34AF8">
        <w:t xml:space="preserve"> </w:t>
      </w:r>
    </w:p>
    <w:p w14:paraId="17C97D35" w14:textId="7DE0C300" w:rsidR="00EB2CBE" w:rsidRDefault="00AD529C" w:rsidP="00C5749D">
      <w:pPr>
        <w:pStyle w:val="ListParagraph"/>
        <w:numPr>
          <w:ilvl w:val="1"/>
          <w:numId w:val="20"/>
        </w:numPr>
        <w:spacing w:after="0" w:line="240" w:lineRule="auto"/>
      </w:pPr>
      <w:r>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The ALB</w:t>
      </w:r>
      <w:r>
        <w:rPr>
          <w:rFonts w:ascii="Humnst777 Lt BT" w:eastAsia="Times New Roman" w:hAnsi="Humnst777 Lt BT" w:cs="Calibri"/>
          <w:color w:val="000000"/>
          <w:lang w:eastAsia="en-GB"/>
        </w:rPr>
        <w:t xml:space="preserve">] </w:t>
      </w:r>
      <w:r w:rsidR="00EB2CBE" w:rsidRPr="00E34AF8">
        <w:rPr>
          <w:rFonts w:ascii="Humnst777 Lt BT" w:eastAsia="Times New Roman" w:hAnsi="Humnst777 Lt BT" w:cs="Calibri"/>
          <w:color w:val="000000"/>
          <w:lang w:eastAsia="en-GB"/>
        </w:rPr>
        <w:t xml:space="preserve">shall provide the department with full details of all agreements where </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the ALB</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 xml:space="preserve"> or its successors have a right to share in the financial gains of developers. It should also pass to the department details of any other forms of claw-back due to </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the ALB</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w:t>
      </w:r>
      <w:r w:rsidR="00EB2CBE" w:rsidRPr="00E34AF8">
        <w:t xml:space="preserve"> </w:t>
      </w:r>
    </w:p>
    <w:p w14:paraId="32A5C31F" w14:textId="56F0C095" w:rsidR="001439F4" w:rsidRPr="00C13C88" w:rsidRDefault="001439F4" w:rsidP="00C13C88">
      <w:pPr>
        <w:rPr>
          <w:b/>
          <w:bCs/>
        </w:rPr>
      </w:pPr>
      <w:r w:rsidRPr="00C13C88">
        <w:rPr>
          <w:b/>
          <w:bCs/>
        </w:rPr>
        <w:lastRenderedPageBreak/>
        <w:t>[This provision should be amended as necessary to ensure that there is no discrepancy between the charity’s governing document and the framework agreement.]</w:t>
      </w:r>
    </w:p>
    <w:p w14:paraId="7C0E6BBB" w14:textId="602836F3" w:rsidR="00CA2855" w:rsidRDefault="00CA2855" w:rsidP="00C13C88">
      <w:pPr>
        <w:pStyle w:val="AnnexBodyText"/>
        <w:numPr>
          <w:ilvl w:val="0"/>
          <w:numId w:val="0"/>
        </w:numPr>
      </w:pPr>
    </w:p>
    <w:p w14:paraId="01D100FE" w14:textId="4A1FB54A" w:rsidR="00C13C88" w:rsidRDefault="00C13C88" w:rsidP="00C13C88">
      <w:pPr>
        <w:pStyle w:val="AnnexBodyText"/>
        <w:numPr>
          <w:ilvl w:val="0"/>
          <w:numId w:val="0"/>
        </w:numPr>
      </w:pPr>
    </w:p>
    <w:p w14:paraId="3D7AA762" w14:textId="257440BB" w:rsidR="00C13C88" w:rsidRDefault="00C13C88" w:rsidP="00C13C88">
      <w:pPr>
        <w:pStyle w:val="AnnexBodyText"/>
        <w:numPr>
          <w:ilvl w:val="0"/>
          <w:numId w:val="0"/>
        </w:numPr>
      </w:pPr>
    </w:p>
    <w:p w14:paraId="77E40F83" w14:textId="0333FCAB" w:rsidR="00C13C88" w:rsidRDefault="00C13C88" w:rsidP="00C13C88">
      <w:pPr>
        <w:pStyle w:val="AnnexBodyText"/>
        <w:numPr>
          <w:ilvl w:val="0"/>
          <w:numId w:val="0"/>
        </w:numPr>
      </w:pPr>
    </w:p>
    <w:p w14:paraId="7C70EB22" w14:textId="12F96E58" w:rsidR="00C13C88" w:rsidRDefault="00C13C88" w:rsidP="00C13C88">
      <w:pPr>
        <w:pStyle w:val="AnnexBodyText"/>
        <w:numPr>
          <w:ilvl w:val="0"/>
          <w:numId w:val="0"/>
        </w:numPr>
      </w:pPr>
    </w:p>
    <w:p w14:paraId="060ADB3F" w14:textId="6989B8FB" w:rsidR="00C13C88" w:rsidRDefault="00C13C88" w:rsidP="00C13C88">
      <w:pPr>
        <w:pStyle w:val="AnnexBodyText"/>
        <w:numPr>
          <w:ilvl w:val="0"/>
          <w:numId w:val="0"/>
        </w:numPr>
      </w:pPr>
    </w:p>
    <w:p w14:paraId="638A5EC1" w14:textId="4E620FB1" w:rsidR="00C13C88" w:rsidRDefault="00C13C88" w:rsidP="00C13C88">
      <w:pPr>
        <w:pStyle w:val="AnnexBodyText"/>
        <w:numPr>
          <w:ilvl w:val="0"/>
          <w:numId w:val="0"/>
        </w:numPr>
      </w:pPr>
    </w:p>
    <w:p w14:paraId="2300E3A0" w14:textId="7429414C" w:rsidR="00C13C88" w:rsidRDefault="00C13C88" w:rsidP="00C13C88">
      <w:pPr>
        <w:pStyle w:val="AnnexBodyText"/>
        <w:numPr>
          <w:ilvl w:val="0"/>
          <w:numId w:val="0"/>
        </w:numPr>
      </w:pPr>
    </w:p>
    <w:p w14:paraId="6DBAE815" w14:textId="366667FD" w:rsidR="00C13C88" w:rsidRDefault="00C13C88" w:rsidP="00C13C88">
      <w:pPr>
        <w:pStyle w:val="AnnexBodyText"/>
        <w:numPr>
          <w:ilvl w:val="0"/>
          <w:numId w:val="0"/>
        </w:numPr>
      </w:pPr>
    </w:p>
    <w:p w14:paraId="11B02037" w14:textId="2CD0A683" w:rsidR="00C13C88" w:rsidRDefault="00C13C88" w:rsidP="00C13C88">
      <w:pPr>
        <w:pStyle w:val="AnnexBodyText"/>
        <w:numPr>
          <w:ilvl w:val="0"/>
          <w:numId w:val="0"/>
        </w:numPr>
      </w:pPr>
    </w:p>
    <w:p w14:paraId="5B90C2D5" w14:textId="5B8F5E03" w:rsidR="00C13C88" w:rsidRDefault="00C13C88" w:rsidP="00C13C88">
      <w:pPr>
        <w:pStyle w:val="AnnexBodyText"/>
        <w:numPr>
          <w:ilvl w:val="0"/>
          <w:numId w:val="0"/>
        </w:numPr>
      </w:pPr>
    </w:p>
    <w:p w14:paraId="261683DD" w14:textId="48CD88E8" w:rsidR="00C13C88" w:rsidRDefault="00C13C88" w:rsidP="00C13C88">
      <w:pPr>
        <w:pStyle w:val="AnnexBodyText"/>
        <w:numPr>
          <w:ilvl w:val="0"/>
          <w:numId w:val="0"/>
        </w:numPr>
      </w:pPr>
    </w:p>
    <w:p w14:paraId="1009FB09" w14:textId="69F03812" w:rsidR="00C13C88" w:rsidRDefault="00C13C88" w:rsidP="00C13C88">
      <w:pPr>
        <w:pStyle w:val="AnnexBodyText"/>
        <w:numPr>
          <w:ilvl w:val="0"/>
          <w:numId w:val="0"/>
        </w:numPr>
      </w:pPr>
    </w:p>
    <w:p w14:paraId="3FA40665" w14:textId="12963433" w:rsidR="00C13C88" w:rsidRDefault="00C13C88" w:rsidP="00C13C88">
      <w:pPr>
        <w:pStyle w:val="AnnexBodyText"/>
        <w:numPr>
          <w:ilvl w:val="0"/>
          <w:numId w:val="0"/>
        </w:numPr>
      </w:pPr>
    </w:p>
    <w:p w14:paraId="275D4466" w14:textId="4015B58D" w:rsidR="00C13C88" w:rsidRDefault="00C13C88" w:rsidP="00C13C88">
      <w:pPr>
        <w:pStyle w:val="AnnexBodyText"/>
        <w:numPr>
          <w:ilvl w:val="0"/>
          <w:numId w:val="0"/>
        </w:numPr>
      </w:pPr>
    </w:p>
    <w:p w14:paraId="1BE2BA6A" w14:textId="64164654" w:rsidR="00C13C88" w:rsidRDefault="00C13C88" w:rsidP="00C13C88">
      <w:pPr>
        <w:pStyle w:val="AnnexBodyText"/>
        <w:numPr>
          <w:ilvl w:val="0"/>
          <w:numId w:val="0"/>
        </w:numPr>
      </w:pPr>
    </w:p>
    <w:p w14:paraId="4594EBD7" w14:textId="7D288373" w:rsidR="00C13C88" w:rsidRDefault="00C13C88" w:rsidP="00C13C88">
      <w:pPr>
        <w:pStyle w:val="AnnexBodyText"/>
        <w:numPr>
          <w:ilvl w:val="0"/>
          <w:numId w:val="0"/>
        </w:numPr>
      </w:pPr>
    </w:p>
    <w:p w14:paraId="1647C5A5" w14:textId="5A760FF3" w:rsidR="00C13C88" w:rsidRDefault="00C13C88" w:rsidP="00C13C88">
      <w:pPr>
        <w:pStyle w:val="AnnexBodyText"/>
        <w:numPr>
          <w:ilvl w:val="0"/>
          <w:numId w:val="0"/>
        </w:numPr>
      </w:pPr>
    </w:p>
    <w:p w14:paraId="7E4EC247" w14:textId="2E80184D" w:rsidR="00C13C88" w:rsidRDefault="00C13C88" w:rsidP="00C13C88">
      <w:pPr>
        <w:pStyle w:val="AnnexBodyText"/>
        <w:numPr>
          <w:ilvl w:val="0"/>
          <w:numId w:val="0"/>
        </w:numPr>
      </w:pPr>
    </w:p>
    <w:p w14:paraId="03311B37" w14:textId="0DEDCD46" w:rsidR="00C13C88" w:rsidRDefault="00C13C88" w:rsidP="00C13C88">
      <w:pPr>
        <w:pStyle w:val="AnnexBodyText"/>
        <w:numPr>
          <w:ilvl w:val="0"/>
          <w:numId w:val="0"/>
        </w:numPr>
      </w:pPr>
    </w:p>
    <w:p w14:paraId="76E8A40F" w14:textId="55EADC0B" w:rsidR="00C13C88" w:rsidRDefault="00C13C88" w:rsidP="00C13C88">
      <w:pPr>
        <w:pStyle w:val="AnnexBodyText"/>
        <w:numPr>
          <w:ilvl w:val="0"/>
          <w:numId w:val="0"/>
        </w:numPr>
      </w:pPr>
    </w:p>
    <w:p w14:paraId="2E0870EF" w14:textId="14E1399F" w:rsidR="00C13C88" w:rsidRDefault="00C13C88" w:rsidP="00C13C88">
      <w:pPr>
        <w:pStyle w:val="AnnexBodyText"/>
        <w:numPr>
          <w:ilvl w:val="0"/>
          <w:numId w:val="0"/>
        </w:numPr>
      </w:pPr>
    </w:p>
    <w:p w14:paraId="1F6C5677" w14:textId="1A3DD492" w:rsidR="00C13C88" w:rsidRDefault="00C13C88" w:rsidP="00C13C88">
      <w:pPr>
        <w:pStyle w:val="AnnexBodyText"/>
        <w:numPr>
          <w:ilvl w:val="0"/>
          <w:numId w:val="0"/>
        </w:numPr>
      </w:pPr>
    </w:p>
    <w:p w14:paraId="5110A780" w14:textId="06F6B7C3" w:rsidR="00C13C88" w:rsidRDefault="00C13C88" w:rsidP="00C13C88">
      <w:pPr>
        <w:pStyle w:val="AnnexBodyText"/>
        <w:numPr>
          <w:ilvl w:val="0"/>
          <w:numId w:val="0"/>
        </w:numPr>
      </w:pPr>
    </w:p>
    <w:p w14:paraId="41F47AA6" w14:textId="5B11FEBB" w:rsidR="00C13C88" w:rsidRDefault="00C13C88" w:rsidP="00C13C88">
      <w:pPr>
        <w:pStyle w:val="AnnexBodyText"/>
        <w:numPr>
          <w:ilvl w:val="0"/>
          <w:numId w:val="0"/>
        </w:numPr>
      </w:pPr>
    </w:p>
    <w:p w14:paraId="5C663043" w14:textId="57565C7F" w:rsidR="00C13C88" w:rsidRDefault="00C13C88" w:rsidP="00C13C88">
      <w:pPr>
        <w:pStyle w:val="AnnexBodyText"/>
        <w:numPr>
          <w:ilvl w:val="0"/>
          <w:numId w:val="0"/>
        </w:numPr>
      </w:pPr>
    </w:p>
    <w:p w14:paraId="27274C08" w14:textId="299C84DB" w:rsidR="00C13C88" w:rsidRDefault="00C13C88" w:rsidP="00C13C88">
      <w:pPr>
        <w:pStyle w:val="AnnexBodyText"/>
        <w:numPr>
          <w:ilvl w:val="0"/>
          <w:numId w:val="0"/>
        </w:numPr>
      </w:pPr>
    </w:p>
    <w:p w14:paraId="74A19701" w14:textId="762AEC35" w:rsidR="00C13C88" w:rsidRDefault="00C13C88" w:rsidP="00C13C88">
      <w:pPr>
        <w:pStyle w:val="AnnexBodyText"/>
        <w:numPr>
          <w:ilvl w:val="0"/>
          <w:numId w:val="0"/>
        </w:numPr>
      </w:pPr>
    </w:p>
    <w:p w14:paraId="67B4AE5A" w14:textId="1991B1B4" w:rsidR="00C13C88" w:rsidRDefault="00C13C88" w:rsidP="00C13C88">
      <w:pPr>
        <w:pStyle w:val="AnnexBodyText"/>
        <w:numPr>
          <w:ilvl w:val="0"/>
          <w:numId w:val="0"/>
        </w:numPr>
      </w:pPr>
    </w:p>
    <w:p w14:paraId="055AF54D" w14:textId="0D813336" w:rsidR="00C13C88" w:rsidRDefault="00C13C88" w:rsidP="00C13C88">
      <w:pPr>
        <w:pStyle w:val="AnnexBodyText"/>
        <w:numPr>
          <w:ilvl w:val="0"/>
          <w:numId w:val="0"/>
        </w:numPr>
      </w:pPr>
    </w:p>
    <w:p w14:paraId="309666D9" w14:textId="14F47092" w:rsidR="00C13C88" w:rsidRDefault="00C13C88" w:rsidP="00C13C88">
      <w:pPr>
        <w:pStyle w:val="AnnexBodyText"/>
        <w:numPr>
          <w:ilvl w:val="0"/>
          <w:numId w:val="0"/>
        </w:numPr>
      </w:pPr>
    </w:p>
    <w:p w14:paraId="008F4D6F" w14:textId="149A5E3D" w:rsidR="00C13C88" w:rsidRDefault="00C13C88" w:rsidP="00C13C88">
      <w:pPr>
        <w:pStyle w:val="AnnexBodyText"/>
        <w:numPr>
          <w:ilvl w:val="0"/>
          <w:numId w:val="0"/>
        </w:numPr>
      </w:pPr>
    </w:p>
    <w:p w14:paraId="011E0582" w14:textId="77C605CE" w:rsidR="00C13C88" w:rsidRDefault="00C13C88" w:rsidP="00C13C88">
      <w:pPr>
        <w:pStyle w:val="AnnexBodyText"/>
        <w:numPr>
          <w:ilvl w:val="0"/>
          <w:numId w:val="0"/>
        </w:numPr>
      </w:pPr>
    </w:p>
    <w:p w14:paraId="02D9B387" w14:textId="74C8F6DD" w:rsidR="00C13C88" w:rsidRDefault="00C13C88" w:rsidP="00C13C88">
      <w:pPr>
        <w:pStyle w:val="AnnexBodyText"/>
        <w:numPr>
          <w:ilvl w:val="0"/>
          <w:numId w:val="0"/>
        </w:numPr>
      </w:pPr>
    </w:p>
    <w:p w14:paraId="5CB37EA9" w14:textId="6D0F0C68" w:rsidR="00C13C88" w:rsidRDefault="00C13C88" w:rsidP="00C13C88">
      <w:pPr>
        <w:pStyle w:val="AnnexBodyText"/>
        <w:numPr>
          <w:ilvl w:val="0"/>
          <w:numId w:val="0"/>
        </w:numPr>
      </w:pPr>
    </w:p>
    <w:p w14:paraId="755BEB03" w14:textId="6253CE65" w:rsidR="00C13C88" w:rsidRDefault="00C13C88" w:rsidP="00C13C88">
      <w:pPr>
        <w:pStyle w:val="AnnexBodyText"/>
        <w:numPr>
          <w:ilvl w:val="0"/>
          <w:numId w:val="0"/>
        </w:numPr>
      </w:pPr>
    </w:p>
    <w:p w14:paraId="4421DFB8" w14:textId="62906651" w:rsidR="00C13C88" w:rsidRDefault="00C13C88" w:rsidP="00C13C88">
      <w:pPr>
        <w:pStyle w:val="AnnexBodyText"/>
        <w:numPr>
          <w:ilvl w:val="0"/>
          <w:numId w:val="0"/>
        </w:numPr>
      </w:pPr>
    </w:p>
    <w:p w14:paraId="58B20E69" w14:textId="77777777" w:rsidR="00C13C88" w:rsidRDefault="00C13C88" w:rsidP="00C13C88">
      <w:pPr>
        <w:pStyle w:val="AnnexBodyText"/>
        <w:numPr>
          <w:ilvl w:val="0"/>
          <w:numId w:val="0"/>
        </w:numPr>
      </w:pPr>
    </w:p>
    <w:p w14:paraId="5047EDD4" w14:textId="77777777" w:rsidR="00CA2855" w:rsidRDefault="00CA2855" w:rsidP="00CA2855">
      <w:pPr>
        <w:pStyle w:val="Default"/>
        <w:rPr>
          <w:rFonts w:ascii="Humnst777 Lt BT" w:hAnsi="Humnst777 Lt BT"/>
          <w:b/>
          <w:bCs/>
          <w:sz w:val="20"/>
          <w:szCs w:val="20"/>
        </w:rPr>
      </w:pPr>
    </w:p>
    <w:p w14:paraId="727BB275" w14:textId="77777777" w:rsidR="00CA2855" w:rsidRDefault="00CA2855" w:rsidP="00CA2855">
      <w:pPr>
        <w:pStyle w:val="Default"/>
        <w:rPr>
          <w:rFonts w:ascii="Humnst777 Lt BT" w:hAnsi="Humnst777 Lt BT"/>
          <w:b/>
          <w:bCs/>
          <w:sz w:val="20"/>
          <w:szCs w:val="20"/>
        </w:rPr>
      </w:pPr>
    </w:p>
    <w:p w14:paraId="0E7A278C" w14:textId="77777777" w:rsidR="00CA2855" w:rsidRDefault="00CA2855" w:rsidP="00CA2855">
      <w:pPr>
        <w:pStyle w:val="Default"/>
        <w:rPr>
          <w:rFonts w:ascii="Humnst777 Lt BT" w:hAnsi="Humnst777 Lt BT"/>
          <w:b/>
          <w:bCs/>
          <w:sz w:val="20"/>
          <w:szCs w:val="20"/>
        </w:rPr>
      </w:pPr>
    </w:p>
    <w:p w14:paraId="7F4BCED7" w14:textId="77777777" w:rsidR="00CA2855" w:rsidRDefault="00CA2855" w:rsidP="00CA2855">
      <w:pPr>
        <w:pStyle w:val="Default"/>
        <w:rPr>
          <w:rFonts w:ascii="Humnst777 Lt BT" w:hAnsi="Humnst777 Lt BT"/>
          <w:b/>
          <w:bCs/>
          <w:sz w:val="20"/>
          <w:szCs w:val="20"/>
        </w:rPr>
      </w:pPr>
    </w:p>
    <w:p w14:paraId="565D94DF" w14:textId="77777777" w:rsidR="00CA3B34" w:rsidRPr="0095692D" w:rsidRDefault="00CA3B34" w:rsidP="00CA3B34">
      <w:pPr>
        <w:pStyle w:val="Heading1"/>
        <w:rPr>
          <w:b/>
          <w:bCs w:val="0"/>
        </w:rPr>
      </w:pPr>
      <w:r w:rsidRPr="0095692D">
        <w:rPr>
          <w:b/>
          <w:bCs w:val="0"/>
        </w:rPr>
        <w:lastRenderedPageBreak/>
        <w:t>Annex A: Guidance</w:t>
      </w:r>
    </w:p>
    <w:p w14:paraId="5F25148A" w14:textId="77777777" w:rsidR="00CA3B34" w:rsidRPr="005550CA" w:rsidRDefault="00CA3B34" w:rsidP="00CA3B34">
      <w:r w:rsidRPr="005550CA">
        <w:t>[The ALB] shall comply with the following guidance, documents and instructions:</w:t>
      </w:r>
    </w:p>
    <w:p w14:paraId="2C91D0B2" w14:textId="77777777" w:rsidR="00CA3B34" w:rsidRPr="005550CA" w:rsidRDefault="00CA3B34" w:rsidP="00CA3B34">
      <w:pPr>
        <w:pStyle w:val="ListParagraph"/>
        <w:spacing w:after="0" w:line="240" w:lineRule="auto"/>
        <w:ind w:left="153" w:hanging="431"/>
        <w:rPr>
          <w:rFonts w:ascii="Humnst777 Lt BT" w:eastAsia="Times New Roman" w:hAnsi="Humnst777 Lt BT" w:cs="Calibri"/>
          <w:color w:val="000000"/>
          <w:lang w:eastAsia="en-GB"/>
        </w:rPr>
      </w:pPr>
    </w:p>
    <w:p w14:paraId="70FFF8FB" w14:textId="77777777" w:rsidR="00CA3B34" w:rsidRDefault="00CA3B34" w:rsidP="00CA3B34">
      <w:pPr>
        <w:ind w:left="720"/>
        <w:rPr>
          <w:b/>
          <w:bCs/>
        </w:rPr>
      </w:pPr>
      <w:r w:rsidRPr="00A5373E">
        <w:rPr>
          <w:b/>
          <w:bCs/>
        </w:rPr>
        <w:t xml:space="preserve">[The following </w:t>
      </w:r>
      <w:r>
        <w:rPr>
          <w:b/>
          <w:bCs/>
        </w:rPr>
        <w:t xml:space="preserve">is a guide and </w:t>
      </w:r>
      <w:r w:rsidRPr="00A5373E">
        <w:rPr>
          <w:b/>
          <w:bCs/>
        </w:rPr>
        <w:t>should be adapted based on the classification of the body</w:t>
      </w:r>
      <w:r>
        <w:rPr>
          <w:b/>
          <w:bCs/>
        </w:rPr>
        <w:t>, other applicable guidance</w:t>
      </w:r>
      <w:r w:rsidRPr="00A5373E">
        <w:rPr>
          <w:b/>
          <w:bCs/>
        </w:rPr>
        <w:t xml:space="preserve"> and any agreed exemptions].</w:t>
      </w:r>
    </w:p>
    <w:p w14:paraId="26FF977E" w14:textId="77777777" w:rsidR="00CA3B34" w:rsidRPr="00A5373E" w:rsidRDefault="00CA3B34" w:rsidP="00CA3B34">
      <w:pPr>
        <w:ind w:left="720"/>
        <w:rPr>
          <w:b/>
          <w:bCs/>
        </w:rPr>
      </w:pPr>
    </w:p>
    <w:p w14:paraId="36637C3D" w14:textId="77777777" w:rsidR="00CA3B34" w:rsidRPr="002D5431" w:rsidRDefault="00CA3B34">
      <w:pPr>
        <w:pStyle w:val="Heading4"/>
        <w:rPr>
          <w:rFonts w:ascii="Humnst777 Lt BT" w:hAnsi="Humnst777 Lt BT"/>
        </w:rPr>
      </w:pPr>
      <w:r>
        <w:t xml:space="preserve">Corporate governance </w:t>
      </w:r>
    </w:p>
    <w:p w14:paraId="21A2043B"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This framework document</w:t>
      </w:r>
    </w:p>
    <w:p w14:paraId="5F891DA1" w14:textId="77777777" w:rsidR="00CA3B34" w:rsidRPr="005550CA" w:rsidRDefault="00CA3B34" w:rsidP="00CA3B34">
      <w:pPr>
        <w:pStyle w:val="ListParagraph"/>
        <w:ind w:left="360"/>
        <w:rPr>
          <w:rFonts w:ascii="Humnst777 Lt BT" w:hAnsi="Humnst777 Lt BT"/>
        </w:rPr>
      </w:pPr>
    </w:p>
    <w:p w14:paraId="2A428D4B"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 xml:space="preserve">Corporate Governance Code for Central Government Departments (relevant to Arm’s Length Bodies) and supporting guidance: </w:t>
      </w:r>
      <w:hyperlink r:id="rId42" w:history="1">
        <w:r w:rsidRPr="005550CA">
          <w:rPr>
            <w:rStyle w:val="Hyperlink"/>
            <w:rFonts w:ascii="Humnst777 Lt BT" w:hAnsi="Humnst777 Lt BT"/>
          </w:rPr>
          <w:t>https://www.gov.uk/government/publications/corporate-governance-code-for-central-government-departments-2017</w:t>
        </w:r>
      </w:hyperlink>
      <w:r w:rsidRPr="005550CA">
        <w:rPr>
          <w:rFonts w:ascii="Humnst777 Lt BT" w:hAnsi="Humnst777 Lt BT"/>
        </w:rPr>
        <w:t xml:space="preserve"> </w:t>
      </w:r>
    </w:p>
    <w:p w14:paraId="56334DFC" w14:textId="77777777" w:rsidR="00CA3B34" w:rsidRPr="005550CA" w:rsidRDefault="00CA3B34" w:rsidP="00CA3B34">
      <w:pPr>
        <w:pStyle w:val="ListParagraph"/>
        <w:rPr>
          <w:rFonts w:ascii="Humnst777 Lt BT" w:hAnsi="Humnst777 Lt BT"/>
        </w:rPr>
      </w:pPr>
    </w:p>
    <w:p w14:paraId="0943B14A"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 xml:space="preserve">Code of conduct for Board members of Public Bodies: </w:t>
      </w:r>
      <w:hyperlink r:id="rId43" w:history="1">
        <w:r w:rsidRPr="005550CA">
          <w:rPr>
            <w:rStyle w:val="Hyperlink"/>
            <w:rFonts w:ascii="Humnst777 Lt BT" w:hAnsi="Humnst777 Lt BT"/>
          </w:rPr>
          <w:t>https://www.gov.uk/government/publications/code-of-conduct-for-board-members-of-public-bodies</w:t>
        </w:r>
      </w:hyperlink>
      <w:r w:rsidRPr="005550CA">
        <w:rPr>
          <w:rFonts w:ascii="Humnst777 Lt BT" w:hAnsi="Humnst777 Lt BT"/>
        </w:rPr>
        <w:t xml:space="preserve"> </w:t>
      </w:r>
    </w:p>
    <w:p w14:paraId="04F51736" w14:textId="77777777" w:rsidR="00CA3B34" w:rsidRPr="005550CA" w:rsidRDefault="00CA3B34" w:rsidP="00CA3B34">
      <w:pPr>
        <w:pStyle w:val="ListParagraph"/>
        <w:rPr>
          <w:rFonts w:ascii="Humnst777 Lt BT" w:hAnsi="Humnst777 Lt BT"/>
        </w:rPr>
      </w:pPr>
    </w:p>
    <w:p w14:paraId="4988365A"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 xml:space="preserve">Code of practice for partnerships between Departments and Arm’s Length Bodies: </w:t>
      </w:r>
      <w:hyperlink r:id="rId44" w:anchor=":~:text=This%20code%20of%20good%20practice,partnership%20approach%20to%20shaping%20relationships" w:history="1">
        <w:r w:rsidRPr="005550CA">
          <w:rPr>
            <w:rStyle w:val="Hyperlink"/>
            <w:rFonts w:ascii="Humnst777 Lt BT" w:hAnsi="Humnst777 Lt BT"/>
          </w:rPr>
          <w:t>https://www.gov.uk/government/publications/partnerships-with-arms-length-bodies-code-of-good-practice#:~:text=This%20code%20of%20good%20practice,partnership%20approach%20to%20shaping%20relationships</w:t>
        </w:r>
      </w:hyperlink>
      <w:r w:rsidRPr="005550CA">
        <w:rPr>
          <w:rFonts w:ascii="Humnst777 Lt BT" w:hAnsi="Humnst777 Lt BT"/>
        </w:rPr>
        <w:t xml:space="preserve">. </w:t>
      </w:r>
    </w:p>
    <w:p w14:paraId="0999FC55" w14:textId="77777777" w:rsidR="00CA3B34" w:rsidRPr="002D5431" w:rsidRDefault="00CA3B34">
      <w:pPr>
        <w:pStyle w:val="Heading4"/>
        <w:rPr>
          <w:rFonts w:ascii="Humnst777 Lt BT" w:hAnsi="Humnst777 Lt BT"/>
        </w:rPr>
      </w:pPr>
      <w:r>
        <w:t>Financial management and reporting</w:t>
      </w:r>
    </w:p>
    <w:p w14:paraId="7371EFFD"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Managing Public Money (MPM):  </w:t>
      </w:r>
      <w:hyperlink r:id="rId45" w:history="1">
        <w:r w:rsidRPr="005550CA">
          <w:rPr>
            <w:rStyle w:val="Hyperlink"/>
            <w:rFonts w:ascii="Humnst777 Lt BT" w:hAnsi="Humnst777 Lt BT"/>
          </w:rPr>
          <w:t>https://www.gov.uk/government/publications/managing-public-money</w:t>
        </w:r>
      </w:hyperlink>
      <w:r w:rsidRPr="005550CA">
        <w:rPr>
          <w:rFonts w:ascii="Humnst777 Lt BT" w:hAnsi="Humnst777 Lt BT"/>
        </w:rPr>
        <w:t xml:space="preserve"> </w:t>
      </w:r>
    </w:p>
    <w:p w14:paraId="7510B611" w14:textId="77777777" w:rsidR="00CA3B34" w:rsidRPr="005550CA" w:rsidRDefault="00CA3B34" w:rsidP="00CA3B34">
      <w:pPr>
        <w:pStyle w:val="ListParagraph"/>
        <w:ind w:left="360"/>
        <w:rPr>
          <w:rFonts w:ascii="Humnst777 Lt BT" w:hAnsi="Humnst777 Lt BT"/>
        </w:rPr>
      </w:pPr>
    </w:p>
    <w:p w14:paraId="1D259F71"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Government Financial Reporting Manual (FReM): </w:t>
      </w:r>
      <w:hyperlink r:id="rId46" w:history="1">
        <w:r w:rsidRPr="005550CA">
          <w:rPr>
            <w:rStyle w:val="Hyperlink"/>
            <w:rFonts w:ascii="Humnst777 Lt BT" w:hAnsi="Humnst777 Lt BT"/>
          </w:rPr>
          <w:t>www.gov.uk/government/collections/government-financial-reporting-manual-frem</w:t>
        </w:r>
      </w:hyperlink>
      <w:r w:rsidRPr="005550CA">
        <w:rPr>
          <w:rFonts w:ascii="Humnst777 Lt BT" w:hAnsi="Humnst777 Lt BT"/>
        </w:rPr>
        <w:t xml:space="preserve"> </w:t>
      </w:r>
    </w:p>
    <w:p w14:paraId="47626FDE" w14:textId="77777777" w:rsidR="00CA3B34" w:rsidRPr="005550CA" w:rsidRDefault="00CA3B34" w:rsidP="00CA3B34">
      <w:pPr>
        <w:pStyle w:val="ListParagraph"/>
        <w:rPr>
          <w:rFonts w:ascii="Humnst777 Lt BT" w:hAnsi="Humnst777 Lt BT"/>
        </w:rPr>
      </w:pPr>
    </w:p>
    <w:p w14:paraId="266A6BDF"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Relevant Dear Accounting Officer (DAO) letters: </w:t>
      </w:r>
      <w:hyperlink r:id="rId47" w:history="1">
        <w:r w:rsidRPr="005550CA">
          <w:rPr>
            <w:rStyle w:val="Hyperlink"/>
            <w:rFonts w:ascii="Humnst777 Lt BT" w:hAnsi="Humnst777 Lt BT"/>
          </w:rPr>
          <w:t>www.gov.uk/government/collections/dao-letters</w:t>
        </w:r>
      </w:hyperlink>
      <w:r w:rsidRPr="005550CA">
        <w:rPr>
          <w:rFonts w:ascii="Humnst777 Lt BT" w:hAnsi="Humnst777 Lt BT"/>
        </w:rPr>
        <w:t xml:space="preserve"> </w:t>
      </w:r>
    </w:p>
    <w:p w14:paraId="5BB903C8" w14:textId="77777777" w:rsidR="00CA3B34" w:rsidRPr="005550CA" w:rsidRDefault="00CA3B34" w:rsidP="00CA3B34">
      <w:pPr>
        <w:pStyle w:val="ListParagraph"/>
        <w:rPr>
          <w:rFonts w:ascii="Humnst777 Lt BT" w:hAnsi="Humnst777 Lt BT"/>
        </w:rPr>
      </w:pPr>
    </w:p>
    <w:p w14:paraId="63D2EB37"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Relevant guidance and instructions issued by the Treasury in respect of Whole of Government Accounts: </w:t>
      </w:r>
      <w:hyperlink r:id="rId48" w:history="1">
        <w:r w:rsidRPr="005550CA">
          <w:rPr>
            <w:rStyle w:val="Hyperlink"/>
            <w:rFonts w:ascii="Humnst777 Lt BT" w:hAnsi="Humnst777 Lt BT"/>
          </w:rPr>
          <w:t>https://www.gov.uk/government/collections/whole-of-government-accounts</w:t>
        </w:r>
      </w:hyperlink>
      <w:r w:rsidRPr="005550CA">
        <w:rPr>
          <w:rFonts w:ascii="Humnst777 Lt BT" w:hAnsi="Humnst777 Lt BT"/>
        </w:rPr>
        <w:t xml:space="preserve"> </w:t>
      </w:r>
    </w:p>
    <w:p w14:paraId="2D969BD6" w14:textId="77777777" w:rsidR="00CA3B34" w:rsidRPr="005550CA" w:rsidRDefault="00CA3B34" w:rsidP="00CA3B34">
      <w:pPr>
        <w:pStyle w:val="ListParagraph"/>
        <w:rPr>
          <w:rFonts w:ascii="Humnst777 Lt BT" w:hAnsi="Humnst777 Lt BT"/>
        </w:rPr>
      </w:pPr>
    </w:p>
    <w:p w14:paraId="05E52814" w14:textId="15BD179E" w:rsidR="00CA3B34" w:rsidRDefault="00CA3B34" w:rsidP="00CA3B34">
      <w:pPr>
        <w:pStyle w:val="ListParagraph"/>
        <w:numPr>
          <w:ilvl w:val="0"/>
          <w:numId w:val="36"/>
        </w:numPr>
        <w:rPr>
          <w:rFonts w:ascii="Humnst777 Lt BT" w:hAnsi="Humnst777 Lt BT"/>
        </w:rPr>
      </w:pPr>
      <w:r w:rsidRPr="005550CA">
        <w:rPr>
          <w:rFonts w:ascii="Humnst777 Lt BT" w:hAnsi="Humnst777 Lt BT"/>
        </w:rPr>
        <w:t>The most recent letter setting out the delegated authorities, issued by the parent department.</w:t>
      </w:r>
    </w:p>
    <w:p w14:paraId="349D5CFB" w14:textId="77777777" w:rsidR="001D0E48" w:rsidRPr="001572CC" w:rsidRDefault="001D0E48" w:rsidP="001572CC">
      <w:pPr>
        <w:pStyle w:val="ListParagraph"/>
        <w:rPr>
          <w:rFonts w:ascii="Humnst777 Lt BT" w:hAnsi="Humnst777 Lt BT"/>
        </w:rPr>
      </w:pPr>
    </w:p>
    <w:p w14:paraId="123FCCB8" w14:textId="0EFF3549" w:rsidR="001D0E48" w:rsidRPr="005550CA" w:rsidRDefault="001D0E48" w:rsidP="00CA3B34">
      <w:pPr>
        <w:pStyle w:val="ListParagraph"/>
        <w:numPr>
          <w:ilvl w:val="0"/>
          <w:numId w:val="36"/>
        </w:numPr>
        <w:rPr>
          <w:rFonts w:ascii="Humnst777 Lt BT" w:hAnsi="Humnst777 Lt BT"/>
        </w:rPr>
      </w:pPr>
      <w:r>
        <w:rPr>
          <w:rFonts w:ascii="Humnst777 Lt BT" w:hAnsi="Humnst777 Lt BT"/>
        </w:rPr>
        <w:t xml:space="preserve">The </w:t>
      </w:r>
      <w:r w:rsidR="00AB62FC">
        <w:rPr>
          <w:rFonts w:ascii="Humnst777 Lt BT" w:hAnsi="Humnst777 Lt BT"/>
        </w:rPr>
        <w:t xml:space="preserve">Charities Statement of Recommended Practice: </w:t>
      </w:r>
      <w:hyperlink r:id="rId49" w:history="1">
        <w:r w:rsidR="003F311B">
          <w:rPr>
            <w:rStyle w:val="Hyperlink"/>
          </w:rPr>
          <w:t>The Charities Statement of Recommended Practice (SORP) - GOV.UK (www.gov.uk)</w:t>
        </w:r>
      </w:hyperlink>
    </w:p>
    <w:p w14:paraId="433F37BF" w14:textId="77777777" w:rsidR="00CA3B34" w:rsidRPr="002D5431" w:rsidRDefault="00CA3B34">
      <w:pPr>
        <w:pStyle w:val="Heading4"/>
        <w:rPr>
          <w:rFonts w:ascii="Humnst777 Lt BT" w:hAnsi="Humnst777 Lt BT"/>
        </w:rPr>
      </w:pPr>
      <w:r>
        <w:lastRenderedPageBreak/>
        <w:t>Management of risk</w:t>
      </w:r>
    </w:p>
    <w:p w14:paraId="6B4A61DE" w14:textId="77777777" w:rsidR="00CA3B34" w:rsidRPr="005550CA" w:rsidRDefault="00CA3B34" w:rsidP="00CA3B34">
      <w:pPr>
        <w:pStyle w:val="ListParagraph"/>
        <w:numPr>
          <w:ilvl w:val="0"/>
          <w:numId w:val="37"/>
        </w:numPr>
        <w:rPr>
          <w:rFonts w:ascii="Humnst777 Lt BT" w:hAnsi="Humnst777 Lt BT"/>
        </w:rPr>
      </w:pPr>
      <w:r w:rsidRPr="005550CA">
        <w:rPr>
          <w:rFonts w:ascii="Humnst777 Lt BT" w:hAnsi="Humnst777 Lt BT"/>
        </w:rPr>
        <w:t xml:space="preserve">Management of Risk: </w:t>
      </w:r>
      <w:hyperlink r:id="rId50" w:history="1">
        <w:r w:rsidRPr="005550CA">
          <w:rPr>
            <w:rStyle w:val="Hyperlink"/>
            <w:rFonts w:ascii="Humnst777 Lt BT" w:hAnsi="Humnst777 Lt BT"/>
          </w:rPr>
          <w:t>www.gov.uk/government/publications/orange-book</w:t>
        </w:r>
      </w:hyperlink>
      <w:r w:rsidRPr="005550CA">
        <w:rPr>
          <w:rFonts w:ascii="Humnst777 Lt BT" w:hAnsi="Humnst777 Lt BT"/>
        </w:rPr>
        <w:t xml:space="preserve">  and </w:t>
      </w:r>
      <w:hyperlink r:id="rId51" w:history="1">
        <w:r w:rsidRPr="005550CA">
          <w:rPr>
            <w:rStyle w:val="Hyperlink"/>
            <w:rFonts w:ascii="Humnst777 Lt BT" w:hAnsi="Humnst777 Lt BT"/>
          </w:rPr>
          <w:t>https://www.gov.uk/government/publications/management-of-risk-in-government-framework</w:t>
        </w:r>
      </w:hyperlink>
      <w:r w:rsidRPr="005550CA">
        <w:rPr>
          <w:rFonts w:ascii="Humnst777 Lt BT" w:hAnsi="Humnst777 Lt BT"/>
        </w:rPr>
        <w:t xml:space="preserve"> </w:t>
      </w:r>
    </w:p>
    <w:p w14:paraId="1F99666E" w14:textId="77777777" w:rsidR="00CA3B34" w:rsidRPr="005550CA" w:rsidRDefault="00CA3B34" w:rsidP="00CA3B34">
      <w:pPr>
        <w:pStyle w:val="ListParagraph"/>
        <w:ind w:left="360"/>
        <w:rPr>
          <w:rFonts w:ascii="Humnst777 Lt BT" w:hAnsi="Humnst777 Lt BT"/>
        </w:rPr>
      </w:pPr>
    </w:p>
    <w:p w14:paraId="5AFB4946" w14:textId="77777777" w:rsidR="00CA3B34" w:rsidRPr="005550CA" w:rsidRDefault="00CA3B34" w:rsidP="00CA3B34">
      <w:pPr>
        <w:pStyle w:val="ListParagraph"/>
        <w:numPr>
          <w:ilvl w:val="0"/>
          <w:numId w:val="37"/>
        </w:numPr>
        <w:rPr>
          <w:rFonts w:ascii="Humnst777 Lt BT" w:hAnsi="Humnst777 Lt BT"/>
        </w:rPr>
      </w:pPr>
      <w:r w:rsidRPr="005550CA">
        <w:rPr>
          <w:rFonts w:ascii="Humnst777 Lt BT" w:hAnsi="Humnst777 Lt BT"/>
        </w:rPr>
        <w:t xml:space="preserve">Public Sector Internal Audit Standards: </w:t>
      </w:r>
      <w:hyperlink r:id="rId52" w:history="1">
        <w:r w:rsidRPr="005550CA">
          <w:rPr>
            <w:rStyle w:val="Hyperlink"/>
            <w:rFonts w:ascii="Humnst777 Lt BT" w:hAnsi="Humnst777 Lt BT"/>
          </w:rPr>
          <w:t>www.gov.uk/government/publications/public-sector-internal-audit-standards</w:t>
        </w:r>
      </w:hyperlink>
      <w:r w:rsidRPr="005550CA">
        <w:rPr>
          <w:rFonts w:ascii="Humnst777 Lt BT" w:hAnsi="Humnst777 Lt BT"/>
        </w:rPr>
        <w:t xml:space="preserve">   </w:t>
      </w:r>
    </w:p>
    <w:p w14:paraId="7536EEEC" w14:textId="77777777" w:rsidR="00CA3B34" w:rsidRPr="005550CA" w:rsidRDefault="00CA3B34" w:rsidP="00CA3B34">
      <w:pPr>
        <w:pStyle w:val="ListParagraph"/>
        <w:rPr>
          <w:rFonts w:ascii="Humnst777 Lt BT" w:hAnsi="Humnst777 Lt BT"/>
        </w:rPr>
      </w:pPr>
    </w:p>
    <w:p w14:paraId="5778D489" w14:textId="77777777" w:rsidR="00CA3B34" w:rsidRPr="005550CA" w:rsidRDefault="00CA3B34" w:rsidP="00CA3B34">
      <w:pPr>
        <w:pStyle w:val="ListParagraph"/>
        <w:numPr>
          <w:ilvl w:val="0"/>
          <w:numId w:val="37"/>
        </w:numPr>
        <w:rPr>
          <w:rFonts w:ascii="Humnst777 Lt BT" w:hAnsi="Humnst777 Lt BT"/>
        </w:rPr>
      </w:pPr>
      <w:r w:rsidRPr="005550CA">
        <w:rPr>
          <w:rFonts w:ascii="Humnst777 Lt BT" w:hAnsi="Humnst777 Lt BT"/>
        </w:rPr>
        <w:t xml:space="preserve">HM Treasury approval processes for Major Projects above delegated limits: </w:t>
      </w:r>
      <w:hyperlink r:id="rId53" w:history="1">
        <w:r w:rsidRPr="005550CA">
          <w:rPr>
            <w:rStyle w:val="Hyperlink"/>
            <w:rFonts w:ascii="Humnst777 Lt BT" w:hAnsi="Humnst777 Lt BT"/>
          </w:rPr>
          <w:t>https://www.gov.uk/government/publications/treasury-approvals-process-for-programmes-and-projects</w:t>
        </w:r>
      </w:hyperlink>
      <w:r w:rsidRPr="005550CA">
        <w:rPr>
          <w:rFonts w:ascii="Humnst777 Lt BT" w:hAnsi="Humnst777 Lt BT"/>
        </w:rPr>
        <w:t xml:space="preserve">  </w:t>
      </w:r>
    </w:p>
    <w:p w14:paraId="517E6EE6" w14:textId="77777777" w:rsidR="00CA3B34" w:rsidRPr="005550CA" w:rsidRDefault="00CA3B34" w:rsidP="00CA3B34">
      <w:pPr>
        <w:pStyle w:val="ListParagraph"/>
        <w:numPr>
          <w:ilvl w:val="0"/>
          <w:numId w:val="37"/>
        </w:numPr>
        <w:rPr>
          <w:rFonts w:ascii="Humnst777 Lt BT" w:hAnsi="Humnst777 Lt BT"/>
        </w:rPr>
      </w:pPr>
      <w:r w:rsidRPr="005550CA">
        <w:rPr>
          <w:rFonts w:ascii="Humnst777 Lt BT" w:hAnsi="Humnst777 Lt BT"/>
        </w:rPr>
        <w:t xml:space="preserve">The Government cyber-security strategy and cyber security guidance: </w:t>
      </w:r>
      <w:hyperlink r:id="rId54" w:history="1">
        <w:r w:rsidRPr="005550CA">
          <w:rPr>
            <w:rStyle w:val="Hyperlink"/>
            <w:rFonts w:ascii="Humnst777 Lt BT" w:hAnsi="Humnst777 Lt BT"/>
          </w:rPr>
          <w:t>https://www.gov.uk/government/publications/national-cyber-strategy-2022/national-cyber-security-strategy-2022</w:t>
        </w:r>
      </w:hyperlink>
      <w:r w:rsidRPr="005550CA">
        <w:rPr>
          <w:rFonts w:ascii="Humnst777 Lt BT" w:hAnsi="Humnst777 Lt BT"/>
        </w:rPr>
        <w:t xml:space="preserve"> and </w:t>
      </w:r>
      <w:hyperlink r:id="rId55" w:history="1">
        <w:r w:rsidRPr="005550CA">
          <w:rPr>
            <w:rStyle w:val="Hyperlink"/>
            <w:rFonts w:ascii="Humnst777 Lt BT" w:hAnsi="Humnst777 Lt BT"/>
          </w:rPr>
          <w:t>https://www.gov.uk/government/collections/cyber-security-guidance-for-business</w:t>
        </w:r>
      </w:hyperlink>
      <w:r w:rsidRPr="005550CA">
        <w:rPr>
          <w:rFonts w:ascii="Humnst777 Lt BT" w:hAnsi="Humnst777 Lt BT"/>
        </w:rPr>
        <w:t xml:space="preserve"> </w:t>
      </w:r>
    </w:p>
    <w:p w14:paraId="7A71534E" w14:textId="77777777" w:rsidR="00CA3B34" w:rsidRDefault="00CA3B34" w:rsidP="00CA3B34"/>
    <w:p w14:paraId="6895CACC" w14:textId="77777777" w:rsidR="00CA3B34" w:rsidRPr="005550CA" w:rsidRDefault="00CA3B34">
      <w:pPr>
        <w:pStyle w:val="Heading4"/>
        <w:rPr>
          <w:rFonts w:ascii="Humnst777 Lt BT" w:hAnsi="Humnst777 Lt BT"/>
        </w:rPr>
      </w:pPr>
      <w:r>
        <w:t xml:space="preserve">Commercial management </w:t>
      </w:r>
    </w:p>
    <w:p w14:paraId="5591F0DD" w14:textId="77777777" w:rsidR="00CA3B34" w:rsidRPr="005550CA" w:rsidRDefault="00CA3B34" w:rsidP="00CA3B34">
      <w:pPr>
        <w:pStyle w:val="ListParagraph"/>
        <w:numPr>
          <w:ilvl w:val="0"/>
          <w:numId w:val="38"/>
        </w:numPr>
        <w:rPr>
          <w:rFonts w:ascii="Humnst777 Lt BT" w:hAnsi="Humnst777 Lt BT"/>
        </w:rPr>
      </w:pPr>
      <w:r w:rsidRPr="005550CA">
        <w:rPr>
          <w:rFonts w:ascii="Humnst777 Lt BT" w:hAnsi="Humnst777 Lt BT"/>
        </w:rPr>
        <w:t xml:space="preserve">Procurement Policy Notes: </w:t>
      </w:r>
      <w:hyperlink r:id="rId56" w:history="1">
        <w:r w:rsidRPr="005550CA">
          <w:rPr>
            <w:rStyle w:val="Hyperlink"/>
            <w:rFonts w:ascii="Humnst777 Lt BT" w:hAnsi="Humnst777 Lt BT"/>
          </w:rPr>
          <w:t>https://www.gov.uk/government/collections/procurement-policy-notes</w:t>
        </w:r>
      </w:hyperlink>
      <w:r w:rsidRPr="005550CA">
        <w:rPr>
          <w:rFonts w:ascii="Humnst777 Lt BT" w:hAnsi="Humnst777 Lt BT"/>
        </w:rPr>
        <w:t xml:space="preserve"> </w:t>
      </w:r>
    </w:p>
    <w:p w14:paraId="5AD238AF" w14:textId="77777777" w:rsidR="00CA3B34" w:rsidRPr="005550CA" w:rsidRDefault="00CA3B34" w:rsidP="00CA3B34">
      <w:pPr>
        <w:pStyle w:val="ListParagraph"/>
        <w:rPr>
          <w:rFonts w:ascii="Humnst777 Lt BT" w:hAnsi="Humnst777 Lt BT"/>
        </w:rPr>
      </w:pPr>
    </w:p>
    <w:p w14:paraId="4DD568B7" w14:textId="77777777" w:rsidR="00CA3B34" w:rsidRPr="005550CA" w:rsidRDefault="00CA3B34" w:rsidP="00CA3B34">
      <w:pPr>
        <w:pStyle w:val="ListParagraph"/>
        <w:numPr>
          <w:ilvl w:val="0"/>
          <w:numId w:val="38"/>
        </w:numPr>
        <w:rPr>
          <w:rFonts w:ascii="Humnst777 Lt BT" w:hAnsi="Humnst777 Lt BT"/>
        </w:rPr>
      </w:pPr>
      <w:r w:rsidRPr="005550CA">
        <w:rPr>
          <w:rFonts w:ascii="Humnst777 Lt BT" w:hAnsi="Humnst777 Lt BT"/>
        </w:rPr>
        <w:t xml:space="preserve">Cabinet Office spending controls: </w:t>
      </w:r>
      <w:hyperlink r:id="rId57" w:history="1">
        <w:r w:rsidRPr="005550CA">
          <w:rPr>
            <w:rStyle w:val="Hyperlink"/>
            <w:rFonts w:ascii="Humnst777 Lt BT" w:hAnsi="Humnst777 Lt BT"/>
          </w:rPr>
          <w:t>https://www.gov.uk/government/collections/cabinet-office-controls</w:t>
        </w:r>
      </w:hyperlink>
      <w:r w:rsidRPr="005550CA">
        <w:rPr>
          <w:rFonts w:ascii="Humnst777 Lt BT" w:hAnsi="Humnst777 Lt BT"/>
        </w:rPr>
        <w:t xml:space="preserve"> </w:t>
      </w:r>
    </w:p>
    <w:p w14:paraId="0F1F17D7" w14:textId="77777777" w:rsidR="00CA3B34" w:rsidRPr="005550CA" w:rsidRDefault="00CA3B34" w:rsidP="00CA3B34">
      <w:pPr>
        <w:pStyle w:val="ListParagraph"/>
        <w:rPr>
          <w:rFonts w:ascii="Humnst777 Lt BT" w:hAnsi="Humnst777 Lt BT"/>
        </w:rPr>
      </w:pPr>
    </w:p>
    <w:p w14:paraId="36E2410A" w14:textId="77777777" w:rsidR="00CA3B34" w:rsidRPr="00C85F64" w:rsidRDefault="00CA3B34" w:rsidP="00CA3B34">
      <w:pPr>
        <w:pStyle w:val="ListParagraph"/>
        <w:numPr>
          <w:ilvl w:val="0"/>
          <w:numId w:val="38"/>
        </w:numPr>
        <w:rPr>
          <w:b/>
          <w:bCs/>
        </w:rPr>
      </w:pPr>
      <w:r w:rsidRPr="005550CA">
        <w:rPr>
          <w:rFonts w:ascii="Humnst777 Lt BT" w:hAnsi="Humnst777 Lt BT"/>
        </w:rPr>
        <w:t xml:space="preserve">Transparency in supply chains - a practical guide: </w:t>
      </w:r>
      <w:hyperlink r:id="rId58" w:history="1">
        <w:r w:rsidRPr="005550CA">
          <w:rPr>
            <w:rStyle w:val="Hyperlink"/>
            <w:rFonts w:ascii="Humnst777 Lt BT" w:hAnsi="Humnst777 Lt BT"/>
          </w:rPr>
          <w:t>https://assets.publishing.service.gov.uk/government/uploads/system/uploads/attachment_data/file/1040283/Transparency_in_Supply_Chains_A_Practical_Guide_2017_final.pdf</w:t>
        </w:r>
      </w:hyperlink>
      <w:r>
        <w:t xml:space="preserve"> </w:t>
      </w:r>
      <w:r w:rsidRPr="00C85F64">
        <w:t xml:space="preserve"> </w:t>
      </w:r>
      <w:r>
        <w:t xml:space="preserve"> </w:t>
      </w:r>
    </w:p>
    <w:p w14:paraId="20E5DD60" w14:textId="77777777" w:rsidR="00CA3B34" w:rsidRPr="00C85F64" w:rsidRDefault="00CA3B34" w:rsidP="00CA3B34">
      <w:pPr>
        <w:pStyle w:val="ListParagraph"/>
        <w:rPr>
          <w:b/>
          <w:bCs/>
        </w:rPr>
      </w:pPr>
    </w:p>
    <w:p w14:paraId="2D6A5CF4" w14:textId="77777777" w:rsidR="00CA3B34" w:rsidRPr="002D5431" w:rsidRDefault="00CA3B34">
      <w:pPr>
        <w:pStyle w:val="Heading4"/>
        <w:rPr>
          <w:rFonts w:ascii="Humnst777 Lt BT" w:hAnsi="Humnst777 Lt BT"/>
        </w:rPr>
      </w:pPr>
      <w:r>
        <w:t>Public appointments</w:t>
      </w:r>
    </w:p>
    <w:p w14:paraId="647CD581" w14:textId="77777777" w:rsidR="00CA3B34" w:rsidRPr="005550CA" w:rsidRDefault="00CA3B34" w:rsidP="00CA3B34">
      <w:r w:rsidRPr="005550CA">
        <w:t>The following are relevant where public bodies participate in public appointments processes.</w:t>
      </w:r>
    </w:p>
    <w:p w14:paraId="2417A00A" w14:textId="77777777" w:rsidR="00CA3B34" w:rsidRPr="005550CA" w:rsidRDefault="00CA3B34" w:rsidP="00CA3B34"/>
    <w:p w14:paraId="396361DF" w14:textId="77777777" w:rsidR="00CA3B34" w:rsidRPr="005550CA" w:rsidRDefault="00CA3B34" w:rsidP="00CA3B34">
      <w:pPr>
        <w:pStyle w:val="ListParagraph"/>
        <w:numPr>
          <w:ilvl w:val="0"/>
          <w:numId w:val="39"/>
        </w:numPr>
        <w:rPr>
          <w:rFonts w:ascii="Humnst777 Lt BT" w:hAnsi="Humnst777 Lt BT"/>
        </w:rPr>
      </w:pPr>
      <w:r w:rsidRPr="005550CA">
        <w:rPr>
          <w:rFonts w:ascii="Humnst777 Lt BT" w:hAnsi="Humnst777 Lt BT"/>
        </w:rPr>
        <w:t xml:space="preserve">Guidance from the Commissioner for Public Appointments: </w:t>
      </w:r>
      <w:hyperlink r:id="rId59" w:history="1">
        <w:r w:rsidRPr="005550CA">
          <w:rPr>
            <w:rStyle w:val="Hyperlink"/>
            <w:rFonts w:ascii="Humnst777 Lt BT" w:hAnsi="Humnst777 Lt BT"/>
          </w:rPr>
          <w:t>https://publicappointmentscommissioner.independent.gov.uk/</w:t>
        </w:r>
      </w:hyperlink>
      <w:r w:rsidRPr="005550CA">
        <w:rPr>
          <w:rFonts w:ascii="Humnst777 Lt BT" w:hAnsi="Humnst777 Lt BT"/>
        </w:rPr>
        <w:t xml:space="preserve"> </w:t>
      </w:r>
    </w:p>
    <w:p w14:paraId="34AE715E" w14:textId="77777777" w:rsidR="00CA3B34" w:rsidRPr="005550CA" w:rsidRDefault="00CA3B34" w:rsidP="00CA3B34">
      <w:pPr>
        <w:pStyle w:val="ListParagraph"/>
        <w:ind w:left="360"/>
        <w:rPr>
          <w:rFonts w:ascii="Humnst777 Lt BT" w:hAnsi="Humnst777 Lt BT"/>
        </w:rPr>
      </w:pPr>
    </w:p>
    <w:p w14:paraId="233FF652" w14:textId="77777777" w:rsidR="00CA3B34" w:rsidRPr="005550CA" w:rsidRDefault="00CA3B34" w:rsidP="00CA3B34">
      <w:pPr>
        <w:pStyle w:val="ListParagraph"/>
        <w:numPr>
          <w:ilvl w:val="0"/>
          <w:numId w:val="39"/>
        </w:numPr>
        <w:rPr>
          <w:rFonts w:ascii="Humnst777 Lt BT" w:hAnsi="Humnst777 Lt BT"/>
        </w:rPr>
      </w:pPr>
      <w:r w:rsidRPr="005550CA">
        <w:rPr>
          <w:rFonts w:ascii="Humnst777 Lt BT" w:hAnsi="Humnst777 Lt BT"/>
        </w:rPr>
        <w:t xml:space="preserve">Governance Code on Public Appointments: </w:t>
      </w:r>
      <w:hyperlink r:id="rId60" w:history="1">
        <w:r w:rsidRPr="005550CA">
          <w:rPr>
            <w:rStyle w:val="Hyperlink"/>
            <w:rFonts w:ascii="Humnst777 Lt BT" w:hAnsi="Humnst777 Lt BT"/>
          </w:rPr>
          <w:t>www.gov.uk/government/publications/governance-code-for-public-appointments</w:t>
        </w:r>
      </w:hyperlink>
      <w:r w:rsidRPr="005550CA">
        <w:rPr>
          <w:rFonts w:ascii="Humnst777 Lt BT" w:hAnsi="Humnst777 Lt BT"/>
        </w:rPr>
        <w:t xml:space="preserve"> </w:t>
      </w:r>
    </w:p>
    <w:p w14:paraId="67D97317" w14:textId="77777777" w:rsidR="00CA3B34" w:rsidRPr="005550CA" w:rsidRDefault="00CA3B34" w:rsidP="00CA3B34">
      <w:pPr>
        <w:pStyle w:val="ListParagraph"/>
        <w:rPr>
          <w:rFonts w:ascii="Humnst777 Lt BT" w:hAnsi="Humnst777 Lt BT"/>
        </w:rPr>
      </w:pPr>
    </w:p>
    <w:p w14:paraId="1C212840" w14:textId="77777777" w:rsidR="00CA3B34" w:rsidRPr="005550CA" w:rsidRDefault="00CA3B34" w:rsidP="00CA3B34">
      <w:pPr>
        <w:pStyle w:val="ListParagraph"/>
        <w:numPr>
          <w:ilvl w:val="0"/>
          <w:numId w:val="39"/>
        </w:numPr>
        <w:rPr>
          <w:rFonts w:ascii="Humnst777 Lt BT" w:hAnsi="Humnst777 Lt BT"/>
        </w:rPr>
      </w:pPr>
      <w:r w:rsidRPr="005550CA">
        <w:rPr>
          <w:rFonts w:ascii="Humnst777 Lt BT" w:hAnsi="Humnst777 Lt BT"/>
        </w:rPr>
        <w:t xml:space="preserve">Procurement Policy Note 08/15 – Tax Arrangements of Public Appointees: </w:t>
      </w:r>
      <w:hyperlink r:id="rId61" w:history="1">
        <w:r w:rsidRPr="005550CA">
          <w:rPr>
            <w:rStyle w:val="Hyperlink"/>
            <w:rFonts w:ascii="Humnst777 Lt BT" w:hAnsi="Humnst777 Lt BT"/>
          </w:rPr>
          <w:t>https://www.gov.uk/government/publications/procurement-policy-note-0815-tax-arrangements-of-appointees</w:t>
        </w:r>
      </w:hyperlink>
      <w:r w:rsidRPr="005550CA">
        <w:rPr>
          <w:rFonts w:ascii="Humnst777 Lt BT" w:hAnsi="Humnst777 Lt BT"/>
        </w:rPr>
        <w:t xml:space="preserve"> </w:t>
      </w:r>
    </w:p>
    <w:p w14:paraId="3F11F27F" w14:textId="77777777" w:rsidR="00CA3B34" w:rsidRPr="002D5431" w:rsidRDefault="00CA3B34">
      <w:pPr>
        <w:pStyle w:val="Heading4"/>
        <w:rPr>
          <w:rFonts w:ascii="Humnst777 Lt BT" w:hAnsi="Humnst777 Lt BT"/>
        </w:rPr>
      </w:pPr>
      <w:r>
        <w:t>Staff and remuneration</w:t>
      </w:r>
    </w:p>
    <w:p w14:paraId="2E90C469"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HM Treasury guidance on senior pay and reward: </w:t>
      </w:r>
      <w:hyperlink r:id="rId62" w:history="1">
        <w:r w:rsidRPr="005550CA">
          <w:rPr>
            <w:rStyle w:val="Hyperlink"/>
            <w:rFonts w:ascii="Humnst777 Lt BT" w:hAnsi="Humnst777 Lt BT"/>
          </w:rPr>
          <w:t>www.gov.uk/government/publications/senior-civil-service-pay-and-reward</w:t>
        </w:r>
      </w:hyperlink>
      <w:r w:rsidRPr="005550CA">
        <w:rPr>
          <w:rFonts w:ascii="Humnst777 Lt BT" w:hAnsi="Humnst777 Lt BT"/>
        </w:rPr>
        <w:t xml:space="preserve"> </w:t>
      </w:r>
    </w:p>
    <w:p w14:paraId="02CBB48F" w14:textId="77777777" w:rsidR="00CA3B34" w:rsidRPr="005550CA" w:rsidRDefault="00CA3B34" w:rsidP="00CA3B34">
      <w:pPr>
        <w:pStyle w:val="ListParagraph"/>
        <w:rPr>
          <w:rFonts w:ascii="Humnst777 Lt BT" w:hAnsi="Humnst777 Lt BT"/>
        </w:rPr>
      </w:pPr>
    </w:p>
    <w:p w14:paraId="5BDA7F34"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lastRenderedPageBreak/>
        <w:t xml:space="preserve">Civil Service pay guidance (updated annually): </w:t>
      </w:r>
      <w:hyperlink r:id="rId63" w:history="1">
        <w:r w:rsidRPr="005550CA">
          <w:rPr>
            <w:rStyle w:val="Hyperlink"/>
            <w:rFonts w:ascii="Humnst777 Lt BT" w:hAnsi="Humnst777 Lt BT"/>
          </w:rPr>
          <w:t>www.gov.uk/government/collections/civil-service-pay-guidance</w:t>
        </w:r>
      </w:hyperlink>
      <w:r w:rsidRPr="005550CA">
        <w:rPr>
          <w:rFonts w:ascii="Humnst777 Lt BT" w:hAnsi="Humnst777 Lt BT"/>
        </w:rPr>
        <w:t xml:space="preserve"> </w:t>
      </w:r>
    </w:p>
    <w:p w14:paraId="684EE301" w14:textId="77777777" w:rsidR="00CA3B34" w:rsidRPr="005550CA" w:rsidRDefault="00CA3B34" w:rsidP="00CA3B34">
      <w:pPr>
        <w:pStyle w:val="ListParagraph"/>
        <w:rPr>
          <w:rFonts w:ascii="Humnst777 Lt BT" w:hAnsi="Humnst777 Lt BT"/>
        </w:rPr>
      </w:pPr>
    </w:p>
    <w:p w14:paraId="35678A89"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Public sector pay and terms: </w:t>
      </w:r>
      <w:hyperlink r:id="rId64" w:history="1">
        <w:r w:rsidRPr="005550CA">
          <w:rPr>
            <w:rStyle w:val="Hyperlink"/>
            <w:rFonts w:ascii="Humnst777 Lt BT" w:hAnsi="Humnst777 Lt BT"/>
          </w:rPr>
          <w:t>https://www.gov.uk/government/publications/public-sector-pay-and-terms-guidance-note</w:t>
        </w:r>
      </w:hyperlink>
      <w:r w:rsidRPr="005550CA">
        <w:rPr>
          <w:rFonts w:ascii="Humnst777 Lt BT" w:hAnsi="Humnst777 Lt BT"/>
        </w:rPr>
        <w:t xml:space="preserve"> </w:t>
      </w:r>
    </w:p>
    <w:p w14:paraId="603A7632" w14:textId="77777777" w:rsidR="00CA3B34" w:rsidRPr="005550CA" w:rsidRDefault="00CA3B34" w:rsidP="00CA3B34">
      <w:pPr>
        <w:pStyle w:val="ListParagraph"/>
        <w:rPr>
          <w:rFonts w:ascii="Humnst777 Lt BT" w:hAnsi="Humnst777 Lt BT"/>
        </w:rPr>
      </w:pPr>
    </w:p>
    <w:p w14:paraId="3DD5407E"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Whistleblowing Guidance and Code of Practice: </w:t>
      </w:r>
      <w:hyperlink r:id="rId65" w:history="1">
        <w:r w:rsidRPr="005550CA">
          <w:rPr>
            <w:rStyle w:val="Hyperlink"/>
            <w:rFonts w:ascii="Humnst777 Lt BT" w:hAnsi="Humnst777 Lt BT"/>
          </w:rPr>
          <w:t>https://www.gov.uk/government/publications/whistleblowing-guidance-and-code-of-practice-for-employers</w:t>
        </w:r>
      </w:hyperlink>
      <w:r w:rsidRPr="005550CA">
        <w:rPr>
          <w:rFonts w:ascii="Humnst777 Lt BT" w:hAnsi="Humnst777 Lt BT"/>
        </w:rPr>
        <w:t xml:space="preserve"> </w:t>
      </w:r>
    </w:p>
    <w:p w14:paraId="391803EE" w14:textId="77777777" w:rsidR="00CA3B34" w:rsidRPr="005550CA" w:rsidRDefault="00CA3B34" w:rsidP="00CA3B34">
      <w:pPr>
        <w:pStyle w:val="ListParagraph"/>
        <w:rPr>
          <w:rFonts w:ascii="Humnst777 Lt BT" w:hAnsi="Humnst777 Lt BT"/>
        </w:rPr>
      </w:pPr>
    </w:p>
    <w:p w14:paraId="695B995A"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The Equalities Act 2010: </w:t>
      </w:r>
      <w:hyperlink r:id="rId66" w:history="1">
        <w:r w:rsidRPr="005550CA">
          <w:rPr>
            <w:rStyle w:val="Hyperlink"/>
            <w:rFonts w:ascii="Humnst777 Lt BT" w:hAnsi="Humnst777 Lt BT"/>
          </w:rPr>
          <w:t>www.gov.uk/guidance/equality-act-2010-guidance</w:t>
        </w:r>
      </w:hyperlink>
      <w:r w:rsidRPr="005550CA">
        <w:rPr>
          <w:rFonts w:ascii="Humnst777 Lt BT" w:hAnsi="Humnst777 Lt BT"/>
        </w:rPr>
        <w:t xml:space="preserve"> </w:t>
      </w:r>
    </w:p>
    <w:p w14:paraId="7A16EE01" w14:textId="77777777" w:rsidR="00CA3B34" w:rsidRPr="002D5431" w:rsidRDefault="00CA3B34">
      <w:pPr>
        <w:pStyle w:val="Heading4"/>
        <w:rPr>
          <w:rFonts w:ascii="Humnst777 Lt BT" w:hAnsi="Humnst777 Lt BT"/>
        </w:rPr>
      </w:pPr>
      <w:r>
        <w:t>General</w:t>
      </w:r>
    </w:p>
    <w:p w14:paraId="5CB5942C" w14:textId="77777777" w:rsidR="00CA3B34" w:rsidRPr="005550CA" w:rsidRDefault="00CA3B34" w:rsidP="00CA3B34">
      <w:pPr>
        <w:pStyle w:val="ListParagraph"/>
        <w:numPr>
          <w:ilvl w:val="0"/>
          <w:numId w:val="41"/>
        </w:numPr>
        <w:rPr>
          <w:rFonts w:ascii="Humnst777 Lt BT" w:hAnsi="Humnst777 Lt BT"/>
        </w:rPr>
      </w:pPr>
      <w:r w:rsidRPr="005550CA">
        <w:rPr>
          <w:rFonts w:ascii="Humnst777 Lt BT" w:hAnsi="Humnst777 Lt BT"/>
        </w:rPr>
        <w:t xml:space="preserve">Freedom of Information Act guidance and instructions: </w:t>
      </w:r>
      <w:hyperlink r:id="rId67" w:history="1">
        <w:r w:rsidRPr="005550CA">
          <w:rPr>
            <w:rStyle w:val="Hyperlink"/>
            <w:rFonts w:ascii="Humnst777 Lt BT" w:hAnsi="Humnst777 Lt BT"/>
          </w:rPr>
          <w:t>www.legislation.gov.uk/ukpga/2000/36/contents</w:t>
        </w:r>
      </w:hyperlink>
      <w:r w:rsidRPr="005550CA">
        <w:rPr>
          <w:rFonts w:ascii="Humnst777 Lt BT" w:hAnsi="Humnst777 Lt BT"/>
        </w:rPr>
        <w:t xml:space="preserve"> and </w:t>
      </w:r>
      <w:hyperlink r:id="rId68" w:history="1">
        <w:r w:rsidRPr="005550CA">
          <w:rPr>
            <w:rStyle w:val="Hyperlink"/>
            <w:rFonts w:ascii="Humnst777 Lt BT" w:hAnsi="Humnst777 Lt BT"/>
          </w:rPr>
          <w:t>https://ico.org.uk/for-organisations/guide-to-freedom-of-information/</w:t>
        </w:r>
      </w:hyperlink>
      <w:r w:rsidRPr="005550CA">
        <w:rPr>
          <w:rFonts w:ascii="Humnst777 Lt BT" w:hAnsi="Humnst777 Lt BT"/>
        </w:rPr>
        <w:t xml:space="preserve"> </w:t>
      </w:r>
    </w:p>
    <w:p w14:paraId="3D0246E8" w14:textId="77777777" w:rsidR="00CA3B34" w:rsidRPr="005550CA" w:rsidRDefault="00CA3B34" w:rsidP="00CA3B34">
      <w:pPr>
        <w:pStyle w:val="ListParagraph"/>
        <w:ind w:left="360"/>
        <w:rPr>
          <w:rFonts w:ascii="Humnst777 Lt BT" w:hAnsi="Humnst777 Lt BT"/>
        </w:rPr>
      </w:pPr>
    </w:p>
    <w:p w14:paraId="1B6713D7" w14:textId="77777777" w:rsidR="00CA3B34" w:rsidRPr="005550CA" w:rsidRDefault="00CA3B34" w:rsidP="00CA3B34">
      <w:pPr>
        <w:pStyle w:val="ListParagraph"/>
        <w:numPr>
          <w:ilvl w:val="0"/>
          <w:numId w:val="41"/>
        </w:numPr>
        <w:rPr>
          <w:rFonts w:ascii="Humnst777 Lt BT" w:hAnsi="Humnst777 Lt BT"/>
        </w:rPr>
      </w:pPr>
      <w:r w:rsidRPr="005550CA">
        <w:rPr>
          <w:rFonts w:ascii="Humnst777 Lt BT" w:hAnsi="Humnst777 Lt BT"/>
        </w:rPr>
        <w:t xml:space="preserve">The Parliamentary and Health Service Ombudsman’s Principles of Good Administration: </w:t>
      </w:r>
      <w:hyperlink r:id="rId69" w:history="1">
        <w:r w:rsidRPr="005550CA">
          <w:rPr>
            <w:rStyle w:val="Hyperlink"/>
            <w:rFonts w:ascii="Humnst777 Lt BT" w:hAnsi="Humnst777 Lt BT"/>
          </w:rPr>
          <w:t>https://www.ombudsman.org.uk/about-us/our-principles</w:t>
        </w:r>
      </w:hyperlink>
      <w:r w:rsidRPr="005550CA">
        <w:rPr>
          <w:rFonts w:ascii="Humnst777 Lt BT" w:hAnsi="Humnst777 Lt BT"/>
        </w:rPr>
        <w:t xml:space="preserve"> </w:t>
      </w:r>
    </w:p>
    <w:p w14:paraId="5C70E59D" w14:textId="77777777" w:rsidR="00CA3B34" w:rsidRPr="005550CA" w:rsidRDefault="00CA3B34" w:rsidP="00CA3B34">
      <w:pPr>
        <w:pStyle w:val="ListParagraph"/>
        <w:rPr>
          <w:rFonts w:ascii="Humnst777 Lt BT" w:hAnsi="Humnst777 Lt BT"/>
        </w:rPr>
      </w:pPr>
    </w:p>
    <w:p w14:paraId="72258EF3" w14:textId="77777777" w:rsidR="00CA3B34" w:rsidRPr="005550CA" w:rsidRDefault="00CA3B34" w:rsidP="00CA3B34">
      <w:pPr>
        <w:pStyle w:val="ListParagraph"/>
        <w:numPr>
          <w:ilvl w:val="0"/>
          <w:numId w:val="41"/>
        </w:numPr>
        <w:rPr>
          <w:rFonts w:ascii="Humnst777 Lt BT" w:hAnsi="Humnst777 Lt BT"/>
        </w:rPr>
      </w:pPr>
      <w:r w:rsidRPr="005550CA">
        <w:rPr>
          <w:rFonts w:ascii="Humnst777 Lt BT" w:hAnsi="Humnst777 Lt BT"/>
        </w:rPr>
        <w:t>Other relevant instructions and guidance issued by the central Departments (Cabinet Office and HM Treasury)</w:t>
      </w:r>
    </w:p>
    <w:p w14:paraId="25E9F518" w14:textId="77777777" w:rsidR="00CA3B34" w:rsidRPr="005550CA" w:rsidRDefault="00CA3B34" w:rsidP="00CA3B34">
      <w:pPr>
        <w:pStyle w:val="ListParagraph"/>
        <w:ind w:left="360"/>
        <w:rPr>
          <w:rFonts w:ascii="Humnst777 Lt BT" w:hAnsi="Humnst777 Lt BT"/>
        </w:rPr>
      </w:pPr>
    </w:p>
    <w:p w14:paraId="1B6C5417"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Recommendations made by the Public Accounts Committee, or by other Parliamentary authority, that have been accepted by the Government and are relevant to [the ALB].</w:t>
      </w:r>
    </w:p>
    <w:p w14:paraId="25E2BCF1" w14:textId="77777777" w:rsidR="00CA3B34" w:rsidRPr="005550CA" w:rsidRDefault="00CA3B34" w:rsidP="00CA3B34">
      <w:pPr>
        <w:pStyle w:val="ListParagraph"/>
        <w:ind w:left="360"/>
        <w:rPr>
          <w:rFonts w:ascii="Humnst777 Lt BT" w:hAnsi="Humnst777 Lt BT"/>
        </w:rPr>
      </w:pPr>
    </w:p>
    <w:p w14:paraId="06772114"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Guidance from the Public Bodies team in Cabinet Office: </w:t>
      </w:r>
      <w:hyperlink r:id="rId70" w:history="1">
        <w:r w:rsidRPr="005550CA">
          <w:rPr>
            <w:rStyle w:val="Hyperlink"/>
            <w:rFonts w:ascii="Humnst777 Lt BT" w:hAnsi="Humnst777 Lt BT"/>
          </w:rPr>
          <w:t>www.gov.uk/government/publications/public-bodies-information-and-guidance</w:t>
        </w:r>
      </w:hyperlink>
      <w:r w:rsidRPr="005550CA">
        <w:rPr>
          <w:rFonts w:ascii="Humnst777 Lt BT" w:hAnsi="Humnst777 Lt BT"/>
        </w:rPr>
        <w:t xml:space="preserve"> </w:t>
      </w:r>
    </w:p>
    <w:p w14:paraId="233CA03C" w14:textId="77777777" w:rsidR="00CA3B34" w:rsidRPr="005550CA" w:rsidRDefault="00CA3B34" w:rsidP="00CA3B34">
      <w:pPr>
        <w:pStyle w:val="ListParagraph"/>
        <w:ind w:left="360"/>
        <w:rPr>
          <w:rFonts w:ascii="Humnst777 Lt BT" w:hAnsi="Humnst777 Lt BT"/>
        </w:rPr>
      </w:pPr>
    </w:p>
    <w:p w14:paraId="67DBD877"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The Civil Service diversity and inclusion strategy (outlines the ambition, to which Arm’s Length Bodies can contribute): </w:t>
      </w:r>
      <w:hyperlink r:id="rId71" w:history="1">
        <w:r w:rsidRPr="005550CA">
          <w:rPr>
            <w:rStyle w:val="Hyperlink"/>
            <w:rFonts w:ascii="Humnst777 Lt BT" w:hAnsi="Humnst777 Lt BT"/>
          </w:rPr>
          <w:t>https://www.gov.uk/government/publications/civil-service-diversity-and-inclusion-strategy-2022-to-2025</w:t>
        </w:r>
      </w:hyperlink>
      <w:r w:rsidRPr="005550CA">
        <w:rPr>
          <w:rFonts w:ascii="Humnst777 Lt BT" w:hAnsi="Humnst777 Lt BT"/>
        </w:rPr>
        <w:t xml:space="preserve"> </w:t>
      </w:r>
    </w:p>
    <w:p w14:paraId="780C2FAF" w14:textId="77777777" w:rsidR="00CA3B34" w:rsidRPr="005550CA" w:rsidRDefault="00CA3B34" w:rsidP="00CA3B34">
      <w:pPr>
        <w:pStyle w:val="ListParagraph"/>
        <w:rPr>
          <w:rFonts w:ascii="Humnst777 Lt BT" w:hAnsi="Humnst777 Lt BT"/>
        </w:rPr>
      </w:pPr>
    </w:p>
    <w:p w14:paraId="068E4058"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Guidance produced by the Infrastructure and Projects Authority (IPA) on management of major projects: </w:t>
      </w:r>
      <w:hyperlink r:id="rId72" w:history="1">
        <w:r w:rsidRPr="005550CA">
          <w:rPr>
            <w:rStyle w:val="Hyperlink"/>
            <w:rFonts w:ascii="Humnst777 Lt BT" w:hAnsi="Humnst777 Lt BT"/>
          </w:rPr>
          <w:t>www.gov.uk/government/organisations/infrastructure-and-projects-authority</w:t>
        </w:r>
      </w:hyperlink>
      <w:r w:rsidRPr="005550CA">
        <w:rPr>
          <w:rFonts w:ascii="Humnst777 Lt BT" w:hAnsi="Humnst777 Lt BT"/>
        </w:rPr>
        <w:t xml:space="preserve"> </w:t>
      </w:r>
    </w:p>
    <w:p w14:paraId="1A471583" w14:textId="77777777" w:rsidR="00CA3B34" w:rsidRPr="005550CA" w:rsidRDefault="00CA3B34" w:rsidP="00CA3B34">
      <w:pPr>
        <w:pStyle w:val="ListParagraph"/>
        <w:ind w:left="360"/>
        <w:rPr>
          <w:rFonts w:ascii="Humnst777 Lt BT" w:hAnsi="Humnst777 Lt BT"/>
        </w:rPr>
      </w:pPr>
    </w:p>
    <w:p w14:paraId="3410F624"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The Government Digital Service: </w:t>
      </w:r>
      <w:hyperlink r:id="rId73" w:history="1">
        <w:r w:rsidRPr="005550CA">
          <w:rPr>
            <w:rStyle w:val="Hyperlink"/>
            <w:rFonts w:ascii="Humnst777 Lt BT" w:hAnsi="Humnst777 Lt BT"/>
          </w:rPr>
          <w:t>www.gov.uk/government/organisations/government-digital-service</w:t>
        </w:r>
      </w:hyperlink>
      <w:r w:rsidRPr="005550CA">
        <w:rPr>
          <w:rFonts w:ascii="Humnst777 Lt BT" w:hAnsi="Humnst777 Lt BT"/>
        </w:rPr>
        <w:t xml:space="preserve"> </w:t>
      </w:r>
    </w:p>
    <w:p w14:paraId="09BF9BB9" w14:textId="77777777" w:rsidR="00CA3B34" w:rsidRPr="005550CA" w:rsidRDefault="00CA3B34" w:rsidP="00CA3B34">
      <w:pPr>
        <w:pStyle w:val="ListParagraph"/>
        <w:rPr>
          <w:rFonts w:ascii="Humnst777 Lt BT" w:hAnsi="Humnst777 Lt BT"/>
        </w:rPr>
      </w:pPr>
    </w:p>
    <w:p w14:paraId="16C5B71D"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The Government Fraud, Error, Debt and Grant Efficiency function; </w:t>
      </w:r>
      <w:hyperlink r:id="rId74" w:history="1">
        <w:r w:rsidRPr="005550CA">
          <w:rPr>
            <w:rStyle w:val="Hyperlink"/>
            <w:rFonts w:ascii="Humnst777 Lt BT" w:hAnsi="Humnst777 Lt BT"/>
          </w:rPr>
          <w:t>www.gov.uk/government/collections/fraud-error-debt-and-grants-function</w:t>
        </w:r>
      </w:hyperlink>
      <w:r w:rsidRPr="005550CA">
        <w:rPr>
          <w:rFonts w:ascii="Humnst777 Lt BT" w:hAnsi="Humnst777 Lt BT"/>
        </w:rPr>
        <w:t xml:space="preserve"> and </w:t>
      </w:r>
      <w:hyperlink r:id="rId75" w:history="1">
        <w:r w:rsidRPr="005550CA">
          <w:rPr>
            <w:rStyle w:val="Hyperlink"/>
            <w:rFonts w:ascii="Humnst777 Lt BT" w:hAnsi="Humnst777 Lt BT"/>
          </w:rPr>
          <w:t>www.gov.uk/government/publications/grants-standards</w:t>
        </w:r>
      </w:hyperlink>
      <w:r w:rsidRPr="005550CA">
        <w:rPr>
          <w:rFonts w:ascii="Humnst777 Lt BT" w:hAnsi="Humnst777 Lt BT"/>
        </w:rPr>
        <w:t xml:space="preserve"> </w:t>
      </w:r>
    </w:p>
    <w:p w14:paraId="3A0EA223" w14:textId="77777777" w:rsidR="00CA3B34" w:rsidRPr="005550CA" w:rsidRDefault="00CA3B34" w:rsidP="00CA3B34">
      <w:pPr>
        <w:pStyle w:val="ListParagraph"/>
        <w:ind w:left="360"/>
        <w:rPr>
          <w:rFonts w:ascii="Humnst777 Lt BT" w:hAnsi="Humnst777 Lt BT"/>
        </w:rPr>
      </w:pPr>
    </w:p>
    <w:p w14:paraId="5E6EE0F2"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Code of Practice for Official Statistics: </w:t>
      </w:r>
      <w:hyperlink r:id="rId76" w:anchor=":~:text=The%20Code%20of%20Practice%20for%20Statistics%20sets%20the,produced%20by%20people%20and%20organisations%20that%20are%20trustworthy" w:history="1">
        <w:r w:rsidRPr="005550CA">
          <w:rPr>
            <w:rStyle w:val="Hyperlink"/>
            <w:rFonts w:ascii="Humnst777 Lt BT" w:hAnsi="Humnst777 Lt BT"/>
          </w:rPr>
          <w:t>https://code.statisticsauthority.gov.uk/#:~:text=The%20Code%20of%20Practic</w:t>
        </w:r>
        <w:r w:rsidRPr="005550CA">
          <w:rPr>
            <w:rStyle w:val="Hyperlink"/>
            <w:rFonts w:ascii="Humnst777 Lt BT" w:hAnsi="Humnst777 Lt BT"/>
          </w:rPr>
          <w:lastRenderedPageBreak/>
          <w:t>e%20for%20Statistics%20sets%20the,produced%20by%20people%20and%20organisations%20that%20are%20trustworthy</w:t>
        </w:r>
      </w:hyperlink>
      <w:r w:rsidRPr="005550CA">
        <w:rPr>
          <w:rFonts w:ascii="Humnst777 Lt BT" w:hAnsi="Humnst777 Lt BT"/>
        </w:rPr>
        <w:t xml:space="preserve">. </w:t>
      </w:r>
    </w:p>
    <w:p w14:paraId="5EB881A6" w14:textId="77777777" w:rsidR="00CA3B34" w:rsidRPr="005550CA" w:rsidRDefault="00CA3B34" w:rsidP="00CA3B34">
      <w:pPr>
        <w:pStyle w:val="ListParagraph"/>
        <w:rPr>
          <w:rFonts w:ascii="Humnst777 Lt BT" w:hAnsi="Humnst777 Lt BT"/>
        </w:rPr>
      </w:pPr>
    </w:p>
    <w:p w14:paraId="0CD2FEE4" w14:textId="2A184CB9" w:rsidR="00877057" w:rsidRPr="001572CC" w:rsidRDefault="00CA3B34">
      <w:pPr>
        <w:pStyle w:val="ListParagraph"/>
        <w:numPr>
          <w:ilvl w:val="0"/>
          <w:numId w:val="42"/>
        </w:numPr>
        <w:rPr>
          <w:rFonts w:ascii="Humnst777 Lt BT" w:hAnsi="Humnst777 Lt BT"/>
        </w:rPr>
      </w:pPr>
      <w:r w:rsidRPr="005550CA">
        <w:rPr>
          <w:rFonts w:ascii="Humnst777 Lt BT" w:hAnsi="Humnst777 Lt BT"/>
        </w:rPr>
        <w:t xml:space="preserve">Accounting Officer System Statements (AOSS are produced by departments with input from ALBs): </w:t>
      </w:r>
      <w:hyperlink r:id="rId77" w:history="1">
        <w:r w:rsidRPr="005550CA">
          <w:rPr>
            <w:rStyle w:val="Hyperlink"/>
            <w:rFonts w:ascii="Humnst777 Lt BT" w:hAnsi="Humnst777 Lt BT"/>
          </w:rPr>
          <w:t>www.gov.uk/government/publications/accounting-officer-system-statements</w:t>
        </w:r>
      </w:hyperlink>
      <w:r w:rsidRPr="005550CA">
        <w:rPr>
          <w:rFonts w:ascii="Humnst777 Lt BT" w:hAnsi="Humnst777 Lt BT"/>
        </w:rPr>
        <w:t xml:space="preserve"> </w:t>
      </w:r>
    </w:p>
    <w:p w14:paraId="2D29E6BF" w14:textId="6A5B1A93" w:rsidR="00877057" w:rsidRDefault="00877057" w:rsidP="001572CC">
      <w:pPr>
        <w:pStyle w:val="Heading4"/>
      </w:pPr>
      <w:r>
        <w:t>Charity law</w:t>
      </w:r>
    </w:p>
    <w:p w14:paraId="73B93B43" w14:textId="680139D7" w:rsidR="006C1B20" w:rsidRDefault="00017418" w:rsidP="006C1B20">
      <w:pPr>
        <w:pStyle w:val="BodyText"/>
      </w:pPr>
      <w:r>
        <w:t xml:space="preserve">Charity Commission guidance for trustees on their </w:t>
      </w:r>
      <w:r w:rsidR="0097597D">
        <w:t xml:space="preserve">main </w:t>
      </w:r>
      <w:r>
        <w:t>duties under charity law: The essential trustee: what you need to know, what you need to do</w:t>
      </w:r>
      <w:r w:rsidR="00793A52">
        <w:t xml:space="preserve">: </w:t>
      </w:r>
      <w:hyperlink r:id="rId78" w:history="1">
        <w:r w:rsidR="00793A52" w:rsidRPr="006F22C5">
          <w:rPr>
            <w:rStyle w:val="Hyperlink"/>
          </w:rPr>
          <w:t>https://www.gov.uk/government/publications/the-essential-trustee-what-you-need-to-know-cc3</w:t>
        </w:r>
      </w:hyperlink>
      <w:r w:rsidR="00793A52">
        <w:t xml:space="preserve"> </w:t>
      </w:r>
    </w:p>
    <w:p w14:paraId="04B6928F" w14:textId="77777777" w:rsidR="00017418" w:rsidRDefault="00017418" w:rsidP="001572CC">
      <w:pPr>
        <w:pStyle w:val="BodyText"/>
        <w:numPr>
          <w:ilvl w:val="0"/>
          <w:numId w:val="0"/>
        </w:numPr>
        <w:ind w:left="360"/>
      </w:pPr>
    </w:p>
    <w:p w14:paraId="6992E8A9" w14:textId="5063EB3E" w:rsidR="00E9481F" w:rsidRDefault="00017418">
      <w:pPr>
        <w:pStyle w:val="BodyText"/>
      </w:pPr>
      <w:r>
        <w:t>Charity Commission guidance on managing charities (note that some of this guidance will not apply to exempt charities): Managing your charity: detailed information</w:t>
      </w:r>
      <w:r w:rsidR="00E9481F">
        <w:t>:</w:t>
      </w:r>
      <w:r w:rsidR="007D7809" w:rsidRPr="007D7809">
        <w:t xml:space="preserve"> </w:t>
      </w:r>
      <w:hyperlink r:id="rId79" w:history="1">
        <w:r w:rsidR="00006091" w:rsidRPr="00FE619A">
          <w:rPr>
            <w:rStyle w:val="Hyperlink"/>
          </w:rPr>
          <w:t>https://www.gov.uk/topic/running-charity/managing-charity</w:t>
        </w:r>
      </w:hyperlink>
      <w:r w:rsidR="007D7809">
        <w:t xml:space="preserve"> </w:t>
      </w:r>
    </w:p>
    <w:p w14:paraId="724565E7" w14:textId="77777777" w:rsidR="002316B2" w:rsidRDefault="002316B2" w:rsidP="001572CC">
      <w:pPr>
        <w:pStyle w:val="ListParagraph"/>
      </w:pPr>
    </w:p>
    <w:p w14:paraId="24447B92" w14:textId="00ACB9E0" w:rsidR="002316B2" w:rsidRDefault="002316B2">
      <w:pPr>
        <w:pStyle w:val="BodyText"/>
      </w:pPr>
      <w:r>
        <w:t xml:space="preserve">Charity Commission guidance on exempt charities (if the ALB does not have the Charity Commission as its principal regulator): </w:t>
      </w:r>
      <w:hyperlink r:id="rId80" w:history="1">
        <w:r w:rsidR="006C1B20">
          <w:rPr>
            <w:rStyle w:val="Hyperlink"/>
          </w:rPr>
          <w:t>Exempt charities (CC23) - GOV.UK (www.gov.uk)</w:t>
        </w:r>
      </w:hyperlink>
    </w:p>
    <w:p w14:paraId="7D636504" w14:textId="77777777" w:rsidR="006C1B20" w:rsidRDefault="006C1B20" w:rsidP="00606058">
      <w:pPr>
        <w:pStyle w:val="BodyText"/>
        <w:numPr>
          <w:ilvl w:val="0"/>
          <w:numId w:val="0"/>
        </w:numPr>
      </w:pPr>
    </w:p>
    <w:p w14:paraId="68E69F0F" w14:textId="77777777" w:rsidR="006C1B20" w:rsidRDefault="006C1B20" w:rsidP="001572CC">
      <w:pPr>
        <w:pStyle w:val="ListParagraph"/>
      </w:pPr>
    </w:p>
    <w:p w14:paraId="515299E4" w14:textId="77777777" w:rsidR="006C1B20" w:rsidRPr="00FE619A" w:rsidRDefault="006C1B20" w:rsidP="003315E2">
      <w:pPr>
        <w:pStyle w:val="BodyText"/>
        <w:numPr>
          <w:ilvl w:val="0"/>
          <w:numId w:val="0"/>
        </w:numPr>
        <w:ind w:left="360"/>
      </w:pPr>
    </w:p>
    <w:p w14:paraId="1A4B1C06" w14:textId="77777777" w:rsidR="00CA2855" w:rsidRDefault="00CA2855" w:rsidP="00CA2855">
      <w:pPr>
        <w:pStyle w:val="Default"/>
        <w:rPr>
          <w:rFonts w:ascii="Humnst777 Lt BT" w:hAnsi="Humnst777 Lt BT"/>
          <w:b/>
          <w:bCs/>
          <w:sz w:val="20"/>
          <w:szCs w:val="20"/>
        </w:rPr>
      </w:pPr>
    </w:p>
    <w:p w14:paraId="4E7EC6DB" w14:textId="77777777" w:rsidR="00CA2855" w:rsidRDefault="00CA2855" w:rsidP="00CA2855">
      <w:pPr>
        <w:pStyle w:val="Default"/>
        <w:rPr>
          <w:rFonts w:ascii="Humnst777 Lt BT" w:hAnsi="Humnst777 Lt BT"/>
          <w:b/>
          <w:bCs/>
          <w:sz w:val="20"/>
          <w:szCs w:val="20"/>
        </w:rPr>
      </w:pPr>
    </w:p>
    <w:p w14:paraId="709F8DA2" w14:textId="77777777" w:rsidR="00CA2855" w:rsidRDefault="00CA2855" w:rsidP="00CA2855">
      <w:pPr>
        <w:pStyle w:val="Default"/>
        <w:rPr>
          <w:rFonts w:ascii="Humnst777 Lt BT" w:hAnsi="Humnst777 Lt BT"/>
          <w:b/>
          <w:bCs/>
          <w:sz w:val="20"/>
          <w:szCs w:val="20"/>
        </w:rPr>
      </w:pPr>
    </w:p>
    <w:p w14:paraId="34096408" w14:textId="77777777" w:rsidR="00CA2855" w:rsidRDefault="00CA2855" w:rsidP="00CA2855">
      <w:pPr>
        <w:pStyle w:val="Default"/>
        <w:rPr>
          <w:rFonts w:ascii="Humnst777 Lt BT" w:hAnsi="Humnst777 Lt BT"/>
          <w:b/>
          <w:bCs/>
          <w:sz w:val="20"/>
          <w:szCs w:val="20"/>
        </w:rPr>
      </w:pPr>
    </w:p>
    <w:p w14:paraId="674F5B33" w14:textId="77777777" w:rsidR="00CA2855" w:rsidRDefault="00CA2855" w:rsidP="00CA2855">
      <w:pPr>
        <w:pStyle w:val="Default"/>
        <w:rPr>
          <w:rFonts w:ascii="Humnst777 Lt BT" w:hAnsi="Humnst777 Lt BT"/>
          <w:b/>
          <w:bCs/>
          <w:sz w:val="20"/>
          <w:szCs w:val="20"/>
        </w:rPr>
      </w:pPr>
    </w:p>
    <w:p w14:paraId="6A6A9AA0" w14:textId="77777777" w:rsidR="00CA2855" w:rsidRDefault="00CA2855" w:rsidP="00CA2855">
      <w:pPr>
        <w:pStyle w:val="Default"/>
        <w:rPr>
          <w:rFonts w:ascii="Humnst777 Lt BT" w:hAnsi="Humnst777 Lt BT"/>
          <w:b/>
          <w:bCs/>
          <w:sz w:val="20"/>
          <w:szCs w:val="20"/>
        </w:rPr>
      </w:pPr>
    </w:p>
    <w:p w14:paraId="16BAE9EF" w14:textId="77777777" w:rsidR="00CA2855" w:rsidRDefault="00CA2855" w:rsidP="00CA2855">
      <w:pPr>
        <w:pStyle w:val="Default"/>
        <w:rPr>
          <w:rFonts w:ascii="Humnst777 Lt BT" w:hAnsi="Humnst777 Lt BT"/>
          <w:b/>
          <w:bCs/>
          <w:sz w:val="20"/>
          <w:szCs w:val="20"/>
        </w:rPr>
      </w:pPr>
    </w:p>
    <w:p w14:paraId="1BAD2854" w14:textId="77777777" w:rsidR="00CA2855" w:rsidRDefault="00CA2855" w:rsidP="00CA2855">
      <w:pPr>
        <w:pStyle w:val="Default"/>
        <w:rPr>
          <w:rFonts w:ascii="Humnst777 Lt BT" w:hAnsi="Humnst777 Lt BT"/>
          <w:b/>
          <w:bCs/>
          <w:sz w:val="20"/>
          <w:szCs w:val="20"/>
        </w:rPr>
      </w:pPr>
    </w:p>
    <w:p w14:paraId="5CF0E253" w14:textId="77777777" w:rsidR="00CA2855" w:rsidRDefault="00CA2855" w:rsidP="00CA2855">
      <w:pPr>
        <w:pStyle w:val="Default"/>
        <w:rPr>
          <w:rFonts w:ascii="Humnst777 Lt BT" w:hAnsi="Humnst777 Lt BT"/>
          <w:b/>
          <w:bCs/>
          <w:sz w:val="20"/>
          <w:szCs w:val="20"/>
        </w:rPr>
      </w:pPr>
    </w:p>
    <w:p w14:paraId="202772C1" w14:textId="77777777" w:rsidR="00CA2855" w:rsidRDefault="00CA2855" w:rsidP="00CA2855">
      <w:pPr>
        <w:pStyle w:val="Default"/>
        <w:rPr>
          <w:rFonts w:ascii="Humnst777 Lt BT" w:hAnsi="Humnst777 Lt BT"/>
          <w:b/>
          <w:bCs/>
          <w:sz w:val="20"/>
          <w:szCs w:val="20"/>
        </w:rPr>
      </w:pPr>
    </w:p>
    <w:p w14:paraId="246A1F78" w14:textId="77777777" w:rsidR="00CA2855" w:rsidRDefault="00CA2855" w:rsidP="00CA2855">
      <w:pPr>
        <w:pStyle w:val="Default"/>
        <w:rPr>
          <w:rFonts w:ascii="Humnst777 Lt BT" w:hAnsi="Humnst777 Lt BT"/>
          <w:b/>
          <w:bCs/>
          <w:sz w:val="20"/>
          <w:szCs w:val="20"/>
        </w:rPr>
      </w:pPr>
    </w:p>
    <w:p w14:paraId="164611C4" w14:textId="77777777" w:rsidR="00CA2855" w:rsidRDefault="00CA2855" w:rsidP="00CA2855">
      <w:pPr>
        <w:pStyle w:val="Default"/>
        <w:rPr>
          <w:rFonts w:ascii="Humnst777 Lt BT" w:hAnsi="Humnst777 Lt BT"/>
          <w:b/>
          <w:bCs/>
          <w:sz w:val="20"/>
          <w:szCs w:val="20"/>
        </w:rPr>
      </w:pPr>
    </w:p>
    <w:p w14:paraId="19245782" w14:textId="77777777" w:rsidR="00CA2855" w:rsidRDefault="00CA2855" w:rsidP="00CA2855">
      <w:pPr>
        <w:pStyle w:val="Default"/>
        <w:rPr>
          <w:rFonts w:ascii="Humnst777 Lt BT" w:hAnsi="Humnst777 Lt BT"/>
          <w:b/>
          <w:bCs/>
          <w:sz w:val="20"/>
          <w:szCs w:val="20"/>
        </w:rPr>
      </w:pPr>
    </w:p>
    <w:p w14:paraId="223DDEC2" w14:textId="77777777" w:rsidR="00CA2855" w:rsidRDefault="00CA2855" w:rsidP="00CA2855">
      <w:pPr>
        <w:pStyle w:val="Default"/>
        <w:rPr>
          <w:rFonts w:ascii="Humnst777 Lt BT" w:hAnsi="Humnst777 Lt BT"/>
          <w:b/>
          <w:bCs/>
          <w:sz w:val="20"/>
          <w:szCs w:val="20"/>
        </w:rPr>
      </w:pPr>
    </w:p>
    <w:p w14:paraId="3A978BB9" w14:textId="77777777" w:rsidR="00CA2855" w:rsidRDefault="00CA2855" w:rsidP="00CA2855">
      <w:pPr>
        <w:pStyle w:val="Default"/>
        <w:rPr>
          <w:rFonts w:ascii="Humnst777 Lt BT" w:hAnsi="Humnst777 Lt BT"/>
          <w:b/>
          <w:bCs/>
          <w:sz w:val="20"/>
          <w:szCs w:val="20"/>
        </w:rPr>
      </w:pPr>
    </w:p>
    <w:p w14:paraId="62D80A7A" w14:textId="77777777" w:rsidR="00CA2855" w:rsidRDefault="00CA2855" w:rsidP="00CA2855">
      <w:pPr>
        <w:pStyle w:val="Default"/>
        <w:rPr>
          <w:rFonts w:ascii="Humnst777 Lt BT" w:hAnsi="Humnst777 Lt BT"/>
          <w:b/>
          <w:bCs/>
          <w:sz w:val="20"/>
          <w:szCs w:val="20"/>
        </w:rPr>
      </w:pPr>
    </w:p>
    <w:p w14:paraId="1516D519" w14:textId="77777777" w:rsidR="00CA2855" w:rsidRDefault="00CA2855" w:rsidP="00CA2855">
      <w:pPr>
        <w:pStyle w:val="Default"/>
        <w:rPr>
          <w:rFonts w:ascii="Humnst777 Lt BT" w:hAnsi="Humnst777 Lt BT"/>
          <w:b/>
          <w:bCs/>
          <w:sz w:val="20"/>
          <w:szCs w:val="20"/>
        </w:rPr>
      </w:pPr>
    </w:p>
    <w:p w14:paraId="27F9CD57" w14:textId="77777777" w:rsidR="00CA2855" w:rsidRDefault="00CA2855" w:rsidP="00CA2855">
      <w:pPr>
        <w:pStyle w:val="Default"/>
        <w:rPr>
          <w:rFonts w:ascii="Humnst777 Lt BT" w:hAnsi="Humnst777 Lt BT"/>
          <w:b/>
          <w:bCs/>
          <w:sz w:val="20"/>
          <w:szCs w:val="20"/>
        </w:rPr>
      </w:pPr>
    </w:p>
    <w:p w14:paraId="3547515B" w14:textId="77777777" w:rsidR="00CA2855" w:rsidRDefault="00CA2855" w:rsidP="00CA2855">
      <w:pPr>
        <w:pStyle w:val="Default"/>
        <w:rPr>
          <w:rFonts w:ascii="Humnst777 Lt BT" w:hAnsi="Humnst777 Lt BT"/>
          <w:b/>
          <w:bCs/>
          <w:sz w:val="20"/>
          <w:szCs w:val="20"/>
        </w:rPr>
      </w:pPr>
    </w:p>
    <w:p w14:paraId="0C08E63B" w14:textId="77777777" w:rsidR="00CA2855" w:rsidRDefault="00CA2855" w:rsidP="00CA2855">
      <w:pPr>
        <w:pStyle w:val="Default"/>
        <w:rPr>
          <w:rFonts w:ascii="Humnst777 Lt BT" w:hAnsi="Humnst777 Lt BT"/>
          <w:b/>
          <w:bCs/>
          <w:sz w:val="20"/>
          <w:szCs w:val="20"/>
        </w:rPr>
      </w:pPr>
    </w:p>
    <w:p w14:paraId="4C751490" w14:textId="4C5678DE" w:rsidR="00CA2855" w:rsidRDefault="00CA2855" w:rsidP="00CA2855">
      <w:pPr>
        <w:pStyle w:val="Default"/>
        <w:rPr>
          <w:rFonts w:ascii="Humnst777 Lt BT" w:hAnsi="Humnst777 Lt BT"/>
          <w:b/>
          <w:bCs/>
          <w:sz w:val="20"/>
          <w:szCs w:val="20"/>
        </w:rPr>
      </w:pPr>
    </w:p>
    <w:p w14:paraId="2C67C6C0" w14:textId="24406F05" w:rsidR="00CA3B34" w:rsidRDefault="00CA3B34" w:rsidP="00CA2855">
      <w:pPr>
        <w:pStyle w:val="Default"/>
        <w:rPr>
          <w:rFonts w:ascii="Humnst777 Lt BT" w:hAnsi="Humnst777 Lt BT"/>
          <w:b/>
          <w:bCs/>
          <w:sz w:val="20"/>
          <w:szCs w:val="20"/>
        </w:rPr>
      </w:pPr>
    </w:p>
    <w:p w14:paraId="56EFE04B" w14:textId="4B7C700B" w:rsidR="00CA3B34" w:rsidRDefault="00CA3B34" w:rsidP="00CA2855">
      <w:pPr>
        <w:pStyle w:val="Default"/>
        <w:rPr>
          <w:rFonts w:ascii="Humnst777 Lt BT" w:hAnsi="Humnst777 Lt BT"/>
          <w:b/>
          <w:bCs/>
          <w:sz w:val="20"/>
          <w:szCs w:val="20"/>
        </w:rPr>
      </w:pPr>
    </w:p>
    <w:p w14:paraId="7FE324D1" w14:textId="4808696D" w:rsidR="00CA3B34" w:rsidRDefault="00CA3B34" w:rsidP="00CA2855">
      <w:pPr>
        <w:pStyle w:val="Default"/>
        <w:rPr>
          <w:rFonts w:ascii="Humnst777 Lt BT" w:hAnsi="Humnst777 Lt BT"/>
          <w:b/>
          <w:bCs/>
          <w:sz w:val="20"/>
          <w:szCs w:val="20"/>
        </w:rPr>
      </w:pPr>
    </w:p>
    <w:p w14:paraId="05C14C0C" w14:textId="638F2CD8" w:rsidR="00CA3B34" w:rsidRDefault="00CA3B34" w:rsidP="00CA2855">
      <w:pPr>
        <w:pStyle w:val="Default"/>
        <w:rPr>
          <w:rFonts w:ascii="Humnst777 Lt BT" w:hAnsi="Humnst777 Lt BT"/>
          <w:b/>
          <w:bCs/>
          <w:sz w:val="20"/>
          <w:szCs w:val="20"/>
        </w:rPr>
      </w:pPr>
    </w:p>
    <w:p w14:paraId="06B83510" w14:textId="01440FBB" w:rsidR="00CA3B34" w:rsidRDefault="00CA3B34" w:rsidP="00CA2855">
      <w:pPr>
        <w:pStyle w:val="Default"/>
        <w:rPr>
          <w:rFonts w:ascii="Humnst777 Lt BT" w:hAnsi="Humnst777 Lt BT"/>
          <w:b/>
          <w:bCs/>
          <w:sz w:val="20"/>
          <w:szCs w:val="20"/>
        </w:rPr>
      </w:pPr>
    </w:p>
    <w:p w14:paraId="2B1C2717" w14:textId="721472FF" w:rsidR="00877057" w:rsidRDefault="00877057" w:rsidP="00CA2855">
      <w:pPr>
        <w:pStyle w:val="Default"/>
        <w:rPr>
          <w:rFonts w:ascii="Humnst777 Lt BT" w:hAnsi="Humnst777 Lt BT"/>
          <w:b/>
          <w:bCs/>
          <w:sz w:val="20"/>
          <w:szCs w:val="20"/>
        </w:rPr>
      </w:pPr>
    </w:p>
    <w:p w14:paraId="158C9D95" w14:textId="4E861F71" w:rsidR="00877057" w:rsidRDefault="00877057" w:rsidP="00CA2855">
      <w:pPr>
        <w:pStyle w:val="Default"/>
        <w:rPr>
          <w:rFonts w:ascii="Humnst777 Lt BT" w:hAnsi="Humnst777 Lt BT"/>
          <w:b/>
          <w:bCs/>
          <w:sz w:val="20"/>
          <w:szCs w:val="20"/>
        </w:rPr>
      </w:pPr>
    </w:p>
    <w:p w14:paraId="0A710261" w14:textId="2C74EBED" w:rsidR="00877057" w:rsidRDefault="00877057" w:rsidP="00CA2855">
      <w:pPr>
        <w:pStyle w:val="Default"/>
        <w:rPr>
          <w:rFonts w:ascii="Humnst777 Lt BT" w:hAnsi="Humnst777 Lt BT"/>
          <w:b/>
          <w:bCs/>
          <w:sz w:val="20"/>
          <w:szCs w:val="20"/>
        </w:rPr>
      </w:pPr>
    </w:p>
    <w:p w14:paraId="1C8BAEC7" w14:textId="35BCCD4E" w:rsidR="00877057" w:rsidRDefault="00877057" w:rsidP="00CA2855">
      <w:pPr>
        <w:pStyle w:val="Default"/>
        <w:rPr>
          <w:rFonts w:ascii="Humnst777 Lt BT" w:hAnsi="Humnst777 Lt BT"/>
          <w:b/>
          <w:bCs/>
          <w:sz w:val="20"/>
          <w:szCs w:val="20"/>
        </w:rPr>
      </w:pPr>
    </w:p>
    <w:p w14:paraId="271CE7FA" w14:textId="1AFC35F8" w:rsidR="00877057" w:rsidRDefault="00877057" w:rsidP="00CA2855">
      <w:pPr>
        <w:pStyle w:val="Default"/>
        <w:rPr>
          <w:rFonts w:ascii="Humnst777 Lt BT" w:hAnsi="Humnst777 Lt BT"/>
          <w:b/>
          <w:bCs/>
          <w:sz w:val="20"/>
          <w:szCs w:val="20"/>
        </w:rPr>
      </w:pPr>
    </w:p>
    <w:p w14:paraId="58AF1DE5" w14:textId="511AB9E0" w:rsidR="00877057" w:rsidRDefault="00877057" w:rsidP="00CA2855">
      <w:pPr>
        <w:pStyle w:val="Default"/>
        <w:rPr>
          <w:rFonts w:ascii="Humnst777 Lt BT" w:hAnsi="Humnst777 Lt BT"/>
          <w:b/>
          <w:bCs/>
          <w:sz w:val="20"/>
          <w:szCs w:val="20"/>
        </w:rPr>
      </w:pPr>
    </w:p>
    <w:p w14:paraId="09599E7F" w14:textId="4E2212A0" w:rsidR="00877057" w:rsidRDefault="00877057" w:rsidP="00CA2855">
      <w:pPr>
        <w:pStyle w:val="Default"/>
        <w:rPr>
          <w:rFonts w:ascii="Humnst777 Lt BT" w:hAnsi="Humnst777 Lt BT"/>
          <w:b/>
          <w:bCs/>
          <w:sz w:val="20"/>
          <w:szCs w:val="20"/>
        </w:rPr>
      </w:pPr>
    </w:p>
    <w:p w14:paraId="0C316F93" w14:textId="5F922002" w:rsidR="00877057" w:rsidRDefault="00877057" w:rsidP="00CA2855">
      <w:pPr>
        <w:pStyle w:val="Default"/>
        <w:rPr>
          <w:rFonts w:ascii="Humnst777 Lt BT" w:hAnsi="Humnst777 Lt BT"/>
          <w:b/>
          <w:bCs/>
          <w:sz w:val="20"/>
          <w:szCs w:val="20"/>
        </w:rPr>
      </w:pPr>
    </w:p>
    <w:p w14:paraId="03E2E31E" w14:textId="322FA913" w:rsidR="00877057" w:rsidRDefault="00877057" w:rsidP="00CA2855">
      <w:pPr>
        <w:pStyle w:val="Default"/>
        <w:rPr>
          <w:rFonts w:ascii="Humnst777 Lt BT" w:hAnsi="Humnst777 Lt BT"/>
          <w:b/>
          <w:bCs/>
          <w:sz w:val="20"/>
          <w:szCs w:val="20"/>
        </w:rPr>
      </w:pPr>
    </w:p>
    <w:p w14:paraId="69761A10" w14:textId="72D2C1AF" w:rsidR="00877057" w:rsidRDefault="00877057" w:rsidP="00CA2855">
      <w:pPr>
        <w:pStyle w:val="Default"/>
        <w:rPr>
          <w:rFonts w:ascii="Humnst777 Lt BT" w:hAnsi="Humnst777 Lt BT"/>
          <w:b/>
          <w:bCs/>
          <w:sz w:val="20"/>
          <w:szCs w:val="20"/>
        </w:rPr>
      </w:pPr>
    </w:p>
    <w:p w14:paraId="1A5D49AB" w14:textId="07DFD89A" w:rsidR="00877057" w:rsidRDefault="00877057" w:rsidP="00CA2855">
      <w:pPr>
        <w:pStyle w:val="Default"/>
        <w:rPr>
          <w:rFonts w:ascii="Humnst777 Lt BT" w:hAnsi="Humnst777 Lt BT"/>
          <w:b/>
          <w:bCs/>
          <w:sz w:val="20"/>
          <w:szCs w:val="20"/>
        </w:rPr>
      </w:pPr>
    </w:p>
    <w:p w14:paraId="31853741" w14:textId="5EA59200" w:rsidR="00877057" w:rsidRDefault="00877057" w:rsidP="00CA2855">
      <w:pPr>
        <w:pStyle w:val="Default"/>
        <w:rPr>
          <w:rFonts w:ascii="Humnst777 Lt BT" w:hAnsi="Humnst777 Lt BT"/>
          <w:b/>
          <w:bCs/>
          <w:sz w:val="20"/>
          <w:szCs w:val="20"/>
        </w:rPr>
      </w:pPr>
    </w:p>
    <w:p w14:paraId="10DEFE97" w14:textId="55D9B29B" w:rsidR="00877057" w:rsidRDefault="00877057" w:rsidP="00CA2855">
      <w:pPr>
        <w:pStyle w:val="Default"/>
        <w:rPr>
          <w:rFonts w:ascii="Humnst777 Lt BT" w:hAnsi="Humnst777 Lt BT"/>
          <w:b/>
          <w:bCs/>
          <w:sz w:val="20"/>
          <w:szCs w:val="20"/>
        </w:rPr>
      </w:pPr>
    </w:p>
    <w:p w14:paraId="1BA5D6A7" w14:textId="44287F30" w:rsidR="00877057" w:rsidRDefault="00877057" w:rsidP="00CA2855">
      <w:pPr>
        <w:pStyle w:val="Default"/>
        <w:rPr>
          <w:rFonts w:ascii="Humnst777 Lt BT" w:hAnsi="Humnst777 Lt BT"/>
          <w:b/>
          <w:bCs/>
          <w:sz w:val="20"/>
          <w:szCs w:val="20"/>
        </w:rPr>
      </w:pPr>
    </w:p>
    <w:p w14:paraId="60A428F4" w14:textId="14C414A6" w:rsidR="00877057" w:rsidRDefault="00877057" w:rsidP="00CA2855">
      <w:pPr>
        <w:pStyle w:val="Default"/>
        <w:rPr>
          <w:rFonts w:ascii="Humnst777 Lt BT" w:hAnsi="Humnst777 Lt BT"/>
          <w:b/>
          <w:bCs/>
          <w:sz w:val="20"/>
          <w:szCs w:val="20"/>
        </w:rPr>
      </w:pPr>
    </w:p>
    <w:p w14:paraId="4158EF62" w14:textId="0BE45C98" w:rsidR="00877057" w:rsidRDefault="00877057" w:rsidP="00CA2855">
      <w:pPr>
        <w:pStyle w:val="Default"/>
        <w:rPr>
          <w:rFonts w:ascii="Humnst777 Lt BT" w:hAnsi="Humnst777 Lt BT"/>
          <w:b/>
          <w:bCs/>
          <w:sz w:val="20"/>
          <w:szCs w:val="20"/>
        </w:rPr>
      </w:pPr>
    </w:p>
    <w:p w14:paraId="52C0EC77" w14:textId="4E3C6261" w:rsidR="00877057" w:rsidRDefault="00877057" w:rsidP="00CA2855">
      <w:pPr>
        <w:pStyle w:val="Default"/>
        <w:rPr>
          <w:rFonts w:ascii="Humnst777 Lt BT" w:hAnsi="Humnst777 Lt BT"/>
          <w:b/>
          <w:bCs/>
          <w:sz w:val="20"/>
          <w:szCs w:val="20"/>
        </w:rPr>
      </w:pPr>
    </w:p>
    <w:p w14:paraId="7D96F236" w14:textId="22D6ECB1" w:rsidR="00877057" w:rsidRDefault="00877057" w:rsidP="00CA2855">
      <w:pPr>
        <w:pStyle w:val="Default"/>
        <w:rPr>
          <w:rFonts w:ascii="Humnst777 Lt BT" w:hAnsi="Humnst777 Lt BT"/>
          <w:b/>
          <w:bCs/>
          <w:sz w:val="20"/>
          <w:szCs w:val="20"/>
        </w:rPr>
      </w:pPr>
    </w:p>
    <w:p w14:paraId="2A430B82" w14:textId="691D3F75" w:rsidR="00877057" w:rsidRDefault="00877057" w:rsidP="00CA2855">
      <w:pPr>
        <w:pStyle w:val="Default"/>
        <w:rPr>
          <w:rFonts w:ascii="Humnst777 Lt BT" w:hAnsi="Humnst777 Lt BT"/>
          <w:b/>
          <w:bCs/>
          <w:sz w:val="20"/>
          <w:szCs w:val="20"/>
        </w:rPr>
      </w:pPr>
    </w:p>
    <w:p w14:paraId="2218656A" w14:textId="1CF75B4B" w:rsidR="00877057" w:rsidRDefault="00877057" w:rsidP="00CA2855">
      <w:pPr>
        <w:pStyle w:val="Default"/>
        <w:rPr>
          <w:rFonts w:ascii="Humnst777 Lt BT" w:hAnsi="Humnst777 Lt BT"/>
          <w:b/>
          <w:bCs/>
          <w:sz w:val="20"/>
          <w:szCs w:val="20"/>
        </w:rPr>
      </w:pPr>
    </w:p>
    <w:p w14:paraId="5876002C" w14:textId="41F16D1A" w:rsidR="00877057" w:rsidRDefault="00877057" w:rsidP="00CA2855">
      <w:pPr>
        <w:pStyle w:val="Default"/>
        <w:rPr>
          <w:rFonts w:ascii="Humnst777 Lt BT" w:hAnsi="Humnst777 Lt BT"/>
          <w:b/>
          <w:bCs/>
          <w:sz w:val="20"/>
          <w:szCs w:val="20"/>
        </w:rPr>
      </w:pPr>
    </w:p>
    <w:p w14:paraId="65F36578" w14:textId="4588A36E" w:rsidR="00877057" w:rsidRDefault="00877057" w:rsidP="00CA2855">
      <w:pPr>
        <w:pStyle w:val="Default"/>
        <w:rPr>
          <w:rFonts w:ascii="Humnst777 Lt BT" w:hAnsi="Humnst777 Lt BT"/>
          <w:b/>
          <w:bCs/>
          <w:sz w:val="20"/>
          <w:szCs w:val="20"/>
        </w:rPr>
      </w:pPr>
    </w:p>
    <w:p w14:paraId="25F28FF3" w14:textId="658920B6" w:rsidR="00877057" w:rsidRDefault="00877057" w:rsidP="00CA2855">
      <w:pPr>
        <w:pStyle w:val="Default"/>
        <w:rPr>
          <w:rFonts w:ascii="Humnst777 Lt BT" w:hAnsi="Humnst777 Lt BT"/>
          <w:b/>
          <w:bCs/>
          <w:sz w:val="20"/>
          <w:szCs w:val="20"/>
        </w:rPr>
      </w:pPr>
    </w:p>
    <w:p w14:paraId="58B8D23D" w14:textId="45664C1F" w:rsidR="00877057" w:rsidRDefault="00877057" w:rsidP="00CA2855">
      <w:pPr>
        <w:pStyle w:val="Default"/>
        <w:rPr>
          <w:rFonts w:ascii="Humnst777 Lt BT" w:hAnsi="Humnst777 Lt BT"/>
          <w:b/>
          <w:bCs/>
          <w:sz w:val="20"/>
          <w:szCs w:val="20"/>
        </w:rPr>
      </w:pPr>
    </w:p>
    <w:p w14:paraId="00831290" w14:textId="3F6BD4DC" w:rsidR="00877057" w:rsidRDefault="00877057" w:rsidP="00CA2855">
      <w:pPr>
        <w:pStyle w:val="Default"/>
        <w:rPr>
          <w:rFonts w:ascii="Humnst777 Lt BT" w:hAnsi="Humnst777 Lt BT"/>
          <w:b/>
          <w:bCs/>
          <w:sz w:val="20"/>
          <w:szCs w:val="20"/>
        </w:rPr>
      </w:pPr>
    </w:p>
    <w:p w14:paraId="26D1DEC1" w14:textId="5C5B6775" w:rsidR="00877057" w:rsidRDefault="00877057" w:rsidP="00CA2855">
      <w:pPr>
        <w:pStyle w:val="Default"/>
        <w:rPr>
          <w:rFonts w:ascii="Humnst777 Lt BT" w:hAnsi="Humnst777 Lt BT"/>
          <w:b/>
          <w:bCs/>
          <w:sz w:val="20"/>
          <w:szCs w:val="20"/>
        </w:rPr>
      </w:pPr>
    </w:p>
    <w:p w14:paraId="399CC913" w14:textId="4EDAA203" w:rsidR="00877057" w:rsidRDefault="00877057" w:rsidP="00CA2855">
      <w:pPr>
        <w:pStyle w:val="Default"/>
        <w:rPr>
          <w:rFonts w:ascii="Humnst777 Lt BT" w:hAnsi="Humnst777 Lt BT"/>
          <w:b/>
          <w:bCs/>
          <w:sz w:val="20"/>
          <w:szCs w:val="20"/>
        </w:rPr>
      </w:pPr>
    </w:p>
    <w:p w14:paraId="34862B33" w14:textId="1A3422C4" w:rsidR="00877057" w:rsidRDefault="00877057" w:rsidP="00CA2855">
      <w:pPr>
        <w:pStyle w:val="Default"/>
        <w:rPr>
          <w:rFonts w:ascii="Humnst777 Lt BT" w:hAnsi="Humnst777 Lt BT"/>
          <w:b/>
          <w:bCs/>
          <w:sz w:val="20"/>
          <w:szCs w:val="20"/>
        </w:rPr>
      </w:pPr>
    </w:p>
    <w:p w14:paraId="5D266782" w14:textId="255DC9CF" w:rsidR="00877057" w:rsidRDefault="00877057" w:rsidP="00CA2855">
      <w:pPr>
        <w:pStyle w:val="Default"/>
        <w:rPr>
          <w:rFonts w:ascii="Humnst777 Lt BT" w:hAnsi="Humnst777 Lt BT"/>
          <w:b/>
          <w:bCs/>
          <w:sz w:val="20"/>
          <w:szCs w:val="20"/>
        </w:rPr>
      </w:pPr>
    </w:p>
    <w:p w14:paraId="1A13CD0A" w14:textId="04ADAD03" w:rsidR="00877057" w:rsidRDefault="00877057" w:rsidP="00CA2855">
      <w:pPr>
        <w:pStyle w:val="Default"/>
        <w:rPr>
          <w:rFonts w:ascii="Humnst777 Lt BT" w:hAnsi="Humnst777 Lt BT"/>
          <w:b/>
          <w:bCs/>
          <w:sz w:val="20"/>
          <w:szCs w:val="20"/>
        </w:rPr>
      </w:pPr>
    </w:p>
    <w:p w14:paraId="1581AAE9" w14:textId="2A8674E1" w:rsidR="00877057" w:rsidRDefault="00877057" w:rsidP="00CA2855">
      <w:pPr>
        <w:pStyle w:val="Default"/>
        <w:rPr>
          <w:rFonts w:ascii="Humnst777 Lt BT" w:hAnsi="Humnst777 Lt BT"/>
          <w:b/>
          <w:bCs/>
          <w:sz w:val="20"/>
          <w:szCs w:val="20"/>
        </w:rPr>
      </w:pPr>
    </w:p>
    <w:p w14:paraId="033E931D" w14:textId="129E7BEE" w:rsidR="00877057" w:rsidRDefault="00877057" w:rsidP="00CA2855">
      <w:pPr>
        <w:pStyle w:val="Default"/>
        <w:rPr>
          <w:rFonts w:ascii="Humnst777 Lt BT" w:hAnsi="Humnst777 Lt BT"/>
          <w:b/>
          <w:bCs/>
          <w:sz w:val="20"/>
          <w:szCs w:val="20"/>
        </w:rPr>
      </w:pPr>
    </w:p>
    <w:p w14:paraId="65051C5F" w14:textId="101E6139" w:rsidR="00877057" w:rsidRDefault="00877057" w:rsidP="00CA2855">
      <w:pPr>
        <w:pStyle w:val="Default"/>
        <w:rPr>
          <w:rFonts w:ascii="Humnst777 Lt BT" w:hAnsi="Humnst777 Lt BT"/>
          <w:b/>
          <w:bCs/>
          <w:sz w:val="20"/>
          <w:szCs w:val="20"/>
        </w:rPr>
      </w:pPr>
    </w:p>
    <w:p w14:paraId="78849315" w14:textId="110B827F" w:rsidR="00877057" w:rsidRDefault="00877057" w:rsidP="00CA2855">
      <w:pPr>
        <w:pStyle w:val="Default"/>
        <w:rPr>
          <w:rFonts w:ascii="Humnst777 Lt BT" w:hAnsi="Humnst777 Lt BT"/>
          <w:b/>
          <w:bCs/>
          <w:sz w:val="20"/>
          <w:szCs w:val="20"/>
        </w:rPr>
      </w:pPr>
    </w:p>
    <w:p w14:paraId="0199EAFA" w14:textId="08D82C13" w:rsidR="00877057" w:rsidRDefault="00877057" w:rsidP="00CA2855">
      <w:pPr>
        <w:pStyle w:val="Default"/>
        <w:rPr>
          <w:rFonts w:ascii="Humnst777 Lt BT" w:hAnsi="Humnst777 Lt BT"/>
          <w:b/>
          <w:bCs/>
          <w:sz w:val="20"/>
          <w:szCs w:val="20"/>
        </w:rPr>
      </w:pPr>
    </w:p>
    <w:p w14:paraId="681F91AB" w14:textId="1E243E61" w:rsidR="00877057" w:rsidRDefault="00877057" w:rsidP="00CA2855">
      <w:pPr>
        <w:pStyle w:val="Default"/>
        <w:rPr>
          <w:rFonts w:ascii="Humnst777 Lt BT" w:hAnsi="Humnst777 Lt BT"/>
          <w:b/>
          <w:bCs/>
          <w:sz w:val="20"/>
          <w:szCs w:val="20"/>
        </w:rPr>
      </w:pPr>
    </w:p>
    <w:p w14:paraId="42A2BBD1" w14:textId="77777777" w:rsidR="00CA2855" w:rsidRDefault="00CA2855" w:rsidP="00CA2855">
      <w:pPr>
        <w:pStyle w:val="Default"/>
        <w:rPr>
          <w:rFonts w:ascii="Humnst777 Lt BT" w:hAnsi="Humnst777 Lt BT"/>
          <w:b/>
          <w:bCs/>
          <w:sz w:val="20"/>
          <w:szCs w:val="20"/>
        </w:rPr>
      </w:pPr>
    </w:p>
    <w:p w14:paraId="780C2327" w14:textId="77777777" w:rsidR="00CA2855" w:rsidRDefault="00CA2855" w:rsidP="00CA2855">
      <w:pPr>
        <w:pStyle w:val="Default"/>
        <w:rPr>
          <w:rFonts w:ascii="Humnst777 Lt BT" w:hAnsi="Humnst777 Lt BT"/>
          <w:b/>
          <w:bCs/>
          <w:sz w:val="20"/>
          <w:szCs w:val="20"/>
        </w:rPr>
      </w:pPr>
    </w:p>
    <w:p w14:paraId="04AD9465" w14:textId="77777777" w:rsidR="00CA2855" w:rsidRDefault="00CA2855" w:rsidP="00CA2855">
      <w:pPr>
        <w:pStyle w:val="Default"/>
        <w:rPr>
          <w:rFonts w:ascii="Humnst777 Lt BT" w:hAnsi="Humnst777 Lt BT"/>
          <w:b/>
          <w:bCs/>
          <w:sz w:val="20"/>
          <w:szCs w:val="20"/>
        </w:rPr>
      </w:pPr>
    </w:p>
    <w:p w14:paraId="122298AC" w14:textId="77777777" w:rsidR="00CA2855" w:rsidRDefault="00CA2855" w:rsidP="00CA2855">
      <w:pPr>
        <w:pStyle w:val="Default"/>
        <w:rPr>
          <w:rFonts w:ascii="Humnst777 Lt BT" w:hAnsi="Humnst777 Lt BT"/>
          <w:b/>
          <w:bCs/>
          <w:sz w:val="20"/>
          <w:szCs w:val="20"/>
        </w:rPr>
      </w:pPr>
    </w:p>
    <w:p w14:paraId="5447B7E1" w14:textId="77777777" w:rsidR="00CA2855" w:rsidRDefault="00CA2855" w:rsidP="00CA2855">
      <w:pPr>
        <w:pStyle w:val="Default"/>
        <w:rPr>
          <w:rFonts w:ascii="Humnst777 Lt BT" w:hAnsi="Humnst777 Lt BT"/>
          <w:b/>
          <w:bCs/>
          <w:sz w:val="20"/>
          <w:szCs w:val="20"/>
        </w:rPr>
      </w:pPr>
    </w:p>
    <w:p w14:paraId="5E6611D2" w14:textId="77777777" w:rsidR="00CA2855" w:rsidRDefault="00CA2855" w:rsidP="00CA2855">
      <w:pPr>
        <w:pStyle w:val="Default"/>
        <w:rPr>
          <w:rFonts w:ascii="Humnst777 Lt BT" w:hAnsi="Humnst777 Lt BT"/>
          <w:b/>
          <w:bCs/>
          <w:sz w:val="20"/>
          <w:szCs w:val="20"/>
        </w:rPr>
      </w:pPr>
    </w:p>
    <w:p w14:paraId="0CC69263" w14:textId="77777777" w:rsidR="00CA2855" w:rsidRDefault="00CA2855" w:rsidP="00CA2855">
      <w:pPr>
        <w:pStyle w:val="Default"/>
        <w:rPr>
          <w:rFonts w:ascii="Humnst777 Lt BT" w:hAnsi="Humnst777 Lt BT"/>
          <w:b/>
          <w:bCs/>
          <w:sz w:val="20"/>
          <w:szCs w:val="20"/>
        </w:rPr>
      </w:pPr>
    </w:p>
    <w:p w14:paraId="38EAA56D" w14:textId="77777777" w:rsidR="00CA2855" w:rsidRPr="00CA2855" w:rsidRDefault="00CA2855" w:rsidP="00CA2855">
      <w:pPr>
        <w:pStyle w:val="Default"/>
        <w:rPr>
          <w:rFonts w:ascii="Humnst777 Lt BT" w:hAnsi="Humnst777 Lt BT"/>
          <w:b/>
          <w:bCs/>
        </w:rPr>
      </w:pPr>
      <w:r w:rsidRPr="00CA2855">
        <w:rPr>
          <w:rFonts w:ascii="Humnst777 Lt BT" w:hAnsi="Humnst777 Lt BT"/>
          <w:b/>
          <w:bCs/>
        </w:rPr>
        <w:t>HM Treasury contacts</w:t>
      </w:r>
    </w:p>
    <w:p w14:paraId="1CD908B0" w14:textId="77777777" w:rsidR="00CA2855" w:rsidRPr="00CA2855" w:rsidRDefault="00CA2855" w:rsidP="00CA2855">
      <w:pPr>
        <w:pStyle w:val="Default"/>
        <w:rPr>
          <w:rFonts w:ascii="Humnst777 Lt BT" w:hAnsi="Humnst777 Lt BT"/>
        </w:rPr>
      </w:pPr>
    </w:p>
    <w:p w14:paraId="4D2F035B" w14:textId="0E5FFCCB" w:rsidR="00CA2855" w:rsidRPr="00CA2855" w:rsidRDefault="00CA2855" w:rsidP="00CA2855">
      <w:pPr>
        <w:pStyle w:val="Default"/>
        <w:rPr>
          <w:rFonts w:ascii="Humnst777 Lt BT" w:hAnsi="Humnst777 Lt BT"/>
        </w:rPr>
      </w:pPr>
      <w:r w:rsidRPr="00CA2855">
        <w:rPr>
          <w:rFonts w:ascii="Humnst777 Lt BT" w:hAnsi="Humnst777 Lt BT"/>
        </w:rPr>
        <w:t xml:space="preserve">This document can be downloaded from </w:t>
      </w:r>
      <w:hyperlink r:id="rId81" w:history="1">
        <w:r w:rsidRPr="00CA2855">
          <w:rPr>
            <w:rStyle w:val="Hyperlink"/>
            <w:rFonts w:ascii="Humnst777 Lt BT" w:hAnsi="Humnst777 Lt BT"/>
          </w:rPr>
          <w:t>www.gov.uk</w:t>
        </w:r>
      </w:hyperlink>
      <w:r w:rsidRPr="00CA2855">
        <w:rPr>
          <w:rFonts w:ascii="Humnst777 Lt BT" w:hAnsi="Humnst777 Lt BT"/>
        </w:rPr>
        <w:t xml:space="preserve"> </w:t>
      </w:r>
    </w:p>
    <w:p w14:paraId="1FA09579" w14:textId="77777777" w:rsidR="00CA2855" w:rsidRPr="00CA2855" w:rsidRDefault="00CA2855" w:rsidP="00CA2855">
      <w:pPr>
        <w:pStyle w:val="Default"/>
        <w:rPr>
          <w:rFonts w:ascii="Humnst777 Lt BT" w:hAnsi="Humnst777 Lt BT"/>
        </w:rPr>
      </w:pPr>
    </w:p>
    <w:p w14:paraId="6E930D82"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If you require this information in an alternative format or have general enquiries about HM Treasury and its work, contact: </w:t>
      </w:r>
    </w:p>
    <w:p w14:paraId="1A7A2A2B" w14:textId="77777777" w:rsidR="00CA2855" w:rsidRPr="00CA2855" w:rsidRDefault="00CA2855" w:rsidP="00CA2855">
      <w:pPr>
        <w:pStyle w:val="Default"/>
        <w:rPr>
          <w:rFonts w:ascii="Humnst777 Lt BT" w:hAnsi="Humnst777 Lt BT"/>
        </w:rPr>
      </w:pPr>
    </w:p>
    <w:p w14:paraId="5BB06380" w14:textId="77777777" w:rsidR="00CA2855" w:rsidRPr="00CA2855" w:rsidRDefault="00CA2855" w:rsidP="00CA2855">
      <w:pPr>
        <w:pStyle w:val="Default"/>
        <w:rPr>
          <w:rFonts w:ascii="Humnst777 Lt BT" w:hAnsi="Humnst777 Lt BT"/>
        </w:rPr>
      </w:pPr>
      <w:r w:rsidRPr="00CA2855">
        <w:rPr>
          <w:rFonts w:ascii="Humnst777 Lt BT" w:hAnsi="Humnst777 Lt BT"/>
        </w:rPr>
        <w:t>Correspondence Team</w:t>
      </w:r>
    </w:p>
    <w:p w14:paraId="18E601F7" w14:textId="77777777" w:rsidR="00CA2855" w:rsidRPr="00CA2855" w:rsidRDefault="00CA2855" w:rsidP="00CA2855">
      <w:pPr>
        <w:pStyle w:val="Default"/>
        <w:rPr>
          <w:rFonts w:ascii="Humnst777 Lt BT" w:hAnsi="Humnst777 Lt BT"/>
        </w:rPr>
      </w:pPr>
      <w:r w:rsidRPr="00CA2855">
        <w:rPr>
          <w:rFonts w:ascii="Humnst777 Lt BT" w:hAnsi="Humnst777 Lt BT"/>
        </w:rPr>
        <w:t>HM Treasury</w:t>
      </w:r>
    </w:p>
    <w:p w14:paraId="4AE619C0" w14:textId="77777777" w:rsidR="00CA2855" w:rsidRPr="00CA2855" w:rsidRDefault="00CA2855" w:rsidP="00CA2855">
      <w:pPr>
        <w:pStyle w:val="Default"/>
        <w:rPr>
          <w:rFonts w:ascii="Humnst777 Lt BT" w:hAnsi="Humnst777 Lt BT"/>
        </w:rPr>
      </w:pPr>
      <w:r w:rsidRPr="00CA2855">
        <w:rPr>
          <w:rFonts w:ascii="Humnst777 Lt BT" w:hAnsi="Humnst777 Lt BT"/>
        </w:rPr>
        <w:t>1 Horse Guards Road</w:t>
      </w:r>
    </w:p>
    <w:p w14:paraId="7876BD5A" w14:textId="77777777" w:rsidR="00CA2855" w:rsidRPr="00CA2855" w:rsidRDefault="00CA2855" w:rsidP="00CA2855">
      <w:pPr>
        <w:pStyle w:val="Default"/>
        <w:rPr>
          <w:rFonts w:ascii="Humnst777 Lt BT" w:hAnsi="Humnst777 Lt BT"/>
        </w:rPr>
      </w:pPr>
      <w:r w:rsidRPr="00CA2855">
        <w:rPr>
          <w:rFonts w:ascii="Humnst777 Lt BT" w:hAnsi="Humnst777 Lt BT"/>
        </w:rPr>
        <w:t>London</w:t>
      </w:r>
    </w:p>
    <w:p w14:paraId="7E4B2765" w14:textId="77777777" w:rsidR="00CA2855" w:rsidRPr="00CA2855" w:rsidRDefault="00CA2855" w:rsidP="00CA2855">
      <w:pPr>
        <w:rPr>
          <w:sz w:val="24"/>
        </w:rPr>
      </w:pPr>
      <w:r w:rsidRPr="00CA2855">
        <w:rPr>
          <w:sz w:val="24"/>
        </w:rPr>
        <w:t>SW1A 2HQ</w:t>
      </w:r>
    </w:p>
    <w:p w14:paraId="243337B8" w14:textId="77777777" w:rsidR="00CA2855" w:rsidRPr="00CA2855" w:rsidRDefault="00CA2855" w:rsidP="00CA2855">
      <w:pPr>
        <w:pStyle w:val="Default"/>
        <w:rPr>
          <w:rFonts w:ascii="Humnst777 Lt BT" w:hAnsi="Humnst777 Lt BT"/>
        </w:rPr>
      </w:pPr>
    </w:p>
    <w:p w14:paraId="5BED4238"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Tel: 020 7270 5000 </w:t>
      </w:r>
    </w:p>
    <w:p w14:paraId="381236E9" w14:textId="77777777" w:rsidR="00CA2855" w:rsidRPr="00CA2855" w:rsidRDefault="00CA2855" w:rsidP="00CA2855">
      <w:pPr>
        <w:pStyle w:val="Default"/>
        <w:rPr>
          <w:rFonts w:ascii="Humnst777 Lt BT" w:hAnsi="Humnst777 Lt BT"/>
        </w:rPr>
      </w:pPr>
    </w:p>
    <w:p w14:paraId="2DD156F2" w14:textId="1371B69D" w:rsidR="00CA2855" w:rsidRPr="00CA2855" w:rsidRDefault="00CA2855" w:rsidP="00CA2855">
      <w:pPr>
        <w:rPr>
          <w:sz w:val="24"/>
        </w:rPr>
      </w:pPr>
      <w:r w:rsidRPr="00CA2855">
        <w:rPr>
          <w:sz w:val="24"/>
        </w:rPr>
        <w:t xml:space="preserve">Email: </w:t>
      </w:r>
      <w:hyperlink r:id="rId82" w:history="1">
        <w:r w:rsidRPr="00CA2855">
          <w:rPr>
            <w:rStyle w:val="Hyperlink"/>
            <w:sz w:val="24"/>
          </w:rPr>
          <w:t>public.enquiries@hmtreasury.gov.uk</w:t>
        </w:r>
      </w:hyperlink>
      <w:r w:rsidRPr="00CA2855">
        <w:rPr>
          <w:sz w:val="24"/>
        </w:rPr>
        <w:t xml:space="preserve"> </w:t>
      </w:r>
    </w:p>
    <w:sectPr w:rsidR="00CA2855" w:rsidRPr="00CA2855" w:rsidSect="000F2820">
      <w:footerReference w:type="even" r:id="rId83"/>
      <w:footnotePr>
        <w:numRestart w:val="eachSect"/>
      </w:footnotePr>
      <w:pgSz w:w="11907" w:h="16839" w:code="9"/>
      <w:pgMar w:top="1417" w:right="1984" w:bottom="1134" w:left="19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9245" w14:textId="77777777" w:rsidR="002663E5" w:rsidRDefault="002663E5">
      <w:r>
        <w:separator/>
      </w:r>
    </w:p>
  </w:endnote>
  <w:endnote w:type="continuationSeparator" w:id="0">
    <w:p w14:paraId="6FFA921D" w14:textId="77777777" w:rsidR="002663E5" w:rsidRDefault="002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Humnst777 Cn BT">
    <w:panose1 w:val="020B0506030504020204"/>
    <w:charset w:val="00"/>
    <w:family w:val="swiss"/>
    <w:pitch w:val="variable"/>
    <w:sig w:usb0="800000AF" w:usb1="1000204A" w:usb2="00000000" w:usb3="00000000" w:csb0="00000011" w:csb1="00000000"/>
  </w:font>
  <w:font w:name="Humnst777 BT">
    <w:panose1 w:val="020B0603030504020204"/>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CTO Y+ Humanist 777 BT">
    <w:altName w:val="Calibri"/>
    <w:panose1 w:val="00000000000000000000"/>
    <w:charset w:val="00"/>
    <w:family w:val="swiss"/>
    <w:notTrueType/>
    <w:pitch w:val="default"/>
    <w:sig w:usb0="00000003" w:usb1="00000000" w:usb2="00000000" w:usb3="00000000" w:csb0="00000001" w:csb1="00000000"/>
  </w:font>
  <w:font w:name="Humnst777-lt-bt-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2FF2" w14:textId="0919A0B4" w:rsidR="006B764F" w:rsidRDefault="006B764F" w:rsidP="001E5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F941076" w14:textId="77777777" w:rsidR="006B764F" w:rsidRDefault="006B764F" w:rsidP="001E5490">
    <w:pPr>
      <w:pStyle w:val="Footer"/>
      <w:framePr w:wrap="around" w:vAnchor="text" w:hAnchor="margin" w:xAlign="center" w:y="1"/>
      <w:rPr>
        <w:rStyle w:val="PageNumber"/>
      </w:rPr>
    </w:pPr>
  </w:p>
  <w:tbl>
    <w:tblPr>
      <w:tblStyle w:val="TableGrid"/>
      <w:tblpPr w:vertAnchor="page" w:horzAnchor="page" w:tblpX="743"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2"/>
      <w:gridCol w:w="3277"/>
      <w:gridCol w:w="692"/>
    </w:tblGrid>
    <w:tr w:rsidR="006B764F" w14:paraId="17C0EFFB" w14:textId="77777777" w:rsidTr="0039337D">
      <w:trPr>
        <w:trHeight w:hRule="exact" w:val="340"/>
      </w:trPr>
      <w:tc>
        <w:tcPr>
          <w:tcW w:w="3969" w:type="dxa"/>
          <w:gridSpan w:val="2"/>
          <w:shd w:val="clear" w:color="auto" w:fill="auto"/>
        </w:tcPr>
        <w:p w14:paraId="3E484586" w14:textId="77777777" w:rsidR="006B764F" w:rsidRDefault="006B764F" w:rsidP="0039337D">
          <w:pPr>
            <w:pStyle w:val="Footer"/>
            <w:framePr w:wrap="auto" w:vAnchor="margin" w:hAnchor="text" w:xAlign="left" w:yAlign="inline"/>
            <w:suppressOverlap w:val="0"/>
          </w:pPr>
        </w:p>
      </w:tc>
      <w:tc>
        <w:tcPr>
          <w:tcW w:w="692" w:type="dxa"/>
          <w:shd w:val="clear" w:color="auto" w:fill="auto"/>
        </w:tcPr>
        <w:p w14:paraId="75A00A88" w14:textId="77777777" w:rsidR="006B764F" w:rsidRDefault="006B764F" w:rsidP="0039337D">
          <w:pPr>
            <w:pStyle w:val="Footer"/>
            <w:framePr w:wrap="auto" w:vAnchor="margin" w:hAnchor="text" w:xAlign="left" w:yAlign="inline"/>
            <w:suppressOverlap w:val="0"/>
          </w:pPr>
        </w:p>
      </w:tc>
    </w:tr>
    <w:tr w:rsidR="006B764F" w14:paraId="6F848269" w14:textId="77777777" w:rsidTr="0039337D">
      <w:trPr>
        <w:trHeight w:hRule="exact" w:val="340"/>
      </w:trPr>
      <w:tc>
        <w:tcPr>
          <w:tcW w:w="692" w:type="dxa"/>
          <w:shd w:val="clear" w:color="auto" w:fill="auto"/>
          <w:vAlign w:val="bottom"/>
        </w:tcPr>
        <w:p w14:paraId="5FC32B4D" w14:textId="77777777" w:rsidR="006B764F" w:rsidRDefault="006B764F" w:rsidP="0039337D">
          <w:pPr>
            <w:pStyle w:val="PageNumber1"/>
            <w:framePr w:wrap="auto" w:vAnchor="margin" w:hAnchor="text" w:xAlign="left" w:yAlign="inline"/>
            <w:suppressOverlap w:val="0"/>
            <w:jc w:val="left"/>
          </w:pPr>
          <w:r>
            <w:fldChar w:fldCharType="begin"/>
          </w:r>
          <w:r>
            <w:instrText xml:space="preserve"> page </w:instrText>
          </w:r>
          <w:r>
            <w:fldChar w:fldCharType="separate"/>
          </w:r>
          <w:r>
            <w:t>5</w:t>
          </w:r>
          <w:r>
            <w:fldChar w:fldCharType="end"/>
          </w:r>
        </w:p>
      </w:tc>
      <w:tc>
        <w:tcPr>
          <w:tcW w:w="3969" w:type="dxa"/>
          <w:gridSpan w:val="2"/>
          <w:shd w:val="clear" w:color="auto" w:fill="auto"/>
        </w:tcPr>
        <w:p w14:paraId="5D610EE0" w14:textId="77777777" w:rsidR="006B764F" w:rsidRDefault="006B764F" w:rsidP="0039337D">
          <w:pPr>
            <w:pStyle w:val="Footer"/>
            <w:framePr w:wrap="auto" w:vAnchor="margin" w:hAnchor="text" w:xAlign="left" w:yAlign="inline"/>
            <w:suppressOverlap w:val="0"/>
          </w:pPr>
        </w:p>
      </w:tc>
    </w:tr>
  </w:tbl>
  <w:p w14:paraId="498BEA95" w14:textId="77777777" w:rsidR="006B764F" w:rsidRDefault="006B764F" w:rsidP="0002436C">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3605" w14:textId="77777777" w:rsidR="006B764F" w:rsidRDefault="006B764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91B0" w14:textId="77777777" w:rsidR="006B764F" w:rsidRDefault="006B764F">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CA9" w14:textId="1418504F"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8"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692"/>
    </w:tblGrid>
    <w:tr w:rsidR="006B764F" w14:paraId="0FF61481" w14:textId="77777777" w:rsidTr="00D83430">
      <w:trPr>
        <w:trHeight w:hRule="exact" w:val="340"/>
      </w:trPr>
      <w:tc>
        <w:tcPr>
          <w:tcW w:w="3969" w:type="dxa"/>
          <w:shd w:val="clear" w:color="auto" w:fill="auto"/>
        </w:tcPr>
        <w:p w14:paraId="414AC7D5"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6CE107D3" w14:textId="77777777" w:rsidR="006B764F" w:rsidRDefault="006B764F" w:rsidP="00D83430">
          <w:pPr>
            <w:pStyle w:val="Footer"/>
            <w:framePr w:wrap="auto" w:vAnchor="margin" w:hAnchor="text" w:xAlign="left" w:yAlign="inline"/>
            <w:suppressOverlap w:val="0"/>
          </w:pPr>
        </w:p>
      </w:tc>
    </w:tr>
    <w:tr w:rsidR="006B764F" w14:paraId="6AC7AF05" w14:textId="77777777" w:rsidTr="00D83430">
      <w:trPr>
        <w:trHeight w:hRule="exact" w:val="340"/>
      </w:trPr>
      <w:tc>
        <w:tcPr>
          <w:tcW w:w="3969" w:type="dxa"/>
          <w:shd w:val="clear" w:color="auto" w:fill="auto"/>
        </w:tcPr>
        <w:p w14:paraId="6E7D4D3C"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5808F5B9" w14:textId="77777777" w:rsidR="006B764F" w:rsidRDefault="006B764F" w:rsidP="00D83430">
          <w:pPr>
            <w:pStyle w:val="Footer"/>
            <w:framePr w:wrap="auto" w:vAnchor="margin" w:hAnchor="text" w:xAlign="left" w:yAlign="inline"/>
            <w:suppressOverlap w:val="0"/>
          </w:pPr>
          <w:r>
            <w:fldChar w:fldCharType="begin"/>
          </w:r>
          <w:r>
            <w:instrText xml:space="preserve"> page </w:instrText>
          </w:r>
          <w:r>
            <w:fldChar w:fldCharType="separate"/>
          </w:r>
          <w:r>
            <w:t>2</w:t>
          </w:r>
          <w:r>
            <w:fldChar w:fldCharType="end"/>
          </w:r>
        </w:p>
      </w:tc>
    </w:tr>
  </w:tbl>
  <w:p w14:paraId="0992337A" w14:textId="77777777" w:rsidR="006B764F" w:rsidRDefault="006B764F">
    <w:pPr>
      <w:pStyle w:val="Footer"/>
      <w:framePr w:wrap="arou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8AD6" w14:textId="5A7AF9A0"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BF22" w14:textId="52786915"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B717" w14:textId="77777777" w:rsidR="002663E5" w:rsidRDefault="002663E5">
      <w:r>
        <w:separator/>
      </w:r>
    </w:p>
  </w:footnote>
  <w:footnote w:type="continuationSeparator" w:id="0">
    <w:p w14:paraId="29452AC3" w14:textId="77777777" w:rsidR="002663E5" w:rsidRDefault="002663E5">
      <w:r>
        <w:continuationSeparator/>
      </w:r>
    </w:p>
  </w:footnote>
  <w:footnote w:id="1">
    <w:p w14:paraId="175B56B4" w14:textId="481CAFC9" w:rsidR="006B764F" w:rsidRDefault="006B764F" w:rsidP="006B764F">
      <w:pPr>
        <w:pStyle w:val="FootnoteText"/>
      </w:pPr>
      <w:r>
        <w:rPr>
          <w:rStyle w:val="FootnoteReference"/>
        </w:rPr>
        <w:footnoteRef/>
      </w:r>
      <w:r w:rsidRPr="007C5C36">
        <w:t>https://assets.publishing.service.gov.uk/government/uploads/system/uploads/attachment_data/file/1000670/MPM_Spring_21_with_annexes_080721.pdf</w:t>
      </w:r>
    </w:p>
  </w:footnote>
  <w:footnote w:id="2">
    <w:p w14:paraId="3C3B92D9" w14:textId="6EAEF8AC" w:rsidR="006B764F" w:rsidRDefault="006B764F" w:rsidP="006B764F">
      <w:pPr>
        <w:pStyle w:val="FootnoteText"/>
      </w:pPr>
      <w:r>
        <w:rPr>
          <w:rStyle w:val="FootnoteReference"/>
        </w:rPr>
        <w:footnoteRef/>
      </w:r>
      <w:r>
        <w:t xml:space="preserve"> </w:t>
      </w:r>
      <w:r w:rsidR="00EC0D58" w:rsidRPr="00902708">
        <w:t>https://www.gov.uk/government/publications/corporate-governance-code-for-central-government-departments-2017</w:t>
      </w:r>
    </w:p>
  </w:footnote>
  <w:footnote w:id="3">
    <w:p w14:paraId="35DFDB7E" w14:textId="0E8B5CBF" w:rsidR="006B764F" w:rsidRDefault="006B764F" w:rsidP="00562397">
      <w:pPr>
        <w:pStyle w:val="FootnoteText"/>
      </w:pPr>
      <w:r>
        <w:rPr>
          <w:rStyle w:val="FootnoteReference"/>
        </w:rPr>
        <w:footnoteRef/>
      </w:r>
      <w:r>
        <w:t xml:space="preserve"> </w:t>
      </w:r>
      <w:r w:rsidRPr="00B41297">
        <w:t>https://www.gov.uk/government/collections/functional-standards</w:t>
      </w:r>
    </w:p>
  </w:footnote>
  <w:footnote w:id="4">
    <w:p w14:paraId="5C7AF9A2" w14:textId="1FB77FD7" w:rsidR="003D6244" w:rsidRDefault="003D6244">
      <w:pPr>
        <w:pStyle w:val="FootnoteText"/>
      </w:pPr>
      <w:r>
        <w:rPr>
          <w:rStyle w:val="FootnoteReference"/>
        </w:rPr>
        <w:footnoteRef/>
      </w:r>
      <w:r>
        <w:t xml:space="preserve"> </w:t>
      </w:r>
      <w:r w:rsidR="00562397" w:rsidRPr="00562397">
        <w:t>https://www.gov.uk/government/publications/charities-sorp-2005</w:t>
      </w:r>
    </w:p>
  </w:footnote>
  <w:footnote w:id="5">
    <w:p w14:paraId="4D864A2A" w14:textId="77777777" w:rsidR="006B764F" w:rsidRPr="00B41297" w:rsidRDefault="006B764F" w:rsidP="006B764F">
      <w:pPr>
        <w:pStyle w:val="FootnoteText"/>
      </w:pPr>
      <w:r w:rsidRPr="00B41297">
        <w:rPr>
          <w:rStyle w:val="FootnoteReference"/>
          <w:sz w:val="16"/>
        </w:rPr>
        <w:footnoteRef/>
      </w:r>
      <w:r w:rsidRPr="00B41297">
        <w:t xml:space="preserve"> </w:t>
      </w:r>
      <w:hyperlink r:id="rId1">
        <w:r w:rsidRPr="00B41297">
          <w:rPr>
            <w:rFonts w:cs="Calibri"/>
          </w:rPr>
          <w:t>https://publicappointments.cabinetoffice.gov.uk/wp-content/uploads/2019/11/Public-Appointments-No.-2-Order-in-Council-2019.pdf</w:t>
        </w:r>
      </w:hyperlink>
    </w:p>
  </w:footnote>
  <w:footnote w:id="6">
    <w:p w14:paraId="33D80AD8" w14:textId="517FD261" w:rsidR="006B764F" w:rsidRDefault="006B764F" w:rsidP="006B764F">
      <w:pPr>
        <w:pStyle w:val="FootnoteText"/>
      </w:pPr>
      <w:r w:rsidRPr="00B41297">
        <w:rPr>
          <w:rStyle w:val="FootnoteReference"/>
          <w:sz w:val="16"/>
        </w:rPr>
        <w:footnoteRef/>
      </w:r>
      <w:r w:rsidRPr="00902708">
        <w:t>https://assets.publishing.service.gov.uk/government/uploads/system/uploads/attachment_data/file/578498/governance_code_on_public_appointments_16_12_2016.pdf</w:t>
      </w:r>
    </w:p>
  </w:footnote>
  <w:footnote w:id="7">
    <w:p w14:paraId="6B222B27" w14:textId="29FDC49B" w:rsidR="006B764F" w:rsidRDefault="006B764F" w:rsidP="006B764F">
      <w:pPr>
        <w:pStyle w:val="FootnoteText"/>
      </w:pPr>
      <w:r>
        <w:rPr>
          <w:rStyle w:val="FootnoteReference"/>
        </w:rPr>
        <w:footnoteRef/>
      </w:r>
      <w:r>
        <w:t xml:space="preserve"> </w:t>
      </w:r>
    </w:p>
  </w:footnote>
  <w:footnote w:id="8">
    <w:p w14:paraId="43D1F8B0" w14:textId="4E4A86D0" w:rsidR="006B764F" w:rsidRDefault="006B764F" w:rsidP="006B764F">
      <w:pPr>
        <w:pStyle w:val="FootnoteText"/>
      </w:pPr>
      <w:r>
        <w:rPr>
          <w:rStyle w:val="FootnoteReference"/>
        </w:rPr>
        <w:footnoteRef/>
      </w:r>
      <w:r w:rsidRPr="00E9431B">
        <w:t>https://www.gov.uk/government/publications/partnerships-with-arms-length-bodies-code-of-good-practice</w:t>
      </w:r>
      <w:r>
        <w:t xml:space="preserve"> </w:t>
      </w:r>
    </w:p>
  </w:footnote>
  <w:footnote w:id="9">
    <w:p w14:paraId="191A235F" w14:textId="28F7BC93" w:rsidR="006B764F" w:rsidRDefault="006B764F" w:rsidP="006B764F">
      <w:pPr>
        <w:pStyle w:val="FootnoteText"/>
      </w:pPr>
      <w:r>
        <w:rPr>
          <w:rStyle w:val="FootnoteReference"/>
        </w:rPr>
        <w:footnoteRef/>
      </w:r>
      <w:r>
        <w:t xml:space="preserve"> </w:t>
      </w:r>
      <w:r w:rsidRPr="006D3765">
        <w:t>https://www.gov.uk/government/publications/orange-book</w:t>
      </w:r>
    </w:p>
  </w:footnote>
  <w:footnote w:id="10">
    <w:p w14:paraId="64DF5F49" w14:textId="7D8982F2" w:rsidR="006B764F" w:rsidRDefault="006B764F" w:rsidP="006B764F">
      <w:pPr>
        <w:pStyle w:val="FootnoteText"/>
      </w:pPr>
      <w:r>
        <w:rPr>
          <w:rStyle w:val="FootnoteReference"/>
        </w:rPr>
        <w:footnoteRef/>
      </w:r>
      <w:r>
        <w:t xml:space="preserve"> </w:t>
      </w:r>
      <w:r w:rsidRPr="00B41297">
        <w:t>https://www.gov.uk/government/publications/code-of-conduct-for-board-members-of-public-bodies</w:t>
      </w:r>
    </w:p>
  </w:footnote>
  <w:footnote w:id="11">
    <w:p w14:paraId="65E1F752" w14:textId="46967D74" w:rsidR="006B764F" w:rsidRDefault="006B764F" w:rsidP="006B764F">
      <w:pPr>
        <w:pStyle w:val="FootnoteText"/>
      </w:pPr>
      <w:r>
        <w:rPr>
          <w:rStyle w:val="FootnoteReference"/>
        </w:rPr>
        <w:footnoteRef/>
      </w:r>
      <w:r w:rsidRPr="00B41297">
        <w:t xml:space="preserve"> https://www.gov.uk/government/publications/the-7-principles-of-public-life</w:t>
      </w:r>
    </w:p>
    <w:p w14:paraId="20AEB686" w14:textId="28D9F303" w:rsidR="006B764F" w:rsidRDefault="006B764F" w:rsidP="006B764F">
      <w:pPr>
        <w:pStyle w:val="FootnoteText"/>
      </w:pPr>
    </w:p>
  </w:footnote>
  <w:footnote w:id="12">
    <w:p w14:paraId="6B8C9083" w14:textId="13434E4B" w:rsidR="006B764F" w:rsidRDefault="006B764F" w:rsidP="006B764F">
      <w:pPr>
        <w:pStyle w:val="FootnoteText"/>
      </w:pPr>
      <w:r>
        <w:rPr>
          <w:rStyle w:val="FootnoteReference"/>
        </w:rPr>
        <w:footnoteRef/>
      </w:r>
      <w:r>
        <w:t xml:space="preserve"> </w:t>
      </w:r>
      <w:r w:rsidRPr="00BC0DCE">
        <w:t>https://www.gov.uk/government/publications/public-bodies-non-executive-director-principles/12-principles-of-governance-for-all-public-body-neds</w:t>
      </w:r>
    </w:p>
  </w:footnote>
  <w:footnote w:id="13">
    <w:p w14:paraId="5C001098" w14:textId="4A5CB3FC" w:rsidR="006B764F" w:rsidRPr="005356FE" w:rsidRDefault="006B764F" w:rsidP="006B764F">
      <w:pPr>
        <w:pStyle w:val="FootnoteText"/>
      </w:pPr>
      <w:r w:rsidRPr="005356FE">
        <w:rPr>
          <w:rStyle w:val="FootnoteReference"/>
        </w:rPr>
        <w:footnoteRef/>
      </w:r>
      <w:r w:rsidRPr="005356FE">
        <w:t xml:space="preserve"> </w:t>
      </w:r>
      <w:r w:rsidRPr="00902708">
        <w:t>https://www.gov.uk/government/publications/commercial-operating-standards-for-government</w:t>
      </w:r>
    </w:p>
  </w:footnote>
  <w:footnote w:id="14">
    <w:p w14:paraId="6E9F1830" w14:textId="6ACD278A" w:rsidR="006B764F" w:rsidRPr="005356FE" w:rsidRDefault="006B764F" w:rsidP="006B764F">
      <w:pPr>
        <w:pStyle w:val="FootnoteText"/>
      </w:pPr>
      <w:r w:rsidRPr="005356FE">
        <w:rPr>
          <w:rStyle w:val="FootnoteReference"/>
        </w:rPr>
        <w:footnoteRef/>
      </w:r>
      <w:r w:rsidRPr="005356FE">
        <w:t xml:space="preserve"> </w:t>
      </w:r>
      <w:r w:rsidRPr="00902708">
        <w:t>https://www.gov.uk/government/publications/grants-standards</w:t>
      </w:r>
    </w:p>
  </w:footnote>
  <w:footnote w:id="15">
    <w:p w14:paraId="1C184087" w14:textId="0B464B03" w:rsidR="006B764F" w:rsidRPr="005356FE" w:rsidRDefault="006B764F" w:rsidP="006B764F">
      <w:pPr>
        <w:pStyle w:val="FootnoteText"/>
      </w:pPr>
      <w:r w:rsidRPr="005356FE">
        <w:rPr>
          <w:rStyle w:val="FootnoteReference"/>
        </w:rPr>
        <w:footnoteRef/>
      </w:r>
      <w:r w:rsidRPr="005356FE">
        <w:t xml:space="preserve"> </w:t>
      </w:r>
      <w:r w:rsidRPr="00902708">
        <w:t>http://www.hm-treasury.gov.uk/orange_book.htm</w:t>
      </w:r>
    </w:p>
  </w:footnote>
  <w:footnote w:id="16">
    <w:p w14:paraId="383B18CD" w14:textId="4BD219A0" w:rsidR="006B764F" w:rsidRDefault="006B764F" w:rsidP="006B764F">
      <w:pPr>
        <w:pStyle w:val="FootnoteText"/>
      </w:pPr>
      <w:r>
        <w:rPr>
          <w:rStyle w:val="FootnoteReference"/>
        </w:rPr>
        <w:footnoteRef/>
      </w:r>
      <w:r>
        <w:t xml:space="preserve"> </w:t>
      </w:r>
      <w:r w:rsidRPr="005356FE">
        <w:t>https://www.gov.uk/government/publications/government-functional-standard-govs-013-counter-fraud</w:t>
      </w:r>
    </w:p>
  </w:footnote>
  <w:footnote w:id="17">
    <w:p w14:paraId="0AA186FF" w14:textId="22CBD94C" w:rsidR="006B764F" w:rsidRDefault="006B764F" w:rsidP="006B764F">
      <w:pPr>
        <w:pStyle w:val="FootnoteText"/>
      </w:pPr>
      <w:r>
        <w:rPr>
          <w:rStyle w:val="FootnoteReference"/>
        </w:rPr>
        <w:footnoteRef/>
      </w:r>
      <w:r w:rsidRPr="00207E9F">
        <w:t>https://www.gov.uk/government/uploads/system/uploads/attachment_data/file/80082/PublicBodiesGuide2006_5_public_body_staffv2_0.pdf</w:t>
      </w:r>
      <w:r w:rsidRPr="00441E7F">
        <w:t> </w:t>
      </w:r>
    </w:p>
  </w:footnote>
  <w:footnote w:id="18">
    <w:p w14:paraId="1962EA41" w14:textId="22B86352" w:rsidR="006B764F" w:rsidRDefault="006B764F" w:rsidP="006B764F">
      <w:pPr>
        <w:pStyle w:val="FootnoteText"/>
      </w:pPr>
      <w:r>
        <w:rPr>
          <w:rStyle w:val="FootnoteReference"/>
        </w:rPr>
        <w:footnoteRef/>
      </w:r>
      <w:r>
        <w:t xml:space="preserve"> </w:t>
      </w:r>
      <w:r w:rsidRPr="00902708">
        <w:t>https://www.gov.uk/government/publications/civil-servants-terms-and-conditions</w:t>
      </w:r>
    </w:p>
  </w:footnote>
  <w:footnote w:id="19">
    <w:p w14:paraId="595A7F86" w14:textId="16C7013B" w:rsidR="006B764F" w:rsidRDefault="006B764F" w:rsidP="006B764F">
      <w:pPr>
        <w:pStyle w:val="FootnoteText"/>
      </w:pPr>
      <w:r>
        <w:rPr>
          <w:rStyle w:val="FootnoteReference"/>
        </w:rPr>
        <w:footnoteRef/>
      </w:r>
      <w:r>
        <w:t xml:space="preserve"> </w:t>
      </w:r>
      <w:r w:rsidRPr="00902708">
        <w:t>https://www.gov.uk/government/publications/senior-civil-service-pay-and-reward</w:t>
      </w:r>
    </w:p>
  </w:footnote>
  <w:footnote w:id="20">
    <w:p w14:paraId="4E376D8A" w14:textId="0EC9214E" w:rsidR="006B764F" w:rsidRDefault="006B764F" w:rsidP="006B764F">
      <w:pPr>
        <w:pStyle w:val="FootnoteText"/>
      </w:pPr>
      <w:r>
        <w:rPr>
          <w:rStyle w:val="FootnoteReference"/>
        </w:rPr>
        <w:footnoteRef/>
      </w:r>
      <w:r>
        <w:t xml:space="preserve"> </w:t>
      </w:r>
      <w:r w:rsidRPr="009F12FE">
        <w:t>https://www.gov.uk/government/publications/public-sector-pay-and-terms-guidance-note</w:t>
      </w:r>
    </w:p>
  </w:footnote>
  <w:footnote w:id="21">
    <w:p w14:paraId="7A7774F1" w14:textId="6B86F000" w:rsidR="006B764F" w:rsidRDefault="006B764F" w:rsidP="006B764F">
      <w:pPr>
        <w:pStyle w:val="FootnoteText"/>
      </w:pPr>
      <w:r>
        <w:rPr>
          <w:rStyle w:val="FootnoteReference"/>
        </w:rPr>
        <w:footnoteRef/>
      </w:r>
      <w:r w:rsidRPr="00902708">
        <w:t>https://www.gov.uk/government/uploads/system/uploads/attachment_data/file/80082/PublicBodiesGuide2006_5_public_body_staffv2_0.pdf</w:t>
      </w:r>
    </w:p>
  </w:footnote>
  <w:footnote w:id="22">
    <w:p w14:paraId="056DB824" w14:textId="32B2195A" w:rsidR="006B764F" w:rsidRDefault="006B764F" w:rsidP="006B764F">
      <w:pPr>
        <w:pStyle w:val="FootnoteText"/>
      </w:pPr>
      <w:r>
        <w:rPr>
          <w:rStyle w:val="FootnoteReference"/>
        </w:rPr>
        <w:footnoteRef/>
      </w:r>
      <w:r>
        <w:t xml:space="preserve"> </w:t>
      </w:r>
      <w:r w:rsidRPr="00902708">
        <w:t>https://www.gov.uk/government/publications/government-financial-reporting-manual-2020-21</w:t>
      </w:r>
      <w:r>
        <w:t xml:space="preserve">. </w:t>
      </w:r>
    </w:p>
  </w:footnote>
  <w:footnote w:id="23">
    <w:p w14:paraId="25CDCDCA" w14:textId="0F6C3A9D" w:rsidR="006B764F" w:rsidRDefault="006B764F" w:rsidP="006B764F">
      <w:pPr>
        <w:pStyle w:val="FootnoteText"/>
      </w:pPr>
      <w:r>
        <w:rPr>
          <w:rStyle w:val="FootnoteReference"/>
        </w:rPr>
        <w:footnoteRef/>
      </w:r>
      <w:r>
        <w:t xml:space="preserve"> </w:t>
      </w:r>
      <w:r w:rsidRPr="00902708">
        <w:t>https://www.gov.uk/government/publications/public-sector-internal-audit-standards</w:t>
      </w:r>
    </w:p>
  </w:footnote>
  <w:footnote w:id="24">
    <w:p w14:paraId="3D59E3C1" w14:textId="6429C407" w:rsidR="006B764F" w:rsidRDefault="006B764F" w:rsidP="006B764F">
      <w:pPr>
        <w:pStyle w:val="FootnoteText"/>
      </w:pPr>
      <w:r>
        <w:rPr>
          <w:rStyle w:val="FootnoteReference"/>
        </w:rPr>
        <w:footnoteRef/>
      </w:r>
      <w:r w:rsidRPr="00F91C03">
        <w:t>https://assets.publishing.service.gov.uk/government/uploads/system/uploads/attachment_data/file/690952/Public_Bodies_-_a_guide_for_departments_-_chapter_10.pdf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2808" w14:textId="1D0DA64F" w:rsidR="006B764F" w:rsidRDefault="006B764F">
    <w:pPr>
      <w:pStyle w:val="Header"/>
    </w:pPr>
    <w:r>
      <w:fldChar w:fldCharType="begin"/>
    </w:r>
    <w:r>
      <w:instrText xml:space="preserve"> page </w:instrText>
    </w:r>
    <w:r>
      <w:fldChar w:fldCharType="separate"/>
    </w:r>
    <w:r>
      <w:rPr>
        <w:noProof/>
      </w:rPr>
      <w:t>8</w:t>
    </w:r>
    <w:r>
      <w:rPr>
        <w:noProof/>
      </w:rP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E4E0" w14:textId="77777777" w:rsidR="006B764F" w:rsidRDefault="006B7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55E6" w14:textId="77777777" w:rsidR="006B764F" w:rsidRDefault="006B7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0893" w14:textId="77777777" w:rsidR="006B764F" w:rsidRDefault="006B764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E7"/>
    <w:multiLevelType w:val="multilevel"/>
    <w:tmpl w:val="895CF08C"/>
    <w:name w:val="HMGAnnexNum1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317853"/>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91BEA"/>
    <w:multiLevelType w:val="multilevel"/>
    <w:tmpl w:val="853E06E0"/>
    <w:name w:val="HMGAnnexNum1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636581"/>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838CC"/>
    <w:multiLevelType w:val="multilevel"/>
    <w:tmpl w:val="90CA0E34"/>
    <w:name w:val="HMGAnnex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DE47A5"/>
    <w:multiLevelType w:val="multilevel"/>
    <w:tmpl w:val="88860D58"/>
    <w:name w:val="HMGAnnex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B62123"/>
    <w:multiLevelType w:val="multilevel"/>
    <w:tmpl w:val="BE5ED032"/>
    <w:name w:val="HMGChapNum9"/>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5F4229"/>
    <w:multiLevelType w:val="multilevel"/>
    <w:tmpl w:val="378C6D42"/>
    <w:name w:val="HMGChapNum12"/>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172EE5"/>
    <w:multiLevelType w:val="multilevel"/>
    <w:tmpl w:val="29F02B76"/>
    <w:name w:val="HMGAnnexNum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E55274"/>
    <w:multiLevelType w:val="multilevel"/>
    <w:tmpl w:val="41D04C5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pStyle w:val="ListBullet4"/>
      <w:lvlText w:val=""/>
      <w:lvlJc w:val="left"/>
      <w:pPr>
        <w:tabs>
          <w:tab w:val="num" w:pos="1134"/>
        </w:tabs>
        <w:ind w:left="1136" w:hanging="284"/>
      </w:pPr>
      <w:rPr>
        <w:rFonts w:ascii="Symbol" w:hAnsi="Symbol" w:hint="default"/>
        <w:color w:val="auto"/>
      </w:rPr>
    </w:lvl>
    <w:lvl w:ilvl="4">
      <w:start w:val="1"/>
      <w:numFmt w:val="bullet"/>
      <w:pStyle w:val="ListBullet5"/>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DE827DA"/>
    <w:multiLevelType w:val="multilevel"/>
    <w:tmpl w:val="E17CEB82"/>
    <w:name w:val="HMGChapNum2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upperLetter"/>
      <w:lvlRestart w:val="1"/>
      <w:suff w:val="space"/>
      <w:lvlText w:val="Chart %1.%4:"/>
      <w:lvlJc w:val="left"/>
      <w:pPr>
        <w:ind w:left="0" w:firstLine="0"/>
      </w:pPr>
      <w:rPr>
        <w:rFonts w:ascii="Humnst777 Cn BT" w:hAnsi="Humnst777 Cn BT"/>
        <w:b w:val="0"/>
        <w:color w:val="B01117" w:themeColor="accent1"/>
        <w:sz w:val="24"/>
      </w:rPr>
    </w:lvl>
    <w:lvl w:ilvl="4">
      <w:start w:val="1"/>
      <w:numFmt w:val="upperLetter"/>
      <w:lvlRestart w:val="1"/>
      <w:suff w:val="space"/>
      <w:lvlText w:val="Table %1.%5:"/>
      <w:lvlJc w:val="left"/>
      <w:pPr>
        <w:ind w:left="0" w:firstLine="0"/>
      </w:pPr>
      <w:rPr>
        <w:rFonts w:ascii="Humnst777 Cn BT" w:hAnsi="Humnst777 Cn BT"/>
        <w:b w:val="0"/>
        <w:color w:val="B01117" w:themeColor="accent1"/>
        <w:sz w:val="24"/>
      </w:rPr>
    </w:lvl>
    <w:lvl w:ilvl="5">
      <w:start w:val="1"/>
      <w:numFmt w:val="upperLetter"/>
      <w:lvlRestart w:val="1"/>
      <w:suff w:val="space"/>
      <w:lvlText w:val="Box %1.%6:"/>
      <w:lvlJc w:val="left"/>
      <w:pPr>
        <w:ind w:left="0" w:firstLine="0"/>
      </w:pPr>
      <w:rPr>
        <w:rFonts w:ascii="Humnst777 Cn BT" w:hAnsi="Humnst777 Cn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223367"/>
    <w:multiLevelType w:val="multilevel"/>
    <w:tmpl w:val="26084362"/>
    <w:name w:val="HMGAnnex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767DBE" w:themeColor="accent2"/>
      </w:rPr>
    </w:lvl>
    <w:lvl w:ilvl="1">
      <w:start w:val="1"/>
      <w:numFmt w:val="decimal"/>
      <w:suff w:val="space"/>
      <w:lvlText w:val="%1.%2"/>
      <w:lvlJc w:val="left"/>
      <w:pPr>
        <w:ind w:left="0" w:firstLine="0"/>
      </w:pPr>
      <w:rPr>
        <w:rFonts w:asciiTheme="minorHAnsi" w:hAnsiTheme="minorHAnsi" w:hint="default"/>
        <w:b w:val="0"/>
        <w:i w:val="0"/>
        <w:color w:val="B01117" w:themeColor="accent1"/>
        <w:sz w:val="24"/>
      </w:rPr>
    </w:lvl>
    <w:lvl w:ilvl="2">
      <w:start w:val="1"/>
      <w:numFmt w:val="decimal"/>
      <w:suff w:val="space"/>
      <w:lvlText w:val="%1.%2.%3"/>
      <w:lvlJc w:val="left"/>
      <w:pPr>
        <w:ind w:left="0" w:firstLine="0"/>
      </w:pPr>
      <w:rPr>
        <w:rFonts w:asciiTheme="minorHAnsi" w:hAnsiTheme="minorHAnsi" w:hint="default"/>
        <w:b w:val="0"/>
        <w:i w:val="0"/>
        <w:color w:val="B01117"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B01117"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B01117"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3" w15:restartNumberingAfterBreak="0">
    <w:nsid w:val="104F5087"/>
    <w:multiLevelType w:val="multilevel"/>
    <w:tmpl w:val="1DE2D9C0"/>
    <w:styleLink w:val="HMGBoxBullets"/>
    <w:lvl w:ilvl="0">
      <w:start w:val="1"/>
      <w:numFmt w:val="bullet"/>
      <w:pStyle w:val="BoxBullet"/>
      <w:lvlText w:val=""/>
      <w:lvlJc w:val="left"/>
      <w:pPr>
        <w:tabs>
          <w:tab w:val="num" w:pos="850"/>
        </w:tabs>
        <w:ind w:left="850" w:hanging="28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D8703E"/>
    <w:multiLevelType w:val="hybridMultilevel"/>
    <w:tmpl w:val="3F4EE732"/>
    <w:lvl w:ilvl="0" w:tplc="30E415A6">
      <w:start w:val="1"/>
      <w:numFmt w:val="bullet"/>
      <w:pStyle w:val="ListBullet"/>
      <w:lvlText w:val=""/>
      <w:lvlJc w:val="left"/>
      <w:pPr>
        <w:tabs>
          <w:tab w:val="num" w:pos="850"/>
        </w:tabs>
        <w:ind w:left="850" w:hanging="283"/>
      </w:pPr>
      <w:rPr>
        <w:rFonts w:ascii="Symbol" w:hAnsi="Symbol" w:hint="default"/>
        <w:color w:val="auto"/>
      </w:rPr>
    </w:lvl>
    <w:lvl w:ilvl="1" w:tplc="EEFCBB62">
      <w:start w:val="1"/>
      <w:numFmt w:val="bullet"/>
      <w:lvlText w:val="o"/>
      <w:lvlJc w:val="left"/>
      <w:pPr>
        <w:ind w:left="2801" w:hanging="360"/>
      </w:pPr>
      <w:rPr>
        <w:rFonts w:ascii="Courier New" w:hAnsi="Courier New" w:cs="Courier New" w:hint="default"/>
      </w:rPr>
    </w:lvl>
    <w:lvl w:ilvl="2" w:tplc="53B6E30C" w:tentative="1">
      <w:start w:val="1"/>
      <w:numFmt w:val="bullet"/>
      <w:lvlText w:val=""/>
      <w:lvlJc w:val="left"/>
      <w:pPr>
        <w:ind w:left="3521" w:hanging="360"/>
      </w:pPr>
      <w:rPr>
        <w:rFonts w:ascii="Wingdings" w:hAnsi="Wingdings" w:hint="default"/>
      </w:rPr>
    </w:lvl>
    <w:lvl w:ilvl="3" w:tplc="F9A622B8" w:tentative="1">
      <w:start w:val="1"/>
      <w:numFmt w:val="bullet"/>
      <w:lvlText w:val=""/>
      <w:lvlJc w:val="left"/>
      <w:pPr>
        <w:ind w:left="4241" w:hanging="360"/>
      </w:pPr>
      <w:rPr>
        <w:rFonts w:ascii="Symbol" w:hAnsi="Symbol" w:hint="default"/>
      </w:rPr>
    </w:lvl>
    <w:lvl w:ilvl="4" w:tplc="627833C8" w:tentative="1">
      <w:start w:val="1"/>
      <w:numFmt w:val="bullet"/>
      <w:lvlText w:val="o"/>
      <w:lvlJc w:val="left"/>
      <w:pPr>
        <w:ind w:left="4961" w:hanging="360"/>
      </w:pPr>
      <w:rPr>
        <w:rFonts w:ascii="Courier New" w:hAnsi="Courier New" w:cs="Courier New" w:hint="default"/>
      </w:rPr>
    </w:lvl>
    <w:lvl w:ilvl="5" w:tplc="FEE4393A" w:tentative="1">
      <w:start w:val="1"/>
      <w:numFmt w:val="bullet"/>
      <w:lvlText w:val=""/>
      <w:lvlJc w:val="left"/>
      <w:pPr>
        <w:ind w:left="5681" w:hanging="360"/>
      </w:pPr>
      <w:rPr>
        <w:rFonts w:ascii="Wingdings" w:hAnsi="Wingdings" w:hint="default"/>
      </w:rPr>
    </w:lvl>
    <w:lvl w:ilvl="6" w:tplc="D7FA33B0" w:tentative="1">
      <w:start w:val="1"/>
      <w:numFmt w:val="bullet"/>
      <w:lvlText w:val=""/>
      <w:lvlJc w:val="left"/>
      <w:pPr>
        <w:ind w:left="6401" w:hanging="360"/>
      </w:pPr>
      <w:rPr>
        <w:rFonts w:ascii="Symbol" w:hAnsi="Symbol" w:hint="default"/>
      </w:rPr>
    </w:lvl>
    <w:lvl w:ilvl="7" w:tplc="52502FD8" w:tentative="1">
      <w:start w:val="1"/>
      <w:numFmt w:val="bullet"/>
      <w:lvlText w:val="o"/>
      <w:lvlJc w:val="left"/>
      <w:pPr>
        <w:ind w:left="7121" w:hanging="360"/>
      </w:pPr>
      <w:rPr>
        <w:rFonts w:ascii="Courier New" w:hAnsi="Courier New" w:cs="Courier New" w:hint="default"/>
      </w:rPr>
    </w:lvl>
    <w:lvl w:ilvl="8" w:tplc="C712A686" w:tentative="1">
      <w:start w:val="1"/>
      <w:numFmt w:val="bullet"/>
      <w:lvlText w:val=""/>
      <w:lvlJc w:val="left"/>
      <w:pPr>
        <w:ind w:left="7841" w:hanging="360"/>
      </w:pPr>
      <w:rPr>
        <w:rFonts w:ascii="Wingdings" w:hAnsi="Wingdings" w:hint="default"/>
      </w:rPr>
    </w:lvl>
  </w:abstractNum>
  <w:abstractNum w:abstractNumId="15" w15:restartNumberingAfterBreak="0">
    <w:nsid w:val="12672F6E"/>
    <w:multiLevelType w:val="multilevel"/>
    <w:tmpl w:val="C6704E0A"/>
    <w:styleLink w:val="HMGBoxNumbers"/>
    <w:lvl w:ilvl="0">
      <w:start w:val="1"/>
      <w:numFmt w:val="decimal"/>
      <w:pStyle w:val="BoxNumber"/>
      <w:lvlText w:val="%1"/>
      <w:lvlJc w:val="left"/>
      <w:pPr>
        <w:tabs>
          <w:tab w:val="num" w:pos="850"/>
        </w:tabs>
        <w:ind w:left="85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A87E8B"/>
    <w:multiLevelType w:val="hybridMultilevel"/>
    <w:tmpl w:val="C478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282AC0"/>
    <w:multiLevelType w:val="multilevel"/>
    <w:tmpl w:val="C6F89FCC"/>
    <w:name w:val="HMGChap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B528AA"/>
    <w:multiLevelType w:val="multilevel"/>
    <w:tmpl w:val="0CFC8DBE"/>
    <w:styleLink w:val="HMGTableBullets"/>
    <w:lvl w:ilvl="0">
      <w:start w:val="1"/>
      <w:numFmt w:val="bullet"/>
      <w:pStyle w:val="TableBullets"/>
      <w:lvlText w:val=""/>
      <w:lvlJc w:val="left"/>
      <w:pPr>
        <w:tabs>
          <w:tab w:val="num" w:pos="284"/>
        </w:tabs>
        <w:ind w:left="284" w:hanging="284"/>
      </w:pPr>
      <w:rPr>
        <w:rFonts w:ascii="Symbol" w:hAnsi="Symbol"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ED2587"/>
    <w:multiLevelType w:val="multilevel"/>
    <w:tmpl w:val="2FF65C10"/>
    <w:name w:val="HMGChap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1A574426"/>
    <w:multiLevelType w:val="multilevel"/>
    <w:tmpl w:val="31EECC9A"/>
    <w:name w:val="HMGChap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9629B9"/>
    <w:multiLevelType w:val="hybridMultilevel"/>
    <w:tmpl w:val="247E4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AC2493A"/>
    <w:multiLevelType w:val="hybridMultilevel"/>
    <w:tmpl w:val="EA6AAA28"/>
    <w:lvl w:ilvl="0" w:tplc="4CE2DE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5545BE"/>
    <w:multiLevelType w:val="multilevel"/>
    <w:tmpl w:val="9340ACFA"/>
    <w:name w:val="HMGAnnexNum1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FA06A02"/>
    <w:multiLevelType w:val="hybridMultilevel"/>
    <w:tmpl w:val="48AA0F28"/>
    <w:lvl w:ilvl="0" w:tplc="E92E4966">
      <w:start w:val="1"/>
      <w:numFmt w:val="bullet"/>
      <w:pStyle w:val="FWKBullet"/>
      <w:lvlText w:val=""/>
      <w:lvlJc w:val="left"/>
      <w:pPr>
        <w:ind w:left="1919" w:hanging="360"/>
      </w:pPr>
      <w:rPr>
        <w:rFonts w:ascii="Symbol" w:hAnsi="Symbol" w:hint="default"/>
        <w:spacing w:val="-1"/>
        <w:w w:val="99"/>
        <w:sz w:val="20"/>
        <w:szCs w:val="20"/>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7" w15:restartNumberingAfterBreak="0">
    <w:nsid w:val="20FA42E6"/>
    <w:multiLevelType w:val="hybridMultilevel"/>
    <w:tmpl w:val="4BB4B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0275A"/>
    <w:multiLevelType w:val="multilevel"/>
    <w:tmpl w:val="BA3ADF58"/>
    <w:name w:val="HMGAnnexNum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1E75C99"/>
    <w:multiLevelType w:val="multilevel"/>
    <w:tmpl w:val="CC8CD302"/>
    <w:name w:val="HMGAnnexNum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2554428"/>
    <w:multiLevelType w:val="hybridMultilevel"/>
    <w:tmpl w:val="C27C9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8F7479"/>
    <w:multiLevelType w:val="multilevel"/>
    <w:tmpl w:val="881C39EA"/>
    <w:name w:val="HMGChap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2F029C"/>
    <w:multiLevelType w:val="multilevel"/>
    <w:tmpl w:val="B71C5BD4"/>
    <w:name w:val="HMGChap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CB34A9"/>
    <w:multiLevelType w:val="multilevel"/>
    <w:tmpl w:val="4392941A"/>
    <w:name w:val="HMGAnnex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0B413F"/>
    <w:multiLevelType w:val="multilevel"/>
    <w:tmpl w:val="FFC244F2"/>
    <w:name w:val="HMGChapNum8"/>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E2A56"/>
    <w:multiLevelType w:val="hybridMultilevel"/>
    <w:tmpl w:val="BB88DB98"/>
    <w:lvl w:ilvl="0" w:tplc="E7CE723A">
      <w:start w:val="1"/>
      <w:numFmt w:val="bullet"/>
      <w:pStyle w:val="Body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BodyText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E65416"/>
    <w:multiLevelType w:val="multilevel"/>
    <w:tmpl w:val="FF4CD5C0"/>
    <w:name w:val="HMGChap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A7337DC"/>
    <w:multiLevelType w:val="multilevel"/>
    <w:tmpl w:val="C9F082D6"/>
    <w:name w:val="CO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CB764C"/>
    <w:multiLevelType w:val="multilevel"/>
    <w:tmpl w:val="2DB022A0"/>
    <w:name w:val="HMGAnnexNum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B081C5D"/>
    <w:multiLevelType w:val="multilevel"/>
    <w:tmpl w:val="2AAA01A8"/>
    <w:lvl w:ilvl="0">
      <w:start w:val="1"/>
      <w:numFmt w:val="bullet"/>
      <w:lvlText w:val=""/>
      <w:lvlJc w:val="left"/>
      <w:pPr>
        <w:tabs>
          <w:tab w:val="num" w:pos="1191"/>
        </w:tabs>
        <w:ind w:left="1191" w:hanging="454"/>
      </w:pPr>
      <w:rPr>
        <w:rFonts w:ascii="Symbol" w:hAnsi="Symbol"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40" w15:restartNumberingAfterBreak="0">
    <w:nsid w:val="2BB57F93"/>
    <w:multiLevelType w:val="multilevel"/>
    <w:tmpl w:val="A24601CA"/>
    <w:name w:val="HMGChap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E496929"/>
    <w:multiLevelType w:val="multilevel"/>
    <w:tmpl w:val="36DE2FBE"/>
    <w:name w:val="HMGChap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F1154DC"/>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FB33368"/>
    <w:multiLevelType w:val="multilevel"/>
    <w:tmpl w:val="0E4AAE8E"/>
    <w:name w:val="HMGChapNum"/>
    <w:lvl w:ilvl="0">
      <w:start w:val="1"/>
      <w:numFmt w:val="decimal"/>
      <w:lvlRestart w:val="0"/>
      <w:suff w:val="nothing"/>
      <w:lvlText w:val="Chapter %1"/>
      <w:lvlJc w:val="left"/>
      <w:pPr>
        <w:ind w:left="-752" w:firstLine="752"/>
      </w:pPr>
      <w:rPr>
        <w:rFonts w:hint="default"/>
      </w:rPr>
    </w:lvl>
    <w:lvl w:ilvl="1">
      <w:start w:val="1"/>
      <w:numFmt w:val="decimal"/>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2"/>
      </w:rPr>
    </w:lvl>
    <w:lvl w:ilvl="3">
      <w:start w:val="1"/>
      <w:numFmt w:val="upperLetter"/>
      <w:lvlRestart w:val="1"/>
      <w:suff w:val="space"/>
      <w:lvlText w:val="Chart %1.%4:"/>
      <w:lvlJc w:val="left"/>
      <w:pPr>
        <w:tabs>
          <w:tab w:val="num" w:pos="0"/>
        </w:tabs>
        <w:ind w:left="0" w:firstLine="0"/>
      </w:pPr>
      <w:rPr>
        <w:rFonts w:ascii="Humnst777 Cn BT" w:hAnsi="Humnst777 Cn BT" w:hint="default"/>
        <w:b w:val="0"/>
        <w:color w:val="B01117" w:themeColor="accent1"/>
        <w:sz w:val="26"/>
      </w:rPr>
    </w:lvl>
    <w:lvl w:ilvl="4">
      <w:start w:val="1"/>
      <w:numFmt w:val="upperLetter"/>
      <w:lvlRestart w:val="1"/>
      <w:suff w:val="space"/>
      <w:lvlText w:val="Table %1.%5:"/>
      <w:lvlJc w:val="left"/>
      <w:pPr>
        <w:ind w:left="0" w:firstLine="0"/>
      </w:pPr>
      <w:rPr>
        <w:rFonts w:ascii="Humnst777 Cn BT" w:hAnsi="Humnst777 Cn BT" w:hint="default"/>
        <w:b w:val="0"/>
        <w:color w:val="B01117" w:themeColor="accent1"/>
        <w:sz w:val="26"/>
      </w:rPr>
    </w:lvl>
    <w:lvl w:ilvl="5">
      <w:start w:val="1"/>
      <w:numFmt w:val="upperLetter"/>
      <w:lvlRestart w:val="1"/>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44" w15:restartNumberingAfterBreak="0">
    <w:nsid w:val="305025E8"/>
    <w:multiLevelType w:val="multilevel"/>
    <w:tmpl w:val="E70427F8"/>
    <w:name w:val="HMGAnnex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0852ACC"/>
    <w:multiLevelType w:val="multilevel"/>
    <w:tmpl w:val="5428DDC0"/>
    <w:name w:val="HMGAnnexNum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51C33FE"/>
    <w:multiLevelType w:val="multilevel"/>
    <w:tmpl w:val="91B68964"/>
    <w:name w:val="HMGChap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89F76C5"/>
    <w:multiLevelType w:val="multilevel"/>
    <w:tmpl w:val="4E0482B4"/>
    <w:name w:val="CO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8A97825"/>
    <w:multiLevelType w:val="multilevel"/>
    <w:tmpl w:val="C0DE85E0"/>
    <w:styleLink w:val="HMGNumbers"/>
    <w:lvl w:ilvl="0">
      <w:start w:val="1"/>
      <w:numFmt w:val="decimal"/>
      <w:pStyle w:val="ListNumber"/>
      <w:lvlText w:val="%1"/>
      <w:lvlJc w:val="left"/>
      <w:pPr>
        <w:tabs>
          <w:tab w:val="num" w:pos="850"/>
        </w:tabs>
        <w:ind w:left="850" w:hanging="425"/>
      </w:pPr>
      <w:rPr>
        <w:rFonts w:hint="default"/>
        <w:b w:val="0"/>
        <w:i w:val="0"/>
        <w:color w:val="000000" w:themeColor="text1"/>
        <w:sz w:val="22"/>
      </w:rPr>
    </w:lvl>
    <w:lvl w:ilvl="1">
      <w:start w:val="1"/>
      <w:numFmt w:val="lowerLetter"/>
      <w:pStyle w:val="ListNumber2"/>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49" w15:restartNumberingAfterBreak="0">
    <w:nsid w:val="3AC97A72"/>
    <w:multiLevelType w:val="multilevel"/>
    <w:tmpl w:val="1C6A7F4C"/>
    <w:name w:val="HMGChapNum11"/>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B475552"/>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CE4352B"/>
    <w:multiLevelType w:val="multilevel"/>
    <w:tmpl w:val="21B46380"/>
    <w:name w:val="HMGChap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D6215AC"/>
    <w:multiLevelType w:val="multilevel"/>
    <w:tmpl w:val="4934ABF6"/>
    <w:name w:val="HMGAnnexNum2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EFA2AEC"/>
    <w:multiLevelType w:val="multilevel"/>
    <w:tmpl w:val="265E4014"/>
    <w:name w:val="HMGChapNum13"/>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1E318A"/>
    <w:multiLevelType w:val="multilevel"/>
    <w:tmpl w:val="38D0D8AC"/>
    <w:name w:val="HMG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F9C070C"/>
    <w:multiLevelType w:val="multilevel"/>
    <w:tmpl w:val="C86EC53A"/>
    <w:name w:val="HMGChapNum15"/>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03317EB"/>
    <w:multiLevelType w:val="multilevel"/>
    <w:tmpl w:val="240E8BEC"/>
    <w:name w:val="HMGAnnexNum13"/>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4D3246B"/>
    <w:multiLevelType w:val="multilevel"/>
    <w:tmpl w:val="C7A24B40"/>
    <w:name w:val="HMGAnnexNum14"/>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6462C54"/>
    <w:multiLevelType w:val="multilevel"/>
    <w:tmpl w:val="99140662"/>
    <w:name w:val="COAnnex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66E3AA6"/>
    <w:multiLevelType w:val="multilevel"/>
    <w:tmpl w:val="D474E1C6"/>
    <w:name w:val="HMGChap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1" w15:restartNumberingAfterBreak="0">
    <w:nsid w:val="4896766F"/>
    <w:multiLevelType w:val="multilevel"/>
    <w:tmpl w:val="065EAABC"/>
    <w:name w:val="HMGChap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9807346"/>
    <w:multiLevelType w:val="multilevel"/>
    <w:tmpl w:val="EABCDAB2"/>
    <w:name w:val="HMGChap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9C127E5"/>
    <w:multiLevelType w:val="hybridMultilevel"/>
    <w:tmpl w:val="649898A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64" w15:restartNumberingAfterBreak="0">
    <w:nsid w:val="4A310A0C"/>
    <w:multiLevelType w:val="multilevel"/>
    <w:tmpl w:val="24D67D82"/>
    <w:name w:val="HMGAnnex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BA06DFC"/>
    <w:multiLevelType w:val="multilevel"/>
    <w:tmpl w:val="E4927084"/>
    <w:name w:val="HMGChapNum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F58361F"/>
    <w:multiLevelType w:val="hybridMultilevel"/>
    <w:tmpl w:val="37EA6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FC9171C"/>
    <w:multiLevelType w:val="multilevel"/>
    <w:tmpl w:val="C002944A"/>
    <w:name w:val="HMG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FF36AE9"/>
    <w:multiLevelType w:val="multilevel"/>
    <w:tmpl w:val="399A2BA4"/>
    <w:styleLink w:val="HMGTableNumbers"/>
    <w:lvl w:ilvl="0">
      <w:start w:val="1"/>
      <w:numFmt w:val="decimal"/>
      <w:pStyle w:val="TableNumbers"/>
      <w:lvlText w:val="%1"/>
      <w:lvlJc w:val="left"/>
      <w:pPr>
        <w:tabs>
          <w:tab w:val="num" w:pos="284"/>
        </w:tabs>
        <w:ind w:left="284" w:hanging="284"/>
      </w:pPr>
      <w:rPr>
        <w:rFonts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03C4748"/>
    <w:multiLevelType w:val="multilevel"/>
    <w:tmpl w:val="E3526AE2"/>
    <w:lvl w:ilvl="0">
      <w:start w:val="1"/>
      <w:numFmt w:val="decimal"/>
      <w:pStyle w:val="Heading2"/>
      <w:lvlText w:val="%1."/>
      <w:lvlJc w:val="left"/>
      <w:pPr>
        <w:ind w:left="1080" w:hanging="360"/>
      </w:pPr>
      <w:rPr>
        <w:rFonts w:ascii="Humnst777 Cn BT" w:hAnsi="Humnst777 Cn BT" w:hint="default"/>
        <w:b w:val="0"/>
        <w:bCs w:val="0"/>
        <w:i w:val="0"/>
        <w:iCs w:val="0"/>
      </w:rPr>
    </w:lvl>
    <w:lvl w:ilvl="1">
      <w:start w:val="1"/>
      <w:numFmt w:val="decimal"/>
      <w:pStyle w:val="FWKBodyText"/>
      <w:lvlText w:val="%1.%2."/>
      <w:lvlJc w:val="left"/>
      <w:pPr>
        <w:ind w:left="586" w:hanging="432"/>
      </w:pPr>
      <w:rPr>
        <w:rFonts w:ascii="Humnst777 Lt BT" w:hAnsi="Humnst777 Lt BT" w:hint="default"/>
        <w:b w:val="0"/>
        <w:bCs w:val="0"/>
      </w:rPr>
    </w:lvl>
    <w:lvl w:ilvl="2">
      <w:start w:val="1"/>
      <w:numFmt w:val="bullet"/>
      <w:lvlText w:val=""/>
      <w:lvlJc w:val="left"/>
      <w:pPr>
        <w:ind w:left="1094" w:hanging="504"/>
      </w:pPr>
      <w:rPr>
        <w:rFonts w:ascii="Symbol" w:hAnsi="Symbol" w:hint="default"/>
      </w:rPr>
    </w:lvl>
    <w:lvl w:ilvl="3">
      <w:start w:val="1"/>
      <w:numFmt w:val="bullet"/>
      <w:lvlText w:val=""/>
      <w:lvlJc w:val="left"/>
      <w:pPr>
        <w:ind w:left="1598" w:hanging="648"/>
      </w:pPr>
      <w:rPr>
        <w:rFonts w:ascii="Symbol" w:hAnsi="Symbol" w:hint="default"/>
      </w:rPr>
    </w:lvl>
    <w:lvl w:ilvl="4">
      <w:start w:val="1"/>
      <w:numFmt w:val="decimal"/>
      <w:lvlText w:val="%1.%2.%3.%4.%5."/>
      <w:lvlJc w:val="left"/>
      <w:pPr>
        <w:ind w:left="2102" w:hanging="792"/>
      </w:pPr>
    </w:lvl>
    <w:lvl w:ilvl="5">
      <w:start w:val="1"/>
      <w:numFmt w:val="decimal"/>
      <w:lvlText w:val="%1.%2.%3.%4.%5.%6."/>
      <w:lvlJc w:val="left"/>
      <w:pPr>
        <w:ind w:left="2606" w:hanging="936"/>
      </w:pPr>
    </w:lvl>
    <w:lvl w:ilvl="6">
      <w:start w:val="1"/>
      <w:numFmt w:val="decimal"/>
      <w:lvlText w:val="%1.%2.%3.%4.%5.%6.%7."/>
      <w:lvlJc w:val="left"/>
      <w:pPr>
        <w:ind w:left="3110" w:hanging="1080"/>
      </w:pPr>
    </w:lvl>
    <w:lvl w:ilvl="7">
      <w:start w:val="1"/>
      <w:numFmt w:val="decimal"/>
      <w:lvlText w:val="%1.%2.%3.%4.%5.%6.%7.%8."/>
      <w:lvlJc w:val="left"/>
      <w:pPr>
        <w:ind w:left="3614" w:hanging="1224"/>
      </w:pPr>
    </w:lvl>
    <w:lvl w:ilvl="8">
      <w:start w:val="1"/>
      <w:numFmt w:val="decimal"/>
      <w:lvlText w:val="%1.%2.%3.%4.%5.%6.%7.%8.%9."/>
      <w:lvlJc w:val="left"/>
      <w:pPr>
        <w:ind w:left="4190" w:hanging="1440"/>
      </w:pPr>
    </w:lvl>
  </w:abstractNum>
  <w:abstractNum w:abstractNumId="70" w15:restartNumberingAfterBreak="0">
    <w:nsid w:val="503C63D5"/>
    <w:multiLevelType w:val="hybridMultilevel"/>
    <w:tmpl w:val="FBAA6216"/>
    <w:lvl w:ilvl="0" w:tplc="FB6C0C2C">
      <w:start w:val="1"/>
      <w:numFmt w:val="bullet"/>
      <w:pStyle w:val="ListBullet2"/>
      <w:lvlText w:val=""/>
      <w:lvlJc w:val="left"/>
      <w:pPr>
        <w:ind w:left="1247" w:hanging="283"/>
      </w:pPr>
      <w:rPr>
        <w:rFonts w:ascii="Symbol" w:hAnsi="Symbol" w:hint="default"/>
        <w:color w:val="auto"/>
      </w:rPr>
    </w:lvl>
    <w:lvl w:ilvl="1" w:tplc="793C9582" w:tentative="1">
      <w:start w:val="1"/>
      <w:numFmt w:val="bullet"/>
      <w:lvlText w:val="o"/>
      <w:lvlJc w:val="left"/>
      <w:pPr>
        <w:ind w:left="2801" w:hanging="360"/>
      </w:pPr>
      <w:rPr>
        <w:rFonts w:ascii="Courier New" w:hAnsi="Courier New" w:cs="Courier New" w:hint="default"/>
      </w:rPr>
    </w:lvl>
    <w:lvl w:ilvl="2" w:tplc="0134A2C2" w:tentative="1">
      <w:start w:val="1"/>
      <w:numFmt w:val="bullet"/>
      <w:lvlText w:val=""/>
      <w:lvlJc w:val="left"/>
      <w:pPr>
        <w:ind w:left="3521" w:hanging="360"/>
      </w:pPr>
      <w:rPr>
        <w:rFonts w:ascii="Wingdings" w:hAnsi="Wingdings" w:hint="default"/>
      </w:rPr>
    </w:lvl>
    <w:lvl w:ilvl="3" w:tplc="89AE57C8" w:tentative="1">
      <w:start w:val="1"/>
      <w:numFmt w:val="bullet"/>
      <w:lvlText w:val=""/>
      <w:lvlJc w:val="left"/>
      <w:pPr>
        <w:ind w:left="4241" w:hanging="360"/>
      </w:pPr>
      <w:rPr>
        <w:rFonts w:ascii="Symbol" w:hAnsi="Symbol" w:hint="default"/>
      </w:rPr>
    </w:lvl>
    <w:lvl w:ilvl="4" w:tplc="19E61336" w:tentative="1">
      <w:start w:val="1"/>
      <w:numFmt w:val="bullet"/>
      <w:lvlText w:val="o"/>
      <w:lvlJc w:val="left"/>
      <w:pPr>
        <w:ind w:left="4961" w:hanging="360"/>
      </w:pPr>
      <w:rPr>
        <w:rFonts w:ascii="Courier New" w:hAnsi="Courier New" w:cs="Courier New" w:hint="default"/>
      </w:rPr>
    </w:lvl>
    <w:lvl w:ilvl="5" w:tplc="67CA3160" w:tentative="1">
      <w:start w:val="1"/>
      <w:numFmt w:val="bullet"/>
      <w:lvlText w:val=""/>
      <w:lvlJc w:val="left"/>
      <w:pPr>
        <w:ind w:left="5681" w:hanging="360"/>
      </w:pPr>
      <w:rPr>
        <w:rFonts w:ascii="Wingdings" w:hAnsi="Wingdings" w:hint="default"/>
      </w:rPr>
    </w:lvl>
    <w:lvl w:ilvl="6" w:tplc="B0846492" w:tentative="1">
      <w:start w:val="1"/>
      <w:numFmt w:val="bullet"/>
      <w:lvlText w:val=""/>
      <w:lvlJc w:val="left"/>
      <w:pPr>
        <w:ind w:left="6401" w:hanging="360"/>
      </w:pPr>
      <w:rPr>
        <w:rFonts w:ascii="Symbol" w:hAnsi="Symbol" w:hint="default"/>
      </w:rPr>
    </w:lvl>
    <w:lvl w:ilvl="7" w:tplc="AC608B9A" w:tentative="1">
      <w:start w:val="1"/>
      <w:numFmt w:val="bullet"/>
      <w:lvlText w:val="o"/>
      <w:lvlJc w:val="left"/>
      <w:pPr>
        <w:ind w:left="7121" w:hanging="360"/>
      </w:pPr>
      <w:rPr>
        <w:rFonts w:ascii="Courier New" w:hAnsi="Courier New" w:cs="Courier New" w:hint="default"/>
      </w:rPr>
    </w:lvl>
    <w:lvl w:ilvl="8" w:tplc="2996B672" w:tentative="1">
      <w:start w:val="1"/>
      <w:numFmt w:val="bullet"/>
      <w:lvlText w:val=""/>
      <w:lvlJc w:val="left"/>
      <w:pPr>
        <w:ind w:left="7841" w:hanging="360"/>
      </w:pPr>
      <w:rPr>
        <w:rFonts w:ascii="Wingdings" w:hAnsi="Wingdings" w:hint="default"/>
      </w:rPr>
    </w:lvl>
  </w:abstractNum>
  <w:abstractNum w:abstractNumId="71" w15:restartNumberingAfterBreak="0">
    <w:nsid w:val="50C96B03"/>
    <w:multiLevelType w:val="hybridMultilevel"/>
    <w:tmpl w:val="3F203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2" w15:restartNumberingAfterBreak="0">
    <w:nsid w:val="50FF0B2D"/>
    <w:multiLevelType w:val="multilevel"/>
    <w:tmpl w:val="CE564000"/>
    <w:name w:val="HMGChap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1671E80"/>
    <w:multiLevelType w:val="multilevel"/>
    <w:tmpl w:val="5A168E88"/>
    <w:name w:val="COChap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51F51F0"/>
    <w:multiLevelType w:val="hybridMultilevel"/>
    <w:tmpl w:val="BABC6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98C14C3"/>
    <w:multiLevelType w:val="multilevel"/>
    <w:tmpl w:val="5DA4C7D4"/>
    <w:name w:val="HMG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D87577E"/>
    <w:multiLevelType w:val="multilevel"/>
    <w:tmpl w:val="69E4CF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pStyle w:val="ListNumber4"/>
      <w:lvlText w:val="%1.%2.%3.%4"/>
      <w:lvlJc w:val="left"/>
      <w:pPr>
        <w:tabs>
          <w:tab w:val="num" w:pos="2835"/>
        </w:tabs>
        <w:ind w:left="2835" w:hanging="850"/>
      </w:pPr>
      <w:rPr>
        <w:rFonts w:hint="default"/>
      </w:rPr>
    </w:lvl>
    <w:lvl w:ilvl="4">
      <w:start w:val="1"/>
      <w:numFmt w:val="decimal"/>
      <w:pStyle w:val="ListNumber5"/>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1F7147C"/>
    <w:multiLevelType w:val="hybridMultilevel"/>
    <w:tmpl w:val="632AD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21C1E5D"/>
    <w:multiLevelType w:val="multilevel"/>
    <w:tmpl w:val="13587C6C"/>
    <w:name w:val="HMGAnnexNum1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69F2B5D"/>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6CF65F3"/>
    <w:multiLevelType w:val="multilevel"/>
    <w:tmpl w:val="F07EADBE"/>
    <w:name w:val="HMGAnnexNum11"/>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85F62C9"/>
    <w:multiLevelType w:val="multilevel"/>
    <w:tmpl w:val="135CFC18"/>
    <w:name w:val="HMGChap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8F66EE7"/>
    <w:multiLevelType w:val="multilevel"/>
    <w:tmpl w:val="204ED80A"/>
    <w:name w:val="HMGChapNum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9E07474"/>
    <w:multiLevelType w:val="multilevel"/>
    <w:tmpl w:val="F4C2795C"/>
    <w:name w:val="HMGAnnexNum1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B335751"/>
    <w:multiLevelType w:val="multilevel"/>
    <w:tmpl w:val="BC9E9690"/>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B4F717B"/>
    <w:multiLevelType w:val="multilevel"/>
    <w:tmpl w:val="105ABFC0"/>
    <w:name w:val="HMGAnnexNum12"/>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BDC2AFB"/>
    <w:multiLevelType w:val="hybridMultilevel"/>
    <w:tmpl w:val="367805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7" w15:restartNumberingAfterBreak="0">
    <w:nsid w:val="6C6B1E03"/>
    <w:multiLevelType w:val="hybridMultilevel"/>
    <w:tmpl w:val="634CCB5A"/>
    <w:lvl w:ilvl="0" w:tplc="E85A82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6D273D0A"/>
    <w:multiLevelType w:val="hybridMultilevel"/>
    <w:tmpl w:val="5942933C"/>
    <w:lvl w:ilvl="0" w:tplc="188E6BDC">
      <w:numFmt w:val="bullet"/>
      <w:lvlText w:val="•"/>
      <w:lvlJc w:val="left"/>
      <w:pPr>
        <w:ind w:left="1152" w:hanging="360"/>
      </w:pPr>
      <w:rPr>
        <w:rFonts w:ascii="Humnst777 Lt BT" w:eastAsia="Times New Roman" w:hAnsi="Humnst777 Lt BT" w:cs="Calibri"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9" w15:restartNumberingAfterBreak="0">
    <w:nsid w:val="6DE37B0E"/>
    <w:multiLevelType w:val="multilevel"/>
    <w:tmpl w:val="1A020560"/>
    <w:name w:val="HMGChapNum14"/>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767DBE" w:themeColor="accent2"/>
      </w:rPr>
    </w:lvl>
    <w:lvl w:ilvl="1">
      <w:start w:val="1"/>
      <w:numFmt w:val="lowerLetter"/>
      <w:lvlText w:val="%2)"/>
      <w:lvlJc w:val="left"/>
      <w:pPr>
        <w:ind w:left="720" w:hanging="360"/>
      </w:pPr>
      <w:rPr>
        <w:rFonts w:hint="default"/>
        <w:b w:val="0"/>
        <w:i w:val="0"/>
        <w:color w:val="B01117" w:themeColor="accent1"/>
        <w:sz w:val="24"/>
      </w:rPr>
    </w:lvl>
    <w:lvl w:ilvl="2">
      <w:start w:val="1"/>
      <w:numFmt w:val="lowerRoman"/>
      <w:lvlText w:val="%3)"/>
      <w:lvlJc w:val="left"/>
      <w:pPr>
        <w:ind w:left="1080" w:hanging="360"/>
      </w:pPr>
      <w:rPr>
        <w:rFonts w:hint="default"/>
        <w:b w:val="0"/>
        <w:i w:val="0"/>
        <w:color w:val="B01117" w:themeColor="accent1"/>
        <w:sz w:val="24"/>
      </w:rPr>
    </w:lvl>
    <w:lvl w:ilvl="3">
      <w:start w:val="1"/>
      <w:numFmt w:val="decimal"/>
      <w:lvlText w:val="(%4)"/>
      <w:lvlJc w:val="left"/>
      <w:pPr>
        <w:ind w:left="1440" w:hanging="360"/>
      </w:pPr>
      <w:rPr>
        <w:rFonts w:hint="default"/>
        <w:b/>
        <w:i w:val="0"/>
        <w:color w:val="B01117" w:themeColor="accent1"/>
        <w:sz w:val="20"/>
      </w:rPr>
    </w:lvl>
    <w:lvl w:ilvl="4">
      <w:start w:val="1"/>
      <w:numFmt w:val="lowerLetter"/>
      <w:lvlText w:val="(%5)"/>
      <w:lvlJc w:val="left"/>
      <w:pPr>
        <w:ind w:left="1800" w:hanging="360"/>
      </w:pPr>
      <w:rPr>
        <w:rFonts w:hint="default"/>
        <w:b/>
        <w:i w:val="0"/>
        <w:color w:val="B01117"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17F6434"/>
    <w:multiLevelType w:val="multilevel"/>
    <w:tmpl w:val="53B853E2"/>
    <w:name w:val="HMGAnnexNum"/>
    <w:lvl w:ilvl="0">
      <w:start w:val="1"/>
      <w:numFmt w:val="upperLetter"/>
      <w:lvlRestart w:val="0"/>
      <w:pStyle w:val="AnnexBodyText"/>
      <w:suff w:val="nothing"/>
      <w:lvlText w:val="Annex %1"/>
      <w:lvlJc w:val="left"/>
      <w:pPr>
        <w:ind w:left="105" w:hanging="105"/>
      </w:pPr>
      <w:rPr>
        <w:rFonts w:hint="default"/>
      </w:rPr>
    </w:lvl>
    <w:lvl w:ilvl="1">
      <w:start w:val="1"/>
      <w:numFmt w:val="decimal"/>
      <w:pStyle w:val="AnnexBodyText"/>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pStyle w:val="AnnexBodyText2"/>
      <w:lvlText w:val="%1.%2.%3"/>
      <w:lvlJc w:val="left"/>
      <w:pPr>
        <w:tabs>
          <w:tab w:val="num" w:pos="709"/>
        </w:tabs>
        <w:ind w:left="0" w:firstLine="0"/>
      </w:pPr>
      <w:rPr>
        <w:rFonts w:ascii="Humnst777 Lt BT" w:hAnsi="Humnst777 Lt BT" w:hint="default"/>
        <w:b w:val="0"/>
        <w:color w:val="B01117" w:themeColor="accent1"/>
        <w:sz w:val="22"/>
      </w:rPr>
    </w:lvl>
    <w:lvl w:ilvl="3">
      <w:start w:val="1"/>
      <w:numFmt w:val="decimal"/>
      <w:lvlRestart w:val="1"/>
      <w:pStyle w:val="AnnexFigureHeading"/>
      <w:suff w:val="space"/>
      <w:lvlText w:val="Chart %1.%4"/>
      <w:lvlJc w:val="left"/>
      <w:pPr>
        <w:ind w:left="0" w:firstLine="0"/>
      </w:pPr>
      <w:rPr>
        <w:rFonts w:ascii="Humnst777 Cn BT" w:hAnsi="Humnst777 Cn BT" w:hint="default"/>
        <w:b w:val="0"/>
        <w:color w:val="B01117" w:themeColor="accent1"/>
        <w:sz w:val="26"/>
      </w:rPr>
    </w:lvl>
    <w:lvl w:ilvl="4">
      <w:start w:val="1"/>
      <w:numFmt w:val="decimal"/>
      <w:lvlRestart w:val="1"/>
      <w:pStyle w:val="AnnexTableHeading"/>
      <w:suff w:val="space"/>
      <w:lvlText w:val="Table %1.%5:"/>
      <w:lvlJc w:val="left"/>
      <w:pPr>
        <w:ind w:left="0" w:firstLine="0"/>
      </w:pPr>
      <w:rPr>
        <w:rFonts w:ascii="Humnst777 Cn BT" w:hAnsi="Humnst777 Cn BT" w:hint="default"/>
        <w:b w:val="0"/>
        <w:color w:val="B01117" w:themeColor="accent1"/>
        <w:sz w:val="26"/>
      </w:rPr>
    </w:lvl>
    <w:lvl w:ilvl="5">
      <w:start w:val="1"/>
      <w:numFmt w:val="decimal"/>
      <w:lvlRestart w:val="1"/>
      <w:pStyle w:val="AnnexBoxHeading"/>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abstractNum w:abstractNumId="92" w15:restartNumberingAfterBreak="0">
    <w:nsid w:val="7182532B"/>
    <w:multiLevelType w:val="multilevel"/>
    <w:tmpl w:val="14FC5C3C"/>
    <w:name w:val="HMGChap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2373BB"/>
    <w:multiLevelType w:val="hybridMultilevel"/>
    <w:tmpl w:val="47E21C1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4" w15:restartNumberingAfterBreak="0">
    <w:nsid w:val="722963F3"/>
    <w:multiLevelType w:val="multilevel"/>
    <w:tmpl w:val="85104EB0"/>
    <w:name w:val="HMGChapNum1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66962C2"/>
    <w:multiLevelType w:val="multilevel"/>
    <w:tmpl w:val="B95C8052"/>
    <w:name w:val="HMGAnnex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89A743B"/>
    <w:multiLevelType w:val="multilevel"/>
    <w:tmpl w:val="47166B2E"/>
    <w:name w:val="CO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8F36020"/>
    <w:multiLevelType w:val="multilevel"/>
    <w:tmpl w:val="D8AE4A12"/>
    <w:name w:val="HMGAnnex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94F10E1"/>
    <w:multiLevelType w:val="multilevel"/>
    <w:tmpl w:val="BBD2EE8C"/>
    <w:name w:val="HMGAnnexNum1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95C1B88"/>
    <w:multiLevelType w:val="multilevel"/>
    <w:tmpl w:val="A090216A"/>
    <w:lvl w:ilvl="0">
      <w:start w:val="1"/>
      <w:numFmt w:val="decimal"/>
      <w:pStyle w:val="ListContinue4"/>
      <w:suff w:val="nothing"/>
      <w:lvlText w:val="Chapter %1"/>
      <w:lvlJc w:val="left"/>
      <w:pPr>
        <w:ind w:left="360" w:hanging="360"/>
      </w:pPr>
      <w:rPr>
        <w:rFonts w:hint="default"/>
      </w:rPr>
    </w:lvl>
    <w:lvl w:ilvl="1">
      <w:start w:val="1"/>
      <w:numFmt w:val="decimal"/>
      <w:pStyle w:val="ListContinue4"/>
      <w:lvlText w:val="%1.%2"/>
      <w:lvlJc w:val="left"/>
      <w:pPr>
        <w:tabs>
          <w:tab w:val="num" w:pos="709"/>
        </w:tabs>
        <w:ind w:left="0" w:firstLine="0"/>
      </w:pPr>
      <w:rPr>
        <w:rFonts w:ascii="Humnst777 Lt BT" w:hAnsi="Humnst777 Lt BT"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4"/>
      </w:rPr>
    </w:lvl>
    <w:lvl w:ilvl="3">
      <w:start w:val="1"/>
      <w:numFmt w:val="upperLetter"/>
      <w:lvlRestart w:val="1"/>
      <w:suff w:val="space"/>
      <w:lvlText w:val="Chart. %1.%4:"/>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Restart w:val="1"/>
      <w:suff w:val="space"/>
      <w:lvlText w:val="Table %1.%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lvlRestart w:val="1"/>
      <w:suff w:val="space"/>
      <w:lvlText w:val="Box. %1.%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C57609C"/>
    <w:multiLevelType w:val="multilevel"/>
    <w:tmpl w:val="02329D4C"/>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C615DAF"/>
    <w:multiLevelType w:val="multilevel"/>
    <w:tmpl w:val="91084DE6"/>
    <w:name w:val="ChapNum"/>
    <w:lvl w:ilvl="0">
      <w:start w:val="1"/>
      <w:numFmt w:val="decimal"/>
      <w:suff w:val="nothing"/>
      <w:lvlText w:val="%1"/>
      <w:lvlJc w:val="left"/>
      <w:pPr>
        <w:ind w:left="5580" w:hanging="5580"/>
      </w:pPr>
      <w:rPr>
        <w:rFonts w:hint="default"/>
      </w:rPr>
    </w:lvl>
    <w:lvl w:ilvl="1">
      <w:start w:val="1"/>
      <w:numFmt w:val="decimal"/>
      <w:suff w:val="space"/>
      <w:lvlText w:val="%1.%2"/>
      <w:lvlJc w:val="left"/>
      <w:pPr>
        <w:ind w:left="0" w:firstLine="0"/>
      </w:pPr>
      <w:rPr>
        <w:rFonts w:ascii="Humnst777 Lt BT" w:hAnsi="Humnst777 Lt BT" w:hint="default"/>
        <w:b/>
        <w:i w:val="0"/>
        <w:color w:val="C40012"/>
        <w:sz w:val="22"/>
      </w:rPr>
    </w:lvl>
    <w:lvl w:ilvl="2">
      <w:start w:val="1"/>
      <w:numFmt w:val="decimal"/>
      <w:suff w:val="space"/>
      <w:lvlText w:val="%1.%2.%3"/>
      <w:lvlJc w:val="left"/>
      <w:pPr>
        <w:ind w:left="0" w:firstLine="0"/>
      </w:pPr>
      <w:rPr>
        <w:rFonts w:ascii="Humnst777 Lt BT" w:hAnsi="Humnst777 Lt BT" w:hint="default"/>
        <w:b/>
        <w:i w:val="0"/>
        <w:color w:val="C40012"/>
        <w:sz w:val="22"/>
      </w:rPr>
    </w:lvl>
    <w:lvl w:ilvl="3">
      <w:start w:val="1"/>
      <w:numFmt w:val="upperLetter"/>
      <w:lvlRestart w:val="1"/>
      <w:suff w:val="space"/>
      <w:lvlText w:val="Box %1.%4:"/>
      <w:lvlJc w:val="left"/>
      <w:pPr>
        <w:ind w:left="0" w:firstLine="0"/>
      </w:pPr>
      <w:rPr>
        <w:rFonts w:ascii="Humnst777 BT" w:hAnsi="Humnst777 BT" w:hint="default"/>
        <w:b/>
        <w:color w:val="C40012"/>
        <w:sz w:val="20"/>
      </w:rPr>
    </w:lvl>
    <w:lvl w:ilvl="4">
      <w:start w:val="1"/>
      <w:numFmt w:val="upperLetter"/>
      <w:lvlRestart w:val="1"/>
      <w:suff w:val="space"/>
      <w:lvlText w:val="Figure %1.%5:"/>
      <w:lvlJc w:val="left"/>
      <w:pPr>
        <w:ind w:left="0" w:firstLine="0"/>
      </w:pPr>
      <w:rPr>
        <w:rFonts w:ascii="Humnst777 BT" w:hAnsi="Humnst777 BT" w:hint="default"/>
        <w:b/>
        <w:color w:val="C40012"/>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02" w15:restartNumberingAfterBreak="0">
    <w:nsid w:val="7D8B228E"/>
    <w:multiLevelType w:val="hybridMultilevel"/>
    <w:tmpl w:val="0720A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6"/>
  </w:num>
  <w:num w:numId="3">
    <w:abstractNumId w:val="39"/>
  </w:num>
  <w:num w:numId="4">
    <w:abstractNumId w:val="90"/>
  </w:num>
  <w:num w:numId="5">
    <w:abstractNumId w:val="25"/>
  </w:num>
  <w:num w:numId="6">
    <w:abstractNumId w:val="48"/>
    <w:lvlOverride w:ilvl="0">
      <w:lvl w:ilvl="0">
        <w:start w:val="1"/>
        <w:numFmt w:val="decimal"/>
        <w:pStyle w:val="ListNumber"/>
        <w:lvlText w:val="%1"/>
        <w:lvlJc w:val="left"/>
        <w:pPr>
          <w:tabs>
            <w:tab w:val="num" w:pos="850"/>
          </w:tabs>
          <w:ind w:left="850" w:hanging="425"/>
        </w:pPr>
        <w:rPr>
          <w:rFonts w:hint="default"/>
          <w:b w:val="0"/>
          <w:i w:val="0"/>
          <w:color w:val="000000" w:themeColor="text1"/>
          <w:sz w:val="22"/>
          <w:szCs w:val="28"/>
        </w:rPr>
      </w:lvl>
    </w:lvlOverride>
  </w:num>
  <w:num w:numId="7">
    <w:abstractNumId w:val="13"/>
    <w:lvlOverride w:ilvl="0">
      <w:lvl w:ilvl="0">
        <w:start w:val="1"/>
        <w:numFmt w:val="bullet"/>
        <w:pStyle w:val="BoxBullet"/>
        <w:lvlText w:val=""/>
        <w:lvlJc w:val="left"/>
        <w:pPr>
          <w:tabs>
            <w:tab w:val="num" w:pos="850"/>
          </w:tabs>
          <w:ind w:left="850" w:hanging="283"/>
        </w:pPr>
        <w:rPr>
          <w:rFonts w:ascii="Symbol" w:hAnsi="Symbol" w:hint="default"/>
          <w:color w:val="auto"/>
        </w:rPr>
      </w:lvl>
    </w:lvlOverride>
  </w:num>
  <w:num w:numId="8">
    <w:abstractNumId w:val="15"/>
  </w:num>
  <w:num w:numId="9">
    <w:abstractNumId w:val="18"/>
  </w:num>
  <w:num w:numId="10">
    <w:abstractNumId w:val="68"/>
  </w:num>
  <w:num w:numId="11">
    <w:abstractNumId w:val="12"/>
  </w:num>
  <w:num w:numId="12">
    <w:abstractNumId w:val="14"/>
  </w:num>
  <w:num w:numId="13">
    <w:abstractNumId w:val="70"/>
  </w:num>
  <w:num w:numId="14">
    <w:abstractNumId w:val="13"/>
  </w:num>
  <w:num w:numId="15">
    <w:abstractNumId w:val="99"/>
  </w:num>
  <w:num w:numId="16">
    <w:abstractNumId w:val="91"/>
  </w:num>
  <w:num w:numId="17">
    <w:abstractNumId w:val="18"/>
  </w:num>
  <w:num w:numId="18">
    <w:abstractNumId w:val="68"/>
  </w:num>
  <w:num w:numId="19">
    <w:abstractNumId w:val="48"/>
  </w:num>
  <w:num w:numId="20">
    <w:abstractNumId w:val="69"/>
  </w:num>
  <w:num w:numId="21">
    <w:abstractNumId w:val="88"/>
  </w:num>
  <w:num w:numId="22">
    <w:abstractNumId w:val="84"/>
  </w:num>
  <w:num w:numId="23">
    <w:abstractNumId w:val="3"/>
  </w:num>
  <w:num w:numId="24">
    <w:abstractNumId w:val="42"/>
  </w:num>
  <w:num w:numId="25">
    <w:abstractNumId w:val="50"/>
  </w:num>
  <w:num w:numId="26">
    <w:abstractNumId w:val="20"/>
  </w:num>
  <w:num w:numId="27">
    <w:abstractNumId w:val="60"/>
  </w:num>
  <w:num w:numId="28">
    <w:abstractNumId w:val="86"/>
  </w:num>
  <w:num w:numId="29">
    <w:abstractNumId w:val="26"/>
  </w:num>
  <w:num w:numId="30">
    <w:abstractNumId w:val="100"/>
  </w:num>
  <w:num w:numId="31">
    <w:abstractNumId w:val="1"/>
  </w:num>
  <w:num w:numId="32">
    <w:abstractNumId w:val="79"/>
  </w:num>
  <w:num w:numId="33">
    <w:abstractNumId w:val="93"/>
  </w:num>
  <w:num w:numId="34">
    <w:abstractNumId w:val="71"/>
  </w:num>
  <w:num w:numId="35">
    <w:abstractNumId w:val="16"/>
  </w:num>
  <w:num w:numId="36">
    <w:abstractNumId w:val="77"/>
  </w:num>
  <w:num w:numId="37">
    <w:abstractNumId w:val="102"/>
  </w:num>
  <w:num w:numId="38">
    <w:abstractNumId w:val="27"/>
  </w:num>
  <w:num w:numId="39">
    <w:abstractNumId w:val="66"/>
  </w:num>
  <w:num w:numId="40">
    <w:abstractNumId w:val="30"/>
  </w:num>
  <w:num w:numId="41">
    <w:abstractNumId w:val="22"/>
  </w:num>
  <w:num w:numId="42">
    <w:abstractNumId w:val="74"/>
  </w:num>
  <w:num w:numId="43">
    <w:abstractNumId w:val="63"/>
  </w:num>
  <w:num w:numId="44">
    <w:abstractNumId w:val="23"/>
  </w:num>
  <w:num w:numId="45">
    <w:abstractNumId w:val="35"/>
  </w:num>
  <w:num w:numId="46">
    <w:abstractNumId w:val="8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931A5-25B4-497F-A89D-C988AF86303C}"/>
    <w:docVar w:name="dgnword-eventsink" w:val="62834384"/>
    <w:docVar w:name="H2TOC" w:val="true"/>
  </w:docVars>
  <w:rsids>
    <w:rsidRoot w:val="00055A87"/>
    <w:rsid w:val="000008FD"/>
    <w:rsid w:val="00000B8A"/>
    <w:rsid w:val="000016E8"/>
    <w:rsid w:val="000018EB"/>
    <w:rsid w:val="00003CC9"/>
    <w:rsid w:val="00006091"/>
    <w:rsid w:val="00010E35"/>
    <w:rsid w:val="000124EF"/>
    <w:rsid w:val="0001342A"/>
    <w:rsid w:val="00014071"/>
    <w:rsid w:val="000163AC"/>
    <w:rsid w:val="0001664F"/>
    <w:rsid w:val="00016901"/>
    <w:rsid w:val="00016EED"/>
    <w:rsid w:val="000173F1"/>
    <w:rsid w:val="00017418"/>
    <w:rsid w:val="000179A9"/>
    <w:rsid w:val="00017CFA"/>
    <w:rsid w:val="00017D8A"/>
    <w:rsid w:val="000207A5"/>
    <w:rsid w:val="00022855"/>
    <w:rsid w:val="0002379E"/>
    <w:rsid w:val="00024085"/>
    <w:rsid w:val="0002436C"/>
    <w:rsid w:val="0002533C"/>
    <w:rsid w:val="000256D8"/>
    <w:rsid w:val="000273E7"/>
    <w:rsid w:val="000305C8"/>
    <w:rsid w:val="0003061B"/>
    <w:rsid w:val="0003122A"/>
    <w:rsid w:val="0003206A"/>
    <w:rsid w:val="00033343"/>
    <w:rsid w:val="00033E06"/>
    <w:rsid w:val="000365F1"/>
    <w:rsid w:val="000422D6"/>
    <w:rsid w:val="00043F62"/>
    <w:rsid w:val="000440C3"/>
    <w:rsid w:val="000443C9"/>
    <w:rsid w:val="000450B9"/>
    <w:rsid w:val="000459D7"/>
    <w:rsid w:val="000466E4"/>
    <w:rsid w:val="000469AB"/>
    <w:rsid w:val="00046AC9"/>
    <w:rsid w:val="00046F06"/>
    <w:rsid w:val="000476C5"/>
    <w:rsid w:val="00047980"/>
    <w:rsid w:val="000517B6"/>
    <w:rsid w:val="000525BD"/>
    <w:rsid w:val="00052E20"/>
    <w:rsid w:val="00052E7F"/>
    <w:rsid w:val="00053925"/>
    <w:rsid w:val="00054C7C"/>
    <w:rsid w:val="00054DB1"/>
    <w:rsid w:val="00055A87"/>
    <w:rsid w:val="00057BE9"/>
    <w:rsid w:val="00057CF0"/>
    <w:rsid w:val="00057DD9"/>
    <w:rsid w:val="00060364"/>
    <w:rsid w:val="000619CB"/>
    <w:rsid w:val="00062EE6"/>
    <w:rsid w:val="00064A0B"/>
    <w:rsid w:val="0006504E"/>
    <w:rsid w:val="00066ECF"/>
    <w:rsid w:val="00067E81"/>
    <w:rsid w:val="00071902"/>
    <w:rsid w:val="000719F1"/>
    <w:rsid w:val="000722BE"/>
    <w:rsid w:val="000724D2"/>
    <w:rsid w:val="00074154"/>
    <w:rsid w:val="00074627"/>
    <w:rsid w:val="000749FE"/>
    <w:rsid w:val="00074C8C"/>
    <w:rsid w:val="00076838"/>
    <w:rsid w:val="00077B6A"/>
    <w:rsid w:val="0008020F"/>
    <w:rsid w:val="00081758"/>
    <w:rsid w:val="00081814"/>
    <w:rsid w:val="00082203"/>
    <w:rsid w:val="000825CC"/>
    <w:rsid w:val="00082F36"/>
    <w:rsid w:val="000830EC"/>
    <w:rsid w:val="000835F7"/>
    <w:rsid w:val="00083C74"/>
    <w:rsid w:val="00083E57"/>
    <w:rsid w:val="0008426B"/>
    <w:rsid w:val="000863FD"/>
    <w:rsid w:val="00086814"/>
    <w:rsid w:val="00086CFA"/>
    <w:rsid w:val="00087735"/>
    <w:rsid w:val="00087B35"/>
    <w:rsid w:val="00090588"/>
    <w:rsid w:val="000909B4"/>
    <w:rsid w:val="000930A2"/>
    <w:rsid w:val="0009372C"/>
    <w:rsid w:val="00094CB8"/>
    <w:rsid w:val="00094EF4"/>
    <w:rsid w:val="0009506C"/>
    <w:rsid w:val="00096040"/>
    <w:rsid w:val="00096DE9"/>
    <w:rsid w:val="00097EFA"/>
    <w:rsid w:val="000A0265"/>
    <w:rsid w:val="000A0A6C"/>
    <w:rsid w:val="000A1BB3"/>
    <w:rsid w:val="000A1C10"/>
    <w:rsid w:val="000A3DBD"/>
    <w:rsid w:val="000A422F"/>
    <w:rsid w:val="000A64CC"/>
    <w:rsid w:val="000A6507"/>
    <w:rsid w:val="000A6E8D"/>
    <w:rsid w:val="000A72B8"/>
    <w:rsid w:val="000B00B2"/>
    <w:rsid w:val="000B08E7"/>
    <w:rsid w:val="000B1C5F"/>
    <w:rsid w:val="000B377C"/>
    <w:rsid w:val="000B6991"/>
    <w:rsid w:val="000B7210"/>
    <w:rsid w:val="000B72A4"/>
    <w:rsid w:val="000B751F"/>
    <w:rsid w:val="000B7C36"/>
    <w:rsid w:val="000B7DE7"/>
    <w:rsid w:val="000C1C4F"/>
    <w:rsid w:val="000C45C8"/>
    <w:rsid w:val="000C5B39"/>
    <w:rsid w:val="000C60F0"/>
    <w:rsid w:val="000C66C5"/>
    <w:rsid w:val="000C7995"/>
    <w:rsid w:val="000C79D4"/>
    <w:rsid w:val="000C7BDE"/>
    <w:rsid w:val="000D1704"/>
    <w:rsid w:val="000D1C3A"/>
    <w:rsid w:val="000D3560"/>
    <w:rsid w:val="000D4D40"/>
    <w:rsid w:val="000D5E8B"/>
    <w:rsid w:val="000D605E"/>
    <w:rsid w:val="000D746C"/>
    <w:rsid w:val="000E0091"/>
    <w:rsid w:val="000E065F"/>
    <w:rsid w:val="000E0CC5"/>
    <w:rsid w:val="000E1324"/>
    <w:rsid w:val="000E2727"/>
    <w:rsid w:val="000E3C5D"/>
    <w:rsid w:val="000E48DE"/>
    <w:rsid w:val="000E517F"/>
    <w:rsid w:val="000E583C"/>
    <w:rsid w:val="000E67C1"/>
    <w:rsid w:val="000E7577"/>
    <w:rsid w:val="000E79CF"/>
    <w:rsid w:val="000F0C22"/>
    <w:rsid w:val="000F11AB"/>
    <w:rsid w:val="000F157B"/>
    <w:rsid w:val="000F2820"/>
    <w:rsid w:val="000F2BC3"/>
    <w:rsid w:val="000F37DA"/>
    <w:rsid w:val="000F5411"/>
    <w:rsid w:val="000F5823"/>
    <w:rsid w:val="000F584A"/>
    <w:rsid w:val="000F6237"/>
    <w:rsid w:val="000F6564"/>
    <w:rsid w:val="000F7D9A"/>
    <w:rsid w:val="000F7E6C"/>
    <w:rsid w:val="00102E34"/>
    <w:rsid w:val="00104445"/>
    <w:rsid w:val="00104DFF"/>
    <w:rsid w:val="00104EBA"/>
    <w:rsid w:val="00105406"/>
    <w:rsid w:val="001069DB"/>
    <w:rsid w:val="00107809"/>
    <w:rsid w:val="001114AC"/>
    <w:rsid w:val="00111644"/>
    <w:rsid w:val="00112478"/>
    <w:rsid w:val="00112A3B"/>
    <w:rsid w:val="00112B5F"/>
    <w:rsid w:val="001131BA"/>
    <w:rsid w:val="00113CEF"/>
    <w:rsid w:val="001153E6"/>
    <w:rsid w:val="00115648"/>
    <w:rsid w:val="00116A9D"/>
    <w:rsid w:val="001178DD"/>
    <w:rsid w:val="00117E65"/>
    <w:rsid w:val="001200BE"/>
    <w:rsid w:val="00121D82"/>
    <w:rsid w:val="0012295C"/>
    <w:rsid w:val="00123023"/>
    <w:rsid w:val="00124611"/>
    <w:rsid w:val="00125D16"/>
    <w:rsid w:val="0012756D"/>
    <w:rsid w:val="001278F0"/>
    <w:rsid w:val="00127E90"/>
    <w:rsid w:val="00130220"/>
    <w:rsid w:val="00130538"/>
    <w:rsid w:val="0013197E"/>
    <w:rsid w:val="00132944"/>
    <w:rsid w:val="00132D3B"/>
    <w:rsid w:val="00132FED"/>
    <w:rsid w:val="001331C3"/>
    <w:rsid w:val="00133231"/>
    <w:rsid w:val="001338DA"/>
    <w:rsid w:val="00133D4C"/>
    <w:rsid w:val="0013484F"/>
    <w:rsid w:val="001363A0"/>
    <w:rsid w:val="001364D4"/>
    <w:rsid w:val="00136BFF"/>
    <w:rsid w:val="001378C6"/>
    <w:rsid w:val="00140474"/>
    <w:rsid w:val="0014061F"/>
    <w:rsid w:val="00140C09"/>
    <w:rsid w:val="001413E5"/>
    <w:rsid w:val="00141D3E"/>
    <w:rsid w:val="00142EF8"/>
    <w:rsid w:val="00143262"/>
    <w:rsid w:val="001439F4"/>
    <w:rsid w:val="00143ECB"/>
    <w:rsid w:val="00145580"/>
    <w:rsid w:val="00145A7E"/>
    <w:rsid w:val="001467C3"/>
    <w:rsid w:val="00146AB2"/>
    <w:rsid w:val="00147D68"/>
    <w:rsid w:val="00150301"/>
    <w:rsid w:val="00150A0E"/>
    <w:rsid w:val="0015156A"/>
    <w:rsid w:val="00151A18"/>
    <w:rsid w:val="00152DB4"/>
    <w:rsid w:val="00153011"/>
    <w:rsid w:val="00153D70"/>
    <w:rsid w:val="00153F4D"/>
    <w:rsid w:val="00153FAD"/>
    <w:rsid w:val="00154A40"/>
    <w:rsid w:val="00154D8C"/>
    <w:rsid w:val="00155153"/>
    <w:rsid w:val="001559F8"/>
    <w:rsid w:val="001561F2"/>
    <w:rsid w:val="00156360"/>
    <w:rsid w:val="001570A9"/>
    <w:rsid w:val="001572CC"/>
    <w:rsid w:val="00157434"/>
    <w:rsid w:val="00157E0F"/>
    <w:rsid w:val="00160959"/>
    <w:rsid w:val="00161B62"/>
    <w:rsid w:val="00162153"/>
    <w:rsid w:val="00162B86"/>
    <w:rsid w:val="0016436E"/>
    <w:rsid w:val="00166037"/>
    <w:rsid w:val="00167CA7"/>
    <w:rsid w:val="0017078F"/>
    <w:rsid w:val="00170BF4"/>
    <w:rsid w:val="00171CA1"/>
    <w:rsid w:val="0017286A"/>
    <w:rsid w:val="00172E05"/>
    <w:rsid w:val="00172E0B"/>
    <w:rsid w:val="001737ED"/>
    <w:rsid w:val="00175568"/>
    <w:rsid w:val="0017597A"/>
    <w:rsid w:val="00177B43"/>
    <w:rsid w:val="001803EE"/>
    <w:rsid w:val="001816BB"/>
    <w:rsid w:val="00181CCC"/>
    <w:rsid w:val="00182A2B"/>
    <w:rsid w:val="00182ECD"/>
    <w:rsid w:val="001837D9"/>
    <w:rsid w:val="00184653"/>
    <w:rsid w:val="00185463"/>
    <w:rsid w:val="00187A59"/>
    <w:rsid w:val="00187B01"/>
    <w:rsid w:val="00187FD1"/>
    <w:rsid w:val="00190537"/>
    <w:rsid w:val="001912EE"/>
    <w:rsid w:val="001929F7"/>
    <w:rsid w:val="00192BEC"/>
    <w:rsid w:val="00194637"/>
    <w:rsid w:val="00196204"/>
    <w:rsid w:val="001962EC"/>
    <w:rsid w:val="00196DAE"/>
    <w:rsid w:val="00197F05"/>
    <w:rsid w:val="001A0006"/>
    <w:rsid w:val="001A0280"/>
    <w:rsid w:val="001A0C54"/>
    <w:rsid w:val="001A1843"/>
    <w:rsid w:val="001A1986"/>
    <w:rsid w:val="001A1CC6"/>
    <w:rsid w:val="001A242C"/>
    <w:rsid w:val="001A2565"/>
    <w:rsid w:val="001A291A"/>
    <w:rsid w:val="001A2B25"/>
    <w:rsid w:val="001A2D98"/>
    <w:rsid w:val="001A3E6D"/>
    <w:rsid w:val="001A514C"/>
    <w:rsid w:val="001A587E"/>
    <w:rsid w:val="001A6876"/>
    <w:rsid w:val="001A7215"/>
    <w:rsid w:val="001A761C"/>
    <w:rsid w:val="001A7986"/>
    <w:rsid w:val="001A7C1D"/>
    <w:rsid w:val="001B1626"/>
    <w:rsid w:val="001B2AC5"/>
    <w:rsid w:val="001B2E32"/>
    <w:rsid w:val="001B36BA"/>
    <w:rsid w:val="001B5A60"/>
    <w:rsid w:val="001B5DFE"/>
    <w:rsid w:val="001B6885"/>
    <w:rsid w:val="001B75E4"/>
    <w:rsid w:val="001C0214"/>
    <w:rsid w:val="001C02BC"/>
    <w:rsid w:val="001C103B"/>
    <w:rsid w:val="001C43C6"/>
    <w:rsid w:val="001C55B3"/>
    <w:rsid w:val="001C6687"/>
    <w:rsid w:val="001C6BD7"/>
    <w:rsid w:val="001C7801"/>
    <w:rsid w:val="001D09C5"/>
    <w:rsid w:val="001D0B93"/>
    <w:rsid w:val="001D0CEC"/>
    <w:rsid w:val="001D0E48"/>
    <w:rsid w:val="001D120A"/>
    <w:rsid w:val="001D13C0"/>
    <w:rsid w:val="001D188D"/>
    <w:rsid w:val="001D21D6"/>
    <w:rsid w:val="001D227E"/>
    <w:rsid w:val="001D3578"/>
    <w:rsid w:val="001D36AE"/>
    <w:rsid w:val="001D3B82"/>
    <w:rsid w:val="001D3F0C"/>
    <w:rsid w:val="001D452D"/>
    <w:rsid w:val="001D45E0"/>
    <w:rsid w:val="001D499C"/>
    <w:rsid w:val="001D49A0"/>
    <w:rsid w:val="001D4C58"/>
    <w:rsid w:val="001D4F52"/>
    <w:rsid w:val="001D7398"/>
    <w:rsid w:val="001E0615"/>
    <w:rsid w:val="001E174D"/>
    <w:rsid w:val="001E23B1"/>
    <w:rsid w:val="001E3801"/>
    <w:rsid w:val="001E4B63"/>
    <w:rsid w:val="001E5490"/>
    <w:rsid w:val="001E5624"/>
    <w:rsid w:val="001E5793"/>
    <w:rsid w:val="001E5EB8"/>
    <w:rsid w:val="001E6327"/>
    <w:rsid w:val="001E69BA"/>
    <w:rsid w:val="001E7BAF"/>
    <w:rsid w:val="001F0152"/>
    <w:rsid w:val="001F18A1"/>
    <w:rsid w:val="001F1D46"/>
    <w:rsid w:val="001F1E90"/>
    <w:rsid w:val="001F20BE"/>
    <w:rsid w:val="001F276F"/>
    <w:rsid w:val="001F2AB3"/>
    <w:rsid w:val="001F32D5"/>
    <w:rsid w:val="001F33C2"/>
    <w:rsid w:val="001F3D59"/>
    <w:rsid w:val="001F49B4"/>
    <w:rsid w:val="001F4EE5"/>
    <w:rsid w:val="001F5CC0"/>
    <w:rsid w:val="001F7981"/>
    <w:rsid w:val="001F7E1D"/>
    <w:rsid w:val="0020160A"/>
    <w:rsid w:val="00201DCF"/>
    <w:rsid w:val="00202235"/>
    <w:rsid w:val="00202ED9"/>
    <w:rsid w:val="0020306C"/>
    <w:rsid w:val="00204604"/>
    <w:rsid w:val="002054FB"/>
    <w:rsid w:val="00205FED"/>
    <w:rsid w:val="00206392"/>
    <w:rsid w:val="00206516"/>
    <w:rsid w:val="0020681A"/>
    <w:rsid w:val="00210980"/>
    <w:rsid w:val="00210B23"/>
    <w:rsid w:val="002113A7"/>
    <w:rsid w:val="00211633"/>
    <w:rsid w:val="00212F57"/>
    <w:rsid w:val="00212F7E"/>
    <w:rsid w:val="002158C1"/>
    <w:rsid w:val="00215DD6"/>
    <w:rsid w:val="002164E6"/>
    <w:rsid w:val="0021651D"/>
    <w:rsid w:val="0022032F"/>
    <w:rsid w:val="00220B07"/>
    <w:rsid w:val="00221240"/>
    <w:rsid w:val="00221560"/>
    <w:rsid w:val="002244B6"/>
    <w:rsid w:val="00224725"/>
    <w:rsid w:val="00225A4A"/>
    <w:rsid w:val="00226856"/>
    <w:rsid w:val="00227EE6"/>
    <w:rsid w:val="002305A6"/>
    <w:rsid w:val="002316B2"/>
    <w:rsid w:val="00231D0E"/>
    <w:rsid w:val="00231F08"/>
    <w:rsid w:val="00232395"/>
    <w:rsid w:val="0023253D"/>
    <w:rsid w:val="00232553"/>
    <w:rsid w:val="002337C3"/>
    <w:rsid w:val="00235204"/>
    <w:rsid w:val="00235610"/>
    <w:rsid w:val="002362C3"/>
    <w:rsid w:val="00236C95"/>
    <w:rsid w:val="002375B5"/>
    <w:rsid w:val="002377F4"/>
    <w:rsid w:val="002406AE"/>
    <w:rsid w:val="002408E5"/>
    <w:rsid w:val="00241092"/>
    <w:rsid w:val="002415CA"/>
    <w:rsid w:val="0024444A"/>
    <w:rsid w:val="00244F1E"/>
    <w:rsid w:val="00245244"/>
    <w:rsid w:val="0024530E"/>
    <w:rsid w:val="002455CD"/>
    <w:rsid w:val="00245F90"/>
    <w:rsid w:val="002463BE"/>
    <w:rsid w:val="002509B9"/>
    <w:rsid w:val="0025186E"/>
    <w:rsid w:val="00251D3B"/>
    <w:rsid w:val="00252B2E"/>
    <w:rsid w:val="00253BCB"/>
    <w:rsid w:val="0025401B"/>
    <w:rsid w:val="0025479E"/>
    <w:rsid w:val="00255B93"/>
    <w:rsid w:val="00256519"/>
    <w:rsid w:val="00256D21"/>
    <w:rsid w:val="00257A09"/>
    <w:rsid w:val="00262422"/>
    <w:rsid w:val="002663E5"/>
    <w:rsid w:val="00266D74"/>
    <w:rsid w:val="00266DB6"/>
    <w:rsid w:val="00270713"/>
    <w:rsid w:val="00271BEF"/>
    <w:rsid w:val="00272D61"/>
    <w:rsid w:val="00272E54"/>
    <w:rsid w:val="00272EF4"/>
    <w:rsid w:val="00272FBE"/>
    <w:rsid w:val="00273611"/>
    <w:rsid w:val="002745D3"/>
    <w:rsid w:val="00274B5A"/>
    <w:rsid w:val="002757C7"/>
    <w:rsid w:val="002767B1"/>
    <w:rsid w:val="00277000"/>
    <w:rsid w:val="0028275B"/>
    <w:rsid w:val="002827C9"/>
    <w:rsid w:val="00282889"/>
    <w:rsid w:val="00283152"/>
    <w:rsid w:val="00283CBF"/>
    <w:rsid w:val="00286B5A"/>
    <w:rsid w:val="0028790A"/>
    <w:rsid w:val="00287E8C"/>
    <w:rsid w:val="002906B0"/>
    <w:rsid w:val="0029117D"/>
    <w:rsid w:val="00292458"/>
    <w:rsid w:val="002931A5"/>
    <w:rsid w:val="002953D7"/>
    <w:rsid w:val="0029591F"/>
    <w:rsid w:val="00296C4A"/>
    <w:rsid w:val="00297602"/>
    <w:rsid w:val="002977FD"/>
    <w:rsid w:val="00297A6D"/>
    <w:rsid w:val="002A0A7B"/>
    <w:rsid w:val="002A17FB"/>
    <w:rsid w:val="002A328E"/>
    <w:rsid w:val="002A49D7"/>
    <w:rsid w:val="002A5489"/>
    <w:rsid w:val="002A58FB"/>
    <w:rsid w:val="002A6382"/>
    <w:rsid w:val="002A69A3"/>
    <w:rsid w:val="002A7E6F"/>
    <w:rsid w:val="002B016D"/>
    <w:rsid w:val="002B067C"/>
    <w:rsid w:val="002B0C39"/>
    <w:rsid w:val="002B354B"/>
    <w:rsid w:val="002B378D"/>
    <w:rsid w:val="002B3D7E"/>
    <w:rsid w:val="002B59D5"/>
    <w:rsid w:val="002B61F6"/>
    <w:rsid w:val="002B67B3"/>
    <w:rsid w:val="002B693A"/>
    <w:rsid w:val="002B6F55"/>
    <w:rsid w:val="002C064C"/>
    <w:rsid w:val="002C3FDC"/>
    <w:rsid w:val="002C4069"/>
    <w:rsid w:val="002C465B"/>
    <w:rsid w:val="002C4FC1"/>
    <w:rsid w:val="002C6432"/>
    <w:rsid w:val="002D189A"/>
    <w:rsid w:val="002D2E1E"/>
    <w:rsid w:val="002D319D"/>
    <w:rsid w:val="002D48DF"/>
    <w:rsid w:val="002D520D"/>
    <w:rsid w:val="002D5996"/>
    <w:rsid w:val="002D6D04"/>
    <w:rsid w:val="002D7565"/>
    <w:rsid w:val="002E190F"/>
    <w:rsid w:val="002E379D"/>
    <w:rsid w:val="002E3C73"/>
    <w:rsid w:val="002E4043"/>
    <w:rsid w:val="002E4D94"/>
    <w:rsid w:val="002E5705"/>
    <w:rsid w:val="002E6729"/>
    <w:rsid w:val="002E76A0"/>
    <w:rsid w:val="002F085E"/>
    <w:rsid w:val="002F0CFB"/>
    <w:rsid w:val="002F2620"/>
    <w:rsid w:val="002F4CD4"/>
    <w:rsid w:val="002F6879"/>
    <w:rsid w:val="002F6BEB"/>
    <w:rsid w:val="002F7B85"/>
    <w:rsid w:val="003005C3"/>
    <w:rsid w:val="0030086A"/>
    <w:rsid w:val="003017D8"/>
    <w:rsid w:val="0030182A"/>
    <w:rsid w:val="00302266"/>
    <w:rsid w:val="00302364"/>
    <w:rsid w:val="00303057"/>
    <w:rsid w:val="00303AC3"/>
    <w:rsid w:val="00304510"/>
    <w:rsid w:val="0030495D"/>
    <w:rsid w:val="00304BC9"/>
    <w:rsid w:val="00305045"/>
    <w:rsid w:val="00305070"/>
    <w:rsid w:val="00305959"/>
    <w:rsid w:val="003072D9"/>
    <w:rsid w:val="00307F5D"/>
    <w:rsid w:val="00310652"/>
    <w:rsid w:val="00311009"/>
    <w:rsid w:val="0031105B"/>
    <w:rsid w:val="00311E13"/>
    <w:rsid w:val="00311EDF"/>
    <w:rsid w:val="0031379B"/>
    <w:rsid w:val="00314D4F"/>
    <w:rsid w:val="003151CE"/>
    <w:rsid w:val="003152C8"/>
    <w:rsid w:val="00317733"/>
    <w:rsid w:val="00317B2E"/>
    <w:rsid w:val="003201A7"/>
    <w:rsid w:val="00320817"/>
    <w:rsid w:val="0032216C"/>
    <w:rsid w:val="003223F9"/>
    <w:rsid w:val="00323073"/>
    <w:rsid w:val="0032321B"/>
    <w:rsid w:val="003232BD"/>
    <w:rsid w:val="003237AA"/>
    <w:rsid w:val="00323DAA"/>
    <w:rsid w:val="00325E9B"/>
    <w:rsid w:val="003262E4"/>
    <w:rsid w:val="003264F7"/>
    <w:rsid w:val="0032697B"/>
    <w:rsid w:val="00327CA1"/>
    <w:rsid w:val="00327D20"/>
    <w:rsid w:val="00330876"/>
    <w:rsid w:val="00331444"/>
    <w:rsid w:val="003314F0"/>
    <w:rsid w:val="003315E2"/>
    <w:rsid w:val="00331B69"/>
    <w:rsid w:val="003320D8"/>
    <w:rsid w:val="003327A2"/>
    <w:rsid w:val="00332CE6"/>
    <w:rsid w:val="00333C41"/>
    <w:rsid w:val="0033429E"/>
    <w:rsid w:val="00334AB8"/>
    <w:rsid w:val="0033502A"/>
    <w:rsid w:val="003362B7"/>
    <w:rsid w:val="00336F91"/>
    <w:rsid w:val="003412A7"/>
    <w:rsid w:val="0034180C"/>
    <w:rsid w:val="00341C55"/>
    <w:rsid w:val="00341C78"/>
    <w:rsid w:val="00341EB2"/>
    <w:rsid w:val="00343831"/>
    <w:rsid w:val="00343C44"/>
    <w:rsid w:val="00344AA1"/>
    <w:rsid w:val="0034517B"/>
    <w:rsid w:val="003458A3"/>
    <w:rsid w:val="00345D74"/>
    <w:rsid w:val="00346337"/>
    <w:rsid w:val="003465E2"/>
    <w:rsid w:val="00347E1A"/>
    <w:rsid w:val="00350A08"/>
    <w:rsid w:val="00350E86"/>
    <w:rsid w:val="00351585"/>
    <w:rsid w:val="00351B1E"/>
    <w:rsid w:val="00351C58"/>
    <w:rsid w:val="00351F00"/>
    <w:rsid w:val="00351FC9"/>
    <w:rsid w:val="00352517"/>
    <w:rsid w:val="003540AA"/>
    <w:rsid w:val="00354458"/>
    <w:rsid w:val="00354888"/>
    <w:rsid w:val="00354A2F"/>
    <w:rsid w:val="00354A31"/>
    <w:rsid w:val="0035650B"/>
    <w:rsid w:val="00361548"/>
    <w:rsid w:val="00361C51"/>
    <w:rsid w:val="00361CDE"/>
    <w:rsid w:val="0036208D"/>
    <w:rsid w:val="003626F7"/>
    <w:rsid w:val="00362848"/>
    <w:rsid w:val="00364E23"/>
    <w:rsid w:val="0036609C"/>
    <w:rsid w:val="00366131"/>
    <w:rsid w:val="003662F6"/>
    <w:rsid w:val="00366ADD"/>
    <w:rsid w:val="00367CB1"/>
    <w:rsid w:val="00370565"/>
    <w:rsid w:val="00370ED3"/>
    <w:rsid w:val="00370FA3"/>
    <w:rsid w:val="00372503"/>
    <w:rsid w:val="00373103"/>
    <w:rsid w:val="00373281"/>
    <w:rsid w:val="00373EF3"/>
    <w:rsid w:val="00374790"/>
    <w:rsid w:val="0037484F"/>
    <w:rsid w:val="003749D5"/>
    <w:rsid w:val="00374D59"/>
    <w:rsid w:val="00375792"/>
    <w:rsid w:val="003803D5"/>
    <w:rsid w:val="00380B4C"/>
    <w:rsid w:val="0038307E"/>
    <w:rsid w:val="00383A45"/>
    <w:rsid w:val="00383C27"/>
    <w:rsid w:val="00383D6C"/>
    <w:rsid w:val="00384E3A"/>
    <w:rsid w:val="003853FB"/>
    <w:rsid w:val="00385443"/>
    <w:rsid w:val="00385842"/>
    <w:rsid w:val="0038647B"/>
    <w:rsid w:val="00386E07"/>
    <w:rsid w:val="00387506"/>
    <w:rsid w:val="00387EC6"/>
    <w:rsid w:val="00390061"/>
    <w:rsid w:val="003900EF"/>
    <w:rsid w:val="00390A61"/>
    <w:rsid w:val="00390E2C"/>
    <w:rsid w:val="003913AC"/>
    <w:rsid w:val="003921B5"/>
    <w:rsid w:val="0039244A"/>
    <w:rsid w:val="00392F98"/>
    <w:rsid w:val="0039337D"/>
    <w:rsid w:val="003935A7"/>
    <w:rsid w:val="003938F7"/>
    <w:rsid w:val="00394688"/>
    <w:rsid w:val="00394D6A"/>
    <w:rsid w:val="0039713E"/>
    <w:rsid w:val="00397652"/>
    <w:rsid w:val="003A085D"/>
    <w:rsid w:val="003A0B6D"/>
    <w:rsid w:val="003A11BE"/>
    <w:rsid w:val="003A4508"/>
    <w:rsid w:val="003A46D8"/>
    <w:rsid w:val="003A4A69"/>
    <w:rsid w:val="003A5330"/>
    <w:rsid w:val="003A5DED"/>
    <w:rsid w:val="003A5EFF"/>
    <w:rsid w:val="003A5F5E"/>
    <w:rsid w:val="003B009A"/>
    <w:rsid w:val="003B0995"/>
    <w:rsid w:val="003B118A"/>
    <w:rsid w:val="003B1F0C"/>
    <w:rsid w:val="003B26B1"/>
    <w:rsid w:val="003B3A33"/>
    <w:rsid w:val="003B3EF5"/>
    <w:rsid w:val="003B4555"/>
    <w:rsid w:val="003B5AA0"/>
    <w:rsid w:val="003B5AC1"/>
    <w:rsid w:val="003B5E84"/>
    <w:rsid w:val="003B692E"/>
    <w:rsid w:val="003C0273"/>
    <w:rsid w:val="003C0E6A"/>
    <w:rsid w:val="003C1AD0"/>
    <w:rsid w:val="003C2802"/>
    <w:rsid w:val="003C33CA"/>
    <w:rsid w:val="003C3843"/>
    <w:rsid w:val="003C4886"/>
    <w:rsid w:val="003C5A4F"/>
    <w:rsid w:val="003C6249"/>
    <w:rsid w:val="003C64CD"/>
    <w:rsid w:val="003C682A"/>
    <w:rsid w:val="003D06DA"/>
    <w:rsid w:val="003D1147"/>
    <w:rsid w:val="003D16E6"/>
    <w:rsid w:val="003D1779"/>
    <w:rsid w:val="003D1804"/>
    <w:rsid w:val="003D3BF3"/>
    <w:rsid w:val="003D3C6D"/>
    <w:rsid w:val="003D6244"/>
    <w:rsid w:val="003D7349"/>
    <w:rsid w:val="003E01B4"/>
    <w:rsid w:val="003E267B"/>
    <w:rsid w:val="003E3428"/>
    <w:rsid w:val="003E3494"/>
    <w:rsid w:val="003E3948"/>
    <w:rsid w:val="003E3E81"/>
    <w:rsid w:val="003E47E9"/>
    <w:rsid w:val="003E5400"/>
    <w:rsid w:val="003F10DD"/>
    <w:rsid w:val="003F21CB"/>
    <w:rsid w:val="003F2C93"/>
    <w:rsid w:val="003F311B"/>
    <w:rsid w:val="003F450F"/>
    <w:rsid w:val="003F520E"/>
    <w:rsid w:val="003F5B95"/>
    <w:rsid w:val="003F5C51"/>
    <w:rsid w:val="003F7287"/>
    <w:rsid w:val="003F7918"/>
    <w:rsid w:val="003F7C39"/>
    <w:rsid w:val="00400597"/>
    <w:rsid w:val="00400C0C"/>
    <w:rsid w:val="004013C2"/>
    <w:rsid w:val="00401BFB"/>
    <w:rsid w:val="00403A36"/>
    <w:rsid w:val="00404042"/>
    <w:rsid w:val="004041B4"/>
    <w:rsid w:val="00404D27"/>
    <w:rsid w:val="00404F33"/>
    <w:rsid w:val="00405428"/>
    <w:rsid w:val="004062D4"/>
    <w:rsid w:val="0041064A"/>
    <w:rsid w:val="00410A29"/>
    <w:rsid w:val="00410CB1"/>
    <w:rsid w:val="00410DE5"/>
    <w:rsid w:val="0041148A"/>
    <w:rsid w:val="004117C0"/>
    <w:rsid w:val="00411C8B"/>
    <w:rsid w:val="004125B4"/>
    <w:rsid w:val="00412A4E"/>
    <w:rsid w:val="00412C71"/>
    <w:rsid w:val="004161B1"/>
    <w:rsid w:val="004161F5"/>
    <w:rsid w:val="00420265"/>
    <w:rsid w:val="00421765"/>
    <w:rsid w:val="004219FD"/>
    <w:rsid w:val="00421A9C"/>
    <w:rsid w:val="0042302B"/>
    <w:rsid w:val="0042329C"/>
    <w:rsid w:val="00425B67"/>
    <w:rsid w:val="00425E1D"/>
    <w:rsid w:val="0042602A"/>
    <w:rsid w:val="00426C99"/>
    <w:rsid w:val="0043049C"/>
    <w:rsid w:val="00431151"/>
    <w:rsid w:val="00431607"/>
    <w:rsid w:val="00431CF6"/>
    <w:rsid w:val="004326F5"/>
    <w:rsid w:val="0043293C"/>
    <w:rsid w:val="004339F7"/>
    <w:rsid w:val="00435242"/>
    <w:rsid w:val="00435F27"/>
    <w:rsid w:val="0043614F"/>
    <w:rsid w:val="0043659A"/>
    <w:rsid w:val="00436852"/>
    <w:rsid w:val="0043702D"/>
    <w:rsid w:val="00437AAA"/>
    <w:rsid w:val="00437FB7"/>
    <w:rsid w:val="00437FF6"/>
    <w:rsid w:val="004402F0"/>
    <w:rsid w:val="004403AE"/>
    <w:rsid w:val="00440AF5"/>
    <w:rsid w:val="004411AF"/>
    <w:rsid w:val="004429F0"/>
    <w:rsid w:val="00444731"/>
    <w:rsid w:val="004473AD"/>
    <w:rsid w:val="00450368"/>
    <w:rsid w:val="004516DF"/>
    <w:rsid w:val="004517B7"/>
    <w:rsid w:val="00452123"/>
    <w:rsid w:val="00452E07"/>
    <w:rsid w:val="00452E08"/>
    <w:rsid w:val="0045359A"/>
    <w:rsid w:val="00454DA3"/>
    <w:rsid w:val="00455211"/>
    <w:rsid w:val="00455A06"/>
    <w:rsid w:val="004567A3"/>
    <w:rsid w:val="00456BD4"/>
    <w:rsid w:val="00456D7E"/>
    <w:rsid w:val="00457426"/>
    <w:rsid w:val="00457F3F"/>
    <w:rsid w:val="0046205C"/>
    <w:rsid w:val="00462305"/>
    <w:rsid w:val="00462CBD"/>
    <w:rsid w:val="00462D4D"/>
    <w:rsid w:val="004635FA"/>
    <w:rsid w:val="0046363A"/>
    <w:rsid w:val="00464928"/>
    <w:rsid w:val="00464E0C"/>
    <w:rsid w:val="00466136"/>
    <w:rsid w:val="00466EAF"/>
    <w:rsid w:val="0046709D"/>
    <w:rsid w:val="00472106"/>
    <w:rsid w:val="004724BC"/>
    <w:rsid w:val="0047252A"/>
    <w:rsid w:val="0047344A"/>
    <w:rsid w:val="00473E07"/>
    <w:rsid w:val="00473F41"/>
    <w:rsid w:val="00474A4F"/>
    <w:rsid w:val="00474B3D"/>
    <w:rsid w:val="00476A4D"/>
    <w:rsid w:val="0047719A"/>
    <w:rsid w:val="00477891"/>
    <w:rsid w:val="00477D9A"/>
    <w:rsid w:val="00480635"/>
    <w:rsid w:val="00481CC6"/>
    <w:rsid w:val="00482A14"/>
    <w:rsid w:val="00483228"/>
    <w:rsid w:val="00483D76"/>
    <w:rsid w:val="00483F6A"/>
    <w:rsid w:val="0048563E"/>
    <w:rsid w:val="00486069"/>
    <w:rsid w:val="0048619C"/>
    <w:rsid w:val="0049187D"/>
    <w:rsid w:val="0049254B"/>
    <w:rsid w:val="00493425"/>
    <w:rsid w:val="00493C11"/>
    <w:rsid w:val="004943E0"/>
    <w:rsid w:val="00495A75"/>
    <w:rsid w:val="0049609E"/>
    <w:rsid w:val="00496DA0"/>
    <w:rsid w:val="0049799A"/>
    <w:rsid w:val="004A4DC9"/>
    <w:rsid w:val="004A4F97"/>
    <w:rsid w:val="004A658A"/>
    <w:rsid w:val="004A66A2"/>
    <w:rsid w:val="004A69F3"/>
    <w:rsid w:val="004A6F4C"/>
    <w:rsid w:val="004A7C66"/>
    <w:rsid w:val="004A7E38"/>
    <w:rsid w:val="004A7E74"/>
    <w:rsid w:val="004B0007"/>
    <w:rsid w:val="004B005F"/>
    <w:rsid w:val="004B0826"/>
    <w:rsid w:val="004B1551"/>
    <w:rsid w:val="004B22B4"/>
    <w:rsid w:val="004B2F70"/>
    <w:rsid w:val="004B588B"/>
    <w:rsid w:val="004B6EE7"/>
    <w:rsid w:val="004C121F"/>
    <w:rsid w:val="004C174D"/>
    <w:rsid w:val="004C29A6"/>
    <w:rsid w:val="004C3650"/>
    <w:rsid w:val="004C487E"/>
    <w:rsid w:val="004C49F3"/>
    <w:rsid w:val="004C51D6"/>
    <w:rsid w:val="004C5CE4"/>
    <w:rsid w:val="004C66C9"/>
    <w:rsid w:val="004C6D4E"/>
    <w:rsid w:val="004D022A"/>
    <w:rsid w:val="004D1967"/>
    <w:rsid w:val="004D23C7"/>
    <w:rsid w:val="004D32EE"/>
    <w:rsid w:val="004D34A0"/>
    <w:rsid w:val="004D3F93"/>
    <w:rsid w:val="004D5FBD"/>
    <w:rsid w:val="004D6315"/>
    <w:rsid w:val="004D6717"/>
    <w:rsid w:val="004D6913"/>
    <w:rsid w:val="004E0D66"/>
    <w:rsid w:val="004E0FAB"/>
    <w:rsid w:val="004E1360"/>
    <w:rsid w:val="004E16D2"/>
    <w:rsid w:val="004E19A5"/>
    <w:rsid w:val="004E3BAE"/>
    <w:rsid w:val="004E3C7E"/>
    <w:rsid w:val="004E3CA0"/>
    <w:rsid w:val="004E436C"/>
    <w:rsid w:val="004E4606"/>
    <w:rsid w:val="004E4747"/>
    <w:rsid w:val="004E4801"/>
    <w:rsid w:val="004E5558"/>
    <w:rsid w:val="004E6644"/>
    <w:rsid w:val="004E6D58"/>
    <w:rsid w:val="004E7E64"/>
    <w:rsid w:val="004F3127"/>
    <w:rsid w:val="004F3B0A"/>
    <w:rsid w:val="004F4011"/>
    <w:rsid w:val="004F4566"/>
    <w:rsid w:val="004F523C"/>
    <w:rsid w:val="004F63D8"/>
    <w:rsid w:val="004F6A10"/>
    <w:rsid w:val="004F70DC"/>
    <w:rsid w:val="004F7CEF"/>
    <w:rsid w:val="00500D2D"/>
    <w:rsid w:val="00501022"/>
    <w:rsid w:val="00501047"/>
    <w:rsid w:val="00501915"/>
    <w:rsid w:val="0050227D"/>
    <w:rsid w:val="00503C86"/>
    <w:rsid w:val="00503F55"/>
    <w:rsid w:val="005047BD"/>
    <w:rsid w:val="00504B40"/>
    <w:rsid w:val="00505926"/>
    <w:rsid w:val="005064AA"/>
    <w:rsid w:val="005077E5"/>
    <w:rsid w:val="00510FFB"/>
    <w:rsid w:val="00511617"/>
    <w:rsid w:val="00511DAC"/>
    <w:rsid w:val="00512469"/>
    <w:rsid w:val="00514767"/>
    <w:rsid w:val="00516589"/>
    <w:rsid w:val="00520092"/>
    <w:rsid w:val="00520312"/>
    <w:rsid w:val="00522048"/>
    <w:rsid w:val="0052266B"/>
    <w:rsid w:val="00522740"/>
    <w:rsid w:val="00522A2E"/>
    <w:rsid w:val="00522D4F"/>
    <w:rsid w:val="00522D76"/>
    <w:rsid w:val="00523198"/>
    <w:rsid w:val="00523476"/>
    <w:rsid w:val="00523901"/>
    <w:rsid w:val="00524C21"/>
    <w:rsid w:val="00525BC1"/>
    <w:rsid w:val="00525DBB"/>
    <w:rsid w:val="00526352"/>
    <w:rsid w:val="00526A28"/>
    <w:rsid w:val="0052711F"/>
    <w:rsid w:val="00527180"/>
    <w:rsid w:val="005304D0"/>
    <w:rsid w:val="00531046"/>
    <w:rsid w:val="005316DB"/>
    <w:rsid w:val="005331D1"/>
    <w:rsid w:val="005337E0"/>
    <w:rsid w:val="005350B8"/>
    <w:rsid w:val="005356FE"/>
    <w:rsid w:val="0053616F"/>
    <w:rsid w:val="00537106"/>
    <w:rsid w:val="005377DA"/>
    <w:rsid w:val="005408AF"/>
    <w:rsid w:val="00541405"/>
    <w:rsid w:val="00541ACE"/>
    <w:rsid w:val="00541B52"/>
    <w:rsid w:val="0054278F"/>
    <w:rsid w:val="005430F4"/>
    <w:rsid w:val="005444E5"/>
    <w:rsid w:val="00545D1F"/>
    <w:rsid w:val="005463FC"/>
    <w:rsid w:val="00546635"/>
    <w:rsid w:val="00546D60"/>
    <w:rsid w:val="00547EB4"/>
    <w:rsid w:val="005501C2"/>
    <w:rsid w:val="005516DC"/>
    <w:rsid w:val="00552E9A"/>
    <w:rsid w:val="00554E1F"/>
    <w:rsid w:val="00557E73"/>
    <w:rsid w:val="005602A4"/>
    <w:rsid w:val="005610D0"/>
    <w:rsid w:val="00562397"/>
    <w:rsid w:val="0056269C"/>
    <w:rsid w:val="00563FE4"/>
    <w:rsid w:val="005648F5"/>
    <w:rsid w:val="0056510E"/>
    <w:rsid w:val="00565C30"/>
    <w:rsid w:val="00565FAE"/>
    <w:rsid w:val="00566CCD"/>
    <w:rsid w:val="00572D31"/>
    <w:rsid w:val="00572EB6"/>
    <w:rsid w:val="0057379B"/>
    <w:rsid w:val="00575B06"/>
    <w:rsid w:val="00577488"/>
    <w:rsid w:val="00577F39"/>
    <w:rsid w:val="0058081C"/>
    <w:rsid w:val="005814BF"/>
    <w:rsid w:val="00582122"/>
    <w:rsid w:val="005826AB"/>
    <w:rsid w:val="005829ED"/>
    <w:rsid w:val="005836C0"/>
    <w:rsid w:val="00583874"/>
    <w:rsid w:val="00584CFE"/>
    <w:rsid w:val="00585F33"/>
    <w:rsid w:val="00586AF4"/>
    <w:rsid w:val="00590A29"/>
    <w:rsid w:val="00590C4A"/>
    <w:rsid w:val="00591B2B"/>
    <w:rsid w:val="00592E0B"/>
    <w:rsid w:val="0059334D"/>
    <w:rsid w:val="0059379B"/>
    <w:rsid w:val="00593ED5"/>
    <w:rsid w:val="00596686"/>
    <w:rsid w:val="00597285"/>
    <w:rsid w:val="005973B4"/>
    <w:rsid w:val="005977CB"/>
    <w:rsid w:val="005A102E"/>
    <w:rsid w:val="005A10B4"/>
    <w:rsid w:val="005A12E1"/>
    <w:rsid w:val="005A1FD5"/>
    <w:rsid w:val="005A2269"/>
    <w:rsid w:val="005A412A"/>
    <w:rsid w:val="005A4308"/>
    <w:rsid w:val="005A43F5"/>
    <w:rsid w:val="005A54AC"/>
    <w:rsid w:val="005A58F4"/>
    <w:rsid w:val="005A5998"/>
    <w:rsid w:val="005A5DAA"/>
    <w:rsid w:val="005A63B5"/>
    <w:rsid w:val="005A7C7A"/>
    <w:rsid w:val="005B092A"/>
    <w:rsid w:val="005B0D30"/>
    <w:rsid w:val="005B2DF2"/>
    <w:rsid w:val="005B2E26"/>
    <w:rsid w:val="005B373D"/>
    <w:rsid w:val="005B394E"/>
    <w:rsid w:val="005B3995"/>
    <w:rsid w:val="005B3F26"/>
    <w:rsid w:val="005B41F0"/>
    <w:rsid w:val="005B634B"/>
    <w:rsid w:val="005B723D"/>
    <w:rsid w:val="005B7269"/>
    <w:rsid w:val="005B7A22"/>
    <w:rsid w:val="005C0E10"/>
    <w:rsid w:val="005C1205"/>
    <w:rsid w:val="005C1333"/>
    <w:rsid w:val="005C22D4"/>
    <w:rsid w:val="005C2C83"/>
    <w:rsid w:val="005C2ECC"/>
    <w:rsid w:val="005C4E41"/>
    <w:rsid w:val="005C586B"/>
    <w:rsid w:val="005C5AD2"/>
    <w:rsid w:val="005C6072"/>
    <w:rsid w:val="005C60C0"/>
    <w:rsid w:val="005C69FC"/>
    <w:rsid w:val="005C6E1E"/>
    <w:rsid w:val="005C7214"/>
    <w:rsid w:val="005D0DFB"/>
    <w:rsid w:val="005D1041"/>
    <w:rsid w:val="005D147C"/>
    <w:rsid w:val="005D2E8A"/>
    <w:rsid w:val="005D4C86"/>
    <w:rsid w:val="005D664F"/>
    <w:rsid w:val="005E086E"/>
    <w:rsid w:val="005E0CC5"/>
    <w:rsid w:val="005E15B1"/>
    <w:rsid w:val="005E1AE9"/>
    <w:rsid w:val="005E22B3"/>
    <w:rsid w:val="005E4739"/>
    <w:rsid w:val="005E5550"/>
    <w:rsid w:val="005E62F5"/>
    <w:rsid w:val="005E6F44"/>
    <w:rsid w:val="005E7775"/>
    <w:rsid w:val="005E7968"/>
    <w:rsid w:val="005E7CFC"/>
    <w:rsid w:val="005F08C2"/>
    <w:rsid w:val="005F2D3F"/>
    <w:rsid w:val="005F3BF1"/>
    <w:rsid w:val="005F4582"/>
    <w:rsid w:val="005F54D0"/>
    <w:rsid w:val="005F5CCE"/>
    <w:rsid w:val="0060188A"/>
    <w:rsid w:val="00601DDB"/>
    <w:rsid w:val="006022F7"/>
    <w:rsid w:val="0060249B"/>
    <w:rsid w:val="00606058"/>
    <w:rsid w:val="00606FA4"/>
    <w:rsid w:val="00610163"/>
    <w:rsid w:val="00610BA3"/>
    <w:rsid w:val="0061108B"/>
    <w:rsid w:val="00612805"/>
    <w:rsid w:val="00612B54"/>
    <w:rsid w:val="00613C97"/>
    <w:rsid w:val="00614D0B"/>
    <w:rsid w:val="0061558A"/>
    <w:rsid w:val="00616558"/>
    <w:rsid w:val="00617638"/>
    <w:rsid w:val="00622A45"/>
    <w:rsid w:val="00622ECB"/>
    <w:rsid w:val="00623326"/>
    <w:rsid w:val="00623912"/>
    <w:rsid w:val="00623AC0"/>
    <w:rsid w:val="00625FBB"/>
    <w:rsid w:val="00626261"/>
    <w:rsid w:val="00626AD6"/>
    <w:rsid w:val="00627EBF"/>
    <w:rsid w:val="00630194"/>
    <w:rsid w:val="006304FD"/>
    <w:rsid w:val="00630EF2"/>
    <w:rsid w:val="00632107"/>
    <w:rsid w:val="00633C4D"/>
    <w:rsid w:val="006345D8"/>
    <w:rsid w:val="0063727B"/>
    <w:rsid w:val="006379A0"/>
    <w:rsid w:val="00640176"/>
    <w:rsid w:val="00641375"/>
    <w:rsid w:val="00642289"/>
    <w:rsid w:val="00643118"/>
    <w:rsid w:val="00643B10"/>
    <w:rsid w:val="00644608"/>
    <w:rsid w:val="006456FA"/>
    <w:rsid w:val="00645966"/>
    <w:rsid w:val="00646AC5"/>
    <w:rsid w:val="006501D5"/>
    <w:rsid w:val="00651058"/>
    <w:rsid w:val="00651493"/>
    <w:rsid w:val="00651959"/>
    <w:rsid w:val="006524B2"/>
    <w:rsid w:val="006536D2"/>
    <w:rsid w:val="00653DAC"/>
    <w:rsid w:val="006548CA"/>
    <w:rsid w:val="006558E4"/>
    <w:rsid w:val="0065724B"/>
    <w:rsid w:val="006603EA"/>
    <w:rsid w:val="00661029"/>
    <w:rsid w:val="00662698"/>
    <w:rsid w:val="00663EF8"/>
    <w:rsid w:val="006664BA"/>
    <w:rsid w:val="00666C6F"/>
    <w:rsid w:val="00667AE9"/>
    <w:rsid w:val="00670488"/>
    <w:rsid w:val="00670521"/>
    <w:rsid w:val="006705AC"/>
    <w:rsid w:val="00670A1E"/>
    <w:rsid w:val="00670D5E"/>
    <w:rsid w:val="00670E7A"/>
    <w:rsid w:val="00673E7E"/>
    <w:rsid w:val="0067493B"/>
    <w:rsid w:val="00674C95"/>
    <w:rsid w:val="006752C1"/>
    <w:rsid w:val="0068107E"/>
    <w:rsid w:val="006822D3"/>
    <w:rsid w:val="00682F6B"/>
    <w:rsid w:val="00683A63"/>
    <w:rsid w:val="00684B76"/>
    <w:rsid w:val="00684BDC"/>
    <w:rsid w:val="00684FE5"/>
    <w:rsid w:val="00686866"/>
    <w:rsid w:val="006868B7"/>
    <w:rsid w:val="00690313"/>
    <w:rsid w:val="00691DD0"/>
    <w:rsid w:val="0069216B"/>
    <w:rsid w:val="00692E8B"/>
    <w:rsid w:val="00692F8C"/>
    <w:rsid w:val="00693103"/>
    <w:rsid w:val="0069342C"/>
    <w:rsid w:val="006946F6"/>
    <w:rsid w:val="00694764"/>
    <w:rsid w:val="00694D0D"/>
    <w:rsid w:val="00694FBD"/>
    <w:rsid w:val="006958B0"/>
    <w:rsid w:val="00696857"/>
    <w:rsid w:val="00697261"/>
    <w:rsid w:val="006977E9"/>
    <w:rsid w:val="006977FE"/>
    <w:rsid w:val="006A21DB"/>
    <w:rsid w:val="006A2B31"/>
    <w:rsid w:val="006A3AC7"/>
    <w:rsid w:val="006A5303"/>
    <w:rsid w:val="006A674B"/>
    <w:rsid w:val="006A7698"/>
    <w:rsid w:val="006A7872"/>
    <w:rsid w:val="006B0315"/>
    <w:rsid w:val="006B040D"/>
    <w:rsid w:val="006B0DEA"/>
    <w:rsid w:val="006B1B08"/>
    <w:rsid w:val="006B2F9B"/>
    <w:rsid w:val="006B3071"/>
    <w:rsid w:val="006B665F"/>
    <w:rsid w:val="006B6E20"/>
    <w:rsid w:val="006B7176"/>
    <w:rsid w:val="006B7244"/>
    <w:rsid w:val="006B764F"/>
    <w:rsid w:val="006B77A9"/>
    <w:rsid w:val="006B799D"/>
    <w:rsid w:val="006B7EB7"/>
    <w:rsid w:val="006C1B20"/>
    <w:rsid w:val="006C24B6"/>
    <w:rsid w:val="006C31BA"/>
    <w:rsid w:val="006C3426"/>
    <w:rsid w:val="006C493C"/>
    <w:rsid w:val="006C6297"/>
    <w:rsid w:val="006C63D1"/>
    <w:rsid w:val="006C665F"/>
    <w:rsid w:val="006C6D9F"/>
    <w:rsid w:val="006C6F56"/>
    <w:rsid w:val="006D0085"/>
    <w:rsid w:val="006D3261"/>
    <w:rsid w:val="006D32B7"/>
    <w:rsid w:val="006D3765"/>
    <w:rsid w:val="006D4D32"/>
    <w:rsid w:val="006D5449"/>
    <w:rsid w:val="006D59B1"/>
    <w:rsid w:val="006D60EA"/>
    <w:rsid w:val="006D6D56"/>
    <w:rsid w:val="006D7B1F"/>
    <w:rsid w:val="006E02AA"/>
    <w:rsid w:val="006E11DF"/>
    <w:rsid w:val="006E1BAD"/>
    <w:rsid w:val="006E1D98"/>
    <w:rsid w:val="006E3E6A"/>
    <w:rsid w:val="006E4155"/>
    <w:rsid w:val="006E42D9"/>
    <w:rsid w:val="006E4886"/>
    <w:rsid w:val="006E69E7"/>
    <w:rsid w:val="006E7DD7"/>
    <w:rsid w:val="006F0C17"/>
    <w:rsid w:val="006F0D11"/>
    <w:rsid w:val="006F13A6"/>
    <w:rsid w:val="006F1855"/>
    <w:rsid w:val="006F2798"/>
    <w:rsid w:val="006F292A"/>
    <w:rsid w:val="006F295C"/>
    <w:rsid w:val="006F5B56"/>
    <w:rsid w:val="006F61DA"/>
    <w:rsid w:val="006F750B"/>
    <w:rsid w:val="006F778C"/>
    <w:rsid w:val="00700106"/>
    <w:rsid w:val="00701CC6"/>
    <w:rsid w:val="00703684"/>
    <w:rsid w:val="007044F9"/>
    <w:rsid w:val="0070612B"/>
    <w:rsid w:val="0070686A"/>
    <w:rsid w:val="00706F8E"/>
    <w:rsid w:val="00707EB7"/>
    <w:rsid w:val="00707F10"/>
    <w:rsid w:val="00710D7C"/>
    <w:rsid w:val="00711F2C"/>
    <w:rsid w:val="0071263F"/>
    <w:rsid w:val="00712748"/>
    <w:rsid w:val="007133DE"/>
    <w:rsid w:val="00714067"/>
    <w:rsid w:val="00714383"/>
    <w:rsid w:val="007145D6"/>
    <w:rsid w:val="0071473D"/>
    <w:rsid w:val="00714CA5"/>
    <w:rsid w:val="007171BD"/>
    <w:rsid w:val="007207E8"/>
    <w:rsid w:val="007208F6"/>
    <w:rsid w:val="007214A5"/>
    <w:rsid w:val="00721A6E"/>
    <w:rsid w:val="00723492"/>
    <w:rsid w:val="00723692"/>
    <w:rsid w:val="00725D0B"/>
    <w:rsid w:val="00725FA0"/>
    <w:rsid w:val="00727647"/>
    <w:rsid w:val="007318CD"/>
    <w:rsid w:val="00732F1B"/>
    <w:rsid w:val="00733360"/>
    <w:rsid w:val="00736DE1"/>
    <w:rsid w:val="00741507"/>
    <w:rsid w:val="0074261A"/>
    <w:rsid w:val="0074590E"/>
    <w:rsid w:val="007503B8"/>
    <w:rsid w:val="007503D3"/>
    <w:rsid w:val="00750EAB"/>
    <w:rsid w:val="0075339E"/>
    <w:rsid w:val="007536AF"/>
    <w:rsid w:val="007538D3"/>
    <w:rsid w:val="007544DA"/>
    <w:rsid w:val="0075609D"/>
    <w:rsid w:val="00757832"/>
    <w:rsid w:val="0075786C"/>
    <w:rsid w:val="00757AC8"/>
    <w:rsid w:val="007607DF"/>
    <w:rsid w:val="00760978"/>
    <w:rsid w:val="00760AF9"/>
    <w:rsid w:val="00760FD9"/>
    <w:rsid w:val="00761E17"/>
    <w:rsid w:val="007627B0"/>
    <w:rsid w:val="00762982"/>
    <w:rsid w:val="00762E3F"/>
    <w:rsid w:val="007631CD"/>
    <w:rsid w:val="0076357C"/>
    <w:rsid w:val="00763AC4"/>
    <w:rsid w:val="00764D66"/>
    <w:rsid w:val="00764ED0"/>
    <w:rsid w:val="007652F6"/>
    <w:rsid w:val="00765F63"/>
    <w:rsid w:val="0077008B"/>
    <w:rsid w:val="007704B6"/>
    <w:rsid w:val="00770C81"/>
    <w:rsid w:val="00770D5F"/>
    <w:rsid w:val="007736D5"/>
    <w:rsid w:val="007736D6"/>
    <w:rsid w:val="00773BFE"/>
    <w:rsid w:val="007744FB"/>
    <w:rsid w:val="00774D98"/>
    <w:rsid w:val="007750B7"/>
    <w:rsid w:val="0077545D"/>
    <w:rsid w:val="00776257"/>
    <w:rsid w:val="00776F4C"/>
    <w:rsid w:val="0078073E"/>
    <w:rsid w:val="00781C64"/>
    <w:rsid w:val="0078263B"/>
    <w:rsid w:val="007827A6"/>
    <w:rsid w:val="007835FD"/>
    <w:rsid w:val="0078421F"/>
    <w:rsid w:val="00785523"/>
    <w:rsid w:val="00786549"/>
    <w:rsid w:val="00786F21"/>
    <w:rsid w:val="00787BAA"/>
    <w:rsid w:val="00790388"/>
    <w:rsid w:val="00790C0B"/>
    <w:rsid w:val="007925FD"/>
    <w:rsid w:val="00792E5C"/>
    <w:rsid w:val="00793A52"/>
    <w:rsid w:val="007960C3"/>
    <w:rsid w:val="007976C2"/>
    <w:rsid w:val="007A014D"/>
    <w:rsid w:val="007A046A"/>
    <w:rsid w:val="007A1141"/>
    <w:rsid w:val="007A1E3A"/>
    <w:rsid w:val="007A528E"/>
    <w:rsid w:val="007A6168"/>
    <w:rsid w:val="007A7492"/>
    <w:rsid w:val="007B22FD"/>
    <w:rsid w:val="007B35F9"/>
    <w:rsid w:val="007B3ABF"/>
    <w:rsid w:val="007B4182"/>
    <w:rsid w:val="007B48E6"/>
    <w:rsid w:val="007B59BA"/>
    <w:rsid w:val="007B5A9B"/>
    <w:rsid w:val="007B73F2"/>
    <w:rsid w:val="007B7D01"/>
    <w:rsid w:val="007C29A3"/>
    <w:rsid w:val="007C41AB"/>
    <w:rsid w:val="007C430C"/>
    <w:rsid w:val="007C4707"/>
    <w:rsid w:val="007C4E43"/>
    <w:rsid w:val="007C507D"/>
    <w:rsid w:val="007C5C36"/>
    <w:rsid w:val="007C6B98"/>
    <w:rsid w:val="007C6BFC"/>
    <w:rsid w:val="007C6FDB"/>
    <w:rsid w:val="007C724F"/>
    <w:rsid w:val="007D0154"/>
    <w:rsid w:val="007D2CAD"/>
    <w:rsid w:val="007D2D92"/>
    <w:rsid w:val="007D4109"/>
    <w:rsid w:val="007D4620"/>
    <w:rsid w:val="007D5C7B"/>
    <w:rsid w:val="007D6290"/>
    <w:rsid w:val="007D6799"/>
    <w:rsid w:val="007D7809"/>
    <w:rsid w:val="007E02E5"/>
    <w:rsid w:val="007E068A"/>
    <w:rsid w:val="007E1315"/>
    <w:rsid w:val="007E1D35"/>
    <w:rsid w:val="007E3E79"/>
    <w:rsid w:val="007E4849"/>
    <w:rsid w:val="007E4E31"/>
    <w:rsid w:val="007E62A5"/>
    <w:rsid w:val="007F0AA6"/>
    <w:rsid w:val="007F1754"/>
    <w:rsid w:val="007F1922"/>
    <w:rsid w:val="007F1FC9"/>
    <w:rsid w:val="007F3001"/>
    <w:rsid w:val="007F6410"/>
    <w:rsid w:val="007F6DD5"/>
    <w:rsid w:val="007F747C"/>
    <w:rsid w:val="00801515"/>
    <w:rsid w:val="008015B2"/>
    <w:rsid w:val="00802A89"/>
    <w:rsid w:val="00803574"/>
    <w:rsid w:val="008035B0"/>
    <w:rsid w:val="00803D05"/>
    <w:rsid w:val="00803F07"/>
    <w:rsid w:val="00803FBC"/>
    <w:rsid w:val="00804B3B"/>
    <w:rsid w:val="00804C20"/>
    <w:rsid w:val="0080640B"/>
    <w:rsid w:val="00806428"/>
    <w:rsid w:val="0080756F"/>
    <w:rsid w:val="00810871"/>
    <w:rsid w:val="008114A1"/>
    <w:rsid w:val="0081263F"/>
    <w:rsid w:val="00814827"/>
    <w:rsid w:val="00814C85"/>
    <w:rsid w:val="00816AB2"/>
    <w:rsid w:val="00816F17"/>
    <w:rsid w:val="00817F92"/>
    <w:rsid w:val="00821671"/>
    <w:rsid w:val="008220AD"/>
    <w:rsid w:val="00822505"/>
    <w:rsid w:val="00823693"/>
    <w:rsid w:val="008257AC"/>
    <w:rsid w:val="00825A42"/>
    <w:rsid w:val="008305F7"/>
    <w:rsid w:val="00830A80"/>
    <w:rsid w:val="00831C71"/>
    <w:rsid w:val="0083242C"/>
    <w:rsid w:val="00833070"/>
    <w:rsid w:val="00833615"/>
    <w:rsid w:val="0083377E"/>
    <w:rsid w:val="00833FCA"/>
    <w:rsid w:val="008346A0"/>
    <w:rsid w:val="00834A4E"/>
    <w:rsid w:val="00834EAA"/>
    <w:rsid w:val="00835040"/>
    <w:rsid w:val="00835FB6"/>
    <w:rsid w:val="0083617D"/>
    <w:rsid w:val="00836C6B"/>
    <w:rsid w:val="0083798E"/>
    <w:rsid w:val="008403A7"/>
    <w:rsid w:val="00840FF3"/>
    <w:rsid w:val="00841460"/>
    <w:rsid w:val="00841775"/>
    <w:rsid w:val="008417BA"/>
    <w:rsid w:val="00842449"/>
    <w:rsid w:val="0084342F"/>
    <w:rsid w:val="00843F37"/>
    <w:rsid w:val="008459BB"/>
    <w:rsid w:val="00845B82"/>
    <w:rsid w:val="00851B0D"/>
    <w:rsid w:val="00853304"/>
    <w:rsid w:val="0085360C"/>
    <w:rsid w:val="00854A9E"/>
    <w:rsid w:val="00854E49"/>
    <w:rsid w:val="00855FAF"/>
    <w:rsid w:val="00856604"/>
    <w:rsid w:val="00856B0F"/>
    <w:rsid w:val="00857998"/>
    <w:rsid w:val="008579B6"/>
    <w:rsid w:val="0086073D"/>
    <w:rsid w:val="00860F66"/>
    <w:rsid w:val="00862529"/>
    <w:rsid w:val="008633D0"/>
    <w:rsid w:val="00863442"/>
    <w:rsid w:val="00863D6F"/>
    <w:rsid w:val="00865A03"/>
    <w:rsid w:val="008664D3"/>
    <w:rsid w:val="0086733E"/>
    <w:rsid w:val="00867DED"/>
    <w:rsid w:val="00870A8C"/>
    <w:rsid w:val="00870FA2"/>
    <w:rsid w:val="008712B5"/>
    <w:rsid w:val="00874DB0"/>
    <w:rsid w:val="00875CCD"/>
    <w:rsid w:val="0087673A"/>
    <w:rsid w:val="00877057"/>
    <w:rsid w:val="00877877"/>
    <w:rsid w:val="0088042D"/>
    <w:rsid w:val="008816FA"/>
    <w:rsid w:val="00882788"/>
    <w:rsid w:val="00884047"/>
    <w:rsid w:val="00884256"/>
    <w:rsid w:val="0088511B"/>
    <w:rsid w:val="00885765"/>
    <w:rsid w:val="00885B6A"/>
    <w:rsid w:val="008868F6"/>
    <w:rsid w:val="00887E3C"/>
    <w:rsid w:val="00887FD6"/>
    <w:rsid w:val="008900D4"/>
    <w:rsid w:val="008929A3"/>
    <w:rsid w:val="00892FC2"/>
    <w:rsid w:val="00893014"/>
    <w:rsid w:val="008942BC"/>
    <w:rsid w:val="0089746A"/>
    <w:rsid w:val="008A0E7E"/>
    <w:rsid w:val="008A11AC"/>
    <w:rsid w:val="008A1460"/>
    <w:rsid w:val="008A1F62"/>
    <w:rsid w:val="008A2777"/>
    <w:rsid w:val="008A35ED"/>
    <w:rsid w:val="008A3906"/>
    <w:rsid w:val="008A3BD7"/>
    <w:rsid w:val="008A430A"/>
    <w:rsid w:val="008A52EB"/>
    <w:rsid w:val="008A58EE"/>
    <w:rsid w:val="008A6AAC"/>
    <w:rsid w:val="008A6E3B"/>
    <w:rsid w:val="008A7127"/>
    <w:rsid w:val="008A7609"/>
    <w:rsid w:val="008A7DF2"/>
    <w:rsid w:val="008B0D02"/>
    <w:rsid w:val="008B2B47"/>
    <w:rsid w:val="008B3A4D"/>
    <w:rsid w:val="008B3B27"/>
    <w:rsid w:val="008B41A2"/>
    <w:rsid w:val="008B4289"/>
    <w:rsid w:val="008B43B6"/>
    <w:rsid w:val="008B4402"/>
    <w:rsid w:val="008B4824"/>
    <w:rsid w:val="008B5CA7"/>
    <w:rsid w:val="008B65E9"/>
    <w:rsid w:val="008B6FF2"/>
    <w:rsid w:val="008B736E"/>
    <w:rsid w:val="008B7612"/>
    <w:rsid w:val="008C17C1"/>
    <w:rsid w:val="008C2080"/>
    <w:rsid w:val="008C2A90"/>
    <w:rsid w:val="008C339E"/>
    <w:rsid w:val="008C36BB"/>
    <w:rsid w:val="008C3F4B"/>
    <w:rsid w:val="008C42A7"/>
    <w:rsid w:val="008C5EAF"/>
    <w:rsid w:val="008D0233"/>
    <w:rsid w:val="008D054F"/>
    <w:rsid w:val="008D2004"/>
    <w:rsid w:val="008D28A2"/>
    <w:rsid w:val="008D2C50"/>
    <w:rsid w:val="008D323E"/>
    <w:rsid w:val="008D3EB3"/>
    <w:rsid w:val="008D40C0"/>
    <w:rsid w:val="008D465C"/>
    <w:rsid w:val="008D46D0"/>
    <w:rsid w:val="008D5A70"/>
    <w:rsid w:val="008D6EF5"/>
    <w:rsid w:val="008E0617"/>
    <w:rsid w:val="008E0E0F"/>
    <w:rsid w:val="008E196D"/>
    <w:rsid w:val="008E1E43"/>
    <w:rsid w:val="008E231F"/>
    <w:rsid w:val="008E2A78"/>
    <w:rsid w:val="008E48CD"/>
    <w:rsid w:val="008F00FE"/>
    <w:rsid w:val="008F114F"/>
    <w:rsid w:val="008F16AB"/>
    <w:rsid w:val="008F1D63"/>
    <w:rsid w:val="008F1DEA"/>
    <w:rsid w:val="008F37B7"/>
    <w:rsid w:val="008F3FDB"/>
    <w:rsid w:val="008F5992"/>
    <w:rsid w:val="008F6C22"/>
    <w:rsid w:val="008F78B6"/>
    <w:rsid w:val="00900D77"/>
    <w:rsid w:val="00900F0F"/>
    <w:rsid w:val="00901295"/>
    <w:rsid w:val="009015F7"/>
    <w:rsid w:val="00902708"/>
    <w:rsid w:val="009029DB"/>
    <w:rsid w:val="00904E71"/>
    <w:rsid w:val="00905675"/>
    <w:rsid w:val="00905A29"/>
    <w:rsid w:val="00905BFB"/>
    <w:rsid w:val="00905C5A"/>
    <w:rsid w:val="0090650A"/>
    <w:rsid w:val="0090687E"/>
    <w:rsid w:val="00906F1F"/>
    <w:rsid w:val="00907324"/>
    <w:rsid w:val="00910D42"/>
    <w:rsid w:val="00911D99"/>
    <w:rsid w:val="00912235"/>
    <w:rsid w:val="00912296"/>
    <w:rsid w:val="009124A2"/>
    <w:rsid w:val="009128C9"/>
    <w:rsid w:val="00912C99"/>
    <w:rsid w:val="00912E87"/>
    <w:rsid w:val="00912F69"/>
    <w:rsid w:val="00913134"/>
    <w:rsid w:val="00914349"/>
    <w:rsid w:val="0091505D"/>
    <w:rsid w:val="00917653"/>
    <w:rsid w:val="009221C8"/>
    <w:rsid w:val="009221DE"/>
    <w:rsid w:val="0092244E"/>
    <w:rsid w:val="0092306E"/>
    <w:rsid w:val="0092346A"/>
    <w:rsid w:val="00925A5D"/>
    <w:rsid w:val="009271F3"/>
    <w:rsid w:val="009278CF"/>
    <w:rsid w:val="00927E31"/>
    <w:rsid w:val="00930FF1"/>
    <w:rsid w:val="0093276E"/>
    <w:rsid w:val="00934CDC"/>
    <w:rsid w:val="00935324"/>
    <w:rsid w:val="00935449"/>
    <w:rsid w:val="00935847"/>
    <w:rsid w:val="00935875"/>
    <w:rsid w:val="00936CFB"/>
    <w:rsid w:val="0093765A"/>
    <w:rsid w:val="009413AD"/>
    <w:rsid w:val="009420B5"/>
    <w:rsid w:val="00942761"/>
    <w:rsid w:val="00942EC6"/>
    <w:rsid w:val="009447C6"/>
    <w:rsid w:val="00945151"/>
    <w:rsid w:val="00945AB1"/>
    <w:rsid w:val="00945C1D"/>
    <w:rsid w:val="009475EB"/>
    <w:rsid w:val="0095071C"/>
    <w:rsid w:val="009509F4"/>
    <w:rsid w:val="00951871"/>
    <w:rsid w:val="00954C2E"/>
    <w:rsid w:val="00954F70"/>
    <w:rsid w:val="00955359"/>
    <w:rsid w:val="009553B5"/>
    <w:rsid w:val="00956315"/>
    <w:rsid w:val="0095692D"/>
    <w:rsid w:val="00956BC5"/>
    <w:rsid w:val="00957259"/>
    <w:rsid w:val="009614C2"/>
    <w:rsid w:val="00961B87"/>
    <w:rsid w:val="00961FD7"/>
    <w:rsid w:val="00962D86"/>
    <w:rsid w:val="009636D1"/>
    <w:rsid w:val="009642A0"/>
    <w:rsid w:val="0096515D"/>
    <w:rsid w:val="00965CA9"/>
    <w:rsid w:val="0096636C"/>
    <w:rsid w:val="00966519"/>
    <w:rsid w:val="00966AE4"/>
    <w:rsid w:val="009677FA"/>
    <w:rsid w:val="00967E22"/>
    <w:rsid w:val="00971F1B"/>
    <w:rsid w:val="0097264C"/>
    <w:rsid w:val="00972D44"/>
    <w:rsid w:val="00973332"/>
    <w:rsid w:val="009733F5"/>
    <w:rsid w:val="00974169"/>
    <w:rsid w:val="009753A6"/>
    <w:rsid w:val="0097597D"/>
    <w:rsid w:val="00975DBB"/>
    <w:rsid w:val="00976CD6"/>
    <w:rsid w:val="009773FB"/>
    <w:rsid w:val="0098072D"/>
    <w:rsid w:val="00983519"/>
    <w:rsid w:val="009853E3"/>
    <w:rsid w:val="00987B83"/>
    <w:rsid w:val="00990AB1"/>
    <w:rsid w:val="00990F86"/>
    <w:rsid w:val="0099263C"/>
    <w:rsid w:val="009929FB"/>
    <w:rsid w:val="00992C25"/>
    <w:rsid w:val="0099701B"/>
    <w:rsid w:val="0099736E"/>
    <w:rsid w:val="009A061C"/>
    <w:rsid w:val="009A14FD"/>
    <w:rsid w:val="009A1C20"/>
    <w:rsid w:val="009A23BB"/>
    <w:rsid w:val="009A3261"/>
    <w:rsid w:val="009A3DEE"/>
    <w:rsid w:val="009A3E96"/>
    <w:rsid w:val="009A4F30"/>
    <w:rsid w:val="009A5CEC"/>
    <w:rsid w:val="009A626C"/>
    <w:rsid w:val="009A6776"/>
    <w:rsid w:val="009A7909"/>
    <w:rsid w:val="009A7F2B"/>
    <w:rsid w:val="009B0132"/>
    <w:rsid w:val="009B2F73"/>
    <w:rsid w:val="009B305E"/>
    <w:rsid w:val="009B336A"/>
    <w:rsid w:val="009B38B6"/>
    <w:rsid w:val="009B7167"/>
    <w:rsid w:val="009C0A6F"/>
    <w:rsid w:val="009C0D74"/>
    <w:rsid w:val="009C1583"/>
    <w:rsid w:val="009C175D"/>
    <w:rsid w:val="009C1828"/>
    <w:rsid w:val="009C19DD"/>
    <w:rsid w:val="009C1DA3"/>
    <w:rsid w:val="009C1F36"/>
    <w:rsid w:val="009C2549"/>
    <w:rsid w:val="009C28F4"/>
    <w:rsid w:val="009C3770"/>
    <w:rsid w:val="009C3988"/>
    <w:rsid w:val="009C3D2A"/>
    <w:rsid w:val="009C3E97"/>
    <w:rsid w:val="009C4F77"/>
    <w:rsid w:val="009D00B2"/>
    <w:rsid w:val="009D067B"/>
    <w:rsid w:val="009D0B3A"/>
    <w:rsid w:val="009D0BBA"/>
    <w:rsid w:val="009D19E3"/>
    <w:rsid w:val="009D2F7C"/>
    <w:rsid w:val="009D31BF"/>
    <w:rsid w:val="009D3CE6"/>
    <w:rsid w:val="009D3E16"/>
    <w:rsid w:val="009D42AB"/>
    <w:rsid w:val="009D535B"/>
    <w:rsid w:val="009D54CF"/>
    <w:rsid w:val="009D565E"/>
    <w:rsid w:val="009D69DD"/>
    <w:rsid w:val="009D69F7"/>
    <w:rsid w:val="009D6D4A"/>
    <w:rsid w:val="009D7C5E"/>
    <w:rsid w:val="009E07F0"/>
    <w:rsid w:val="009E08C1"/>
    <w:rsid w:val="009E092E"/>
    <w:rsid w:val="009E215F"/>
    <w:rsid w:val="009E2925"/>
    <w:rsid w:val="009E2B6B"/>
    <w:rsid w:val="009E2BB9"/>
    <w:rsid w:val="009E2DF4"/>
    <w:rsid w:val="009E32F4"/>
    <w:rsid w:val="009E53FD"/>
    <w:rsid w:val="009F0602"/>
    <w:rsid w:val="009F0BC6"/>
    <w:rsid w:val="009F2114"/>
    <w:rsid w:val="009F3879"/>
    <w:rsid w:val="009F57DF"/>
    <w:rsid w:val="009F606E"/>
    <w:rsid w:val="009F689E"/>
    <w:rsid w:val="009F7C43"/>
    <w:rsid w:val="00A00013"/>
    <w:rsid w:val="00A00126"/>
    <w:rsid w:val="00A00E8E"/>
    <w:rsid w:val="00A0121A"/>
    <w:rsid w:val="00A02106"/>
    <w:rsid w:val="00A026EB"/>
    <w:rsid w:val="00A0491B"/>
    <w:rsid w:val="00A05907"/>
    <w:rsid w:val="00A1028F"/>
    <w:rsid w:val="00A1079C"/>
    <w:rsid w:val="00A1081F"/>
    <w:rsid w:val="00A11029"/>
    <w:rsid w:val="00A12A9C"/>
    <w:rsid w:val="00A146AD"/>
    <w:rsid w:val="00A14BC8"/>
    <w:rsid w:val="00A156F7"/>
    <w:rsid w:val="00A17C4F"/>
    <w:rsid w:val="00A17D3B"/>
    <w:rsid w:val="00A207E2"/>
    <w:rsid w:val="00A21F2A"/>
    <w:rsid w:val="00A225B9"/>
    <w:rsid w:val="00A2286D"/>
    <w:rsid w:val="00A22D05"/>
    <w:rsid w:val="00A22D4F"/>
    <w:rsid w:val="00A2319C"/>
    <w:rsid w:val="00A24330"/>
    <w:rsid w:val="00A251B5"/>
    <w:rsid w:val="00A25A50"/>
    <w:rsid w:val="00A27DE0"/>
    <w:rsid w:val="00A31DE5"/>
    <w:rsid w:val="00A3212E"/>
    <w:rsid w:val="00A32342"/>
    <w:rsid w:val="00A3462E"/>
    <w:rsid w:val="00A35120"/>
    <w:rsid w:val="00A36012"/>
    <w:rsid w:val="00A36868"/>
    <w:rsid w:val="00A40216"/>
    <w:rsid w:val="00A40DB6"/>
    <w:rsid w:val="00A42592"/>
    <w:rsid w:val="00A4285F"/>
    <w:rsid w:val="00A42A5B"/>
    <w:rsid w:val="00A43446"/>
    <w:rsid w:val="00A444D9"/>
    <w:rsid w:val="00A445CC"/>
    <w:rsid w:val="00A44F79"/>
    <w:rsid w:val="00A44FF4"/>
    <w:rsid w:val="00A45EB9"/>
    <w:rsid w:val="00A47416"/>
    <w:rsid w:val="00A507A1"/>
    <w:rsid w:val="00A508D5"/>
    <w:rsid w:val="00A50F47"/>
    <w:rsid w:val="00A51F9A"/>
    <w:rsid w:val="00A52230"/>
    <w:rsid w:val="00A5410A"/>
    <w:rsid w:val="00A56785"/>
    <w:rsid w:val="00A577A0"/>
    <w:rsid w:val="00A578AA"/>
    <w:rsid w:val="00A60F87"/>
    <w:rsid w:val="00A61580"/>
    <w:rsid w:val="00A61B32"/>
    <w:rsid w:val="00A620E1"/>
    <w:rsid w:val="00A62CD8"/>
    <w:rsid w:val="00A62EF7"/>
    <w:rsid w:val="00A632C1"/>
    <w:rsid w:val="00A63EF0"/>
    <w:rsid w:val="00A6597B"/>
    <w:rsid w:val="00A70974"/>
    <w:rsid w:val="00A70BCB"/>
    <w:rsid w:val="00A71ABE"/>
    <w:rsid w:val="00A725CF"/>
    <w:rsid w:val="00A7266D"/>
    <w:rsid w:val="00A726D7"/>
    <w:rsid w:val="00A73320"/>
    <w:rsid w:val="00A739E8"/>
    <w:rsid w:val="00A73E51"/>
    <w:rsid w:val="00A75A3B"/>
    <w:rsid w:val="00A75B42"/>
    <w:rsid w:val="00A76598"/>
    <w:rsid w:val="00A77A4D"/>
    <w:rsid w:val="00A814DC"/>
    <w:rsid w:val="00A81BB7"/>
    <w:rsid w:val="00A820F5"/>
    <w:rsid w:val="00A8239C"/>
    <w:rsid w:val="00A82C64"/>
    <w:rsid w:val="00A83095"/>
    <w:rsid w:val="00A832FD"/>
    <w:rsid w:val="00A85015"/>
    <w:rsid w:val="00A85508"/>
    <w:rsid w:val="00A855E2"/>
    <w:rsid w:val="00A860C6"/>
    <w:rsid w:val="00A86138"/>
    <w:rsid w:val="00A87349"/>
    <w:rsid w:val="00A90626"/>
    <w:rsid w:val="00A90CB0"/>
    <w:rsid w:val="00A92568"/>
    <w:rsid w:val="00A925D7"/>
    <w:rsid w:val="00A92625"/>
    <w:rsid w:val="00A93A2B"/>
    <w:rsid w:val="00A94747"/>
    <w:rsid w:val="00A947BA"/>
    <w:rsid w:val="00A961BC"/>
    <w:rsid w:val="00A9722D"/>
    <w:rsid w:val="00AA1191"/>
    <w:rsid w:val="00AA3710"/>
    <w:rsid w:val="00AA62E4"/>
    <w:rsid w:val="00AA63DB"/>
    <w:rsid w:val="00AA6525"/>
    <w:rsid w:val="00AA65FE"/>
    <w:rsid w:val="00AA6E5F"/>
    <w:rsid w:val="00AA7476"/>
    <w:rsid w:val="00AA7ACD"/>
    <w:rsid w:val="00AB1CDE"/>
    <w:rsid w:val="00AB25B0"/>
    <w:rsid w:val="00AB2DB4"/>
    <w:rsid w:val="00AB5B36"/>
    <w:rsid w:val="00AB5CC8"/>
    <w:rsid w:val="00AB62FC"/>
    <w:rsid w:val="00AB643C"/>
    <w:rsid w:val="00AB73FD"/>
    <w:rsid w:val="00AB7D7D"/>
    <w:rsid w:val="00AC1B39"/>
    <w:rsid w:val="00AC2BA5"/>
    <w:rsid w:val="00AC2C5F"/>
    <w:rsid w:val="00AC3092"/>
    <w:rsid w:val="00AC3675"/>
    <w:rsid w:val="00AC3C09"/>
    <w:rsid w:val="00AC3CFE"/>
    <w:rsid w:val="00AC49D2"/>
    <w:rsid w:val="00AC6430"/>
    <w:rsid w:val="00AC71E3"/>
    <w:rsid w:val="00AD15C4"/>
    <w:rsid w:val="00AD1654"/>
    <w:rsid w:val="00AD255C"/>
    <w:rsid w:val="00AD305F"/>
    <w:rsid w:val="00AD36D1"/>
    <w:rsid w:val="00AD3FC0"/>
    <w:rsid w:val="00AD423E"/>
    <w:rsid w:val="00AD471E"/>
    <w:rsid w:val="00AD4D19"/>
    <w:rsid w:val="00AD529C"/>
    <w:rsid w:val="00AD5A8B"/>
    <w:rsid w:val="00AD5B3B"/>
    <w:rsid w:val="00AD5C4A"/>
    <w:rsid w:val="00AD72AF"/>
    <w:rsid w:val="00AE08C4"/>
    <w:rsid w:val="00AE10A3"/>
    <w:rsid w:val="00AE171D"/>
    <w:rsid w:val="00AE1DCE"/>
    <w:rsid w:val="00AE276E"/>
    <w:rsid w:val="00AE3579"/>
    <w:rsid w:val="00AE5A31"/>
    <w:rsid w:val="00AE6BF2"/>
    <w:rsid w:val="00AE70AB"/>
    <w:rsid w:val="00AE752E"/>
    <w:rsid w:val="00AE78A3"/>
    <w:rsid w:val="00AE7B41"/>
    <w:rsid w:val="00AF0011"/>
    <w:rsid w:val="00AF11A0"/>
    <w:rsid w:val="00AF4911"/>
    <w:rsid w:val="00AF4C26"/>
    <w:rsid w:val="00AF5140"/>
    <w:rsid w:val="00AF5153"/>
    <w:rsid w:val="00AF52BD"/>
    <w:rsid w:val="00AF59F5"/>
    <w:rsid w:val="00AF5F33"/>
    <w:rsid w:val="00AF6FEE"/>
    <w:rsid w:val="00B00B75"/>
    <w:rsid w:val="00B015D1"/>
    <w:rsid w:val="00B02309"/>
    <w:rsid w:val="00B02595"/>
    <w:rsid w:val="00B06693"/>
    <w:rsid w:val="00B0748B"/>
    <w:rsid w:val="00B078F5"/>
    <w:rsid w:val="00B11473"/>
    <w:rsid w:val="00B13808"/>
    <w:rsid w:val="00B13A8F"/>
    <w:rsid w:val="00B13FF7"/>
    <w:rsid w:val="00B1450D"/>
    <w:rsid w:val="00B20FA3"/>
    <w:rsid w:val="00B22568"/>
    <w:rsid w:val="00B23689"/>
    <w:rsid w:val="00B23A6F"/>
    <w:rsid w:val="00B247DB"/>
    <w:rsid w:val="00B24EAF"/>
    <w:rsid w:val="00B260CC"/>
    <w:rsid w:val="00B2612B"/>
    <w:rsid w:val="00B26533"/>
    <w:rsid w:val="00B26D65"/>
    <w:rsid w:val="00B307D8"/>
    <w:rsid w:val="00B32AE5"/>
    <w:rsid w:val="00B32E36"/>
    <w:rsid w:val="00B338C4"/>
    <w:rsid w:val="00B338EF"/>
    <w:rsid w:val="00B342B0"/>
    <w:rsid w:val="00B36050"/>
    <w:rsid w:val="00B36DF2"/>
    <w:rsid w:val="00B36F67"/>
    <w:rsid w:val="00B37208"/>
    <w:rsid w:val="00B408C3"/>
    <w:rsid w:val="00B40FC8"/>
    <w:rsid w:val="00B41297"/>
    <w:rsid w:val="00B41E44"/>
    <w:rsid w:val="00B42FE8"/>
    <w:rsid w:val="00B4371F"/>
    <w:rsid w:val="00B460BB"/>
    <w:rsid w:val="00B46F55"/>
    <w:rsid w:val="00B472D7"/>
    <w:rsid w:val="00B473BB"/>
    <w:rsid w:val="00B47AA3"/>
    <w:rsid w:val="00B50338"/>
    <w:rsid w:val="00B506EB"/>
    <w:rsid w:val="00B5080A"/>
    <w:rsid w:val="00B522F3"/>
    <w:rsid w:val="00B52780"/>
    <w:rsid w:val="00B53448"/>
    <w:rsid w:val="00B5509A"/>
    <w:rsid w:val="00B554D1"/>
    <w:rsid w:val="00B558C7"/>
    <w:rsid w:val="00B55C00"/>
    <w:rsid w:val="00B55C14"/>
    <w:rsid w:val="00B567FC"/>
    <w:rsid w:val="00B57628"/>
    <w:rsid w:val="00B60C77"/>
    <w:rsid w:val="00B61A83"/>
    <w:rsid w:val="00B61D90"/>
    <w:rsid w:val="00B65117"/>
    <w:rsid w:val="00B65DE7"/>
    <w:rsid w:val="00B67111"/>
    <w:rsid w:val="00B6748A"/>
    <w:rsid w:val="00B67EB5"/>
    <w:rsid w:val="00B716C0"/>
    <w:rsid w:val="00B73135"/>
    <w:rsid w:val="00B7333A"/>
    <w:rsid w:val="00B74604"/>
    <w:rsid w:val="00B75D4E"/>
    <w:rsid w:val="00B75FA0"/>
    <w:rsid w:val="00B76D19"/>
    <w:rsid w:val="00B77BF8"/>
    <w:rsid w:val="00B80081"/>
    <w:rsid w:val="00B80160"/>
    <w:rsid w:val="00B80969"/>
    <w:rsid w:val="00B811ED"/>
    <w:rsid w:val="00B8151A"/>
    <w:rsid w:val="00B818E8"/>
    <w:rsid w:val="00B81D5C"/>
    <w:rsid w:val="00B81F61"/>
    <w:rsid w:val="00B8251B"/>
    <w:rsid w:val="00B82EAA"/>
    <w:rsid w:val="00B831DA"/>
    <w:rsid w:val="00B832DF"/>
    <w:rsid w:val="00B84F80"/>
    <w:rsid w:val="00B856A7"/>
    <w:rsid w:val="00B85BF2"/>
    <w:rsid w:val="00B86185"/>
    <w:rsid w:val="00B86D59"/>
    <w:rsid w:val="00B8713E"/>
    <w:rsid w:val="00B91CAC"/>
    <w:rsid w:val="00B945CA"/>
    <w:rsid w:val="00B94FAC"/>
    <w:rsid w:val="00B959CB"/>
    <w:rsid w:val="00B964B8"/>
    <w:rsid w:val="00B969C1"/>
    <w:rsid w:val="00B96A94"/>
    <w:rsid w:val="00B96DBC"/>
    <w:rsid w:val="00BA00DE"/>
    <w:rsid w:val="00BA164E"/>
    <w:rsid w:val="00BA1CD1"/>
    <w:rsid w:val="00BA25FD"/>
    <w:rsid w:val="00BA3970"/>
    <w:rsid w:val="00BA5949"/>
    <w:rsid w:val="00BA7C90"/>
    <w:rsid w:val="00BB07A3"/>
    <w:rsid w:val="00BB0C41"/>
    <w:rsid w:val="00BB0EAA"/>
    <w:rsid w:val="00BB12FC"/>
    <w:rsid w:val="00BB21D2"/>
    <w:rsid w:val="00BB3BF9"/>
    <w:rsid w:val="00BB4193"/>
    <w:rsid w:val="00BB4607"/>
    <w:rsid w:val="00BB5199"/>
    <w:rsid w:val="00BB53D4"/>
    <w:rsid w:val="00BC0342"/>
    <w:rsid w:val="00BC0DCE"/>
    <w:rsid w:val="00BC1CBD"/>
    <w:rsid w:val="00BC325F"/>
    <w:rsid w:val="00BC3309"/>
    <w:rsid w:val="00BC3808"/>
    <w:rsid w:val="00BC3FF6"/>
    <w:rsid w:val="00BC4251"/>
    <w:rsid w:val="00BC4E4F"/>
    <w:rsid w:val="00BC649A"/>
    <w:rsid w:val="00BC67EC"/>
    <w:rsid w:val="00BC6936"/>
    <w:rsid w:val="00BC7754"/>
    <w:rsid w:val="00BC7AAD"/>
    <w:rsid w:val="00BC7B08"/>
    <w:rsid w:val="00BC7B1A"/>
    <w:rsid w:val="00BD00EF"/>
    <w:rsid w:val="00BD0C60"/>
    <w:rsid w:val="00BD1129"/>
    <w:rsid w:val="00BD14BE"/>
    <w:rsid w:val="00BD1BBB"/>
    <w:rsid w:val="00BD2451"/>
    <w:rsid w:val="00BD24F9"/>
    <w:rsid w:val="00BD3901"/>
    <w:rsid w:val="00BD448C"/>
    <w:rsid w:val="00BD4497"/>
    <w:rsid w:val="00BD5E29"/>
    <w:rsid w:val="00BD6A1E"/>
    <w:rsid w:val="00BD6A41"/>
    <w:rsid w:val="00BD6E8F"/>
    <w:rsid w:val="00BE010C"/>
    <w:rsid w:val="00BE017A"/>
    <w:rsid w:val="00BE1645"/>
    <w:rsid w:val="00BE20C4"/>
    <w:rsid w:val="00BE214B"/>
    <w:rsid w:val="00BE276B"/>
    <w:rsid w:val="00BE2944"/>
    <w:rsid w:val="00BE3394"/>
    <w:rsid w:val="00BE35A9"/>
    <w:rsid w:val="00BE3CA2"/>
    <w:rsid w:val="00BE3DC5"/>
    <w:rsid w:val="00BE7B8B"/>
    <w:rsid w:val="00BF0213"/>
    <w:rsid w:val="00BF05EF"/>
    <w:rsid w:val="00BF0711"/>
    <w:rsid w:val="00BF0A8A"/>
    <w:rsid w:val="00BF16C4"/>
    <w:rsid w:val="00BF3C9B"/>
    <w:rsid w:val="00BF425A"/>
    <w:rsid w:val="00BF577D"/>
    <w:rsid w:val="00BF7628"/>
    <w:rsid w:val="00BF7BCB"/>
    <w:rsid w:val="00BF7BCD"/>
    <w:rsid w:val="00BF7C71"/>
    <w:rsid w:val="00C009B5"/>
    <w:rsid w:val="00C022A2"/>
    <w:rsid w:val="00C0233D"/>
    <w:rsid w:val="00C02A8F"/>
    <w:rsid w:val="00C02CE1"/>
    <w:rsid w:val="00C0349B"/>
    <w:rsid w:val="00C03A61"/>
    <w:rsid w:val="00C0581D"/>
    <w:rsid w:val="00C0698A"/>
    <w:rsid w:val="00C07022"/>
    <w:rsid w:val="00C07670"/>
    <w:rsid w:val="00C079EE"/>
    <w:rsid w:val="00C10C22"/>
    <w:rsid w:val="00C120E4"/>
    <w:rsid w:val="00C12472"/>
    <w:rsid w:val="00C12BE7"/>
    <w:rsid w:val="00C133AE"/>
    <w:rsid w:val="00C13C88"/>
    <w:rsid w:val="00C1452C"/>
    <w:rsid w:val="00C14D9C"/>
    <w:rsid w:val="00C1647D"/>
    <w:rsid w:val="00C17539"/>
    <w:rsid w:val="00C17748"/>
    <w:rsid w:val="00C209E7"/>
    <w:rsid w:val="00C21AAB"/>
    <w:rsid w:val="00C22056"/>
    <w:rsid w:val="00C23505"/>
    <w:rsid w:val="00C26836"/>
    <w:rsid w:val="00C2771E"/>
    <w:rsid w:val="00C27829"/>
    <w:rsid w:val="00C27835"/>
    <w:rsid w:val="00C27C42"/>
    <w:rsid w:val="00C304DA"/>
    <w:rsid w:val="00C30E48"/>
    <w:rsid w:val="00C312DB"/>
    <w:rsid w:val="00C31AA6"/>
    <w:rsid w:val="00C32285"/>
    <w:rsid w:val="00C32BE5"/>
    <w:rsid w:val="00C32DCF"/>
    <w:rsid w:val="00C33AD2"/>
    <w:rsid w:val="00C33CA2"/>
    <w:rsid w:val="00C33F0A"/>
    <w:rsid w:val="00C34342"/>
    <w:rsid w:val="00C34A84"/>
    <w:rsid w:val="00C34C12"/>
    <w:rsid w:val="00C34CFF"/>
    <w:rsid w:val="00C37616"/>
    <w:rsid w:val="00C3790A"/>
    <w:rsid w:val="00C40396"/>
    <w:rsid w:val="00C41384"/>
    <w:rsid w:val="00C4189B"/>
    <w:rsid w:val="00C41BED"/>
    <w:rsid w:val="00C41C43"/>
    <w:rsid w:val="00C4215D"/>
    <w:rsid w:val="00C44D85"/>
    <w:rsid w:val="00C46258"/>
    <w:rsid w:val="00C4687E"/>
    <w:rsid w:val="00C47AC4"/>
    <w:rsid w:val="00C506B7"/>
    <w:rsid w:val="00C51BA8"/>
    <w:rsid w:val="00C525EC"/>
    <w:rsid w:val="00C5412A"/>
    <w:rsid w:val="00C5477E"/>
    <w:rsid w:val="00C5571F"/>
    <w:rsid w:val="00C558F4"/>
    <w:rsid w:val="00C572A8"/>
    <w:rsid w:val="00C5749D"/>
    <w:rsid w:val="00C575A9"/>
    <w:rsid w:val="00C57AC4"/>
    <w:rsid w:val="00C57FC0"/>
    <w:rsid w:val="00C605B4"/>
    <w:rsid w:val="00C60875"/>
    <w:rsid w:val="00C60D29"/>
    <w:rsid w:val="00C61617"/>
    <w:rsid w:val="00C61E06"/>
    <w:rsid w:val="00C626E6"/>
    <w:rsid w:val="00C63BDF"/>
    <w:rsid w:val="00C64A72"/>
    <w:rsid w:val="00C6592C"/>
    <w:rsid w:val="00C6747E"/>
    <w:rsid w:val="00C70F37"/>
    <w:rsid w:val="00C72118"/>
    <w:rsid w:val="00C7214F"/>
    <w:rsid w:val="00C73C9A"/>
    <w:rsid w:val="00C73CDC"/>
    <w:rsid w:val="00C73D8C"/>
    <w:rsid w:val="00C75CDA"/>
    <w:rsid w:val="00C75EC8"/>
    <w:rsid w:val="00C767BD"/>
    <w:rsid w:val="00C77A7C"/>
    <w:rsid w:val="00C80230"/>
    <w:rsid w:val="00C82539"/>
    <w:rsid w:val="00C82A5E"/>
    <w:rsid w:val="00C84616"/>
    <w:rsid w:val="00C86130"/>
    <w:rsid w:val="00C86908"/>
    <w:rsid w:val="00C87E19"/>
    <w:rsid w:val="00C9196B"/>
    <w:rsid w:val="00C92CD5"/>
    <w:rsid w:val="00C93B81"/>
    <w:rsid w:val="00C93DC9"/>
    <w:rsid w:val="00C94011"/>
    <w:rsid w:val="00C941AA"/>
    <w:rsid w:val="00C94574"/>
    <w:rsid w:val="00C94857"/>
    <w:rsid w:val="00C94FA2"/>
    <w:rsid w:val="00C953AC"/>
    <w:rsid w:val="00C964B3"/>
    <w:rsid w:val="00C9779A"/>
    <w:rsid w:val="00CA0D16"/>
    <w:rsid w:val="00CA2322"/>
    <w:rsid w:val="00CA23E2"/>
    <w:rsid w:val="00CA2855"/>
    <w:rsid w:val="00CA2C76"/>
    <w:rsid w:val="00CA3B34"/>
    <w:rsid w:val="00CA5AFA"/>
    <w:rsid w:val="00CA5C3E"/>
    <w:rsid w:val="00CA6191"/>
    <w:rsid w:val="00CA6E95"/>
    <w:rsid w:val="00CA7223"/>
    <w:rsid w:val="00CA7224"/>
    <w:rsid w:val="00CB127D"/>
    <w:rsid w:val="00CB15DC"/>
    <w:rsid w:val="00CB171E"/>
    <w:rsid w:val="00CB20A3"/>
    <w:rsid w:val="00CB2389"/>
    <w:rsid w:val="00CB4126"/>
    <w:rsid w:val="00CB5A27"/>
    <w:rsid w:val="00CB649B"/>
    <w:rsid w:val="00CB7016"/>
    <w:rsid w:val="00CB79AA"/>
    <w:rsid w:val="00CC0283"/>
    <w:rsid w:val="00CC0F53"/>
    <w:rsid w:val="00CC19BB"/>
    <w:rsid w:val="00CC1A47"/>
    <w:rsid w:val="00CC2C76"/>
    <w:rsid w:val="00CC38E1"/>
    <w:rsid w:val="00CC44EB"/>
    <w:rsid w:val="00CC4BD7"/>
    <w:rsid w:val="00CC50B3"/>
    <w:rsid w:val="00CC57FB"/>
    <w:rsid w:val="00CC5C25"/>
    <w:rsid w:val="00CC61C7"/>
    <w:rsid w:val="00CD2324"/>
    <w:rsid w:val="00CD25EA"/>
    <w:rsid w:val="00CD3757"/>
    <w:rsid w:val="00CD3812"/>
    <w:rsid w:val="00CD3D0B"/>
    <w:rsid w:val="00CD4696"/>
    <w:rsid w:val="00CD5A20"/>
    <w:rsid w:val="00CD63F0"/>
    <w:rsid w:val="00CD6DE5"/>
    <w:rsid w:val="00CE1633"/>
    <w:rsid w:val="00CE2E8D"/>
    <w:rsid w:val="00CE30FE"/>
    <w:rsid w:val="00CE4BCE"/>
    <w:rsid w:val="00CE54D5"/>
    <w:rsid w:val="00CE66A0"/>
    <w:rsid w:val="00CE6F45"/>
    <w:rsid w:val="00CF15D7"/>
    <w:rsid w:val="00CF2F9F"/>
    <w:rsid w:val="00CF635D"/>
    <w:rsid w:val="00CF66A6"/>
    <w:rsid w:val="00CF73FF"/>
    <w:rsid w:val="00CF758C"/>
    <w:rsid w:val="00CF77DB"/>
    <w:rsid w:val="00CF7AF2"/>
    <w:rsid w:val="00CF7C7B"/>
    <w:rsid w:val="00D000BF"/>
    <w:rsid w:val="00D0082D"/>
    <w:rsid w:val="00D00A6A"/>
    <w:rsid w:val="00D00DC1"/>
    <w:rsid w:val="00D01EA1"/>
    <w:rsid w:val="00D01EB9"/>
    <w:rsid w:val="00D022E2"/>
    <w:rsid w:val="00D02DE2"/>
    <w:rsid w:val="00D03342"/>
    <w:rsid w:val="00D03990"/>
    <w:rsid w:val="00D04AA7"/>
    <w:rsid w:val="00D04F47"/>
    <w:rsid w:val="00D06038"/>
    <w:rsid w:val="00D06163"/>
    <w:rsid w:val="00D06D11"/>
    <w:rsid w:val="00D075D6"/>
    <w:rsid w:val="00D10DFD"/>
    <w:rsid w:val="00D12F59"/>
    <w:rsid w:val="00D138EE"/>
    <w:rsid w:val="00D1444C"/>
    <w:rsid w:val="00D15B82"/>
    <w:rsid w:val="00D16A9A"/>
    <w:rsid w:val="00D170A8"/>
    <w:rsid w:val="00D171BA"/>
    <w:rsid w:val="00D17938"/>
    <w:rsid w:val="00D17A06"/>
    <w:rsid w:val="00D17C4B"/>
    <w:rsid w:val="00D204AA"/>
    <w:rsid w:val="00D235EC"/>
    <w:rsid w:val="00D237E2"/>
    <w:rsid w:val="00D24953"/>
    <w:rsid w:val="00D26E4C"/>
    <w:rsid w:val="00D27FB2"/>
    <w:rsid w:val="00D3189A"/>
    <w:rsid w:val="00D31F0B"/>
    <w:rsid w:val="00D324F2"/>
    <w:rsid w:val="00D330B4"/>
    <w:rsid w:val="00D335A3"/>
    <w:rsid w:val="00D33B27"/>
    <w:rsid w:val="00D3458B"/>
    <w:rsid w:val="00D34B6E"/>
    <w:rsid w:val="00D35EE6"/>
    <w:rsid w:val="00D36E1D"/>
    <w:rsid w:val="00D37380"/>
    <w:rsid w:val="00D40250"/>
    <w:rsid w:val="00D406DB"/>
    <w:rsid w:val="00D40B07"/>
    <w:rsid w:val="00D41146"/>
    <w:rsid w:val="00D4380F"/>
    <w:rsid w:val="00D438DE"/>
    <w:rsid w:val="00D4436D"/>
    <w:rsid w:val="00D44E90"/>
    <w:rsid w:val="00D50C19"/>
    <w:rsid w:val="00D510FE"/>
    <w:rsid w:val="00D51AFB"/>
    <w:rsid w:val="00D52219"/>
    <w:rsid w:val="00D522AF"/>
    <w:rsid w:val="00D52C0C"/>
    <w:rsid w:val="00D5363B"/>
    <w:rsid w:val="00D53864"/>
    <w:rsid w:val="00D53D84"/>
    <w:rsid w:val="00D549A3"/>
    <w:rsid w:val="00D557DA"/>
    <w:rsid w:val="00D564F5"/>
    <w:rsid w:val="00D56876"/>
    <w:rsid w:val="00D570E9"/>
    <w:rsid w:val="00D578CD"/>
    <w:rsid w:val="00D57FFC"/>
    <w:rsid w:val="00D60609"/>
    <w:rsid w:val="00D60FAD"/>
    <w:rsid w:val="00D612A5"/>
    <w:rsid w:val="00D615BC"/>
    <w:rsid w:val="00D6326E"/>
    <w:rsid w:val="00D64025"/>
    <w:rsid w:val="00D66301"/>
    <w:rsid w:val="00D66A05"/>
    <w:rsid w:val="00D6734D"/>
    <w:rsid w:val="00D6764C"/>
    <w:rsid w:val="00D71007"/>
    <w:rsid w:val="00D7189B"/>
    <w:rsid w:val="00D71BFC"/>
    <w:rsid w:val="00D722FF"/>
    <w:rsid w:val="00D7341B"/>
    <w:rsid w:val="00D75940"/>
    <w:rsid w:val="00D772C0"/>
    <w:rsid w:val="00D80169"/>
    <w:rsid w:val="00D802DB"/>
    <w:rsid w:val="00D807A4"/>
    <w:rsid w:val="00D81C03"/>
    <w:rsid w:val="00D81E03"/>
    <w:rsid w:val="00D81EE0"/>
    <w:rsid w:val="00D8238A"/>
    <w:rsid w:val="00D825F0"/>
    <w:rsid w:val="00D82777"/>
    <w:rsid w:val="00D83430"/>
    <w:rsid w:val="00D84E5C"/>
    <w:rsid w:val="00D85269"/>
    <w:rsid w:val="00D857F4"/>
    <w:rsid w:val="00D85EF2"/>
    <w:rsid w:val="00D86182"/>
    <w:rsid w:val="00D863F3"/>
    <w:rsid w:val="00D86B70"/>
    <w:rsid w:val="00D90016"/>
    <w:rsid w:val="00D91064"/>
    <w:rsid w:val="00D93237"/>
    <w:rsid w:val="00D93C47"/>
    <w:rsid w:val="00D94522"/>
    <w:rsid w:val="00D95CF7"/>
    <w:rsid w:val="00D96C2B"/>
    <w:rsid w:val="00D973EB"/>
    <w:rsid w:val="00DA00FD"/>
    <w:rsid w:val="00DA0123"/>
    <w:rsid w:val="00DA0CC9"/>
    <w:rsid w:val="00DA1376"/>
    <w:rsid w:val="00DA214D"/>
    <w:rsid w:val="00DA2441"/>
    <w:rsid w:val="00DA3F7F"/>
    <w:rsid w:val="00DA4839"/>
    <w:rsid w:val="00DA57E6"/>
    <w:rsid w:val="00DA590F"/>
    <w:rsid w:val="00DA5F57"/>
    <w:rsid w:val="00DA62F5"/>
    <w:rsid w:val="00DA65C9"/>
    <w:rsid w:val="00DA6C50"/>
    <w:rsid w:val="00DA6D57"/>
    <w:rsid w:val="00DA6DFF"/>
    <w:rsid w:val="00DA73BA"/>
    <w:rsid w:val="00DB001D"/>
    <w:rsid w:val="00DB044E"/>
    <w:rsid w:val="00DB0821"/>
    <w:rsid w:val="00DB0BDF"/>
    <w:rsid w:val="00DB31BC"/>
    <w:rsid w:val="00DB4636"/>
    <w:rsid w:val="00DB4A1B"/>
    <w:rsid w:val="00DB57CC"/>
    <w:rsid w:val="00DB5ACF"/>
    <w:rsid w:val="00DB60A4"/>
    <w:rsid w:val="00DB64E9"/>
    <w:rsid w:val="00DB76A5"/>
    <w:rsid w:val="00DB77C5"/>
    <w:rsid w:val="00DB7D07"/>
    <w:rsid w:val="00DC15E2"/>
    <w:rsid w:val="00DC1CB0"/>
    <w:rsid w:val="00DC2090"/>
    <w:rsid w:val="00DC20C4"/>
    <w:rsid w:val="00DC2323"/>
    <w:rsid w:val="00DC2804"/>
    <w:rsid w:val="00DC31E6"/>
    <w:rsid w:val="00DC46E6"/>
    <w:rsid w:val="00DC492C"/>
    <w:rsid w:val="00DC5EC5"/>
    <w:rsid w:val="00DC7756"/>
    <w:rsid w:val="00DD103B"/>
    <w:rsid w:val="00DD17C9"/>
    <w:rsid w:val="00DD1E9D"/>
    <w:rsid w:val="00DD247F"/>
    <w:rsid w:val="00DD24B9"/>
    <w:rsid w:val="00DD2B13"/>
    <w:rsid w:val="00DD2BB4"/>
    <w:rsid w:val="00DD5D29"/>
    <w:rsid w:val="00DD5D9D"/>
    <w:rsid w:val="00DD5DA3"/>
    <w:rsid w:val="00DD609B"/>
    <w:rsid w:val="00DD6B5B"/>
    <w:rsid w:val="00DD7FB0"/>
    <w:rsid w:val="00DD7FDA"/>
    <w:rsid w:val="00DE09CC"/>
    <w:rsid w:val="00DE0B8E"/>
    <w:rsid w:val="00DE3B41"/>
    <w:rsid w:val="00DE4C8E"/>
    <w:rsid w:val="00DE526E"/>
    <w:rsid w:val="00DE6330"/>
    <w:rsid w:val="00DF002A"/>
    <w:rsid w:val="00DF0151"/>
    <w:rsid w:val="00DF10A8"/>
    <w:rsid w:val="00DF1E4D"/>
    <w:rsid w:val="00DF64DC"/>
    <w:rsid w:val="00DF6BEB"/>
    <w:rsid w:val="00DF6C5C"/>
    <w:rsid w:val="00DF6FFB"/>
    <w:rsid w:val="00DF75A2"/>
    <w:rsid w:val="00DF7E18"/>
    <w:rsid w:val="00E00DAC"/>
    <w:rsid w:val="00E0120F"/>
    <w:rsid w:val="00E015FE"/>
    <w:rsid w:val="00E0195C"/>
    <w:rsid w:val="00E01AD2"/>
    <w:rsid w:val="00E037E2"/>
    <w:rsid w:val="00E0492E"/>
    <w:rsid w:val="00E04AFA"/>
    <w:rsid w:val="00E04C7F"/>
    <w:rsid w:val="00E0500F"/>
    <w:rsid w:val="00E05D02"/>
    <w:rsid w:val="00E060D7"/>
    <w:rsid w:val="00E0618D"/>
    <w:rsid w:val="00E07505"/>
    <w:rsid w:val="00E07F34"/>
    <w:rsid w:val="00E10378"/>
    <w:rsid w:val="00E104E8"/>
    <w:rsid w:val="00E11232"/>
    <w:rsid w:val="00E117AE"/>
    <w:rsid w:val="00E1214B"/>
    <w:rsid w:val="00E1250D"/>
    <w:rsid w:val="00E12BEF"/>
    <w:rsid w:val="00E12C0C"/>
    <w:rsid w:val="00E145CE"/>
    <w:rsid w:val="00E14E82"/>
    <w:rsid w:val="00E16EEB"/>
    <w:rsid w:val="00E17328"/>
    <w:rsid w:val="00E17462"/>
    <w:rsid w:val="00E2005D"/>
    <w:rsid w:val="00E2086C"/>
    <w:rsid w:val="00E20D4D"/>
    <w:rsid w:val="00E20E86"/>
    <w:rsid w:val="00E216E9"/>
    <w:rsid w:val="00E21B70"/>
    <w:rsid w:val="00E22E1A"/>
    <w:rsid w:val="00E23F08"/>
    <w:rsid w:val="00E240A4"/>
    <w:rsid w:val="00E26159"/>
    <w:rsid w:val="00E2638A"/>
    <w:rsid w:val="00E26DE9"/>
    <w:rsid w:val="00E27E62"/>
    <w:rsid w:val="00E3011F"/>
    <w:rsid w:val="00E31C98"/>
    <w:rsid w:val="00E3232F"/>
    <w:rsid w:val="00E32B8C"/>
    <w:rsid w:val="00E3305B"/>
    <w:rsid w:val="00E33889"/>
    <w:rsid w:val="00E33B50"/>
    <w:rsid w:val="00E34AF8"/>
    <w:rsid w:val="00E35CF4"/>
    <w:rsid w:val="00E3656F"/>
    <w:rsid w:val="00E3679D"/>
    <w:rsid w:val="00E36A03"/>
    <w:rsid w:val="00E36B21"/>
    <w:rsid w:val="00E3705C"/>
    <w:rsid w:val="00E370B1"/>
    <w:rsid w:val="00E40C0A"/>
    <w:rsid w:val="00E41928"/>
    <w:rsid w:val="00E41A9D"/>
    <w:rsid w:val="00E41DE3"/>
    <w:rsid w:val="00E426F0"/>
    <w:rsid w:val="00E42C47"/>
    <w:rsid w:val="00E42F83"/>
    <w:rsid w:val="00E438DA"/>
    <w:rsid w:val="00E43B10"/>
    <w:rsid w:val="00E43D6C"/>
    <w:rsid w:val="00E446E1"/>
    <w:rsid w:val="00E44E94"/>
    <w:rsid w:val="00E45A65"/>
    <w:rsid w:val="00E46029"/>
    <w:rsid w:val="00E46360"/>
    <w:rsid w:val="00E4740B"/>
    <w:rsid w:val="00E515F6"/>
    <w:rsid w:val="00E5216A"/>
    <w:rsid w:val="00E5386A"/>
    <w:rsid w:val="00E5437A"/>
    <w:rsid w:val="00E543FF"/>
    <w:rsid w:val="00E54DC1"/>
    <w:rsid w:val="00E56932"/>
    <w:rsid w:val="00E610F8"/>
    <w:rsid w:val="00E61C0E"/>
    <w:rsid w:val="00E61CE4"/>
    <w:rsid w:val="00E622DA"/>
    <w:rsid w:val="00E63E67"/>
    <w:rsid w:val="00E66A56"/>
    <w:rsid w:val="00E66BDF"/>
    <w:rsid w:val="00E6703E"/>
    <w:rsid w:val="00E67A20"/>
    <w:rsid w:val="00E7638D"/>
    <w:rsid w:val="00E7666A"/>
    <w:rsid w:val="00E77F84"/>
    <w:rsid w:val="00E80063"/>
    <w:rsid w:val="00E805D6"/>
    <w:rsid w:val="00E81A7D"/>
    <w:rsid w:val="00E82169"/>
    <w:rsid w:val="00E82606"/>
    <w:rsid w:val="00E8465B"/>
    <w:rsid w:val="00E864BC"/>
    <w:rsid w:val="00E87D3E"/>
    <w:rsid w:val="00E90614"/>
    <w:rsid w:val="00E90ABD"/>
    <w:rsid w:val="00E91209"/>
    <w:rsid w:val="00E916E5"/>
    <w:rsid w:val="00E93968"/>
    <w:rsid w:val="00E940D5"/>
    <w:rsid w:val="00E9431B"/>
    <w:rsid w:val="00E9481F"/>
    <w:rsid w:val="00E94D8D"/>
    <w:rsid w:val="00E9583F"/>
    <w:rsid w:val="00E962DE"/>
    <w:rsid w:val="00EA02B5"/>
    <w:rsid w:val="00EA1051"/>
    <w:rsid w:val="00EA1273"/>
    <w:rsid w:val="00EA190E"/>
    <w:rsid w:val="00EA1CB7"/>
    <w:rsid w:val="00EA1DBD"/>
    <w:rsid w:val="00EA2D5A"/>
    <w:rsid w:val="00EA2EB5"/>
    <w:rsid w:val="00EA3424"/>
    <w:rsid w:val="00EA40C1"/>
    <w:rsid w:val="00EA5C89"/>
    <w:rsid w:val="00EA66C2"/>
    <w:rsid w:val="00EA6766"/>
    <w:rsid w:val="00EA756A"/>
    <w:rsid w:val="00EA7588"/>
    <w:rsid w:val="00EB04F9"/>
    <w:rsid w:val="00EB1D8C"/>
    <w:rsid w:val="00EB1E73"/>
    <w:rsid w:val="00EB2200"/>
    <w:rsid w:val="00EB2CBE"/>
    <w:rsid w:val="00EB3BAC"/>
    <w:rsid w:val="00EB3E2B"/>
    <w:rsid w:val="00EB47E0"/>
    <w:rsid w:val="00EB5E9D"/>
    <w:rsid w:val="00EB61DF"/>
    <w:rsid w:val="00EB66CC"/>
    <w:rsid w:val="00EB68E3"/>
    <w:rsid w:val="00EB7ADD"/>
    <w:rsid w:val="00EC028B"/>
    <w:rsid w:val="00EC0D58"/>
    <w:rsid w:val="00EC25CC"/>
    <w:rsid w:val="00EC2A5C"/>
    <w:rsid w:val="00EC379B"/>
    <w:rsid w:val="00EC3E6E"/>
    <w:rsid w:val="00EC52D8"/>
    <w:rsid w:val="00EC582C"/>
    <w:rsid w:val="00EC6198"/>
    <w:rsid w:val="00EC6D12"/>
    <w:rsid w:val="00ED0853"/>
    <w:rsid w:val="00ED0EBB"/>
    <w:rsid w:val="00ED2280"/>
    <w:rsid w:val="00ED2F1E"/>
    <w:rsid w:val="00ED4EBF"/>
    <w:rsid w:val="00ED545F"/>
    <w:rsid w:val="00ED62E6"/>
    <w:rsid w:val="00ED6F04"/>
    <w:rsid w:val="00EE283C"/>
    <w:rsid w:val="00EE5334"/>
    <w:rsid w:val="00EE55FB"/>
    <w:rsid w:val="00EE5E9F"/>
    <w:rsid w:val="00EE614B"/>
    <w:rsid w:val="00EE64C8"/>
    <w:rsid w:val="00EE716D"/>
    <w:rsid w:val="00EE72CB"/>
    <w:rsid w:val="00EF0184"/>
    <w:rsid w:val="00EF2347"/>
    <w:rsid w:val="00EF2599"/>
    <w:rsid w:val="00EF3BCB"/>
    <w:rsid w:val="00EF4619"/>
    <w:rsid w:val="00EF4CC4"/>
    <w:rsid w:val="00EF536C"/>
    <w:rsid w:val="00EF67EB"/>
    <w:rsid w:val="00F0063D"/>
    <w:rsid w:val="00F0137F"/>
    <w:rsid w:val="00F03EBD"/>
    <w:rsid w:val="00F05507"/>
    <w:rsid w:val="00F057E1"/>
    <w:rsid w:val="00F05ADF"/>
    <w:rsid w:val="00F05E89"/>
    <w:rsid w:val="00F06E7A"/>
    <w:rsid w:val="00F06EAA"/>
    <w:rsid w:val="00F1018A"/>
    <w:rsid w:val="00F11540"/>
    <w:rsid w:val="00F11AB3"/>
    <w:rsid w:val="00F11D75"/>
    <w:rsid w:val="00F142D8"/>
    <w:rsid w:val="00F14F3D"/>
    <w:rsid w:val="00F15341"/>
    <w:rsid w:val="00F1639A"/>
    <w:rsid w:val="00F16574"/>
    <w:rsid w:val="00F169E9"/>
    <w:rsid w:val="00F16BDE"/>
    <w:rsid w:val="00F16E45"/>
    <w:rsid w:val="00F170CB"/>
    <w:rsid w:val="00F17F25"/>
    <w:rsid w:val="00F203DB"/>
    <w:rsid w:val="00F20452"/>
    <w:rsid w:val="00F2062D"/>
    <w:rsid w:val="00F20960"/>
    <w:rsid w:val="00F219D3"/>
    <w:rsid w:val="00F22537"/>
    <w:rsid w:val="00F236FB"/>
    <w:rsid w:val="00F23EDB"/>
    <w:rsid w:val="00F24E8B"/>
    <w:rsid w:val="00F25FE9"/>
    <w:rsid w:val="00F263C4"/>
    <w:rsid w:val="00F268E2"/>
    <w:rsid w:val="00F275D0"/>
    <w:rsid w:val="00F30131"/>
    <w:rsid w:val="00F3064A"/>
    <w:rsid w:val="00F31898"/>
    <w:rsid w:val="00F31F8C"/>
    <w:rsid w:val="00F31FC6"/>
    <w:rsid w:val="00F338DD"/>
    <w:rsid w:val="00F33F7E"/>
    <w:rsid w:val="00F344BC"/>
    <w:rsid w:val="00F3472B"/>
    <w:rsid w:val="00F36AF0"/>
    <w:rsid w:val="00F37D16"/>
    <w:rsid w:val="00F40134"/>
    <w:rsid w:val="00F40AFB"/>
    <w:rsid w:val="00F40D9D"/>
    <w:rsid w:val="00F41B7A"/>
    <w:rsid w:val="00F42C50"/>
    <w:rsid w:val="00F44958"/>
    <w:rsid w:val="00F45108"/>
    <w:rsid w:val="00F474BD"/>
    <w:rsid w:val="00F50A76"/>
    <w:rsid w:val="00F50B26"/>
    <w:rsid w:val="00F50C3D"/>
    <w:rsid w:val="00F5146C"/>
    <w:rsid w:val="00F51DBE"/>
    <w:rsid w:val="00F52536"/>
    <w:rsid w:val="00F53C42"/>
    <w:rsid w:val="00F53F14"/>
    <w:rsid w:val="00F54582"/>
    <w:rsid w:val="00F5472A"/>
    <w:rsid w:val="00F55AFD"/>
    <w:rsid w:val="00F55DBB"/>
    <w:rsid w:val="00F564E1"/>
    <w:rsid w:val="00F602E4"/>
    <w:rsid w:val="00F60B9E"/>
    <w:rsid w:val="00F61D58"/>
    <w:rsid w:val="00F61D92"/>
    <w:rsid w:val="00F62FC9"/>
    <w:rsid w:val="00F62FCB"/>
    <w:rsid w:val="00F6444C"/>
    <w:rsid w:val="00F64523"/>
    <w:rsid w:val="00F64803"/>
    <w:rsid w:val="00F6593E"/>
    <w:rsid w:val="00F67981"/>
    <w:rsid w:val="00F706E9"/>
    <w:rsid w:val="00F70D76"/>
    <w:rsid w:val="00F7183C"/>
    <w:rsid w:val="00F73AE2"/>
    <w:rsid w:val="00F77586"/>
    <w:rsid w:val="00F779FB"/>
    <w:rsid w:val="00F806A7"/>
    <w:rsid w:val="00F823AC"/>
    <w:rsid w:val="00F83869"/>
    <w:rsid w:val="00F8406E"/>
    <w:rsid w:val="00F84B54"/>
    <w:rsid w:val="00F85799"/>
    <w:rsid w:val="00F86231"/>
    <w:rsid w:val="00F86DD3"/>
    <w:rsid w:val="00F86FBD"/>
    <w:rsid w:val="00F903C6"/>
    <w:rsid w:val="00F909CC"/>
    <w:rsid w:val="00F918A4"/>
    <w:rsid w:val="00F91964"/>
    <w:rsid w:val="00F91BE2"/>
    <w:rsid w:val="00F91C03"/>
    <w:rsid w:val="00F91D4B"/>
    <w:rsid w:val="00F91F6C"/>
    <w:rsid w:val="00F933CB"/>
    <w:rsid w:val="00F940E6"/>
    <w:rsid w:val="00F94410"/>
    <w:rsid w:val="00F961B1"/>
    <w:rsid w:val="00F96301"/>
    <w:rsid w:val="00F96955"/>
    <w:rsid w:val="00F9773D"/>
    <w:rsid w:val="00F97F5F"/>
    <w:rsid w:val="00FA07BA"/>
    <w:rsid w:val="00FA0A90"/>
    <w:rsid w:val="00FA2D0A"/>
    <w:rsid w:val="00FA2EB1"/>
    <w:rsid w:val="00FA3212"/>
    <w:rsid w:val="00FA329D"/>
    <w:rsid w:val="00FA36C1"/>
    <w:rsid w:val="00FA3BB3"/>
    <w:rsid w:val="00FA3DDA"/>
    <w:rsid w:val="00FA4FFC"/>
    <w:rsid w:val="00FA56AB"/>
    <w:rsid w:val="00FA601E"/>
    <w:rsid w:val="00FA6D12"/>
    <w:rsid w:val="00FA6D1F"/>
    <w:rsid w:val="00FB05BC"/>
    <w:rsid w:val="00FB0BC4"/>
    <w:rsid w:val="00FB14BC"/>
    <w:rsid w:val="00FB1B15"/>
    <w:rsid w:val="00FB2E49"/>
    <w:rsid w:val="00FB39E8"/>
    <w:rsid w:val="00FB473B"/>
    <w:rsid w:val="00FB52F5"/>
    <w:rsid w:val="00FB54C9"/>
    <w:rsid w:val="00FB56BC"/>
    <w:rsid w:val="00FB5BD9"/>
    <w:rsid w:val="00FB6133"/>
    <w:rsid w:val="00FB623A"/>
    <w:rsid w:val="00FB6B69"/>
    <w:rsid w:val="00FB7481"/>
    <w:rsid w:val="00FC2797"/>
    <w:rsid w:val="00FC38DD"/>
    <w:rsid w:val="00FC4346"/>
    <w:rsid w:val="00FC4EFA"/>
    <w:rsid w:val="00FC4F7A"/>
    <w:rsid w:val="00FC5664"/>
    <w:rsid w:val="00FC7A08"/>
    <w:rsid w:val="00FC7C85"/>
    <w:rsid w:val="00FD04D2"/>
    <w:rsid w:val="00FD099E"/>
    <w:rsid w:val="00FD0A60"/>
    <w:rsid w:val="00FD1677"/>
    <w:rsid w:val="00FD1BBD"/>
    <w:rsid w:val="00FD204B"/>
    <w:rsid w:val="00FD2833"/>
    <w:rsid w:val="00FD35EC"/>
    <w:rsid w:val="00FD40C4"/>
    <w:rsid w:val="00FD490D"/>
    <w:rsid w:val="00FD50F2"/>
    <w:rsid w:val="00FD6B37"/>
    <w:rsid w:val="00FD7D66"/>
    <w:rsid w:val="00FD7DB0"/>
    <w:rsid w:val="00FE0EFE"/>
    <w:rsid w:val="00FE2BE6"/>
    <w:rsid w:val="00FE2E11"/>
    <w:rsid w:val="00FE4139"/>
    <w:rsid w:val="00FE619A"/>
    <w:rsid w:val="00FE66AA"/>
    <w:rsid w:val="00FE6FC3"/>
    <w:rsid w:val="00FE709B"/>
    <w:rsid w:val="00FE7278"/>
    <w:rsid w:val="00FE7EA2"/>
    <w:rsid w:val="00FF1314"/>
    <w:rsid w:val="00FF1844"/>
    <w:rsid w:val="00FF1CCC"/>
    <w:rsid w:val="00FF3196"/>
    <w:rsid w:val="00FF34A6"/>
    <w:rsid w:val="00FF3D56"/>
    <w:rsid w:val="00FF3DEC"/>
    <w:rsid w:val="00FF40F7"/>
    <w:rsid w:val="00FF507D"/>
    <w:rsid w:val="00FF513C"/>
    <w:rsid w:val="00FF6013"/>
    <w:rsid w:val="00FF6456"/>
    <w:rsid w:val="00FF697C"/>
    <w:rsid w:val="00FF6CF3"/>
    <w:rsid w:val="00FF6EE7"/>
    <w:rsid w:val="00FF7880"/>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9C75C"/>
  <w15:docId w15:val="{DCD39826-C8F6-4696-99DE-E5D28ACB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7481"/>
    <w:pPr>
      <w:spacing w:after="0" w:line="240" w:lineRule="auto"/>
    </w:pPr>
    <w:rPr>
      <w:rFonts w:ascii="Humnst777 Lt BT" w:eastAsia="Times New Roman" w:hAnsi="Humnst777 Lt BT" w:cs="Times New Roman"/>
      <w:szCs w:val="24"/>
      <w:lang w:val="en-GB" w:eastAsia="en-GB"/>
    </w:rPr>
  </w:style>
  <w:style w:type="paragraph" w:styleId="Heading1">
    <w:name w:val="heading 1"/>
    <w:next w:val="BodyText"/>
    <w:link w:val="Heading1Char"/>
    <w:uiPriority w:val="9"/>
    <w:qFormat/>
    <w:rsid w:val="00B716C0"/>
    <w:pPr>
      <w:keepNext/>
      <w:spacing w:after="510" w:line="540" w:lineRule="exact"/>
      <w:outlineLvl w:val="0"/>
    </w:pPr>
    <w:rPr>
      <w:rFonts w:ascii="Humnst777 Lt BT" w:eastAsia="Times New Roman" w:hAnsi="Humnst777 Lt BT" w:cs="Arial"/>
      <w:bCs/>
      <w:color w:val="B01117" w:themeColor="accent1"/>
      <w:kern w:val="32"/>
      <w:sz w:val="50"/>
      <w:szCs w:val="32"/>
      <w:u w:color="BF311A"/>
      <w:lang w:val="en-GB" w:eastAsia="en-GB"/>
    </w:rPr>
  </w:style>
  <w:style w:type="paragraph" w:styleId="Heading2">
    <w:name w:val="heading 2"/>
    <w:basedOn w:val="Heading1"/>
    <w:next w:val="BodyText"/>
    <w:link w:val="Heading2Char"/>
    <w:autoRedefine/>
    <w:uiPriority w:val="9"/>
    <w:qFormat/>
    <w:rsid w:val="00AD529C"/>
    <w:pPr>
      <w:keepLines/>
      <w:numPr>
        <w:numId w:val="20"/>
      </w:numPr>
      <w:spacing w:before="40" w:after="0" w:line="259" w:lineRule="auto"/>
      <w:outlineLvl w:val="1"/>
    </w:pPr>
    <w:rPr>
      <w:rFonts w:ascii="Humnst777 Cn BT" w:hAnsi="Humnst777 Cn BT"/>
      <w:iCs/>
      <w:sz w:val="36"/>
      <w:szCs w:val="28"/>
    </w:rPr>
  </w:style>
  <w:style w:type="paragraph" w:styleId="Heading3">
    <w:name w:val="heading 3"/>
    <w:basedOn w:val="Heading2"/>
    <w:next w:val="BodyText"/>
    <w:link w:val="Heading3Char"/>
    <w:autoRedefine/>
    <w:uiPriority w:val="9"/>
    <w:qFormat/>
    <w:rsid w:val="00B716C0"/>
    <w:pPr>
      <w:spacing w:before="280" w:line="280" w:lineRule="exact"/>
      <w:outlineLvl w:val="2"/>
    </w:pPr>
    <w:rPr>
      <w:b/>
      <w:sz w:val="32"/>
      <w:szCs w:val="26"/>
    </w:rPr>
  </w:style>
  <w:style w:type="paragraph" w:styleId="Heading4">
    <w:name w:val="heading 4"/>
    <w:basedOn w:val="Heading2"/>
    <w:next w:val="BodyText"/>
    <w:link w:val="Heading4Char"/>
    <w:autoRedefine/>
    <w:uiPriority w:val="9"/>
    <w:qFormat/>
    <w:rsid w:val="00877057"/>
    <w:pPr>
      <w:numPr>
        <w:numId w:val="0"/>
      </w:numPr>
      <w:spacing w:before="0"/>
      <w:outlineLvl w:val="3"/>
    </w:pPr>
    <w:rPr>
      <w:b/>
      <w:iCs w:val="0"/>
      <w:sz w:val="28"/>
    </w:rPr>
  </w:style>
  <w:style w:type="paragraph" w:styleId="Heading5">
    <w:name w:val="heading 5"/>
    <w:basedOn w:val="Heading3"/>
    <w:next w:val="BodyText"/>
    <w:link w:val="Heading5Char"/>
    <w:autoRedefine/>
    <w:qFormat/>
    <w:rsid w:val="00B716C0"/>
    <w:pPr>
      <w:spacing w:before="0"/>
      <w:outlineLvl w:val="4"/>
    </w:pPr>
    <w:rPr>
      <w:bCs w:val="0"/>
      <w:sz w:val="24"/>
    </w:rPr>
  </w:style>
  <w:style w:type="paragraph" w:styleId="Heading6">
    <w:name w:val="heading 6"/>
    <w:basedOn w:val="Heading5"/>
    <w:next w:val="BodyText"/>
    <w:link w:val="Heading6Char"/>
    <w:uiPriority w:val="9"/>
    <w:unhideWhenUsed/>
    <w:qFormat/>
    <w:rsid w:val="00B716C0"/>
    <w:pPr>
      <w:outlineLvl w:val="5"/>
    </w:pPr>
    <w:rPr>
      <w:i/>
      <w:iCs w:val="0"/>
    </w:rPr>
  </w:style>
  <w:style w:type="paragraph" w:styleId="Heading7">
    <w:name w:val="heading 7"/>
    <w:basedOn w:val="Normal"/>
    <w:next w:val="Normal"/>
    <w:link w:val="Heading7Char"/>
    <w:uiPriority w:val="9"/>
    <w:semiHidden/>
    <w:rsid w:val="00B716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793A52"/>
    <w:pPr>
      <w:widowControl w:val="0"/>
      <w:numPr>
        <w:numId w:val="45"/>
      </w:numPr>
      <w:tabs>
        <w:tab w:val="left" w:pos="1378"/>
      </w:tabs>
      <w:spacing w:after="0" w:line="276" w:lineRule="auto"/>
      <w:ind w:right="117"/>
    </w:pPr>
    <w:rPr>
      <w:rFonts w:ascii="Humnst777 Lt BT" w:eastAsia="Times New Roman" w:hAnsi="Humnst777 Lt BT" w:cs="Times New Roman"/>
      <w:color w:val="000000" w:themeColor="text1"/>
      <w:szCs w:val="24"/>
      <w:lang w:val="en-GB" w:eastAsia="en-GB"/>
    </w:rPr>
  </w:style>
  <w:style w:type="character" w:customStyle="1" w:styleId="BodyTextChar">
    <w:name w:val="Body Text Char"/>
    <w:basedOn w:val="DefaultParagraphFont"/>
    <w:link w:val="BodyText"/>
    <w:rsid w:val="00793A52"/>
    <w:rPr>
      <w:rFonts w:ascii="Humnst777 Lt BT" w:eastAsia="Times New Roman" w:hAnsi="Humnst777 Lt BT" w:cs="Times New Roman"/>
      <w:color w:val="000000" w:themeColor="text1"/>
      <w:szCs w:val="24"/>
      <w:lang w:val="en-GB" w:eastAsia="en-GB"/>
    </w:rPr>
  </w:style>
  <w:style w:type="character" w:customStyle="1" w:styleId="Heading1Char">
    <w:name w:val="Heading 1 Char"/>
    <w:basedOn w:val="DefaultParagraphFont"/>
    <w:link w:val="Heading1"/>
    <w:uiPriority w:val="9"/>
    <w:rsid w:val="00B716C0"/>
    <w:rPr>
      <w:rFonts w:ascii="Humnst777 Lt BT" w:eastAsia="Times New Roman" w:hAnsi="Humnst777 Lt BT" w:cs="Arial"/>
      <w:bCs/>
      <w:color w:val="B01117" w:themeColor="accent1"/>
      <w:kern w:val="32"/>
      <w:sz w:val="50"/>
      <w:szCs w:val="32"/>
      <w:u w:color="BF311A"/>
      <w:lang w:val="en-GB" w:eastAsia="en-GB"/>
    </w:rPr>
  </w:style>
  <w:style w:type="character" w:customStyle="1" w:styleId="Heading2Char">
    <w:name w:val="Heading 2 Char"/>
    <w:basedOn w:val="DefaultParagraphFont"/>
    <w:link w:val="Heading2"/>
    <w:uiPriority w:val="9"/>
    <w:rsid w:val="00AD529C"/>
    <w:rPr>
      <w:rFonts w:ascii="Humnst777 Cn BT" w:eastAsia="Times New Roman" w:hAnsi="Humnst777 Cn BT" w:cs="Arial"/>
      <w:bCs/>
      <w:iCs/>
      <w:color w:val="B01117" w:themeColor="accent1"/>
      <w:kern w:val="32"/>
      <w:sz w:val="36"/>
      <w:szCs w:val="28"/>
      <w:u w:color="BF311A"/>
      <w:lang w:val="en-GB" w:eastAsia="en-GB"/>
    </w:rPr>
  </w:style>
  <w:style w:type="character" w:customStyle="1" w:styleId="Heading3Char">
    <w:name w:val="Heading 3 Char"/>
    <w:basedOn w:val="DefaultParagraphFont"/>
    <w:link w:val="Heading3"/>
    <w:uiPriority w:val="9"/>
    <w:rsid w:val="00B716C0"/>
    <w:rPr>
      <w:rFonts w:ascii="Humnst777 Cn BT" w:eastAsia="Times New Roman" w:hAnsi="Humnst777 Cn BT" w:cs="Arial"/>
      <w:b/>
      <w:bCs/>
      <w:iCs/>
      <w:color w:val="B01117" w:themeColor="accent1"/>
      <w:kern w:val="32"/>
      <w:sz w:val="32"/>
      <w:szCs w:val="26"/>
      <w:u w:color="BF311A"/>
      <w:lang w:val="en-GB" w:eastAsia="en-GB"/>
    </w:rPr>
  </w:style>
  <w:style w:type="character" w:customStyle="1" w:styleId="Heading4Char">
    <w:name w:val="Heading 4 Char"/>
    <w:basedOn w:val="DefaultParagraphFont"/>
    <w:link w:val="Heading4"/>
    <w:uiPriority w:val="9"/>
    <w:rsid w:val="00877057"/>
    <w:rPr>
      <w:rFonts w:ascii="Humnst777 Cn BT" w:eastAsia="Times New Roman" w:hAnsi="Humnst777 Cn BT" w:cs="Arial"/>
      <w:b/>
      <w:bCs/>
      <w:color w:val="B01117" w:themeColor="accent1"/>
      <w:kern w:val="32"/>
      <w:sz w:val="28"/>
      <w:szCs w:val="28"/>
      <w:u w:color="BF311A"/>
      <w:lang w:val="en-GB" w:eastAsia="en-GB"/>
    </w:rPr>
  </w:style>
  <w:style w:type="character" w:customStyle="1" w:styleId="Heading5Char">
    <w:name w:val="Heading 5 Char"/>
    <w:basedOn w:val="DefaultParagraphFont"/>
    <w:link w:val="Heading5"/>
    <w:rsid w:val="00B716C0"/>
    <w:rPr>
      <w:rFonts w:ascii="Humnst777 Cn BT" w:eastAsia="Times New Roman" w:hAnsi="Humnst777 Cn BT" w:cs="Arial"/>
      <w:b/>
      <w:iCs/>
      <w:color w:val="B01117" w:themeColor="accent1"/>
      <w:kern w:val="32"/>
      <w:sz w:val="24"/>
      <w:szCs w:val="26"/>
      <w:u w:color="BF311A"/>
      <w:lang w:val="en-GB" w:eastAsia="en-GB"/>
    </w:rPr>
  </w:style>
  <w:style w:type="character" w:customStyle="1" w:styleId="Heading6Char">
    <w:name w:val="Heading 6 Char"/>
    <w:basedOn w:val="DefaultParagraphFont"/>
    <w:link w:val="Heading6"/>
    <w:uiPriority w:val="9"/>
    <w:rsid w:val="00B716C0"/>
    <w:rPr>
      <w:rFonts w:ascii="Humnst777 Cn BT" w:eastAsia="Times New Roman" w:hAnsi="Humnst777 Cn BT" w:cs="Arial"/>
      <w:b/>
      <w:i/>
      <w:color w:val="B01117" w:themeColor="accent1"/>
      <w:kern w:val="32"/>
      <w:sz w:val="24"/>
      <w:szCs w:val="26"/>
      <w:u w:color="BF311A"/>
      <w:lang w:val="en-GB" w:eastAsia="en-GB"/>
    </w:rPr>
  </w:style>
  <w:style w:type="paragraph" w:styleId="ListNumber">
    <w:name w:val="List Number"/>
    <w:basedOn w:val="BodyText"/>
    <w:qFormat/>
    <w:rsid w:val="00BE2944"/>
    <w:pPr>
      <w:numPr>
        <w:numId w:val="6"/>
      </w:numPr>
      <w:tabs>
        <w:tab w:val="clear" w:pos="850"/>
        <w:tab w:val="num" w:pos="964"/>
      </w:tabs>
      <w:ind w:left="964" w:hanging="284"/>
    </w:pPr>
  </w:style>
  <w:style w:type="paragraph" w:styleId="ListNumber2">
    <w:name w:val="List Number 2"/>
    <w:basedOn w:val="ListNumber"/>
    <w:qFormat/>
    <w:rsid w:val="00BE2944"/>
    <w:pPr>
      <w:numPr>
        <w:ilvl w:val="1"/>
      </w:numPr>
    </w:pPr>
  </w:style>
  <w:style w:type="paragraph" w:styleId="ListNumber3">
    <w:name w:val="List Number 3"/>
    <w:basedOn w:val="BodyText"/>
    <w:uiPriority w:val="99"/>
    <w:unhideWhenUsed/>
    <w:qFormat/>
    <w:rsid w:val="00B716C0"/>
    <w:pPr>
      <w:numPr>
        <w:ilvl w:val="2"/>
        <w:numId w:val="2"/>
      </w:numPr>
    </w:pPr>
  </w:style>
  <w:style w:type="paragraph" w:styleId="ListNumber4">
    <w:name w:val="List Number 4"/>
    <w:basedOn w:val="BodyText"/>
    <w:uiPriority w:val="99"/>
    <w:unhideWhenUsed/>
    <w:rsid w:val="00B716C0"/>
    <w:pPr>
      <w:numPr>
        <w:ilvl w:val="3"/>
        <w:numId w:val="2"/>
      </w:numPr>
    </w:pPr>
  </w:style>
  <w:style w:type="paragraph" w:styleId="ListNumber5">
    <w:name w:val="List Number 5"/>
    <w:basedOn w:val="BodyText"/>
    <w:uiPriority w:val="99"/>
    <w:unhideWhenUsed/>
    <w:rsid w:val="00B716C0"/>
    <w:pPr>
      <w:numPr>
        <w:ilvl w:val="4"/>
        <w:numId w:val="2"/>
      </w:numPr>
    </w:pPr>
  </w:style>
  <w:style w:type="paragraph" w:styleId="ListContinue">
    <w:name w:val="List Continue"/>
    <w:basedOn w:val="BodyText"/>
    <w:qFormat/>
    <w:rsid w:val="00B716C0"/>
    <w:pPr>
      <w:ind w:left="851"/>
    </w:pPr>
  </w:style>
  <w:style w:type="paragraph" w:styleId="ListContinue2">
    <w:name w:val="List Continue 2"/>
    <w:basedOn w:val="ListContinue"/>
    <w:qFormat/>
    <w:rsid w:val="00B716C0"/>
    <w:pPr>
      <w:ind w:left="1276"/>
    </w:pPr>
  </w:style>
  <w:style w:type="paragraph" w:styleId="ListContinue3">
    <w:name w:val="List Continue 3"/>
    <w:basedOn w:val="ListContinue2"/>
    <w:rsid w:val="00B716C0"/>
    <w:pPr>
      <w:ind w:left="2098"/>
    </w:pPr>
  </w:style>
  <w:style w:type="paragraph" w:styleId="ListContinue4">
    <w:name w:val="List Continue 4"/>
    <w:basedOn w:val="BodyText"/>
    <w:uiPriority w:val="99"/>
    <w:unhideWhenUsed/>
    <w:rsid w:val="00B716C0"/>
    <w:pPr>
      <w:numPr>
        <w:numId w:val="15"/>
      </w:numPr>
      <w:ind w:left="2835"/>
    </w:pPr>
  </w:style>
  <w:style w:type="paragraph" w:styleId="ListContinue5">
    <w:name w:val="List Continue 5"/>
    <w:basedOn w:val="BodyText"/>
    <w:uiPriority w:val="99"/>
    <w:unhideWhenUsed/>
    <w:rsid w:val="00B716C0"/>
    <w:pPr>
      <w:tabs>
        <w:tab w:val="num" w:pos="709"/>
      </w:tabs>
      <w:ind w:left="3969"/>
    </w:pPr>
  </w:style>
  <w:style w:type="paragraph" w:styleId="ListBullet">
    <w:name w:val="List Bullet"/>
    <w:basedOn w:val="BodyText"/>
    <w:qFormat/>
    <w:rsid w:val="00B716C0"/>
    <w:pPr>
      <w:numPr>
        <w:numId w:val="12"/>
      </w:numPr>
      <w:tabs>
        <w:tab w:val="clear" w:pos="850"/>
        <w:tab w:val="num" w:pos="964"/>
      </w:tabs>
      <w:ind w:left="964" w:hanging="284"/>
    </w:pPr>
    <w:rPr>
      <w:rFonts w:cs="Tahoma"/>
      <w:szCs w:val="16"/>
    </w:rPr>
  </w:style>
  <w:style w:type="paragraph" w:styleId="ListBullet2">
    <w:name w:val="List Bullet 2"/>
    <w:basedOn w:val="ListBullet"/>
    <w:autoRedefine/>
    <w:qFormat/>
    <w:rsid w:val="000E065F"/>
    <w:pPr>
      <w:numPr>
        <w:numId w:val="13"/>
      </w:numPr>
    </w:pPr>
  </w:style>
  <w:style w:type="paragraph" w:styleId="ListBullet3">
    <w:name w:val="List Bullet 3"/>
    <w:basedOn w:val="ListBullet2"/>
    <w:rsid w:val="00B716C0"/>
    <w:pPr>
      <w:numPr>
        <w:ilvl w:val="2"/>
        <w:numId w:val="3"/>
      </w:numPr>
    </w:pPr>
  </w:style>
  <w:style w:type="paragraph" w:styleId="ListBullet4">
    <w:name w:val="List Bullet 4"/>
    <w:basedOn w:val="BodyText"/>
    <w:uiPriority w:val="99"/>
    <w:unhideWhenUsed/>
    <w:rsid w:val="00B716C0"/>
    <w:pPr>
      <w:numPr>
        <w:ilvl w:val="3"/>
        <w:numId w:val="1"/>
      </w:numPr>
    </w:pPr>
  </w:style>
  <w:style w:type="paragraph" w:styleId="ListBullet5">
    <w:name w:val="List Bullet 5"/>
    <w:basedOn w:val="BodyText"/>
    <w:uiPriority w:val="99"/>
    <w:unhideWhenUsed/>
    <w:rsid w:val="00B716C0"/>
    <w:pPr>
      <w:numPr>
        <w:ilvl w:val="4"/>
        <w:numId w:val="1"/>
      </w:numPr>
    </w:pPr>
  </w:style>
  <w:style w:type="paragraph" w:styleId="List">
    <w:name w:val="List"/>
    <w:basedOn w:val="Normal"/>
    <w:autoRedefine/>
    <w:qFormat/>
    <w:rsid w:val="006C3426"/>
    <w:pPr>
      <w:spacing w:after="140" w:line="280" w:lineRule="atLeast"/>
      <w:ind w:left="964"/>
    </w:pPr>
    <w:rPr>
      <w:color w:val="000000" w:themeColor="text1"/>
    </w:rPr>
  </w:style>
  <w:style w:type="paragraph" w:styleId="List2">
    <w:name w:val="List 2"/>
    <w:basedOn w:val="BodyText"/>
    <w:uiPriority w:val="99"/>
    <w:unhideWhenUsed/>
    <w:qFormat/>
    <w:rsid w:val="00B716C0"/>
    <w:pPr>
      <w:tabs>
        <w:tab w:val="num" w:pos="709"/>
      </w:tabs>
    </w:pPr>
  </w:style>
  <w:style w:type="paragraph" w:styleId="List3">
    <w:name w:val="List 3"/>
    <w:basedOn w:val="BodyText"/>
    <w:uiPriority w:val="99"/>
    <w:unhideWhenUsed/>
    <w:qFormat/>
    <w:rsid w:val="00B716C0"/>
    <w:pPr>
      <w:tabs>
        <w:tab w:val="num" w:pos="709"/>
      </w:tabs>
      <w:ind w:left="851"/>
    </w:pPr>
  </w:style>
  <w:style w:type="character" w:customStyle="1" w:styleId="Heading7Char">
    <w:name w:val="Heading 7 Char"/>
    <w:basedOn w:val="DefaultParagraphFont"/>
    <w:link w:val="Heading7"/>
    <w:uiPriority w:val="9"/>
    <w:semiHidden/>
    <w:rsid w:val="00B716C0"/>
    <w:rPr>
      <w:rFonts w:eastAsiaTheme="majorEastAsia" w:cstheme="majorBidi"/>
      <w:i/>
      <w:iCs/>
      <w:color w:val="404040" w:themeColor="text1" w:themeTint="BF"/>
      <w:sz w:val="24"/>
      <w:szCs w:val="24"/>
      <w:lang w:val="en-GB" w:eastAsia="en-GB"/>
    </w:rPr>
  </w:style>
  <w:style w:type="paragraph" w:styleId="List4">
    <w:name w:val="List 4"/>
    <w:basedOn w:val="BodyText"/>
    <w:uiPriority w:val="99"/>
    <w:unhideWhenUsed/>
    <w:rsid w:val="00B716C0"/>
    <w:pPr>
      <w:tabs>
        <w:tab w:val="num" w:pos="709"/>
      </w:tabs>
      <w:ind w:left="1134"/>
    </w:pPr>
  </w:style>
  <w:style w:type="paragraph" w:styleId="List5">
    <w:name w:val="List 5"/>
    <w:basedOn w:val="BodyText"/>
    <w:uiPriority w:val="99"/>
    <w:unhideWhenUsed/>
    <w:rsid w:val="00B716C0"/>
    <w:pPr>
      <w:tabs>
        <w:tab w:val="num" w:pos="709"/>
      </w:tabs>
      <w:ind w:left="1418"/>
    </w:pPr>
  </w:style>
  <w:style w:type="paragraph" w:styleId="Footer">
    <w:name w:val="footer"/>
    <w:link w:val="FooterChar"/>
    <w:autoRedefine/>
    <w:uiPriority w:val="99"/>
    <w:qFormat/>
    <w:rsid w:val="0002436C"/>
    <w:pPr>
      <w:framePr w:wrap="around" w:vAnchor="page" w:hAnchor="page" w:x="1418" w:y="15761"/>
      <w:tabs>
        <w:tab w:val="center" w:pos="4536"/>
        <w:tab w:val="right" w:pos="9072"/>
      </w:tabs>
      <w:spacing w:after="0" w:line="240" w:lineRule="atLeast"/>
      <w:suppressOverlap/>
      <w:jc w:val="center"/>
    </w:pPr>
    <w:rPr>
      <w:rFonts w:ascii="Humnst777 Cn BT" w:eastAsia="Times New Roman" w:hAnsi="Humnst777 Cn BT" w:cs="Times New Roman"/>
      <w:noProof/>
      <w:color w:val="B01117" w:themeColor="accent1"/>
      <w:sz w:val="18"/>
      <w:szCs w:val="24"/>
      <w:lang w:val="en-GB" w:eastAsia="en-GB"/>
    </w:rPr>
  </w:style>
  <w:style w:type="character" w:customStyle="1" w:styleId="FooterChar">
    <w:name w:val="Footer Char"/>
    <w:basedOn w:val="DefaultParagraphFont"/>
    <w:link w:val="Footer"/>
    <w:uiPriority w:val="99"/>
    <w:rsid w:val="0002436C"/>
    <w:rPr>
      <w:rFonts w:ascii="Humnst777 Cn BT" w:eastAsia="Times New Roman" w:hAnsi="Humnst777 Cn BT" w:cs="Times New Roman"/>
      <w:noProof/>
      <w:color w:val="B01117" w:themeColor="accent1"/>
      <w:sz w:val="18"/>
      <w:szCs w:val="24"/>
      <w:lang w:val="en-GB" w:eastAsia="en-GB"/>
    </w:rPr>
  </w:style>
  <w:style w:type="paragraph" w:styleId="Header">
    <w:name w:val="header"/>
    <w:basedOn w:val="Normal"/>
    <w:link w:val="HeaderChar"/>
    <w:uiPriority w:val="99"/>
    <w:rsid w:val="00B716C0"/>
    <w:pPr>
      <w:tabs>
        <w:tab w:val="right" w:pos="9072"/>
      </w:tabs>
    </w:pPr>
    <w:rPr>
      <w:sz w:val="18"/>
    </w:rPr>
  </w:style>
  <w:style w:type="character" w:customStyle="1" w:styleId="HeaderChar">
    <w:name w:val="Header Char"/>
    <w:basedOn w:val="DefaultParagraphFont"/>
    <w:link w:val="Header"/>
    <w:uiPriority w:val="99"/>
    <w:rsid w:val="00B716C0"/>
    <w:rPr>
      <w:rFonts w:ascii="Humnst777 Lt BT" w:eastAsia="Times New Roman" w:hAnsi="Humnst777 Lt BT" w:cs="Times New Roman"/>
      <w:sz w:val="18"/>
      <w:szCs w:val="24"/>
      <w:lang w:val="en-GB" w:eastAsia="en-GB"/>
    </w:rPr>
  </w:style>
  <w:style w:type="character" w:styleId="PageNumber">
    <w:name w:val="page number"/>
    <w:basedOn w:val="DefaultParagraphFont"/>
    <w:semiHidden/>
    <w:rsid w:val="00B716C0"/>
    <w:rPr>
      <w:rFonts w:ascii="Humnst777 Cn BT" w:hAnsi="Humnst777 Cn BT"/>
      <w:b/>
      <w:color w:val="C40012"/>
      <w:sz w:val="18"/>
    </w:rPr>
  </w:style>
  <w:style w:type="paragraph" w:styleId="Title">
    <w:name w:val="Title"/>
    <w:basedOn w:val="Normal"/>
    <w:next w:val="TitleGrey"/>
    <w:link w:val="TitleChar"/>
    <w:uiPriority w:val="10"/>
    <w:qFormat/>
    <w:rsid w:val="00B716C0"/>
    <w:pPr>
      <w:spacing w:line="840" w:lineRule="exact"/>
      <w:jc w:val="right"/>
    </w:pPr>
    <w:rPr>
      <w:rFonts w:eastAsiaTheme="majorEastAsia" w:cstheme="majorBidi"/>
      <w:color w:val="FFFFFF"/>
      <w:spacing w:val="-12"/>
      <w:kern w:val="28"/>
      <w:sz w:val="76"/>
      <w:szCs w:val="52"/>
    </w:rPr>
  </w:style>
  <w:style w:type="character" w:customStyle="1" w:styleId="TitleChar">
    <w:name w:val="Title Char"/>
    <w:basedOn w:val="DefaultParagraphFont"/>
    <w:link w:val="Title"/>
    <w:uiPriority w:val="10"/>
    <w:rsid w:val="00B716C0"/>
    <w:rPr>
      <w:rFonts w:ascii="Humnst777 Lt BT" w:eastAsiaTheme="majorEastAsia" w:hAnsi="Humnst777 Lt BT" w:cstheme="majorBidi"/>
      <w:color w:val="FFFFFF"/>
      <w:spacing w:val="-12"/>
      <w:kern w:val="28"/>
      <w:sz w:val="76"/>
      <w:szCs w:val="52"/>
      <w:lang w:val="en-GB" w:eastAsia="en-GB"/>
    </w:rPr>
  </w:style>
  <w:style w:type="paragraph" w:styleId="Subtitle">
    <w:name w:val="Subtitle"/>
    <w:basedOn w:val="Normal"/>
    <w:link w:val="SubtitleChar"/>
    <w:autoRedefine/>
    <w:uiPriority w:val="11"/>
    <w:qFormat/>
    <w:rsid w:val="001D3578"/>
    <w:pPr>
      <w:numPr>
        <w:ilvl w:val="1"/>
      </w:numPr>
    </w:pPr>
    <w:rPr>
      <w:rFonts w:eastAsiaTheme="majorEastAsia" w:cstheme="majorBidi"/>
      <w:b/>
      <w:iCs/>
      <w:color w:val="B01117" w:themeColor="accent1"/>
      <w:sz w:val="24"/>
    </w:rPr>
  </w:style>
  <w:style w:type="character" w:customStyle="1" w:styleId="SubtitleChar">
    <w:name w:val="Subtitle Char"/>
    <w:basedOn w:val="DefaultParagraphFont"/>
    <w:link w:val="Subtitle"/>
    <w:uiPriority w:val="11"/>
    <w:rsid w:val="001D3578"/>
    <w:rPr>
      <w:rFonts w:ascii="Humnst777 Lt BT" w:eastAsiaTheme="majorEastAsia" w:hAnsi="Humnst777 Lt BT" w:cstheme="majorBidi"/>
      <w:b/>
      <w:iCs/>
      <w:color w:val="B01117" w:themeColor="accent1"/>
      <w:sz w:val="24"/>
      <w:szCs w:val="24"/>
      <w:lang w:val="en-GB" w:eastAsia="en-GB"/>
    </w:rPr>
  </w:style>
  <w:style w:type="paragraph" w:styleId="TOC1">
    <w:name w:val="toc 1"/>
    <w:next w:val="Normal"/>
    <w:uiPriority w:val="39"/>
    <w:rsid w:val="00B716C0"/>
    <w:pPr>
      <w:spacing w:before="113" w:after="113" w:line="320" w:lineRule="atLeast"/>
    </w:pPr>
    <w:rPr>
      <w:rFonts w:ascii="Humnst777 Lt BT" w:eastAsia="Times New Roman" w:hAnsi="Humnst777 Lt BT" w:cs="Times New Roman"/>
      <w:sz w:val="24"/>
      <w:szCs w:val="24"/>
      <w:lang w:val="en-GB" w:eastAsia="en-GB"/>
    </w:rPr>
  </w:style>
  <w:style w:type="paragraph" w:styleId="TOC2">
    <w:name w:val="toc 2"/>
    <w:basedOn w:val="Normal"/>
    <w:next w:val="Normal"/>
    <w:uiPriority w:val="39"/>
    <w:rsid w:val="00B716C0"/>
    <w:pPr>
      <w:spacing w:before="113" w:after="113" w:line="320" w:lineRule="atLeast"/>
    </w:pPr>
  </w:style>
  <w:style w:type="paragraph" w:styleId="TOC3">
    <w:name w:val="toc 3"/>
    <w:basedOn w:val="TOC1"/>
    <w:next w:val="Normal"/>
    <w:uiPriority w:val="39"/>
    <w:rsid w:val="00B716C0"/>
    <w:pPr>
      <w:ind w:left="1077"/>
    </w:pPr>
  </w:style>
  <w:style w:type="table" w:customStyle="1" w:styleId="Blank">
    <w:name w:val="Blank"/>
    <w:basedOn w:val="TableNormal"/>
    <w:uiPriority w:val="99"/>
    <w:rsid w:val="00B716C0"/>
    <w:pPr>
      <w:spacing w:after="0" w:line="240" w:lineRule="auto"/>
    </w:pPr>
    <w:tblPr>
      <w:tblCellMar>
        <w:left w:w="0" w:type="dxa"/>
        <w:right w:w="0" w:type="dxa"/>
      </w:tblCellMar>
    </w:tblPr>
  </w:style>
  <w:style w:type="paragraph" w:customStyle="1" w:styleId="AnnexBodyText">
    <w:name w:val="Annex Body Text"/>
    <w:basedOn w:val="BodyText"/>
    <w:autoRedefine/>
    <w:qFormat/>
    <w:rsid w:val="00055A87"/>
    <w:pPr>
      <w:numPr>
        <w:numId w:val="16"/>
      </w:numPr>
      <w:ind w:left="709" w:hanging="709"/>
    </w:pPr>
    <w:rPr>
      <w:color w:val="000000"/>
      <w:szCs w:val="21"/>
    </w:rPr>
  </w:style>
  <w:style w:type="paragraph" w:customStyle="1" w:styleId="AnnexBodyText2">
    <w:name w:val="Annex Body Text 2"/>
    <w:basedOn w:val="AnnexBodyText"/>
    <w:qFormat/>
    <w:rsid w:val="00055A87"/>
    <w:pPr>
      <w:numPr>
        <w:ilvl w:val="2"/>
      </w:numPr>
    </w:pPr>
  </w:style>
  <w:style w:type="paragraph" w:customStyle="1" w:styleId="BoxHeading">
    <w:name w:val="Box Heading"/>
    <w:next w:val="BodyText3"/>
    <w:autoRedefine/>
    <w:qFormat/>
    <w:rsid w:val="00055A87"/>
    <w:pPr>
      <w:spacing w:before="120" w:after="120" w:line="240" w:lineRule="exact"/>
    </w:pPr>
    <w:rPr>
      <w:rFonts w:ascii="Humnst777 Cn BT" w:eastAsia="Times New Roman" w:hAnsi="Humnst777 Cn BT" w:cs="Times New Roman"/>
      <w:color w:val="B01117" w:themeColor="accent1"/>
      <w:sz w:val="26"/>
      <w:szCs w:val="24"/>
      <w:lang w:val="en-GB" w:eastAsia="en-GB"/>
    </w:rPr>
  </w:style>
  <w:style w:type="paragraph" w:styleId="BodyText3">
    <w:name w:val="Body Text 3"/>
    <w:basedOn w:val="BodyText"/>
    <w:link w:val="BodyText3Char"/>
    <w:qFormat/>
    <w:rsid w:val="00B716C0"/>
    <w:rPr>
      <w:szCs w:val="16"/>
    </w:rPr>
  </w:style>
  <w:style w:type="character" w:customStyle="1" w:styleId="BodyText3Char">
    <w:name w:val="Body Text 3 Char"/>
    <w:basedOn w:val="BodyTextChar"/>
    <w:link w:val="BodyText3"/>
    <w:rsid w:val="00B716C0"/>
    <w:rPr>
      <w:rFonts w:ascii="Humnst777 Lt BT" w:eastAsia="Times New Roman" w:hAnsi="Humnst777 Lt BT" w:cs="Times New Roman"/>
      <w:color w:val="000000" w:themeColor="text1"/>
      <w:sz w:val="24"/>
      <w:szCs w:val="16"/>
      <w:lang w:val="en-GB" w:eastAsia="en-GB"/>
    </w:rPr>
  </w:style>
  <w:style w:type="table" w:styleId="TableGrid">
    <w:name w:val="Table Grid"/>
    <w:basedOn w:val="TableNormal"/>
    <w:uiPriority w:val="59"/>
    <w:rsid w:val="00B7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next w:val="Normal"/>
    <w:autoRedefine/>
    <w:qFormat/>
    <w:rsid w:val="00055A87"/>
    <w:pPr>
      <w:keepNext/>
      <w:spacing w:after="113" w:line="280" w:lineRule="exact"/>
    </w:pPr>
    <w:rPr>
      <w:rFonts w:ascii="Humnst777 Cn BT" w:eastAsia="Times New Roman" w:hAnsi="Humnst777 Cn BT" w:cs="Times New Roman"/>
      <w:color w:val="B01117" w:themeColor="accent1"/>
      <w:sz w:val="26"/>
      <w:szCs w:val="24"/>
      <w:lang w:val="en-GB" w:eastAsia="en-GB"/>
    </w:rPr>
  </w:style>
  <w:style w:type="paragraph" w:customStyle="1" w:styleId="AnnexFigureHeading">
    <w:name w:val="Annex Figure Heading"/>
    <w:next w:val="Normal"/>
    <w:autoRedefine/>
    <w:qFormat/>
    <w:rsid w:val="00055A87"/>
    <w:pPr>
      <w:numPr>
        <w:ilvl w:val="3"/>
        <w:numId w:val="16"/>
      </w:numPr>
      <w:spacing w:before="120" w:after="120" w:line="240" w:lineRule="auto"/>
    </w:pPr>
    <w:rPr>
      <w:rFonts w:ascii="Humnst777 Cn BT" w:eastAsia="Times New Roman" w:hAnsi="Humnst777 Cn BT" w:cs="Times New Roman"/>
      <w:color w:val="B01117" w:themeColor="accent1"/>
      <w:sz w:val="26"/>
      <w:szCs w:val="24"/>
      <w:lang w:val="en-GB" w:eastAsia="en-GB"/>
    </w:rPr>
  </w:style>
  <w:style w:type="numbering" w:customStyle="1" w:styleId="HMGBullets">
    <w:name w:val="HMG Bullets"/>
    <w:basedOn w:val="NoList"/>
    <w:uiPriority w:val="99"/>
    <w:rsid w:val="00B716C0"/>
    <w:pPr>
      <w:numPr>
        <w:numId w:val="5"/>
      </w:numPr>
    </w:pPr>
  </w:style>
  <w:style w:type="paragraph" w:customStyle="1" w:styleId="SectionHeading">
    <w:name w:val="Section Heading"/>
    <w:next w:val="Normal"/>
    <w:autoRedefine/>
    <w:qFormat/>
    <w:rsid w:val="00B716C0"/>
    <w:pPr>
      <w:spacing w:before="100" w:after="100" w:line="60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AnnexHeading">
    <w:name w:val="Annex Heading"/>
    <w:basedOn w:val="SectionHeading"/>
    <w:next w:val="AnnexBodyText"/>
    <w:autoRedefine/>
    <w:qFormat/>
    <w:rsid w:val="003465E2"/>
  </w:style>
  <w:style w:type="paragraph" w:customStyle="1" w:styleId="SectionNumber">
    <w:name w:val="Section Number"/>
    <w:next w:val="Normal"/>
    <w:autoRedefine/>
    <w:qFormat/>
    <w:rsid w:val="009413AD"/>
    <w:pPr>
      <w:snapToGrid w:val="0"/>
      <w:spacing w:before="100" w:after="100" w:line="540" w:lineRule="exact"/>
    </w:pPr>
    <w:rPr>
      <w:rFonts w:ascii="Humnst777 Cn BT" w:eastAsia="Times New Roman" w:hAnsi="Humnst777 Cn BT" w:cs="Times New Roman"/>
      <w:snapToGrid w:val="0"/>
      <w:color w:val="B01117" w:themeColor="accent1"/>
      <w:kern w:val="32"/>
      <w:sz w:val="60"/>
      <w:szCs w:val="24"/>
      <w:lang w:val="en-GB" w:eastAsia="en-GB"/>
    </w:rPr>
  </w:style>
  <w:style w:type="paragraph" w:customStyle="1" w:styleId="AnnexNumber">
    <w:name w:val="Annex Number"/>
    <w:basedOn w:val="SectionNumber"/>
    <w:next w:val="Normal"/>
    <w:autoRedefine/>
    <w:qFormat/>
    <w:rsid w:val="00364E23"/>
  </w:style>
  <w:style w:type="paragraph" w:customStyle="1" w:styleId="AnnexTableHeading">
    <w:name w:val="Annex Table Heading"/>
    <w:next w:val="Normal"/>
    <w:autoRedefine/>
    <w:qFormat/>
    <w:rsid w:val="00055A87"/>
    <w:pPr>
      <w:numPr>
        <w:ilvl w:val="4"/>
        <w:numId w:val="16"/>
      </w:numPr>
      <w:spacing w:line="260" w:lineRule="exact"/>
    </w:pPr>
    <w:rPr>
      <w:rFonts w:ascii="Humnst777 Cn BT" w:eastAsia="Times New Roman" w:hAnsi="Humnst777 Cn BT" w:cs="Times New Roman"/>
      <w:color w:val="B01117" w:themeColor="accent1"/>
      <w:sz w:val="26"/>
      <w:szCs w:val="24"/>
      <w:lang w:val="en-GB" w:eastAsia="en-GB"/>
      <w14:scene3d>
        <w14:camera w14:prst="orthographicFront"/>
        <w14:lightRig w14:rig="threePt" w14:dir="t">
          <w14:rot w14:lat="0" w14:lon="0" w14:rev="0"/>
        </w14:lightRig>
      </w14:scene3d>
    </w:rPr>
  </w:style>
  <w:style w:type="paragraph" w:styleId="BodyText2">
    <w:name w:val="Body Text 2"/>
    <w:basedOn w:val="BodyText"/>
    <w:link w:val="BodyText2Char"/>
    <w:autoRedefine/>
    <w:qFormat/>
    <w:rsid w:val="00055A87"/>
    <w:pPr>
      <w:numPr>
        <w:ilvl w:val="2"/>
      </w:numPr>
    </w:pPr>
  </w:style>
  <w:style w:type="character" w:customStyle="1" w:styleId="BodyText2Char">
    <w:name w:val="Body Text 2 Char"/>
    <w:basedOn w:val="DefaultParagraphFont"/>
    <w:link w:val="BodyText2"/>
    <w:rsid w:val="00875CCD"/>
    <w:rPr>
      <w:rFonts w:ascii="Humnst777 Lt BT" w:eastAsia="Times New Roman" w:hAnsi="Humnst777 Lt BT" w:cs="Times New Roman"/>
      <w:color w:val="000000" w:themeColor="text1"/>
      <w:szCs w:val="24"/>
      <w:lang w:val="en-GB" w:eastAsia="en-GB"/>
    </w:rPr>
  </w:style>
  <w:style w:type="character" w:customStyle="1" w:styleId="Bold">
    <w:name w:val="Bold"/>
    <w:basedOn w:val="DefaultParagraphFont"/>
    <w:uiPriority w:val="1"/>
    <w:qFormat/>
    <w:rsid w:val="00B716C0"/>
    <w:rPr>
      <w:b/>
    </w:rPr>
  </w:style>
  <w:style w:type="character" w:customStyle="1" w:styleId="BoldColour">
    <w:name w:val="Bold Colour"/>
    <w:basedOn w:val="DefaultParagraphFont"/>
    <w:uiPriority w:val="1"/>
    <w:qFormat/>
    <w:rsid w:val="00B716C0"/>
    <w:rPr>
      <w:b/>
      <w:color w:val="B01117" w:themeColor="accent1"/>
    </w:rPr>
  </w:style>
  <w:style w:type="character" w:customStyle="1" w:styleId="BoldItalic">
    <w:name w:val="Bold Italic"/>
    <w:basedOn w:val="DefaultParagraphFont"/>
    <w:uiPriority w:val="1"/>
    <w:qFormat/>
    <w:rsid w:val="00B716C0"/>
    <w:rPr>
      <w:b/>
      <w:i/>
    </w:rPr>
  </w:style>
  <w:style w:type="character" w:customStyle="1" w:styleId="BoldItalicColour">
    <w:name w:val="Bold Italic Colour"/>
    <w:basedOn w:val="DefaultParagraphFont"/>
    <w:uiPriority w:val="1"/>
    <w:qFormat/>
    <w:rsid w:val="00B716C0"/>
    <w:rPr>
      <w:b/>
      <w:i/>
      <w:color w:val="B01117" w:themeColor="accent1"/>
    </w:rPr>
  </w:style>
  <w:style w:type="paragraph" w:customStyle="1" w:styleId="BoxBullet">
    <w:name w:val="Box Bullet"/>
    <w:basedOn w:val="ListBullet"/>
    <w:qFormat/>
    <w:rsid w:val="00B716C0"/>
    <w:pPr>
      <w:numPr>
        <w:numId w:val="7"/>
      </w:numPr>
      <w:ind w:left="567"/>
    </w:pPr>
  </w:style>
  <w:style w:type="paragraph" w:customStyle="1" w:styleId="BoxNumber">
    <w:name w:val="Box Number"/>
    <w:basedOn w:val="ListNumber"/>
    <w:qFormat/>
    <w:rsid w:val="00B716C0"/>
    <w:pPr>
      <w:numPr>
        <w:numId w:val="8"/>
      </w:numPr>
      <w:tabs>
        <w:tab w:val="clear" w:pos="850"/>
        <w:tab w:val="num" w:pos="851"/>
      </w:tabs>
      <w:ind w:left="851" w:hanging="284"/>
    </w:pPr>
    <w:rPr>
      <w:color w:val="auto"/>
    </w:rPr>
  </w:style>
  <w:style w:type="paragraph" w:customStyle="1" w:styleId="SectionHeadingSpacer">
    <w:name w:val="Section Heading Spacer"/>
    <w:basedOn w:val="Normal"/>
    <w:next w:val="BodyText"/>
    <w:link w:val="SectionHeadingSpacerChar"/>
    <w:rsid w:val="00B716C0"/>
    <w:rPr>
      <w:color w:val="000000" w:themeColor="text1"/>
    </w:rPr>
  </w:style>
  <w:style w:type="character" w:customStyle="1" w:styleId="SectionHeadingSpacerChar">
    <w:name w:val="Section Heading Spacer Char"/>
    <w:basedOn w:val="BodyText3Char"/>
    <w:link w:val="SectionHeadingSpacer"/>
    <w:rsid w:val="00B716C0"/>
    <w:rPr>
      <w:rFonts w:ascii="Humnst777 Lt BT" w:eastAsia="Times New Roman" w:hAnsi="Humnst777 Lt BT" w:cs="Times New Roman"/>
      <w:color w:val="000000" w:themeColor="text1"/>
      <w:sz w:val="24"/>
      <w:szCs w:val="24"/>
      <w:lang w:val="en-GB" w:eastAsia="en-GB"/>
    </w:rPr>
  </w:style>
  <w:style w:type="numbering" w:customStyle="1" w:styleId="HMGAnnexNumbering">
    <w:name w:val="HMG Annex Numbering"/>
    <w:basedOn w:val="NoList"/>
    <w:uiPriority w:val="99"/>
    <w:rsid w:val="00B716C0"/>
    <w:pPr>
      <w:numPr>
        <w:numId w:val="4"/>
      </w:numPr>
    </w:pPr>
  </w:style>
  <w:style w:type="character" w:customStyle="1" w:styleId="ColouredText">
    <w:name w:val="Coloured Text"/>
    <w:basedOn w:val="DefaultParagraphFont"/>
    <w:qFormat/>
    <w:rsid w:val="00B716C0"/>
    <w:rPr>
      <w:color w:val="B01117" w:themeColor="accent1"/>
    </w:rPr>
  </w:style>
  <w:style w:type="paragraph" w:customStyle="1" w:styleId="ColumnHeading">
    <w:name w:val="Column Heading"/>
    <w:next w:val="Normal"/>
    <w:qFormat/>
    <w:rsid w:val="00B716C0"/>
    <w:pPr>
      <w:keepNext/>
      <w:spacing w:before="60" w:after="60" w:line="240" w:lineRule="exact"/>
    </w:pPr>
    <w:rPr>
      <w:rFonts w:ascii="Humnst777 Lt BT" w:eastAsia="Times New Roman" w:hAnsi="Humnst777 Lt BT" w:cs="Times New Roman"/>
      <w:b/>
      <w:sz w:val="20"/>
      <w:szCs w:val="24"/>
      <w:lang w:val="en-GB" w:eastAsia="en-GB"/>
    </w:rPr>
  </w:style>
  <w:style w:type="paragraph" w:customStyle="1" w:styleId="Contents">
    <w:name w:val="Contents"/>
    <w:next w:val="Normal"/>
    <w:autoRedefine/>
    <w:qFormat/>
    <w:rsid w:val="00DC20C4"/>
    <w:pPr>
      <w:spacing w:before="40" w:after="0" w:line="54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ExecutiveSummary">
    <w:name w:val="Executive Summary"/>
    <w:next w:val="BodyText3"/>
    <w:autoRedefine/>
    <w:qFormat/>
    <w:rsid w:val="006B6E20"/>
    <w:pPr>
      <w:keepNext/>
      <w:spacing w:before="40" w:after="40" w:line="540" w:lineRule="exact"/>
    </w:pPr>
    <w:rPr>
      <w:rFonts w:ascii="Humnst777 Cn BT" w:eastAsia="Times New Roman" w:hAnsi="Humnst777 Cn BT" w:cs="Times New Roman"/>
      <w:b/>
      <w:color w:val="B01117" w:themeColor="accent1"/>
      <w:kern w:val="32"/>
      <w:sz w:val="60"/>
      <w:szCs w:val="24"/>
      <w:lang w:val="en-GB" w:eastAsia="en-GB"/>
    </w:rPr>
  </w:style>
  <w:style w:type="character" w:styleId="FootnoteReference">
    <w:name w:val="footnote reference"/>
    <w:basedOn w:val="DefaultParagraphFont"/>
    <w:qFormat/>
    <w:rsid w:val="00B716C0"/>
    <w:rPr>
      <w:position w:val="4"/>
      <w:sz w:val="14"/>
    </w:rPr>
  </w:style>
  <w:style w:type="paragraph" w:styleId="FootnoteText">
    <w:name w:val="footnote text"/>
    <w:basedOn w:val="Normal"/>
    <w:link w:val="FootnoteTextChar"/>
    <w:autoRedefine/>
    <w:qFormat/>
    <w:rsid w:val="006B764F"/>
    <w:pPr>
      <w:tabs>
        <w:tab w:val="left" w:pos="425"/>
      </w:tabs>
      <w:spacing w:after="60" w:line="240" w:lineRule="exact"/>
      <w:ind w:left="142" w:hanging="142"/>
    </w:pPr>
    <w:rPr>
      <w:sz w:val="16"/>
      <w:szCs w:val="16"/>
    </w:rPr>
  </w:style>
  <w:style w:type="character" w:customStyle="1" w:styleId="FootnoteTextChar">
    <w:name w:val="Footnote Text Char"/>
    <w:basedOn w:val="DefaultParagraphFont"/>
    <w:link w:val="FootnoteText"/>
    <w:rsid w:val="006B764F"/>
    <w:rPr>
      <w:rFonts w:ascii="Humnst777 Lt BT" w:eastAsia="Times New Roman" w:hAnsi="Humnst777 Lt BT" w:cs="Times New Roman"/>
      <w:sz w:val="16"/>
      <w:szCs w:val="16"/>
      <w:lang w:val="en-GB" w:eastAsia="en-GB"/>
    </w:rPr>
  </w:style>
  <w:style w:type="paragraph" w:customStyle="1" w:styleId="Foreword">
    <w:name w:val="Foreword"/>
    <w:basedOn w:val="ExecutiveSummary"/>
    <w:next w:val="BodyText3"/>
    <w:autoRedefine/>
    <w:qFormat/>
    <w:rsid w:val="00F06E7A"/>
  </w:style>
  <w:style w:type="character" w:styleId="Hyperlink">
    <w:name w:val="Hyperlink"/>
    <w:basedOn w:val="DefaultParagraphFont"/>
    <w:uiPriority w:val="99"/>
    <w:rsid w:val="00B716C0"/>
    <w:rPr>
      <w:color w:val="0000FF"/>
      <w:u w:val="single"/>
    </w:rPr>
  </w:style>
  <w:style w:type="character" w:customStyle="1" w:styleId="Italic">
    <w:name w:val="Italic"/>
    <w:basedOn w:val="DefaultParagraphFont"/>
    <w:uiPriority w:val="1"/>
    <w:qFormat/>
    <w:rsid w:val="00B716C0"/>
    <w:rPr>
      <w:b w:val="0"/>
      <w:i/>
    </w:rPr>
  </w:style>
  <w:style w:type="character" w:customStyle="1" w:styleId="ItalicColour">
    <w:name w:val="Italic Colour"/>
    <w:basedOn w:val="DefaultParagraphFont"/>
    <w:uiPriority w:val="1"/>
    <w:qFormat/>
    <w:rsid w:val="00B716C0"/>
    <w:rPr>
      <w:i/>
      <w:color w:val="B01117" w:themeColor="accent1"/>
    </w:rPr>
  </w:style>
  <w:style w:type="paragraph" w:customStyle="1" w:styleId="Preface">
    <w:name w:val="Preface"/>
    <w:basedOn w:val="ExecutiveSummary"/>
    <w:next w:val="BodyText3"/>
    <w:autoRedefine/>
    <w:qFormat/>
    <w:rsid w:val="00AC3C09"/>
  </w:style>
  <w:style w:type="paragraph" w:customStyle="1" w:styleId="Source">
    <w:name w:val="Source"/>
    <w:next w:val="Normal"/>
    <w:autoRedefine/>
    <w:qFormat/>
    <w:rsid w:val="00226856"/>
    <w:pPr>
      <w:spacing w:after="0" w:line="240" w:lineRule="atLeast"/>
    </w:pPr>
    <w:rPr>
      <w:rFonts w:ascii="Humnst777 Lt BT" w:eastAsia="Times New Roman" w:hAnsi="Humnst777 Lt BT" w:cs="Times New Roman"/>
      <w:i/>
      <w:color w:val="000000" w:themeColor="text1"/>
      <w:sz w:val="20"/>
      <w:szCs w:val="24"/>
      <w:lang w:val="en-GB" w:eastAsia="en-GB"/>
    </w:rPr>
  </w:style>
  <w:style w:type="paragraph" w:customStyle="1" w:styleId="SplitTable">
    <w:name w:val="Split Table"/>
    <w:next w:val="Normal"/>
    <w:rsid w:val="00B716C0"/>
    <w:pPr>
      <w:spacing w:after="0" w:line="240" w:lineRule="auto"/>
    </w:pPr>
    <w:rPr>
      <w:rFonts w:ascii="Humnst777 Lt BT" w:eastAsia="Times New Roman" w:hAnsi="Humnst777 Lt BT" w:cs="Times New Roman"/>
      <w:vanish/>
      <w:sz w:val="2"/>
      <w:szCs w:val="24"/>
      <w:lang w:val="en-GB" w:eastAsia="en-GB"/>
    </w:rPr>
  </w:style>
  <w:style w:type="paragraph" w:customStyle="1" w:styleId="TableBullets">
    <w:name w:val="Table Bullets"/>
    <w:basedOn w:val="ListBullet"/>
    <w:autoRedefine/>
    <w:qFormat/>
    <w:rsid w:val="00874DB0"/>
    <w:pPr>
      <w:numPr>
        <w:numId w:val="17"/>
      </w:numPr>
      <w:tabs>
        <w:tab w:val="left" w:pos="454"/>
      </w:tabs>
      <w:spacing w:before="60" w:after="60"/>
    </w:pPr>
    <w:rPr>
      <w:color w:val="auto"/>
      <w:sz w:val="20"/>
    </w:rPr>
  </w:style>
  <w:style w:type="paragraph" w:customStyle="1" w:styleId="TableHeading">
    <w:name w:val="Table Heading"/>
    <w:autoRedefine/>
    <w:qFormat/>
    <w:rsid w:val="00055A87"/>
    <w:pPr>
      <w:spacing w:after="165" w:line="280" w:lineRule="atLeast"/>
    </w:pPr>
    <w:rPr>
      <w:rFonts w:ascii="Humnst777 Cn BT" w:eastAsia="Times New Roman" w:hAnsi="Humnst777 Cn BT" w:cs="Times New Roman"/>
      <w:color w:val="B01117" w:themeColor="accent1"/>
      <w:sz w:val="26"/>
      <w:szCs w:val="24"/>
      <w:lang w:val="en-GB" w:eastAsia="en-GB"/>
    </w:rPr>
  </w:style>
  <w:style w:type="paragraph" w:customStyle="1" w:styleId="TableList">
    <w:name w:val="Table List"/>
    <w:basedOn w:val="List"/>
    <w:qFormat/>
    <w:rsid w:val="00B716C0"/>
    <w:pPr>
      <w:spacing w:before="60" w:after="60" w:line="280" w:lineRule="exact"/>
      <w:ind w:left="0"/>
    </w:pPr>
    <w:rPr>
      <w:color w:val="B01117" w:themeColor="accent1"/>
      <w:sz w:val="20"/>
    </w:rPr>
  </w:style>
  <w:style w:type="paragraph" w:customStyle="1" w:styleId="TableNumbers">
    <w:name w:val="Table Numbers"/>
    <w:basedOn w:val="ListNumber"/>
    <w:autoRedefine/>
    <w:qFormat/>
    <w:rsid w:val="005444E5"/>
    <w:pPr>
      <w:numPr>
        <w:numId w:val="18"/>
      </w:numPr>
      <w:tabs>
        <w:tab w:val="left" w:pos="454"/>
      </w:tabs>
      <w:spacing w:before="60" w:after="60"/>
    </w:pPr>
    <w:rPr>
      <w:color w:val="auto"/>
      <w:sz w:val="20"/>
    </w:rPr>
  </w:style>
  <w:style w:type="paragraph" w:customStyle="1" w:styleId="TableText">
    <w:name w:val="Table Text"/>
    <w:autoRedefine/>
    <w:qFormat/>
    <w:rsid w:val="009929FB"/>
    <w:pPr>
      <w:spacing w:before="60" w:after="60" w:line="280" w:lineRule="exact"/>
    </w:pPr>
    <w:rPr>
      <w:rFonts w:ascii="Humnst777 Lt BT" w:eastAsia="Times New Roman" w:hAnsi="Humnst777 Lt BT" w:cs="Times New Roman"/>
      <w:color w:val="000000" w:themeColor="text1"/>
      <w:sz w:val="20"/>
      <w:szCs w:val="24"/>
      <w:lang w:val="en-GB" w:eastAsia="en-GB"/>
    </w:rPr>
  </w:style>
  <w:style w:type="numbering" w:customStyle="1" w:styleId="HMGBoxBullets">
    <w:name w:val="HMG Box Bullets"/>
    <w:basedOn w:val="NoList"/>
    <w:uiPriority w:val="99"/>
    <w:rsid w:val="00B716C0"/>
    <w:pPr>
      <w:numPr>
        <w:numId w:val="14"/>
      </w:numPr>
    </w:pPr>
  </w:style>
  <w:style w:type="numbering" w:customStyle="1" w:styleId="HMGBoxNumbers">
    <w:name w:val="HMG Box Numbers"/>
    <w:basedOn w:val="HMGBoxBullets"/>
    <w:uiPriority w:val="99"/>
    <w:rsid w:val="00B716C0"/>
    <w:pPr>
      <w:numPr>
        <w:numId w:val="8"/>
      </w:numPr>
    </w:pPr>
  </w:style>
  <w:style w:type="paragraph" w:customStyle="1" w:styleId="IntroParagraph">
    <w:name w:val="Intro Paragraph"/>
    <w:basedOn w:val="Normal"/>
    <w:next w:val="BodyText"/>
    <w:qFormat/>
    <w:rsid w:val="00B716C0"/>
    <w:pPr>
      <w:spacing w:after="280" w:line="380" w:lineRule="exact"/>
    </w:pPr>
    <w:rPr>
      <w:color w:val="B01117" w:themeColor="accent1"/>
      <w:sz w:val="32"/>
    </w:rPr>
  </w:style>
  <w:style w:type="paragraph" w:customStyle="1" w:styleId="CoverTagLine">
    <w:name w:val="Cover Tag Line"/>
    <w:basedOn w:val="Normal"/>
    <w:next w:val="Normal"/>
    <w:qFormat/>
    <w:rsid w:val="00B716C0"/>
    <w:pPr>
      <w:jc w:val="right"/>
    </w:pPr>
    <w:rPr>
      <w:color w:val="FFFFFF" w:themeColor="background1"/>
    </w:rPr>
  </w:style>
  <w:style w:type="numbering" w:customStyle="1" w:styleId="HMGParagraphNumbering">
    <w:name w:val="HMG Paragraph Numbering"/>
    <w:basedOn w:val="NoList"/>
    <w:uiPriority w:val="99"/>
    <w:rsid w:val="00B716C0"/>
    <w:pPr>
      <w:numPr>
        <w:numId w:val="11"/>
      </w:numPr>
    </w:pPr>
  </w:style>
  <w:style w:type="numbering" w:customStyle="1" w:styleId="HMGNumbers">
    <w:name w:val="HMG Numbers"/>
    <w:basedOn w:val="NoList"/>
    <w:uiPriority w:val="99"/>
    <w:rsid w:val="00BE2944"/>
    <w:pPr>
      <w:numPr>
        <w:numId w:val="19"/>
      </w:numPr>
    </w:pPr>
  </w:style>
  <w:style w:type="paragraph" w:customStyle="1" w:styleId="BoxText">
    <w:name w:val="Box Text"/>
    <w:basedOn w:val="BodyText"/>
    <w:autoRedefine/>
    <w:qFormat/>
    <w:rsid w:val="00B716C0"/>
    <w:pPr>
      <w:spacing w:after="100" w:afterAutospacing="1"/>
    </w:pPr>
  </w:style>
  <w:style w:type="paragraph" w:customStyle="1" w:styleId="BoxContinuation">
    <w:name w:val="Box Continuation"/>
    <w:basedOn w:val="ListContinue"/>
    <w:qFormat/>
    <w:rsid w:val="00B716C0"/>
  </w:style>
  <w:style w:type="numbering" w:customStyle="1" w:styleId="HMGTableBullets">
    <w:name w:val="HMG Table Bullets"/>
    <w:basedOn w:val="NoList"/>
    <w:uiPriority w:val="99"/>
    <w:rsid w:val="00B716C0"/>
    <w:pPr>
      <w:numPr>
        <w:numId w:val="9"/>
      </w:numPr>
    </w:pPr>
  </w:style>
  <w:style w:type="numbering" w:customStyle="1" w:styleId="HMGTableNumbers">
    <w:name w:val="HMG Table Numbers"/>
    <w:basedOn w:val="NoList"/>
    <w:uiPriority w:val="99"/>
    <w:rsid w:val="00B716C0"/>
    <w:pPr>
      <w:numPr>
        <w:numId w:val="10"/>
      </w:numPr>
    </w:pPr>
  </w:style>
  <w:style w:type="paragraph" w:customStyle="1" w:styleId="TextBoxFootnoteText">
    <w:name w:val="Text Box Footnote Text"/>
    <w:basedOn w:val="FootnoteText"/>
    <w:qFormat/>
    <w:rsid w:val="00B716C0"/>
  </w:style>
  <w:style w:type="character" w:customStyle="1" w:styleId="TextBoxFootnoteReference">
    <w:name w:val="Text Box Footnote Reference"/>
    <w:basedOn w:val="FootnoteReference"/>
    <w:uiPriority w:val="1"/>
    <w:qFormat/>
    <w:rsid w:val="00B716C0"/>
    <w:rPr>
      <w:rFonts w:ascii="Humnst777 Lt BT" w:hAnsi="Humnst777 Lt BT"/>
      <w:w w:val="100"/>
      <w:position w:val="4"/>
      <w:sz w:val="18"/>
      <w:vertAlign w:val="superscript"/>
    </w:rPr>
  </w:style>
  <w:style w:type="table" w:customStyle="1" w:styleId="HMGTable">
    <w:name w:val="HMG Table"/>
    <w:basedOn w:val="TableNormal"/>
    <w:uiPriority w:val="99"/>
    <w:rsid w:val="00B716C0"/>
    <w:pPr>
      <w:spacing w:after="0" w:line="240" w:lineRule="auto"/>
    </w:pPr>
    <w:rPr>
      <w:rFonts w:asciiTheme="minorHAnsi" w:hAnsiTheme="minorHAnsi"/>
    </w:rPr>
    <w:tblPr>
      <w:tblBorders>
        <w:top w:val="single" w:sz="4" w:space="0" w:color="B01117" w:themeColor="accent1"/>
        <w:bottom w:val="single" w:sz="4" w:space="0" w:color="B01117" w:themeColor="accent1"/>
        <w:insideH w:val="single" w:sz="4" w:space="0" w:color="B01117" w:themeColor="accent1"/>
      </w:tblBorders>
      <w:tblCellMar>
        <w:left w:w="0" w:type="dxa"/>
        <w:right w:w="0" w:type="dxa"/>
      </w:tblCellMar>
    </w:tblPr>
    <w:tblStylePr w:type="firstRow">
      <w:tblPr/>
      <w:tcPr>
        <w:shd w:val="clear" w:color="auto" w:fill="EFCFD1" w:themeFill="accent4"/>
      </w:tcPr>
    </w:tblStylePr>
  </w:style>
  <w:style w:type="table" w:customStyle="1" w:styleId="HMGTableShaded">
    <w:name w:val="HMG Table Shaded"/>
    <w:basedOn w:val="TableNormal"/>
    <w:uiPriority w:val="99"/>
    <w:rsid w:val="00B716C0"/>
    <w:pPr>
      <w:spacing w:after="0" w:line="240" w:lineRule="auto"/>
    </w:pPr>
    <w:tblPr>
      <w:tblInd w:w="108" w:type="dxa"/>
      <w:tblBorders>
        <w:top w:val="single" w:sz="4" w:space="0" w:color="B01117" w:themeColor="accent1"/>
        <w:left w:val="single" w:sz="4" w:space="0" w:color="B01117" w:themeColor="accent1"/>
        <w:bottom w:val="single" w:sz="4" w:space="0" w:color="B01117" w:themeColor="accent1"/>
        <w:right w:val="single" w:sz="4" w:space="0" w:color="B01117" w:themeColor="accent1"/>
        <w:insideH w:val="single" w:sz="4" w:space="0" w:color="B01117" w:themeColor="accent1"/>
        <w:insideV w:val="single" w:sz="4" w:space="0" w:color="B01117" w:themeColor="accent1"/>
      </w:tblBorders>
    </w:tblPr>
    <w:tcPr>
      <w:shd w:val="clear" w:color="auto" w:fill="E8E9F4" w:themeFill="accent5"/>
    </w:tcPr>
    <w:tblStylePr w:type="firstRow">
      <w:tblPr/>
      <w:tcPr>
        <w:shd w:val="clear" w:color="auto" w:fill="EFCFD1" w:themeFill="accent4"/>
      </w:tcPr>
    </w:tblStylePr>
  </w:style>
  <w:style w:type="paragraph" w:customStyle="1" w:styleId="InsideCover">
    <w:name w:val="Inside Cover"/>
    <w:basedOn w:val="Normal"/>
    <w:qFormat/>
    <w:rsid w:val="00B716C0"/>
    <w:pPr>
      <w:spacing w:line="276" w:lineRule="auto"/>
    </w:pPr>
  </w:style>
  <w:style w:type="paragraph" w:customStyle="1" w:styleId="HeadingSpacer">
    <w:name w:val="Heading Spacer"/>
    <w:basedOn w:val="Normal"/>
    <w:next w:val="Normal"/>
    <w:qFormat/>
    <w:rsid w:val="00B716C0"/>
    <w:rPr>
      <w:sz w:val="2"/>
    </w:rPr>
  </w:style>
  <w:style w:type="paragraph" w:customStyle="1" w:styleId="LandscapeHeader">
    <w:name w:val="Landscape Header"/>
    <w:basedOn w:val="Header"/>
    <w:qFormat/>
    <w:rsid w:val="00B716C0"/>
    <w:pPr>
      <w:tabs>
        <w:tab w:val="clear" w:pos="9072"/>
        <w:tab w:val="right" w:pos="14005"/>
      </w:tabs>
    </w:pPr>
  </w:style>
  <w:style w:type="paragraph" w:styleId="NoSpacing">
    <w:name w:val="No Spacing"/>
    <w:link w:val="NoSpacingChar"/>
    <w:uiPriority w:val="1"/>
    <w:qFormat/>
    <w:rsid w:val="00B716C0"/>
    <w:pPr>
      <w:spacing w:after="0" w:line="240" w:lineRule="auto"/>
    </w:pPr>
    <w:rPr>
      <w:rFonts w:ascii="Humnst777 Lt BT" w:eastAsiaTheme="minorEastAsia" w:hAnsi="Humnst777 Lt BT"/>
      <w:lang w:eastAsia="ja-JP"/>
    </w:rPr>
  </w:style>
  <w:style w:type="character" w:customStyle="1" w:styleId="NoSpacingChar">
    <w:name w:val="No Spacing Char"/>
    <w:basedOn w:val="DefaultParagraphFont"/>
    <w:link w:val="NoSpacing"/>
    <w:uiPriority w:val="1"/>
    <w:rsid w:val="00B716C0"/>
    <w:rPr>
      <w:rFonts w:ascii="Humnst777 Lt BT" w:eastAsiaTheme="minorEastAsia" w:hAnsi="Humnst777 Lt BT"/>
      <w:lang w:eastAsia="ja-JP"/>
    </w:rPr>
  </w:style>
  <w:style w:type="paragraph" w:styleId="BalloonText">
    <w:name w:val="Balloon Text"/>
    <w:basedOn w:val="Normal"/>
    <w:link w:val="BalloonTextChar"/>
    <w:uiPriority w:val="99"/>
    <w:semiHidden/>
    <w:unhideWhenUsed/>
    <w:rsid w:val="00B716C0"/>
    <w:rPr>
      <w:rFonts w:ascii="Tahoma" w:hAnsi="Tahoma" w:cs="Tahoma"/>
      <w:sz w:val="16"/>
      <w:szCs w:val="16"/>
    </w:rPr>
  </w:style>
  <w:style w:type="character" w:customStyle="1" w:styleId="BalloonTextChar">
    <w:name w:val="Balloon Text Char"/>
    <w:basedOn w:val="DefaultParagraphFont"/>
    <w:link w:val="BalloonText"/>
    <w:uiPriority w:val="99"/>
    <w:semiHidden/>
    <w:rsid w:val="00B716C0"/>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B716C0"/>
    <w:rPr>
      <w:color w:val="808080"/>
    </w:rPr>
  </w:style>
  <w:style w:type="paragraph" w:styleId="Date">
    <w:name w:val="Date"/>
    <w:basedOn w:val="Normal"/>
    <w:link w:val="DateChar"/>
    <w:autoRedefine/>
    <w:uiPriority w:val="99"/>
    <w:qFormat/>
    <w:rsid w:val="00FE2E11"/>
    <w:pPr>
      <w:tabs>
        <w:tab w:val="right" w:pos="9781"/>
      </w:tabs>
    </w:pPr>
    <w:rPr>
      <w:rFonts w:ascii="Humnst777 BT" w:hAnsi="Humnst777 BT"/>
      <w:sz w:val="32"/>
    </w:rPr>
  </w:style>
  <w:style w:type="character" w:customStyle="1" w:styleId="DateChar">
    <w:name w:val="Date Char"/>
    <w:basedOn w:val="DefaultParagraphFont"/>
    <w:link w:val="Date"/>
    <w:uiPriority w:val="99"/>
    <w:rsid w:val="00FE2E11"/>
    <w:rPr>
      <w:rFonts w:ascii="Humnst777 BT" w:eastAsia="Times New Roman" w:hAnsi="Humnst777 BT" w:cs="Times New Roman"/>
      <w:sz w:val="32"/>
      <w:szCs w:val="24"/>
      <w:lang w:val="en-GB" w:eastAsia="en-GB"/>
    </w:rPr>
  </w:style>
  <w:style w:type="paragraph" w:customStyle="1" w:styleId="CopyrightText">
    <w:name w:val="Copyright Text"/>
    <w:basedOn w:val="Normal"/>
    <w:qFormat/>
    <w:rsid w:val="00B716C0"/>
    <w:rPr>
      <w:sz w:val="20"/>
    </w:rPr>
  </w:style>
  <w:style w:type="paragraph" w:customStyle="1" w:styleId="TitleGrey">
    <w:name w:val="Title Grey"/>
    <w:basedOn w:val="Title"/>
    <w:autoRedefine/>
    <w:qFormat/>
    <w:rsid w:val="002B59D5"/>
    <w:pPr>
      <w:jc w:val="left"/>
    </w:pPr>
    <w:rPr>
      <w:b/>
      <w:color w:val="auto"/>
      <w:sz w:val="56"/>
    </w:rPr>
  </w:style>
  <w:style w:type="paragraph" w:customStyle="1" w:styleId="TableLastRFow">
    <w:name w:val="Table Last RFow"/>
    <w:basedOn w:val="TableText"/>
    <w:qFormat/>
    <w:rsid w:val="00B716C0"/>
  </w:style>
  <w:style w:type="paragraph" w:customStyle="1" w:styleId="TableLastRow">
    <w:name w:val="Table Last Row"/>
    <w:basedOn w:val="Normal"/>
    <w:next w:val="TableText"/>
    <w:autoRedefine/>
    <w:qFormat/>
    <w:rsid w:val="00B716C0"/>
    <w:rPr>
      <w:sz w:val="20"/>
    </w:rPr>
  </w:style>
  <w:style w:type="paragraph" w:styleId="Caption">
    <w:name w:val="caption"/>
    <w:basedOn w:val="Normal"/>
    <w:next w:val="Normal"/>
    <w:uiPriority w:val="35"/>
    <w:unhideWhenUsed/>
    <w:qFormat/>
    <w:rsid w:val="00B716C0"/>
    <w:rPr>
      <w:i/>
      <w:iCs/>
      <w:color w:val="E9BDC0" w:themeColor="text2"/>
      <w:sz w:val="18"/>
      <w:szCs w:val="18"/>
    </w:rPr>
  </w:style>
  <w:style w:type="paragraph" w:customStyle="1" w:styleId="TableLastRows">
    <w:name w:val="Table Last Rows"/>
    <w:basedOn w:val="TableText"/>
    <w:autoRedefine/>
    <w:qFormat/>
    <w:rsid w:val="00B716C0"/>
    <w:rPr>
      <w:i/>
    </w:rPr>
  </w:style>
  <w:style w:type="paragraph" w:customStyle="1" w:styleId="Charttext">
    <w:name w:val="Chart text"/>
    <w:basedOn w:val="Normal"/>
    <w:next w:val="Normal"/>
    <w:autoRedefine/>
    <w:qFormat/>
    <w:rsid w:val="00A82C64"/>
    <w:pPr>
      <w:ind w:left="-170"/>
    </w:pPr>
  </w:style>
  <w:style w:type="paragraph" w:customStyle="1" w:styleId="AnnexBoxHeading">
    <w:name w:val="Annex Box Heading"/>
    <w:next w:val="BodyText3"/>
    <w:autoRedefine/>
    <w:qFormat/>
    <w:rsid w:val="00055A87"/>
    <w:pPr>
      <w:numPr>
        <w:ilvl w:val="5"/>
        <w:numId w:val="16"/>
      </w:numPr>
      <w:spacing w:after="0" w:line="240" w:lineRule="auto"/>
    </w:pPr>
    <w:rPr>
      <w:rFonts w:ascii="Humnst777 Cn BT" w:eastAsia="Times New Roman" w:hAnsi="Humnst777 Cn BT" w:cs="Times New Roman"/>
      <w:color w:val="B01117" w:themeColor="accent1"/>
      <w:sz w:val="26"/>
      <w:szCs w:val="24"/>
      <w:lang w:val="en-GB" w:eastAsia="en-GB"/>
    </w:rPr>
  </w:style>
  <w:style w:type="character" w:styleId="Strong">
    <w:name w:val="Strong"/>
    <w:basedOn w:val="DefaultParagraphFont"/>
    <w:uiPriority w:val="22"/>
    <w:qFormat/>
    <w:rsid w:val="00617638"/>
    <w:rPr>
      <w:b/>
      <w:bCs/>
    </w:rPr>
  </w:style>
  <w:style w:type="character" w:customStyle="1" w:styleId="apple-converted-space">
    <w:name w:val="apple-converted-space"/>
    <w:basedOn w:val="DefaultParagraphFont"/>
    <w:rsid w:val="00617638"/>
  </w:style>
  <w:style w:type="paragraph" w:customStyle="1" w:styleId="PageNumber1">
    <w:name w:val="Page Number1"/>
    <w:basedOn w:val="Footer"/>
    <w:autoRedefine/>
    <w:qFormat/>
    <w:rsid w:val="0002436C"/>
    <w:pPr>
      <w:framePr w:wrap="around"/>
    </w:pPr>
  </w:style>
  <w:style w:type="paragraph" w:customStyle="1" w:styleId="TitlePage2">
    <w:name w:val="Title Page2"/>
    <w:basedOn w:val="TitleGrey"/>
    <w:autoRedefine/>
    <w:qFormat/>
    <w:rsid w:val="002B59D5"/>
    <w:rPr>
      <w:rFonts w:ascii="Humnst777 BT" w:hAnsi="Humnst777 BT"/>
      <w:b w:val="0"/>
      <w:sz w:val="50"/>
      <w:szCs w:val="72"/>
    </w:rPr>
  </w:style>
  <w:style w:type="paragraph" w:customStyle="1" w:styleId="HMTtitlep2">
    <w:name w:val="HMT_titlep2"/>
    <w:basedOn w:val="TitleGrey"/>
    <w:autoRedefine/>
    <w:qFormat/>
    <w:rsid w:val="00EC52D8"/>
    <w:pPr>
      <w:spacing w:line="240" w:lineRule="auto"/>
    </w:pPr>
    <w:rPr>
      <w:rFonts w:ascii="Humnst777 BT" w:hAnsi="Humnst777 BT" w:cs="WHCTO Y+ Humanist 777 BT"/>
      <w:b w:val="0"/>
      <w:sz w:val="50"/>
      <w:szCs w:val="28"/>
    </w:rPr>
  </w:style>
  <w:style w:type="paragraph" w:customStyle="1" w:styleId="HMTtitle2p2">
    <w:name w:val="HMT_title2p2"/>
    <w:basedOn w:val="Subtitle"/>
    <w:autoRedefine/>
    <w:qFormat/>
    <w:rsid w:val="001D3578"/>
    <w:rPr>
      <w:rFonts w:ascii="Humnst777 BT" w:hAnsi="Humnst777 BT"/>
      <w:b w:val="0"/>
      <w:color w:val="auto"/>
    </w:rPr>
  </w:style>
  <w:style w:type="paragraph" w:customStyle="1" w:styleId="Default">
    <w:name w:val="Default"/>
    <w:rsid w:val="00CA2855"/>
    <w:pPr>
      <w:autoSpaceDE w:val="0"/>
      <w:autoSpaceDN w:val="0"/>
      <w:adjustRightInd w:val="0"/>
      <w:spacing w:after="0" w:line="240" w:lineRule="auto"/>
    </w:pPr>
    <w:rPr>
      <w:rFonts w:ascii="Humnst777 BT" w:hAnsi="Humnst777 BT" w:cs="Humnst777 BT"/>
      <w:color w:val="000000"/>
      <w:sz w:val="24"/>
      <w:szCs w:val="24"/>
      <w:lang w:val="en-GB"/>
    </w:rPr>
  </w:style>
  <w:style w:type="paragraph" w:styleId="NormalWeb">
    <w:name w:val="Normal (Web)"/>
    <w:basedOn w:val="Normal"/>
    <w:uiPriority w:val="99"/>
    <w:semiHidden/>
    <w:unhideWhenUsed/>
    <w:rsid w:val="00712748"/>
    <w:pPr>
      <w:spacing w:before="100" w:beforeAutospacing="1" w:after="100" w:afterAutospacing="1"/>
    </w:pPr>
    <w:rPr>
      <w:rFonts w:ascii="Calibri" w:eastAsiaTheme="minorHAnsi" w:hAnsi="Calibri" w:cs="Calibri"/>
      <w:szCs w:val="22"/>
    </w:rPr>
  </w:style>
  <w:style w:type="paragraph" w:styleId="ListParagraph">
    <w:name w:val="List Paragraph"/>
    <w:aliases w:val="Dot pt,Numbered Para 1,No Spacing1,List Paragraph Char Char Char,Indicator Text,List Paragraph1,Bullet Points,MAIN CONTENT,List Paragraph12,Bullet 1,F5 List Paragraph,OBC Bullet,List Paragraph11,Colorful List - Accent 11,Normal numbered"/>
    <w:basedOn w:val="Normal"/>
    <w:link w:val="ListParagraphChar"/>
    <w:uiPriority w:val="34"/>
    <w:qFormat/>
    <w:rsid w:val="00EB2CBE"/>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EB2CBE"/>
    <w:rPr>
      <w:sz w:val="16"/>
      <w:szCs w:val="16"/>
    </w:rPr>
  </w:style>
  <w:style w:type="paragraph" w:styleId="CommentText">
    <w:name w:val="annotation text"/>
    <w:basedOn w:val="Normal"/>
    <w:link w:val="CommentTextChar"/>
    <w:uiPriority w:val="99"/>
    <w:unhideWhenUsed/>
    <w:rsid w:val="00EB2CB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2CBE"/>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B2CBE"/>
    <w:rPr>
      <w:b/>
      <w:bCs/>
    </w:rPr>
  </w:style>
  <w:style w:type="character" w:customStyle="1" w:styleId="CommentSubjectChar">
    <w:name w:val="Comment Subject Char"/>
    <w:basedOn w:val="CommentTextChar"/>
    <w:link w:val="CommentSubject"/>
    <w:uiPriority w:val="99"/>
    <w:semiHidden/>
    <w:rsid w:val="00EB2CBE"/>
    <w:rPr>
      <w:rFonts w:asciiTheme="minorHAnsi" w:hAnsiTheme="minorHAnsi"/>
      <w:b/>
      <w:bCs/>
      <w:sz w:val="20"/>
      <w:szCs w:val="20"/>
      <w:lang w:val="en-GB"/>
    </w:rPr>
  </w:style>
  <w:style w:type="character" w:styleId="UnresolvedMention">
    <w:name w:val="Unresolved Mention"/>
    <w:basedOn w:val="DefaultParagraphFont"/>
    <w:uiPriority w:val="99"/>
    <w:unhideWhenUsed/>
    <w:rsid w:val="00EB2CBE"/>
    <w:rPr>
      <w:color w:val="605E5C"/>
      <w:shd w:val="clear" w:color="auto" w:fill="E1DFDD"/>
    </w:rPr>
  </w:style>
  <w:style w:type="character" w:styleId="FollowedHyperlink">
    <w:name w:val="FollowedHyperlink"/>
    <w:basedOn w:val="DefaultParagraphFont"/>
    <w:uiPriority w:val="99"/>
    <w:semiHidden/>
    <w:unhideWhenUsed/>
    <w:rsid w:val="00EB2CBE"/>
    <w:rPr>
      <w:color w:val="800080" w:themeColor="followedHyperlink"/>
      <w:u w:val="single"/>
    </w:rPr>
  </w:style>
  <w:style w:type="paragraph" w:customStyle="1" w:styleId="DfESOutNumbered">
    <w:name w:val="DfESOutNumbered"/>
    <w:basedOn w:val="Normal"/>
    <w:link w:val="DfESOutNumberedChar"/>
    <w:rsid w:val="00297A6D"/>
    <w:pPr>
      <w:widowControl w:val="0"/>
      <w:numPr>
        <w:numId w:val="26"/>
      </w:numPr>
      <w:overflowPunct w:val="0"/>
      <w:autoSpaceDE w:val="0"/>
      <w:autoSpaceDN w:val="0"/>
      <w:adjustRightInd w:val="0"/>
      <w:spacing w:after="240"/>
      <w:textAlignment w:val="baseline"/>
    </w:pPr>
    <w:rPr>
      <w:rFonts w:ascii="Arial" w:hAnsi="Arial" w:cs="Arial"/>
      <w:szCs w:val="20"/>
      <w:lang w:eastAsia="en-US"/>
    </w:rPr>
  </w:style>
  <w:style w:type="character" w:customStyle="1" w:styleId="DfESOutNumberedChar">
    <w:name w:val="DfESOutNumbered Char"/>
    <w:basedOn w:val="DefaultParagraphFont"/>
    <w:link w:val="DfESOutNumbered"/>
    <w:rsid w:val="00297A6D"/>
    <w:rPr>
      <w:rFonts w:ascii="Arial" w:eastAsia="Times New Roman" w:hAnsi="Arial" w:cs="Arial"/>
      <w:szCs w:val="20"/>
      <w:lang w:val="en-GB"/>
    </w:rPr>
  </w:style>
  <w:style w:type="paragraph" w:customStyle="1" w:styleId="DeptBullets">
    <w:name w:val="DeptBullets"/>
    <w:basedOn w:val="Normal"/>
    <w:link w:val="DeptBulletsChar"/>
    <w:rsid w:val="00297A6D"/>
    <w:pPr>
      <w:widowControl w:val="0"/>
      <w:numPr>
        <w:numId w:val="27"/>
      </w:numPr>
      <w:overflowPunct w:val="0"/>
      <w:autoSpaceDE w:val="0"/>
      <w:autoSpaceDN w:val="0"/>
      <w:adjustRightInd w:val="0"/>
      <w:spacing w:after="240"/>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297A6D"/>
    <w:rPr>
      <w:rFonts w:ascii="Arial" w:eastAsia="Times New Roman" w:hAnsi="Arial" w:cs="Times New Roman"/>
      <w:sz w:val="24"/>
      <w:szCs w:val="20"/>
      <w:lang w:val="en-GB"/>
    </w:rPr>
  </w:style>
  <w:style w:type="paragraph" w:customStyle="1" w:styleId="FWKBodyText">
    <w:name w:val="FWK Body Text"/>
    <w:basedOn w:val="ListParagraph"/>
    <w:link w:val="FWKBodyTextChar"/>
    <w:qFormat/>
    <w:rsid w:val="00BE3394"/>
    <w:pPr>
      <w:numPr>
        <w:ilvl w:val="1"/>
        <w:numId w:val="20"/>
      </w:numPr>
      <w:spacing w:after="0" w:line="240" w:lineRule="auto"/>
    </w:pPr>
    <w:rPr>
      <w:rFonts w:ascii="Humnst777 Lt BT" w:eastAsia="Times New Roman" w:hAnsi="Humnst777 Lt BT" w:cs="Calibri"/>
      <w:color w:val="000000"/>
      <w:lang w:eastAsia="en-GB"/>
    </w:rPr>
  </w:style>
  <w:style w:type="paragraph" w:customStyle="1" w:styleId="FWKNotes">
    <w:name w:val="FWK Notes"/>
    <w:basedOn w:val="ListParagraph"/>
    <w:link w:val="FWKNotesChar"/>
    <w:qFormat/>
    <w:rsid w:val="00495A75"/>
    <w:pPr>
      <w:spacing w:after="0" w:line="240" w:lineRule="auto"/>
      <w:ind w:left="792"/>
    </w:pPr>
    <w:rPr>
      <w:rFonts w:ascii="Humnst777 Lt BT" w:eastAsia="Times New Roman" w:hAnsi="Humnst777 Lt BT" w:cs="Calibri"/>
      <w:b/>
      <w:bCs/>
      <w:color w:val="000000"/>
      <w:lang w:eastAsia="en-GB"/>
    </w:rPr>
  </w:style>
  <w:style w:type="paragraph" w:customStyle="1" w:styleId="FWKBullet">
    <w:name w:val="FWK Bullet"/>
    <w:basedOn w:val="FWKBodyText"/>
    <w:link w:val="FWKBulletChar"/>
    <w:qFormat/>
    <w:rsid w:val="00495A75"/>
    <w:pPr>
      <w:numPr>
        <w:ilvl w:val="0"/>
        <w:numId w:val="29"/>
      </w:numPr>
      <w:ind w:left="1436"/>
    </w:pPr>
  </w:style>
  <w:style w:type="character" w:customStyle="1" w:styleId="ListParagraphChar">
    <w:name w:val="List Paragraph Char"/>
    <w:aliases w:val="Dot pt Char,Numbered Para 1 Char,No Spacing1 Char,List Paragraph Char Char Char Char,Indicator Text Char,List Paragraph1 Char,Bullet Points Char,MAIN CONTENT Char,List Paragraph12 Char,Bullet 1 Char,F5 List Paragraph Char"/>
    <w:basedOn w:val="DefaultParagraphFont"/>
    <w:link w:val="ListParagraph"/>
    <w:uiPriority w:val="34"/>
    <w:qFormat/>
    <w:rsid w:val="00495A75"/>
    <w:rPr>
      <w:rFonts w:asciiTheme="minorHAnsi" w:hAnsiTheme="minorHAnsi"/>
      <w:lang w:val="en-GB"/>
    </w:rPr>
  </w:style>
  <w:style w:type="character" w:customStyle="1" w:styleId="FWKNotesChar">
    <w:name w:val="FWK Notes Char"/>
    <w:basedOn w:val="ListParagraphChar"/>
    <w:link w:val="FWKNotes"/>
    <w:rsid w:val="00495A75"/>
    <w:rPr>
      <w:rFonts w:ascii="Humnst777 Lt BT" w:eastAsia="Times New Roman" w:hAnsi="Humnst777 Lt BT" w:cs="Calibri"/>
      <w:b/>
      <w:bCs/>
      <w:color w:val="000000"/>
      <w:lang w:val="en-GB" w:eastAsia="en-GB"/>
    </w:rPr>
  </w:style>
  <w:style w:type="character" w:customStyle="1" w:styleId="FWKBodyTextChar">
    <w:name w:val="FWK Body Text Char"/>
    <w:basedOn w:val="ListParagraphChar"/>
    <w:link w:val="FWKBodyText"/>
    <w:rsid w:val="00495A75"/>
    <w:rPr>
      <w:rFonts w:ascii="Humnst777 Lt BT" w:eastAsia="Times New Roman" w:hAnsi="Humnst777 Lt BT" w:cs="Calibri"/>
      <w:color w:val="000000"/>
      <w:lang w:val="en-GB" w:eastAsia="en-GB"/>
    </w:rPr>
  </w:style>
  <w:style w:type="character" w:customStyle="1" w:styleId="FWKBulletChar">
    <w:name w:val="FWK Bullet Char"/>
    <w:basedOn w:val="FWKBodyTextChar"/>
    <w:link w:val="FWKBullet"/>
    <w:rsid w:val="00495A75"/>
    <w:rPr>
      <w:rFonts w:ascii="Humnst777 Lt BT" w:eastAsia="Times New Roman" w:hAnsi="Humnst777 Lt BT" w:cs="Calibri"/>
      <w:color w:val="000000"/>
      <w:lang w:val="en-GB" w:eastAsia="en-GB"/>
    </w:rPr>
  </w:style>
  <w:style w:type="paragraph" w:styleId="Revision">
    <w:name w:val="Revision"/>
    <w:hidden/>
    <w:uiPriority w:val="99"/>
    <w:semiHidden/>
    <w:rsid w:val="003913AC"/>
    <w:pPr>
      <w:spacing w:after="0" w:line="240" w:lineRule="auto"/>
    </w:pPr>
    <w:rPr>
      <w:rFonts w:ascii="Humnst777 Lt BT" w:eastAsia="Times New Roman" w:hAnsi="Humnst777 Lt BT"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7838">
      <w:bodyDiv w:val="1"/>
      <w:marLeft w:val="0"/>
      <w:marRight w:val="0"/>
      <w:marTop w:val="0"/>
      <w:marBottom w:val="0"/>
      <w:divBdr>
        <w:top w:val="none" w:sz="0" w:space="0" w:color="auto"/>
        <w:left w:val="none" w:sz="0" w:space="0" w:color="auto"/>
        <w:bottom w:val="none" w:sz="0" w:space="0" w:color="auto"/>
        <w:right w:val="none" w:sz="0" w:space="0" w:color="auto"/>
      </w:divBdr>
    </w:div>
    <w:div w:id="54354261">
      <w:bodyDiv w:val="1"/>
      <w:marLeft w:val="0"/>
      <w:marRight w:val="0"/>
      <w:marTop w:val="0"/>
      <w:marBottom w:val="0"/>
      <w:divBdr>
        <w:top w:val="none" w:sz="0" w:space="0" w:color="auto"/>
        <w:left w:val="none" w:sz="0" w:space="0" w:color="auto"/>
        <w:bottom w:val="none" w:sz="0" w:space="0" w:color="auto"/>
        <w:right w:val="none" w:sz="0" w:space="0" w:color="auto"/>
      </w:divBdr>
    </w:div>
    <w:div w:id="100610559">
      <w:bodyDiv w:val="1"/>
      <w:marLeft w:val="0"/>
      <w:marRight w:val="0"/>
      <w:marTop w:val="0"/>
      <w:marBottom w:val="0"/>
      <w:divBdr>
        <w:top w:val="none" w:sz="0" w:space="0" w:color="auto"/>
        <w:left w:val="none" w:sz="0" w:space="0" w:color="auto"/>
        <w:bottom w:val="none" w:sz="0" w:space="0" w:color="auto"/>
        <w:right w:val="none" w:sz="0" w:space="0" w:color="auto"/>
      </w:divBdr>
    </w:div>
    <w:div w:id="179904435">
      <w:bodyDiv w:val="1"/>
      <w:marLeft w:val="0"/>
      <w:marRight w:val="0"/>
      <w:marTop w:val="0"/>
      <w:marBottom w:val="0"/>
      <w:divBdr>
        <w:top w:val="none" w:sz="0" w:space="0" w:color="auto"/>
        <w:left w:val="none" w:sz="0" w:space="0" w:color="auto"/>
        <w:bottom w:val="none" w:sz="0" w:space="0" w:color="auto"/>
        <w:right w:val="none" w:sz="0" w:space="0" w:color="auto"/>
      </w:divBdr>
    </w:div>
    <w:div w:id="191653717">
      <w:bodyDiv w:val="1"/>
      <w:marLeft w:val="0"/>
      <w:marRight w:val="0"/>
      <w:marTop w:val="0"/>
      <w:marBottom w:val="0"/>
      <w:divBdr>
        <w:top w:val="none" w:sz="0" w:space="0" w:color="auto"/>
        <w:left w:val="none" w:sz="0" w:space="0" w:color="auto"/>
        <w:bottom w:val="none" w:sz="0" w:space="0" w:color="auto"/>
        <w:right w:val="none" w:sz="0" w:space="0" w:color="auto"/>
      </w:divBdr>
    </w:div>
    <w:div w:id="420294267">
      <w:bodyDiv w:val="1"/>
      <w:marLeft w:val="0"/>
      <w:marRight w:val="0"/>
      <w:marTop w:val="0"/>
      <w:marBottom w:val="0"/>
      <w:divBdr>
        <w:top w:val="none" w:sz="0" w:space="0" w:color="auto"/>
        <w:left w:val="none" w:sz="0" w:space="0" w:color="auto"/>
        <w:bottom w:val="none" w:sz="0" w:space="0" w:color="auto"/>
        <w:right w:val="none" w:sz="0" w:space="0" w:color="auto"/>
      </w:divBdr>
    </w:div>
    <w:div w:id="472214055">
      <w:bodyDiv w:val="1"/>
      <w:marLeft w:val="0"/>
      <w:marRight w:val="0"/>
      <w:marTop w:val="0"/>
      <w:marBottom w:val="0"/>
      <w:divBdr>
        <w:top w:val="none" w:sz="0" w:space="0" w:color="auto"/>
        <w:left w:val="none" w:sz="0" w:space="0" w:color="auto"/>
        <w:bottom w:val="none" w:sz="0" w:space="0" w:color="auto"/>
        <w:right w:val="none" w:sz="0" w:space="0" w:color="auto"/>
      </w:divBdr>
    </w:div>
    <w:div w:id="567957863">
      <w:bodyDiv w:val="1"/>
      <w:marLeft w:val="0"/>
      <w:marRight w:val="0"/>
      <w:marTop w:val="0"/>
      <w:marBottom w:val="0"/>
      <w:divBdr>
        <w:top w:val="none" w:sz="0" w:space="0" w:color="auto"/>
        <w:left w:val="none" w:sz="0" w:space="0" w:color="auto"/>
        <w:bottom w:val="none" w:sz="0" w:space="0" w:color="auto"/>
        <w:right w:val="none" w:sz="0" w:space="0" w:color="auto"/>
      </w:divBdr>
    </w:div>
    <w:div w:id="1142044218">
      <w:bodyDiv w:val="1"/>
      <w:marLeft w:val="0"/>
      <w:marRight w:val="0"/>
      <w:marTop w:val="0"/>
      <w:marBottom w:val="0"/>
      <w:divBdr>
        <w:top w:val="none" w:sz="0" w:space="0" w:color="auto"/>
        <w:left w:val="none" w:sz="0" w:space="0" w:color="auto"/>
        <w:bottom w:val="none" w:sz="0" w:space="0" w:color="auto"/>
        <w:right w:val="none" w:sz="0" w:space="0" w:color="auto"/>
      </w:divBdr>
    </w:div>
    <w:div w:id="1382290473">
      <w:bodyDiv w:val="1"/>
      <w:marLeft w:val="0"/>
      <w:marRight w:val="0"/>
      <w:marTop w:val="0"/>
      <w:marBottom w:val="0"/>
      <w:divBdr>
        <w:top w:val="none" w:sz="0" w:space="0" w:color="auto"/>
        <w:left w:val="none" w:sz="0" w:space="0" w:color="auto"/>
        <w:bottom w:val="none" w:sz="0" w:space="0" w:color="auto"/>
        <w:right w:val="none" w:sz="0" w:space="0" w:color="auto"/>
      </w:divBdr>
    </w:div>
    <w:div w:id="1415082662">
      <w:bodyDiv w:val="1"/>
      <w:marLeft w:val="0"/>
      <w:marRight w:val="0"/>
      <w:marTop w:val="0"/>
      <w:marBottom w:val="0"/>
      <w:divBdr>
        <w:top w:val="none" w:sz="0" w:space="0" w:color="auto"/>
        <w:left w:val="none" w:sz="0" w:space="0" w:color="auto"/>
        <w:bottom w:val="none" w:sz="0" w:space="0" w:color="auto"/>
        <w:right w:val="none" w:sz="0" w:space="0" w:color="auto"/>
      </w:divBdr>
    </w:div>
    <w:div w:id="1433016207">
      <w:bodyDiv w:val="1"/>
      <w:marLeft w:val="0"/>
      <w:marRight w:val="0"/>
      <w:marTop w:val="0"/>
      <w:marBottom w:val="0"/>
      <w:divBdr>
        <w:top w:val="none" w:sz="0" w:space="0" w:color="auto"/>
        <w:left w:val="none" w:sz="0" w:space="0" w:color="auto"/>
        <w:bottom w:val="none" w:sz="0" w:space="0" w:color="auto"/>
        <w:right w:val="none" w:sz="0" w:space="0" w:color="auto"/>
      </w:divBdr>
    </w:div>
    <w:div w:id="1652053658">
      <w:bodyDiv w:val="1"/>
      <w:marLeft w:val="0"/>
      <w:marRight w:val="0"/>
      <w:marTop w:val="0"/>
      <w:marBottom w:val="0"/>
      <w:divBdr>
        <w:top w:val="none" w:sz="0" w:space="0" w:color="auto"/>
        <w:left w:val="none" w:sz="0" w:space="0" w:color="auto"/>
        <w:bottom w:val="none" w:sz="0" w:space="0" w:color="auto"/>
        <w:right w:val="none" w:sz="0" w:space="0" w:color="auto"/>
      </w:divBdr>
    </w:div>
    <w:div w:id="1694527414">
      <w:bodyDiv w:val="1"/>
      <w:marLeft w:val="0"/>
      <w:marRight w:val="0"/>
      <w:marTop w:val="0"/>
      <w:marBottom w:val="0"/>
      <w:divBdr>
        <w:top w:val="none" w:sz="0" w:space="0" w:color="auto"/>
        <w:left w:val="none" w:sz="0" w:space="0" w:color="auto"/>
        <w:bottom w:val="none" w:sz="0" w:space="0" w:color="auto"/>
        <w:right w:val="none" w:sz="0" w:space="0" w:color="auto"/>
      </w:divBdr>
    </w:div>
    <w:div w:id="1734573819">
      <w:bodyDiv w:val="1"/>
      <w:marLeft w:val="0"/>
      <w:marRight w:val="0"/>
      <w:marTop w:val="0"/>
      <w:marBottom w:val="0"/>
      <w:divBdr>
        <w:top w:val="none" w:sz="0" w:space="0" w:color="auto"/>
        <w:left w:val="none" w:sz="0" w:space="0" w:color="auto"/>
        <w:bottom w:val="none" w:sz="0" w:space="0" w:color="auto"/>
        <w:right w:val="none" w:sz="0" w:space="0" w:color="auto"/>
      </w:divBdr>
    </w:div>
    <w:div w:id="1752771331">
      <w:bodyDiv w:val="1"/>
      <w:marLeft w:val="0"/>
      <w:marRight w:val="0"/>
      <w:marTop w:val="0"/>
      <w:marBottom w:val="0"/>
      <w:divBdr>
        <w:top w:val="none" w:sz="0" w:space="0" w:color="auto"/>
        <w:left w:val="none" w:sz="0" w:space="0" w:color="auto"/>
        <w:bottom w:val="none" w:sz="0" w:space="0" w:color="auto"/>
        <w:right w:val="none" w:sz="0" w:space="0" w:color="auto"/>
      </w:divBdr>
    </w:div>
    <w:div w:id="1902250963">
      <w:bodyDiv w:val="1"/>
      <w:marLeft w:val="0"/>
      <w:marRight w:val="0"/>
      <w:marTop w:val="0"/>
      <w:marBottom w:val="0"/>
      <w:divBdr>
        <w:top w:val="none" w:sz="0" w:space="0" w:color="auto"/>
        <w:left w:val="none" w:sz="0" w:space="0" w:color="auto"/>
        <w:bottom w:val="none" w:sz="0" w:space="0" w:color="auto"/>
        <w:right w:val="none" w:sz="0" w:space="0" w:color="auto"/>
      </w:divBdr>
    </w:div>
    <w:div w:id="20831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ublic.enquiries@hmtreasury.gov.uk" TargetMode="External"/><Relationship Id="rId26" Type="http://schemas.openxmlformats.org/officeDocument/2006/relationships/footer" Target="footer1.xml"/><Relationship Id="rId39" Type="http://schemas.openxmlformats.org/officeDocument/2006/relationships/hyperlink" Target="https://www.gov.uk/government/publications/code-of-conduct-for-board-members-of-public-bodies" TargetMode="External"/><Relationship Id="rId21" Type="http://schemas.openxmlformats.org/officeDocument/2006/relationships/hyperlink" Target="https://www.gov.uk/government/publications" TargetMode="External"/><Relationship Id="rId34" Type="http://schemas.openxmlformats.org/officeDocument/2006/relationships/hyperlink" Target="http://www.legislation.gov.uk/ukpga/2000/36/contents" TargetMode="External"/><Relationship Id="rId42" Type="http://schemas.openxmlformats.org/officeDocument/2006/relationships/hyperlink" Target="https://www.gov.uk/government/publications/corporate-governance-code-for-central-government-departments-2017" TargetMode="External"/><Relationship Id="rId47" Type="http://schemas.openxmlformats.org/officeDocument/2006/relationships/hyperlink" Target="http://www.gov.uk/government/collections/dao-letters" TargetMode="External"/><Relationship Id="rId50" Type="http://schemas.openxmlformats.org/officeDocument/2006/relationships/hyperlink" Target="http://www.gov.uk/government/publications/orange-book" TargetMode="External"/><Relationship Id="rId55" Type="http://schemas.openxmlformats.org/officeDocument/2006/relationships/hyperlink" Target="https://www.gov.uk/government/collections/cyber-security-guidance-for-business" TargetMode="External"/><Relationship Id="rId63" Type="http://schemas.openxmlformats.org/officeDocument/2006/relationships/hyperlink" Target="http://www.gov.uk/government/collections/civil-service-pay-guidance" TargetMode="External"/><Relationship Id="rId68" Type="http://schemas.openxmlformats.org/officeDocument/2006/relationships/hyperlink" Target="https://ico.org.uk/for-organisations/guide-to-freedom-of-information/" TargetMode="External"/><Relationship Id="rId76" Type="http://schemas.openxmlformats.org/officeDocument/2006/relationships/hyperlink" Target="https://code.statisticsauthority.gov.uk/"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gov.uk/government/publications/civil-service-diversity-and-inclusion-strategy-2022-to-2025"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hyperlink" Target="https://www.gov.uk/government/publications/code-of-conduct-for-board-members-of-public-bodies" TargetMode="External"/><Relationship Id="rId40" Type="http://schemas.openxmlformats.org/officeDocument/2006/relationships/hyperlink" Target="https://www.gov.uk/government/publications/the-7-principles-of-public-life/the-7-principles-of-public-life--2" TargetMode="External"/><Relationship Id="rId45" Type="http://schemas.openxmlformats.org/officeDocument/2006/relationships/hyperlink" Target="https://www.gov.uk/government/publications/managing-public-money" TargetMode="External"/><Relationship Id="rId53" Type="http://schemas.openxmlformats.org/officeDocument/2006/relationships/hyperlink" Target="https://www.gov.uk/government/publications/treasury-approvals-process-for-programmes-and-projects" TargetMode="External"/><Relationship Id="rId58" Type="http://schemas.openxmlformats.org/officeDocument/2006/relationships/hyperlink" Target="https://assets.publishing.service.gov.uk/government/uploads/system/uploads/attachment_data/file/1040283/Transparency_in_Supply_Chains_A_Practical_Guide_2017_final.pdf" TargetMode="External"/><Relationship Id="rId66" Type="http://schemas.openxmlformats.org/officeDocument/2006/relationships/hyperlink" Target="http://www.gov.uk/guidance/equality-act-2010-guidance" TargetMode="External"/><Relationship Id="rId74" Type="http://schemas.openxmlformats.org/officeDocument/2006/relationships/hyperlink" Target="http://www.gov.uk/government/collections/fraud-error-debt-and-grants-function" TargetMode="External"/><Relationship Id="rId79" Type="http://schemas.openxmlformats.org/officeDocument/2006/relationships/hyperlink" Target="https://www.gov.uk/topic/running-charity/managing-charity" TargetMode="External"/><Relationship Id="rId5" Type="http://schemas.openxmlformats.org/officeDocument/2006/relationships/customXml" Target="../customXml/item5.xml"/><Relationship Id="rId61" Type="http://schemas.openxmlformats.org/officeDocument/2006/relationships/hyperlink" Target="https://www.gov.uk/government/publications/procurement-policy-note-0815-tax-arrangements-of-appointees" TargetMode="External"/><Relationship Id="rId82" Type="http://schemas.openxmlformats.org/officeDocument/2006/relationships/hyperlink" Target="mailto:public.enquiries@hmtreasury.gov.uk" TargetMode="Externa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public.enquiries@hmtreasury.gov.uk"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www.legislation.gov.uk/ukpga/1998/29/contents" TargetMode="External"/><Relationship Id="rId43" Type="http://schemas.openxmlformats.org/officeDocument/2006/relationships/hyperlink" Target="https://www.gov.uk/government/publications/code-of-conduct-for-board-members-of-public-bodies" TargetMode="External"/><Relationship Id="rId48" Type="http://schemas.openxmlformats.org/officeDocument/2006/relationships/hyperlink" Target="https://www.gov.uk/government/collections/whole-of-government-accounts" TargetMode="External"/><Relationship Id="rId56" Type="http://schemas.openxmlformats.org/officeDocument/2006/relationships/hyperlink" Target="https://www.gov.uk/government/collections/procurement-policy-notes" TargetMode="External"/><Relationship Id="rId64" Type="http://schemas.openxmlformats.org/officeDocument/2006/relationships/hyperlink" Target="https://www.gov.uk/government/publications/public-sector-pay-and-terms-guidance-note" TargetMode="External"/><Relationship Id="rId69" Type="http://schemas.openxmlformats.org/officeDocument/2006/relationships/hyperlink" Target="https://www.ombudsman.org.uk/about-us/our-principles" TargetMode="External"/><Relationship Id="rId77" Type="http://schemas.openxmlformats.org/officeDocument/2006/relationships/hyperlink" Target="http://www.gov.uk/government/publications/accounting-officer-system-statements" TargetMode="External"/><Relationship Id="rId8" Type="http://schemas.openxmlformats.org/officeDocument/2006/relationships/settings" Target="settings.xml"/><Relationship Id="rId51" Type="http://schemas.openxmlformats.org/officeDocument/2006/relationships/hyperlink" Target="https://www.gov.uk/government/publications/management-of-risk-in-government-framework" TargetMode="External"/><Relationship Id="rId72" Type="http://schemas.openxmlformats.org/officeDocument/2006/relationships/hyperlink" Target="http://www.gov.uk/government/organisations/infrastructure-and-projects-authority" TargetMode="External"/><Relationship Id="rId80" Type="http://schemas.openxmlformats.org/officeDocument/2006/relationships/hyperlink" Target="https://www.gov.uk/government/publications/exempt-charities-cc23/exempt-charities"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hyperlink" Target="https://www.gov.uk/government/publications/the-7-principles-of-public-life/the-7-principles-of-public-life--2" TargetMode="External"/><Relationship Id="rId46" Type="http://schemas.openxmlformats.org/officeDocument/2006/relationships/hyperlink" Target="http://www.gov.uk/government/collections/government-financial-reporting-manual-frem" TargetMode="External"/><Relationship Id="rId59" Type="http://schemas.openxmlformats.org/officeDocument/2006/relationships/hyperlink" Target="https://publicappointmentscommissioner.independent.gov.uk/" TargetMode="External"/><Relationship Id="rId67" Type="http://schemas.openxmlformats.org/officeDocument/2006/relationships/hyperlink" Target="http://www.legislation.gov.uk/ukpga/2000/36/contents" TargetMode="External"/><Relationship Id="rId20" Type="http://schemas.openxmlformats.org/officeDocument/2006/relationships/hyperlink" Target="http://www.nationalarchives.gov.uk/doc/open-government-licence/version/3" TargetMode="External"/><Relationship Id="rId41" Type="http://schemas.openxmlformats.org/officeDocument/2006/relationships/hyperlink" Target="https://www.gov.uk/government/publications/the-7-principles-of-public-life/the-7-principles-of-public-life--2" TargetMode="External"/><Relationship Id="rId54" Type="http://schemas.openxmlformats.org/officeDocument/2006/relationships/hyperlink" Target="https://www.gov.uk/government/publications/national-cyber-strategy-2022/national-cyber-security-strategy-2022" TargetMode="External"/><Relationship Id="rId62" Type="http://schemas.openxmlformats.org/officeDocument/2006/relationships/hyperlink" Target="http://www.gov.uk/government/publications/senior-civil-service-pay-and-reward" TargetMode="External"/><Relationship Id="rId70" Type="http://schemas.openxmlformats.org/officeDocument/2006/relationships/hyperlink" Target="http://www.gov.uk/government/publications/public-bodies-information-and-guidance" TargetMode="External"/><Relationship Id="rId75" Type="http://schemas.openxmlformats.org/officeDocument/2006/relationships/hyperlink" Target="http://www.gov.uk/government/publications/grants-standards" TargetMode="External"/><Relationship Id="rId83"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eader" Target="header3.xml"/><Relationship Id="rId36" Type="http://schemas.openxmlformats.org/officeDocument/2006/relationships/hyperlink" Target="https://www.ombudsman.org.uk/about-us/our-principles/principles-good-complaint-handling" TargetMode="External"/><Relationship Id="rId49" Type="http://schemas.openxmlformats.org/officeDocument/2006/relationships/hyperlink" Target="https://www.gov.uk/government/publications/charities-sorp-2005" TargetMode="External"/><Relationship Id="rId57" Type="http://schemas.openxmlformats.org/officeDocument/2006/relationships/hyperlink" Target="https://www.gov.uk/government/collections/cabinet-office-controls" TargetMode="External"/><Relationship Id="rId10" Type="http://schemas.openxmlformats.org/officeDocument/2006/relationships/footnotes" Target="footnotes.xml"/><Relationship Id="rId31" Type="http://schemas.openxmlformats.org/officeDocument/2006/relationships/footer" Target="footer5.xml"/><Relationship Id="rId44" Type="http://schemas.openxmlformats.org/officeDocument/2006/relationships/hyperlink" Target="https://www.gov.uk/government/publications/partnerships-with-arms-length-bodies-code-of-good-practice" TargetMode="External"/><Relationship Id="rId52" Type="http://schemas.openxmlformats.org/officeDocument/2006/relationships/hyperlink" Target="http://www.gov.uk/government/publications/public-sector-internal-audit-standards" TargetMode="External"/><Relationship Id="rId60" Type="http://schemas.openxmlformats.org/officeDocument/2006/relationships/hyperlink" Target="http://www.gov.uk/government/publications/governance-code-for-public-appointments" TargetMode="External"/><Relationship Id="rId65" Type="http://schemas.openxmlformats.org/officeDocument/2006/relationships/hyperlink" Target="https://www.gov.uk/government/publications/whistleblowing-guidance-and-code-of-practice-for-employers" TargetMode="External"/><Relationship Id="rId73" Type="http://schemas.openxmlformats.org/officeDocument/2006/relationships/hyperlink" Target="http://www.gov.uk/government/organisations/government-digital-service" TargetMode="External"/><Relationship Id="rId78" Type="http://schemas.openxmlformats.org/officeDocument/2006/relationships/hyperlink" Target="https://www.gov.uk/government/publications/the-essential-trustee-what-you-need-to-know-cc3" TargetMode="External"/><Relationship Id="rId81" Type="http://schemas.openxmlformats.org/officeDocument/2006/relationships/hyperlink" Target="http://www.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ublicappointments.cabinetoffice.gov.uk/wp-content/uploads/2019/11/Public-Appointments-No.-2-Order-in-Council-2019.pdf" TargetMode="External"/></Relationships>
</file>

<file path=word/theme/theme1.xml><?xml version="1.0" encoding="utf-8"?>
<a:theme xmlns:a="http://schemas.openxmlformats.org/drawingml/2006/main" name="Office Theme">
  <a:themeElements>
    <a:clrScheme name="HMT Red">
      <a:dk1>
        <a:sysClr val="windowText" lastClr="000000"/>
      </a:dk1>
      <a:lt1>
        <a:sysClr val="window" lastClr="FFFFFF"/>
      </a:lt1>
      <a:dk2>
        <a:srgbClr val="E9BDC0"/>
      </a:dk2>
      <a:lt2>
        <a:srgbClr val="FFFFFF"/>
      </a:lt2>
      <a:accent1>
        <a:srgbClr val="B01117"/>
      </a:accent1>
      <a:accent2>
        <a:srgbClr val="767DBE"/>
      </a:accent2>
      <a:accent3>
        <a:srgbClr val="D1D4E9"/>
      </a:accent3>
      <a:accent4>
        <a:srgbClr val="EFCFD1"/>
      </a:accent4>
      <a:accent5>
        <a:srgbClr val="E8E9F4"/>
      </a:accent5>
      <a:accent6>
        <a:srgbClr val="F79646"/>
      </a:accent6>
      <a:hlink>
        <a:srgbClr val="0000FF"/>
      </a:hlink>
      <a:folHlink>
        <a:srgbClr val="800080"/>
      </a:folHlink>
    </a:clrScheme>
    <a:fontScheme name="Cabinet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Tag line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D8A51141ADD149BFEE5F1A3F85893E" ma:contentTypeVersion="12" ma:contentTypeDescription="Create a new document." ma:contentTypeScope="" ma:versionID="e37e5b0d02c36e06a62b5217bc29d6c2">
  <xsd:schema xmlns:xsd="http://www.w3.org/2001/XMLSchema" xmlns:xs="http://www.w3.org/2001/XMLSchema" xmlns:p="http://schemas.microsoft.com/office/2006/metadata/properties" xmlns:ns3="eca3350e-ac81-4225-9c6f-39ec5f8ad91d" xmlns:ns4="7e1e73b5-1685-45a7-a170-77446be2fe68" targetNamespace="http://schemas.microsoft.com/office/2006/metadata/properties" ma:root="true" ma:fieldsID="94dd6610b63b0cc1e8357ea2fd76ebdd" ns3:_="" ns4:_="">
    <xsd:import namespace="eca3350e-ac81-4225-9c6f-39ec5f8ad91d"/>
    <xsd:import namespace="7e1e73b5-1685-45a7-a170-77446be2fe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3350e-ac81-4225-9c6f-39ec5f8ad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e73b5-1685-45a7-a170-77446be2fe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5419A2-0986-425D-9F09-EFDB58EE1B36}">
  <ds:schemaRefs>
    <ds:schemaRef ds:uri="http://schemas.openxmlformats.org/officeDocument/2006/bibliography"/>
  </ds:schemaRefs>
</ds:datastoreItem>
</file>

<file path=customXml/itemProps3.xml><?xml version="1.0" encoding="utf-8"?>
<ds:datastoreItem xmlns:ds="http://schemas.openxmlformats.org/officeDocument/2006/customXml" ds:itemID="{A9BA13B0-24FB-42F2-960B-BEBB08746612}">
  <ds:schemaRefs>
    <ds:schemaRef ds:uri="http://schemas.microsoft.com/sharepoint/v3/contenttype/forms"/>
  </ds:schemaRefs>
</ds:datastoreItem>
</file>

<file path=customXml/itemProps4.xml><?xml version="1.0" encoding="utf-8"?>
<ds:datastoreItem xmlns:ds="http://schemas.openxmlformats.org/officeDocument/2006/customXml" ds:itemID="{DC7473A4-CF7B-4582-A60A-9183410B28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DB1FE4-519E-4B0F-8150-4836B224B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3350e-ac81-4225-9c6f-39ec5f8ad91d"/>
    <ds:schemaRef ds:uri="7e1e73b5-1685-45a7-a170-77446be2f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12120</Words>
  <Characters>69088</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Samuel - HMT</dc:creator>
  <cp:lastModifiedBy>Holden, Lewis - HMT</cp:lastModifiedBy>
  <cp:revision>14</cp:revision>
  <cp:lastPrinted>2016-05-12T16:37:00Z</cp:lastPrinted>
  <dcterms:created xsi:type="dcterms:W3CDTF">2022-07-18T11:07:00Z</dcterms:created>
  <dcterms:modified xsi:type="dcterms:W3CDTF">2022-07-19T13:53:00Z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019B-6DBD-86FD-1DA3</vt:lpwstr>
  </property>
  <property fmtid="{D5CDD505-2E9C-101B-9397-08002B2CF9AE}" pid="3" name="ContentTypeId">
    <vt:lpwstr>0x0101004ED8A51141ADD149BFEE5F1A3F85893E</vt:lpwstr>
  </property>
  <property fmtid="{D5CDD505-2E9C-101B-9397-08002B2CF9AE}" pid="4" name="_AdHocReviewCycleID">
    <vt:i4>-932921188</vt:i4>
  </property>
  <property fmtid="{D5CDD505-2E9C-101B-9397-08002B2CF9AE}" pid="5" name="_NewReviewCycle">
    <vt:lpwstr/>
  </property>
  <property fmtid="{D5CDD505-2E9C-101B-9397-08002B2CF9AE}" pid="6" name="_EmailSubject">
    <vt:lpwstr>Charitable NDPB Framework Agreement- legal review</vt:lpwstr>
  </property>
  <property fmtid="{D5CDD505-2E9C-101B-9397-08002B2CF9AE}" pid="7" name="_AuthorEmail">
    <vt:lpwstr>Ruth.Douglas@charitycommission.gov.uk</vt:lpwstr>
  </property>
  <property fmtid="{D5CDD505-2E9C-101B-9397-08002B2CF9AE}" pid="8" name="_AuthorEmailDisplayName">
    <vt:lpwstr>Ruth Douglas</vt:lpwstr>
  </property>
  <property fmtid="{D5CDD505-2E9C-101B-9397-08002B2CF9AE}" pid="9" name="_ReviewingToolsShownOnce">
    <vt:lpwstr/>
  </property>
</Properties>
</file>