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28705953"/>
        <w:docPartObj>
          <w:docPartGallery w:val="Cover Pages"/>
          <w:docPartUnique/>
        </w:docPartObj>
      </w:sdtPr>
      <w:sdtEndPr/>
      <w:sdtContent>
        <w:p w14:paraId="3170B541" w14:textId="53D0E2F8" w:rsidR="00D7189B" w:rsidRPr="00104EBA" w:rsidRDefault="00CA2855" w:rsidP="00A961BC">
          <w:r>
            <w:rPr>
              <w:noProof/>
            </w:rPr>
            <mc:AlternateContent>
              <mc:Choice Requires="wpg">
                <w:drawing>
                  <wp:anchor distT="0" distB="0" distL="114300" distR="114300" simplePos="0" relativeHeight="251656192" behindDoc="0" locked="0" layoutInCell="1" allowOverlap="1" wp14:anchorId="44A71ED0" wp14:editId="473334BB">
                    <wp:simplePos x="0" y="0"/>
                    <wp:positionH relativeFrom="margin">
                      <wp:posOffset>-2540</wp:posOffset>
                    </wp:positionH>
                    <wp:positionV relativeFrom="page">
                      <wp:posOffset>904875</wp:posOffset>
                    </wp:positionV>
                    <wp:extent cx="4997100" cy="9049385"/>
                    <wp:effectExtent l="0" t="0" r="13335" b="0"/>
                    <wp:wrapTight wrapText="bothSides">
                      <wp:wrapPolygon edited="0">
                        <wp:start x="0" y="0"/>
                        <wp:lineTo x="0" y="1501"/>
                        <wp:lineTo x="10788" y="2183"/>
                        <wp:lineTo x="0" y="2774"/>
                        <wp:lineTo x="0" y="8639"/>
                        <wp:lineTo x="10788" y="8730"/>
                        <wp:lineTo x="10788" y="20371"/>
                        <wp:lineTo x="0" y="20689"/>
                        <wp:lineTo x="0" y="21553"/>
                        <wp:lineTo x="21493" y="21553"/>
                        <wp:lineTo x="21575" y="20689"/>
                        <wp:lineTo x="20999" y="20689"/>
                        <wp:lineTo x="10705" y="20371"/>
                        <wp:lineTo x="10788" y="8730"/>
                        <wp:lineTo x="21575" y="8639"/>
                        <wp:lineTo x="21575" y="7548"/>
                        <wp:lineTo x="21246" y="7275"/>
                        <wp:lineTo x="21411" y="2819"/>
                        <wp:lineTo x="18775" y="2637"/>
                        <wp:lineTo x="10705" y="2183"/>
                        <wp:lineTo x="6176" y="1455"/>
                        <wp:lineTo x="6176" y="0"/>
                        <wp:lineTo x="0" y="0"/>
                      </wp:wrapPolygon>
                    </wp:wrapTight>
                    <wp:docPr id="80" name="Grp1"/>
                    <wp:cNvGraphicFramePr/>
                    <a:graphic xmlns:a="http://schemas.openxmlformats.org/drawingml/2006/main">
                      <a:graphicData uri="http://schemas.microsoft.com/office/word/2010/wordprocessingGroup">
                        <wpg:wgp>
                          <wpg:cNvGrpSpPr/>
                          <wpg:grpSpPr>
                            <a:xfrm>
                              <a:off x="0" y="0"/>
                              <a:ext cx="4997100" cy="9049385"/>
                              <a:chOff x="0" y="9"/>
                              <a:chExt cx="4998505" cy="9051518"/>
                            </a:xfrm>
                          </wpg:grpSpPr>
                          <pic:pic xmlns:pic="http://schemas.openxmlformats.org/drawingml/2006/picture">
                            <pic:nvPicPr>
                              <pic:cNvPr id="81" name="Logo1"/>
                              <pic:cNvPicPr>
                                <a:picLocks noChangeAspect="1"/>
                              </pic:cNvPicPr>
                            </pic:nvPicPr>
                            <pic:blipFill>
                              <a:blip r:embed="rId12"/>
                              <a:stretch>
                                <a:fillRect/>
                              </a:stretch>
                            </pic:blipFill>
                            <pic:spPr>
                              <a:xfrm>
                                <a:off x="21591" y="9"/>
                                <a:ext cx="1386049" cy="632794"/>
                              </a:xfrm>
                              <a:prstGeom prst="rect">
                                <a:avLst/>
                              </a:prstGeom>
                            </pic:spPr>
                          </pic:pic>
                          <wps:wsp>
                            <wps:cNvPr id="82" name="Main Headline 1"/>
                            <wps:cNvSpPr txBox="1">
                              <a:spLocks noChangeAspect="1"/>
                            </wps:cNvSpPr>
                            <wps:spPr>
                              <a:xfrm>
                                <a:off x="0" y="1188918"/>
                                <a:ext cx="4888973" cy="1906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1231818082"/>
                                  </w:sdtPr>
                                  <w:sdtEndPr/>
                                  <w:sdtContent>
                                    <w:p w14:paraId="1F71A780" w14:textId="706B80AF" w:rsidR="006B764F" w:rsidRPr="00EE5334" w:rsidRDefault="006B764F" w:rsidP="00A961BC">
                                      <w:pPr>
                                        <w:pStyle w:val="TitleGrey"/>
                                      </w:pPr>
                                      <w:r>
                                        <w:t xml:space="preserve">Specimen </w:t>
                                      </w:r>
                                      <w:r w:rsidR="000F6564">
                                        <w:t>f</w:t>
                                      </w:r>
                                      <w:r>
                                        <w:t>ramework document</w:t>
                                      </w:r>
                                      <w:r w:rsidRPr="00EE5334">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83" name="Secondary heading 1"/>
                            <wps:cNvSpPr txBox="1"/>
                            <wps:spPr>
                              <a:xfrm>
                                <a:off x="63803" y="3171893"/>
                                <a:ext cx="4934702" cy="1886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35040" w14:textId="598855FF" w:rsidR="006B764F" w:rsidRDefault="006F1DEC" w:rsidP="001D3578">
                                  <w:pPr>
                                    <w:pStyle w:val="Subtitle"/>
                                  </w:pPr>
                                  <w:r>
                                    <w:t>Non-ministerial department</w:t>
                                  </w:r>
                                  <w:r w:rsidR="006B764F" w:rsidRPr="001D3578">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4" name="Red Underline"/>
                            <wps:cNvCnPr/>
                            <wps:spPr>
                              <a:xfrm>
                                <a:off x="0" y="3606817"/>
                                <a:ext cx="4950000" cy="0"/>
                              </a:xfrm>
                              <a:prstGeom prst="line">
                                <a:avLst/>
                              </a:prstGeom>
                              <a:ln w="349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85" name="Date_p1"/>
                            <wps:cNvSpPr txBox="1"/>
                            <wps:spPr>
                              <a:xfrm>
                                <a:off x="0" y="8698727"/>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1637225904"/>
                                  </w:sdtPr>
                                  <w:sdtEndPr/>
                                  <w:sdtContent>
                                    <w:p w14:paraId="258036DE" w14:textId="357F8290" w:rsidR="006B764F" w:rsidRDefault="006B764F" w:rsidP="00A961BC">
                                      <w:pPr>
                                        <w:pStyle w:val="Date"/>
                                      </w:pPr>
                                      <w:r w:rsidRPr="00B472D7">
                                        <w:tab/>
                                      </w:r>
                                      <w:r w:rsidR="00274745">
                                        <w:t>March</w:t>
                                      </w:r>
                                      <w:r w:rsidRPr="00B472D7">
                                        <w:t xml:space="preserve"> 20</w:t>
                                      </w:r>
                                      <w:r>
                                        <w:t>22</w:t>
                                      </w:r>
                                    </w:p>
                                  </w:sdtContent>
                                </w:sdt>
                                <w:p w14:paraId="42C5BB4A" w14:textId="77777777" w:rsidR="006B764F" w:rsidRPr="00B472D7" w:rsidRDefault="006B764F"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4A71ED0" id="Grp1" o:spid="_x0000_s1026" style="position:absolute;margin-left:-.2pt;margin-top:71.25pt;width:393.45pt;height:712.55pt;z-index:251656192;mso-position-horizontal-relative:margin;mso-position-vertical-relative:page;mso-width-relative:margin;mso-height-relative:margin" coordorigin="" coordsize="49985,9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yv0UUV/O5/pQf0Rf8Es/+Ue3wo/7Aaf+hvXv1eA/8Es/+Ue3wo/7Aaf+&#10;hvXv1fveW/7pS/wx/JH+efE3/I4xf/X2p/6WwooortPD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lfooor+dz/Sg/oi/&#10;4JZ/8o9vhR/2A0/9Devfq8B/4JZ/8o9vhR/2A0/9Devfq/e8t/3Sl/hj+SP88+Jv+Rxi/wDr7U/9&#10;LYUUUV2nh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yv0UUV/O5/pQf0Rf8Es/wDlHt8KP+wGn/ob179XgP8AwSz/AOUe&#10;3wo/7Aaf+hvXv1fveW/7pS/wx/JH+efE3/I4xf8A19qf+lsKKKK7Tw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1" o:spid="_x0000_s1027" type="#_x0000_t75" style="position:absolute;left:215;width:13861;height:6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">
                      <v:imagedata r:id="rId13" o:title=""/>
                    </v:shape>
                    <v:shapetype id="_x0000_t202" coordsize="21600,21600" o:spt="202" path="m,l,21600r21600,l21600,xe">
                      <v:stroke joinstyle="miter"/>
                      <v:path gradientshapeok="t" o:connecttype="rect"/>
                    </v:shapetype>
                    <v:shape id="Main Headline 1" o:spid="_x0000_s1028" type="#_x0000_t202" style="position:absolute;top:11889;width:48889;height:190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" filled="f" stroked="f" strokeweight=".5pt">
                      <o:lock v:ext="edit" aspectratio="t"/>
                      <v:textbox inset="0,0,0,0">
                        <w:txbxContent>
                          <w:sdt>
                            <w:sdtPr>
                              <w:tag w:val="cover_title"/>
                              <w:id w:val="1231818082"/>
                            </w:sdtPr>
                            <w:sdtEndPr/>
                            <w:sdtContent>
                              <w:p w14:paraId="1F71A780" w14:textId="706B80AF" w:rsidR="006B764F" w:rsidRPr="00EE5334" w:rsidRDefault="006B764F" w:rsidP="00A961BC">
                                <w:pPr>
                                  <w:pStyle w:val="TitleGrey"/>
                                </w:pPr>
                                <w:r>
                                  <w:t xml:space="preserve">Specimen </w:t>
                                </w:r>
                                <w:r w:rsidR="000F6564">
                                  <w:t>f</w:t>
                                </w:r>
                                <w:r>
                                  <w:t>ramework document</w:t>
                                </w:r>
                                <w:r w:rsidRPr="00EE5334">
                                  <w:t>:</w:t>
                                </w:r>
                              </w:p>
                            </w:sdtContent>
                          </w:sdt>
                        </w:txbxContent>
                      </v:textbox>
                    </v:shape>
                    <v:shape id="Secondary heading 1" o:spid="_x0000_s1029" type="#_x0000_t202" style="position:absolute;left:638;top:31718;width:4934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" filled="f" stroked="f" strokeweight=".5pt">
                      <v:textbox style="mso-fit-shape-to-text:t" inset="0,0,0,0">
                        <w:txbxContent>
                          <w:p w14:paraId="5CB35040" w14:textId="598855FF" w:rsidR="006B764F" w:rsidRDefault="006F1DEC" w:rsidP="001D3578">
                            <w:pPr>
                              <w:pStyle w:val="Subtitle"/>
                            </w:pPr>
                            <w:r>
                              <w:t>Non-ministerial department</w:t>
                            </w:r>
                            <w:r w:rsidR="006B764F" w:rsidRPr="001D3578">
                              <w:t xml:space="preserve"> </w:t>
                            </w:r>
                          </w:p>
                        </w:txbxContent>
                      </v:textbox>
                    </v:shape>
                    <v:line id="Red Underline" o:spid="_x0000_s1030" style="position:absolute;visibility:visible;mso-wrap-style:square" from="0,36068" to="49500,3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" strokecolor="#b01117 [3204]" strokeweight="2.75pt"/>
                    <v:shape id="Date_p1" o:spid="_x0000_s1031" type="#_x0000_t202" style="position:absolute;top:86987;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" filled="f" stroked="f" strokeweight=".5pt">
                      <v:textbox inset="0,0,0,0">
                        <w:txbxContent>
                          <w:sdt>
                            <w:sdtPr>
                              <w:tag w:val="cover_date"/>
                              <w:id w:val="1637225904"/>
                            </w:sdtPr>
                            <w:sdtEndPr/>
                            <w:sdtContent>
                              <w:p w14:paraId="258036DE" w14:textId="357F8290" w:rsidR="006B764F" w:rsidRDefault="006B764F" w:rsidP="00A961BC">
                                <w:pPr>
                                  <w:pStyle w:val="Date"/>
                                </w:pPr>
                                <w:r w:rsidRPr="00B472D7">
                                  <w:tab/>
                                </w:r>
                                <w:r w:rsidR="00274745">
                                  <w:t>March</w:t>
                                </w:r>
                                <w:r w:rsidRPr="00B472D7">
                                  <w:t xml:space="preserve"> 20</w:t>
                                </w:r>
                                <w:r>
                                  <w:t>22</w:t>
                                </w:r>
                              </w:p>
                            </w:sdtContent>
                          </w:sdt>
                          <w:p w14:paraId="42C5BB4A" w14:textId="77777777" w:rsidR="006B764F" w:rsidRPr="00B472D7" w:rsidRDefault="006B764F" w:rsidP="00A961BC">
                            <w:pPr>
                              <w:pStyle w:val="Date"/>
                            </w:pPr>
                          </w:p>
                        </w:txbxContent>
                      </v:textbox>
                    </v:shape>
                    <w10:wrap type="tight" anchorx="margin" anchory="page"/>
                  </v:group>
                </w:pict>
              </mc:Fallback>
            </mc:AlternateContent>
          </w:r>
        </w:p>
      </w:sdtContent>
    </w:sdt>
    <w:p w14:paraId="4BE644F8" w14:textId="77777777" w:rsidR="00D7189B" w:rsidRPr="000008FD" w:rsidRDefault="00D7189B" w:rsidP="00A961BC"/>
    <w:p w14:paraId="5BF0CD70" w14:textId="77777777" w:rsidR="004E5558" w:rsidRPr="000008FD" w:rsidRDefault="004E5558" w:rsidP="000008FD"/>
    <w:p w14:paraId="40061861" w14:textId="77777777" w:rsidR="00210980" w:rsidRPr="00104EBA" w:rsidRDefault="00210980" w:rsidP="00104EBA"/>
    <w:p w14:paraId="44E22126" w14:textId="77777777" w:rsidR="00210980" w:rsidRPr="00104EBA" w:rsidRDefault="00210980" w:rsidP="00104EBA"/>
    <w:p w14:paraId="321E7577" w14:textId="77777777" w:rsidR="00210980" w:rsidRPr="00062EE6" w:rsidRDefault="00210980" w:rsidP="00062EE6"/>
    <w:p w14:paraId="558D14B8" w14:textId="77777777" w:rsidR="00210980" w:rsidRPr="000008FD" w:rsidRDefault="00210980" w:rsidP="000008FD"/>
    <w:p w14:paraId="2060C36B" w14:textId="77777777" w:rsidR="00210980" w:rsidRPr="000008FD" w:rsidRDefault="00210980" w:rsidP="000008FD"/>
    <w:p w14:paraId="3B359AEA" w14:textId="77777777" w:rsidR="00F44958" w:rsidRPr="00104EBA" w:rsidRDefault="00F44958" w:rsidP="00104EBA"/>
    <w:p w14:paraId="1284E1F2" w14:textId="77777777" w:rsidR="00990AB1" w:rsidRPr="000008FD" w:rsidRDefault="00990AB1" w:rsidP="000008FD"/>
    <w:p w14:paraId="0EDCB9B7" w14:textId="77777777" w:rsidR="00990AB1" w:rsidRPr="000008FD" w:rsidRDefault="00990AB1" w:rsidP="000008FD"/>
    <w:p w14:paraId="44CD48D1" w14:textId="77777777" w:rsidR="00A0491B" w:rsidRPr="000008FD" w:rsidRDefault="00A0491B" w:rsidP="000008FD"/>
    <w:p w14:paraId="126F61A1" w14:textId="77777777" w:rsidR="003314F0" w:rsidRPr="00104EBA" w:rsidRDefault="003314F0" w:rsidP="00104EBA"/>
    <w:p w14:paraId="56011FF3" w14:textId="77777777" w:rsidR="00F33F7E" w:rsidRPr="00104EBA" w:rsidRDefault="00F33F7E" w:rsidP="00104EBA"/>
    <w:p w14:paraId="04338B8B" w14:textId="77777777" w:rsidR="00E104E8" w:rsidRPr="00062EE6" w:rsidRDefault="00E104E8" w:rsidP="00062EE6"/>
    <w:p w14:paraId="487CF3F1" w14:textId="77777777" w:rsidR="00E104E8" w:rsidRPr="000008FD" w:rsidRDefault="00E104E8" w:rsidP="000008FD"/>
    <w:p w14:paraId="7CA730F9" w14:textId="77777777" w:rsidR="000008FD" w:rsidRPr="000008FD" w:rsidRDefault="000008FD" w:rsidP="000008FD"/>
    <w:p w14:paraId="350ECB26" w14:textId="77777777" w:rsidR="000008FD" w:rsidRPr="00062EE6" w:rsidRDefault="000008FD" w:rsidP="00062EE6"/>
    <w:p w14:paraId="1394530A" w14:textId="77777777" w:rsidR="000008FD" w:rsidRPr="00104EBA" w:rsidRDefault="000008FD" w:rsidP="00104EBA"/>
    <w:p w14:paraId="3C425F21" w14:textId="77777777" w:rsidR="000008FD" w:rsidRPr="00062EE6" w:rsidRDefault="000008FD" w:rsidP="00062EE6"/>
    <w:p w14:paraId="59484D2D" w14:textId="77777777" w:rsidR="000008FD" w:rsidRPr="000008FD" w:rsidRDefault="000008FD" w:rsidP="000008FD"/>
    <w:p w14:paraId="45C5AF88" w14:textId="77777777" w:rsidR="005064AA" w:rsidRPr="00062EE6" w:rsidRDefault="005064AA" w:rsidP="00062EE6"/>
    <w:p w14:paraId="4BEBDBBB" w14:textId="77777777" w:rsidR="005064AA" w:rsidRPr="00104EBA" w:rsidRDefault="005064AA" w:rsidP="00104EBA"/>
    <w:p w14:paraId="32598148" w14:textId="77777777" w:rsidR="00104EBA" w:rsidRPr="00062EE6" w:rsidRDefault="00104EBA" w:rsidP="00062EE6"/>
    <w:p w14:paraId="2EC173A9" w14:textId="4146C340" w:rsidR="00474B3D" w:rsidRDefault="008B19C7" w:rsidP="000A1B75">
      <w:pPr>
        <w:pStyle w:val="BodyText3"/>
      </w:pPr>
      <w:sdt>
        <w:sdtPr>
          <w:id w:val="-1270773734"/>
          <w:docPartObj>
            <w:docPartGallery w:val="Cover Pages"/>
            <w:docPartUnique/>
          </w:docPartObj>
        </w:sdtPr>
        <w:sdtEndPr/>
        <w:sdtContent/>
      </w:sdt>
      <w:sdt>
        <w:sdtPr>
          <w:id w:val="948205950"/>
          <w:docPartObj>
            <w:docPartGallery w:val="Cover Pages"/>
            <w:docPartUnique/>
          </w:docPartObj>
        </w:sdtPr>
        <w:sdtEndPr/>
        <w:sdtContent/>
      </w:sdt>
      <w:sdt>
        <w:sdtPr>
          <w:id w:val="131222966"/>
          <w:docPartObj>
            <w:docPartGallery w:val="Cover Pages"/>
            <w:docPartUnique/>
          </w:docPartObj>
        </w:sdtPr>
        <w:sdtEndPr/>
        <w:sdtContent/>
      </w:sdt>
      <w:r w:rsidR="00CA2855">
        <w:br w:type="page"/>
      </w:r>
    </w:p>
    <w:p w14:paraId="4E7EDF54" w14:textId="77777777" w:rsidR="00474B3D" w:rsidRDefault="00474B3D" w:rsidP="000A1B75">
      <w:pPr>
        <w:pStyle w:val="BodyText3"/>
      </w:pPr>
    </w:p>
    <w:p w14:paraId="744A778C" w14:textId="77777777" w:rsidR="00143ECB" w:rsidRDefault="00143ECB" w:rsidP="000A1B75">
      <w:pPr>
        <w:pStyle w:val="BodyText3"/>
      </w:pPr>
    </w:p>
    <w:p w14:paraId="67D9347C" w14:textId="77777777" w:rsidR="00143ECB" w:rsidRDefault="00143ECB" w:rsidP="000A1B75">
      <w:pPr>
        <w:pStyle w:val="BodyText3"/>
      </w:pPr>
    </w:p>
    <w:p w14:paraId="12BF785A" w14:textId="77777777" w:rsidR="00474B3D" w:rsidRDefault="00CA2855" w:rsidP="000A1B75">
      <w:pPr>
        <w:pStyle w:val="BodyText3"/>
      </w:pPr>
      <w:r>
        <w:br w:type="page"/>
      </w:r>
    </w:p>
    <w:sdt>
      <w:sdtPr>
        <w:id w:val="22527734"/>
        <w:docPartObj>
          <w:docPartGallery w:val="Cover Pages"/>
          <w:docPartUnique/>
        </w:docPartObj>
      </w:sdtPr>
      <w:sdtEndPr/>
      <w:sdtContent>
        <w:p w14:paraId="5678DF79" w14:textId="6436D7C5" w:rsidR="00D7189B" w:rsidRPr="003314F0" w:rsidRDefault="00CA2855" w:rsidP="00A961BC">
          <w:r>
            <w:rPr>
              <w:noProof/>
            </w:rPr>
            <mc:AlternateContent>
              <mc:Choice Requires="wpg">
                <w:drawing>
                  <wp:anchor distT="0" distB="0" distL="114300" distR="114300" simplePos="0" relativeHeight="251658240" behindDoc="0" locked="0" layoutInCell="1" allowOverlap="1" wp14:anchorId="5080C8CC" wp14:editId="7BC60D3C">
                    <wp:simplePos x="0" y="0"/>
                    <wp:positionH relativeFrom="margin">
                      <wp:posOffset>6985</wp:posOffset>
                    </wp:positionH>
                    <wp:positionV relativeFrom="page">
                      <wp:posOffset>904875</wp:posOffset>
                    </wp:positionV>
                    <wp:extent cx="5225418" cy="9424792"/>
                    <wp:effectExtent l="0" t="0" r="13335" b="5080"/>
                    <wp:wrapNone/>
                    <wp:docPr id="39" name="Grp2"/>
                    <wp:cNvGraphicFramePr/>
                    <a:graphic xmlns:a="http://schemas.openxmlformats.org/drawingml/2006/main">
                      <a:graphicData uri="http://schemas.microsoft.com/office/word/2010/wordprocessingGroup">
                        <wpg:wgp>
                          <wpg:cNvGrpSpPr/>
                          <wpg:grpSpPr>
                            <a:xfrm>
                              <a:off x="0" y="0"/>
                              <a:ext cx="5225418" cy="9424792"/>
                              <a:chOff x="-22860" y="8"/>
                              <a:chExt cx="5226744" cy="9425230"/>
                            </a:xfrm>
                          </wpg:grpSpPr>
                          <wps:wsp>
                            <wps:cNvPr id="101" name="Main heading 2 BW"/>
                            <wps:cNvSpPr txBox="1"/>
                            <wps:spPr>
                              <a:xfrm>
                                <a:off x="-22860" y="1409766"/>
                                <a:ext cx="4972685" cy="16752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103548887"/>
                                  </w:sdtPr>
                                  <w:sdtEndPr/>
                                  <w:sdtContent>
                                    <w:p w14:paraId="6D1A35C4" w14:textId="3742387E" w:rsidR="006B764F" w:rsidRPr="00C86130" w:rsidRDefault="006B764F" w:rsidP="00A961BC">
                                      <w:pPr>
                                        <w:pStyle w:val="HMTtitlep2"/>
                                      </w:pPr>
                                      <w:r w:rsidRPr="00055A87">
                                        <w:t xml:space="preserve">Specimen </w:t>
                                      </w:r>
                                      <w:r w:rsidR="00D26E4C">
                                        <w:t>f</w:t>
                                      </w:r>
                                      <w:r w:rsidRPr="00055A87">
                                        <w:t>ramework document</w:t>
                                      </w:r>
                                      <w:r w:rsidRPr="00C86130">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102" name="Secondary Heading 2"/>
                            <wps:cNvSpPr txBox="1"/>
                            <wps:spPr>
                              <a:xfrm>
                                <a:off x="-22857" y="3089564"/>
                                <a:ext cx="5226741" cy="1739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9123A" w14:textId="72338F91" w:rsidR="006B764F" w:rsidRDefault="006F1DEC" w:rsidP="00A961BC">
                                  <w:r>
                                    <w:t>Non-ministerial</w:t>
                                  </w:r>
                                  <w:r w:rsidR="00554FB0">
                                    <w:t xml:space="preserve"> </w:t>
                                  </w:r>
                                  <w:r>
                                    <w:t>department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03" name="Black underline"/>
                            <wps:cNvCnPr/>
                            <wps:spPr>
                              <a:xfrm>
                                <a:off x="0" y="3516373"/>
                                <a:ext cx="495000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4" name="Picture 104"/>
                              <pic:cNvPicPr>
                                <a:picLocks noChangeAspect="1"/>
                              </pic:cNvPicPr>
                            </pic:nvPicPr>
                            <pic:blipFill>
                              <a:blip r:embed="rId14"/>
                              <a:stretch>
                                <a:fillRect/>
                              </a:stretch>
                            </pic:blipFill>
                            <pic:spPr>
                              <a:xfrm>
                                <a:off x="596" y="8"/>
                                <a:ext cx="1348183" cy="615299"/>
                              </a:xfrm>
                              <a:prstGeom prst="rect">
                                <a:avLst/>
                              </a:prstGeom>
                            </pic:spPr>
                          </pic:pic>
                          <wps:wsp>
                            <wps:cNvPr id="105" name="Date_p2"/>
                            <wps:cNvSpPr txBox="1"/>
                            <wps:spPr>
                              <a:xfrm>
                                <a:off x="0" y="9072438"/>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190385284"/>
                                  </w:sdtPr>
                                  <w:sdtEndPr/>
                                  <w:sdtContent>
                                    <w:p w14:paraId="6BD867E3" w14:textId="456156F9" w:rsidR="006B764F" w:rsidRPr="00C86130" w:rsidRDefault="006B764F" w:rsidP="00A961BC">
                                      <w:pPr>
                                        <w:pStyle w:val="Date"/>
                                      </w:pPr>
                                      <w:r w:rsidRPr="00C86130">
                                        <w:tab/>
                                      </w:r>
                                      <w:r w:rsidR="00274745">
                                        <w:t>March</w:t>
                                      </w:r>
                                      <w:r w:rsidRPr="00C941AA">
                                        <w:t xml:space="preserve"> 20</w:t>
                                      </w:r>
                                      <w:r>
                                        <w:t>22</w:t>
                                      </w:r>
                                    </w:p>
                                  </w:sdtContent>
                                </w:sdt>
                                <w:p w14:paraId="68166A45" w14:textId="77777777" w:rsidR="006B764F" w:rsidRPr="00B472D7" w:rsidRDefault="006B764F"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080C8CC" id="Grp2" o:spid="_x0000_s1032" style="position:absolute;margin-left:.55pt;margin-top:71.25pt;width:411.45pt;height:742.1pt;z-index:251658240;mso-position-horizontal-relative:margin;mso-position-vertical-relative:page;mso-width-relative:margin;mso-height-relative:margin" coordorigin="-228" coordsize="52267,942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">
                    <v:shape id="Main heading 2 BW" o:spid="_x0000_s1033" type="#_x0000_t202" style="position:absolute;left:-228;top:14097;width:49726;height:167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" filled="f" stroked="f" strokeweight=".5pt">
                      <v:textbox inset="0,0,0,0">
                        <w:txbxContent>
                          <w:sdt>
                            <w:sdtPr>
                              <w:tag w:val="cover_title"/>
                              <w:id w:val="103548887"/>
                            </w:sdtPr>
                            <w:sdtEndPr/>
                            <w:sdtContent>
                              <w:p w14:paraId="6D1A35C4" w14:textId="3742387E" w:rsidR="006B764F" w:rsidRPr="00C86130" w:rsidRDefault="006B764F" w:rsidP="00A961BC">
                                <w:pPr>
                                  <w:pStyle w:val="HMTtitlep2"/>
                                </w:pPr>
                                <w:r w:rsidRPr="00055A87">
                                  <w:t xml:space="preserve">Specimen </w:t>
                                </w:r>
                                <w:r w:rsidR="00D26E4C">
                                  <w:t>f</w:t>
                                </w:r>
                                <w:r w:rsidRPr="00055A87">
                                  <w:t>ramework document</w:t>
                                </w:r>
                                <w:r w:rsidRPr="00C86130">
                                  <w:t>:</w:t>
                                </w:r>
                              </w:p>
                            </w:sdtContent>
                          </w:sdt>
                        </w:txbxContent>
                      </v:textbox>
                    </v:shape>
                    <v:shape id="Secondary Heading 2" o:spid="_x0000_s1034" type="#_x0000_t202" style="position:absolute;left:-228;top:30895;width:52266;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" filled="f" stroked="f" strokeweight=".5pt">
                      <v:textbox style="mso-fit-shape-to-text:t" inset="0,0,0,0">
                        <w:txbxContent>
                          <w:p w14:paraId="3869123A" w14:textId="72338F91" w:rsidR="006B764F" w:rsidRDefault="006F1DEC" w:rsidP="00A961BC">
                            <w:r>
                              <w:t>Non-ministerial</w:t>
                            </w:r>
                            <w:r w:rsidR="00554FB0">
                              <w:t xml:space="preserve"> </w:t>
                            </w:r>
                            <w:r>
                              <w:t>department</w:t>
                            </w:r>
                          </w:p>
                        </w:txbxContent>
                      </v:textbox>
                    </v:shape>
                    <v:line id="Black underline" o:spid="_x0000_s1035" style="position:absolute;visibility:visible;mso-wrap-style:square" from="0,35163" to="49500,3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" strokecolor="black [3213]" strokeweight="2.75pt"/>
                    <v:shape id="Picture 104" o:spid="_x0000_s1036" type="#_x0000_t75" style="position:absolute;left:5;width:13482;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">
                      <v:imagedata r:id="rId15" o:title=""/>
                    </v:shape>
                    <v:shape id="Date_p2" o:spid="_x0000_s1037" type="#_x0000_t202" style="position:absolute;top:90724;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" filled="f" stroked="f" strokeweight=".5pt">
                      <v:textbox inset="0,0,0,0">
                        <w:txbxContent>
                          <w:sdt>
                            <w:sdtPr>
                              <w:tag w:val="cover_date"/>
                              <w:id w:val="-190385284"/>
                            </w:sdtPr>
                            <w:sdtEndPr/>
                            <w:sdtContent>
                              <w:p w14:paraId="6BD867E3" w14:textId="456156F9" w:rsidR="006B764F" w:rsidRPr="00C86130" w:rsidRDefault="006B764F" w:rsidP="00A961BC">
                                <w:pPr>
                                  <w:pStyle w:val="Date"/>
                                </w:pPr>
                                <w:r w:rsidRPr="00C86130">
                                  <w:tab/>
                                </w:r>
                                <w:r w:rsidR="00274745">
                                  <w:t>March</w:t>
                                </w:r>
                                <w:r w:rsidRPr="00C941AA">
                                  <w:t xml:space="preserve"> 20</w:t>
                                </w:r>
                                <w:r>
                                  <w:t>22</w:t>
                                </w:r>
                              </w:p>
                            </w:sdtContent>
                          </w:sdt>
                          <w:p w14:paraId="68166A45" w14:textId="77777777" w:rsidR="006B764F" w:rsidRPr="00B472D7" w:rsidRDefault="006B764F" w:rsidP="00A961BC">
                            <w:pPr>
                              <w:pStyle w:val="Date"/>
                            </w:pPr>
                          </w:p>
                        </w:txbxContent>
                      </v:textbox>
                    </v:shape>
                    <w10:wrap anchorx="margin" anchory="page"/>
                  </v:group>
                </w:pict>
              </mc:Fallback>
            </mc:AlternateContent>
          </w:r>
        </w:p>
      </w:sdtContent>
    </w:sdt>
    <w:p w14:paraId="7622096F" w14:textId="77777777" w:rsidR="00D7189B" w:rsidRPr="00E0195C" w:rsidRDefault="00D7189B" w:rsidP="00A961BC"/>
    <w:p w14:paraId="12D0D76C" w14:textId="77777777" w:rsidR="004E5558" w:rsidRPr="00E0195C" w:rsidRDefault="004E5558" w:rsidP="00E0195C"/>
    <w:p w14:paraId="70E4F384" w14:textId="77777777" w:rsidR="00210980" w:rsidRPr="003314F0" w:rsidRDefault="00210980" w:rsidP="003314F0"/>
    <w:p w14:paraId="1A5F1261" w14:textId="77777777" w:rsidR="00210980" w:rsidRPr="003314F0" w:rsidRDefault="00210980" w:rsidP="003314F0"/>
    <w:p w14:paraId="4C50DDCB" w14:textId="77777777" w:rsidR="00210980" w:rsidRPr="00E104E8" w:rsidRDefault="00210980" w:rsidP="00E104E8"/>
    <w:p w14:paraId="55598452" w14:textId="77777777" w:rsidR="00210980" w:rsidRPr="00E0195C" w:rsidRDefault="00210980" w:rsidP="00E0195C"/>
    <w:p w14:paraId="663613E1" w14:textId="77777777" w:rsidR="00210980" w:rsidRPr="00E0195C" w:rsidRDefault="00210980" w:rsidP="00E0195C"/>
    <w:p w14:paraId="43A593A0" w14:textId="77777777" w:rsidR="00F44958" w:rsidRPr="003314F0" w:rsidRDefault="00F44958" w:rsidP="003314F0"/>
    <w:p w14:paraId="421D48C0" w14:textId="77777777" w:rsidR="00990AB1" w:rsidRPr="00E0195C" w:rsidRDefault="00990AB1" w:rsidP="00E0195C"/>
    <w:p w14:paraId="787CCF9A" w14:textId="77777777" w:rsidR="00990AB1" w:rsidRPr="00E0195C" w:rsidRDefault="00990AB1" w:rsidP="00E0195C"/>
    <w:p w14:paraId="67354FB0" w14:textId="77777777" w:rsidR="00A0491B" w:rsidRPr="00E0195C" w:rsidRDefault="00A0491B" w:rsidP="00E0195C"/>
    <w:p w14:paraId="033EFFD0" w14:textId="77777777" w:rsidR="003314F0" w:rsidRPr="003314F0" w:rsidRDefault="003314F0" w:rsidP="003314F0"/>
    <w:p w14:paraId="22E87F1E" w14:textId="77777777" w:rsidR="00E104E8" w:rsidRPr="00E104E8" w:rsidRDefault="00E104E8" w:rsidP="00E104E8"/>
    <w:p w14:paraId="4C61705A" w14:textId="77777777" w:rsidR="00E104E8" w:rsidRPr="00E0195C" w:rsidRDefault="00E104E8" w:rsidP="00E0195C"/>
    <w:p w14:paraId="511FFDFE" w14:textId="77777777" w:rsidR="00474B3D" w:rsidRDefault="00474B3D" w:rsidP="000A1B75">
      <w:pPr>
        <w:pStyle w:val="BodyText3"/>
      </w:pPr>
    </w:p>
    <w:p w14:paraId="535FD62F" w14:textId="77777777" w:rsidR="00474B3D" w:rsidRDefault="00CA2855" w:rsidP="000A1B75">
      <w:pPr>
        <w:pStyle w:val="BodyText3"/>
      </w:pPr>
      <w:r>
        <w:br w:type="page"/>
      </w:r>
    </w:p>
    <w:sdt>
      <w:sdtPr>
        <w:id w:val="-2129310269"/>
        <w:docPartObj>
          <w:docPartGallery w:val="Cover Pages"/>
          <w:docPartUnique/>
        </w:docPartObj>
      </w:sdtPr>
      <w:sdtEndPr/>
      <w:sdtContent>
        <w:p w14:paraId="1EA8ABE8" w14:textId="1D5972E8" w:rsidR="00D7189B" w:rsidRPr="00D17938" w:rsidRDefault="00CA2855" w:rsidP="00A961BC">
          <w:r w:rsidRPr="007F6E93">
            <w:rPr>
              <w:rFonts w:eastAsiaTheme="majorEastAsia" w:cstheme="majorBidi"/>
              <w:noProof/>
              <w:spacing w:val="-12"/>
              <w:kern w:val="28"/>
            </w:rPr>
            <mc:AlternateContent>
              <mc:Choice Requires="wpg">
                <w:drawing>
                  <wp:anchor distT="0" distB="0" distL="114300" distR="114300" simplePos="0" relativeHeight="251660288" behindDoc="0" locked="1" layoutInCell="1" allowOverlap="1" wp14:anchorId="6B50B1F3" wp14:editId="11C7A281">
                    <wp:simplePos x="0" y="0"/>
                    <wp:positionH relativeFrom="page">
                      <wp:posOffset>1263650</wp:posOffset>
                    </wp:positionH>
                    <wp:positionV relativeFrom="page">
                      <wp:posOffset>4316095</wp:posOffset>
                    </wp:positionV>
                    <wp:extent cx="4996180" cy="5965190"/>
                    <wp:effectExtent l="0" t="0" r="13970" b="0"/>
                    <wp:wrapNone/>
                    <wp:docPr id="106" name="Grp3"/>
                    <wp:cNvGraphicFramePr/>
                    <a:graphic xmlns:a="http://schemas.openxmlformats.org/drawingml/2006/main">
                      <a:graphicData uri="http://schemas.microsoft.com/office/word/2010/wordprocessingGroup">
                        <wpg:wgp>
                          <wpg:cNvGrpSpPr/>
                          <wpg:grpSpPr>
                            <a:xfrm>
                              <a:off x="0" y="0"/>
                              <a:ext cx="4996180" cy="5965190"/>
                              <a:chOff x="15371" y="408061"/>
                              <a:chExt cx="5514419" cy="4978796"/>
                            </a:xfrm>
                          </wpg:grpSpPr>
                          <wps:wsp>
                            <wps:cNvPr id="107" name="CrownCopyrightText"/>
                            <wps:cNvSpPr txBox="1"/>
                            <wps:spPr>
                              <a:xfrm>
                                <a:off x="84029" y="1912007"/>
                                <a:ext cx="5445761" cy="347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D90E1" w14:textId="77777777" w:rsidR="006B764F" w:rsidRDefault="006B764F" w:rsidP="00A961BC"/>
                                <w:sdt>
                                  <w:sdtPr>
                                    <w:rPr>
                                      <w:rFonts w:ascii="Humnst777-lt-bt-light" w:eastAsiaTheme="majorEastAsia" w:hAnsi="Humnst777-lt-bt-light" w:cstheme="majorBidi"/>
                                      <w:b/>
                                      <w:color w:val="E9BDC0" w:themeColor="text2"/>
                                      <w:spacing w:val="-12"/>
                                      <w:kern w:val="28"/>
                                      <w:sz w:val="76"/>
                                      <w:szCs w:val="52"/>
                                    </w:rPr>
                                    <w:tag w:val="cover_title"/>
                                    <w:id w:val="-463894116"/>
                                  </w:sdtPr>
                                  <w:sdtEndPr>
                                    <w:rPr>
                                      <w:rFonts w:ascii="Humnst777 Lt BT" w:hAnsi="Humnst777 Lt BT"/>
                                      <w:color w:val="auto"/>
                                      <w:sz w:val="56"/>
                                    </w:rPr>
                                  </w:sdtEndPr>
                                  <w:sdtContent>
                                    <w:sdt>
                                      <w:sdtPr>
                                        <w:rPr>
                                          <w:rFonts w:ascii="Arial Narrow" w:hAnsi="Arial Narrow" w:cs="Arial"/>
                                          <w:sz w:val="20"/>
                                          <w:szCs w:val="20"/>
                                        </w:rPr>
                                        <w:id w:val="-2139864367"/>
                                      </w:sdtPr>
                                      <w:sdtEndPr>
                                        <w:rPr>
                                          <w:rFonts w:ascii="Humnst777 Lt BT" w:hAnsi="Humnst777 Lt BT"/>
                                        </w:rPr>
                                      </w:sdtEndPr>
                                      <w:sdtContent>
                                        <w:sdt>
                                          <w:sdtPr>
                                            <w:rPr>
                                              <w:rFonts w:ascii="Arial Narrow" w:hAnsi="Arial Narrow" w:cs="Arial"/>
                                              <w:sz w:val="20"/>
                                              <w:szCs w:val="20"/>
                                            </w:rPr>
                                            <w:id w:val="-1332062439"/>
                                          </w:sdtPr>
                                          <w:sdtEndPr/>
                                          <w:sdtContent>
                                            <w:p w14:paraId="749BDD3B" w14:textId="4EF4BDAA" w:rsidR="006B764F" w:rsidRDefault="006B764F" w:rsidP="00712748">
                                              <w:pPr>
                                                <w:spacing w:before="240" w:after="165" w:line="280" w:lineRule="atLeast"/>
                                                <w:rPr>
                                                  <w:rFonts w:ascii="Calibri" w:hAnsi="Calibri"/>
                                                  <w:sz w:val="20"/>
                                                  <w:szCs w:val="20"/>
                                                </w:rPr>
                                              </w:pPr>
                                              <w:r>
                                                <w:rPr>
                                                  <w:sz w:val="20"/>
                                                  <w:szCs w:val="20"/>
                                                </w:rPr>
                                                <w:t>© Crown copyright 2022</w:t>
                                              </w:r>
                                            </w:p>
                                            <w:p w14:paraId="1A8303F1" w14:textId="2A2B3C8B"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licensed under the terms of the Open Government Licence v3.0 except where otherwise stated. To view this licence, visit </w:t>
                                              </w:r>
                                              <w:hyperlink r:id="rId16" w:history="1">
                                                <w:r>
                                                  <w:rPr>
                                                    <w:rStyle w:val="Hyperlink"/>
                                                    <w:rFonts w:ascii="Humnst777 Lt BT" w:hAnsi="Humnst777 Lt BT"/>
                                                    <w:sz w:val="20"/>
                                                    <w:szCs w:val="20"/>
                                                  </w:rPr>
                                                  <w:t>nationalarchives.gov.uk/doc/open-government-licence/version/3</w:t>
                                                </w:r>
                                              </w:hyperlink>
                                              <w:r>
                                                <w:rPr>
                                                  <w:rFonts w:ascii="Humnst777 Lt BT" w:hAnsi="Humnst777 Lt BT"/>
                                                  <w:sz w:val="20"/>
                                                  <w:szCs w:val="20"/>
                                                </w:rPr>
                                                <w:t>.</w:t>
                                              </w:r>
                                            </w:p>
                                            <w:p w14:paraId="2F3AF06B" w14:textId="361F2370"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Where we have identified any third-party copyright information you will need to obtain permission from the copyright holders concerned.</w:t>
                                              </w:r>
                                            </w:p>
                                            <w:p w14:paraId="032617BC" w14:textId="57BE7251"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available at: </w:t>
                                              </w:r>
                                              <w:hyperlink r:id="rId17" w:history="1">
                                                <w:r>
                                                  <w:rPr>
                                                    <w:rStyle w:val="Hyperlink"/>
                                                    <w:rFonts w:ascii="Humnst777 Lt BT" w:hAnsi="Humnst777 Lt BT"/>
                                                    <w:sz w:val="20"/>
                                                    <w:szCs w:val="20"/>
                                                  </w:rPr>
                                                  <w:t>www.gov.uk/official-documents</w:t>
                                                </w:r>
                                              </w:hyperlink>
                                              <w:r>
                                                <w:rPr>
                                                  <w:rFonts w:ascii="Humnst777 Lt BT" w:hAnsi="Humnst777 Lt BT"/>
                                                  <w:sz w:val="20"/>
                                                  <w:szCs w:val="20"/>
                                                </w:rPr>
                                                <w:t>.</w:t>
                                              </w:r>
                                            </w:p>
                                            <w:p w14:paraId="6769391F" w14:textId="403474C1" w:rsidR="006B764F" w:rsidRDefault="006B764F" w:rsidP="00712748">
                                              <w:pPr>
                                                <w:spacing w:after="165" w:line="280" w:lineRule="atLeast"/>
                                                <w:rPr>
                                                  <w:sz w:val="20"/>
                                                  <w:szCs w:val="20"/>
                                                </w:rPr>
                                              </w:pPr>
                                              <w:r>
                                                <w:rPr>
                                                  <w:sz w:val="20"/>
                                                  <w:szCs w:val="20"/>
                                                </w:rPr>
                                                <w:t xml:space="preserve">Any enquiries regarding this publication should be sent to us at </w:t>
                                              </w:r>
                                              <w:hyperlink r:id="rId18" w:history="1">
                                                <w:r>
                                                  <w:rPr>
                                                    <w:rStyle w:val="Hyperlink"/>
                                                    <w:sz w:val="20"/>
                                                    <w:szCs w:val="20"/>
                                                  </w:rPr>
                                                  <w:t>public.enquiries@hmtreasury.gov.uk</w:t>
                                                </w:r>
                                              </w:hyperlink>
                                            </w:p>
                                            <w:p w14:paraId="4AC15273" w14:textId="77777777" w:rsidR="006B764F" w:rsidRDefault="008B19C7" w:rsidP="00712748">
                                              <w:pPr>
                                                <w:spacing w:before="240" w:after="165" w:line="280" w:lineRule="atLeast"/>
                                                <w:rPr>
                                                  <w:rFonts w:ascii="Arial Narrow" w:hAnsi="Arial Narrow" w:cs="Arial"/>
                                                  <w:sz w:val="20"/>
                                                  <w:szCs w:val="20"/>
                                                </w:rPr>
                                              </w:pPr>
                                            </w:p>
                                          </w:sdtContent>
                                        </w:sdt>
                                        <w:p w14:paraId="7584DDBD" w14:textId="77777777" w:rsidR="006B764F" w:rsidRPr="008B0D02" w:rsidRDefault="008B19C7" w:rsidP="00A961BC">
                                          <w:pPr>
                                            <w:spacing w:after="165" w:line="280" w:lineRule="atLeast"/>
                                            <w:rPr>
                                              <w:rFonts w:cs="Arial"/>
                                              <w:sz w:val="20"/>
                                              <w:szCs w:val="20"/>
                                            </w:rPr>
                                          </w:pPr>
                                        </w:p>
                                      </w:sdtContent>
                                    </w:sdt>
                                    <w:p w14:paraId="053BA54F" w14:textId="77777777" w:rsidR="006B764F" w:rsidRPr="00112A3B" w:rsidRDefault="008B19C7" w:rsidP="00A961BC">
                                      <w:pPr>
                                        <w:pStyle w:val="TitleGrey"/>
                                        <w:rPr>
                                          <w:sz w:val="24"/>
                                          <w:szCs w:val="24"/>
                                        </w:rPr>
                                      </w:pP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pic:pic xmlns:pic="http://schemas.openxmlformats.org/drawingml/2006/picture">
                            <pic:nvPicPr>
                              <pic:cNvPr id="108" name="OGL_logo"/>
                              <pic:cNvPicPr/>
                            </pic:nvPicPr>
                            <pic:blipFill>
                              <a:blip r:embed="rId19">
                                <a:extLst>
                                  <a:ext uri="{28A0092B-C50C-407E-A947-70E740481C1C}">
                                    <a14:useLocalDpi xmlns:a14="http://schemas.microsoft.com/office/drawing/2010/main" val="0"/>
                                  </a:ext>
                                </a:extLst>
                              </a:blip>
                              <a:stretch>
                                <a:fillRect/>
                              </a:stretch>
                            </pic:blipFill>
                            <pic:spPr>
                              <a:xfrm>
                                <a:off x="15371" y="408061"/>
                                <a:ext cx="1132570" cy="516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50B1F3" id="Grp3" o:spid="_x0000_s1038" style="position:absolute;margin-left:99.5pt;margin-top:339.85pt;width:393.4pt;height:469.7pt;z-index:251660288;mso-position-horizontal-relative:page;mso-position-vertical-relative:page;mso-width-relative:margin;mso-height-relative:margin" coordorigin="153,4080" coordsize="55144,497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qgAAAABSZ2h0bG9uZwAAARY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ICAgIC&#10;AgICAgIDAgICAwQDAgIDBAUEBAQEBAUGBQUFBQUFBgYHBwgHBwYJCQoKCQkMDAwMDAwMDAwMDAwM&#10;DAwBAwMDBQQFCQYGCQ0KCQoNDw4ODg4PDwwMDAwMDw8MDAwMDAwPDAwMDAwMDAwMDAwMDAwMDAwM&#10;DAwMDAwMDAwMDP/AABEIAKoBFgMBEQACEQEDEQH/3QAEACP/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">
                    <v:shape id="CrownCopyrightText" o:spid="_x0000_s1039" type="#_x0000_t202" style="position:absolute;left:840;top:19120;width:54457;height:347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" filled="f" stroked="f" strokeweight=".5pt">
                      <v:textbox inset="0,0,0,0">
                        <w:txbxContent>
                          <w:p w14:paraId="43AD90E1" w14:textId="77777777" w:rsidR="006B764F" w:rsidRDefault="006B764F" w:rsidP="00A961BC"/>
                          <w:sdt>
                            <w:sdtPr>
                              <w:rPr>
                                <w:rFonts w:ascii="Humnst777-lt-bt-light" w:eastAsiaTheme="majorEastAsia" w:hAnsi="Humnst777-lt-bt-light" w:cstheme="majorBidi"/>
                                <w:b/>
                                <w:color w:val="E9BDC0" w:themeColor="text2"/>
                                <w:spacing w:val="-12"/>
                                <w:kern w:val="28"/>
                                <w:sz w:val="76"/>
                                <w:szCs w:val="52"/>
                              </w:rPr>
                              <w:tag w:val="cover_title"/>
                              <w:id w:val="-463894116"/>
                            </w:sdtPr>
                            <w:sdtEndPr>
                              <w:rPr>
                                <w:rFonts w:ascii="Humnst777 Lt BT" w:hAnsi="Humnst777 Lt BT"/>
                                <w:color w:val="auto"/>
                                <w:sz w:val="56"/>
                              </w:rPr>
                            </w:sdtEndPr>
                            <w:sdtContent>
                              <w:sdt>
                                <w:sdtPr>
                                  <w:rPr>
                                    <w:rFonts w:ascii="Arial Narrow" w:hAnsi="Arial Narrow" w:cs="Arial"/>
                                    <w:sz w:val="20"/>
                                    <w:szCs w:val="20"/>
                                  </w:rPr>
                                  <w:id w:val="-2139864367"/>
                                </w:sdtPr>
                                <w:sdtEndPr>
                                  <w:rPr>
                                    <w:rFonts w:ascii="Humnst777 Lt BT" w:hAnsi="Humnst777 Lt BT"/>
                                  </w:rPr>
                                </w:sdtEndPr>
                                <w:sdtContent>
                                  <w:sdt>
                                    <w:sdtPr>
                                      <w:rPr>
                                        <w:rFonts w:ascii="Arial Narrow" w:hAnsi="Arial Narrow" w:cs="Arial"/>
                                        <w:sz w:val="20"/>
                                        <w:szCs w:val="20"/>
                                      </w:rPr>
                                      <w:id w:val="-1332062439"/>
                                    </w:sdtPr>
                                    <w:sdtEndPr/>
                                    <w:sdtContent>
                                      <w:p w14:paraId="749BDD3B" w14:textId="4EF4BDAA" w:rsidR="006B764F" w:rsidRDefault="006B764F" w:rsidP="00712748">
                                        <w:pPr>
                                          <w:spacing w:before="240" w:after="165" w:line="280" w:lineRule="atLeast"/>
                                          <w:rPr>
                                            <w:rFonts w:ascii="Calibri" w:hAnsi="Calibri"/>
                                            <w:sz w:val="20"/>
                                            <w:szCs w:val="20"/>
                                          </w:rPr>
                                        </w:pPr>
                                        <w:r>
                                          <w:rPr>
                                            <w:sz w:val="20"/>
                                            <w:szCs w:val="20"/>
                                          </w:rPr>
                                          <w:t>© Crown copyright 2022</w:t>
                                        </w:r>
                                      </w:p>
                                      <w:p w14:paraId="1A8303F1" w14:textId="2A2B3C8B"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licensed under the terms of the Open Government Licence v3.0 except where otherwise stated. To view this licence, visit </w:t>
                                        </w:r>
                                        <w:hyperlink r:id="rId20" w:history="1">
                                          <w:r>
                                            <w:rPr>
                                              <w:rStyle w:val="Hyperlink"/>
                                              <w:rFonts w:ascii="Humnst777 Lt BT" w:hAnsi="Humnst777 Lt BT"/>
                                              <w:sz w:val="20"/>
                                              <w:szCs w:val="20"/>
                                            </w:rPr>
                                            <w:t>nationalarchives.gov.uk/doc/open-government-licence/version/3</w:t>
                                          </w:r>
                                        </w:hyperlink>
                                        <w:r>
                                          <w:rPr>
                                            <w:rFonts w:ascii="Humnst777 Lt BT" w:hAnsi="Humnst777 Lt BT"/>
                                            <w:sz w:val="20"/>
                                            <w:szCs w:val="20"/>
                                          </w:rPr>
                                          <w:t>.</w:t>
                                        </w:r>
                                      </w:p>
                                      <w:p w14:paraId="2F3AF06B" w14:textId="361F2370"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Where we have identified any third-party copyright information you will need to obtain permission from the copyright holders concerned.</w:t>
                                        </w:r>
                                      </w:p>
                                      <w:p w14:paraId="032617BC" w14:textId="57BE7251"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available at: </w:t>
                                        </w:r>
                                        <w:hyperlink r:id="rId21" w:history="1">
                                          <w:r>
                                            <w:rPr>
                                              <w:rStyle w:val="Hyperlink"/>
                                              <w:rFonts w:ascii="Humnst777 Lt BT" w:hAnsi="Humnst777 Lt BT"/>
                                              <w:sz w:val="20"/>
                                              <w:szCs w:val="20"/>
                                            </w:rPr>
                                            <w:t>www.gov.uk/official-documents</w:t>
                                          </w:r>
                                        </w:hyperlink>
                                        <w:r>
                                          <w:rPr>
                                            <w:rFonts w:ascii="Humnst777 Lt BT" w:hAnsi="Humnst777 Lt BT"/>
                                            <w:sz w:val="20"/>
                                            <w:szCs w:val="20"/>
                                          </w:rPr>
                                          <w:t>.</w:t>
                                        </w:r>
                                      </w:p>
                                      <w:p w14:paraId="6769391F" w14:textId="403474C1" w:rsidR="006B764F" w:rsidRDefault="006B764F" w:rsidP="00712748">
                                        <w:pPr>
                                          <w:spacing w:after="165" w:line="280" w:lineRule="atLeast"/>
                                          <w:rPr>
                                            <w:sz w:val="20"/>
                                            <w:szCs w:val="20"/>
                                          </w:rPr>
                                        </w:pPr>
                                        <w:r>
                                          <w:rPr>
                                            <w:sz w:val="20"/>
                                            <w:szCs w:val="20"/>
                                          </w:rPr>
                                          <w:t xml:space="preserve">Any enquiries regarding this publication should be sent to us at </w:t>
                                        </w:r>
                                        <w:hyperlink r:id="rId22" w:history="1">
                                          <w:r>
                                            <w:rPr>
                                              <w:rStyle w:val="Hyperlink"/>
                                              <w:sz w:val="20"/>
                                              <w:szCs w:val="20"/>
                                            </w:rPr>
                                            <w:t>public.enquiries@hmtreasury.gov.uk</w:t>
                                          </w:r>
                                        </w:hyperlink>
                                      </w:p>
                                      <w:p w14:paraId="4AC15273" w14:textId="77777777" w:rsidR="006B764F" w:rsidRDefault="008B19C7" w:rsidP="00712748">
                                        <w:pPr>
                                          <w:spacing w:before="240" w:after="165" w:line="280" w:lineRule="atLeast"/>
                                          <w:rPr>
                                            <w:rFonts w:ascii="Arial Narrow" w:hAnsi="Arial Narrow" w:cs="Arial"/>
                                            <w:sz w:val="20"/>
                                            <w:szCs w:val="20"/>
                                          </w:rPr>
                                        </w:pPr>
                                      </w:p>
                                    </w:sdtContent>
                                  </w:sdt>
                                  <w:p w14:paraId="7584DDBD" w14:textId="77777777" w:rsidR="006B764F" w:rsidRPr="008B0D02" w:rsidRDefault="008B19C7" w:rsidP="00A961BC">
                                    <w:pPr>
                                      <w:spacing w:after="165" w:line="280" w:lineRule="atLeast"/>
                                      <w:rPr>
                                        <w:rFonts w:cs="Arial"/>
                                        <w:sz w:val="20"/>
                                        <w:szCs w:val="20"/>
                                      </w:rPr>
                                    </w:pPr>
                                  </w:p>
                                </w:sdtContent>
                              </w:sdt>
                              <w:p w14:paraId="053BA54F" w14:textId="77777777" w:rsidR="006B764F" w:rsidRPr="00112A3B" w:rsidRDefault="008B19C7" w:rsidP="00A961BC">
                                <w:pPr>
                                  <w:pStyle w:val="TitleGrey"/>
                                  <w:rPr>
                                    <w:sz w:val="24"/>
                                    <w:szCs w:val="24"/>
                                  </w:rPr>
                                </w:pPr>
                              </w:p>
                            </w:sdtContent>
                          </w:sdt>
                        </w:txbxContent>
                      </v:textbox>
                    </v:shape>
                    <v:shape id="OGL_logo" o:spid="_x0000_s1040" type="#_x0000_t75" style="position:absolute;left:153;top:4080;width:11326;height:5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">
                      <v:imagedata r:id="rId23" o:title=""/>
                    </v:shape>
                    <w10:wrap anchorx="page" anchory="page"/>
                    <w10:anchorlock/>
                  </v:group>
                </w:pict>
              </mc:Fallback>
            </mc:AlternateContent>
          </w:r>
        </w:p>
      </w:sdtContent>
    </w:sdt>
    <w:p w14:paraId="47D7AD29" w14:textId="3801B019" w:rsidR="00D7189B" w:rsidRPr="00DF6BEB" w:rsidRDefault="008B19C7" w:rsidP="00A961BC">
      <w:sdt>
        <w:sdtPr>
          <w:id w:val="-505983291"/>
          <w:docPartObj>
            <w:docPartGallery w:val="Cover Pages"/>
            <w:docPartUnique/>
          </w:docPartObj>
        </w:sdtPr>
        <w:sdtEndPr/>
        <w:sdtContent/>
      </w:sdt>
      <w:sdt>
        <w:sdtPr>
          <w:id w:val="917671469"/>
          <w:docPartObj>
            <w:docPartGallery w:val="Cover Pages"/>
            <w:docPartUnique/>
          </w:docPartObj>
        </w:sdtPr>
        <w:sdtEndPr/>
        <w:sdtContent/>
      </w:sdt>
      <w:sdt>
        <w:sdtPr>
          <w:id w:val="-1384787100"/>
          <w:docPartObj>
            <w:docPartGallery w:val="Cover Pages"/>
            <w:docPartUnique/>
          </w:docPartObj>
        </w:sdtPr>
        <w:sdtEndPr/>
        <w:sdtContent/>
      </w:sdt>
      <w:sdt>
        <w:sdtPr>
          <w:id w:val="425000473"/>
          <w:docPartObj>
            <w:docPartGallery w:val="Cover Pages"/>
            <w:docPartUnique/>
          </w:docPartObj>
        </w:sdtPr>
        <w:sdtEndPr/>
        <w:sdtContent/>
      </w:sdt>
      <w:sdt>
        <w:sdtPr>
          <w:id w:val="1709147359"/>
          <w:docPartObj>
            <w:docPartGallery w:val="Cover Pages"/>
            <w:docPartUnique/>
          </w:docPartObj>
        </w:sdtPr>
        <w:sdtEndPr/>
        <w:sdtContent/>
      </w:sdt>
      <w:sdt>
        <w:sdtPr>
          <w:id w:val="-1300382976"/>
          <w:docPartObj>
            <w:docPartGallery w:val="Cover Pages"/>
            <w:docPartUnique/>
          </w:docPartObj>
        </w:sdtPr>
        <w:sdtEndPr/>
        <w:sdtContent/>
      </w:sdt>
      <w:sdt>
        <w:sdtPr>
          <w:id w:val="1313761162"/>
          <w:docPartObj>
            <w:docPartGallery w:val="Cover Pages"/>
            <w:docPartUnique/>
          </w:docPartObj>
        </w:sdtPr>
        <w:sdtEndPr/>
        <w:sdtContent/>
      </w:sdt>
      <w:sdt>
        <w:sdtPr>
          <w:id w:val="1804264111"/>
          <w:docPartObj>
            <w:docPartGallery w:val="Cover Pages"/>
            <w:docPartUnique/>
          </w:docPartObj>
        </w:sdtPr>
        <w:sdtEndPr/>
        <w:sdtContent/>
      </w:sdt>
      <w:sdt>
        <w:sdtPr>
          <w:id w:val="-1342463908"/>
          <w:docPartObj>
            <w:docPartGallery w:val="Cover Pages"/>
            <w:docPartUnique/>
          </w:docPartObj>
        </w:sdtPr>
        <w:sdtEndPr/>
        <w:sdtContent/>
      </w:sdt>
      <w:sdt>
        <w:sdtPr>
          <w:id w:val="1014115506"/>
          <w:docPartObj>
            <w:docPartGallery w:val="Cover Pages"/>
            <w:docPartUnique/>
          </w:docPartObj>
        </w:sdtPr>
        <w:sdtEndPr/>
        <w:sdtContent/>
      </w:sdt>
      <w:sdt>
        <w:sdtPr>
          <w:id w:val="-394437215"/>
          <w:docPartObj>
            <w:docPartGallery w:val="Cover Pages"/>
            <w:docPartUnique/>
          </w:docPartObj>
        </w:sdtPr>
        <w:sdtEndPr/>
        <w:sdtContent/>
      </w:sdt>
      <w:sdt>
        <w:sdtPr>
          <w:id w:val="1397778293"/>
          <w:docPartObj>
            <w:docPartGallery w:val="Cover Pages"/>
            <w:docPartUnique/>
          </w:docPartObj>
        </w:sdtPr>
        <w:sdtEndPr/>
        <w:sdtContent/>
      </w:sdt>
      <w:sdt>
        <w:sdtPr>
          <w:id w:val="1163743331"/>
          <w:docPartObj>
            <w:docPartGallery w:val="Cover Pages"/>
            <w:docPartUnique/>
          </w:docPartObj>
        </w:sdtPr>
        <w:sdtEndPr/>
        <w:sdtContent/>
      </w:sdt>
      <w:sdt>
        <w:sdtPr>
          <w:id w:val="892924009"/>
          <w:docPartObj>
            <w:docPartGallery w:val="Cover Pages"/>
            <w:docPartUnique/>
          </w:docPartObj>
        </w:sdtPr>
        <w:sdtEndPr/>
        <w:sdtContent/>
      </w:sdt>
      <w:sdt>
        <w:sdtPr>
          <w:id w:val="1603305289"/>
          <w:docPartObj>
            <w:docPartGallery w:val="Cover Pages"/>
            <w:docPartUnique/>
          </w:docPartObj>
        </w:sdtPr>
        <w:sdtEndPr/>
        <w:sdtContent/>
      </w:sdt>
      <w:sdt>
        <w:sdtPr>
          <w:id w:val="1578864411"/>
          <w:docPartObj>
            <w:docPartGallery w:val="Cover Pages"/>
            <w:docPartUnique/>
          </w:docPartObj>
        </w:sdtPr>
        <w:sdtEndPr/>
        <w:sdtContent/>
      </w:sdt>
      <w:sdt>
        <w:sdtPr>
          <w:id w:val="1590967315"/>
          <w:docPartObj>
            <w:docPartGallery w:val="Cover Pages"/>
            <w:docPartUnique/>
          </w:docPartObj>
        </w:sdtPr>
        <w:sdtEndPr/>
        <w:sdtContent/>
      </w:sdt>
      <w:sdt>
        <w:sdtPr>
          <w:id w:val="-230001726"/>
          <w:docPartObj>
            <w:docPartGallery w:val="Cover Pages"/>
            <w:docPartUnique/>
          </w:docPartObj>
        </w:sdtPr>
        <w:sdtEndPr/>
        <w:sdtContent/>
      </w:sdt>
      <w:sdt>
        <w:sdtPr>
          <w:id w:val="636839213"/>
          <w:docPartObj>
            <w:docPartGallery w:val="Cover Pages"/>
            <w:docPartUnique/>
          </w:docPartObj>
        </w:sdtPr>
        <w:sdtEndPr/>
        <w:sdtContent/>
      </w:sdt>
      <w:sdt>
        <w:sdtPr>
          <w:id w:val="-1081293848"/>
          <w:docPartObj>
            <w:docPartGallery w:val="Cover Pages"/>
            <w:docPartUnique/>
          </w:docPartObj>
        </w:sdtPr>
        <w:sdtEndPr/>
        <w:sdtContent/>
      </w:sdt>
      <w:sdt>
        <w:sdtPr>
          <w:id w:val="-13779026"/>
          <w:docPartObj>
            <w:docPartGallery w:val="Cover Pages"/>
            <w:docPartUnique/>
          </w:docPartObj>
        </w:sdtPr>
        <w:sdtEndPr/>
        <w:sdtContent/>
      </w:sdt>
      <w:sdt>
        <w:sdtPr>
          <w:id w:val="-392044229"/>
          <w:docPartObj>
            <w:docPartGallery w:val="Cover Pages"/>
            <w:docPartUnique/>
          </w:docPartObj>
        </w:sdtPr>
        <w:sdtEndPr/>
        <w:sdtContent/>
      </w:sdt>
      <w:sdt>
        <w:sdtPr>
          <w:id w:val="-167337426"/>
          <w:docPartObj>
            <w:docPartGallery w:val="Cover Pages"/>
            <w:docPartUnique/>
          </w:docPartObj>
        </w:sdtPr>
        <w:sdtEndPr/>
        <w:sdtContent/>
      </w:sdt>
      <w:sdt>
        <w:sdtPr>
          <w:id w:val="407883983"/>
          <w:docPartObj>
            <w:docPartGallery w:val="Cover Pages"/>
            <w:docPartUnique/>
          </w:docPartObj>
        </w:sdtPr>
        <w:sdtEndPr/>
        <w:sdtContent/>
      </w:sdt>
      <w:sdt>
        <w:sdtPr>
          <w:id w:val="123666445"/>
          <w:docPartObj>
            <w:docPartGallery w:val="Cover Pages"/>
            <w:docPartUnique/>
          </w:docPartObj>
        </w:sdtPr>
        <w:sdtEndPr/>
        <w:sdtContent/>
      </w:sdt>
      <w:sdt>
        <w:sdtPr>
          <w:id w:val="852306937"/>
          <w:docPartObj>
            <w:docPartGallery w:val="Cover Pages"/>
            <w:docPartUnique/>
          </w:docPartObj>
        </w:sdtPr>
        <w:sdtEndPr/>
        <w:sdtContent/>
      </w:sdt>
      <w:sdt>
        <w:sdtPr>
          <w:id w:val="1377205615"/>
          <w:docPartObj>
            <w:docPartGallery w:val="Cover Pages"/>
            <w:docPartUnique/>
          </w:docPartObj>
        </w:sdtPr>
        <w:sdtEndPr/>
        <w:sdtContent/>
      </w:sdt>
      <w:sdt>
        <w:sdtPr>
          <w:id w:val="1627190363"/>
          <w:docPartObj>
            <w:docPartGallery w:val="Cover Pages"/>
            <w:docPartUnique/>
          </w:docPartObj>
        </w:sdtPr>
        <w:sdtEndPr/>
        <w:sdtContent/>
      </w:sdt>
      <w:sdt>
        <w:sdtPr>
          <w:id w:val="-1096014581"/>
          <w:docPartObj>
            <w:docPartGallery w:val="Cover Pages"/>
            <w:docPartUnique/>
          </w:docPartObj>
        </w:sdtPr>
        <w:sdtEndPr/>
        <w:sdtContent/>
      </w:sdt>
      <w:sdt>
        <w:sdtPr>
          <w:id w:val="1620799682"/>
          <w:docPartObj>
            <w:docPartGallery w:val="Cover Pages"/>
            <w:docPartUnique/>
          </w:docPartObj>
        </w:sdtPr>
        <w:sdtEndPr/>
        <w:sdtContent/>
      </w:sdt>
      <w:sdt>
        <w:sdtPr>
          <w:id w:val="454529671"/>
          <w:docPartObj>
            <w:docPartGallery w:val="Cover Pages"/>
            <w:docPartUnique/>
          </w:docPartObj>
        </w:sdtPr>
        <w:sdtEndPr/>
        <w:sdtContent/>
      </w:sdt>
      <w:sdt>
        <w:sdtPr>
          <w:id w:val="-1528020319"/>
          <w:docPartObj>
            <w:docPartGallery w:val="Cover Pages"/>
            <w:docPartUnique/>
          </w:docPartObj>
        </w:sdtPr>
        <w:sdtEndPr/>
        <w:sdtContent/>
      </w:sdt>
      <w:sdt>
        <w:sdtPr>
          <w:id w:val="-2138248910"/>
          <w:docPartObj>
            <w:docPartGallery w:val="Cover Pages"/>
            <w:docPartUnique/>
          </w:docPartObj>
        </w:sdtPr>
        <w:sdtEndPr/>
        <w:sdtContent/>
      </w:sdt>
      <w:sdt>
        <w:sdtPr>
          <w:id w:val="-1573885819"/>
          <w:docPartObj>
            <w:docPartGallery w:val="Cover Pages"/>
            <w:docPartUnique/>
          </w:docPartObj>
        </w:sdtPr>
        <w:sdtEndPr/>
        <w:sdtContent/>
      </w:sdt>
      <w:sdt>
        <w:sdtPr>
          <w:id w:val="534768619"/>
          <w:docPartObj>
            <w:docPartGallery w:val="Cover Pages"/>
            <w:docPartUnique/>
          </w:docPartObj>
        </w:sdtPr>
        <w:sdtEndPr/>
        <w:sdtContent/>
      </w:sdt>
      <w:sdt>
        <w:sdtPr>
          <w:id w:val="-18776716"/>
          <w:docPartObj>
            <w:docPartGallery w:val="Cover Pages"/>
            <w:docPartUnique/>
          </w:docPartObj>
        </w:sdtPr>
        <w:sdtEndPr/>
        <w:sdtContent/>
      </w:sdt>
      <w:sdt>
        <w:sdtPr>
          <w:id w:val="934859530"/>
          <w:docPartObj>
            <w:docPartGallery w:val="Cover Pages"/>
            <w:docPartUnique/>
          </w:docPartObj>
        </w:sdtPr>
        <w:sdtEndPr/>
        <w:sdtContent/>
      </w:sdt>
      <w:sdt>
        <w:sdtPr>
          <w:id w:val="-570653704"/>
          <w:docPartObj>
            <w:docPartGallery w:val="Cover Pages"/>
            <w:docPartUnique/>
          </w:docPartObj>
        </w:sdtPr>
        <w:sdtEndPr/>
        <w:sdtContent/>
      </w:sdt>
      <w:sdt>
        <w:sdtPr>
          <w:id w:val="518119720"/>
          <w:docPartObj>
            <w:docPartGallery w:val="Cover Pages"/>
            <w:docPartUnique/>
          </w:docPartObj>
        </w:sdtPr>
        <w:sdtEndPr/>
        <w:sdtContent/>
      </w:sdt>
      <w:sdt>
        <w:sdtPr>
          <w:id w:val="557059585"/>
          <w:docPartObj>
            <w:docPartGallery w:val="Cover Pages"/>
            <w:docPartUnique/>
          </w:docPartObj>
        </w:sdtPr>
        <w:sdtEndPr/>
        <w:sdtContent/>
      </w:sdt>
      <w:sdt>
        <w:sdtPr>
          <w:id w:val="-1837288866"/>
          <w:docPartObj>
            <w:docPartGallery w:val="Cover Pages"/>
            <w:docPartUnique/>
          </w:docPartObj>
        </w:sdtPr>
        <w:sdtEndPr/>
        <w:sdtContent/>
      </w:sdt>
      <w:sdt>
        <w:sdtPr>
          <w:id w:val="-1797442793"/>
          <w:docPartObj>
            <w:docPartGallery w:val="Cover Pages"/>
            <w:docPartUnique/>
          </w:docPartObj>
        </w:sdtPr>
        <w:sdtEndPr/>
        <w:sdtContent/>
      </w:sdt>
      <w:sdt>
        <w:sdtPr>
          <w:id w:val="1213920694"/>
          <w:docPartObj>
            <w:docPartGallery w:val="Cover Pages"/>
            <w:docPartUnique/>
          </w:docPartObj>
        </w:sdtPr>
        <w:sdtEndPr/>
        <w:sdtContent/>
      </w:sdt>
      <w:sdt>
        <w:sdtPr>
          <w:id w:val="-1552762844"/>
          <w:docPartObj>
            <w:docPartGallery w:val="Cover Pages"/>
            <w:docPartUnique/>
          </w:docPartObj>
        </w:sdtPr>
        <w:sdtEndPr/>
        <w:sdtContent/>
      </w:sdt>
      <w:sdt>
        <w:sdtPr>
          <w:id w:val="-1413998931"/>
          <w:docPartObj>
            <w:docPartGallery w:val="Cover Pages"/>
            <w:docPartUnique/>
          </w:docPartObj>
        </w:sdtPr>
        <w:sdtEndPr/>
        <w:sdtContent/>
      </w:sdt>
      <w:sdt>
        <w:sdtPr>
          <w:id w:val="756869974"/>
          <w:docPartObj>
            <w:docPartGallery w:val="Cover Pages"/>
            <w:docPartUnique/>
          </w:docPartObj>
        </w:sdtPr>
        <w:sdtEndPr/>
        <w:sdtContent/>
      </w:sdt>
      <w:sdt>
        <w:sdtPr>
          <w:id w:val="-1593856395"/>
          <w:docPartObj>
            <w:docPartGallery w:val="Cover Pages"/>
            <w:docPartUnique/>
          </w:docPartObj>
        </w:sdtPr>
        <w:sdtEndPr/>
        <w:sdtContent/>
      </w:sdt>
      <w:sdt>
        <w:sdtPr>
          <w:id w:val="791252139"/>
          <w:docPartObj>
            <w:docPartGallery w:val="Cover Pages"/>
            <w:docPartUnique/>
          </w:docPartObj>
        </w:sdtPr>
        <w:sdtEndPr/>
        <w:sdtContent/>
      </w:sdt>
      <w:sdt>
        <w:sdtPr>
          <w:id w:val="-387263942"/>
          <w:docPartObj>
            <w:docPartGallery w:val="Cover Pages"/>
            <w:docPartUnique/>
          </w:docPartObj>
        </w:sdtPr>
        <w:sdtEndPr/>
        <w:sdtContent/>
      </w:sdt>
      <w:sdt>
        <w:sdtPr>
          <w:id w:val="1658730692"/>
          <w:docPartObj>
            <w:docPartGallery w:val="Cover Pages"/>
            <w:docPartUnique/>
          </w:docPartObj>
        </w:sdtPr>
        <w:sdtEndPr/>
        <w:sdtContent/>
      </w:sdt>
      <w:sdt>
        <w:sdtPr>
          <w:id w:val="3568151"/>
          <w:docPartObj>
            <w:docPartGallery w:val="Cover Pages"/>
            <w:docPartUnique/>
          </w:docPartObj>
        </w:sdtPr>
        <w:sdtEndPr/>
        <w:sdtContent/>
      </w:sdt>
    </w:p>
    <w:p w14:paraId="381ADB7B" w14:textId="77777777" w:rsidR="00D7189B" w:rsidRPr="001D13C0" w:rsidRDefault="00D7189B" w:rsidP="00A961BC"/>
    <w:p w14:paraId="7962D280" w14:textId="08C455B2" w:rsidR="004E5558" w:rsidRPr="00DF6BEB" w:rsidRDefault="008B19C7" w:rsidP="00DF6BEB">
      <w:sdt>
        <w:sdtPr>
          <w:id w:val="613791705"/>
          <w:docPartObj>
            <w:docPartGallery w:val="Cover Pages"/>
            <w:docPartUnique/>
          </w:docPartObj>
        </w:sdtPr>
        <w:sdtEndPr/>
        <w:sdtContent/>
      </w:sdt>
      <w:sdt>
        <w:sdtPr>
          <w:id w:val="1955989400"/>
          <w:docPartObj>
            <w:docPartGallery w:val="Cover Pages"/>
            <w:docPartUnique/>
          </w:docPartObj>
        </w:sdtPr>
        <w:sdtEndPr/>
        <w:sdtContent/>
      </w:sdt>
      <w:sdt>
        <w:sdtPr>
          <w:id w:val="-1401513296"/>
          <w:docPartObj>
            <w:docPartGallery w:val="Cover Pages"/>
            <w:docPartUnique/>
          </w:docPartObj>
        </w:sdtPr>
        <w:sdtEndPr/>
        <w:sdtContent/>
      </w:sdt>
      <w:sdt>
        <w:sdtPr>
          <w:id w:val="-1066490096"/>
          <w:docPartObj>
            <w:docPartGallery w:val="Cover Pages"/>
            <w:docPartUnique/>
          </w:docPartObj>
        </w:sdtPr>
        <w:sdtEndPr/>
        <w:sdtContent/>
      </w:sdt>
      <w:sdt>
        <w:sdtPr>
          <w:id w:val="-2060860466"/>
          <w:docPartObj>
            <w:docPartGallery w:val="Cover Pages"/>
            <w:docPartUnique/>
          </w:docPartObj>
        </w:sdtPr>
        <w:sdtEndPr/>
        <w:sdtContent/>
      </w:sdt>
      <w:sdt>
        <w:sdtPr>
          <w:id w:val="415831896"/>
          <w:docPartObj>
            <w:docPartGallery w:val="Cover Pages"/>
            <w:docPartUnique/>
          </w:docPartObj>
        </w:sdtPr>
        <w:sdtEndPr/>
        <w:sdtContent/>
      </w:sdt>
      <w:sdt>
        <w:sdtPr>
          <w:id w:val="-500049411"/>
          <w:docPartObj>
            <w:docPartGallery w:val="Cover Pages"/>
            <w:docPartUnique/>
          </w:docPartObj>
        </w:sdtPr>
        <w:sdtEndPr/>
        <w:sdtContent/>
      </w:sdt>
      <w:sdt>
        <w:sdtPr>
          <w:id w:val="464326571"/>
          <w:docPartObj>
            <w:docPartGallery w:val="Cover Pages"/>
            <w:docPartUnique/>
          </w:docPartObj>
        </w:sdtPr>
        <w:sdtEndPr/>
        <w:sdtContent/>
      </w:sdt>
      <w:sdt>
        <w:sdtPr>
          <w:id w:val="1864014495"/>
          <w:docPartObj>
            <w:docPartGallery w:val="Cover Pages"/>
            <w:docPartUnique/>
          </w:docPartObj>
        </w:sdtPr>
        <w:sdtEndPr/>
        <w:sdtContent/>
      </w:sdt>
      <w:sdt>
        <w:sdtPr>
          <w:id w:val="906342124"/>
          <w:docPartObj>
            <w:docPartGallery w:val="Cover Pages"/>
            <w:docPartUnique/>
          </w:docPartObj>
        </w:sdtPr>
        <w:sdtEndPr/>
        <w:sdtContent/>
      </w:sdt>
      <w:sdt>
        <w:sdtPr>
          <w:id w:val="-173499470"/>
          <w:docPartObj>
            <w:docPartGallery w:val="Cover Pages"/>
            <w:docPartUnique/>
          </w:docPartObj>
        </w:sdtPr>
        <w:sdtEndPr/>
        <w:sdtContent/>
      </w:sdt>
      <w:sdt>
        <w:sdtPr>
          <w:id w:val="1324318152"/>
          <w:docPartObj>
            <w:docPartGallery w:val="Cover Pages"/>
            <w:docPartUnique/>
          </w:docPartObj>
        </w:sdtPr>
        <w:sdtEndPr/>
        <w:sdtContent/>
      </w:sdt>
      <w:sdt>
        <w:sdtPr>
          <w:id w:val="-950624912"/>
          <w:docPartObj>
            <w:docPartGallery w:val="Cover Pages"/>
            <w:docPartUnique/>
          </w:docPartObj>
        </w:sdtPr>
        <w:sdtEndPr/>
        <w:sdtContent/>
      </w:sdt>
      <w:sdt>
        <w:sdtPr>
          <w:id w:val="796180504"/>
          <w:docPartObj>
            <w:docPartGallery w:val="Cover Pages"/>
            <w:docPartUnique/>
          </w:docPartObj>
        </w:sdtPr>
        <w:sdtEndPr/>
        <w:sdtContent/>
      </w:sdt>
      <w:sdt>
        <w:sdtPr>
          <w:id w:val="-1235242861"/>
          <w:docPartObj>
            <w:docPartGallery w:val="Cover Pages"/>
            <w:docPartUnique/>
          </w:docPartObj>
        </w:sdtPr>
        <w:sdtEndPr/>
        <w:sdtContent/>
      </w:sdt>
      <w:sdt>
        <w:sdtPr>
          <w:id w:val="1461835423"/>
          <w:docPartObj>
            <w:docPartGallery w:val="Cover Pages"/>
            <w:docPartUnique/>
          </w:docPartObj>
        </w:sdtPr>
        <w:sdtEndPr/>
        <w:sdtContent/>
      </w:sdt>
      <w:sdt>
        <w:sdtPr>
          <w:id w:val="114182491"/>
          <w:docPartObj>
            <w:docPartGallery w:val="Cover Pages"/>
            <w:docPartUnique/>
          </w:docPartObj>
        </w:sdtPr>
        <w:sdtEndPr/>
        <w:sdtContent/>
      </w:sdt>
      <w:sdt>
        <w:sdtPr>
          <w:id w:val="-2087758039"/>
          <w:docPartObj>
            <w:docPartGallery w:val="Cover Pages"/>
            <w:docPartUnique/>
          </w:docPartObj>
        </w:sdtPr>
        <w:sdtEndPr/>
        <w:sdtContent/>
      </w:sdt>
      <w:sdt>
        <w:sdtPr>
          <w:id w:val="174470676"/>
          <w:docPartObj>
            <w:docPartGallery w:val="Cover Pages"/>
            <w:docPartUnique/>
          </w:docPartObj>
        </w:sdtPr>
        <w:sdtEndPr/>
        <w:sdtContent/>
      </w:sdt>
      <w:sdt>
        <w:sdtPr>
          <w:id w:val="-1816409"/>
          <w:docPartObj>
            <w:docPartGallery w:val="Cover Pages"/>
            <w:docPartUnique/>
          </w:docPartObj>
        </w:sdtPr>
        <w:sdtEndPr/>
        <w:sdtContent/>
      </w:sdt>
      <w:sdt>
        <w:sdtPr>
          <w:id w:val="2005404159"/>
          <w:docPartObj>
            <w:docPartGallery w:val="Cover Pages"/>
            <w:docPartUnique/>
          </w:docPartObj>
        </w:sdtPr>
        <w:sdtEndPr/>
        <w:sdtContent/>
      </w:sdt>
      <w:sdt>
        <w:sdtPr>
          <w:id w:val="-1136803165"/>
          <w:docPartObj>
            <w:docPartGallery w:val="Cover Pages"/>
            <w:docPartUnique/>
          </w:docPartObj>
        </w:sdtPr>
        <w:sdtEndPr/>
        <w:sdtContent/>
      </w:sdt>
      <w:sdt>
        <w:sdtPr>
          <w:id w:val="1440186668"/>
          <w:docPartObj>
            <w:docPartGallery w:val="Cover Pages"/>
            <w:docPartUnique/>
          </w:docPartObj>
        </w:sdtPr>
        <w:sdtEndPr/>
        <w:sdtContent/>
      </w:sdt>
      <w:sdt>
        <w:sdtPr>
          <w:id w:val="-571655154"/>
          <w:docPartObj>
            <w:docPartGallery w:val="Cover Pages"/>
            <w:docPartUnique/>
          </w:docPartObj>
        </w:sdtPr>
        <w:sdtEndPr/>
        <w:sdtContent/>
      </w:sdt>
      <w:sdt>
        <w:sdtPr>
          <w:id w:val="995849460"/>
          <w:docPartObj>
            <w:docPartGallery w:val="Cover Pages"/>
            <w:docPartUnique/>
          </w:docPartObj>
        </w:sdtPr>
        <w:sdtEndPr/>
        <w:sdtContent/>
      </w:sdt>
      <w:sdt>
        <w:sdtPr>
          <w:id w:val="54598008"/>
          <w:docPartObj>
            <w:docPartGallery w:val="Cover Pages"/>
            <w:docPartUnique/>
          </w:docPartObj>
        </w:sdtPr>
        <w:sdtEndPr/>
        <w:sdtContent/>
      </w:sdt>
      <w:sdt>
        <w:sdtPr>
          <w:id w:val="1470091315"/>
          <w:docPartObj>
            <w:docPartGallery w:val="Cover Pages"/>
            <w:docPartUnique/>
          </w:docPartObj>
        </w:sdtPr>
        <w:sdtEndPr/>
        <w:sdtContent/>
      </w:sdt>
      <w:sdt>
        <w:sdtPr>
          <w:id w:val="-1458256763"/>
          <w:docPartObj>
            <w:docPartGallery w:val="Cover Pages"/>
            <w:docPartUnique/>
          </w:docPartObj>
        </w:sdtPr>
        <w:sdtEndPr/>
        <w:sdtContent/>
      </w:sdt>
      <w:sdt>
        <w:sdtPr>
          <w:id w:val="-1867211927"/>
          <w:docPartObj>
            <w:docPartGallery w:val="Cover Pages"/>
            <w:docPartUnique/>
          </w:docPartObj>
        </w:sdtPr>
        <w:sdtEndPr/>
        <w:sdtContent/>
      </w:sdt>
      <w:sdt>
        <w:sdtPr>
          <w:id w:val="2126340795"/>
          <w:docPartObj>
            <w:docPartGallery w:val="Cover Pages"/>
            <w:docPartUnique/>
          </w:docPartObj>
        </w:sdtPr>
        <w:sdtEndPr/>
        <w:sdtContent/>
      </w:sdt>
      <w:sdt>
        <w:sdtPr>
          <w:id w:val="-247742589"/>
          <w:docPartObj>
            <w:docPartGallery w:val="Cover Pages"/>
            <w:docPartUnique/>
          </w:docPartObj>
        </w:sdtPr>
        <w:sdtEndPr/>
        <w:sdtContent/>
      </w:sdt>
      <w:sdt>
        <w:sdtPr>
          <w:id w:val="2067530136"/>
          <w:docPartObj>
            <w:docPartGallery w:val="Cover Pages"/>
            <w:docPartUnique/>
          </w:docPartObj>
        </w:sdtPr>
        <w:sdtEndPr/>
        <w:sdtContent/>
      </w:sdt>
      <w:sdt>
        <w:sdtPr>
          <w:id w:val="1659506643"/>
          <w:docPartObj>
            <w:docPartGallery w:val="Cover Pages"/>
            <w:docPartUnique/>
          </w:docPartObj>
        </w:sdtPr>
        <w:sdtEndPr/>
        <w:sdtContent/>
      </w:sdt>
      <w:sdt>
        <w:sdtPr>
          <w:id w:val="1483281896"/>
          <w:docPartObj>
            <w:docPartGallery w:val="Cover Pages"/>
            <w:docPartUnique/>
          </w:docPartObj>
        </w:sdtPr>
        <w:sdtEndPr/>
        <w:sdtContent/>
      </w:sdt>
      <w:sdt>
        <w:sdtPr>
          <w:id w:val="-1532036757"/>
          <w:docPartObj>
            <w:docPartGallery w:val="Cover Pages"/>
            <w:docPartUnique/>
          </w:docPartObj>
        </w:sdtPr>
        <w:sdtEndPr/>
        <w:sdtContent/>
      </w:sdt>
      <w:sdt>
        <w:sdtPr>
          <w:id w:val="-492174850"/>
          <w:docPartObj>
            <w:docPartGallery w:val="Cover Pages"/>
            <w:docPartUnique/>
          </w:docPartObj>
        </w:sdtPr>
        <w:sdtEndPr/>
        <w:sdtContent/>
      </w:sdt>
      <w:sdt>
        <w:sdtPr>
          <w:id w:val="-1149739605"/>
          <w:docPartObj>
            <w:docPartGallery w:val="Cover Pages"/>
            <w:docPartUnique/>
          </w:docPartObj>
        </w:sdtPr>
        <w:sdtEndPr/>
        <w:sdtContent/>
      </w:sdt>
      <w:sdt>
        <w:sdtPr>
          <w:id w:val="-1274004477"/>
          <w:docPartObj>
            <w:docPartGallery w:val="Cover Pages"/>
            <w:docPartUnique/>
          </w:docPartObj>
        </w:sdtPr>
        <w:sdtEndPr/>
        <w:sdtContent/>
      </w:sdt>
      <w:sdt>
        <w:sdtPr>
          <w:id w:val="-1951155959"/>
          <w:docPartObj>
            <w:docPartGallery w:val="Cover Pages"/>
            <w:docPartUnique/>
          </w:docPartObj>
        </w:sdtPr>
        <w:sdtEndPr/>
        <w:sdtContent/>
      </w:sdt>
      <w:sdt>
        <w:sdtPr>
          <w:id w:val="23131835"/>
          <w:docPartObj>
            <w:docPartGallery w:val="Cover Pages"/>
            <w:docPartUnique/>
          </w:docPartObj>
        </w:sdtPr>
        <w:sdtEndPr/>
        <w:sdtContent/>
      </w:sdt>
      <w:sdt>
        <w:sdtPr>
          <w:id w:val="-698471283"/>
          <w:docPartObj>
            <w:docPartGallery w:val="Cover Pages"/>
            <w:docPartUnique/>
          </w:docPartObj>
        </w:sdtPr>
        <w:sdtEndPr/>
        <w:sdtContent/>
      </w:sdt>
      <w:sdt>
        <w:sdtPr>
          <w:id w:val="1735815368"/>
          <w:docPartObj>
            <w:docPartGallery w:val="Cover Pages"/>
            <w:docPartUnique/>
          </w:docPartObj>
        </w:sdtPr>
        <w:sdtEndPr/>
        <w:sdtContent/>
      </w:sdt>
      <w:sdt>
        <w:sdtPr>
          <w:id w:val="-79217668"/>
          <w:docPartObj>
            <w:docPartGallery w:val="Cover Pages"/>
            <w:docPartUnique/>
          </w:docPartObj>
        </w:sdtPr>
        <w:sdtEndPr/>
        <w:sdtContent/>
      </w:sdt>
      <w:sdt>
        <w:sdtPr>
          <w:id w:val="2035847689"/>
          <w:docPartObj>
            <w:docPartGallery w:val="Cover Pages"/>
            <w:docPartUnique/>
          </w:docPartObj>
        </w:sdtPr>
        <w:sdtEndPr/>
        <w:sdtContent/>
      </w:sdt>
      <w:sdt>
        <w:sdtPr>
          <w:id w:val="-1175639572"/>
          <w:docPartObj>
            <w:docPartGallery w:val="Cover Pages"/>
            <w:docPartUnique/>
          </w:docPartObj>
        </w:sdtPr>
        <w:sdtEndPr/>
        <w:sdtContent/>
      </w:sdt>
      <w:sdt>
        <w:sdtPr>
          <w:id w:val="-1856574424"/>
          <w:docPartObj>
            <w:docPartGallery w:val="Cover Pages"/>
            <w:docPartUnique/>
          </w:docPartObj>
        </w:sdtPr>
        <w:sdtEndPr/>
        <w:sdtContent/>
      </w:sdt>
      <w:sdt>
        <w:sdtPr>
          <w:id w:val="438419316"/>
          <w:docPartObj>
            <w:docPartGallery w:val="Cover Pages"/>
            <w:docPartUnique/>
          </w:docPartObj>
        </w:sdtPr>
        <w:sdtEndPr/>
        <w:sdtContent/>
      </w:sdt>
      <w:sdt>
        <w:sdtPr>
          <w:id w:val="433169635"/>
          <w:docPartObj>
            <w:docPartGallery w:val="Cover Pages"/>
            <w:docPartUnique/>
          </w:docPartObj>
        </w:sdtPr>
        <w:sdtEndPr/>
        <w:sdtContent/>
      </w:sdt>
      <w:sdt>
        <w:sdtPr>
          <w:id w:val="-20630113"/>
          <w:docPartObj>
            <w:docPartGallery w:val="Cover Pages"/>
            <w:docPartUnique/>
          </w:docPartObj>
        </w:sdtPr>
        <w:sdtEndPr/>
        <w:sdtContent/>
      </w:sdt>
      <w:sdt>
        <w:sdtPr>
          <w:id w:val="1485197600"/>
          <w:docPartObj>
            <w:docPartGallery w:val="Cover Pages"/>
            <w:docPartUnique/>
          </w:docPartObj>
        </w:sdtPr>
        <w:sdtEndPr/>
        <w:sdtContent/>
      </w:sdt>
      <w:sdt>
        <w:sdtPr>
          <w:id w:val="-1616908239"/>
          <w:docPartObj>
            <w:docPartGallery w:val="Cover Pages"/>
            <w:docPartUnique/>
          </w:docPartObj>
        </w:sdtPr>
        <w:sdtEndPr/>
        <w:sdtContent/>
      </w:sdt>
    </w:p>
    <w:p w14:paraId="5F326A04" w14:textId="77777777" w:rsidR="004E5558" w:rsidRPr="001D13C0" w:rsidRDefault="004E5558" w:rsidP="001D13C0"/>
    <w:sdt>
      <w:sdtPr>
        <w:id w:val="1370026539"/>
        <w:docPartObj>
          <w:docPartGallery w:val="Cover Pages"/>
          <w:docPartUnique/>
        </w:docPartObj>
      </w:sdtPr>
      <w:sdtEndPr/>
      <w:sdtContent>
        <w:p w14:paraId="2C19FC7D" w14:textId="69745453" w:rsidR="00210980" w:rsidRPr="00D17938" w:rsidRDefault="008B19C7" w:rsidP="00D17938"/>
      </w:sdtContent>
    </w:sdt>
    <w:sdt>
      <w:sdtPr>
        <w:id w:val="979966512"/>
        <w:docPartObj>
          <w:docPartGallery w:val="Cover Pages"/>
          <w:docPartUnique/>
        </w:docPartObj>
      </w:sdtPr>
      <w:sdtEndPr/>
      <w:sdtContent>
        <w:p w14:paraId="7BF80380" w14:textId="497C5AAD" w:rsidR="00210980" w:rsidRPr="00D17938" w:rsidRDefault="008B19C7" w:rsidP="00D17938"/>
      </w:sdtContent>
    </w:sdt>
    <w:p w14:paraId="74AB3943" w14:textId="30FC7B46" w:rsidR="00210980" w:rsidRPr="00DF6BEB" w:rsidRDefault="008B19C7" w:rsidP="00DF6BEB">
      <w:sdt>
        <w:sdtPr>
          <w:id w:val="869260131"/>
          <w:docPartObj>
            <w:docPartGallery w:val="Cover Pages"/>
            <w:docPartUnique/>
          </w:docPartObj>
        </w:sdtPr>
        <w:sdtEndPr/>
        <w:sdtContent/>
      </w:sdt>
      <w:sdt>
        <w:sdtPr>
          <w:id w:val="-955335453"/>
          <w:docPartObj>
            <w:docPartGallery w:val="Cover Pages"/>
            <w:docPartUnique/>
          </w:docPartObj>
        </w:sdtPr>
        <w:sdtEndPr/>
        <w:sdtContent/>
      </w:sdt>
      <w:sdt>
        <w:sdtPr>
          <w:id w:val="-1083363832"/>
          <w:docPartObj>
            <w:docPartGallery w:val="Cover Pages"/>
            <w:docPartUnique/>
          </w:docPartObj>
        </w:sdtPr>
        <w:sdtEndPr/>
        <w:sdtContent/>
      </w:sdt>
      <w:sdt>
        <w:sdtPr>
          <w:id w:val="1188565201"/>
          <w:docPartObj>
            <w:docPartGallery w:val="Cover Pages"/>
            <w:docPartUnique/>
          </w:docPartObj>
        </w:sdtPr>
        <w:sdtEndPr/>
        <w:sdtContent/>
      </w:sdt>
      <w:sdt>
        <w:sdtPr>
          <w:id w:val="1029535542"/>
          <w:docPartObj>
            <w:docPartGallery w:val="Cover Pages"/>
            <w:docPartUnique/>
          </w:docPartObj>
        </w:sdtPr>
        <w:sdtEndPr/>
        <w:sdtContent/>
      </w:sdt>
      <w:sdt>
        <w:sdtPr>
          <w:id w:val="-1158838683"/>
          <w:docPartObj>
            <w:docPartGallery w:val="Cover Pages"/>
            <w:docPartUnique/>
          </w:docPartObj>
        </w:sdtPr>
        <w:sdtEndPr/>
        <w:sdtContent/>
      </w:sdt>
      <w:sdt>
        <w:sdtPr>
          <w:id w:val="525610020"/>
          <w:docPartObj>
            <w:docPartGallery w:val="Cover Pages"/>
            <w:docPartUnique/>
          </w:docPartObj>
        </w:sdtPr>
        <w:sdtEndPr/>
        <w:sdtContent/>
      </w:sdt>
      <w:sdt>
        <w:sdtPr>
          <w:id w:val="-1297913101"/>
          <w:docPartObj>
            <w:docPartGallery w:val="Cover Pages"/>
            <w:docPartUnique/>
          </w:docPartObj>
        </w:sdtPr>
        <w:sdtEndPr/>
        <w:sdtContent/>
      </w:sdt>
      <w:sdt>
        <w:sdtPr>
          <w:id w:val="1298489536"/>
          <w:docPartObj>
            <w:docPartGallery w:val="Cover Pages"/>
            <w:docPartUnique/>
          </w:docPartObj>
        </w:sdtPr>
        <w:sdtEndPr/>
        <w:sdtContent/>
      </w:sdt>
      <w:sdt>
        <w:sdtPr>
          <w:id w:val="-193083737"/>
          <w:docPartObj>
            <w:docPartGallery w:val="Cover Pages"/>
            <w:docPartUnique/>
          </w:docPartObj>
        </w:sdtPr>
        <w:sdtEndPr/>
        <w:sdtContent/>
      </w:sdt>
      <w:sdt>
        <w:sdtPr>
          <w:id w:val="1626432586"/>
          <w:docPartObj>
            <w:docPartGallery w:val="Cover Pages"/>
            <w:docPartUnique/>
          </w:docPartObj>
        </w:sdtPr>
        <w:sdtEndPr/>
        <w:sdtContent/>
      </w:sdt>
      <w:sdt>
        <w:sdtPr>
          <w:id w:val="-1314487212"/>
          <w:docPartObj>
            <w:docPartGallery w:val="Cover Pages"/>
            <w:docPartUnique/>
          </w:docPartObj>
        </w:sdtPr>
        <w:sdtEndPr/>
        <w:sdtContent/>
      </w:sdt>
      <w:sdt>
        <w:sdtPr>
          <w:id w:val="-646117760"/>
          <w:docPartObj>
            <w:docPartGallery w:val="Cover Pages"/>
            <w:docPartUnique/>
          </w:docPartObj>
        </w:sdtPr>
        <w:sdtEndPr/>
        <w:sdtContent/>
      </w:sdt>
      <w:sdt>
        <w:sdtPr>
          <w:id w:val="-1555692226"/>
          <w:docPartObj>
            <w:docPartGallery w:val="Cover Pages"/>
            <w:docPartUnique/>
          </w:docPartObj>
        </w:sdtPr>
        <w:sdtEndPr/>
        <w:sdtContent/>
      </w:sdt>
      <w:sdt>
        <w:sdtPr>
          <w:id w:val="1675763082"/>
          <w:docPartObj>
            <w:docPartGallery w:val="Cover Pages"/>
            <w:docPartUnique/>
          </w:docPartObj>
        </w:sdtPr>
        <w:sdtEndPr/>
        <w:sdtContent/>
      </w:sdt>
      <w:sdt>
        <w:sdtPr>
          <w:id w:val="-1916159734"/>
          <w:docPartObj>
            <w:docPartGallery w:val="Cover Pages"/>
            <w:docPartUnique/>
          </w:docPartObj>
        </w:sdtPr>
        <w:sdtEndPr/>
        <w:sdtContent/>
      </w:sdt>
      <w:sdt>
        <w:sdtPr>
          <w:id w:val="335581554"/>
          <w:docPartObj>
            <w:docPartGallery w:val="Cover Pages"/>
            <w:docPartUnique/>
          </w:docPartObj>
        </w:sdtPr>
        <w:sdtEndPr/>
        <w:sdtContent/>
      </w:sdt>
      <w:sdt>
        <w:sdtPr>
          <w:id w:val="364177424"/>
          <w:docPartObj>
            <w:docPartGallery w:val="Cover Pages"/>
            <w:docPartUnique/>
          </w:docPartObj>
        </w:sdtPr>
        <w:sdtEndPr/>
        <w:sdtContent/>
      </w:sdt>
      <w:sdt>
        <w:sdtPr>
          <w:id w:val="190573844"/>
          <w:docPartObj>
            <w:docPartGallery w:val="Cover Pages"/>
            <w:docPartUnique/>
          </w:docPartObj>
        </w:sdtPr>
        <w:sdtEndPr/>
        <w:sdtContent/>
      </w:sdt>
      <w:sdt>
        <w:sdtPr>
          <w:id w:val="-1750730243"/>
          <w:docPartObj>
            <w:docPartGallery w:val="Cover Pages"/>
            <w:docPartUnique/>
          </w:docPartObj>
        </w:sdtPr>
        <w:sdtEndPr/>
        <w:sdtContent/>
      </w:sdt>
      <w:sdt>
        <w:sdtPr>
          <w:id w:val="-882087917"/>
          <w:docPartObj>
            <w:docPartGallery w:val="Cover Pages"/>
            <w:docPartUnique/>
          </w:docPartObj>
        </w:sdtPr>
        <w:sdtEndPr/>
        <w:sdtContent/>
      </w:sdt>
      <w:sdt>
        <w:sdtPr>
          <w:id w:val="-18239138"/>
          <w:docPartObj>
            <w:docPartGallery w:val="Cover Pages"/>
            <w:docPartUnique/>
          </w:docPartObj>
        </w:sdtPr>
        <w:sdtEndPr/>
        <w:sdtContent/>
      </w:sdt>
      <w:sdt>
        <w:sdtPr>
          <w:id w:val="-854953923"/>
          <w:docPartObj>
            <w:docPartGallery w:val="Cover Pages"/>
            <w:docPartUnique/>
          </w:docPartObj>
        </w:sdtPr>
        <w:sdtEndPr/>
        <w:sdtContent/>
      </w:sdt>
      <w:sdt>
        <w:sdtPr>
          <w:id w:val="515041541"/>
          <w:docPartObj>
            <w:docPartGallery w:val="Cover Pages"/>
            <w:docPartUnique/>
          </w:docPartObj>
        </w:sdtPr>
        <w:sdtEndPr/>
        <w:sdtContent/>
      </w:sdt>
      <w:sdt>
        <w:sdtPr>
          <w:id w:val="-992415567"/>
          <w:docPartObj>
            <w:docPartGallery w:val="Cover Pages"/>
            <w:docPartUnique/>
          </w:docPartObj>
        </w:sdtPr>
        <w:sdtEndPr/>
        <w:sdtContent/>
      </w:sdt>
      <w:sdt>
        <w:sdtPr>
          <w:id w:val="838206189"/>
          <w:docPartObj>
            <w:docPartGallery w:val="Cover Pages"/>
            <w:docPartUnique/>
          </w:docPartObj>
        </w:sdtPr>
        <w:sdtEndPr/>
        <w:sdtContent/>
      </w:sdt>
      <w:sdt>
        <w:sdtPr>
          <w:id w:val="-1942058925"/>
          <w:docPartObj>
            <w:docPartGallery w:val="Cover Pages"/>
            <w:docPartUnique/>
          </w:docPartObj>
        </w:sdtPr>
        <w:sdtEndPr/>
        <w:sdtContent/>
      </w:sdt>
      <w:sdt>
        <w:sdtPr>
          <w:id w:val="888151885"/>
          <w:docPartObj>
            <w:docPartGallery w:val="Cover Pages"/>
            <w:docPartUnique/>
          </w:docPartObj>
        </w:sdtPr>
        <w:sdtEndPr/>
        <w:sdtContent/>
      </w:sdt>
      <w:sdt>
        <w:sdtPr>
          <w:id w:val="414366634"/>
          <w:docPartObj>
            <w:docPartGallery w:val="Cover Pages"/>
            <w:docPartUnique/>
          </w:docPartObj>
        </w:sdtPr>
        <w:sdtEndPr/>
        <w:sdtContent/>
      </w:sdt>
      <w:sdt>
        <w:sdtPr>
          <w:id w:val="-753655508"/>
          <w:docPartObj>
            <w:docPartGallery w:val="Cover Pages"/>
            <w:docPartUnique/>
          </w:docPartObj>
        </w:sdtPr>
        <w:sdtEndPr/>
        <w:sdtContent/>
      </w:sdt>
      <w:sdt>
        <w:sdtPr>
          <w:id w:val="-550074884"/>
          <w:docPartObj>
            <w:docPartGallery w:val="Cover Pages"/>
            <w:docPartUnique/>
          </w:docPartObj>
        </w:sdtPr>
        <w:sdtEndPr/>
        <w:sdtContent/>
      </w:sdt>
      <w:sdt>
        <w:sdtPr>
          <w:id w:val="-2076420490"/>
          <w:docPartObj>
            <w:docPartGallery w:val="Cover Pages"/>
            <w:docPartUnique/>
          </w:docPartObj>
        </w:sdtPr>
        <w:sdtEndPr/>
        <w:sdtContent/>
      </w:sdt>
      <w:sdt>
        <w:sdtPr>
          <w:id w:val="913517587"/>
          <w:docPartObj>
            <w:docPartGallery w:val="Cover Pages"/>
            <w:docPartUnique/>
          </w:docPartObj>
        </w:sdtPr>
        <w:sdtEndPr/>
        <w:sdtContent/>
      </w:sdt>
      <w:sdt>
        <w:sdtPr>
          <w:id w:val="775689794"/>
          <w:docPartObj>
            <w:docPartGallery w:val="Cover Pages"/>
            <w:docPartUnique/>
          </w:docPartObj>
        </w:sdtPr>
        <w:sdtEndPr/>
        <w:sdtContent/>
      </w:sdt>
      <w:sdt>
        <w:sdtPr>
          <w:id w:val="711766229"/>
          <w:docPartObj>
            <w:docPartGallery w:val="Cover Pages"/>
            <w:docPartUnique/>
          </w:docPartObj>
        </w:sdtPr>
        <w:sdtEndPr/>
        <w:sdtContent/>
      </w:sdt>
      <w:sdt>
        <w:sdtPr>
          <w:id w:val="952593511"/>
          <w:docPartObj>
            <w:docPartGallery w:val="Cover Pages"/>
            <w:docPartUnique/>
          </w:docPartObj>
        </w:sdtPr>
        <w:sdtEndPr/>
        <w:sdtContent/>
      </w:sdt>
      <w:sdt>
        <w:sdtPr>
          <w:id w:val="243232952"/>
          <w:docPartObj>
            <w:docPartGallery w:val="Cover Pages"/>
            <w:docPartUnique/>
          </w:docPartObj>
        </w:sdtPr>
        <w:sdtEndPr/>
        <w:sdtContent/>
      </w:sdt>
      <w:sdt>
        <w:sdtPr>
          <w:id w:val="-1407218010"/>
          <w:docPartObj>
            <w:docPartGallery w:val="Cover Pages"/>
            <w:docPartUnique/>
          </w:docPartObj>
        </w:sdtPr>
        <w:sdtEndPr/>
        <w:sdtContent/>
      </w:sdt>
      <w:sdt>
        <w:sdtPr>
          <w:id w:val="-454033858"/>
          <w:docPartObj>
            <w:docPartGallery w:val="Cover Pages"/>
            <w:docPartUnique/>
          </w:docPartObj>
        </w:sdtPr>
        <w:sdtEndPr/>
        <w:sdtContent/>
      </w:sdt>
      <w:sdt>
        <w:sdtPr>
          <w:id w:val="-152685289"/>
          <w:docPartObj>
            <w:docPartGallery w:val="Cover Pages"/>
            <w:docPartUnique/>
          </w:docPartObj>
        </w:sdtPr>
        <w:sdtEndPr/>
        <w:sdtContent/>
      </w:sdt>
      <w:sdt>
        <w:sdtPr>
          <w:id w:val="-48694931"/>
          <w:docPartObj>
            <w:docPartGallery w:val="Cover Pages"/>
            <w:docPartUnique/>
          </w:docPartObj>
        </w:sdtPr>
        <w:sdtEndPr/>
        <w:sdtContent/>
      </w:sdt>
      <w:sdt>
        <w:sdtPr>
          <w:id w:val="1102919522"/>
          <w:docPartObj>
            <w:docPartGallery w:val="Cover Pages"/>
            <w:docPartUnique/>
          </w:docPartObj>
        </w:sdtPr>
        <w:sdtEndPr/>
        <w:sdtContent/>
      </w:sdt>
      <w:sdt>
        <w:sdtPr>
          <w:id w:val="-131564831"/>
          <w:docPartObj>
            <w:docPartGallery w:val="Cover Pages"/>
            <w:docPartUnique/>
          </w:docPartObj>
        </w:sdtPr>
        <w:sdtEndPr/>
        <w:sdtContent/>
      </w:sdt>
      <w:sdt>
        <w:sdtPr>
          <w:id w:val="1405183697"/>
          <w:docPartObj>
            <w:docPartGallery w:val="Cover Pages"/>
            <w:docPartUnique/>
          </w:docPartObj>
        </w:sdtPr>
        <w:sdtEndPr/>
        <w:sdtContent/>
      </w:sdt>
      <w:sdt>
        <w:sdtPr>
          <w:id w:val="-960800830"/>
          <w:docPartObj>
            <w:docPartGallery w:val="Cover Pages"/>
            <w:docPartUnique/>
          </w:docPartObj>
        </w:sdtPr>
        <w:sdtEndPr/>
        <w:sdtContent/>
      </w:sdt>
      <w:sdt>
        <w:sdtPr>
          <w:id w:val="-181508859"/>
          <w:docPartObj>
            <w:docPartGallery w:val="Cover Pages"/>
            <w:docPartUnique/>
          </w:docPartObj>
        </w:sdtPr>
        <w:sdtEndPr/>
        <w:sdtContent/>
      </w:sdt>
      <w:sdt>
        <w:sdtPr>
          <w:id w:val="-788508342"/>
          <w:docPartObj>
            <w:docPartGallery w:val="Cover Pages"/>
            <w:docPartUnique/>
          </w:docPartObj>
        </w:sdtPr>
        <w:sdtEndPr/>
        <w:sdtContent/>
      </w:sdt>
      <w:sdt>
        <w:sdtPr>
          <w:id w:val="-531103047"/>
          <w:docPartObj>
            <w:docPartGallery w:val="Cover Pages"/>
            <w:docPartUnique/>
          </w:docPartObj>
        </w:sdtPr>
        <w:sdtEndPr/>
        <w:sdtContent/>
      </w:sdt>
      <w:sdt>
        <w:sdtPr>
          <w:id w:val="-989245860"/>
          <w:docPartObj>
            <w:docPartGallery w:val="Cover Pages"/>
            <w:docPartUnique/>
          </w:docPartObj>
        </w:sdtPr>
        <w:sdtEndPr/>
        <w:sdtContent/>
      </w:sdt>
      <w:sdt>
        <w:sdtPr>
          <w:id w:val="2105373302"/>
          <w:docPartObj>
            <w:docPartGallery w:val="Cover Pages"/>
            <w:docPartUnique/>
          </w:docPartObj>
        </w:sdtPr>
        <w:sdtEndPr/>
        <w:sdtContent/>
      </w:sdt>
      <w:sdt>
        <w:sdtPr>
          <w:id w:val="1801186497"/>
          <w:docPartObj>
            <w:docPartGallery w:val="Cover Pages"/>
            <w:docPartUnique/>
          </w:docPartObj>
        </w:sdtPr>
        <w:sdtEndPr/>
        <w:sdtContent/>
      </w:sdt>
    </w:p>
    <w:p w14:paraId="67C0B19A" w14:textId="77777777" w:rsidR="00210980" w:rsidRPr="001D13C0" w:rsidRDefault="00210980" w:rsidP="001D13C0"/>
    <w:p w14:paraId="666A614C" w14:textId="73EA388A" w:rsidR="00210980" w:rsidRPr="00DF6BEB" w:rsidRDefault="008B19C7" w:rsidP="00DF6BEB">
      <w:sdt>
        <w:sdtPr>
          <w:id w:val="630752353"/>
          <w:docPartObj>
            <w:docPartGallery w:val="Cover Pages"/>
            <w:docPartUnique/>
          </w:docPartObj>
        </w:sdtPr>
        <w:sdtEndPr/>
        <w:sdtContent/>
      </w:sdt>
      <w:sdt>
        <w:sdtPr>
          <w:id w:val="-833456845"/>
          <w:docPartObj>
            <w:docPartGallery w:val="Cover Pages"/>
            <w:docPartUnique/>
          </w:docPartObj>
        </w:sdtPr>
        <w:sdtEndPr/>
        <w:sdtContent/>
      </w:sdt>
      <w:sdt>
        <w:sdtPr>
          <w:id w:val="-2038573329"/>
          <w:docPartObj>
            <w:docPartGallery w:val="Cover Pages"/>
            <w:docPartUnique/>
          </w:docPartObj>
        </w:sdtPr>
        <w:sdtEndPr/>
        <w:sdtContent/>
      </w:sdt>
      <w:sdt>
        <w:sdtPr>
          <w:id w:val="-114907167"/>
          <w:docPartObj>
            <w:docPartGallery w:val="Cover Pages"/>
            <w:docPartUnique/>
          </w:docPartObj>
        </w:sdtPr>
        <w:sdtEndPr/>
        <w:sdtContent/>
      </w:sdt>
      <w:sdt>
        <w:sdtPr>
          <w:id w:val="-1234393958"/>
          <w:docPartObj>
            <w:docPartGallery w:val="Cover Pages"/>
            <w:docPartUnique/>
          </w:docPartObj>
        </w:sdtPr>
        <w:sdtEndPr/>
        <w:sdtContent/>
      </w:sdt>
      <w:sdt>
        <w:sdtPr>
          <w:id w:val="-76368128"/>
          <w:docPartObj>
            <w:docPartGallery w:val="Cover Pages"/>
            <w:docPartUnique/>
          </w:docPartObj>
        </w:sdtPr>
        <w:sdtEndPr/>
        <w:sdtContent/>
      </w:sdt>
      <w:sdt>
        <w:sdtPr>
          <w:id w:val="-574821652"/>
          <w:docPartObj>
            <w:docPartGallery w:val="Cover Pages"/>
            <w:docPartUnique/>
          </w:docPartObj>
        </w:sdtPr>
        <w:sdtEndPr/>
        <w:sdtContent/>
      </w:sdt>
      <w:sdt>
        <w:sdtPr>
          <w:id w:val="-1044135862"/>
          <w:docPartObj>
            <w:docPartGallery w:val="Cover Pages"/>
            <w:docPartUnique/>
          </w:docPartObj>
        </w:sdtPr>
        <w:sdtEndPr/>
        <w:sdtContent/>
      </w:sdt>
      <w:sdt>
        <w:sdtPr>
          <w:id w:val="896014867"/>
          <w:docPartObj>
            <w:docPartGallery w:val="Cover Pages"/>
            <w:docPartUnique/>
          </w:docPartObj>
        </w:sdtPr>
        <w:sdtEndPr/>
        <w:sdtContent/>
      </w:sdt>
      <w:sdt>
        <w:sdtPr>
          <w:id w:val="-1948692712"/>
          <w:docPartObj>
            <w:docPartGallery w:val="Cover Pages"/>
            <w:docPartUnique/>
          </w:docPartObj>
        </w:sdtPr>
        <w:sdtEndPr/>
        <w:sdtContent/>
      </w:sdt>
      <w:sdt>
        <w:sdtPr>
          <w:id w:val="-1691754879"/>
          <w:docPartObj>
            <w:docPartGallery w:val="Cover Pages"/>
            <w:docPartUnique/>
          </w:docPartObj>
        </w:sdtPr>
        <w:sdtEndPr/>
        <w:sdtContent/>
      </w:sdt>
      <w:sdt>
        <w:sdtPr>
          <w:id w:val="1839350457"/>
          <w:docPartObj>
            <w:docPartGallery w:val="Cover Pages"/>
            <w:docPartUnique/>
          </w:docPartObj>
        </w:sdtPr>
        <w:sdtEndPr/>
        <w:sdtContent/>
      </w:sdt>
      <w:sdt>
        <w:sdtPr>
          <w:id w:val="-40822197"/>
          <w:docPartObj>
            <w:docPartGallery w:val="Cover Pages"/>
            <w:docPartUnique/>
          </w:docPartObj>
        </w:sdtPr>
        <w:sdtEndPr/>
        <w:sdtContent/>
      </w:sdt>
      <w:sdt>
        <w:sdtPr>
          <w:id w:val="-85856616"/>
          <w:docPartObj>
            <w:docPartGallery w:val="Cover Pages"/>
            <w:docPartUnique/>
          </w:docPartObj>
        </w:sdtPr>
        <w:sdtEndPr/>
        <w:sdtContent/>
      </w:sdt>
      <w:sdt>
        <w:sdtPr>
          <w:id w:val="-1757823183"/>
          <w:docPartObj>
            <w:docPartGallery w:val="Cover Pages"/>
            <w:docPartUnique/>
          </w:docPartObj>
        </w:sdtPr>
        <w:sdtEndPr/>
        <w:sdtContent/>
      </w:sdt>
      <w:sdt>
        <w:sdtPr>
          <w:id w:val="397636616"/>
          <w:docPartObj>
            <w:docPartGallery w:val="Cover Pages"/>
            <w:docPartUnique/>
          </w:docPartObj>
        </w:sdtPr>
        <w:sdtEndPr/>
        <w:sdtContent/>
      </w:sdt>
      <w:sdt>
        <w:sdtPr>
          <w:id w:val="-1173257929"/>
          <w:docPartObj>
            <w:docPartGallery w:val="Cover Pages"/>
            <w:docPartUnique/>
          </w:docPartObj>
        </w:sdtPr>
        <w:sdtEndPr/>
        <w:sdtContent/>
      </w:sdt>
      <w:sdt>
        <w:sdtPr>
          <w:id w:val="1745144601"/>
          <w:docPartObj>
            <w:docPartGallery w:val="Cover Pages"/>
            <w:docPartUnique/>
          </w:docPartObj>
        </w:sdtPr>
        <w:sdtEndPr/>
        <w:sdtContent/>
      </w:sdt>
      <w:sdt>
        <w:sdtPr>
          <w:id w:val="-732611862"/>
          <w:docPartObj>
            <w:docPartGallery w:val="Cover Pages"/>
            <w:docPartUnique/>
          </w:docPartObj>
        </w:sdtPr>
        <w:sdtEndPr/>
        <w:sdtContent/>
      </w:sdt>
      <w:sdt>
        <w:sdtPr>
          <w:id w:val="2124334696"/>
          <w:docPartObj>
            <w:docPartGallery w:val="Cover Pages"/>
            <w:docPartUnique/>
          </w:docPartObj>
        </w:sdtPr>
        <w:sdtEndPr/>
        <w:sdtContent/>
      </w:sdt>
      <w:sdt>
        <w:sdtPr>
          <w:id w:val="-424650851"/>
          <w:docPartObj>
            <w:docPartGallery w:val="Cover Pages"/>
            <w:docPartUnique/>
          </w:docPartObj>
        </w:sdtPr>
        <w:sdtEndPr/>
        <w:sdtContent/>
      </w:sdt>
      <w:sdt>
        <w:sdtPr>
          <w:id w:val="1793405488"/>
          <w:docPartObj>
            <w:docPartGallery w:val="Cover Pages"/>
            <w:docPartUnique/>
          </w:docPartObj>
        </w:sdtPr>
        <w:sdtEndPr/>
        <w:sdtContent/>
      </w:sdt>
      <w:sdt>
        <w:sdtPr>
          <w:id w:val="-1109118556"/>
          <w:docPartObj>
            <w:docPartGallery w:val="Cover Pages"/>
            <w:docPartUnique/>
          </w:docPartObj>
        </w:sdtPr>
        <w:sdtEndPr/>
        <w:sdtContent/>
      </w:sdt>
      <w:sdt>
        <w:sdtPr>
          <w:id w:val="-1131013286"/>
          <w:docPartObj>
            <w:docPartGallery w:val="Cover Pages"/>
            <w:docPartUnique/>
          </w:docPartObj>
        </w:sdtPr>
        <w:sdtEndPr/>
        <w:sdtContent/>
      </w:sdt>
      <w:sdt>
        <w:sdtPr>
          <w:id w:val="-1613205506"/>
          <w:docPartObj>
            <w:docPartGallery w:val="Cover Pages"/>
            <w:docPartUnique/>
          </w:docPartObj>
        </w:sdtPr>
        <w:sdtEndPr/>
        <w:sdtContent/>
      </w:sdt>
      <w:sdt>
        <w:sdtPr>
          <w:id w:val="-903838541"/>
          <w:docPartObj>
            <w:docPartGallery w:val="Cover Pages"/>
            <w:docPartUnique/>
          </w:docPartObj>
        </w:sdtPr>
        <w:sdtEndPr/>
        <w:sdtContent/>
      </w:sdt>
      <w:sdt>
        <w:sdtPr>
          <w:id w:val="801739051"/>
          <w:docPartObj>
            <w:docPartGallery w:val="Cover Pages"/>
            <w:docPartUnique/>
          </w:docPartObj>
        </w:sdtPr>
        <w:sdtEndPr/>
        <w:sdtContent/>
      </w:sdt>
      <w:sdt>
        <w:sdtPr>
          <w:id w:val="-2119517519"/>
          <w:docPartObj>
            <w:docPartGallery w:val="Cover Pages"/>
            <w:docPartUnique/>
          </w:docPartObj>
        </w:sdtPr>
        <w:sdtEndPr/>
        <w:sdtContent/>
      </w:sdt>
      <w:sdt>
        <w:sdtPr>
          <w:id w:val="-1957940995"/>
          <w:docPartObj>
            <w:docPartGallery w:val="Cover Pages"/>
            <w:docPartUnique/>
          </w:docPartObj>
        </w:sdtPr>
        <w:sdtEndPr/>
        <w:sdtContent/>
      </w:sdt>
      <w:sdt>
        <w:sdtPr>
          <w:id w:val="-1175805030"/>
          <w:docPartObj>
            <w:docPartGallery w:val="Cover Pages"/>
            <w:docPartUnique/>
          </w:docPartObj>
        </w:sdtPr>
        <w:sdtEndPr/>
        <w:sdtContent/>
      </w:sdt>
      <w:sdt>
        <w:sdtPr>
          <w:id w:val="-1681269729"/>
          <w:docPartObj>
            <w:docPartGallery w:val="Cover Pages"/>
            <w:docPartUnique/>
          </w:docPartObj>
        </w:sdtPr>
        <w:sdtEndPr/>
        <w:sdtContent/>
      </w:sdt>
      <w:sdt>
        <w:sdtPr>
          <w:id w:val="187797253"/>
          <w:docPartObj>
            <w:docPartGallery w:val="Cover Pages"/>
            <w:docPartUnique/>
          </w:docPartObj>
        </w:sdtPr>
        <w:sdtEndPr/>
        <w:sdtContent/>
      </w:sdt>
      <w:sdt>
        <w:sdtPr>
          <w:id w:val="223106695"/>
          <w:docPartObj>
            <w:docPartGallery w:val="Cover Pages"/>
            <w:docPartUnique/>
          </w:docPartObj>
        </w:sdtPr>
        <w:sdtEndPr/>
        <w:sdtContent/>
      </w:sdt>
      <w:sdt>
        <w:sdtPr>
          <w:id w:val="-642498932"/>
          <w:docPartObj>
            <w:docPartGallery w:val="Cover Pages"/>
            <w:docPartUnique/>
          </w:docPartObj>
        </w:sdtPr>
        <w:sdtEndPr/>
        <w:sdtContent/>
      </w:sdt>
      <w:sdt>
        <w:sdtPr>
          <w:id w:val="-810474496"/>
          <w:docPartObj>
            <w:docPartGallery w:val="Cover Pages"/>
            <w:docPartUnique/>
          </w:docPartObj>
        </w:sdtPr>
        <w:sdtEndPr/>
        <w:sdtContent/>
      </w:sdt>
      <w:sdt>
        <w:sdtPr>
          <w:id w:val="1618405665"/>
          <w:docPartObj>
            <w:docPartGallery w:val="Cover Pages"/>
            <w:docPartUnique/>
          </w:docPartObj>
        </w:sdtPr>
        <w:sdtEndPr/>
        <w:sdtContent/>
      </w:sdt>
      <w:sdt>
        <w:sdtPr>
          <w:id w:val="112256122"/>
          <w:docPartObj>
            <w:docPartGallery w:val="Cover Pages"/>
            <w:docPartUnique/>
          </w:docPartObj>
        </w:sdtPr>
        <w:sdtEndPr/>
        <w:sdtContent/>
      </w:sdt>
      <w:sdt>
        <w:sdtPr>
          <w:id w:val="2004464982"/>
          <w:docPartObj>
            <w:docPartGallery w:val="Cover Pages"/>
            <w:docPartUnique/>
          </w:docPartObj>
        </w:sdtPr>
        <w:sdtEndPr/>
        <w:sdtContent/>
      </w:sdt>
      <w:sdt>
        <w:sdtPr>
          <w:id w:val="-72441048"/>
          <w:docPartObj>
            <w:docPartGallery w:val="Cover Pages"/>
            <w:docPartUnique/>
          </w:docPartObj>
        </w:sdtPr>
        <w:sdtEndPr/>
        <w:sdtContent/>
      </w:sdt>
      <w:sdt>
        <w:sdtPr>
          <w:id w:val="-1907369370"/>
          <w:docPartObj>
            <w:docPartGallery w:val="Cover Pages"/>
            <w:docPartUnique/>
          </w:docPartObj>
        </w:sdtPr>
        <w:sdtEndPr/>
        <w:sdtContent/>
      </w:sdt>
      <w:sdt>
        <w:sdtPr>
          <w:id w:val="-316350041"/>
          <w:docPartObj>
            <w:docPartGallery w:val="Cover Pages"/>
            <w:docPartUnique/>
          </w:docPartObj>
        </w:sdtPr>
        <w:sdtEndPr/>
        <w:sdtContent/>
      </w:sdt>
      <w:sdt>
        <w:sdtPr>
          <w:id w:val="1051501015"/>
          <w:docPartObj>
            <w:docPartGallery w:val="Cover Pages"/>
            <w:docPartUnique/>
          </w:docPartObj>
        </w:sdtPr>
        <w:sdtEndPr/>
        <w:sdtContent/>
      </w:sdt>
      <w:sdt>
        <w:sdtPr>
          <w:id w:val="287480658"/>
          <w:docPartObj>
            <w:docPartGallery w:val="Cover Pages"/>
            <w:docPartUnique/>
          </w:docPartObj>
        </w:sdtPr>
        <w:sdtEndPr/>
        <w:sdtContent/>
      </w:sdt>
      <w:sdt>
        <w:sdtPr>
          <w:id w:val="47114896"/>
          <w:docPartObj>
            <w:docPartGallery w:val="Cover Pages"/>
            <w:docPartUnique/>
          </w:docPartObj>
        </w:sdtPr>
        <w:sdtEndPr/>
        <w:sdtContent/>
      </w:sdt>
      <w:sdt>
        <w:sdtPr>
          <w:id w:val="-57857747"/>
          <w:docPartObj>
            <w:docPartGallery w:val="Cover Pages"/>
            <w:docPartUnique/>
          </w:docPartObj>
        </w:sdtPr>
        <w:sdtEndPr/>
        <w:sdtContent/>
      </w:sdt>
      <w:sdt>
        <w:sdtPr>
          <w:id w:val="-14238701"/>
          <w:docPartObj>
            <w:docPartGallery w:val="Cover Pages"/>
            <w:docPartUnique/>
          </w:docPartObj>
        </w:sdtPr>
        <w:sdtEndPr/>
        <w:sdtContent/>
      </w:sdt>
      <w:sdt>
        <w:sdtPr>
          <w:id w:val="-1846090999"/>
          <w:docPartObj>
            <w:docPartGallery w:val="Cover Pages"/>
            <w:docPartUnique/>
          </w:docPartObj>
        </w:sdtPr>
        <w:sdtEndPr/>
        <w:sdtContent/>
      </w:sdt>
      <w:sdt>
        <w:sdtPr>
          <w:id w:val="1163890548"/>
          <w:docPartObj>
            <w:docPartGallery w:val="Cover Pages"/>
            <w:docPartUnique/>
          </w:docPartObj>
        </w:sdtPr>
        <w:sdtEndPr/>
        <w:sdtContent/>
      </w:sdt>
      <w:sdt>
        <w:sdtPr>
          <w:id w:val="-1095788302"/>
          <w:docPartObj>
            <w:docPartGallery w:val="Cover Pages"/>
            <w:docPartUnique/>
          </w:docPartObj>
        </w:sdtPr>
        <w:sdtEndPr/>
        <w:sdtContent/>
      </w:sdt>
      <w:sdt>
        <w:sdtPr>
          <w:id w:val="-821435082"/>
          <w:docPartObj>
            <w:docPartGallery w:val="Cover Pages"/>
            <w:docPartUnique/>
          </w:docPartObj>
        </w:sdtPr>
        <w:sdtEndPr/>
        <w:sdtContent/>
      </w:sdt>
      <w:sdt>
        <w:sdtPr>
          <w:id w:val="-1210727684"/>
          <w:docPartObj>
            <w:docPartGallery w:val="Cover Pages"/>
            <w:docPartUnique/>
          </w:docPartObj>
        </w:sdtPr>
        <w:sdtEndPr/>
        <w:sdtContent/>
      </w:sdt>
    </w:p>
    <w:p w14:paraId="1A238038" w14:textId="77777777" w:rsidR="00210980" w:rsidRPr="001D13C0" w:rsidRDefault="00210980" w:rsidP="001D13C0"/>
    <w:p w14:paraId="5EFAB57D" w14:textId="41430E93" w:rsidR="00210980" w:rsidRPr="00DF6BEB" w:rsidRDefault="008B19C7" w:rsidP="00DF6BEB">
      <w:sdt>
        <w:sdtPr>
          <w:id w:val="937480755"/>
          <w:docPartObj>
            <w:docPartGallery w:val="Cover Pages"/>
            <w:docPartUnique/>
          </w:docPartObj>
        </w:sdtPr>
        <w:sdtEndPr/>
        <w:sdtContent/>
      </w:sdt>
      <w:sdt>
        <w:sdtPr>
          <w:id w:val="1345979870"/>
          <w:docPartObj>
            <w:docPartGallery w:val="Cover Pages"/>
            <w:docPartUnique/>
          </w:docPartObj>
        </w:sdtPr>
        <w:sdtEndPr/>
        <w:sdtContent/>
      </w:sdt>
      <w:sdt>
        <w:sdtPr>
          <w:id w:val="1419445017"/>
          <w:docPartObj>
            <w:docPartGallery w:val="Cover Pages"/>
            <w:docPartUnique/>
          </w:docPartObj>
        </w:sdtPr>
        <w:sdtEndPr/>
        <w:sdtContent/>
      </w:sdt>
      <w:sdt>
        <w:sdtPr>
          <w:id w:val="676470967"/>
          <w:docPartObj>
            <w:docPartGallery w:val="Cover Pages"/>
            <w:docPartUnique/>
          </w:docPartObj>
        </w:sdtPr>
        <w:sdtEndPr/>
        <w:sdtContent/>
      </w:sdt>
      <w:sdt>
        <w:sdtPr>
          <w:id w:val="1448270281"/>
          <w:docPartObj>
            <w:docPartGallery w:val="Cover Pages"/>
            <w:docPartUnique/>
          </w:docPartObj>
        </w:sdtPr>
        <w:sdtEndPr/>
        <w:sdtContent/>
      </w:sdt>
      <w:sdt>
        <w:sdtPr>
          <w:id w:val="1602068316"/>
          <w:docPartObj>
            <w:docPartGallery w:val="Cover Pages"/>
            <w:docPartUnique/>
          </w:docPartObj>
        </w:sdtPr>
        <w:sdtEndPr/>
        <w:sdtContent/>
      </w:sdt>
      <w:sdt>
        <w:sdtPr>
          <w:id w:val="-307320591"/>
          <w:docPartObj>
            <w:docPartGallery w:val="Cover Pages"/>
            <w:docPartUnique/>
          </w:docPartObj>
        </w:sdtPr>
        <w:sdtEndPr/>
        <w:sdtContent/>
      </w:sdt>
      <w:sdt>
        <w:sdtPr>
          <w:id w:val="-1790883090"/>
          <w:docPartObj>
            <w:docPartGallery w:val="Cover Pages"/>
            <w:docPartUnique/>
          </w:docPartObj>
        </w:sdtPr>
        <w:sdtEndPr/>
        <w:sdtContent/>
      </w:sdt>
      <w:sdt>
        <w:sdtPr>
          <w:id w:val="-541973961"/>
          <w:docPartObj>
            <w:docPartGallery w:val="Cover Pages"/>
            <w:docPartUnique/>
          </w:docPartObj>
        </w:sdtPr>
        <w:sdtEndPr/>
        <w:sdtContent/>
      </w:sdt>
      <w:sdt>
        <w:sdtPr>
          <w:id w:val="-172797016"/>
          <w:docPartObj>
            <w:docPartGallery w:val="Cover Pages"/>
            <w:docPartUnique/>
          </w:docPartObj>
        </w:sdtPr>
        <w:sdtEndPr/>
        <w:sdtContent/>
      </w:sdt>
      <w:sdt>
        <w:sdtPr>
          <w:id w:val="-1415617353"/>
          <w:docPartObj>
            <w:docPartGallery w:val="Cover Pages"/>
            <w:docPartUnique/>
          </w:docPartObj>
        </w:sdtPr>
        <w:sdtEndPr/>
        <w:sdtContent/>
      </w:sdt>
      <w:sdt>
        <w:sdtPr>
          <w:id w:val="212091831"/>
          <w:docPartObj>
            <w:docPartGallery w:val="Cover Pages"/>
            <w:docPartUnique/>
          </w:docPartObj>
        </w:sdtPr>
        <w:sdtEndPr/>
        <w:sdtContent/>
      </w:sdt>
      <w:sdt>
        <w:sdtPr>
          <w:id w:val="329189602"/>
          <w:docPartObj>
            <w:docPartGallery w:val="Cover Pages"/>
            <w:docPartUnique/>
          </w:docPartObj>
        </w:sdtPr>
        <w:sdtEndPr/>
        <w:sdtContent/>
      </w:sdt>
      <w:sdt>
        <w:sdtPr>
          <w:id w:val="361250773"/>
          <w:docPartObj>
            <w:docPartGallery w:val="Cover Pages"/>
            <w:docPartUnique/>
          </w:docPartObj>
        </w:sdtPr>
        <w:sdtEndPr/>
        <w:sdtContent/>
      </w:sdt>
      <w:sdt>
        <w:sdtPr>
          <w:id w:val="746082707"/>
          <w:docPartObj>
            <w:docPartGallery w:val="Cover Pages"/>
            <w:docPartUnique/>
          </w:docPartObj>
        </w:sdtPr>
        <w:sdtEndPr/>
        <w:sdtContent/>
      </w:sdt>
      <w:sdt>
        <w:sdtPr>
          <w:id w:val="-1049917146"/>
          <w:docPartObj>
            <w:docPartGallery w:val="Cover Pages"/>
            <w:docPartUnique/>
          </w:docPartObj>
        </w:sdtPr>
        <w:sdtEndPr/>
        <w:sdtContent/>
      </w:sdt>
      <w:sdt>
        <w:sdtPr>
          <w:id w:val="-747506028"/>
          <w:docPartObj>
            <w:docPartGallery w:val="Cover Pages"/>
            <w:docPartUnique/>
          </w:docPartObj>
        </w:sdtPr>
        <w:sdtEndPr/>
        <w:sdtContent/>
      </w:sdt>
      <w:sdt>
        <w:sdtPr>
          <w:id w:val="-158776076"/>
          <w:docPartObj>
            <w:docPartGallery w:val="Cover Pages"/>
            <w:docPartUnique/>
          </w:docPartObj>
        </w:sdtPr>
        <w:sdtEndPr/>
        <w:sdtContent/>
      </w:sdt>
      <w:sdt>
        <w:sdtPr>
          <w:id w:val="-2053456053"/>
          <w:docPartObj>
            <w:docPartGallery w:val="Cover Pages"/>
            <w:docPartUnique/>
          </w:docPartObj>
        </w:sdtPr>
        <w:sdtEndPr/>
        <w:sdtContent/>
      </w:sdt>
      <w:sdt>
        <w:sdtPr>
          <w:id w:val="-165951575"/>
          <w:docPartObj>
            <w:docPartGallery w:val="Cover Pages"/>
            <w:docPartUnique/>
          </w:docPartObj>
        </w:sdtPr>
        <w:sdtEndPr/>
        <w:sdtContent/>
      </w:sdt>
      <w:sdt>
        <w:sdtPr>
          <w:id w:val="-25018724"/>
          <w:docPartObj>
            <w:docPartGallery w:val="Cover Pages"/>
            <w:docPartUnique/>
          </w:docPartObj>
        </w:sdtPr>
        <w:sdtEndPr/>
        <w:sdtContent/>
      </w:sdt>
      <w:sdt>
        <w:sdtPr>
          <w:id w:val="1087046690"/>
          <w:docPartObj>
            <w:docPartGallery w:val="Cover Pages"/>
            <w:docPartUnique/>
          </w:docPartObj>
        </w:sdtPr>
        <w:sdtEndPr/>
        <w:sdtContent/>
      </w:sdt>
      <w:sdt>
        <w:sdtPr>
          <w:id w:val="-852114416"/>
          <w:docPartObj>
            <w:docPartGallery w:val="Cover Pages"/>
            <w:docPartUnique/>
          </w:docPartObj>
        </w:sdtPr>
        <w:sdtEndPr/>
        <w:sdtContent/>
      </w:sdt>
      <w:sdt>
        <w:sdtPr>
          <w:id w:val="129061833"/>
          <w:docPartObj>
            <w:docPartGallery w:val="Cover Pages"/>
            <w:docPartUnique/>
          </w:docPartObj>
        </w:sdtPr>
        <w:sdtEndPr/>
        <w:sdtContent/>
      </w:sdt>
      <w:sdt>
        <w:sdtPr>
          <w:id w:val="-1934823763"/>
          <w:docPartObj>
            <w:docPartGallery w:val="Cover Pages"/>
            <w:docPartUnique/>
          </w:docPartObj>
        </w:sdtPr>
        <w:sdtEndPr/>
        <w:sdtContent/>
      </w:sdt>
      <w:sdt>
        <w:sdtPr>
          <w:id w:val="-1124156265"/>
          <w:docPartObj>
            <w:docPartGallery w:val="Cover Pages"/>
            <w:docPartUnique/>
          </w:docPartObj>
        </w:sdtPr>
        <w:sdtEndPr/>
        <w:sdtContent/>
      </w:sdt>
      <w:sdt>
        <w:sdtPr>
          <w:id w:val="1113408903"/>
          <w:docPartObj>
            <w:docPartGallery w:val="Cover Pages"/>
            <w:docPartUnique/>
          </w:docPartObj>
        </w:sdtPr>
        <w:sdtEndPr/>
        <w:sdtContent/>
      </w:sdt>
      <w:sdt>
        <w:sdtPr>
          <w:id w:val="-1609584646"/>
          <w:docPartObj>
            <w:docPartGallery w:val="Cover Pages"/>
            <w:docPartUnique/>
          </w:docPartObj>
        </w:sdtPr>
        <w:sdtEndPr/>
        <w:sdtContent/>
      </w:sdt>
      <w:sdt>
        <w:sdtPr>
          <w:id w:val="1789774119"/>
          <w:docPartObj>
            <w:docPartGallery w:val="Cover Pages"/>
            <w:docPartUnique/>
          </w:docPartObj>
        </w:sdtPr>
        <w:sdtEndPr/>
        <w:sdtContent/>
      </w:sdt>
      <w:sdt>
        <w:sdtPr>
          <w:id w:val="856241147"/>
          <w:docPartObj>
            <w:docPartGallery w:val="Cover Pages"/>
            <w:docPartUnique/>
          </w:docPartObj>
        </w:sdtPr>
        <w:sdtEndPr/>
        <w:sdtContent/>
      </w:sdt>
      <w:sdt>
        <w:sdtPr>
          <w:id w:val="2061513959"/>
          <w:docPartObj>
            <w:docPartGallery w:val="Cover Pages"/>
            <w:docPartUnique/>
          </w:docPartObj>
        </w:sdtPr>
        <w:sdtEndPr/>
        <w:sdtContent/>
      </w:sdt>
      <w:sdt>
        <w:sdtPr>
          <w:id w:val="-1038434774"/>
          <w:docPartObj>
            <w:docPartGallery w:val="Cover Pages"/>
            <w:docPartUnique/>
          </w:docPartObj>
        </w:sdtPr>
        <w:sdtEndPr/>
        <w:sdtContent/>
      </w:sdt>
      <w:sdt>
        <w:sdtPr>
          <w:id w:val="-1152441922"/>
          <w:docPartObj>
            <w:docPartGallery w:val="Cover Pages"/>
            <w:docPartUnique/>
          </w:docPartObj>
        </w:sdtPr>
        <w:sdtEndPr/>
        <w:sdtContent/>
      </w:sdt>
      <w:sdt>
        <w:sdtPr>
          <w:id w:val="-920027210"/>
          <w:docPartObj>
            <w:docPartGallery w:val="Cover Pages"/>
            <w:docPartUnique/>
          </w:docPartObj>
        </w:sdtPr>
        <w:sdtEndPr/>
        <w:sdtContent/>
      </w:sdt>
      <w:sdt>
        <w:sdtPr>
          <w:id w:val="-835059589"/>
          <w:docPartObj>
            <w:docPartGallery w:val="Cover Pages"/>
            <w:docPartUnique/>
          </w:docPartObj>
        </w:sdtPr>
        <w:sdtEndPr/>
        <w:sdtContent/>
      </w:sdt>
      <w:sdt>
        <w:sdtPr>
          <w:id w:val="-1002808362"/>
          <w:docPartObj>
            <w:docPartGallery w:val="Cover Pages"/>
            <w:docPartUnique/>
          </w:docPartObj>
        </w:sdtPr>
        <w:sdtEndPr/>
        <w:sdtContent/>
      </w:sdt>
      <w:sdt>
        <w:sdtPr>
          <w:id w:val="1798112562"/>
          <w:docPartObj>
            <w:docPartGallery w:val="Cover Pages"/>
            <w:docPartUnique/>
          </w:docPartObj>
        </w:sdtPr>
        <w:sdtEndPr/>
        <w:sdtContent/>
      </w:sdt>
      <w:sdt>
        <w:sdtPr>
          <w:id w:val="-1781171883"/>
          <w:docPartObj>
            <w:docPartGallery w:val="Cover Pages"/>
            <w:docPartUnique/>
          </w:docPartObj>
        </w:sdtPr>
        <w:sdtEndPr/>
        <w:sdtContent/>
      </w:sdt>
      <w:sdt>
        <w:sdtPr>
          <w:id w:val="-41451296"/>
          <w:docPartObj>
            <w:docPartGallery w:val="Cover Pages"/>
            <w:docPartUnique/>
          </w:docPartObj>
        </w:sdtPr>
        <w:sdtEndPr/>
        <w:sdtContent/>
      </w:sdt>
      <w:sdt>
        <w:sdtPr>
          <w:id w:val="2095593813"/>
          <w:docPartObj>
            <w:docPartGallery w:val="Cover Pages"/>
            <w:docPartUnique/>
          </w:docPartObj>
        </w:sdtPr>
        <w:sdtEndPr/>
        <w:sdtContent/>
      </w:sdt>
      <w:sdt>
        <w:sdtPr>
          <w:id w:val="-981469890"/>
          <w:docPartObj>
            <w:docPartGallery w:val="Cover Pages"/>
            <w:docPartUnique/>
          </w:docPartObj>
        </w:sdtPr>
        <w:sdtEndPr/>
        <w:sdtContent/>
      </w:sdt>
      <w:sdt>
        <w:sdtPr>
          <w:id w:val="-1222358444"/>
          <w:docPartObj>
            <w:docPartGallery w:val="Cover Pages"/>
            <w:docPartUnique/>
          </w:docPartObj>
        </w:sdtPr>
        <w:sdtEndPr/>
        <w:sdtContent/>
      </w:sdt>
      <w:sdt>
        <w:sdtPr>
          <w:id w:val="-886414585"/>
          <w:docPartObj>
            <w:docPartGallery w:val="Cover Pages"/>
            <w:docPartUnique/>
          </w:docPartObj>
        </w:sdtPr>
        <w:sdtEndPr/>
        <w:sdtContent/>
      </w:sdt>
      <w:sdt>
        <w:sdtPr>
          <w:id w:val="1830865100"/>
          <w:docPartObj>
            <w:docPartGallery w:val="Cover Pages"/>
            <w:docPartUnique/>
          </w:docPartObj>
        </w:sdtPr>
        <w:sdtEndPr/>
        <w:sdtContent/>
      </w:sdt>
      <w:sdt>
        <w:sdtPr>
          <w:id w:val="-1761979177"/>
          <w:docPartObj>
            <w:docPartGallery w:val="Cover Pages"/>
            <w:docPartUnique/>
          </w:docPartObj>
        </w:sdtPr>
        <w:sdtEndPr/>
        <w:sdtContent/>
      </w:sdt>
      <w:sdt>
        <w:sdtPr>
          <w:id w:val="291335300"/>
          <w:docPartObj>
            <w:docPartGallery w:val="Cover Pages"/>
            <w:docPartUnique/>
          </w:docPartObj>
        </w:sdtPr>
        <w:sdtEndPr/>
        <w:sdtContent/>
      </w:sdt>
      <w:sdt>
        <w:sdtPr>
          <w:id w:val="1800331873"/>
          <w:docPartObj>
            <w:docPartGallery w:val="Cover Pages"/>
            <w:docPartUnique/>
          </w:docPartObj>
        </w:sdtPr>
        <w:sdtEndPr/>
        <w:sdtContent/>
      </w:sdt>
      <w:sdt>
        <w:sdtPr>
          <w:id w:val="525609371"/>
          <w:docPartObj>
            <w:docPartGallery w:val="Cover Pages"/>
            <w:docPartUnique/>
          </w:docPartObj>
        </w:sdtPr>
        <w:sdtEndPr/>
        <w:sdtContent/>
      </w:sdt>
      <w:sdt>
        <w:sdtPr>
          <w:id w:val="-2122987130"/>
          <w:docPartObj>
            <w:docPartGallery w:val="Cover Pages"/>
            <w:docPartUnique/>
          </w:docPartObj>
        </w:sdtPr>
        <w:sdtEndPr/>
        <w:sdtContent/>
      </w:sdt>
      <w:sdt>
        <w:sdtPr>
          <w:id w:val="2037839799"/>
          <w:docPartObj>
            <w:docPartGallery w:val="Cover Pages"/>
            <w:docPartUnique/>
          </w:docPartObj>
        </w:sdtPr>
        <w:sdtEndPr/>
        <w:sdtContent/>
      </w:sdt>
      <w:sdt>
        <w:sdtPr>
          <w:id w:val="-1909301075"/>
          <w:docPartObj>
            <w:docPartGallery w:val="Cover Pages"/>
            <w:docPartUnique/>
          </w:docPartObj>
        </w:sdtPr>
        <w:sdtEndPr/>
        <w:sdtContent/>
      </w:sdt>
    </w:p>
    <w:p w14:paraId="531171BF" w14:textId="77777777" w:rsidR="00210980" w:rsidRPr="001D13C0" w:rsidRDefault="00210980" w:rsidP="001D13C0"/>
    <w:sdt>
      <w:sdtPr>
        <w:id w:val="1471324043"/>
        <w:docPartObj>
          <w:docPartGallery w:val="Cover Pages"/>
          <w:docPartUnique/>
        </w:docPartObj>
      </w:sdtPr>
      <w:sdtEndPr/>
      <w:sdtContent>
        <w:p w14:paraId="5F459775" w14:textId="6F008419" w:rsidR="00F44958" w:rsidRPr="00D17938" w:rsidRDefault="008B19C7" w:rsidP="00D17938"/>
      </w:sdtContent>
    </w:sdt>
    <w:p w14:paraId="0BD05300" w14:textId="5149CF39" w:rsidR="00990AB1" w:rsidRPr="00DF6BEB" w:rsidRDefault="008B19C7" w:rsidP="00DF6BEB">
      <w:sdt>
        <w:sdtPr>
          <w:id w:val="468093574"/>
          <w:docPartObj>
            <w:docPartGallery w:val="Cover Pages"/>
            <w:docPartUnique/>
          </w:docPartObj>
        </w:sdtPr>
        <w:sdtEndPr/>
        <w:sdtContent/>
      </w:sdt>
      <w:sdt>
        <w:sdtPr>
          <w:id w:val="-1656522288"/>
          <w:docPartObj>
            <w:docPartGallery w:val="Cover Pages"/>
            <w:docPartUnique/>
          </w:docPartObj>
        </w:sdtPr>
        <w:sdtEndPr/>
        <w:sdtContent/>
      </w:sdt>
      <w:sdt>
        <w:sdtPr>
          <w:id w:val="-1893960296"/>
          <w:docPartObj>
            <w:docPartGallery w:val="Cover Pages"/>
            <w:docPartUnique/>
          </w:docPartObj>
        </w:sdtPr>
        <w:sdtEndPr/>
        <w:sdtContent/>
      </w:sdt>
      <w:sdt>
        <w:sdtPr>
          <w:id w:val="-1751422129"/>
          <w:docPartObj>
            <w:docPartGallery w:val="Cover Pages"/>
            <w:docPartUnique/>
          </w:docPartObj>
        </w:sdtPr>
        <w:sdtEndPr/>
        <w:sdtContent/>
      </w:sdt>
      <w:sdt>
        <w:sdtPr>
          <w:id w:val="415911744"/>
          <w:docPartObj>
            <w:docPartGallery w:val="Cover Pages"/>
            <w:docPartUnique/>
          </w:docPartObj>
        </w:sdtPr>
        <w:sdtEndPr/>
        <w:sdtContent/>
      </w:sdt>
      <w:sdt>
        <w:sdtPr>
          <w:id w:val="-1537655682"/>
          <w:docPartObj>
            <w:docPartGallery w:val="Cover Pages"/>
            <w:docPartUnique/>
          </w:docPartObj>
        </w:sdtPr>
        <w:sdtEndPr/>
        <w:sdtContent/>
      </w:sdt>
      <w:sdt>
        <w:sdtPr>
          <w:id w:val="-42985527"/>
          <w:docPartObj>
            <w:docPartGallery w:val="Cover Pages"/>
            <w:docPartUnique/>
          </w:docPartObj>
        </w:sdtPr>
        <w:sdtEndPr/>
        <w:sdtContent/>
      </w:sdt>
      <w:sdt>
        <w:sdtPr>
          <w:id w:val="-1080827206"/>
          <w:docPartObj>
            <w:docPartGallery w:val="Cover Pages"/>
            <w:docPartUnique/>
          </w:docPartObj>
        </w:sdtPr>
        <w:sdtEndPr/>
        <w:sdtContent/>
      </w:sdt>
      <w:sdt>
        <w:sdtPr>
          <w:id w:val="1899474993"/>
          <w:docPartObj>
            <w:docPartGallery w:val="Cover Pages"/>
            <w:docPartUnique/>
          </w:docPartObj>
        </w:sdtPr>
        <w:sdtEndPr/>
        <w:sdtContent/>
      </w:sdt>
      <w:sdt>
        <w:sdtPr>
          <w:id w:val="-1132794571"/>
          <w:docPartObj>
            <w:docPartGallery w:val="Cover Pages"/>
            <w:docPartUnique/>
          </w:docPartObj>
        </w:sdtPr>
        <w:sdtEndPr/>
        <w:sdtContent/>
      </w:sdt>
      <w:sdt>
        <w:sdtPr>
          <w:id w:val="1846661732"/>
          <w:docPartObj>
            <w:docPartGallery w:val="Cover Pages"/>
            <w:docPartUnique/>
          </w:docPartObj>
        </w:sdtPr>
        <w:sdtEndPr/>
        <w:sdtContent/>
      </w:sdt>
      <w:sdt>
        <w:sdtPr>
          <w:id w:val="-1432811763"/>
          <w:docPartObj>
            <w:docPartGallery w:val="Cover Pages"/>
            <w:docPartUnique/>
          </w:docPartObj>
        </w:sdtPr>
        <w:sdtEndPr/>
        <w:sdtContent/>
      </w:sdt>
      <w:sdt>
        <w:sdtPr>
          <w:id w:val="-997567846"/>
          <w:docPartObj>
            <w:docPartGallery w:val="Cover Pages"/>
            <w:docPartUnique/>
          </w:docPartObj>
        </w:sdtPr>
        <w:sdtEndPr/>
        <w:sdtContent/>
      </w:sdt>
      <w:sdt>
        <w:sdtPr>
          <w:id w:val="861324939"/>
          <w:docPartObj>
            <w:docPartGallery w:val="Cover Pages"/>
            <w:docPartUnique/>
          </w:docPartObj>
        </w:sdtPr>
        <w:sdtEndPr/>
        <w:sdtContent/>
      </w:sdt>
      <w:sdt>
        <w:sdtPr>
          <w:id w:val="863404493"/>
          <w:docPartObj>
            <w:docPartGallery w:val="Cover Pages"/>
            <w:docPartUnique/>
          </w:docPartObj>
        </w:sdtPr>
        <w:sdtEndPr/>
        <w:sdtContent/>
      </w:sdt>
      <w:sdt>
        <w:sdtPr>
          <w:id w:val="-255294533"/>
          <w:docPartObj>
            <w:docPartGallery w:val="Cover Pages"/>
            <w:docPartUnique/>
          </w:docPartObj>
        </w:sdtPr>
        <w:sdtEndPr/>
        <w:sdtContent/>
      </w:sdt>
      <w:sdt>
        <w:sdtPr>
          <w:id w:val="-299466046"/>
          <w:docPartObj>
            <w:docPartGallery w:val="Cover Pages"/>
            <w:docPartUnique/>
          </w:docPartObj>
        </w:sdtPr>
        <w:sdtEndPr/>
        <w:sdtContent/>
      </w:sdt>
      <w:sdt>
        <w:sdtPr>
          <w:id w:val="-1503038715"/>
          <w:docPartObj>
            <w:docPartGallery w:val="Cover Pages"/>
            <w:docPartUnique/>
          </w:docPartObj>
        </w:sdtPr>
        <w:sdtEndPr/>
        <w:sdtContent/>
      </w:sdt>
      <w:sdt>
        <w:sdtPr>
          <w:id w:val="-233320529"/>
          <w:docPartObj>
            <w:docPartGallery w:val="Cover Pages"/>
            <w:docPartUnique/>
          </w:docPartObj>
        </w:sdtPr>
        <w:sdtEndPr/>
        <w:sdtContent/>
      </w:sdt>
      <w:sdt>
        <w:sdtPr>
          <w:id w:val="-457098899"/>
          <w:docPartObj>
            <w:docPartGallery w:val="Cover Pages"/>
            <w:docPartUnique/>
          </w:docPartObj>
        </w:sdtPr>
        <w:sdtEndPr/>
        <w:sdtContent/>
      </w:sdt>
      <w:sdt>
        <w:sdtPr>
          <w:id w:val="1256092062"/>
          <w:docPartObj>
            <w:docPartGallery w:val="Cover Pages"/>
            <w:docPartUnique/>
          </w:docPartObj>
        </w:sdtPr>
        <w:sdtEndPr/>
        <w:sdtContent/>
      </w:sdt>
      <w:sdt>
        <w:sdtPr>
          <w:id w:val="75329889"/>
          <w:docPartObj>
            <w:docPartGallery w:val="Cover Pages"/>
            <w:docPartUnique/>
          </w:docPartObj>
        </w:sdtPr>
        <w:sdtEndPr/>
        <w:sdtContent/>
      </w:sdt>
      <w:sdt>
        <w:sdtPr>
          <w:id w:val="-2076735140"/>
          <w:docPartObj>
            <w:docPartGallery w:val="Cover Pages"/>
            <w:docPartUnique/>
          </w:docPartObj>
        </w:sdtPr>
        <w:sdtEndPr/>
        <w:sdtContent/>
      </w:sdt>
      <w:sdt>
        <w:sdtPr>
          <w:id w:val="-138728085"/>
          <w:docPartObj>
            <w:docPartGallery w:val="Cover Pages"/>
            <w:docPartUnique/>
          </w:docPartObj>
        </w:sdtPr>
        <w:sdtEndPr/>
        <w:sdtContent/>
      </w:sdt>
      <w:sdt>
        <w:sdtPr>
          <w:id w:val="-1612501012"/>
          <w:docPartObj>
            <w:docPartGallery w:val="Cover Pages"/>
            <w:docPartUnique/>
          </w:docPartObj>
        </w:sdtPr>
        <w:sdtEndPr/>
        <w:sdtContent/>
      </w:sdt>
      <w:sdt>
        <w:sdtPr>
          <w:id w:val="-792198363"/>
          <w:docPartObj>
            <w:docPartGallery w:val="Cover Pages"/>
            <w:docPartUnique/>
          </w:docPartObj>
        </w:sdtPr>
        <w:sdtEndPr/>
        <w:sdtContent/>
      </w:sdt>
      <w:sdt>
        <w:sdtPr>
          <w:id w:val="-75596621"/>
          <w:docPartObj>
            <w:docPartGallery w:val="Cover Pages"/>
            <w:docPartUnique/>
          </w:docPartObj>
        </w:sdtPr>
        <w:sdtEndPr/>
        <w:sdtContent/>
      </w:sdt>
      <w:sdt>
        <w:sdtPr>
          <w:id w:val="1206530169"/>
          <w:docPartObj>
            <w:docPartGallery w:val="Cover Pages"/>
            <w:docPartUnique/>
          </w:docPartObj>
        </w:sdtPr>
        <w:sdtEndPr/>
        <w:sdtContent/>
      </w:sdt>
      <w:sdt>
        <w:sdtPr>
          <w:id w:val="-813335310"/>
          <w:docPartObj>
            <w:docPartGallery w:val="Cover Pages"/>
            <w:docPartUnique/>
          </w:docPartObj>
        </w:sdtPr>
        <w:sdtEndPr/>
        <w:sdtContent/>
      </w:sdt>
      <w:sdt>
        <w:sdtPr>
          <w:id w:val="-1154450729"/>
          <w:docPartObj>
            <w:docPartGallery w:val="Cover Pages"/>
            <w:docPartUnique/>
          </w:docPartObj>
        </w:sdtPr>
        <w:sdtEndPr/>
        <w:sdtContent/>
      </w:sdt>
      <w:sdt>
        <w:sdtPr>
          <w:id w:val="-205253342"/>
          <w:docPartObj>
            <w:docPartGallery w:val="Cover Pages"/>
            <w:docPartUnique/>
          </w:docPartObj>
        </w:sdtPr>
        <w:sdtEndPr/>
        <w:sdtContent/>
      </w:sdt>
      <w:sdt>
        <w:sdtPr>
          <w:id w:val="209396459"/>
          <w:docPartObj>
            <w:docPartGallery w:val="Cover Pages"/>
            <w:docPartUnique/>
          </w:docPartObj>
        </w:sdtPr>
        <w:sdtEndPr/>
        <w:sdtContent/>
      </w:sdt>
      <w:sdt>
        <w:sdtPr>
          <w:id w:val="-421417395"/>
          <w:docPartObj>
            <w:docPartGallery w:val="Cover Pages"/>
            <w:docPartUnique/>
          </w:docPartObj>
        </w:sdtPr>
        <w:sdtEndPr/>
        <w:sdtContent/>
      </w:sdt>
      <w:sdt>
        <w:sdtPr>
          <w:id w:val="768589052"/>
          <w:docPartObj>
            <w:docPartGallery w:val="Cover Pages"/>
            <w:docPartUnique/>
          </w:docPartObj>
        </w:sdtPr>
        <w:sdtEndPr/>
        <w:sdtContent/>
      </w:sdt>
      <w:sdt>
        <w:sdtPr>
          <w:id w:val="1743978377"/>
          <w:docPartObj>
            <w:docPartGallery w:val="Cover Pages"/>
            <w:docPartUnique/>
          </w:docPartObj>
        </w:sdtPr>
        <w:sdtEndPr/>
        <w:sdtContent/>
      </w:sdt>
      <w:sdt>
        <w:sdtPr>
          <w:id w:val="-1837218116"/>
          <w:docPartObj>
            <w:docPartGallery w:val="Cover Pages"/>
            <w:docPartUnique/>
          </w:docPartObj>
        </w:sdtPr>
        <w:sdtEndPr/>
        <w:sdtContent/>
      </w:sdt>
      <w:sdt>
        <w:sdtPr>
          <w:id w:val="5487721"/>
          <w:docPartObj>
            <w:docPartGallery w:val="Cover Pages"/>
            <w:docPartUnique/>
          </w:docPartObj>
        </w:sdtPr>
        <w:sdtEndPr/>
        <w:sdtContent/>
      </w:sdt>
      <w:sdt>
        <w:sdtPr>
          <w:id w:val="1843815143"/>
          <w:docPartObj>
            <w:docPartGallery w:val="Cover Pages"/>
            <w:docPartUnique/>
          </w:docPartObj>
        </w:sdtPr>
        <w:sdtEndPr/>
        <w:sdtContent/>
      </w:sdt>
      <w:sdt>
        <w:sdtPr>
          <w:id w:val="2103527789"/>
          <w:docPartObj>
            <w:docPartGallery w:val="Cover Pages"/>
            <w:docPartUnique/>
          </w:docPartObj>
        </w:sdtPr>
        <w:sdtEndPr/>
        <w:sdtContent/>
      </w:sdt>
      <w:sdt>
        <w:sdtPr>
          <w:id w:val="520595505"/>
          <w:docPartObj>
            <w:docPartGallery w:val="Cover Pages"/>
            <w:docPartUnique/>
          </w:docPartObj>
        </w:sdtPr>
        <w:sdtEndPr/>
        <w:sdtContent/>
      </w:sdt>
      <w:sdt>
        <w:sdtPr>
          <w:id w:val="-833681255"/>
          <w:docPartObj>
            <w:docPartGallery w:val="Cover Pages"/>
            <w:docPartUnique/>
          </w:docPartObj>
        </w:sdtPr>
        <w:sdtEndPr/>
        <w:sdtContent/>
      </w:sdt>
      <w:sdt>
        <w:sdtPr>
          <w:id w:val="455298897"/>
          <w:docPartObj>
            <w:docPartGallery w:val="Cover Pages"/>
            <w:docPartUnique/>
          </w:docPartObj>
        </w:sdtPr>
        <w:sdtEndPr/>
        <w:sdtContent/>
      </w:sdt>
      <w:sdt>
        <w:sdtPr>
          <w:id w:val="481046291"/>
          <w:docPartObj>
            <w:docPartGallery w:val="Cover Pages"/>
            <w:docPartUnique/>
          </w:docPartObj>
        </w:sdtPr>
        <w:sdtEndPr/>
        <w:sdtContent/>
      </w:sdt>
      <w:sdt>
        <w:sdtPr>
          <w:id w:val="985672195"/>
          <w:docPartObj>
            <w:docPartGallery w:val="Cover Pages"/>
            <w:docPartUnique/>
          </w:docPartObj>
        </w:sdtPr>
        <w:sdtEndPr/>
        <w:sdtContent/>
      </w:sdt>
      <w:sdt>
        <w:sdtPr>
          <w:id w:val="-9068672"/>
          <w:docPartObj>
            <w:docPartGallery w:val="Cover Pages"/>
            <w:docPartUnique/>
          </w:docPartObj>
        </w:sdtPr>
        <w:sdtEndPr/>
        <w:sdtContent/>
      </w:sdt>
      <w:sdt>
        <w:sdtPr>
          <w:id w:val="1454215030"/>
          <w:docPartObj>
            <w:docPartGallery w:val="Cover Pages"/>
            <w:docPartUnique/>
          </w:docPartObj>
        </w:sdtPr>
        <w:sdtEndPr/>
        <w:sdtContent/>
      </w:sdt>
      <w:sdt>
        <w:sdtPr>
          <w:id w:val="-244645416"/>
          <w:docPartObj>
            <w:docPartGallery w:val="Cover Pages"/>
            <w:docPartUnique/>
          </w:docPartObj>
        </w:sdtPr>
        <w:sdtEndPr/>
        <w:sdtContent/>
      </w:sdt>
      <w:sdt>
        <w:sdtPr>
          <w:id w:val="364489011"/>
          <w:docPartObj>
            <w:docPartGallery w:val="Cover Pages"/>
            <w:docPartUnique/>
          </w:docPartObj>
        </w:sdtPr>
        <w:sdtEndPr/>
        <w:sdtContent/>
      </w:sdt>
      <w:sdt>
        <w:sdtPr>
          <w:id w:val="1723407011"/>
          <w:docPartObj>
            <w:docPartGallery w:val="Cover Pages"/>
            <w:docPartUnique/>
          </w:docPartObj>
        </w:sdtPr>
        <w:sdtEndPr/>
        <w:sdtContent/>
      </w:sdt>
      <w:sdt>
        <w:sdtPr>
          <w:id w:val="531690823"/>
          <w:docPartObj>
            <w:docPartGallery w:val="Cover Pages"/>
            <w:docPartUnique/>
          </w:docPartObj>
        </w:sdtPr>
        <w:sdtEndPr/>
        <w:sdtContent/>
      </w:sdt>
      <w:sdt>
        <w:sdtPr>
          <w:id w:val="302669170"/>
          <w:docPartObj>
            <w:docPartGallery w:val="Cover Pages"/>
            <w:docPartUnique/>
          </w:docPartObj>
        </w:sdtPr>
        <w:sdtEndPr/>
        <w:sdtContent/>
      </w:sdt>
    </w:p>
    <w:p w14:paraId="520CE544" w14:textId="0CFED81E" w:rsidR="00990AB1" w:rsidRPr="00DF6BEB" w:rsidRDefault="008B19C7" w:rsidP="00DF6BEB">
      <w:sdt>
        <w:sdtPr>
          <w:id w:val="1405420356"/>
          <w:docPartObj>
            <w:docPartGallery w:val="Cover Pages"/>
            <w:docPartUnique/>
          </w:docPartObj>
        </w:sdtPr>
        <w:sdtEndPr/>
        <w:sdtContent/>
      </w:sdt>
      <w:sdt>
        <w:sdtPr>
          <w:id w:val="-1778256501"/>
          <w:docPartObj>
            <w:docPartGallery w:val="Cover Pages"/>
            <w:docPartUnique/>
          </w:docPartObj>
        </w:sdtPr>
        <w:sdtEndPr/>
        <w:sdtContent/>
      </w:sdt>
      <w:sdt>
        <w:sdtPr>
          <w:id w:val="1299120516"/>
          <w:docPartObj>
            <w:docPartGallery w:val="Cover Pages"/>
            <w:docPartUnique/>
          </w:docPartObj>
        </w:sdtPr>
        <w:sdtEndPr/>
        <w:sdtContent/>
      </w:sdt>
      <w:sdt>
        <w:sdtPr>
          <w:id w:val="1938014489"/>
          <w:docPartObj>
            <w:docPartGallery w:val="Cover Pages"/>
            <w:docPartUnique/>
          </w:docPartObj>
        </w:sdtPr>
        <w:sdtEndPr/>
        <w:sdtContent/>
      </w:sdt>
      <w:sdt>
        <w:sdtPr>
          <w:id w:val="930010678"/>
          <w:docPartObj>
            <w:docPartGallery w:val="Cover Pages"/>
            <w:docPartUnique/>
          </w:docPartObj>
        </w:sdtPr>
        <w:sdtEndPr/>
        <w:sdtContent/>
      </w:sdt>
      <w:sdt>
        <w:sdtPr>
          <w:id w:val="845986180"/>
          <w:docPartObj>
            <w:docPartGallery w:val="Cover Pages"/>
            <w:docPartUnique/>
          </w:docPartObj>
        </w:sdtPr>
        <w:sdtEndPr/>
        <w:sdtContent/>
      </w:sdt>
      <w:sdt>
        <w:sdtPr>
          <w:id w:val="1929374692"/>
          <w:docPartObj>
            <w:docPartGallery w:val="Cover Pages"/>
            <w:docPartUnique/>
          </w:docPartObj>
        </w:sdtPr>
        <w:sdtEndPr/>
        <w:sdtContent/>
      </w:sdt>
      <w:sdt>
        <w:sdtPr>
          <w:id w:val="-298447927"/>
          <w:docPartObj>
            <w:docPartGallery w:val="Cover Pages"/>
            <w:docPartUnique/>
          </w:docPartObj>
        </w:sdtPr>
        <w:sdtEndPr/>
        <w:sdtContent/>
      </w:sdt>
      <w:sdt>
        <w:sdtPr>
          <w:id w:val="1824473267"/>
          <w:docPartObj>
            <w:docPartGallery w:val="Cover Pages"/>
            <w:docPartUnique/>
          </w:docPartObj>
        </w:sdtPr>
        <w:sdtEndPr/>
        <w:sdtContent/>
      </w:sdt>
      <w:sdt>
        <w:sdtPr>
          <w:id w:val="1501847764"/>
          <w:docPartObj>
            <w:docPartGallery w:val="Cover Pages"/>
            <w:docPartUnique/>
          </w:docPartObj>
        </w:sdtPr>
        <w:sdtEndPr/>
        <w:sdtContent/>
      </w:sdt>
      <w:sdt>
        <w:sdtPr>
          <w:id w:val="-261222795"/>
          <w:docPartObj>
            <w:docPartGallery w:val="Cover Pages"/>
            <w:docPartUnique/>
          </w:docPartObj>
        </w:sdtPr>
        <w:sdtEndPr/>
        <w:sdtContent/>
      </w:sdt>
      <w:sdt>
        <w:sdtPr>
          <w:id w:val="-600650179"/>
          <w:docPartObj>
            <w:docPartGallery w:val="Cover Pages"/>
            <w:docPartUnique/>
          </w:docPartObj>
        </w:sdtPr>
        <w:sdtEndPr/>
        <w:sdtContent/>
      </w:sdt>
      <w:sdt>
        <w:sdtPr>
          <w:id w:val="1806194646"/>
          <w:docPartObj>
            <w:docPartGallery w:val="Cover Pages"/>
            <w:docPartUnique/>
          </w:docPartObj>
        </w:sdtPr>
        <w:sdtEndPr/>
        <w:sdtContent/>
      </w:sdt>
      <w:sdt>
        <w:sdtPr>
          <w:id w:val="-173503881"/>
          <w:docPartObj>
            <w:docPartGallery w:val="Cover Pages"/>
            <w:docPartUnique/>
          </w:docPartObj>
        </w:sdtPr>
        <w:sdtEndPr/>
        <w:sdtContent/>
      </w:sdt>
      <w:sdt>
        <w:sdtPr>
          <w:id w:val="1151637983"/>
          <w:docPartObj>
            <w:docPartGallery w:val="Cover Pages"/>
            <w:docPartUnique/>
          </w:docPartObj>
        </w:sdtPr>
        <w:sdtEndPr/>
        <w:sdtContent/>
      </w:sdt>
      <w:sdt>
        <w:sdtPr>
          <w:id w:val="1514887356"/>
          <w:docPartObj>
            <w:docPartGallery w:val="Cover Pages"/>
            <w:docPartUnique/>
          </w:docPartObj>
        </w:sdtPr>
        <w:sdtEndPr/>
        <w:sdtContent/>
      </w:sdt>
      <w:sdt>
        <w:sdtPr>
          <w:id w:val="-1977054529"/>
          <w:docPartObj>
            <w:docPartGallery w:val="Cover Pages"/>
            <w:docPartUnique/>
          </w:docPartObj>
        </w:sdtPr>
        <w:sdtEndPr/>
        <w:sdtContent/>
      </w:sdt>
      <w:sdt>
        <w:sdtPr>
          <w:id w:val="412203863"/>
          <w:docPartObj>
            <w:docPartGallery w:val="Cover Pages"/>
            <w:docPartUnique/>
          </w:docPartObj>
        </w:sdtPr>
        <w:sdtEndPr/>
        <w:sdtContent/>
      </w:sdt>
      <w:sdt>
        <w:sdtPr>
          <w:id w:val="1531534727"/>
          <w:docPartObj>
            <w:docPartGallery w:val="Cover Pages"/>
            <w:docPartUnique/>
          </w:docPartObj>
        </w:sdtPr>
        <w:sdtEndPr/>
        <w:sdtContent/>
      </w:sdt>
      <w:sdt>
        <w:sdtPr>
          <w:id w:val="1214772841"/>
          <w:docPartObj>
            <w:docPartGallery w:val="Cover Pages"/>
            <w:docPartUnique/>
          </w:docPartObj>
        </w:sdtPr>
        <w:sdtEndPr/>
        <w:sdtContent/>
      </w:sdt>
      <w:sdt>
        <w:sdtPr>
          <w:id w:val="1991893368"/>
          <w:docPartObj>
            <w:docPartGallery w:val="Cover Pages"/>
            <w:docPartUnique/>
          </w:docPartObj>
        </w:sdtPr>
        <w:sdtEndPr/>
        <w:sdtContent/>
      </w:sdt>
      <w:sdt>
        <w:sdtPr>
          <w:id w:val="524058062"/>
          <w:docPartObj>
            <w:docPartGallery w:val="Cover Pages"/>
            <w:docPartUnique/>
          </w:docPartObj>
        </w:sdtPr>
        <w:sdtEndPr/>
        <w:sdtContent/>
      </w:sdt>
      <w:sdt>
        <w:sdtPr>
          <w:id w:val="-1571801945"/>
          <w:docPartObj>
            <w:docPartGallery w:val="Cover Pages"/>
            <w:docPartUnique/>
          </w:docPartObj>
        </w:sdtPr>
        <w:sdtEndPr/>
        <w:sdtContent/>
      </w:sdt>
      <w:sdt>
        <w:sdtPr>
          <w:id w:val="698349593"/>
          <w:docPartObj>
            <w:docPartGallery w:val="Cover Pages"/>
            <w:docPartUnique/>
          </w:docPartObj>
        </w:sdtPr>
        <w:sdtEndPr/>
        <w:sdtContent/>
      </w:sdt>
      <w:sdt>
        <w:sdtPr>
          <w:id w:val="1157490108"/>
          <w:docPartObj>
            <w:docPartGallery w:val="Cover Pages"/>
            <w:docPartUnique/>
          </w:docPartObj>
        </w:sdtPr>
        <w:sdtEndPr/>
        <w:sdtContent/>
      </w:sdt>
      <w:sdt>
        <w:sdtPr>
          <w:id w:val="-1107492518"/>
          <w:docPartObj>
            <w:docPartGallery w:val="Cover Pages"/>
            <w:docPartUnique/>
          </w:docPartObj>
        </w:sdtPr>
        <w:sdtEndPr/>
        <w:sdtContent/>
      </w:sdt>
      <w:sdt>
        <w:sdtPr>
          <w:id w:val="532235436"/>
          <w:docPartObj>
            <w:docPartGallery w:val="Cover Pages"/>
            <w:docPartUnique/>
          </w:docPartObj>
        </w:sdtPr>
        <w:sdtEndPr/>
        <w:sdtContent/>
      </w:sdt>
      <w:sdt>
        <w:sdtPr>
          <w:id w:val="-839002637"/>
          <w:docPartObj>
            <w:docPartGallery w:val="Cover Pages"/>
            <w:docPartUnique/>
          </w:docPartObj>
        </w:sdtPr>
        <w:sdtEndPr/>
        <w:sdtContent/>
      </w:sdt>
      <w:sdt>
        <w:sdtPr>
          <w:id w:val="854843688"/>
          <w:docPartObj>
            <w:docPartGallery w:val="Cover Pages"/>
            <w:docPartUnique/>
          </w:docPartObj>
        </w:sdtPr>
        <w:sdtEndPr/>
        <w:sdtContent/>
      </w:sdt>
      <w:sdt>
        <w:sdtPr>
          <w:id w:val="447754811"/>
          <w:docPartObj>
            <w:docPartGallery w:val="Cover Pages"/>
            <w:docPartUnique/>
          </w:docPartObj>
        </w:sdtPr>
        <w:sdtEndPr/>
        <w:sdtContent/>
      </w:sdt>
      <w:sdt>
        <w:sdtPr>
          <w:id w:val="1168452565"/>
          <w:docPartObj>
            <w:docPartGallery w:val="Cover Pages"/>
            <w:docPartUnique/>
          </w:docPartObj>
        </w:sdtPr>
        <w:sdtEndPr/>
        <w:sdtContent/>
      </w:sdt>
      <w:sdt>
        <w:sdtPr>
          <w:id w:val="-901284266"/>
          <w:docPartObj>
            <w:docPartGallery w:val="Cover Pages"/>
            <w:docPartUnique/>
          </w:docPartObj>
        </w:sdtPr>
        <w:sdtEndPr/>
        <w:sdtContent/>
      </w:sdt>
      <w:sdt>
        <w:sdtPr>
          <w:id w:val="218096705"/>
          <w:docPartObj>
            <w:docPartGallery w:val="Cover Pages"/>
            <w:docPartUnique/>
          </w:docPartObj>
        </w:sdtPr>
        <w:sdtEndPr/>
        <w:sdtContent/>
      </w:sdt>
      <w:sdt>
        <w:sdtPr>
          <w:id w:val="40642045"/>
          <w:docPartObj>
            <w:docPartGallery w:val="Cover Pages"/>
            <w:docPartUnique/>
          </w:docPartObj>
        </w:sdtPr>
        <w:sdtEndPr/>
        <w:sdtContent/>
      </w:sdt>
      <w:sdt>
        <w:sdtPr>
          <w:id w:val="-1416238871"/>
          <w:docPartObj>
            <w:docPartGallery w:val="Cover Pages"/>
            <w:docPartUnique/>
          </w:docPartObj>
        </w:sdtPr>
        <w:sdtEndPr/>
        <w:sdtContent/>
      </w:sdt>
      <w:sdt>
        <w:sdtPr>
          <w:id w:val="-1584976817"/>
          <w:docPartObj>
            <w:docPartGallery w:val="Cover Pages"/>
            <w:docPartUnique/>
          </w:docPartObj>
        </w:sdtPr>
        <w:sdtEndPr/>
        <w:sdtContent/>
      </w:sdt>
      <w:sdt>
        <w:sdtPr>
          <w:id w:val="862633734"/>
          <w:docPartObj>
            <w:docPartGallery w:val="Cover Pages"/>
            <w:docPartUnique/>
          </w:docPartObj>
        </w:sdtPr>
        <w:sdtEndPr/>
        <w:sdtContent/>
      </w:sdt>
      <w:sdt>
        <w:sdtPr>
          <w:id w:val="-1400516652"/>
          <w:docPartObj>
            <w:docPartGallery w:val="Cover Pages"/>
            <w:docPartUnique/>
          </w:docPartObj>
        </w:sdtPr>
        <w:sdtEndPr/>
        <w:sdtContent/>
      </w:sdt>
      <w:sdt>
        <w:sdtPr>
          <w:id w:val="1475793522"/>
          <w:docPartObj>
            <w:docPartGallery w:val="Cover Pages"/>
            <w:docPartUnique/>
          </w:docPartObj>
        </w:sdtPr>
        <w:sdtEndPr/>
        <w:sdtContent/>
      </w:sdt>
      <w:sdt>
        <w:sdtPr>
          <w:id w:val="-1146043883"/>
          <w:docPartObj>
            <w:docPartGallery w:val="Cover Pages"/>
            <w:docPartUnique/>
          </w:docPartObj>
        </w:sdtPr>
        <w:sdtEndPr/>
        <w:sdtContent/>
      </w:sdt>
      <w:sdt>
        <w:sdtPr>
          <w:id w:val="-192381660"/>
          <w:docPartObj>
            <w:docPartGallery w:val="Cover Pages"/>
            <w:docPartUnique/>
          </w:docPartObj>
        </w:sdtPr>
        <w:sdtEndPr/>
        <w:sdtContent/>
      </w:sdt>
      <w:sdt>
        <w:sdtPr>
          <w:id w:val="745694196"/>
          <w:docPartObj>
            <w:docPartGallery w:val="Cover Pages"/>
            <w:docPartUnique/>
          </w:docPartObj>
        </w:sdtPr>
        <w:sdtEndPr/>
        <w:sdtContent/>
      </w:sdt>
      <w:sdt>
        <w:sdtPr>
          <w:id w:val="-541129084"/>
          <w:docPartObj>
            <w:docPartGallery w:val="Cover Pages"/>
            <w:docPartUnique/>
          </w:docPartObj>
        </w:sdtPr>
        <w:sdtEndPr/>
        <w:sdtContent/>
      </w:sdt>
      <w:sdt>
        <w:sdtPr>
          <w:id w:val="974487224"/>
          <w:docPartObj>
            <w:docPartGallery w:val="Cover Pages"/>
            <w:docPartUnique/>
          </w:docPartObj>
        </w:sdtPr>
        <w:sdtEndPr/>
        <w:sdtContent/>
      </w:sdt>
      <w:sdt>
        <w:sdtPr>
          <w:id w:val="-987938610"/>
          <w:docPartObj>
            <w:docPartGallery w:val="Cover Pages"/>
            <w:docPartUnique/>
          </w:docPartObj>
        </w:sdtPr>
        <w:sdtEndPr/>
        <w:sdtContent/>
      </w:sdt>
      <w:sdt>
        <w:sdtPr>
          <w:id w:val="2137054750"/>
          <w:docPartObj>
            <w:docPartGallery w:val="Cover Pages"/>
            <w:docPartUnique/>
          </w:docPartObj>
        </w:sdtPr>
        <w:sdtEndPr/>
        <w:sdtContent/>
      </w:sdt>
      <w:sdt>
        <w:sdtPr>
          <w:id w:val="-1657207512"/>
          <w:docPartObj>
            <w:docPartGallery w:val="Cover Pages"/>
            <w:docPartUnique/>
          </w:docPartObj>
        </w:sdtPr>
        <w:sdtEndPr/>
        <w:sdtContent/>
      </w:sdt>
      <w:sdt>
        <w:sdtPr>
          <w:id w:val="420838498"/>
          <w:docPartObj>
            <w:docPartGallery w:val="Cover Pages"/>
            <w:docPartUnique/>
          </w:docPartObj>
        </w:sdtPr>
        <w:sdtEndPr/>
        <w:sdtContent/>
      </w:sdt>
      <w:sdt>
        <w:sdtPr>
          <w:id w:val="545799535"/>
          <w:docPartObj>
            <w:docPartGallery w:val="Cover Pages"/>
            <w:docPartUnique/>
          </w:docPartObj>
        </w:sdtPr>
        <w:sdtEndPr/>
        <w:sdtContent/>
      </w:sdt>
      <w:sdt>
        <w:sdtPr>
          <w:id w:val="672838379"/>
          <w:docPartObj>
            <w:docPartGallery w:val="Cover Pages"/>
            <w:docPartUnique/>
          </w:docPartObj>
        </w:sdtPr>
        <w:sdtEndPr/>
        <w:sdtContent/>
      </w:sdt>
      <w:sdt>
        <w:sdtPr>
          <w:id w:val="1008100016"/>
          <w:docPartObj>
            <w:docPartGallery w:val="Cover Pages"/>
            <w:docPartUnique/>
          </w:docPartObj>
        </w:sdtPr>
        <w:sdtEndPr/>
        <w:sdtContent/>
      </w:sdt>
    </w:p>
    <w:p w14:paraId="53C4395E" w14:textId="6012DF10" w:rsidR="00A0491B" w:rsidRPr="00DF6BEB" w:rsidRDefault="008B19C7" w:rsidP="00DF6BEB">
      <w:sdt>
        <w:sdtPr>
          <w:id w:val="1522209510"/>
          <w:docPartObj>
            <w:docPartGallery w:val="Cover Pages"/>
            <w:docPartUnique/>
          </w:docPartObj>
        </w:sdtPr>
        <w:sdtEndPr/>
        <w:sdtContent/>
      </w:sdt>
      <w:sdt>
        <w:sdtPr>
          <w:id w:val="1444578612"/>
          <w:docPartObj>
            <w:docPartGallery w:val="Cover Pages"/>
            <w:docPartUnique/>
          </w:docPartObj>
        </w:sdtPr>
        <w:sdtEndPr/>
        <w:sdtContent/>
      </w:sdt>
      <w:sdt>
        <w:sdtPr>
          <w:id w:val="1764407292"/>
          <w:docPartObj>
            <w:docPartGallery w:val="Cover Pages"/>
            <w:docPartUnique/>
          </w:docPartObj>
        </w:sdtPr>
        <w:sdtEndPr/>
        <w:sdtContent/>
      </w:sdt>
      <w:sdt>
        <w:sdtPr>
          <w:id w:val="-1643879789"/>
          <w:docPartObj>
            <w:docPartGallery w:val="Cover Pages"/>
            <w:docPartUnique/>
          </w:docPartObj>
        </w:sdtPr>
        <w:sdtEndPr/>
        <w:sdtContent/>
      </w:sdt>
      <w:sdt>
        <w:sdtPr>
          <w:id w:val="-254756947"/>
          <w:docPartObj>
            <w:docPartGallery w:val="Cover Pages"/>
            <w:docPartUnique/>
          </w:docPartObj>
        </w:sdtPr>
        <w:sdtEndPr/>
        <w:sdtContent/>
      </w:sdt>
      <w:sdt>
        <w:sdtPr>
          <w:id w:val="-974527903"/>
          <w:docPartObj>
            <w:docPartGallery w:val="Cover Pages"/>
            <w:docPartUnique/>
          </w:docPartObj>
        </w:sdtPr>
        <w:sdtEndPr/>
        <w:sdtContent/>
      </w:sdt>
      <w:sdt>
        <w:sdtPr>
          <w:id w:val="384683469"/>
          <w:docPartObj>
            <w:docPartGallery w:val="Cover Pages"/>
            <w:docPartUnique/>
          </w:docPartObj>
        </w:sdtPr>
        <w:sdtEndPr/>
        <w:sdtContent/>
      </w:sdt>
      <w:sdt>
        <w:sdtPr>
          <w:id w:val="-1777165425"/>
          <w:docPartObj>
            <w:docPartGallery w:val="Cover Pages"/>
            <w:docPartUnique/>
          </w:docPartObj>
        </w:sdtPr>
        <w:sdtEndPr/>
        <w:sdtContent/>
      </w:sdt>
      <w:sdt>
        <w:sdtPr>
          <w:id w:val="794798637"/>
          <w:docPartObj>
            <w:docPartGallery w:val="Cover Pages"/>
            <w:docPartUnique/>
          </w:docPartObj>
        </w:sdtPr>
        <w:sdtEndPr/>
        <w:sdtContent/>
      </w:sdt>
      <w:sdt>
        <w:sdtPr>
          <w:id w:val="-261607981"/>
          <w:docPartObj>
            <w:docPartGallery w:val="Cover Pages"/>
            <w:docPartUnique/>
          </w:docPartObj>
        </w:sdtPr>
        <w:sdtEndPr/>
        <w:sdtContent/>
      </w:sdt>
      <w:sdt>
        <w:sdtPr>
          <w:id w:val="1177151191"/>
          <w:docPartObj>
            <w:docPartGallery w:val="Cover Pages"/>
            <w:docPartUnique/>
          </w:docPartObj>
        </w:sdtPr>
        <w:sdtEndPr/>
        <w:sdtContent/>
      </w:sdt>
      <w:sdt>
        <w:sdtPr>
          <w:id w:val="814306531"/>
          <w:docPartObj>
            <w:docPartGallery w:val="Cover Pages"/>
            <w:docPartUnique/>
          </w:docPartObj>
        </w:sdtPr>
        <w:sdtEndPr/>
        <w:sdtContent/>
      </w:sdt>
      <w:sdt>
        <w:sdtPr>
          <w:id w:val="-430045173"/>
          <w:docPartObj>
            <w:docPartGallery w:val="Cover Pages"/>
            <w:docPartUnique/>
          </w:docPartObj>
        </w:sdtPr>
        <w:sdtEndPr/>
        <w:sdtContent/>
      </w:sdt>
      <w:sdt>
        <w:sdtPr>
          <w:id w:val="-844632701"/>
          <w:docPartObj>
            <w:docPartGallery w:val="Cover Pages"/>
            <w:docPartUnique/>
          </w:docPartObj>
        </w:sdtPr>
        <w:sdtEndPr/>
        <w:sdtContent/>
      </w:sdt>
      <w:sdt>
        <w:sdtPr>
          <w:id w:val="665523785"/>
          <w:docPartObj>
            <w:docPartGallery w:val="Cover Pages"/>
            <w:docPartUnique/>
          </w:docPartObj>
        </w:sdtPr>
        <w:sdtEndPr/>
        <w:sdtContent/>
      </w:sdt>
      <w:sdt>
        <w:sdtPr>
          <w:id w:val="1013804608"/>
          <w:docPartObj>
            <w:docPartGallery w:val="Cover Pages"/>
            <w:docPartUnique/>
          </w:docPartObj>
        </w:sdtPr>
        <w:sdtEndPr/>
        <w:sdtContent/>
      </w:sdt>
      <w:sdt>
        <w:sdtPr>
          <w:id w:val="-215898883"/>
          <w:docPartObj>
            <w:docPartGallery w:val="Cover Pages"/>
            <w:docPartUnique/>
          </w:docPartObj>
        </w:sdtPr>
        <w:sdtEndPr/>
        <w:sdtContent/>
      </w:sdt>
      <w:sdt>
        <w:sdtPr>
          <w:id w:val="-694384141"/>
          <w:docPartObj>
            <w:docPartGallery w:val="Cover Pages"/>
            <w:docPartUnique/>
          </w:docPartObj>
        </w:sdtPr>
        <w:sdtEndPr/>
        <w:sdtContent/>
      </w:sdt>
      <w:sdt>
        <w:sdtPr>
          <w:id w:val="2146694532"/>
          <w:docPartObj>
            <w:docPartGallery w:val="Cover Pages"/>
            <w:docPartUnique/>
          </w:docPartObj>
        </w:sdtPr>
        <w:sdtEndPr/>
        <w:sdtContent/>
      </w:sdt>
      <w:sdt>
        <w:sdtPr>
          <w:id w:val="1110309423"/>
          <w:docPartObj>
            <w:docPartGallery w:val="Cover Pages"/>
            <w:docPartUnique/>
          </w:docPartObj>
        </w:sdtPr>
        <w:sdtEndPr/>
        <w:sdtContent/>
      </w:sdt>
      <w:sdt>
        <w:sdtPr>
          <w:id w:val="1236121259"/>
          <w:docPartObj>
            <w:docPartGallery w:val="Cover Pages"/>
            <w:docPartUnique/>
          </w:docPartObj>
        </w:sdtPr>
        <w:sdtEndPr/>
        <w:sdtContent/>
      </w:sdt>
      <w:sdt>
        <w:sdtPr>
          <w:id w:val="591973546"/>
          <w:docPartObj>
            <w:docPartGallery w:val="Cover Pages"/>
            <w:docPartUnique/>
          </w:docPartObj>
        </w:sdtPr>
        <w:sdtEndPr/>
        <w:sdtContent/>
      </w:sdt>
      <w:sdt>
        <w:sdtPr>
          <w:id w:val="56449685"/>
          <w:docPartObj>
            <w:docPartGallery w:val="Cover Pages"/>
            <w:docPartUnique/>
          </w:docPartObj>
        </w:sdtPr>
        <w:sdtEndPr/>
        <w:sdtContent/>
      </w:sdt>
      <w:sdt>
        <w:sdtPr>
          <w:id w:val="1636211755"/>
          <w:docPartObj>
            <w:docPartGallery w:val="Cover Pages"/>
            <w:docPartUnique/>
          </w:docPartObj>
        </w:sdtPr>
        <w:sdtEndPr/>
        <w:sdtContent/>
      </w:sdt>
      <w:sdt>
        <w:sdtPr>
          <w:id w:val="1830013236"/>
          <w:docPartObj>
            <w:docPartGallery w:val="Cover Pages"/>
            <w:docPartUnique/>
          </w:docPartObj>
        </w:sdtPr>
        <w:sdtEndPr/>
        <w:sdtContent/>
      </w:sdt>
      <w:sdt>
        <w:sdtPr>
          <w:id w:val="758561028"/>
          <w:docPartObj>
            <w:docPartGallery w:val="Cover Pages"/>
            <w:docPartUnique/>
          </w:docPartObj>
        </w:sdtPr>
        <w:sdtEndPr/>
        <w:sdtContent/>
      </w:sdt>
      <w:sdt>
        <w:sdtPr>
          <w:id w:val="661745799"/>
          <w:docPartObj>
            <w:docPartGallery w:val="Cover Pages"/>
            <w:docPartUnique/>
          </w:docPartObj>
        </w:sdtPr>
        <w:sdtEndPr/>
        <w:sdtContent/>
      </w:sdt>
      <w:sdt>
        <w:sdtPr>
          <w:id w:val="1138458581"/>
          <w:docPartObj>
            <w:docPartGallery w:val="Cover Pages"/>
            <w:docPartUnique/>
          </w:docPartObj>
        </w:sdtPr>
        <w:sdtEndPr/>
        <w:sdtContent/>
      </w:sdt>
      <w:sdt>
        <w:sdtPr>
          <w:id w:val="1817456679"/>
          <w:docPartObj>
            <w:docPartGallery w:val="Cover Pages"/>
            <w:docPartUnique/>
          </w:docPartObj>
        </w:sdtPr>
        <w:sdtEndPr/>
        <w:sdtContent/>
      </w:sdt>
      <w:sdt>
        <w:sdtPr>
          <w:id w:val="-1810472762"/>
          <w:docPartObj>
            <w:docPartGallery w:val="Cover Pages"/>
            <w:docPartUnique/>
          </w:docPartObj>
        </w:sdtPr>
        <w:sdtEndPr/>
        <w:sdtContent/>
      </w:sdt>
      <w:sdt>
        <w:sdtPr>
          <w:id w:val="-498119624"/>
          <w:docPartObj>
            <w:docPartGallery w:val="Cover Pages"/>
            <w:docPartUnique/>
          </w:docPartObj>
        </w:sdtPr>
        <w:sdtEndPr/>
        <w:sdtContent/>
      </w:sdt>
      <w:sdt>
        <w:sdtPr>
          <w:id w:val="1327177089"/>
          <w:docPartObj>
            <w:docPartGallery w:val="Cover Pages"/>
            <w:docPartUnique/>
          </w:docPartObj>
        </w:sdtPr>
        <w:sdtEndPr/>
        <w:sdtContent/>
      </w:sdt>
      <w:sdt>
        <w:sdtPr>
          <w:id w:val="457847580"/>
          <w:docPartObj>
            <w:docPartGallery w:val="Cover Pages"/>
            <w:docPartUnique/>
          </w:docPartObj>
        </w:sdtPr>
        <w:sdtEndPr/>
        <w:sdtContent/>
      </w:sdt>
      <w:sdt>
        <w:sdtPr>
          <w:id w:val="5183734"/>
          <w:docPartObj>
            <w:docPartGallery w:val="Cover Pages"/>
            <w:docPartUnique/>
          </w:docPartObj>
        </w:sdtPr>
        <w:sdtEndPr/>
        <w:sdtContent/>
      </w:sdt>
      <w:sdt>
        <w:sdtPr>
          <w:id w:val="-486858042"/>
          <w:docPartObj>
            <w:docPartGallery w:val="Cover Pages"/>
            <w:docPartUnique/>
          </w:docPartObj>
        </w:sdtPr>
        <w:sdtEndPr/>
        <w:sdtContent/>
      </w:sdt>
      <w:sdt>
        <w:sdtPr>
          <w:id w:val="1435630144"/>
          <w:docPartObj>
            <w:docPartGallery w:val="Cover Pages"/>
            <w:docPartUnique/>
          </w:docPartObj>
        </w:sdtPr>
        <w:sdtEndPr/>
        <w:sdtContent/>
      </w:sdt>
      <w:sdt>
        <w:sdtPr>
          <w:id w:val="-930734993"/>
          <w:docPartObj>
            <w:docPartGallery w:val="Cover Pages"/>
            <w:docPartUnique/>
          </w:docPartObj>
        </w:sdtPr>
        <w:sdtEndPr/>
        <w:sdtContent/>
      </w:sdt>
      <w:sdt>
        <w:sdtPr>
          <w:id w:val="307058200"/>
          <w:docPartObj>
            <w:docPartGallery w:val="Cover Pages"/>
            <w:docPartUnique/>
          </w:docPartObj>
        </w:sdtPr>
        <w:sdtEndPr/>
        <w:sdtContent/>
      </w:sdt>
      <w:sdt>
        <w:sdtPr>
          <w:id w:val="987058416"/>
          <w:docPartObj>
            <w:docPartGallery w:val="Cover Pages"/>
            <w:docPartUnique/>
          </w:docPartObj>
        </w:sdtPr>
        <w:sdtEndPr/>
        <w:sdtContent/>
      </w:sdt>
      <w:sdt>
        <w:sdtPr>
          <w:id w:val="1769348465"/>
          <w:docPartObj>
            <w:docPartGallery w:val="Cover Pages"/>
            <w:docPartUnique/>
          </w:docPartObj>
        </w:sdtPr>
        <w:sdtEndPr/>
        <w:sdtContent/>
      </w:sdt>
      <w:sdt>
        <w:sdtPr>
          <w:id w:val="-701007737"/>
          <w:docPartObj>
            <w:docPartGallery w:val="Cover Pages"/>
            <w:docPartUnique/>
          </w:docPartObj>
        </w:sdtPr>
        <w:sdtEndPr/>
        <w:sdtContent/>
      </w:sdt>
      <w:sdt>
        <w:sdtPr>
          <w:id w:val="795882614"/>
          <w:docPartObj>
            <w:docPartGallery w:val="Cover Pages"/>
            <w:docPartUnique/>
          </w:docPartObj>
        </w:sdtPr>
        <w:sdtEndPr/>
        <w:sdtContent/>
      </w:sdt>
      <w:sdt>
        <w:sdtPr>
          <w:id w:val="-451098065"/>
          <w:docPartObj>
            <w:docPartGallery w:val="Cover Pages"/>
            <w:docPartUnique/>
          </w:docPartObj>
        </w:sdtPr>
        <w:sdtEndPr/>
        <w:sdtContent/>
      </w:sdt>
      <w:sdt>
        <w:sdtPr>
          <w:id w:val="-621070773"/>
          <w:docPartObj>
            <w:docPartGallery w:val="Cover Pages"/>
            <w:docPartUnique/>
          </w:docPartObj>
        </w:sdtPr>
        <w:sdtEndPr/>
        <w:sdtContent/>
      </w:sdt>
      <w:sdt>
        <w:sdtPr>
          <w:id w:val="581798594"/>
          <w:docPartObj>
            <w:docPartGallery w:val="Cover Pages"/>
            <w:docPartUnique/>
          </w:docPartObj>
        </w:sdtPr>
        <w:sdtEndPr/>
        <w:sdtContent/>
      </w:sdt>
      <w:sdt>
        <w:sdtPr>
          <w:id w:val="-1805923510"/>
          <w:docPartObj>
            <w:docPartGallery w:val="Cover Pages"/>
            <w:docPartUnique/>
          </w:docPartObj>
        </w:sdtPr>
        <w:sdtEndPr/>
        <w:sdtContent/>
      </w:sdt>
      <w:sdt>
        <w:sdtPr>
          <w:id w:val="928546225"/>
          <w:docPartObj>
            <w:docPartGallery w:val="Cover Pages"/>
            <w:docPartUnique/>
          </w:docPartObj>
        </w:sdtPr>
        <w:sdtEndPr/>
        <w:sdtContent/>
      </w:sdt>
      <w:sdt>
        <w:sdtPr>
          <w:id w:val="1522046502"/>
          <w:docPartObj>
            <w:docPartGallery w:val="Cover Pages"/>
            <w:docPartUnique/>
          </w:docPartObj>
        </w:sdtPr>
        <w:sdtEndPr/>
        <w:sdtContent/>
      </w:sdt>
      <w:sdt>
        <w:sdtPr>
          <w:id w:val="-1689601929"/>
          <w:docPartObj>
            <w:docPartGallery w:val="Cover Pages"/>
            <w:docPartUnique/>
          </w:docPartObj>
        </w:sdtPr>
        <w:sdtEndPr/>
        <w:sdtContent/>
      </w:sdt>
      <w:sdt>
        <w:sdtPr>
          <w:id w:val="479429413"/>
          <w:docPartObj>
            <w:docPartGallery w:val="Cover Pages"/>
            <w:docPartUnique/>
          </w:docPartObj>
        </w:sdtPr>
        <w:sdtEndPr/>
        <w:sdtContent/>
      </w:sdt>
      <w:sdt>
        <w:sdtPr>
          <w:id w:val="2023974260"/>
          <w:docPartObj>
            <w:docPartGallery w:val="Cover Pages"/>
            <w:docPartUnique/>
          </w:docPartObj>
        </w:sdtPr>
        <w:sdtEndPr/>
        <w:sdtContent/>
      </w:sdt>
    </w:p>
    <w:sdt>
      <w:sdtPr>
        <w:id w:val="-329070040"/>
        <w:docPartObj>
          <w:docPartGallery w:val="Cover Pages"/>
          <w:docPartUnique/>
        </w:docPartObj>
      </w:sdtPr>
      <w:sdtEndPr/>
      <w:sdtContent>
        <w:p w14:paraId="29D9B8EC" w14:textId="0FEAF9B8" w:rsidR="003314F0" w:rsidRPr="008A52EB" w:rsidRDefault="008B19C7" w:rsidP="008A52EB"/>
      </w:sdtContent>
    </w:sdt>
    <w:sdt>
      <w:sdtPr>
        <w:id w:val="-1994016840"/>
        <w:docPartObj>
          <w:docPartGallery w:val="Cover Pages"/>
          <w:docPartUnique/>
        </w:docPartObj>
      </w:sdtPr>
      <w:sdtEndPr/>
      <w:sdtContent>
        <w:p w14:paraId="2097ED2F" w14:textId="6438F76D" w:rsidR="00F33F7E" w:rsidRPr="008A52EB" w:rsidRDefault="008B19C7" w:rsidP="008A52EB"/>
      </w:sdtContent>
    </w:sdt>
    <w:p w14:paraId="7F72E76E" w14:textId="7519DFB5" w:rsidR="00E104E8" w:rsidRPr="00DF6BEB" w:rsidRDefault="008B19C7" w:rsidP="00DF6BEB">
      <w:sdt>
        <w:sdtPr>
          <w:id w:val="503166676"/>
          <w:docPartObj>
            <w:docPartGallery w:val="Cover Pages"/>
            <w:docPartUnique/>
          </w:docPartObj>
        </w:sdtPr>
        <w:sdtEndPr/>
        <w:sdtContent/>
      </w:sdt>
      <w:sdt>
        <w:sdtPr>
          <w:id w:val="1328948487"/>
          <w:docPartObj>
            <w:docPartGallery w:val="Cover Pages"/>
            <w:docPartUnique/>
          </w:docPartObj>
        </w:sdtPr>
        <w:sdtEndPr/>
        <w:sdtContent/>
      </w:sdt>
      <w:sdt>
        <w:sdtPr>
          <w:id w:val="-1114359535"/>
          <w:docPartObj>
            <w:docPartGallery w:val="Cover Pages"/>
            <w:docPartUnique/>
          </w:docPartObj>
        </w:sdtPr>
        <w:sdtEndPr/>
        <w:sdtContent/>
      </w:sdt>
      <w:sdt>
        <w:sdtPr>
          <w:id w:val="-1791196033"/>
          <w:docPartObj>
            <w:docPartGallery w:val="Cover Pages"/>
            <w:docPartUnique/>
          </w:docPartObj>
        </w:sdtPr>
        <w:sdtEndPr/>
        <w:sdtContent/>
      </w:sdt>
      <w:sdt>
        <w:sdtPr>
          <w:id w:val="1278057518"/>
          <w:docPartObj>
            <w:docPartGallery w:val="Cover Pages"/>
            <w:docPartUnique/>
          </w:docPartObj>
        </w:sdtPr>
        <w:sdtEndPr/>
        <w:sdtContent/>
      </w:sdt>
      <w:sdt>
        <w:sdtPr>
          <w:id w:val="-419556792"/>
          <w:docPartObj>
            <w:docPartGallery w:val="Cover Pages"/>
            <w:docPartUnique/>
          </w:docPartObj>
        </w:sdtPr>
        <w:sdtEndPr/>
        <w:sdtContent/>
      </w:sdt>
      <w:sdt>
        <w:sdtPr>
          <w:id w:val="-1369824402"/>
          <w:docPartObj>
            <w:docPartGallery w:val="Cover Pages"/>
            <w:docPartUnique/>
          </w:docPartObj>
        </w:sdtPr>
        <w:sdtEndPr/>
        <w:sdtContent/>
      </w:sdt>
      <w:sdt>
        <w:sdtPr>
          <w:id w:val="-1958934234"/>
          <w:docPartObj>
            <w:docPartGallery w:val="Cover Pages"/>
            <w:docPartUnique/>
          </w:docPartObj>
        </w:sdtPr>
        <w:sdtEndPr/>
        <w:sdtContent/>
      </w:sdt>
      <w:sdt>
        <w:sdtPr>
          <w:id w:val="971097588"/>
          <w:docPartObj>
            <w:docPartGallery w:val="Cover Pages"/>
            <w:docPartUnique/>
          </w:docPartObj>
        </w:sdtPr>
        <w:sdtEndPr/>
        <w:sdtContent/>
      </w:sdt>
      <w:sdt>
        <w:sdtPr>
          <w:id w:val="-2105027450"/>
          <w:docPartObj>
            <w:docPartGallery w:val="Cover Pages"/>
            <w:docPartUnique/>
          </w:docPartObj>
        </w:sdtPr>
        <w:sdtEndPr/>
        <w:sdtContent/>
      </w:sdt>
      <w:sdt>
        <w:sdtPr>
          <w:id w:val="-1983918480"/>
          <w:docPartObj>
            <w:docPartGallery w:val="Cover Pages"/>
            <w:docPartUnique/>
          </w:docPartObj>
        </w:sdtPr>
        <w:sdtEndPr/>
        <w:sdtContent/>
      </w:sdt>
      <w:sdt>
        <w:sdtPr>
          <w:id w:val="233433308"/>
          <w:docPartObj>
            <w:docPartGallery w:val="Cover Pages"/>
            <w:docPartUnique/>
          </w:docPartObj>
        </w:sdtPr>
        <w:sdtEndPr/>
        <w:sdtContent/>
      </w:sdt>
      <w:sdt>
        <w:sdtPr>
          <w:id w:val="-1467814840"/>
          <w:docPartObj>
            <w:docPartGallery w:val="Cover Pages"/>
            <w:docPartUnique/>
          </w:docPartObj>
        </w:sdtPr>
        <w:sdtEndPr/>
        <w:sdtContent/>
      </w:sdt>
      <w:sdt>
        <w:sdtPr>
          <w:id w:val="-61637261"/>
          <w:docPartObj>
            <w:docPartGallery w:val="Cover Pages"/>
            <w:docPartUnique/>
          </w:docPartObj>
        </w:sdtPr>
        <w:sdtEndPr/>
        <w:sdtContent/>
      </w:sdt>
      <w:sdt>
        <w:sdtPr>
          <w:id w:val="-273095678"/>
          <w:docPartObj>
            <w:docPartGallery w:val="Cover Pages"/>
            <w:docPartUnique/>
          </w:docPartObj>
        </w:sdtPr>
        <w:sdtEndPr/>
        <w:sdtContent/>
      </w:sdt>
      <w:sdt>
        <w:sdtPr>
          <w:id w:val="-1680810205"/>
          <w:docPartObj>
            <w:docPartGallery w:val="Cover Pages"/>
            <w:docPartUnique/>
          </w:docPartObj>
        </w:sdtPr>
        <w:sdtEndPr/>
        <w:sdtContent/>
      </w:sdt>
      <w:sdt>
        <w:sdtPr>
          <w:id w:val="-1603799852"/>
          <w:docPartObj>
            <w:docPartGallery w:val="Cover Pages"/>
            <w:docPartUnique/>
          </w:docPartObj>
        </w:sdtPr>
        <w:sdtEndPr/>
        <w:sdtContent/>
      </w:sdt>
      <w:sdt>
        <w:sdtPr>
          <w:id w:val="-816488305"/>
          <w:docPartObj>
            <w:docPartGallery w:val="Cover Pages"/>
            <w:docPartUnique/>
          </w:docPartObj>
        </w:sdtPr>
        <w:sdtEndPr/>
        <w:sdtContent/>
      </w:sdt>
      <w:sdt>
        <w:sdtPr>
          <w:id w:val="-1512379303"/>
          <w:docPartObj>
            <w:docPartGallery w:val="Cover Pages"/>
            <w:docPartUnique/>
          </w:docPartObj>
        </w:sdtPr>
        <w:sdtEndPr/>
        <w:sdtContent/>
      </w:sdt>
      <w:sdt>
        <w:sdtPr>
          <w:id w:val="2030062790"/>
          <w:docPartObj>
            <w:docPartGallery w:val="Cover Pages"/>
            <w:docPartUnique/>
          </w:docPartObj>
        </w:sdtPr>
        <w:sdtEndPr/>
        <w:sdtContent/>
      </w:sdt>
      <w:sdt>
        <w:sdtPr>
          <w:id w:val="-1433356227"/>
          <w:docPartObj>
            <w:docPartGallery w:val="Cover Pages"/>
            <w:docPartUnique/>
          </w:docPartObj>
        </w:sdtPr>
        <w:sdtEndPr/>
        <w:sdtContent/>
      </w:sdt>
      <w:sdt>
        <w:sdtPr>
          <w:id w:val="1588111185"/>
          <w:docPartObj>
            <w:docPartGallery w:val="Cover Pages"/>
            <w:docPartUnique/>
          </w:docPartObj>
        </w:sdtPr>
        <w:sdtEndPr/>
        <w:sdtContent/>
      </w:sdt>
      <w:sdt>
        <w:sdtPr>
          <w:id w:val="514197332"/>
          <w:docPartObj>
            <w:docPartGallery w:val="Cover Pages"/>
            <w:docPartUnique/>
          </w:docPartObj>
        </w:sdtPr>
        <w:sdtEndPr/>
        <w:sdtContent/>
      </w:sdt>
      <w:sdt>
        <w:sdtPr>
          <w:id w:val="1633278199"/>
          <w:docPartObj>
            <w:docPartGallery w:val="Cover Pages"/>
            <w:docPartUnique/>
          </w:docPartObj>
        </w:sdtPr>
        <w:sdtEndPr/>
        <w:sdtContent/>
      </w:sdt>
      <w:sdt>
        <w:sdtPr>
          <w:id w:val="-138576337"/>
          <w:docPartObj>
            <w:docPartGallery w:val="Cover Pages"/>
            <w:docPartUnique/>
          </w:docPartObj>
        </w:sdtPr>
        <w:sdtEndPr/>
        <w:sdtContent/>
      </w:sdt>
      <w:sdt>
        <w:sdtPr>
          <w:id w:val="1044646407"/>
          <w:docPartObj>
            <w:docPartGallery w:val="Cover Pages"/>
            <w:docPartUnique/>
          </w:docPartObj>
        </w:sdtPr>
        <w:sdtEndPr/>
        <w:sdtContent/>
      </w:sdt>
      <w:sdt>
        <w:sdtPr>
          <w:id w:val="-330843452"/>
          <w:docPartObj>
            <w:docPartGallery w:val="Cover Pages"/>
            <w:docPartUnique/>
          </w:docPartObj>
        </w:sdtPr>
        <w:sdtEndPr/>
        <w:sdtContent/>
      </w:sdt>
      <w:sdt>
        <w:sdtPr>
          <w:id w:val="1606694317"/>
          <w:docPartObj>
            <w:docPartGallery w:val="Cover Pages"/>
            <w:docPartUnique/>
          </w:docPartObj>
        </w:sdtPr>
        <w:sdtEndPr/>
        <w:sdtContent/>
      </w:sdt>
      <w:sdt>
        <w:sdtPr>
          <w:id w:val="1913663338"/>
          <w:docPartObj>
            <w:docPartGallery w:val="Cover Pages"/>
            <w:docPartUnique/>
          </w:docPartObj>
        </w:sdtPr>
        <w:sdtEndPr/>
        <w:sdtContent/>
      </w:sdt>
      <w:sdt>
        <w:sdtPr>
          <w:id w:val="1270658746"/>
          <w:docPartObj>
            <w:docPartGallery w:val="Cover Pages"/>
            <w:docPartUnique/>
          </w:docPartObj>
        </w:sdtPr>
        <w:sdtEndPr/>
        <w:sdtContent/>
      </w:sdt>
      <w:sdt>
        <w:sdtPr>
          <w:id w:val="1948496230"/>
          <w:docPartObj>
            <w:docPartGallery w:val="Cover Pages"/>
            <w:docPartUnique/>
          </w:docPartObj>
        </w:sdtPr>
        <w:sdtEndPr/>
        <w:sdtContent/>
      </w:sdt>
      <w:sdt>
        <w:sdtPr>
          <w:id w:val="107785439"/>
          <w:docPartObj>
            <w:docPartGallery w:val="Cover Pages"/>
            <w:docPartUnique/>
          </w:docPartObj>
        </w:sdtPr>
        <w:sdtEndPr/>
        <w:sdtContent/>
      </w:sdt>
      <w:sdt>
        <w:sdtPr>
          <w:id w:val="1216089531"/>
          <w:docPartObj>
            <w:docPartGallery w:val="Cover Pages"/>
            <w:docPartUnique/>
          </w:docPartObj>
        </w:sdtPr>
        <w:sdtEndPr/>
        <w:sdtContent/>
      </w:sdt>
      <w:sdt>
        <w:sdtPr>
          <w:id w:val="449045999"/>
          <w:docPartObj>
            <w:docPartGallery w:val="Cover Pages"/>
            <w:docPartUnique/>
          </w:docPartObj>
        </w:sdtPr>
        <w:sdtEndPr/>
        <w:sdtContent/>
      </w:sdt>
      <w:sdt>
        <w:sdtPr>
          <w:id w:val="1960381321"/>
          <w:docPartObj>
            <w:docPartGallery w:val="Cover Pages"/>
            <w:docPartUnique/>
          </w:docPartObj>
        </w:sdtPr>
        <w:sdtEndPr/>
        <w:sdtContent/>
      </w:sdt>
      <w:sdt>
        <w:sdtPr>
          <w:id w:val="-903523812"/>
          <w:docPartObj>
            <w:docPartGallery w:val="Cover Pages"/>
            <w:docPartUnique/>
          </w:docPartObj>
        </w:sdtPr>
        <w:sdtEndPr/>
        <w:sdtContent/>
      </w:sdt>
      <w:sdt>
        <w:sdtPr>
          <w:id w:val="1132136870"/>
          <w:docPartObj>
            <w:docPartGallery w:val="Cover Pages"/>
            <w:docPartUnique/>
          </w:docPartObj>
        </w:sdtPr>
        <w:sdtEndPr/>
        <w:sdtContent/>
      </w:sdt>
      <w:sdt>
        <w:sdtPr>
          <w:id w:val="1754014279"/>
          <w:docPartObj>
            <w:docPartGallery w:val="Cover Pages"/>
            <w:docPartUnique/>
          </w:docPartObj>
        </w:sdtPr>
        <w:sdtEndPr/>
        <w:sdtContent/>
      </w:sdt>
      <w:sdt>
        <w:sdtPr>
          <w:id w:val="1107858038"/>
          <w:docPartObj>
            <w:docPartGallery w:val="Cover Pages"/>
            <w:docPartUnique/>
          </w:docPartObj>
        </w:sdtPr>
        <w:sdtEndPr/>
        <w:sdtContent/>
      </w:sdt>
      <w:sdt>
        <w:sdtPr>
          <w:id w:val="656262521"/>
          <w:docPartObj>
            <w:docPartGallery w:val="Cover Pages"/>
            <w:docPartUnique/>
          </w:docPartObj>
        </w:sdtPr>
        <w:sdtEndPr/>
        <w:sdtContent/>
      </w:sdt>
      <w:sdt>
        <w:sdtPr>
          <w:id w:val="395406605"/>
          <w:docPartObj>
            <w:docPartGallery w:val="Cover Pages"/>
            <w:docPartUnique/>
          </w:docPartObj>
        </w:sdtPr>
        <w:sdtEndPr/>
        <w:sdtContent/>
      </w:sdt>
      <w:sdt>
        <w:sdtPr>
          <w:id w:val="-542207120"/>
          <w:docPartObj>
            <w:docPartGallery w:val="Cover Pages"/>
            <w:docPartUnique/>
          </w:docPartObj>
        </w:sdtPr>
        <w:sdtEndPr/>
        <w:sdtContent/>
      </w:sdt>
      <w:sdt>
        <w:sdtPr>
          <w:id w:val="-1626144502"/>
          <w:docPartObj>
            <w:docPartGallery w:val="Cover Pages"/>
            <w:docPartUnique/>
          </w:docPartObj>
        </w:sdtPr>
        <w:sdtEndPr/>
        <w:sdtContent/>
      </w:sdt>
      <w:sdt>
        <w:sdtPr>
          <w:id w:val="885921040"/>
          <w:docPartObj>
            <w:docPartGallery w:val="Cover Pages"/>
            <w:docPartUnique/>
          </w:docPartObj>
        </w:sdtPr>
        <w:sdtEndPr/>
        <w:sdtContent/>
      </w:sdt>
      <w:sdt>
        <w:sdtPr>
          <w:id w:val="1555585559"/>
          <w:docPartObj>
            <w:docPartGallery w:val="Cover Pages"/>
            <w:docPartUnique/>
          </w:docPartObj>
        </w:sdtPr>
        <w:sdtEndPr/>
        <w:sdtContent/>
      </w:sdt>
      <w:sdt>
        <w:sdtPr>
          <w:id w:val="1920285950"/>
          <w:docPartObj>
            <w:docPartGallery w:val="Cover Pages"/>
            <w:docPartUnique/>
          </w:docPartObj>
        </w:sdtPr>
        <w:sdtEndPr/>
        <w:sdtContent/>
      </w:sdt>
      <w:sdt>
        <w:sdtPr>
          <w:id w:val="577485783"/>
          <w:docPartObj>
            <w:docPartGallery w:val="Cover Pages"/>
            <w:docPartUnique/>
          </w:docPartObj>
        </w:sdtPr>
        <w:sdtEndPr/>
        <w:sdtContent/>
      </w:sdt>
      <w:sdt>
        <w:sdtPr>
          <w:id w:val="-1930498015"/>
          <w:docPartObj>
            <w:docPartGallery w:val="Cover Pages"/>
            <w:docPartUnique/>
          </w:docPartObj>
        </w:sdtPr>
        <w:sdtEndPr/>
        <w:sdtContent/>
      </w:sdt>
      <w:sdt>
        <w:sdtPr>
          <w:id w:val="-2063549815"/>
          <w:docPartObj>
            <w:docPartGallery w:val="Cover Pages"/>
            <w:docPartUnique/>
          </w:docPartObj>
        </w:sdtPr>
        <w:sdtEndPr/>
        <w:sdtContent/>
      </w:sdt>
      <w:sdt>
        <w:sdtPr>
          <w:id w:val="-2057390658"/>
          <w:docPartObj>
            <w:docPartGallery w:val="Cover Pages"/>
            <w:docPartUnique/>
          </w:docPartObj>
        </w:sdtPr>
        <w:sdtEndPr/>
        <w:sdtContent/>
      </w:sdt>
      <w:sdt>
        <w:sdtPr>
          <w:id w:val="-1855261423"/>
          <w:docPartObj>
            <w:docPartGallery w:val="Cover Pages"/>
            <w:docPartUnique/>
          </w:docPartObj>
        </w:sdtPr>
        <w:sdtEndPr/>
        <w:sdtContent/>
      </w:sdt>
    </w:p>
    <w:p w14:paraId="76257279" w14:textId="30118A24" w:rsidR="00E104E8" w:rsidRPr="00DF6BEB" w:rsidRDefault="008B19C7" w:rsidP="00DF6BEB">
      <w:sdt>
        <w:sdtPr>
          <w:id w:val="-949083709"/>
          <w:docPartObj>
            <w:docPartGallery w:val="Cover Pages"/>
            <w:docPartUnique/>
          </w:docPartObj>
        </w:sdtPr>
        <w:sdtEndPr/>
        <w:sdtContent/>
      </w:sdt>
      <w:sdt>
        <w:sdtPr>
          <w:id w:val="-1959337099"/>
          <w:docPartObj>
            <w:docPartGallery w:val="Cover Pages"/>
            <w:docPartUnique/>
          </w:docPartObj>
        </w:sdtPr>
        <w:sdtEndPr/>
        <w:sdtContent/>
      </w:sdt>
      <w:sdt>
        <w:sdtPr>
          <w:id w:val="1774669407"/>
          <w:docPartObj>
            <w:docPartGallery w:val="Cover Pages"/>
            <w:docPartUnique/>
          </w:docPartObj>
        </w:sdtPr>
        <w:sdtEndPr/>
        <w:sdtContent/>
      </w:sdt>
      <w:sdt>
        <w:sdtPr>
          <w:id w:val="-543286827"/>
          <w:docPartObj>
            <w:docPartGallery w:val="Cover Pages"/>
            <w:docPartUnique/>
          </w:docPartObj>
        </w:sdtPr>
        <w:sdtEndPr/>
        <w:sdtContent/>
      </w:sdt>
      <w:sdt>
        <w:sdtPr>
          <w:id w:val="1415897013"/>
          <w:docPartObj>
            <w:docPartGallery w:val="Cover Pages"/>
            <w:docPartUnique/>
          </w:docPartObj>
        </w:sdtPr>
        <w:sdtEndPr/>
        <w:sdtContent/>
      </w:sdt>
      <w:sdt>
        <w:sdtPr>
          <w:id w:val="2084406429"/>
          <w:docPartObj>
            <w:docPartGallery w:val="Cover Pages"/>
            <w:docPartUnique/>
          </w:docPartObj>
        </w:sdtPr>
        <w:sdtEndPr/>
        <w:sdtContent/>
      </w:sdt>
      <w:sdt>
        <w:sdtPr>
          <w:id w:val="-811337810"/>
          <w:docPartObj>
            <w:docPartGallery w:val="Cover Pages"/>
            <w:docPartUnique/>
          </w:docPartObj>
        </w:sdtPr>
        <w:sdtEndPr/>
        <w:sdtContent/>
      </w:sdt>
      <w:sdt>
        <w:sdtPr>
          <w:id w:val="975412477"/>
          <w:docPartObj>
            <w:docPartGallery w:val="Cover Pages"/>
            <w:docPartUnique/>
          </w:docPartObj>
        </w:sdtPr>
        <w:sdtEndPr/>
        <w:sdtContent/>
      </w:sdt>
      <w:sdt>
        <w:sdtPr>
          <w:id w:val="85820015"/>
          <w:docPartObj>
            <w:docPartGallery w:val="Cover Pages"/>
            <w:docPartUnique/>
          </w:docPartObj>
        </w:sdtPr>
        <w:sdtEndPr/>
        <w:sdtContent/>
      </w:sdt>
      <w:sdt>
        <w:sdtPr>
          <w:id w:val="1152632971"/>
          <w:docPartObj>
            <w:docPartGallery w:val="Cover Pages"/>
            <w:docPartUnique/>
          </w:docPartObj>
        </w:sdtPr>
        <w:sdtEndPr/>
        <w:sdtContent/>
      </w:sdt>
      <w:sdt>
        <w:sdtPr>
          <w:id w:val="-602186278"/>
          <w:docPartObj>
            <w:docPartGallery w:val="Cover Pages"/>
            <w:docPartUnique/>
          </w:docPartObj>
        </w:sdtPr>
        <w:sdtEndPr/>
        <w:sdtContent/>
      </w:sdt>
      <w:sdt>
        <w:sdtPr>
          <w:id w:val="-702563716"/>
          <w:docPartObj>
            <w:docPartGallery w:val="Cover Pages"/>
            <w:docPartUnique/>
          </w:docPartObj>
        </w:sdtPr>
        <w:sdtEndPr/>
        <w:sdtContent/>
      </w:sdt>
      <w:sdt>
        <w:sdtPr>
          <w:id w:val="2073777360"/>
          <w:docPartObj>
            <w:docPartGallery w:val="Cover Pages"/>
            <w:docPartUnique/>
          </w:docPartObj>
        </w:sdtPr>
        <w:sdtEndPr/>
        <w:sdtContent/>
      </w:sdt>
      <w:sdt>
        <w:sdtPr>
          <w:id w:val="354623414"/>
          <w:docPartObj>
            <w:docPartGallery w:val="Cover Pages"/>
            <w:docPartUnique/>
          </w:docPartObj>
        </w:sdtPr>
        <w:sdtEndPr/>
        <w:sdtContent/>
      </w:sdt>
      <w:sdt>
        <w:sdtPr>
          <w:id w:val="-919869082"/>
          <w:docPartObj>
            <w:docPartGallery w:val="Cover Pages"/>
            <w:docPartUnique/>
          </w:docPartObj>
        </w:sdtPr>
        <w:sdtEndPr/>
        <w:sdtContent/>
      </w:sdt>
      <w:sdt>
        <w:sdtPr>
          <w:id w:val="1498386379"/>
          <w:docPartObj>
            <w:docPartGallery w:val="Cover Pages"/>
            <w:docPartUnique/>
          </w:docPartObj>
        </w:sdtPr>
        <w:sdtEndPr/>
        <w:sdtContent/>
      </w:sdt>
      <w:sdt>
        <w:sdtPr>
          <w:id w:val="-1129238215"/>
          <w:docPartObj>
            <w:docPartGallery w:val="Cover Pages"/>
            <w:docPartUnique/>
          </w:docPartObj>
        </w:sdtPr>
        <w:sdtEndPr/>
        <w:sdtContent/>
      </w:sdt>
      <w:sdt>
        <w:sdtPr>
          <w:id w:val="-1280649143"/>
          <w:docPartObj>
            <w:docPartGallery w:val="Cover Pages"/>
            <w:docPartUnique/>
          </w:docPartObj>
        </w:sdtPr>
        <w:sdtEndPr/>
        <w:sdtContent/>
      </w:sdt>
      <w:sdt>
        <w:sdtPr>
          <w:id w:val="-764156870"/>
          <w:docPartObj>
            <w:docPartGallery w:val="Cover Pages"/>
            <w:docPartUnique/>
          </w:docPartObj>
        </w:sdtPr>
        <w:sdtEndPr/>
        <w:sdtContent/>
      </w:sdt>
      <w:sdt>
        <w:sdtPr>
          <w:id w:val="-90010886"/>
          <w:docPartObj>
            <w:docPartGallery w:val="Cover Pages"/>
            <w:docPartUnique/>
          </w:docPartObj>
        </w:sdtPr>
        <w:sdtEndPr/>
        <w:sdtContent/>
      </w:sdt>
      <w:sdt>
        <w:sdtPr>
          <w:id w:val="-14850080"/>
          <w:docPartObj>
            <w:docPartGallery w:val="Cover Pages"/>
            <w:docPartUnique/>
          </w:docPartObj>
        </w:sdtPr>
        <w:sdtEndPr/>
        <w:sdtContent/>
      </w:sdt>
      <w:sdt>
        <w:sdtPr>
          <w:id w:val="1607073337"/>
          <w:docPartObj>
            <w:docPartGallery w:val="Cover Pages"/>
            <w:docPartUnique/>
          </w:docPartObj>
        </w:sdtPr>
        <w:sdtEndPr/>
        <w:sdtContent/>
      </w:sdt>
      <w:sdt>
        <w:sdtPr>
          <w:id w:val="1202913812"/>
          <w:docPartObj>
            <w:docPartGallery w:val="Cover Pages"/>
            <w:docPartUnique/>
          </w:docPartObj>
        </w:sdtPr>
        <w:sdtEndPr/>
        <w:sdtContent/>
      </w:sdt>
      <w:sdt>
        <w:sdtPr>
          <w:id w:val="-5679344"/>
          <w:docPartObj>
            <w:docPartGallery w:val="Cover Pages"/>
            <w:docPartUnique/>
          </w:docPartObj>
        </w:sdtPr>
        <w:sdtEndPr/>
        <w:sdtContent/>
      </w:sdt>
      <w:sdt>
        <w:sdtPr>
          <w:id w:val="1522506738"/>
          <w:docPartObj>
            <w:docPartGallery w:val="Cover Pages"/>
            <w:docPartUnique/>
          </w:docPartObj>
        </w:sdtPr>
        <w:sdtEndPr/>
        <w:sdtContent/>
      </w:sdt>
      <w:sdt>
        <w:sdtPr>
          <w:id w:val="-117916544"/>
          <w:docPartObj>
            <w:docPartGallery w:val="Cover Pages"/>
            <w:docPartUnique/>
          </w:docPartObj>
        </w:sdtPr>
        <w:sdtEndPr/>
        <w:sdtContent/>
      </w:sdt>
      <w:sdt>
        <w:sdtPr>
          <w:id w:val="-795296116"/>
          <w:docPartObj>
            <w:docPartGallery w:val="Cover Pages"/>
            <w:docPartUnique/>
          </w:docPartObj>
        </w:sdtPr>
        <w:sdtEndPr/>
        <w:sdtContent/>
      </w:sdt>
      <w:sdt>
        <w:sdtPr>
          <w:id w:val="1635986046"/>
          <w:docPartObj>
            <w:docPartGallery w:val="Cover Pages"/>
            <w:docPartUnique/>
          </w:docPartObj>
        </w:sdtPr>
        <w:sdtEndPr/>
        <w:sdtContent/>
      </w:sdt>
      <w:sdt>
        <w:sdtPr>
          <w:id w:val="1815376279"/>
          <w:docPartObj>
            <w:docPartGallery w:val="Cover Pages"/>
            <w:docPartUnique/>
          </w:docPartObj>
        </w:sdtPr>
        <w:sdtEndPr/>
        <w:sdtContent/>
      </w:sdt>
      <w:sdt>
        <w:sdtPr>
          <w:id w:val="-155617364"/>
          <w:docPartObj>
            <w:docPartGallery w:val="Cover Pages"/>
            <w:docPartUnique/>
          </w:docPartObj>
        </w:sdtPr>
        <w:sdtEndPr/>
        <w:sdtContent/>
      </w:sdt>
      <w:sdt>
        <w:sdtPr>
          <w:id w:val="1665119412"/>
          <w:docPartObj>
            <w:docPartGallery w:val="Cover Pages"/>
            <w:docPartUnique/>
          </w:docPartObj>
        </w:sdtPr>
        <w:sdtEndPr/>
        <w:sdtContent/>
      </w:sdt>
      <w:sdt>
        <w:sdtPr>
          <w:id w:val="-1335213416"/>
          <w:docPartObj>
            <w:docPartGallery w:val="Cover Pages"/>
            <w:docPartUnique/>
          </w:docPartObj>
        </w:sdtPr>
        <w:sdtEndPr/>
        <w:sdtContent/>
      </w:sdt>
      <w:sdt>
        <w:sdtPr>
          <w:id w:val="399875236"/>
          <w:docPartObj>
            <w:docPartGallery w:val="Cover Pages"/>
            <w:docPartUnique/>
          </w:docPartObj>
        </w:sdtPr>
        <w:sdtEndPr/>
        <w:sdtContent/>
      </w:sdt>
      <w:sdt>
        <w:sdtPr>
          <w:id w:val="-1471286925"/>
          <w:docPartObj>
            <w:docPartGallery w:val="Cover Pages"/>
            <w:docPartUnique/>
          </w:docPartObj>
        </w:sdtPr>
        <w:sdtEndPr/>
        <w:sdtContent/>
      </w:sdt>
      <w:sdt>
        <w:sdtPr>
          <w:id w:val="1069381594"/>
          <w:docPartObj>
            <w:docPartGallery w:val="Cover Pages"/>
            <w:docPartUnique/>
          </w:docPartObj>
        </w:sdtPr>
        <w:sdtEndPr/>
        <w:sdtContent/>
      </w:sdt>
      <w:sdt>
        <w:sdtPr>
          <w:id w:val="1283081398"/>
          <w:docPartObj>
            <w:docPartGallery w:val="Cover Pages"/>
            <w:docPartUnique/>
          </w:docPartObj>
        </w:sdtPr>
        <w:sdtEndPr/>
        <w:sdtContent/>
      </w:sdt>
      <w:sdt>
        <w:sdtPr>
          <w:id w:val="1547026013"/>
          <w:docPartObj>
            <w:docPartGallery w:val="Cover Pages"/>
            <w:docPartUnique/>
          </w:docPartObj>
        </w:sdtPr>
        <w:sdtEndPr/>
        <w:sdtContent/>
      </w:sdt>
      <w:sdt>
        <w:sdtPr>
          <w:id w:val="1770741577"/>
          <w:docPartObj>
            <w:docPartGallery w:val="Cover Pages"/>
            <w:docPartUnique/>
          </w:docPartObj>
        </w:sdtPr>
        <w:sdtEndPr/>
        <w:sdtContent/>
      </w:sdt>
      <w:sdt>
        <w:sdtPr>
          <w:id w:val="-664013055"/>
          <w:docPartObj>
            <w:docPartGallery w:val="Cover Pages"/>
            <w:docPartUnique/>
          </w:docPartObj>
        </w:sdtPr>
        <w:sdtEndPr/>
        <w:sdtContent/>
      </w:sdt>
      <w:sdt>
        <w:sdtPr>
          <w:id w:val="1469013706"/>
          <w:docPartObj>
            <w:docPartGallery w:val="Cover Pages"/>
            <w:docPartUnique/>
          </w:docPartObj>
        </w:sdtPr>
        <w:sdtEndPr/>
        <w:sdtContent/>
      </w:sdt>
      <w:sdt>
        <w:sdtPr>
          <w:id w:val="-1156369853"/>
          <w:docPartObj>
            <w:docPartGallery w:val="Cover Pages"/>
            <w:docPartUnique/>
          </w:docPartObj>
        </w:sdtPr>
        <w:sdtEndPr/>
        <w:sdtContent/>
      </w:sdt>
      <w:sdt>
        <w:sdtPr>
          <w:id w:val="-1782482595"/>
          <w:docPartObj>
            <w:docPartGallery w:val="Cover Pages"/>
            <w:docPartUnique/>
          </w:docPartObj>
        </w:sdtPr>
        <w:sdtEndPr/>
        <w:sdtContent/>
      </w:sdt>
      <w:sdt>
        <w:sdtPr>
          <w:id w:val="903867458"/>
          <w:docPartObj>
            <w:docPartGallery w:val="Cover Pages"/>
            <w:docPartUnique/>
          </w:docPartObj>
        </w:sdtPr>
        <w:sdtEndPr/>
        <w:sdtContent/>
      </w:sdt>
      <w:sdt>
        <w:sdtPr>
          <w:id w:val="483195227"/>
          <w:docPartObj>
            <w:docPartGallery w:val="Cover Pages"/>
            <w:docPartUnique/>
          </w:docPartObj>
        </w:sdtPr>
        <w:sdtEndPr/>
        <w:sdtContent/>
      </w:sdt>
      <w:sdt>
        <w:sdtPr>
          <w:id w:val="-2130929547"/>
          <w:docPartObj>
            <w:docPartGallery w:val="Cover Pages"/>
            <w:docPartUnique/>
          </w:docPartObj>
        </w:sdtPr>
        <w:sdtEndPr/>
        <w:sdtContent/>
      </w:sdt>
      <w:sdt>
        <w:sdtPr>
          <w:id w:val="592593401"/>
          <w:docPartObj>
            <w:docPartGallery w:val="Cover Pages"/>
            <w:docPartUnique/>
          </w:docPartObj>
        </w:sdtPr>
        <w:sdtEndPr/>
        <w:sdtContent/>
      </w:sdt>
      <w:sdt>
        <w:sdtPr>
          <w:id w:val="923931043"/>
          <w:docPartObj>
            <w:docPartGallery w:val="Cover Pages"/>
            <w:docPartUnique/>
          </w:docPartObj>
        </w:sdtPr>
        <w:sdtEndPr/>
        <w:sdtContent/>
      </w:sdt>
      <w:sdt>
        <w:sdtPr>
          <w:id w:val="-439836768"/>
          <w:docPartObj>
            <w:docPartGallery w:val="Cover Pages"/>
            <w:docPartUnique/>
          </w:docPartObj>
        </w:sdtPr>
        <w:sdtEndPr/>
        <w:sdtContent/>
      </w:sdt>
      <w:sdt>
        <w:sdtPr>
          <w:id w:val="595292208"/>
          <w:docPartObj>
            <w:docPartGallery w:val="Cover Pages"/>
            <w:docPartUnique/>
          </w:docPartObj>
        </w:sdtPr>
        <w:sdtEndPr/>
        <w:sdtContent/>
      </w:sdt>
      <w:sdt>
        <w:sdtPr>
          <w:id w:val="773068059"/>
          <w:docPartObj>
            <w:docPartGallery w:val="Cover Pages"/>
            <w:docPartUnique/>
          </w:docPartObj>
        </w:sdtPr>
        <w:sdtEndPr/>
        <w:sdtContent/>
      </w:sdt>
      <w:sdt>
        <w:sdtPr>
          <w:id w:val="-259681812"/>
          <w:docPartObj>
            <w:docPartGallery w:val="Cover Pages"/>
            <w:docPartUnique/>
          </w:docPartObj>
        </w:sdtPr>
        <w:sdtEndPr/>
        <w:sdtContent/>
      </w:sdt>
    </w:p>
    <w:p w14:paraId="15A5948E" w14:textId="0EB37D68" w:rsidR="000008FD" w:rsidRPr="00DF6BEB" w:rsidRDefault="008B19C7" w:rsidP="00DF6BEB">
      <w:sdt>
        <w:sdtPr>
          <w:id w:val="841509877"/>
          <w:docPartObj>
            <w:docPartGallery w:val="Cover Pages"/>
            <w:docPartUnique/>
          </w:docPartObj>
        </w:sdtPr>
        <w:sdtEndPr/>
        <w:sdtContent/>
      </w:sdt>
      <w:sdt>
        <w:sdtPr>
          <w:id w:val="-30263368"/>
          <w:docPartObj>
            <w:docPartGallery w:val="Cover Pages"/>
            <w:docPartUnique/>
          </w:docPartObj>
        </w:sdtPr>
        <w:sdtEndPr/>
        <w:sdtContent/>
      </w:sdt>
      <w:sdt>
        <w:sdtPr>
          <w:id w:val="-831909628"/>
          <w:docPartObj>
            <w:docPartGallery w:val="Cover Pages"/>
            <w:docPartUnique/>
          </w:docPartObj>
        </w:sdtPr>
        <w:sdtEndPr/>
        <w:sdtContent/>
      </w:sdt>
      <w:sdt>
        <w:sdtPr>
          <w:id w:val="270601307"/>
          <w:docPartObj>
            <w:docPartGallery w:val="Cover Pages"/>
            <w:docPartUnique/>
          </w:docPartObj>
        </w:sdtPr>
        <w:sdtEndPr/>
        <w:sdtContent/>
      </w:sdt>
      <w:sdt>
        <w:sdtPr>
          <w:id w:val="1118098235"/>
          <w:docPartObj>
            <w:docPartGallery w:val="Cover Pages"/>
            <w:docPartUnique/>
          </w:docPartObj>
        </w:sdtPr>
        <w:sdtEndPr/>
        <w:sdtContent/>
      </w:sdt>
      <w:sdt>
        <w:sdtPr>
          <w:id w:val="-226000519"/>
          <w:docPartObj>
            <w:docPartGallery w:val="Cover Pages"/>
            <w:docPartUnique/>
          </w:docPartObj>
        </w:sdtPr>
        <w:sdtEndPr/>
        <w:sdtContent/>
      </w:sdt>
      <w:sdt>
        <w:sdtPr>
          <w:id w:val="1505166708"/>
          <w:docPartObj>
            <w:docPartGallery w:val="Cover Pages"/>
            <w:docPartUnique/>
          </w:docPartObj>
        </w:sdtPr>
        <w:sdtEndPr/>
        <w:sdtContent/>
      </w:sdt>
      <w:sdt>
        <w:sdtPr>
          <w:id w:val="-1974823794"/>
          <w:docPartObj>
            <w:docPartGallery w:val="Cover Pages"/>
            <w:docPartUnique/>
          </w:docPartObj>
        </w:sdtPr>
        <w:sdtEndPr/>
        <w:sdtContent/>
      </w:sdt>
      <w:sdt>
        <w:sdtPr>
          <w:id w:val="1819611632"/>
          <w:docPartObj>
            <w:docPartGallery w:val="Cover Pages"/>
            <w:docPartUnique/>
          </w:docPartObj>
        </w:sdtPr>
        <w:sdtEndPr/>
        <w:sdtContent/>
      </w:sdt>
      <w:sdt>
        <w:sdtPr>
          <w:id w:val="1838721281"/>
          <w:docPartObj>
            <w:docPartGallery w:val="Cover Pages"/>
            <w:docPartUnique/>
          </w:docPartObj>
        </w:sdtPr>
        <w:sdtEndPr/>
        <w:sdtContent/>
      </w:sdt>
      <w:sdt>
        <w:sdtPr>
          <w:id w:val="-234319726"/>
          <w:docPartObj>
            <w:docPartGallery w:val="Cover Pages"/>
            <w:docPartUnique/>
          </w:docPartObj>
        </w:sdtPr>
        <w:sdtEndPr/>
        <w:sdtContent/>
      </w:sdt>
      <w:sdt>
        <w:sdtPr>
          <w:id w:val="-1659677211"/>
          <w:docPartObj>
            <w:docPartGallery w:val="Cover Pages"/>
            <w:docPartUnique/>
          </w:docPartObj>
        </w:sdtPr>
        <w:sdtEndPr/>
        <w:sdtContent/>
      </w:sdt>
      <w:sdt>
        <w:sdtPr>
          <w:id w:val="-1822025069"/>
          <w:docPartObj>
            <w:docPartGallery w:val="Cover Pages"/>
            <w:docPartUnique/>
          </w:docPartObj>
        </w:sdtPr>
        <w:sdtEndPr/>
        <w:sdtContent/>
      </w:sdt>
      <w:sdt>
        <w:sdtPr>
          <w:id w:val="-1022930462"/>
          <w:docPartObj>
            <w:docPartGallery w:val="Cover Pages"/>
            <w:docPartUnique/>
          </w:docPartObj>
        </w:sdtPr>
        <w:sdtEndPr/>
        <w:sdtContent/>
      </w:sdt>
      <w:sdt>
        <w:sdtPr>
          <w:id w:val="-1695532868"/>
          <w:docPartObj>
            <w:docPartGallery w:val="Cover Pages"/>
            <w:docPartUnique/>
          </w:docPartObj>
        </w:sdtPr>
        <w:sdtEndPr/>
        <w:sdtContent/>
      </w:sdt>
      <w:sdt>
        <w:sdtPr>
          <w:id w:val="-1023708683"/>
          <w:docPartObj>
            <w:docPartGallery w:val="Cover Pages"/>
            <w:docPartUnique/>
          </w:docPartObj>
        </w:sdtPr>
        <w:sdtEndPr/>
        <w:sdtContent/>
      </w:sdt>
      <w:sdt>
        <w:sdtPr>
          <w:id w:val="585892054"/>
          <w:docPartObj>
            <w:docPartGallery w:val="Cover Pages"/>
            <w:docPartUnique/>
          </w:docPartObj>
        </w:sdtPr>
        <w:sdtEndPr/>
        <w:sdtContent/>
      </w:sdt>
      <w:sdt>
        <w:sdtPr>
          <w:id w:val="1492288475"/>
          <w:docPartObj>
            <w:docPartGallery w:val="Cover Pages"/>
            <w:docPartUnique/>
          </w:docPartObj>
        </w:sdtPr>
        <w:sdtEndPr/>
        <w:sdtContent/>
      </w:sdt>
      <w:sdt>
        <w:sdtPr>
          <w:id w:val="-1301299691"/>
          <w:docPartObj>
            <w:docPartGallery w:val="Cover Pages"/>
            <w:docPartUnique/>
          </w:docPartObj>
        </w:sdtPr>
        <w:sdtEndPr/>
        <w:sdtContent/>
      </w:sdt>
      <w:sdt>
        <w:sdtPr>
          <w:id w:val="-1896803945"/>
          <w:docPartObj>
            <w:docPartGallery w:val="Cover Pages"/>
            <w:docPartUnique/>
          </w:docPartObj>
        </w:sdtPr>
        <w:sdtEndPr/>
        <w:sdtContent/>
      </w:sdt>
      <w:sdt>
        <w:sdtPr>
          <w:id w:val="233137364"/>
          <w:docPartObj>
            <w:docPartGallery w:val="Cover Pages"/>
            <w:docPartUnique/>
          </w:docPartObj>
        </w:sdtPr>
        <w:sdtEndPr/>
        <w:sdtContent/>
      </w:sdt>
      <w:sdt>
        <w:sdtPr>
          <w:id w:val="1745604367"/>
          <w:docPartObj>
            <w:docPartGallery w:val="Cover Pages"/>
            <w:docPartUnique/>
          </w:docPartObj>
        </w:sdtPr>
        <w:sdtEndPr/>
        <w:sdtContent/>
      </w:sdt>
      <w:sdt>
        <w:sdtPr>
          <w:id w:val="-684135844"/>
          <w:docPartObj>
            <w:docPartGallery w:val="Cover Pages"/>
            <w:docPartUnique/>
          </w:docPartObj>
        </w:sdtPr>
        <w:sdtEndPr/>
        <w:sdtContent/>
      </w:sdt>
      <w:sdt>
        <w:sdtPr>
          <w:id w:val="913046092"/>
          <w:docPartObj>
            <w:docPartGallery w:val="Cover Pages"/>
            <w:docPartUnique/>
          </w:docPartObj>
        </w:sdtPr>
        <w:sdtEndPr/>
        <w:sdtContent/>
      </w:sdt>
      <w:sdt>
        <w:sdtPr>
          <w:id w:val="-1712801384"/>
          <w:docPartObj>
            <w:docPartGallery w:val="Cover Pages"/>
            <w:docPartUnique/>
          </w:docPartObj>
        </w:sdtPr>
        <w:sdtEndPr/>
        <w:sdtContent/>
      </w:sdt>
      <w:sdt>
        <w:sdtPr>
          <w:id w:val="1460223063"/>
          <w:docPartObj>
            <w:docPartGallery w:val="Cover Pages"/>
            <w:docPartUnique/>
          </w:docPartObj>
        </w:sdtPr>
        <w:sdtEndPr/>
        <w:sdtContent/>
      </w:sdt>
      <w:sdt>
        <w:sdtPr>
          <w:id w:val="864015087"/>
          <w:docPartObj>
            <w:docPartGallery w:val="Cover Pages"/>
            <w:docPartUnique/>
          </w:docPartObj>
        </w:sdtPr>
        <w:sdtEndPr/>
        <w:sdtContent/>
      </w:sdt>
      <w:sdt>
        <w:sdtPr>
          <w:id w:val="-2054836297"/>
          <w:docPartObj>
            <w:docPartGallery w:val="Cover Pages"/>
            <w:docPartUnique/>
          </w:docPartObj>
        </w:sdtPr>
        <w:sdtEndPr/>
        <w:sdtContent/>
      </w:sdt>
      <w:sdt>
        <w:sdtPr>
          <w:id w:val="1575933418"/>
          <w:docPartObj>
            <w:docPartGallery w:val="Cover Pages"/>
            <w:docPartUnique/>
          </w:docPartObj>
        </w:sdtPr>
        <w:sdtEndPr/>
        <w:sdtContent/>
      </w:sdt>
      <w:sdt>
        <w:sdtPr>
          <w:id w:val="-718663111"/>
          <w:docPartObj>
            <w:docPartGallery w:val="Cover Pages"/>
            <w:docPartUnique/>
          </w:docPartObj>
        </w:sdtPr>
        <w:sdtEndPr/>
        <w:sdtContent/>
      </w:sdt>
      <w:sdt>
        <w:sdtPr>
          <w:id w:val="1701425896"/>
          <w:docPartObj>
            <w:docPartGallery w:val="Cover Pages"/>
            <w:docPartUnique/>
          </w:docPartObj>
        </w:sdtPr>
        <w:sdtEndPr/>
        <w:sdtContent/>
      </w:sdt>
      <w:sdt>
        <w:sdtPr>
          <w:id w:val="-1058867250"/>
          <w:docPartObj>
            <w:docPartGallery w:val="Cover Pages"/>
            <w:docPartUnique/>
          </w:docPartObj>
        </w:sdtPr>
        <w:sdtEndPr/>
        <w:sdtContent/>
      </w:sdt>
      <w:sdt>
        <w:sdtPr>
          <w:id w:val="166761629"/>
          <w:docPartObj>
            <w:docPartGallery w:val="Cover Pages"/>
            <w:docPartUnique/>
          </w:docPartObj>
        </w:sdtPr>
        <w:sdtEndPr/>
        <w:sdtContent/>
      </w:sdt>
      <w:sdt>
        <w:sdtPr>
          <w:id w:val="-1257042905"/>
          <w:docPartObj>
            <w:docPartGallery w:val="Cover Pages"/>
            <w:docPartUnique/>
          </w:docPartObj>
        </w:sdtPr>
        <w:sdtEndPr/>
        <w:sdtContent/>
      </w:sdt>
      <w:sdt>
        <w:sdtPr>
          <w:id w:val="-1909832006"/>
          <w:docPartObj>
            <w:docPartGallery w:val="Cover Pages"/>
            <w:docPartUnique/>
          </w:docPartObj>
        </w:sdtPr>
        <w:sdtEndPr/>
        <w:sdtContent/>
      </w:sdt>
      <w:sdt>
        <w:sdtPr>
          <w:id w:val="-1652295325"/>
          <w:docPartObj>
            <w:docPartGallery w:val="Cover Pages"/>
            <w:docPartUnique/>
          </w:docPartObj>
        </w:sdtPr>
        <w:sdtEndPr/>
        <w:sdtContent/>
      </w:sdt>
      <w:sdt>
        <w:sdtPr>
          <w:id w:val="-903293019"/>
          <w:docPartObj>
            <w:docPartGallery w:val="Cover Pages"/>
            <w:docPartUnique/>
          </w:docPartObj>
        </w:sdtPr>
        <w:sdtEndPr/>
        <w:sdtContent/>
      </w:sdt>
      <w:sdt>
        <w:sdtPr>
          <w:id w:val="798191822"/>
          <w:docPartObj>
            <w:docPartGallery w:val="Cover Pages"/>
            <w:docPartUnique/>
          </w:docPartObj>
        </w:sdtPr>
        <w:sdtEndPr/>
        <w:sdtContent/>
      </w:sdt>
      <w:sdt>
        <w:sdtPr>
          <w:id w:val="-659163311"/>
          <w:docPartObj>
            <w:docPartGallery w:val="Cover Pages"/>
            <w:docPartUnique/>
          </w:docPartObj>
        </w:sdtPr>
        <w:sdtEndPr/>
        <w:sdtContent/>
      </w:sdt>
      <w:sdt>
        <w:sdtPr>
          <w:id w:val="1211921971"/>
          <w:docPartObj>
            <w:docPartGallery w:val="Cover Pages"/>
            <w:docPartUnique/>
          </w:docPartObj>
        </w:sdtPr>
        <w:sdtEndPr/>
        <w:sdtContent/>
      </w:sdt>
      <w:sdt>
        <w:sdtPr>
          <w:id w:val="-848015103"/>
          <w:docPartObj>
            <w:docPartGallery w:val="Cover Pages"/>
            <w:docPartUnique/>
          </w:docPartObj>
        </w:sdtPr>
        <w:sdtEndPr/>
        <w:sdtContent/>
      </w:sdt>
      <w:sdt>
        <w:sdtPr>
          <w:id w:val="-383411346"/>
          <w:docPartObj>
            <w:docPartGallery w:val="Cover Pages"/>
            <w:docPartUnique/>
          </w:docPartObj>
        </w:sdtPr>
        <w:sdtEndPr/>
        <w:sdtContent/>
      </w:sdt>
      <w:sdt>
        <w:sdtPr>
          <w:id w:val="837888835"/>
          <w:docPartObj>
            <w:docPartGallery w:val="Cover Pages"/>
            <w:docPartUnique/>
          </w:docPartObj>
        </w:sdtPr>
        <w:sdtEndPr/>
        <w:sdtContent/>
      </w:sdt>
      <w:sdt>
        <w:sdtPr>
          <w:id w:val="536927386"/>
          <w:docPartObj>
            <w:docPartGallery w:val="Cover Pages"/>
            <w:docPartUnique/>
          </w:docPartObj>
        </w:sdtPr>
        <w:sdtEndPr/>
        <w:sdtContent/>
      </w:sdt>
      <w:sdt>
        <w:sdtPr>
          <w:id w:val="1933854546"/>
          <w:docPartObj>
            <w:docPartGallery w:val="Cover Pages"/>
            <w:docPartUnique/>
          </w:docPartObj>
        </w:sdtPr>
        <w:sdtEndPr/>
        <w:sdtContent/>
      </w:sdt>
      <w:sdt>
        <w:sdtPr>
          <w:id w:val="1758248300"/>
          <w:docPartObj>
            <w:docPartGallery w:val="Cover Pages"/>
            <w:docPartUnique/>
          </w:docPartObj>
        </w:sdtPr>
        <w:sdtEndPr/>
        <w:sdtContent/>
      </w:sdt>
      <w:sdt>
        <w:sdtPr>
          <w:id w:val="1348367025"/>
          <w:docPartObj>
            <w:docPartGallery w:val="Cover Pages"/>
            <w:docPartUnique/>
          </w:docPartObj>
        </w:sdtPr>
        <w:sdtEndPr/>
        <w:sdtContent/>
      </w:sdt>
      <w:sdt>
        <w:sdtPr>
          <w:id w:val="1443038106"/>
          <w:docPartObj>
            <w:docPartGallery w:val="Cover Pages"/>
            <w:docPartUnique/>
          </w:docPartObj>
        </w:sdtPr>
        <w:sdtEndPr/>
        <w:sdtContent/>
      </w:sdt>
      <w:sdt>
        <w:sdtPr>
          <w:id w:val="1799793052"/>
          <w:docPartObj>
            <w:docPartGallery w:val="Cover Pages"/>
            <w:docPartUnique/>
          </w:docPartObj>
        </w:sdtPr>
        <w:sdtEndPr/>
        <w:sdtContent/>
      </w:sdt>
      <w:sdt>
        <w:sdtPr>
          <w:id w:val="432172033"/>
          <w:docPartObj>
            <w:docPartGallery w:val="Cover Pages"/>
            <w:docPartUnique/>
          </w:docPartObj>
        </w:sdtPr>
        <w:sdtEndPr/>
        <w:sdtContent/>
      </w:sdt>
      <w:sdt>
        <w:sdtPr>
          <w:id w:val="-1198622360"/>
          <w:docPartObj>
            <w:docPartGallery w:val="Cover Pages"/>
            <w:docPartUnique/>
          </w:docPartObj>
        </w:sdtPr>
        <w:sdtEndPr/>
        <w:sdtContent/>
      </w:sdt>
    </w:p>
    <w:p w14:paraId="0C40C429" w14:textId="14DF554C" w:rsidR="000008FD" w:rsidRPr="00DF6BEB" w:rsidRDefault="008B19C7" w:rsidP="00DF6BEB">
      <w:sdt>
        <w:sdtPr>
          <w:id w:val="306135173"/>
          <w:docPartObj>
            <w:docPartGallery w:val="Cover Pages"/>
            <w:docPartUnique/>
          </w:docPartObj>
        </w:sdtPr>
        <w:sdtEndPr/>
        <w:sdtContent/>
      </w:sdt>
      <w:sdt>
        <w:sdtPr>
          <w:id w:val="-2132851921"/>
          <w:docPartObj>
            <w:docPartGallery w:val="Cover Pages"/>
            <w:docPartUnique/>
          </w:docPartObj>
        </w:sdtPr>
        <w:sdtEndPr/>
        <w:sdtContent/>
      </w:sdt>
      <w:sdt>
        <w:sdtPr>
          <w:id w:val="-1553373645"/>
          <w:docPartObj>
            <w:docPartGallery w:val="Cover Pages"/>
            <w:docPartUnique/>
          </w:docPartObj>
        </w:sdtPr>
        <w:sdtEndPr/>
        <w:sdtContent/>
      </w:sdt>
      <w:sdt>
        <w:sdtPr>
          <w:id w:val="103941956"/>
          <w:docPartObj>
            <w:docPartGallery w:val="Cover Pages"/>
            <w:docPartUnique/>
          </w:docPartObj>
        </w:sdtPr>
        <w:sdtEndPr/>
        <w:sdtContent/>
      </w:sdt>
      <w:sdt>
        <w:sdtPr>
          <w:id w:val="-75674343"/>
          <w:docPartObj>
            <w:docPartGallery w:val="Cover Pages"/>
            <w:docPartUnique/>
          </w:docPartObj>
        </w:sdtPr>
        <w:sdtEndPr/>
        <w:sdtContent/>
      </w:sdt>
      <w:sdt>
        <w:sdtPr>
          <w:id w:val="284853223"/>
          <w:docPartObj>
            <w:docPartGallery w:val="Cover Pages"/>
            <w:docPartUnique/>
          </w:docPartObj>
        </w:sdtPr>
        <w:sdtEndPr/>
        <w:sdtContent/>
      </w:sdt>
      <w:sdt>
        <w:sdtPr>
          <w:id w:val="-1874375124"/>
          <w:docPartObj>
            <w:docPartGallery w:val="Cover Pages"/>
            <w:docPartUnique/>
          </w:docPartObj>
        </w:sdtPr>
        <w:sdtEndPr/>
        <w:sdtContent/>
      </w:sdt>
      <w:sdt>
        <w:sdtPr>
          <w:id w:val="1281301462"/>
          <w:docPartObj>
            <w:docPartGallery w:val="Cover Pages"/>
            <w:docPartUnique/>
          </w:docPartObj>
        </w:sdtPr>
        <w:sdtEndPr/>
        <w:sdtContent/>
      </w:sdt>
      <w:sdt>
        <w:sdtPr>
          <w:id w:val="988907147"/>
          <w:docPartObj>
            <w:docPartGallery w:val="Cover Pages"/>
            <w:docPartUnique/>
          </w:docPartObj>
        </w:sdtPr>
        <w:sdtEndPr/>
        <w:sdtContent/>
      </w:sdt>
      <w:sdt>
        <w:sdtPr>
          <w:id w:val="-668175580"/>
          <w:docPartObj>
            <w:docPartGallery w:val="Cover Pages"/>
            <w:docPartUnique/>
          </w:docPartObj>
        </w:sdtPr>
        <w:sdtEndPr/>
        <w:sdtContent/>
      </w:sdt>
      <w:sdt>
        <w:sdtPr>
          <w:id w:val="1955198415"/>
          <w:docPartObj>
            <w:docPartGallery w:val="Cover Pages"/>
            <w:docPartUnique/>
          </w:docPartObj>
        </w:sdtPr>
        <w:sdtEndPr/>
        <w:sdtContent/>
      </w:sdt>
      <w:sdt>
        <w:sdtPr>
          <w:id w:val="-2075576408"/>
          <w:docPartObj>
            <w:docPartGallery w:val="Cover Pages"/>
            <w:docPartUnique/>
          </w:docPartObj>
        </w:sdtPr>
        <w:sdtEndPr/>
        <w:sdtContent/>
      </w:sdt>
      <w:sdt>
        <w:sdtPr>
          <w:id w:val="2080166217"/>
          <w:docPartObj>
            <w:docPartGallery w:val="Cover Pages"/>
            <w:docPartUnique/>
          </w:docPartObj>
        </w:sdtPr>
        <w:sdtEndPr/>
        <w:sdtContent/>
      </w:sdt>
      <w:sdt>
        <w:sdtPr>
          <w:id w:val="1031456414"/>
          <w:docPartObj>
            <w:docPartGallery w:val="Cover Pages"/>
            <w:docPartUnique/>
          </w:docPartObj>
        </w:sdtPr>
        <w:sdtEndPr/>
        <w:sdtContent/>
      </w:sdt>
      <w:sdt>
        <w:sdtPr>
          <w:id w:val="-115763681"/>
          <w:docPartObj>
            <w:docPartGallery w:val="Cover Pages"/>
            <w:docPartUnique/>
          </w:docPartObj>
        </w:sdtPr>
        <w:sdtEndPr/>
        <w:sdtContent/>
      </w:sdt>
      <w:sdt>
        <w:sdtPr>
          <w:id w:val="-1776155169"/>
          <w:docPartObj>
            <w:docPartGallery w:val="Cover Pages"/>
            <w:docPartUnique/>
          </w:docPartObj>
        </w:sdtPr>
        <w:sdtEndPr/>
        <w:sdtContent/>
      </w:sdt>
      <w:sdt>
        <w:sdtPr>
          <w:id w:val="2128971432"/>
          <w:docPartObj>
            <w:docPartGallery w:val="Cover Pages"/>
            <w:docPartUnique/>
          </w:docPartObj>
        </w:sdtPr>
        <w:sdtEndPr/>
        <w:sdtContent/>
      </w:sdt>
      <w:sdt>
        <w:sdtPr>
          <w:id w:val="730354272"/>
          <w:docPartObj>
            <w:docPartGallery w:val="Cover Pages"/>
            <w:docPartUnique/>
          </w:docPartObj>
        </w:sdtPr>
        <w:sdtEndPr/>
        <w:sdtContent/>
      </w:sdt>
      <w:sdt>
        <w:sdtPr>
          <w:id w:val="2035918572"/>
          <w:docPartObj>
            <w:docPartGallery w:val="Cover Pages"/>
            <w:docPartUnique/>
          </w:docPartObj>
        </w:sdtPr>
        <w:sdtEndPr/>
        <w:sdtContent/>
      </w:sdt>
      <w:sdt>
        <w:sdtPr>
          <w:id w:val="397016695"/>
          <w:docPartObj>
            <w:docPartGallery w:val="Cover Pages"/>
            <w:docPartUnique/>
          </w:docPartObj>
        </w:sdtPr>
        <w:sdtEndPr/>
        <w:sdtContent/>
      </w:sdt>
      <w:sdt>
        <w:sdtPr>
          <w:id w:val="2051793103"/>
          <w:docPartObj>
            <w:docPartGallery w:val="Cover Pages"/>
            <w:docPartUnique/>
          </w:docPartObj>
        </w:sdtPr>
        <w:sdtEndPr/>
        <w:sdtContent/>
      </w:sdt>
      <w:sdt>
        <w:sdtPr>
          <w:id w:val="-914704086"/>
          <w:docPartObj>
            <w:docPartGallery w:val="Cover Pages"/>
            <w:docPartUnique/>
          </w:docPartObj>
        </w:sdtPr>
        <w:sdtEndPr/>
        <w:sdtContent/>
      </w:sdt>
      <w:sdt>
        <w:sdtPr>
          <w:id w:val="-547993596"/>
          <w:docPartObj>
            <w:docPartGallery w:val="Cover Pages"/>
            <w:docPartUnique/>
          </w:docPartObj>
        </w:sdtPr>
        <w:sdtEndPr/>
        <w:sdtContent/>
      </w:sdt>
      <w:sdt>
        <w:sdtPr>
          <w:id w:val="386070539"/>
          <w:docPartObj>
            <w:docPartGallery w:val="Cover Pages"/>
            <w:docPartUnique/>
          </w:docPartObj>
        </w:sdtPr>
        <w:sdtEndPr/>
        <w:sdtContent/>
      </w:sdt>
      <w:sdt>
        <w:sdtPr>
          <w:id w:val="979269517"/>
          <w:docPartObj>
            <w:docPartGallery w:val="Cover Pages"/>
            <w:docPartUnique/>
          </w:docPartObj>
        </w:sdtPr>
        <w:sdtEndPr/>
        <w:sdtContent/>
      </w:sdt>
      <w:sdt>
        <w:sdtPr>
          <w:id w:val="-1094703490"/>
          <w:docPartObj>
            <w:docPartGallery w:val="Cover Pages"/>
            <w:docPartUnique/>
          </w:docPartObj>
        </w:sdtPr>
        <w:sdtEndPr/>
        <w:sdtContent/>
      </w:sdt>
      <w:sdt>
        <w:sdtPr>
          <w:id w:val="258339578"/>
          <w:docPartObj>
            <w:docPartGallery w:val="Cover Pages"/>
            <w:docPartUnique/>
          </w:docPartObj>
        </w:sdtPr>
        <w:sdtEndPr/>
        <w:sdtContent/>
      </w:sdt>
      <w:sdt>
        <w:sdtPr>
          <w:id w:val="-727764002"/>
          <w:docPartObj>
            <w:docPartGallery w:val="Cover Pages"/>
            <w:docPartUnique/>
          </w:docPartObj>
        </w:sdtPr>
        <w:sdtEndPr/>
        <w:sdtContent/>
      </w:sdt>
      <w:sdt>
        <w:sdtPr>
          <w:id w:val="461234552"/>
          <w:docPartObj>
            <w:docPartGallery w:val="Cover Pages"/>
            <w:docPartUnique/>
          </w:docPartObj>
        </w:sdtPr>
        <w:sdtEndPr/>
        <w:sdtContent/>
      </w:sdt>
      <w:sdt>
        <w:sdtPr>
          <w:id w:val="616954041"/>
          <w:docPartObj>
            <w:docPartGallery w:val="Cover Pages"/>
            <w:docPartUnique/>
          </w:docPartObj>
        </w:sdtPr>
        <w:sdtEndPr/>
        <w:sdtContent/>
      </w:sdt>
      <w:sdt>
        <w:sdtPr>
          <w:id w:val="879059617"/>
          <w:docPartObj>
            <w:docPartGallery w:val="Cover Pages"/>
            <w:docPartUnique/>
          </w:docPartObj>
        </w:sdtPr>
        <w:sdtEndPr/>
        <w:sdtContent/>
      </w:sdt>
      <w:sdt>
        <w:sdtPr>
          <w:id w:val="601622691"/>
          <w:docPartObj>
            <w:docPartGallery w:val="Cover Pages"/>
            <w:docPartUnique/>
          </w:docPartObj>
        </w:sdtPr>
        <w:sdtEndPr/>
        <w:sdtContent/>
      </w:sdt>
      <w:sdt>
        <w:sdtPr>
          <w:id w:val="-1838673996"/>
          <w:docPartObj>
            <w:docPartGallery w:val="Cover Pages"/>
            <w:docPartUnique/>
          </w:docPartObj>
        </w:sdtPr>
        <w:sdtEndPr/>
        <w:sdtContent/>
      </w:sdt>
      <w:sdt>
        <w:sdtPr>
          <w:id w:val="-1122923576"/>
          <w:docPartObj>
            <w:docPartGallery w:val="Cover Pages"/>
            <w:docPartUnique/>
          </w:docPartObj>
        </w:sdtPr>
        <w:sdtEndPr/>
        <w:sdtContent/>
      </w:sdt>
      <w:sdt>
        <w:sdtPr>
          <w:id w:val="-693003253"/>
          <w:docPartObj>
            <w:docPartGallery w:val="Cover Pages"/>
            <w:docPartUnique/>
          </w:docPartObj>
        </w:sdtPr>
        <w:sdtEndPr/>
        <w:sdtContent/>
      </w:sdt>
      <w:sdt>
        <w:sdtPr>
          <w:id w:val="-1524249757"/>
          <w:docPartObj>
            <w:docPartGallery w:val="Cover Pages"/>
            <w:docPartUnique/>
          </w:docPartObj>
        </w:sdtPr>
        <w:sdtEndPr/>
        <w:sdtContent/>
      </w:sdt>
      <w:sdt>
        <w:sdtPr>
          <w:id w:val="146014059"/>
          <w:docPartObj>
            <w:docPartGallery w:val="Cover Pages"/>
            <w:docPartUnique/>
          </w:docPartObj>
        </w:sdtPr>
        <w:sdtEndPr/>
        <w:sdtContent/>
      </w:sdt>
      <w:sdt>
        <w:sdtPr>
          <w:id w:val="351311701"/>
          <w:docPartObj>
            <w:docPartGallery w:val="Cover Pages"/>
            <w:docPartUnique/>
          </w:docPartObj>
        </w:sdtPr>
        <w:sdtEndPr/>
        <w:sdtContent/>
      </w:sdt>
      <w:sdt>
        <w:sdtPr>
          <w:id w:val="96448516"/>
          <w:docPartObj>
            <w:docPartGallery w:val="Cover Pages"/>
            <w:docPartUnique/>
          </w:docPartObj>
        </w:sdtPr>
        <w:sdtEndPr/>
        <w:sdtContent/>
      </w:sdt>
      <w:sdt>
        <w:sdtPr>
          <w:id w:val="-606348857"/>
          <w:docPartObj>
            <w:docPartGallery w:val="Cover Pages"/>
            <w:docPartUnique/>
          </w:docPartObj>
        </w:sdtPr>
        <w:sdtEndPr/>
        <w:sdtContent/>
      </w:sdt>
      <w:sdt>
        <w:sdtPr>
          <w:id w:val="255870808"/>
          <w:docPartObj>
            <w:docPartGallery w:val="Cover Pages"/>
            <w:docPartUnique/>
          </w:docPartObj>
        </w:sdtPr>
        <w:sdtEndPr/>
        <w:sdtContent/>
      </w:sdt>
      <w:sdt>
        <w:sdtPr>
          <w:id w:val="1488361253"/>
          <w:docPartObj>
            <w:docPartGallery w:val="Cover Pages"/>
            <w:docPartUnique/>
          </w:docPartObj>
        </w:sdtPr>
        <w:sdtEndPr/>
        <w:sdtContent/>
      </w:sdt>
      <w:sdt>
        <w:sdtPr>
          <w:id w:val="-700789819"/>
          <w:docPartObj>
            <w:docPartGallery w:val="Cover Pages"/>
            <w:docPartUnique/>
          </w:docPartObj>
        </w:sdtPr>
        <w:sdtEndPr/>
        <w:sdtContent/>
      </w:sdt>
      <w:sdt>
        <w:sdtPr>
          <w:id w:val="-1293289901"/>
          <w:docPartObj>
            <w:docPartGallery w:val="Cover Pages"/>
            <w:docPartUnique/>
          </w:docPartObj>
        </w:sdtPr>
        <w:sdtEndPr/>
        <w:sdtContent/>
      </w:sdt>
      <w:sdt>
        <w:sdtPr>
          <w:id w:val="962385505"/>
          <w:docPartObj>
            <w:docPartGallery w:val="Cover Pages"/>
            <w:docPartUnique/>
          </w:docPartObj>
        </w:sdtPr>
        <w:sdtEndPr/>
        <w:sdtContent/>
      </w:sdt>
      <w:sdt>
        <w:sdtPr>
          <w:id w:val="-1357579850"/>
          <w:docPartObj>
            <w:docPartGallery w:val="Cover Pages"/>
            <w:docPartUnique/>
          </w:docPartObj>
        </w:sdtPr>
        <w:sdtEndPr/>
        <w:sdtContent/>
      </w:sdt>
      <w:sdt>
        <w:sdtPr>
          <w:id w:val="818545209"/>
          <w:docPartObj>
            <w:docPartGallery w:val="Cover Pages"/>
            <w:docPartUnique/>
          </w:docPartObj>
        </w:sdtPr>
        <w:sdtEndPr/>
        <w:sdtContent/>
      </w:sdt>
      <w:sdt>
        <w:sdtPr>
          <w:id w:val="-1844542023"/>
          <w:docPartObj>
            <w:docPartGallery w:val="Cover Pages"/>
            <w:docPartUnique/>
          </w:docPartObj>
        </w:sdtPr>
        <w:sdtEndPr/>
        <w:sdtContent/>
      </w:sdt>
      <w:sdt>
        <w:sdtPr>
          <w:id w:val="1770040247"/>
          <w:docPartObj>
            <w:docPartGallery w:val="Cover Pages"/>
            <w:docPartUnique/>
          </w:docPartObj>
        </w:sdtPr>
        <w:sdtEndPr/>
        <w:sdtContent/>
      </w:sdt>
      <w:sdt>
        <w:sdtPr>
          <w:id w:val="-36669766"/>
          <w:docPartObj>
            <w:docPartGallery w:val="Cover Pages"/>
            <w:docPartUnique/>
          </w:docPartObj>
        </w:sdtPr>
        <w:sdtEndPr/>
        <w:sdtContent/>
      </w:sdt>
      <w:sdt>
        <w:sdtPr>
          <w:id w:val="514961012"/>
          <w:docPartObj>
            <w:docPartGallery w:val="Cover Pages"/>
            <w:docPartUnique/>
          </w:docPartObj>
        </w:sdtPr>
        <w:sdtEndPr/>
        <w:sdtContent/>
      </w:sdt>
    </w:p>
    <w:sdt>
      <w:sdtPr>
        <w:id w:val="1203286711"/>
        <w:docPartObj>
          <w:docPartGallery w:val="Cover Pages"/>
          <w:docPartUnique/>
        </w:docPartObj>
      </w:sdtPr>
      <w:sdtEndPr/>
      <w:sdtContent>
        <w:p w14:paraId="2BB211B1" w14:textId="6247C0F5" w:rsidR="000008FD" w:rsidRPr="008A52EB" w:rsidRDefault="008B19C7" w:rsidP="008A52EB"/>
      </w:sdtContent>
    </w:sdt>
    <w:p w14:paraId="695D8100" w14:textId="256FAC99" w:rsidR="000008FD" w:rsidRPr="00DF6BEB" w:rsidRDefault="008B19C7" w:rsidP="00DF6BEB">
      <w:sdt>
        <w:sdtPr>
          <w:id w:val="-452630574"/>
          <w:docPartObj>
            <w:docPartGallery w:val="Cover Pages"/>
            <w:docPartUnique/>
          </w:docPartObj>
        </w:sdtPr>
        <w:sdtEndPr/>
        <w:sdtContent/>
      </w:sdt>
      <w:sdt>
        <w:sdtPr>
          <w:id w:val="1250461449"/>
          <w:docPartObj>
            <w:docPartGallery w:val="Cover Pages"/>
            <w:docPartUnique/>
          </w:docPartObj>
        </w:sdtPr>
        <w:sdtEndPr/>
        <w:sdtContent/>
      </w:sdt>
      <w:sdt>
        <w:sdtPr>
          <w:id w:val="-1321497248"/>
          <w:docPartObj>
            <w:docPartGallery w:val="Cover Pages"/>
            <w:docPartUnique/>
          </w:docPartObj>
        </w:sdtPr>
        <w:sdtEndPr/>
        <w:sdtContent/>
      </w:sdt>
      <w:sdt>
        <w:sdtPr>
          <w:id w:val="-184133249"/>
          <w:docPartObj>
            <w:docPartGallery w:val="Cover Pages"/>
            <w:docPartUnique/>
          </w:docPartObj>
        </w:sdtPr>
        <w:sdtEndPr/>
        <w:sdtContent/>
      </w:sdt>
      <w:sdt>
        <w:sdtPr>
          <w:id w:val="-1254128653"/>
          <w:docPartObj>
            <w:docPartGallery w:val="Cover Pages"/>
            <w:docPartUnique/>
          </w:docPartObj>
        </w:sdtPr>
        <w:sdtEndPr/>
        <w:sdtContent/>
      </w:sdt>
      <w:sdt>
        <w:sdtPr>
          <w:id w:val="1863789855"/>
          <w:docPartObj>
            <w:docPartGallery w:val="Cover Pages"/>
            <w:docPartUnique/>
          </w:docPartObj>
        </w:sdtPr>
        <w:sdtEndPr/>
        <w:sdtContent/>
      </w:sdt>
      <w:sdt>
        <w:sdtPr>
          <w:id w:val="1329020382"/>
          <w:docPartObj>
            <w:docPartGallery w:val="Cover Pages"/>
            <w:docPartUnique/>
          </w:docPartObj>
        </w:sdtPr>
        <w:sdtEndPr/>
        <w:sdtContent/>
      </w:sdt>
      <w:sdt>
        <w:sdtPr>
          <w:id w:val="-996646418"/>
          <w:docPartObj>
            <w:docPartGallery w:val="Cover Pages"/>
            <w:docPartUnique/>
          </w:docPartObj>
        </w:sdtPr>
        <w:sdtEndPr/>
        <w:sdtContent/>
      </w:sdt>
      <w:sdt>
        <w:sdtPr>
          <w:id w:val="1377733500"/>
          <w:docPartObj>
            <w:docPartGallery w:val="Cover Pages"/>
            <w:docPartUnique/>
          </w:docPartObj>
        </w:sdtPr>
        <w:sdtEndPr/>
        <w:sdtContent/>
      </w:sdt>
      <w:sdt>
        <w:sdtPr>
          <w:id w:val="1966699011"/>
          <w:docPartObj>
            <w:docPartGallery w:val="Cover Pages"/>
            <w:docPartUnique/>
          </w:docPartObj>
        </w:sdtPr>
        <w:sdtEndPr/>
        <w:sdtContent/>
      </w:sdt>
      <w:sdt>
        <w:sdtPr>
          <w:id w:val="969857904"/>
          <w:docPartObj>
            <w:docPartGallery w:val="Cover Pages"/>
            <w:docPartUnique/>
          </w:docPartObj>
        </w:sdtPr>
        <w:sdtEndPr/>
        <w:sdtContent/>
      </w:sdt>
      <w:sdt>
        <w:sdtPr>
          <w:id w:val="-1288959927"/>
          <w:docPartObj>
            <w:docPartGallery w:val="Cover Pages"/>
            <w:docPartUnique/>
          </w:docPartObj>
        </w:sdtPr>
        <w:sdtEndPr/>
        <w:sdtContent/>
      </w:sdt>
      <w:sdt>
        <w:sdtPr>
          <w:id w:val="662058457"/>
          <w:docPartObj>
            <w:docPartGallery w:val="Cover Pages"/>
            <w:docPartUnique/>
          </w:docPartObj>
        </w:sdtPr>
        <w:sdtEndPr/>
        <w:sdtContent/>
      </w:sdt>
      <w:sdt>
        <w:sdtPr>
          <w:id w:val="361249855"/>
          <w:docPartObj>
            <w:docPartGallery w:val="Cover Pages"/>
            <w:docPartUnique/>
          </w:docPartObj>
        </w:sdtPr>
        <w:sdtEndPr/>
        <w:sdtContent/>
      </w:sdt>
      <w:sdt>
        <w:sdtPr>
          <w:id w:val="-1812237713"/>
          <w:docPartObj>
            <w:docPartGallery w:val="Cover Pages"/>
            <w:docPartUnique/>
          </w:docPartObj>
        </w:sdtPr>
        <w:sdtEndPr/>
        <w:sdtContent/>
      </w:sdt>
      <w:sdt>
        <w:sdtPr>
          <w:id w:val="1560512554"/>
          <w:docPartObj>
            <w:docPartGallery w:val="Cover Pages"/>
            <w:docPartUnique/>
          </w:docPartObj>
        </w:sdtPr>
        <w:sdtEndPr/>
        <w:sdtContent/>
      </w:sdt>
      <w:sdt>
        <w:sdtPr>
          <w:id w:val="497314715"/>
          <w:docPartObj>
            <w:docPartGallery w:val="Cover Pages"/>
            <w:docPartUnique/>
          </w:docPartObj>
        </w:sdtPr>
        <w:sdtEndPr/>
        <w:sdtContent/>
      </w:sdt>
      <w:sdt>
        <w:sdtPr>
          <w:id w:val="2061428578"/>
          <w:docPartObj>
            <w:docPartGallery w:val="Cover Pages"/>
            <w:docPartUnique/>
          </w:docPartObj>
        </w:sdtPr>
        <w:sdtEndPr/>
        <w:sdtContent/>
      </w:sdt>
      <w:sdt>
        <w:sdtPr>
          <w:id w:val="223031968"/>
          <w:docPartObj>
            <w:docPartGallery w:val="Cover Pages"/>
            <w:docPartUnique/>
          </w:docPartObj>
        </w:sdtPr>
        <w:sdtEndPr/>
        <w:sdtContent/>
      </w:sdt>
      <w:sdt>
        <w:sdtPr>
          <w:id w:val="2015650154"/>
          <w:docPartObj>
            <w:docPartGallery w:val="Cover Pages"/>
            <w:docPartUnique/>
          </w:docPartObj>
        </w:sdtPr>
        <w:sdtEndPr/>
        <w:sdtContent/>
      </w:sdt>
      <w:sdt>
        <w:sdtPr>
          <w:id w:val="1901863785"/>
          <w:docPartObj>
            <w:docPartGallery w:val="Cover Pages"/>
            <w:docPartUnique/>
          </w:docPartObj>
        </w:sdtPr>
        <w:sdtEndPr/>
        <w:sdtContent/>
      </w:sdt>
      <w:sdt>
        <w:sdtPr>
          <w:id w:val="-1149596655"/>
          <w:docPartObj>
            <w:docPartGallery w:val="Cover Pages"/>
            <w:docPartUnique/>
          </w:docPartObj>
        </w:sdtPr>
        <w:sdtEndPr/>
        <w:sdtContent/>
      </w:sdt>
      <w:sdt>
        <w:sdtPr>
          <w:id w:val="-1075207773"/>
          <w:docPartObj>
            <w:docPartGallery w:val="Cover Pages"/>
            <w:docPartUnique/>
          </w:docPartObj>
        </w:sdtPr>
        <w:sdtEndPr/>
        <w:sdtContent/>
      </w:sdt>
      <w:sdt>
        <w:sdtPr>
          <w:id w:val="1064292088"/>
          <w:docPartObj>
            <w:docPartGallery w:val="Cover Pages"/>
            <w:docPartUnique/>
          </w:docPartObj>
        </w:sdtPr>
        <w:sdtEndPr/>
        <w:sdtContent/>
      </w:sdt>
      <w:sdt>
        <w:sdtPr>
          <w:id w:val="1757250180"/>
          <w:docPartObj>
            <w:docPartGallery w:val="Cover Pages"/>
            <w:docPartUnique/>
          </w:docPartObj>
        </w:sdtPr>
        <w:sdtEndPr/>
        <w:sdtContent/>
      </w:sdt>
      <w:sdt>
        <w:sdtPr>
          <w:id w:val="1637916960"/>
          <w:docPartObj>
            <w:docPartGallery w:val="Cover Pages"/>
            <w:docPartUnique/>
          </w:docPartObj>
        </w:sdtPr>
        <w:sdtEndPr/>
        <w:sdtContent/>
      </w:sdt>
      <w:sdt>
        <w:sdtPr>
          <w:id w:val="-1461875567"/>
          <w:docPartObj>
            <w:docPartGallery w:val="Cover Pages"/>
            <w:docPartUnique/>
          </w:docPartObj>
        </w:sdtPr>
        <w:sdtEndPr/>
        <w:sdtContent/>
      </w:sdt>
      <w:sdt>
        <w:sdtPr>
          <w:id w:val="103774077"/>
          <w:docPartObj>
            <w:docPartGallery w:val="Cover Pages"/>
            <w:docPartUnique/>
          </w:docPartObj>
        </w:sdtPr>
        <w:sdtEndPr/>
        <w:sdtContent/>
      </w:sdt>
      <w:sdt>
        <w:sdtPr>
          <w:id w:val="1309595390"/>
          <w:docPartObj>
            <w:docPartGallery w:val="Cover Pages"/>
            <w:docPartUnique/>
          </w:docPartObj>
        </w:sdtPr>
        <w:sdtEndPr/>
        <w:sdtContent/>
      </w:sdt>
      <w:sdt>
        <w:sdtPr>
          <w:id w:val="1227188903"/>
          <w:docPartObj>
            <w:docPartGallery w:val="Cover Pages"/>
            <w:docPartUnique/>
          </w:docPartObj>
        </w:sdtPr>
        <w:sdtEndPr/>
        <w:sdtContent/>
      </w:sdt>
      <w:sdt>
        <w:sdtPr>
          <w:id w:val="-480319289"/>
          <w:docPartObj>
            <w:docPartGallery w:val="Cover Pages"/>
            <w:docPartUnique/>
          </w:docPartObj>
        </w:sdtPr>
        <w:sdtEndPr/>
        <w:sdtContent/>
      </w:sdt>
      <w:sdt>
        <w:sdtPr>
          <w:id w:val="-2021303818"/>
          <w:docPartObj>
            <w:docPartGallery w:val="Cover Pages"/>
            <w:docPartUnique/>
          </w:docPartObj>
        </w:sdtPr>
        <w:sdtEndPr/>
        <w:sdtContent/>
      </w:sdt>
      <w:sdt>
        <w:sdtPr>
          <w:id w:val="-1856031361"/>
          <w:docPartObj>
            <w:docPartGallery w:val="Cover Pages"/>
            <w:docPartUnique/>
          </w:docPartObj>
        </w:sdtPr>
        <w:sdtEndPr/>
        <w:sdtContent/>
      </w:sdt>
      <w:sdt>
        <w:sdtPr>
          <w:id w:val="-1777860383"/>
          <w:docPartObj>
            <w:docPartGallery w:val="Cover Pages"/>
            <w:docPartUnique/>
          </w:docPartObj>
        </w:sdtPr>
        <w:sdtEndPr/>
        <w:sdtContent/>
      </w:sdt>
      <w:sdt>
        <w:sdtPr>
          <w:id w:val="100160176"/>
          <w:docPartObj>
            <w:docPartGallery w:val="Cover Pages"/>
            <w:docPartUnique/>
          </w:docPartObj>
        </w:sdtPr>
        <w:sdtEndPr/>
        <w:sdtContent/>
      </w:sdt>
      <w:sdt>
        <w:sdtPr>
          <w:id w:val="1930315555"/>
          <w:docPartObj>
            <w:docPartGallery w:val="Cover Pages"/>
            <w:docPartUnique/>
          </w:docPartObj>
        </w:sdtPr>
        <w:sdtEndPr/>
        <w:sdtContent/>
      </w:sdt>
      <w:sdt>
        <w:sdtPr>
          <w:id w:val="1761488149"/>
          <w:docPartObj>
            <w:docPartGallery w:val="Cover Pages"/>
            <w:docPartUnique/>
          </w:docPartObj>
        </w:sdtPr>
        <w:sdtEndPr/>
        <w:sdtContent/>
      </w:sdt>
      <w:sdt>
        <w:sdtPr>
          <w:id w:val="-698152492"/>
          <w:docPartObj>
            <w:docPartGallery w:val="Cover Pages"/>
            <w:docPartUnique/>
          </w:docPartObj>
        </w:sdtPr>
        <w:sdtEndPr/>
        <w:sdtContent/>
      </w:sdt>
      <w:sdt>
        <w:sdtPr>
          <w:id w:val="1353373017"/>
          <w:docPartObj>
            <w:docPartGallery w:val="Cover Pages"/>
            <w:docPartUnique/>
          </w:docPartObj>
        </w:sdtPr>
        <w:sdtEndPr/>
        <w:sdtContent/>
      </w:sdt>
      <w:sdt>
        <w:sdtPr>
          <w:id w:val="616961067"/>
          <w:docPartObj>
            <w:docPartGallery w:val="Cover Pages"/>
            <w:docPartUnique/>
          </w:docPartObj>
        </w:sdtPr>
        <w:sdtEndPr/>
        <w:sdtContent/>
      </w:sdt>
      <w:sdt>
        <w:sdtPr>
          <w:id w:val="106621281"/>
          <w:docPartObj>
            <w:docPartGallery w:val="Cover Pages"/>
            <w:docPartUnique/>
          </w:docPartObj>
        </w:sdtPr>
        <w:sdtEndPr/>
        <w:sdtContent/>
      </w:sdt>
      <w:sdt>
        <w:sdtPr>
          <w:id w:val="-1820267544"/>
          <w:docPartObj>
            <w:docPartGallery w:val="Cover Pages"/>
            <w:docPartUnique/>
          </w:docPartObj>
        </w:sdtPr>
        <w:sdtEndPr/>
        <w:sdtContent/>
      </w:sdt>
      <w:sdt>
        <w:sdtPr>
          <w:id w:val="-2145032213"/>
          <w:docPartObj>
            <w:docPartGallery w:val="Cover Pages"/>
            <w:docPartUnique/>
          </w:docPartObj>
        </w:sdtPr>
        <w:sdtEndPr/>
        <w:sdtContent/>
      </w:sdt>
      <w:sdt>
        <w:sdtPr>
          <w:id w:val="107562463"/>
          <w:docPartObj>
            <w:docPartGallery w:val="Cover Pages"/>
            <w:docPartUnique/>
          </w:docPartObj>
        </w:sdtPr>
        <w:sdtEndPr/>
        <w:sdtContent/>
      </w:sdt>
      <w:sdt>
        <w:sdtPr>
          <w:id w:val="-612983465"/>
          <w:docPartObj>
            <w:docPartGallery w:val="Cover Pages"/>
            <w:docPartUnique/>
          </w:docPartObj>
        </w:sdtPr>
        <w:sdtEndPr/>
        <w:sdtContent/>
      </w:sdt>
      <w:sdt>
        <w:sdtPr>
          <w:id w:val="1627593376"/>
          <w:docPartObj>
            <w:docPartGallery w:val="Cover Pages"/>
            <w:docPartUnique/>
          </w:docPartObj>
        </w:sdtPr>
        <w:sdtEndPr/>
        <w:sdtContent/>
      </w:sdt>
      <w:sdt>
        <w:sdtPr>
          <w:id w:val="-1107429705"/>
          <w:docPartObj>
            <w:docPartGallery w:val="Cover Pages"/>
            <w:docPartUnique/>
          </w:docPartObj>
        </w:sdtPr>
        <w:sdtEndPr/>
        <w:sdtContent/>
      </w:sdt>
      <w:sdt>
        <w:sdtPr>
          <w:id w:val="666678887"/>
          <w:docPartObj>
            <w:docPartGallery w:val="Cover Pages"/>
            <w:docPartUnique/>
          </w:docPartObj>
        </w:sdtPr>
        <w:sdtEndPr/>
        <w:sdtContent/>
      </w:sdt>
      <w:sdt>
        <w:sdtPr>
          <w:id w:val="-544608613"/>
          <w:docPartObj>
            <w:docPartGallery w:val="Cover Pages"/>
            <w:docPartUnique/>
          </w:docPartObj>
        </w:sdtPr>
        <w:sdtEndPr/>
        <w:sdtContent/>
      </w:sdt>
      <w:sdt>
        <w:sdtPr>
          <w:id w:val="587208004"/>
          <w:docPartObj>
            <w:docPartGallery w:val="Cover Pages"/>
            <w:docPartUnique/>
          </w:docPartObj>
        </w:sdtPr>
        <w:sdtEndPr/>
        <w:sdtContent/>
      </w:sdt>
      <w:sdt>
        <w:sdtPr>
          <w:id w:val="778368041"/>
          <w:docPartObj>
            <w:docPartGallery w:val="Cover Pages"/>
            <w:docPartUnique/>
          </w:docPartObj>
        </w:sdtPr>
        <w:sdtEndPr/>
        <w:sdtContent/>
      </w:sdt>
    </w:p>
    <w:p w14:paraId="432AC4B3" w14:textId="099773CA" w:rsidR="000008FD" w:rsidRPr="00DF6BEB" w:rsidRDefault="008B19C7" w:rsidP="00DF6BEB">
      <w:sdt>
        <w:sdtPr>
          <w:id w:val="-1450615183"/>
          <w:docPartObj>
            <w:docPartGallery w:val="Cover Pages"/>
            <w:docPartUnique/>
          </w:docPartObj>
        </w:sdtPr>
        <w:sdtEndPr/>
        <w:sdtContent/>
      </w:sdt>
      <w:sdt>
        <w:sdtPr>
          <w:id w:val="1736281424"/>
          <w:docPartObj>
            <w:docPartGallery w:val="Cover Pages"/>
            <w:docPartUnique/>
          </w:docPartObj>
        </w:sdtPr>
        <w:sdtEndPr/>
        <w:sdtContent/>
      </w:sdt>
      <w:sdt>
        <w:sdtPr>
          <w:id w:val="-2055524750"/>
          <w:docPartObj>
            <w:docPartGallery w:val="Cover Pages"/>
            <w:docPartUnique/>
          </w:docPartObj>
        </w:sdtPr>
        <w:sdtEndPr/>
        <w:sdtContent/>
      </w:sdt>
      <w:sdt>
        <w:sdtPr>
          <w:id w:val="669532086"/>
          <w:docPartObj>
            <w:docPartGallery w:val="Cover Pages"/>
            <w:docPartUnique/>
          </w:docPartObj>
        </w:sdtPr>
        <w:sdtEndPr/>
        <w:sdtContent/>
      </w:sdt>
      <w:sdt>
        <w:sdtPr>
          <w:id w:val="-2080131927"/>
          <w:docPartObj>
            <w:docPartGallery w:val="Cover Pages"/>
            <w:docPartUnique/>
          </w:docPartObj>
        </w:sdtPr>
        <w:sdtEndPr/>
        <w:sdtContent/>
      </w:sdt>
      <w:sdt>
        <w:sdtPr>
          <w:id w:val="667683119"/>
          <w:docPartObj>
            <w:docPartGallery w:val="Cover Pages"/>
            <w:docPartUnique/>
          </w:docPartObj>
        </w:sdtPr>
        <w:sdtEndPr/>
        <w:sdtContent/>
      </w:sdt>
      <w:sdt>
        <w:sdtPr>
          <w:id w:val="-1556693972"/>
          <w:docPartObj>
            <w:docPartGallery w:val="Cover Pages"/>
            <w:docPartUnique/>
          </w:docPartObj>
        </w:sdtPr>
        <w:sdtEndPr/>
        <w:sdtContent/>
      </w:sdt>
      <w:sdt>
        <w:sdtPr>
          <w:id w:val="1021748970"/>
          <w:docPartObj>
            <w:docPartGallery w:val="Cover Pages"/>
            <w:docPartUnique/>
          </w:docPartObj>
        </w:sdtPr>
        <w:sdtEndPr/>
        <w:sdtContent/>
      </w:sdt>
      <w:sdt>
        <w:sdtPr>
          <w:id w:val="-1073044909"/>
          <w:docPartObj>
            <w:docPartGallery w:val="Cover Pages"/>
            <w:docPartUnique/>
          </w:docPartObj>
        </w:sdtPr>
        <w:sdtEndPr/>
        <w:sdtContent/>
      </w:sdt>
      <w:sdt>
        <w:sdtPr>
          <w:id w:val="-1479688604"/>
          <w:docPartObj>
            <w:docPartGallery w:val="Cover Pages"/>
            <w:docPartUnique/>
          </w:docPartObj>
        </w:sdtPr>
        <w:sdtEndPr/>
        <w:sdtContent/>
      </w:sdt>
      <w:sdt>
        <w:sdtPr>
          <w:id w:val="1971704899"/>
          <w:docPartObj>
            <w:docPartGallery w:val="Cover Pages"/>
            <w:docPartUnique/>
          </w:docPartObj>
        </w:sdtPr>
        <w:sdtEndPr/>
        <w:sdtContent/>
      </w:sdt>
      <w:sdt>
        <w:sdtPr>
          <w:id w:val="-2002884318"/>
          <w:docPartObj>
            <w:docPartGallery w:val="Cover Pages"/>
            <w:docPartUnique/>
          </w:docPartObj>
        </w:sdtPr>
        <w:sdtEndPr/>
        <w:sdtContent/>
      </w:sdt>
      <w:sdt>
        <w:sdtPr>
          <w:id w:val="-1652516097"/>
          <w:docPartObj>
            <w:docPartGallery w:val="Cover Pages"/>
            <w:docPartUnique/>
          </w:docPartObj>
        </w:sdtPr>
        <w:sdtEndPr/>
        <w:sdtContent/>
      </w:sdt>
      <w:sdt>
        <w:sdtPr>
          <w:id w:val="-2017068546"/>
          <w:docPartObj>
            <w:docPartGallery w:val="Cover Pages"/>
            <w:docPartUnique/>
          </w:docPartObj>
        </w:sdtPr>
        <w:sdtEndPr/>
        <w:sdtContent/>
      </w:sdt>
      <w:sdt>
        <w:sdtPr>
          <w:id w:val="-468120093"/>
          <w:docPartObj>
            <w:docPartGallery w:val="Cover Pages"/>
            <w:docPartUnique/>
          </w:docPartObj>
        </w:sdtPr>
        <w:sdtEndPr/>
        <w:sdtContent/>
      </w:sdt>
      <w:sdt>
        <w:sdtPr>
          <w:id w:val="-122311001"/>
          <w:docPartObj>
            <w:docPartGallery w:val="Cover Pages"/>
            <w:docPartUnique/>
          </w:docPartObj>
        </w:sdtPr>
        <w:sdtEndPr/>
        <w:sdtContent/>
      </w:sdt>
      <w:sdt>
        <w:sdtPr>
          <w:id w:val="-1468121963"/>
          <w:docPartObj>
            <w:docPartGallery w:val="Cover Pages"/>
            <w:docPartUnique/>
          </w:docPartObj>
        </w:sdtPr>
        <w:sdtEndPr/>
        <w:sdtContent/>
      </w:sdt>
      <w:sdt>
        <w:sdtPr>
          <w:id w:val="1653023105"/>
          <w:docPartObj>
            <w:docPartGallery w:val="Cover Pages"/>
            <w:docPartUnique/>
          </w:docPartObj>
        </w:sdtPr>
        <w:sdtEndPr/>
        <w:sdtContent/>
      </w:sdt>
      <w:sdt>
        <w:sdtPr>
          <w:id w:val="-1829440857"/>
          <w:docPartObj>
            <w:docPartGallery w:val="Cover Pages"/>
            <w:docPartUnique/>
          </w:docPartObj>
        </w:sdtPr>
        <w:sdtEndPr/>
        <w:sdtContent/>
      </w:sdt>
      <w:sdt>
        <w:sdtPr>
          <w:id w:val="1599828432"/>
          <w:docPartObj>
            <w:docPartGallery w:val="Cover Pages"/>
            <w:docPartUnique/>
          </w:docPartObj>
        </w:sdtPr>
        <w:sdtEndPr/>
        <w:sdtContent/>
      </w:sdt>
      <w:sdt>
        <w:sdtPr>
          <w:id w:val="-1805078545"/>
          <w:docPartObj>
            <w:docPartGallery w:val="Cover Pages"/>
            <w:docPartUnique/>
          </w:docPartObj>
        </w:sdtPr>
        <w:sdtEndPr/>
        <w:sdtContent/>
      </w:sdt>
      <w:sdt>
        <w:sdtPr>
          <w:id w:val="-1090236438"/>
          <w:docPartObj>
            <w:docPartGallery w:val="Cover Pages"/>
            <w:docPartUnique/>
          </w:docPartObj>
        </w:sdtPr>
        <w:sdtEndPr/>
        <w:sdtContent/>
      </w:sdt>
      <w:sdt>
        <w:sdtPr>
          <w:id w:val="434871770"/>
          <w:docPartObj>
            <w:docPartGallery w:val="Cover Pages"/>
            <w:docPartUnique/>
          </w:docPartObj>
        </w:sdtPr>
        <w:sdtEndPr/>
        <w:sdtContent/>
      </w:sdt>
      <w:sdt>
        <w:sdtPr>
          <w:id w:val="256331578"/>
          <w:docPartObj>
            <w:docPartGallery w:val="Cover Pages"/>
            <w:docPartUnique/>
          </w:docPartObj>
        </w:sdtPr>
        <w:sdtEndPr/>
        <w:sdtContent/>
      </w:sdt>
      <w:sdt>
        <w:sdtPr>
          <w:id w:val="-1468207985"/>
          <w:docPartObj>
            <w:docPartGallery w:val="Cover Pages"/>
            <w:docPartUnique/>
          </w:docPartObj>
        </w:sdtPr>
        <w:sdtEndPr/>
        <w:sdtContent/>
      </w:sdt>
      <w:sdt>
        <w:sdtPr>
          <w:id w:val="-1534413955"/>
          <w:docPartObj>
            <w:docPartGallery w:val="Cover Pages"/>
            <w:docPartUnique/>
          </w:docPartObj>
        </w:sdtPr>
        <w:sdtEndPr/>
        <w:sdtContent/>
      </w:sdt>
      <w:sdt>
        <w:sdtPr>
          <w:id w:val="476123463"/>
          <w:docPartObj>
            <w:docPartGallery w:val="Cover Pages"/>
            <w:docPartUnique/>
          </w:docPartObj>
        </w:sdtPr>
        <w:sdtEndPr/>
        <w:sdtContent/>
      </w:sdt>
      <w:sdt>
        <w:sdtPr>
          <w:id w:val="553205982"/>
          <w:docPartObj>
            <w:docPartGallery w:val="Cover Pages"/>
            <w:docPartUnique/>
          </w:docPartObj>
        </w:sdtPr>
        <w:sdtEndPr/>
        <w:sdtContent/>
      </w:sdt>
      <w:sdt>
        <w:sdtPr>
          <w:id w:val="-487862771"/>
          <w:docPartObj>
            <w:docPartGallery w:val="Cover Pages"/>
            <w:docPartUnique/>
          </w:docPartObj>
        </w:sdtPr>
        <w:sdtEndPr/>
        <w:sdtContent/>
      </w:sdt>
      <w:sdt>
        <w:sdtPr>
          <w:id w:val="553358859"/>
          <w:docPartObj>
            <w:docPartGallery w:val="Cover Pages"/>
            <w:docPartUnique/>
          </w:docPartObj>
        </w:sdtPr>
        <w:sdtEndPr/>
        <w:sdtContent/>
      </w:sdt>
      <w:sdt>
        <w:sdtPr>
          <w:id w:val="-2101942819"/>
          <w:docPartObj>
            <w:docPartGallery w:val="Cover Pages"/>
            <w:docPartUnique/>
          </w:docPartObj>
        </w:sdtPr>
        <w:sdtEndPr/>
        <w:sdtContent/>
      </w:sdt>
      <w:sdt>
        <w:sdtPr>
          <w:id w:val="-1472212189"/>
          <w:docPartObj>
            <w:docPartGallery w:val="Cover Pages"/>
            <w:docPartUnique/>
          </w:docPartObj>
        </w:sdtPr>
        <w:sdtEndPr/>
        <w:sdtContent/>
      </w:sdt>
      <w:sdt>
        <w:sdtPr>
          <w:id w:val="1314684767"/>
          <w:docPartObj>
            <w:docPartGallery w:val="Cover Pages"/>
            <w:docPartUnique/>
          </w:docPartObj>
        </w:sdtPr>
        <w:sdtEndPr/>
        <w:sdtContent/>
      </w:sdt>
      <w:sdt>
        <w:sdtPr>
          <w:id w:val="-858504353"/>
          <w:docPartObj>
            <w:docPartGallery w:val="Cover Pages"/>
            <w:docPartUnique/>
          </w:docPartObj>
        </w:sdtPr>
        <w:sdtEndPr/>
        <w:sdtContent/>
      </w:sdt>
      <w:sdt>
        <w:sdtPr>
          <w:id w:val="-564343924"/>
          <w:docPartObj>
            <w:docPartGallery w:val="Cover Pages"/>
            <w:docPartUnique/>
          </w:docPartObj>
        </w:sdtPr>
        <w:sdtEndPr/>
        <w:sdtContent/>
      </w:sdt>
      <w:sdt>
        <w:sdtPr>
          <w:id w:val="698741618"/>
          <w:docPartObj>
            <w:docPartGallery w:val="Cover Pages"/>
            <w:docPartUnique/>
          </w:docPartObj>
        </w:sdtPr>
        <w:sdtEndPr/>
        <w:sdtContent/>
      </w:sdt>
      <w:sdt>
        <w:sdtPr>
          <w:id w:val="-1138571320"/>
          <w:docPartObj>
            <w:docPartGallery w:val="Cover Pages"/>
            <w:docPartUnique/>
          </w:docPartObj>
        </w:sdtPr>
        <w:sdtEndPr/>
        <w:sdtContent/>
      </w:sdt>
      <w:sdt>
        <w:sdtPr>
          <w:id w:val="-1651898678"/>
          <w:docPartObj>
            <w:docPartGallery w:val="Cover Pages"/>
            <w:docPartUnique/>
          </w:docPartObj>
        </w:sdtPr>
        <w:sdtEndPr/>
        <w:sdtContent/>
      </w:sdt>
      <w:sdt>
        <w:sdtPr>
          <w:id w:val="-995333197"/>
          <w:docPartObj>
            <w:docPartGallery w:val="Cover Pages"/>
            <w:docPartUnique/>
          </w:docPartObj>
        </w:sdtPr>
        <w:sdtEndPr/>
        <w:sdtContent/>
      </w:sdt>
      <w:sdt>
        <w:sdtPr>
          <w:id w:val="171464571"/>
          <w:docPartObj>
            <w:docPartGallery w:val="Cover Pages"/>
            <w:docPartUnique/>
          </w:docPartObj>
        </w:sdtPr>
        <w:sdtEndPr/>
        <w:sdtContent/>
      </w:sdt>
      <w:sdt>
        <w:sdtPr>
          <w:id w:val="1712537375"/>
          <w:docPartObj>
            <w:docPartGallery w:val="Cover Pages"/>
            <w:docPartUnique/>
          </w:docPartObj>
        </w:sdtPr>
        <w:sdtEndPr/>
        <w:sdtContent/>
      </w:sdt>
      <w:sdt>
        <w:sdtPr>
          <w:id w:val="-628468690"/>
          <w:docPartObj>
            <w:docPartGallery w:val="Cover Pages"/>
            <w:docPartUnique/>
          </w:docPartObj>
        </w:sdtPr>
        <w:sdtEndPr/>
        <w:sdtContent/>
      </w:sdt>
      <w:sdt>
        <w:sdtPr>
          <w:id w:val="-1254423649"/>
          <w:docPartObj>
            <w:docPartGallery w:val="Cover Pages"/>
            <w:docPartUnique/>
          </w:docPartObj>
        </w:sdtPr>
        <w:sdtEndPr/>
        <w:sdtContent/>
      </w:sdt>
      <w:sdt>
        <w:sdtPr>
          <w:id w:val="776758920"/>
          <w:docPartObj>
            <w:docPartGallery w:val="Cover Pages"/>
            <w:docPartUnique/>
          </w:docPartObj>
        </w:sdtPr>
        <w:sdtEndPr/>
        <w:sdtContent/>
      </w:sdt>
      <w:sdt>
        <w:sdtPr>
          <w:id w:val="-873929216"/>
          <w:docPartObj>
            <w:docPartGallery w:val="Cover Pages"/>
            <w:docPartUnique/>
          </w:docPartObj>
        </w:sdtPr>
        <w:sdtEndPr/>
        <w:sdtContent/>
      </w:sdt>
      <w:sdt>
        <w:sdtPr>
          <w:id w:val="-403677917"/>
          <w:docPartObj>
            <w:docPartGallery w:val="Cover Pages"/>
            <w:docPartUnique/>
          </w:docPartObj>
        </w:sdtPr>
        <w:sdtEndPr/>
        <w:sdtContent/>
      </w:sdt>
      <w:sdt>
        <w:sdtPr>
          <w:id w:val="1421445010"/>
          <w:docPartObj>
            <w:docPartGallery w:val="Cover Pages"/>
            <w:docPartUnique/>
          </w:docPartObj>
        </w:sdtPr>
        <w:sdtEndPr/>
        <w:sdtContent/>
      </w:sdt>
      <w:sdt>
        <w:sdtPr>
          <w:id w:val="1266268352"/>
          <w:docPartObj>
            <w:docPartGallery w:val="Cover Pages"/>
            <w:docPartUnique/>
          </w:docPartObj>
        </w:sdtPr>
        <w:sdtEndPr/>
        <w:sdtContent/>
      </w:sdt>
      <w:sdt>
        <w:sdtPr>
          <w:id w:val="194668062"/>
          <w:docPartObj>
            <w:docPartGallery w:val="Cover Pages"/>
            <w:docPartUnique/>
          </w:docPartObj>
        </w:sdtPr>
        <w:sdtEndPr/>
        <w:sdtContent/>
      </w:sdt>
      <w:sdt>
        <w:sdtPr>
          <w:id w:val="-693532158"/>
          <w:docPartObj>
            <w:docPartGallery w:val="Cover Pages"/>
            <w:docPartUnique/>
          </w:docPartObj>
        </w:sdtPr>
        <w:sdtEndPr/>
        <w:sdtContent/>
      </w:sdt>
      <w:sdt>
        <w:sdtPr>
          <w:id w:val="-1015533075"/>
          <w:docPartObj>
            <w:docPartGallery w:val="Cover Pages"/>
            <w:docPartUnique/>
          </w:docPartObj>
        </w:sdtPr>
        <w:sdtEndPr/>
        <w:sdtContent/>
      </w:sdt>
    </w:p>
    <w:p w14:paraId="5AC8EFDA" w14:textId="732A4618" w:rsidR="005064AA" w:rsidRPr="00DF6BEB" w:rsidRDefault="008B19C7" w:rsidP="00DF6BEB">
      <w:sdt>
        <w:sdtPr>
          <w:id w:val="-2023996934"/>
          <w:docPartObj>
            <w:docPartGallery w:val="Cover Pages"/>
            <w:docPartUnique/>
          </w:docPartObj>
        </w:sdtPr>
        <w:sdtEndPr/>
        <w:sdtContent/>
      </w:sdt>
      <w:sdt>
        <w:sdtPr>
          <w:id w:val="1749310000"/>
          <w:docPartObj>
            <w:docPartGallery w:val="Cover Pages"/>
            <w:docPartUnique/>
          </w:docPartObj>
        </w:sdtPr>
        <w:sdtEndPr/>
        <w:sdtContent/>
      </w:sdt>
      <w:sdt>
        <w:sdtPr>
          <w:id w:val="745304946"/>
          <w:docPartObj>
            <w:docPartGallery w:val="Cover Pages"/>
            <w:docPartUnique/>
          </w:docPartObj>
        </w:sdtPr>
        <w:sdtEndPr/>
        <w:sdtContent/>
      </w:sdt>
      <w:sdt>
        <w:sdtPr>
          <w:id w:val="1082643776"/>
          <w:docPartObj>
            <w:docPartGallery w:val="Cover Pages"/>
            <w:docPartUnique/>
          </w:docPartObj>
        </w:sdtPr>
        <w:sdtEndPr/>
        <w:sdtContent/>
      </w:sdt>
      <w:sdt>
        <w:sdtPr>
          <w:id w:val="1326312036"/>
          <w:docPartObj>
            <w:docPartGallery w:val="Cover Pages"/>
            <w:docPartUnique/>
          </w:docPartObj>
        </w:sdtPr>
        <w:sdtEndPr/>
        <w:sdtContent/>
      </w:sdt>
      <w:sdt>
        <w:sdtPr>
          <w:id w:val="1853678283"/>
          <w:docPartObj>
            <w:docPartGallery w:val="Cover Pages"/>
            <w:docPartUnique/>
          </w:docPartObj>
        </w:sdtPr>
        <w:sdtEndPr/>
        <w:sdtContent/>
      </w:sdt>
      <w:sdt>
        <w:sdtPr>
          <w:id w:val="-36819382"/>
          <w:docPartObj>
            <w:docPartGallery w:val="Cover Pages"/>
            <w:docPartUnique/>
          </w:docPartObj>
        </w:sdtPr>
        <w:sdtEndPr/>
        <w:sdtContent/>
      </w:sdt>
      <w:sdt>
        <w:sdtPr>
          <w:id w:val="610394345"/>
          <w:docPartObj>
            <w:docPartGallery w:val="Cover Pages"/>
            <w:docPartUnique/>
          </w:docPartObj>
        </w:sdtPr>
        <w:sdtEndPr/>
        <w:sdtContent/>
      </w:sdt>
      <w:sdt>
        <w:sdtPr>
          <w:id w:val="-1439207500"/>
          <w:docPartObj>
            <w:docPartGallery w:val="Cover Pages"/>
            <w:docPartUnique/>
          </w:docPartObj>
        </w:sdtPr>
        <w:sdtEndPr/>
        <w:sdtContent/>
      </w:sdt>
      <w:sdt>
        <w:sdtPr>
          <w:id w:val="-1482998299"/>
          <w:docPartObj>
            <w:docPartGallery w:val="Cover Pages"/>
            <w:docPartUnique/>
          </w:docPartObj>
        </w:sdtPr>
        <w:sdtEndPr/>
        <w:sdtContent/>
      </w:sdt>
      <w:sdt>
        <w:sdtPr>
          <w:id w:val="-859280476"/>
          <w:docPartObj>
            <w:docPartGallery w:val="Cover Pages"/>
            <w:docPartUnique/>
          </w:docPartObj>
        </w:sdtPr>
        <w:sdtEndPr/>
        <w:sdtContent/>
      </w:sdt>
      <w:sdt>
        <w:sdtPr>
          <w:id w:val="-620385149"/>
          <w:docPartObj>
            <w:docPartGallery w:val="Cover Pages"/>
            <w:docPartUnique/>
          </w:docPartObj>
        </w:sdtPr>
        <w:sdtEndPr/>
        <w:sdtContent/>
      </w:sdt>
      <w:sdt>
        <w:sdtPr>
          <w:id w:val="-2058996054"/>
          <w:docPartObj>
            <w:docPartGallery w:val="Cover Pages"/>
            <w:docPartUnique/>
          </w:docPartObj>
        </w:sdtPr>
        <w:sdtEndPr/>
        <w:sdtContent/>
      </w:sdt>
      <w:sdt>
        <w:sdtPr>
          <w:id w:val="1892990329"/>
          <w:docPartObj>
            <w:docPartGallery w:val="Cover Pages"/>
            <w:docPartUnique/>
          </w:docPartObj>
        </w:sdtPr>
        <w:sdtEndPr/>
        <w:sdtContent/>
      </w:sdt>
      <w:sdt>
        <w:sdtPr>
          <w:id w:val="526066258"/>
          <w:docPartObj>
            <w:docPartGallery w:val="Cover Pages"/>
            <w:docPartUnique/>
          </w:docPartObj>
        </w:sdtPr>
        <w:sdtEndPr/>
        <w:sdtContent/>
      </w:sdt>
      <w:sdt>
        <w:sdtPr>
          <w:id w:val="87127854"/>
          <w:docPartObj>
            <w:docPartGallery w:val="Cover Pages"/>
            <w:docPartUnique/>
          </w:docPartObj>
        </w:sdtPr>
        <w:sdtEndPr/>
        <w:sdtContent/>
      </w:sdt>
      <w:sdt>
        <w:sdtPr>
          <w:id w:val="2067373837"/>
          <w:docPartObj>
            <w:docPartGallery w:val="Cover Pages"/>
            <w:docPartUnique/>
          </w:docPartObj>
        </w:sdtPr>
        <w:sdtEndPr/>
        <w:sdtContent/>
      </w:sdt>
      <w:sdt>
        <w:sdtPr>
          <w:id w:val="577110707"/>
          <w:docPartObj>
            <w:docPartGallery w:val="Cover Pages"/>
            <w:docPartUnique/>
          </w:docPartObj>
        </w:sdtPr>
        <w:sdtEndPr/>
        <w:sdtContent/>
      </w:sdt>
      <w:sdt>
        <w:sdtPr>
          <w:id w:val="-875704538"/>
          <w:docPartObj>
            <w:docPartGallery w:val="Cover Pages"/>
            <w:docPartUnique/>
          </w:docPartObj>
        </w:sdtPr>
        <w:sdtEndPr/>
        <w:sdtContent/>
      </w:sdt>
      <w:sdt>
        <w:sdtPr>
          <w:id w:val="1259412697"/>
          <w:docPartObj>
            <w:docPartGallery w:val="Cover Pages"/>
            <w:docPartUnique/>
          </w:docPartObj>
        </w:sdtPr>
        <w:sdtEndPr/>
        <w:sdtContent/>
      </w:sdt>
      <w:sdt>
        <w:sdtPr>
          <w:id w:val="22912559"/>
          <w:docPartObj>
            <w:docPartGallery w:val="Cover Pages"/>
            <w:docPartUnique/>
          </w:docPartObj>
        </w:sdtPr>
        <w:sdtEndPr/>
        <w:sdtContent/>
      </w:sdt>
      <w:sdt>
        <w:sdtPr>
          <w:id w:val="-902520302"/>
          <w:docPartObj>
            <w:docPartGallery w:val="Cover Pages"/>
            <w:docPartUnique/>
          </w:docPartObj>
        </w:sdtPr>
        <w:sdtEndPr/>
        <w:sdtContent/>
      </w:sdt>
      <w:sdt>
        <w:sdtPr>
          <w:id w:val="-400520791"/>
          <w:docPartObj>
            <w:docPartGallery w:val="Cover Pages"/>
            <w:docPartUnique/>
          </w:docPartObj>
        </w:sdtPr>
        <w:sdtEndPr/>
        <w:sdtContent/>
      </w:sdt>
      <w:sdt>
        <w:sdtPr>
          <w:id w:val="-2046050731"/>
          <w:docPartObj>
            <w:docPartGallery w:val="Cover Pages"/>
            <w:docPartUnique/>
          </w:docPartObj>
        </w:sdtPr>
        <w:sdtEndPr/>
        <w:sdtContent/>
      </w:sdt>
      <w:sdt>
        <w:sdtPr>
          <w:id w:val="668830997"/>
          <w:docPartObj>
            <w:docPartGallery w:val="Cover Pages"/>
            <w:docPartUnique/>
          </w:docPartObj>
        </w:sdtPr>
        <w:sdtEndPr/>
        <w:sdtContent/>
      </w:sdt>
      <w:sdt>
        <w:sdtPr>
          <w:id w:val="-1340381240"/>
          <w:docPartObj>
            <w:docPartGallery w:val="Cover Pages"/>
            <w:docPartUnique/>
          </w:docPartObj>
        </w:sdtPr>
        <w:sdtEndPr/>
        <w:sdtContent/>
      </w:sdt>
      <w:sdt>
        <w:sdtPr>
          <w:id w:val="-1054543410"/>
          <w:docPartObj>
            <w:docPartGallery w:val="Cover Pages"/>
            <w:docPartUnique/>
          </w:docPartObj>
        </w:sdtPr>
        <w:sdtEndPr/>
        <w:sdtContent/>
      </w:sdt>
      <w:sdt>
        <w:sdtPr>
          <w:id w:val="-517388319"/>
          <w:docPartObj>
            <w:docPartGallery w:val="Cover Pages"/>
            <w:docPartUnique/>
          </w:docPartObj>
        </w:sdtPr>
        <w:sdtEndPr/>
        <w:sdtContent/>
      </w:sdt>
      <w:sdt>
        <w:sdtPr>
          <w:id w:val="-654755521"/>
          <w:docPartObj>
            <w:docPartGallery w:val="Cover Pages"/>
            <w:docPartUnique/>
          </w:docPartObj>
        </w:sdtPr>
        <w:sdtEndPr/>
        <w:sdtContent/>
      </w:sdt>
      <w:sdt>
        <w:sdtPr>
          <w:id w:val="1895854152"/>
          <w:docPartObj>
            <w:docPartGallery w:val="Cover Pages"/>
            <w:docPartUnique/>
          </w:docPartObj>
        </w:sdtPr>
        <w:sdtEndPr/>
        <w:sdtContent/>
      </w:sdt>
      <w:sdt>
        <w:sdtPr>
          <w:id w:val="-653055953"/>
          <w:docPartObj>
            <w:docPartGallery w:val="Cover Pages"/>
            <w:docPartUnique/>
          </w:docPartObj>
        </w:sdtPr>
        <w:sdtEndPr/>
        <w:sdtContent/>
      </w:sdt>
      <w:sdt>
        <w:sdtPr>
          <w:id w:val="-447940535"/>
          <w:docPartObj>
            <w:docPartGallery w:val="Cover Pages"/>
            <w:docPartUnique/>
          </w:docPartObj>
        </w:sdtPr>
        <w:sdtEndPr/>
        <w:sdtContent/>
      </w:sdt>
      <w:sdt>
        <w:sdtPr>
          <w:id w:val="-2127841686"/>
          <w:docPartObj>
            <w:docPartGallery w:val="Cover Pages"/>
            <w:docPartUnique/>
          </w:docPartObj>
        </w:sdtPr>
        <w:sdtEndPr/>
        <w:sdtContent/>
      </w:sdt>
      <w:sdt>
        <w:sdtPr>
          <w:id w:val="1517507312"/>
          <w:docPartObj>
            <w:docPartGallery w:val="Cover Pages"/>
            <w:docPartUnique/>
          </w:docPartObj>
        </w:sdtPr>
        <w:sdtEndPr/>
        <w:sdtContent/>
      </w:sdt>
      <w:sdt>
        <w:sdtPr>
          <w:id w:val="80107541"/>
          <w:docPartObj>
            <w:docPartGallery w:val="Cover Pages"/>
            <w:docPartUnique/>
          </w:docPartObj>
        </w:sdtPr>
        <w:sdtEndPr/>
        <w:sdtContent/>
      </w:sdt>
      <w:sdt>
        <w:sdtPr>
          <w:id w:val="1885903388"/>
          <w:docPartObj>
            <w:docPartGallery w:val="Cover Pages"/>
            <w:docPartUnique/>
          </w:docPartObj>
        </w:sdtPr>
        <w:sdtEndPr/>
        <w:sdtContent/>
      </w:sdt>
      <w:sdt>
        <w:sdtPr>
          <w:id w:val="2006162238"/>
          <w:docPartObj>
            <w:docPartGallery w:val="Cover Pages"/>
            <w:docPartUnique/>
          </w:docPartObj>
        </w:sdtPr>
        <w:sdtEndPr/>
        <w:sdtContent/>
      </w:sdt>
      <w:sdt>
        <w:sdtPr>
          <w:id w:val="-186142104"/>
          <w:docPartObj>
            <w:docPartGallery w:val="Cover Pages"/>
            <w:docPartUnique/>
          </w:docPartObj>
        </w:sdtPr>
        <w:sdtEndPr/>
        <w:sdtContent/>
      </w:sdt>
      <w:sdt>
        <w:sdtPr>
          <w:id w:val="-1721590210"/>
          <w:docPartObj>
            <w:docPartGallery w:val="Cover Pages"/>
            <w:docPartUnique/>
          </w:docPartObj>
        </w:sdtPr>
        <w:sdtEndPr/>
        <w:sdtContent/>
      </w:sdt>
      <w:sdt>
        <w:sdtPr>
          <w:id w:val="77174917"/>
          <w:docPartObj>
            <w:docPartGallery w:val="Cover Pages"/>
            <w:docPartUnique/>
          </w:docPartObj>
        </w:sdtPr>
        <w:sdtEndPr/>
        <w:sdtContent/>
      </w:sdt>
      <w:sdt>
        <w:sdtPr>
          <w:id w:val="-2019771532"/>
          <w:docPartObj>
            <w:docPartGallery w:val="Cover Pages"/>
            <w:docPartUnique/>
          </w:docPartObj>
        </w:sdtPr>
        <w:sdtEndPr/>
        <w:sdtContent/>
      </w:sdt>
      <w:sdt>
        <w:sdtPr>
          <w:id w:val="-1434041289"/>
          <w:docPartObj>
            <w:docPartGallery w:val="Cover Pages"/>
            <w:docPartUnique/>
          </w:docPartObj>
        </w:sdtPr>
        <w:sdtEndPr/>
        <w:sdtContent/>
      </w:sdt>
      <w:sdt>
        <w:sdtPr>
          <w:id w:val="860402254"/>
          <w:docPartObj>
            <w:docPartGallery w:val="Cover Pages"/>
            <w:docPartUnique/>
          </w:docPartObj>
        </w:sdtPr>
        <w:sdtEndPr/>
        <w:sdtContent/>
      </w:sdt>
      <w:sdt>
        <w:sdtPr>
          <w:id w:val="-1157143274"/>
          <w:docPartObj>
            <w:docPartGallery w:val="Cover Pages"/>
            <w:docPartUnique/>
          </w:docPartObj>
        </w:sdtPr>
        <w:sdtEndPr/>
        <w:sdtContent/>
      </w:sdt>
      <w:sdt>
        <w:sdtPr>
          <w:id w:val="1587261131"/>
          <w:docPartObj>
            <w:docPartGallery w:val="Cover Pages"/>
            <w:docPartUnique/>
          </w:docPartObj>
        </w:sdtPr>
        <w:sdtEndPr/>
        <w:sdtContent/>
      </w:sdt>
      <w:sdt>
        <w:sdtPr>
          <w:id w:val="302515222"/>
          <w:docPartObj>
            <w:docPartGallery w:val="Cover Pages"/>
            <w:docPartUnique/>
          </w:docPartObj>
        </w:sdtPr>
        <w:sdtEndPr/>
        <w:sdtContent/>
      </w:sdt>
      <w:sdt>
        <w:sdtPr>
          <w:id w:val="160203117"/>
          <w:docPartObj>
            <w:docPartGallery w:val="Cover Pages"/>
            <w:docPartUnique/>
          </w:docPartObj>
        </w:sdtPr>
        <w:sdtEndPr/>
        <w:sdtContent/>
      </w:sdt>
      <w:sdt>
        <w:sdtPr>
          <w:id w:val="-1571033786"/>
          <w:docPartObj>
            <w:docPartGallery w:val="Cover Pages"/>
            <w:docPartUnique/>
          </w:docPartObj>
        </w:sdtPr>
        <w:sdtEndPr/>
        <w:sdtContent/>
      </w:sdt>
      <w:sdt>
        <w:sdtPr>
          <w:id w:val="-90470830"/>
          <w:docPartObj>
            <w:docPartGallery w:val="Cover Pages"/>
            <w:docPartUnique/>
          </w:docPartObj>
        </w:sdtPr>
        <w:sdtEndPr/>
        <w:sdtContent/>
      </w:sdt>
      <w:sdt>
        <w:sdtPr>
          <w:id w:val="1127893793"/>
          <w:docPartObj>
            <w:docPartGallery w:val="Cover Pages"/>
            <w:docPartUnique/>
          </w:docPartObj>
        </w:sdtPr>
        <w:sdtEndPr/>
        <w:sdtContent/>
      </w:sdt>
      <w:sdt>
        <w:sdtPr>
          <w:id w:val="-2078661526"/>
          <w:docPartObj>
            <w:docPartGallery w:val="Cover Pages"/>
            <w:docPartUnique/>
          </w:docPartObj>
        </w:sdtPr>
        <w:sdtEndPr/>
        <w:sdtContent/>
      </w:sdt>
    </w:p>
    <w:p w14:paraId="69A65C74" w14:textId="44A8B614" w:rsidR="005064AA" w:rsidRPr="00DF6BEB" w:rsidRDefault="008B19C7" w:rsidP="00DF6BEB">
      <w:sdt>
        <w:sdtPr>
          <w:id w:val="-143983179"/>
          <w:docPartObj>
            <w:docPartGallery w:val="Cover Pages"/>
            <w:docPartUnique/>
          </w:docPartObj>
        </w:sdtPr>
        <w:sdtEndPr/>
        <w:sdtContent/>
      </w:sdt>
      <w:sdt>
        <w:sdtPr>
          <w:id w:val="2039622196"/>
          <w:docPartObj>
            <w:docPartGallery w:val="Cover Pages"/>
            <w:docPartUnique/>
          </w:docPartObj>
        </w:sdtPr>
        <w:sdtEndPr/>
        <w:sdtContent/>
      </w:sdt>
      <w:sdt>
        <w:sdtPr>
          <w:id w:val="1405885853"/>
          <w:docPartObj>
            <w:docPartGallery w:val="Cover Pages"/>
            <w:docPartUnique/>
          </w:docPartObj>
        </w:sdtPr>
        <w:sdtEndPr/>
        <w:sdtContent/>
      </w:sdt>
      <w:sdt>
        <w:sdtPr>
          <w:id w:val="1277284815"/>
          <w:docPartObj>
            <w:docPartGallery w:val="Cover Pages"/>
            <w:docPartUnique/>
          </w:docPartObj>
        </w:sdtPr>
        <w:sdtEndPr/>
        <w:sdtContent/>
      </w:sdt>
      <w:sdt>
        <w:sdtPr>
          <w:id w:val="1758393607"/>
          <w:docPartObj>
            <w:docPartGallery w:val="Cover Pages"/>
            <w:docPartUnique/>
          </w:docPartObj>
        </w:sdtPr>
        <w:sdtEndPr/>
        <w:sdtContent/>
      </w:sdt>
      <w:sdt>
        <w:sdtPr>
          <w:id w:val="1798559166"/>
          <w:docPartObj>
            <w:docPartGallery w:val="Cover Pages"/>
            <w:docPartUnique/>
          </w:docPartObj>
        </w:sdtPr>
        <w:sdtEndPr/>
        <w:sdtContent/>
      </w:sdt>
      <w:sdt>
        <w:sdtPr>
          <w:id w:val="1095749913"/>
          <w:docPartObj>
            <w:docPartGallery w:val="Cover Pages"/>
            <w:docPartUnique/>
          </w:docPartObj>
        </w:sdtPr>
        <w:sdtEndPr/>
        <w:sdtContent/>
      </w:sdt>
      <w:sdt>
        <w:sdtPr>
          <w:id w:val="594983355"/>
          <w:docPartObj>
            <w:docPartGallery w:val="Cover Pages"/>
            <w:docPartUnique/>
          </w:docPartObj>
        </w:sdtPr>
        <w:sdtEndPr/>
        <w:sdtContent/>
      </w:sdt>
      <w:sdt>
        <w:sdtPr>
          <w:id w:val="-1736386136"/>
          <w:docPartObj>
            <w:docPartGallery w:val="Cover Pages"/>
            <w:docPartUnique/>
          </w:docPartObj>
        </w:sdtPr>
        <w:sdtEndPr/>
        <w:sdtContent/>
      </w:sdt>
      <w:sdt>
        <w:sdtPr>
          <w:id w:val="1905802618"/>
          <w:docPartObj>
            <w:docPartGallery w:val="Cover Pages"/>
            <w:docPartUnique/>
          </w:docPartObj>
        </w:sdtPr>
        <w:sdtEndPr/>
        <w:sdtContent/>
      </w:sdt>
      <w:sdt>
        <w:sdtPr>
          <w:id w:val="-981457643"/>
          <w:docPartObj>
            <w:docPartGallery w:val="Cover Pages"/>
            <w:docPartUnique/>
          </w:docPartObj>
        </w:sdtPr>
        <w:sdtEndPr/>
        <w:sdtContent/>
      </w:sdt>
      <w:sdt>
        <w:sdtPr>
          <w:id w:val="-747120959"/>
          <w:docPartObj>
            <w:docPartGallery w:val="Cover Pages"/>
            <w:docPartUnique/>
          </w:docPartObj>
        </w:sdtPr>
        <w:sdtEndPr/>
        <w:sdtContent/>
      </w:sdt>
      <w:sdt>
        <w:sdtPr>
          <w:id w:val="574329031"/>
          <w:docPartObj>
            <w:docPartGallery w:val="Cover Pages"/>
            <w:docPartUnique/>
          </w:docPartObj>
        </w:sdtPr>
        <w:sdtEndPr/>
        <w:sdtContent/>
      </w:sdt>
      <w:sdt>
        <w:sdtPr>
          <w:id w:val="-1975050421"/>
          <w:docPartObj>
            <w:docPartGallery w:val="Cover Pages"/>
            <w:docPartUnique/>
          </w:docPartObj>
        </w:sdtPr>
        <w:sdtEndPr/>
        <w:sdtContent/>
      </w:sdt>
      <w:sdt>
        <w:sdtPr>
          <w:id w:val="-641738978"/>
          <w:docPartObj>
            <w:docPartGallery w:val="Cover Pages"/>
            <w:docPartUnique/>
          </w:docPartObj>
        </w:sdtPr>
        <w:sdtEndPr/>
        <w:sdtContent/>
      </w:sdt>
      <w:sdt>
        <w:sdtPr>
          <w:id w:val="-162868835"/>
          <w:docPartObj>
            <w:docPartGallery w:val="Cover Pages"/>
            <w:docPartUnique/>
          </w:docPartObj>
        </w:sdtPr>
        <w:sdtEndPr/>
        <w:sdtContent/>
      </w:sdt>
      <w:sdt>
        <w:sdtPr>
          <w:id w:val="-615438423"/>
          <w:docPartObj>
            <w:docPartGallery w:val="Cover Pages"/>
            <w:docPartUnique/>
          </w:docPartObj>
        </w:sdtPr>
        <w:sdtEndPr/>
        <w:sdtContent/>
      </w:sdt>
      <w:sdt>
        <w:sdtPr>
          <w:id w:val="-556093698"/>
          <w:docPartObj>
            <w:docPartGallery w:val="Cover Pages"/>
            <w:docPartUnique/>
          </w:docPartObj>
        </w:sdtPr>
        <w:sdtEndPr/>
        <w:sdtContent/>
      </w:sdt>
      <w:sdt>
        <w:sdtPr>
          <w:id w:val="-1260675005"/>
          <w:docPartObj>
            <w:docPartGallery w:val="Cover Pages"/>
            <w:docPartUnique/>
          </w:docPartObj>
        </w:sdtPr>
        <w:sdtEndPr/>
        <w:sdtContent/>
      </w:sdt>
      <w:sdt>
        <w:sdtPr>
          <w:id w:val="2063902196"/>
          <w:docPartObj>
            <w:docPartGallery w:val="Cover Pages"/>
            <w:docPartUnique/>
          </w:docPartObj>
        </w:sdtPr>
        <w:sdtEndPr/>
        <w:sdtContent/>
      </w:sdt>
      <w:sdt>
        <w:sdtPr>
          <w:id w:val="-564325677"/>
          <w:docPartObj>
            <w:docPartGallery w:val="Cover Pages"/>
            <w:docPartUnique/>
          </w:docPartObj>
        </w:sdtPr>
        <w:sdtEndPr/>
        <w:sdtContent/>
      </w:sdt>
      <w:sdt>
        <w:sdtPr>
          <w:id w:val="1665973925"/>
          <w:docPartObj>
            <w:docPartGallery w:val="Cover Pages"/>
            <w:docPartUnique/>
          </w:docPartObj>
        </w:sdtPr>
        <w:sdtEndPr/>
        <w:sdtContent/>
      </w:sdt>
      <w:sdt>
        <w:sdtPr>
          <w:id w:val="364879756"/>
          <w:docPartObj>
            <w:docPartGallery w:val="Cover Pages"/>
            <w:docPartUnique/>
          </w:docPartObj>
        </w:sdtPr>
        <w:sdtEndPr/>
        <w:sdtContent/>
      </w:sdt>
      <w:sdt>
        <w:sdtPr>
          <w:id w:val="248787190"/>
          <w:docPartObj>
            <w:docPartGallery w:val="Cover Pages"/>
            <w:docPartUnique/>
          </w:docPartObj>
        </w:sdtPr>
        <w:sdtEndPr/>
        <w:sdtContent/>
      </w:sdt>
      <w:sdt>
        <w:sdtPr>
          <w:id w:val="-1833668064"/>
          <w:docPartObj>
            <w:docPartGallery w:val="Cover Pages"/>
            <w:docPartUnique/>
          </w:docPartObj>
        </w:sdtPr>
        <w:sdtEndPr/>
        <w:sdtContent/>
      </w:sdt>
      <w:sdt>
        <w:sdtPr>
          <w:id w:val="-1975359715"/>
          <w:docPartObj>
            <w:docPartGallery w:val="Cover Pages"/>
            <w:docPartUnique/>
          </w:docPartObj>
        </w:sdtPr>
        <w:sdtEndPr/>
        <w:sdtContent/>
      </w:sdt>
      <w:sdt>
        <w:sdtPr>
          <w:id w:val="478966921"/>
          <w:docPartObj>
            <w:docPartGallery w:val="Cover Pages"/>
            <w:docPartUnique/>
          </w:docPartObj>
        </w:sdtPr>
        <w:sdtEndPr/>
        <w:sdtContent/>
      </w:sdt>
      <w:sdt>
        <w:sdtPr>
          <w:id w:val="424456847"/>
          <w:docPartObj>
            <w:docPartGallery w:val="Cover Pages"/>
            <w:docPartUnique/>
          </w:docPartObj>
        </w:sdtPr>
        <w:sdtEndPr/>
        <w:sdtContent/>
      </w:sdt>
      <w:sdt>
        <w:sdtPr>
          <w:id w:val="1891918929"/>
          <w:docPartObj>
            <w:docPartGallery w:val="Cover Pages"/>
            <w:docPartUnique/>
          </w:docPartObj>
        </w:sdtPr>
        <w:sdtEndPr/>
        <w:sdtContent/>
      </w:sdt>
      <w:sdt>
        <w:sdtPr>
          <w:id w:val="-1119757888"/>
          <w:docPartObj>
            <w:docPartGallery w:val="Cover Pages"/>
            <w:docPartUnique/>
          </w:docPartObj>
        </w:sdtPr>
        <w:sdtEndPr/>
        <w:sdtContent/>
      </w:sdt>
      <w:sdt>
        <w:sdtPr>
          <w:id w:val="253107049"/>
          <w:docPartObj>
            <w:docPartGallery w:val="Cover Pages"/>
            <w:docPartUnique/>
          </w:docPartObj>
        </w:sdtPr>
        <w:sdtEndPr/>
        <w:sdtContent/>
      </w:sdt>
      <w:sdt>
        <w:sdtPr>
          <w:id w:val="-766460618"/>
          <w:docPartObj>
            <w:docPartGallery w:val="Cover Pages"/>
            <w:docPartUnique/>
          </w:docPartObj>
        </w:sdtPr>
        <w:sdtEndPr/>
        <w:sdtContent/>
      </w:sdt>
      <w:sdt>
        <w:sdtPr>
          <w:id w:val="629829654"/>
          <w:docPartObj>
            <w:docPartGallery w:val="Cover Pages"/>
            <w:docPartUnique/>
          </w:docPartObj>
        </w:sdtPr>
        <w:sdtEndPr/>
        <w:sdtContent/>
      </w:sdt>
      <w:sdt>
        <w:sdtPr>
          <w:id w:val="1154406393"/>
          <w:docPartObj>
            <w:docPartGallery w:val="Cover Pages"/>
            <w:docPartUnique/>
          </w:docPartObj>
        </w:sdtPr>
        <w:sdtEndPr/>
        <w:sdtContent/>
      </w:sdt>
      <w:sdt>
        <w:sdtPr>
          <w:id w:val="-437912282"/>
          <w:docPartObj>
            <w:docPartGallery w:val="Cover Pages"/>
            <w:docPartUnique/>
          </w:docPartObj>
        </w:sdtPr>
        <w:sdtEndPr/>
        <w:sdtContent/>
      </w:sdt>
      <w:sdt>
        <w:sdtPr>
          <w:id w:val="379143921"/>
          <w:docPartObj>
            <w:docPartGallery w:val="Cover Pages"/>
            <w:docPartUnique/>
          </w:docPartObj>
        </w:sdtPr>
        <w:sdtEndPr/>
        <w:sdtContent/>
      </w:sdt>
      <w:sdt>
        <w:sdtPr>
          <w:id w:val="-359044028"/>
          <w:docPartObj>
            <w:docPartGallery w:val="Cover Pages"/>
            <w:docPartUnique/>
          </w:docPartObj>
        </w:sdtPr>
        <w:sdtEndPr/>
        <w:sdtContent/>
      </w:sdt>
      <w:sdt>
        <w:sdtPr>
          <w:id w:val="-651524321"/>
          <w:docPartObj>
            <w:docPartGallery w:val="Cover Pages"/>
            <w:docPartUnique/>
          </w:docPartObj>
        </w:sdtPr>
        <w:sdtEndPr/>
        <w:sdtContent/>
      </w:sdt>
      <w:sdt>
        <w:sdtPr>
          <w:id w:val="-56174825"/>
          <w:docPartObj>
            <w:docPartGallery w:val="Cover Pages"/>
            <w:docPartUnique/>
          </w:docPartObj>
        </w:sdtPr>
        <w:sdtEndPr/>
        <w:sdtContent/>
      </w:sdt>
      <w:sdt>
        <w:sdtPr>
          <w:id w:val="-338629312"/>
          <w:docPartObj>
            <w:docPartGallery w:val="Cover Pages"/>
            <w:docPartUnique/>
          </w:docPartObj>
        </w:sdtPr>
        <w:sdtEndPr/>
        <w:sdtContent/>
      </w:sdt>
      <w:sdt>
        <w:sdtPr>
          <w:id w:val="189268311"/>
          <w:docPartObj>
            <w:docPartGallery w:val="Cover Pages"/>
            <w:docPartUnique/>
          </w:docPartObj>
        </w:sdtPr>
        <w:sdtEndPr/>
        <w:sdtContent/>
      </w:sdt>
      <w:sdt>
        <w:sdtPr>
          <w:id w:val="-1297210247"/>
          <w:docPartObj>
            <w:docPartGallery w:val="Cover Pages"/>
            <w:docPartUnique/>
          </w:docPartObj>
        </w:sdtPr>
        <w:sdtEndPr/>
        <w:sdtContent/>
      </w:sdt>
      <w:sdt>
        <w:sdtPr>
          <w:id w:val="-795216413"/>
          <w:docPartObj>
            <w:docPartGallery w:val="Cover Pages"/>
            <w:docPartUnique/>
          </w:docPartObj>
        </w:sdtPr>
        <w:sdtEndPr/>
        <w:sdtContent/>
      </w:sdt>
      <w:sdt>
        <w:sdtPr>
          <w:id w:val="1750697473"/>
          <w:docPartObj>
            <w:docPartGallery w:val="Cover Pages"/>
            <w:docPartUnique/>
          </w:docPartObj>
        </w:sdtPr>
        <w:sdtEndPr/>
        <w:sdtContent/>
      </w:sdt>
      <w:sdt>
        <w:sdtPr>
          <w:id w:val="616950028"/>
          <w:docPartObj>
            <w:docPartGallery w:val="Cover Pages"/>
            <w:docPartUnique/>
          </w:docPartObj>
        </w:sdtPr>
        <w:sdtEndPr/>
        <w:sdtContent/>
      </w:sdt>
      <w:sdt>
        <w:sdtPr>
          <w:id w:val="-853878961"/>
          <w:docPartObj>
            <w:docPartGallery w:val="Cover Pages"/>
            <w:docPartUnique/>
          </w:docPartObj>
        </w:sdtPr>
        <w:sdtEndPr/>
        <w:sdtContent/>
      </w:sdt>
      <w:sdt>
        <w:sdtPr>
          <w:id w:val="1814751745"/>
          <w:docPartObj>
            <w:docPartGallery w:val="Cover Pages"/>
            <w:docPartUnique/>
          </w:docPartObj>
        </w:sdtPr>
        <w:sdtEndPr/>
        <w:sdtContent/>
      </w:sdt>
      <w:sdt>
        <w:sdtPr>
          <w:id w:val="-1536119614"/>
          <w:docPartObj>
            <w:docPartGallery w:val="Cover Pages"/>
            <w:docPartUnique/>
          </w:docPartObj>
        </w:sdtPr>
        <w:sdtEndPr/>
        <w:sdtContent/>
      </w:sdt>
      <w:sdt>
        <w:sdtPr>
          <w:id w:val="3409366"/>
          <w:docPartObj>
            <w:docPartGallery w:val="Cover Pages"/>
            <w:docPartUnique/>
          </w:docPartObj>
        </w:sdtPr>
        <w:sdtEndPr/>
        <w:sdtContent/>
      </w:sdt>
      <w:sdt>
        <w:sdtPr>
          <w:id w:val="844979471"/>
          <w:docPartObj>
            <w:docPartGallery w:val="Cover Pages"/>
            <w:docPartUnique/>
          </w:docPartObj>
        </w:sdtPr>
        <w:sdtEndPr/>
        <w:sdtContent/>
      </w:sdt>
    </w:p>
    <w:sdt>
      <w:sdtPr>
        <w:id w:val="-376081830"/>
        <w:docPartObj>
          <w:docPartGallery w:val="Cover Pages"/>
          <w:docPartUnique/>
        </w:docPartObj>
      </w:sdtPr>
      <w:sdtEndPr/>
      <w:sdtContent>
        <w:p w14:paraId="2E35BB50" w14:textId="5FF2DBA8" w:rsidR="005064AA" w:rsidRPr="008A52EB" w:rsidRDefault="008B19C7" w:rsidP="008A52EB"/>
      </w:sdtContent>
    </w:sdt>
    <w:p w14:paraId="5E5FB87D" w14:textId="4640C909" w:rsidR="00104EBA" w:rsidRPr="00DF6BEB" w:rsidRDefault="008B19C7" w:rsidP="00DF6BEB">
      <w:sdt>
        <w:sdtPr>
          <w:id w:val="1444108956"/>
          <w:docPartObj>
            <w:docPartGallery w:val="Cover Pages"/>
            <w:docPartUnique/>
          </w:docPartObj>
        </w:sdtPr>
        <w:sdtEndPr/>
        <w:sdtContent/>
      </w:sdt>
      <w:sdt>
        <w:sdtPr>
          <w:id w:val="924388492"/>
          <w:docPartObj>
            <w:docPartGallery w:val="Cover Pages"/>
            <w:docPartUnique/>
          </w:docPartObj>
        </w:sdtPr>
        <w:sdtEndPr/>
        <w:sdtContent/>
      </w:sdt>
      <w:sdt>
        <w:sdtPr>
          <w:id w:val="-1582672191"/>
          <w:docPartObj>
            <w:docPartGallery w:val="Cover Pages"/>
            <w:docPartUnique/>
          </w:docPartObj>
        </w:sdtPr>
        <w:sdtEndPr/>
        <w:sdtContent/>
      </w:sdt>
      <w:sdt>
        <w:sdtPr>
          <w:id w:val="-1994945137"/>
          <w:docPartObj>
            <w:docPartGallery w:val="Cover Pages"/>
            <w:docPartUnique/>
          </w:docPartObj>
        </w:sdtPr>
        <w:sdtEndPr/>
        <w:sdtContent/>
      </w:sdt>
      <w:sdt>
        <w:sdtPr>
          <w:id w:val="35629964"/>
          <w:docPartObj>
            <w:docPartGallery w:val="Cover Pages"/>
            <w:docPartUnique/>
          </w:docPartObj>
        </w:sdtPr>
        <w:sdtEndPr/>
        <w:sdtContent/>
      </w:sdt>
      <w:sdt>
        <w:sdtPr>
          <w:id w:val="2005703826"/>
          <w:docPartObj>
            <w:docPartGallery w:val="Cover Pages"/>
            <w:docPartUnique/>
          </w:docPartObj>
        </w:sdtPr>
        <w:sdtEndPr/>
        <w:sdtContent/>
      </w:sdt>
      <w:sdt>
        <w:sdtPr>
          <w:id w:val="-447165232"/>
          <w:docPartObj>
            <w:docPartGallery w:val="Cover Pages"/>
            <w:docPartUnique/>
          </w:docPartObj>
        </w:sdtPr>
        <w:sdtEndPr/>
        <w:sdtContent/>
      </w:sdt>
      <w:sdt>
        <w:sdtPr>
          <w:id w:val="-1386873010"/>
          <w:docPartObj>
            <w:docPartGallery w:val="Cover Pages"/>
            <w:docPartUnique/>
          </w:docPartObj>
        </w:sdtPr>
        <w:sdtEndPr/>
        <w:sdtContent/>
      </w:sdt>
      <w:sdt>
        <w:sdtPr>
          <w:id w:val="-1284030054"/>
          <w:docPartObj>
            <w:docPartGallery w:val="Cover Pages"/>
            <w:docPartUnique/>
          </w:docPartObj>
        </w:sdtPr>
        <w:sdtEndPr/>
        <w:sdtContent/>
      </w:sdt>
      <w:sdt>
        <w:sdtPr>
          <w:id w:val="299513300"/>
          <w:docPartObj>
            <w:docPartGallery w:val="Cover Pages"/>
            <w:docPartUnique/>
          </w:docPartObj>
        </w:sdtPr>
        <w:sdtEndPr/>
        <w:sdtContent/>
      </w:sdt>
      <w:sdt>
        <w:sdtPr>
          <w:id w:val="1163362355"/>
          <w:docPartObj>
            <w:docPartGallery w:val="Cover Pages"/>
            <w:docPartUnique/>
          </w:docPartObj>
        </w:sdtPr>
        <w:sdtEndPr/>
        <w:sdtContent/>
      </w:sdt>
      <w:sdt>
        <w:sdtPr>
          <w:id w:val="2012181020"/>
          <w:docPartObj>
            <w:docPartGallery w:val="Cover Pages"/>
            <w:docPartUnique/>
          </w:docPartObj>
        </w:sdtPr>
        <w:sdtEndPr/>
        <w:sdtContent/>
      </w:sdt>
      <w:sdt>
        <w:sdtPr>
          <w:id w:val="-193774179"/>
          <w:docPartObj>
            <w:docPartGallery w:val="Cover Pages"/>
            <w:docPartUnique/>
          </w:docPartObj>
        </w:sdtPr>
        <w:sdtEndPr/>
        <w:sdtContent/>
      </w:sdt>
      <w:sdt>
        <w:sdtPr>
          <w:id w:val="-141121124"/>
          <w:docPartObj>
            <w:docPartGallery w:val="Cover Pages"/>
            <w:docPartUnique/>
          </w:docPartObj>
        </w:sdtPr>
        <w:sdtEndPr/>
        <w:sdtContent/>
      </w:sdt>
      <w:sdt>
        <w:sdtPr>
          <w:id w:val="839358503"/>
          <w:docPartObj>
            <w:docPartGallery w:val="Cover Pages"/>
            <w:docPartUnique/>
          </w:docPartObj>
        </w:sdtPr>
        <w:sdtEndPr/>
        <w:sdtContent/>
      </w:sdt>
      <w:sdt>
        <w:sdtPr>
          <w:id w:val="1770576232"/>
          <w:docPartObj>
            <w:docPartGallery w:val="Cover Pages"/>
            <w:docPartUnique/>
          </w:docPartObj>
        </w:sdtPr>
        <w:sdtEndPr/>
        <w:sdtContent/>
      </w:sdt>
      <w:sdt>
        <w:sdtPr>
          <w:id w:val="-1038655843"/>
          <w:docPartObj>
            <w:docPartGallery w:val="Cover Pages"/>
            <w:docPartUnique/>
          </w:docPartObj>
        </w:sdtPr>
        <w:sdtEndPr/>
        <w:sdtContent/>
      </w:sdt>
      <w:sdt>
        <w:sdtPr>
          <w:id w:val="52279103"/>
          <w:docPartObj>
            <w:docPartGallery w:val="Cover Pages"/>
            <w:docPartUnique/>
          </w:docPartObj>
        </w:sdtPr>
        <w:sdtEndPr/>
        <w:sdtContent/>
      </w:sdt>
      <w:sdt>
        <w:sdtPr>
          <w:id w:val="1655101415"/>
          <w:docPartObj>
            <w:docPartGallery w:val="Cover Pages"/>
            <w:docPartUnique/>
          </w:docPartObj>
        </w:sdtPr>
        <w:sdtEndPr/>
        <w:sdtContent/>
      </w:sdt>
      <w:sdt>
        <w:sdtPr>
          <w:id w:val="286482103"/>
          <w:docPartObj>
            <w:docPartGallery w:val="Cover Pages"/>
            <w:docPartUnique/>
          </w:docPartObj>
        </w:sdtPr>
        <w:sdtEndPr/>
        <w:sdtContent/>
      </w:sdt>
      <w:sdt>
        <w:sdtPr>
          <w:id w:val="-648280707"/>
          <w:docPartObj>
            <w:docPartGallery w:val="Cover Pages"/>
            <w:docPartUnique/>
          </w:docPartObj>
        </w:sdtPr>
        <w:sdtEndPr/>
        <w:sdtContent/>
      </w:sdt>
      <w:sdt>
        <w:sdtPr>
          <w:id w:val="-952551317"/>
          <w:docPartObj>
            <w:docPartGallery w:val="Cover Pages"/>
            <w:docPartUnique/>
          </w:docPartObj>
        </w:sdtPr>
        <w:sdtEndPr/>
        <w:sdtContent/>
      </w:sdt>
      <w:sdt>
        <w:sdtPr>
          <w:id w:val="-1010213647"/>
          <w:docPartObj>
            <w:docPartGallery w:val="Cover Pages"/>
            <w:docPartUnique/>
          </w:docPartObj>
        </w:sdtPr>
        <w:sdtEndPr/>
        <w:sdtContent/>
      </w:sdt>
      <w:sdt>
        <w:sdtPr>
          <w:id w:val="-654222466"/>
          <w:docPartObj>
            <w:docPartGallery w:val="Cover Pages"/>
            <w:docPartUnique/>
          </w:docPartObj>
        </w:sdtPr>
        <w:sdtEndPr/>
        <w:sdtContent/>
      </w:sdt>
      <w:sdt>
        <w:sdtPr>
          <w:id w:val="893773054"/>
          <w:docPartObj>
            <w:docPartGallery w:val="Cover Pages"/>
            <w:docPartUnique/>
          </w:docPartObj>
        </w:sdtPr>
        <w:sdtEndPr/>
        <w:sdtContent/>
      </w:sdt>
      <w:sdt>
        <w:sdtPr>
          <w:id w:val="1025602671"/>
          <w:docPartObj>
            <w:docPartGallery w:val="Cover Pages"/>
            <w:docPartUnique/>
          </w:docPartObj>
        </w:sdtPr>
        <w:sdtEndPr/>
        <w:sdtContent/>
      </w:sdt>
      <w:sdt>
        <w:sdtPr>
          <w:id w:val="555200469"/>
          <w:docPartObj>
            <w:docPartGallery w:val="Cover Pages"/>
            <w:docPartUnique/>
          </w:docPartObj>
        </w:sdtPr>
        <w:sdtEndPr/>
        <w:sdtContent/>
      </w:sdt>
      <w:sdt>
        <w:sdtPr>
          <w:id w:val="-419565673"/>
          <w:docPartObj>
            <w:docPartGallery w:val="Cover Pages"/>
            <w:docPartUnique/>
          </w:docPartObj>
        </w:sdtPr>
        <w:sdtEndPr/>
        <w:sdtContent/>
      </w:sdt>
      <w:sdt>
        <w:sdtPr>
          <w:id w:val="-538893733"/>
          <w:docPartObj>
            <w:docPartGallery w:val="Cover Pages"/>
            <w:docPartUnique/>
          </w:docPartObj>
        </w:sdtPr>
        <w:sdtEndPr/>
        <w:sdtContent/>
      </w:sdt>
      <w:sdt>
        <w:sdtPr>
          <w:id w:val="1411271990"/>
          <w:docPartObj>
            <w:docPartGallery w:val="Cover Pages"/>
            <w:docPartUnique/>
          </w:docPartObj>
        </w:sdtPr>
        <w:sdtEndPr/>
        <w:sdtContent/>
      </w:sdt>
      <w:sdt>
        <w:sdtPr>
          <w:id w:val="1568687762"/>
          <w:docPartObj>
            <w:docPartGallery w:val="Cover Pages"/>
            <w:docPartUnique/>
          </w:docPartObj>
        </w:sdtPr>
        <w:sdtEndPr/>
        <w:sdtContent/>
      </w:sdt>
      <w:sdt>
        <w:sdtPr>
          <w:id w:val="-1354876230"/>
          <w:docPartObj>
            <w:docPartGallery w:val="Cover Pages"/>
            <w:docPartUnique/>
          </w:docPartObj>
        </w:sdtPr>
        <w:sdtEndPr/>
        <w:sdtContent/>
      </w:sdt>
      <w:sdt>
        <w:sdtPr>
          <w:id w:val="1430771240"/>
          <w:docPartObj>
            <w:docPartGallery w:val="Cover Pages"/>
            <w:docPartUnique/>
          </w:docPartObj>
        </w:sdtPr>
        <w:sdtEndPr/>
        <w:sdtContent/>
      </w:sdt>
      <w:sdt>
        <w:sdtPr>
          <w:id w:val="421769477"/>
          <w:docPartObj>
            <w:docPartGallery w:val="Cover Pages"/>
            <w:docPartUnique/>
          </w:docPartObj>
        </w:sdtPr>
        <w:sdtEndPr/>
        <w:sdtContent/>
      </w:sdt>
      <w:sdt>
        <w:sdtPr>
          <w:id w:val="1654716581"/>
          <w:docPartObj>
            <w:docPartGallery w:val="Cover Pages"/>
            <w:docPartUnique/>
          </w:docPartObj>
        </w:sdtPr>
        <w:sdtEndPr/>
        <w:sdtContent/>
      </w:sdt>
      <w:sdt>
        <w:sdtPr>
          <w:id w:val="767810593"/>
          <w:docPartObj>
            <w:docPartGallery w:val="Cover Pages"/>
            <w:docPartUnique/>
          </w:docPartObj>
        </w:sdtPr>
        <w:sdtEndPr/>
        <w:sdtContent/>
      </w:sdt>
      <w:sdt>
        <w:sdtPr>
          <w:id w:val="1210849816"/>
          <w:docPartObj>
            <w:docPartGallery w:val="Cover Pages"/>
            <w:docPartUnique/>
          </w:docPartObj>
        </w:sdtPr>
        <w:sdtEndPr/>
        <w:sdtContent/>
      </w:sdt>
      <w:sdt>
        <w:sdtPr>
          <w:id w:val="1191340426"/>
          <w:docPartObj>
            <w:docPartGallery w:val="Cover Pages"/>
            <w:docPartUnique/>
          </w:docPartObj>
        </w:sdtPr>
        <w:sdtEndPr/>
        <w:sdtContent/>
      </w:sdt>
      <w:sdt>
        <w:sdtPr>
          <w:id w:val="960919064"/>
          <w:docPartObj>
            <w:docPartGallery w:val="Cover Pages"/>
            <w:docPartUnique/>
          </w:docPartObj>
        </w:sdtPr>
        <w:sdtEndPr/>
        <w:sdtContent/>
      </w:sdt>
      <w:sdt>
        <w:sdtPr>
          <w:id w:val="-703705354"/>
          <w:docPartObj>
            <w:docPartGallery w:val="Cover Pages"/>
            <w:docPartUnique/>
          </w:docPartObj>
        </w:sdtPr>
        <w:sdtEndPr/>
        <w:sdtContent/>
      </w:sdt>
      <w:sdt>
        <w:sdtPr>
          <w:id w:val="-1939902695"/>
          <w:docPartObj>
            <w:docPartGallery w:val="Cover Pages"/>
            <w:docPartUnique/>
          </w:docPartObj>
        </w:sdtPr>
        <w:sdtEndPr/>
        <w:sdtContent/>
      </w:sdt>
      <w:sdt>
        <w:sdtPr>
          <w:id w:val="1530296628"/>
          <w:docPartObj>
            <w:docPartGallery w:val="Cover Pages"/>
            <w:docPartUnique/>
          </w:docPartObj>
        </w:sdtPr>
        <w:sdtEndPr/>
        <w:sdtContent/>
      </w:sdt>
      <w:sdt>
        <w:sdtPr>
          <w:id w:val="231746503"/>
          <w:docPartObj>
            <w:docPartGallery w:val="Cover Pages"/>
            <w:docPartUnique/>
          </w:docPartObj>
        </w:sdtPr>
        <w:sdtEndPr/>
        <w:sdtContent/>
      </w:sdt>
      <w:sdt>
        <w:sdtPr>
          <w:id w:val="-948320415"/>
          <w:docPartObj>
            <w:docPartGallery w:val="Cover Pages"/>
            <w:docPartUnique/>
          </w:docPartObj>
        </w:sdtPr>
        <w:sdtEndPr/>
        <w:sdtContent/>
      </w:sdt>
      <w:sdt>
        <w:sdtPr>
          <w:id w:val="1279075465"/>
          <w:docPartObj>
            <w:docPartGallery w:val="Cover Pages"/>
            <w:docPartUnique/>
          </w:docPartObj>
        </w:sdtPr>
        <w:sdtEndPr/>
        <w:sdtContent/>
      </w:sdt>
      <w:sdt>
        <w:sdtPr>
          <w:id w:val="-64258602"/>
          <w:docPartObj>
            <w:docPartGallery w:val="Cover Pages"/>
            <w:docPartUnique/>
          </w:docPartObj>
        </w:sdtPr>
        <w:sdtEndPr/>
        <w:sdtContent/>
      </w:sdt>
      <w:sdt>
        <w:sdtPr>
          <w:id w:val="-804229237"/>
          <w:docPartObj>
            <w:docPartGallery w:val="Cover Pages"/>
            <w:docPartUnique/>
          </w:docPartObj>
        </w:sdtPr>
        <w:sdtEndPr/>
        <w:sdtContent/>
      </w:sdt>
      <w:sdt>
        <w:sdtPr>
          <w:id w:val="-2062784429"/>
          <w:docPartObj>
            <w:docPartGallery w:val="Cover Pages"/>
            <w:docPartUnique/>
          </w:docPartObj>
        </w:sdtPr>
        <w:sdtEndPr/>
        <w:sdtContent/>
      </w:sdt>
      <w:sdt>
        <w:sdtPr>
          <w:id w:val="-1827197625"/>
          <w:docPartObj>
            <w:docPartGallery w:val="Cover Pages"/>
            <w:docPartUnique/>
          </w:docPartObj>
        </w:sdtPr>
        <w:sdtEndPr/>
        <w:sdtContent/>
      </w:sdt>
      <w:sdt>
        <w:sdtPr>
          <w:id w:val="1335415867"/>
          <w:docPartObj>
            <w:docPartGallery w:val="Cover Pages"/>
            <w:docPartUnique/>
          </w:docPartObj>
        </w:sdtPr>
        <w:sdtEndPr/>
        <w:sdtContent/>
      </w:sdt>
      <w:sdt>
        <w:sdtPr>
          <w:id w:val="1080945163"/>
          <w:docPartObj>
            <w:docPartGallery w:val="Cover Pages"/>
            <w:docPartUnique/>
          </w:docPartObj>
        </w:sdtPr>
        <w:sdtEndPr/>
        <w:sdtContent/>
      </w:sdt>
    </w:p>
    <w:p w14:paraId="193577BE" w14:textId="4E99506A" w:rsidR="00104EBA" w:rsidRPr="00DF6BEB" w:rsidRDefault="008B19C7" w:rsidP="00DF6BEB">
      <w:sdt>
        <w:sdtPr>
          <w:id w:val="-912769087"/>
          <w:docPartObj>
            <w:docPartGallery w:val="Cover Pages"/>
            <w:docPartUnique/>
          </w:docPartObj>
        </w:sdtPr>
        <w:sdtEndPr/>
        <w:sdtContent/>
      </w:sdt>
      <w:sdt>
        <w:sdtPr>
          <w:id w:val="290102933"/>
          <w:docPartObj>
            <w:docPartGallery w:val="Cover Pages"/>
            <w:docPartUnique/>
          </w:docPartObj>
        </w:sdtPr>
        <w:sdtEndPr/>
        <w:sdtContent/>
      </w:sdt>
      <w:sdt>
        <w:sdtPr>
          <w:id w:val="235905028"/>
          <w:docPartObj>
            <w:docPartGallery w:val="Cover Pages"/>
            <w:docPartUnique/>
          </w:docPartObj>
        </w:sdtPr>
        <w:sdtEndPr/>
        <w:sdtContent/>
      </w:sdt>
      <w:sdt>
        <w:sdtPr>
          <w:id w:val="595978929"/>
          <w:docPartObj>
            <w:docPartGallery w:val="Cover Pages"/>
            <w:docPartUnique/>
          </w:docPartObj>
        </w:sdtPr>
        <w:sdtEndPr/>
        <w:sdtContent/>
      </w:sdt>
      <w:sdt>
        <w:sdtPr>
          <w:id w:val="104704241"/>
          <w:docPartObj>
            <w:docPartGallery w:val="Cover Pages"/>
            <w:docPartUnique/>
          </w:docPartObj>
        </w:sdtPr>
        <w:sdtEndPr/>
        <w:sdtContent/>
      </w:sdt>
      <w:sdt>
        <w:sdtPr>
          <w:id w:val="-1823188055"/>
          <w:docPartObj>
            <w:docPartGallery w:val="Cover Pages"/>
            <w:docPartUnique/>
          </w:docPartObj>
        </w:sdtPr>
        <w:sdtEndPr/>
        <w:sdtContent/>
      </w:sdt>
      <w:sdt>
        <w:sdtPr>
          <w:id w:val="-936895474"/>
          <w:docPartObj>
            <w:docPartGallery w:val="Cover Pages"/>
            <w:docPartUnique/>
          </w:docPartObj>
        </w:sdtPr>
        <w:sdtEndPr/>
        <w:sdtContent/>
      </w:sdt>
      <w:sdt>
        <w:sdtPr>
          <w:id w:val="-1904277528"/>
          <w:docPartObj>
            <w:docPartGallery w:val="Cover Pages"/>
            <w:docPartUnique/>
          </w:docPartObj>
        </w:sdtPr>
        <w:sdtEndPr/>
        <w:sdtContent/>
      </w:sdt>
      <w:sdt>
        <w:sdtPr>
          <w:id w:val="-1538277073"/>
          <w:docPartObj>
            <w:docPartGallery w:val="Cover Pages"/>
            <w:docPartUnique/>
          </w:docPartObj>
        </w:sdtPr>
        <w:sdtEndPr/>
        <w:sdtContent/>
      </w:sdt>
      <w:sdt>
        <w:sdtPr>
          <w:id w:val="-2030326538"/>
          <w:docPartObj>
            <w:docPartGallery w:val="Cover Pages"/>
            <w:docPartUnique/>
          </w:docPartObj>
        </w:sdtPr>
        <w:sdtEndPr/>
        <w:sdtContent/>
      </w:sdt>
      <w:sdt>
        <w:sdtPr>
          <w:id w:val="-1235629078"/>
          <w:docPartObj>
            <w:docPartGallery w:val="Cover Pages"/>
            <w:docPartUnique/>
          </w:docPartObj>
        </w:sdtPr>
        <w:sdtEndPr/>
        <w:sdtContent/>
      </w:sdt>
      <w:sdt>
        <w:sdtPr>
          <w:id w:val="673998556"/>
          <w:docPartObj>
            <w:docPartGallery w:val="Cover Pages"/>
            <w:docPartUnique/>
          </w:docPartObj>
        </w:sdtPr>
        <w:sdtEndPr/>
        <w:sdtContent/>
      </w:sdt>
      <w:sdt>
        <w:sdtPr>
          <w:id w:val="1838352699"/>
          <w:docPartObj>
            <w:docPartGallery w:val="Cover Pages"/>
            <w:docPartUnique/>
          </w:docPartObj>
        </w:sdtPr>
        <w:sdtEndPr/>
        <w:sdtContent/>
      </w:sdt>
      <w:sdt>
        <w:sdtPr>
          <w:id w:val="1830632191"/>
          <w:docPartObj>
            <w:docPartGallery w:val="Cover Pages"/>
            <w:docPartUnique/>
          </w:docPartObj>
        </w:sdtPr>
        <w:sdtEndPr/>
        <w:sdtContent/>
      </w:sdt>
      <w:sdt>
        <w:sdtPr>
          <w:id w:val="-1407609911"/>
          <w:docPartObj>
            <w:docPartGallery w:val="Cover Pages"/>
            <w:docPartUnique/>
          </w:docPartObj>
        </w:sdtPr>
        <w:sdtEndPr/>
        <w:sdtContent/>
      </w:sdt>
      <w:sdt>
        <w:sdtPr>
          <w:id w:val="-230618436"/>
          <w:docPartObj>
            <w:docPartGallery w:val="Cover Pages"/>
            <w:docPartUnique/>
          </w:docPartObj>
        </w:sdtPr>
        <w:sdtEndPr/>
        <w:sdtContent/>
      </w:sdt>
      <w:sdt>
        <w:sdtPr>
          <w:id w:val="625433153"/>
          <w:docPartObj>
            <w:docPartGallery w:val="Cover Pages"/>
            <w:docPartUnique/>
          </w:docPartObj>
        </w:sdtPr>
        <w:sdtEndPr/>
        <w:sdtContent/>
      </w:sdt>
      <w:sdt>
        <w:sdtPr>
          <w:id w:val="-979296692"/>
          <w:docPartObj>
            <w:docPartGallery w:val="Cover Pages"/>
            <w:docPartUnique/>
          </w:docPartObj>
        </w:sdtPr>
        <w:sdtEndPr/>
        <w:sdtContent/>
      </w:sdt>
      <w:sdt>
        <w:sdtPr>
          <w:id w:val="-1584295977"/>
          <w:docPartObj>
            <w:docPartGallery w:val="Cover Pages"/>
            <w:docPartUnique/>
          </w:docPartObj>
        </w:sdtPr>
        <w:sdtEndPr/>
        <w:sdtContent/>
      </w:sdt>
      <w:sdt>
        <w:sdtPr>
          <w:id w:val="-1704088428"/>
          <w:docPartObj>
            <w:docPartGallery w:val="Cover Pages"/>
            <w:docPartUnique/>
          </w:docPartObj>
        </w:sdtPr>
        <w:sdtEndPr/>
        <w:sdtContent/>
      </w:sdt>
      <w:sdt>
        <w:sdtPr>
          <w:id w:val="257105870"/>
          <w:docPartObj>
            <w:docPartGallery w:val="Cover Pages"/>
            <w:docPartUnique/>
          </w:docPartObj>
        </w:sdtPr>
        <w:sdtEndPr/>
        <w:sdtContent/>
      </w:sdt>
      <w:sdt>
        <w:sdtPr>
          <w:id w:val="1999144388"/>
          <w:docPartObj>
            <w:docPartGallery w:val="Cover Pages"/>
            <w:docPartUnique/>
          </w:docPartObj>
        </w:sdtPr>
        <w:sdtEndPr/>
        <w:sdtContent/>
      </w:sdt>
      <w:sdt>
        <w:sdtPr>
          <w:id w:val="-60868634"/>
          <w:docPartObj>
            <w:docPartGallery w:val="Cover Pages"/>
            <w:docPartUnique/>
          </w:docPartObj>
        </w:sdtPr>
        <w:sdtEndPr/>
        <w:sdtContent/>
      </w:sdt>
      <w:sdt>
        <w:sdtPr>
          <w:id w:val="-1143043089"/>
          <w:docPartObj>
            <w:docPartGallery w:val="Cover Pages"/>
            <w:docPartUnique/>
          </w:docPartObj>
        </w:sdtPr>
        <w:sdtEndPr/>
        <w:sdtContent/>
      </w:sdt>
      <w:sdt>
        <w:sdtPr>
          <w:id w:val="-1248269753"/>
          <w:docPartObj>
            <w:docPartGallery w:val="Cover Pages"/>
            <w:docPartUnique/>
          </w:docPartObj>
        </w:sdtPr>
        <w:sdtEndPr/>
        <w:sdtContent/>
      </w:sdt>
      <w:sdt>
        <w:sdtPr>
          <w:id w:val="312692572"/>
          <w:docPartObj>
            <w:docPartGallery w:val="Cover Pages"/>
            <w:docPartUnique/>
          </w:docPartObj>
        </w:sdtPr>
        <w:sdtEndPr/>
        <w:sdtContent/>
      </w:sdt>
      <w:sdt>
        <w:sdtPr>
          <w:id w:val="-916092465"/>
          <w:docPartObj>
            <w:docPartGallery w:val="Cover Pages"/>
            <w:docPartUnique/>
          </w:docPartObj>
        </w:sdtPr>
        <w:sdtEndPr/>
        <w:sdtContent/>
      </w:sdt>
      <w:sdt>
        <w:sdtPr>
          <w:id w:val="515277447"/>
          <w:docPartObj>
            <w:docPartGallery w:val="Cover Pages"/>
            <w:docPartUnique/>
          </w:docPartObj>
        </w:sdtPr>
        <w:sdtEndPr/>
        <w:sdtContent/>
      </w:sdt>
      <w:sdt>
        <w:sdtPr>
          <w:id w:val="-1006280809"/>
          <w:docPartObj>
            <w:docPartGallery w:val="Cover Pages"/>
            <w:docPartUnique/>
          </w:docPartObj>
        </w:sdtPr>
        <w:sdtEndPr/>
        <w:sdtContent/>
      </w:sdt>
      <w:sdt>
        <w:sdtPr>
          <w:id w:val="2103066759"/>
          <w:docPartObj>
            <w:docPartGallery w:val="Cover Pages"/>
            <w:docPartUnique/>
          </w:docPartObj>
        </w:sdtPr>
        <w:sdtEndPr/>
        <w:sdtContent/>
      </w:sdt>
      <w:sdt>
        <w:sdtPr>
          <w:id w:val="-628240520"/>
          <w:docPartObj>
            <w:docPartGallery w:val="Cover Pages"/>
            <w:docPartUnique/>
          </w:docPartObj>
        </w:sdtPr>
        <w:sdtEndPr/>
        <w:sdtContent/>
      </w:sdt>
      <w:sdt>
        <w:sdtPr>
          <w:id w:val="-1466884565"/>
          <w:docPartObj>
            <w:docPartGallery w:val="Cover Pages"/>
            <w:docPartUnique/>
          </w:docPartObj>
        </w:sdtPr>
        <w:sdtEndPr/>
        <w:sdtContent/>
      </w:sdt>
      <w:sdt>
        <w:sdtPr>
          <w:id w:val="-1354261398"/>
          <w:docPartObj>
            <w:docPartGallery w:val="Cover Pages"/>
            <w:docPartUnique/>
          </w:docPartObj>
        </w:sdtPr>
        <w:sdtEndPr/>
        <w:sdtContent/>
      </w:sdt>
      <w:sdt>
        <w:sdtPr>
          <w:id w:val="-489328506"/>
          <w:docPartObj>
            <w:docPartGallery w:val="Cover Pages"/>
            <w:docPartUnique/>
          </w:docPartObj>
        </w:sdtPr>
        <w:sdtEndPr/>
        <w:sdtContent/>
      </w:sdt>
      <w:sdt>
        <w:sdtPr>
          <w:id w:val="757787241"/>
          <w:docPartObj>
            <w:docPartGallery w:val="Cover Pages"/>
            <w:docPartUnique/>
          </w:docPartObj>
        </w:sdtPr>
        <w:sdtEndPr/>
        <w:sdtContent/>
      </w:sdt>
      <w:sdt>
        <w:sdtPr>
          <w:id w:val="842747260"/>
          <w:docPartObj>
            <w:docPartGallery w:val="Cover Pages"/>
            <w:docPartUnique/>
          </w:docPartObj>
        </w:sdtPr>
        <w:sdtEndPr/>
        <w:sdtContent/>
      </w:sdt>
      <w:sdt>
        <w:sdtPr>
          <w:id w:val="-589005651"/>
          <w:docPartObj>
            <w:docPartGallery w:val="Cover Pages"/>
            <w:docPartUnique/>
          </w:docPartObj>
        </w:sdtPr>
        <w:sdtEndPr/>
        <w:sdtContent/>
      </w:sdt>
      <w:sdt>
        <w:sdtPr>
          <w:id w:val="1671374803"/>
          <w:docPartObj>
            <w:docPartGallery w:val="Cover Pages"/>
            <w:docPartUnique/>
          </w:docPartObj>
        </w:sdtPr>
        <w:sdtEndPr/>
        <w:sdtContent/>
      </w:sdt>
      <w:sdt>
        <w:sdtPr>
          <w:id w:val="737215077"/>
          <w:docPartObj>
            <w:docPartGallery w:val="Cover Pages"/>
            <w:docPartUnique/>
          </w:docPartObj>
        </w:sdtPr>
        <w:sdtEndPr/>
        <w:sdtContent/>
      </w:sdt>
      <w:sdt>
        <w:sdtPr>
          <w:id w:val="674694580"/>
          <w:docPartObj>
            <w:docPartGallery w:val="Cover Pages"/>
            <w:docPartUnique/>
          </w:docPartObj>
        </w:sdtPr>
        <w:sdtEndPr/>
        <w:sdtContent/>
      </w:sdt>
      <w:sdt>
        <w:sdtPr>
          <w:id w:val="287941230"/>
          <w:docPartObj>
            <w:docPartGallery w:val="Cover Pages"/>
            <w:docPartUnique/>
          </w:docPartObj>
        </w:sdtPr>
        <w:sdtEndPr/>
        <w:sdtContent/>
      </w:sdt>
      <w:sdt>
        <w:sdtPr>
          <w:id w:val="-1083142597"/>
          <w:docPartObj>
            <w:docPartGallery w:val="Cover Pages"/>
            <w:docPartUnique/>
          </w:docPartObj>
        </w:sdtPr>
        <w:sdtEndPr/>
        <w:sdtContent/>
      </w:sdt>
      <w:sdt>
        <w:sdtPr>
          <w:id w:val="-848481681"/>
          <w:docPartObj>
            <w:docPartGallery w:val="Cover Pages"/>
            <w:docPartUnique/>
          </w:docPartObj>
        </w:sdtPr>
        <w:sdtEndPr/>
        <w:sdtContent/>
      </w:sdt>
      <w:sdt>
        <w:sdtPr>
          <w:id w:val="262277625"/>
          <w:docPartObj>
            <w:docPartGallery w:val="Cover Pages"/>
            <w:docPartUnique/>
          </w:docPartObj>
        </w:sdtPr>
        <w:sdtEndPr/>
        <w:sdtContent/>
      </w:sdt>
      <w:sdt>
        <w:sdtPr>
          <w:id w:val="-419792455"/>
          <w:docPartObj>
            <w:docPartGallery w:val="Cover Pages"/>
            <w:docPartUnique/>
          </w:docPartObj>
        </w:sdtPr>
        <w:sdtEndPr/>
        <w:sdtContent/>
      </w:sdt>
      <w:sdt>
        <w:sdtPr>
          <w:id w:val="429331048"/>
          <w:docPartObj>
            <w:docPartGallery w:val="Cover Pages"/>
            <w:docPartUnique/>
          </w:docPartObj>
        </w:sdtPr>
        <w:sdtEndPr/>
        <w:sdtContent/>
      </w:sdt>
      <w:sdt>
        <w:sdtPr>
          <w:id w:val="2032759592"/>
          <w:docPartObj>
            <w:docPartGallery w:val="Cover Pages"/>
            <w:docPartUnique/>
          </w:docPartObj>
        </w:sdtPr>
        <w:sdtEndPr/>
        <w:sdtContent/>
      </w:sdt>
      <w:sdt>
        <w:sdtPr>
          <w:id w:val="364483798"/>
          <w:docPartObj>
            <w:docPartGallery w:val="Cover Pages"/>
            <w:docPartUnique/>
          </w:docPartObj>
        </w:sdtPr>
        <w:sdtEndPr/>
        <w:sdtContent/>
      </w:sdt>
      <w:sdt>
        <w:sdtPr>
          <w:id w:val="906120434"/>
          <w:docPartObj>
            <w:docPartGallery w:val="Cover Pages"/>
            <w:docPartUnique/>
          </w:docPartObj>
        </w:sdtPr>
        <w:sdtEndPr/>
        <w:sdtContent/>
      </w:sdt>
      <w:sdt>
        <w:sdtPr>
          <w:id w:val="592911487"/>
          <w:docPartObj>
            <w:docPartGallery w:val="Cover Pages"/>
            <w:docPartUnique/>
          </w:docPartObj>
        </w:sdtPr>
        <w:sdtEndPr/>
        <w:sdtContent/>
      </w:sdt>
      <w:sdt>
        <w:sdtPr>
          <w:id w:val="1882510492"/>
          <w:docPartObj>
            <w:docPartGallery w:val="Cover Pages"/>
            <w:docPartUnique/>
          </w:docPartObj>
        </w:sdtPr>
        <w:sdtEndPr/>
        <w:sdtContent/>
      </w:sdt>
    </w:p>
    <w:p w14:paraId="333F6FD1" w14:textId="032DB9DA" w:rsidR="008A52EB" w:rsidRPr="00DF6BEB" w:rsidRDefault="008B19C7" w:rsidP="00DF6BEB">
      <w:sdt>
        <w:sdtPr>
          <w:id w:val="-460961536"/>
          <w:docPartObj>
            <w:docPartGallery w:val="Cover Pages"/>
            <w:docPartUnique/>
          </w:docPartObj>
        </w:sdtPr>
        <w:sdtEndPr/>
        <w:sdtContent/>
      </w:sdt>
      <w:sdt>
        <w:sdtPr>
          <w:id w:val="-666017856"/>
          <w:docPartObj>
            <w:docPartGallery w:val="Cover Pages"/>
            <w:docPartUnique/>
          </w:docPartObj>
        </w:sdtPr>
        <w:sdtEndPr/>
        <w:sdtContent/>
      </w:sdt>
      <w:sdt>
        <w:sdtPr>
          <w:id w:val="-1764134645"/>
          <w:docPartObj>
            <w:docPartGallery w:val="Cover Pages"/>
            <w:docPartUnique/>
          </w:docPartObj>
        </w:sdtPr>
        <w:sdtEndPr/>
        <w:sdtContent/>
      </w:sdt>
      <w:sdt>
        <w:sdtPr>
          <w:id w:val="202756805"/>
          <w:docPartObj>
            <w:docPartGallery w:val="Cover Pages"/>
            <w:docPartUnique/>
          </w:docPartObj>
        </w:sdtPr>
        <w:sdtEndPr/>
        <w:sdtContent/>
      </w:sdt>
      <w:sdt>
        <w:sdtPr>
          <w:id w:val="1057282831"/>
          <w:docPartObj>
            <w:docPartGallery w:val="Cover Pages"/>
            <w:docPartUnique/>
          </w:docPartObj>
        </w:sdtPr>
        <w:sdtEndPr/>
        <w:sdtContent/>
      </w:sdt>
      <w:sdt>
        <w:sdtPr>
          <w:id w:val="762495701"/>
          <w:docPartObj>
            <w:docPartGallery w:val="Cover Pages"/>
            <w:docPartUnique/>
          </w:docPartObj>
        </w:sdtPr>
        <w:sdtEndPr/>
        <w:sdtContent/>
      </w:sdt>
      <w:sdt>
        <w:sdtPr>
          <w:id w:val="-1096091955"/>
          <w:docPartObj>
            <w:docPartGallery w:val="Cover Pages"/>
            <w:docPartUnique/>
          </w:docPartObj>
        </w:sdtPr>
        <w:sdtEndPr/>
        <w:sdtContent/>
      </w:sdt>
      <w:sdt>
        <w:sdtPr>
          <w:id w:val="1937325537"/>
          <w:docPartObj>
            <w:docPartGallery w:val="Cover Pages"/>
            <w:docPartUnique/>
          </w:docPartObj>
        </w:sdtPr>
        <w:sdtEndPr/>
        <w:sdtContent/>
      </w:sdt>
      <w:sdt>
        <w:sdtPr>
          <w:id w:val="787935554"/>
          <w:docPartObj>
            <w:docPartGallery w:val="Cover Pages"/>
            <w:docPartUnique/>
          </w:docPartObj>
        </w:sdtPr>
        <w:sdtEndPr/>
        <w:sdtContent/>
      </w:sdt>
      <w:sdt>
        <w:sdtPr>
          <w:id w:val="-420789500"/>
          <w:docPartObj>
            <w:docPartGallery w:val="Cover Pages"/>
            <w:docPartUnique/>
          </w:docPartObj>
        </w:sdtPr>
        <w:sdtEndPr/>
        <w:sdtContent/>
      </w:sdt>
      <w:sdt>
        <w:sdtPr>
          <w:id w:val="1171611924"/>
          <w:docPartObj>
            <w:docPartGallery w:val="Cover Pages"/>
            <w:docPartUnique/>
          </w:docPartObj>
        </w:sdtPr>
        <w:sdtEndPr/>
        <w:sdtContent/>
      </w:sdt>
      <w:sdt>
        <w:sdtPr>
          <w:id w:val="-1678179377"/>
          <w:docPartObj>
            <w:docPartGallery w:val="Cover Pages"/>
            <w:docPartUnique/>
          </w:docPartObj>
        </w:sdtPr>
        <w:sdtEndPr/>
        <w:sdtContent/>
      </w:sdt>
      <w:sdt>
        <w:sdtPr>
          <w:id w:val="1425070701"/>
          <w:docPartObj>
            <w:docPartGallery w:val="Cover Pages"/>
            <w:docPartUnique/>
          </w:docPartObj>
        </w:sdtPr>
        <w:sdtEndPr/>
        <w:sdtContent/>
      </w:sdt>
      <w:sdt>
        <w:sdtPr>
          <w:id w:val="-257745801"/>
          <w:docPartObj>
            <w:docPartGallery w:val="Cover Pages"/>
            <w:docPartUnique/>
          </w:docPartObj>
        </w:sdtPr>
        <w:sdtEndPr/>
        <w:sdtContent/>
      </w:sdt>
      <w:sdt>
        <w:sdtPr>
          <w:id w:val="1382520485"/>
          <w:docPartObj>
            <w:docPartGallery w:val="Cover Pages"/>
            <w:docPartUnique/>
          </w:docPartObj>
        </w:sdtPr>
        <w:sdtEndPr/>
        <w:sdtContent/>
      </w:sdt>
      <w:sdt>
        <w:sdtPr>
          <w:id w:val="-1600637549"/>
          <w:docPartObj>
            <w:docPartGallery w:val="Cover Pages"/>
            <w:docPartUnique/>
          </w:docPartObj>
        </w:sdtPr>
        <w:sdtEndPr/>
        <w:sdtContent/>
      </w:sdt>
      <w:sdt>
        <w:sdtPr>
          <w:id w:val="-1832122805"/>
          <w:docPartObj>
            <w:docPartGallery w:val="Cover Pages"/>
            <w:docPartUnique/>
          </w:docPartObj>
        </w:sdtPr>
        <w:sdtEndPr/>
        <w:sdtContent/>
      </w:sdt>
      <w:sdt>
        <w:sdtPr>
          <w:id w:val="-1371223350"/>
          <w:docPartObj>
            <w:docPartGallery w:val="Cover Pages"/>
            <w:docPartUnique/>
          </w:docPartObj>
        </w:sdtPr>
        <w:sdtEndPr/>
        <w:sdtContent/>
      </w:sdt>
      <w:sdt>
        <w:sdtPr>
          <w:id w:val="573089670"/>
          <w:docPartObj>
            <w:docPartGallery w:val="Cover Pages"/>
            <w:docPartUnique/>
          </w:docPartObj>
        </w:sdtPr>
        <w:sdtEndPr/>
        <w:sdtContent/>
      </w:sdt>
      <w:sdt>
        <w:sdtPr>
          <w:id w:val="702668765"/>
          <w:docPartObj>
            <w:docPartGallery w:val="Cover Pages"/>
            <w:docPartUnique/>
          </w:docPartObj>
        </w:sdtPr>
        <w:sdtEndPr/>
        <w:sdtContent/>
      </w:sdt>
      <w:sdt>
        <w:sdtPr>
          <w:id w:val="-1676798770"/>
          <w:docPartObj>
            <w:docPartGallery w:val="Cover Pages"/>
            <w:docPartUnique/>
          </w:docPartObj>
        </w:sdtPr>
        <w:sdtEndPr/>
        <w:sdtContent/>
      </w:sdt>
      <w:sdt>
        <w:sdtPr>
          <w:id w:val="-2125446335"/>
          <w:docPartObj>
            <w:docPartGallery w:val="Cover Pages"/>
            <w:docPartUnique/>
          </w:docPartObj>
        </w:sdtPr>
        <w:sdtEndPr/>
        <w:sdtContent/>
      </w:sdt>
      <w:sdt>
        <w:sdtPr>
          <w:id w:val="1439871792"/>
          <w:docPartObj>
            <w:docPartGallery w:val="Cover Pages"/>
            <w:docPartUnique/>
          </w:docPartObj>
        </w:sdtPr>
        <w:sdtEndPr/>
        <w:sdtContent/>
      </w:sdt>
      <w:sdt>
        <w:sdtPr>
          <w:id w:val="-1564874196"/>
          <w:docPartObj>
            <w:docPartGallery w:val="Cover Pages"/>
            <w:docPartUnique/>
          </w:docPartObj>
        </w:sdtPr>
        <w:sdtEndPr/>
        <w:sdtContent/>
      </w:sdt>
      <w:sdt>
        <w:sdtPr>
          <w:id w:val="113648111"/>
          <w:docPartObj>
            <w:docPartGallery w:val="Cover Pages"/>
            <w:docPartUnique/>
          </w:docPartObj>
        </w:sdtPr>
        <w:sdtEndPr/>
        <w:sdtContent/>
      </w:sdt>
      <w:sdt>
        <w:sdtPr>
          <w:id w:val="217708771"/>
          <w:docPartObj>
            <w:docPartGallery w:val="Cover Pages"/>
            <w:docPartUnique/>
          </w:docPartObj>
        </w:sdtPr>
        <w:sdtEndPr/>
        <w:sdtContent/>
      </w:sdt>
      <w:sdt>
        <w:sdtPr>
          <w:id w:val="2071228753"/>
          <w:docPartObj>
            <w:docPartGallery w:val="Cover Pages"/>
            <w:docPartUnique/>
          </w:docPartObj>
        </w:sdtPr>
        <w:sdtEndPr/>
        <w:sdtContent/>
      </w:sdt>
      <w:sdt>
        <w:sdtPr>
          <w:id w:val="-1873529464"/>
          <w:docPartObj>
            <w:docPartGallery w:val="Cover Pages"/>
            <w:docPartUnique/>
          </w:docPartObj>
        </w:sdtPr>
        <w:sdtEndPr/>
        <w:sdtContent/>
      </w:sdt>
      <w:sdt>
        <w:sdtPr>
          <w:id w:val="-354417905"/>
          <w:docPartObj>
            <w:docPartGallery w:val="Cover Pages"/>
            <w:docPartUnique/>
          </w:docPartObj>
        </w:sdtPr>
        <w:sdtEndPr/>
        <w:sdtContent/>
      </w:sdt>
      <w:sdt>
        <w:sdtPr>
          <w:id w:val="-1451006961"/>
          <w:docPartObj>
            <w:docPartGallery w:val="Cover Pages"/>
            <w:docPartUnique/>
          </w:docPartObj>
        </w:sdtPr>
        <w:sdtEndPr/>
        <w:sdtContent/>
      </w:sdt>
      <w:sdt>
        <w:sdtPr>
          <w:id w:val="-318110728"/>
          <w:docPartObj>
            <w:docPartGallery w:val="Cover Pages"/>
            <w:docPartUnique/>
          </w:docPartObj>
        </w:sdtPr>
        <w:sdtEndPr/>
        <w:sdtContent/>
      </w:sdt>
      <w:sdt>
        <w:sdtPr>
          <w:id w:val="-2029317331"/>
          <w:docPartObj>
            <w:docPartGallery w:val="Cover Pages"/>
            <w:docPartUnique/>
          </w:docPartObj>
        </w:sdtPr>
        <w:sdtEndPr/>
        <w:sdtContent/>
      </w:sdt>
      <w:sdt>
        <w:sdtPr>
          <w:id w:val="-368920231"/>
          <w:docPartObj>
            <w:docPartGallery w:val="Cover Pages"/>
            <w:docPartUnique/>
          </w:docPartObj>
        </w:sdtPr>
        <w:sdtEndPr/>
        <w:sdtContent/>
      </w:sdt>
      <w:sdt>
        <w:sdtPr>
          <w:id w:val="-194930155"/>
          <w:docPartObj>
            <w:docPartGallery w:val="Cover Pages"/>
            <w:docPartUnique/>
          </w:docPartObj>
        </w:sdtPr>
        <w:sdtEndPr/>
        <w:sdtContent/>
      </w:sdt>
      <w:sdt>
        <w:sdtPr>
          <w:id w:val="1839494047"/>
          <w:docPartObj>
            <w:docPartGallery w:val="Cover Pages"/>
            <w:docPartUnique/>
          </w:docPartObj>
        </w:sdtPr>
        <w:sdtEndPr/>
        <w:sdtContent/>
      </w:sdt>
      <w:sdt>
        <w:sdtPr>
          <w:id w:val="-271016241"/>
          <w:docPartObj>
            <w:docPartGallery w:val="Cover Pages"/>
            <w:docPartUnique/>
          </w:docPartObj>
        </w:sdtPr>
        <w:sdtEndPr/>
        <w:sdtContent/>
      </w:sdt>
      <w:sdt>
        <w:sdtPr>
          <w:id w:val="-706104332"/>
          <w:docPartObj>
            <w:docPartGallery w:val="Cover Pages"/>
            <w:docPartUnique/>
          </w:docPartObj>
        </w:sdtPr>
        <w:sdtEndPr/>
        <w:sdtContent/>
      </w:sdt>
      <w:sdt>
        <w:sdtPr>
          <w:id w:val="-31117050"/>
          <w:docPartObj>
            <w:docPartGallery w:val="Cover Pages"/>
            <w:docPartUnique/>
          </w:docPartObj>
        </w:sdtPr>
        <w:sdtEndPr/>
        <w:sdtContent/>
      </w:sdt>
      <w:sdt>
        <w:sdtPr>
          <w:id w:val="-26260551"/>
          <w:docPartObj>
            <w:docPartGallery w:val="Cover Pages"/>
            <w:docPartUnique/>
          </w:docPartObj>
        </w:sdtPr>
        <w:sdtEndPr/>
        <w:sdtContent/>
      </w:sdt>
      <w:sdt>
        <w:sdtPr>
          <w:id w:val="1370963771"/>
          <w:docPartObj>
            <w:docPartGallery w:val="Cover Pages"/>
            <w:docPartUnique/>
          </w:docPartObj>
        </w:sdtPr>
        <w:sdtEndPr/>
        <w:sdtContent/>
      </w:sdt>
      <w:sdt>
        <w:sdtPr>
          <w:id w:val="165599358"/>
          <w:docPartObj>
            <w:docPartGallery w:val="Cover Pages"/>
            <w:docPartUnique/>
          </w:docPartObj>
        </w:sdtPr>
        <w:sdtEndPr/>
        <w:sdtContent/>
      </w:sdt>
      <w:sdt>
        <w:sdtPr>
          <w:id w:val="-894664656"/>
          <w:docPartObj>
            <w:docPartGallery w:val="Cover Pages"/>
            <w:docPartUnique/>
          </w:docPartObj>
        </w:sdtPr>
        <w:sdtEndPr/>
        <w:sdtContent/>
      </w:sdt>
      <w:sdt>
        <w:sdtPr>
          <w:id w:val="254412007"/>
          <w:docPartObj>
            <w:docPartGallery w:val="Cover Pages"/>
            <w:docPartUnique/>
          </w:docPartObj>
        </w:sdtPr>
        <w:sdtEndPr/>
        <w:sdtContent/>
      </w:sdt>
      <w:sdt>
        <w:sdtPr>
          <w:id w:val="1359540738"/>
          <w:docPartObj>
            <w:docPartGallery w:val="Cover Pages"/>
            <w:docPartUnique/>
          </w:docPartObj>
        </w:sdtPr>
        <w:sdtEndPr/>
        <w:sdtContent/>
      </w:sdt>
      <w:sdt>
        <w:sdtPr>
          <w:id w:val="-1281955590"/>
          <w:docPartObj>
            <w:docPartGallery w:val="Cover Pages"/>
            <w:docPartUnique/>
          </w:docPartObj>
        </w:sdtPr>
        <w:sdtEndPr/>
        <w:sdtContent/>
      </w:sdt>
      <w:sdt>
        <w:sdtPr>
          <w:id w:val="988828700"/>
          <w:docPartObj>
            <w:docPartGallery w:val="Cover Pages"/>
            <w:docPartUnique/>
          </w:docPartObj>
        </w:sdtPr>
        <w:sdtEndPr/>
        <w:sdtContent/>
      </w:sdt>
      <w:sdt>
        <w:sdtPr>
          <w:id w:val="704524954"/>
          <w:docPartObj>
            <w:docPartGallery w:val="Cover Pages"/>
            <w:docPartUnique/>
          </w:docPartObj>
        </w:sdtPr>
        <w:sdtEndPr/>
        <w:sdtContent/>
      </w:sdt>
      <w:sdt>
        <w:sdtPr>
          <w:id w:val="-2110255653"/>
          <w:docPartObj>
            <w:docPartGallery w:val="Cover Pages"/>
            <w:docPartUnique/>
          </w:docPartObj>
        </w:sdtPr>
        <w:sdtEndPr/>
        <w:sdtContent/>
      </w:sdt>
      <w:sdt>
        <w:sdtPr>
          <w:id w:val="-430894876"/>
          <w:docPartObj>
            <w:docPartGallery w:val="Cover Pages"/>
            <w:docPartUnique/>
          </w:docPartObj>
        </w:sdtPr>
        <w:sdtEndPr/>
        <w:sdtContent/>
      </w:sdt>
      <w:sdt>
        <w:sdtPr>
          <w:id w:val="1155494514"/>
          <w:docPartObj>
            <w:docPartGallery w:val="Cover Pages"/>
            <w:docPartUnique/>
          </w:docPartObj>
        </w:sdtPr>
        <w:sdtEndPr/>
        <w:sdtContent/>
      </w:sdt>
      <w:sdt>
        <w:sdtPr>
          <w:id w:val="-799222943"/>
          <w:docPartObj>
            <w:docPartGallery w:val="Cover Pages"/>
            <w:docPartUnique/>
          </w:docPartObj>
        </w:sdtPr>
        <w:sdtEndPr/>
        <w:sdtContent/>
      </w:sdt>
    </w:p>
    <w:sdt>
      <w:sdtPr>
        <w:id w:val="-208500607"/>
        <w:docPartObj>
          <w:docPartGallery w:val="Cover Pages"/>
          <w:docPartUnique/>
        </w:docPartObj>
      </w:sdtPr>
      <w:sdtEndPr/>
      <w:sdtContent>
        <w:p w14:paraId="23B17CD2" w14:textId="413B29EE" w:rsidR="008A52EB" w:rsidRPr="008A52EB" w:rsidRDefault="008B19C7" w:rsidP="008A52EB"/>
      </w:sdtContent>
    </w:sdt>
    <w:sdt>
      <w:sdtPr>
        <w:id w:val="307600072"/>
        <w:docPartObj>
          <w:docPartGallery w:val="Cover Pages"/>
          <w:docPartUnique/>
        </w:docPartObj>
      </w:sdtPr>
      <w:sdtEndPr/>
      <w:sdtContent>
        <w:p w14:paraId="6B0E3A3C" w14:textId="1BA67D47" w:rsidR="008A52EB" w:rsidRPr="008A52EB" w:rsidRDefault="008B19C7" w:rsidP="008A52EB"/>
      </w:sdtContent>
    </w:sdt>
    <w:p w14:paraId="1BDD079C" w14:textId="3FD6D016" w:rsidR="00DF6BEB" w:rsidRPr="00DF6BEB" w:rsidRDefault="008B19C7" w:rsidP="00DF6BEB">
      <w:sdt>
        <w:sdtPr>
          <w:id w:val="-1408755351"/>
          <w:docPartObj>
            <w:docPartGallery w:val="Cover Pages"/>
            <w:docPartUnique/>
          </w:docPartObj>
        </w:sdtPr>
        <w:sdtEndPr/>
        <w:sdtContent/>
      </w:sdt>
      <w:sdt>
        <w:sdtPr>
          <w:id w:val="557053823"/>
          <w:docPartObj>
            <w:docPartGallery w:val="Cover Pages"/>
            <w:docPartUnique/>
          </w:docPartObj>
        </w:sdtPr>
        <w:sdtEndPr/>
        <w:sdtContent/>
      </w:sdt>
      <w:sdt>
        <w:sdtPr>
          <w:id w:val="870643693"/>
          <w:docPartObj>
            <w:docPartGallery w:val="Cover Pages"/>
            <w:docPartUnique/>
          </w:docPartObj>
        </w:sdtPr>
        <w:sdtEndPr/>
        <w:sdtContent/>
      </w:sdt>
      <w:sdt>
        <w:sdtPr>
          <w:id w:val="-1404367389"/>
          <w:docPartObj>
            <w:docPartGallery w:val="Cover Pages"/>
            <w:docPartUnique/>
          </w:docPartObj>
        </w:sdtPr>
        <w:sdtEndPr/>
        <w:sdtContent/>
      </w:sdt>
      <w:sdt>
        <w:sdtPr>
          <w:id w:val="219402615"/>
          <w:docPartObj>
            <w:docPartGallery w:val="Cover Pages"/>
            <w:docPartUnique/>
          </w:docPartObj>
        </w:sdtPr>
        <w:sdtEndPr/>
        <w:sdtContent/>
      </w:sdt>
      <w:sdt>
        <w:sdtPr>
          <w:id w:val="708314990"/>
          <w:docPartObj>
            <w:docPartGallery w:val="Cover Pages"/>
            <w:docPartUnique/>
          </w:docPartObj>
        </w:sdtPr>
        <w:sdtEndPr/>
        <w:sdtContent/>
      </w:sdt>
      <w:sdt>
        <w:sdtPr>
          <w:id w:val="1253322400"/>
          <w:docPartObj>
            <w:docPartGallery w:val="Cover Pages"/>
            <w:docPartUnique/>
          </w:docPartObj>
        </w:sdtPr>
        <w:sdtEndPr/>
        <w:sdtContent/>
      </w:sdt>
      <w:sdt>
        <w:sdtPr>
          <w:id w:val="204301661"/>
          <w:docPartObj>
            <w:docPartGallery w:val="Cover Pages"/>
            <w:docPartUnique/>
          </w:docPartObj>
        </w:sdtPr>
        <w:sdtEndPr/>
        <w:sdtContent/>
      </w:sdt>
      <w:sdt>
        <w:sdtPr>
          <w:id w:val="-52543042"/>
          <w:docPartObj>
            <w:docPartGallery w:val="Cover Pages"/>
            <w:docPartUnique/>
          </w:docPartObj>
        </w:sdtPr>
        <w:sdtEndPr/>
        <w:sdtContent/>
      </w:sdt>
      <w:sdt>
        <w:sdtPr>
          <w:id w:val="1900859354"/>
          <w:docPartObj>
            <w:docPartGallery w:val="Cover Pages"/>
            <w:docPartUnique/>
          </w:docPartObj>
        </w:sdtPr>
        <w:sdtEndPr/>
        <w:sdtContent/>
      </w:sdt>
      <w:sdt>
        <w:sdtPr>
          <w:id w:val="1179307992"/>
          <w:docPartObj>
            <w:docPartGallery w:val="Cover Pages"/>
            <w:docPartUnique/>
          </w:docPartObj>
        </w:sdtPr>
        <w:sdtEndPr/>
        <w:sdtContent/>
      </w:sdt>
      <w:sdt>
        <w:sdtPr>
          <w:id w:val="-303709130"/>
          <w:docPartObj>
            <w:docPartGallery w:val="Cover Pages"/>
            <w:docPartUnique/>
          </w:docPartObj>
        </w:sdtPr>
        <w:sdtEndPr/>
        <w:sdtContent/>
      </w:sdt>
      <w:sdt>
        <w:sdtPr>
          <w:id w:val="-1237238953"/>
          <w:docPartObj>
            <w:docPartGallery w:val="Cover Pages"/>
            <w:docPartUnique/>
          </w:docPartObj>
        </w:sdtPr>
        <w:sdtEndPr/>
        <w:sdtContent/>
      </w:sdt>
      <w:sdt>
        <w:sdtPr>
          <w:id w:val="-1079443472"/>
          <w:docPartObj>
            <w:docPartGallery w:val="Cover Pages"/>
            <w:docPartUnique/>
          </w:docPartObj>
        </w:sdtPr>
        <w:sdtEndPr/>
        <w:sdtContent/>
      </w:sdt>
      <w:sdt>
        <w:sdtPr>
          <w:id w:val="-136799971"/>
          <w:docPartObj>
            <w:docPartGallery w:val="Cover Pages"/>
            <w:docPartUnique/>
          </w:docPartObj>
        </w:sdtPr>
        <w:sdtEndPr/>
        <w:sdtContent/>
      </w:sdt>
      <w:sdt>
        <w:sdtPr>
          <w:id w:val="1556051201"/>
          <w:docPartObj>
            <w:docPartGallery w:val="Cover Pages"/>
            <w:docPartUnique/>
          </w:docPartObj>
        </w:sdtPr>
        <w:sdtEndPr/>
        <w:sdtContent/>
      </w:sdt>
      <w:sdt>
        <w:sdtPr>
          <w:id w:val="-28265102"/>
          <w:docPartObj>
            <w:docPartGallery w:val="Cover Pages"/>
            <w:docPartUnique/>
          </w:docPartObj>
        </w:sdtPr>
        <w:sdtEndPr/>
        <w:sdtContent/>
      </w:sdt>
      <w:sdt>
        <w:sdtPr>
          <w:id w:val="930090084"/>
          <w:docPartObj>
            <w:docPartGallery w:val="Cover Pages"/>
            <w:docPartUnique/>
          </w:docPartObj>
        </w:sdtPr>
        <w:sdtEndPr/>
        <w:sdtContent/>
      </w:sdt>
      <w:sdt>
        <w:sdtPr>
          <w:id w:val="-1807386517"/>
          <w:docPartObj>
            <w:docPartGallery w:val="Cover Pages"/>
            <w:docPartUnique/>
          </w:docPartObj>
        </w:sdtPr>
        <w:sdtEndPr/>
        <w:sdtContent/>
      </w:sdt>
      <w:sdt>
        <w:sdtPr>
          <w:id w:val="-304244403"/>
          <w:docPartObj>
            <w:docPartGallery w:val="Cover Pages"/>
            <w:docPartUnique/>
          </w:docPartObj>
        </w:sdtPr>
        <w:sdtEndPr/>
        <w:sdtContent/>
      </w:sdt>
      <w:sdt>
        <w:sdtPr>
          <w:id w:val="2017659023"/>
          <w:docPartObj>
            <w:docPartGallery w:val="Cover Pages"/>
            <w:docPartUnique/>
          </w:docPartObj>
        </w:sdtPr>
        <w:sdtEndPr/>
        <w:sdtContent/>
      </w:sdt>
      <w:sdt>
        <w:sdtPr>
          <w:id w:val="-1755425894"/>
          <w:docPartObj>
            <w:docPartGallery w:val="Cover Pages"/>
            <w:docPartUnique/>
          </w:docPartObj>
        </w:sdtPr>
        <w:sdtEndPr/>
        <w:sdtContent/>
      </w:sdt>
      <w:sdt>
        <w:sdtPr>
          <w:id w:val="-2062542837"/>
          <w:docPartObj>
            <w:docPartGallery w:val="Cover Pages"/>
            <w:docPartUnique/>
          </w:docPartObj>
        </w:sdtPr>
        <w:sdtEndPr/>
        <w:sdtContent/>
      </w:sdt>
      <w:sdt>
        <w:sdtPr>
          <w:id w:val="-1626691222"/>
          <w:docPartObj>
            <w:docPartGallery w:val="Cover Pages"/>
            <w:docPartUnique/>
          </w:docPartObj>
        </w:sdtPr>
        <w:sdtEndPr/>
        <w:sdtContent/>
      </w:sdt>
      <w:sdt>
        <w:sdtPr>
          <w:id w:val="-1529414471"/>
          <w:docPartObj>
            <w:docPartGallery w:val="Cover Pages"/>
            <w:docPartUnique/>
          </w:docPartObj>
        </w:sdtPr>
        <w:sdtEndPr/>
        <w:sdtContent/>
      </w:sdt>
      <w:sdt>
        <w:sdtPr>
          <w:id w:val="-1388643648"/>
          <w:docPartObj>
            <w:docPartGallery w:val="Cover Pages"/>
            <w:docPartUnique/>
          </w:docPartObj>
        </w:sdtPr>
        <w:sdtEndPr/>
        <w:sdtContent/>
      </w:sdt>
      <w:sdt>
        <w:sdtPr>
          <w:id w:val="186184205"/>
          <w:docPartObj>
            <w:docPartGallery w:val="Cover Pages"/>
            <w:docPartUnique/>
          </w:docPartObj>
        </w:sdtPr>
        <w:sdtEndPr/>
        <w:sdtContent/>
      </w:sdt>
      <w:sdt>
        <w:sdtPr>
          <w:id w:val="1082338640"/>
          <w:docPartObj>
            <w:docPartGallery w:val="Cover Pages"/>
            <w:docPartUnique/>
          </w:docPartObj>
        </w:sdtPr>
        <w:sdtEndPr/>
        <w:sdtContent/>
      </w:sdt>
      <w:sdt>
        <w:sdtPr>
          <w:id w:val="-1774233030"/>
          <w:docPartObj>
            <w:docPartGallery w:val="Cover Pages"/>
            <w:docPartUnique/>
          </w:docPartObj>
        </w:sdtPr>
        <w:sdtEndPr/>
        <w:sdtContent/>
      </w:sdt>
      <w:sdt>
        <w:sdtPr>
          <w:id w:val="-897209977"/>
          <w:docPartObj>
            <w:docPartGallery w:val="Cover Pages"/>
            <w:docPartUnique/>
          </w:docPartObj>
        </w:sdtPr>
        <w:sdtEndPr/>
        <w:sdtContent/>
      </w:sdt>
      <w:sdt>
        <w:sdtPr>
          <w:id w:val="-124783883"/>
          <w:docPartObj>
            <w:docPartGallery w:val="Cover Pages"/>
            <w:docPartUnique/>
          </w:docPartObj>
        </w:sdtPr>
        <w:sdtEndPr/>
        <w:sdtContent/>
      </w:sdt>
      <w:sdt>
        <w:sdtPr>
          <w:id w:val="-51158179"/>
          <w:docPartObj>
            <w:docPartGallery w:val="Cover Pages"/>
            <w:docPartUnique/>
          </w:docPartObj>
        </w:sdtPr>
        <w:sdtEndPr/>
        <w:sdtContent/>
      </w:sdt>
      <w:sdt>
        <w:sdtPr>
          <w:id w:val="1005796896"/>
          <w:docPartObj>
            <w:docPartGallery w:val="Cover Pages"/>
            <w:docPartUnique/>
          </w:docPartObj>
        </w:sdtPr>
        <w:sdtEndPr/>
        <w:sdtContent/>
      </w:sdt>
      <w:sdt>
        <w:sdtPr>
          <w:id w:val="-1691059532"/>
          <w:docPartObj>
            <w:docPartGallery w:val="Cover Pages"/>
            <w:docPartUnique/>
          </w:docPartObj>
        </w:sdtPr>
        <w:sdtEndPr/>
        <w:sdtContent/>
      </w:sdt>
      <w:sdt>
        <w:sdtPr>
          <w:id w:val="-1806155550"/>
          <w:docPartObj>
            <w:docPartGallery w:val="Cover Pages"/>
            <w:docPartUnique/>
          </w:docPartObj>
        </w:sdtPr>
        <w:sdtEndPr/>
        <w:sdtContent/>
      </w:sdt>
      <w:sdt>
        <w:sdtPr>
          <w:id w:val="2085797884"/>
          <w:docPartObj>
            <w:docPartGallery w:val="Cover Pages"/>
            <w:docPartUnique/>
          </w:docPartObj>
        </w:sdtPr>
        <w:sdtEndPr/>
        <w:sdtContent/>
      </w:sdt>
      <w:sdt>
        <w:sdtPr>
          <w:id w:val="2140063810"/>
          <w:docPartObj>
            <w:docPartGallery w:val="Cover Pages"/>
            <w:docPartUnique/>
          </w:docPartObj>
        </w:sdtPr>
        <w:sdtEndPr/>
        <w:sdtContent/>
      </w:sdt>
      <w:sdt>
        <w:sdtPr>
          <w:id w:val="-104968242"/>
          <w:docPartObj>
            <w:docPartGallery w:val="Cover Pages"/>
            <w:docPartUnique/>
          </w:docPartObj>
        </w:sdtPr>
        <w:sdtEndPr/>
        <w:sdtContent/>
      </w:sdt>
      <w:sdt>
        <w:sdtPr>
          <w:id w:val="-408164758"/>
          <w:docPartObj>
            <w:docPartGallery w:val="Cover Pages"/>
            <w:docPartUnique/>
          </w:docPartObj>
        </w:sdtPr>
        <w:sdtEndPr/>
        <w:sdtContent/>
      </w:sdt>
      <w:sdt>
        <w:sdtPr>
          <w:id w:val="-667950782"/>
          <w:docPartObj>
            <w:docPartGallery w:val="Cover Pages"/>
            <w:docPartUnique/>
          </w:docPartObj>
        </w:sdtPr>
        <w:sdtEndPr/>
        <w:sdtContent/>
      </w:sdt>
      <w:sdt>
        <w:sdtPr>
          <w:id w:val="482361581"/>
          <w:docPartObj>
            <w:docPartGallery w:val="Cover Pages"/>
            <w:docPartUnique/>
          </w:docPartObj>
        </w:sdtPr>
        <w:sdtEndPr/>
        <w:sdtContent/>
      </w:sdt>
      <w:sdt>
        <w:sdtPr>
          <w:id w:val="704371524"/>
          <w:docPartObj>
            <w:docPartGallery w:val="Cover Pages"/>
            <w:docPartUnique/>
          </w:docPartObj>
        </w:sdtPr>
        <w:sdtEndPr/>
        <w:sdtContent/>
      </w:sdt>
      <w:sdt>
        <w:sdtPr>
          <w:id w:val="811758713"/>
          <w:docPartObj>
            <w:docPartGallery w:val="Cover Pages"/>
            <w:docPartUnique/>
          </w:docPartObj>
        </w:sdtPr>
        <w:sdtEndPr/>
        <w:sdtContent/>
      </w:sdt>
      <w:sdt>
        <w:sdtPr>
          <w:id w:val="-1849563742"/>
          <w:docPartObj>
            <w:docPartGallery w:val="Cover Pages"/>
            <w:docPartUnique/>
          </w:docPartObj>
        </w:sdtPr>
        <w:sdtEndPr/>
        <w:sdtContent/>
      </w:sdt>
      <w:sdt>
        <w:sdtPr>
          <w:id w:val="-546920180"/>
          <w:docPartObj>
            <w:docPartGallery w:val="Cover Pages"/>
            <w:docPartUnique/>
          </w:docPartObj>
        </w:sdtPr>
        <w:sdtEndPr/>
        <w:sdtContent/>
      </w:sdt>
      <w:sdt>
        <w:sdtPr>
          <w:id w:val="-1544200844"/>
          <w:docPartObj>
            <w:docPartGallery w:val="Cover Pages"/>
            <w:docPartUnique/>
          </w:docPartObj>
        </w:sdtPr>
        <w:sdtEndPr/>
        <w:sdtContent/>
      </w:sdt>
      <w:sdt>
        <w:sdtPr>
          <w:id w:val="-1919543948"/>
          <w:docPartObj>
            <w:docPartGallery w:val="Cover Pages"/>
            <w:docPartUnique/>
          </w:docPartObj>
        </w:sdtPr>
        <w:sdtEndPr/>
        <w:sdtContent/>
      </w:sdt>
      <w:sdt>
        <w:sdtPr>
          <w:id w:val="1123582709"/>
          <w:docPartObj>
            <w:docPartGallery w:val="Cover Pages"/>
            <w:docPartUnique/>
          </w:docPartObj>
        </w:sdtPr>
        <w:sdtEndPr/>
        <w:sdtContent/>
      </w:sdt>
      <w:sdt>
        <w:sdtPr>
          <w:id w:val="1083102089"/>
          <w:docPartObj>
            <w:docPartGallery w:val="Cover Pages"/>
            <w:docPartUnique/>
          </w:docPartObj>
        </w:sdtPr>
        <w:sdtEndPr/>
        <w:sdtContent/>
      </w:sdt>
      <w:sdt>
        <w:sdtPr>
          <w:id w:val="-2034184535"/>
          <w:docPartObj>
            <w:docPartGallery w:val="Cover Pages"/>
            <w:docPartUnique/>
          </w:docPartObj>
        </w:sdtPr>
        <w:sdtEndPr/>
        <w:sdtContent/>
      </w:sdt>
      <w:sdt>
        <w:sdtPr>
          <w:id w:val="-2041352668"/>
          <w:docPartObj>
            <w:docPartGallery w:val="Cover Pages"/>
            <w:docPartUnique/>
          </w:docPartObj>
        </w:sdtPr>
        <w:sdtEndPr/>
        <w:sdtContent/>
      </w:sdt>
    </w:p>
    <w:p w14:paraId="0979B03C" w14:textId="29CA31FA" w:rsidR="00DF6BEB" w:rsidRPr="00DF6BEB" w:rsidRDefault="008B19C7" w:rsidP="00DF6BEB">
      <w:sdt>
        <w:sdtPr>
          <w:id w:val="297812374"/>
          <w:docPartObj>
            <w:docPartGallery w:val="Cover Pages"/>
            <w:docPartUnique/>
          </w:docPartObj>
        </w:sdtPr>
        <w:sdtEndPr/>
        <w:sdtContent/>
      </w:sdt>
      <w:sdt>
        <w:sdtPr>
          <w:id w:val="-44382362"/>
          <w:docPartObj>
            <w:docPartGallery w:val="Cover Pages"/>
            <w:docPartUnique/>
          </w:docPartObj>
        </w:sdtPr>
        <w:sdtEndPr/>
        <w:sdtContent/>
      </w:sdt>
      <w:sdt>
        <w:sdtPr>
          <w:id w:val="-109900102"/>
          <w:docPartObj>
            <w:docPartGallery w:val="Cover Pages"/>
            <w:docPartUnique/>
          </w:docPartObj>
        </w:sdtPr>
        <w:sdtEndPr/>
        <w:sdtContent/>
      </w:sdt>
      <w:sdt>
        <w:sdtPr>
          <w:id w:val="930703562"/>
          <w:docPartObj>
            <w:docPartGallery w:val="Cover Pages"/>
            <w:docPartUnique/>
          </w:docPartObj>
        </w:sdtPr>
        <w:sdtEndPr/>
        <w:sdtContent/>
      </w:sdt>
      <w:sdt>
        <w:sdtPr>
          <w:id w:val="1786154423"/>
          <w:docPartObj>
            <w:docPartGallery w:val="Cover Pages"/>
            <w:docPartUnique/>
          </w:docPartObj>
        </w:sdtPr>
        <w:sdtEndPr/>
        <w:sdtContent/>
      </w:sdt>
      <w:sdt>
        <w:sdtPr>
          <w:id w:val="33390811"/>
          <w:docPartObj>
            <w:docPartGallery w:val="Cover Pages"/>
            <w:docPartUnique/>
          </w:docPartObj>
        </w:sdtPr>
        <w:sdtEndPr/>
        <w:sdtContent/>
      </w:sdt>
      <w:sdt>
        <w:sdtPr>
          <w:id w:val="-1332444155"/>
          <w:docPartObj>
            <w:docPartGallery w:val="Cover Pages"/>
            <w:docPartUnique/>
          </w:docPartObj>
        </w:sdtPr>
        <w:sdtEndPr/>
        <w:sdtContent/>
      </w:sdt>
      <w:sdt>
        <w:sdtPr>
          <w:id w:val="175237726"/>
          <w:docPartObj>
            <w:docPartGallery w:val="Cover Pages"/>
            <w:docPartUnique/>
          </w:docPartObj>
        </w:sdtPr>
        <w:sdtEndPr/>
        <w:sdtContent/>
      </w:sdt>
      <w:sdt>
        <w:sdtPr>
          <w:id w:val="-1853176567"/>
          <w:docPartObj>
            <w:docPartGallery w:val="Cover Pages"/>
            <w:docPartUnique/>
          </w:docPartObj>
        </w:sdtPr>
        <w:sdtEndPr/>
        <w:sdtContent/>
      </w:sdt>
      <w:sdt>
        <w:sdtPr>
          <w:id w:val="1283841970"/>
          <w:docPartObj>
            <w:docPartGallery w:val="Cover Pages"/>
            <w:docPartUnique/>
          </w:docPartObj>
        </w:sdtPr>
        <w:sdtEndPr/>
        <w:sdtContent/>
      </w:sdt>
      <w:sdt>
        <w:sdtPr>
          <w:id w:val="762954371"/>
          <w:docPartObj>
            <w:docPartGallery w:val="Cover Pages"/>
            <w:docPartUnique/>
          </w:docPartObj>
        </w:sdtPr>
        <w:sdtEndPr/>
        <w:sdtContent/>
      </w:sdt>
      <w:sdt>
        <w:sdtPr>
          <w:id w:val="2074919478"/>
          <w:docPartObj>
            <w:docPartGallery w:val="Cover Pages"/>
            <w:docPartUnique/>
          </w:docPartObj>
        </w:sdtPr>
        <w:sdtEndPr/>
        <w:sdtContent/>
      </w:sdt>
      <w:sdt>
        <w:sdtPr>
          <w:id w:val="-180973449"/>
          <w:docPartObj>
            <w:docPartGallery w:val="Cover Pages"/>
            <w:docPartUnique/>
          </w:docPartObj>
        </w:sdtPr>
        <w:sdtEndPr/>
        <w:sdtContent/>
      </w:sdt>
      <w:sdt>
        <w:sdtPr>
          <w:id w:val="-2070029073"/>
          <w:docPartObj>
            <w:docPartGallery w:val="Cover Pages"/>
            <w:docPartUnique/>
          </w:docPartObj>
        </w:sdtPr>
        <w:sdtEndPr/>
        <w:sdtContent/>
      </w:sdt>
      <w:sdt>
        <w:sdtPr>
          <w:id w:val="383462402"/>
          <w:docPartObj>
            <w:docPartGallery w:val="Cover Pages"/>
            <w:docPartUnique/>
          </w:docPartObj>
        </w:sdtPr>
        <w:sdtEndPr/>
        <w:sdtContent/>
      </w:sdt>
      <w:sdt>
        <w:sdtPr>
          <w:id w:val="-1976594921"/>
          <w:docPartObj>
            <w:docPartGallery w:val="Cover Pages"/>
            <w:docPartUnique/>
          </w:docPartObj>
        </w:sdtPr>
        <w:sdtEndPr/>
        <w:sdtContent/>
      </w:sdt>
      <w:sdt>
        <w:sdtPr>
          <w:id w:val="1418973853"/>
          <w:docPartObj>
            <w:docPartGallery w:val="Cover Pages"/>
            <w:docPartUnique/>
          </w:docPartObj>
        </w:sdtPr>
        <w:sdtEndPr/>
        <w:sdtContent/>
      </w:sdt>
      <w:sdt>
        <w:sdtPr>
          <w:id w:val="840817769"/>
          <w:docPartObj>
            <w:docPartGallery w:val="Cover Pages"/>
            <w:docPartUnique/>
          </w:docPartObj>
        </w:sdtPr>
        <w:sdtEndPr/>
        <w:sdtContent/>
      </w:sdt>
      <w:sdt>
        <w:sdtPr>
          <w:id w:val="55215686"/>
          <w:docPartObj>
            <w:docPartGallery w:val="Cover Pages"/>
            <w:docPartUnique/>
          </w:docPartObj>
        </w:sdtPr>
        <w:sdtEndPr/>
        <w:sdtContent/>
      </w:sdt>
      <w:sdt>
        <w:sdtPr>
          <w:id w:val="-1808846421"/>
          <w:docPartObj>
            <w:docPartGallery w:val="Cover Pages"/>
            <w:docPartUnique/>
          </w:docPartObj>
        </w:sdtPr>
        <w:sdtEndPr/>
        <w:sdtContent/>
      </w:sdt>
      <w:sdt>
        <w:sdtPr>
          <w:id w:val="-1181816888"/>
          <w:docPartObj>
            <w:docPartGallery w:val="Cover Pages"/>
            <w:docPartUnique/>
          </w:docPartObj>
        </w:sdtPr>
        <w:sdtEndPr/>
        <w:sdtContent/>
      </w:sdt>
      <w:sdt>
        <w:sdtPr>
          <w:id w:val="1604463177"/>
          <w:docPartObj>
            <w:docPartGallery w:val="Cover Pages"/>
            <w:docPartUnique/>
          </w:docPartObj>
        </w:sdtPr>
        <w:sdtEndPr/>
        <w:sdtContent/>
      </w:sdt>
      <w:sdt>
        <w:sdtPr>
          <w:id w:val="-2077965320"/>
          <w:docPartObj>
            <w:docPartGallery w:val="Cover Pages"/>
            <w:docPartUnique/>
          </w:docPartObj>
        </w:sdtPr>
        <w:sdtEndPr/>
        <w:sdtContent/>
      </w:sdt>
      <w:sdt>
        <w:sdtPr>
          <w:id w:val="1867945601"/>
          <w:docPartObj>
            <w:docPartGallery w:val="Cover Pages"/>
            <w:docPartUnique/>
          </w:docPartObj>
        </w:sdtPr>
        <w:sdtEndPr/>
        <w:sdtContent/>
      </w:sdt>
      <w:sdt>
        <w:sdtPr>
          <w:id w:val="841739454"/>
          <w:docPartObj>
            <w:docPartGallery w:val="Cover Pages"/>
            <w:docPartUnique/>
          </w:docPartObj>
        </w:sdtPr>
        <w:sdtEndPr/>
        <w:sdtContent/>
      </w:sdt>
      <w:sdt>
        <w:sdtPr>
          <w:id w:val="-1557230817"/>
          <w:docPartObj>
            <w:docPartGallery w:val="Cover Pages"/>
            <w:docPartUnique/>
          </w:docPartObj>
        </w:sdtPr>
        <w:sdtEndPr/>
        <w:sdtContent/>
      </w:sdt>
      <w:sdt>
        <w:sdtPr>
          <w:id w:val="-1900747794"/>
          <w:docPartObj>
            <w:docPartGallery w:val="Cover Pages"/>
            <w:docPartUnique/>
          </w:docPartObj>
        </w:sdtPr>
        <w:sdtEndPr/>
        <w:sdtContent/>
      </w:sdt>
      <w:sdt>
        <w:sdtPr>
          <w:id w:val="-1863813111"/>
          <w:docPartObj>
            <w:docPartGallery w:val="Cover Pages"/>
            <w:docPartUnique/>
          </w:docPartObj>
        </w:sdtPr>
        <w:sdtEndPr/>
        <w:sdtContent/>
      </w:sdt>
      <w:sdt>
        <w:sdtPr>
          <w:id w:val="1503864968"/>
          <w:docPartObj>
            <w:docPartGallery w:val="Cover Pages"/>
            <w:docPartUnique/>
          </w:docPartObj>
        </w:sdtPr>
        <w:sdtEndPr/>
        <w:sdtContent/>
      </w:sdt>
      <w:sdt>
        <w:sdtPr>
          <w:id w:val="656574888"/>
          <w:docPartObj>
            <w:docPartGallery w:val="Cover Pages"/>
            <w:docPartUnique/>
          </w:docPartObj>
        </w:sdtPr>
        <w:sdtEndPr/>
        <w:sdtContent/>
      </w:sdt>
      <w:sdt>
        <w:sdtPr>
          <w:id w:val="1383679048"/>
          <w:docPartObj>
            <w:docPartGallery w:val="Cover Pages"/>
            <w:docPartUnique/>
          </w:docPartObj>
        </w:sdtPr>
        <w:sdtEndPr/>
        <w:sdtContent/>
      </w:sdt>
      <w:sdt>
        <w:sdtPr>
          <w:id w:val="-709107429"/>
          <w:docPartObj>
            <w:docPartGallery w:val="Cover Pages"/>
            <w:docPartUnique/>
          </w:docPartObj>
        </w:sdtPr>
        <w:sdtEndPr/>
        <w:sdtContent/>
      </w:sdt>
      <w:sdt>
        <w:sdtPr>
          <w:id w:val="1178236096"/>
          <w:docPartObj>
            <w:docPartGallery w:val="Cover Pages"/>
            <w:docPartUnique/>
          </w:docPartObj>
        </w:sdtPr>
        <w:sdtEndPr/>
        <w:sdtContent/>
      </w:sdt>
      <w:sdt>
        <w:sdtPr>
          <w:id w:val="1376816399"/>
          <w:docPartObj>
            <w:docPartGallery w:val="Cover Pages"/>
            <w:docPartUnique/>
          </w:docPartObj>
        </w:sdtPr>
        <w:sdtEndPr/>
        <w:sdtContent/>
      </w:sdt>
      <w:sdt>
        <w:sdtPr>
          <w:id w:val="-870459256"/>
          <w:docPartObj>
            <w:docPartGallery w:val="Cover Pages"/>
            <w:docPartUnique/>
          </w:docPartObj>
        </w:sdtPr>
        <w:sdtEndPr/>
        <w:sdtContent/>
      </w:sdt>
      <w:sdt>
        <w:sdtPr>
          <w:id w:val="1275903102"/>
          <w:docPartObj>
            <w:docPartGallery w:val="Cover Pages"/>
            <w:docPartUnique/>
          </w:docPartObj>
        </w:sdtPr>
        <w:sdtEndPr/>
        <w:sdtContent/>
      </w:sdt>
      <w:sdt>
        <w:sdtPr>
          <w:id w:val="-1557311755"/>
          <w:docPartObj>
            <w:docPartGallery w:val="Cover Pages"/>
            <w:docPartUnique/>
          </w:docPartObj>
        </w:sdtPr>
        <w:sdtEndPr/>
        <w:sdtContent/>
      </w:sdt>
      <w:sdt>
        <w:sdtPr>
          <w:id w:val="1849280906"/>
          <w:docPartObj>
            <w:docPartGallery w:val="Cover Pages"/>
            <w:docPartUnique/>
          </w:docPartObj>
        </w:sdtPr>
        <w:sdtEndPr/>
        <w:sdtContent/>
      </w:sdt>
      <w:sdt>
        <w:sdtPr>
          <w:id w:val="645627689"/>
          <w:docPartObj>
            <w:docPartGallery w:val="Cover Pages"/>
            <w:docPartUnique/>
          </w:docPartObj>
        </w:sdtPr>
        <w:sdtEndPr/>
        <w:sdtContent/>
      </w:sdt>
      <w:sdt>
        <w:sdtPr>
          <w:id w:val="-1512838306"/>
          <w:docPartObj>
            <w:docPartGallery w:val="Cover Pages"/>
            <w:docPartUnique/>
          </w:docPartObj>
        </w:sdtPr>
        <w:sdtEndPr/>
        <w:sdtContent/>
      </w:sdt>
      <w:sdt>
        <w:sdtPr>
          <w:id w:val="-755673356"/>
          <w:docPartObj>
            <w:docPartGallery w:val="Cover Pages"/>
            <w:docPartUnique/>
          </w:docPartObj>
        </w:sdtPr>
        <w:sdtEndPr/>
        <w:sdtContent/>
      </w:sdt>
      <w:sdt>
        <w:sdtPr>
          <w:id w:val="917215300"/>
          <w:docPartObj>
            <w:docPartGallery w:val="Cover Pages"/>
            <w:docPartUnique/>
          </w:docPartObj>
        </w:sdtPr>
        <w:sdtEndPr/>
        <w:sdtContent/>
      </w:sdt>
      <w:sdt>
        <w:sdtPr>
          <w:id w:val="-1046369973"/>
          <w:docPartObj>
            <w:docPartGallery w:val="Cover Pages"/>
            <w:docPartUnique/>
          </w:docPartObj>
        </w:sdtPr>
        <w:sdtEndPr/>
        <w:sdtContent/>
      </w:sdt>
      <w:sdt>
        <w:sdtPr>
          <w:id w:val="178632602"/>
          <w:docPartObj>
            <w:docPartGallery w:val="Cover Pages"/>
            <w:docPartUnique/>
          </w:docPartObj>
        </w:sdtPr>
        <w:sdtEndPr/>
        <w:sdtContent/>
      </w:sdt>
      <w:sdt>
        <w:sdtPr>
          <w:id w:val="-429115500"/>
          <w:docPartObj>
            <w:docPartGallery w:val="Cover Pages"/>
            <w:docPartUnique/>
          </w:docPartObj>
        </w:sdtPr>
        <w:sdtEndPr/>
        <w:sdtContent/>
      </w:sdt>
      <w:sdt>
        <w:sdtPr>
          <w:id w:val="-2058920177"/>
          <w:docPartObj>
            <w:docPartGallery w:val="Cover Pages"/>
            <w:docPartUnique/>
          </w:docPartObj>
        </w:sdtPr>
        <w:sdtEndPr/>
        <w:sdtContent/>
      </w:sdt>
      <w:sdt>
        <w:sdtPr>
          <w:id w:val="625971652"/>
          <w:docPartObj>
            <w:docPartGallery w:val="Cover Pages"/>
            <w:docPartUnique/>
          </w:docPartObj>
        </w:sdtPr>
        <w:sdtEndPr/>
        <w:sdtContent/>
      </w:sdt>
      <w:sdt>
        <w:sdtPr>
          <w:id w:val="1996065947"/>
          <w:docPartObj>
            <w:docPartGallery w:val="Cover Pages"/>
            <w:docPartUnique/>
          </w:docPartObj>
        </w:sdtPr>
        <w:sdtEndPr/>
        <w:sdtContent/>
      </w:sdt>
      <w:sdt>
        <w:sdtPr>
          <w:id w:val="1815524731"/>
          <w:docPartObj>
            <w:docPartGallery w:val="Cover Pages"/>
            <w:docPartUnique/>
          </w:docPartObj>
        </w:sdtPr>
        <w:sdtEndPr/>
        <w:sdtContent/>
      </w:sdt>
      <w:sdt>
        <w:sdtPr>
          <w:id w:val="-1667705154"/>
          <w:docPartObj>
            <w:docPartGallery w:val="Cover Pages"/>
            <w:docPartUnique/>
          </w:docPartObj>
        </w:sdtPr>
        <w:sdtEndPr/>
        <w:sdtContent/>
      </w:sdt>
      <w:sdt>
        <w:sdtPr>
          <w:id w:val="-1343236312"/>
          <w:docPartObj>
            <w:docPartGallery w:val="Cover Pages"/>
            <w:docPartUnique/>
          </w:docPartObj>
        </w:sdtPr>
        <w:sdtEndPr/>
        <w:sdtContent/>
      </w:sdt>
    </w:p>
    <w:p w14:paraId="1C6AA8FE" w14:textId="239D92A2" w:rsidR="00474B3D" w:rsidRDefault="008B19C7" w:rsidP="000A1B75">
      <w:pPr>
        <w:pStyle w:val="BodyText3"/>
      </w:pPr>
      <w:sdt>
        <w:sdtPr>
          <w:id w:val="1071009230"/>
          <w:docPartObj>
            <w:docPartGallery w:val="Cover Pages"/>
            <w:docPartUnique/>
          </w:docPartObj>
        </w:sdtPr>
        <w:sdtEndPr/>
        <w:sdtContent/>
      </w:sdt>
      <w:sdt>
        <w:sdtPr>
          <w:id w:val="726719385"/>
          <w:docPartObj>
            <w:docPartGallery w:val="Cover Pages"/>
            <w:docPartUnique/>
          </w:docPartObj>
        </w:sdtPr>
        <w:sdtEndPr/>
        <w:sdtContent/>
      </w:sdt>
      <w:sdt>
        <w:sdtPr>
          <w:id w:val="-289124814"/>
          <w:docPartObj>
            <w:docPartGallery w:val="Cover Pages"/>
            <w:docPartUnique/>
          </w:docPartObj>
        </w:sdtPr>
        <w:sdtEndPr/>
        <w:sdtContent/>
      </w:sdt>
      <w:sdt>
        <w:sdtPr>
          <w:id w:val="450445699"/>
          <w:docPartObj>
            <w:docPartGallery w:val="Cover Pages"/>
            <w:docPartUnique/>
          </w:docPartObj>
        </w:sdtPr>
        <w:sdtEndPr/>
        <w:sdtContent/>
      </w:sdt>
      <w:sdt>
        <w:sdtPr>
          <w:id w:val="-2047749888"/>
          <w:docPartObj>
            <w:docPartGallery w:val="Cover Pages"/>
            <w:docPartUnique/>
          </w:docPartObj>
        </w:sdtPr>
        <w:sdtEndPr/>
        <w:sdtContent/>
      </w:sdt>
      <w:sdt>
        <w:sdtPr>
          <w:id w:val="1705521447"/>
          <w:docPartObj>
            <w:docPartGallery w:val="Cover Pages"/>
            <w:docPartUnique/>
          </w:docPartObj>
        </w:sdtPr>
        <w:sdtEndPr/>
        <w:sdtContent/>
      </w:sdt>
      <w:sdt>
        <w:sdtPr>
          <w:id w:val="-351185690"/>
          <w:docPartObj>
            <w:docPartGallery w:val="Cover Pages"/>
            <w:docPartUnique/>
          </w:docPartObj>
        </w:sdtPr>
        <w:sdtEndPr/>
        <w:sdtContent/>
      </w:sdt>
      <w:sdt>
        <w:sdtPr>
          <w:id w:val="1140846282"/>
          <w:docPartObj>
            <w:docPartGallery w:val="Cover Pages"/>
            <w:docPartUnique/>
          </w:docPartObj>
        </w:sdtPr>
        <w:sdtEndPr/>
        <w:sdtContent/>
      </w:sdt>
      <w:sdt>
        <w:sdtPr>
          <w:id w:val="876742838"/>
          <w:docPartObj>
            <w:docPartGallery w:val="Cover Pages"/>
            <w:docPartUnique/>
          </w:docPartObj>
        </w:sdtPr>
        <w:sdtEndPr/>
        <w:sdtContent/>
      </w:sdt>
      <w:sdt>
        <w:sdtPr>
          <w:id w:val="1735499857"/>
          <w:docPartObj>
            <w:docPartGallery w:val="Cover Pages"/>
            <w:docPartUnique/>
          </w:docPartObj>
        </w:sdtPr>
        <w:sdtEndPr/>
        <w:sdtContent/>
      </w:sdt>
      <w:sdt>
        <w:sdtPr>
          <w:id w:val="-1417944361"/>
          <w:docPartObj>
            <w:docPartGallery w:val="Cover Pages"/>
            <w:docPartUnique/>
          </w:docPartObj>
        </w:sdtPr>
        <w:sdtEndPr/>
        <w:sdtContent/>
      </w:sdt>
      <w:sdt>
        <w:sdtPr>
          <w:id w:val="-1333830094"/>
          <w:docPartObj>
            <w:docPartGallery w:val="Cover Pages"/>
            <w:docPartUnique/>
          </w:docPartObj>
        </w:sdtPr>
        <w:sdtEndPr/>
        <w:sdtContent/>
      </w:sdt>
      <w:sdt>
        <w:sdtPr>
          <w:id w:val="-52391483"/>
          <w:docPartObj>
            <w:docPartGallery w:val="Cover Pages"/>
            <w:docPartUnique/>
          </w:docPartObj>
        </w:sdtPr>
        <w:sdtEndPr/>
        <w:sdtContent/>
      </w:sdt>
      <w:sdt>
        <w:sdtPr>
          <w:id w:val="-1667235754"/>
          <w:docPartObj>
            <w:docPartGallery w:val="Cover Pages"/>
            <w:docPartUnique/>
          </w:docPartObj>
        </w:sdtPr>
        <w:sdtEndPr/>
        <w:sdtContent/>
      </w:sdt>
      <w:sdt>
        <w:sdtPr>
          <w:id w:val="835423379"/>
          <w:docPartObj>
            <w:docPartGallery w:val="Cover Pages"/>
            <w:docPartUnique/>
          </w:docPartObj>
        </w:sdtPr>
        <w:sdtEndPr/>
        <w:sdtContent/>
      </w:sdt>
      <w:sdt>
        <w:sdtPr>
          <w:id w:val="996603727"/>
          <w:docPartObj>
            <w:docPartGallery w:val="Cover Pages"/>
            <w:docPartUnique/>
          </w:docPartObj>
        </w:sdtPr>
        <w:sdtEndPr/>
        <w:sdtContent/>
      </w:sdt>
      <w:sdt>
        <w:sdtPr>
          <w:id w:val="-32124239"/>
          <w:docPartObj>
            <w:docPartGallery w:val="Cover Pages"/>
            <w:docPartUnique/>
          </w:docPartObj>
        </w:sdtPr>
        <w:sdtEndPr/>
        <w:sdtContent/>
      </w:sdt>
      <w:sdt>
        <w:sdtPr>
          <w:id w:val="971091397"/>
          <w:docPartObj>
            <w:docPartGallery w:val="Cover Pages"/>
            <w:docPartUnique/>
          </w:docPartObj>
        </w:sdtPr>
        <w:sdtEndPr/>
        <w:sdtContent/>
      </w:sdt>
      <w:sdt>
        <w:sdtPr>
          <w:id w:val="-791900346"/>
          <w:docPartObj>
            <w:docPartGallery w:val="Cover Pages"/>
            <w:docPartUnique/>
          </w:docPartObj>
        </w:sdtPr>
        <w:sdtEndPr/>
        <w:sdtContent/>
      </w:sdt>
      <w:sdt>
        <w:sdtPr>
          <w:id w:val="-855954108"/>
          <w:docPartObj>
            <w:docPartGallery w:val="Cover Pages"/>
            <w:docPartUnique/>
          </w:docPartObj>
        </w:sdtPr>
        <w:sdtEndPr/>
        <w:sdtContent/>
      </w:sdt>
      <w:sdt>
        <w:sdtPr>
          <w:id w:val="-777636488"/>
          <w:docPartObj>
            <w:docPartGallery w:val="Cover Pages"/>
            <w:docPartUnique/>
          </w:docPartObj>
        </w:sdtPr>
        <w:sdtEndPr/>
        <w:sdtContent/>
      </w:sdt>
      <w:sdt>
        <w:sdtPr>
          <w:id w:val="-1645581821"/>
          <w:docPartObj>
            <w:docPartGallery w:val="Cover Pages"/>
            <w:docPartUnique/>
          </w:docPartObj>
        </w:sdtPr>
        <w:sdtEndPr/>
        <w:sdtContent/>
      </w:sdt>
      <w:sdt>
        <w:sdtPr>
          <w:id w:val="441805560"/>
          <w:docPartObj>
            <w:docPartGallery w:val="Cover Pages"/>
            <w:docPartUnique/>
          </w:docPartObj>
        </w:sdtPr>
        <w:sdtEndPr/>
        <w:sdtContent/>
      </w:sdt>
      <w:sdt>
        <w:sdtPr>
          <w:id w:val="-131797465"/>
          <w:docPartObj>
            <w:docPartGallery w:val="Cover Pages"/>
            <w:docPartUnique/>
          </w:docPartObj>
        </w:sdtPr>
        <w:sdtEndPr/>
        <w:sdtContent/>
      </w:sdt>
      <w:sdt>
        <w:sdtPr>
          <w:id w:val="-1155136711"/>
          <w:docPartObj>
            <w:docPartGallery w:val="Cover Pages"/>
            <w:docPartUnique/>
          </w:docPartObj>
        </w:sdtPr>
        <w:sdtEndPr/>
        <w:sdtContent/>
      </w:sdt>
      <w:sdt>
        <w:sdtPr>
          <w:id w:val="-208260250"/>
          <w:docPartObj>
            <w:docPartGallery w:val="Cover Pages"/>
            <w:docPartUnique/>
          </w:docPartObj>
        </w:sdtPr>
        <w:sdtEndPr/>
        <w:sdtContent/>
      </w:sdt>
      <w:sdt>
        <w:sdtPr>
          <w:id w:val="252865542"/>
          <w:docPartObj>
            <w:docPartGallery w:val="Cover Pages"/>
            <w:docPartUnique/>
          </w:docPartObj>
        </w:sdtPr>
        <w:sdtEndPr/>
        <w:sdtContent/>
      </w:sdt>
      <w:sdt>
        <w:sdtPr>
          <w:id w:val="1974874145"/>
          <w:docPartObj>
            <w:docPartGallery w:val="Cover Pages"/>
            <w:docPartUnique/>
          </w:docPartObj>
        </w:sdtPr>
        <w:sdtEndPr/>
        <w:sdtContent/>
      </w:sdt>
      <w:sdt>
        <w:sdtPr>
          <w:id w:val="-1237167168"/>
          <w:docPartObj>
            <w:docPartGallery w:val="Cover Pages"/>
            <w:docPartUnique/>
          </w:docPartObj>
        </w:sdtPr>
        <w:sdtEndPr/>
        <w:sdtContent/>
      </w:sdt>
      <w:sdt>
        <w:sdtPr>
          <w:id w:val="1304808307"/>
          <w:docPartObj>
            <w:docPartGallery w:val="Cover Pages"/>
            <w:docPartUnique/>
          </w:docPartObj>
        </w:sdtPr>
        <w:sdtEndPr/>
        <w:sdtContent/>
      </w:sdt>
      <w:sdt>
        <w:sdtPr>
          <w:id w:val="1586028719"/>
          <w:docPartObj>
            <w:docPartGallery w:val="Cover Pages"/>
            <w:docPartUnique/>
          </w:docPartObj>
        </w:sdtPr>
        <w:sdtEndPr/>
        <w:sdtContent/>
      </w:sdt>
      <w:sdt>
        <w:sdtPr>
          <w:id w:val="-208498953"/>
          <w:docPartObj>
            <w:docPartGallery w:val="Cover Pages"/>
            <w:docPartUnique/>
          </w:docPartObj>
        </w:sdtPr>
        <w:sdtEndPr/>
        <w:sdtContent/>
      </w:sdt>
      <w:sdt>
        <w:sdtPr>
          <w:id w:val="66305471"/>
          <w:docPartObj>
            <w:docPartGallery w:val="Cover Pages"/>
            <w:docPartUnique/>
          </w:docPartObj>
        </w:sdtPr>
        <w:sdtEndPr/>
        <w:sdtContent/>
      </w:sdt>
      <w:sdt>
        <w:sdtPr>
          <w:id w:val="-1394347851"/>
          <w:docPartObj>
            <w:docPartGallery w:val="Cover Pages"/>
            <w:docPartUnique/>
          </w:docPartObj>
        </w:sdtPr>
        <w:sdtEndPr/>
        <w:sdtContent/>
      </w:sdt>
      <w:sdt>
        <w:sdtPr>
          <w:id w:val="-1137181661"/>
          <w:docPartObj>
            <w:docPartGallery w:val="Cover Pages"/>
            <w:docPartUnique/>
          </w:docPartObj>
        </w:sdtPr>
        <w:sdtEndPr/>
        <w:sdtContent/>
      </w:sdt>
      <w:sdt>
        <w:sdtPr>
          <w:id w:val="865100859"/>
          <w:docPartObj>
            <w:docPartGallery w:val="Cover Pages"/>
            <w:docPartUnique/>
          </w:docPartObj>
        </w:sdtPr>
        <w:sdtEndPr/>
        <w:sdtContent/>
      </w:sdt>
      <w:sdt>
        <w:sdtPr>
          <w:id w:val="-1870141646"/>
          <w:docPartObj>
            <w:docPartGallery w:val="Cover Pages"/>
            <w:docPartUnique/>
          </w:docPartObj>
        </w:sdtPr>
        <w:sdtEndPr/>
        <w:sdtContent/>
      </w:sdt>
      <w:sdt>
        <w:sdtPr>
          <w:id w:val="-953561920"/>
          <w:docPartObj>
            <w:docPartGallery w:val="Cover Pages"/>
            <w:docPartUnique/>
          </w:docPartObj>
        </w:sdtPr>
        <w:sdtEndPr/>
        <w:sdtContent/>
      </w:sdt>
      <w:sdt>
        <w:sdtPr>
          <w:id w:val="1456831970"/>
          <w:docPartObj>
            <w:docPartGallery w:val="Cover Pages"/>
            <w:docPartUnique/>
          </w:docPartObj>
        </w:sdtPr>
        <w:sdtEndPr/>
        <w:sdtContent/>
      </w:sdt>
      <w:sdt>
        <w:sdtPr>
          <w:id w:val="-1624612318"/>
          <w:docPartObj>
            <w:docPartGallery w:val="Cover Pages"/>
            <w:docPartUnique/>
          </w:docPartObj>
        </w:sdtPr>
        <w:sdtEndPr/>
        <w:sdtContent/>
      </w:sdt>
      <w:sdt>
        <w:sdtPr>
          <w:id w:val="141006639"/>
          <w:docPartObj>
            <w:docPartGallery w:val="Cover Pages"/>
            <w:docPartUnique/>
          </w:docPartObj>
        </w:sdtPr>
        <w:sdtEndPr/>
        <w:sdtContent/>
      </w:sdt>
      <w:sdt>
        <w:sdtPr>
          <w:id w:val="1196883481"/>
          <w:docPartObj>
            <w:docPartGallery w:val="Cover Pages"/>
            <w:docPartUnique/>
          </w:docPartObj>
        </w:sdtPr>
        <w:sdtEndPr/>
        <w:sdtContent/>
      </w:sdt>
      <w:sdt>
        <w:sdtPr>
          <w:id w:val="1826163270"/>
          <w:docPartObj>
            <w:docPartGallery w:val="Cover Pages"/>
            <w:docPartUnique/>
          </w:docPartObj>
        </w:sdtPr>
        <w:sdtEndPr/>
        <w:sdtContent/>
      </w:sdt>
      <w:sdt>
        <w:sdtPr>
          <w:id w:val="1629515940"/>
          <w:docPartObj>
            <w:docPartGallery w:val="Cover Pages"/>
            <w:docPartUnique/>
          </w:docPartObj>
        </w:sdtPr>
        <w:sdtEndPr/>
        <w:sdtContent/>
      </w:sdt>
      <w:sdt>
        <w:sdtPr>
          <w:id w:val="-1947225726"/>
          <w:docPartObj>
            <w:docPartGallery w:val="Cover Pages"/>
            <w:docPartUnique/>
          </w:docPartObj>
        </w:sdtPr>
        <w:sdtEndPr/>
        <w:sdtContent/>
      </w:sdt>
      <w:sdt>
        <w:sdtPr>
          <w:id w:val="897867325"/>
          <w:docPartObj>
            <w:docPartGallery w:val="Cover Pages"/>
            <w:docPartUnique/>
          </w:docPartObj>
        </w:sdtPr>
        <w:sdtEndPr/>
        <w:sdtContent/>
      </w:sdt>
      <w:sdt>
        <w:sdtPr>
          <w:id w:val="-1363823922"/>
          <w:docPartObj>
            <w:docPartGallery w:val="Cover Pages"/>
            <w:docPartUnique/>
          </w:docPartObj>
        </w:sdtPr>
        <w:sdtEndPr/>
        <w:sdtContent/>
      </w:sdt>
      <w:sdt>
        <w:sdtPr>
          <w:id w:val="-358586771"/>
          <w:docPartObj>
            <w:docPartGallery w:val="Cover Pages"/>
            <w:docPartUnique/>
          </w:docPartObj>
        </w:sdtPr>
        <w:sdtEndPr/>
        <w:sdtContent/>
      </w:sdt>
      <w:sdt>
        <w:sdtPr>
          <w:id w:val="-1333057149"/>
          <w:docPartObj>
            <w:docPartGallery w:val="Cover Pages"/>
            <w:docPartUnique/>
          </w:docPartObj>
        </w:sdtPr>
        <w:sdtEndPr/>
        <w:sdtContent/>
      </w:sdt>
      <w:sdt>
        <w:sdtPr>
          <w:id w:val="-489331716"/>
          <w:docPartObj>
            <w:docPartGallery w:val="Cover Pages"/>
            <w:docPartUnique/>
          </w:docPartObj>
        </w:sdtPr>
        <w:sdtEndPr/>
        <w:sdtContent/>
      </w:sdt>
      <w:sdt>
        <w:sdtPr>
          <w:id w:val="247772648"/>
          <w:docPartObj>
            <w:docPartGallery w:val="Cover Pages"/>
            <w:docPartUnique/>
          </w:docPartObj>
        </w:sdtPr>
        <w:sdtEndPr/>
        <w:sdtContent/>
      </w:sdt>
      <w:sdt>
        <w:sdtPr>
          <w:id w:val="-1977672933"/>
          <w:docPartObj>
            <w:docPartGallery w:val="Cover Pages"/>
            <w:docPartUnique/>
          </w:docPartObj>
        </w:sdtPr>
        <w:sdtEndPr/>
        <w:sdtContent/>
      </w:sdt>
      <w:sdt>
        <w:sdtPr>
          <w:id w:val="739287677"/>
          <w:docPartObj>
            <w:docPartGallery w:val="Cover Pages"/>
            <w:docPartUnique/>
          </w:docPartObj>
        </w:sdtPr>
        <w:sdtEndPr/>
        <w:sdtContent/>
      </w:sdt>
      <w:sdt>
        <w:sdtPr>
          <w:id w:val="153267632"/>
          <w:docPartObj>
            <w:docPartGallery w:val="Cover Pages"/>
            <w:docPartUnique/>
          </w:docPartObj>
        </w:sdtPr>
        <w:sdtEndPr/>
        <w:sdtContent/>
      </w:sdt>
      <w:sdt>
        <w:sdtPr>
          <w:id w:val="-1647423174"/>
          <w:docPartObj>
            <w:docPartGallery w:val="Cover Pages"/>
            <w:docPartUnique/>
          </w:docPartObj>
        </w:sdtPr>
        <w:sdtEndPr/>
        <w:sdtContent/>
      </w:sdt>
      <w:sdt>
        <w:sdtPr>
          <w:id w:val="1767575445"/>
          <w:docPartObj>
            <w:docPartGallery w:val="Cover Pages"/>
            <w:docPartUnique/>
          </w:docPartObj>
        </w:sdtPr>
        <w:sdtEndPr/>
        <w:sdtContent/>
      </w:sdt>
      <w:sdt>
        <w:sdtPr>
          <w:id w:val="30382948"/>
          <w:docPartObj>
            <w:docPartGallery w:val="Cover Pages"/>
            <w:docPartUnique/>
          </w:docPartObj>
        </w:sdtPr>
        <w:sdtEndPr/>
        <w:sdtContent/>
      </w:sdt>
      <w:sdt>
        <w:sdtPr>
          <w:id w:val="-1177418004"/>
          <w:docPartObj>
            <w:docPartGallery w:val="Cover Pages"/>
            <w:docPartUnique/>
          </w:docPartObj>
        </w:sdtPr>
        <w:sdtEndPr/>
        <w:sdtContent/>
      </w:sdt>
      <w:sdt>
        <w:sdtPr>
          <w:id w:val="-400521451"/>
          <w:docPartObj>
            <w:docPartGallery w:val="Cover Pages"/>
            <w:docPartUnique/>
          </w:docPartObj>
        </w:sdtPr>
        <w:sdtEndPr/>
        <w:sdtContent/>
      </w:sdt>
      <w:sdt>
        <w:sdtPr>
          <w:id w:val="-1761130582"/>
          <w:docPartObj>
            <w:docPartGallery w:val="Cover Pages"/>
            <w:docPartUnique/>
          </w:docPartObj>
        </w:sdtPr>
        <w:sdtEndPr/>
        <w:sdtContent/>
      </w:sdt>
      <w:sdt>
        <w:sdtPr>
          <w:id w:val="-1507124247"/>
          <w:docPartObj>
            <w:docPartGallery w:val="Cover Pages"/>
            <w:docPartUnique/>
          </w:docPartObj>
        </w:sdtPr>
        <w:sdtEndPr/>
        <w:sdtContent/>
      </w:sdt>
      <w:sdt>
        <w:sdtPr>
          <w:id w:val="304972326"/>
          <w:docPartObj>
            <w:docPartGallery w:val="Cover Pages"/>
            <w:docPartUnique/>
          </w:docPartObj>
        </w:sdtPr>
        <w:sdtEndPr/>
        <w:sdtContent/>
      </w:sdt>
      <w:sdt>
        <w:sdtPr>
          <w:id w:val="1300267990"/>
          <w:docPartObj>
            <w:docPartGallery w:val="Cover Pages"/>
            <w:docPartUnique/>
          </w:docPartObj>
        </w:sdtPr>
        <w:sdtEndPr/>
        <w:sdtContent/>
      </w:sdt>
      <w:sdt>
        <w:sdtPr>
          <w:id w:val="21523454"/>
          <w:docPartObj>
            <w:docPartGallery w:val="Cover Pages"/>
            <w:docPartUnique/>
          </w:docPartObj>
        </w:sdtPr>
        <w:sdtEndPr/>
        <w:sdtContent/>
      </w:sdt>
      <w:sdt>
        <w:sdtPr>
          <w:id w:val="1391618372"/>
          <w:docPartObj>
            <w:docPartGallery w:val="Cover Pages"/>
            <w:docPartUnique/>
          </w:docPartObj>
        </w:sdtPr>
        <w:sdtEndPr/>
        <w:sdtContent/>
      </w:sdt>
      <w:sdt>
        <w:sdtPr>
          <w:id w:val="-1513134983"/>
          <w:docPartObj>
            <w:docPartGallery w:val="Cover Pages"/>
            <w:docPartUnique/>
          </w:docPartObj>
        </w:sdtPr>
        <w:sdtEndPr/>
        <w:sdtContent/>
      </w:sdt>
      <w:sdt>
        <w:sdtPr>
          <w:id w:val="-1088069590"/>
          <w:docPartObj>
            <w:docPartGallery w:val="Cover Pages"/>
            <w:docPartUnique/>
          </w:docPartObj>
        </w:sdtPr>
        <w:sdtEndPr/>
        <w:sdtContent/>
      </w:sdt>
      <w:sdt>
        <w:sdtPr>
          <w:id w:val="2006784268"/>
          <w:docPartObj>
            <w:docPartGallery w:val="Cover Pages"/>
            <w:docPartUnique/>
          </w:docPartObj>
        </w:sdtPr>
        <w:sdtEndPr/>
        <w:sdtContent/>
      </w:sdt>
      <w:sdt>
        <w:sdtPr>
          <w:id w:val="715241804"/>
          <w:docPartObj>
            <w:docPartGallery w:val="Cover Pages"/>
            <w:docPartUnique/>
          </w:docPartObj>
        </w:sdtPr>
        <w:sdtEndPr/>
        <w:sdtContent/>
      </w:sdt>
      <w:sdt>
        <w:sdtPr>
          <w:id w:val="167453646"/>
          <w:docPartObj>
            <w:docPartGallery w:val="Cover Pages"/>
            <w:docPartUnique/>
          </w:docPartObj>
        </w:sdtPr>
        <w:sdtEndPr/>
        <w:sdtContent/>
      </w:sdt>
      <w:sdt>
        <w:sdtPr>
          <w:id w:val="-274709787"/>
          <w:docPartObj>
            <w:docPartGallery w:val="Cover Pages"/>
            <w:docPartUnique/>
          </w:docPartObj>
        </w:sdtPr>
        <w:sdtEndPr/>
        <w:sdtContent/>
      </w:sdt>
      <w:sdt>
        <w:sdtPr>
          <w:id w:val="-1535030563"/>
          <w:docPartObj>
            <w:docPartGallery w:val="Cover Pages"/>
            <w:docPartUnique/>
          </w:docPartObj>
        </w:sdtPr>
        <w:sdtEndPr/>
        <w:sdtContent/>
      </w:sdt>
      <w:sdt>
        <w:sdtPr>
          <w:id w:val="1317155747"/>
          <w:docPartObj>
            <w:docPartGallery w:val="Cover Pages"/>
            <w:docPartUnique/>
          </w:docPartObj>
        </w:sdtPr>
        <w:sdtEndPr/>
        <w:sdtContent/>
      </w:sdt>
      <w:sdt>
        <w:sdtPr>
          <w:id w:val="845835926"/>
          <w:docPartObj>
            <w:docPartGallery w:val="Cover Pages"/>
            <w:docPartUnique/>
          </w:docPartObj>
        </w:sdtPr>
        <w:sdtEndPr/>
        <w:sdtContent/>
      </w:sdt>
      <w:sdt>
        <w:sdtPr>
          <w:id w:val="-1011673536"/>
          <w:docPartObj>
            <w:docPartGallery w:val="Cover Pages"/>
            <w:docPartUnique/>
          </w:docPartObj>
        </w:sdtPr>
        <w:sdtEndPr/>
        <w:sdtContent/>
      </w:sdt>
      <w:sdt>
        <w:sdtPr>
          <w:id w:val="-626088369"/>
          <w:docPartObj>
            <w:docPartGallery w:val="Cover Pages"/>
            <w:docPartUnique/>
          </w:docPartObj>
        </w:sdtPr>
        <w:sdtEndPr/>
        <w:sdtContent/>
      </w:sdt>
      <w:sdt>
        <w:sdtPr>
          <w:id w:val="-2137317340"/>
          <w:docPartObj>
            <w:docPartGallery w:val="Cover Pages"/>
            <w:docPartUnique/>
          </w:docPartObj>
        </w:sdtPr>
        <w:sdtEndPr/>
        <w:sdtContent/>
      </w:sdt>
      <w:sdt>
        <w:sdtPr>
          <w:id w:val="1569228445"/>
          <w:docPartObj>
            <w:docPartGallery w:val="Cover Pages"/>
            <w:docPartUnique/>
          </w:docPartObj>
        </w:sdtPr>
        <w:sdtEndPr/>
        <w:sdtContent/>
      </w:sdt>
      <w:sdt>
        <w:sdtPr>
          <w:id w:val="-2105878351"/>
          <w:docPartObj>
            <w:docPartGallery w:val="Cover Pages"/>
            <w:docPartUnique/>
          </w:docPartObj>
        </w:sdtPr>
        <w:sdtEndPr/>
        <w:sdtContent/>
      </w:sdt>
      <w:sdt>
        <w:sdtPr>
          <w:id w:val="1491750375"/>
          <w:docPartObj>
            <w:docPartGallery w:val="Cover Pages"/>
            <w:docPartUnique/>
          </w:docPartObj>
        </w:sdtPr>
        <w:sdtEndPr/>
        <w:sdtContent/>
      </w:sdt>
      <w:sdt>
        <w:sdtPr>
          <w:id w:val="-94331288"/>
          <w:docPartObj>
            <w:docPartGallery w:val="Cover Pages"/>
            <w:docPartUnique/>
          </w:docPartObj>
        </w:sdtPr>
        <w:sdtEndPr/>
        <w:sdtContent/>
      </w:sdt>
      <w:sdt>
        <w:sdtPr>
          <w:id w:val="1564220521"/>
          <w:docPartObj>
            <w:docPartGallery w:val="Cover Pages"/>
            <w:docPartUnique/>
          </w:docPartObj>
        </w:sdtPr>
        <w:sdtEndPr/>
        <w:sdtContent/>
      </w:sdt>
      <w:sdt>
        <w:sdtPr>
          <w:id w:val="965626712"/>
          <w:docPartObj>
            <w:docPartGallery w:val="Cover Pages"/>
            <w:docPartUnique/>
          </w:docPartObj>
        </w:sdtPr>
        <w:sdtEndPr/>
        <w:sdtContent/>
      </w:sdt>
      <w:sdt>
        <w:sdtPr>
          <w:id w:val="-764152946"/>
          <w:docPartObj>
            <w:docPartGallery w:val="Cover Pages"/>
            <w:docPartUnique/>
          </w:docPartObj>
        </w:sdtPr>
        <w:sdtEndPr/>
        <w:sdtContent/>
      </w:sdt>
      <w:sdt>
        <w:sdtPr>
          <w:id w:val="184645209"/>
          <w:docPartObj>
            <w:docPartGallery w:val="Cover Pages"/>
            <w:docPartUnique/>
          </w:docPartObj>
        </w:sdtPr>
        <w:sdtEndPr/>
        <w:sdtContent/>
      </w:sdt>
      <w:sdt>
        <w:sdtPr>
          <w:id w:val="-1946143430"/>
          <w:docPartObj>
            <w:docPartGallery w:val="Cover Pages"/>
            <w:docPartUnique/>
          </w:docPartObj>
        </w:sdtPr>
        <w:sdtEndPr/>
        <w:sdtContent/>
      </w:sdt>
      <w:sdt>
        <w:sdtPr>
          <w:id w:val="1264567421"/>
          <w:docPartObj>
            <w:docPartGallery w:val="Cover Pages"/>
            <w:docPartUnique/>
          </w:docPartObj>
        </w:sdtPr>
        <w:sdtEndPr/>
        <w:sdtContent/>
      </w:sdt>
      <w:sdt>
        <w:sdtPr>
          <w:id w:val="1712225370"/>
          <w:docPartObj>
            <w:docPartGallery w:val="Cover Pages"/>
            <w:docPartUnique/>
          </w:docPartObj>
        </w:sdtPr>
        <w:sdtEndPr/>
        <w:sdtContent/>
      </w:sdt>
      <w:sdt>
        <w:sdtPr>
          <w:id w:val="-480690062"/>
          <w:docPartObj>
            <w:docPartGallery w:val="Cover Pages"/>
            <w:docPartUnique/>
          </w:docPartObj>
        </w:sdtPr>
        <w:sdtEndPr/>
        <w:sdtContent/>
      </w:sdt>
      <w:sdt>
        <w:sdtPr>
          <w:id w:val="-1572958293"/>
          <w:docPartObj>
            <w:docPartGallery w:val="Cover Pages"/>
            <w:docPartUnique/>
          </w:docPartObj>
        </w:sdtPr>
        <w:sdtEndPr/>
        <w:sdtContent/>
      </w:sdt>
      <w:sdt>
        <w:sdtPr>
          <w:id w:val="45411660"/>
          <w:docPartObj>
            <w:docPartGallery w:val="Cover Pages"/>
            <w:docPartUnique/>
          </w:docPartObj>
        </w:sdtPr>
        <w:sdtEndPr/>
        <w:sdtContent/>
      </w:sdt>
      <w:sdt>
        <w:sdtPr>
          <w:id w:val="-631637308"/>
          <w:docPartObj>
            <w:docPartGallery w:val="Cover Pages"/>
            <w:docPartUnique/>
          </w:docPartObj>
        </w:sdtPr>
        <w:sdtEndPr/>
        <w:sdtContent/>
      </w:sdt>
      <w:sdt>
        <w:sdtPr>
          <w:id w:val="-1643110590"/>
          <w:docPartObj>
            <w:docPartGallery w:val="Cover Pages"/>
            <w:docPartUnique/>
          </w:docPartObj>
        </w:sdtPr>
        <w:sdtEndPr/>
        <w:sdtContent/>
      </w:sdt>
      <w:sdt>
        <w:sdtPr>
          <w:id w:val="2143221778"/>
          <w:docPartObj>
            <w:docPartGallery w:val="Cover Pages"/>
            <w:docPartUnique/>
          </w:docPartObj>
        </w:sdtPr>
        <w:sdtEndPr/>
        <w:sdtContent/>
      </w:sdt>
      <w:sdt>
        <w:sdtPr>
          <w:id w:val="838359746"/>
          <w:docPartObj>
            <w:docPartGallery w:val="Cover Pages"/>
            <w:docPartUnique/>
          </w:docPartObj>
        </w:sdtPr>
        <w:sdtEndPr/>
        <w:sdtContent/>
      </w:sdt>
      <w:sdt>
        <w:sdtPr>
          <w:id w:val="589275497"/>
          <w:docPartObj>
            <w:docPartGallery w:val="Cover Pages"/>
            <w:docPartUnique/>
          </w:docPartObj>
        </w:sdtPr>
        <w:sdtEndPr/>
        <w:sdtContent/>
      </w:sdt>
      <w:sdt>
        <w:sdtPr>
          <w:id w:val="-1982375582"/>
          <w:docPartObj>
            <w:docPartGallery w:val="Cover Pages"/>
            <w:docPartUnique/>
          </w:docPartObj>
        </w:sdtPr>
        <w:sdtEndPr/>
        <w:sdtContent/>
      </w:sdt>
      <w:sdt>
        <w:sdtPr>
          <w:id w:val="1423833797"/>
          <w:docPartObj>
            <w:docPartGallery w:val="Cover Pages"/>
            <w:docPartUnique/>
          </w:docPartObj>
        </w:sdtPr>
        <w:sdtEndPr/>
        <w:sdtContent/>
      </w:sdt>
      <w:sdt>
        <w:sdtPr>
          <w:id w:val="-670947400"/>
          <w:docPartObj>
            <w:docPartGallery w:val="Cover Pages"/>
            <w:docPartUnique/>
          </w:docPartObj>
        </w:sdtPr>
        <w:sdtEndPr/>
        <w:sdtContent/>
      </w:sdt>
      <w:sdt>
        <w:sdtPr>
          <w:id w:val="144786594"/>
          <w:docPartObj>
            <w:docPartGallery w:val="Cover Pages"/>
            <w:docPartUnique/>
          </w:docPartObj>
        </w:sdtPr>
        <w:sdtEndPr/>
        <w:sdtContent/>
      </w:sdt>
      <w:sdt>
        <w:sdtPr>
          <w:id w:val="1341667387"/>
          <w:docPartObj>
            <w:docPartGallery w:val="Cover Pages"/>
            <w:docPartUnique/>
          </w:docPartObj>
        </w:sdtPr>
        <w:sdtEndPr/>
        <w:sdtContent/>
      </w:sdt>
      <w:sdt>
        <w:sdtPr>
          <w:id w:val="2126106477"/>
          <w:docPartObj>
            <w:docPartGallery w:val="Cover Pages"/>
            <w:docPartUnique/>
          </w:docPartObj>
        </w:sdtPr>
        <w:sdtEndPr/>
        <w:sdtContent/>
      </w:sdt>
      <w:sdt>
        <w:sdtPr>
          <w:id w:val="482279261"/>
          <w:docPartObj>
            <w:docPartGallery w:val="Cover Pages"/>
            <w:docPartUnique/>
          </w:docPartObj>
        </w:sdtPr>
        <w:sdtEndPr/>
        <w:sdtContent/>
      </w:sdt>
      <w:sdt>
        <w:sdtPr>
          <w:id w:val="1241052761"/>
          <w:docPartObj>
            <w:docPartGallery w:val="Cover Pages"/>
            <w:docPartUnique/>
          </w:docPartObj>
        </w:sdtPr>
        <w:sdtEndPr/>
        <w:sdtContent/>
      </w:sdt>
      <w:sdt>
        <w:sdtPr>
          <w:id w:val="1427373829"/>
          <w:docPartObj>
            <w:docPartGallery w:val="Cover Pages"/>
            <w:docPartUnique/>
          </w:docPartObj>
        </w:sdtPr>
        <w:sdtEndPr/>
        <w:sdtContent/>
      </w:sdt>
      <w:sdt>
        <w:sdtPr>
          <w:id w:val="326949538"/>
          <w:docPartObj>
            <w:docPartGallery w:val="Cover Pages"/>
            <w:docPartUnique/>
          </w:docPartObj>
        </w:sdtPr>
        <w:sdtEndPr/>
        <w:sdtContent/>
      </w:sdt>
      <w:sdt>
        <w:sdtPr>
          <w:id w:val="1146169427"/>
          <w:docPartObj>
            <w:docPartGallery w:val="Cover Pages"/>
            <w:docPartUnique/>
          </w:docPartObj>
        </w:sdtPr>
        <w:sdtEndPr/>
        <w:sdtContent/>
      </w:sdt>
      <w:sdt>
        <w:sdtPr>
          <w:id w:val="-1638559718"/>
          <w:docPartObj>
            <w:docPartGallery w:val="Cover Pages"/>
            <w:docPartUnique/>
          </w:docPartObj>
        </w:sdtPr>
        <w:sdtEndPr/>
        <w:sdtContent/>
      </w:sdt>
      <w:sdt>
        <w:sdtPr>
          <w:id w:val="1308282464"/>
          <w:docPartObj>
            <w:docPartGallery w:val="Cover Pages"/>
            <w:docPartUnique/>
          </w:docPartObj>
        </w:sdtPr>
        <w:sdtEndPr/>
        <w:sdtContent/>
      </w:sdt>
      <w:sdt>
        <w:sdtPr>
          <w:id w:val="-434592515"/>
          <w:docPartObj>
            <w:docPartGallery w:val="Cover Pages"/>
            <w:docPartUnique/>
          </w:docPartObj>
        </w:sdtPr>
        <w:sdtEndPr/>
        <w:sdtContent/>
      </w:sdt>
      <w:sdt>
        <w:sdtPr>
          <w:id w:val="-1037428144"/>
          <w:docPartObj>
            <w:docPartGallery w:val="Cover Pages"/>
            <w:docPartUnique/>
          </w:docPartObj>
        </w:sdtPr>
        <w:sdtEndPr/>
        <w:sdtContent/>
      </w:sdt>
      <w:sdt>
        <w:sdtPr>
          <w:id w:val="-415330612"/>
          <w:docPartObj>
            <w:docPartGallery w:val="Cover Pages"/>
            <w:docPartUnique/>
          </w:docPartObj>
        </w:sdtPr>
        <w:sdtEndPr/>
        <w:sdtContent/>
      </w:sdt>
      <w:sdt>
        <w:sdtPr>
          <w:id w:val="-369459932"/>
          <w:docPartObj>
            <w:docPartGallery w:val="Cover Pages"/>
            <w:docPartUnique/>
          </w:docPartObj>
        </w:sdtPr>
        <w:sdtEndPr/>
        <w:sdtContent/>
      </w:sdt>
      <w:sdt>
        <w:sdtPr>
          <w:id w:val="-2006349628"/>
          <w:docPartObj>
            <w:docPartGallery w:val="Cover Pages"/>
            <w:docPartUnique/>
          </w:docPartObj>
        </w:sdtPr>
        <w:sdtEndPr/>
        <w:sdtContent/>
      </w:sdt>
      <w:sdt>
        <w:sdtPr>
          <w:id w:val="2041544851"/>
          <w:docPartObj>
            <w:docPartGallery w:val="Cover Pages"/>
            <w:docPartUnique/>
          </w:docPartObj>
        </w:sdtPr>
        <w:sdtEndPr/>
        <w:sdtContent/>
      </w:sdt>
      <w:sdt>
        <w:sdtPr>
          <w:id w:val="-632637130"/>
          <w:docPartObj>
            <w:docPartGallery w:val="Cover Pages"/>
            <w:docPartUnique/>
          </w:docPartObj>
        </w:sdtPr>
        <w:sdtEndPr/>
        <w:sdtContent/>
      </w:sdt>
      <w:sdt>
        <w:sdtPr>
          <w:id w:val="118576484"/>
          <w:docPartObj>
            <w:docPartGallery w:val="Cover Pages"/>
            <w:docPartUnique/>
          </w:docPartObj>
        </w:sdtPr>
        <w:sdtEndPr/>
        <w:sdtContent/>
      </w:sdt>
      <w:sdt>
        <w:sdtPr>
          <w:id w:val="-1739548900"/>
          <w:docPartObj>
            <w:docPartGallery w:val="Cover Pages"/>
            <w:docPartUnique/>
          </w:docPartObj>
        </w:sdtPr>
        <w:sdtEndPr/>
        <w:sdtContent/>
      </w:sdt>
      <w:sdt>
        <w:sdtPr>
          <w:id w:val="-2017523772"/>
          <w:docPartObj>
            <w:docPartGallery w:val="Cover Pages"/>
            <w:docPartUnique/>
          </w:docPartObj>
        </w:sdtPr>
        <w:sdtEndPr/>
        <w:sdtContent/>
      </w:sdt>
      <w:sdt>
        <w:sdtPr>
          <w:id w:val="-1438433343"/>
          <w:docPartObj>
            <w:docPartGallery w:val="Cover Pages"/>
            <w:docPartUnique/>
          </w:docPartObj>
        </w:sdtPr>
        <w:sdtEndPr/>
        <w:sdtContent/>
      </w:sdt>
      <w:sdt>
        <w:sdtPr>
          <w:id w:val="927466477"/>
          <w:docPartObj>
            <w:docPartGallery w:val="Cover Pages"/>
            <w:docPartUnique/>
          </w:docPartObj>
        </w:sdtPr>
        <w:sdtEndPr/>
        <w:sdtContent/>
      </w:sdt>
      <w:sdt>
        <w:sdtPr>
          <w:id w:val="1360404630"/>
          <w:docPartObj>
            <w:docPartGallery w:val="Cover Pages"/>
            <w:docPartUnique/>
          </w:docPartObj>
        </w:sdtPr>
        <w:sdtEndPr/>
        <w:sdtContent/>
      </w:sdt>
      <w:sdt>
        <w:sdtPr>
          <w:id w:val="649489011"/>
          <w:docPartObj>
            <w:docPartGallery w:val="Cover Pages"/>
            <w:docPartUnique/>
          </w:docPartObj>
        </w:sdtPr>
        <w:sdtEndPr/>
        <w:sdtContent/>
      </w:sdt>
      <w:sdt>
        <w:sdtPr>
          <w:id w:val="-1576971852"/>
          <w:docPartObj>
            <w:docPartGallery w:val="Cover Pages"/>
            <w:docPartUnique/>
          </w:docPartObj>
        </w:sdtPr>
        <w:sdtEndPr/>
        <w:sdtContent/>
      </w:sdt>
      <w:sdt>
        <w:sdtPr>
          <w:id w:val="-2068486751"/>
          <w:docPartObj>
            <w:docPartGallery w:val="Cover Pages"/>
            <w:docPartUnique/>
          </w:docPartObj>
        </w:sdtPr>
        <w:sdtEndPr/>
        <w:sdtContent/>
      </w:sdt>
      <w:sdt>
        <w:sdtPr>
          <w:id w:val="1244144146"/>
          <w:docPartObj>
            <w:docPartGallery w:val="Cover Pages"/>
            <w:docPartUnique/>
          </w:docPartObj>
        </w:sdtPr>
        <w:sdtEndPr/>
        <w:sdtContent/>
      </w:sdt>
      <w:sdt>
        <w:sdtPr>
          <w:id w:val="-763607257"/>
          <w:docPartObj>
            <w:docPartGallery w:val="Cover Pages"/>
            <w:docPartUnique/>
          </w:docPartObj>
        </w:sdtPr>
        <w:sdtEndPr/>
        <w:sdtContent/>
      </w:sdt>
      <w:sdt>
        <w:sdtPr>
          <w:id w:val="714555079"/>
          <w:docPartObj>
            <w:docPartGallery w:val="Cover Pages"/>
            <w:docPartUnique/>
          </w:docPartObj>
        </w:sdtPr>
        <w:sdtEndPr/>
        <w:sdtContent/>
      </w:sdt>
      <w:sdt>
        <w:sdtPr>
          <w:id w:val="101471220"/>
          <w:docPartObj>
            <w:docPartGallery w:val="Cover Pages"/>
            <w:docPartUnique/>
          </w:docPartObj>
        </w:sdtPr>
        <w:sdtEndPr/>
        <w:sdtContent/>
      </w:sdt>
      <w:sdt>
        <w:sdtPr>
          <w:id w:val="383538478"/>
          <w:docPartObj>
            <w:docPartGallery w:val="Cover Pages"/>
            <w:docPartUnique/>
          </w:docPartObj>
        </w:sdtPr>
        <w:sdtEndPr/>
        <w:sdtContent/>
      </w:sdt>
      <w:sdt>
        <w:sdtPr>
          <w:id w:val="178019021"/>
          <w:docPartObj>
            <w:docPartGallery w:val="Cover Pages"/>
            <w:docPartUnique/>
          </w:docPartObj>
        </w:sdtPr>
        <w:sdtEndPr/>
        <w:sdtContent/>
      </w:sdt>
      <w:sdt>
        <w:sdtPr>
          <w:id w:val="1113797210"/>
          <w:docPartObj>
            <w:docPartGallery w:val="Cover Pages"/>
            <w:docPartUnique/>
          </w:docPartObj>
        </w:sdtPr>
        <w:sdtEndPr/>
        <w:sdtContent/>
      </w:sdt>
      <w:sdt>
        <w:sdtPr>
          <w:id w:val="2061441212"/>
          <w:docPartObj>
            <w:docPartGallery w:val="Cover Pages"/>
            <w:docPartUnique/>
          </w:docPartObj>
        </w:sdtPr>
        <w:sdtEndPr/>
        <w:sdtContent/>
      </w:sdt>
      <w:sdt>
        <w:sdtPr>
          <w:id w:val="-2046814642"/>
          <w:docPartObj>
            <w:docPartGallery w:val="Cover Pages"/>
            <w:docPartUnique/>
          </w:docPartObj>
        </w:sdtPr>
        <w:sdtEndPr/>
        <w:sdtContent/>
      </w:sdt>
      <w:sdt>
        <w:sdtPr>
          <w:id w:val="-230850585"/>
          <w:docPartObj>
            <w:docPartGallery w:val="Cover Pages"/>
            <w:docPartUnique/>
          </w:docPartObj>
        </w:sdtPr>
        <w:sdtEndPr/>
        <w:sdtContent/>
      </w:sdt>
      <w:sdt>
        <w:sdtPr>
          <w:id w:val="-120226692"/>
          <w:docPartObj>
            <w:docPartGallery w:val="Cover Pages"/>
            <w:docPartUnique/>
          </w:docPartObj>
        </w:sdtPr>
        <w:sdtEndPr/>
        <w:sdtContent/>
      </w:sdt>
      <w:sdt>
        <w:sdtPr>
          <w:id w:val="1882973091"/>
          <w:docPartObj>
            <w:docPartGallery w:val="Cover Pages"/>
            <w:docPartUnique/>
          </w:docPartObj>
        </w:sdtPr>
        <w:sdtEndPr/>
        <w:sdtContent/>
      </w:sdt>
      <w:sdt>
        <w:sdtPr>
          <w:id w:val="857074345"/>
          <w:docPartObj>
            <w:docPartGallery w:val="Cover Pages"/>
            <w:docPartUnique/>
          </w:docPartObj>
        </w:sdtPr>
        <w:sdtEndPr/>
        <w:sdtContent/>
      </w:sdt>
      <w:sdt>
        <w:sdtPr>
          <w:id w:val="1922673058"/>
          <w:docPartObj>
            <w:docPartGallery w:val="Cover Pages"/>
            <w:docPartUnique/>
          </w:docPartObj>
        </w:sdtPr>
        <w:sdtEndPr/>
        <w:sdtContent/>
      </w:sdt>
      <w:sdt>
        <w:sdtPr>
          <w:id w:val="-1180973480"/>
          <w:docPartObj>
            <w:docPartGallery w:val="Cover Pages"/>
            <w:docPartUnique/>
          </w:docPartObj>
        </w:sdtPr>
        <w:sdtEndPr/>
        <w:sdtContent/>
      </w:sdt>
      <w:sdt>
        <w:sdtPr>
          <w:id w:val="-1410063516"/>
          <w:docPartObj>
            <w:docPartGallery w:val="Cover Pages"/>
            <w:docPartUnique/>
          </w:docPartObj>
        </w:sdtPr>
        <w:sdtEndPr/>
        <w:sdtContent/>
      </w:sdt>
      <w:sdt>
        <w:sdtPr>
          <w:id w:val="-511224965"/>
          <w:docPartObj>
            <w:docPartGallery w:val="Cover Pages"/>
            <w:docPartUnique/>
          </w:docPartObj>
        </w:sdtPr>
        <w:sdtEndPr/>
        <w:sdtContent/>
      </w:sdt>
      <w:sdt>
        <w:sdtPr>
          <w:id w:val="-247271507"/>
          <w:docPartObj>
            <w:docPartGallery w:val="Cover Pages"/>
            <w:docPartUnique/>
          </w:docPartObj>
        </w:sdtPr>
        <w:sdtEndPr/>
        <w:sdtContent/>
      </w:sdt>
      <w:sdt>
        <w:sdtPr>
          <w:id w:val="2036232586"/>
          <w:docPartObj>
            <w:docPartGallery w:val="Cover Pages"/>
            <w:docPartUnique/>
          </w:docPartObj>
        </w:sdtPr>
        <w:sdtEndPr/>
        <w:sdtContent/>
      </w:sdt>
      <w:sdt>
        <w:sdtPr>
          <w:id w:val="-1643653835"/>
          <w:docPartObj>
            <w:docPartGallery w:val="Cover Pages"/>
            <w:docPartUnique/>
          </w:docPartObj>
        </w:sdtPr>
        <w:sdtEndPr/>
        <w:sdtContent/>
      </w:sdt>
      <w:sdt>
        <w:sdtPr>
          <w:id w:val="1061446157"/>
          <w:docPartObj>
            <w:docPartGallery w:val="Cover Pages"/>
            <w:docPartUnique/>
          </w:docPartObj>
        </w:sdtPr>
        <w:sdtEndPr/>
        <w:sdtContent/>
      </w:sdt>
      <w:sdt>
        <w:sdtPr>
          <w:id w:val="-64652372"/>
          <w:docPartObj>
            <w:docPartGallery w:val="Cover Pages"/>
            <w:docPartUnique/>
          </w:docPartObj>
        </w:sdtPr>
        <w:sdtEndPr/>
        <w:sdtContent/>
      </w:sdt>
      <w:sdt>
        <w:sdtPr>
          <w:id w:val="1968306882"/>
          <w:docPartObj>
            <w:docPartGallery w:val="Cover Pages"/>
            <w:docPartUnique/>
          </w:docPartObj>
        </w:sdtPr>
        <w:sdtEndPr/>
        <w:sdtContent/>
      </w:sdt>
      <w:sdt>
        <w:sdtPr>
          <w:id w:val="467327086"/>
          <w:docPartObj>
            <w:docPartGallery w:val="Cover Pages"/>
            <w:docPartUnique/>
          </w:docPartObj>
        </w:sdtPr>
        <w:sdtEndPr/>
        <w:sdtContent/>
      </w:sdt>
      <w:sdt>
        <w:sdtPr>
          <w:id w:val="226269114"/>
          <w:docPartObj>
            <w:docPartGallery w:val="Cover Pages"/>
            <w:docPartUnique/>
          </w:docPartObj>
        </w:sdtPr>
        <w:sdtEndPr/>
        <w:sdtContent/>
      </w:sdt>
      <w:sdt>
        <w:sdtPr>
          <w:id w:val="780542525"/>
          <w:docPartObj>
            <w:docPartGallery w:val="Cover Pages"/>
            <w:docPartUnique/>
          </w:docPartObj>
        </w:sdtPr>
        <w:sdtEndPr/>
        <w:sdtContent/>
      </w:sdt>
      <w:sdt>
        <w:sdtPr>
          <w:id w:val="824479679"/>
          <w:docPartObj>
            <w:docPartGallery w:val="Cover Pages"/>
            <w:docPartUnique/>
          </w:docPartObj>
        </w:sdtPr>
        <w:sdtEndPr/>
        <w:sdtContent/>
      </w:sdt>
      <w:sdt>
        <w:sdtPr>
          <w:id w:val="203762808"/>
          <w:docPartObj>
            <w:docPartGallery w:val="Cover Pages"/>
            <w:docPartUnique/>
          </w:docPartObj>
        </w:sdtPr>
        <w:sdtEndPr/>
        <w:sdtContent/>
      </w:sdt>
      <w:sdt>
        <w:sdtPr>
          <w:id w:val="2115624237"/>
          <w:docPartObj>
            <w:docPartGallery w:val="Cover Pages"/>
            <w:docPartUnique/>
          </w:docPartObj>
        </w:sdtPr>
        <w:sdtEndPr/>
        <w:sdtContent/>
      </w:sdt>
      <w:sdt>
        <w:sdtPr>
          <w:id w:val="-1051853179"/>
          <w:docPartObj>
            <w:docPartGallery w:val="Cover Pages"/>
            <w:docPartUnique/>
          </w:docPartObj>
        </w:sdtPr>
        <w:sdtEndPr/>
        <w:sdtContent/>
      </w:sdt>
      <w:r w:rsidR="00CA2855">
        <w:br w:type="page"/>
      </w:r>
    </w:p>
    <w:p w14:paraId="42E1DEC8" w14:textId="77777777" w:rsidR="0039337D" w:rsidRDefault="0039337D" w:rsidP="000A1B75">
      <w:pPr>
        <w:pStyle w:val="BodyText3"/>
        <w:sectPr w:rsidR="0039337D" w:rsidSect="00055A87">
          <w:headerReference w:type="even" r:id="rId24"/>
          <w:footerReference w:type="even" r:id="rId25"/>
          <w:footnotePr>
            <w:numRestart w:val="eachSect"/>
          </w:footnotePr>
          <w:pgSz w:w="11907" w:h="16839" w:code="9"/>
          <w:pgMar w:top="1417" w:right="1984" w:bottom="1134" w:left="1984" w:header="709" w:footer="709" w:gutter="0"/>
          <w:cols w:space="708"/>
          <w:docGrid w:linePitch="360"/>
        </w:sectPr>
      </w:pPr>
    </w:p>
    <w:p w14:paraId="628F824C" w14:textId="77777777" w:rsidR="000F2820" w:rsidRDefault="000F2820" w:rsidP="000F2820">
      <w:pPr>
        <w:pStyle w:val="HeadingSpacer"/>
      </w:pPr>
    </w:p>
    <w:tbl>
      <w:tblPr>
        <w:tblW w:w="1701" w:type="dxa"/>
        <w:tblLayout w:type="fixed"/>
        <w:tblCellMar>
          <w:left w:w="0" w:type="dxa"/>
          <w:right w:w="0" w:type="dxa"/>
        </w:tblCellMar>
        <w:tblLook w:val="0000" w:firstRow="0" w:lastRow="0" w:firstColumn="0" w:lastColumn="0" w:noHBand="0" w:noVBand="0"/>
      </w:tblPr>
      <w:tblGrid>
        <w:gridCol w:w="1701"/>
      </w:tblGrid>
      <w:tr w:rsidR="00C572A8" w:rsidRPr="000F2820" w14:paraId="212FCD14" w14:textId="77777777" w:rsidTr="00CF7702">
        <w:tc>
          <w:tcPr>
            <w:tcW w:w="1701" w:type="dxa"/>
            <w:shd w:val="clear" w:color="auto" w:fill="auto"/>
          </w:tcPr>
          <w:p w14:paraId="1463A058" w14:textId="2E3744F4" w:rsidR="00C572A8" w:rsidRPr="000F2820" w:rsidRDefault="00C572A8" w:rsidP="00EB2CBE">
            <w:pPr>
              <w:pStyle w:val="TOC1"/>
            </w:pPr>
          </w:p>
        </w:tc>
      </w:tr>
      <w:tr w:rsidR="00C572A8" w:rsidRPr="000F2820" w14:paraId="5B761DE3" w14:textId="77777777" w:rsidTr="00CF7702">
        <w:tc>
          <w:tcPr>
            <w:tcW w:w="1701" w:type="dxa"/>
            <w:shd w:val="clear" w:color="auto" w:fill="auto"/>
          </w:tcPr>
          <w:p w14:paraId="41DB4631" w14:textId="195D0036" w:rsidR="00C572A8" w:rsidRPr="000F2820" w:rsidRDefault="00C572A8" w:rsidP="00EB2CBE">
            <w:pPr>
              <w:pStyle w:val="TOC1"/>
            </w:pPr>
          </w:p>
        </w:tc>
      </w:tr>
    </w:tbl>
    <w:p w14:paraId="295BF7BF" w14:textId="77777777" w:rsidR="00D83430" w:rsidRDefault="00D83430" w:rsidP="000A1B75">
      <w:pPr>
        <w:pStyle w:val="BodyText3"/>
      </w:pPr>
    </w:p>
    <w:p w14:paraId="456ACC3F" w14:textId="77777777" w:rsidR="0039337D" w:rsidRDefault="0039337D" w:rsidP="000A1B75">
      <w:pPr>
        <w:pStyle w:val="BodyText3"/>
        <w:sectPr w:rsidR="0039337D" w:rsidSect="00055A87">
          <w:footerReference w:type="even" r:id="rId26"/>
          <w:footerReference w:type="default" r:id="rId27"/>
          <w:footnotePr>
            <w:numRestart w:val="eachSect"/>
          </w:footnotePr>
          <w:pgSz w:w="11907" w:h="16839" w:code="9"/>
          <w:pgMar w:top="1417" w:right="1984" w:bottom="1134" w:left="1984" w:header="709" w:footer="709" w:gutter="0"/>
          <w:pgNumType w:start="1"/>
          <w:cols w:space="708"/>
          <w:docGrid w:linePitch="360"/>
        </w:sectPr>
      </w:pPr>
    </w:p>
    <w:p w14:paraId="332CF0D8" w14:textId="77777777" w:rsidR="00387EC6" w:rsidRDefault="00387EC6" w:rsidP="00A75A3B"/>
    <w:p w14:paraId="5E206FB9" w14:textId="77777777" w:rsidR="009929FB" w:rsidRDefault="009929FB" w:rsidP="00387EC6"/>
    <w:p w14:paraId="1D6B0392" w14:textId="77777777" w:rsidR="0059334D" w:rsidRDefault="0059334D" w:rsidP="009929FB"/>
    <w:p w14:paraId="2D74B914" w14:textId="77777777" w:rsidR="00224725" w:rsidRDefault="00224725" w:rsidP="0059334D"/>
    <w:p w14:paraId="71ED0137" w14:textId="77777777" w:rsidR="0059334D" w:rsidRDefault="0059334D" w:rsidP="0059334D"/>
    <w:p w14:paraId="2C5489BA" w14:textId="77777777" w:rsidR="0059334D" w:rsidRDefault="0059334D" w:rsidP="0059334D"/>
    <w:p w14:paraId="42346A07" w14:textId="77777777" w:rsidR="0059334D" w:rsidRDefault="0059334D" w:rsidP="0059334D"/>
    <w:p w14:paraId="6FD476FE" w14:textId="77777777" w:rsidR="00764D66" w:rsidRDefault="00764D66" w:rsidP="00786F21"/>
    <w:p w14:paraId="44E5D00E" w14:textId="77777777" w:rsidR="00DB76A5" w:rsidRDefault="00DB76A5" w:rsidP="00764D66"/>
    <w:p w14:paraId="3F6B8493" w14:textId="77777777" w:rsidR="0059334D" w:rsidRDefault="0059334D" w:rsidP="000A1B75">
      <w:pPr>
        <w:pStyle w:val="BodyText3"/>
      </w:pPr>
    </w:p>
    <w:p w14:paraId="1AC9CCED" w14:textId="77777777" w:rsidR="0059334D" w:rsidRDefault="0059334D" w:rsidP="0059334D"/>
    <w:p w14:paraId="4AC76B8D" w14:textId="77777777" w:rsidR="003A11BE" w:rsidRDefault="003A11BE" w:rsidP="0059334D"/>
    <w:p w14:paraId="5F75D6B0" w14:textId="77777777" w:rsidR="00FB7481" w:rsidRDefault="00FB7481" w:rsidP="003A11BE"/>
    <w:p w14:paraId="46BA0F4E" w14:textId="77777777" w:rsidR="003A11BE" w:rsidRDefault="003A11BE" w:rsidP="003A11BE"/>
    <w:p w14:paraId="6AE9F65B" w14:textId="77777777" w:rsidR="003A11BE" w:rsidRDefault="003A11BE" w:rsidP="003A11BE"/>
    <w:p w14:paraId="2C9CE4CA" w14:textId="77777777" w:rsidR="004724BC" w:rsidRDefault="004724BC" w:rsidP="003A11BE"/>
    <w:p w14:paraId="1A01EA3C" w14:textId="77777777" w:rsidR="00CA2855" w:rsidRDefault="00CA2855" w:rsidP="003072D9"/>
    <w:p w14:paraId="5683B2E6" w14:textId="77777777" w:rsidR="00CA2855" w:rsidRDefault="00CA2855">
      <w:pPr>
        <w:spacing w:after="200" w:line="23" w:lineRule="auto"/>
      </w:pPr>
      <w:r>
        <w:br w:type="page"/>
      </w:r>
    </w:p>
    <w:p w14:paraId="1572F6C0" w14:textId="77777777" w:rsidR="00CA2855" w:rsidRPr="00CA2855" w:rsidRDefault="00CA2855" w:rsidP="00CA2855"/>
    <w:p w14:paraId="7670EB61" w14:textId="77777777" w:rsidR="00CA2855" w:rsidRDefault="00CA2855" w:rsidP="00CA2855">
      <w:pPr>
        <w:pStyle w:val="Default"/>
        <w:rPr>
          <w:rFonts w:ascii="Humnst777 Lt BT" w:hAnsi="Humnst777 Lt BT"/>
          <w:b/>
          <w:bCs/>
          <w:sz w:val="20"/>
          <w:szCs w:val="20"/>
        </w:rPr>
      </w:pPr>
    </w:p>
    <w:p w14:paraId="6502DAF4" w14:textId="77777777" w:rsidR="00CA2855" w:rsidRDefault="00CA2855" w:rsidP="00CA2855">
      <w:pPr>
        <w:pStyle w:val="Default"/>
        <w:rPr>
          <w:rFonts w:ascii="Humnst777 Lt BT" w:hAnsi="Humnst777 Lt BT"/>
          <w:b/>
          <w:bCs/>
          <w:sz w:val="20"/>
          <w:szCs w:val="20"/>
        </w:rPr>
      </w:pPr>
    </w:p>
    <w:p w14:paraId="3996A014" w14:textId="77777777" w:rsidR="00CA2855" w:rsidRDefault="00CA2855" w:rsidP="00CA2855">
      <w:pPr>
        <w:pStyle w:val="Default"/>
        <w:rPr>
          <w:rFonts w:ascii="Humnst777 Lt BT" w:hAnsi="Humnst777 Lt BT"/>
          <w:b/>
          <w:bCs/>
          <w:sz w:val="20"/>
          <w:szCs w:val="20"/>
        </w:rPr>
      </w:pPr>
    </w:p>
    <w:p w14:paraId="6287E625" w14:textId="77777777" w:rsidR="00CA2855" w:rsidRDefault="00CA2855" w:rsidP="00CA2855">
      <w:pPr>
        <w:pStyle w:val="Default"/>
        <w:rPr>
          <w:rFonts w:ascii="Humnst777 Lt BT" w:hAnsi="Humnst777 Lt BT"/>
          <w:b/>
          <w:bCs/>
          <w:sz w:val="20"/>
          <w:szCs w:val="20"/>
        </w:rPr>
      </w:pPr>
    </w:p>
    <w:p w14:paraId="12951334" w14:textId="77777777" w:rsidR="00CA2855" w:rsidRDefault="00CA2855" w:rsidP="00CA2855">
      <w:pPr>
        <w:pStyle w:val="Default"/>
        <w:rPr>
          <w:rFonts w:ascii="Humnst777 Lt BT" w:hAnsi="Humnst777 Lt BT"/>
          <w:b/>
          <w:bCs/>
          <w:sz w:val="20"/>
          <w:szCs w:val="20"/>
        </w:rPr>
      </w:pPr>
    </w:p>
    <w:p w14:paraId="65CC28F0" w14:textId="77777777" w:rsidR="000F2820" w:rsidRDefault="000F2820" w:rsidP="00CA2855">
      <w:pPr>
        <w:pStyle w:val="Default"/>
        <w:rPr>
          <w:rFonts w:ascii="Humnst777 Lt BT" w:hAnsi="Humnst777 Lt BT"/>
          <w:b/>
          <w:bCs/>
          <w:sz w:val="20"/>
          <w:szCs w:val="20"/>
        </w:rPr>
        <w:sectPr w:rsidR="000F2820" w:rsidSect="00055A87">
          <w:headerReference w:type="default" r:id="rId28"/>
          <w:footerReference w:type="even" r:id="rId29"/>
          <w:footnotePr>
            <w:numRestart w:val="eachSect"/>
          </w:footnotePr>
          <w:pgSz w:w="11907" w:h="16839" w:code="9"/>
          <w:pgMar w:top="1417" w:right="1984" w:bottom="1134" w:left="1984" w:header="709" w:footer="709" w:gutter="0"/>
          <w:cols w:space="708"/>
          <w:docGrid w:linePitch="360"/>
        </w:sect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070"/>
      </w:tblGrid>
      <w:tr w:rsidR="000F2820" w14:paraId="3ACCBC4F" w14:textId="77777777" w:rsidTr="00EB2CBE">
        <w:trPr>
          <w:trHeight w:hRule="exact" w:val="1417"/>
        </w:trPr>
        <w:tc>
          <w:tcPr>
            <w:tcW w:w="9070" w:type="dxa"/>
            <w:shd w:val="clear" w:color="auto" w:fill="auto"/>
          </w:tcPr>
          <w:p w14:paraId="7DC99E59" w14:textId="0A5D4F4C" w:rsidR="000F2820" w:rsidRDefault="000F2820" w:rsidP="003465E2">
            <w:pPr>
              <w:pStyle w:val="AnnexHeading"/>
            </w:pPr>
            <w:bookmarkStart w:id="0" w:name="Chap02"/>
            <w:r>
              <w:lastRenderedPageBreak/>
              <w:t xml:space="preserve">Specimen </w:t>
            </w:r>
            <w:r w:rsidR="004D6315">
              <w:t>f</w:t>
            </w:r>
            <w:r>
              <w:t xml:space="preserve">ramework </w:t>
            </w:r>
            <w:r w:rsidR="004D6315">
              <w:t>d</w:t>
            </w:r>
            <w:r>
              <w:t xml:space="preserve">ocument </w:t>
            </w:r>
            <w:bookmarkEnd w:id="0"/>
            <w:proofErr w:type="gramStart"/>
            <w:r w:rsidR="006F1DEC">
              <w:t>Non-ministerial</w:t>
            </w:r>
            <w:proofErr w:type="gramEnd"/>
            <w:r w:rsidR="006F1DEC">
              <w:t xml:space="preserve"> department</w:t>
            </w:r>
          </w:p>
        </w:tc>
      </w:tr>
    </w:tbl>
    <w:p w14:paraId="3DF36903" w14:textId="51B0773F" w:rsidR="007C2F86" w:rsidRDefault="00EB2CBE">
      <w:pPr>
        <w:pStyle w:val="TOC2"/>
        <w:tabs>
          <w:tab w:val="left" w:pos="1077"/>
          <w:tab w:val="right" w:leader="dot" w:pos="7929"/>
        </w:tabs>
        <w:rPr>
          <w:rFonts w:asciiTheme="minorHAnsi" w:eastAsiaTheme="minorEastAsia" w:hAnsiTheme="minorHAnsi" w:cstheme="minorBidi"/>
          <w:noProof/>
          <w:szCs w:val="22"/>
        </w:rPr>
      </w:pPr>
      <w:r>
        <w:rPr>
          <w:rFonts w:ascii="Calibri" w:hAnsi="Calibri" w:cs="Calibri"/>
          <w:color w:val="000000"/>
          <w:sz w:val="18"/>
          <w:szCs w:val="18"/>
        </w:rPr>
        <w:fldChar w:fldCharType="begin"/>
      </w:r>
      <w:r>
        <w:rPr>
          <w:rFonts w:ascii="Calibri" w:hAnsi="Calibri" w:cs="Calibri"/>
          <w:color w:val="000000"/>
          <w:sz w:val="18"/>
          <w:szCs w:val="18"/>
        </w:rPr>
        <w:instrText xml:space="preserve"> TOC \o "1-3" \h \z \u </w:instrText>
      </w:r>
      <w:r>
        <w:rPr>
          <w:rFonts w:ascii="Calibri" w:hAnsi="Calibri" w:cs="Calibri"/>
          <w:color w:val="000000"/>
          <w:sz w:val="18"/>
          <w:szCs w:val="18"/>
        </w:rPr>
        <w:fldChar w:fldCharType="separate"/>
      </w:r>
      <w:hyperlink w:anchor="_Toc94611028" w:history="1">
        <w:r w:rsidR="007C2F86" w:rsidRPr="00A1495F">
          <w:rPr>
            <w:rStyle w:val="Hyperlink"/>
            <w:noProof/>
          </w:rPr>
          <w:t>1.</w:t>
        </w:r>
        <w:r w:rsidR="007C2F86">
          <w:rPr>
            <w:rFonts w:asciiTheme="minorHAnsi" w:eastAsiaTheme="minorEastAsia" w:hAnsiTheme="minorHAnsi" w:cstheme="minorBidi"/>
            <w:noProof/>
            <w:szCs w:val="22"/>
          </w:rPr>
          <w:tab/>
        </w:r>
        <w:r w:rsidR="007C2F86" w:rsidRPr="00A1495F">
          <w:rPr>
            <w:rStyle w:val="Hyperlink"/>
            <w:noProof/>
          </w:rPr>
          <w:t xml:space="preserve">Purpose of document </w:t>
        </w:r>
        <w:r w:rsidR="007C2F86">
          <w:rPr>
            <w:noProof/>
            <w:webHidden/>
          </w:rPr>
          <w:tab/>
        </w:r>
        <w:r w:rsidR="007C2F86">
          <w:rPr>
            <w:noProof/>
            <w:webHidden/>
          </w:rPr>
          <w:fldChar w:fldCharType="begin"/>
        </w:r>
        <w:r w:rsidR="007C2F86">
          <w:rPr>
            <w:noProof/>
            <w:webHidden/>
          </w:rPr>
          <w:instrText xml:space="preserve"> PAGEREF _Toc94611028 \h </w:instrText>
        </w:r>
        <w:r w:rsidR="007C2F86">
          <w:rPr>
            <w:noProof/>
            <w:webHidden/>
          </w:rPr>
        </w:r>
        <w:r w:rsidR="007C2F86">
          <w:rPr>
            <w:noProof/>
            <w:webHidden/>
          </w:rPr>
          <w:fldChar w:fldCharType="separate"/>
        </w:r>
        <w:r w:rsidR="00BC38CE">
          <w:rPr>
            <w:noProof/>
            <w:webHidden/>
          </w:rPr>
          <w:t>6</w:t>
        </w:r>
        <w:r w:rsidR="007C2F86">
          <w:rPr>
            <w:noProof/>
            <w:webHidden/>
          </w:rPr>
          <w:fldChar w:fldCharType="end"/>
        </w:r>
      </w:hyperlink>
    </w:p>
    <w:p w14:paraId="3E106591" w14:textId="042D5124"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29" w:history="1">
        <w:r w:rsidR="007C2F86" w:rsidRPr="00A1495F">
          <w:rPr>
            <w:rStyle w:val="Hyperlink"/>
            <w:noProof/>
          </w:rPr>
          <w:t>2.</w:t>
        </w:r>
        <w:r w:rsidR="007C2F86">
          <w:rPr>
            <w:rFonts w:asciiTheme="minorHAnsi" w:eastAsiaTheme="minorEastAsia" w:hAnsiTheme="minorHAnsi" w:cstheme="minorBidi"/>
            <w:noProof/>
            <w:szCs w:val="22"/>
          </w:rPr>
          <w:tab/>
        </w:r>
        <w:r w:rsidR="007C2F86" w:rsidRPr="00A1495F">
          <w:rPr>
            <w:rStyle w:val="Hyperlink"/>
            <w:noProof/>
          </w:rPr>
          <w:t>Objectives</w:t>
        </w:r>
        <w:r w:rsidR="007C2F86">
          <w:rPr>
            <w:noProof/>
            <w:webHidden/>
          </w:rPr>
          <w:tab/>
        </w:r>
        <w:r w:rsidR="007C2F86">
          <w:rPr>
            <w:noProof/>
            <w:webHidden/>
          </w:rPr>
          <w:fldChar w:fldCharType="begin"/>
        </w:r>
        <w:r w:rsidR="007C2F86">
          <w:rPr>
            <w:noProof/>
            <w:webHidden/>
          </w:rPr>
          <w:instrText xml:space="preserve"> PAGEREF _Toc94611029 \h </w:instrText>
        </w:r>
        <w:r w:rsidR="007C2F86">
          <w:rPr>
            <w:noProof/>
            <w:webHidden/>
          </w:rPr>
        </w:r>
        <w:r w:rsidR="007C2F86">
          <w:rPr>
            <w:noProof/>
            <w:webHidden/>
          </w:rPr>
          <w:fldChar w:fldCharType="separate"/>
        </w:r>
        <w:r w:rsidR="00BC38CE">
          <w:rPr>
            <w:noProof/>
            <w:webHidden/>
          </w:rPr>
          <w:t>7</w:t>
        </w:r>
        <w:r w:rsidR="007C2F86">
          <w:rPr>
            <w:noProof/>
            <w:webHidden/>
          </w:rPr>
          <w:fldChar w:fldCharType="end"/>
        </w:r>
      </w:hyperlink>
    </w:p>
    <w:p w14:paraId="16153E79" w14:textId="0F46B3BE"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30" w:history="1">
        <w:r w:rsidR="007C2F86" w:rsidRPr="00A1495F">
          <w:rPr>
            <w:rStyle w:val="Hyperlink"/>
            <w:noProof/>
          </w:rPr>
          <w:t>3.</w:t>
        </w:r>
        <w:r w:rsidR="007C2F86">
          <w:rPr>
            <w:rFonts w:asciiTheme="minorHAnsi" w:eastAsiaTheme="minorEastAsia" w:hAnsiTheme="minorHAnsi" w:cstheme="minorBidi"/>
            <w:noProof/>
            <w:szCs w:val="22"/>
          </w:rPr>
          <w:tab/>
        </w:r>
        <w:r w:rsidR="007C2F86" w:rsidRPr="00A1495F">
          <w:rPr>
            <w:rStyle w:val="Hyperlink"/>
            <w:noProof/>
          </w:rPr>
          <w:t xml:space="preserve">Classification </w:t>
        </w:r>
        <w:r w:rsidR="007C2F86">
          <w:rPr>
            <w:noProof/>
            <w:webHidden/>
          </w:rPr>
          <w:tab/>
        </w:r>
        <w:r w:rsidR="007C2F86">
          <w:rPr>
            <w:noProof/>
            <w:webHidden/>
          </w:rPr>
          <w:fldChar w:fldCharType="begin"/>
        </w:r>
        <w:r w:rsidR="007C2F86">
          <w:rPr>
            <w:noProof/>
            <w:webHidden/>
          </w:rPr>
          <w:instrText xml:space="preserve"> PAGEREF _Toc94611030 \h </w:instrText>
        </w:r>
        <w:r w:rsidR="007C2F86">
          <w:rPr>
            <w:noProof/>
            <w:webHidden/>
          </w:rPr>
        </w:r>
        <w:r w:rsidR="007C2F86">
          <w:rPr>
            <w:noProof/>
            <w:webHidden/>
          </w:rPr>
          <w:fldChar w:fldCharType="separate"/>
        </w:r>
        <w:r w:rsidR="00BC38CE">
          <w:rPr>
            <w:noProof/>
            <w:webHidden/>
          </w:rPr>
          <w:t>7</w:t>
        </w:r>
        <w:r w:rsidR="007C2F86">
          <w:rPr>
            <w:noProof/>
            <w:webHidden/>
          </w:rPr>
          <w:fldChar w:fldCharType="end"/>
        </w:r>
      </w:hyperlink>
    </w:p>
    <w:p w14:paraId="480A76C8" w14:textId="74EB6D34" w:rsidR="007C2F86" w:rsidRDefault="008B19C7">
      <w:pPr>
        <w:pStyle w:val="TOC1"/>
        <w:tabs>
          <w:tab w:val="right" w:leader="dot" w:pos="7929"/>
        </w:tabs>
        <w:rPr>
          <w:rFonts w:asciiTheme="minorHAnsi" w:eastAsiaTheme="minorEastAsia" w:hAnsiTheme="minorHAnsi" w:cstheme="minorBidi"/>
          <w:noProof/>
          <w:sz w:val="22"/>
          <w:szCs w:val="22"/>
        </w:rPr>
      </w:pPr>
      <w:hyperlink w:anchor="_Toc94611031" w:history="1">
        <w:r w:rsidR="007C2F86" w:rsidRPr="00A1495F">
          <w:rPr>
            <w:rStyle w:val="Hyperlink"/>
            <w:rFonts w:ascii="Humnst777 Cn BT" w:hAnsi="Humnst777 Cn BT"/>
            <w:b/>
            <w:noProof/>
          </w:rPr>
          <w:t>Purposes, aims and duties</w:t>
        </w:r>
        <w:r w:rsidR="007C2F86">
          <w:rPr>
            <w:noProof/>
            <w:webHidden/>
          </w:rPr>
          <w:tab/>
        </w:r>
        <w:r w:rsidR="007C2F86">
          <w:rPr>
            <w:noProof/>
            <w:webHidden/>
          </w:rPr>
          <w:fldChar w:fldCharType="begin"/>
        </w:r>
        <w:r w:rsidR="007C2F86">
          <w:rPr>
            <w:noProof/>
            <w:webHidden/>
          </w:rPr>
          <w:instrText xml:space="preserve"> PAGEREF _Toc94611031 \h </w:instrText>
        </w:r>
        <w:r w:rsidR="007C2F86">
          <w:rPr>
            <w:noProof/>
            <w:webHidden/>
          </w:rPr>
        </w:r>
        <w:r w:rsidR="007C2F86">
          <w:rPr>
            <w:noProof/>
            <w:webHidden/>
          </w:rPr>
          <w:fldChar w:fldCharType="separate"/>
        </w:r>
        <w:r w:rsidR="00BC38CE">
          <w:rPr>
            <w:noProof/>
            <w:webHidden/>
          </w:rPr>
          <w:t>8</w:t>
        </w:r>
        <w:r w:rsidR="007C2F86">
          <w:rPr>
            <w:noProof/>
            <w:webHidden/>
          </w:rPr>
          <w:fldChar w:fldCharType="end"/>
        </w:r>
      </w:hyperlink>
    </w:p>
    <w:p w14:paraId="547BB3CB" w14:textId="53398AB0"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32" w:history="1">
        <w:r w:rsidR="007C2F86" w:rsidRPr="00A1495F">
          <w:rPr>
            <w:rStyle w:val="Hyperlink"/>
            <w:noProof/>
          </w:rPr>
          <w:t>4.</w:t>
        </w:r>
        <w:r w:rsidR="007C2F86">
          <w:rPr>
            <w:rFonts w:asciiTheme="minorHAnsi" w:eastAsiaTheme="minorEastAsia" w:hAnsiTheme="minorHAnsi" w:cstheme="minorBidi"/>
            <w:noProof/>
            <w:szCs w:val="22"/>
          </w:rPr>
          <w:tab/>
        </w:r>
        <w:r w:rsidR="007C2F86" w:rsidRPr="00A1495F">
          <w:rPr>
            <w:rStyle w:val="Hyperlink"/>
            <w:noProof/>
          </w:rPr>
          <w:t>Purposes</w:t>
        </w:r>
        <w:r w:rsidR="007C2F86">
          <w:rPr>
            <w:noProof/>
            <w:webHidden/>
          </w:rPr>
          <w:tab/>
        </w:r>
        <w:r w:rsidR="007C2F86">
          <w:rPr>
            <w:noProof/>
            <w:webHidden/>
          </w:rPr>
          <w:fldChar w:fldCharType="begin"/>
        </w:r>
        <w:r w:rsidR="007C2F86">
          <w:rPr>
            <w:noProof/>
            <w:webHidden/>
          </w:rPr>
          <w:instrText xml:space="preserve"> PAGEREF _Toc94611032 \h </w:instrText>
        </w:r>
        <w:r w:rsidR="007C2F86">
          <w:rPr>
            <w:noProof/>
            <w:webHidden/>
          </w:rPr>
        </w:r>
        <w:r w:rsidR="007C2F86">
          <w:rPr>
            <w:noProof/>
            <w:webHidden/>
          </w:rPr>
          <w:fldChar w:fldCharType="separate"/>
        </w:r>
        <w:r w:rsidR="00BC38CE">
          <w:rPr>
            <w:noProof/>
            <w:webHidden/>
          </w:rPr>
          <w:t>8</w:t>
        </w:r>
        <w:r w:rsidR="007C2F86">
          <w:rPr>
            <w:noProof/>
            <w:webHidden/>
          </w:rPr>
          <w:fldChar w:fldCharType="end"/>
        </w:r>
      </w:hyperlink>
    </w:p>
    <w:p w14:paraId="28AD441F" w14:textId="1162ED8E"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33" w:history="1">
        <w:r w:rsidR="007C2F86" w:rsidRPr="00A1495F">
          <w:rPr>
            <w:rStyle w:val="Hyperlink"/>
            <w:noProof/>
          </w:rPr>
          <w:t>5.</w:t>
        </w:r>
        <w:r w:rsidR="007C2F86">
          <w:rPr>
            <w:rFonts w:asciiTheme="minorHAnsi" w:eastAsiaTheme="minorEastAsia" w:hAnsiTheme="minorHAnsi" w:cstheme="minorBidi"/>
            <w:noProof/>
            <w:szCs w:val="22"/>
          </w:rPr>
          <w:tab/>
        </w:r>
        <w:r w:rsidR="007C2F86" w:rsidRPr="00A1495F">
          <w:rPr>
            <w:rStyle w:val="Hyperlink"/>
            <w:noProof/>
          </w:rPr>
          <w:t>Powers and duties</w:t>
        </w:r>
        <w:r w:rsidR="007C2F86">
          <w:rPr>
            <w:noProof/>
            <w:webHidden/>
          </w:rPr>
          <w:tab/>
        </w:r>
        <w:r w:rsidR="007C2F86">
          <w:rPr>
            <w:noProof/>
            <w:webHidden/>
          </w:rPr>
          <w:fldChar w:fldCharType="begin"/>
        </w:r>
        <w:r w:rsidR="007C2F86">
          <w:rPr>
            <w:noProof/>
            <w:webHidden/>
          </w:rPr>
          <w:instrText xml:space="preserve"> PAGEREF _Toc94611033 \h </w:instrText>
        </w:r>
        <w:r w:rsidR="007C2F86">
          <w:rPr>
            <w:noProof/>
            <w:webHidden/>
          </w:rPr>
        </w:r>
        <w:r w:rsidR="007C2F86">
          <w:rPr>
            <w:noProof/>
            <w:webHidden/>
          </w:rPr>
          <w:fldChar w:fldCharType="separate"/>
        </w:r>
        <w:r w:rsidR="00BC38CE">
          <w:rPr>
            <w:noProof/>
            <w:webHidden/>
          </w:rPr>
          <w:t>8</w:t>
        </w:r>
        <w:r w:rsidR="007C2F86">
          <w:rPr>
            <w:noProof/>
            <w:webHidden/>
          </w:rPr>
          <w:fldChar w:fldCharType="end"/>
        </w:r>
      </w:hyperlink>
    </w:p>
    <w:p w14:paraId="1A1B16C8" w14:textId="59609095"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34" w:history="1">
        <w:r w:rsidR="007C2F86" w:rsidRPr="00A1495F">
          <w:rPr>
            <w:rStyle w:val="Hyperlink"/>
            <w:noProof/>
          </w:rPr>
          <w:t>6.</w:t>
        </w:r>
        <w:r w:rsidR="007C2F86">
          <w:rPr>
            <w:rFonts w:asciiTheme="minorHAnsi" w:eastAsiaTheme="minorEastAsia" w:hAnsiTheme="minorHAnsi" w:cstheme="minorBidi"/>
            <w:noProof/>
            <w:szCs w:val="22"/>
          </w:rPr>
          <w:tab/>
        </w:r>
        <w:r w:rsidR="007C2F86" w:rsidRPr="00A1495F">
          <w:rPr>
            <w:rStyle w:val="Hyperlink"/>
            <w:noProof/>
          </w:rPr>
          <w:t>Aims</w:t>
        </w:r>
        <w:r w:rsidR="007C2F86">
          <w:rPr>
            <w:noProof/>
            <w:webHidden/>
          </w:rPr>
          <w:tab/>
        </w:r>
        <w:r w:rsidR="007C2F86">
          <w:rPr>
            <w:noProof/>
            <w:webHidden/>
          </w:rPr>
          <w:fldChar w:fldCharType="begin"/>
        </w:r>
        <w:r w:rsidR="007C2F86">
          <w:rPr>
            <w:noProof/>
            <w:webHidden/>
          </w:rPr>
          <w:instrText xml:space="preserve"> PAGEREF _Toc94611034 \h </w:instrText>
        </w:r>
        <w:r w:rsidR="007C2F86">
          <w:rPr>
            <w:noProof/>
            <w:webHidden/>
          </w:rPr>
        </w:r>
        <w:r w:rsidR="007C2F86">
          <w:rPr>
            <w:noProof/>
            <w:webHidden/>
          </w:rPr>
          <w:fldChar w:fldCharType="separate"/>
        </w:r>
        <w:r w:rsidR="00BC38CE">
          <w:rPr>
            <w:noProof/>
            <w:webHidden/>
          </w:rPr>
          <w:t>8</w:t>
        </w:r>
        <w:r w:rsidR="007C2F86">
          <w:rPr>
            <w:noProof/>
            <w:webHidden/>
          </w:rPr>
          <w:fldChar w:fldCharType="end"/>
        </w:r>
      </w:hyperlink>
    </w:p>
    <w:p w14:paraId="1C45AF01" w14:textId="74C6E743" w:rsidR="007C2F86" w:rsidRDefault="008B19C7">
      <w:pPr>
        <w:pStyle w:val="TOC1"/>
        <w:tabs>
          <w:tab w:val="right" w:leader="dot" w:pos="7929"/>
        </w:tabs>
        <w:rPr>
          <w:rFonts w:asciiTheme="minorHAnsi" w:eastAsiaTheme="minorEastAsia" w:hAnsiTheme="minorHAnsi" w:cstheme="minorBidi"/>
          <w:noProof/>
          <w:sz w:val="22"/>
          <w:szCs w:val="22"/>
        </w:rPr>
      </w:pPr>
      <w:hyperlink w:anchor="_Toc94611035" w:history="1">
        <w:r w:rsidR="007C2F86" w:rsidRPr="00A1495F">
          <w:rPr>
            <w:rStyle w:val="Hyperlink"/>
            <w:rFonts w:ascii="Humnst777 Cn BT" w:hAnsi="Humnst777 Cn BT"/>
            <w:b/>
            <w:noProof/>
          </w:rPr>
          <w:t>Governance and accountability</w:t>
        </w:r>
        <w:r w:rsidR="007C2F86">
          <w:rPr>
            <w:noProof/>
            <w:webHidden/>
          </w:rPr>
          <w:tab/>
        </w:r>
        <w:r w:rsidR="007C2F86">
          <w:rPr>
            <w:noProof/>
            <w:webHidden/>
          </w:rPr>
          <w:fldChar w:fldCharType="begin"/>
        </w:r>
        <w:r w:rsidR="007C2F86">
          <w:rPr>
            <w:noProof/>
            <w:webHidden/>
          </w:rPr>
          <w:instrText xml:space="preserve"> PAGEREF _Toc94611035 \h </w:instrText>
        </w:r>
        <w:r w:rsidR="007C2F86">
          <w:rPr>
            <w:noProof/>
            <w:webHidden/>
          </w:rPr>
        </w:r>
        <w:r w:rsidR="007C2F86">
          <w:rPr>
            <w:noProof/>
            <w:webHidden/>
          </w:rPr>
          <w:fldChar w:fldCharType="separate"/>
        </w:r>
        <w:r w:rsidR="00BC38CE">
          <w:rPr>
            <w:noProof/>
            <w:webHidden/>
          </w:rPr>
          <w:t>9</w:t>
        </w:r>
        <w:r w:rsidR="007C2F86">
          <w:rPr>
            <w:noProof/>
            <w:webHidden/>
          </w:rPr>
          <w:fldChar w:fldCharType="end"/>
        </w:r>
      </w:hyperlink>
    </w:p>
    <w:p w14:paraId="3857839E" w14:textId="6FB23DF9"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36" w:history="1">
        <w:r w:rsidR="007C2F86" w:rsidRPr="00A1495F">
          <w:rPr>
            <w:rStyle w:val="Hyperlink"/>
            <w:noProof/>
          </w:rPr>
          <w:t>7.</w:t>
        </w:r>
        <w:r w:rsidR="007C2F86">
          <w:rPr>
            <w:rFonts w:asciiTheme="minorHAnsi" w:eastAsiaTheme="minorEastAsia" w:hAnsiTheme="minorHAnsi" w:cstheme="minorBidi"/>
            <w:noProof/>
            <w:szCs w:val="22"/>
          </w:rPr>
          <w:tab/>
        </w:r>
        <w:r w:rsidR="007C2F86" w:rsidRPr="00A1495F">
          <w:rPr>
            <w:rStyle w:val="Hyperlink"/>
            <w:noProof/>
          </w:rPr>
          <w:t>Governance and accountability</w:t>
        </w:r>
        <w:r w:rsidR="007C2F86">
          <w:rPr>
            <w:noProof/>
            <w:webHidden/>
          </w:rPr>
          <w:tab/>
        </w:r>
        <w:r w:rsidR="007C2F86">
          <w:rPr>
            <w:noProof/>
            <w:webHidden/>
          </w:rPr>
          <w:fldChar w:fldCharType="begin"/>
        </w:r>
        <w:r w:rsidR="007C2F86">
          <w:rPr>
            <w:noProof/>
            <w:webHidden/>
          </w:rPr>
          <w:instrText xml:space="preserve"> PAGEREF _Toc94611036 \h </w:instrText>
        </w:r>
        <w:r w:rsidR="007C2F86">
          <w:rPr>
            <w:noProof/>
            <w:webHidden/>
          </w:rPr>
        </w:r>
        <w:r w:rsidR="007C2F86">
          <w:rPr>
            <w:noProof/>
            <w:webHidden/>
          </w:rPr>
          <w:fldChar w:fldCharType="separate"/>
        </w:r>
        <w:r w:rsidR="00BC38CE">
          <w:rPr>
            <w:noProof/>
            <w:webHidden/>
          </w:rPr>
          <w:t>9</w:t>
        </w:r>
        <w:r w:rsidR="007C2F86">
          <w:rPr>
            <w:noProof/>
            <w:webHidden/>
          </w:rPr>
          <w:fldChar w:fldCharType="end"/>
        </w:r>
      </w:hyperlink>
    </w:p>
    <w:p w14:paraId="10611E77" w14:textId="61421B94" w:rsidR="007C2F86" w:rsidRDefault="008B19C7">
      <w:pPr>
        <w:pStyle w:val="TOC1"/>
        <w:tabs>
          <w:tab w:val="right" w:leader="dot" w:pos="7929"/>
        </w:tabs>
        <w:rPr>
          <w:rFonts w:asciiTheme="minorHAnsi" w:eastAsiaTheme="minorEastAsia" w:hAnsiTheme="minorHAnsi" w:cstheme="minorBidi"/>
          <w:noProof/>
          <w:sz w:val="22"/>
          <w:szCs w:val="22"/>
        </w:rPr>
      </w:pPr>
      <w:hyperlink w:anchor="_Toc94611037" w:history="1">
        <w:r w:rsidR="007C2F86" w:rsidRPr="00A1495F">
          <w:rPr>
            <w:rStyle w:val="Hyperlink"/>
            <w:rFonts w:ascii="Humnst777 Cn BT" w:hAnsi="Humnst777 Cn BT"/>
            <w:b/>
            <w:noProof/>
          </w:rPr>
          <w:t>Role of the department</w:t>
        </w:r>
        <w:r w:rsidR="007C2F86">
          <w:rPr>
            <w:noProof/>
            <w:webHidden/>
          </w:rPr>
          <w:tab/>
        </w:r>
        <w:r w:rsidR="007C2F86">
          <w:rPr>
            <w:noProof/>
            <w:webHidden/>
          </w:rPr>
          <w:fldChar w:fldCharType="begin"/>
        </w:r>
        <w:r w:rsidR="007C2F86">
          <w:rPr>
            <w:noProof/>
            <w:webHidden/>
          </w:rPr>
          <w:instrText xml:space="preserve"> PAGEREF _Toc94611037 \h </w:instrText>
        </w:r>
        <w:r w:rsidR="007C2F86">
          <w:rPr>
            <w:noProof/>
            <w:webHidden/>
          </w:rPr>
        </w:r>
        <w:r w:rsidR="007C2F86">
          <w:rPr>
            <w:noProof/>
            <w:webHidden/>
          </w:rPr>
          <w:fldChar w:fldCharType="separate"/>
        </w:r>
        <w:r w:rsidR="00BC38CE">
          <w:rPr>
            <w:noProof/>
            <w:webHidden/>
          </w:rPr>
          <w:t>10</w:t>
        </w:r>
        <w:r w:rsidR="007C2F86">
          <w:rPr>
            <w:noProof/>
            <w:webHidden/>
          </w:rPr>
          <w:fldChar w:fldCharType="end"/>
        </w:r>
      </w:hyperlink>
    </w:p>
    <w:p w14:paraId="78DA7B71" w14:textId="0632B357"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38" w:history="1">
        <w:r w:rsidR="007C2F86" w:rsidRPr="00A1495F">
          <w:rPr>
            <w:rStyle w:val="Hyperlink"/>
            <w:noProof/>
          </w:rPr>
          <w:t>8.</w:t>
        </w:r>
        <w:r w:rsidR="007C2F86">
          <w:rPr>
            <w:rFonts w:asciiTheme="minorHAnsi" w:eastAsiaTheme="minorEastAsia" w:hAnsiTheme="minorHAnsi" w:cstheme="minorBidi"/>
            <w:noProof/>
            <w:szCs w:val="22"/>
          </w:rPr>
          <w:tab/>
        </w:r>
        <w:r w:rsidR="007C2F86" w:rsidRPr="00A1495F">
          <w:rPr>
            <w:rStyle w:val="Hyperlink"/>
            <w:noProof/>
          </w:rPr>
          <w:t>The responsible Minister</w:t>
        </w:r>
        <w:r w:rsidR="007C2F86">
          <w:rPr>
            <w:noProof/>
            <w:webHidden/>
          </w:rPr>
          <w:tab/>
        </w:r>
        <w:r w:rsidR="007C2F86">
          <w:rPr>
            <w:noProof/>
            <w:webHidden/>
          </w:rPr>
          <w:fldChar w:fldCharType="begin"/>
        </w:r>
        <w:r w:rsidR="007C2F86">
          <w:rPr>
            <w:noProof/>
            <w:webHidden/>
          </w:rPr>
          <w:instrText xml:space="preserve"> PAGEREF _Toc94611038 \h </w:instrText>
        </w:r>
        <w:r w:rsidR="007C2F86">
          <w:rPr>
            <w:noProof/>
            <w:webHidden/>
          </w:rPr>
        </w:r>
        <w:r w:rsidR="007C2F86">
          <w:rPr>
            <w:noProof/>
            <w:webHidden/>
          </w:rPr>
          <w:fldChar w:fldCharType="separate"/>
        </w:r>
        <w:r w:rsidR="00BC38CE">
          <w:rPr>
            <w:noProof/>
            <w:webHidden/>
          </w:rPr>
          <w:t>10</w:t>
        </w:r>
        <w:r w:rsidR="007C2F86">
          <w:rPr>
            <w:noProof/>
            <w:webHidden/>
          </w:rPr>
          <w:fldChar w:fldCharType="end"/>
        </w:r>
      </w:hyperlink>
    </w:p>
    <w:p w14:paraId="70BE9170" w14:textId="7A650DF5"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39" w:history="1">
        <w:r w:rsidR="007C2F86" w:rsidRPr="00A1495F">
          <w:rPr>
            <w:rStyle w:val="Hyperlink"/>
            <w:noProof/>
          </w:rPr>
          <w:t>9.</w:t>
        </w:r>
        <w:r w:rsidR="007C2F86">
          <w:rPr>
            <w:rFonts w:asciiTheme="minorHAnsi" w:eastAsiaTheme="minorEastAsia" w:hAnsiTheme="minorHAnsi" w:cstheme="minorBidi"/>
            <w:noProof/>
            <w:szCs w:val="22"/>
          </w:rPr>
          <w:tab/>
        </w:r>
        <w:r w:rsidR="007C2F86" w:rsidRPr="00A1495F">
          <w:rPr>
            <w:rStyle w:val="Hyperlink"/>
            <w:noProof/>
          </w:rPr>
          <w:t>The Accounting Officer</w:t>
        </w:r>
        <w:r w:rsidR="007C2F86">
          <w:rPr>
            <w:noProof/>
            <w:webHidden/>
          </w:rPr>
          <w:tab/>
        </w:r>
        <w:r w:rsidR="007C2F86">
          <w:rPr>
            <w:noProof/>
            <w:webHidden/>
          </w:rPr>
          <w:fldChar w:fldCharType="begin"/>
        </w:r>
        <w:r w:rsidR="007C2F86">
          <w:rPr>
            <w:noProof/>
            <w:webHidden/>
          </w:rPr>
          <w:instrText xml:space="preserve"> PAGEREF _Toc94611039 \h </w:instrText>
        </w:r>
        <w:r w:rsidR="007C2F86">
          <w:rPr>
            <w:noProof/>
            <w:webHidden/>
          </w:rPr>
        </w:r>
        <w:r w:rsidR="007C2F86">
          <w:rPr>
            <w:noProof/>
            <w:webHidden/>
          </w:rPr>
          <w:fldChar w:fldCharType="separate"/>
        </w:r>
        <w:r w:rsidR="00BC38CE">
          <w:rPr>
            <w:noProof/>
            <w:webHidden/>
          </w:rPr>
          <w:t>11</w:t>
        </w:r>
        <w:r w:rsidR="007C2F86">
          <w:rPr>
            <w:noProof/>
            <w:webHidden/>
          </w:rPr>
          <w:fldChar w:fldCharType="end"/>
        </w:r>
      </w:hyperlink>
    </w:p>
    <w:p w14:paraId="59DE6B66" w14:textId="6BA5DC27"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40" w:history="1">
        <w:r w:rsidR="007C2F86" w:rsidRPr="00A1495F">
          <w:rPr>
            <w:rStyle w:val="Hyperlink"/>
            <w:noProof/>
          </w:rPr>
          <w:t>10.</w:t>
        </w:r>
        <w:r w:rsidR="007C2F86">
          <w:rPr>
            <w:rFonts w:asciiTheme="minorHAnsi" w:eastAsiaTheme="minorEastAsia" w:hAnsiTheme="minorHAnsi" w:cstheme="minorBidi"/>
            <w:noProof/>
            <w:szCs w:val="22"/>
          </w:rPr>
          <w:tab/>
        </w:r>
        <w:r w:rsidR="007C2F86" w:rsidRPr="00A1495F">
          <w:rPr>
            <w:rStyle w:val="Hyperlink"/>
            <w:noProof/>
          </w:rPr>
          <w:t xml:space="preserve">The role of the sponsorship team </w:t>
        </w:r>
        <w:r w:rsidR="007C2F86">
          <w:rPr>
            <w:noProof/>
            <w:webHidden/>
          </w:rPr>
          <w:tab/>
        </w:r>
        <w:r w:rsidR="007C2F86">
          <w:rPr>
            <w:noProof/>
            <w:webHidden/>
          </w:rPr>
          <w:fldChar w:fldCharType="begin"/>
        </w:r>
        <w:r w:rsidR="007C2F86">
          <w:rPr>
            <w:noProof/>
            <w:webHidden/>
          </w:rPr>
          <w:instrText xml:space="preserve"> PAGEREF _Toc94611040 \h </w:instrText>
        </w:r>
        <w:r w:rsidR="007C2F86">
          <w:rPr>
            <w:noProof/>
            <w:webHidden/>
          </w:rPr>
        </w:r>
        <w:r w:rsidR="007C2F86">
          <w:rPr>
            <w:noProof/>
            <w:webHidden/>
          </w:rPr>
          <w:fldChar w:fldCharType="separate"/>
        </w:r>
        <w:r w:rsidR="00BC38CE">
          <w:rPr>
            <w:noProof/>
            <w:webHidden/>
          </w:rPr>
          <w:t>11</w:t>
        </w:r>
        <w:r w:rsidR="007C2F86">
          <w:rPr>
            <w:noProof/>
            <w:webHidden/>
          </w:rPr>
          <w:fldChar w:fldCharType="end"/>
        </w:r>
      </w:hyperlink>
    </w:p>
    <w:p w14:paraId="44CB0FAE" w14:textId="5DCE01EA"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41" w:history="1">
        <w:r w:rsidR="007C2F86" w:rsidRPr="00A1495F">
          <w:rPr>
            <w:rStyle w:val="Hyperlink"/>
            <w:noProof/>
          </w:rPr>
          <w:t>11.</w:t>
        </w:r>
        <w:r w:rsidR="007C2F86">
          <w:rPr>
            <w:rFonts w:asciiTheme="minorHAnsi" w:eastAsiaTheme="minorEastAsia" w:hAnsiTheme="minorHAnsi" w:cstheme="minorBidi"/>
            <w:noProof/>
            <w:szCs w:val="22"/>
          </w:rPr>
          <w:tab/>
        </w:r>
        <w:r w:rsidR="007C2F86" w:rsidRPr="00A1495F">
          <w:rPr>
            <w:rStyle w:val="Hyperlink"/>
            <w:noProof/>
          </w:rPr>
          <w:t>Resolution of disputes between the [non-ministerial department] and sponsor department</w:t>
        </w:r>
        <w:r w:rsidR="007C2F86">
          <w:rPr>
            <w:noProof/>
            <w:webHidden/>
          </w:rPr>
          <w:tab/>
        </w:r>
        <w:r w:rsidR="007C2F86">
          <w:rPr>
            <w:noProof/>
            <w:webHidden/>
          </w:rPr>
          <w:fldChar w:fldCharType="begin"/>
        </w:r>
        <w:r w:rsidR="007C2F86">
          <w:rPr>
            <w:noProof/>
            <w:webHidden/>
          </w:rPr>
          <w:instrText xml:space="preserve"> PAGEREF _Toc94611041 \h </w:instrText>
        </w:r>
        <w:r w:rsidR="007C2F86">
          <w:rPr>
            <w:noProof/>
            <w:webHidden/>
          </w:rPr>
        </w:r>
        <w:r w:rsidR="007C2F86">
          <w:rPr>
            <w:noProof/>
            <w:webHidden/>
          </w:rPr>
          <w:fldChar w:fldCharType="separate"/>
        </w:r>
        <w:r w:rsidR="00BC38CE">
          <w:rPr>
            <w:noProof/>
            <w:webHidden/>
          </w:rPr>
          <w:t>12</w:t>
        </w:r>
        <w:r w:rsidR="007C2F86">
          <w:rPr>
            <w:noProof/>
            <w:webHidden/>
          </w:rPr>
          <w:fldChar w:fldCharType="end"/>
        </w:r>
      </w:hyperlink>
    </w:p>
    <w:p w14:paraId="3D256811" w14:textId="42075C21"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42" w:history="1">
        <w:r w:rsidR="007C2F86" w:rsidRPr="00A1495F">
          <w:rPr>
            <w:rStyle w:val="Hyperlink"/>
            <w:noProof/>
          </w:rPr>
          <w:t>12.</w:t>
        </w:r>
        <w:r w:rsidR="007C2F86">
          <w:rPr>
            <w:rFonts w:asciiTheme="minorHAnsi" w:eastAsiaTheme="minorEastAsia" w:hAnsiTheme="minorHAnsi" w:cstheme="minorBidi"/>
            <w:noProof/>
            <w:szCs w:val="22"/>
          </w:rPr>
          <w:tab/>
        </w:r>
        <w:r w:rsidR="007C2F86" w:rsidRPr="00A1495F">
          <w:rPr>
            <w:rStyle w:val="Hyperlink"/>
            <w:noProof/>
          </w:rPr>
          <w:t>Freedom of Information requests</w:t>
        </w:r>
        <w:r w:rsidR="007C2F86">
          <w:rPr>
            <w:noProof/>
            <w:webHidden/>
          </w:rPr>
          <w:tab/>
        </w:r>
        <w:r w:rsidR="007C2F86">
          <w:rPr>
            <w:noProof/>
            <w:webHidden/>
          </w:rPr>
          <w:fldChar w:fldCharType="begin"/>
        </w:r>
        <w:r w:rsidR="007C2F86">
          <w:rPr>
            <w:noProof/>
            <w:webHidden/>
          </w:rPr>
          <w:instrText xml:space="preserve"> PAGEREF _Toc94611042 \h </w:instrText>
        </w:r>
        <w:r w:rsidR="007C2F86">
          <w:rPr>
            <w:noProof/>
            <w:webHidden/>
          </w:rPr>
        </w:r>
        <w:r w:rsidR="007C2F86">
          <w:rPr>
            <w:noProof/>
            <w:webHidden/>
          </w:rPr>
          <w:fldChar w:fldCharType="separate"/>
        </w:r>
        <w:r w:rsidR="00BC38CE">
          <w:rPr>
            <w:noProof/>
            <w:webHidden/>
          </w:rPr>
          <w:t>12</w:t>
        </w:r>
        <w:r w:rsidR="007C2F86">
          <w:rPr>
            <w:noProof/>
            <w:webHidden/>
          </w:rPr>
          <w:fldChar w:fldCharType="end"/>
        </w:r>
      </w:hyperlink>
    </w:p>
    <w:p w14:paraId="5F16368E" w14:textId="6BCB265A" w:rsidR="007C2F86" w:rsidRDefault="008B19C7">
      <w:pPr>
        <w:pStyle w:val="TOC1"/>
        <w:tabs>
          <w:tab w:val="right" w:leader="dot" w:pos="7929"/>
        </w:tabs>
        <w:rPr>
          <w:rFonts w:asciiTheme="minorHAnsi" w:eastAsiaTheme="minorEastAsia" w:hAnsiTheme="minorHAnsi" w:cstheme="minorBidi"/>
          <w:noProof/>
          <w:sz w:val="22"/>
          <w:szCs w:val="22"/>
        </w:rPr>
      </w:pPr>
      <w:hyperlink w:anchor="_Toc94611043" w:history="1">
        <w:r w:rsidR="007C2F86" w:rsidRPr="00A1495F">
          <w:rPr>
            <w:rStyle w:val="Hyperlink"/>
            <w:rFonts w:ascii="Humnst777 Cn BT" w:hAnsi="Humnst777 Cn BT"/>
            <w:b/>
            <w:noProof/>
          </w:rPr>
          <w:t>[The non-ministerial department] governance structure</w:t>
        </w:r>
        <w:r w:rsidR="007C2F86">
          <w:rPr>
            <w:noProof/>
            <w:webHidden/>
          </w:rPr>
          <w:tab/>
        </w:r>
        <w:r w:rsidR="007C2F86">
          <w:rPr>
            <w:noProof/>
            <w:webHidden/>
          </w:rPr>
          <w:fldChar w:fldCharType="begin"/>
        </w:r>
        <w:r w:rsidR="007C2F86">
          <w:rPr>
            <w:noProof/>
            <w:webHidden/>
          </w:rPr>
          <w:instrText xml:space="preserve"> PAGEREF _Toc94611043 \h </w:instrText>
        </w:r>
        <w:r w:rsidR="007C2F86">
          <w:rPr>
            <w:noProof/>
            <w:webHidden/>
          </w:rPr>
        </w:r>
        <w:r w:rsidR="007C2F86">
          <w:rPr>
            <w:noProof/>
            <w:webHidden/>
          </w:rPr>
          <w:fldChar w:fldCharType="separate"/>
        </w:r>
        <w:r w:rsidR="00BC38CE">
          <w:rPr>
            <w:noProof/>
            <w:webHidden/>
          </w:rPr>
          <w:t>14</w:t>
        </w:r>
        <w:r w:rsidR="007C2F86">
          <w:rPr>
            <w:noProof/>
            <w:webHidden/>
          </w:rPr>
          <w:fldChar w:fldCharType="end"/>
        </w:r>
      </w:hyperlink>
    </w:p>
    <w:p w14:paraId="7237D261" w14:textId="786F3E41"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44" w:history="1">
        <w:r w:rsidR="007C2F86" w:rsidRPr="00A1495F">
          <w:rPr>
            <w:rStyle w:val="Hyperlink"/>
            <w:noProof/>
          </w:rPr>
          <w:t>13.</w:t>
        </w:r>
        <w:r w:rsidR="007C2F86">
          <w:rPr>
            <w:rFonts w:asciiTheme="minorHAnsi" w:eastAsiaTheme="minorEastAsia" w:hAnsiTheme="minorHAnsi" w:cstheme="minorBidi"/>
            <w:noProof/>
            <w:szCs w:val="22"/>
          </w:rPr>
          <w:tab/>
        </w:r>
        <w:r w:rsidR="007C2F86" w:rsidRPr="00A1495F">
          <w:rPr>
            <w:rStyle w:val="Hyperlink"/>
            <w:noProof/>
          </w:rPr>
          <w:t>The Chief Executive</w:t>
        </w:r>
        <w:r w:rsidR="007C2F86">
          <w:rPr>
            <w:noProof/>
            <w:webHidden/>
          </w:rPr>
          <w:tab/>
        </w:r>
        <w:r w:rsidR="007C2F86">
          <w:rPr>
            <w:noProof/>
            <w:webHidden/>
          </w:rPr>
          <w:fldChar w:fldCharType="begin"/>
        </w:r>
        <w:r w:rsidR="007C2F86">
          <w:rPr>
            <w:noProof/>
            <w:webHidden/>
          </w:rPr>
          <w:instrText xml:space="preserve"> PAGEREF _Toc94611044 \h </w:instrText>
        </w:r>
        <w:r w:rsidR="007C2F86">
          <w:rPr>
            <w:noProof/>
            <w:webHidden/>
          </w:rPr>
        </w:r>
        <w:r w:rsidR="007C2F86">
          <w:rPr>
            <w:noProof/>
            <w:webHidden/>
          </w:rPr>
          <w:fldChar w:fldCharType="separate"/>
        </w:r>
        <w:r w:rsidR="00BC38CE">
          <w:rPr>
            <w:noProof/>
            <w:webHidden/>
          </w:rPr>
          <w:t>14</w:t>
        </w:r>
        <w:r w:rsidR="007C2F86">
          <w:rPr>
            <w:noProof/>
            <w:webHidden/>
          </w:rPr>
          <w:fldChar w:fldCharType="end"/>
        </w:r>
      </w:hyperlink>
    </w:p>
    <w:p w14:paraId="628EC98C" w14:textId="587F246F"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45" w:history="1">
        <w:r w:rsidR="007C2F86" w:rsidRPr="00A1495F">
          <w:rPr>
            <w:rStyle w:val="Hyperlink"/>
            <w:noProof/>
          </w:rPr>
          <w:t>14.</w:t>
        </w:r>
        <w:r w:rsidR="007C2F86">
          <w:rPr>
            <w:rFonts w:asciiTheme="minorHAnsi" w:eastAsiaTheme="minorEastAsia" w:hAnsiTheme="minorHAnsi" w:cstheme="minorBidi"/>
            <w:noProof/>
            <w:szCs w:val="22"/>
          </w:rPr>
          <w:tab/>
        </w:r>
        <w:r w:rsidR="007C2F86" w:rsidRPr="00A1495F">
          <w:rPr>
            <w:rStyle w:val="Hyperlink"/>
            <w:noProof/>
          </w:rPr>
          <w:t>The Board</w:t>
        </w:r>
        <w:r w:rsidR="007C2F86">
          <w:rPr>
            <w:noProof/>
            <w:webHidden/>
          </w:rPr>
          <w:tab/>
        </w:r>
        <w:r w:rsidR="007C2F86">
          <w:rPr>
            <w:noProof/>
            <w:webHidden/>
          </w:rPr>
          <w:fldChar w:fldCharType="begin"/>
        </w:r>
        <w:r w:rsidR="007C2F86">
          <w:rPr>
            <w:noProof/>
            <w:webHidden/>
          </w:rPr>
          <w:instrText xml:space="preserve"> PAGEREF _Toc94611045 \h </w:instrText>
        </w:r>
        <w:r w:rsidR="007C2F86">
          <w:rPr>
            <w:noProof/>
            <w:webHidden/>
          </w:rPr>
        </w:r>
        <w:r w:rsidR="007C2F86">
          <w:rPr>
            <w:noProof/>
            <w:webHidden/>
          </w:rPr>
          <w:fldChar w:fldCharType="separate"/>
        </w:r>
        <w:r w:rsidR="00BC38CE">
          <w:rPr>
            <w:noProof/>
            <w:webHidden/>
          </w:rPr>
          <w:t>16</w:t>
        </w:r>
        <w:r w:rsidR="007C2F86">
          <w:rPr>
            <w:noProof/>
            <w:webHidden/>
          </w:rPr>
          <w:fldChar w:fldCharType="end"/>
        </w:r>
      </w:hyperlink>
    </w:p>
    <w:p w14:paraId="1AD6F8DF" w14:textId="108BBD83"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47" w:history="1">
        <w:r w:rsidR="007C2F86" w:rsidRPr="00A1495F">
          <w:rPr>
            <w:rStyle w:val="Hyperlink"/>
            <w:noProof/>
          </w:rPr>
          <w:t>15.</w:t>
        </w:r>
        <w:r w:rsidR="007C2F86">
          <w:rPr>
            <w:rFonts w:asciiTheme="minorHAnsi" w:eastAsiaTheme="minorEastAsia" w:hAnsiTheme="minorHAnsi" w:cstheme="minorBidi"/>
            <w:noProof/>
            <w:szCs w:val="22"/>
          </w:rPr>
          <w:tab/>
        </w:r>
        <w:r w:rsidR="007C2F86" w:rsidRPr="00A1495F">
          <w:rPr>
            <w:rStyle w:val="Hyperlink"/>
            <w:noProof/>
          </w:rPr>
          <w:t>The Chair’s role and responsibilities</w:t>
        </w:r>
        <w:r w:rsidR="007C2F86">
          <w:rPr>
            <w:noProof/>
            <w:webHidden/>
          </w:rPr>
          <w:tab/>
        </w:r>
        <w:r w:rsidR="007C2F86">
          <w:rPr>
            <w:noProof/>
            <w:webHidden/>
          </w:rPr>
          <w:fldChar w:fldCharType="begin"/>
        </w:r>
        <w:r w:rsidR="007C2F86">
          <w:rPr>
            <w:noProof/>
            <w:webHidden/>
          </w:rPr>
          <w:instrText xml:space="preserve"> PAGEREF _Toc94611047 \h </w:instrText>
        </w:r>
        <w:r w:rsidR="007C2F86">
          <w:rPr>
            <w:noProof/>
            <w:webHidden/>
          </w:rPr>
        </w:r>
        <w:r w:rsidR="007C2F86">
          <w:rPr>
            <w:noProof/>
            <w:webHidden/>
          </w:rPr>
          <w:fldChar w:fldCharType="separate"/>
        </w:r>
        <w:r w:rsidR="00BC38CE">
          <w:rPr>
            <w:noProof/>
            <w:webHidden/>
          </w:rPr>
          <w:t>19</w:t>
        </w:r>
        <w:r w:rsidR="007C2F86">
          <w:rPr>
            <w:noProof/>
            <w:webHidden/>
          </w:rPr>
          <w:fldChar w:fldCharType="end"/>
        </w:r>
      </w:hyperlink>
    </w:p>
    <w:p w14:paraId="441643E6" w14:textId="3A386C76"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48" w:history="1">
        <w:r w:rsidR="007C2F86" w:rsidRPr="00A1495F">
          <w:rPr>
            <w:rStyle w:val="Hyperlink"/>
            <w:noProof/>
          </w:rPr>
          <w:t>16.</w:t>
        </w:r>
        <w:r w:rsidR="007C2F86">
          <w:rPr>
            <w:rFonts w:asciiTheme="minorHAnsi" w:eastAsiaTheme="minorEastAsia" w:hAnsiTheme="minorHAnsi" w:cstheme="minorBidi"/>
            <w:noProof/>
            <w:szCs w:val="22"/>
          </w:rPr>
          <w:tab/>
        </w:r>
        <w:r w:rsidR="007C2F86" w:rsidRPr="00A1495F">
          <w:rPr>
            <w:rStyle w:val="Hyperlink"/>
            <w:noProof/>
          </w:rPr>
          <w:t>Individual board members’ responsibilities</w:t>
        </w:r>
        <w:r w:rsidR="007C2F86">
          <w:rPr>
            <w:noProof/>
            <w:webHidden/>
          </w:rPr>
          <w:tab/>
        </w:r>
        <w:r w:rsidR="007C2F86">
          <w:rPr>
            <w:noProof/>
            <w:webHidden/>
          </w:rPr>
          <w:fldChar w:fldCharType="begin"/>
        </w:r>
        <w:r w:rsidR="007C2F86">
          <w:rPr>
            <w:noProof/>
            <w:webHidden/>
          </w:rPr>
          <w:instrText xml:space="preserve"> PAGEREF _Toc94611048 \h </w:instrText>
        </w:r>
        <w:r w:rsidR="007C2F86">
          <w:rPr>
            <w:noProof/>
            <w:webHidden/>
          </w:rPr>
        </w:r>
        <w:r w:rsidR="007C2F86">
          <w:rPr>
            <w:noProof/>
            <w:webHidden/>
          </w:rPr>
          <w:fldChar w:fldCharType="separate"/>
        </w:r>
        <w:r w:rsidR="00BC38CE">
          <w:rPr>
            <w:noProof/>
            <w:webHidden/>
          </w:rPr>
          <w:t>20</w:t>
        </w:r>
        <w:r w:rsidR="007C2F86">
          <w:rPr>
            <w:noProof/>
            <w:webHidden/>
          </w:rPr>
          <w:fldChar w:fldCharType="end"/>
        </w:r>
      </w:hyperlink>
    </w:p>
    <w:p w14:paraId="2537B3EF" w14:textId="6173EF1C" w:rsidR="007C2F86" w:rsidRDefault="008B19C7">
      <w:pPr>
        <w:pStyle w:val="TOC1"/>
        <w:tabs>
          <w:tab w:val="right" w:leader="dot" w:pos="7929"/>
        </w:tabs>
        <w:rPr>
          <w:rFonts w:asciiTheme="minorHAnsi" w:eastAsiaTheme="minorEastAsia" w:hAnsiTheme="minorHAnsi" w:cstheme="minorBidi"/>
          <w:noProof/>
          <w:sz w:val="22"/>
          <w:szCs w:val="22"/>
        </w:rPr>
      </w:pPr>
      <w:hyperlink w:anchor="_Toc94611049" w:history="1">
        <w:r w:rsidR="007C2F86" w:rsidRPr="00A1495F">
          <w:rPr>
            <w:rStyle w:val="Hyperlink"/>
            <w:rFonts w:ascii="Humnst777 Cn BT" w:hAnsi="Humnst777 Cn BT"/>
            <w:b/>
            <w:noProof/>
          </w:rPr>
          <w:t>Management and financial responsibilities and controls</w:t>
        </w:r>
        <w:r w:rsidR="007C2F86">
          <w:rPr>
            <w:noProof/>
            <w:webHidden/>
          </w:rPr>
          <w:tab/>
        </w:r>
        <w:r w:rsidR="007C2F86">
          <w:rPr>
            <w:noProof/>
            <w:webHidden/>
          </w:rPr>
          <w:fldChar w:fldCharType="begin"/>
        </w:r>
        <w:r w:rsidR="007C2F86">
          <w:rPr>
            <w:noProof/>
            <w:webHidden/>
          </w:rPr>
          <w:instrText xml:space="preserve"> PAGEREF _Toc94611049 \h </w:instrText>
        </w:r>
        <w:r w:rsidR="007C2F86">
          <w:rPr>
            <w:noProof/>
            <w:webHidden/>
          </w:rPr>
        </w:r>
        <w:r w:rsidR="007C2F86">
          <w:rPr>
            <w:noProof/>
            <w:webHidden/>
          </w:rPr>
          <w:fldChar w:fldCharType="separate"/>
        </w:r>
        <w:r w:rsidR="00BC38CE">
          <w:rPr>
            <w:noProof/>
            <w:webHidden/>
          </w:rPr>
          <w:t>21</w:t>
        </w:r>
        <w:r w:rsidR="007C2F86">
          <w:rPr>
            <w:noProof/>
            <w:webHidden/>
          </w:rPr>
          <w:fldChar w:fldCharType="end"/>
        </w:r>
      </w:hyperlink>
    </w:p>
    <w:p w14:paraId="64FEA872" w14:textId="19C67DB7"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50" w:history="1">
        <w:r w:rsidR="007C2F86" w:rsidRPr="00A1495F">
          <w:rPr>
            <w:rStyle w:val="Hyperlink"/>
            <w:noProof/>
          </w:rPr>
          <w:t>17.</w:t>
        </w:r>
        <w:r w:rsidR="007C2F86">
          <w:rPr>
            <w:rFonts w:asciiTheme="minorHAnsi" w:eastAsiaTheme="minorEastAsia" w:hAnsiTheme="minorHAnsi" w:cstheme="minorBidi"/>
            <w:noProof/>
            <w:szCs w:val="22"/>
          </w:rPr>
          <w:tab/>
        </w:r>
        <w:r w:rsidR="007C2F86" w:rsidRPr="00A1495F">
          <w:rPr>
            <w:rStyle w:val="Hyperlink"/>
            <w:noProof/>
          </w:rPr>
          <w:t>Delegated authorities</w:t>
        </w:r>
        <w:r w:rsidR="007C2F86">
          <w:rPr>
            <w:noProof/>
            <w:webHidden/>
          </w:rPr>
          <w:tab/>
        </w:r>
        <w:r w:rsidR="007C2F86">
          <w:rPr>
            <w:noProof/>
            <w:webHidden/>
          </w:rPr>
          <w:fldChar w:fldCharType="begin"/>
        </w:r>
        <w:r w:rsidR="007C2F86">
          <w:rPr>
            <w:noProof/>
            <w:webHidden/>
          </w:rPr>
          <w:instrText xml:space="preserve"> PAGEREF _Toc94611050 \h </w:instrText>
        </w:r>
        <w:r w:rsidR="007C2F86">
          <w:rPr>
            <w:noProof/>
            <w:webHidden/>
          </w:rPr>
        </w:r>
        <w:r w:rsidR="007C2F86">
          <w:rPr>
            <w:noProof/>
            <w:webHidden/>
          </w:rPr>
          <w:fldChar w:fldCharType="separate"/>
        </w:r>
        <w:r w:rsidR="00BC38CE">
          <w:rPr>
            <w:noProof/>
            <w:webHidden/>
          </w:rPr>
          <w:t>21</w:t>
        </w:r>
        <w:r w:rsidR="007C2F86">
          <w:rPr>
            <w:noProof/>
            <w:webHidden/>
          </w:rPr>
          <w:fldChar w:fldCharType="end"/>
        </w:r>
      </w:hyperlink>
    </w:p>
    <w:p w14:paraId="18910857" w14:textId="4E7EA39F"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51" w:history="1">
        <w:r w:rsidR="007C2F86" w:rsidRPr="00A1495F">
          <w:rPr>
            <w:rStyle w:val="Hyperlink"/>
            <w:noProof/>
          </w:rPr>
          <w:t>18.</w:t>
        </w:r>
        <w:r w:rsidR="007C2F86">
          <w:rPr>
            <w:rFonts w:asciiTheme="minorHAnsi" w:eastAsiaTheme="minorEastAsia" w:hAnsiTheme="minorHAnsi" w:cstheme="minorBidi"/>
            <w:noProof/>
            <w:szCs w:val="22"/>
          </w:rPr>
          <w:tab/>
        </w:r>
        <w:r w:rsidR="007C2F86" w:rsidRPr="00A1495F">
          <w:rPr>
            <w:rStyle w:val="Hyperlink"/>
            <w:noProof/>
          </w:rPr>
          <w:t>Banking and managing cash</w:t>
        </w:r>
        <w:r w:rsidR="007C2F86">
          <w:rPr>
            <w:noProof/>
            <w:webHidden/>
          </w:rPr>
          <w:tab/>
        </w:r>
        <w:r w:rsidR="007C2F86">
          <w:rPr>
            <w:noProof/>
            <w:webHidden/>
          </w:rPr>
          <w:fldChar w:fldCharType="begin"/>
        </w:r>
        <w:r w:rsidR="007C2F86">
          <w:rPr>
            <w:noProof/>
            <w:webHidden/>
          </w:rPr>
          <w:instrText xml:space="preserve"> PAGEREF _Toc94611051 \h </w:instrText>
        </w:r>
        <w:r w:rsidR="007C2F86">
          <w:rPr>
            <w:noProof/>
            <w:webHidden/>
          </w:rPr>
        </w:r>
        <w:r w:rsidR="007C2F86">
          <w:rPr>
            <w:noProof/>
            <w:webHidden/>
          </w:rPr>
          <w:fldChar w:fldCharType="separate"/>
        </w:r>
        <w:r w:rsidR="00BC38CE">
          <w:rPr>
            <w:noProof/>
            <w:webHidden/>
          </w:rPr>
          <w:t>21</w:t>
        </w:r>
        <w:r w:rsidR="007C2F86">
          <w:rPr>
            <w:noProof/>
            <w:webHidden/>
          </w:rPr>
          <w:fldChar w:fldCharType="end"/>
        </w:r>
      </w:hyperlink>
    </w:p>
    <w:p w14:paraId="0EF9ACCD" w14:textId="22748AF1"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52" w:history="1">
        <w:r w:rsidR="007C2F86" w:rsidRPr="00A1495F">
          <w:rPr>
            <w:rStyle w:val="Hyperlink"/>
            <w:noProof/>
          </w:rPr>
          <w:t>19.</w:t>
        </w:r>
        <w:r w:rsidR="007C2F86">
          <w:rPr>
            <w:rFonts w:asciiTheme="minorHAnsi" w:eastAsiaTheme="minorEastAsia" w:hAnsiTheme="minorHAnsi" w:cstheme="minorBidi"/>
            <w:noProof/>
            <w:szCs w:val="22"/>
          </w:rPr>
          <w:tab/>
        </w:r>
        <w:r w:rsidR="007C2F86" w:rsidRPr="00A1495F">
          <w:rPr>
            <w:rStyle w:val="Hyperlink"/>
            <w:noProof/>
          </w:rPr>
          <w:t>Procurement</w:t>
        </w:r>
        <w:r w:rsidR="007C2F86">
          <w:rPr>
            <w:noProof/>
            <w:webHidden/>
          </w:rPr>
          <w:tab/>
        </w:r>
        <w:r w:rsidR="007C2F86">
          <w:rPr>
            <w:noProof/>
            <w:webHidden/>
          </w:rPr>
          <w:fldChar w:fldCharType="begin"/>
        </w:r>
        <w:r w:rsidR="007C2F86">
          <w:rPr>
            <w:noProof/>
            <w:webHidden/>
          </w:rPr>
          <w:instrText xml:space="preserve"> PAGEREF _Toc94611052 \h </w:instrText>
        </w:r>
        <w:r w:rsidR="007C2F86">
          <w:rPr>
            <w:noProof/>
            <w:webHidden/>
          </w:rPr>
        </w:r>
        <w:r w:rsidR="007C2F86">
          <w:rPr>
            <w:noProof/>
            <w:webHidden/>
          </w:rPr>
          <w:fldChar w:fldCharType="separate"/>
        </w:r>
        <w:r w:rsidR="00BC38CE">
          <w:rPr>
            <w:noProof/>
            <w:webHidden/>
          </w:rPr>
          <w:t>22</w:t>
        </w:r>
        <w:r w:rsidR="007C2F86">
          <w:rPr>
            <w:noProof/>
            <w:webHidden/>
          </w:rPr>
          <w:fldChar w:fldCharType="end"/>
        </w:r>
      </w:hyperlink>
    </w:p>
    <w:p w14:paraId="1B66FAFC" w14:textId="6B890731"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53" w:history="1">
        <w:r w:rsidR="007C2F86" w:rsidRPr="00A1495F">
          <w:rPr>
            <w:rStyle w:val="Hyperlink"/>
            <w:noProof/>
          </w:rPr>
          <w:t>20.</w:t>
        </w:r>
        <w:r w:rsidR="007C2F86">
          <w:rPr>
            <w:rFonts w:asciiTheme="minorHAnsi" w:eastAsiaTheme="minorEastAsia" w:hAnsiTheme="minorHAnsi" w:cstheme="minorBidi"/>
            <w:noProof/>
            <w:szCs w:val="22"/>
          </w:rPr>
          <w:tab/>
        </w:r>
        <w:r w:rsidR="007C2F86" w:rsidRPr="00A1495F">
          <w:rPr>
            <w:rStyle w:val="Hyperlink"/>
            <w:noProof/>
          </w:rPr>
          <w:t>Risk management</w:t>
        </w:r>
        <w:r w:rsidR="007C2F86">
          <w:rPr>
            <w:noProof/>
            <w:webHidden/>
          </w:rPr>
          <w:tab/>
        </w:r>
        <w:r w:rsidR="007C2F86">
          <w:rPr>
            <w:noProof/>
            <w:webHidden/>
          </w:rPr>
          <w:fldChar w:fldCharType="begin"/>
        </w:r>
        <w:r w:rsidR="007C2F86">
          <w:rPr>
            <w:noProof/>
            <w:webHidden/>
          </w:rPr>
          <w:instrText xml:space="preserve"> PAGEREF _Toc94611053 \h </w:instrText>
        </w:r>
        <w:r w:rsidR="007C2F86">
          <w:rPr>
            <w:noProof/>
            <w:webHidden/>
          </w:rPr>
        </w:r>
        <w:r w:rsidR="007C2F86">
          <w:rPr>
            <w:noProof/>
            <w:webHidden/>
          </w:rPr>
          <w:fldChar w:fldCharType="separate"/>
        </w:r>
        <w:r w:rsidR="00BC38CE">
          <w:rPr>
            <w:noProof/>
            <w:webHidden/>
          </w:rPr>
          <w:t>22</w:t>
        </w:r>
        <w:r w:rsidR="007C2F86">
          <w:rPr>
            <w:noProof/>
            <w:webHidden/>
          </w:rPr>
          <w:fldChar w:fldCharType="end"/>
        </w:r>
      </w:hyperlink>
    </w:p>
    <w:p w14:paraId="58B74619" w14:textId="07063A1B"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54" w:history="1">
        <w:r w:rsidR="007C2F86" w:rsidRPr="00A1495F">
          <w:rPr>
            <w:rStyle w:val="Hyperlink"/>
            <w:noProof/>
          </w:rPr>
          <w:t>21.</w:t>
        </w:r>
        <w:r w:rsidR="007C2F86">
          <w:rPr>
            <w:rFonts w:asciiTheme="minorHAnsi" w:eastAsiaTheme="minorEastAsia" w:hAnsiTheme="minorHAnsi" w:cstheme="minorBidi"/>
            <w:noProof/>
            <w:szCs w:val="22"/>
          </w:rPr>
          <w:tab/>
        </w:r>
        <w:r w:rsidR="007C2F86" w:rsidRPr="00A1495F">
          <w:rPr>
            <w:rStyle w:val="Hyperlink"/>
            <w:noProof/>
          </w:rPr>
          <w:t>Counter fraud and theft</w:t>
        </w:r>
        <w:r w:rsidR="007C2F86">
          <w:rPr>
            <w:noProof/>
            <w:webHidden/>
          </w:rPr>
          <w:tab/>
        </w:r>
        <w:r w:rsidR="007C2F86">
          <w:rPr>
            <w:noProof/>
            <w:webHidden/>
          </w:rPr>
          <w:fldChar w:fldCharType="begin"/>
        </w:r>
        <w:r w:rsidR="007C2F86">
          <w:rPr>
            <w:noProof/>
            <w:webHidden/>
          </w:rPr>
          <w:instrText xml:space="preserve"> PAGEREF _Toc94611054 \h </w:instrText>
        </w:r>
        <w:r w:rsidR="007C2F86">
          <w:rPr>
            <w:noProof/>
            <w:webHidden/>
          </w:rPr>
        </w:r>
        <w:r w:rsidR="007C2F86">
          <w:rPr>
            <w:noProof/>
            <w:webHidden/>
          </w:rPr>
          <w:fldChar w:fldCharType="separate"/>
        </w:r>
        <w:r w:rsidR="00BC38CE">
          <w:rPr>
            <w:noProof/>
            <w:webHidden/>
          </w:rPr>
          <w:t>23</w:t>
        </w:r>
        <w:r w:rsidR="007C2F86">
          <w:rPr>
            <w:noProof/>
            <w:webHidden/>
          </w:rPr>
          <w:fldChar w:fldCharType="end"/>
        </w:r>
      </w:hyperlink>
    </w:p>
    <w:p w14:paraId="0A0921E6" w14:textId="132E81D7"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55" w:history="1">
        <w:r w:rsidR="007C2F86" w:rsidRPr="00A1495F">
          <w:rPr>
            <w:rStyle w:val="Hyperlink"/>
            <w:noProof/>
          </w:rPr>
          <w:t>22.</w:t>
        </w:r>
        <w:r w:rsidR="007C2F86">
          <w:rPr>
            <w:rFonts w:asciiTheme="minorHAnsi" w:eastAsiaTheme="minorEastAsia" w:hAnsiTheme="minorHAnsi" w:cstheme="minorBidi"/>
            <w:noProof/>
            <w:szCs w:val="22"/>
          </w:rPr>
          <w:tab/>
        </w:r>
        <w:r w:rsidR="007C2F86" w:rsidRPr="00A1495F">
          <w:rPr>
            <w:rStyle w:val="Hyperlink"/>
            <w:noProof/>
          </w:rPr>
          <w:t>Staff </w:t>
        </w:r>
        <w:r w:rsidR="007C2F86">
          <w:rPr>
            <w:noProof/>
            <w:webHidden/>
          </w:rPr>
          <w:tab/>
        </w:r>
        <w:r w:rsidR="007C2F86">
          <w:rPr>
            <w:noProof/>
            <w:webHidden/>
          </w:rPr>
          <w:fldChar w:fldCharType="begin"/>
        </w:r>
        <w:r w:rsidR="007C2F86">
          <w:rPr>
            <w:noProof/>
            <w:webHidden/>
          </w:rPr>
          <w:instrText xml:space="preserve"> PAGEREF _Toc94611055 \h </w:instrText>
        </w:r>
        <w:r w:rsidR="007C2F86">
          <w:rPr>
            <w:noProof/>
            <w:webHidden/>
          </w:rPr>
        </w:r>
        <w:r w:rsidR="007C2F86">
          <w:rPr>
            <w:noProof/>
            <w:webHidden/>
          </w:rPr>
          <w:fldChar w:fldCharType="separate"/>
        </w:r>
        <w:r w:rsidR="00BC38CE">
          <w:rPr>
            <w:noProof/>
            <w:webHidden/>
          </w:rPr>
          <w:t>23</w:t>
        </w:r>
        <w:r w:rsidR="007C2F86">
          <w:rPr>
            <w:noProof/>
            <w:webHidden/>
          </w:rPr>
          <w:fldChar w:fldCharType="end"/>
        </w:r>
      </w:hyperlink>
    </w:p>
    <w:p w14:paraId="1B662EDA" w14:textId="1AD3DA04" w:rsidR="007C2F86" w:rsidRDefault="008B19C7">
      <w:pPr>
        <w:pStyle w:val="TOC1"/>
        <w:tabs>
          <w:tab w:val="right" w:leader="dot" w:pos="7929"/>
        </w:tabs>
        <w:rPr>
          <w:rFonts w:asciiTheme="minorHAnsi" w:eastAsiaTheme="minorEastAsia" w:hAnsiTheme="minorHAnsi" w:cstheme="minorBidi"/>
          <w:noProof/>
          <w:sz w:val="22"/>
          <w:szCs w:val="22"/>
        </w:rPr>
      </w:pPr>
      <w:hyperlink w:anchor="_Toc94611056" w:history="1">
        <w:r w:rsidR="007C2F86" w:rsidRPr="00A1495F">
          <w:rPr>
            <w:rStyle w:val="Hyperlink"/>
            <w:rFonts w:ascii="Humnst777 Cn BT" w:hAnsi="Humnst777 Cn BT"/>
            <w:b/>
            <w:noProof/>
          </w:rPr>
          <w:t>Financial reporting and audit</w:t>
        </w:r>
        <w:r w:rsidR="007C2F86">
          <w:rPr>
            <w:noProof/>
            <w:webHidden/>
          </w:rPr>
          <w:tab/>
        </w:r>
        <w:r w:rsidR="007C2F86">
          <w:rPr>
            <w:noProof/>
            <w:webHidden/>
          </w:rPr>
          <w:fldChar w:fldCharType="begin"/>
        </w:r>
        <w:r w:rsidR="007C2F86">
          <w:rPr>
            <w:noProof/>
            <w:webHidden/>
          </w:rPr>
          <w:instrText xml:space="preserve"> PAGEREF _Toc94611056 \h </w:instrText>
        </w:r>
        <w:r w:rsidR="007C2F86">
          <w:rPr>
            <w:noProof/>
            <w:webHidden/>
          </w:rPr>
        </w:r>
        <w:r w:rsidR="007C2F86">
          <w:rPr>
            <w:noProof/>
            <w:webHidden/>
          </w:rPr>
          <w:fldChar w:fldCharType="separate"/>
        </w:r>
        <w:r w:rsidR="00BC38CE">
          <w:rPr>
            <w:noProof/>
            <w:webHidden/>
          </w:rPr>
          <w:t>26</w:t>
        </w:r>
        <w:r w:rsidR="007C2F86">
          <w:rPr>
            <w:noProof/>
            <w:webHidden/>
          </w:rPr>
          <w:fldChar w:fldCharType="end"/>
        </w:r>
      </w:hyperlink>
    </w:p>
    <w:p w14:paraId="3A2020CF" w14:textId="4BD56A7D"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57" w:history="1">
        <w:r w:rsidR="007C2F86" w:rsidRPr="00A1495F">
          <w:rPr>
            <w:rStyle w:val="Hyperlink"/>
            <w:noProof/>
          </w:rPr>
          <w:t>23.</w:t>
        </w:r>
        <w:r w:rsidR="007C2F86">
          <w:rPr>
            <w:rFonts w:asciiTheme="minorHAnsi" w:eastAsiaTheme="minorEastAsia" w:hAnsiTheme="minorHAnsi" w:cstheme="minorBidi"/>
            <w:noProof/>
            <w:szCs w:val="22"/>
          </w:rPr>
          <w:tab/>
        </w:r>
        <w:r w:rsidR="007C2F86" w:rsidRPr="00A1495F">
          <w:rPr>
            <w:rStyle w:val="Hyperlink"/>
            <w:noProof/>
          </w:rPr>
          <w:t>Annual report and accounts</w:t>
        </w:r>
        <w:r w:rsidR="007C2F86">
          <w:rPr>
            <w:noProof/>
            <w:webHidden/>
          </w:rPr>
          <w:tab/>
        </w:r>
        <w:r w:rsidR="007C2F86">
          <w:rPr>
            <w:noProof/>
            <w:webHidden/>
          </w:rPr>
          <w:fldChar w:fldCharType="begin"/>
        </w:r>
        <w:r w:rsidR="007C2F86">
          <w:rPr>
            <w:noProof/>
            <w:webHidden/>
          </w:rPr>
          <w:instrText xml:space="preserve"> PAGEREF _Toc94611057 \h </w:instrText>
        </w:r>
        <w:r w:rsidR="007C2F86">
          <w:rPr>
            <w:noProof/>
            <w:webHidden/>
          </w:rPr>
        </w:r>
        <w:r w:rsidR="007C2F86">
          <w:rPr>
            <w:noProof/>
            <w:webHidden/>
          </w:rPr>
          <w:fldChar w:fldCharType="separate"/>
        </w:r>
        <w:r w:rsidR="00BC38CE">
          <w:rPr>
            <w:noProof/>
            <w:webHidden/>
          </w:rPr>
          <w:t>26</w:t>
        </w:r>
        <w:r w:rsidR="007C2F86">
          <w:rPr>
            <w:noProof/>
            <w:webHidden/>
          </w:rPr>
          <w:fldChar w:fldCharType="end"/>
        </w:r>
      </w:hyperlink>
    </w:p>
    <w:p w14:paraId="7D978734" w14:textId="6E2712C0" w:rsidR="007C2F86" w:rsidRDefault="008B19C7">
      <w:pPr>
        <w:pStyle w:val="TOC2"/>
        <w:tabs>
          <w:tab w:val="left" w:pos="1077"/>
          <w:tab w:val="right" w:leader="dot" w:pos="7929"/>
        </w:tabs>
        <w:rPr>
          <w:rFonts w:asciiTheme="minorHAnsi" w:eastAsiaTheme="minorEastAsia" w:hAnsiTheme="minorHAnsi" w:cstheme="minorBidi"/>
          <w:noProof/>
          <w:szCs w:val="22"/>
        </w:rPr>
      </w:pPr>
      <w:hyperlink w:anchor="_Toc94611059" w:history="1">
        <w:r w:rsidR="007C2F86" w:rsidRPr="00A1495F">
          <w:rPr>
            <w:rStyle w:val="Hyperlink"/>
            <w:noProof/>
          </w:rPr>
          <w:t>24.</w:t>
        </w:r>
        <w:r w:rsidR="007C2F86">
          <w:rPr>
            <w:rFonts w:asciiTheme="minorHAnsi" w:eastAsiaTheme="minorEastAsia" w:hAnsiTheme="minorHAnsi" w:cstheme="minorBidi"/>
            <w:noProof/>
            <w:szCs w:val="22"/>
          </w:rPr>
          <w:tab/>
        </w:r>
        <w:r w:rsidR="007C2F86" w:rsidRPr="00A1495F">
          <w:rPr>
            <w:rStyle w:val="Hyperlink"/>
            <w:noProof/>
          </w:rPr>
          <w:t>Internal audit</w:t>
        </w:r>
        <w:r w:rsidR="007C2F86">
          <w:rPr>
            <w:noProof/>
            <w:webHidden/>
          </w:rPr>
          <w:tab/>
        </w:r>
        <w:r w:rsidR="007C2F86">
          <w:rPr>
            <w:noProof/>
            <w:webHidden/>
          </w:rPr>
          <w:fldChar w:fldCharType="begin"/>
        </w:r>
        <w:r w:rsidR="007C2F86">
          <w:rPr>
            <w:noProof/>
            <w:webHidden/>
          </w:rPr>
          <w:instrText xml:space="preserve"> PAGEREF _Toc94611059 \h </w:instrText>
        </w:r>
        <w:r w:rsidR="007C2F86">
          <w:rPr>
            <w:noProof/>
            <w:webHidden/>
          </w:rPr>
        </w:r>
        <w:r w:rsidR="007C2F86">
          <w:rPr>
            <w:noProof/>
            <w:webHidden/>
          </w:rPr>
          <w:fldChar w:fldCharType="separate"/>
        </w:r>
        <w:r w:rsidR="00BC38CE">
          <w:rPr>
            <w:noProof/>
            <w:webHidden/>
          </w:rPr>
          <w:t>26</w:t>
        </w:r>
        <w:r w:rsidR="007C2F86">
          <w:rPr>
            <w:noProof/>
            <w:webHidden/>
          </w:rPr>
          <w:fldChar w:fldCharType="end"/>
        </w:r>
      </w:hyperlink>
    </w:p>
    <w:p w14:paraId="392AC635" w14:textId="2636A99A" w:rsidR="007C2F86" w:rsidRDefault="008B19C7">
      <w:pPr>
        <w:pStyle w:val="TOC2"/>
        <w:tabs>
          <w:tab w:val="left" w:pos="1077"/>
          <w:tab w:val="right" w:leader="dot" w:pos="7929"/>
        </w:tabs>
        <w:rPr>
          <w:noProof/>
        </w:rPr>
      </w:pPr>
      <w:hyperlink w:anchor="_Toc94611060" w:history="1">
        <w:r w:rsidR="007C2F86" w:rsidRPr="00A1495F">
          <w:rPr>
            <w:rStyle w:val="Hyperlink"/>
            <w:noProof/>
          </w:rPr>
          <w:t>25.</w:t>
        </w:r>
        <w:r w:rsidR="007C2F86">
          <w:rPr>
            <w:rFonts w:asciiTheme="minorHAnsi" w:eastAsiaTheme="minorEastAsia" w:hAnsiTheme="minorHAnsi" w:cstheme="minorBidi"/>
            <w:noProof/>
            <w:szCs w:val="22"/>
          </w:rPr>
          <w:tab/>
        </w:r>
        <w:r w:rsidR="007C2F86" w:rsidRPr="00A1495F">
          <w:rPr>
            <w:rStyle w:val="Hyperlink"/>
            <w:noProof/>
          </w:rPr>
          <w:t>External audit</w:t>
        </w:r>
        <w:r w:rsidR="007C2F86">
          <w:rPr>
            <w:noProof/>
            <w:webHidden/>
          </w:rPr>
          <w:tab/>
        </w:r>
        <w:r w:rsidR="007C2F86">
          <w:rPr>
            <w:noProof/>
            <w:webHidden/>
          </w:rPr>
          <w:fldChar w:fldCharType="begin"/>
        </w:r>
        <w:r w:rsidR="007C2F86">
          <w:rPr>
            <w:noProof/>
            <w:webHidden/>
          </w:rPr>
          <w:instrText xml:space="preserve"> PAGEREF _Toc94611060 \h </w:instrText>
        </w:r>
        <w:r w:rsidR="007C2F86">
          <w:rPr>
            <w:noProof/>
            <w:webHidden/>
          </w:rPr>
        </w:r>
        <w:r w:rsidR="007C2F86">
          <w:rPr>
            <w:noProof/>
            <w:webHidden/>
          </w:rPr>
          <w:fldChar w:fldCharType="separate"/>
        </w:r>
        <w:r w:rsidR="00BC38CE">
          <w:rPr>
            <w:noProof/>
            <w:webHidden/>
          </w:rPr>
          <w:t>26</w:t>
        </w:r>
        <w:r w:rsidR="007C2F86">
          <w:rPr>
            <w:noProof/>
            <w:webHidden/>
          </w:rPr>
          <w:fldChar w:fldCharType="end"/>
        </w:r>
      </w:hyperlink>
    </w:p>
    <w:p w14:paraId="18A01783" w14:textId="0046E7F2" w:rsidR="006E3513" w:rsidRDefault="008B19C7" w:rsidP="006E3513">
      <w:pPr>
        <w:pStyle w:val="TOC1"/>
        <w:tabs>
          <w:tab w:val="right" w:leader="dot" w:pos="7929"/>
        </w:tabs>
        <w:rPr>
          <w:rFonts w:asciiTheme="minorHAnsi" w:eastAsiaTheme="minorEastAsia" w:hAnsiTheme="minorHAnsi" w:cstheme="minorBidi"/>
          <w:noProof/>
          <w:sz w:val="22"/>
          <w:szCs w:val="22"/>
        </w:rPr>
      </w:pPr>
      <w:hyperlink w:anchor="_Toc94611056" w:history="1">
        <w:r w:rsidR="006E3513">
          <w:rPr>
            <w:rStyle w:val="Hyperlink"/>
            <w:rFonts w:ascii="Humnst777 Cn BT" w:hAnsi="Humnst777 Cn BT"/>
            <w:b/>
            <w:noProof/>
          </w:rPr>
          <w:t>Annex A: Guidance</w:t>
        </w:r>
        <w:r w:rsidR="006E3513">
          <w:rPr>
            <w:noProof/>
            <w:webHidden/>
          </w:rPr>
          <w:tab/>
        </w:r>
        <w:r w:rsidR="006E3513">
          <w:rPr>
            <w:noProof/>
            <w:webHidden/>
          </w:rPr>
          <w:fldChar w:fldCharType="begin"/>
        </w:r>
        <w:r w:rsidR="006E3513">
          <w:rPr>
            <w:noProof/>
            <w:webHidden/>
          </w:rPr>
          <w:instrText xml:space="preserve"> PAGEREF _Toc94611056 \h </w:instrText>
        </w:r>
        <w:r w:rsidR="006E3513">
          <w:rPr>
            <w:noProof/>
            <w:webHidden/>
          </w:rPr>
        </w:r>
        <w:r w:rsidR="006E3513">
          <w:rPr>
            <w:noProof/>
            <w:webHidden/>
          </w:rPr>
          <w:fldChar w:fldCharType="separate"/>
        </w:r>
        <w:r w:rsidR="00BC38CE">
          <w:rPr>
            <w:noProof/>
            <w:webHidden/>
          </w:rPr>
          <w:t>2</w:t>
        </w:r>
        <w:r w:rsidR="006E3513">
          <w:rPr>
            <w:noProof/>
            <w:webHidden/>
          </w:rPr>
          <w:fldChar w:fldCharType="end"/>
        </w:r>
      </w:hyperlink>
      <w:r w:rsidR="006E3513">
        <w:rPr>
          <w:noProof/>
        </w:rPr>
        <w:t>8</w:t>
      </w:r>
    </w:p>
    <w:p w14:paraId="34917CF8" w14:textId="77777777" w:rsidR="006E3513" w:rsidRPr="006E3513" w:rsidRDefault="006E3513" w:rsidP="006E3513">
      <w:pPr>
        <w:rPr>
          <w:rFonts w:eastAsiaTheme="minorEastAsia"/>
          <w:noProof/>
        </w:rPr>
      </w:pPr>
    </w:p>
    <w:p w14:paraId="6C8DE52A" w14:textId="4ABECE1A" w:rsidR="00EB2CBE" w:rsidRDefault="00EB2CBE" w:rsidP="00EB2CBE">
      <w:pPr>
        <w:rPr>
          <w:rFonts w:ascii="Calibri" w:hAnsi="Calibri" w:cs="Calibri"/>
          <w:color w:val="000000"/>
          <w:sz w:val="18"/>
          <w:szCs w:val="18"/>
        </w:rPr>
      </w:pPr>
      <w:r>
        <w:rPr>
          <w:rFonts w:ascii="Calibri" w:hAnsi="Calibri" w:cs="Calibri"/>
          <w:color w:val="000000"/>
          <w:sz w:val="18"/>
          <w:szCs w:val="18"/>
        </w:rPr>
        <w:fldChar w:fldCharType="end"/>
      </w:r>
    </w:p>
    <w:p w14:paraId="1A9D62B0" w14:textId="77777777" w:rsidR="00EB2CBE" w:rsidRDefault="00EB2CBE" w:rsidP="00EB2CBE">
      <w:pPr>
        <w:rPr>
          <w:rFonts w:ascii="Calibri" w:hAnsi="Calibri" w:cs="Calibri"/>
          <w:color w:val="000000"/>
          <w:sz w:val="18"/>
          <w:szCs w:val="18"/>
        </w:rPr>
      </w:pPr>
    </w:p>
    <w:p w14:paraId="22DFB91B" w14:textId="0E03D400" w:rsidR="009C3770" w:rsidRDefault="009C3770">
      <w:pPr>
        <w:spacing w:after="200" w:line="23" w:lineRule="auto"/>
      </w:pPr>
      <w:r>
        <w:br w:type="page"/>
      </w:r>
    </w:p>
    <w:p w14:paraId="43E8B035" w14:textId="77777777" w:rsidR="00EB2CBE" w:rsidRPr="00F66E5F" w:rsidRDefault="00EB2CBE" w:rsidP="00EB2CBE"/>
    <w:p w14:paraId="7BCCF900" w14:textId="575EA18B" w:rsidR="00EB2CBE" w:rsidRDefault="00EB2CBE" w:rsidP="003465E2">
      <w:pPr>
        <w:pStyle w:val="AnnexHeading"/>
      </w:pPr>
      <w:r>
        <w:t xml:space="preserve">Introduction and </w:t>
      </w:r>
      <w:r w:rsidR="00684BDC">
        <w:t>b</w:t>
      </w:r>
      <w:r>
        <w:t>ackground</w:t>
      </w:r>
    </w:p>
    <w:p w14:paraId="01797E0C" w14:textId="77777777" w:rsidR="00EB2CBE" w:rsidRPr="00DC562F" w:rsidRDefault="00EB2CBE" w:rsidP="00664C62">
      <w:pPr>
        <w:pStyle w:val="Heading2"/>
      </w:pPr>
      <w:bookmarkStart w:id="1" w:name="_Toc94611028"/>
      <w:r w:rsidRPr="00F42C50">
        <w:t>Purpose</w:t>
      </w:r>
      <w:r>
        <w:t xml:space="preserve"> of document </w:t>
      </w:r>
      <w:bookmarkEnd w:id="1"/>
    </w:p>
    <w:p w14:paraId="2CE54E61" w14:textId="200727F8" w:rsidR="00EB2CBE" w:rsidRDefault="00EB2CBE" w:rsidP="00E34AF8">
      <w:pPr>
        <w:pStyle w:val="FWKBodyText"/>
      </w:pPr>
      <w:r w:rsidRPr="001D4F52">
        <w:t xml:space="preserve">This </w:t>
      </w:r>
      <w:r w:rsidR="00684BDC">
        <w:t>f</w:t>
      </w:r>
      <w:r w:rsidRPr="001D4F52">
        <w:t xml:space="preserve">ramework </w:t>
      </w:r>
      <w:r w:rsidR="00684BDC">
        <w:t>d</w:t>
      </w:r>
      <w:r w:rsidRPr="001D4F52">
        <w:t>ocument (the “</w:t>
      </w:r>
      <w:r w:rsidR="00684BDC">
        <w:t>f</w:t>
      </w:r>
      <w:r w:rsidRPr="001D4F52">
        <w:t xml:space="preserve">ramework </w:t>
      </w:r>
      <w:r w:rsidR="00684BDC">
        <w:t>d</w:t>
      </w:r>
      <w:r w:rsidRPr="001D4F52">
        <w:t xml:space="preserve">ocument”) </w:t>
      </w:r>
      <w:r w:rsidRPr="00F42C50">
        <w:t>has</w:t>
      </w:r>
      <w:r w:rsidRPr="001D4F52">
        <w:t xml:space="preserve"> been agreed between </w:t>
      </w:r>
      <w:r>
        <w:t>[</w:t>
      </w:r>
      <w:r w:rsidR="00F91D4B">
        <w:t>s</w:t>
      </w:r>
      <w:r>
        <w:t xml:space="preserve">ponsor </w:t>
      </w:r>
      <w:r w:rsidR="00F91D4B">
        <w:t>d</w:t>
      </w:r>
      <w:r>
        <w:t>epartment] and</w:t>
      </w:r>
      <w:r w:rsidRPr="001D4F52">
        <w:t xml:space="preserve"> </w:t>
      </w:r>
      <w:r>
        <w:t>[</w:t>
      </w:r>
      <w:r w:rsidR="00545D1F">
        <w:t xml:space="preserve">the </w:t>
      </w:r>
      <w:r w:rsidR="00346845">
        <w:t>non-ministerial department</w:t>
      </w:r>
      <w:r>
        <w:t xml:space="preserve">] </w:t>
      </w:r>
      <w:r w:rsidRPr="001D4F52">
        <w:t>in accordance with HM Treasury's handbook Managing Public Money</w:t>
      </w:r>
      <w:r w:rsidR="007C5C36">
        <w:rPr>
          <w:rStyle w:val="FootnoteReference"/>
        </w:rPr>
        <w:footnoteReference w:id="1"/>
      </w:r>
      <w:r w:rsidRPr="001D4F52">
        <w:t xml:space="preserve"> (“MPM”) (as updated from time to time)</w:t>
      </w:r>
      <w:r w:rsidRPr="001F1836">
        <w:t xml:space="preserve"> </w:t>
      </w:r>
      <w:r w:rsidRPr="0061174E">
        <w:t>and has been approved by HM Treasury.</w:t>
      </w:r>
    </w:p>
    <w:p w14:paraId="73FCA5AB" w14:textId="342DA38D"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55E8209A" w14:textId="643300BF" w:rsidR="00C079EE" w:rsidRPr="00E34AF8" w:rsidRDefault="00C079EE" w:rsidP="00E34AF8">
      <w:pPr>
        <w:pStyle w:val="FWKNotes"/>
        <w:rPr>
          <w:b w:val="0"/>
          <w:bCs w:val="0"/>
        </w:rPr>
      </w:pPr>
      <w:r w:rsidRPr="00F42C50">
        <w:t xml:space="preserve">[Approval of the </w:t>
      </w:r>
      <w:r w:rsidR="00614D0B">
        <w:t>f</w:t>
      </w:r>
      <w:r w:rsidRPr="00F42C50">
        <w:t xml:space="preserve">ramework </w:t>
      </w:r>
      <w:r w:rsidR="00614D0B">
        <w:t>d</w:t>
      </w:r>
      <w:r w:rsidRPr="00F77586">
        <w:t>ocument should</w:t>
      </w:r>
      <w:r w:rsidR="000830EC" w:rsidRPr="00F77586">
        <w:t xml:space="preserve"> be</w:t>
      </w:r>
      <w:r w:rsidRPr="00F77586">
        <w:t xml:space="preserve"> via the </w:t>
      </w:r>
      <w:r w:rsidR="00F91D4B">
        <w:t>s</w:t>
      </w:r>
      <w:r w:rsidR="00D53864" w:rsidRPr="00F77586">
        <w:t xml:space="preserve">ponsor department’s Corporate Governance </w:t>
      </w:r>
      <w:r w:rsidR="00334AB8">
        <w:t>t</w:t>
      </w:r>
      <w:r w:rsidR="00D53864" w:rsidRPr="00F77586">
        <w:t xml:space="preserve">eam or Financial Governance </w:t>
      </w:r>
      <w:r w:rsidR="00334AB8">
        <w:t>t</w:t>
      </w:r>
      <w:r w:rsidR="00D53864" w:rsidRPr="00F77586">
        <w:t xml:space="preserve">eam or equivalent first, </w:t>
      </w:r>
      <w:r w:rsidR="000909B4" w:rsidRPr="0056269C">
        <w:t xml:space="preserve">before seeking approval from </w:t>
      </w:r>
      <w:r w:rsidRPr="0056269C">
        <w:t xml:space="preserve">HM Treasury </w:t>
      </w:r>
      <w:r w:rsidR="00F91D4B">
        <w:t>s</w:t>
      </w:r>
      <w:r w:rsidRPr="0056269C">
        <w:t xml:space="preserve">pending </w:t>
      </w:r>
      <w:r w:rsidR="00F91D4B">
        <w:t>t</w:t>
      </w:r>
      <w:r w:rsidRPr="0056269C">
        <w:t xml:space="preserve">eam and </w:t>
      </w:r>
      <w:r w:rsidR="009D2F7C" w:rsidRPr="002F2620">
        <w:t xml:space="preserve">Treasury </w:t>
      </w:r>
      <w:r w:rsidR="00F83869" w:rsidRPr="002F2620">
        <w:t>O</w:t>
      </w:r>
      <w:r w:rsidR="009D2F7C" w:rsidRPr="002F2620">
        <w:t xml:space="preserve">fficer Accounts </w:t>
      </w:r>
      <w:r w:rsidR="00F91D4B">
        <w:t>t</w:t>
      </w:r>
      <w:r w:rsidR="00F83869" w:rsidRPr="002F2620">
        <w:t xml:space="preserve">eam </w:t>
      </w:r>
      <w:r w:rsidR="000830EC" w:rsidRPr="002F2620">
        <w:t>as set out in</w:t>
      </w:r>
      <w:r w:rsidRPr="002F2620">
        <w:t xml:space="preserve"> MPM Annex 7.2</w:t>
      </w:r>
      <w:r w:rsidR="009D2F7C" w:rsidRPr="002F2620">
        <w:t xml:space="preserve">. It may be </w:t>
      </w:r>
      <w:r w:rsidR="00F83869" w:rsidRPr="002F2620">
        <w:t>appropriate</w:t>
      </w:r>
      <w:r w:rsidR="009D2F7C" w:rsidRPr="002F2620">
        <w:t xml:space="preserve"> to seek advice fr</w:t>
      </w:r>
      <w:r w:rsidR="00F83869" w:rsidRPr="002F2620">
        <w:t>o</w:t>
      </w:r>
      <w:r w:rsidR="009D2F7C" w:rsidRPr="002F2620">
        <w:t xml:space="preserve">m Cabinet </w:t>
      </w:r>
      <w:r w:rsidR="00F83869" w:rsidRPr="002F2620">
        <w:t>Office</w:t>
      </w:r>
      <w:r w:rsidR="009D2F7C" w:rsidRPr="001B75E4">
        <w:t xml:space="preserve"> Public </w:t>
      </w:r>
      <w:r w:rsidR="00EC3E6E" w:rsidRPr="001B75E4">
        <w:t xml:space="preserve">Bodies Governance </w:t>
      </w:r>
      <w:r w:rsidR="009D2F7C" w:rsidRPr="001B75E4">
        <w:t>Team and UKGI</w:t>
      </w:r>
      <w:r w:rsidR="00F91D4B">
        <w:t>.]</w:t>
      </w:r>
    </w:p>
    <w:p w14:paraId="7C62B3B0" w14:textId="77777777" w:rsidR="00912E87" w:rsidRPr="00F83869" w:rsidRDefault="00912E87" w:rsidP="00F83869">
      <w:pPr>
        <w:pStyle w:val="ListParagraph"/>
        <w:spacing w:after="0" w:line="240" w:lineRule="auto"/>
        <w:ind w:left="792"/>
        <w:rPr>
          <w:rFonts w:ascii="Humnst777 Lt BT" w:eastAsia="Times New Roman" w:hAnsi="Humnst777 Lt BT" w:cs="Calibri"/>
          <w:b/>
          <w:bCs/>
          <w:color w:val="000000"/>
          <w:lang w:eastAsia="en-GB"/>
        </w:rPr>
      </w:pPr>
    </w:p>
    <w:p w14:paraId="3E6C92EF" w14:textId="2108A614" w:rsidR="00EB2CBE" w:rsidRDefault="00EB2CBE" w:rsidP="00E34AF8">
      <w:pPr>
        <w:pStyle w:val="FWKBodyText"/>
      </w:pPr>
      <w:r w:rsidRPr="0061174E">
        <w:t xml:space="preserve">The </w:t>
      </w:r>
      <w:r w:rsidR="00614D0B">
        <w:t>f</w:t>
      </w:r>
      <w:r w:rsidRPr="0061174E">
        <w:t xml:space="preserve">ramework </w:t>
      </w:r>
      <w:r w:rsidR="00614D0B">
        <w:t>d</w:t>
      </w:r>
      <w:r w:rsidRPr="0061174E">
        <w:t xml:space="preserve">ocument sets out the broad governance framework within which </w:t>
      </w:r>
      <w:r w:rsidR="00466EAF">
        <w:t>[</w:t>
      </w:r>
      <w:r w:rsidRPr="0061174E">
        <w:t xml:space="preserve">the </w:t>
      </w:r>
      <w:r w:rsidR="00346845">
        <w:t>non-ministerial department</w:t>
      </w:r>
      <w:r w:rsidRPr="0061174E">
        <w:t xml:space="preserve">] and the [sponsor </w:t>
      </w:r>
      <w:r w:rsidR="00F91D4B">
        <w:t>d</w:t>
      </w:r>
      <w:r w:rsidRPr="0061174E">
        <w:t xml:space="preserve">epartment] operate. It sets out </w:t>
      </w:r>
      <w:r w:rsidR="00346845">
        <w:t>[the non-ministerial department’s]</w:t>
      </w:r>
      <w:r w:rsidRPr="0061174E">
        <w:t xml:space="preserve">] core responsibilities; describes the governance and accountability framework that applies between the roles of the [sponsor </w:t>
      </w:r>
      <w:r w:rsidR="00F91D4B">
        <w:t>d</w:t>
      </w:r>
      <w:r w:rsidRPr="0061174E">
        <w:t>epartment], [</w:t>
      </w:r>
      <w:r w:rsidR="00346845">
        <w:t>non-ministerial department</w:t>
      </w:r>
      <w:r w:rsidRPr="0061174E">
        <w:t xml:space="preserve">], [other parties as relevant, e.g. other </w:t>
      </w:r>
      <w:r w:rsidR="004E4801">
        <w:t xml:space="preserve">department </w:t>
      </w:r>
      <w:r w:rsidRPr="0061174E">
        <w:t>with a policy interest]; and sets out how the day-to-day relationship works in practice, including in relation to governance and financial matters</w:t>
      </w:r>
      <w:r w:rsidR="00F31898">
        <w:t>.</w:t>
      </w:r>
      <w:r w:rsidRPr="0061174E">
        <w:t xml:space="preserve"> </w:t>
      </w:r>
    </w:p>
    <w:p w14:paraId="7B220DA7" w14:textId="77777777" w:rsidR="00C572A8" w:rsidRPr="0061174E" w:rsidRDefault="00C572A8" w:rsidP="00CF7702">
      <w:pPr>
        <w:pStyle w:val="FWKBodyText"/>
        <w:numPr>
          <w:ilvl w:val="0"/>
          <w:numId w:val="0"/>
        </w:numPr>
        <w:ind w:left="586"/>
      </w:pPr>
    </w:p>
    <w:p w14:paraId="664DBC27" w14:textId="1DA8CDCA" w:rsidR="00EB2CBE" w:rsidRDefault="00EB2CBE" w:rsidP="00E34AF8">
      <w:pPr>
        <w:pStyle w:val="FWKBodyText"/>
      </w:pPr>
      <w:r w:rsidRPr="00F66E5F">
        <w:t>The document does not convey any legal powers or responsibilities</w:t>
      </w:r>
      <w:r w:rsidRPr="00F66E5F">
        <w:rPr>
          <w:rFonts w:ascii="Calibri" w:hAnsi="Calibri"/>
        </w:rPr>
        <w:t xml:space="preserve"> </w:t>
      </w:r>
      <w:r w:rsidRPr="00F66E5F">
        <w:t>but both parties agree to operate within its terms. </w:t>
      </w:r>
      <w:r w:rsidRPr="00B01B3F">
        <w:t xml:space="preserve"> </w:t>
      </w:r>
    </w:p>
    <w:p w14:paraId="6FEB7321" w14:textId="77777777" w:rsidR="00C572A8" w:rsidRPr="00352FD2" w:rsidRDefault="00C572A8" w:rsidP="00CF7702">
      <w:pPr>
        <w:pStyle w:val="FWKBodyText"/>
        <w:numPr>
          <w:ilvl w:val="0"/>
          <w:numId w:val="0"/>
        </w:numPr>
      </w:pPr>
    </w:p>
    <w:p w14:paraId="50E694E6" w14:textId="0BA734C2" w:rsidR="00BE3394" w:rsidRDefault="00EB2CBE" w:rsidP="00E34AF8">
      <w:pPr>
        <w:pStyle w:val="FWKBodyText"/>
      </w:pPr>
      <w:r w:rsidRPr="00EB2CBE">
        <w:t>References to [</w:t>
      </w:r>
      <w:r w:rsidR="005463FC">
        <w:t xml:space="preserve">the </w:t>
      </w:r>
      <w:r w:rsidR="00346845">
        <w:t>non-ministerial department</w:t>
      </w:r>
      <w:r w:rsidRPr="00EB2CBE">
        <w:t>] include all its subsidiaries and joint ventures that are classified to the public sector and central government for national accounts purposes. If [</w:t>
      </w:r>
      <w:r w:rsidR="006B7244">
        <w:t xml:space="preserve">the </w:t>
      </w:r>
      <w:r w:rsidR="00346845">
        <w:t>non-ministerial department</w:t>
      </w:r>
      <w:r w:rsidRPr="00EB2CBE">
        <w:t>] establishes a subsidiary or joint venture, there shall be a document setting out the arrangements between it and [</w:t>
      </w:r>
      <w:r w:rsidR="006B7244">
        <w:t xml:space="preserve">the </w:t>
      </w:r>
      <w:r w:rsidR="00041B03">
        <w:t>non-ministerial department</w:t>
      </w:r>
      <w:r w:rsidRPr="00EB2CBE">
        <w:t xml:space="preserve">] agreed with [the </w:t>
      </w:r>
      <w:r w:rsidR="00041B03">
        <w:t xml:space="preserve">sponsor </w:t>
      </w:r>
      <w:r w:rsidRPr="00EB2CBE">
        <w:t>department]. </w:t>
      </w:r>
    </w:p>
    <w:p w14:paraId="6CF0FDD9" w14:textId="77777777" w:rsidR="00C572A8" w:rsidRPr="00352FD2" w:rsidRDefault="00C572A8" w:rsidP="00CF7702">
      <w:pPr>
        <w:pStyle w:val="FWKBodyText"/>
        <w:numPr>
          <w:ilvl w:val="0"/>
          <w:numId w:val="0"/>
        </w:numPr>
      </w:pPr>
    </w:p>
    <w:p w14:paraId="4108A631" w14:textId="138961D0" w:rsidR="00C079EE" w:rsidRPr="00F77586" w:rsidRDefault="00EB2CBE" w:rsidP="00E34AF8">
      <w:pPr>
        <w:pStyle w:val="FWKBodyText"/>
      </w:pPr>
      <w:r w:rsidRPr="00F42C50">
        <w:t>Copies of the document and any subsequent amendments have been placed in th</w:t>
      </w:r>
      <w:r w:rsidRPr="00F77586">
        <w:t xml:space="preserve">e </w:t>
      </w:r>
      <w:r w:rsidR="00F91D4B">
        <w:t>l</w:t>
      </w:r>
      <w:r w:rsidRPr="00F77586">
        <w:t>ibraries of both Houses of Parliament and made available to members of the public on the [</w:t>
      </w:r>
      <w:r w:rsidR="00041B03">
        <w:t>non-ministerial department</w:t>
      </w:r>
      <w:r w:rsidRPr="00F77586">
        <w:t xml:space="preserve"> website/gov.uk.] </w:t>
      </w:r>
    </w:p>
    <w:p w14:paraId="39DDAD7F" w14:textId="77777777" w:rsidR="00C079EE" w:rsidRDefault="00C079EE" w:rsidP="00C079EE">
      <w:pPr>
        <w:pStyle w:val="ListParagraph"/>
        <w:spacing w:after="0" w:line="240" w:lineRule="auto"/>
        <w:ind w:left="792"/>
        <w:rPr>
          <w:rFonts w:ascii="Humnst777 Lt BT" w:eastAsia="Times New Roman" w:hAnsi="Humnst777 Lt BT" w:cs="Calibri"/>
          <w:b/>
          <w:bCs/>
          <w:color w:val="000000"/>
          <w:lang w:eastAsia="en-GB"/>
        </w:rPr>
      </w:pPr>
    </w:p>
    <w:p w14:paraId="2EF97249" w14:textId="22C333E9" w:rsidR="00C079EE" w:rsidRDefault="00C079EE" w:rsidP="00E34AF8">
      <w:pPr>
        <w:pStyle w:val="FWKNotes"/>
      </w:pPr>
      <w:r w:rsidRPr="00A71BE6">
        <w:t>[It is important ensure t</w:t>
      </w:r>
      <w:r w:rsidR="00912E87">
        <w:t>hat</w:t>
      </w:r>
      <w:r w:rsidRPr="00A71BE6">
        <w:t xml:space="preserve"> </w:t>
      </w:r>
      <w:r w:rsidR="00614D0B">
        <w:t>f</w:t>
      </w:r>
      <w:r>
        <w:t xml:space="preserve">ramework </w:t>
      </w:r>
      <w:r w:rsidR="00614D0B">
        <w:t>d</w:t>
      </w:r>
      <w:r>
        <w:t>ocument</w:t>
      </w:r>
      <w:r w:rsidRPr="00A71BE6">
        <w:t>s are both public and easily accessible so should be made available with a similar prominence to other core constitutional and financial reporting documents of the body</w:t>
      </w:r>
      <w:r w:rsidR="00F91D4B">
        <w:t>.]</w:t>
      </w:r>
      <w:r>
        <w:t xml:space="preserve"> </w:t>
      </w:r>
    </w:p>
    <w:p w14:paraId="3790456B" w14:textId="32A21E7B" w:rsidR="00EB2CBE" w:rsidRDefault="00EB2CBE" w:rsidP="00C079EE">
      <w:pPr>
        <w:pStyle w:val="ListParagraph"/>
        <w:spacing w:after="0" w:line="240" w:lineRule="auto"/>
        <w:ind w:left="792"/>
        <w:rPr>
          <w:rFonts w:ascii="Humnst777 Lt BT" w:eastAsia="Times New Roman" w:hAnsi="Humnst777 Lt BT" w:cs="Calibri"/>
          <w:color w:val="000000"/>
          <w:lang w:eastAsia="en-GB"/>
        </w:rPr>
      </w:pPr>
    </w:p>
    <w:p w14:paraId="34C3E733" w14:textId="06C68DDF"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This </w:t>
      </w:r>
      <w:r w:rsidR="00614D0B">
        <w:rPr>
          <w:rFonts w:ascii="Humnst777 Lt BT" w:eastAsia="Times New Roman" w:hAnsi="Humnst777 Lt BT" w:cs="Calibri"/>
          <w:color w:val="000000"/>
          <w:lang w:eastAsia="en-GB"/>
        </w:rPr>
        <w:t>f</w:t>
      </w:r>
      <w:r w:rsidRPr="00D60DA5">
        <w:rPr>
          <w:rFonts w:ascii="Humnst777 Lt BT" w:eastAsia="Times New Roman" w:hAnsi="Humnst777 Lt BT" w:cs="Calibri"/>
          <w:color w:val="000000"/>
          <w:lang w:eastAsia="en-GB"/>
        </w:rPr>
        <w:t xml:space="preserve">ramework document should be reviewed and updated at least every 3 years unless there are exceptional reasons that render this inappropriate that have been agreed with </w:t>
      </w:r>
      <w:r>
        <w:rPr>
          <w:rFonts w:ascii="Humnst777 Lt BT" w:eastAsia="Times New Roman" w:hAnsi="Humnst777 Lt BT" w:cs="Calibri"/>
          <w:color w:val="000000"/>
          <w:lang w:eastAsia="en-GB"/>
        </w:rPr>
        <w:t>HM Treasury</w:t>
      </w:r>
      <w:r w:rsidRPr="00D60DA5">
        <w:rPr>
          <w:rFonts w:ascii="Humnst777 Lt BT" w:eastAsia="Times New Roman" w:hAnsi="Humnst777 Lt BT" w:cs="Calibri"/>
          <w:color w:val="000000"/>
          <w:lang w:eastAsia="en-GB"/>
        </w:rPr>
        <w:t xml:space="preserve"> and the Principal Accounting Officer of the sponsor department</w:t>
      </w:r>
      <w:r>
        <w:rPr>
          <w:rFonts w:ascii="Humnst777 Lt BT" w:eastAsia="Times New Roman" w:hAnsi="Humnst777 Lt BT" w:cs="Calibri"/>
          <w:color w:val="000000"/>
          <w:lang w:eastAsia="en-GB"/>
        </w:rPr>
        <w:t>. The latest date for review and updating of this document is [x]</w:t>
      </w:r>
      <w:r w:rsidR="006B764F">
        <w:rPr>
          <w:rFonts w:ascii="Humnst777 Lt BT" w:eastAsia="Times New Roman" w:hAnsi="Humnst777 Lt BT" w:cs="Calibri"/>
          <w:color w:val="000000"/>
          <w:lang w:eastAsia="en-GB"/>
        </w:rPr>
        <w:t>.</w:t>
      </w:r>
    </w:p>
    <w:p w14:paraId="5A895463"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61773108" w14:textId="3E769F70" w:rsidR="00EB2CBE" w:rsidRPr="00DC562F" w:rsidRDefault="00C079EE" w:rsidP="00EB2CBE">
      <w:pPr>
        <w:pStyle w:val="ListParagraph"/>
        <w:spacing w:after="0" w:line="240" w:lineRule="auto"/>
        <w:ind w:left="792"/>
        <w:rPr>
          <w:rFonts w:ascii="Humnst777 Lt BT" w:eastAsia="Times New Roman" w:hAnsi="Humnst777 Lt BT" w:cs="Calibri"/>
          <w:color w:val="000000"/>
          <w:lang w:eastAsia="en-GB"/>
        </w:rPr>
      </w:pPr>
      <w:r w:rsidRPr="00E34AF8">
        <w:rPr>
          <w:rStyle w:val="FWKNotesChar"/>
          <w:rFonts w:eastAsiaTheme="minorHAnsi"/>
        </w:rPr>
        <w:lastRenderedPageBreak/>
        <w:t>[</w:t>
      </w:r>
      <w:r w:rsidR="00EB2CBE" w:rsidRPr="00E34AF8">
        <w:rPr>
          <w:rStyle w:val="FWKNotesChar"/>
          <w:rFonts w:eastAsiaTheme="minorHAnsi"/>
        </w:rPr>
        <w:t xml:space="preserve">In respect of review of the </w:t>
      </w:r>
      <w:r w:rsidR="00614D0B">
        <w:rPr>
          <w:rStyle w:val="FWKNotesChar"/>
          <w:rFonts w:eastAsiaTheme="minorHAnsi"/>
        </w:rPr>
        <w:t>f</w:t>
      </w:r>
      <w:r w:rsidR="009C3770" w:rsidRPr="00E34AF8">
        <w:rPr>
          <w:rStyle w:val="FWKNotesChar"/>
          <w:rFonts w:eastAsiaTheme="minorHAnsi"/>
        </w:rPr>
        <w:t xml:space="preserve">ramework </w:t>
      </w:r>
      <w:r w:rsidR="00614D0B">
        <w:rPr>
          <w:rStyle w:val="FWKNotesChar"/>
          <w:rFonts w:eastAsiaTheme="minorHAnsi"/>
        </w:rPr>
        <w:t>d</w:t>
      </w:r>
      <w:r w:rsidR="009C3770" w:rsidRPr="00E34AF8">
        <w:rPr>
          <w:rStyle w:val="FWKNotesChar"/>
          <w:rFonts w:eastAsiaTheme="minorHAnsi"/>
        </w:rPr>
        <w:t>ocument</w:t>
      </w:r>
      <w:r w:rsidRPr="00E34AF8">
        <w:rPr>
          <w:rStyle w:val="FWKNotesChar"/>
          <w:rFonts w:eastAsiaTheme="minorHAnsi"/>
        </w:rPr>
        <w:t xml:space="preserve"> the</w:t>
      </w:r>
      <w:r w:rsidR="00EB2CBE" w:rsidRPr="00E34AF8">
        <w:rPr>
          <w:rStyle w:val="FWKNotesChar"/>
          <w:rFonts w:eastAsiaTheme="minorHAnsi"/>
        </w:rPr>
        <w:t xml:space="preserve"> </w:t>
      </w:r>
      <w:r w:rsidR="004E4801" w:rsidRPr="00E34AF8">
        <w:rPr>
          <w:rStyle w:val="FWKNotesChar"/>
          <w:rFonts w:eastAsiaTheme="minorHAnsi"/>
        </w:rPr>
        <w:t xml:space="preserve">department </w:t>
      </w:r>
      <w:r w:rsidR="00EB2CBE" w:rsidRPr="00E34AF8">
        <w:rPr>
          <w:rStyle w:val="FWKNotesChar"/>
          <w:rFonts w:eastAsiaTheme="minorHAnsi"/>
        </w:rPr>
        <w:t xml:space="preserve">should consider that the process of review and updating of </w:t>
      </w:r>
      <w:r w:rsidR="00F91D4B">
        <w:rPr>
          <w:rStyle w:val="FWKNotesChar"/>
          <w:rFonts w:eastAsiaTheme="minorHAnsi"/>
        </w:rPr>
        <w:t>f</w:t>
      </w:r>
      <w:r w:rsidR="009C3770" w:rsidRPr="00E34AF8">
        <w:rPr>
          <w:rStyle w:val="FWKNotesChar"/>
          <w:rFonts w:eastAsiaTheme="minorHAnsi"/>
        </w:rPr>
        <w:t xml:space="preserve">ramework </w:t>
      </w:r>
      <w:r w:rsidR="00F91D4B">
        <w:rPr>
          <w:rStyle w:val="FWKNotesChar"/>
          <w:rFonts w:eastAsiaTheme="minorHAnsi"/>
        </w:rPr>
        <w:t>d</w:t>
      </w:r>
      <w:r w:rsidR="009C3770" w:rsidRPr="00E34AF8">
        <w:rPr>
          <w:rStyle w:val="FWKNotesChar"/>
          <w:rFonts w:eastAsiaTheme="minorHAnsi"/>
        </w:rPr>
        <w:t>ocument</w:t>
      </w:r>
      <w:r w:rsidR="00EB2CBE" w:rsidRPr="00E34AF8">
        <w:rPr>
          <w:rStyle w:val="FWKNotesChar"/>
          <w:rFonts w:eastAsiaTheme="minorHAnsi"/>
        </w:rPr>
        <w:t>s can take a significant amount of time</w:t>
      </w:r>
      <w:r w:rsidR="00B554D1">
        <w:rPr>
          <w:rStyle w:val="FWKNotesChar"/>
          <w:rFonts w:eastAsiaTheme="minorHAnsi"/>
        </w:rPr>
        <w:t>. T</w:t>
      </w:r>
      <w:r w:rsidR="00EB2CBE" w:rsidRPr="00E34AF8">
        <w:rPr>
          <w:rStyle w:val="FWKNotesChar"/>
          <w:rFonts w:eastAsiaTheme="minorHAnsi"/>
        </w:rPr>
        <w:t>herefore</w:t>
      </w:r>
      <w:r w:rsidR="002718D0">
        <w:rPr>
          <w:rStyle w:val="FWKNotesChar"/>
          <w:rFonts w:eastAsiaTheme="minorHAnsi"/>
        </w:rPr>
        <w:t xml:space="preserve">, </w:t>
      </w:r>
      <w:r w:rsidR="00EB2CBE" w:rsidRPr="00E34AF8">
        <w:rPr>
          <w:rStyle w:val="FWKNotesChar"/>
          <w:rFonts w:eastAsiaTheme="minorHAnsi"/>
        </w:rPr>
        <w:t>to ensure the deadline for updating of the document is met</w:t>
      </w:r>
      <w:r w:rsidR="00B554D1">
        <w:rPr>
          <w:rStyle w:val="FWKNotesChar"/>
          <w:rFonts w:eastAsiaTheme="minorHAnsi"/>
        </w:rPr>
        <w:t>,</w:t>
      </w:r>
      <w:r w:rsidR="00EB2CBE" w:rsidRPr="00E34AF8">
        <w:rPr>
          <w:rStyle w:val="FWKNotesChar"/>
          <w:rFonts w:eastAsiaTheme="minorHAnsi"/>
        </w:rPr>
        <w:t xml:space="preserve"> best practice is that any review should be commenced at least 6 months before the date set out above</w:t>
      </w:r>
      <w:r w:rsidR="00F91D4B">
        <w:rPr>
          <w:rStyle w:val="FWKNotesChar"/>
          <w:rFonts w:eastAsiaTheme="minorHAnsi"/>
        </w:rPr>
        <w:t>.</w:t>
      </w:r>
      <w:r w:rsidR="00EB2CBE" w:rsidRPr="00E34AF8">
        <w:rPr>
          <w:rStyle w:val="FWKNotesChar"/>
          <w:rFonts w:eastAsiaTheme="minorHAnsi"/>
        </w:rPr>
        <w:t>]</w:t>
      </w:r>
      <w:r w:rsidR="00EB2CBE">
        <w:rPr>
          <w:rFonts w:ascii="Humnst777 Lt BT" w:eastAsia="Times New Roman" w:hAnsi="Humnst777 Lt BT" w:cs="Calibri"/>
          <w:b/>
          <w:bCs/>
          <w:color w:val="000000"/>
          <w:lang w:eastAsia="en-GB"/>
        </w:rPr>
        <w:t xml:space="preserve"> </w:t>
      </w:r>
    </w:p>
    <w:p w14:paraId="34A0DC4B" w14:textId="77777777" w:rsidR="00EB2CBE" w:rsidRPr="00F66E5F" w:rsidRDefault="00EB2CBE" w:rsidP="00EB2CBE">
      <w:pPr>
        <w:pStyle w:val="ListParagraph"/>
        <w:spacing w:after="0" w:line="240" w:lineRule="auto"/>
        <w:ind w:left="792"/>
        <w:rPr>
          <w:rFonts w:ascii="Humnst777 Lt BT" w:eastAsia="Times New Roman" w:hAnsi="Humnst777 Lt BT" w:cs="Calibri"/>
          <w:color w:val="000000"/>
          <w:lang w:eastAsia="en-GB"/>
        </w:rPr>
      </w:pPr>
    </w:p>
    <w:p w14:paraId="1A3001AA" w14:textId="77777777" w:rsidR="00EB2CBE" w:rsidRPr="00140EF4" w:rsidRDefault="00EB2CBE" w:rsidP="00664C62">
      <w:pPr>
        <w:pStyle w:val="Heading2"/>
      </w:pPr>
      <w:bookmarkStart w:id="2" w:name="_Toc94611029"/>
      <w:r w:rsidRPr="00140EF4">
        <w:t>Objective</w:t>
      </w:r>
      <w:r>
        <w:t>s</w:t>
      </w:r>
      <w:bookmarkEnd w:id="2"/>
    </w:p>
    <w:p w14:paraId="3EBC971F" w14:textId="51F4A39C" w:rsidR="00EB2CBE" w:rsidRPr="00D802DB" w:rsidRDefault="00EB2CBE" w:rsidP="00E34AF8">
      <w:pPr>
        <w:pStyle w:val="FWKBodyText"/>
      </w:pPr>
      <w:r w:rsidRPr="00D802DB">
        <w:t>The [department] and [</w:t>
      </w:r>
      <w:r w:rsidR="00EA2EB5">
        <w:t xml:space="preserve">the </w:t>
      </w:r>
      <w:r w:rsidR="00041B03">
        <w:t>non-ministerial department</w:t>
      </w:r>
      <w:r w:rsidRPr="00D802DB">
        <w:t xml:space="preserve">] share the common objective of [specific </w:t>
      </w:r>
      <w:r w:rsidR="00140629">
        <w:t>objective</w:t>
      </w:r>
      <w:r w:rsidR="00F7481F">
        <w:t>s</w:t>
      </w:r>
      <w:r w:rsidRPr="00D802DB">
        <w:t>]. To achieve this the [</w:t>
      </w:r>
      <w:r w:rsidR="00041B03">
        <w:t>non-ministerial department</w:t>
      </w:r>
      <w:r w:rsidRPr="00D802DB">
        <w:t>] and the [</w:t>
      </w:r>
      <w:r w:rsidR="00140629">
        <w:t xml:space="preserve">sponsor </w:t>
      </w:r>
      <w:r w:rsidRPr="00D802DB">
        <w:t>department] will work together in recognition of each other's roles and areas of expertise, providing an effective environment for the [</w:t>
      </w:r>
      <w:r w:rsidR="00041B03">
        <w:t>non-ministerial department</w:t>
      </w:r>
      <w:r w:rsidRPr="00D802DB">
        <w:t>] to achieve its objectives through the promotion of partnership and trust and ensuring that [</w:t>
      </w:r>
      <w:r w:rsidR="00707EB7">
        <w:t xml:space="preserve">the </w:t>
      </w:r>
      <w:r w:rsidR="00041B03">
        <w:t>non-ministerial department</w:t>
      </w:r>
      <w:r w:rsidR="00AE171D">
        <w:t>]</w:t>
      </w:r>
      <w:r w:rsidRPr="00D802DB">
        <w:t xml:space="preserve"> also supports the strategic aims and objective of the </w:t>
      </w:r>
      <w:r w:rsidR="00F7481F">
        <w:t xml:space="preserve">sponsor </w:t>
      </w:r>
      <w:r w:rsidRPr="00D802DB">
        <w:t>department and wider government as a whole. </w:t>
      </w:r>
    </w:p>
    <w:p w14:paraId="739289B8" w14:textId="0FCB2B4C" w:rsidR="00D802DB" w:rsidRDefault="00D802DB" w:rsidP="00D802DB">
      <w:pPr>
        <w:pStyle w:val="ListParagraph"/>
        <w:spacing w:after="0" w:line="240" w:lineRule="auto"/>
        <w:ind w:left="792"/>
        <w:rPr>
          <w:rFonts w:ascii="Humnst777 Lt BT" w:eastAsia="Times New Roman" w:hAnsi="Humnst777 Lt BT" w:cs="Calibri"/>
          <w:color w:val="000000"/>
          <w:lang w:eastAsia="en-GB"/>
        </w:rPr>
      </w:pPr>
    </w:p>
    <w:p w14:paraId="0A59D7EB" w14:textId="253D5F0C" w:rsidR="00DE6330" w:rsidRDefault="002757C7" w:rsidP="00E34AF8">
      <w:pPr>
        <w:pStyle w:val="FWKNotes"/>
      </w:pPr>
      <w:r>
        <w:t>[</w:t>
      </w:r>
      <w:r w:rsidR="00D802DB" w:rsidRPr="002757C7">
        <w:t xml:space="preserve">These objectives should </w:t>
      </w:r>
      <w:r>
        <w:t xml:space="preserve">be </w:t>
      </w:r>
      <w:r w:rsidR="00D802DB" w:rsidRPr="002757C7">
        <w:t xml:space="preserve">high level </w:t>
      </w:r>
      <w:r w:rsidR="005A4308" w:rsidRPr="002757C7">
        <w:t>and represent</w:t>
      </w:r>
      <w:r w:rsidR="00526A28">
        <w:t xml:space="preserve"> the </w:t>
      </w:r>
      <w:r w:rsidR="00DE6330">
        <w:t>long-term</w:t>
      </w:r>
      <w:r w:rsidR="00526A28">
        <w:t xml:space="preserve"> objectives of an </w:t>
      </w:r>
      <w:r w:rsidR="000A6E8D">
        <w:t>organisation</w:t>
      </w:r>
      <w:r w:rsidR="00526A28">
        <w:t xml:space="preserve">. Departments should bear in mind that </w:t>
      </w:r>
      <w:r w:rsidR="00F91D4B">
        <w:t>f</w:t>
      </w:r>
      <w:r w:rsidR="00526A28">
        <w:t>ramework documents are updated only every three years so shorter-term and more detailed objectives should be detailed in business plans and strategic documents</w:t>
      </w:r>
      <w:r w:rsidR="00F91D4B">
        <w:t>.</w:t>
      </w:r>
      <w:r w:rsidR="00526A28">
        <w:t>]</w:t>
      </w:r>
    </w:p>
    <w:p w14:paraId="2FFE872E" w14:textId="77E0E90F" w:rsidR="00EB2CBE" w:rsidRPr="002757C7" w:rsidRDefault="00526A28" w:rsidP="002757C7">
      <w:pPr>
        <w:pStyle w:val="ListParagraph"/>
        <w:spacing w:after="0" w:line="240" w:lineRule="auto"/>
        <w:ind w:left="792"/>
        <w:rPr>
          <w:rFonts w:ascii="Humnst777 Lt BT" w:eastAsia="Times New Roman" w:hAnsi="Humnst777 Lt BT" w:cs="Calibri"/>
          <w:b/>
          <w:bCs/>
          <w:color w:val="000000"/>
          <w:lang w:eastAsia="en-GB"/>
        </w:rPr>
      </w:pPr>
      <w:r>
        <w:rPr>
          <w:rFonts w:ascii="Humnst777 Lt BT" w:eastAsia="Times New Roman" w:hAnsi="Humnst777 Lt BT" w:cs="Calibri"/>
          <w:b/>
          <w:bCs/>
          <w:color w:val="000000"/>
          <w:lang w:eastAsia="en-GB"/>
        </w:rPr>
        <w:t xml:space="preserve"> </w:t>
      </w:r>
      <w:r w:rsidR="005A4308" w:rsidRPr="002757C7">
        <w:rPr>
          <w:rFonts w:ascii="Humnst777 Lt BT" w:eastAsia="Times New Roman" w:hAnsi="Humnst777 Lt BT" w:cs="Calibri"/>
          <w:b/>
          <w:bCs/>
          <w:color w:val="000000"/>
          <w:lang w:eastAsia="en-GB"/>
        </w:rPr>
        <w:t xml:space="preserve"> </w:t>
      </w:r>
    </w:p>
    <w:p w14:paraId="5294B1A6" w14:textId="77777777" w:rsidR="00EB2CBE" w:rsidRDefault="00EB2CBE" w:rsidP="00664C62">
      <w:pPr>
        <w:pStyle w:val="Heading2"/>
      </w:pPr>
      <w:bookmarkStart w:id="3" w:name="_Toc94611030"/>
      <w:r w:rsidRPr="003B225C">
        <w:t xml:space="preserve">Classification </w:t>
      </w:r>
      <w:bookmarkEnd w:id="3"/>
    </w:p>
    <w:p w14:paraId="2D700127" w14:textId="51D8FA52" w:rsidR="00EB2CBE" w:rsidRDefault="00EB2CBE" w:rsidP="00E34AF8">
      <w:pPr>
        <w:pStyle w:val="FWKBodyText"/>
      </w:pPr>
      <w:r w:rsidRPr="00DB4636">
        <w:t>[</w:t>
      </w:r>
      <w:r w:rsidR="00F7481F">
        <w:t xml:space="preserve">The </w:t>
      </w:r>
      <w:r w:rsidR="00041B03">
        <w:t>non-ministerial department</w:t>
      </w:r>
      <w:r w:rsidRPr="00DB4636">
        <w:t>] has been/is intended</w:t>
      </w:r>
      <w:r w:rsidR="00B36DF2">
        <w:t>/</w:t>
      </w:r>
      <w:r w:rsidRPr="00DB4636">
        <w:t xml:space="preserve">expected to be classified as a central government organisation by the ONS/HM Treasury Classifications </w:t>
      </w:r>
      <w:r w:rsidR="00F91D4B">
        <w:t>T</w:t>
      </w:r>
      <w:r w:rsidRPr="00DB4636">
        <w:t>eam.</w:t>
      </w:r>
    </w:p>
    <w:p w14:paraId="7F7FF4B9" w14:textId="77777777" w:rsidR="00C572A8" w:rsidRPr="00DB4636" w:rsidRDefault="00C572A8" w:rsidP="00CF7702">
      <w:pPr>
        <w:pStyle w:val="FWKBodyText"/>
        <w:numPr>
          <w:ilvl w:val="0"/>
          <w:numId w:val="0"/>
        </w:numPr>
        <w:ind w:left="586"/>
      </w:pPr>
    </w:p>
    <w:p w14:paraId="4FAA62AC" w14:textId="27C78F70" w:rsidR="00EB2CBE" w:rsidRDefault="00EB2CBE" w:rsidP="00495A75">
      <w:pPr>
        <w:pStyle w:val="FWKBodyText"/>
      </w:pPr>
      <w:r w:rsidRPr="00DB4636">
        <w:t xml:space="preserve">It has been administratively classified by the Cabinet Office as a </w:t>
      </w:r>
      <w:r w:rsidR="00F7481F">
        <w:t>non-ministerial department.</w:t>
      </w:r>
    </w:p>
    <w:p w14:paraId="65CC8931" w14:textId="77777777" w:rsidR="00D40250" w:rsidRPr="00DB4636" w:rsidRDefault="00D40250" w:rsidP="00E34AF8">
      <w:pPr>
        <w:pStyle w:val="FWKBodyText"/>
        <w:numPr>
          <w:ilvl w:val="0"/>
          <w:numId w:val="0"/>
        </w:numPr>
        <w:ind w:left="716"/>
      </w:pPr>
    </w:p>
    <w:p w14:paraId="479263E8" w14:textId="77777777" w:rsidR="00ED62E6" w:rsidRDefault="00ED62E6">
      <w:pPr>
        <w:spacing w:after="200" w:line="23" w:lineRule="auto"/>
        <w:rPr>
          <w:rFonts w:cs="Arial"/>
          <w:bCs/>
          <w:color w:val="B01117" w:themeColor="accent1"/>
          <w:kern w:val="32"/>
          <w:sz w:val="50"/>
          <w:szCs w:val="32"/>
          <w:u w:color="BF311A"/>
        </w:rPr>
      </w:pPr>
      <w:r>
        <w:br w:type="page"/>
      </w:r>
    </w:p>
    <w:p w14:paraId="5382D5BE" w14:textId="2101EB51" w:rsidR="00EB2CBE" w:rsidRPr="00CF7702" w:rsidRDefault="00EB2CBE" w:rsidP="00EB2CBE">
      <w:pPr>
        <w:pStyle w:val="Heading1"/>
        <w:rPr>
          <w:rFonts w:ascii="Humnst777 Cn BT" w:hAnsi="Humnst777 Cn BT"/>
          <w:b/>
          <w:bCs w:val="0"/>
          <w:sz w:val="56"/>
          <w:szCs w:val="56"/>
        </w:rPr>
      </w:pPr>
      <w:bookmarkStart w:id="4" w:name="_Toc94611031"/>
      <w:r w:rsidRPr="00CF7702">
        <w:rPr>
          <w:rFonts w:ascii="Humnst777 Cn BT" w:hAnsi="Humnst777 Cn BT"/>
          <w:b/>
          <w:bCs w:val="0"/>
          <w:sz w:val="56"/>
          <w:szCs w:val="56"/>
        </w:rPr>
        <w:lastRenderedPageBreak/>
        <w:t>Purposes</w:t>
      </w:r>
      <w:r w:rsidR="00684BDC">
        <w:rPr>
          <w:rFonts w:ascii="Humnst777 Cn BT" w:hAnsi="Humnst777 Cn BT"/>
          <w:b/>
          <w:bCs w:val="0"/>
          <w:sz w:val="56"/>
          <w:szCs w:val="56"/>
        </w:rPr>
        <w:t>, a</w:t>
      </w:r>
      <w:r w:rsidRPr="00CF7702">
        <w:rPr>
          <w:rFonts w:ascii="Humnst777 Cn BT" w:hAnsi="Humnst777 Cn BT"/>
          <w:b/>
          <w:bCs w:val="0"/>
          <w:sz w:val="56"/>
          <w:szCs w:val="56"/>
        </w:rPr>
        <w:t xml:space="preserve">ims and </w:t>
      </w:r>
      <w:r w:rsidR="00684BDC">
        <w:rPr>
          <w:rFonts w:ascii="Humnst777 Cn BT" w:hAnsi="Humnst777 Cn BT"/>
          <w:b/>
          <w:bCs w:val="0"/>
          <w:sz w:val="56"/>
          <w:szCs w:val="56"/>
        </w:rPr>
        <w:t>d</w:t>
      </w:r>
      <w:r w:rsidRPr="00CF7702">
        <w:rPr>
          <w:rFonts w:ascii="Humnst777 Cn BT" w:hAnsi="Humnst777 Cn BT"/>
          <w:b/>
          <w:bCs w:val="0"/>
          <w:sz w:val="56"/>
          <w:szCs w:val="56"/>
        </w:rPr>
        <w:t>uties</w:t>
      </w:r>
      <w:bookmarkEnd w:id="4"/>
    </w:p>
    <w:p w14:paraId="5D4EBE80" w14:textId="1A5A4342" w:rsidR="00EB2CBE" w:rsidRPr="0059740D" w:rsidRDefault="00EB2CBE" w:rsidP="00664C62">
      <w:pPr>
        <w:pStyle w:val="Heading2"/>
      </w:pPr>
      <w:bookmarkStart w:id="5" w:name="_Toc94611032"/>
      <w:r w:rsidRPr="00F66E5F">
        <w:t>Purposes</w:t>
      </w:r>
      <w:bookmarkEnd w:id="5"/>
      <w:r w:rsidRPr="0059740D">
        <w:t xml:space="preserve"> </w:t>
      </w:r>
    </w:p>
    <w:p w14:paraId="30EF2498" w14:textId="60B68FA0" w:rsidR="00EB2CBE" w:rsidRDefault="00EB2CBE" w:rsidP="00E34AF8">
      <w:pPr>
        <w:pStyle w:val="FWKBodyText"/>
      </w:pPr>
      <w:r w:rsidRPr="00F66E5F">
        <w:t>[</w:t>
      </w:r>
      <w:r w:rsidR="00F7481F">
        <w:t xml:space="preserve">The </w:t>
      </w:r>
      <w:r w:rsidR="00041B03">
        <w:t>non-ministerial department</w:t>
      </w:r>
      <w:r w:rsidRPr="00F66E5F">
        <w:t xml:space="preserve">] has been </w:t>
      </w:r>
      <w:r w:rsidRPr="00F42C50">
        <w:t>established</w:t>
      </w:r>
      <w:r w:rsidRPr="00F66E5F">
        <w:t xml:space="preserve"> under the [Name] Act. Its purposes are set out in section [</w:t>
      </w:r>
      <w:r w:rsidR="00C572A8">
        <w:t>?</w:t>
      </w:r>
      <w:r w:rsidRPr="00F66E5F">
        <w:t xml:space="preserve">] of that Act. </w:t>
      </w:r>
    </w:p>
    <w:p w14:paraId="615BAADE"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14B6E3B6" w14:textId="243C3D53" w:rsidR="00EB2CBE" w:rsidRDefault="00EB2CBE" w:rsidP="00E34AF8">
      <w:pPr>
        <w:pStyle w:val="FWKNotes"/>
      </w:pPr>
      <w:r w:rsidRPr="0016223A">
        <w:t>[To meet the new services rule (see MPM Annex 2.4) a</w:t>
      </w:r>
      <w:r w:rsidR="00667FDB">
        <w:t xml:space="preserve"> non-ministerial department should</w:t>
      </w:r>
      <w:r w:rsidRPr="0016223A">
        <w:t xml:space="preserve"> usually be established by </w:t>
      </w:r>
      <w:r w:rsidR="00F91D4B">
        <w:t>p</w:t>
      </w:r>
      <w:r w:rsidRPr="0016223A">
        <w:t xml:space="preserve">rimary legislation. If this is not the case it may be appropriate to amend the above section and discuss with </w:t>
      </w:r>
      <w:r>
        <w:t>HM Treasury</w:t>
      </w:r>
      <w:r w:rsidR="005C1333">
        <w:t>.</w:t>
      </w:r>
      <w:r w:rsidRPr="0016223A">
        <w:t>]</w:t>
      </w:r>
    </w:p>
    <w:p w14:paraId="1C1E6DE7" w14:textId="77777777" w:rsidR="00BE3394" w:rsidRPr="0016223A" w:rsidRDefault="00BE3394" w:rsidP="00EB2CBE">
      <w:pPr>
        <w:pStyle w:val="ListParagraph"/>
        <w:spacing w:after="0" w:line="240" w:lineRule="auto"/>
        <w:ind w:left="792"/>
        <w:rPr>
          <w:rFonts w:ascii="Humnst777 Lt BT" w:eastAsia="Times New Roman" w:hAnsi="Humnst777 Lt BT" w:cs="Calibri"/>
          <w:b/>
          <w:bCs/>
          <w:color w:val="000000"/>
          <w:lang w:eastAsia="en-GB"/>
        </w:rPr>
      </w:pPr>
    </w:p>
    <w:p w14:paraId="474A8785" w14:textId="36095EEA" w:rsidR="00EB2CBE" w:rsidRPr="0059740D" w:rsidRDefault="00EB2CBE" w:rsidP="00664C62">
      <w:pPr>
        <w:pStyle w:val="Heading2"/>
      </w:pPr>
      <w:bookmarkStart w:id="6" w:name="_Toc94611033"/>
      <w:r>
        <w:t xml:space="preserve">Powers and </w:t>
      </w:r>
      <w:r w:rsidR="00684BDC">
        <w:t>d</w:t>
      </w:r>
      <w:r w:rsidRPr="00F66E5F">
        <w:t>ut</w:t>
      </w:r>
      <w:r>
        <w:t>i</w:t>
      </w:r>
      <w:r w:rsidRPr="00F66E5F">
        <w:t>es</w:t>
      </w:r>
      <w:bookmarkEnd w:id="6"/>
      <w:r w:rsidRPr="0059740D">
        <w:t xml:space="preserve"> </w:t>
      </w:r>
    </w:p>
    <w:p w14:paraId="113DE152" w14:textId="30AE09AA" w:rsidR="00EB2CBE" w:rsidRDefault="00EB2CBE" w:rsidP="00E34AF8">
      <w:pPr>
        <w:pStyle w:val="FWKBodyText"/>
      </w:pPr>
      <w:r w:rsidRPr="00A95B6E">
        <w:t xml:space="preserve"> [</w:t>
      </w:r>
      <w:r w:rsidR="00667FDB">
        <w:t>The n</w:t>
      </w:r>
      <w:r w:rsidR="00041B03">
        <w:t>on-ministerial department</w:t>
      </w:r>
      <w:r w:rsidRPr="00A95B6E">
        <w:t xml:space="preserve">’s] </w:t>
      </w:r>
      <w:r w:rsidRPr="00F42C50">
        <w:t>powers</w:t>
      </w:r>
      <w:r w:rsidRPr="00A95B6E">
        <w:t xml:space="preserve"> and duties stem from sections [?] and [</w:t>
      </w:r>
      <w:r w:rsidR="00F91D4B">
        <w:t>s</w:t>
      </w:r>
      <w:r w:rsidRPr="00A95B6E">
        <w:t>chedule?] of the [establishing legislation, include both primary and secondary legislation, as necessary].</w:t>
      </w:r>
      <w:r>
        <w:t xml:space="preserve"> </w:t>
      </w:r>
    </w:p>
    <w:p w14:paraId="0168A423" w14:textId="77777777" w:rsidR="00C572A8" w:rsidRDefault="00C572A8" w:rsidP="00CF7702">
      <w:pPr>
        <w:pStyle w:val="FWKBodyText"/>
        <w:numPr>
          <w:ilvl w:val="0"/>
          <w:numId w:val="0"/>
        </w:numPr>
        <w:ind w:left="586"/>
      </w:pPr>
    </w:p>
    <w:p w14:paraId="0DF9BEC4" w14:textId="1FB5851E" w:rsidR="00EB2CBE" w:rsidRDefault="00EB2CBE" w:rsidP="00E34AF8">
      <w:pPr>
        <w:pStyle w:val="FWKBodyText"/>
      </w:pPr>
      <w:r>
        <w:t>[</w:t>
      </w:r>
      <w:r w:rsidR="00220A00">
        <w:t xml:space="preserve">The </w:t>
      </w:r>
      <w:r w:rsidR="00041B03">
        <w:t>non-ministerial department</w:t>
      </w:r>
      <w:r>
        <w:t>’s]</w:t>
      </w:r>
      <w:r w:rsidRPr="00CA22B8">
        <w:t xml:space="preserve"> </w:t>
      </w:r>
      <w:r w:rsidRPr="00F42C50">
        <w:t>statutory</w:t>
      </w:r>
      <w:r w:rsidRPr="00CA22B8">
        <w:t xml:space="preserve"> duties and functions are to: </w:t>
      </w:r>
    </w:p>
    <w:p w14:paraId="41180C9E" w14:textId="47973494" w:rsidR="00EB2CBE" w:rsidRPr="00F77586" w:rsidRDefault="00EB2CBE" w:rsidP="00E34AF8">
      <w:pPr>
        <w:pStyle w:val="FWKBullet"/>
      </w:pPr>
      <w:r w:rsidRPr="00F42C50">
        <w:t xml:space="preserve">[short summary of </w:t>
      </w:r>
      <w:r w:rsidRPr="00F77586">
        <w:t>overarching statutory duties]</w:t>
      </w:r>
    </w:p>
    <w:p w14:paraId="52A8D1B4" w14:textId="77777777" w:rsidR="00EB2CBE" w:rsidRDefault="00EB2CBE" w:rsidP="00EB2CBE">
      <w:pPr>
        <w:pStyle w:val="ListParagraph"/>
        <w:spacing w:after="0" w:line="240" w:lineRule="auto"/>
        <w:ind w:left="792"/>
        <w:rPr>
          <w:rFonts w:ascii="Humnst777 Lt BT" w:eastAsia="Times New Roman" w:hAnsi="Humnst777 Lt BT" w:cs="Calibri"/>
          <w:b/>
          <w:bCs/>
          <w:i/>
          <w:iCs/>
          <w:color w:val="000000"/>
          <w:lang w:eastAsia="en-GB"/>
        </w:rPr>
      </w:pPr>
    </w:p>
    <w:p w14:paraId="3181CB18" w14:textId="2A1775FB" w:rsidR="00EB2CBE" w:rsidRDefault="00EB2CBE" w:rsidP="00E34AF8">
      <w:pPr>
        <w:pStyle w:val="FWKNotes"/>
      </w:pPr>
      <w:r w:rsidRPr="0016223A">
        <w:t>[If the body has no statutory duties delete</w:t>
      </w:r>
      <w:r w:rsidR="00F91D4B">
        <w:t>.</w:t>
      </w:r>
      <w:r w:rsidRPr="0016223A">
        <w:t xml:space="preserve">]  </w:t>
      </w:r>
    </w:p>
    <w:p w14:paraId="62D0C6C5" w14:textId="77777777" w:rsidR="00BE3394" w:rsidRPr="0016223A" w:rsidRDefault="00BE3394" w:rsidP="00EB2CBE">
      <w:pPr>
        <w:pStyle w:val="ListParagraph"/>
        <w:spacing w:after="0" w:line="240" w:lineRule="auto"/>
        <w:ind w:left="792"/>
        <w:rPr>
          <w:rFonts w:ascii="Humnst777 Lt BT" w:eastAsia="Times New Roman" w:hAnsi="Humnst777 Lt BT" w:cs="Calibri"/>
          <w:b/>
          <w:bCs/>
          <w:color w:val="000000"/>
          <w:lang w:eastAsia="en-GB"/>
        </w:rPr>
      </w:pPr>
    </w:p>
    <w:p w14:paraId="5B59365A" w14:textId="77777777" w:rsidR="00EB2CBE" w:rsidRPr="00D61A87" w:rsidRDefault="00EB2CBE" w:rsidP="00664C62">
      <w:pPr>
        <w:pStyle w:val="Heading2"/>
      </w:pPr>
      <w:bookmarkStart w:id="7" w:name="_Toc94611034"/>
      <w:r w:rsidRPr="00D61A87">
        <w:t>Aims</w:t>
      </w:r>
      <w:bookmarkEnd w:id="7"/>
    </w:p>
    <w:p w14:paraId="40A2486A" w14:textId="11C098E2" w:rsidR="00495A75" w:rsidRDefault="00EB2CBE" w:rsidP="00F42C50">
      <w:pPr>
        <w:pStyle w:val="FWKBodyText"/>
      </w:pPr>
      <w:r w:rsidRPr="00D61A87">
        <w:t xml:space="preserve"> The [</w:t>
      </w:r>
      <w:r w:rsidR="00041B03">
        <w:t>non-ministerial department</w:t>
      </w:r>
      <w:r w:rsidRPr="00D61A87">
        <w:t xml:space="preserve">’s] </w:t>
      </w:r>
      <w:r w:rsidRPr="00F42C50">
        <w:t>strategic</w:t>
      </w:r>
      <w:r w:rsidRPr="00D61A87">
        <w:t xml:space="preserve"> aims are to:</w:t>
      </w:r>
    </w:p>
    <w:p w14:paraId="51104D1A" w14:textId="3ADD5F02" w:rsidR="00495A75" w:rsidRDefault="00EB2CBE" w:rsidP="00E34AF8">
      <w:pPr>
        <w:pStyle w:val="FWKNotes"/>
      </w:pPr>
      <w:r w:rsidRPr="00F42C50">
        <w:t>[</w:t>
      </w:r>
      <w:r w:rsidR="00495A75">
        <w:t>E</w:t>
      </w:r>
      <w:r w:rsidRPr="00F42C50">
        <w:t xml:space="preserve">xplain big picture aims] </w:t>
      </w:r>
    </w:p>
    <w:p w14:paraId="40BA7362" w14:textId="4BE9528A" w:rsidR="00495A75" w:rsidRDefault="00EB2CBE" w:rsidP="00E34AF8">
      <w:pPr>
        <w:pStyle w:val="FWKBullet"/>
      </w:pPr>
      <w:r w:rsidRPr="00F42C50">
        <w:t xml:space="preserve">Aim </w:t>
      </w:r>
      <w:r w:rsidR="00495A75">
        <w:t>1</w:t>
      </w:r>
    </w:p>
    <w:p w14:paraId="08870459" w14:textId="6718F888" w:rsidR="00EB2CBE" w:rsidRPr="00D61A87" w:rsidRDefault="00EB2CBE" w:rsidP="00E34AF8">
      <w:pPr>
        <w:pStyle w:val="FWKBullet"/>
      </w:pPr>
      <w:r w:rsidRPr="00F77586">
        <w:t>Aim 2</w:t>
      </w:r>
    </w:p>
    <w:p w14:paraId="3EBE8227" w14:textId="77777777" w:rsidR="00EB2CBE" w:rsidRPr="00D40799" w:rsidRDefault="00EB2CBE" w:rsidP="00EB2CBE">
      <w:pPr>
        <w:pStyle w:val="ListParagraph"/>
        <w:spacing w:after="0" w:line="240" w:lineRule="auto"/>
        <w:ind w:left="792"/>
        <w:rPr>
          <w:rFonts w:ascii="Humnst777 Lt BT" w:eastAsia="Times New Roman" w:hAnsi="Humnst777 Lt BT" w:cs="Calibri"/>
          <w:b/>
          <w:bCs/>
          <w:i/>
          <w:iCs/>
          <w:color w:val="000000"/>
          <w:lang w:eastAsia="en-GB"/>
        </w:rPr>
      </w:pPr>
    </w:p>
    <w:p w14:paraId="2D93F85F" w14:textId="6C8A49DE" w:rsidR="00EB2CBE" w:rsidRDefault="00EB2CBE" w:rsidP="00E34AF8">
      <w:pPr>
        <w:pStyle w:val="FWKNotes"/>
      </w:pPr>
      <w:r w:rsidRPr="0016223A">
        <w:t xml:space="preserve">[This should </w:t>
      </w:r>
      <w:r w:rsidRPr="00F42C50">
        <w:t>provide</w:t>
      </w:r>
      <w:r>
        <w:t xml:space="preserve"> a summary of the bodies aims</w:t>
      </w:r>
      <w:r w:rsidR="004013C2">
        <w:t xml:space="preserve"> and </w:t>
      </w:r>
      <w:r w:rsidRPr="0016223A">
        <w:t>explain where they are set out</w:t>
      </w:r>
      <w:r>
        <w:t xml:space="preserve">. This may guide the reader to </w:t>
      </w:r>
      <w:r w:rsidRPr="0016223A">
        <w:t xml:space="preserve">statutory authority, </w:t>
      </w:r>
      <w:r w:rsidR="00220A00">
        <w:t>correspondence</w:t>
      </w:r>
      <w:r w:rsidRPr="0016223A">
        <w:t xml:space="preserve"> from the </w:t>
      </w:r>
      <w:r w:rsidR="00770C81">
        <w:t>r</w:t>
      </w:r>
      <w:r w:rsidR="00BE017A">
        <w:t>esponsible Minister</w:t>
      </w:r>
      <w:r>
        <w:t xml:space="preserve">, </w:t>
      </w:r>
      <w:r w:rsidRPr="0016223A">
        <w:t>business plan</w:t>
      </w:r>
      <w:r w:rsidR="00220A00">
        <w:t>s</w:t>
      </w:r>
      <w:r w:rsidRPr="0016223A">
        <w:t xml:space="preserve"> or </w:t>
      </w:r>
      <w:r>
        <w:t>strategic documents.]</w:t>
      </w:r>
    </w:p>
    <w:p w14:paraId="6DD03041" w14:textId="66D827D2" w:rsidR="00EB3BAC" w:rsidRDefault="00EB3BAC" w:rsidP="00CF7702">
      <w:pPr>
        <w:pStyle w:val="FWKNotes"/>
        <w:ind w:left="0"/>
      </w:pPr>
    </w:p>
    <w:p w14:paraId="7DF094F6" w14:textId="46974595" w:rsidR="00B0748B" w:rsidRDefault="00B0748B" w:rsidP="00B0748B">
      <w:pPr>
        <w:pStyle w:val="Heading1"/>
      </w:pPr>
      <w:bookmarkStart w:id="8" w:name="_Toc94013100"/>
    </w:p>
    <w:p w14:paraId="345548EF" w14:textId="46DBD091" w:rsidR="00B0748B" w:rsidRDefault="00B0748B" w:rsidP="000A1B75">
      <w:pPr>
        <w:pStyle w:val="BodyText"/>
      </w:pPr>
    </w:p>
    <w:p w14:paraId="79DD190C" w14:textId="10D9EDEC" w:rsidR="00B0748B" w:rsidRDefault="00B0748B" w:rsidP="000A1B75">
      <w:pPr>
        <w:pStyle w:val="BodyText"/>
      </w:pPr>
    </w:p>
    <w:p w14:paraId="138928F0" w14:textId="285C010F" w:rsidR="007C2F86" w:rsidRDefault="007C2F86" w:rsidP="000A1B75">
      <w:pPr>
        <w:pStyle w:val="BodyText"/>
      </w:pPr>
    </w:p>
    <w:p w14:paraId="6CA15B3D" w14:textId="5ECAFFAF" w:rsidR="007C2F86" w:rsidRDefault="007C2F86" w:rsidP="000A1B75">
      <w:pPr>
        <w:pStyle w:val="BodyText"/>
      </w:pPr>
    </w:p>
    <w:p w14:paraId="2CBFCB9F" w14:textId="77777777" w:rsidR="007C2F86" w:rsidRDefault="007C2F86" w:rsidP="000A1B75">
      <w:pPr>
        <w:pStyle w:val="BodyText"/>
      </w:pPr>
    </w:p>
    <w:p w14:paraId="32D26352" w14:textId="4C390306" w:rsidR="00B0748B" w:rsidRDefault="00B0748B" w:rsidP="000A1B75">
      <w:pPr>
        <w:pStyle w:val="BodyText"/>
      </w:pPr>
    </w:p>
    <w:p w14:paraId="4235ECE6" w14:textId="77777777" w:rsidR="00B0748B" w:rsidRPr="00D335A3" w:rsidRDefault="00B0748B" w:rsidP="00CF7702">
      <w:pPr>
        <w:pStyle w:val="BodyText"/>
      </w:pPr>
    </w:p>
    <w:p w14:paraId="137F9914" w14:textId="52DEBA03" w:rsidR="00B0748B" w:rsidRPr="00CF7702" w:rsidRDefault="00B0748B" w:rsidP="00CF7702">
      <w:pPr>
        <w:pStyle w:val="Heading1"/>
        <w:rPr>
          <w:rFonts w:ascii="Humnst777 Cn BT" w:hAnsi="Humnst777 Cn BT"/>
          <w:bCs w:val="0"/>
          <w:sz w:val="56"/>
          <w:szCs w:val="56"/>
        </w:rPr>
      </w:pPr>
      <w:bookmarkStart w:id="9" w:name="_Toc94014637"/>
      <w:bookmarkStart w:id="10" w:name="_Toc94014680"/>
      <w:bookmarkStart w:id="11" w:name="_Toc94611035"/>
      <w:bookmarkEnd w:id="8"/>
      <w:bookmarkEnd w:id="9"/>
      <w:bookmarkEnd w:id="10"/>
      <w:r>
        <w:rPr>
          <w:rFonts w:ascii="Humnst777 Cn BT" w:hAnsi="Humnst777 Cn BT"/>
          <w:b/>
          <w:bCs w:val="0"/>
          <w:sz w:val="56"/>
          <w:szCs w:val="56"/>
        </w:rPr>
        <w:lastRenderedPageBreak/>
        <w:t>Governance and accountability</w:t>
      </w:r>
      <w:bookmarkEnd w:id="11"/>
    </w:p>
    <w:p w14:paraId="273488CB" w14:textId="38230AFA" w:rsidR="00431CF6" w:rsidRDefault="00431CF6" w:rsidP="00664C62">
      <w:pPr>
        <w:pStyle w:val="Heading2"/>
      </w:pPr>
      <w:bookmarkStart w:id="12" w:name="_Toc94611036"/>
      <w:r>
        <w:t xml:space="preserve">Governance and </w:t>
      </w:r>
      <w:r w:rsidR="00684BDC">
        <w:t>a</w:t>
      </w:r>
      <w:r>
        <w:t>ccountability</w:t>
      </w:r>
      <w:bookmarkEnd w:id="12"/>
      <w:r>
        <w:t xml:space="preserve"> </w:t>
      </w:r>
    </w:p>
    <w:p w14:paraId="012680A2" w14:textId="77777777" w:rsidR="00EC6DA6" w:rsidRPr="00EC6DA6" w:rsidRDefault="00DD283D" w:rsidP="00431CF6">
      <w:pPr>
        <w:pStyle w:val="FWKBodyText"/>
      </w:pPr>
      <w:r>
        <w:t xml:space="preserve">As a </w:t>
      </w:r>
      <w:r w:rsidR="00C14CAB">
        <w:t>non-ministerial department, [the non-ministerial department] has operational freedom in line with its statutory framework</w:t>
      </w:r>
      <w:r w:rsidR="00EC6DA6">
        <w:t>. [</w:t>
      </w:r>
      <w:r w:rsidR="00431CF6" w:rsidRPr="00562E53">
        <w:t>The</w:t>
      </w:r>
      <w:r w:rsidR="00431CF6" w:rsidRPr="00562E53">
        <w:rPr>
          <w:spacing w:val="-3"/>
        </w:rPr>
        <w:t xml:space="preserve"> </w:t>
      </w:r>
      <w:r w:rsidR="00041B03">
        <w:rPr>
          <w:spacing w:val="-3"/>
        </w:rPr>
        <w:t>non-ministerial department</w:t>
      </w:r>
      <w:r w:rsidR="00EC6DA6">
        <w:rPr>
          <w:spacing w:val="-3"/>
        </w:rPr>
        <w:t>] is accountable to Parliament for the performance of its functions and duties.</w:t>
      </w:r>
    </w:p>
    <w:p w14:paraId="25708B6B" w14:textId="69A9B74A" w:rsidR="00431CF6" w:rsidRDefault="00EC6DA6" w:rsidP="00431CF6">
      <w:pPr>
        <w:pStyle w:val="FWKBodyText"/>
      </w:pPr>
      <w:r>
        <w:rPr>
          <w:spacing w:val="-3"/>
        </w:rPr>
        <w:t xml:space="preserve">Corporate governance and accountability arrangement should draw on best practice in the public sector so far as is appropriate give </w:t>
      </w:r>
      <w:r w:rsidR="00CD3985">
        <w:rPr>
          <w:spacing w:val="-3"/>
        </w:rPr>
        <w:t>non-ministerial department status.</w:t>
      </w:r>
      <w:r w:rsidR="00431CF6">
        <w:rPr>
          <w:spacing w:val="-3"/>
        </w:rPr>
        <w:t xml:space="preserve"> </w:t>
      </w:r>
    </w:p>
    <w:p w14:paraId="69A16022" w14:textId="77777777" w:rsidR="00431CF6" w:rsidRPr="00562E53" w:rsidRDefault="00431CF6" w:rsidP="00431CF6">
      <w:pPr>
        <w:pStyle w:val="FWKBodyText"/>
        <w:numPr>
          <w:ilvl w:val="0"/>
          <w:numId w:val="0"/>
        </w:numPr>
        <w:ind w:left="586"/>
      </w:pPr>
    </w:p>
    <w:p w14:paraId="6EF1F781" w14:textId="06094186" w:rsidR="00431CF6" w:rsidRPr="00562E53" w:rsidRDefault="00431CF6" w:rsidP="00431CF6">
      <w:pPr>
        <w:pStyle w:val="FWKBodyText"/>
      </w:pPr>
      <w:r w:rsidRPr="00562E53">
        <w:t>In</w:t>
      </w:r>
      <w:r w:rsidRPr="00562E53">
        <w:rPr>
          <w:spacing w:val="-7"/>
        </w:rPr>
        <w:t xml:space="preserve"> </w:t>
      </w:r>
      <w:r w:rsidRPr="00562E53">
        <w:t>particular</w:t>
      </w:r>
      <w:r w:rsidRPr="00562E53">
        <w:rPr>
          <w:spacing w:val="-5"/>
        </w:rPr>
        <w:t xml:space="preserve"> </w:t>
      </w:r>
      <w:r w:rsidRPr="00562E53">
        <w:rPr>
          <w:spacing w:val="-1"/>
        </w:rPr>
        <w:t>(but</w:t>
      </w:r>
      <w:r w:rsidRPr="00562E53">
        <w:rPr>
          <w:spacing w:val="-5"/>
        </w:rPr>
        <w:t xml:space="preserve"> </w:t>
      </w:r>
      <w:r w:rsidRPr="00562E53">
        <w:t>without</w:t>
      </w:r>
      <w:r w:rsidRPr="00562E53">
        <w:rPr>
          <w:spacing w:val="-5"/>
        </w:rPr>
        <w:t xml:space="preserve"> </w:t>
      </w:r>
      <w:r w:rsidRPr="00562E53">
        <w:rPr>
          <w:spacing w:val="-1"/>
        </w:rPr>
        <w:t>limitation),</w:t>
      </w:r>
      <w:r w:rsidRPr="00562E53">
        <w:rPr>
          <w:spacing w:val="-2"/>
        </w:rPr>
        <w:t xml:space="preserve"> </w:t>
      </w:r>
      <w:r>
        <w:rPr>
          <w:spacing w:val="-6"/>
        </w:rPr>
        <w:t>[</w:t>
      </w:r>
      <w:r w:rsidR="00041B03">
        <w:rPr>
          <w:spacing w:val="-6"/>
        </w:rPr>
        <w:t>non-ministerial department</w:t>
      </w:r>
      <w:r>
        <w:rPr>
          <w:spacing w:val="-6"/>
        </w:rPr>
        <w:t>]</w:t>
      </w:r>
      <w:r w:rsidRPr="00562E53">
        <w:rPr>
          <w:spacing w:val="-5"/>
        </w:rPr>
        <w:t xml:space="preserve"> </w:t>
      </w:r>
      <w:r w:rsidRPr="00562E53">
        <w:t>should:</w:t>
      </w:r>
    </w:p>
    <w:p w14:paraId="53B0F311" w14:textId="385FE84C" w:rsidR="00431CF6" w:rsidRPr="00562E53" w:rsidRDefault="00431CF6" w:rsidP="00431CF6">
      <w:pPr>
        <w:pStyle w:val="FWKBullet"/>
      </w:pPr>
      <w:r w:rsidRPr="00562E53">
        <w:rPr>
          <w:spacing w:val="-1"/>
        </w:rPr>
        <w:t>comply</w:t>
      </w:r>
      <w:r w:rsidRPr="00562E53">
        <w:rPr>
          <w:spacing w:val="48"/>
        </w:rPr>
        <w:t xml:space="preserve"> </w:t>
      </w:r>
      <w:r w:rsidRPr="00562E53">
        <w:t>with</w:t>
      </w:r>
      <w:r w:rsidRPr="00562E53">
        <w:rPr>
          <w:spacing w:val="48"/>
        </w:rPr>
        <w:t xml:space="preserve"> </w:t>
      </w:r>
      <w:r w:rsidRPr="00562E53">
        <w:t>the</w:t>
      </w:r>
      <w:r w:rsidRPr="00562E53">
        <w:rPr>
          <w:spacing w:val="48"/>
        </w:rPr>
        <w:t xml:space="preserve"> </w:t>
      </w:r>
      <w:r w:rsidRPr="00562E53">
        <w:t>principles</w:t>
      </w:r>
      <w:r w:rsidRPr="00562E53">
        <w:rPr>
          <w:spacing w:val="48"/>
        </w:rPr>
        <w:t xml:space="preserve"> </w:t>
      </w:r>
      <w:r w:rsidRPr="00562E53">
        <w:t>and</w:t>
      </w:r>
      <w:r w:rsidRPr="00562E53">
        <w:rPr>
          <w:spacing w:val="48"/>
        </w:rPr>
        <w:t xml:space="preserve"> </w:t>
      </w:r>
      <w:r w:rsidRPr="00562E53">
        <w:t>provisions</w:t>
      </w:r>
      <w:r w:rsidRPr="00562E53">
        <w:rPr>
          <w:spacing w:val="48"/>
        </w:rPr>
        <w:t xml:space="preserve"> </w:t>
      </w:r>
      <w:r w:rsidRPr="00562E53">
        <w:t>of</w:t>
      </w:r>
      <w:r w:rsidRPr="00562E53">
        <w:rPr>
          <w:spacing w:val="48"/>
        </w:rPr>
        <w:t xml:space="preserve"> </w:t>
      </w:r>
      <w:r w:rsidRPr="00562E53">
        <w:t>the</w:t>
      </w:r>
      <w:r w:rsidRPr="00B14295">
        <w:t xml:space="preserve"> </w:t>
      </w:r>
      <w:r w:rsidRPr="00562E53">
        <w:t>Corporate</w:t>
      </w:r>
      <w:r w:rsidRPr="00562E53">
        <w:rPr>
          <w:spacing w:val="40"/>
        </w:rPr>
        <w:t xml:space="preserve"> </w:t>
      </w:r>
      <w:r w:rsidRPr="00562E53">
        <w:t>Governance</w:t>
      </w:r>
      <w:r w:rsidRPr="00562E53">
        <w:rPr>
          <w:spacing w:val="41"/>
        </w:rPr>
        <w:t xml:space="preserve"> </w:t>
      </w:r>
      <w:r w:rsidRPr="00562E53">
        <w:rPr>
          <w:spacing w:val="-1"/>
        </w:rPr>
        <w:t>in</w:t>
      </w:r>
      <w:r w:rsidRPr="00562E53">
        <w:rPr>
          <w:spacing w:val="41"/>
        </w:rPr>
        <w:t xml:space="preserve"> </w:t>
      </w:r>
      <w:r w:rsidRPr="00562E53">
        <w:t>Central</w:t>
      </w:r>
      <w:r w:rsidRPr="00562E53">
        <w:rPr>
          <w:spacing w:val="36"/>
          <w:w w:val="99"/>
        </w:rPr>
        <w:t xml:space="preserve"> </w:t>
      </w:r>
      <w:r w:rsidRPr="00562E53">
        <w:t>Government</w:t>
      </w:r>
      <w:r w:rsidRPr="00562E53">
        <w:rPr>
          <w:spacing w:val="46"/>
        </w:rPr>
        <w:t xml:space="preserve"> </w:t>
      </w:r>
      <w:r w:rsidRPr="00562E53">
        <w:t>Departments</w:t>
      </w:r>
      <w:r w:rsidRPr="00562E53">
        <w:rPr>
          <w:spacing w:val="47"/>
        </w:rPr>
        <w:t xml:space="preserve"> </w:t>
      </w:r>
      <w:r w:rsidRPr="00562E53">
        <w:t>Code</w:t>
      </w:r>
      <w:r w:rsidRPr="00562E53">
        <w:rPr>
          <w:spacing w:val="48"/>
        </w:rPr>
        <w:t xml:space="preserve"> </w:t>
      </w:r>
      <w:r w:rsidRPr="00562E53">
        <w:t>of</w:t>
      </w:r>
      <w:r w:rsidRPr="00562E53">
        <w:rPr>
          <w:spacing w:val="45"/>
        </w:rPr>
        <w:t xml:space="preserve"> </w:t>
      </w:r>
      <w:r w:rsidRPr="00562E53">
        <w:t>Good</w:t>
      </w:r>
      <w:r w:rsidRPr="00562E53">
        <w:rPr>
          <w:spacing w:val="47"/>
        </w:rPr>
        <w:t xml:space="preserve"> </w:t>
      </w:r>
      <w:r w:rsidRPr="00562E53">
        <w:t>Practice</w:t>
      </w:r>
      <w:r w:rsidR="00A207E2">
        <w:rPr>
          <w:rStyle w:val="FootnoteReference"/>
        </w:rPr>
        <w:footnoteReference w:id="2"/>
      </w:r>
      <w:r w:rsidRPr="00562E53">
        <w:rPr>
          <w:spacing w:val="47"/>
        </w:rPr>
        <w:t xml:space="preserve"> </w:t>
      </w:r>
      <w:r w:rsidRPr="00562E53">
        <w:t>(as</w:t>
      </w:r>
      <w:r w:rsidRPr="00562E53">
        <w:rPr>
          <w:spacing w:val="-4"/>
        </w:rPr>
        <w:t xml:space="preserve"> </w:t>
      </w:r>
      <w:r w:rsidRPr="00562E53">
        <w:t>amended</w:t>
      </w:r>
      <w:r w:rsidRPr="00562E53">
        <w:rPr>
          <w:spacing w:val="-5"/>
        </w:rPr>
        <w:t xml:space="preserve"> </w:t>
      </w:r>
      <w:r w:rsidRPr="00562E53">
        <w:t>and</w:t>
      </w:r>
      <w:r w:rsidRPr="00562E53">
        <w:rPr>
          <w:spacing w:val="-4"/>
        </w:rPr>
        <w:t xml:space="preserve"> </w:t>
      </w:r>
      <w:r w:rsidRPr="00562E53">
        <w:t>updated</w:t>
      </w:r>
      <w:r w:rsidRPr="00562E53">
        <w:rPr>
          <w:spacing w:val="-5"/>
        </w:rPr>
        <w:t xml:space="preserve"> </w:t>
      </w:r>
      <w:r w:rsidRPr="00562E53">
        <w:t>from</w:t>
      </w:r>
      <w:r w:rsidRPr="00562E53">
        <w:rPr>
          <w:spacing w:val="-4"/>
        </w:rPr>
        <w:t xml:space="preserve"> </w:t>
      </w:r>
      <w:r w:rsidRPr="00562E53">
        <w:t>time</w:t>
      </w:r>
      <w:r w:rsidRPr="00562E53">
        <w:rPr>
          <w:spacing w:val="-5"/>
        </w:rPr>
        <w:t xml:space="preserve"> </w:t>
      </w:r>
      <w:r w:rsidRPr="00562E53">
        <w:rPr>
          <w:spacing w:val="1"/>
        </w:rPr>
        <w:t>to</w:t>
      </w:r>
      <w:r w:rsidRPr="00562E53">
        <w:rPr>
          <w:spacing w:val="-4"/>
        </w:rPr>
        <w:t xml:space="preserve"> </w:t>
      </w:r>
      <w:r w:rsidRPr="00562E53">
        <w:rPr>
          <w:spacing w:val="-1"/>
        </w:rPr>
        <w:t>time)</w:t>
      </w:r>
      <w:r w:rsidRPr="00562E53">
        <w:rPr>
          <w:spacing w:val="38"/>
          <w:w w:val="99"/>
        </w:rPr>
        <w:t xml:space="preserve"> </w:t>
      </w:r>
      <w:r w:rsidRPr="00562E53">
        <w:t>to</w:t>
      </w:r>
      <w:r w:rsidRPr="00562E53">
        <w:rPr>
          <w:spacing w:val="-2"/>
        </w:rPr>
        <w:t xml:space="preserve"> </w:t>
      </w:r>
      <w:r w:rsidRPr="00562E53">
        <w:t>the</w:t>
      </w:r>
      <w:r w:rsidRPr="00562E53">
        <w:rPr>
          <w:spacing w:val="-2"/>
        </w:rPr>
        <w:t xml:space="preserve"> </w:t>
      </w:r>
      <w:r w:rsidRPr="00562E53">
        <w:t>extent</w:t>
      </w:r>
      <w:r w:rsidRPr="00562E53">
        <w:rPr>
          <w:spacing w:val="1"/>
        </w:rPr>
        <w:t xml:space="preserve"> </w:t>
      </w:r>
      <w:r w:rsidRPr="00562E53">
        <w:t>appropriate</w:t>
      </w:r>
      <w:r>
        <w:t xml:space="preserve"> and in line with their statutory duties</w:t>
      </w:r>
      <w:r w:rsidRPr="00562E53">
        <w:rPr>
          <w:spacing w:val="-2"/>
        </w:rPr>
        <w:t xml:space="preserve"> </w:t>
      </w:r>
      <w:r w:rsidRPr="00562E53">
        <w:t>or specify</w:t>
      </w:r>
      <w:r w:rsidRPr="00562E53">
        <w:rPr>
          <w:spacing w:val="-1"/>
        </w:rPr>
        <w:t xml:space="preserve"> </w:t>
      </w:r>
      <w:r w:rsidRPr="00562E53">
        <w:t>and</w:t>
      </w:r>
      <w:r w:rsidRPr="00562E53">
        <w:rPr>
          <w:spacing w:val="-2"/>
        </w:rPr>
        <w:t xml:space="preserve"> </w:t>
      </w:r>
      <w:r w:rsidRPr="00562E53">
        <w:t>explain</w:t>
      </w:r>
      <w:r w:rsidRPr="00562E53">
        <w:rPr>
          <w:spacing w:val="1"/>
        </w:rPr>
        <w:t xml:space="preserve"> </w:t>
      </w:r>
      <w:r w:rsidRPr="00562E53">
        <w:rPr>
          <w:spacing w:val="-1"/>
        </w:rPr>
        <w:t>any</w:t>
      </w:r>
      <w:r w:rsidRPr="00562E53">
        <w:t xml:space="preserve"> non-compliance</w:t>
      </w:r>
      <w:r w:rsidRPr="00562E53">
        <w:rPr>
          <w:spacing w:val="-2"/>
        </w:rPr>
        <w:t xml:space="preserve"> </w:t>
      </w:r>
      <w:r w:rsidRPr="00562E53">
        <w:t>in</w:t>
      </w:r>
      <w:r w:rsidRPr="00562E53">
        <w:rPr>
          <w:spacing w:val="36"/>
          <w:w w:val="99"/>
        </w:rPr>
        <w:t xml:space="preserve"> </w:t>
      </w:r>
      <w:r w:rsidRPr="00562E53">
        <w:rPr>
          <w:spacing w:val="-1"/>
        </w:rPr>
        <w:t>its</w:t>
      </w:r>
      <w:r w:rsidRPr="00562E53">
        <w:rPr>
          <w:spacing w:val="-7"/>
        </w:rPr>
        <w:t xml:space="preserve"> </w:t>
      </w:r>
      <w:r w:rsidRPr="00562E53">
        <w:t>annual</w:t>
      </w:r>
      <w:r w:rsidRPr="00562E53">
        <w:rPr>
          <w:spacing w:val="-9"/>
        </w:rPr>
        <w:t xml:space="preserve"> </w:t>
      </w:r>
      <w:r w:rsidRPr="00562E53">
        <w:t>report</w:t>
      </w:r>
    </w:p>
    <w:p w14:paraId="4669BFE6" w14:textId="685A3514" w:rsidR="00431CF6" w:rsidRPr="00E33B50" w:rsidRDefault="00431CF6" w:rsidP="00431CF6">
      <w:pPr>
        <w:pStyle w:val="FWKBullet"/>
        <w:rPr>
          <w:rFonts w:ascii="Arial" w:eastAsia="Arial" w:hAnsi="Arial"/>
          <w:sz w:val="20"/>
          <w:szCs w:val="20"/>
        </w:rPr>
      </w:pPr>
      <w:r w:rsidRPr="00E72F5A">
        <w:t>comply</w:t>
      </w:r>
      <w:r w:rsidRPr="00E72F5A">
        <w:rPr>
          <w:spacing w:val="-6"/>
        </w:rPr>
        <w:t xml:space="preserve"> </w:t>
      </w:r>
      <w:r w:rsidRPr="00E72F5A">
        <w:t>with</w:t>
      </w:r>
      <w:r w:rsidRPr="00E72F5A">
        <w:rPr>
          <w:spacing w:val="-7"/>
        </w:rPr>
        <w:t xml:space="preserve"> </w:t>
      </w:r>
      <w:r w:rsidR="006B764F">
        <w:t>MPM</w:t>
      </w:r>
    </w:p>
    <w:p w14:paraId="61F3A388" w14:textId="5708765D" w:rsidR="00431CF6" w:rsidRDefault="00431CF6" w:rsidP="00431CF6">
      <w:pPr>
        <w:pStyle w:val="FWKBullet"/>
      </w:pPr>
      <w:r w:rsidRPr="007D6290">
        <w:t xml:space="preserve">in line </w:t>
      </w:r>
      <w:r w:rsidR="006B764F">
        <w:t>with MPM</w:t>
      </w:r>
      <w:r w:rsidRPr="007D6290">
        <w:t xml:space="preserve"> have regard to the relevant Functional Standards</w:t>
      </w:r>
      <w:r>
        <w:rPr>
          <w:rStyle w:val="FootnoteReference"/>
        </w:rPr>
        <w:footnoteReference w:id="3"/>
      </w:r>
      <w:r>
        <w:t xml:space="preserve"> </w:t>
      </w:r>
      <w:r w:rsidRPr="007D6290">
        <w:t>as appropriate and in particular those concerning Finance, Commercial and Counter Fraud</w:t>
      </w:r>
    </w:p>
    <w:p w14:paraId="5AD59576" w14:textId="38C39CDC" w:rsidR="00431CF6" w:rsidRPr="003563BF" w:rsidRDefault="00431CF6" w:rsidP="00431CF6">
      <w:pPr>
        <w:pStyle w:val="FWKBullet"/>
      </w:pPr>
      <w:r w:rsidRPr="003563BF">
        <w:t xml:space="preserve">take into account the codes of good practice and guidance set out in </w:t>
      </w:r>
      <w:r w:rsidR="002718D0">
        <w:t>Annex A</w:t>
      </w:r>
      <w:r w:rsidRPr="003563BF">
        <w:t xml:space="preserve"> of this </w:t>
      </w:r>
      <w:r>
        <w:t>f</w:t>
      </w:r>
      <w:r w:rsidRPr="003563BF">
        <w:t xml:space="preserve">ramework </w:t>
      </w:r>
      <w:r>
        <w:t>d</w:t>
      </w:r>
      <w:r w:rsidRPr="003563BF">
        <w:t xml:space="preserve">ocument, as they apply to </w:t>
      </w:r>
      <w:r w:rsidR="00041B03">
        <w:t>non-ministerial department</w:t>
      </w:r>
      <w:r>
        <w:t>s</w:t>
      </w:r>
    </w:p>
    <w:p w14:paraId="4ED3AFC6" w14:textId="77777777" w:rsidR="00431CF6" w:rsidRPr="003563BF" w:rsidRDefault="00431CF6" w:rsidP="00CF7702">
      <w:pPr>
        <w:pStyle w:val="BodyText"/>
      </w:pPr>
    </w:p>
    <w:p w14:paraId="2A0B2BF4" w14:textId="7AB1A3F3" w:rsidR="00431CF6" w:rsidRDefault="00431CF6" w:rsidP="00431CF6">
      <w:pPr>
        <w:pStyle w:val="FWKBodyText"/>
        <w:ind w:left="360"/>
      </w:pPr>
      <w:r>
        <w:t xml:space="preserve">In line with </w:t>
      </w:r>
      <w:r w:rsidR="006B764F">
        <w:t>MPM</w:t>
      </w:r>
      <w:r>
        <w:t xml:space="preserve"> Annex 3.1 </w:t>
      </w:r>
      <w:r w:rsidR="00E17462">
        <w:t>[</w:t>
      </w:r>
      <w:r>
        <w:t>t</w:t>
      </w:r>
      <w:r w:rsidRPr="006850AA">
        <w:t xml:space="preserve">he </w:t>
      </w:r>
      <w:r w:rsidR="00041B03">
        <w:t>non-ministerial department</w:t>
      </w:r>
      <w:r w:rsidRPr="006850AA">
        <w:t xml:space="preserve">] shall provide an account of corporate governance in its annual governance statement including the Board’s assessment of its compliance with the Code with explanations of any material departures. To the extent that </w:t>
      </w:r>
      <w:r w:rsidR="00AD72AF">
        <w:t>[</w:t>
      </w:r>
      <w:r w:rsidRPr="006850AA">
        <w:t xml:space="preserve">the </w:t>
      </w:r>
      <w:r w:rsidR="00041B03">
        <w:t>non-ministerial department</w:t>
      </w:r>
      <w:r w:rsidR="00AD72AF">
        <w:t>]</w:t>
      </w:r>
      <w:r w:rsidRPr="006850AA">
        <w:t xml:space="preserve"> does intend to materially depart from the Code, the </w:t>
      </w:r>
      <w:r>
        <w:t>s</w:t>
      </w:r>
      <w:r w:rsidRPr="006850AA">
        <w:t>ponsor should be notified in advance</w:t>
      </w:r>
      <w:r w:rsidR="00DC46E6">
        <w:t>.</w:t>
      </w:r>
      <w:r>
        <w:t xml:space="preserve"> </w:t>
      </w:r>
    </w:p>
    <w:p w14:paraId="14FE146B" w14:textId="77777777" w:rsidR="00431CF6" w:rsidRPr="00DA1376" w:rsidRDefault="00431CF6" w:rsidP="00CF7702">
      <w:pPr>
        <w:pStyle w:val="FWKBodyText"/>
        <w:numPr>
          <w:ilvl w:val="0"/>
          <w:numId w:val="0"/>
        </w:numPr>
        <w:ind w:left="360"/>
      </w:pPr>
    </w:p>
    <w:p w14:paraId="09A1EE22" w14:textId="68F804EE" w:rsidR="00431CF6" w:rsidRDefault="00431CF6" w:rsidP="00431CF6">
      <w:pPr>
        <w:pStyle w:val="FWKNotes"/>
      </w:pPr>
      <w:r w:rsidRPr="001D018C">
        <w:t>[It may be appropriate to add explicit references to additional standards</w:t>
      </w:r>
      <w:r>
        <w:t xml:space="preserve"> or guidance in the core text of the framework document</w:t>
      </w:r>
      <w:r w:rsidRPr="001D018C">
        <w:t xml:space="preserve"> where the </w:t>
      </w:r>
      <w:r w:rsidR="00041B03">
        <w:t>non-ministerial department</w:t>
      </w:r>
      <w:r w:rsidRPr="001D018C">
        <w:t xml:space="preserve"> has </w:t>
      </w:r>
      <w:r>
        <w:t xml:space="preserve">a </w:t>
      </w:r>
      <w:r w:rsidRPr="001D018C">
        <w:t>particular area of responsibility that is closely connected to that function</w:t>
      </w:r>
      <w:r>
        <w:t xml:space="preserve">. For example, it may be appropriate to draw out reference to the Project Delivery Standard if the </w:t>
      </w:r>
      <w:r w:rsidR="00041B03">
        <w:t>non-ministerial department</w:t>
      </w:r>
      <w:r>
        <w:t xml:space="preserve"> is due to deliver large number of projects or alternatively it may be appropriate to refer to the standards in the </w:t>
      </w:r>
      <w:r w:rsidR="00FF1844">
        <w:t>a</w:t>
      </w:r>
      <w:r>
        <w:t xml:space="preserve">nnex guidance following the </w:t>
      </w:r>
      <w:r w:rsidR="00614D0B">
        <w:t>f</w:t>
      </w:r>
      <w:r>
        <w:t xml:space="preserve">ramework </w:t>
      </w:r>
      <w:r w:rsidR="00614D0B">
        <w:t>d</w:t>
      </w:r>
      <w:r>
        <w:t>ocument.]</w:t>
      </w:r>
      <w:r w:rsidRPr="001D018C">
        <w:t xml:space="preserve">  </w:t>
      </w:r>
    </w:p>
    <w:p w14:paraId="07169468" w14:textId="7520F41B" w:rsidR="00EB2CBE" w:rsidRPr="00CF7702" w:rsidRDefault="00ED62E6" w:rsidP="00EB2CBE">
      <w:pPr>
        <w:pStyle w:val="Heading1"/>
        <w:rPr>
          <w:rFonts w:ascii="Humnst777 Cn BT" w:hAnsi="Humnst777 Cn BT"/>
          <w:b/>
          <w:bCs w:val="0"/>
          <w:sz w:val="56"/>
          <w:szCs w:val="56"/>
        </w:rPr>
      </w:pPr>
      <w:r>
        <w:rPr>
          <w:rFonts w:cs="Calibri"/>
          <w:b/>
          <w:i/>
          <w:iCs/>
          <w:color w:val="000000"/>
        </w:rPr>
        <w:br w:type="page"/>
      </w:r>
      <w:bookmarkStart w:id="13" w:name="_Toc94611037"/>
      <w:r w:rsidR="00EB2CBE" w:rsidRPr="00CF7702">
        <w:rPr>
          <w:rFonts w:ascii="Humnst777 Cn BT" w:hAnsi="Humnst777 Cn BT"/>
          <w:b/>
          <w:bCs w:val="0"/>
          <w:sz w:val="56"/>
          <w:szCs w:val="56"/>
        </w:rPr>
        <w:lastRenderedPageBreak/>
        <w:t xml:space="preserve">Role of the </w:t>
      </w:r>
      <w:r w:rsidR="004E4801" w:rsidRPr="00CF7702">
        <w:rPr>
          <w:rFonts w:ascii="Humnst777 Cn BT" w:hAnsi="Humnst777 Cn BT"/>
          <w:b/>
          <w:bCs w:val="0"/>
          <w:sz w:val="56"/>
          <w:szCs w:val="56"/>
        </w:rPr>
        <w:t>department</w:t>
      </w:r>
      <w:bookmarkEnd w:id="13"/>
      <w:r w:rsidR="004E4801" w:rsidRPr="00CF7702">
        <w:rPr>
          <w:rFonts w:ascii="Humnst777 Cn BT" w:hAnsi="Humnst777 Cn BT"/>
          <w:b/>
          <w:bCs w:val="0"/>
          <w:sz w:val="56"/>
          <w:szCs w:val="56"/>
        </w:rPr>
        <w:t xml:space="preserve"> </w:t>
      </w:r>
    </w:p>
    <w:p w14:paraId="08481919" w14:textId="186C14D5" w:rsidR="00EB2CBE" w:rsidRDefault="00EB2CBE" w:rsidP="00664C62">
      <w:pPr>
        <w:pStyle w:val="Heading2"/>
      </w:pPr>
      <w:bookmarkStart w:id="14" w:name="_Toc94611038"/>
      <w:r>
        <w:t xml:space="preserve">The </w:t>
      </w:r>
      <w:r w:rsidR="00684BDC">
        <w:t>r</w:t>
      </w:r>
      <w:r>
        <w:t xml:space="preserve">esponsible </w:t>
      </w:r>
      <w:r w:rsidR="00770C81">
        <w:t>M</w:t>
      </w:r>
      <w:r>
        <w:t>inister</w:t>
      </w:r>
      <w:bookmarkEnd w:id="14"/>
      <w:r>
        <w:t xml:space="preserve"> </w:t>
      </w:r>
    </w:p>
    <w:p w14:paraId="50F79A37" w14:textId="6B5A4C79" w:rsidR="00EB2CBE" w:rsidRDefault="00EB2CBE" w:rsidP="00E34AF8">
      <w:pPr>
        <w:pStyle w:val="FWKBodyText"/>
      </w:pPr>
      <w:r w:rsidRPr="00575724">
        <w:t xml:space="preserve">The [name or office of the responsible and successor </w:t>
      </w:r>
      <w:r w:rsidR="00BE017A">
        <w:t>Minister</w:t>
      </w:r>
      <w:r w:rsidRPr="00575724">
        <w:t xml:space="preserve">] </w:t>
      </w:r>
      <w:r w:rsidR="00361A8F" w:rsidRPr="00361A8F">
        <w:t xml:space="preserve">keeps Parliament informed about </w:t>
      </w:r>
      <w:r w:rsidR="00361A8F">
        <w:t>[the non-ministerial department’s]</w:t>
      </w:r>
      <w:r w:rsidR="00B47F04">
        <w:t xml:space="preserve"> </w:t>
      </w:r>
      <w:r w:rsidR="00361A8F" w:rsidRPr="00361A8F">
        <w:t xml:space="preserve">performance in accordance with paragraph 7.9 of </w:t>
      </w:r>
      <w:r w:rsidR="00B47F04">
        <w:t>MPM</w:t>
      </w:r>
      <w:r w:rsidR="00361A8F" w:rsidRPr="00361A8F">
        <w:t xml:space="preserve"> [and in discharging their obligations in terms of the </w:t>
      </w:r>
      <w:r w:rsidR="00B47F04">
        <w:t>non-ministerial department’s</w:t>
      </w:r>
      <w:r w:rsidR="00361A8F" w:rsidRPr="00361A8F">
        <w:t xml:space="preserve"> statutory functions]</w:t>
      </w:r>
      <w:r w:rsidR="00B47F04">
        <w:t>.</w:t>
      </w:r>
    </w:p>
    <w:p w14:paraId="430C6A15" w14:textId="77777777" w:rsidR="00851B0D" w:rsidRDefault="00851B0D" w:rsidP="00CF7702">
      <w:pPr>
        <w:pStyle w:val="FWKBodyText"/>
        <w:numPr>
          <w:ilvl w:val="0"/>
          <w:numId w:val="0"/>
        </w:numPr>
        <w:ind w:left="586"/>
      </w:pPr>
    </w:p>
    <w:p w14:paraId="58708DED" w14:textId="12714C4F" w:rsidR="00EB2CBE" w:rsidRDefault="00EB2CBE" w:rsidP="00E34AF8">
      <w:pPr>
        <w:pStyle w:val="FWKBodyText"/>
      </w:pPr>
      <w:r>
        <w:t xml:space="preserve">The Ministers’ statutory powers in respect of </w:t>
      </w:r>
      <w:r w:rsidR="006B764F">
        <w:t>[</w:t>
      </w:r>
      <w:r w:rsidR="00856B0F">
        <w:t xml:space="preserve">the </w:t>
      </w:r>
      <w:r w:rsidR="00041B03">
        <w:t>non-ministerial department</w:t>
      </w:r>
      <w:r w:rsidR="006B764F">
        <w:t>]</w:t>
      </w:r>
      <w:r>
        <w:t xml:space="preserve"> are set out in [</w:t>
      </w:r>
      <w:r w:rsidR="006B764F">
        <w:t>i</w:t>
      </w:r>
      <w:r>
        <w:t xml:space="preserve">nsert relevant </w:t>
      </w:r>
      <w:r w:rsidRPr="00F42C50">
        <w:t>legislation</w:t>
      </w:r>
      <w:r>
        <w:t>]</w:t>
      </w:r>
      <w:r w:rsidR="00851B0D">
        <w:t>.</w:t>
      </w:r>
    </w:p>
    <w:p w14:paraId="69F9048F" w14:textId="77777777" w:rsidR="00851B0D" w:rsidRDefault="00851B0D" w:rsidP="00CF7702">
      <w:pPr>
        <w:pStyle w:val="FWKBodyText"/>
        <w:numPr>
          <w:ilvl w:val="0"/>
          <w:numId w:val="0"/>
        </w:numPr>
      </w:pPr>
    </w:p>
    <w:p w14:paraId="7865179A" w14:textId="74AEB008" w:rsidR="00F91D4B" w:rsidRDefault="00EB2CBE" w:rsidP="00F91D4B">
      <w:pPr>
        <w:pStyle w:val="FWKBodyText"/>
      </w:pPr>
      <w:r>
        <w:t xml:space="preserve">These are: </w:t>
      </w:r>
    </w:p>
    <w:p w14:paraId="6CA40D3A" w14:textId="77777777" w:rsidR="006752C1" w:rsidRDefault="006752C1" w:rsidP="00CF7702">
      <w:pPr>
        <w:pStyle w:val="FWKBodyText"/>
        <w:numPr>
          <w:ilvl w:val="0"/>
          <w:numId w:val="0"/>
        </w:numPr>
      </w:pPr>
    </w:p>
    <w:p w14:paraId="71019BE1" w14:textId="103298CD" w:rsidR="00EB2CBE" w:rsidRDefault="00EB2CBE" w:rsidP="00E34AF8">
      <w:pPr>
        <w:pStyle w:val="FWKNotes"/>
      </w:pPr>
      <w:r>
        <w:t>[Insert summary of powers]</w:t>
      </w:r>
    </w:p>
    <w:p w14:paraId="001C9AF6" w14:textId="64718277" w:rsidR="0004747F" w:rsidRDefault="0004747F" w:rsidP="00E34AF8">
      <w:pPr>
        <w:pStyle w:val="FWKNotes"/>
      </w:pPr>
    </w:p>
    <w:p w14:paraId="71A70AC9" w14:textId="5B4E3277" w:rsidR="0004747F" w:rsidRDefault="0004747F" w:rsidP="00E34AF8">
      <w:pPr>
        <w:pStyle w:val="FWKNotes"/>
      </w:pPr>
      <w:r>
        <w:t>[</w:t>
      </w:r>
      <w:r w:rsidR="00401D68">
        <w:t>Although ministerial accountability and oversight will be rarely needed in a non-ministerial department, this section will still need to be clear what powers the responsible Minister(s) hold in respect of the non-ministerial department, and that they are ultimately accountable to Parliament for the non-ministerial department].</w:t>
      </w:r>
    </w:p>
    <w:p w14:paraId="5981932E" w14:textId="77777777" w:rsidR="00CC38E1" w:rsidRDefault="00CC38E1" w:rsidP="00C038BD">
      <w:pPr>
        <w:pStyle w:val="FWKNotes"/>
        <w:ind w:left="0"/>
      </w:pPr>
    </w:p>
    <w:p w14:paraId="46B3C9DB" w14:textId="06F3A51A" w:rsidR="003320D8" w:rsidRDefault="00431607" w:rsidP="00AB3048">
      <w:pPr>
        <w:pStyle w:val="Heading4"/>
      </w:pPr>
      <w:r w:rsidRPr="00F64D92">
        <w:t xml:space="preserve">Appointments </w:t>
      </w:r>
      <w:r>
        <w:t xml:space="preserve">to the </w:t>
      </w:r>
      <w:r w:rsidR="00CC38E1">
        <w:t>B</w:t>
      </w:r>
      <w:r>
        <w:t xml:space="preserve">oard </w:t>
      </w:r>
    </w:p>
    <w:p w14:paraId="4E4AF09E" w14:textId="2BFDBF8E" w:rsidR="00C038BD" w:rsidRPr="00C038BD" w:rsidRDefault="00C038BD" w:rsidP="00C038BD">
      <w:pPr>
        <w:pStyle w:val="FWKBodyText"/>
      </w:pPr>
      <w:r w:rsidRPr="008066AB">
        <w:t xml:space="preserve">The </w:t>
      </w:r>
      <w:r>
        <w:t>Chief Executive</w:t>
      </w:r>
      <w:r w:rsidRPr="008066AB">
        <w:t xml:space="preserve"> of </w:t>
      </w:r>
      <w:r>
        <w:t>[non-ministerial department]</w:t>
      </w:r>
      <w:r w:rsidRPr="008066AB">
        <w:t xml:space="preserve"> is appointed by </w:t>
      </w:r>
      <w:r>
        <w:t>the [responsible Minister/Board] under section [x of relevant legislation] in [consultation with/with the approval of] the [responsible Minister/Board]. [This appointment is subject to the</w:t>
      </w:r>
      <w:r w:rsidRPr="00B82490">
        <w:t xml:space="preserve"> Public Appointments Order in Council and as such must comply with the </w:t>
      </w:r>
      <w:r>
        <w:t>G</w:t>
      </w:r>
      <w:r w:rsidRPr="00B82490">
        <w:t xml:space="preserve">overnance </w:t>
      </w:r>
      <w:r>
        <w:t>C</w:t>
      </w:r>
      <w:r w:rsidRPr="00B82490">
        <w:t xml:space="preserve">ode on Public </w:t>
      </w:r>
      <w:r w:rsidRPr="00F05F94">
        <w:t>Appointments.]</w:t>
      </w:r>
      <w:r>
        <w:rPr>
          <w:b/>
          <w:bCs/>
          <w:i/>
          <w:iCs/>
        </w:rPr>
        <w:t xml:space="preserve"> </w:t>
      </w:r>
    </w:p>
    <w:p w14:paraId="40AA827A" w14:textId="77777777" w:rsidR="00C038BD" w:rsidRPr="004F7EDD" w:rsidRDefault="00C038BD" w:rsidP="00C038BD">
      <w:pPr>
        <w:pStyle w:val="FWKBodyText"/>
        <w:numPr>
          <w:ilvl w:val="0"/>
          <w:numId w:val="0"/>
        </w:numPr>
        <w:ind w:left="586"/>
      </w:pPr>
    </w:p>
    <w:p w14:paraId="7C47F407" w14:textId="567CD735" w:rsidR="003320D8" w:rsidRPr="003320D8" w:rsidRDefault="00851B0D" w:rsidP="00CF7702">
      <w:pPr>
        <w:pStyle w:val="FWKBodyText"/>
      </w:pPr>
      <w:r>
        <w:t xml:space="preserve">The </w:t>
      </w:r>
      <w:r w:rsidR="00770C81">
        <w:t>M</w:t>
      </w:r>
      <w:r w:rsidR="003320D8">
        <w:t xml:space="preserve">inister shall have the following appointment and approval rights in relation to the </w:t>
      </w:r>
      <w:r w:rsidR="006B764F">
        <w:t>[</w:t>
      </w:r>
      <w:r w:rsidR="00041B03">
        <w:t>non-ministerial department</w:t>
      </w:r>
      <w:r w:rsidR="006B764F">
        <w:t>’s]</w:t>
      </w:r>
      <w:r w:rsidR="003320D8">
        <w:t xml:space="preserve"> Board:</w:t>
      </w:r>
    </w:p>
    <w:p w14:paraId="4516752C" w14:textId="27DC6EC1" w:rsidR="00431607" w:rsidRPr="00431607" w:rsidRDefault="00431607" w:rsidP="00866377">
      <w:pPr>
        <w:pStyle w:val="FWKBodyText"/>
        <w:numPr>
          <w:ilvl w:val="1"/>
          <w:numId w:val="30"/>
        </w:numPr>
      </w:pPr>
      <w:r w:rsidRPr="00431607">
        <w:t xml:space="preserve">The </w:t>
      </w:r>
      <w:r w:rsidR="004125B4">
        <w:t>c</w:t>
      </w:r>
      <w:r w:rsidRPr="00431607">
        <w:t>hairperson is appointed by the [</w:t>
      </w:r>
      <w:r w:rsidR="00274B5A">
        <w:t>r</w:t>
      </w:r>
      <w:r w:rsidRPr="00431607">
        <w:t xml:space="preserve">esponsible </w:t>
      </w:r>
      <w:r w:rsidR="00770C81">
        <w:t>M</w:t>
      </w:r>
      <w:r w:rsidRPr="00431607">
        <w:t>inister] under section [x of relevant legislation</w:t>
      </w:r>
      <w:r w:rsidR="003C2802">
        <w:t>]</w:t>
      </w:r>
      <w:r w:rsidRPr="00431607">
        <w:t xml:space="preserve">. [This appointment is subject to the Public Appointments Order in Council and as such must comply with the Governance Code on Public Appointments.] </w:t>
      </w:r>
    </w:p>
    <w:p w14:paraId="0999F407" w14:textId="117348E7" w:rsidR="00431607" w:rsidRPr="00FF44FC" w:rsidRDefault="00431607" w:rsidP="00866377">
      <w:pPr>
        <w:pStyle w:val="ListParagraph"/>
        <w:numPr>
          <w:ilvl w:val="1"/>
          <w:numId w:val="30"/>
        </w:numPr>
        <w:spacing w:after="0" w:line="240" w:lineRule="auto"/>
        <w:rPr>
          <w:rFonts w:ascii="Humnst777 Lt BT" w:eastAsia="Times New Roman" w:hAnsi="Humnst777 Lt BT" w:cs="Calibri"/>
          <w:color w:val="000000"/>
          <w:lang w:eastAsia="en-GB"/>
        </w:rPr>
      </w:pPr>
      <w:r w:rsidRPr="00FF44FC">
        <w:rPr>
          <w:rFonts w:ascii="Humnst777 Lt BT" w:eastAsia="Times New Roman" w:hAnsi="Humnst777 Lt BT" w:cs="Calibri"/>
          <w:color w:val="000000"/>
          <w:lang w:eastAsia="en-GB"/>
        </w:rPr>
        <w:t>[</w:t>
      </w:r>
      <w:r w:rsidRPr="008C34E8">
        <w:rPr>
          <w:rFonts w:ascii="Humnst777 Lt BT" w:eastAsia="Times New Roman" w:hAnsi="Humnst777 Lt BT" w:cs="Calibri"/>
          <w:color w:val="000000"/>
          <w:lang w:eastAsia="en-GB"/>
        </w:rPr>
        <w:t>X</w:t>
      </w:r>
      <w:r>
        <w:rPr>
          <w:rFonts w:ascii="Humnst777 Lt BT" w:eastAsia="Times New Roman" w:hAnsi="Humnst777 Lt BT" w:cs="Calibri"/>
          <w:color w:val="000000"/>
          <w:lang w:eastAsia="en-GB"/>
        </w:rPr>
        <w:t xml:space="preserve">] </w:t>
      </w:r>
      <w:r w:rsidRPr="008C34E8">
        <w:rPr>
          <w:rFonts w:ascii="Humnst777 Lt BT" w:eastAsia="Times New Roman" w:hAnsi="Humnst777 Lt BT" w:cs="Calibri"/>
          <w:color w:val="000000"/>
          <w:lang w:eastAsia="en-GB"/>
        </w:rPr>
        <w:t xml:space="preserve">Non-executive </w:t>
      </w:r>
      <w:r w:rsidR="00274B5A">
        <w:rPr>
          <w:rFonts w:ascii="Humnst777 Lt BT" w:eastAsia="Times New Roman" w:hAnsi="Humnst777 Lt BT" w:cs="Calibri"/>
          <w:color w:val="000000"/>
          <w:lang w:eastAsia="en-GB"/>
        </w:rPr>
        <w:t>m</w:t>
      </w:r>
      <w:r w:rsidRPr="008C34E8">
        <w:rPr>
          <w:rFonts w:ascii="Humnst777 Lt BT" w:eastAsia="Times New Roman" w:hAnsi="Humnst777 Lt BT" w:cs="Calibri"/>
          <w:color w:val="000000"/>
          <w:lang w:eastAsia="en-GB"/>
        </w:rPr>
        <w:t xml:space="preserve">embers </w:t>
      </w:r>
      <w:r>
        <w:rPr>
          <w:rFonts w:ascii="Humnst777 Lt BT" w:eastAsia="Times New Roman" w:hAnsi="Humnst777 Lt BT" w:cs="Calibri"/>
          <w:color w:val="000000"/>
          <w:lang w:eastAsia="en-GB"/>
        </w:rPr>
        <w:t>are</w:t>
      </w:r>
      <w:r w:rsidRPr="008066AB">
        <w:rPr>
          <w:rFonts w:ascii="Humnst777 Lt BT" w:eastAsia="Times New Roman" w:hAnsi="Humnst777 Lt BT" w:cs="Calibri"/>
          <w:color w:val="000000"/>
          <w:lang w:eastAsia="en-GB"/>
        </w:rPr>
        <w:t xml:space="preserve"> appointed by </w:t>
      </w:r>
      <w:r>
        <w:rPr>
          <w:rFonts w:ascii="Humnst777 Lt BT" w:eastAsia="Times New Roman" w:hAnsi="Humnst777 Lt BT" w:cs="Calibri"/>
          <w:color w:val="000000"/>
          <w:lang w:eastAsia="en-GB"/>
        </w:rPr>
        <w:t>the [</w:t>
      </w:r>
      <w:r w:rsidR="00274B5A">
        <w:rPr>
          <w:rFonts w:ascii="Humnst777 Lt BT" w:eastAsia="Times New Roman" w:hAnsi="Humnst777 Lt BT" w:cs="Calibri"/>
          <w:color w:val="000000"/>
          <w:lang w:eastAsia="en-GB"/>
        </w:rPr>
        <w:t>r</w:t>
      </w:r>
      <w:r>
        <w:rPr>
          <w:rFonts w:ascii="Humnst777 Lt BT" w:eastAsia="Times New Roman" w:hAnsi="Humnst777 Lt BT" w:cs="Calibri"/>
          <w:color w:val="000000"/>
          <w:lang w:eastAsia="en-GB"/>
        </w:rPr>
        <w:t xml:space="preserve">esponsible </w:t>
      </w:r>
      <w:r w:rsidR="00770C81">
        <w:rPr>
          <w:rFonts w:ascii="Humnst777 Lt BT" w:eastAsia="Times New Roman" w:hAnsi="Humnst777 Lt BT" w:cs="Calibri"/>
          <w:color w:val="000000"/>
          <w:lang w:eastAsia="en-GB"/>
        </w:rPr>
        <w:t>M</w:t>
      </w:r>
      <w:r>
        <w:rPr>
          <w:rFonts w:ascii="Humnst777 Lt BT" w:eastAsia="Times New Roman" w:hAnsi="Humnst777 Lt BT" w:cs="Calibri"/>
          <w:color w:val="000000"/>
          <w:lang w:eastAsia="en-GB"/>
        </w:rPr>
        <w:t>inister] under section [X] of [</w:t>
      </w:r>
      <w:r w:rsidR="00274B5A">
        <w:rPr>
          <w:rFonts w:ascii="Humnst777 Lt BT" w:eastAsia="Times New Roman" w:hAnsi="Humnst777 Lt BT" w:cs="Calibri"/>
          <w:color w:val="000000"/>
          <w:lang w:eastAsia="en-GB"/>
        </w:rPr>
        <w:t>r</w:t>
      </w:r>
      <w:r>
        <w:rPr>
          <w:rFonts w:ascii="Humnst777 Lt BT" w:eastAsia="Times New Roman" w:hAnsi="Humnst777 Lt BT" w:cs="Calibri"/>
          <w:color w:val="000000"/>
          <w:lang w:eastAsia="en-GB"/>
        </w:rPr>
        <w:t>elevant legislation]. [This appointment is subject to the</w:t>
      </w:r>
      <w:r w:rsidRPr="00B82490">
        <w:rPr>
          <w:rFonts w:ascii="Humnst777 Lt BT" w:eastAsia="Times New Roman" w:hAnsi="Humnst777 Lt BT" w:cs="Calibri"/>
          <w:color w:val="000000"/>
          <w:lang w:eastAsia="en-GB"/>
        </w:rPr>
        <w:t xml:space="preserve"> Public Appointments Order in Council and as such must comply with the </w:t>
      </w:r>
      <w:r>
        <w:rPr>
          <w:rFonts w:ascii="Humnst777 Lt BT" w:eastAsia="Times New Roman" w:hAnsi="Humnst777 Lt BT" w:cs="Calibri"/>
          <w:color w:val="000000"/>
          <w:lang w:eastAsia="en-GB"/>
        </w:rPr>
        <w:t>G</w:t>
      </w:r>
      <w:r w:rsidRPr="00B82490">
        <w:rPr>
          <w:rFonts w:ascii="Humnst777 Lt BT" w:eastAsia="Times New Roman" w:hAnsi="Humnst777 Lt BT" w:cs="Calibri"/>
          <w:color w:val="000000"/>
          <w:lang w:eastAsia="en-GB"/>
        </w:rPr>
        <w:t xml:space="preserve">overnance </w:t>
      </w:r>
      <w:r>
        <w:rPr>
          <w:rFonts w:ascii="Humnst777 Lt BT" w:eastAsia="Times New Roman" w:hAnsi="Humnst777 Lt BT" w:cs="Calibri"/>
          <w:color w:val="000000"/>
          <w:lang w:eastAsia="en-GB"/>
        </w:rPr>
        <w:t>C</w:t>
      </w:r>
      <w:r w:rsidRPr="00B82490">
        <w:rPr>
          <w:rFonts w:ascii="Humnst777 Lt BT" w:eastAsia="Times New Roman" w:hAnsi="Humnst777 Lt BT" w:cs="Calibri"/>
          <w:color w:val="000000"/>
          <w:lang w:eastAsia="en-GB"/>
        </w:rPr>
        <w:t>ode on Public Appointments</w:t>
      </w:r>
      <w:r w:rsidRPr="00FF44FC">
        <w:rPr>
          <w:rFonts w:ascii="Humnst777 Lt BT" w:eastAsia="Times New Roman" w:hAnsi="Humnst777 Lt BT" w:cs="Calibri"/>
          <w:color w:val="000000"/>
          <w:lang w:eastAsia="en-GB"/>
        </w:rPr>
        <w:t>.]</w:t>
      </w:r>
    </w:p>
    <w:p w14:paraId="72335841" w14:textId="686F3F9D" w:rsidR="00431607" w:rsidRPr="00FF44FC" w:rsidRDefault="00431607" w:rsidP="00866377">
      <w:pPr>
        <w:pStyle w:val="ListParagraph"/>
        <w:numPr>
          <w:ilvl w:val="1"/>
          <w:numId w:val="30"/>
        </w:numPr>
        <w:spacing w:after="0" w:line="240" w:lineRule="auto"/>
        <w:rPr>
          <w:rFonts w:ascii="Humnst777 Lt BT" w:eastAsia="Times New Roman" w:hAnsi="Humnst777 Lt BT" w:cs="Calibri"/>
          <w:color w:val="000000"/>
          <w:lang w:eastAsia="en-GB"/>
        </w:rPr>
      </w:pPr>
      <w:r w:rsidRPr="00FF44FC">
        <w:rPr>
          <w:rFonts w:ascii="Humnst777 Lt BT" w:eastAsia="Times New Roman" w:hAnsi="Humnst777 Lt BT" w:cs="Calibri"/>
          <w:color w:val="000000"/>
          <w:lang w:eastAsia="en-GB"/>
        </w:rPr>
        <w:t>[X</w:t>
      </w:r>
      <w:r w:rsidR="00274B5A">
        <w:rPr>
          <w:rFonts w:ascii="Humnst777 Lt BT" w:eastAsia="Times New Roman" w:hAnsi="Humnst777 Lt BT" w:cs="Calibri"/>
          <w:color w:val="000000"/>
          <w:lang w:eastAsia="en-GB"/>
        </w:rPr>
        <w:t>]</w:t>
      </w:r>
      <w:r w:rsidRPr="00FF44FC">
        <w:rPr>
          <w:rFonts w:ascii="Humnst777 Lt BT" w:eastAsia="Times New Roman" w:hAnsi="Humnst777 Lt BT" w:cs="Calibri"/>
          <w:color w:val="000000"/>
          <w:lang w:eastAsia="en-GB"/>
        </w:rPr>
        <w:t xml:space="preserve"> </w:t>
      </w:r>
      <w:r w:rsidRPr="008C34E8">
        <w:rPr>
          <w:rFonts w:ascii="Humnst777 Lt BT" w:eastAsia="Times New Roman" w:hAnsi="Humnst777 Lt BT" w:cs="Calibri"/>
          <w:color w:val="000000"/>
          <w:lang w:eastAsia="en-GB"/>
        </w:rPr>
        <w:t xml:space="preserve">Non-executive </w:t>
      </w:r>
      <w:r w:rsidR="00274B5A">
        <w:rPr>
          <w:rFonts w:ascii="Humnst777 Lt BT" w:eastAsia="Times New Roman" w:hAnsi="Humnst777 Lt BT" w:cs="Calibri"/>
          <w:color w:val="000000"/>
          <w:lang w:eastAsia="en-GB"/>
        </w:rPr>
        <w:t>m</w:t>
      </w:r>
      <w:r w:rsidRPr="008C34E8">
        <w:rPr>
          <w:rFonts w:ascii="Humnst777 Lt BT" w:eastAsia="Times New Roman" w:hAnsi="Humnst777 Lt BT" w:cs="Calibri"/>
          <w:color w:val="000000"/>
          <w:lang w:eastAsia="en-GB"/>
        </w:rPr>
        <w:t xml:space="preserve">embers </w:t>
      </w:r>
      <w:r>
        <w:rPr>
          <w:rFonts w:ascii="Humnst777 Lt BT" w:eastAsia="Times New Roman" w:hAnsi="Humnst777 Lt BT" w:cs="Calibri"/>
          <w:color w:val="000000"/>
          <w:lang w:eastAsia="en-GB"/>
        </w:rPr>
        <w:t>are</w:t>
      </w:r>
      <w:r w:rsidRPr="008066AB">
        <w:rPr>
          <w:rFonts w:ascii="Humnst777 Lt BT" w:eastAsia="Times New Roman" w:hAnsi="Humnst777 Lt BT" w:cs="Calibri"/>
          <w:color w:val="000000"/>
          <w:lang w:eastAsia="en-GB"/>
        </w:rPr>
        <w:t xml:space="preserve"> appointed by </w:t>
      </w:r>
      <w:r>
        <w:rPr>
          <w:rFonts w:ascii="Humnst777 Lt BT" w:eastAsia="Times New Roman" w:hAnsi="Humnst777 Lt BT" w:cs="Calibri"/>
          <w:color w:val="000000"/>
          <w:lang w:eastAsia="en-GB"/>
        </w:rPr>
        <w:t>the [Board] under section [x] of [</w:t>
      </w:r>
      <w:r w:rsidR="002745D3">
        <w:rPr>
          <w:rFonts w:ascii="Humnst777 Lt BT" w:eastAsia="Times New Roman" w:hAnsi="Humnst777 Lt BT" w:cs="Calibri"/>
          <w:color w:val="000000"/>
          <w:lang w:eastAsia="en-GB"/>
        </w:rPr>
        <w:t>r</w:t>
      </w:r>
      <w:r>
        <w:rPr>
          <w:rFonts w:ascii="Humnst777 Lt BT" w:eastAsia="Times New Roman" w:hAnsi="Humnst777 Lt BT" w:cs="Calibri"/>
          <w:color w:val="000000"/>
          <w:lang w:eastAsia="en-GB"/>
        </w:rPr>
        <w:t>elevant legislation]. [This appointment is subject to the</w:t>
      </w:r>
      <w:r w:rsidRPr="00B82490">
        <w:rPr>
          <w:rFonts w:ascii="Humnst777 Lt BT" w:eastAsia="Times New Roman" w:hAnsi="Humnst777 Lt BT" w:cs="Calibri"/>
          <w:color w:val="000000"/>
          <w:lang w:eastAsia="en-GB"/>
        </w:rPr>
        <w:t xml:space="preserve"> Public Appointments Order in Council and as such must comply with the </w:t>
      </w:r>
      <w:r>
        <w:rPr>
          <w:rFonts w:ascii="Humnst777 Lt BT" w:eastAsia="Times New Roman" w:hAnsi="Humnst777 Lt BT" w:cs="Calibri"/>
          <w:color w:val="000000"/>
          <w:lang w:eastAsia="en-GB"/>
        </w:rPr>
        <w:t>G</w:t>
      </w:r>
      <w:r w:rsidRPr="00B82490">
        <w:rPr>
          <w:rFonts w:ascii="Humnst777 Lt BT" w:eastAsia="Times New Roman" w:hAnsi="Humnst777 Lt BT" w:cs="Calibri"/>
          <w:color w:val="000000"/>
          <w:lang w:eastAsia="en-GB"/>
        </w:rPr>
        <w:t xml:space="preserve">overnance </w:t>
      </w:r>
      <w:r>
        <w:rPr>
          <w:rFonts w:ascii="Humnst777 Lt BT" w:eastAsia="Times New Roman" w:hAnsi="Humnst777 Lt BT" w:cs="Calibri"/>
          <w:color w:val="000000"/>
          <w:lang w:eastAsia="en-GB"/>
        </w:rPr>
        <w:t>C</w:t>
      </w:r>
      <w:r w:rsidRPr="00B82490">
        <w:rPr>
          <w:rFonts w:ascii="Humnst777 Lt BT" w:eastAsia="Times New Roman" w:hAnsi="Humnst777 Lt BT" w:cs="Calibri"/>
          <w:color w:val="000000"/>
          <w:lang w:eastAsia="en-GB"/>
        </w:rPr>
        <w:t>ode on Public Appointments</w:t>
      </w:r>
      <w:r w:rsidRPr="00FF44FC">
        <w:rPr>
          <w:rFonts w:ascii="Humnst777 Lt BT" w:eastAsia="Times New Roman" w:hAnsi="Humnst777 Lt BT" w:cs="Calibri"/>
          <w:color w:val="000000"/>
          <w:lang w:eastAsia="en-GB"/>
        </w:rPr>
        <w:t>.</w:t>
      </w:r>
      <w:r w:rsidR="002745D3">
        <w:rPr>
          <w:rFonts w:ascii="Humnst777 Lt BT" w:eastAsia="Times New Roman" w:hAnsi="Humnst777 Lt BT" w:cs="Calibri"/>
          <w:color w:val="000000"/>
          <w:lang w:eastAsia="en-GB"/>
        </w:rPr>
        <w:t>]</w:t>
      </w:r>
    </w:p>
    <w:p w14:paraId="36CD99CB" w14:textId="5A40894C" w:rsidR="00431607" w:rsidRDefault="00431607" w:rsidP="00866377">
      <w:pPr>
        <w:pStyle w:val="ListParagraph"/>
        <w:numPr>
          <w:ilvl w:val="1"/>
          <w:numId w:val="30"/>
        </w:numPr>
        <w:spacing w:after="0" w:line="240" w:lineRule="auto"/>
        <w:rPr>
          <w:rFonts w:ascii="Humnst777 Lt BT" w:eastAsia="Times New Roman" w:hAnsi="Humnst777 Lt BT" w:cs="Calibri"/>
          <w:color w:val="000000"/>
          <w:lang w:eastAsia="en-GB"/>
        </w:rPr>
      </w:pPr>
      <w:r w:rsidRPr="00EE4159">
        <w:rPr>
          <w:rFonts w:ascii="Humnst777 Lt BT" w:eastAsia="Times New Roman" w:hAnsi="Humnst777 Lt BT" w:cs="Calibri"/>
          <w:color w:val="000000"/>
          <w:lang w:eastAsia="en-GB"/>
        </w:rPr>
        <w:t>All such appointmen</w:t>
      </w:r>
      <w:r>
        <w:rPr>
          <w:rFonts w:ascii="Humnst777 Lt BT" w:eastAsia="Times New Roman" w:hAnsi="Humnst777 Lt BT" w:cs="Calibri"/>
          <w:color w:val="000000"/>
          <w:lang w:eastAsia="en-GB"/>
        </w:rPr>
        <w:t>t</w:t>
      </w:r>
      <w:r w:rsidRPr="00EE4159">
        <w:rPr>
          <w:rFonts w:ascii="Humnst777 Lt BT" w:eastAsia="Times New Roman" w:hAnsi="Humnst777 Lt BT" w:cs="Calibri"/>
          <w:color w:val="000000"/>
          <w:lang w:eastAsia="en-GB"/>
        </w:rPr>
        <w:t>s should have regard to the principle that appointments should reflect the diversity of the society in which we live,</w:t>
      </w:r>
      <w:r>
        <w:rPr>
          <w:rFonts w:ascii="Humnst777 Lt BT" w:eastAsia="Times New Roman" w:hAnsi="Humnst777 Lt BT" w:cs="Calibri"/>
          <w:color w:val="000000"/>
          <w:lang w:eastAsia="en-GB"/>
        </w:rPr>
        <w:t xml:space="preserve"> </w:t>
      </w:r>
      <w:r w:rsidRPr="00EE4159">
        <w:rPr>
          <w:rFonts w:ascii="Humnst777 Lt BT" w:eastAsia="Times New Roman" w:hAnsi="Humnst777 Lt BT" w:cs="Calibri"/>
          <w:color w:val="000000"/>
          <w:lang w:eastAsia="en-GB"/>
        </w:rPr>
        <w:t xml:space="preserve">and appointments should be made taking account of the need to appoint boards which include a balance of skills and backgrounds. </w:t>
      </w:r>
    </w:p>
    <w:p w14:paraId="78E01434" w14:textId="77777777" w:rsidR="003264F7" w:rsidRPr="00EE4159" w:rsidRDefault="003264F7" w:rsidP="00CF7702">
      <w:pPr>
        <w:pStyle w:val="ListParagraph"/>
        <w:spacing w:after="0" w:line="240" w:lineRule="auto"/>
        <w:ind w:left="1707"/>
        <w:rPr>
          <w:rFonts w:ascii="Humnst777 Lt BT" w:eastAsia="Times New Roman" w:hAnsi="Humnst777 Lt BT" w:cs="Calibri"/>
          <w:color w:val="000000"/>
          <w:lang w:eastAsia="en-GB"/>
        </w:rPr>
      </w:pPr>
    </w:p>
    <w:p w14:paraId="7A05D9ED" w14:textId="44FFC02E" w:rsidR="003264F7" w:rsidRDefault="003264F7" w:rsidP="003264F7">
      <w:pPr>
        <w:pStyle w:val="ListParagraph"/>
        <w:spacing w:after="0" w:line="240" w:lineRule="auto"/>
        <w:ind w:left="792"/>
        <w:rPr>
          <w:rFonts w:ascii="Humnst777 Lt BT" w:eastAsia="Times New Roman" w:hAnsi="Humnst777 Lt BT" w:cs="Calibri"/>
          <w:b/>
          <w:bCs/>
          <w:i/>
          <w:iCs/>
          <w:color w:val="000000"/>
          <w:lang w:eastAsia="en-GB"/>
        </w:rPr>
      </w:pPr>
      <w:r w:rsidRPr="00D33FD3">
        <w:rPr>
          <w:rFonts w:ascii="Humnst777 Lt BT" w:eastAsia="Times New Roman" w:hAnsi="Humnst777 Lt BT" w:cs="Calibri"/>
          <w:b/>
          <w:bCs/>
          <w:color w:val="000000"/>
          <w:lang w:eastAsia="en-GB"/>
        </w:rPr>
        <w:lastRenderedPageBreak/>
        <w:t xml:space="preserve">[This </w:t>
      </w:r>
      <w:r>
        <w:rPr>
          <w:rFonts w:ascii="Humnst777 Lt BT" w:eastAsia="Times New Roman" w:hAnsi="Humnst777 Lt BT" w:cs="Calibri"/>
          <w:b/>
          <w:bCs/>
          <w:color w:val="000000"/>
          <w:lang w:eastAsia="en-GB"/>
        </w:rPr>
        <w:t xml:space="preserve">section </w:t>
      </w:r>
      <w:r w:rsidRPr="00D33FD3">
        <w:rPr>
          <w:rFonts w:ascii="Humnst777 Lt BT" w:eastAsia="Times New Roman" w:hAnsi="Humnst777 Lt BT" w:cs="Calibri"/>
          <w:b/>
          <w:bCs/>
          <w:color w:val="000000"/>
          <w:lang w:eastAsia="en-GB"/>
        </w:rPr>
        <w:t>should reflect any statutory provision governing</w:t>
      </w:r>
      <w:r>
        <w:rPr>
          <w:rFonts w:ascii="Humnst777 Lt BT" w:eastAsia="Times New Roman" w:hAnsi="Humnst777 Lt BT" w:cs="Calibri"/>
          <w:b/>
          <w:bCs/>
          <w:color w:val="000000"/>
          <w:lang w:eastAsia="en-GB"/>
        </w:rPr>
        <w:t xml:space="preserve"> the</w:t>
      </w:r>
      <w:r w:rsidRPr="00D33FD3">
        <w:rPr>
          <w:rFonts w:ascii="Humnst777 Lt BT" w:eastAsia="Times New Roman" w:hAnsi="Humnst777 Lt BT" w:cs="Calibri"/>
          <w:b/>
          <w:bCs/>
          <w:color w:val="000000"/>
          <w:lang w:eastAsia="en-GB"/>
        </w:rPr>
        <w:t xml:space="preserve"> appointment of</w:t>
      </w:r>
      <w:r>
        <w:rPr>
          <w:rFonts w:ascii="Humnst777 Lt BT" w:eastAsia="Times New Roman" w:hAnsi="Humnst777 Lt BT" w:cs="Calibri"/>
          <w:b/>
          <w:bCs/>
          <w:color w:val="000000"/>
          <w:lang w:eastAsia="en-GB"/>
        </w:rPr>
        <w:t xml:space="preserve"> </w:t>
      </w:r>
      <w:r w:rsidR="006B764F">
        <w:rPr>
          <w:rFonts w:ascii="Humnst777 Lt BT" w:eastAsia="Times New Roman" w:hAnsi="Humnst777 Lt BT" w:cs="Calibri"/>
          <w:b/>
          <w:bCs/>
          <w:color w:val="000000"/>
          <w:lang w:eastAsia="en-GB"/>
        </w:rPr>
        <w:t>b</w:t>
      </w:r>
      <w:r>
        <w:rPr>
          <w:rFonts w:ascii="Humnst777 Lt BT" w:eastAsia="Times New Roman" w:hAnsi="Humnst777 Lt BT" w:cs="Calibri"/>
          <w:b/>
          <w:bCs/>
          <w:color w:val="000000"/>
          <w:lang w:eastAsia="en-GB"/>
        </w:rPr>
        <w:t>oard members</w:t>
      </w:r>
      <w:r w:rsidRPr="008D2A78">
        <w:rPr>
          <w:rFonts w:ascii="Humnst777 Lt BT" w:eastAsia="Times New Roman" w:hAnsi="Humnst777 Lt BT" w:cs="Calibri"/>
          <w:b/>
          <w:bCs/>
          <w:color w:val="000000"/>
          <w:lang w:eastAsia="en-GB"/>
        </w:rPr>
        <w:t>. The document should be clear about when the appointable role is subject to the Public Appointments Order in Council</w:t>
      </w:r>
      <w:r>
        <w:rPr>
          <w:rStyle w:val="FootnoteReference"/>
          <w:rFonts w:ascii="Humnst777 Lt BT" w:eastAsia="Times New Roman" w:hAnsi="Humnst777 Lt BT" w:cs="Calibri"/>
          <w:b/>
          <w:bCs/>
          <w:color w:val="000000"/>
          <w:lang w:eastAsia="en-GB"/>
        </w:rPr>
        <w:footnoteReference w:id="4"/>
      </w:r>
      <w:r w:rsidRPr="008D2A78">
        <w:rPr>
          <w:rFonts w:ascii="Humnst777 Lt BT" w:eastAsia="Times New Roman" w:hAnsi="Humnst777 Lt BT" w:cs="Calibri"/>
          <w:b/>
          <w:bCs/>
          <w:color w:val="000000"/>
          <w:lang w:eastAsia="en-GB"/>
        </w:rPr>
        <w:t xml:space="preserve">, and the applicability of the relevant </w:t>
      </w:r>
      <w:r>
        <w:rPr>
          <w:rFonts w:ascii="Humnst777 Lt BT" w:eastAsia="Times New Roman" w:hAnsi="Humnst777 Lt BT" w:cs="Calibri"/>
          <w:b/>
          <w:bCs/>
          <w:color w:val="000000"/>
          <w:lang w:eastAsia="en-GB"/>
        </w:rPr>
        <w:t>G</w:t>
      </w:r>
      <w:r w:rsidRPr="008D2A78">
        <w:rPr>
          <w:rFonts w:ascii="Humnst777 Lt BT" w:eastAsia="Times New Roman" w:hAnsi="Humnst777 Lt BT" w:cs="Calibri"/>
          <w:b/>
          <w:bCs/>
          <w:color w:val="000000"/>
          <w:lang w:eastAsia="en-GB"/>
        </w:rPr>
        <w:t xml:space="preserve">overnance </w:t>
      </w:r>
      <w:r>
        <w:rPr>
          <w:rFonts w:ascii="Humnst777 Lt BT" w:eastAsia="Times New Roman" w:hAnsi="Humnst777 Lt BT" w:cs="Calibri"/>
          <w:b/>
          <w:bCs/>
          <w:color w:val="000000"/>
          <w:lang w:eastAsia="en-GB"/>
        </w:rPr>
        <w:t>C</w:t>
      </w:r>
      <w:r w:rsidRPr="008D2A78">
        <w:rPr>
          <w:rFonts w:ascii="Humnst777 Lt BT" w:eastAsia="Times New Roman" w:hAnsi="Humnst777 Lt BT" w:cs="Calibri"/>
          <w:b/>
          <w:bCs/>
          <w:color w:val="000000"/>
          <w:lang w:eastAsia="en-GB"/>
        </w:rPr>
        <w:t>ode</w:t>
      </w:r>
      <w:r>
        <w:rPr>
          <w:rFonts w:ascii="Humnst777 Lt BT" w:eastAsia="Times New Roman" w:hAnsi="Humnst777 Lt BT" w:cs="Calibri"/>
          <w:b/>
          <w:bCs/>
          <w:color w:val="000000"/>
          <w:lang w:eastAsia="en-GB"/>
        </w:rPr>
        <w:t xml:space="preserve"> on Public </w:t>
      </w:r>
      <w:r w:rsidRPr="004032D9">
        <w:rPr>
          <w:rFonts w:ascii="Humnst777 Lt BT" w:eastAsia="Times New Roman" w:hAnsi="Humnst777 Lt BT" w:cs="Calibri"/>
          <w:b/>
          <w:bCs/>
          <w:color w:val="000000"/>
          <w:lang w:eastAsia="en-GB"/>
        </w:rPr>
        <w:t>Appointments</w:t>
      </w:r>
      <w:r w:rsidRPr="004032D9">
        <w:rPr>
          <w:rStyle w:val="FootnoteReference"/>
          <w:rFonts w:ascii="Humnst777 Lt BT" w:eastAsia="Times New Roman" w:hAnsi="Humnst777 Lt BT" w:cs="Calibri"/>
          <w:b/>
          <w:bCs/>
          <w:color w:val="000000"/>
          <w:lang w:eastAsia="en-GB"/>
        </w:rPr>
        <w:footnoteReference w:id="5"/>
      </w:r>
      <w:r w:rsidRPr="004032D9">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 xml:space="preserve"> It may also be appropriate to consider if term limits on Board appointments should be agreed as long as this is consistent with any statutory provision.</w:t>
      </w:r>
      <w:r w:rsidRPr="004032D9">
        <w:rPr>
          <w:rFonts w:ascii="Humnst777 Lt BT" w:eastAsia="Times New Roman" w:hAnsi="Humnst777 Lt BT" w:cs="Calibri"/>
          <w:b/>
          <w:bCs/>
          <w:color w:val="000000"/>
          <w:lang w:eastAsia="en-GB"/>
        </w:rPr>
        <w:t>]</w:t>
      </w:r>
    </w:p>
    <w:p w14:paraId="4FFC3DD6" w14:textId="77777777" w:rsidR="00272EF4" w:rsidRPr="00CF7702" w:rsidRDefault="00272EF4" w:rsidP="00CF7702">
      <w:pPr>
        <w:rPr>
          <w:rFonts w:cs="Calibri"/>
          <w:b/>
          <w:bCs/>
          <w:color w:val="000000"/>
        </w:rPr>
      </w:pPr>
    </w:p>
    <w:p w14:paraId="22508AA4" w14:textId="51E9BD43" w:rsidR="00942EC6" w:rsidRDefault="00942EC6" w:rsidP="00AB3048">
      <w:pPr>
        <w:pStyle w:val="Heading4"/>
      </w:pPr>
      <w:r>
        <w:t xml:space="preserve">Other </w:t>
      </w:r>
      <w:r w:rsidR="00AA7476">
        <w:t>M</w:t>
      </w:r>
      <w:r>
        <w:t>inisterial powers</w:t>
      </w:r>
      <w:r w:rsidR="00860F66">
        <w:t xml:space="preserve"> and responsibilities </w:t>
      </w:r>
    </w:p>
    <w:p w14:paraId="6CCEBEB7" w14:textId="6451FEEF" w:rsidR="007A1141" w:rsidRDefault="00DA4839" w:rsidP="003A0F81">
      <w:pPr>
        <w:pStyle w:val="FWKBodyText"/>
      </w:pPr>
      <w:r>
        <w:t>T</w:t>
      </w:r>
      <w:r w:rsidR="00E43D6C">
        <w:t xml:space="preserve">he </w:t>
      </w:r>
      <w:r w:rsidR="00AA7476">
        <w:t>M</w:t>
      </w:r>
      <w:r w:rsidR="00E43D6C">
        <w:t>inister</w:t>
      </w:r>
      <w:r w:rsidR="00882788" w:rsidRPr="00882788">
        <w:t xml:space="preserve"> is </w:t>
      </w:r>
      <w:r w:rsidR="007A1141">
        <w:t xml:space="preserve">also responsible </w:t>
      </w:r>
      <w:r w:rsidR="00D022E2">
        <w:t xml:space="preserve">for: </w:t>
      </w:r>
    </w:p>
    <w:p w14:paraId="233955B2" w14:textId="7BD322A9" w:rsidR="007C6B98" w:rsidRDefault="00AB25B0" w:rsidP="00866377">
      <w:pPr>
        <w:pStyle w:val="FWKBodyText"/>
        <w:numPr>
          <w:ilvl w:val="1"/>
          <w:numId w:val="31"/>
        </w:numPr>
      </w:pPr>
      <w:r>
        <w:t>the</w:t>
      </w:r>
      <w:r w:rsidR="00182ECD">
        <w:t xml:space="preserve"> </w:t>
      </w:r>
      <w:r w:rsidR="00BB07A3">
        <w:t xml:space="preserve">policy framework within which </w:t>
      </w:r>
      <w:r w:rsidR="006B764F">
        <w:t>[</w:t>
      </w:r>
      <w:r w:rsidR="00041B03">
        <w:t>non-ministerial department</w:t>
      </w:r>
      <w:r w:rsidR="006B764F">
        <w:t>]</w:t>
      </w:r>
      <w:r w:rsidR="00BB07A3">
        <w:t xml:space="preserve"> operates</w:t>
      </w:r>
    </w:p>
    <w:p w14:paraId="3E4F029C" w14:textId="2DC27B5C" w:rsidR="003A0F81" w:rsidRDefault="00A327B7" w:rsidP="00866377">
      <w:pPr>
        <w:pStyle w:val="FWKBodyText"/>
        <w:numPr>
          <w:ilvl w:val="1"/>
          <w:numId w:val="31"/>
        </w:numPr>
      </w:pPr>
      <w:r>
        <w:t>[list any other ministerial powers and responsibilities]</w:t>
      </w:r>
    </w:p>
    <w:p w14:paraId="4719E5FF" w14:textId="77777777" w:rsidR="00431607" w:rsidRDefault="00431607" w:rsidP="00CF7702">
      <w:pPr>
        <w:pStyle w:val="FWKNotes"/>
        <w:ind w:left="0"/>
      </w:pPr>
    </w:p>
    <w:p w14:paraId="479A6953" w14:textId="73F79154" w:rsidR="003264F7" w:rsidRDefault="003264F7" w:rsidP="003264F7">
      <w:pPr>
        <w:pStyle w:val="FWKNotes"/>
      </w:pPr>
      <w:r w:rsidRPr="0016223A">
        <w:t xml:space="preserve">[This section should follow the statutory powers provided to the </w:t>
      </w:r>
      <w:r>
        <w:t>Minister</w:t>
      </w:r>
      <w:r w:rsidRPr="0016223A">
        <w:t xml:space="preserve"> concerning the </w:t>
      </w:r>
      <w:r w:rsidR="00A327B7">
        <w:t>non-ministerial department</w:t>
      </w:r>
      <w:r w:rsidRPr="0016223A">
        <w:t>.</w:t>
      </w:r>
      <w:r>
        <w:t xml:space="preserve"> </w:t>
      </w:r>
      <w:r w:rsidR="00A327B7">
        <w:t>T</w:t>
      </w:r>
      <w:r>
        <w:t xml:space="preserve">here will be </w:t>
      </w:r>
      <w:r w:rsidRPr="00F42C50">
        <w:t>variation</w:t>
      </w:r>
      <w:r>
        <w:t xml:space="preserve"> between bodies particularly around the powers of appointment and approval and the applicability of the Governance Code </w:t>
      </w:r>
      <w:r w:rsidRPr="00BB4193">
        <w:t>on Public Appointment</w:t>
      </w:r>
      <w:r>
        <w:t xml:space="preserve">s. If uncertain about the applicability of the Code departments should consult the Public Appointments policy team within Cabinet Office.  If the legislation sets out the Secretary of State as holding powers or duties in relation to the body, then it is the Secretary of State that should be referred to as the </w:t>
      </w:r>
      <w:r w:rsidR="00AA7476">
        <w:t>r</w:t>
      </w:r>
      <w:r>
        <w:t>esponsible Minister. It may be appropriate to also detail if the Secretary of State intends to delegate functions to a junior Minister.]</w:t>
      </w:r>
    </w:p>
    <w:p w14:paraId="787675FC" w14:textId="77777777" w:rsidR="00EB2CBE" w:rsidRPr="00CF7702" w:rsidRDefault="00EB2CBE" w:rsidP="00CF7702">
      <w:pPr>
        <w:rPr>
          <w:rFonts w:cs="Calibri"/>
          <w:b/>
          <w:bCs/>
          <w:i/>
          <w:iCs/>
          <w:color w:val="000000"/>
        </w:rPr>
      </w:pPr>
    </w:p>
    <w:p w14:paraId="739944D2" w14:textId="325BFEF4" w:rsidR="00EB2CBE" w:rsidRDefault="00EB2CBE" w:rsidP="00664C62">
      <w:pPr>
        <w:pStyle w:val="Heading2"/>
      </w:pPr>
      <w:bookmarkStart w:id="15" w:name="_Toc94611039"/>
      <w:r>
        <w:t xml:space="preserve">The </w:t>
      </w:r>
      <w:r w:rsidR="006B764F">
        <w:t>A</w:t>
      </w:r>
      <w:r>
        <w:t xml:space="preserve">ccounting </w:t>
      </w:r>
      <w:r w:rsidR="006B764F">
        <w:t>O</w:t>
      </w:r>
      <w:r>
        <w:t>fficer</w:t>
      </w:r>
      <w:bookmarkEnd w:id="15"/>
      <w:r>
        <w:t xml:space="preserve"> </w:t>
      </w:r>
    </w:p>
    <w:p w14:paraId="59F22B4B" w14:textId="05B3BCD4" w:rsidR="00EB2CBE" w:rsidRDefault="00EB2CBE" w:rsidP="00E34AF8">
      <w:pPr>
        <w:pStyle w:val="FWKBodyText"/>
      </w:pPr>
      <w:r>
        <w:t xml:space="preserve">The Accounting Officer </w:t>
      </w:r>
      <w:r w:rsidR="00C022A2">
        <w:t xml:space="preserve">(AO) </w:t>
      </w:r>
      <w:r>
        <w:t xml:space="preserve">is the </w:t>
      </w:r>
      <w:r w:rsidR="004F4259">
        <w:t>chief executive</w:t>
      </w:r>
      <w:r>
        <w:t xml:space="preserve"> of the </w:t>
      </w:r>
      <w:r w:rsidR="004F4259">
        <w:t xml:space="preserve">non-ministerial </w:t>
      </w:r>
      <w:r w:rsidR="004E4801">
        <w:t>department</w:t>
      </w:r>
      <w:r w:rsidR="00D722FF">
        <w:t>.</w:t>
      </w:r>
    </w:p>
    <w:p w14:paraId="6B1F4E14" w14:textId="77777777" w:rsidR="00BE3394" w:rsidRDefault="00BE3394" w:rsidP="00E34AF8">
      <w:pPr>
        <w:pStyle w:val="ListParagraph"/>
        <w:spacing w:after="0" w:line="240" w:lineRule="auto"/>
        <w:ind w:left="716"/>
        <w:rPr>
          <w:rFonts w:ascii="Humnst777 Lt BT" w:eastAsia="Times New Roman" w:hAnsi="Humnst777 Lt BT" w:cs="Calibri"/>
          <w:color w:val="000000"/>
          <w:lang w:eastAsia="en-GB"/>
        </w:rPr>
      </w:pPr>
    </w:p>
    <w:p w14:paraId="3A73B197" w14:textId="058E959A" w:rsidR="00EB2CBE" w:rsidRPr="001F3A4B" w:rsidRDefault="00C767BD" w:rsidP="00AB3048">
      <w:pPr>
        <w:pStyle w:val="Heading4"/>
      </w:pPr>
      <w:r>
        <w:t>AO’s</w:t>
      </w:r>
      <w:r w:rsidR="00EB2CBE" w:rsidRPr="00B32FB4">
        <w:t xml:space="preserve"> specific accountabilities and responsibilities </w:t>
      </w:r>
    </w:p>
    <w:p w14:paraId="0370C36D" w14:textId="7224D79B" w:rsidR="00EB2CBE" w:rsidRDefault="00EB2CBE" w:rsidP="00E34AF8">
      <w:pPr>
        <w:pStyle w:val="FWKBodyText"/>
      </w:pPr>
      <w:r w:rsidRPr="00B32FB4">
        <w:t xml:space="preserve">The </w:t>
      </w:r>
      <w:r w:rsidR="00FE51E4">
        <w:t>P</w:t>
      </w:r>
      <w:r w:rsidRPr="00B32FB4">
        <w:t xml:space="preserve">AO </w:t>
      </w:r>
      <w:r w:rsidR="00663A2F">
        <w:t>of HM Treasury</w:t>
      </w:r>
      <w:r w:rsidRPr="00B32FB4">
        <w:t xml:space="preserve"> designate</w:t>
      </w:r>
      <w:r>
        <w:t>s</w:t>
      </w:r>
      <w:r w:rsidRPr="00B32FB4">
        <w:t xml:space="preserve"> the </w:t>
      </w:r>
      <w:r w:rsidR="00252B2E">
        <w:t>C</w:t>
      </w:r>
      <w:r>
        <w:t xml:space="preserve">hief </w:t>
      </w:r>
      <w:r w:rsidR="00252B2E">
        <w:t>E</w:t>
      </w:r>
      <w:r>
        <w:t>xecutive</w:t>
      </w:r>
      <w:r w:rsidRPr="00B32FB4">
        <w:t xml:space="preserve"> as [the </w:t>
      </w:r>
      <w:r w:rsidR="00041B03">
        <w:t>non-ministerial department</w:t>
      </w:r>
      <w:r w:rsidRPr="00B32FB4">
        <w:t xml:space="preserve">’s] </w:t>
      </w:r>
      <w:r w:rsidR="00CC0283">
        <w:t>AO</w:t>
      </w:r>
      <w:r w:rsidR="00663A2F">
        <w:t xml:space="preserve"> </w:t>
      </w:r>
      <w:r w:rsidR="00BE017A">
        <w:t>and</w:t>
      </w:r>
      <w:r w:rsidRPr="00DB5617">
        <w:t xml:space="preserve"> ensures that </w:t>
      </w:r>
      <w:r w:rsidR="00436852">
        <w:t>they</w:t>
      </w:r>
      <w:r w:rsidRPr="00DB5617">
        <w:t xml:space="preserve"> </w:t>
      </w:r>
      <w:r w:rsidR="00436852">
        <w:t>are</w:t>
      </w:r>
      <w:r w:rsidR="00436852" w:rsidRPr="00DB5617">
        <w:t xml:space="preserve"> </w:t>
      </w:r>
      <w:r w:rsidRPr="00DB5617">
        <w:t xml:space="preserve">fully aware of </w:t>
      </w:r>
      <w:r w:rsidR="00436852">
        <w:t>their</w:t>
      </w:r>
      <w:r w:rsidRPr="00DB5617">
        <w:t xml:space="preserve"> responsibilities</w:t>
      </w:r>
      <w:r>
        <w:t>.</w:t>
      </w:r>
      <w:r w:rsidRPr="00E749AE">
        <w:t xml:space="preserve"> The PAO issues a letter appointing the </w:t>
      </w:r>
      <w:r w:rsidR="00CC0283">
        <w:t>AO</w:t>
      </w:r>
      <w:r w:rsidRPr="00E749AE">
        <w:t xml:space="preserve">, setting out </w:t>
      </w:r>
      <w:r w:rsidR="00436852">
        <w:t>their</w:t>
      </w:r>
      <w:r w:rsidRPr="00E749AE">
        <w:t xml:space="preserve"> responsibilities. </w:t>
      </w:r>
    </w:p>
    <w:p w14:paraId="5E44279E" w14:textId="77777777" w:rsidR="00C767BD" w:rsidRDefault="00C767BD" w:rsidP="00CF7702">
      <w:pPr>
        <w:pStyle w:val="FWKBodyText"/>
        <w:numPr>
          <w:ilvl w:val="0"/>
          <w:numId w:val="0"/>
        </w:numPr>
        <w:ind w:left="586"/>
      </w:pPr>
    </w:p>
    <w:p w14:paraId="3A3CF8D1" w14:textId="5C9756DB" w:rsidR="00C64A72" w:rsidRDefault="00EB2CBE" w:rsidP="008116E2">
      <w:pPr>
        <w:pStyle w:val="FWKBodyText"/>
      </w:pPr>
      <w:r w:rsidRPr="00DB5617">
        <w:t xml:space="preserve"> </w:t>
      </w:r>
      <w:r w:rsidRPr="00B32FB4">
        <w:t xml:space="preserve">The responsibilities of </w:t>
      </w:r>
      <w:r w:rsidR="00FE51E4">
        <w:t>AO</w:t>
      </w:r>
      <w:r w:rsidRPr="00B32FB4">
        <w:t xml:space="preserve"> are set out in Chapter 3 of </w:t>
      </w:r>
      <w:r w:rsidR="006B764F">
        <w:t>MPM</w:t>
      </w:r>
      <w:r>
        <w:t xml:space="preserve">. </w:t>
      </w:r>
      <w:r w:rsidRPr="00B32FB4">
        <w:t xml:space="preserve"> </w:t>
      </w:r>
    </w:p>
    <w:p w14:paraId="69472633" w14:textId="1BB896DC" w:rsidR="00C64A72" w:rsidRDefault="00C64A72" w:rsidP="00CF7702">
      <w:pPr>
        <w:pStyle w:val="FWKBullet"/>
        <w:numPr>
          <w:ilvl w:val="0"/>
          <w:numId w:val="0"/>
        </w:numPr>
        <w:ind w:left="1436"/>
      </w:pPr>
    </w:p>
    <w:p w14:paraId="35E987CB" w14:textId="138044D3" w:rsidR="00EB2CBE" w:rsidRPr="00043BB9" w:rsidRDefault="00EB2CBE" w:rsidP="00664C62">
      <w:pPr>
        <w:pStyle w:val="Heading2"/>
      </w:pPr>
      <w:bookmarkStart w:id="16" w:name="_Toc72141334"/>
      <w:bookmarkStart w:id="17" w:name="_Toc94611040"/>
      <w:bookmarkEnd w:id="16"/>
      <w:r w:rsidRPr="009D5CBD">
        <w:t xml:space="preserve">The role of the </w:t>
      </w:r>
      <w:r w:rsidR="00684BDC">
        <w:t>s</w:t>
      </w:r>
      <w:r w:rsidRPr="009D5CBD">
        <w:t xml:space="preserve">ponsorship team </w:t>
      </w:r>
      <w:bookmarkEnd w:id="17"/>
    </w:p>
    <w:p w14:paraId="5B0B4DE3" w14:textId="1BE77EAF" w:rsidR="00EB2CBE" w:rsidRDefault="00EB2CBE" w:rsidP="00E34AF8">
      <w:pPr>
        <w:pStyle w:val="FWKBodyText"/>
      </w:pPr>
      <w:r w:rsidRPr="008E4D98">
        <w:t xml:space="preserve">[Named team] in the </w:t>
      </w:r>
      <w:r w:rsidR="00B86083">
        <w:t xml:space="preserve">sponsor </w:t>
      </w:r>
      <w:r w:rsidRPr="008E4D98">
        <w:t xml:space="preserve">department is the primary contact for </w:t>
      </w:r>
      <w:r w:rsidR="001F7E1D">
        <w:t>[</w:t>
      </w:r>
      <w:r w:rsidRPr="008E4D98">
        <w:t xml:space="preserve">the </w:t>
      </w:r>
      <w:r w:rsidR="00041B03">
        <w:t>non-ministerial department</w:t>
      </w:r>
      <w:r w:rsidR="001F7E1D">
        <w:t>]</w:t>
      </w:r>
      <w:r w:rsidRPr="008E4D98">
        <w:t xml:space="preserve">. The responsible </w:t>
      </w:r>
      <w:r w:rsidR="007D6799">
        <w:t>s</w:t>
      </w:r>
      <w:r>
        <w:t xml:space="preserve">enior </w:t>
      </w:r>
      <w:r w:rsidR="007D6799">
        <w:t>c</w:t>
      </w:r>
      <w:r>
        <w:t xml:space="preserve">ivil </w:t>
      </w:r>
      <w:r w:rsidR="007D6799">
        <w:t>s</w:t>
      </w:r>
      <w:r>
        <w:t>ervant</w:t>
      </w:r>
      <w:r w:rsidRPr="008E4D98">
        <w:t xml:space="preserve"> for this relationship is [</w:t>
      </w:r>
      <w:r w:rsidR="00FA07BA">
        <w:t>i</w:t>
      </w:r>
      <w:r w:rsidRPr="008E4D98">
        <w:t xml:space="preserve">nsert name or </w:t>
      </w:r>
      <w:r>
        <w:t>r</w:t>
      </w:r>
      <w:r w:rsidRPr="008E4D98">
        <w:t xml:space="preserve">ole].  They are the main source of advice to the </w:t>
      </w:r>
      <w:r w:rsidR="00AA7476">
        <w:t>r</w:t>
      </w:r>
      <w:r w:rsidR="00BE017A">
        <w:t>esponsible Minister</w:t>
      </w:r>
      <w:r w:rsidRPr="008E4D98">
        <w:t xml:space="preserve"> on the discharge of </w:t>
      </w:r>
      <w:r w:rsidR="00FA07BA">
        <w:t>their</w:t>
      </w:r>
      <w:r w:rsidRPr="008E4D98">
        <w:t xml:space="preserve"> responsibilities in respect of </w:t>
      </w:r>
      <w:r w:rsidR="00473F41">
        <w:t>[</w:t>
      </w:r>
      <w:r w:rsidRPr="008E4D98">
        <w:t xml:space="preserve">the </w:t>
      </w:r>
      <w:r w:rsidR="00041B03">
        <w:t>non-ministerial department</w:t>
      </w:r>
      <w:r w:rsidR="00473F41">
        <w:t>]</w:t>
      </w:r>
      <w:r w:rsidRPr="008E4D98">
        <w:t xml:space="preserve">. </w:t>
      </w:r>
    </w:p>
    <w:p w14:paraId="7141B73A" w14:textId="77777777" w:rsidR="00EB2CBE" w:rsidRDefault="00EB2CBE" w:rsidP="00CF7702">
      <w:pPr>
        <w:rPr>
          <w:rFonts w:cs="Calibri"/>
          <w:color w:val="000000"/>
        </w:rPr>
      </w:pPr>
    </w:p>
    <w:p w14:paraId="011F29E1" w14:textId="566BB859" w:rsidR="00EB2CBE" w:rsidRDefault="00EB2CBE" w:rsidP="00E34AF8">
      <w:pPr>
        <w:pStyle w:val="FWKNotes"/>
        <w:rPr>
          <w:lang w:val="en"/>
        </w:rPr>
      </w:pPr>
      <w:r w:rsidRPr="00AE19EC">
        <w:t xml:space="preserve">[It may be appropriate to set out the mechanisms for the working relationship in this section of the document or may be more appropriate to </w:t>
      </w:r>
      <w:r w:rsidRPr="00AE19EC">
        <w:lastRenderedPageBreak/>
        <w:t xml:space="preserve">cross reference to a supporting document or </w:t>
      </w:r>
      <w:r w:rsidR="00E07F34">
        <w:t>a</w:t>
      </w:r>
      <w:r w:rsidRPr="00AE19EC">
        <w:t xml:space="preserve">nnex if this will lead to excessive levels of detail for a </w:t>
      </w:r>
      <w:r w:rsidR="00EA1051">
        <w:t>f</w:t>
      </w:r>
      <w:r w:rsidR="009C3770">
        <w:t xml:space="preserve">ramework </w:t>
      </w:r>
      <w:r w:rsidR="00EA1051">
        <w:t>d</w:t>
      </w:r>
      <w:r w:rsidR="009C3770">
        <w:t>ocument</w:t>
      </w:r>
      <w:r w:rsidRPr="00AE19EC">
        <w:t>.</w:t>
      </w:r>
      <w:r w:rsidR="00664C62">
        <w:t xml:space="preserve"> </w:t>
      </w:r>
      <w:r w:rsidRPr="00AE19EC">
        <w:t xml:space="preserve">All sponsors must strike a balance between </w:t>
      </w:r>
      <w:r w:rsidRPr="00352FD2">
        <w:t>financial oversight</w:t>
      </w:r>
      <w:r w:rsidRPr="00AE19EC">
        <w:t xml:space="preserve"> and allowing the sponsored body to operate independently day to day. </w:t>
      </w:r>
      <w:r>
        <w:t>Oversight</w:t>
      </w:r>
      <w:r w:rsidRPr="00AE19EC">
        <w:t xml:space="preserve"> is necessary because it is the </w:t>
      </w:r>
      <w:r w:rsidR="00664C62">
        <w:t>responsible Minister</w:t>
      </w:r>
      <w:r w:rsidR="00664C62" w:rsidRPr="00AE19EC">
        <w:t xml:space="preserve"> </w:t>
      </w:r>
      <w:r w:rsidRPr="00AE19EC">
        <w:t xml:space="preserve">that is ultimately accountable to Parliament for the use of public funds by their sponsored </w:t>
      </w:r>
      <w:r w:rsidR="00041B03">
        <w:t>non-ministerial department</w:t>
      </w:r>
      <w:r w:rsidRPr="00AE19EC">
        <w:t xml:space="preserve">s. The correct balance between </w:t>
      </w:r>
      <w:r>
        <w:t>oversight</w:t>
      </w:r>
      <w:r w:rsidRPr="00AE19EC">
        <w:t xml:space="preserve"> and operational freedom will vary for each body and as such sponsorship arrangements may vary.</w:t>
      </w:r>
      <w:r w:rsidR="00FB6B69">
        <w:t xml:space="preserve"> It will be helpful to refer to such guidance</w:t>
      </w:r>
      <w:r w:rsidR="00124611">
        <w:t xml:space="preserve"> as the </w:t>
      </w:r>
      <w:r w:rsidR="00124611" w:rsidRPr="00124611">
        <w:t xml:space="preserve">Partnerships with </w:t>
      </w:r>
      <w:r w:rsidR="00BF0711">
        <w:t>A</w:t>
      </w:r>
      <w:r w:rsidR="00124611" w:rsidRPr="00124611">
        <w:t xml:space="preserve">rm's </w:t>
      </w:r>
      <w:r w:rsidR="00BF0711">
        <w:t>L</w:t>
      </w:r>
      <w:r w:rsidR="00124611" w:rsidRPr="00124611">
        <w:t xml:space="preserve">ength </w:t>
      </w:r>
      <w:r w:rsidR="00BF0711">
        <w:t>B</w:t>
      </w:r>
      <w:r w:rsidR="00124611" w:rsidRPr="00124611">
        <w:t xml:space="preserve">odies: </w:t>
      </w:r>
      <w:r w:rsidR="00BF0711">
        <w:t>C</w:t>
      </w:r>
      <w:r w:rsidR="00124611" w:rsidRPr="00124611">
        <w:t xml:space="preserve">ode of </w:t>
      </w:r>
      <w:r w:rsidR="00BF0711">
        <w:t>G</w:t>
      </w:r>
      <w:r w:rsidR="00124611" w:rsidRPr="00124611">
        <w:t xml:space="preserve">ood </w:t>
      </w:r>
      <w:r w:rsidR="00BF0711">
        <w:t>P</w:t>
      </w:r>
      <w:r w:rsidR="00124611" w:rsidRPr="00124611">
        <w:t>ractice</w:t>
      </w:r>
      <w:r w:rsidR="001200BE">
        <w:rPr>
          <w:rStyle w:val="FootnoteReference"/>
          <w:b w:val="0"/>
          <w:bCs w:val="0"/>
        </w:rPr>
        <w:footnoteReference w:id="6"/>
      </w:r>
      <w:r w:rsidR="0049254B" w:rsidRPr="0049254B">
        <w:t xml:space="preserve"> and the Sponsorship Code of Good Practice</w:t>
      </w:r>
      <w:r w:rsidR="0049254B">
        <w:t>.</w:t>
      </w:r>
      <w:r w:rsidR="0049254B" w:rsidRPr="0049254B">
        <w:t xml:space="preserve"> </w:t>
      </w:r>
      <w:r w:rsidR="00367CB1">
        <w:t xml:space="preserve">Where the </w:t>
      </w:r>
      <w:r w:rsidR="00BF0711">
        <w:t>d</w:t>
      </w:r>
      <w:r w:rsidR="00367CB1">
        <w:t>epartment has a significant policy</w:t>
      </w:r>
      <w:r w:rsidR="0025401B">
        <w:t xml:space="preserve">/client interest in the </w:t>
      </w:r>
      <w:r w:rsidR="00041B03">
        <w:t>non-ministerial department</w:t>
      </w:r>
      <w:r w:rsidR="0025401B">
        <w:t xml:space="preserve"> as well as </w:t>
      </w:r>
      <w:r w:rsidR="00810871">
        <w:t>being the owner/funding sponsor, it may be appropriate to</w:t>
      </w:r>
      <w:r w:rsidR="00EE5E9F">
        <w:t xml:space="preserve"> </w:t>
      </w:r>
      <w:r w:rsidR="00AF5153">
        <w:t>have separate teams for the two functions</w:t>
      </w:r>
      <w:r w:rsidR="00A51F9A">
        <w:t xml:space="preserve"> as provided for in the </w:t>
      </w:r>
      <w:r w:rsidR="008A1460">
        <w:t>central g</w:t>
      </w:r>
      <w:r w:rsidR="00A51F9A">
        <w:t xml:space="preserve">overnment </w:t>
      </w:r>
      <w:r w:rsidR="008A1460">
        <w:t>c</w:t>
      </w:r>
      <w:r w:rsidR="004D3F93">
        <w:t>ompany template</w:t>
      </w:r>
      <w:r w:rsidR="008A1460">
        <w:t>.</w:t>
      </w:r>
      <w:r w:rsidR="00B41297">
        <w:rPr>
          <w:lang w:val="en"/>
        </w:rPr>
        <w:t>]</w:t>
      </w:r>
    </w:p>
    <w:p w14:paraId="2D1E3209" w14:textId="77777777" w:rsidR="00633C4D" w:rsidRDefault="00633C4D" w:rsidP="00EB2CBE">
      <w:pPr>
        <w:pStyle w:val="ListParagraph"/>
        <w:spacing w:after="0" w:line="240" w:lineRule="auto"/>
        <w:ind w:left="792"/>
        <w:rPr>
          <w:lang w:val="en"/>
        </w:rPr>
      </w:pPr>
    </w:p>
    <w:p w14:paraId="3BE67BC8" w14:textId="7D8C1C8C" w:rsidR="00E07F34" w:rsidRPr="00E07F34" w:rsidRDefault="00E07F34" w:rsidP="00664C62">
      <w:pPr>
        <w:pStyle w:val="Heading2"/>
      </w:pPr>
      <w:bookmarkStart w:id="18" w:name="_Toc94611041"/>
      <w:r w:rsidRPr="00E07F34">
        <w:t>Resolution of disputes between the [</w:t>
      </w:r>
      <w:r w:rsidR="00041B03">
        <w:t>non-ministerial department</w:t>
      </w:r>
      <w:r w:rsidRPr="00E07F34">
        <w:t xml:space="preserve">] and </w:t>
      </w:r>
      <w:r w:rsidR="00664C62">
        <w:t xml:space="preserve">sponsor </w:t>
      </w:r>
      <w:r w:rsidR="00CC38E1">
        <w:t>d</w:t>
      </w:r>
      <w:r w:rsidRPr="00E07F34">
        <w:t>epartment</w:t>
      </w:r>
      <w:bookmarkEnd w:id="18"/>
    </w:p>
    <w:p w14:paraId="334F1310" w14:textId="5DF3073F" w:rsidR="00E07F34" w:rsidRDefault="00E07F34" w:rsidP="00E34AF8">
      <w:pPr>
        <w:pStyle w:val="FWKBodyText"/>
      </w:pPr>
      <w:r w:rsidRPr="00E07F34">
        <w:t xml:space="preserve">Any disputes between the </w:t>
      </w:r>
      <w:r w:rsidR="00664C62">
        <w:t xml:space="preserve">sponsor </w:t>
      </w:r>
      <w:r w:rsidR="006B764F">
        <w:t>d</w:t>
      </w:r>
      <w:r w:rsidRPr="00E07F34">
        <w:t xml:space="preserve">epartment and </w:t>
      </w:r>
      <w:r w:rsidR="00C93B81">
        <w:t>[</w:t>
      </w:r>
      <w:r w:rsidRPr="00E07F34">
        <w:t xml:space="preserve">the </w:t>
      </w:r>
      <w:r w:rsidR="00041B03">
        <w:t>non-ministerial department</w:t>
      </w:r>
      <w:r w:rsidRPr="00E07F34">
        <w:t xml:space="preserve">] will be resolved in as timely a manner as possible. The </w:t>
      </w:r>
      <w:r w:rsidR="006B764F">
        <w:t>d</w:t>
      </w:r>
      <w:r w:rsidRPr="00E07F34">
        <w:t xml:space="preserve">epartment and </w:t>
      </w:r>
      <w:r w:rsidR="00C93B81">
        <w:t>[</w:t>
      </w:r>
      <w:r w:rsidRPr="00E07F34">
        <w:t xml:space="preserve">the </w:t>
      </w:r>
      <w:r w:rsidR="00041B03">
        <w:t>non-ministerial department</w:t>
      </w:r>
      <w:r w:rsidRPr="00E07F34">
        <w:t xml:space="preserve">] will seek to resolve any disputes through an informal process in the first instance. If this is not possible, then a formal process, overseen by the </w:t>
      </w:r>
      <w:r w:rsidR="00D6734D">
        <w:t>s</w:t>
      </w:r>
      <w:r w:rsidRPr="00E07F34">
        <w:t xml:space="preserve">enior </w:t>
      </w:r>
      <w:r w:rsidR="00D6734D">
        <w:t>s</w:t>
      </w:r>
      <w:r w:rsidRPr="00E07F34">
        <w:t xml:space="preserve">ponsor, will be used to resolve the issue. Failing this, the </w:t>
      </w:r>
      <w:r w:rsidR="00D6734D">
        <w:t>s</w:t>
      </w:r>
      <w:r w:rsidRPr="00E07F34">
        <w:t xml:space="preserve">enior </w:t>
      </w:r>
      <w:r w:rsidR="00D6734D">
        <w:t>s</w:t>
      </w:r>
      <w:r w:rsidRPr="00E07F34">
        <w:t xml:space="preserve">ponsor will ask the relevant policy Director General to oversee the dispute. They may then choose to ask the Permanent Secretary to nominate a non-executive member of the </w:t>
      </w:r>
      <w:r w:rsidR="006B764F">
        <w:t>d</w:t>
      </w:r>
      <w:r w:rsidRPr="00E07F34">
        <w:t>epartment’s Board to review the dispute, mediate with both sides and reach an outcome, in consultation with the Secretary of State.</w:t>
      </w:r>
    </w:p>
    <w:p w14:paraId="14F69CC0" w14:textId="53E82C1E" w:rsidR="00E07F34" w:rsidRDefault="00E07F34" w:rsidP="00E07F34">
      <w:pPr>
        <w:pStyle w:val="ListParagraph"/>
        <w:spacing w:after="0" w:line="240" w:lineRule="auto"/>
        <w:ind w:left="716"/>
        <w:rPr>
          <w:rFonts w:ascii="Humnst777 Lt BT" w:eastAsia="Times New Roman" w:hAnsi="Humnst777 Lt BT" w:cs="Calibri"/>
          <w:color w:val="000000"/>
          <w:lang w:eastAsia="en-GB"/>
        </w:rPr>
      </w:pPr>
    </w:p>
    <w:p w14:paraId="0CF167D9" w14:textId="54B4D1F9" w:rsidR="00E07F34" w:rsidRDefault="00E07F34" w:rsidP="00E34AF8">
      <w:pPr>
        <w:pStyle w:val="FWKNotes"/>
      </w:pPr>
      <w:r w:rsidRPr="00E07F34">
        <w:t xml:space="preserve">[It will be important for the framework document or referenced supporting document setting out ways of working to include provisions regarding dispute mechanisms. The above text represents an example of such </w:t>
      </w:r>
      <w:r w:rsidR="00B247DB">
        <w:t xml:space="preserve">a </w:t>
      </w:r>
      <w:r w:rsidRPr="00E07F34">
        <w:t>mechanism</w:t>
      </w:r>
      <w:r w:rsidR="00B247DB">
        <w:t>. H</w:t>
      </w:r>
      <w:r w:rsidRPr="00E07F34">
        <w:t>owever</w:t>
      </w:r>
      <w:r w:rsidR="00B247DB">
        <w:t xml:space="preserve">, </w:t>
      </w:r>
      <w:r w:rsidRPr="00E07F34">
        <w:t xml:space="preserve">care should be taken that the dispute resolution mechanism does not undermine the respective roles of the Responsible Minster, Board and the respective </w:t>
      </w:r>
      <w:r w:rsidR="00A44FF4">
        <w:t>AOs</w:t>
      </w:r>
      <w:r w:rsidRPr="00E07F34">
        <w:t xml:space="preserve"> of the sponsor department and </w:t>
      </w:r>
      <w:r w:rsidR="00041B03">
        <w:t>non-ministerial department</w:t>
      </w:r>
      <w:r w:rsidR="00A44FF4">
        <w:t>.</w:t>
      </w:r>
      <w:r w:rsidR="00557E73" w:rsidRPr="00E07F34">
        <w:t>]</w:t>
      </w:r>
      <w:r w:rsidRPr="00E07F34">
        <w:t xml:space="preserve"> </w:t>
      </w:r>
    </w:p>
    <w:p w14:paraId="01600A73" w14:textId="77777777" w:rsidR="00633C4D" w:rsidRDefault="00633C4D" w:rsidP="00E07F34">
      <w:pPr>
        <w:pStyle w:val="ListParagraph"/>
        <w:spacing w:after="0" w:line="240" w:lineRule="auto"/>
        <w:ind w:left="716"/>
        <w:rPr>
          <w:rFonts w:ascii="Humnst777 Lt BT" w:eastAsia="Times New Roman" w:hAnsi="Humnst777 Lt BT" w:cs="Calibri"/>
          <w:b/>
          <w:bCs/>
          <w:color w:val="000000"/>
          <w:lang w:eastAsia="en-GB"/>
        </w:rPr>
      </w:pPr>
    </w:p>
    <w:p w14:paraId="4F4EF55B" w14:textId="77777777" w:rsidR="00473E07" w:rsidRPr="00473E07" w:rsidRDefault="00473E07" w:rsidP="00664C62">
      <w:pPr>
        <w:pStyle w:val="Heading2"/>
      </w:pPr>
      <w:bookmarkStart w:id="19" w:name="_Toc94611042"/>
      <w:r w:rsidRPr="00473E07">
        <w:t>Freedom of Information requests</w:t>
      </w:r>
      <w:bookmarkEnd w:id="19"/>
    </w:p>
    <w:p w14:paraId="50973220" w14:textId="566FF6B6" w:rsidR="00473E07" w:rsidRDefault="00473E07">
      <w:pPr>
        <w:pStyle w:val="FWKBodyText"/>
      </w:pPr>
      <w:r w:rsidRPr="00473E07">
        <w:t xml:space="preserve">Where a request for information is received by either party under the </w:t>
      </w:r>
      <w:hyperlink r:id="rId30" w:history="1">
        <w:r w:rsidRPr="00473E07">
          <w:t xml:space="preserve">Freedom of </w:t>
        </w:r>
        <w:r w:rsidRPr="00F42C50">
          <w:t>Information</w:t>
        </w:r>
        <w:r w:rsidRPr="00473E07">
          <w:t xml:space="preserve"> Act 2000</w:t>
        </w:r>
      </w:hyperlink>
      <w:r w:rsidRPr="00473E07">
        <w:t xml:space="preserve">, or the </w:t>
      </w:r>
      <w:hyperlink r:id="rId31" w:history="1">
        <w:r w:rsidRPr="00473E07">
          <w:t>Data Protection Act 1998</w:t>
        </w:r>
      </w:hyperlink>
      <w:r w:rsidRPr="00473E07">
        <w:t xml:space="preserve"> or 2018, the party receiving the request will consult with the other party prior to any disclosure of information that may affect the other party’s responsibilities.</w:t>
      </w:r>
    </w:p>
    <w:p w14:paraId="165CDF98" w14:textId="03FA8C16" w:rsidR="00951C10" w:rsidRDefault="00951C10" w:rsidP="00951C10">
      <w:pPr>
        <w:pStyle w:val="BodyText"/>
      </w:pPr>
    </w:p>
    <w:p w14:paraId="5AEB12A3" w14:textId="77777777" w:rsidR="00951C10" w:rsidRPr="000B1D7D" w:rsidRDefault="00951C10" w:rsidP="00951C10">
      <w:pPr>
        <w:pStyle w:val="Heading2"/>
        <w:rPr>
          <w:rFonts w:ascii="Calibri" w:hAnsi="Calibri"/>
          <w:b/>
          <w:iCs w:val="0"/>
          <w:szCs w:val="22"/>
        </w:rPr>
      </w:pPr>
      <w:bookmarkStart w:id="20" w:name="_Toc94533099"/>
      <w:bookmarkStart w:id="21" w:name="_Toc94625129"/>
      <w:r>
        <w:t>Reporting on legal risk and litigation</w:t>
      </w:r>
      <w:bookmarkEnd w:id="20"/>
      <w:bookmarkEnd w:id="21"/>
    </w:p>
    <w:p w14:paraId="0736E703" w14:textId="1270DCE5" w:rsidR="00951C10" w:rsidRPr="000B1D7D" w:rsidRDefault="00951C10" w:rsidP="00951C10">
      <w:pPr>
        <w:pStyle w:val="ListParagraph"/>
        <w:numPr>
          <w:ilvl w:val="1"/>
          <w:numId w:val="20"/>
        </w:numPr>
        <w:spacing w:after="0" w:line="240" w:lineRule="auto"/>
        <w:ind w:left="584" w:hanging="431"/>
        <w:rPr>
          <w:rFonts w:ascii="Humnst777 Lt BT" w:eastAsia="Times New Roman" w:hAnsi="Humnst777 Lt BT" w:cs="Calibri"/>
          <w:color w:val="000000"/>
          <w:lang w:eastAsia="en-GB"/>
        </w:rPr>
      </w:pPr>
      <w:bookmarkStart w:id="22" w:name="_Toc72148798"/>
      <w:r w:rsidRPr="000B1D7D">
        <w:rPr>
          <w:rFonts w:ascii="Humnst777 Lt BT" w:hAnsi="Humnst777 Lt BT"/>
        </w:rPr>
        <w:t xml:space="preserve">[The </w:t>
      </w:r>
      <w:r>
        <w:rPr>
          <w:rFonts w:ascii="Humnst777 Lt BT" w:hAnsi="Humnst777 Lt BT"/>
        </w:rPr>
        <w:t>non-ministerial department</w:t>
      </w:r>
      <w:r w:rsidRPr="000B1D7D">
        <w:rPr>
          <w:rFonts w:ascii="Humnst777 Lt BT" w:hAnsi="Humnst777 Lt BT"/>
        </w:rPr>
        <w:t xml:space="preserve">] shall provide a quarterly update to the </w:t>
      </w:r>
      <w:r w:rsidR="00AC6F9A">
        <w:rPr>
          <w:rFonts w:ascii="Humnst777 Lt BT" w:hAnsi="Humnst777 Lt BT"/>
        </w:rPr>
        <w:t>sponsor department</w:t>
      </w:r>
      <w:r w:rsidRPr="000B1D7D">
        <w:rPr>
          <w:rFonts w:ascii="Humnst777 Lt BT" w:hAnsi="Humnst777 Lt BT"/>
        </w:rPr>
        <w:t xml:space="preserve"> on the existence of any active litigation and any threatened or reasonably anticipated litigation. The parties acknowledge the importance of ensuring that legal risks are communicated appropriately to the </w:t>
      </w:r>
      <w:r>
        <w:rPr>
          <w:rFonts w:ascii="Humnst777 Lt BT" w:hAnsi="Humnst777 Lt BT"/>
        </w:rPr>
        <w:t>shareholder</w:t>
      </w:r>
      <w:r w:rsidRPr="000B1D7D">
        <w:rPr>
          <w:rFonts w:ascii="Humnst777 Lt BT" w:hAnsi="Humnst777 Lt BT"/>
        </w:rPr>
        <w:t xml:space="preserve"> in a timely manner.</w:t>
      </w:r>
    </w:p>
    <w:p w14:paraId="604911DD" w14:textId="77777777" w:rsidR="00951C10" w:rsidRPr="000B1D7D" w:rsidRDefault="00951C10" w:rsidP="00951C10">
      <w:pPr>
        <w:pStyle w:val="ListParagraph"/>
        <w:spacing w:after="0" w:line="240" w:lineRule="auto"/>
        <w:ind w:left="716"/>
        <w:rPr>
          <w:rFonts w:ascii="Humnst777 Lt BT" w:eastAsia="Times New Roman" w:hAnsi="Humnst777 Lt BT" w:cs="Calibri"/>
          <w:color w:val="000000"/>
          <w:lang w:eastAsia="en-GB"/>
        </w:rPr>
      </w:pPr>
    </w:p>
    <w:p w14:paraId="6E3F38D4" w14:textId="1CEF163A" w:rsidR="00951C10" w:rsidRPr="000B1D7D" w:rsidRDefault="00951C10" w:rsidP="00951C10">
      <w:pPr>
        <w:pStyle w:val="ListParagraph"/>
        <w:numPr>
          <w:ilvl w:val="1"/>
          <w:numId w:val="20"/>
        </w:numPr>
        <w:spacing w:after="0" w:line="240" w:lineRule="auto"/>
        <w:ind w:left="584" w:hanging="431"/>
      </w:pPr>
      <w:r w:rsidRPr="000B1D7D">
        <w:rPr>
          <w:rFonts w:ascii="Humnst777 Lt BT" w:hAnsi="Humnst777 Lt BT"/>
        </w:rPr>
        <w:t xml:space="preserve">In respect of each substantial piece of litigation involving [the </w:t>
      </w:r>
      <w:r w:rsidR="00EE5ACF">
        <w:rPr>
          <w:rFonts w:ascii="Humnst777 Lt BT" w:hAnsi="Humnst777 Lt BT"/>
        </w:rPr>
        <w:t>non-ministerial department</w:t>
      </w:r>
      <w:r w:rsidRPr="000B1D7D">
        <w:rPr>
          <w:rFonts w:ascii="Humnst777 Lt BT" w:hAnsi="Humnst777 Lt BT"/>
        </w:rPr>
        <w:t xml:space="preserve">], the parties will agree a litigation protocol which will include specific provisions to ensure appropriate and timely reporting on the status of the litigation and the protection of legally privileged information transmitted to the </w:t>
      </w:r>
      <w:r w:rsidR="00BC38CE">
        <w:rPr>
          <w:rFonts w:ascii="Humnst777 Lt BT" w:hAnsi="Humnst777 Lt BT"/>
        </w:rPr>
        <w:t>sponsor department</w:t>
      </w:r>
      <w:r w:rsidRPr="000B1D7D">
        <w:rPr>
          <w:rFonts w:ascii="Humnst777 Lt BT" w:hAnsi="Humnst777 Lt BT"/>
        </w:rPr>
        <w:t xml:space="preserve"> to facilitate this. Until such time as a protocol is agreed, the parties will ensure that:</w:t>
      </w:r>
    </w:p>
    <w:p w14:paraId="0A740C4A" w14:textId="66E70283" w:rsidR="00951C10" w:rsidRPr="00346556" w:rsidRDefault="00951C10" w:rsidP="00951C10">
      <w:pPr>
        <w:pStyle w:val="FWKBullet"/>
      </w:pPr>
      <w:r w:rsidRPr="00034795">
        <w:t xml:space="preserve">material developments in the litigation are communicated to the </w:t>
      </w:r>
      <w:r w:rsidR="00BC38CE">
        <w:t>sponsor department</w:t>
      </w:r>
      <w:r w:rsidRPr="008B6533">
        <w:t xml:space="preserve"> in an appropriate and timely manner</w:t>
      </w:r>
    </w:p>
    <w:p w14:paraId="21081C52" w14:textId="77777777" w:rsidR="00951C10" w:rsidRPr="00CA7CCF" w:rsidRDefault="00951C10" w:rsidP="00951C10">
      <w:pPr>
        <w:pStyle w:val="FWKBullet"/>
      </w:pPr>
      <w:r w:rsidRPr="00B20D5D">
        <w:t>legally privileged documents and information are clearly marked as such</w:t>
      </w:r>
    </w:p>
    <w:p w14:paraId="4F333A6C" w14:textId="77777777" w:rsidR="00951C10" w:rsidRPr="00926327" w:rsidRDefault="00951C10" w:rsidP="00951C10">
      <w:pPr>
        <w:pStyle w:val="FWKBullet"/>
      </w:pPr>
      <w:r w:rsidRPr="00AF560C">
        <w:t>individual employees handling the legally privileged documents are familiar with principles to which they must adhere to protect legal privilege</w:t>
      </w:r>
    </w:p>
    <w:p w14:paraId="7B5529C2" w14:textId="77777777" w:rsidR="00951C10" w:rsidRDefault="00951C10" w:rsidP="00951C10">
      <w:pPr>
        <w:pStyle w:val="FWKBullet"/>
      </w:pPr>
      <w:r w:rsidRPr="0078492C">
        <w:t xml:space="preserve">circulation of privileged information within government occurs only as </w:t>
      </w:r>
      <w:r w:rsidRPr="00C26BB9">
        <w:t>necessary</w:t>
      </w:r>
      <w:bookmarkEnd w:id="22"/>
    </w:p>
    <w:p w14:paraId="3DDCCE81" w14:textId="77777777" w:rsidR="00951C10" w:rsidRPr="00951C10" w:rsidRDefault="00951C10" w:rsidP="00951C10">
      <w:pPr>
        <w:pStyle w:val="BodyText"/>
      </w:pPr>
    </w:p>
    <w:p w14:paraId="42C5F58A" w14:textId="77777777" w:rsidR="00D82777" w:rsidRPr="00473E07" w:rsidRDefault="00D82777" w:rsidP="00E34AF8">
      <w:pPr>
        <w:pStyle w:val="FWKBodyText"/>
        <w:numPr>
          <w:ilvl w:val="0"/>
          <w:numId w:val="0"/>
        </w:numPr>
        <w:ind w:left="716"/>
      </w:pPr>
    </w:p>
    <w:p w14:paraId="795E8B42" w14:textId="77777777" w:rsidR="00EC6198" w:rsidRDefault="00EC6198" w:rsidP="00EC6198">
      <w:pPr>
        <w:rPr>
          <w:rFonts w:eastAsiaTheme="minorHAnsi"/>
        </w:rPr>
      </w:pPr>
    </w:p>
    <w:p w14:paraId="30B6D019" w14:textId="77777777" w:rsidR="00473E07" w:rsidRPr="00E07F34" w:rsidRDefault="00473E07" w:rsidP="00E07F34">
      <w:pPr>
        <w:pStyle w:val="ListParagraph"/>
        <w:spacing w:after="0" w:line="240" w:lineRule="auto"/>
        <w:ind w:left="716"/>
        <w:rPr>
          <w:rFonts w:ascii="Humnst777 Lt BT" w:eastAsia="Times New Roman" w:hAnsi="Humnst777 Lt BT" w:cs="Calibri"/>
          <w:b/>
          <w:bCs/>
          <w:color w:val="000000"/>
          <w:lang w:eastAsia="en-GB"/>
        </w:rPr>
      </w:pPr>
    </w:p>
    <w:p w14:paraId="6643DD37" w14:textId="4A43D8F6" w:rsidR="00ED62E6" w:rsidRDefault="00ED62E6">
      <w:pPr>
        <w:spacing w:after="200" w:line="23" w:lineRule="auto"/>
        <w:rPr>
          <w:rFonts w:cs="Calibri"/>
          <w:color w:val="000000"/>
          <w:szCs w:val="22"/>
        </w:rPr>
      </w:pPr>
      <w:r>
        <w:rPr>
          <w:rFonts w:cs="Calibri"/>
          <w:color w:val="000000"/>
        </w:rPr>
        <w:br w:type="page"/>
      </w:r>
    </w:p>
    <w:p w14:paraId="2AE52183" w14:textId="56C655FB" w:rsidR="00757AC8" w:rsidRPr="001D018C" w:rsidRDefault="00EB2CBE" w:rsidP="00CF7702">
      <w:pPr>
        <w:pStyle w:val="Heading1"/>
        <w:rPr>
          <w:rFonts w:cs="Calibri"/>
          <w:b/>
          <w:color w:val="000000"/>
        </w:rPr>
      </w:pPr>
      <w:bookmarkStart w:id="23" w:name="_Toc94611043"/>
      <w:r w:rsidRPr="00CF7702">
        <w:rPr>
          <w:rFonts w:ascii="Humnst777 Cn BT" w:hAnsi="Humnst777 Cn BT"/>
          <w:b/>
          <w:bCs w:val="0"/>
          <w:sz w:val="56"/>
          <w:szCs w:val="56"/>
        </w:rPr>
        <w:lastRenderedPageBreak/>
        <w:t>[</w:t>
      </w:r>
      <w:r w:rsidR="00760FD9">
        <w:rPr>
          <w:rFonts w:ascii="Humnst777 Cn BT" w:hAnsi="Humnst777 Cn BT"/>
          <w:b/>
          <w:bCs w:val="0"/>
          <w:sz w:val="56"/>
          <w:szCs w:val="56"/>
        </w:rPr>
        <w:t xml:space="preserve">The </w:t>
      </w:r>
      <w:r w:rsidR="00041B03">
        <w:rPr>
          <w:rFonts w:ascii="Humnst777 Cn BT" w:hAnsi="Humnst777 Cn BT"/>
          <w:b/>
          <w:sz w:val="56"/>
          <w:szCs w:val="56"/>
        </w:rPr>
        <w:t>non-ministerial department</w:t>
      </w:r>
      <w:r w:rsidRPr="00CF7702">
        <w:rPr>
          <w:rFonts w:ascii="Humnst777 Cn BT" w:hAnsi="Humnst777 Cn BT"/>
          <w:b/>
          <w:bCs w:val="0"/>
          <w:sz w:val="56"/>
          <w:szCs w:val="56"/>
        </w:rPr>
        <w:t xml:space="preserve">] </w:t>
      </w:r>
      <w:r w:rsidR="00CC38E1">
        <w:rPr>
          <w:rFonts w:ascii="Humnst777 Cn BT" w:hAnsi="Humnst777 Cn BT"/>
          <w:b/>
          <w:bCs w:val="0"/>
          <w:sz w:val="56"/>
          <w:szCs w:val="56"/>
        </w:rPr>
        <w:t>g</w:t>
      </w:r>
      <w:r w:rsidRPr="00CF7702">
        <w:rPr>
          <w:rFonts w:ascii="Humnst777 Cn BT" w:hAnsi="Humnst777 Cn BT"/>
          <w:b/>
          <w:bCs w:val="0"/>
          <w:sz w:val="56"/>
          <w:szCs w:val="56"/>
        </w:rPr>
        <w:t xml:space="preserve">overnance </w:t>
      </w:r>
      <w:r w:rsidR="00F91D4B" w:rsidRPr="00CF7702">
        <w:rPr>
          <w:rFonts w:ascii="Humnst777 Cn BT" w:hAnsi="Humnst777 Cn BT"/>
          <w:b/>
          <w:bCs w:val="0"/>
          <w:sz w:val="56"/>
          <w:szCs w:val="56"/>
        </w:rPr>
        <w:t>s</w:t>
      </w:r>
      <w:r w:rsidRPr="00CF7702">
        <w:rPr>
          <w:rFonts w:ascii="Humnst777 Cn BT" w:hAnsi="Humnst777 Cn BT"/>
          <w:b/>
          <w:bCs w:val="0"/>
          <w:sz w:val="56"/>
          <w:szCs w:val="56"/>
        </w:rPr>
        <w:t>tructure</w:t>
      </w:r>
      <w:bookmarkEnd w:id="23"/>
    </w:p>
    <w:p w14:paraId="1B0BBE3B" w14:textId="626E81D6" w:rsidR="00A577A0" w:rsidRPr="00CC38E1" w:rsidRDefault="00EB2CBE" w:rsidP="00664C62">
      <w:pPr>
        <w:pStyle w:val="Heading2"/>
      </w:pPr>
      <w:bookmarkStart w:id="24" w:name="_Toc94611044"/>
      <w:r w:rsidRPr="00387058">
        <w:t xml:space="preserve">The </w:t>
      </w:r>
      <w:r w:rsidR="006B764F">
        <w:t>C</w:t>
      </w:r>
      <w:r>
        <w:t xml:space="preserve">hief </w:t>
      </w:r>
      <w:r w:rsidR="006B764F">
        <w:t>E</w:t>
      </w:r>
      <w:r>
        <w:t>xecutive</w:t>
      </w:r>
      <w:bookmarkEnd w:id="24"/>
      <w:r w:rsidRPr="00387058">
        <w:t xml:space="preserve"> </w:t>
      </w:r>
    </w:p>
    <w:p w14:paraId="3F17FC30" w14:textId="542CCD7B" w:rsidR="00EB2CBE" w:rsidRPr="004F7EDD" w:rsidRDefault="00EB2CBE" w:rsidP="00AB3048">
      <w:pPr>
        <w:pStyle w:val="Heading4"/>
        <w:rPr>
          <w:rStyle w:val="Heading3Char"/>
        </w:rPr>
      </w:pPr>
      <w:r w:rsidRPr="00136567">
        <w:t xml:space="preserve">Responsibilities of the </w:t>
      </w:r>
      <w:r w:rsidR="00041B03">
        <w:t>non-ministerial department</w:t>
      </w:r>
      <w:r w:rsidRPr="00136567">
        <w:t xml:space="preserve">’s </w:t>
      </w:r>
      <w:r w:rsidR="006B764F">
        <w:t>c</w:t>
      </w:r>
      <w:r>
        <w:t xml:space="preserve">hief </w:t>
      </w:r>
      <w:r w:rsidR="006B764F">
        <w:t>e</w:t>
      </w:r>
      <w:r>
        <w:t>xecutive</w:t>
      </w:r>
      <w:r w:rsidRPr="00136567">
        <w:t xml:space="preserve"> as </w:t>
      </w:r>
      <w:r w:rsidR="00684BDC">
        <w:t>accounting officer</w:t>
      </w:r>
      <w:r w:rsidRPr="00136567">
        <w:t xml:space="preserve"> </w:t>
      </w:r>
    </w:p>
    <w:p w14:paraId="16329F86" w14:textId="6710ECCB" w:rsidR="00EB2CBE" w:rsidRPr="00ED62E6" w:rsidRDefault="00EB2CBE" w:rsidP="00E34AF8">
      <w:pPr>
        <w:pStyle w:val="FWKBodyText"/>
        <w:rPr>
          <w:b/>
          <w:bCs/>
        </w:rPr>
      </w:pPr>
      <w:r w:rsidRPr="00136567">
        <w:t xml:space="preserve">The </w:t>
      </w:r>
      <w:r w:rsidR="006B764F">
        <w:t>C</w:t>
      </w:r>
      <w:r>
        <w:t xml:space="preserve">hief </w:t>
      </w:r>
      <w:r w:rsidR="006B764F">
        <w:t>E</w:t>
      </w:r>
      <w:r>
        <w:t>xecutive</w:t>
      </w:r>
      <w:r w:rsidRPr="00136567">
        <w:t xml:space="preserve"> </w:t>
      </w:r>
      <w:r w:rsidRPr="00F42C50">
        <w:t>as</w:t>
      </w:r>
      <w:r w:rsidRPr="00136567">
        <w:t xml:space="preserve"> </w:t>
      </w:r>
      <w:r w:rsidR="00231D0E">
        <w:t>AO</w:t>
      </w:r>
      <w:r w:rsidRPr="00136567">
        <w:t xml:space="preserve"> is personally responsible for safeguarding the public funds for which </w:t>
      </w:r>
      <w:r>
        <w:t>they have</w:t>
      </w:r>
      <w:r w:rsidRPr="00136567">
        <w:t xml:space="preserve"> charge; for ensuring propriety, regularity, value for money and feasibility in the handling of those public funds; and for the day-to-day operations and management of </w:t>
      </w:r>
      <w:r w:rsidR="00D335A3">
        <w:t>[</w:t>
      </w:r>
      <w:r w:rsidRPr="00136567">
        <w:t xml:space="preserve">the </w:t>
      </w:r>
      <w:r w:rsidR="00041B03">
        <w:t>non-ministerial department</w:t>
      </w:r>
      <w:r w:rsidRPr="00136567">
        <w:t xml:space="preserve">]. In addition, </w:t>
      </w:r>
      <w:r>
        <w:t xml:space="preserve">they </w:t>
      </w:r>
      <w:r w:rsidRPr="00136567">
        <w:t xml:space="preserve">should ensure that </w:t>
      </w:r>
      <w:r w:rsidR="00D335A3">
        <w:t>[</w:t>
      </w:r>
      <w:r w:rsidRPr="00136567">
        <w:t xml:space="preserve">the </w:t>
      </w:r>
      <w:r w:rsidR="00041B03">
        <w:t>non-ministerial department</w:t>
      </w:r>
      <w:r w:rsidRPr="00136567">
        <w:t>] as a whole is run on the basis of the standards, in terms of governance, decision-making and financial management</w:t>
      </w:r>
      <w:r w:rsidR="004219FD">
        <w:t>,</w:t>
      </w:r>
      <w:r w:rsidRPr="00136567">
        <w:t xml:space="preserve"> that are set out in Box 3.1 of </w:t>
      </w:r>
      <w:r w:rsidR="006B764F">
        <w:t>MPM</w:t>
      </w:r>
      <w:r w:rsidRPr="00136567">
        <w:t xml:space="preserve">. </w:t>
      </w:r>
      <w:r w:rsidRPr="00ED62E6">
        <w:t xml:space="preserve">These responsibilities include the below and those that are set in the </w:t>
      </w:r>
      <w:r w:rsidR="00FF40F7">
        <w:t>AO</w:t>
      </w:r>
      <w:r w:rsidRPr="00ED62E6">
        <w:t xml:space="preserve"> appointment letter issued by the </w:t>
      </w:r>
      <w:r w:rsidR="00FF40F7">
        <w:t>PAO</w:t>
      </w:r>
      <w:r w:rsidRPr="00ED62E6">
        <w:t xml:space="preserve"> of the </w:t>
      </w:r>
      <w:r w:rsidR="00731749">
        <w:t>HM Treasury.</w:t>
      </w:r>
    </w:p>
    <w:p w14:paraId="4B8BEB82" w14:textId="77777777" w:rsidR="00ED62E6" w:rsidRPr="00734565" w:rsidRDefault="00ED62E6" w:rsidP="00ED62E6">
      <w:pPr>
        <w:pStyle w:val="ListParagraph"/>
        <w:spacing w:after="0" w:line="240" w:lineRule="auto"/>
        <w:ind w:left="792"/>
        <w:rPr>
          <w:rFonts w:ascii="Humnst777 Lt BT" w:eastAsia="Times New Roman" w:hAnsi="Humnst777 Lt BT" w:cs="Calibri"/>
          <w:b/>
          <w:bCs/>
          <w:color w:val="000000"/>
          <w:lang w:eastAsia="en-GB"/>
        </w:rPr>
      </w:pPr>
    </w:p>
    <w:p w14:paraId="2F1E823E" w14:textId="1EA53FC5" w:rsidR="00EB2CBE" w:rsidRPr="00DA1492" w:rsidRDefault="00EB2CBE" w:rsidP="00E34AF8">
      <w:pPr>
        <w:pStyle w:val="FWKNotes"/>
      </w:pPr>
      <w:r w:rsidRPr="00734565">
        <w:t xml:space="preserve"> [All </w:t>
      </w:r>
      <w:r w:rsidR="00731749">
        <w:t>non-ministerial departments</w:t>
      </w:r>
      <w:r w:rsidR="00731749" w:rsidRPr="00734565">
        <w:t xml:space="preserve"> </w:t>
      </w:r>
      <w:r w:rsidRPr="00734565">
        <w:t xml:space="preserve">will be subject </w:t>
      </w:r>
      <w:r w:rsidR="00731749">
        <w:t xml:space="preserve">to </w:t>
      </w:r>
      <w:r w:rsidR="006B764F">
        <w:t>MPM</w:t>
      </w:r>
      <w:r w:rsidRPr="00734565">
        <w:t xml:space="preserve"> and require the individual with executive control of the organisation to be appointed as </w:t>
      </w:r>
      <w:r w:rsidR="00387506">
        <w:t>A</w:t>
      </w:r>
      <w:r w:rsidR="006B764F">
        <w:t>O</w:t>
      </w:r>
      <w:r w:rsidRPr="00734565">
        <w:t>.</w:t>
      </w:r>
      <w:r>
        <w:t xml:space="preserve"> If for some reason this is not possible</w:t>
      </w:r>
      <w:r w:rsidR="00ED62E6">
        <w:t xml:space="preserve"> or </w:t>
      </w:r>
      <w:r w:rsidR="00B41297">
        <w:t>inappropriate,</w:t>
      </w:r>
      <w:r>
        <w:t xml:space="preserve"> please consult with the Treasury Officer of Accounts</w:t>
      </w:r>
      <w:r w:rsidR="00FF40F7">
        <w:t>.</w:t>
      </w:r>
      <w:r w:rsidRPr="00734565">
        <w:t>]</w:t>
      </w:r>
      <w:r>
        <w:t xml:space="preserve"> </w:t>
      </w:r>
    </w:p>
    <w:p w14:paraId="40773E98"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39A91E4B" w14:textId="448C21A9" w:rsidR="00EB2CBE" w:rsidRPr="0045686E" w:rsidRDefault="00EB2CBE" w:rsidP="00AB3048">
      <w:pPr>
        <w:pStyle w:val="Heading4"/>
      </w:pPr>
      <w:r w:rsidRPr="0045686E">
        <w:t xml:space="preserve">Responsibilities for accounting to </w:t>
      </w:r>
      <w:r w:rsidR="004E4801">
        <w:t>Parliament</w:t>
      </w:r>
      <w:r w:rsidR="00E07F34">
        <w:t xml:space="preserve"> and the </w:t>
      </w:r>
      <w:r w:rsidR="00684BDC">
        <w:t>p</w:t>
      </w:r>
      <w:r w:rsidR="00E07F34">
        <w:t>ublic</w:t>
      </w:r>
    </w:p>
    <w:p w14:paraId="27FBEB41" w14:textId="78211E1A" w:rsidR="00EB2CBE" w:rsidRDefault="00E07F34" w:rsidP="00E34AF8">
      <w:pPr>
        <w:pStyle w:val="FWKBodyText"/>
      </w:pPr>
      <w:r>
        <w:t xml:space="preserve">Responsibilities to Parliament and the public </w:t>
      </w:r>
      <w:r w:rsidR="00EB2CBE" w:rsidRPr="002A1F60">
        <w:t xml:space="preserve">include: </w:t>
      </w:r>
    </w:p>
    <w:p w14:paraId="067CE573" w14:textId="4EF439F8" w:rsidR="00EB2CBE" w:rsidRPr="0056269C" w:rsidRDefault="00EB2CBE" w:rsidP="00E34AF8">
      <w:pPr>
        <w:pStyle w:val="FWKBullet"/>
      </w:pPr>
      <w:r w:rsidRPr="00F42C50">
        <w:t xml:space="preserve">signing the accounts and ensuring that proper records are kept relating to the accounts and that the accounts are properly prepared and presented in accordance with any </w:t>
      </w:r>
      <w:r w:rsidRPr="00F77586">
        <w:t>directions issued by the Secretary of State</w:t>
      </w:r>
    </w:p>
    <w:p w14:paraId="007B0F2C" w14:textId="0A60B650" w:rsidR="00EB2CBE" w:rsidRPr="002F2620" w:rsidRDefault="00EB2CBE" w:rsidP="00E34AF8">
      <w:pPr>
        <w:pStyle w:val="FWKBullet"/>
      </w:pPr>
      <w:r w:rsidRPr="0056269C">
        <w:t>preparing and signing a Governance Statement covering corporate governance, risk management and oversight of any local responsibilities, for inclusion in the annual report and accounts</w:t>
      </w:r>
    </w:p>
    <w:p w14:paraId="0C01CCC6" w14:textId="191600FB" w:rsidR="00EB2CBE" w:rsidRPr="003913AC" w:rsidRDefault="00EB2CBE" w:rsidP="00E34AF8">
      <w:pPr>
        <w:pStyle w:val="FWKBullet"/>
      </w:pPr>
      <w:r w:rsidRPr="002F2620">
        <w:t xml:space="preserve">ensuring that effective procedures for handling complaints about the </w:t>
      </w:r>
      <w:r w:rsidR="00041B03">
        <w:t>non-ministerial department</w:t>
      </w:r>
      <w:r w:rsidRPr="002F2620">
        <w:t xml:space="preserve"> </w:t>
      </w:r>
      <w:r w:rsidR="00473E07" w:rsidRPr="00E34AF8">
        <w:t xml:space="preserve">in </w:t>
      </w:r>
      <w:r w:rsidR="00473E07" w:rsidRPr="00F42C50">
        <w:t xml:space="preserve">accordance with </w:t>
      </w:r>
      <w:hyperlink r:id="rId32" w:history="1">
        <w:r w:rsidR="00473E07" w:rsidRPr="003913AC">
          <w:t>Parliamentary and Health Service Ombudsman’s Principles of Good Complaint Handling</w:t>
        </w:r>
      </w:hyperlink>
      <w:r w:rsidR="00473E07" w:rsidRPr="003913AC">
        <w:t xml:space="preserve"> </w:t>
      </w:r>
      <w:r w:rsidRPr="003913AC">
        <w:t xml:space="preserve">are established and made widely known within the </w:t>
      </w:r>
      <w:r w:rsidR="00041B03">
        <w:t>non-ministerial department</w:t>
      </w:r>
      <w:r w:rsidR="00473E07" w:rsidRPr="003913AC">
        <w:t xml:space="preserve"> and published [on gov.uk/Named </w:t>
      </w:r>
      <w:r w:rsidR="00041B03">
        <w:t>non-ministerial department</w:t>
      </w:r>
      <w:r w:rsidR="00473E07" w:rsidRPr="003913AC">
        <w:t>’s website]</w:t>
      </w:r>
    </w:p>
    <w:p w14:paraId="3C198DD7" w14:textId="0B98C5FC" w:rsidR="00EB2CBE" w:rsidRPr="003913AC" w:rsidRDefault="00EB2CBE" w:rsidP="00E34AF8">
      <w:pPr>
        <w:pStyle w:val="FWKBullet"/>
      </w:pPr>
      <w:r w:rsidRPr="003913AC">
        <w:t xml:space="preserve">acting in accordance with the terms of </w:t>
      </w:r>
      <w:r w:rsidR="006B764F">
        <w:t>MPM</w:t>
      </w:r>
      <w:r w:rsidRPr="003913AC">
        <w:t xml:space="preserve"> and other instructions and guidance issued from time to time by the </w:t>
      </w:r>
      <w:r w:rsidR="00D170BC">
        <w:t xml:space="preserve">sponsor </w:t>
      </w:r>
      <w:r w:rsidR="0032321B">
        <w:t>d</w:t>
      </w:r>
      <w:r w:rsidRPr="003913AC">
        <w:t>epartment, the Treasury and the Cabinet Office</w:t>
      </w:r>
    </w:p>
    <w:p w14:paraId="3B634224" w14:textId="77777777" w:rsidR="00EB2CBE" w:rsidRPr="003913AC" w:rsidRDefault="00EB2CBE" w:rsidP="00E34AF8">
      <w:pPr>
        <w:pStyle w:val="FWKBullet"/>
      </w:pPr>
      <w:r w:rsidRPr="003913AC">
        <w:t xml:space="preserve">ensuring that as part of the above compliance they are familiar with and act in accordance with: </w:t>
      </w:r>
    </w:p>
    <w:p w14:paraId="69ED36BE" w14:textId="77777777"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governing legislation </w:t>
      </w:r>
    </w:p>
    <w:p w14:paraId="4C5A04CB" w14:textId="7EF0070C"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this framework </w:t>
      </w:r>
      <w:r w:rsidR="00FB05BC">
        <w:rPr>
          <w:rFonts w:ascii="Humnst777 Lt BT" w:eastAsia="Times New Roman" w:hAnsi="Humnst777 Lt BT" w:cs="Calibri"/>
          <w:lang w:eastAsia="en-GB"/>
        </w:rPr>
        <w:t>document</w:t>
      </w:r>
    </w:p>
    <w:p w14:paraId="3476BD8F" w14:textId="594B4188"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delegation letter issued to body as set out in paragraph [x] </w:t>
      </w:r>
    </w:p>
    <w:p w14:paraId="4A52DA4F" w14:textId="1136E0F5"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elements of any settlement letter issued to the sponsor department that is relevant to the operation of </w:t>
      </w:r>
      <w:r w:rsidR="006B764F">
        <w:rPr>
          <w:rFonts w:ascii="Humnst777 Lt BT" w:eastAsia="Times New Roman" w:hAnsi="Humnst777 Lt BT" w:cs="Calibri"/>
          <w:lang w:eastAsia="en-GB"/>
        </w:rPr>
        <w:t>[</w:t>
      </w:r>
      <w:r w:rsidRPr="00ED62E6">
        <w:rPr>
          <w:rFonts w:ascii="Humnst777 Lt BT" w:eastAsia="Times New Roman" w:hAnsi="Humnst777 Lt BT" w:cs="Calibri"/>
          <w:lang w:eastAsia="en-GB"/>
        </w:rPr>
        <w:t xml:space="preserve">the </w:t>
      </w:r>
      <w:r w:rsidR="00041B03">
        <w:rPr>
          <w:rFonts w:ascii="Humnst777 Lt BT" w:eastAsia="Times New Roman" w:hAnsi="Humnst777 Lt BT" w:cs="Calibri"/>
          <w:lang w:eastAsia="en-GB"/>
        </w:rPr>
        <w:t>non-ministerial department</w:t>
      </w:r>
      <w:r w:rsidR="006B764F">
        <w:rPr>
          <w:rFonts w:ascii="Humnst777 Lt BT" w:eastAsia="Times New Roman" w:hAnsi="Humnst777 Lt BT" w:cs="Calibri"/>
          <w:lang w:eastAsia="en-GB"/>
        </w:rPr>
        <w:t>]</w:t>
      </w:r>
    </w:p>
    <w:p w14:paraId="4BB39E3D" w14:textId="77777777" w:rsidR="0010275A" w:rsidRPr="0010275A" w:rsidRDefault="0010275A" w:rsidP="0010275A">
      <w:pPr>
        <w:pStyle w:val="FWKBullet"/>
      </w:pPr>
      <w:r w:rsidRPr="0010275A">
        <w:lastRenderedPageBreak/>
        <w:t>ensuring they have appropriate internal mechanisms for monitoring, governance and external reporting regarding non-compliance with any conditions arising from the above documents</w:t>
      </w:r>
    </w:p>
    <w:p w14:paraId="26F9C2B8" w14:textId="4773245F" w:rsidR="00EB2CBE" w:rsidRPr="00AC62E5" w:rsidRDefault="00EB2CBE" w:rsidP="00E34AF8">
      <w:pPr>
        <w:pStyle w:val="FWKBullet"/>
      </w:pPr>
      <w:r w:rsidRPr="00AC62E5">
        <w:t>giving evidence</w:t>
      </w:r>
      <w:r w:rsidR="00BC687F">
        <w:t xml:space="preserve"> </w:t>
      </w:r>
      <w:r w:rsidRPr="00AC62E5">
        <w:t xml:space="preserve">when summoned before the PAC on the </w:t>
      </w:r>
      <w:r w:rsidR="00041B03">
        <w:t>non-ministerial department</w:t>
      </w:r>
      <w:r w:rsidRPr="00AC62E5">
        <w:t>’s stewardship of public funds</w:t>
      </w:r>
    </w:p>
    <w:p w14:paraId="00FB7DDA" w14:textId="77777777" w:rsidR="00EB2CBE" w:rsidRPr="00485DF6" w:rsidRDefault="00EB2CBE" w:rsidP="00CF7702">
      <w:pPr>
        <w:rPr>
          <w:rFonts w:cs="Calibri"/>
          <w:color w:val="000000"/>
        </w:rPr>
      </w:pPr>
    </w:p>
    <w:p w14:paraId="4B17B35D" w14:textId="77777777" w:rsidR="00EB2CBE" w:rsidRPr="009827A9" w:rsidRDefault="00EB2CBE" w:rsidP="00AB3048">
      <w:pPr>
        <w:pStyle w:val="Heading4"/>
      </w:pPr>
      <w:r w:rsidRPr="009827A9">
        <w:t xml:space="preserve">Responsibilities to the board </w:t>
      </w:r>
    </w:p>
    <w:p w14:paraId="6748E634" w14:textId="4CB4C771" w:rsidR="00EB2CBE" w:rsidRDefault="00EB2CBE" w:rsidP="00E34AF8">
      <w:pPr>
        <w:pStyle w:val="FWKBodyText"/>
      </w:pPr>
      <w:r w:rsidRPr="009827A9">
        <w:t xml:space="preserve">The </w:t>
      </w:r>
      <w:r w:rsidR="006B764F">
        <w:t>C</w:t>
      </w:r>
      <w:r>
        <w:t xml:space="preserve">hief </w:t>
      </w:r>
      <w:r w:rsidR="006B764F">
        <w:t>E</w:t>
      </w:r>
      <w:r>
        <w:t>xecutive</w:t>
      </w:r>
      <w:r w:rsidRPr="009827A9">
        <w:t xml:space="preserve"> is responsible for: </w:t>
      </w:r>
    </w:p>
    <w:p w14:paraId="72B44203" w14:textId="490BC005" w:rsidR="00EB2CBE" w:rsidRDefault="00EB2CBE" w:rsidP="00E34AF8">
      <w:pPr>
        <w:pStyle w:val="FWKBullet"/>
      </w:pPr>
      <w:r w:rsidRPr="009827A9">
        <w:t xml:space="preserve">advising the </w:t>
      </w:r>
      <w:r w:rsidR="006B764F">
        <w:t>B</w:t>
      </w:r>
      <w:r w:rsidRPr="009827A9">
        <w:t>oard on the discharge of the</w:t>
      </w:r>
      <w:r w:rsidR="006B764F">
        <w:t xml:space="preserve">ir </w:t>
      </w:r>
      <w:r w:rsidRPr="009827A9">
        <w:t>responsibilities as set out in this document, in the founding legislation and in any other relevant instructions and guidance that may be issued from time to time</w:t>
      </w:r>
    </w:p>
    <w:p w14:paraId="0855673A" w14:textId="0AAC4E85" w:rsidR="00EB2CBE" w:rsidRDefault="00EB2CBE" w:rsidP="00E34AF8">
      <w:pPr>
        <w:pStyle w:val="FWKBullet"/>
      </w:pPr>
      <w:r w:rsidRPr="009827A9">
        <w:t xml:space="preserve">advising the </w:t>
      </w:r>
      <w:r w:rsidR="006B764F">
        <w:t>B</w:t>
      </w:r>
      <w:r w:rsidRPr="009827A9">
        <w:t xml:space="preserve">oard on </w:t>
      </w:r>
      <w:r w:rsidR="00B91CAC">
        <w:t>[</w:t>
      </w:r>
      <w:r w:rsidRPr="009827A9">
        <w:t xml:space="preserve">the </w:t>
      </w:r>
      <w:r w:rsidR="00041B03">
        <w:t>non-ministerial department</w:t>
      </w:r>
      <w:r w:rsidRPr="009827A9">
        <w:t>’s] performance compared with its aim[s] and objectives</w:t>
      </w:r>
    </w:p>
    <w:p w14:paraId="4F65D28B" w14:textId="72B1A131" w:rsidR="00EB2CBE" w:rsidRDefault="00EB2CBE" w:rsidP="00E34AF8">
      <w:pPr>
        <w:pStyle w:val="FWKBullet"/>
      </w:pPr>
      <w:r w:rsidRPr="009827A9">
        <w:t xml:space="preserve">ensuring that financial considerations are taken fully into account by the Board at all stages in reaching and executing its decisions, and that financial appraisal techniques are followed </w:t>
      </w:r>
    </w:p>
    <w:p w14:paraId="104AFA5D" w14:textId="77777777" w:rsidR="00EB2CBE" w:rsidRDefault="00EB2CBE" w:rsidP="00EB2CBE">
      <w:pPr>
        <w:pStyle w:val="ListParagraph"/>
        <w:spacing w:after="0" w:line="240" w:lineRule="auto"/>
        <w:ind w:left="1152"/>
        <w:rPr>
          <w:rFonts w:ascii="Humnst777 Lt BT" w:eastAsia="Times New Roman" w:hAnsi="Humnst777 Lt BT" w:cs="Calibri"/>
          <w:color w:val="000000"/>
          <w:lang w:eastAsia="en-GB"/>
        </w:rPr>
      </w:pPr>
    </w:p>
    <w:p w14:paraId="2773696D" w14:textId="244407D3" w:rsidR="00EB2CBE" w:rsidRPr="001A603F" w:rsidRDefault="00EB2CBE" w:rsidP="00AB3048">
      <w:pPr>
        <w:pStyle w:val="Heading4"/>
      </w:pPr>
      <w:r>
        <w:t>M</w:t>
      </w:r>
      <w:r w:rsidRPr="001A603F">
        <w:t>ana</w:t>
      </w:r>
      <w:r>
        <w:t>g</w:t>
      </w:r>
      <w:r w:rsidRPr="001A603F">
        <w:t xml:space="preserve">ing conflicts </w:t>
      </w:r>
    </w:p>
    <w:p w14:paraId="0A4C42DA" w14:textId="6DF47863" w:rsidR="00D33B27" w:rsidRDefault="00EB2CBE" w:rsidP="00E34AF8">
      <w:pPr>
        <w:pStyle w:val="FWKBodyText"/>
      </w:pPr>
      <w:r w:rsidRPr="0030495D">
        <w:t xml:space="preserve">The </w:t>
      </w:r>
      <w:r w:rsidR="006B764F">
        <w:t>C</w:t>
      </w:r>
      <w:r w:rsidRPr="0030495D">
        <w:t xml:space="preserve">hief </w:t>
      </w:r>
      <w:r w:rsidR="006B764F">
        <w:t>E</w:t>
      </w:r>
      <w:r w:rsidRPr="0030495D">
        <w:t xml:space="preserve">xecutive should follow the advice and direction of the Board, except in very exceptional circumstances with a clear cut and </w:t>
      </w:r>
      <w:r w:rsidRPr="00C32285">
        <w:t>transparent rationale for not doing so.</w:t>
      </w:r>
      <w:r w:rsidR="00D33B27" w:rsidRPr="00C32285">
        <w:t xml:space="preserve"> </w:t>
      </w:r>
    </w:p>
    <w:p w14:paraId="544CDE75" w14:textId="77777777" w:rsidR="00046CAA" w:rsidRDefault="00046CAA" w:rsidP="00CF7702">
      <w:pPr>
        <w:pStyle w:val="FWKBodyText"/>
        <w:numPr>
          <w:ilvl w:val="0"/>
          <w:numId w:val="0"/>
        </w:numPr>
        <w:ind w:left="586"/>
      </w:pPr>
    </w:p>
    <w:p w14:paraId="442B894D" w14:textId="0B4D9BD1" w:rsidR="006B764F" w:rsidRDefault="00046CAA" w:rsidP="00CF7702">
      <w:pPr>
        <w:pStyle w:val="FWKBodyText"/>
      </w:pPr>
      <w:r>
        <w:t>[The non-ministerial department’s]</w:t>
      </w:r>
      <w:r w:rsidRPr="00046CAA">
        <w:t xml:space="preserve"> </w:t>
      </w:r>
      <w:r>
        <w:t>AO</w:t>
      </w:r>
      <w:r w:rsidRPr="00046CAA">
        <w:t xml:space="preserve"> must take care that </w:t>
      </w:r>
      <w:r>
        <w:t>their</w:t>
      </w:r>
      <w:r w:rsidRPr="00046CAA">
        <w:t xml:space="preserve"> personal </w:t>
      </w:r>
      <w:r>
        <w:t>AO</w:t>
      </w:r>
      <w:r w:rsidRPr="00046CAA">
        <w:t xml:space="preserve"> responsibilities do not conflict with their duties as a board member. In particular, the </w:t>
      </w:r>
      <w:r>
        <w:t>AO</w:t>
      </w:r>
      <w:r w:rsidRPr="00046CAA">
        <w:t xml:space="preserve"> should vote against any proposal which appears to cause such a conflict; it is not sufficient to abstain.</w:t>
      </w:r>
    </w:p>
    <w:p w14:paraId="630A81D3" w14:textId="2B2C246F" w:rsidR="00E97063" w:rsidRDefault="00E97063">
      <w:pPr>
        <w:pStyle w:val="FWKBodyText"/>
        <w:numPr>
          <w:ilvl w:val="0"/>
          <w:numId w:val="0"/>
        </w:numPr>
        <w:ind w:left="586"/>
      </w:pPr>
    </w:p>
    <w:p w14:paraId="577E92DC" w14:textId="67AA0229" w:rsidR="00E97063" w:rsidRPr="00C32285" w:rsidRDefault="00E97063" w:rsidP="00CF7702">
      <w:pPr>
        <w:pStyle w:val="Heading4"/>
      </w:pPr>
      <w:r>
        <w:t>M</w:t>
      </w:r>
      <w:r w:rsidRPr="001A603F">
        <w:t>ana</w:t>
      </w:r>
      <w:r>
        <w:t>g</w:t>
      </w:r>
      <w:r w:rsidRPr="001A603F">
        <w:t xml:space="preserve">ing conflicts </w:t>
      </w:r>
      <w:r>
        <w:t>– policy matters</w:t>
      </w:r>
    </w:p>
    <w:p w14:paraId="704CE6A1" w14:textId="6D6E9285" w:rsidR="005814BF" w:rsidRDefault="00D33B27" w:rsidP="00E34AF8">
      <w:pPr>
        <w:pStyle w:val="FWKBodyText"/>
      </w:pPr>
      <w:r w:rsidRPr="00C32285">
        <w:t xml:space="preserve">If the </w:t>
      </w:r>
      <w:r w:rsidR="006B764F">
        <w:t>B</w:t>
      </w:r>
      <w:r w:rsidRPr="00C32285">
        <w:t xml:space="preserve">oard, or its chairperson, is contemplating a course of action involving a transaction which the </w:t>
      </w:r>
      <w:r w:rsidR="006B764F">
        <w:t>C</w:t>
      </w:r>
      <w:r w:rsidRPr="00C32285">
        <w:t xml:space="preserve">hief </w:t>
      </w:r>
      <w:r w:rsidR="006B764F">
        <w:t>E</w:t>
      </w:r>
      <w:r w:rsidRPr="00C32285">
        <w:t xml:space="preserve">xecutive considers would infringe the requirements of propriety or regularity or does not represent prudent or economical administration, efficiency or effectiveness, is of questionable feasibility, or is unethical the </w:t>
      </w:r>
      <w:r w:rsidR="000C66C5">
        <w:t>c</w:t>
      </w:r>
      <w:r w:rsidRPr="00C32285">
        <w:t xml:space="preserve">hief </w:t>
      </w:r>
      <w:r w:rsidR="000C66C5">
        <w:t>e</w:t>
      </w:r>
      <w:r w:rsidRPr="00C32285">
        <w:t>xecutive</w:t>
      </w:r>
      <w:r w:rsidR="00814C85" w:rsidRPr="00814C85">
        <w:t xml:space="preserve"> </w:t>
      </w:r>
      <w:r w:rsidR="00814C85">
        <w:t xml:space="preserve">in their role as </w:t>
      </w:r>
      <w:r w:rsidR="00C32BE5">
        <w:t>AO</w:t>
      </w:r>
      <w:r w:rsidR="00814C85">
        <w:t xml:space="preserve"> </w:t>
      </w:r>
      <w:r w:rsidR="00AE7B41">
        <w:t xml:space="preserve">should reject that course of action and ensure </w:t>
      </w:r>
      <w:r w:rsidR="00AE7B41" w:rsidRPr="0030495D">
        <w:t>that the Board have a full opportunity to discuss the rationale</w:t>
      </w:r>
      <w:r w:rsidR="004B22B4">
        <w:t xml:space="preserve"> for that rejection</w:t>
      </w:r>
      <w:r w:rsidR="00C32BE5">
        <w:t>.</w:t>
      </w:r>
    </w:p>
    <w:p w14:paraId="156D1478" w14:textId="77777777" w:rsidR="006B764F" w:rsidRDefault="006B764F" w:rsidP="00CF7702">
      <w:pPr>
        <w:pStyle w:val="FWKBodyText"/>
        <w:numPr>
          <w:ilvl w:val="0"/>
          <w:numId w:val="0"/>
        </w:numPr>
      </w:pPr>
    </w:p>
    <w:p w14:paraId="29B3AD1F" w14:textId="7FC62355" w:rsidR="005814BF" w:rsidRDefault="005814BF" w:rsidP="00E34AF8">
      <w:pPr>
        <w:pStyle w:val="FWKBodyText"/>
      </w:pPr>
      <w:r w:rsidRPr="00A27DE0">
        <w:t xml:space="preserve">Such conflicts should be brought to the attention of the </w:t>
      </w:r>
      <w:r w:rsidR="00590A29" w:rsidRPr="00CF7702">
        <w:t>r</w:t>
      </w:r>
      <w:r w:rsidRPr="00A27DE0">
        <w:t xml:space="preserve">esponsible </w:t>
      </w:r>
      <w:r w:rsidR="00AA7476" w:rsidRPr="00CF7702">
        <w:t>M</w:t>
      </w:r>
      <w:r w:rsidRPr="00A27DE0">
        <w:t xml:space="preserve">inister as soon as possible.  </w:t>
      </w:r>
    </w:p>
    <w:p w14:paraId="433059AA" w14:textId="77777777" w:rsidR="006B764F" w:rsidRPr="00A27DE0" w:rsidRDefault="006B764F" w:rsidP="00CF7702">
      <w:pPr>
        <w:pStyle w:val="FWKBodyText"/>
        <w:numPr>
          <w:ilvl w:val="0"/>
          <w:numId w:val="0"/>
        </w:numPr>
      </w:pPr>
    </w:p>
    <w:p w14:paraId="324AF6CF" w14:textId="79FE6602" w:rsidR="005814BF" w:rsidRDefault="005814BF" w:rsidP="00E34AF8">
      <w:pPr>
        <w:pStyle w:val="FWKBodyText"/>
      </w:pPr>
      <w:r w:rsidRPr="00A27DE0">
        <w:t>Furthermore</w:t>
      </w:r>
      <w:r w:rsidR="00DA008B">
        <w:t xml:space="preserve">, </w:t>
      </w:r>
      <w:r w:rsidRPr="00A27DE0">
        <w:t xml:space="preserve">and if agreed with the responsible </w:t>
      </w:r>
      <w:r w:rsidR="00AA7476" w:rsidRPr="00CF7702">
        <w:t>M</w:t>
      </w:r>
      <w:r w:rsidRPr="00A27DE0">
        <w:t>inister, the</w:t>
      </w:r>
      <w:r w:rsidR="00585F33" w:rsidRPr="00A27DE0">
        <w:t xml:space="preserve"> </w:t>
      </w:r>
      <w:r w:rsidR="00590A29" w:rsidRPr="00CF7702">
        <w:t>AO</w:t>
      </w:r>
      <w:r w:rsidRPr="00A27DE0">
        <w:t xml:space="preserve"> must write a letter of justification to the </w:t>
      </w:r>
      <w:r w:rsidR="00A27DE0" w:rsidRPr="00CF7702">
        <w:t>c</w:t>
      </w:r>
      <w:r w:rsidRPr="00A27DE0">
        <w:t xml:space="preserve">hair of the [Management] Board setting out the rationale for not following the advice and recommendation of the </w:t>
      </w:r>
      <w:r w:rsidR="00AA7476" w:rsidRPr="00CF7702">
        <w:t>b</w:t>
      </w:r>
      <w:r w:rsidRPr="00A27DE0">
        <w:t xml:space="preserve">oard and copy that letter to the Treasury Officer of Accounts. </w:t>
      </w:r>
    </w:p>
    <w:p w14:paraId="5AE870D3" w14:textId="77777777" w:rsidR="006B764F" w:rsidRPr="00A27DE0" w:rsidRDefault="006B764F" w:rsidP="00CF7702">
      <w:pPr>
        <w:pStyle w:val="FWKBodyText"/>
        <w:numPr>
          <w:ilvl w:val="0"/>
          <w:numId w:val="0"/>
        </w:numPr>
      </w:pPr>
    </w:p>
    <w:p w14:paraId="2DE35DD6" w14:textId="3A9A0418" w:rsidR="00D93237" w:rsidRDefault="00D93237" w:rsidP="00E34AF8">
      <w:pPr>
        <w:pStyle w:val="FWKBodyText"/>
      </w:pPr>
      <w:r w:rsidRPr="00A27DE0">
        <w:t xml:space="preserve">If the </w:t>
      </w:r>
      <w:r w:rsidR="00590A29" w:rsidRPr="00A27DE0">
        <w:t>r</w:t>
      </w:r>
      <w:r w:rsidRPr="00A27DE0">
        <w:t xml:space="preserve">esponsible </w:t>
      </w:r>
      <w:r w:rsidR="00AA7476" w:rsidRPr="00A27DE0">
        <w:t>M</w:t>
      </w:r>
      <w:r w:rsidRPr="00A27DE0">
        <w:t xml:space="preserve">inister </w:t>
      </w:r>
      <w:r w:rsidR="006548CA" w:rsidRPr="00A27DE0">
        <w:t>agrees</w:t>
      </w:r>
      <w:r w:rsidRPr="00A27DE0">
        <w:t xml:space="preserve"> with the proposed course</w:t>
      </w:r>
      <w:r>
        <w:t xml:space="preserve"> of action of the Board</w:t>
      </w:r>
      <w:r w:rsidR="006A092C">
        <w:t>,</w:t>
      </w:r>
      <w:r>
        <w:t xml:space="preserve"> it may be appropriate for the </w:t>
      </w:r>
      <w:r w:rsidR="00821671">
        <w:t>M</w:t>
      </w:r>
      <w:r>
        <w:t xml:space="preserve">inister to the direct the </w:t>
      </w:r>
      <w:r w:rsidR="00590A29">
        <w:t>AO</w:t>
      </w:r>
      <w:r>
        <w:t xml:space="preserve"> in the manner as set out in </w:t>
      </w:r>
      <w:r w:rsidR="001D4597">
        <w:t>MPM</w:t>
      </w:r>
      <w:r w:rsidR="006548CA">
        <w:t xml:space="preserve"> paragraph 3.</w:t>
      </w:r>
      <w:r w:rsidR="004B3456">
        <w:t>6.1</w:t>
      </w:r>
      <w:r w:rsidR="006548CA">
        <w:t xml:space="preserve"> onwards</w:t>
      </w:r>
      <w:r>
        <w:t xml:space="preserve">.  </w:t>
      </w:r>
    </w:p>
    <w:p w14:paraId="367781D4" w14:textId="71E85CBF" w:rsidR="001B36BA" w:rsidRDefault="001B36BA" w:rsidP="008B5CA7">
      <w:pPr>
        <w:ind w:left="284"/>
        <w:rPr>
          <w:rFonts w:cs="Calibri"/>
          <w:color w:val="000000"/>
        </w:rPr>
      </w:pPr>
    </w:p>
    <w:p w14:paraId="212B4FFC" w14:textId="13C4584F" w:rsidR="006A092C" w:rsidRDefault="006A092C" w:rsidP="00AB3048">
      <w:pPr>
        <w:pStyle w:val="Heading4"/>
      </w:pPr>
      <w:r>
        <w:t>M</w:t>
      </w:r>
      <w:r w:rsidRPr="001A603F">
        <w:t>ana</w:t>
      </w:r>
      <w:r>
        <w:t>g</w:t>
      </w:r>
      <w:r w:rsidRPr="001A603F">
        <w:t xml:space="preserve">ing conflicts </w:t>
      </w:r>
      <w:r>
        <w:t>– operational matters</w:t>
      </w:r>
    </w:p>
    <w:p w14:paraId="286465D1" w14:textId="14422F26" w:rsidR="000A1B75" w:rsidRPr="003300C8" w:rsidRDefault="000A1B75" w:rsidP="00CF7702">
      <w:pPr>
        <w:pStyle w:val="ListParagraph"/>
        <w:numPr>
          <w:ilvl w:val="1"/>
          <w:numId w:val="20"/>
        </w:numPr>
        <w:spacing w:after="0" w:line="240" w:lineRule="auto"/>
        <w:ind w:left="584" w:hanging="431"/>
        <w:rPr>
          <w:rFonts w:ascii="Humnst777 Lt BT" w:eastAsia="Times New Roman" w:hAnsi="Humnst777 Lt BT" w:cs="Calibri"/>
          <w:lang w:eastAsia="en-GB"/>
        </w:rPr>
      </w:pPr>
      <w:r w:rsidRPr="003300C8">
        <w:rPr>
          <w:rFonts w:ascii="Humnst777 Lt BT" w:eastAsia="Times New Roman" w:hAnsi="Humnst777 Lt BT" w:cs="Calibri"/>
          <w:lang w:eastAsia="en-GB"/>
        </w:rPr>
        <w:t xml:space="preserve">If the </w:t>
      </w:r>
      <w:r>
        <w:rPr>
          <w:rFonts w:ascii="Humnst777 Lt BT" w:eastAsia="Times New Roman" w:hAnsi="Humnst777 Lt BT" w:cs="Calibri"/>
          <w:lang w:eastAsia="en-GB"/>
        </w:rPr>
        <w:t>C</w:t>
      </w:r>
      <w:r w:rsidRPr="003300C8">
        <w:rPr>
          <w:rFonts w:ascii="Humnst777 Lt BT" w:eastAsia="Times New Roman" w:hAnsi="Humnst777 Lt BT" w:cs="Calibri"/>
          <w:lang w:eastAsia="en-GB"/>
        </w:rPr>
        <w:t xml:space="preserve">hair or </w:t>
      </w:r>
      <w:r>
        <w:rPr>
          <w:rFonts w:ascii="Humnst777 Lt BT" w:eastAsia="Times New Roman" w:hAnsi="Humnst777 Lt BT" w:cs="Calibri"/>
          <w:lang w:eastAsia="en-GB"/>
        </w:rPr>
        <w:t>Board</w:t>
      </w:r>
      <w:r w:rsidRPr="003300C8">
        <w:rPr>
          <w:rFonts w:ascii="Humnst777 Lt BT" w:eastAsia="Times New Roman" w:hAnsi="Humnst777 Lt BT" w:cs="Calibri"/>
          <w:lang w:eastAsia="en-GB"/>
        </w:rPr>
        <w:t xml:space="preserve"> o</w:t>
      </w:r>
      <w:r>
        <w:rPr>
          <w:rFonts w:ascii="Humnst777 Lt BT" w:eastAsia="Times New Roman" w:hAnsi="Humnst777 Lt BT" w:cs="Calibri"/>
          <w:lang w:eastAsia="en-GB"/>
        </w:rPr>
        <w:t>f [the non-ministerial department]</w:t>
      </w:r>
      <w:r w:rsidRPr="003300C8">
        <w:rPr>
          <w:rFonts w:ascii="Humnst777 Lt BT" w:eastAsia="Times New Roman" w:hAnsi="Humnst777 Lt BT" w:cs="Calibri"/>
          <w:lang w:eastAsia="en-GB"/>
        </w:rPr>
        <w:t xml:space="preserve"> is minded to instruct its </w:t>
      </w:r>
      <w:r>
        <w:rPr>
          <w:rFonts w:ascii="Humnst777 Lt BT" w:eastAsia="Times New Roman" w:hAnsi="Humnst777 Lt BT" w:cs="Calibri"/>
          <w:lang w:eastAsia="en-GB"/>
        </w:rPr>
        <w:t>AO</w:t>
      </w:r>
      <w:r w:rsidRPr="003300C8">
        <w:rPr>
          <w:rFonts w:ascii="Humnst777 Lt BT" w:eastAsia="Times New Roman" w:hAnsi="Humnst777 Lt BT" w:cs="Calibri"/>
          <w:lang w:eastAsia="en-GB"/>
        </w:rPr>
        <w:t xml:space="preserve"> to carry out a course inconsistent with</w:t>
      </w:r>
      <w:r w:rsidRPr="006E2E46">
        <w:rPr>
          <w:rFonts w:ascii="Humnst777 Lt BT" w:eastAsia="Times New Roman" w:hAnsi="Humnst777 Lt BT" w:cs="Calibri"/>
          <w:lang w:eastAsia="en-GB"/>
        </w:rPr>
        <w:t xml:space="preserve"> their duties as </w:t>
      </w:r>
      <w:r>
        <w:rPr>
          <w:rFonts w:ascii="Humnst777 Lt BT" w:eastAsia="Times New Roman" w:hAnsi="Humnst777 Lt BT" w:cs="Calibri"/>
          <w:lang w:eastAsia="en-GB"/>
        </w:rPr>
        <w:t>AO</w:t>
      </w:r>
      <w:r w:rsidRPr="003300C8">
        <w:rPr>
          <w:rFonts w:ascii="Humnst777 Lt BT" w:eastAsia="Times New Roman" w:hAnsi="Humnst777 Lt BT" w:cs="Calibri"/>
          <w:lang w:eastAsia="en-GB"/>
        </w:rPr>
        <w:t xml:space="preserve">, </w:t>
      </w:r>
      <w:r w:rsidRPr="003300C8">
        <w:rPr>
          <w:rFonts w:ascii="Humnst777 Lt BT" w:eastAsia="Times New Roman" w:hAnsi="Humnst777 Lt BT" w:cs="Calibri"/>
          <w:lang w:eastAsia="en-GB"/>
        </w:rPr>
        <w:lastRenderedPageBreak/>
        <w:t xml:space="preserve">then the </w:t>
      </w:r>
      <w:r>
        <w:rPr>
          <w:rFonts w:ascii="Humnst777 Lt BT" w:eastAsia="Times New Roman" w:hAnsi="Humnst777 Lt BT" w:cs="Calibri"/>
          <w:lang w:eastAsia="en-GB"/>
        </w:rPr>
        <w:t>AO</w:t>
      </w:r>
      <w:r w:rsidRPr="003300C8">
        <w:rPr>
          <w:rFonts w:ascii="Humnst777 Lt BT" w:eastAsia="Times New Roman" w:hAnsi="Humnst777 Lt BT" w:cs="Calibri"/>
          <w:lang w:eastAsia="en-GB"/>
        </w:rPr>
        <w:t xml:space="preserve"> should make </w:t>
      </w:r>
      <w:r>
        <w:rPr>
          <w:rFonts w:ascii="Humnst777 Lt BT" w:eastAsia="Times New Roman" w:hAnsi="Humnst777 Lt BT" w:cs="Calibri"/>
          <w:lang w:eastAsia="en-GB"/>
        </w:rPr>
        <w:t>t</w:t>
      </w:r>
      <w:r w:rsidRPr="003300C8">
        <w:rPr>
          <w:rFonts w:ascii="Humnst777 Lt BT" w:eastAsia="Times New Roman" w:hAnsi="Humnst777 Lt BT" w:cs="Calibri"/>
          <w:lang w:eastAsia="en-GB"/>
        </w:rPr>
        <w:t>h</w:t>
      </w:r>
      <w:r>
        <w:rPr>
          <w:rFonts w:ascii="Humnst777 Lt BT" w:eastAsia="Times New Roman" w:hAnsi="Humnst777 Lt BT" w:cs="Calibri"/>
          <w:lang w:eastAsia="en-GB"/>
        </w:rPr>
        <w:t>e</w:t>
      </w:r>
      <w:r w:rsidRPr="003300C8">
        <w:rPr>
          <w:rFonts w:ascii="Humnst777 Lt BT" w:eastAsia="Times New Roman" w:hAnsi="Humnst777 Lt BT" w:cs="Calibri"/>
          <w:lang w:eastAsia="en-GB"/>
        </w:rPr>
        <w:t>i</w:t>
      </w:r>
      <w:r>
        <w:rPr>
          <w:rFonts w:ascii="Humnst777 Lt BT" w:eastAsia="Times New Roman" w:hAnsi="Humnst777 Lt BT" w:cs="Calibri"/>
          <w:lang w:eastAsia="en-GB"/>
        </w:rPr>
        <w:t xml:space="preserve">r </w:t>
      </w:r>
      <w:r w:rsidRPr="003300C8">
        <w:rPr>
          <w:rFonts w:ascii="Humnst777 Lt BT" w:eastAsia="Times New Roman" w:hAnsi="Humnst777 Lt BT" w:cs="Calibri"/>
          <w:lang w:eastAsia="en-GB"/>
        </w:rPr>
        <w:t>reservations clear, preferably in writing.</w:t>
      </w:r>
      <w:r>
        <w:rPr>
          <w:rFonts w:ascii="Humnst777 Lt BT" w:eastAsia="Times New Roman" w:hAnsi="Humnst777 Lt BT" w:cs="Calibri"/>
          <w:lang w:eastAsia="en-GB"/>
        </w:rPr>
        <w:t xml:space="preserve"> </w:t>
      </w:r>
      <w:r w:rsidRPr="003300C8">
        <w:rPr>
          <w:rFonts w:ascii="Humnst777 Lt BT" w:eastAsia="Times New Roman" w:hAnsi="Humnst777 Lt BT" w:cs="Calibri"/>
          <w:lang w:eastAsia="en-GB"/>
        </w:rPr>
        <w:t xml:space="preserve">If the </w:t>
      </w:r>
      <w:r>
        <w:rPr>
          <w:rFonts w:ascii="Humnst777 Lt BT" w:eastAsia="Times New Roman" w:hAnsi="Humnst777 Lt BT" w:cs="Calibri"/>
          <w:lang w:eastAsia="en-GB"/>
        </w:rPr>
        <w:t>Board</w:t>
      </w:r>
      <w:r w:rsidRPr="003300C8">
        <w:rPr>
          <w:rFonts w:ascii="Humnst777 Lt BT" w:eastAsia="Times New Roman" w:hAnsi="Humnst777 Lt BT" w:cs="Calibri"/>
          <w:lang w:eastAsia="en-GB"/>
        </w:rPr>
        <w:t xml:space="preserve"> is still minded to proceed</w:t>
      </w:r>
      <w:r>
        <w:rPr>
          <w:rFonts w:ascii="Humnst777 Lt BT" w:eastAsia="Times New Roman" w:hAnsi="Humnst777 Lt BT" w:cs="Calibri"/>
          <w:lang w:eastAsia="en-GB"/>
        </w:rPr>
        <w:t>, [</w:t>
      </w:r>
      <w:r w:rsidRPr="003300C8">
        <w:rPr>
          <w:rFonts w:ascii="Humnst777 Lt BT" w:eastAsia="Times New Roman" w:hAnsi="Humnst777 Lt BT" w:cs="Calibri"/>
          <w:lang w:eastAsia="en-GB"/>
        </w:rPr>
        <w:t xml:space="preserve">the </w:t>
      </w:r>
      <w:r>
        <w:rPr>
          <w:rFonts w:ascii="Humnst777 Lt BT" w:eastAsia="Times New Roman" w:hAnsi="Humnst777 Lt BT" w:cs="Calibri"/>
          <w:lang w:eastAsia="en-GB"/>
        </w:rPr>
        <w:t>non-ministerial department]</w:t>
      </w:r>
      <w:r w:rsidRPr="003300C8">
        <w:rPr>
          <w:rFonts w:ascii="Humnst777 Lt BT" w:eastAsia="Times New Roman" w:hAnsi="Humnst777 Lt BT" w:cs="Calibri"/>
          <w:lang w:eastAsia="en-GB"/>
        </w:rPr>
        <w:t xml:space="preserve"> </w:t>
      </w:r>
      <w:r>
        <w:rPr>
          <w:rFonts w:ascii="Humnst777 Lt BT" w:eastAsia="Times New Roman" w:hAnsi="Humnst777 Lt BT" w:cs="Calibri"/>
          <w:lang w:eastAsia="en-GB"/>
        </w:rPr>
        <w:t>AO</w:t>
      </w:r>
      <w:r w:rsidRPr="003300C8">
        <w:rPr>
          <w:rFonts w:ascii="Humnst777 Lt BT" w:eastAsia="Times New Roman" w:hAnsi="Humnst777 Lt BT" w:cs="Calibri"/>
          <w:lang w:eastAsia="en-GB"/>
        </w:rPr>
        <w:t xml:space="preserve"> should then:</w:t>
      </w:r>
    </w:p>
    <w:p w14:paraId="3738D12E" w14:textId="5C1462D6" w:rsidR="000A1B75" w:rsidRDefault="000A1B75" w:rsidP="00866377">
      <w:pPr>
        <w:pStyle w:val="ListParagraph"/>
        <w:numPr>
          <w:ilvl w:val="1"/>
          <w:numId w:val="34"/>
        </w:numPr>
        <w:spacing w:after="0" w:line="240" w:lineRule="auto"/>
        <w:rPr>
          <w:rFonts w:ascii="Humnst777 Lt BT" w:eastAsia="Times New Roman" w:hAnsi="Humnst777 Lt BT" w:cs="Calibri"/>
          <w:lang w:eastAsia="en-GB"/>
        </w:rPr>
      </w:pPr>
      <w:r w:rsidRPr="003300C8">
        <w:rPr>
          <w:rFonts w:ascii="Humnst777 Lt BT" w:eastAsia="Times New Roman" w:hAnsi="Humnst777 Lt BT" w:cs="Calibri"/>
          <w:lang w:eastAsia="en-GB"/>
        </w:rPr>
        <w:t xml:space="preserve">seek </w:t>
      </w:r>
      <w:r w:rsidR="00295A0F">
        <w:rPr>
          <w:rFonts w:ascii="Humnst777 Lt BT" w:eastAsia="Times New Roman" w:hAnsi="Humnst777 Lt BT" w:cs="Calibri"/>
          <w:lang w:eastAsia="en-GB"/>
        </w:rPr>
        <w:t>the board’s</w:t>
      </w:r>
      <w:r w:rsidRPr="003300C8">
        <w:rPr>
          <w:rFonts w:ascii="Humnst777 Lt BT" w:eastAsia="Times New Roman" w:hAnsi="Humnst777 Lt BT" w:cs="Calibri"/>
          <w:lang w:eastAsia="en-GB"/>
        </w:rPr>
        <w:t xml:space="preserve"> written direction</w:t>
      </w:r>
      <w:r>
        <w:rPr>
          <w:rFonts w:ascii="Humnst777 Lt BT" w:eastAsia="Times New Roman" w:hAnsi="Humnst777 Lt BT" w:cs="Calibri"/>
          <w:lang w:eastAsia="en-GB"/>
        </w:rPr>
        <w:t xml:space="preserve"> </w:t>
      </w:r>
      <w:r w:rsidRPr="003300C8">
        <w:rPr>
          <w:rFonts w:ascii="Humnst777 Lt BT" w:eastAsia="Times New Roman" w:hAnsi="Humnst777 Lt BT" w:cs="Calibri"/>
          <w:lang w:eastAsia="en-GB"/>
        </w:rPr>
        <w:t>to carry it out</w:t>
      </w:r>
      <w:r w:rsidR="00717543">
        <w:rPr>
          <w:rFonts w:ascii="Humnst777 Lt BT" w:eastAsia="Times New Roman" w:hAnsi="Humnst777 Lt BT" w:cs="Calibri"/>
          <w:lang w:eastAsia="en-GB"/>
        </w:rPr>
        <w:t xml:space="preserve">, and </w:t>
      </w:r>
      <w:r w:rsidRPr="003300C8">
        <w:rPr>
          <w:rFonts w:ascii="Humnst777 Lt BT" w:eastAsia="Times New Roman" w:hAnsi="Humnst777 Lt BT" w:cs="Calibri"/>
          <w:lang w:eastAsia="en-GB"/>
        </w:rPr>
        <w:t xml:space="preserve">inform </w:t>
      </w:r>
      <w:r>
        <w:rPr>
          <w:rFonts w:ascii="Humnst777 Lt BT" w:eastAsia="Times New Roman" w:hAnsi="Humnst777 Lt BT" w:cs="Calibri"/>
          <w:lang w:eastAsia="en-GB"/>
        </w:rPr>
        <w:t>HM</w:t>
      </w:r>
      <w:r w:rsidRPr="003300C8">
        <w:rPr>
          <w:rFonts w:ascii="Humnst777 Lt BT" w:eastAsia="Times New Roman" w:hAnsi="Humnst777 Lt BT" w:cs="Calibri"/>
          <w:lang w:eastAsia="en-GB"/>
        </w:rPr>
        <w:t xml:space="preserve"> Treasury</w:t>
      </w:r>
    </w:p>
    <w:p w14:paraId="19BDA5EF" w14:textId="2E1FADD5" w:rsidR="000A1B75" w:rsidRDefault="000A1B75" w:rsidP="00866377">
      <w:pPr>
        <w:pStyle w:val="ListParagraph"/>
        <w:numPr>
          <w:ilvl w:val="1"/>
          <w:numId w:val="3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proceed to implement without delay</w:t>
      </w:r>
    </w:p>
    <w:p w14:paraId="7A3AF794" w14:textId="360846ED" w:rsidR="006A092C" w:rsidRPr="00CF7702" w:rsidRDefault="000A1B75" w:rsidP="00866377">
      <w:pPr>
        <w:pStyle w:val="ListParagraph"/>
        <w:numPr>
          <w:ilvl w:val="1"/>
          <w:numId w:val="34"/>
        </w:numPr>
        <w:spacing w:after="0" w:line="240" w:lineRule="auto"/>
        <w:rPr>
          <w:rFonts w:cs="Calibri"/>
        </w:rPr>
      </w:pPr>
      <w:r>
        <w:rPr>
          <w:rFonts w:ascii="Humnst777 Lt BT" w:eastAsia="Times New Roman" w:hAnsi="Humnst777 Lt BT" w:cs="Calibri"/>
          <w:lang w:eastAsia="en-GB"/>
        </w:rPr>
        <w:t>follow the routine in paragraph 3.</w:t>
      </w:r>
      <w:r w:rsidR="00E9167D">
        <w:rPr>
          <w:rFonts w:ascii="Humnst777 Lt BT" w:eastAsia="Times New Roman" w:hAnsi="Humnst777 Lt BT" w:cs="Calibri"/>
          <w:lang w:eastAsia="en-GB"/>
        </w:rPr>
        <w:t>6</w:t>
      </w:r>
      <w:r>
        <w:rPr>
          <w:rFonts w:ascii="Humnst777 Lt BT" w:eastAsia="Times New Roman" w:hAnsi="Humnst777 Lt BT" w:cs="Calibri"/>
          <w:lang w:eastAsia="en-GB"/>
        </w:rPr>
        <w:t>.</w:t>
      </w:r>
      <w:r w:rsidR="00E9167D">
        <w:rPr>
          <w:rFonts w:ascii="Humnst777 Lt BT" w:eastAsia="Times New Roman" w:hAnsi="Humnst777 Lt BT" w:cs="Calibri"/>
          <w:lang w:eastAsia="en-GB"/>
        </w:rPr>
        <w:t>6</w:t>
      </w:r>
      <w:r>
        <w:rPr>
          <w:rFonts w:ascii="Humnst777 Lt BT" w:eastAsia="Times New Roman" w:hAnsi="Humnst777 Lt BT" w:cs="Calibri"/>
          <w:lang w:eastAsia="en-GB"/>
        </w:rPr>
        <w:t xml:space="preserve"> of </w:t>
      </w:r>
      <w:r w:rsidR="00EE653E">
        <w:rPr>
          <w:rFonts w:ascii="Humnst777 Lt BT" w:eastAsia="Times New Roman" w:hAnsi="Humnst777 Lt BT" w:cs="Calibri"/>
          <w:lang w:eastAsia="en-GB"/>
        </w:rPr>
        <w:t>MPM</w:t>
      </w:r>
    </w:p>
    <w:p w14:paraId="76F38353" w14:textId="77777777" w:rsidR="006A092C" w:rsidRPr="008B5CA7" w:rsidRDefault="006A092C" w:rsidP="008B5CA7">
      <w:pPr>
        <w:ind w:left="284"/>
        <w:rPr>
          <w:rFonts w:cs="Calibri"/>
          <w:color w:val="000000"/>
        </w:rPr>
      </w:pPr>
    </w:p>
    <w:p w14:paraId="4BB9B9ED" w14:textId="6ADC4A58" w:rsidR="001B36BA" w:rsidRPr="00DD103B" w:rsidRDefault="001B36BA" w:rsidP="00E34AF8">
      <w:pPr>
        <w:pStyle w:val="FWKNotes"/>
      </w:pPr>
      <w:r w:rsidRPr="00DD103B">
        <w:t>[</w:t>
      </w:r>
      <w:r w:rsidR="00A12A9C" w:rsidRPr="00DD103B">
        <w:t>It will be important to consider</w:t>
      </w:r>
      <w:r w:rsidR="00566CCD" w:rsidRPr="00DD103B">
        <w:t xml:space="preserve"> the </w:t>
      </w:r>
      <w:r w:rsidR="001363A0" w:rsidRPr="00DD103B">
        <w:t>s</w:t>
      </w:r>
      <w:r w:rsidR="00566CCD" w:rsidRPr="00DD103B">
        <w:t xml:space="preserve">tatute that governs the relationship between the </w:t>
      </w:r>
      <w:r w:rsidR="00821671">
        <w:t>M</w:t>
      </w:r>
      <w:r w:rsidR="00566CCD" w:rsidRPr="00DD103B">
        <w:t>inister</w:t>
      </w:r>
      <w:r w:rsidR="00653DAC">
        <w:t>,</w:t>
      </w:r>
      <w:r w:rsidR="00566CCD" w:rsidRPr="00DD103B">
        <w:t xml:space="preserve"> the </w:t>
      </w:r>
      <w:r w:rsidR="006B764F">
        <w:t>B</w:t>
      </w:r>
      <w:r w:rsidR="00566CCD" w:rsidRPr="00DD103B">
        <w:t>oard and the</w:t>
      </w:r>
      <w:r w:rsidR="00E82606" w:rsidRPr="00DD103B">
        <w:t xml:space="preserve"> </w:t>
      </w:r>
      <w:r w:rsidR="00653DAC">
        <w:t>AO</w:t>
      </w:r>
      <w:r w:rsidR="00E82606" w:rsidRPr="00DD103B">
        <w:t xml:space="preserve">. </w:t>
      </w:r>
      <w:r w:rsidR="00AB3048">
        <w:t xml:space="preserve">The above text recognises a distinction between policy and operational matters. The minister retains ultimate recourse for policy matters and therefore directs the AO. For operational matters, boards can direct the AO. But </w:t>
      </w:r>
      <w:r w:rsidR="00E21CC9">
        <w:t>there</w:t>
      </w:r>
      <w:r w:rsidR="00AB3048">
        <w:t xml:space="preserve"> may be variations of this arrangement and w</w:t>
      </w:r>
      <w:r w:rsidR="00454DA3" w:rsidRPr="00DD103B">
        <w:t xml:space="preserve">hen considering </w:t>
      </w:r>
      <w:r w:rsidR="00AB3048">
        <w:t>this section</w:t>
      </w:r>
      <w:r w:rsidR="001D4597">
        <w:t>,</w:t>
      </w:r>
      <w:r w:rsidR="00454DA3" w:rsidRPr="00DD103B">
        <w:t xml:space="preserve"> </w:t>
      </w:r>
      <w:r w:rsidR="00FD40C4" w:rsidRPr="00DD103B">
        <w:t xml:space="preserve">it will be </w:t>
      </w:r>
      <w:r w:rsidR="00397652" w:rsidRPr="00DD103B">
        <w:t>important</w:t>
      </w:r>
      <w:r w:rsidR="00FD40C4" w:rsidRPr="00DD103B">
        <w:t xml:space="preserve"> to have regard to the s</w:t>
      </w:r>
      <w:r w:rsidR="00563FE4" w:rsidRPr="00DD103B">
        <w:t>tatute</w:t>
      </w:r>
      <w:r w:rsidR="00FE7278" w:rsidRPr="00DD103B">
        <w:t xml:space="preserve"> and </w:t>
      </w:r>
      <w:r w:rsidR="00397652" w:rsidRPr="00DD103B">
        <w:t>consider</w:t>
      </w:r>
      <w:r w:rsidR="00FE7278" w:rsidRPr="00DD103B">
        <w:t xml:space="preserve"> </w:t>
      </w:r>
      <w:r w:rsidR="00397652" w:rsidRPr="00DD103B">
        <w:t>Parliamentary</w:t>
      </w:r>
      <w:r w:rsidR="00FE7278" w:rsidRPr="00DD103B">
        <w:t xml:space="preserve"> intent</w:t>
      </w:r>
      <w:r w:rsidR="00E446E1" w:rsidRPr="00DD103B">
        <w:t>.]</w:t>
      </w:r>
    </w:p>
    <w:p w14:paraId="2E605363" w14:textId="77777777" w:rsidR="00EB2CBE" w:rsidRDefault="00EB2CBE" w:rsidP="00EB2CBE">
      <w:r w:rsidRPr="00FE3AEA">
        <w:rPr>
          <w:rFonts w:cs="Calibri"/>
          <w:color w:val="000000"/>
        </w:rPr>
        <w:t xml:space="preserve">. </w:t>
      </w:r>
    </w:p>
    <w:p w14:paraId="406BBF0D" w14:textId="4ADF37D1" w:rsidR="00EB2CBE" w:rsidRPr="001366F5" w:rsidRDefault="00EB2CBE" w:rsidP="00664C62">
      <w:pPr>
        <w:pStyle w:val="Heading2"/>
      </w:pPr>
      <w:bookmarkStart w:id="25" w:name="_Toc94611045"/>
      <w:r>
        <w:t>T</w:t>
      </w:r>
      <w:r w:rsidRPr="001366F5">
        <w:t xml:space="preserve">he </w:t>
      </w:r>
      <w:r w:rsidR="006B764F">
        <w:t>B</w:t>
      </w:r>
      <w:r w:rsidRPr="001366F5">
        <w:t>oard</w:t>
      </w:r>
      <w:bookmarkEnd w:id="25"/>
      <w:r w:rsidRPr="001366F5">
        <w:t xml:space="preserve"> </w:t>
      </w:r>
    </w:p>
    <w:p w14:paraId="008D3782" w14:textId="3AB02549" w:rsidR="00EB2CBE" w:rsidRPr="0002387C" w:rsidRDefault="00EB2CBE" w:rsidP="00AB3048">
      <w:pPr>
        <w:pStyle w:val="Heading4"/>
      </w:pPr>
      <w:r w:rsidRPr="00D62FFB">
        <w:t xml:space="preserve">Composition of the </w:t>
      </w:r>
      <w:r w:rsidR="006F0D11">
        <w:t>B</w:t>
      </w:r>
      <w:r w:rsidRPr="00D62FFB">
        <w:t xml:space="preserve">oard  </w:t>
      </w:r>
    </w:p>
    <w:p w14:paraId="44972B47" w14:textId="3638DAD5" w:rsidR="00EB2CBE" w:rsidRDefault="00EB2CBE" w:rsidP="00E34AF8">
      <w:pPr>
        <w:pStyle w:val="FWKBodyText"/>
      </w:pPr>
      <w:r w:rsidRPr="006A2A49">
        <w:t>[</w:t>
      </w:r>
      <w:r w:rsidR="00C9555A">
        <w:t xml:space="preserve">The </w:t>
      </w:r>
      <w:r w:rsidR="00041B03">
        <w:t>non-ministerial department</w:t>
      </w:r>
      <w:r w:rsidRPr="006A2A49">
        <w:t>]</w:t>
      </w:r>
      <w:r w:rsidR="00653DAC">
        <w:t xml:space="preserve"> </w:t>
      </w:r>
      <w:r w:rsidRPr="006A2A49">
        <w:t xml:space="preserve">will have a </w:t>
      </w:r>
      <w:r w:rsidR="006B764F">
        <w:t>b</w:t>
      </w:r>
      <w:r w:rsidRPr="006A2A49">
        <w:t>oard in line</w:t>
      </w:r>
      <w:r>
        <w:t xml:space="preserve"> with g</w:t>
      </w:r>
      <w:r w:rsidRPr="006A2A49">
        <w:t xml:space="preserve">ood standards of </w:t>
      </w:r>
      <w:r w:rsidR="00653DAC">
        <w:t>c</w:t>
      </w:r>
      <w:r w:rsidRPr="006A2A49">
        <w:t xml:space="preserve">orporate </w:t>
      </w:r>
      <w:r w:rsidR="00653DAC">
        <w:t>g</w:t>
      </w:r>
      <w:r w:rsidRPr="006A2A49">
        <w:t>overnance and as set out in in its establishing statute</w:t>
      </w:r>
      <w:r>
        <w:t xml:space="preserve"> and in guidance as set out in Annex A</w:t>
      </w:r>
      <w:r w:rsidRPr="006A2A49">
        <w:t>.</w:t>
      </w:r>
      <w:r w:rsidRPr="00F661E5">
        <w:t xml:space="preserve"> The role of the </w:t>
      </w:r>
      <w:r w:rsidR="00A925D7">
        <w:t>B</w:t>
      </w:r>
      <w:r w:rsidRPr="00F661E5">
        <w:t>oard shall be to run the [</w:t>
      </w:r>
      <w:r w:rsidR="00041B03">
        <w:t>non-ministerial department</w:t>
      </w:r>
      <w:r w:rsidRPr="00F661E5">
        <w:t xml:space="preserve">], and to deliver the </w:t>
      </w:r>
      <w:r w:rsidR="00653DAC">
        <w:t>o</w:t>
      </w:r>
      <w:r w:rsidRPr="00F661E5">
        <w:t xml:space="preserve">bjectives, in accordance with </w:t>
      </w:r>
      <w:r>
        <w:t xml:space="preserve">the purposes as set out above, </w:t>
      </w:r>
      <w:r w:rsidRPr="00F661E5">
        <w:t xml:space="preserve">their statutory, regulatory, common law duties and their responsibilities under this </w:t>
      </w:r>
      <w:r w:rsidR="00653DAC">
        <w:t>f</w:t>
      </w:r>
      <w:r w:rsidRPr="00F661E5">
        <w:t xml:space="preserve">ramework </w:t>
      </w:r>
      <w:r w:rsidR="00653DAC">
        <w:t>d</w:t>
      </w:r>
      <w:r w:rsidRPr="00F661E5">
        <w:t xml:space="preserve">ocument. Detailed responsibilities of the </w:t>
      </w:r>
      <w:r w:rsidR="00EF4CC4">
        <w:t>b</w:t>
      </w:r>
      <w:r w:rsidRPr="00F661E5">
        <w:t xml:space="preserve">oard shall be set out in the </w:t>
      </w:r>
      <w:r w:rsidR="00E43B10">
        <w:t>B</w:t>
      </w:r>
      <w:r w:rsidRPr="00F661E5">
        <w:t>oard terms of reference</w:t>
      </w:r>
      <w:r>
        <w:t xml:space="preserve">. Remuneration of the </w:t>
      </w:r>
      <w:r w:rsidR="00E43B10">
        <w:t>B</w:t>
      </w:r>
      <w:r>
        <w:t>oard will be disclosed in line with the guidance in</w:t>
      </w:r>
      <w:r w:rsidR="004E4801">
        <w:t xml:space="preserve"> the </w:t>
      </w:r>
      <w:r>
        <w:t xml:space="preserve">Government Financial </w:t>
      </w:r>
      <w:r w:rsidR="004E4801">
        <w:t>R</w:t>
      </w:r>
      <w:r>
        <w:t>eporting manual</w:t>
      </w:r>
      <w:r w:rsidR="00E43B10">
        <w:t xml:space="preserve"> </w:t>
      </w:r>
      <w:r w:rsidR="004E4801">
        <w:t>(FReM)</w:t>
      </w:r>
      <w:r w:rsidR="00C9555A">
        <w:rPr>
          <w:rStyle w:val="FootnoteReference"/>
        </w:rPr>
        <w:footnoteReference w:id="7"/>
      </w:r>
      <w:r w:rsidR="00E43B10">
        <w:t>.</w:t>
      </w:r>
    </w:p>
    <w:p w14:paraId="76640D58" w14:textId="77777777" w:rsidR="00EB2CBE" w:rsidRPr="006A2A49" w:rsidRDefault="00EB2CBE" w:rsidP="00EB2CBE">
      <w:pPr>
        <w:pStyle w:val="ListParagraph"/>
        <w:spacing w:after="0" w:line="240" w:lineRule="auto"/>
        <w:ind w:left="792"/>
        <w:rPr>
          <w:rFonts w:ascii="Humnst777 Lt BT" w:eastAsia="Times New Roman" w:hAnsi="Humnst777 Lt BT" w:cs="Calibri"/>
          <w:color w:val="000000"/>
          <w:lang w:eastAsia="en-GB"/>
        </w:rPr>
      </w:pPr>
    </w:p>
    <w:p w14:paraId="7760EA5E" w14:textId="55DAF40A"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6A2A49">
        <w:rPr>
          <w:rFonts w:ascii="Humnst777 Lt BT" w:eastAsia="Times New Roman" w:hAnsi="Humnst777 Lt BT" w:cs="Calibri"/>
          <w:color w:val="000000"/>
          <w:lang w:eastAsia="en-GB"/>
        </w:rPr>
        <w:t>T</w:t>
      </w:r>
      <w:r w:rsidRPr="00D62FFB">
        <w:rPr>
          <w:rFonts w:ascii="Humnst777 Lt BT" w:eastAsia="Times New Roman" w:hAnsi="Humnst777 Lt BT" w:cs="Calibri"/>
          <w:color w:val="000000"/>
          <w:lang w:eastAsia="en-GB"/>
        </w:rPr>
        <w:t xml:space="preserve">he </w:t>
      </w:r>
      <w:r w:rsidR="00AD529C">
        <w:rPr>
          <w:rFonts w:ascii="Humnst777 Lt BT" w:eastAsia="Times New Roman" w:hAnsi="Humnst777 Lt BT" w:cs="Calibri"/>
          <w:color w:val="000000"/>
          <w:lang w:eastAsia="en-GB"/>
        </w:rPr>
        <w:t>B</w:t>
      </w:r>
      <w:r w:rsidRPr="00D62FFB">
        <w:rPr>
          <w:rFonts w:ascii="Humnst777 Lt BT" w:eastAsia="Times New Roman" w:hAnsi="Humnst777 Lt BT" w:cs="Calibri"/>
          <w:color w:val="000000"/>
          <w:lang w:eastAsia="en-GB"/>
        </w:rPr>
        <w:t xml:space="preserve">oard will consist of a </w:t>
      </w:r>
      <w:r>
        <w:rPr>
          <w:rFonts w:ascii="Humnst777 Lt BT" w:eastAsia="Times New Roman" w:hAnsi="Humnst777 Lt BT" w:cs="Calibri"/>
          <w:color w:val="000000"/>
          <w:lang w:eastAsia="en-GB"/>
        </w:rPr>
        <w:t>chairperson</w:t>
      </w:r>
      <w:r w:rsidRPr="00D62FFB">
        <w:rPr>
          <w:rFonts w:ascii="Humnst777 Lt BT" w:eastAsia="Times New Roman" w:hAnsi="Humnst777 Lt BT" w:cs="Calibri"/>
          <w:color w:val="000000"/>
          <w:lang w:eastAsia="en-GB"/>
        </w:rPr>
        <w:t xml:space="preserve">, together with </w:t>
      </w:r>
      <w:r>
        <w:rPr>
          <w:rFonts w:ascii="Humnst777 Lt BT" w:eastAsia="Times New Roman" w:hAnsi="Humnst777 Lt BT" w:cs="Calibri"/>
          <w:color w:val="000000"/>
          <w:lang w:eastAsia="en-GB"/>
        </w:rPr>
        <w:t>the</w:t>
      </w:r>
      <w:r w:rsidRPr="00290DDB">
        <w:rPr>
          <w:rFonts w:ascii="Humnst777 Lt BT" w:eastAsia="Times New Roman" w:hAnsi="Humnst777 Lt BT" w:cs="Calibri"/>
          <w:color w:val="FF0000"/>
          <w:lang w:eastAsia="en-GB"/>
        </w:rPr>
        <w:t xml:space="preserve"> </w:t>
      </w:r>
      <w:r w:rsidR="00F5472A">
        <w:rPr>
          <w:rFonts w:ascii="Humnst777 Lt BT" w:eastAsia="Times New Roman" w:hAnsi="Humnst777 Lt BT" w:cs="Calibri"/>
          <w:color w:val="000000"/>
          <w:lang w:eastAsia="en-GB"/>
        </w:rPr>
        <w:t>C</w:t>
      </w:r>
      <w:r w:rsidRPr="00387506">
        <w:rPr>
          <w:rFonts w:ascii="Humnst777 Lt BT" w:eastAsia="Times New Roman" w:hAnsi="Humnst777 Lt BT" w:cs="Calibri"/>
          <w:color w:val="000000"/>
          <w:lang w:eastAsia="en-GB"/>
        </w:rPr>
        <w:t xml:space="preserve">hief </w:t>
      </w:r>
      <w:r w:rsidR="00F5472A">
        <w:rPr>
          <w:rFonts w:ascii="Humnst777 Lt BT" w:eastAsia="Times New Roman" w:hAnsi="Humnst777 Lt BT" w:cs="Calibri"/>
          <w:color w:val="000000"/>
          <w:lang w:eastAsia="en-GB"/>
        </w:rPr>
        <w:t>E</w:t>
      </w:r>
      <w:r w:rsidRPr="00387506">
        <w:rPr>
          <w:rFonts w:ascii="Humnst777 Lt BT" w:eastAsia="Times New Roman" w:hAnsi="Humnst777 Lt BT" w:cs="Calibri"/>
          <w:color w:val="000000"/>
          <w:lang w:eastAsia="en-GB"/>
        </w:rPr>
        <w:t xml:space="preserve">xecutive </w:t>
      </w:r>
      <w:r w:rsidR="00703684" w:rsidRPr="00387506">
        <w:rPr>
          <w:rFonts w:ascii="Humnst777 Lt BT" w:eastAsia="Times New Roman" w:hAnsi="Humnst777 Lt BT" w:cs="Calibri"/>
          <w:color w:val="000000"/>
          <w:lang w:eastAsia="en-GB"/>
        </w:rPr>
        <w:t xml:space="preserve">and </w:t>
      </w:r>
      <w:r w:rsidR="00703684">
        <w:rPr>
          <w:rFonts w:ascii="Humnst777 Lt BT" w:eastAsia="Times New Roman" w:hAnsi="Humnst777 Lt BT" w:cs="Calibri"/>
          <w:color w:val="000000"/>
          <w:lang w:eastAsia="en-GB"/>
        </w:rPr>
        <w:t>[</w:t>
      </w:r>
      <w:r w:rsidR="006D32B7">
        <w:rPr>
          <w:rFonts w:ascii="Humnst777 Lt BT" w:eastAsia="Times New Roman" w:hAnsi="Humnst777 Lt BT" w:cs="Calibri"/>
          <w:color w:val="000000"/>
          <w:lang w:eastAsia="en-GB"/>
        </w:rPr>
        <w:t xml:space="preserve">a </w:t>
      </w:r>
      <w:r w:rsidRPr="00D62FFB">
        <w:rPr>
          <w:rFonts w:ascii="Humnst777 Lt BT" w:eastAsia="Times New Roman" w:hAnsi="Humnst777 Lt BT" w:cs="Calibri"/>
          <w:color w:val="000000"/>
          <w:lang w:eastAsia="en-GB"/>
        </w:rPr>
        <w:t xml:space="preserve">number] of executive members that have a balance of skills and experience appropriate to directing </w:t>
      </w:r>
      <w:r w:rsidR="00885B6A">
        <w:rPr>
          <w:rFonts w:ascii="Humnst777 Lt BT" w:eastAsia="Times New Roman" w:hAnsi="Humnst777 Lt BT" w:cs="Calibri"/>
          <w:color w:val="000000"/>
          <w:lang w:eastAsia="en-GB"/>
        </w:rPr>
        <w:t>[</w:t>
      </w:r>
      <w:r w:rsidRPr="00D62FFB">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Pr="00D62FFB">
        <w:rPr>
          <w:rFonts w:ascii="Humnst777 Lt BT" w:eastAsia="Times New Roman" w:hAnsi="Humnst777 Lt BT" w:cs="Calibri"/>
          <w:color w:val="000000"/>
          <w:lang w:eastAsia="en-GB"/>
        </w:rPr>
        <w:t>’s</w:t>
      </w:r>
      <w:r w:rsidR="00885B6A">
        <w:rPr>
          <w:rFonts w:ascii="Humnst777 Lt BT" w:eastAsia="Times New Roman" w:hAnsi="Humnst777 Lt BT" w:cs="Calibri"/>
          <w:color w:val="000000"/>
          <w:lang w:eastAsia="en-GB"/>
        </w:rPr>
        <w:t>]</w:t>
      </w:r>
      <w:r w:rsidRPr="00D62FFB">
        <w:rPr>
          <w:rFonts w:ascii="Humnst777 Lt BT" w:eastAsia="Times New Roman" w:hAnsi="Humnst777 Lt BT" w:cs="Calibri"/>
          <w:color w:val="000000"/>
          <w:lang w:eastAsia="en-GB"/>
        </w:rPr>
        <w:t xml:space="preserve"> business. For [</w:t>
      </w:r>
      <w:r w:rsidR="00885B6A">
        <w:rPr>
          <w:rFonts w:ascii="Humnst777 Lt BT" w:eastAsia="Times New Roman" w:hAnsi="Humnst777 Lt BT" w:cs="Calibri"/>
          <w:color w:val="000000"/>
          <w:lang w:eastAsia="en-GB"/>
        </w:rPr>
        <w:t>the</w:t>
      </w:r>
      <w:r w:rsidR="00885B6A" w:rsidRPr="00D62FFB">
        <w:rPr>
          <w:rFonts w:ascii="Humnst777 Lt BT" w:eastAsia="Times New Roman" w:hAnsi="Humnst777 Lt BT" w:cs="Calibri"/>
          <w:color w:val="000000"/>
          <w:lang w:eastAsia="en-GB"/>
        </w:rPr>
        <w:t xml:space="preserve"> </w:t>
      </w:r>
      <w:r w:rsidR="00041B03">
        <w:rPr>
          <w:rFonts w:ascii="Humnst777 Lt BT" w:eastAsia="Times New Roman" w:hAnsi="Humnst777 Lt BT" w:cs="Calibri"/>
          <w:color w:val="000000"/>
          <w:lang w:eastAsia="en-GB"/>
        </w:rPr>
        <w:t>non-ministerial department</w:t>
      </w:r>
      <w:r w:rsidRPr="00D62FFB">
        <w:rPr>
          <w:rFonts w:ascii="Humnst777 Lt BT" w:eastAsia="Times New Roman" w:hAnsi="Humnst777 Lt BT" w:cs="Calibri"/>
          <w:color w:val="000000"/>
          <w:lang w:eastAsia="en-GB"/>
        </w:rPr>
        <w:t>] there should be members who have experience of [add/delete as necessary or appropriate] its business, operational delivery, corporate services such as HR, technology, property asset management, estate management, communications and performance management</w:t>
      </w:r>
      <w:r w:rsidRPr="002D6D04">
        <w:rPr>
          <w:rFonts w:ascii="Humnst777 Lt BT" w:eastAsia="Times New Roman" w:hAnsi="Humnst777 Lt BT" w:cs="Calibri"/>
          <w:color w:val="000000"/>
          <w:lang w:eastAsia="en-GB"/>
        </w:rPr>
        <w:t xml:space="preserve">. This will include as an executive and voting board member an appropriately qualified finance director as described in Annex 4.1 of </w:t>
      </w:r>
      <w:r w:rsidR="00AD529C">
        <w:rPr>
          <w:rFonts w:ascii="Humnst777 Lt BT" w:eastAsia="Times New Roman" w:hAnsi="Humnst777 Lt BT" w:cs="Calibri"/>
          <w:color w:val="000000"/>
          <w:lang w:eastAsia="en-GB"/>
        </w:rPr>
        <w:t>MPM</w:t>
      </w:r>
      <w:r w:rsidRPr="002D6D04">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 xml:space="preserve"> </w:t>
      </w:r>
      <w:r w:rsidRPr="00D62FFB">
        <w:rPr>
          <w:rFonts w:ascii="Humnst777 Lt BT" w:eastAsia="Times New Roman" w:hAnsi="Humnst777 Lt BT" w:cs="Calibri"/>
          <w:color w:val="000000"/>
          <w:lang w:eastAsia="en-GB"/>
        </w:rPr>
        <w:t xml:space="preserve">The </w:t>
      </w:r>
      <w:r w:rsidR="00AD529C">
        <w:rPr>
          <w:rFonts w:ascii="Humnst777 Lt BT" w:eastAsia="Times New Roman" w:hAnsi="Humnst777 Lt BT" w:cs="Calibri"/>
          <w:color w:val="000000"/>
          <w:lang w:eastAsia="en-GB"/>
        </w:rPr>
        <w:t>B</w:t>
      </w:r>
      <w:r w:rsidRPr="00D62FFB">
        <w:rPr>
          <w:rFonts w:ascii="Humnst777 Lt BT" w:eastAsia="Times New Roman" w:hAnsi="Humnst777 Lt BT" w:cs="Calibri"/>
          <w:color w:val="000000"/>
          <w:lang w:eastAsia="en-GB"/>
        </w:rPr>
        <w:t xml:space="preserve">oard should include </w:t>
      </w:r>
      <w:r>
        <w:rPr>
          <w:rFonts w:ascii="Humnst777 Lt BT" w:eastAsia="Times New Roman" w:hAnsi="Humnst777 Lt BT" w:cs="Calibri"/>
          <w:color w:val="000000"/>
          <w:lang w:eastAsia="en-GB"/>
        </w:rPr>
        <w:t xml:space="preserve">a majority </w:t>
      </w:r>
      <w:r w:rsidRPr="00D62FFB">
        <w:rPr>
          <w:rFonts w:ascii="Humnst777 Lt BT" w:eastAsia="Times New Roman" w:hAnsi="Humnst777 Lt BT" w:cs="Calibri"/>
          <w:color w:val="000000"/>
          <w:lang w:eastAsia="en-GB"/>
        </w:rPr>
        <w:t>of independent non-executive members to ensure that executive members are supported and constructively challenged in their role</w:t>
      </w:r>
      <w:r w:rsidR="00AD529C">
        <w:rPr>
          <w:rFonts w:ascii="Humnst777 Lt BT" w:eastAsia="Times New Roman" w:hAnsi="Humnst777 Lt BT" w:cs="Calibri"/>
          <w:color w:val="000000"/>
          <w:lang w:eastAsia="en-GB"/>
        </w:rPr>
        <w:t>.</w:t>
      </w:r>
    </w:p>
    <w:p w14:paraId="5C0C0CA9" w14:textId="77777777" w:rsidR="00EB2CBE" w:rsidRDefault="00EB2CBE" w:rsidP="00EB2CBE">
      <w:pPr>
        <w:pStyle w:val="ListParagraph"/>
        <w:rPr>
          <w:rFonts w:ascii="Humnst777 Lt BT" w:eastAsia="Times New Roman" w:hAnsi="Humnst777 Lt BT" w:cs="Calibri"/>
          <w:color w:val="000000"/>
          <w:lang w:eastAsia="en-GB"/>
        </w:rPr>
      </w:pPr>
    </w:p>
    <w:p w14:paraId="554E9A9E" w14:textId="3FE9FE07" w:rsidR="00EB2CBE" w:rsidRPr="00C56DEC" w:rsidRDefault="00EB2CBE" w:rsidP="00AB3048">
      <w:pPr>
        <w:pStyle w:val="Heading4"/>
      </w:pPr>
      <w:r w:rsidRPr="00C56DEC">
        <w:t>B</w:t>
      </w:r>
      <w:r>
        <w:t>oard Committees</w:t>
      </w:r>
    </w:p>
    <w:p w14:paraId="438E7677" w14:textId="2C6D930F"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B</w:t>
      </w:r>
      <w:r>
        <w:rPr>
          <w:rFonts w:ascii="Humnst777 Lt BT" w:eastAsia="Times New Roman" w:hAnsi="Humnst777 Lt BT" w:cs="Times New Roman"/>
          <w:lang w:eastAsia="en-GB"/>
        </w:rPr>
        <w:t xml:space="preserve">oard may set up such committees as necessary for it to fulfil its functions. As is detailed below at a minimum this should include an Audit and Risk Committee chaired by an independent and appropriately qualified non-executive member of the </w:t>
      </w:r>
      <w:r w:rsidR="00AD529C">
        <w:rPr>
          <w:rFonts w:ascii="Humnst777 Lt BT" w:eastAsia="Times New Roman" w:hAnsi="Humnst777 Lt BT" w:cs="Times New Roman"/>
          <w:lang w:eastAsia="en-GB"/>
        </w:rPr>
        <w:t>B</w:t>
      </w:r>
      <w:r>
        <w:rPr>
          <w:rFonts w:ascii="Humnst777 Lt BT" w:eastAsia="Times New Roman" w:hAnsi="Humnst777 Lt BT" w:cs="Times New Roman"/>
          <w:lang w:eastAsia="en-GB"/>
        </w:rPr>
        <w:t xml:space="preserve">oard.  </w:t>
      </w:r>
    </w:p>
    <w:p w14:paraId="19674890" w14:textId="77777777" w:rsidR="00C26836" w:rsidRDefault="00C26836" w:rsidP="00C26836">
      <w:pPr>
        <w:pStyle w:val="ListParagraph"/>
        <w:spacing w:after="0" w:line="240" w:lineRule="auto"/>
        <w:ind w:left="792"/>
        <w:rPr>
          <w:rFonts w:ascii="Humnst777 Lt BT" w:eastAsia="Times New Roman" w:hAnsi="Humnst777 Lt BT" w:cs="Times New Roman"/>
          <w:lang w:eastAsia="en-GB"/>
        </w:rPr>
      </w:pPr>
    </w:p>
    <w:p w14:paraId="4B638F9E" w14:textId="2212E5F8"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FD22D9">
        <w:rPr>
          <w:rFonts w:ascii="Humnst777 Lt BT" w:eastAsia="Times New Roman" w:hAnsi="Humnst777 Lt BT" w:cs="Times New Roman"/>
          <w:lang w:eastAsia="en-GB"/>
        </w:rPr>
        <w:t xml:space="preserve">While the </w:t>
      </w:r>
      <w:r w:rsidR="00AD529C">
        <w:rPr>
          <w:rFonts w:ascii="Humnst777 Lt BT" w:eastAsia="Times New Roman" w:hAnsi="Humnst777 Lt BT" w:cs="Times New Roman"/>
          <w:lang w:eastAsia="en-GB"/>
        </w:rPr>
        <w:t>B</w:t>
      </w:r>
      <w:r w:rsidRPr="00FD22D9">
        <w:rPr>
          <w:rFonts w:ascii="Humnst777 Lt BT" w:eastAsia="Times New Roman" w:hAnsi="Humnst777 Lt BT" w:cs="Times New Roman"/>
          <w:lang w:eastAsia="en-GB"/>
        </w:rPr>
        <w:t xml:space="preserve">oard may make use of committees to assist its consideration of appointments, succession, audit, risk and remuneration it retains responsibility </w:t>
      </w:r>
      <w:r w:rsidRPr="00FD22D9">
        <w:rPr>
          <w:rFonts w:ascii="Humnst777 Lt BT" w:eastAsia="Times New Roman" w:hAnsi="Humnst777 Lt BT" w:cs="Times New Roman"/>
          <w:lang w:eastAsia="en-GB"/>
        </w:rPr>
        <w:lastRenderedPageBreak/>
        <w:t xml:space="preserve">for, and endorses, final decisions in all of these areas. The </w:t>
      </w:r>
      <w:r w:rsidR="00AD529C">
        <w:rPr>
          <w:rFonts w:ascii="Humnst777 Lt BT" w:eastAsia="Times New Roman" w:hAnsi="Humnst777 Lt BT" w:cs="Times New Roman"/>
          <w:lang w:eastAsia="en-GB"/>
        </w:rPr>
        <w:t>C</w:t>
      </w:r>
      <w:r w:rsidRPr="00FD22D9">
        <w:rPr>
          <w:rFonts w:ascii="Humnst777 Lt BT" w:eastAsia="Times New Roman" w:hAnsi="Humnst777 Lt BT" w:cs="Times New Roman"/>
          <w:lang w:eastAsia="en-GB"/>
        </w:rPr>
        <w:t>hair should ensure that sufficient time is allowed at the board for committees to report on the nature and content of discussion,</w:t>
      </w:r>
      <w:r>
        <w:rPr>
          <w:rFonts w:ascii="Humnst777 Lt BT" w:eastAsia="Times New Roman" w:hAnsi="Humnst777 Lt BT" w:cs="Times New Roman"/>
          <w:lang w:eastAsia="en-GB"/>
        </w:rPr>
        <w:t xml:space="preserve"> </w:t>
      </w:r>
      <w:r w:rsidRPr="00265D19">
        <w:rPr>
          <w:rFonts w:ascii="Humnst777 Lt BT" w:eastAsia="Times New Roman" w:hAnsi="Humnst777 Lt BT" w:cs="Times New Roman"/>
          <w:lang w:eastAsia="en-GB"/>
        </w:rPr>
        <w:t xml:space="preserve">on recommendations, and on actions to be taken. </w:t>
      </w:r>
    </w:p>
    <w:p w14:paraId="4CC2A9F0" w14:textId="18AAE52E" w:rsidR="00AF52BD" w:rsidRPr="00785523" w:rsidRDefault="00AF52BD" w:rsidP="00CF7702"/>
    <w:p w14:paraId="45ECAA4A" w14:textId="7FD3B735" w:rsidR="00EB2CBE" w:rsidRPr="00C56DEC"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C56DEC">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C</w:t>
      </w:r>
      <w:r w:rsidRPr="00C56DEC">
        <w:rPr>
          <w:rFonts w:ascii="Humnst777 Lt BT" w:eastAsia="Times New Roman" w:hAnsi="Humnst777 Lt BT" w:cs="Times New Roman"/>
          <w:lang w:eastAsia="en-GB"/>
        </w:rPr>
        <w:t>hair should ensure board committees are properly structured with appropriate terms of reference. The terms of each committee should set out</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 xml:space="preserve">its responsibilities and the authority delegated to it by the </w:t>
      </w:r>
      <w:r w:rsidR="00AD529C">
        <w:rPr>
          <w:rFonts w:ascii="Humnst777 Lt BT" w:eastAsia="Times New Roman" w:hAnsi="Humnst777 Lt BT" w:cs="Times New Roman"/>
          <w:lang w:eastAsia="en-GB"/>
        </w:rPr>
        <w:t>B</w:t>
      </w:r>
      <w:r w:rsidRPr="00C56DEC">
        <w:rPr>
          <w:rFonts w:ascii="Humnst777 Lt BT" w:eastAsia="Times New Roman" w:hAnsi="Humnst777 Lt BT" w:cs="Times New Roman"/>
          <w:lang w:eastAsia="en-GB"/>
        </w:rPr>
        <w:t>oard.</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C</w:t>
      </w:r>
      <w:r w:rsidRPr="00C56DEC">
        <w:rPr>
          <w:rFonts w:ascii="Humnst777 Lt BT" w:eastAsia="Times New Roman" w:hAnsi="Humnst777 Lt BT" w:cs="Times New Roman"/>
          <w:lang w:eastAsia="en-GB"/>
        </w:rPr>
        <w:t>hair should ensure that committee membership is periodically</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refreshed and that individual independent non-executive directors</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are not over-burdened when deciding the chairs and membership</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of committees.</w:t>
      </w:r>
    </w:p>
    <w:p w14:paraId="234DB3D9" w14:textId="77777777" w:rsidR="00EB2CBE" w:rsidRDefault="00EB2CBE" w:rsidP="00EB2CBE">
      <w:pPr>
        <w:pStyle w:val="ListParagraph"/>
        <w:rPr>
          <w:rFonts w:ascii="Humnst777 Lt BT" w:eastAsia="Times New Roman" w:hAnsi="Humnst777 Lt BT" w:cs="Calibri"/>
          <w:color w:val="000000"/>
          <w:lang w:eastAsia="en-GB"/>
        </w:rPr>
      </w:pPr>
    </w:p>
    <w:p w14:paraId="76F952F0" w14:textId="11E2CE24" w:rsidR="00EB2CBE" w:rsidRPr="00F661E5" w:rsidRDefault="00EB2CBE" w:rsidP="00EB2CBE">
      <w:pPr>
        <w:pStyle w:val="ListParagraph"/>
        <w:rPr>
          <w:rFonts w:ascii="Humnst777 Lt BT" w:eastAsia="Times New Roman" w:hAnsi="Humnst777 Lt BT" w:cs="Calibri"/>
          <w:b/>
          <w:bCs/>
          <w:color w:val="000000"/>
          <w:lang w:eastAsia="en-GB"/>
        </w:rPr>
      </w:pPr>
      <w:r w:rsidRPr="00F661E5">
        <w:rPr>
          <w:rFonts w:ascii="Humnst777 Lt BT" w:eastAsia="Times New Roman" w:hAnsi="Humnst777 Lt BT" w:cs="Calibri"/>
          <w:b/>
          <w:bCs/>
          <w:color w:val="000000"/>
          <w:lang w:eastAsia="en-GB"/>
        </w:rPr>
        <w:t xml:space="preserve">[This section should be drafted in line with the any statutory requirements in relation </w:t>
      </w:r>
      <w:r>
        <w:rPr>
          <w:rFonts w:ascii="Humnst777 Lt BT" w:eastAsia="Times New Roman" w:hAnsi="Humnst777 Lt BT" w:cs="Calibri"/>
          <w:b/>
          <w:bCs/>
          <w:color w:val="000000"/>
          <w:lang w:eastAsia="en-GB"/>
        </w:rPr>
        <w:t xml:space="preserve">to </w:t>
      </w:r>
      <w:r w:rsidR="00D7341B">
        <w:rPr>
          <w:rFonts w:ascii="Humnst777 Lt BT" w:eastAsia="Times New Roman" w:hAnsi="Humnst777 Lt BT" w:cs="Calibri"/>
          <w:b/>
          <w:bCs/>
          <w:color w:val="000000"/>
          <w:lang w:eastAsia="en-GB"/>
        </w:rPr>
        <w:t>c</w:t>
      </w:r>
      <w:r w:rsidRPr="00F661E5">
        <w:rPr>
          <w:rFonts w:ascii="Humnst777 Lt BT" w:eastAsia="Times New Roman" w:hAnsi="Humnst777 Lt BT" w:cs="Calibri"/>
          <w:b/>
          <w:bCs/>
          <w:color w:val="000000"/>
          <w:lang w:eastAsia="en-GB"/>
        </w:rPr>
        <w:t xml:space="preserve">ommittees. It may be appropriate to provide further detail on the nature and make up of committees or it may be appropriate to put such detail in a </w:t>
      </w:r>
      <w:r w:rsidR="00C26836" w:rsidRPr="00F661E5">
        <w:rPr>
          <w:rFonts w:ascii="Humnst777 Lt BT" w:eastAsia="Times New Roman" w:hAnsi="Humnst777 Lt BT" w:cs="Calibri"/>
          <w:b/>
          <w:bCs/>
          <w:color w:val="000000"/>
          <w:lang w:eastAsia="en-GB"/>
        </w:rPr>
        <w:t>s</w:t>
      </w:r>
      <w:r w:rsidR="00C26836">
        <w:rPr>
          <w:rFonts w:ascii="Humnst777 Lt BT" w:eastAsia="Times New Roman" w:hAnsi="Humnst777 Lt BT" w:cs="Calibri"/>
          <w:b/>
          <w:bCs/>
          <w:color w:val="000000"/>
          <w:lang w:eastAsia="en-GB"/>
        </w:rPr>
        <w:t>e</w:t>
      </w:r>
      <w:r w:rsidR="00C26836" w:rsidRPr="00F661E5">
        <w:rPr>
          <w:rFonts w:ascii="Humnst777 Lt BT" w:eastAsia="Times New Roman" w:hAnsi="Humnst777 Lt BT" w:cs="Calibri"/>
          <w:b/>
          <w:bCs/>
          <w:color w:val="000000"/>
          <w:lang w:eastAsia="en-GB"/>
        </w:rPr>
        <w:t>parate</w:t>
      </w:r>
      <w:r w:rsidRPr="00F661E5">
        <w:rPr>
          <w:rFonts w:ascii="Humnst777 Lt BT" w:eastAsia="Times New Roman" w:hAnsi="Humnst777 Lt BT" w:cs="Calibri"/>
          <w:b/>
          <w:bCs/>
          <w:color w:val="000000"/>
          <w:lang w:eastAsia="en-GB"/>
        </w:rPr>
        <w:t xml:space="preserve"> document authored by the </w:t>
      </w:r>
      <w:r w:rsidR="00AD529C">
        <w:rPr>
          <w:rFonts w:ascii="Humnst777 Lt BT" w:eastAsia="Times New Roman" w:hAnsi="Humnst777 Lt BT" w:cs="Calibri"/>
          <w:b/>
          <w:bCs/>
          <w:color w:val="000000"/>
          <w:lang w:eastAsia="en-GB"/>
        </w:rPr>
        <w:t>C</w:t>
      </w:r>
      <w:r w:rsidRPr="00F661E5">
        <w:rPr>
          <w:rFonts w:ascii="Humnst777 Lt BT" w:eastAsia="Times New Roman" w:hAnsi="Humnst777 Lt BT" w:cs="Calibri"/>
          <w:b/>
          <w:bCs/>
          <w:color w:val="000000"/>
          <w:lang w:eastAsia="en-GB"/>
        </w:rPr>
        <w:t xml:space="preserve">hair. When considering the number and makeup of </w:t>
      </w:r>
      <w:r w:rsidR="00D7341B">
        <w:rPr>
          <w:rFonts w:ascii="Humnst777 Lt BT" w:eastAsia="Times New Roman" w:hAnsi="Humnst777 Lt BT" w:cs="Calibri"/>
          <w:b/>
          <w:bCs/>
          <w:color w:val="000000"/>
          <w:lang w:eastAsia="en-GB"/>
        </w:rPr>
        <w:t>b</w:t>
      </w:r>
      <w:r w:rsidRPr="00F661E5">
        <w:rPr>
          <w:rFonts w:ascii="Humnst777 Lt BT" w:eastAsia="Times New Roman" w:hAnsi="Humnst777 Lt BT" w:cs="Calibri"/>
          <w:b/>
          <w:bCs/>
          <w:color w:val="000000"/>
          <w:lang w:eastAsia="en-GB"/>
        </w:rPr>
        <w:t xml:space="preserve">oard committees it will be appropriate to consider appropriate guidance such as the UK Corporate Governance Code and the Corporate </w:t>
      </w:r>
      <w:r w:rsidR="00D7341B">
        <w:rPr>
          <w:rFonts w:ascii="Humnst777 Lt BT" w:eastAsia="Times New Roman" w:hAnsi="Humnst777 Lt BT" w:cs="Calibri"/>
          <w:b/>
          <w:bCs/>
          <w:color w:val="000000"/>
          <w:lang w:eastAsia="en-GB"/>
        </w:rPr>
        <w:t>G</w:t>
      </w:r>
      <w:r w:rsidRPr="00F661E5">
        <w:rPr>
          <w:rFonts w:ascii="Humnst777 Lt BT" w:eastAsia="Times New Roman" w:hAnsi="Humnst777 Lt BT" w:cs="Calibri"/>
          <w:b/>
          <w:bCs/>
          <w:color w:val="000000"/>
          <w:lang w:eastAsia="en-GB"/>
        </w:rPr>
        <w:t xml:space="preserve">overnance in </w:t>
      </w:r>
      <w:r w:rsidR="00D7341B">
        <w:rPr>
          <w:rFonts w:ascii="Humnst777 Lt BT" w:eastAsia="Times New Roman" w:hAnsi="Humnst777 Lt BT" w:cs="Calibri"/>
          <w:b/>
          <w:bCs/>
          <w:color w:val="000000"/>
          <w:lang w:eastAsia="en-GB"/>
        </w:rPr>
        <w:t>C</w:t>
      </w:r>
      <w:r w:rsidRPr="00F661E5">
        <w:rPr>
          <w:rFonts w:ascii="Humnst777 Lt BT" w:eastAsia="Times New Roman" w:hAnsi="Humnst777 Lt BT" w:cs="Calibri"/>
          <w:b/>
          <w:bCs/>
          <w:color w:val="000000"/>
          <w:lang w:eastAsia="en-GB"/>
        </w:rPr>
        <w:t xml:space="preserve">entral </w:t>
      </w:r>
      <w:r w:rsidR="00D7341B">
        <w:rPr>
          <w:rFonts w:ascii="Humnst777 Lt BT" w:eastAsia="Times New Roman" w:hAnsi="Humnst777 Lt BT" w:cs="Calibri"/>
          <w:b/>
          <w:bCs/>
          <w:color w:val="000000"/>
          <w:lang w:eastAsia="en-GB"/>
        </w:rPr>
        <w:t>G</w:t>
      </w:r>
      <w:r w:rsidRPr="00F661E5">
        <w:rPr>
          <w:rFonts w:ascii="Humnst777 Lt BT" w:eastAsia="Times New Roman" w:hAnsi="Humnst777 Lt BT" w:cs="Calibri"/>
          <w:b/>
          <w:bCs/>
          <w:color w:val="000000"/>
          <w:lang w:eastAsia="en-GB"/>
        </w:rPr>
        <w:t xml:space="preserve">overnment </w:t>
      </w:r>
      <w:r w:rsidR="00D7341B">
        <w:rPr>
          <w:rFonts w:ascii="Humnst777 Lt BT" w:eastAsia="Times New Roman" w:hAnsi="Humnst777 Lt BT" w:cs="Calibri"/>
          <w:b/>
          <w:bCs/>
          <w:color w:val="000000"/>
          <w:lang w:eastAsia="en-GB"/>
        </w:rPr>
        <w:t>D</w:t>
      </w:r>
      <w:r w:rsidRPr="00F661E5">
        <w:rPr>
          <w:rFonts w:ascii="Humnst777 Lt BT" w:eastAsia="Times New Roman" w:hAnsi="Humnst777 Lt BT" w:cs="Calibri"/>
          <w:b/>
          <w:bCs/>
          <w:color w:val="000000"/>
          <w:lang w:eastAsia="en-GB"/>
        </w:rPr>
        <w:t>epartments: Code of good practice.]</w:t>
      </w:r>
    </w:p>
    <w:p w14:paraId="10C06C24" w14:textId="640CF4E1" w:rsidR="00EB2CBE" w:rsidRPr="00CF7702" w:rsidRDefault="00EB2CBE" w:rsidP="00CF7702">
      <w:pPr>
        <w:rPr>
          <w:rFonts w:cs="Calibri"/>
          <w:b/>
          <w:bCs/>
          <w:i/>
          <w:iCs/>
          <w:color w:val="000000"/>
        </w:rPr>
      </w:pPr>
    </w:p>
    <w:p w14:paraId="41016ACF" w14:textId="601B46A9" w:rsidR="00EB2CBE" w:rsidRPr="00F64D92" w:rsidRDefault="00EB2CBE" w:rsidP="00AB3048">
      <w:pPr>
        <w:pStyle w:val="Heading4"/>
      </w:pPr>
      <w:r>
        <w:t xml:space="preserve">Duties of the </w:t>
      </w:r>
      <w:r w:rsidR="00AD529C">
        <w:t>B</w:t>
      </w:r>
      <w:r>
        <w:t xml:space="preserve">oard </w:t>
      </w:r>
    </w:p>
    <w:p w14:paraId="6763F775" w14:textId="1172A2F4"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A32C3">
        <w:rPr>
          <w:rFonts w:ascii="Humnst777 Lt BT" w:eastAsia="Times New Roman" w:hAnsi="Humnst777 Lt BT" w:cs="Calibri"/>
          <w:color w:val="000000"/>
          <w:lang w:eastAsia="en-GB"/>
        </w:rPr>
        <w:t xml:space="preserve">The </w:t>
      </w:r>
      <w:r w:rsidR="00AD529C">
        <w:rPr>
          <w:rFonts w:ascii="Humnst777 Lt BT" w:eastAsia="Times New Roman" w:hAnsi="Humnst777 Lt BT" w:cs="Calibri"/>
          <w:color w:val="000000"/>
          <w:lang w:eastAsia="en-GB"/>
        </w:rPr>
        <w:t>B</w:t>
      </w:r>
      <w:r w:rsidRPr="001A32C3">
        <w:rPr>
          <w:rFonts w:ascii="Humnst777 Lt BT" w:eastAsia="Times New Roman" w:hAnsi="Humnst777 Lt BT" w:cs="Calibri"/>
          <w:color w:val="000000"/>
          <w:lang w:eastAsia="en-GB"/>
        </w:rPr>
        <w:t xml:space="preserve">oard is specifically responsible for:  </w:t>
      </w:r>
    </w:p>
    <w:p w14:paraId="01193865" w14:textId="4B90D5B1" w:rsidR="00EB2CBE" w:rsidRDefault="00EB2CBE" w:rsidP="00C5749D">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1A32C3">
        <w:rPr>
          <w:rFonts w:ascii="Humnst777 Lt BT" w:eastAsia="Times New Roman" w:hAnsi="Humnst777 Lt BT" w:cs="Calibri"/>
          <w:color w:val="000000"/>
          <w:lang w:eastAsia="en-GB"/>
        </w:rPr>
        <w:t xml:space="preserve">establishing and taking forward the strategic aims and objectives of </w:t>
      </w:r>
      <w:r w:rsidR="00AD529C">
        <w:rPr>
          <w:rFonts w:ascii="Humnst777 Lt BT" w:eastAsia="Times New Roman" w:hAnsi="Humnst777 Lt BT" w:cs="Calibri"/>
          <w:color w:val="000000"/>
          <w:lang w:eastAsia="en-GB"/>
        </w:rPr>
        <w:t>[</w:t>
      </w:r>
      <w:r w:rsidRPr="001A32C3">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00AD529C">
        <w:rPr>
          <w:rFonts w:ascii="Humnst777 Lt BT" w:eastAsia="Times New Roman" w:hAnsi="Humnst777 Lt BT" w:cs="Calibri"/>
          <w:color w:val="000000"/>
          <w:lang w:eastAsia="en-GB"/>
        </w:rPr>
        <w:t>]</w:t>
      </w:r>
      <w:r w:rsidR="00D7341B">
        <w:rPr>
          <w:rFonts w:ascii="Humnst777 Lt BT" w:eastAsia="Times New Roman" w:hAnsi="Humnst777 Lt BT" w:cs="Calibri"/>
          <w:color w:val="000000"/>
          <w:lang w:eastAsia="en-GB"/>
        </w:rPr>
        <w:t>,</w:t>
      </w:r>
      <w:r w:rsidRPr="001A32C3">
        <w:rPr>
          <w:rFonts w:ascii="Humnst777 Lt BT" w:eastAsia="Times New Roman" w:hAnsi="Humnst777 Lt BT" w:cs="Calibri"/>
          <w:color w:val="000000"/>
          <w:lang w:eastAsia="en-GB"/>
        </w:rPr>
        <w:t xml:space="preserve"> consistent with its overall strategic direction and within </w:t>
      </w:r>
      <w:r w:rsidR="004A12A9">
        <w:rPr>
          <w:rFonts w:ascii="Humnst777 Lt BT" w:eastAsia="Times New Roman" w:hAnsi="Humnst777 Lt BT" w:cs="Calibri"/>
          <w:color w:val="000000"/>
          <w:lang w:eastAsia="en-GB"/>
        </w:rPr>
        <w:t>its</w:t>
      </w:r>
      <w:r w:rsidR="004A12A9" w:rsidRPr="001A32C3">
        <w:rPr>
          <w:rFonts w:ascii="Humnst777 Lt BT" w:eastAsia="Times New Roman" w:hAnsi="Humnst777 Lt BT" w:cs="Calibri"/>
          <w:color w:val="000000"/>
          <w:lang w:eastAsia="en-GB"/>
        </w:rPr>
        <w:t xml:space="preserve"> </w:t>
      </w:r>
      <w:r w:rsidRPr="001A32C3">
        <w:rPr>
          <w:rFonts w:ascii="Humnst777 Lt BT" w:eastAsia="Times New Roman" w:hAnsi="Humnst777 Lt BT" w:cs="Calibri"/>
          <w:color w:val="000000"/>
          <w:lang w:eastAsia="en-GB"/>
        </w:rPr>
        <w:t>policy and resources framework</w:t>
      </w:r>
    </w:p>
    <w:p w14:paraId="3F953BF4" w14:textId="7BA249AD" w:rsidR="00EB2CBE" w:rsidRDefault="00EB2CBE" w:rsidP="00C5749D">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4F56CD">
        <w:rPr>
          <w:rFonts w:ascii="Humnst777 Lt BT" w:eastAsia="Times New Roman" w:hAnsi="Humnst777 Lt BT" w:cs="Calibri"/>
          <w:color w:val="000000"/>
          <w:lang w:eastAsia="en-GB"/>
        </w:rPr>
        <w:t xml:space="preserve">providing effective leadership of </w:t>
      </w:r>
      <w:r w:rsidR="00AD529C">
        <w:rPr>
          <w:rFonts w:ascii="Humnst777 Lt BT" w:eastAsia="Times New Roman" w:hAnsi="Humnst777 Lt BT" w:cs="Calibri"/>
          <w:color w:val="000000"/>
          <w:lang w:eastAsia="en-GB"/>
        </w:rPr>
        <w:t>[</w:t>
      </w:r>
      <w:r w:rsidRPr="004F56CD">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Pr="004F56CD">
        <w:rPr>
          <w:rFonts w:ascii="Humnst777 Lt BT" w:eastAsia="Times New Roman" w:hAnsi="Humnst777 Lt BT" w:cs="Calibri"/>
          <w:color w:val="000000"/>
          <w:lang w:eastAsia="en-GB"/>
        </w:rPr>
        <w:t>] within a framework of prudent and effective controls which enables risk to be assessed and managed</w:t>
      </w:r>
    </w:p>
    <w:p w14:paraId="5B29E17F" w14:textId="1763BD79"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ensuring the financial and human resources are in place for the [</w:t>
      </w:r>
      <w:r w:rsidR="00041B03">
        <w:rPr>
          <w:rFonts w:ascii="Humnst777 Lt BT" w:eastAsia="Times New Roman" w:hAnsi="Humnst777 Lt BT" w:cs="Calibri"/>
          <w:lang w:eastAsia="en-GB"/>
        </w:rPr>
        <w:t>non-ministerial department</w:t>
      </w:r>
      <w:r w:rsidRPr="0032216C">
        <w:rPr>
          <w:rFonts w:ascii="Humnst777 Lt BT" w:eastAsia="Times New Roman" w:hAnsi="Humnst777 Lt BT" w:cs="Calibri"/>
          <w:lang w:eastAsia="en-GB"/>
        </w:rPr>
        <w:t>] to meet its objectives</w:t>
      </w:r>
    </w:p>
    <w:p w14:paraId="70BCB2FB" w14:textId="686896A2"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reviewing management performance</w:t>
      </w:r>
    </w:p>
    <w:p w14:paraId="122B2BF7" w14:textId="32D1EC81"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ensuring that the </w:t>
      </w:r>
      <w:r w:rsidR="00AD529C">
        <w:rPr>
          <w:rFonts w:ascii="Humnst777 Lt BT" w:eastAsia="Times New Roman" w:hAnsi="Humnst777 Lt BT" w:cs="Calibri"/>
          <w:lang w:eastAsia="en-GB"/>
        </w:rPr>
        <w:t>B</w:t>
      </w:r>
      <w:r w:rsidRPr="0032216C">
        <w:rPr>
          <w:rFonts w:ascii="Humnst777 Lt BT" w:eastAsia="Times New Roman" w:hAnsi="Humnst777 Lt BT" w:cs="Calibri"/>
          <w:lang w:eastAsia="en-GB"/>
        </w:rPr>
        <w:t xml:space="preserve">oard receives and reviews regular financial and management information concerning the management of </w:t>
      </w:r>
      <w:r w:rsidR="00AD529C">
        <w:rPr>
          <w:rFonts w:ascii="Humnst777 Lt BT" w:eastAsia="Times New Roman" w:hAnsi="Humnst777 Lt BT" w:cs="Calibri"/>
          <w:lang w:eastAsia="en-GB"/>
        </w:rPr>
        <w:t>[</w:t>
      </w:r>
      <w:r w:rsidRPr="0032216C">
        <w:rPr>
          <w:rFonts w:ascii="Humnst777 Lt BT" w:eastAsia="Times New Roman" w:hAnsi="Humnst777 Lt BT" w:cs="Calibri"/>
          <w:lang w:eastAsia="en-GB"/>
        </w:rPr>
        <w:t>the</w:t>
      </w:r>
      <w:r w:rsidR="00AD529C">
        <w:rPr>
          <w:rFonts w:ascii="Humnst777 Lt BT" w:eastAsia="Times New Roman" w:hAnsi="Humnst777 Lt BT" w:cs="Calibri"/>
          <w:lang w:eastAsia="en-GB"/>
        </w:rPr>
        <w:t xml:space="preserve"> </w:t>
      </w:r>
      <w:r w:rsidR="00041B03">
        <w:rPr>
          <w:rFonts w:ascii="Humnst777 Lt BT" w:eastAsia="Times New Roman" w:hAnsi="Humnst777 Lt BT" w:cs="Calibri"/>
          <w:lang w:eastAsia="en-GB"/>
        </w:rPr>
        <w:t>non-ministerial department</w:t>
      </w:r>
      <w:r w:rsidRPr="0032216C">
        <w:rPr>
          <w:rFonts w:ascii="Humnst777 Lt BT" w:eastAsia="Times New Roman" w:hAnsi="Humnst777 Lt BT" w:cs="Calibri"/>
          <w:lang w:eastAsia="en-GB"/>
        </w:rPr>
        <w:t>]</w:t>
      </w:r>
    </w:p>
    <w:p w14:paraId="1D42620C" w14:textId="6659221C"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ensuring that it is kept informed of any changes which are likely to impact on the strategic direction of [</w:t>
      </w:r>
      <w:r w:rsidR="00AD529C">
        <w:rPr>
          <w:rFonts w:ascii="Humnst777 Lt BT" w:eastAsia="Times New Roman" w:hAnsi="Humnst777 Lt BT" w:cs="Calibri"/>
          <w:lang w:eastAsia="en-GB"/>
        </w:rPr>
        <w:t>the</w:t>
      </w:r>
      <w:r w:rsidR="00AD529C" w:rsidRPr="0032216C">
        <w:rPr>
          <w:rFonts w:ascii="Humnst777 Lt BT" w:eastAsia="Times New Roman" w:hAnsi="Humnst777 Lt BT" w:cs="Calibri"/>
          <w:lang w:eastAsia="en-GB"/>
        </w:rPr>
        <w:t xml:space="preserve"> </w:t>
      </w:r>
      <w:r w:rsidR="00041B03">
        <w:rPr>
          <w:rFonts w:ascii="Humnst777 Lt BT" w:eastAsia="Times New Roman" w:hAnsi="Humnst777 Lt BT" w:cs="Calibri"/>
          <w:lang w:eastAsia="en-GB"/>
        </w:rPr>
        <w:t>non-ministerial department</w:t>
      </w:r>
      <w:r w:rsidR="00AD529C">
        <w:rPr>
          <w:rFonts w:ascii="Humnst777 Lt BT" w:eastAsia="Times New Roman" w:hAnsi="Humnst777 Lt BT" w:cs="Calibri"/>
          <w:lang w:eastAsia="en-GB"/>
        </w:rPr>
        <w:t>]</w:t>
      </w:r>
      <w:r w:rsidRPr="0032216C">
        <w:rPr>
          <w:rFonts w:ascii="Humnst777 Lt BT" w:eastAsia="Times New Roman" w:hAnsi="Humnst777 Lt BT" w:cs="Calibri"/>
          <w:lang w:eastAsia="en-GB"/>
        </w:rPr>
        <w:t xml:space="preserve"> Board or on the attainability of its targets, and determining the steps needed to deal with such changes and where appropriate bringing such matters to the attention of the </w:t>
      </w:r>
      <w:r w:rsidR="006664BA">
        <w:rPr>
          <w:rFonts w:ascii="Humnst777 Lt BT" w:eastAsia="Times New Roman" w:hAnsi="Humnst777 Lt BT" w:cs="Calibri"/>
          <w:lang w:eastAsia="en-GB"/>
        </w:rPr>
        <w:t>r</w:t>
      </w:r>
      <w:r w:rsidR="00BE017A">
        <w:rPr>
          <w:rFonts w:ascii="Humnst777 Lt BT" w:eastAsia="Times New Roman" w:hAnsi="Humnst777 Lt BT" w:cs="Calibri"/>
          <w:lang w:eastAsia="en-GB"/>
        </w:rPr>
        <w:t xml:space="preserve">esponsible </w:t>
      </w:r>
      <w:r w:rsidR="00821671">
        <w:rPr>
          <w:rFonts w:ascii="Humnst777 Lt BT" w:eastAsia="Times New Roman" w:hAnsi="Humnst777 Lt BT" w:cs="Calibri"/>
          <w:lang w:eastAsia="en-GB"/>
        </w:rPr>
        <w:t>M</w:t>
      </w:r>
      <w:r w:rsidR="00BE017A">
        <w:rPr>
          <w:rFonts w:ascii="Humnst777 Lt BT" w:eastAsia="Times New Roman" w:hAnsi="Humnst777 Lt BT" w:cs="Calibri"/>
          <w:lang w:eastAsia="en-GB"/>
        </w:rPr>
        <w:t>inister</w:t>
      </w:r>
      <w:r w:rsidRPr="0032216C">
        <w:rPr>
          <w:rFonts w:ascii="Humnst777 Lt BT" w:eastAsia="Times New Roman" w:hAnsi="Humnst777 Lt BT" w:cs="Calibri"/>
          <w:lang w:eastAsia="en-GB"/>
        </w:rPr>
        <w:t xml:space="preserve"> via the executive team, sponsorship team or directly</w:t>
      </w:r>
    </w:p>
    <w:p w14:paraId="4B3E15C3" w14:textId="047E8BEE" w:rsidR="0085360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ensuring that any statutory or administrative requirements for the use of public funds are complied with; that the </w:t>
      </w:r>
      <w:r w:rsidR="00AD529C">
        <w:rPr>
          <w:rFonts w:ascii="Humnst777 Lt BT" w:eastAsia="Times New Roman" w:hAnsi="Humnst777 Lt BT" w:cs="Calibri"/>
          <w:lang w:eastAsia="en-GB"/>
        </w:rPr>
        <w:t>B</w:t>
      </w:r>
      <w:r w:rsidRPr="0032216C">
        <w:rPr>
          <w:rFonts w:ascii="Humnst777 Lt BT" w:eastAsia="Times New Roman" w:hAnsi="Humnst777 Lt BT" w:cs="Calibri"/>
          <w:lang w:eastAsia="en-GB"/>
        </w:rPr>
        <w:t>oard operates within the limits of its statutory authority and any delegated authority agreed with the sponsor department, and in accordance with any other conditions relating to the use of public funds</w:t>
      </w:r>
    </w:p>
    <w:p w14:paraId="328FB837" w14:textId="77777777"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ensuring that as part of the above compliance they are familiar with: </w:t>
      </w:r>
    </w:p>
    <w:p w14:paraId="4E9AD2AC" w14:textId="5C40D470" w:rsidR="00EB2CBE" w:rsidRPr="00E34AF8" w:rsidRDefault="00EB2CBE" w:rsidP="00866377">
      <w:pPr>
        <w:pStyle w:val="ListParagraph"/>
        <w:numPr>
          <w:ilvl w:val="5"/>
          <w:numId w:val="29"/>
        </w:numPr>
        <w:ind w:left="1797" w:firstLine="0"/>
        <w:rPr>
          <w:rFonts w:ascii="Humnst777 Lt BT" w:hAnsi="Humnst777 Lt BT" w:cs="Calibri"/>
        </w:rPr>
      </w:pPr>
      <w:r w:rsidRPr="00E34AF8">
        <w:rPr>
          <w:rFonts w:ascii="Humnst777 Lt BT" w:hAnsi="Humnst777 Lt BT" w:cs="Calibri"/>
        </w:rPr>
        <w:t xml:space="preserve">this framework </w:t>
      </w:r>
      <w:r w:rsidR="00FB05BC" w:rsidRPr="00E34AF8">
        <w:rPr>
          <w:rFonts w:ascii="Humnst777 Lt BT" w:hAnsi="Humnst777 Lt BT" w:cs="Calibri"/>
        </w:rPr>
        <w:t>document</w:t>
      </w:r>
      <w:r w:rsidRPr="00E34AF8">
        <w:rPr>
          <w:rFonts w:ascii="Humnst777 Lt BT" w:hAnsi="Humnst777 Lt BT" w:cs="Calibri"/>
        </w:rPr>
        <w:t>,</w:t>
      </w:r>
    </w:p>
    <w:p w14:paraId="2490EF45" w14:textId="3E22BBF5" w:rsidR="00EB2CBE" w:rsidRPr="00E34AF8" w:rsidRDefault="00EB2CBE" w:rsidP="00866377">
      <w:pPr>
        <w:pStyle w:val="ListParagraph"/>
        <w:numPr>
          <w:ilvl w:val="5"/>
          <w:numId w:val="29"/>
        </w:numPr>
        <w:ind w:left="1797" w:firstLine="0"/>
        <w:rPr>
          <w:rFonts w:ascii="Humnst777 Lt BT" w:hAnsi="Humnst777 Lt BT" w:cs="Calibri"/>
        </w:rPr>
      </w:pPr>
      <w:r w:rsidRPr="00E34AF8">
        <w:rPr>
          <w:rFonts w:ascii="Humnst777 Lt BT" w:hAnsi="Humnst777 Lt BT" w:cs="Calibri"/>
        </w:rPr>
        <w:t xml:space="preserve">any delegation letter issued to body as set out in paragraph [x] </w:t>
      </w:r>
    </w:p>
    <w:p w14:paraId="6737FB49" w14:textId="485E4499" w:rsidR="00EB2CBE" w:rsidRPr="00E34AF8" w:rsidRDefault="00EB2CBE" w:rsidP="00866377">
      <w:pPr>
        <w:pStyle w:val="ListParagraph"/>
        <w:numPr>
          <w:ilvl w:val="5"/>
          <w:numId w:val="29"/>
        </w:numPr>
        <w:ind w:left="1797" w:firstLine="0"/>
        <w:rPr>
          <w:rFonts w:ascii="Humnst777 Lt BT" w:hAnsi="Humnst777 Lt BT" w:cs="Calibri"/>
        </w:rPr>
      </w:pPr>
      <w:r w:rsidRPr="00E34AF8">
        <w:rPr>
          <w:rFonts w:ascii="Humnst777 Lt BT" w:hAnsi="Humnst777 Lt BT" w:cs="Calibri"/>
        </w:rPr>
        <w:lastRenderedPageBreak/>
        <w:t xml:space="preserve">any elements of any settlement letter issued to the sponsor department that is relevant to the operation of the </w:t>
      </w:r>
      <w:r w:rsidR="00041B03">
        <w:rPr>
          <w:rFonts w:ascii="Humnst777 Lt BT" w:hAnsi="Humnst777 Lt BT" w:cs="Calibri"/>
        </w:rPr>
        <w:t>non-ministerial department</w:t>
      </w:r>
    </w:p>
    <w:p w14:paraId="2428549B" w14:textId="2C1FE8E8" w:rsidR="00EB2CBE" w:rsidRPr="00016EED" w:rsidRDefault="00EB2CBE" w:rsidP="00866377">
      <w:pPr>
        <w:pStyle w:val="ListParagraph"/>
        <w:numPr>
          <w:ilvl w:val="5"/>
          <w:numId w:val="29"/>
        </w:numPr>
        <w:ind w:left="1797" w:firstLine="0"/>
        <w:rPr>
          <w:rFonts w:cs="Calibri"/>
        </w:rPr>
      </w:pPr>
      <w:r w:rsidRPr="00E34AF8">
        <w:rPr>
          <w:rFonts w:ascii="Humnst777 Lt BT" w:hAnsi="Humnst777 Lt BT" w:cs="Calibri"/>
        </w:rPr>
        <w:t xml:space="preserve">that they have appropriate internal mechanisms for the monitoring, governance and external reporting regarding any conditions arising from the above documents and ensure that the </w:t>
      </w:r>
      <w:r w:rsidR="000C66C5">
        <w:rPr>
          <w:rFonts w:ascii="Humnst777 Lt BT" w:hAnsi="Humnst777 Lt BT" w:cs="Calibri"/>
        </w:rPr>
        <w:t>c</w:t>
      </w:r>
      <w:r w:rsidRPr="00E34AF8">
        <w:rPr>
          <w:rFonts w:ascii="Humnst777 Lt BT" w:hAnsi="Humnst777 Lt BT" w:cs="Calibri"/>
        </w:rPr>
        <w:t xml:space="preserve">hief </w:t>
      </w:r>
      <w:r w:rsidR="000C66C5">
        <w:rPr>
          <w:rFonts w:ascii="Humnst777 Lt BT" w:hAnsi="Humnst777 Lt BT" w:cs="Calibri"/>
        </w:rPr>
        <w:t>e</w:t>
      </w:r>
      <w:r w:rsidRPr="00E34AF8">
        <w:rPr>
          <w:rFonts w:ascii="Humnst777 Lt BT" w:hAnsi="Humnst777 Lt BT" w:cs="Calibri"/>
        </w:rPr>
        <w:t xml:space="preserve">xecutive </w:t>
      </w:r>
      <w:r w:rsidR="00B41297" w:rsidRPr="00E34AF8">
        <w:rPr>
          <w:rFonts w:ascii="Humnst777 Lt BT" w:hAnsi="Humnst777 Lt BT" w:cs="Calibri"/>
        </w:rPr>
        <w:t>and [</w:t>
      </w:r>
      <w:r w:rsidR="00842449">
        <w:rPr>
          <w:rFonts w:ascii="Humnst777 Lt BT" w:hAnsi="Humnst777 Lt BT" w:cs="Calibri"/>
        </w:rPr>
        <w:t xml:space="preserve">the </w:t>
      </w:r>
      <w:r w:rsidR="00041B03">
        <w:rPr>
          <w:rFonts w:ascii="Humnst777 Lt BT" w:hAnsi="Humnst777 Lt BT" w:cs="Calibri"/>
        </w:rPr>
        <w:t>non-ministerial department</w:t>
      </w:r>
      <w:r w:rsidRPr="00E34AF8">
        <w:rPr>
          <w:rFonts w:ascii="Humnst777 Lt BT" w:hAnsi="Humnst777 Lt BT" w:cs="Calibri"/>
        </w:rPr>
        <w:t xml:space="preserve">] as a </w:t>
      </w:r>
      <w:r w:rsidR="00B41297" w:rsidRPr="00E34AF8">
        <w:rPr>
          <w:rFonts w:ascii="Humnst777 Lt BT" w:hAnsi="Humnst777 Lt BT" w:cs="Calibri"/>
        </w:rPr>
        <w:t>whole act</w:t>
      </w:r>
      <w:r w:rsidRPr="00E34AF8">
        <w:rPr>
          <w:rFonts w:ascii="Humnst777 Lt BT" w:hAnsi="Humnst777 Lt BT" w:cs="Calibri"/>
        </w:rPr>
        <w:t xml:space="preserve"> in accordance with their obligations under the above documents</w:t>
      </w:r>
    </w:p>
    <w:p w14:paraId="3A4287D0" w14:textId="53DA1677" w:rsidR="00EB2CBE" w:rsidRDefault="00EB2CBE" w:rsidP="00C5749D">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32216C">
        <w:rPr>
          <w:rFonts w:ascii="Humnst777 Lt BT" w:eastAsia="Times New Roman" w:hAnsi="Humnst777 Lt BT" w:cs="Calibri"/>
          <w:lang w:eastAsia="en-GB"/>
        </w:rPr>
        <w:t xml:space="preserve">demonstrating high standards of corporate governance at all times, including by using the independent </w:t>
      </w:r>
      <w:r w:rsidRPr="001A32C3">
        <w:rPr>
          <w:rFonts w:ascii="Humnst777 Lt BT" w:eastAsia="Times New Roman" w:hAnsi="Humnst777 Lt BT" w:cs="Calibri"/>
          <w:color w:val="000000"/>
          <w:lang w:eastAsia="en-GB"/>
        </w:rPr>
        <w:t xml:space="preserve">audit committee to help the </w:t>
      </w:r>
      <w:r w:rsidR="008B6FF2">
        <w:rPr>
          <w:rFonts w:ascii="Humnst777 Lt BT" w:eastAsia="Times New Roman" w:hAnsi="Humnst777 Lt BT" w:cs="Calibri"/>
          <w:color w:val="000000"/>
          <w:lang w:eastAsia="en-GB"/>
        </w:rPr>
        <w:t>b</w:t>
      </w:r>
      <w:r w:rsidRPr="001A32C3">
        <w:rPr>
          <w:rFonts w:ascii="Humnst777 Lt BT" w:eastAsia="Times New Roman" w:hAnsi="Humnst777 Lt BT" w:cs="Calibri"/>
          <w:color w:val="000000"/>
          <w:lang w:eastAsia="en-GB"/>
        </w:rPr>
        <w:t>oard to address key financial and other risks</w:t>
      </w:r>
    </w:p>
    <w:p w14:paraId="256117AC" w14:textId="2E75DA9B"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1A32C3">
        <w:rPr>
          <w:rFonts w:ascii="Humnst777 Lt BT" w:eastAsia="Times New Roman" w:hAnsi="Humnst777 Lt BT" w:cs="Calibri"/>
          <w:color w:val="000000"/>
          <w:lang w:eastAsia="en-GB"/>
        </w:rPr>
        <w:t>[unless the establishing legislation provides for other arrangements] appoint</w:t>
      </w:r>
      <w:r>
        <w:rPr>
          <w:rFonts w:ascii="Humnst777 Lt BT" w:eastAsia="Times New Roman" w:hAnsi="Humnst777 Lt BT" w:cs="Calibri"/>
          <w:color w:val="000000"/>
          <w:lang w:eastAsia="en-GB"/>
        </w:rPr>
        <w:t>ing</w:t>
      </w:r>
      <w:r w:rsidRPr="001A32C3">
        <w:rPr>
          <w:rFonts w:ascii="Humnst777 Lt BT" w:eastAsia="Times New Roman" w:hAnsi="Humnst777 Lt BT" w:cs="Calibri"/>
          <w:color w:val="000000"/>
          <w:lang w:eastAsia="en-GB"/>
        </w:rPr>
        <w:t xml:space="preserve"> [with the </w:t>
      </w:r>
      <w:r w:rsidR="008B6FF2">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821671">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1A32C3">
        <w:rPr>
          <w:rFonts w:ascii="Humnst777 Lt BT" w:eastAsia="Times New Roman" w:hAnsi="Humnst777 Lt BT" w:cs="Calibri"/>
          <w:color w:val="000000"/>
          <w:lang w:eastAsia="en-GB"/>
        </w:rPr>
        <w:t xml:space="preserve">’s approval] a </w:t>
      </w:r>
      <w:r w:rsidR="00B75D4E">
        <w:rPr>
          <w:rFonts w:ascii="Humnst777 Lt BT" w:eastAsia="Times New Roman" w:hAnsi="Humnst777 Lt BT" w:cs="Calibri"/>
          <w:color w:val="000000"/>
          <w:lang w:eastAsia="en-GB"/>
        </w:rPr>
        <w:t>C</w:t>
      </w:r>
      <w:r>
        <w:rPr>
          <w:rFonts w:ascii="Humnst777 Lt BT" w:eastAsia="Times New Roman" w:hAnsi="Humnst777 Lt BT" w:cs="Calibri"/>
          <w:color w:val="000000"/>
          <w:lang w:eastAsia="en-GB"/>
        </w:rPr>
        <w:t xml:space="preserve">hief </w:t>
      </w:r>
      <w:r w:rsidR="00B75D4E">
        <w:rPr>
          <w:rFonts w:ascii="Humnst777 Lt BT" w:eastAsia="Times New Roman" w:hAnsi="Humnst777 Lt BT" w:cs="Calibri"/>
          <w:color w:val="000000"/>
          <w:lang w:eastAsia="en-GB"/>
        </w:rPr>
        <w:t>E</w:t>
      </w:r>
      <w:r>
        <w:rPr>
          <w:rFonts w:ascii="Humnst777 Lt BT" w:eastAsia="Times New Roman" w:hAnsi="Humnst777 Lt BT" w:cs="Calibri"/>
          <w:color w:val="000000"/>
          <w:lang w:eastAsia="en-GB"/>
        </w:rPr>
        <w:t>xecutive</w:t>
      </w:r>
      <w:r w:rsidRPr="001A32C3">
        <w:rPr>
          <w:rFonts w:ascii="Humnst777 Lt BT" w:eastAsia="Times New Roman" w:hAnsi="Humnst777 Lt BT" w:cs="Calibri"/>
          <w:color w:val="000000"/>
          <w:lang w:eastAsia="en-GB"/>
        </w:rPr>
        <w:t xml:space="preserve"> and, in consultation with the department, set performance objectives and remuneration terms </w:t>
      </w:r>
      <w:r w:rsidRPr="0032216C">
        <w:rPr>
          <w:rFonts w:ascii="Humnst777 Lt BT" w:eastAsia="Times New Roman" w:hAnsi="Humnst777 Lt BT" w:cs="Calibri"/>
          <w:lang w:eastAsia="en-GB"/>
        </w:rPr>
        <w:t xml:space="preserve">linked to these objectives for the </w:t>
      </w:r>
      <w:r w:rsidR="00B75D4E">
        <w:rPr>
          <w:rFonts w:ascii="Humnst777 Lt BT" w:eastAsia="Times New Roman" w:hAnsi="Humnst777 Lt BT" w:cs="Calibri"/>
          <w:lang w:eastAsia="en-GB"/>
        </w:rPr>
        <w:t>C</w:t>
      </w:r>
      <w:r w:rsidRPr="0032216C">
        <w:rPr>
          <w:rFonts w:ascii="Humnst777 Lt BT" w:eastAsia="Times New Roman" w:hAnsi="Humnst777 Lt BT" w:cs="Calibri"/>
          <w:lang w:eastAsia="en-GB"/>
        </w:rPr>
        <w:t xml:space="preserve">hief </w:t>
      </w:r>
      <w:r w:rsidR="00B75D4E">
        <w:rPr>
          <w:rFonts w:ascii="Humnst777 Lt BT" w:eastAsia="Times New Roman" w:hAnsi="Humnst777 Lt BT" w:cs="Calibri"/>
          <w:lang w:eastAsia="en-GB"/>
        </w:rPr>
        <w:t>E</w:t>
      </w:r>
      <w:r w:rsidRPr="0032216C">
        <w:rPr>
          <w:rFonts w:ascii="Humnst777 Lt BT" w:eastAsia="Times New Roman" w:hAnsi="Humnst777 Lt BT" w:cs="Calibri"/>
          <w:lang w:eastAsia="en-GB"/>
        </w:rPr>
        <w:t>xecutive which give due weight to the proper management and use and utilization of public resources</w:t>
      </w:r>
    </w:p>
    <w:p w14:paraId="18D5E48C" w14:textId="5C24942C"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[putting in place mechanisms for independent appraisal and annual evaluation of the performance of the </w:t>
      </w:r>
      <w:r w:rsidR="008D46D0">
        <w:rPr>
          <w:rFonts w:ascii="Humnst777 Lt BT" w:eastAsia="Times New Roman" w:hAnsi="Humnst777 Lt BT" w:cs="Calibri"/>
          <w:lang w:eastAsia="en-GB"/>
        </w:rPr>
        <w:t>c</w:t>
      </w:r>
      <w:r w:rsidRPr="0032216C">
        <w:rPr>
          <w:rFonts w:ascii="Humnst777 Lt BT" w:eastAsia="Times New Roman" w:hAnsi="Humnst777 Lt BT" w:cs="Calibri"/>
          <w:lang w:eastAsia="en-GB"/>
        </w:rPr>
        <w:t xml:space="preserve">hairperson by the independent non-executives, taking into account the views of relevant stakeholders. The outcome of that evaluation should be made available to the </w:t>
      </w:r>
      <w:r w:rsidR="008B6FF2">
        <w:rPr>
          <w:rFonts w:ascii="Humnst777 Lt BT" w:eastAsia="Times New Roman" w:hAnsi="Humnst777 Lt BT" w:cs="Calibri"/>
          <w:lang w:eastAsia="en-GB"/>
        </w:rPr>
        <w:t>r</w:t>
      </w:r>
      <w:r w:rsidRPr="0032216C">
        <w:rPr>
          <w:rFonts w:ascii="Humnst777 Lt BT" w:eastAsia="Times New Roman" w:hAnsi="Humnst777 Lt BT" w:cs="Calibri"/>
          <w:lang w:eastAsia="en-GB"/>
        </w:rPr>
        <w:t xml:space="preserve">esponsible </w:t>
      </w:r>
      <w:r w:rsidR="00821671">
        <w:rPr>
          <w:rFonts w:ascii="Humnst777 Lt BT" w:eastAsia="Times New Roman" w:hAnsi="Humnst777 Lt BT" w:cs="Calibri"/>
          <w:lang w:eastAsia="en-GB"/>
        </w:rPr>
        <w:t>M</w:t>
      </w:r>
      <w:r w:rsidRPr="0032216C">
        <w:rPr>
          <w:rFonts w:ascii="Humnst777 Lt BT" w:eastAsia="Times New Roman" w:hAnsi="Humnst777 Lt BT" w:cs="Calibri"/>
          <w:lang w:eastAsia="en-GB"/>
        </w:rPr>
        <w:t>inister</w:t>
      </w:r>
      <w:r w:rsidR="000E517F">
        <w:rPr>
          <w:rFonts w:ascii="Humnst777 Lt BT" w:eastAsia="Times New Roman" w:hAnsi="Humnst777 Lt BT" w:cs="Calibri"/>
          <w:lang w:eastAsia="en-GB"/>
        </w:rPr>
        <w:t>]</w:t>
      </w:r>
      <w:r w:rsidRPr="0032216C">
        <w:rPr>
          <w:rFonts w:ascii="Humnst777 Lt BT" w:eastAsia="Times New Roman" w:hAnsi="Humnst777 Lt BT" w:cs="Calibri"/>
          <w:lang w:eastAsia="en-GB"/>
        </w:rPr>
        <w:t xml:space="preserve"> </w:t>
      </w:r>
    </w:p>
    <w:p w14:paraId="60AD9823" w14:textId="61989285" w:rsidR="00EB2CBE"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determining all such other things which the </w:t>
      </w:r>
      <w:r w:rsidR="00B75D4E">
        <w:rPr>
          <w:rFonts w:ascii="Humnst777 Lt BT" w:eastAsia="Times New Roman" w:hAnsi="Humnst777 Lt BT" w:cs="Calibri"/>
          <w:lang w:eastAsia="en-GB"/>
        </w:rPr>
        <w:t>B</w:t>
      </w:r>
      <w:r w:rsidRPr="0032216C">
        <w:rPr>
          <w:rFonts w:ascii="Humnst777 Lt BT" w:eastAsia="Times New Roman" w:hAnsi="Humnst777 Lt BT" w:cs="Calibri"/>
          <w:lang w:eastAsia="en-GB"/>
        </w:rPr>
        <w:t xml:space="preserve">oard considers ancillary or conducive to the attainment or fulfilment by </w:t>
      </w:r>
      <w:r w:rsidR="00B75D4E">
        <w:rPr>
          <w:rFonts w:ascii="Humnst777 Lt BT" w:eastAsia="Times New Roman" w:hAnsi="Humnst777 Lt BT" w:cs="Calibri"/>
          <w:lang w:eastAsia="en-GB"/>
        </w:rPr>
        <w:t>[</w:t>
      </w:r>
      <w:r w:rsidRPr="0032216C">
        <w:rPr>
          <w:rFonts w:ascii="Humnst777 Lt BT" w:eastAsia="Times New Roman" w:hAnsi="Humnst777 Lt BT" w:cs="Calibri"/>
          <w:lang w:eastAsia="en-GB"/>
        </w:rPr>
        <w:t xml:space="preserve">the </w:t>
      </w:r>
      <w:r w:rsidR="00041B03">
        <w:rPr>
          <w:rFonts w:ascii="Humnst777 Lt BT" w:eastAsia="Times New Roman" w:hAnsi="Humnst777 Lt BT" w:cs="Calibri"/>
          <w:lang w:eastAsia="en-GB"/>
        </w:rPr>
        <w:t>non-ministerial department</w:t>
      </w:r>
      <w:r w:rsidRPr="0032216C">
        <w:rPr>
          <w:rFonts w:ascii="Humnst777 Lt BT" w:eastAsia="Times New Roman" w:hAnsi="Humnst777 Lt BT" w:cs="Calibri"/>
          <w:lang w:eastAsia="en-GB"/>
        </w:rPr>
        <w:t xml:space="preserve">] of its </w:t>
      </w:r>
      <w:r w:rsidR="008B6FF2">
        <w:rPr>
          <w:rFonts w:ascii="Humnst777 Lt BT" w:eastAsia="Times New Roman" w:hAnsi="Humnst777 Lt BT" w:cs="Calibri"/>
          <w:lang w:eastAsia="en-GB"/>
        </w:rPr>
        <w:t>o</w:t>
      </w:r>
      <w:r w:rsidRPr="0032216C">
        <w:rPr>
          <w:rFonts w:ascii="Humnst777 Lt BT" w:eastAsia="Times New Roman" w:hAnsi="Humnst777 Lt BT" w:cs="Calibri"/>
          <w:lang w:eastAsia="en-GB"/>
        </w:rPr>
        <w:t>bjectives</w:t>
      </w:r>
    </w:p>
    <w:p w14:paraId="05959BF8" w14:textId="4D08360A" w:rsidR="003201A7" w:rsidRDefault="003201A7" w:rsidP="003201A7">
      <w:pPr>
        <w:rPr>
          <w:rFonts w:cs="Calibri"/>
        </w:rPr>
      </w:pPr>
    </w:p>
    <w:p w14:paraId="2A4EB914" w14:textId="4E9F6F99" w:rsidR="00F706E9" w:rsidRPr="00F706E9" w:rsidRDefault="003201A7" w:rsidP="00F706E9">
      <w:r w:rsidRPr="00F706E9">
        <w:rPr>
          <w:rFonts w:cs="Calibri"/>
          <w:b/>
          <w:bCs/>
        </w:rPr>
        <w:t xml:space="preserve">[The appraisal process for the </w:t>
      </w:r>
      <w:r w:rsidR="00AD529C">
        <w:rPr>
          <w:rFonts w:cs="Calibri"/>
          <w:b/>
          <w:bCs/>
        </w:rPr>
        <w:t>C</w:t>
      </w:r>
      <w:r w:rsidRPr="00F706E9">
        <w:rPr>
          <w:rFonts w:cs="Calibri"/>
          <w:b/>
          <w:bCs/>
        </w:rPr>
        <w:t xml:space="preserve">hair may vary between organisations and may be led by the </w:t>
      </w:r>
      <w:r w:rsidR="008B6FF2">
        <w:rPr>
          <w:rFonts w:cs="Calibri"/>
          <w:b/>
          <w:bCs/>
        </w:rPr>
        <w:t>b</w:t>
      </w:r>
      <w:r w:rsidRPr="00F706E9">
        <w:rPr>
          <w:rFonts w:cs="Calibri"/>
          <w:b/>
          <w:bCs/>
        </w:rPr>
        <w:t>oard or the sponsor department</w:t>
      </w:r>
      <w:r w:rsidR="00663484">
        <w:rPr>
          <w:rFonts w:cs="Calibri"/>
          <w:b/>
          <w:bCs/>
        </w:rPr>
        <w:t>/responsible Minister</w:t>
      </w:r>
      <w:r w:rsidRPr="00F706E9">
        <w:rPr>
          <w:rFonts w:cs="Calibri"/>
          <w:b/>
          <w:bCs/>
        </w:rPr>
        <w:t xml:space="preserve">. </w:t>
      </w:r>
      <w:r w:rsidR="00AD4D19" w:rsidRPr="00F706E9">
        <w:rPr>
          <w:rFonts w:cs="Calibri"/>
          <w:b/>
          <w:bCs/>
        </w:rPr>
        <w:t>I</w:t>
      </w:r>
      <w:r w:rsidRPr="00F706E9">
        <w:rPr>
          <w:rFonts w:cs="Calibri"/>
          <w:b/>
          <w:bCs/>
        </w:rPr>
        <w:t xml:space="preserve">t </w:t>
      </w:r>
      <w:r w:rsidR="00116A9D" w:rsidRPr="00F706E9">
        <w:rPr>
          <w:rFonts w:cs="Calibri"/>
          <w:b/>
          <w:bCs/>
        </w:rPr>
        <w:t>is</w:t>
      </w:r>
      <w:r w:rsidRPr="00F706E9">
        <w:rPr>
          <w:rFonts w:cs="Calibri"/>
          <w:b/>
          <w:bCs/>
        </w:rPr>
        <w:t xml:space="preserve"> important </w:t>
      </w:r>
      <w:r w:rsidR="00AD4D19" w:rsidRPr="00F706E9">
        <w:rPr>
          <w:rFonts w:cs="Calibri"/>
          <w:b/>
          <w:bCs/>
        </w:rPr>
        <w:t>whatever</w:t>
      </w:r>
      <w:r w:rsidRPr="00F706E9">
        <w:rPr>
          <w:rFonts w:cs="Calibri"/>
          <w:b/>
          <w:bCs/>
        </w:rPr>
        <w:t xml:space="preserve"> the process </w:t>
      </w:r>
      <w:r w:rsidR="00AD4D19" w:rsidRPr="00F706E9">
        <w:rPr>
          <w:rFonts w:cs="Calibri"/>
          <w:b/>
          <w:bCs/>
        </w:rPr>
        <w:t xml:space="preserve">that it is clear and that the </w:t>
      </w:r>
      <w:r w:rsidR="002F6879">
        <w:rPr>
          <w:rFonts w:cs="Calibri"/>
          <w:b/>
          <w:bCs/>
        </w:rPr>
        <w:t>B</w:t>
      </w:r>
      <w:r w:rsidR="00AD4D19" w:rsidRPr="00F706E9">
        <w:rPr>
          <w:rFonts w:cs="Calibri"/>
          <w:b/>
          <w:bCs/>
        </w:rPr>
        <w:t xml:space="preserve">oard and the </w:t>
      </w:r>
      <w:r w:rsidR="008B6FF2">
        <w:rPr>
          <w:rFonts w:cs="Calibri"/>
          <w:b/>
          <w:bCs/>
        </w:rPr>
        <w:t>s</w:t>
      </w:r>
      <w:r w:rsidR="00AD4D19" w:rsidRPr="00F706E9">
        <w:rPr>
          <w:rFonts w:cs="Calibri"/>
          <w:b/>
          <w:bCs/>
        </w:rPr>
        <w:t xml:space="preserve">ponsor contribute to the process.] </w:t>
      </w:r>
    </w:p>
    <w:p w14:paraId="55BB2813" w14:textId="77777777" w:rsidR="00F706E9" w:rsidRPr="00F706E9" w:rsidRDefault="00F706E9" w:rsidP="00F706E9">
      <w:pPr>
        <w:pStyle w:val="ListParagraph"/>
        <w:spacing w:after="0" w:line="240" w:lineRule="auto"/>
        <w:ind w:left="792"/>
        <w:rPr>
          <w:rFonts w:ascii="Humnst777 Lt BT" w:eastAsia="Times New Roman" w:hAnsi="Humnst777 Lt BT" w:cs="Times New Roman"/>
          <w:lang w:eastAsia="en-GB"/>
        </w:rPr>
      </w:pPr>
    </w:p>
    <w:p w14:paraId="41EEA395" w14:textId="558923B6" w:rsidR="00F706E9" w:rsidRPr="00543D26" w:rsidRDefault="00F706E9" w:rsidP="00C5749D">
      <w:pPr>
        <w:pStyle w:val="ListParagraph"/>
        <w:numPr>
          <w:ilvl w:val="1"/>
          <w:numId w:val="20"/>
        </w:numPr>
        <w:spacing w:after="0" w:line="240" w:lineRule="auto"/>
        <w:rPr>
          <w:rFonts w:ascii="Humnst777 Lt BT" w:eastAsia="Times New Roman" w:hAnsi="Humnst777 Lt BT" w:cs="Times New Roman"/>
          <w:lang w:eastAsia="en-GB"/>
        </w:rPr>
      </w:pPr>
      <w:r w:rsidRPr="002F432C">
        <w:rPr>
          <w:rFonts w:ascii="Humnst777 Lt BT" w:eastAsia="Times New Roman" w:hAnsi="Humnst777 Lt BT" w:cs="Calibri"/>
          <w:color w:val="000000"/>
          <w:lang w:eastAsia="en-GB"/>
        </w:rPr>
        <w:t xml:space="preserve">The </w:t>
      </w:r>
      <w:r w:rsidR="00AD529C">
        <w:rPr>
          <w:rFonts w:ascii="Humnst777 Lt BT" w:eastAsia="Times New Roman" w:hAnsi="Humnst777 Lt BT" w:cs="Calibri"/>
          <w:color w:val="000000"/>
          <w:lang w:eastAsia="en-GB"/>
        </w:rPr>
        <w:t>B</w:t>
      </w:r>
      <w:r w:rsidRPr="002F432C">
        <w:rPr>
          <w:rFonts w:ascii="Humnst777 Lt BT" w:eastAsia="Times New Roman" w:hAnsi="Humnst777 Lt BT" w:cs="Calibri"/>
          <w:color w:val="000000"/>
          <w:lang w:eastAsia="en-GB"/>
        </w:rPr>
        <w:t xml:space="preserve">oard should ensure that effective arrangements are in place to provide assurance on risk management, governance and internal control. </w:t>
      </w:r>
    </w:p>
    <w:p w14:paraId="7B066258" w14:textId="77777777" w:rsidR="00F706E9" w:rsidRPr="00F706E9" w:rsidRDefault="00F706E9" w:rsidP="00F706E9">
      <w:pPr>
        <w:pStyle w:val="ListParagraph"/>
        <w:spacing w:after="0" w:line="240" w:lineRule="auto"/>
        <w:ind w:left="792"/>
        <w:rPr>
          <w:rFonts w:ascii="Humnst777 Lt BT" w:eastAsia="Times New Roman" w:hAnsi="Humnst777 Lt BT" w:cs="Calibri"/>
          <w:color w:val="000000"/>
          <w:lang w:eastAsia="en-GB"/>
        </w:rPr>
      </w:pPr>
    </w:p>
    <w:p w14:paraId="3EF7B44B" w14:textId="784CA69F" w:rsidR="00F706E9" w:rsidRPr="00CF7702" w:rsidRDefault="00F706E9" w:rsidP="00C5749D">
      <w:pPr>
        <w:pStyle w:val="ListParagraph"/>
        <w:numPr>
          <w:ilvl w:val="1"/>
          <w:numId w:val="20"/>
        </w:numPr>
        <w:spacing w:after="0" w:line="240" w:lineRule="auto"/>
      </w:pPr>
      <w:r w:rsidRPr="00F706E9">
        <w:rPr>
          <w:rFonts w:ascii="Humnst777 Lt BT" w:eastAsia="Times New Roman" w:hAnsi="Humnst777 Lt BT" w:cs="Calibri"/>
          <w:color w:val="000000"/>
          <w:lang w:eastAsia="en-GB"/>
        </w:rPr>
        <w:t xml:space="preserve">The </w:t>
      </w:r>
      <w:r w:rsidR="00AD529C">
        <w:rPr>
          <w:rFonts w:ascii="Humnst777 Lt BT" w:eastAsia="Times New Roman" w:hAnsi="Humnst777 Lt BT" w:cs="Calibri"/>
          <w:color w:val="000000"/>
          <w:lang w:eastAsia="en-GB"/>
        </w:rPr>
        <w:t>B</w:t>
      </w:r>
      <w:r w:rsidRPr="002F432C">
        <w:rPr>
          <w:rFonts w:ascii="Humnst777 Lt BT" w:eastAsia="Times New Roman" w:hAnsi="Humnst777 Lt BT" w:cs="Calibri"/>
          <w:color w:val="000000"/>
          <w:lang w:eastAsia="en-GB"/>
        </w:rPr>
        <w:t>oard</w:t>
      </w:r>
      <w:r w:rsidRPr="00F706E9">
        <w:rPr>
          <w:rFonts w:ascii="Humnst777 Lt BT" w:eastAsia="Times New Roman" w:hAnsi="Humnst777 Lt BT" w:cs="Calibri"/>
          <w:color w:val="000000"/>
          <w:lang w:eastAsia="en-GB"/>
        </w:rPr>
        <w:t xml:space="preserve"> should make a strategic choice about the style, shape and quality of risk management and should lead the assessment and management of opportunity and risk. The </w:t>
      </w:r>
      <w:r w:rsidR="00AD529C">
        <w:rPr>
          <w:rFonts w:ascii="Humnst777 Lt BT" w:eastAsia="Times New Roman" w:hAnsi="Humnst777 Lt BT" w:cs="Calibri"/>
          <w:color w:val="000000"/>
          <w:lang w:eastAsia="en-GB"/>
        </w:rPr>
        <w:t>B</w:t>
      </w:r>
      <w:r w:rsidRPr="00F706E9">
        <w:rPr>
          <w:rFonts w:ascii="Humnst777 Lt BT" w:eastAsia="Times New Roman" w:hAnsi="Humnst777 Lt BT" w:cs="Calibri"/>
          <w:color w:val="000000"/>
          <w:lang w:eastAsia="en-GB"/>
        </w:rPr>
        <w:t>oard should ensure that effective arrangements</w:t>
      </w:r>
      <w:r w:rsidRPr="004D0592">
        <w:rPr>
          <w:rFonts w:ascii="Humnst777 Lt BT" w:eastAsia="Times New Roman" w:hAnsi="Humnst777 Lt BT" w:cs="Times New Roman"/>
          <w:lang w:eastAsia="en-GB"/>
        </w:rPr>
        <w:t xml:space="preserve"> are in place to provide assurance o</w:t>
      </w:r>
      <w:r>
        <w:rPr>
          <w:rFonts w:ascii="Humnst777 Lt BT" w:eastAsia="Times New Roman" w:hAnsi="Humnst777 Lt BT" w:cs="Times New Roman"/>
          <w:lang w:eastAsia="en-GB"/>
        </w:rPr>
        <w:t>ver the design and operation of</w:t>
      </w:r>
      <w:r w:rsidRPr="004D0592">
        <w:rPr>
          <w:rFonts w:ascii="Humnst777 Lt BT" w:eastAsia="Times New Roman" w:hAnsi="Humnst777 Lt BT" w:cs="Times New Roman"/>
          <w:lang w:eastAsia="en-GB"/>
        </w:rPr>
        <w:t xml:space="preserve"> risk management, governance and internal control</w:t>
      </w:r>
      <w:r>
        <w:rPr>
          <w:rFonts w:ascii="Humnst777 Lt BT" w:eastAsia="Times New Roman" w:hAnsi="Humnst777 Lt BT" w:cs="Times New Roman"/>
          <w:lang w:eastAsia="en-GB"/>
        </w:rPr>
        <w:t xml:space="preserve"> in line with the </w:t>
      </w:r>
      <w:r w:rsidRPr="00CF7702">
        <w:rPr>
          <w:rFonts w:ascii="Humnst777 Lt BT" w:eastAsia="Times New Roman" w:hAnsi="Humnst777 Lt BT" w:cs="Times New Roman"/>
          <w:iCs/>
          <w:lang w:eastAsia="en-GB"/>
        </w:rPr>
        <w:t xml:space="preserve">Management of Risk – Principles and Concepts (The Orange </w:t>
      </w:r>
      <w:r w:rsidRPr="00935847">
        <w:rPr>
          <w:rFonts w:ascii="Humnst777 Lt BT" w:eastAsia="Times New Roman" w:hAnsi="Humnst777 Lt BT" w:cs="Times New Roman"/>
          <w:iCs/>
          <w:lang w:eastAsia="en-GB"/>
        </w:rPr>
        <w:t>Book</w:t>
      </w:r>
      <w:r w:rsidRPr="00CF7702">
        <w:rPr>
          <w:rFonts w:ascii="Humnst777 Lt BT" w:eastAsia="Times New Roman" w:hAnsi="Humnst777 Lt BT" w:cs="Times New Roman"/>
          <w:iCs/>
          <w:lang w:eastAsia="en-GB"/>
        </w:rPr>
        <w:t>)</w:t>
      </w:r>
      <w:r w:rsidR="006D3765">
        <w:rPr>
          <w:rStyle w:val="FootnoteReference"/>
          <w:rFonts w:ascii="Humnst777 Lt BT" w:eastAsia="Times New Roman" w:hAnsi="Humnst777 Lt BT" w:cs="Times New Roman"/>
          <w:iCs/>
          <w:lang w:eastAsia="en-GB"/>
        </w:rPr>
        <w:footnoteReference w:id="8"/>
      </w:r>
      <w:r w:rsidRPr="006D3765">
        <w:rPr>
          <w:rFonts w:ascii="Humnst777 Lt BT" w:eastAsia="Times New Roman" w:hAnsi="Humnst777 Lt BT" w:cs="Times New Roman"/>
          <w:iCs/>
          <w:lang w:eastAsia="en-GB"/>
        </w:rPr>
        <w:t>.</w:t>
      </w:r>
      <w:r w:rsidR="007D4620">
        <w:rPr>
          <w:rFonts w:ascii="Humnst777 Lt BT" w:eastAsia="Times New Roman" w:hAnsi="Humnst777 Lt BT" w:cs="Times New Roman"/>
          <w:lang w:eastAsia="en-GB"/>
        </w:rPr>
        <w:t xml:space="preserve"> </w:t>
      </w:r>
      <w:r w:rsidRPr="004D0592">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B</w:t>
      </w:r>
      <w:r w:rsidRPr="004D0592">
        <w:rPr>
          <w:rFonts w:ascii="Humnst777 Lt BT" w:eastAsia="Times New Roman" w:hAnsi="Humnst777 Lt BT" w:cs="Times New Roman"/>
          <w:lang w:eastAsia="en-GB"/>
        </w:rPr>
        <w:t xml:space="preserve">oard must [set up an Audit </w:t>
      </w:r>
      <w:r>
        <w:rPr>
          <w:rFonts w:ascii="Humnst777 Lt BT" w:eastAsia="Times New Roman" w:hAnsi="Humnst777 Lt BT" w:cs="Times New Roman"/>
          <w:lang w:eastAsia="en-GB"/>
        </w:rPr>
        <w:t xml:space="preserve">and Risk Assurance </w:t>
      </w:r>
      <w:r w:rsidRPr="004D0592">
        <w:rPr>
          <w:rFonts w:ascii="Humnst777 Lt BT" w:eastAsia="Times New Roman" w:hAnsi="Humnst777 Lt BT" w:cs="Times New Roman"/>
          <w:lang w:eastAsia="en-GB"/>
        </w:rPr>
        <w:t xml:space="preserve">Committee chaired by an independent </w:t>
      </w:r>
      <w:r w:rsidRPr="00C4215D">
        <w:rPr>
          <w:rFonts w:ascii="Humnst777 Lt BT" w:eastAsia="Times New Roman" w:hAnsi="Humnst777 Lt BT" w:cs="Times New Roman"/>
          <w:lang w:eastAsia="en-GB"/>
        </w:rPr>
        <w:t>and appropriately qualified</w:t>
      </w:r>
      <w:r w:rsidRPr="004D0592">
        <w:rPr>
          <w:rFonts w:ascii="Humnst777 Lt BT" w:eastAsia="Times New Roman" w:hAnsi="Humnst777 Lt BT" w:cs="Times New Roman"/>
          <w:lang w:eastAsia="en-GB"/>
        </w:rPr>
        <w:t xml:space="preserve"> non-executive member to provide independent advice</w:t>
      </w:r>
      <w:r>
        <w:rPr>
          <w:rFonts w:ascii="Humnst777 Lt BT" w:eastAsia="Times New Roman" w:hAnsi="Humnst777 Lt BT" w:cs="Times New Roman"/>
          <w:lang w:eastAsia="en-GB"/>
        </w:rPr>
        <w:t xml:space="preserve"> and </w:t>
      </w:r>
      <w:r w:rsidRPr="004D0592">
        <w:rPr>
          <w:rFonts w:ascii="Humnst777 Lt BT" w:eastAsia="Times New Roman" w:hAnsi="Humnst777 Lt BT" w:cs="Times New Roman"/>
          <w:lang w:eastAsia="en-GB"/>
        </w:rPr>
        <w:t>ensure that the department’s Audit</w:t>
      </w:r>
      <w:r>
        <w:rPr>
          <w:rFonts w:ascii="Humnst777 Lt BT" w:eastAsia="Times New Roman" w:hAnsi="Humnst777 Lt BT" w:cs="Times New Roman"/>
          <w:lang w:eastAsia="en-GB"/>
        </w:rPr>
        <w:t xml:space="preserve"> and Risk Assurance </w:t>
      </w:r>
      <w:r w:rsidRPr="004D0592">
        <w:rPr>
          <w:rFonts w:ascii="Humnst777 Lt BT" w:eastAsia="Times New Roman" w:hAnsi="Humnst777 Lt BT" w:cs="Times New Roman"/>
          <w:lang w:eastAsia="en-GB"/>
        </w:rPr>
        <w:t xml:space="preserve">Committee </w:t>
      </w:r>
      <w:r>
        <w:rPr>
          <w:rFonts w:ascii="Humnst777 Lt BT" w:eastAsia="Times New Roman" w:hAnsi="Humnst777 Lt BT" w:cs="Times New Roman"/>
          <w:lang w:eastAsia="en-GB"/>
        </w:rPr>
        <w:t xml:space="preserve">are </w:t>
      </w:r>
      <w:r w:rsidRPr="004D0592">
        <w:rPr>
          <w:rFonts w:ascii="Humnst777 Lt BT" w:eastAsia="Times New Roman" w:hAnsi="Humnst777 Lt BT" w:cs="Times New Roman"/>
          <w:lang w:eastAsia="en-GB"/>
        </w:rPr>
        <w:t>provide</w:t>
      </w:r>
      <w:r>
        <w:rPr>
          <w:rFonts w:ascii="Humnst777 Lt BT" w:eastAsia="Times New Roman" w:hAnsi="Humnst777 Lt BT" w:cs="Times New Roman"/>
          <w:lang w:eastAsia="en-GB"/>
        </w:rPr>
        <w:t xml:space="preserve">d with routine </w:t>
      </w:r>
      <w:r w:rsidRPr="004D0592">
        <w:rPr>
          <w:rFonts w:ascii="Humnst777 Lt BT" w:eastAsia="Times New Roman" w:hAnsi="Humnst777 Lt BT" w:cs="Times New Roman"/>
          <w:lang w:eastAsia="en-GB"/>
        </w:rPr>
        <w:t>assurance</w:t>
      </w:r>
      <w:r>
        <w:rPr>
          <w:rFonts w:ascii="Humnst777 Lt BT" w:eastAsia="Times New Roman" w:hAnsi="Humnst777 Lt BT" w:cs="Times New Roman"/>
          <w:lang w:eastAsia="en-GB"/>
        </w:rPr>
        <w:t>s with escalation of any significant limitations or concerns</w:t>
      </w:r>
      <w:r w:rsidRPr="004D0592">
        <w:rPr>
          <w:rFonts w:ascii="Humnst777 Lt BT" w:eastAsia="Times New Roman" w:hAnsi="Humnst777 Lt BT" w:cs="Times New Roman"/>
          <w:lang w:eastAsia="en-GB"/>
        </w:rPr>
        <w:t xml:space="preserve">]. The </w:t>
      </w:r>
      <w:r w:rsidR="00AD529C">
        <w:rPr>
          <w:rFonts w:ascii="Humnst777 Lt BT" w:eastAsia="Times New Roman" w:hAnsi="Humnst777 Lt BT" w:cs="Times New Roman"/>
          <w:lang w:eastAsia="en-GB"/>
        </w:rPr>
        <w:t>B</w:t>
      </w:r>
      <w:r w:rsidRPr="004D0592">
        <w:rPr>
          <w:rFonts w:ascii="Humnst777 Lt BT" w:eastAsia="Times New Roman" w:hAnsi="Humnst777 Lt BT" w:cs="Times New Roman"/>
          <w:lang w:eastAsia="en-GB"/>
        </w:rPr>
        <w:t xml:space="preserve">oard is expected to assure itself of the </w:t>
      </w:r>
      <w:r>
        <w:rPr>
          <w:rFonts w:ascii="Humnst777 Lt BT" w:eastAsia="Times New Roman" w:hAnsi="Humnst777 Lt BT" w:cs="Times New Roman"/>
          <w:lang w:eastAsia="en-GB"/>
        </w:rPr>
        <w:t xml:space="preserve">adequacy and </w:t>
      </w:r>
      <w:r w:rsidRPr="004D0592">
        <w:rPr>
          <w:rFonts w:ascii="Humnst777 Lt BT" w:eastAsia="Times New Roman" w:hAnsi="Humnst777 Lt BT" w:cs="Times New Roman"/>
          <w:lang w:eastAsia="en-GB"/>
        </w:rPr>
        <w:t xml:space="preserve">effectiveness of the risk management </w:t>
      </w:r>
      <w:r>
        <w:rPr>
          <w:rFonts w:ascii="Humnst777 Lt BT" w:eastAsia="Times New Roman" w:hAnsi="Humnst777 Lt BT" w:cs="Times New Roman"/>
          <w:lang w:eastAsia="en-GB"/>
        </w:rPr>
        <w:t>framework</w:t>
      </w:r>
      <w:r w:rsidRPr="00D87E4C">
        <w:rPr>
          <w:rFonts w:ascii="Humnst777 Lt BT" w:eastAsia="Times New Roman" w:hAnsi="Humnst777 Lt BT" w:cs="Times New Roman"/>
          <w:lang w:eastAsia="en-GB"/>
        </w:rPr>
        <w:t xml:space="preserve"> </w:t>
      </w:r>
      <w:r>
        <w:rPr>
          <w:rFonts w:ascii="Humnst777 Lt BT" w:eastAsia="Times New Roman" w:hAnsi="Humnst777 Lt BT" w:cs="Times New Roman"/>
          <w:lang w:eastAsia="en-GB"/>
        </w:rPr>
        <w:t xml:space="preserve">and the operation of </w:t>
      </w:r>
      <w:r w:rsidRPr="004D0592">
        <w:rPr>
          <w:rFonts w:ascii="Humnst777 Lt BT" w:eastAsia="Times New Roman" w:hAnsi="Humnst777 Lt BT" w:cs="Times New Roman"/>
          <w:lang w:eastAsia="en-GB"/>
        </w:rPr>
        <w:t>internal control</w:t>
      </w:r>
      <w:r w:rsidR="003465E2">
        <w:rPr>
          <w:rFonts w:ascii="Humnst777 Lt BT" w:eastAsia="Times New Roman" w:hAnsi="Humnst777 Lt BT" w:cs="Times New Roman"/>
          <w:lang w:eastAsia="en-GB"/>
        </w:rPr>
        <w:t>.</w:t>
      </w:r>
    </w:p>
    <w:p w14:paraId="0D8E85C1" w14:textId="77777777" w:rsidR="003465E2" w:rsidRPr="00E34AF8" w:rsidRDefault="003465E2" w:rsidP="00CF7702"/>
    <w:p w14:paraId="7EB26947" w14:textId="54A7A50F" w:rsidR="00EB2CBE" w:rsidRPr="00AD1F38" w:rsidRDefault="00EB2CBE" w:rsidP="00664C62">
      <w:pPr>
        <w:pStyle w:val="Heading2"/>
      </w:pPr>
      <w:bookmarkStart w:id="26" w:name="_Toc94013113"/>
      <w:bookmarkStart w:id="27" w:name="_Toc94014649"/>
      <w:bookmarkStart w:id="28" w:name="_Toc94014692"/>
      <w:bookmarkStart w:id="29" w:name="_Toc94173304"/>
      <w:bookmarkStart w:id="30" w:name="_Toc94611046"/>
      <w:bookmarkStart w:id="31" w:name="_Toc72141343"/>
      <w:bookmarkStart w:id="32" w:name="_Toc94611047"/>
      <w:bookmarkEnd w:id="26"/>
      <w:bookmarkEnd w:id="27"/>
      <w:bookmarkEnd w:id="28"/>
      <w:bookmarkEnd w:id="29"/>
      <w:bookmarkEnd w:id="30"/>
      <w:bookmarkEnd w:id="31"/>
      <w:r w:rsidRPr="00AD1F38">
        <w:lastRenderedPageBreak/>
        <w:t xml:space="preserve">The </w:t>
      </w:r>
      <w:r w:rsidR="00AD529C">
        <w:t>C</w:t>
      </w:r>
      <w:r w:rsidRPr="00AD1F38">
        <w:t xml:space="preserve">hair’s </w:t>
      </w:r>
      <w:r>
        <w:t xml:space="preserve">role and </w:t>
      </w:r>
      <w:r w:rsidRPr="00AD1F38">
        <w:t>responsibilities</w:t>
      </w:r>
      <w:bookmarkEnd w:id="32"/>
      <w:r w:rsidRPr="00AD1F38">
        <w:t> </w:t>
      </w:r>
    </w:p>
    <w:p w14:paraId="416F676E" w14:textId="2BFA2DC2" w:rsidR="003465E2" w:rsidRPr="00137A66" w:rsidRDefault="00EB2CBE" w:rsidP="00CF7702">
      <w:pPr>
        <w:pStyle w:val="ListParagraph"/>
        <w:numPr>
          <w:ilvl w:val="1"/>
          <w:numId w:val="20"/>
        </w:numPr>
        <w:spacing w:after="0" w:line="240" w:lineRule="auto"/>
      </w:pPr>
      <w:r w:rsidRPr="0032216C">
        <w:rPr>
          <w:rFonts w:ascii="Humnst777 Lt BT" w:eastAsia="Times New Roman" w:hAnsi="Humnst777 Lt BT" w:cs="Calibri"/>
          <w:lang w:eastAsia="en-GB"/>
        </w:rPr>
        <w:t xml:space="preserve">The </w:t>
      </w:r>
      <w:r w:rsidR="00AD529C">
        <w:rPr>
          <w:rFonts w:ascii="Humnst777 Lt BT" w:eastAsia="Times New Roman" w:hAnsi="Humnst777 Lt BT" w:cs="Calibri"/>
          <w:lang w:eastAsia="en-GB"/>
        </w:rPr>
        <w:t>C</w:t>
      </w:r>
      <w:r w:rsidRPr="0032216C">
        <w:rPr>
          <w:rFonts w:ascii="Humnst777 Lt BT" w:eastAsia="Times New Roman" w:hAnsi="Humnst777 Lt BT" w:cs="Calibri"/>
          <w:lang w:eastAsia="en-GB"/>
        </w:rPr>
        <w:t>hair is responsible for leading the board in the delivery of its responsibilities.  Such responsibility should be exercised in the light of their duties and responsibilities as set out in the</w:t>
      </w:r>
      <w:r w:rsidR="00282889">
        <w:rPr>
          <w:rFonts w:ascii="Humnst777 Lt BT" w:eastAsia="Times New Roman" w:hAnsi="Humnst777 Lt BT" w:cs="Calibri"/>
          <w:lang w:eastAsia="en-GB"/>
        </w:rPr>
        <w:t xml:space="preserve">ir </w:t>
      </w:r>
      <w:r w:rsidRPr="0032216C">
        <w:rPr>
          <w:rFonts w:ascii="Humnst777 Lt BT" w:eastAsia="Times New Roman" w:hAnsi="Humnst777 Lt BT" w:cs="Calibri"/>
          <w:lang w:eastAsia="en-GB"/>
        </w:rPr>
        <w:t>contract of employment</w:t>
      </w:r>
      <w:r w:rsidR="006F2798">
        <w:rPr>
          <w:rFonts w:ascii="Humnst777 Lt BT" w:eastAsia="Times New Roman" w:hAnsi="Humnst777 Lt BT" w:cs="Calibri"/>
          <w:lang w:eastAsia="en-GB"/>
        </w:rPr>
        <w:t>/</w:t>
      </w:r>
      <w:r w:rsidR="0093765A">
        <w:rPr>
          <w:rFonts w:ascii="Humnst777 Lt BT" w:eastAsia="Times New Roman" w:hAnsi="Humnst777 Lt BT" w:cs="Calibri"/>
          <w:lang w:eastAsia="en-GB"/>
        </w:rPr>
        <w:t xml:space="preserve">appointment </w:t>
      </w:r>
      <w:r w:rsidR="00935324">
        <w:rPr>
          <w:rFonts w:ascii="Humnst777 Lt BT" w:eastAsia="Times New Roman" w:hAnsi="Humnst777 Lt BT" w:cs="Calibri"/>
          <w:lang w:eastAsia="en-GB"/>
        </w:rPr>
        <w:t>letter</w:t>
      </w:r>
      <w:r w:rsidR="00551F17">
        <w:rPr>
          <w:rFonts w:ascii="Humnst777 Lt BT" w:eastAsia="Times New Roman" w:hAnsi="Humnst777 Lt BT" w:cs="Calibri"/>
          <w:lang w:eastAsia="en-GB"/>
        </w:rPr>
        <w:t xml:space="preserve">, </w:t>
      </w:r>
      <w:r w:rsidR="00935324" w:rsidRPr="0032216C">
        <w:rPr>
          <w:rFonts w:ascii="Humnst777 Lt BT" w:eastAsia="Times New Roman" w:hAnsi="Humnst777 Lt BT" w:cs="Calibri"/>
          <w:lang w:eastAsia="en-GB"/>
        </w:rPr>
        <w:t>the</w:t>
      </w:r>
      <w:r w:rsidRPr="0032216C">
        <w:rPr>
          <w:rFonts w:ascii="Humnst777 Lt BT" w:eastAsia="Times New Roman" w:hAnsi="Humnst777 Lt BT" w:cs="Calibri"/>
          <w:lang w:eastAsia="en-GB"/>
        </w:rPr>
        <w:t xml:space="preserve"> statutory authority governing [</w:t>
      </w:r>
      <w:r w:rsidR="008E1E43">
        <w:rPr>
          <w:rFonts w:ascii="Humnst777 Lt BT" w:eastAsia="Times New Roman" w:hAnsi="Humnst777 Lt BT" w:cs="Calibri"/>
          <w:lang w:eastAsia="en-GB"/>
        </w:rPr>
        <w:t xml:space="preserve">the </w:t>
      </w:r>
      <w:r w:rsidR="00041B03">
        <w:rPr>
          <w:rFonts w:ascii="Humnst777 Lt BT" w:eastAsia="Times New Roman" w:hAnsi="Humnst777 Lt BT" w:cs="Calibri"/>
          <w:lang w:eastAsia="en-GB"/>
        </w:rPr>
        <w:t>non-ministerial department</w:t>
      </w:r>
      <w:r w:rsidRPr="0032216C">
        <w:rPr>
          <w:rFonts w:ascii="Humnst777 Lt BT" w:eastAsia="Times New Roman" w:hAnsi="Humnst777 Lt BT" w:cs="Calibri"/>
          <w:lang w:eastAsia="en-GB"/>
        </w:rPr>
        <w:t>], this document and the documents and guidance referred to within this document.</w:t>
      </w:r>
    </w:p>
    <w:p w14:paraId="4F90FAC4" w14:textId="77777777" w:rsidR="00A17D3B" w:rsidRPr="0032216C" w:rsidRDefault="00A17D3B" w:rsidP="00CF7702"/>
    <w:p w14:paraId="7C052248" w14:textId="71FCEE58"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32216C">
        <w:rPr>
          <w:rFonts w:ascii="Humnst777 Lt BT" w:eastAsia="Times New Roman" w:hAnsi="Humnst777 Lt BT" w:cs="Calibri"/>
          <w:lang w:eastAsia="en-GB"/>
        </w:rPr>
        <w:t>Communications</w:t>
      </w:r>
      <w:r w:rsidRPr="00B95714">
        <w:rPr>
          <w:rFonts w:ascii="Humnst777 Lt BT" w:eastAsia="Times New Roman" w:hAnsi="Humnst777 Lt BT" w:cs="Calibri"/>
          <w:color w:val="000000"/>
          <w:lang w:eastAsia="en-GB"/>
        </w:rPr>
        <w:t xml:space="preserve"> between </w:t>
      </w:r>
      <w:r w:rsidR="00AD529C">
        <w:rPr>
          <w:rFonts w:ascii="Humnst777 Lt BT" w:eastAsia="Times New Roman" w:hAnsi="Humnst777 Lt BT" w:cs="Calibri"/>
          <w:color w:val="000000"/>
          <w:lang w:eastAsia="en-GB"/>
        </w:rPr>
        <w:t>[</w:t>
      </w:r>
      <w:r w:rsidRPr="00B95714">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Pr="00B95714">
        <w:rPr>
          <w:rFonts w:ascii="Humnst777 Lt BT" w:eastAsia="Times New Roman" w:hAnsi="Humnst777 Lt BT" w:cs="Calibri"/>
          <w:color w:val="000000"/>
          <w:lang w:eastAsia="en-GB"/>
        </w:rPr>
        <w:t xml:space="preserve">’s] </w:t>
      </w:r>
      <w:r w:rsidR="00AD529C">
        <w:rPr>
          <w:rFonts w:ascii="Humnst777 Lt BT" w:eastAsia="Times New Roman" w:hAnsi="Humnst777 Lt BT" w:cs="Calibri"/>
          <w:color w:val="000000"/>
          <w:lang w:eastAsia="en-GB"/>
        </w:rPr>
        <w:t>B</w:t>
      </w:r>
      <w:r w:rsidRPr="00B95714">
        <w:rPr>
          <w:rFonts w:ascii="Humnst777 Lt BT" w:eastAsia="Times New Roman" w:hAnsi="Humnst777 Lt BT" w:cs="Calibri"/>
          <w:color w:val="000000"/>
          <w:lang w:eastAsia="en-GB"/>
        </w:rPr>
        <w:t xml:space="preserve">oard and the </w:t>
      </w:r>
      <w:r w:rsidR="00343C44">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4125B4">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B95714">
        <w:rPr>
          <w:rFonts w:ascii="Humnst777 Lt BT" w:eastAsia="Times New Roman" w:hAnsi="Humnst777 Lt BT" w:cs="Calibri"/>
          <w:color w:val="000000"/>
          <w:lang w:eastAsia="en-GB"/>
        </w:rPr>
        <w:t xml:space="preserve"> should normally be through the </w:t>
      </w:r>
      <w:r w:rsidR="00AD529C">
        <w:rPr>
          <w:rFonts w:ascii="Humnst777 Lt BT" w:eastAsia="Times New Roman" w:hAnsi="Humnst777 Lt BT" w:cs="Calibri"/>
          <w:color w:val="000000"/>
          <w:lang w:eastAsia="en-GB"/>
        </w:rPr>
        <w:t>C</w:t>
      </w:r>
      <w:r w:rsidRPr="00B95714">
        <w:rPr>
          <w:rFonts w:ascii="Humnst777 Lt BT" w:eastAsia="Times New Roman" w:hAnsi="Humnst777 Lt BT" w:cs="Calibri"/>
          <w:color w:val="000000"/>
          <w:lang w:eastAsia="en-GB"/>
        </w:rPr>
        <w:t xml:space="preserve">hair.  </w:t>
      </w:r>
    </w:p>
    <w:p w14:paraId="0F0FAA04" w14:textId="77777777" w:rsidR="00343C44" w:rsidRDefault="00343C44" w:rsidP="00CF7702">
      <w:pPr>
        <w:pStyle w:val="ListParagraph"/>
        <w:spacing w:after="0" w:line="240" w:lineRule="auto"/>
        <w:ind w:left="586"/>
        <w:rPr>
          <w:rFonts w:ascii="Humnst777 Lt BT" w:eastAsia="Times New Roman" w:hAnsi="Humnst777 Lt BT" w:cs="Calibri"/>
          <w:color w:val="000000"/>
          <w:lang w:eastAsia="en-GB"/>
        </w:rPr>
      </w:pPr>
    </w:p>
    <w:p w14:paraId="6C012149" w14:textId="7C798B17"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B95714">
        <w:rPr>
          <w:rFonts w:ascii="Humnst777 Lt BT" w:eastAsia="Times New Roman" w:hAnsi="Humnst777 Lt BT" w:cs="Calibri"/>
          <w:color w:val="000000"/>
          <w:lang w:eastAsia="en-GB"/>
        </w:rPr>
        <w:t xml:space="preserve">The </w:t>
      </w:r>
      <w:r w:rsidR="00343C44">
        <w:rPr>
          <w:rFonts w:ascii="Humnst777 Lt BT" w:eastAsia="Times New Roman" w:hAnsi="Humnst777 Lt BT" w:cs="Calibri"/>
          <w:color w:val="000000"/>
          <w:lang w:eastAsia="en-GB"/>
        </w:rPr>
        <w:t>c</w:t>
      </w:r>
      <w:r w:rsidRPr="00B95714">
        <w:rPr>
          <w:rFonts w:ascii="Humnst777 Lt BT" w:eastAsia="Times New Roman" w:hAnsi="Humnst777 Lt BT" w:cs="Calibri"/>
          <w:color w:val="000000"/>
          <w:lang w:eastAsia="en-GB"/>
        </w:rPr>
        <w:t xml:space="preserve">hair Is bound by the </w:t>
      </w:r>
      <w:hyperlink r:id="rId33">
        <w:r w:rsidRPr="00B95714">
          <w:rPr>
            <w:rFonts w:ascii="Humnst777 Lt BT" w:eastAsia="Times New Roman" w:hAnsi="Humnst777 Lt BT" w:cs="Calibri"/>
            <w:color w:val="000000"/>
            <w:lang w:eastAsia="en-GB"/>
          </w:rPr>
          <w:t>Code of Conduct for Board Members of Public Bodies</w:t>
        </w:r>
      </w:hyperlink>
      <w:r w:rsidR="00343C44">
        <w:rPr>
          <w:rStyle w:val="FootnoteReference"/>
          <w:rFonts w:ascii="Humnst777 Lt BT" w:eastAsia="Times New Roman" w:hAnsi="Humnst777 Lt BT" w:cs="Calibri"/>
          <w:color w:val="000000"/>
          <w:lang w:eastAsia="en-GB"/>
        </w:rPr>
        <w:footnoteReference w:id="9"/>
      </w:r>
      <w:r w:rsidRPr="00B95714">
        <w:rPr>
          <w:rFonts w:ascii="Humnst777 Lt BT" w:eastAsia="Times New Roman" w:hAnsi="Humnst777 Lt BT" w:cs="Calibri"/>
          <w:color w:val="000000"/>
          <w:lang w:eastAsia="en-GB"/>
        </w:rPr>
        <w:t xml:space="preserve">, which covers conduct in the role and includes the </w:t>
      </w:r>
      <w:hyperlink r:id="rId34">
        <w:r w:rsidRPr="00B95714">
          <w:rPr>
            <w:rFonts w:ascii="Humnst777 Lt BT" w:eastAsia="Times New Roman" w:hAnsi="Humnst777 Lt BT" w:cs="Calibri"/>
            <w:color w:val="000000"/>
            <w:lang w:eastAsia="en-GB"/>
          </w:rPr>
          <w:t>Nolan Principles of Public Life</w:t>
        </w:r>
      </w:hyperlink>
      <w:r w:rsidR="00343C44">
        <w:rPr>
          <w:rStyle w:val="FootnoteReference"/>
          <w:rFonts w:ascii="Humnst777 Lt BT" w:eastAsia="Times New Roman" w:hAnsi="Humnst777 Lt BT" w:cs="Calibri"/>
          <w:color w:val="000000"/>
          <w:lang w:eastAsia="en-GB"/>
        </w:rPr>
        <w:footnoteReference w:id="10"/>
      </w:r>
      <w:r w:rsidRPr="00B95714">
        <w:rPr>
          <w:rFonts w:ascii="Humnst777 Lt BT" w:eastAsia="Times New Roman" w:hAnsi="Humnst777 Lt BT" w:cs="Calibri"/>
          <w:color w:val="000000"/>
          <w:lang w:eastAsia="en-GB"/>
        </w:rPr>
        <w:t>.</w:t>
      </w:r>
    </w:p>
    <w:p w14:paraId="7A1A5DD9" w14:textId="77777777" w:rsidR="00AD529C" w:rsidRPr="00CF7702" w:rsidRDefault="00AD529C" w:rsidP="00CF7702">
      <w:pPr>
        <w:rPr>
          <w:rFonts w:cs="Calibri"/>
          <w:color w:val="000000"/>
        </w:rPr>
      </w:pPr>
    </w:p>
    <w:p w14:paraId="0266D48D" w14:textId="5DD9E39F" w:rsidR="00EB2CBE" w:rsidRPr="0032216C" w:rsidRDefault="00EB2CBE" w:rsidP="00C5749D">
      <w:pPr>
        <w:pStyle w:val="ListParagraph"/>
        <w:numPr>
          <w:ilvl w:val="1"/>
          <w:numId w:val="20"/>
        </w:numPr>
        <w:spacing w:after="0" w:line="240" w:lineRule="auto"/>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In addition, the </w:t>
      </w:r>
      <w:r w:rsidR="00AD529C">
        <w:rPr>
          <w:rFonts w:ascii="Humnst777 Lt BT" w:eastAsia="Times New Roman" w:hAnsi="Humnst777 Lt BT" w:cs="Calibri"/>
          <w:lang w:eastAsia="en-GB"/>
        </w:rPr>
        <w:t>C</w:t>
      </w:r>
      <w:r w:rsidRPr="0032216C">
        <w:rPr>
          <w:rFonts w:ascii="Humnst777 Lt BT" w:eastAsia="Times New Roman" w:hAnsi="Humnst777 Lt BT" w:cs="Calibri"/>
          <w:lang w:eastAsia="en-GB"/>
        </w:rPr>
        <w:t xml:space="preserve">hair is responsible for: </w:t>
      </w:r>
    </w:p>
    <w:p w14:paraId="3DF4CF68" w14:textId="45D7CF92" w:rsidR="00EB2CBE" w:rsidRPr="00A47416" w:rsidRDefault="00A47416" w:rsidP="00866377">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e</w:t>
      </w:r>
      <w:r w:rsidR="00EB2CBE" w:rsidRPr="00A47416">
        <w:rPr>
          <w:rFonts w:ascii="Humnst777 Lt BT" w:eastAsia="Times New Roman" w:hAnsi="Humnst777 Lt BT" w:cs="Calibri"/>
          <w:lang w:eastAsia="en-GB"/>
        </w:rPr>
        <w:t>nsuring including by monitoring and engaging with appropriate governance arrangements that the [</w:t>
      </w:r>
      <w:r w:rsidR="00041B03">
        <w:rPr>
          <w:rFonts w:ascii="Humnst777 Lt BT" w:eastAsia="Times New Roman" w:hAnsi="Humnst777 Lt BT" w:cs="Calibri"/>
          <w:lang w:eastAsia="en-GB"/>
        </w:rPr>
        <w:t>non-ministerial department</w:t>
      </w:r>
      <w:r w:rsidR="00343C44">
        <w:rPr>
          <w:rFonts w:ascii="Humnst777 Lt BT" w:eastAsia="Times New Roman" w:hAnsi="Humnst777 Lt BT" w:cs="Calibri"/>
          <w:lang w:eastAsia="en-GB"/>
        </w:rPr>
        <w:t>’s</w:t>
      </w:r>
      <w:r w:rsidR="00EB2CBE" w:rsidRPr="00A47416">
        <w:rPr>
          <w:rFonts w:ascii="Humnst777 Lt BT" w:eastAsia="Times New Roman" w:hAnsi="Humnst777 Lt BT" w:cs="Calibri"/>
          <w:lang w:eastAsia="en-GB"/>
        </w:rPr>
        <w:t>] affairs are conducted with probity</w:t>
      </w:r>
    </w:p>
    <w:p w14:paraId="7D5E8D85" w14:textId="1C9DDE30" w:rsidR="00343C44" w:rsidRDefault="00A47416" w:rsidP="00866377">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e</w:t>
      </w:r>
      <w:r w:rsidR="00EB2CBE" w:rsidRPr="00A47416">
        <w:rPr>
          <w:rFonts w:ascii="Humnst777 Lt BT" w:eastAsia="Times New Roman" w:hAnsi="Humnst777 Lt BT" w:cs="Calibri"/>
          <w:lang w:eastAsia="en-GB"/>
        </w:rPr>
        <w:t xml:space="preserve">nsuring that policies and actions support the </w:t>
      </w:r>
      <w:r w:rsidR="00343C44">
        <w:rPr>
          <w:rFonts w:ascii="Humnst777 Lt BT" w:eastAsia="Times New Roman" w:hAnsi="Humnst777 Lt BT" w:cs="Calibri"/>
          <w:lang w:eastAsia="en-GB"/>
        </w:rPr>
        <w:t>r</w:t>
      </w:r>
      <w:r w:rsidR="00EB2CBE" w:rsidRPr="00A47416">
        <w:rPr>
          <w:rFonts w:ascii="Humnst777 Lt BT" w:eastAsia="Times New Roman" w:hAnsi="Humnst777 Lt BT" w:cs="Calibri"/>
          <w:lang w:eastAsia="en-GB"/>
        </w:rPr>
        <w:t>esponsible</w:t>
      </w:r>
      <w:r w:rsidR="003465E2">
        <w:rPr>
          <w:rFonts w:ascii="Humnst777 Lt BT" w:eastAsia="Times New Roman" w:hAnsi="Humnst777 Lt BT" w:cs="Calibri"/>
          <w:lang w:eastAsia="en-GB"/>
        </w:rPr>
        <w:t xml:space="preserve"> </w:t>
      </w:r>
      <w:r w:rsidR="004125B4">
        <w:rPr>
          <w:rFonts w:ascii="Humnst777 Lt BT" w:eastAsia="Times New Roman" w:hAnsi="Humnst777 Lt BT" w:cs="Calibri"/>
          <w:lang w:eastAsia="en-GB"/>
        </w:rPr>
        <w:t>M</w:t>
      </w:r>
      <w:r w:rsidR="00EB2CBE" w:rsidRPr="00A47416">
        <w:rPr>
          <w:rFonts w:ascii="Humnst777 Lt BT" w:eastAsia="Times New Roman" w:hAnsi="Humnst777 Lt BT" w:cs="Calibri"/>
          <w:lang w:eastAsia="en-GB"/>
        </w:rPr>
        <w:t xml:space="preserve">inister’s [and where relevant other </w:t>
      </w:r>
      <w:r w:rsidR="004125B4">
        <w:rPr>
          <w:rFonts w:ascii="Humnst777 Lt BT" w:eastAsia="Times New Roman" w:hAnsi="Humnst777 Lt BT" w:cs="Calibri"/>
          <w:lang w:eastAsia="en-GB"/>
        </w:rPr>
        <w:t>M</w:t>
      </w:r>
      <w:r w:rsidR="00BE017A" w:rsidRPr="00A47416">
        <w:rPr>
          <w:rFonts w:ascii="Humnst777 Lt BT" w:eastAsia="Times New Roman" w:hAnsi="Humnst777 Lt BT" w:cs="Calibri"/>
          <w:lang w:eastAsia="en-GB"/>
        </w:rPr>
        <w:t>inister</w:t>
      </w:r>
      <w:r w:rsidR="00EB2CBE" w:rsidRPr="00A47416">
        <w:rPr>
          <w:rFonts w:ascii="Humnst777 Lt BT" w:eastAsia="Times New Roman" w:hAnsi="Humnst777 Lt BT" w:cs="Calibri"/>
          <w:lang w:eastAsia="en-GB"/>
        </w:rPr>
        <w:t xml:space="preserve">s’] wider strategic policies and where appropriate, these policies and actions should be clearly communicated and disseminated throughout the </w:t>
      </w:r>
      <w:r w:rsidR="00041B03">
        <w:rPr>
          <w:rFonts w:ascii="Humnst777 Lt BT" w:eastAsia="Times New Roman" w:hAnsi="Humnst777 Lt BT" w:cs="Calibri"/>
          <w:lang w:eastAsia="en-GB"/>
        </w:rPr>
        <w:t>non-ministerial department</w:t>
      </w:r>
    </w:p>
    <w:p w14:paraId="73C5ACBC" w14:textId="0C038052" w:rsidR="00EB2CBE" w:rsidRPr="00A47416" w:rsidRDefault="00EB2CBE" w:rsidP="00CF7702">
      <w:pPr>
        <w:pStyle w:val="ListParagraph"/>
        <w:spacing w:after="0" w:line="240" w:lineRule="auto"/>
        <w:ind w:left="1440"/>
        <w:rPr>
          <w:rFonts w:ascii="Humnst777 Lt BT" w:eastAsia="Times New Roman" w:hAnsi="Humnst777 Lt BT" w:cs="Calibri"/>
          <w:lang w:eastAsia="en-GB"/>
        </w:rPr>
      </w:pPr>
      <w:r w:rsidRPr="00A47416">
        <w:rPr>
          <w:rFonts w:ascii="Humnst777 Lt BT" w:eastAsia="Times New Roman" w:hAnsi="Humnst777 Lt BT" w:cs="Calibri"/>
          <w:lang w:eastAsia="en-GB"/>
        </w:rPr>
        <w:t> </w:t>
      </w:r>
    </w:p>
    <w:p w14:paraId="0180A4FB" w14:textId="6F619ACC" w:rsidR="00EB2CBE" w:rsidRPr="00A47416" w:rsidRDefault="00A47416" w:rsidP="00A47416">
      <w:pPr>
        <w:pStyle w:val="ListParagraph"/>
        <w:numPr>
          <w:ilvl w:val="1"/>
          <w:numId w:val="20"/>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T</w:t>
      </w:r>
      <w:r w:rsidR="00EB2CBE" w:rsidRPr="00A47416">
        <w:rPr>
          <w:rFonts w:ascii="Humnst777 Lt BT" w:eastAsia="Times New Roman" w:hAnsi="Humnst777 Lt BT" w:cs="Calibri"/>
          <w:lang w:eastAsia="en-GB"/>
        </w:rPr>
        <w:t xml:space="preserve">he </w:t>
      </w:r>
      <w:r w:rsidR="00AD529C">
        <w:rPr>
          <w:rFonts w:ascii="Humnst777 Lt BT" w:eastAsia="Times New Roman" w:hAnsi="Humnst777 Lt BT" w:cs="Calibri"/>
          <w:lang w:eastAsia="en-GB"/>
        </w:rPr>
        <w:t>C</w:t>
      </w:r>
      <w:r w:rsidR="00EB2CBE" w:rsidRPr="00A47416">
        <w:rPr>
          <w:rFonts w:ascii="Humnst777 Lt BT" w:eastAsia="Times New Roman" w:hAnsi="Humnst777 Lt BT" w:cs="Calibri"/>
          <w:lang w:eastAsia="en-GB"/>
        </w:rPr>
        <w:t>hair has the following leadership responsibilities: </w:t>
      </w:r>
    </w:p>
    <w:p w14:paraId="3F45EE40" w14:textId="55DF1192" w:rsidR="00EB2CBE" w:rsidRPr="00C82539" w:rsidRDefault="00EB2CBE" w:rsidP="00866377">
      <w:pPr>
        <w:pStyle w:val="ListParagraph"/>
        <w:numPr>
          <w:ilvl w:val="0"/>
          <w:numId w:val="32"/>
        </w:numPr>
        <w:textAlignment w:val="baseline"/>
      </w:pPr>
      <w:r w:rsidRPr="00CF7702">
        <w:rPr>
          <w:rFonts w:ascii="Humnst777 Lt BT" w:hAnsi="Humnst777 Lt BT"/>
        </w:rPr>
        <w:t xml:space="preserve">formulating the </w:t>
      </w:r>
      <w:r w:rsidR="00AD529C">
        <w:rPr>
          <w:rFonts w:ascii="Humnst777 Lt BT" w:hAnsi="Humnst777 Lt BT"/>
        </w:rPr>
        <w:t>B</w:t>
      </w:r>
      <w:r w:rsidRPr="00CF7702">
        <w:rPr>
          <w:rFonts w:ascii="Humnst777 Lt BT" w:hAnsi="Humnst777 Lt BT"/>
        </w:rPr>
        <w:t>oard’s strategy</w:t>
      </w:r>
    </w:p>
    <w:p w14:paraId="78D1E883" w14:textId="3F968230" w:rsidR="00EB2CBE" w:rsidRPr="00C82539" w:rsidRDefault="00EB2CBE" w:rsidP="00866377">
      <w:pPr>
        <w:pStyle w:val="ListParagraph"/>
        <w:numPr>
          <w:ilvl w:val="0"/>
          <w:numId w:val="32"/>
        </w:numPr>
        <w:textAlignment w:val="baseline"/>
      </w:pPr>
      <w:r w:rsidRPr="00CF7702">
        <w:rPr>
          <w:rFonts w:ascii="Humnst777 Lt BT" w:hAnsi="Humnst777 Lt BT"/>
        </w:rPr>
        <w:t xml:space="preserve">ensuring that the </w:t>
      </w:r>
      <w:r w:rsidR="00AD529C">
        <w:rPr>
          <w:rFonts w:ascii="Humnst777 Lt BT" w:hAnsi="Humnst777 Lt BT"/>
        </w:rPr>
        <w:t>B</w:t>
      </w:r>
      <w:r w:rsidRPr="00CF7702">
        <w:rPr>
          <w:rFonts w:ascii="Humnst777 Lt BT" w:hAnsi="Humnst777 Lt BT"/>
        </w:rPr>
        <w:t xml:space="preserve">oard, in reaching decisions, takes proper account of guidance provided by the </w:t>
      </w:r>
      <w:r w:rsidR="00343C44" w:rsidRPr="00CF7702">
        <w:rPr>
          <w:rFonts w:ascii="Humnst777 Lt BT" w:hAnsi="Humnst777 Lt BT"/>
        </w:rPr>
        <w:t>r</w:t>
      </w:r>
      <w:r w:rsidR="00BE017A" w:rsidRPr="00CF7702">
        <w:rPr>
          <w:rFonts w:ascii="Humnst777 Lt BT" w:hAnsi="Humnst777 Lt BT"/>
        </w:rPr>
        <w:t xml:space="preserve">esponsible </w:t>
      </w:r>
      <w:r w:rsidR="004125B4">
        <w:rPr>
          <w:rFonts w:ascii="Humnst777 Lt BT" w:hAnsi="Humnst777 Lt BT"/>
        </w:rPr>
        <w:t>M</w:t>
      </w:r>
      <w:r w:rsidR="00BE017A" w:rsidRPr="00CF7702">
        <w:rPr>
          <w:rFonts w:ascii="Humnst777 Lt BT" w:hAnsi="Humnst777 Lt BT"/>
        </w:rPr>
        <w:t>inister</w:t>
      </w:r>
      <w:r w:rsidRPr="00CF7702">
        <w:rPr>
          <w:rFonts w:ascii="Humnst777 Lt BT" w:hAnsi="Humnst777 Lt BT"/>
        </w:rPr>
        <w:t xml:space="preserve"> or the </w:t>
      </w:r>
      <w:r w:rsidR="00551F17">
        <w:rPr>
          <w:rFonts w:ascii="Humnst777 Lt BT" w:hAnsi="Humnst777 Lt BT"/>
        </w:rPr>
        <w:t xml:space="preserve">sponsor </w:t>
      </w:r>
      <w:r w:rsidRPr="00CF7702">
        <w:rPr>
          <w:rFonts w:ascii="Humnst777 Lt BT" w:hAnsi="Humnst777 Lt BT"/>
        </w:rPr>
        <w:t>department</w:t>
      </w:r>
    </w:p>
    <w:p w14:paraId="27D1D809" w14:textId="0C0D3EFC" w:rsidR="00EB2CBE" w:rsidRPr="00C82539" w:rsidRDefault="00EB2CBE" w:rsidP="00866377">
      <w:pPr>
        <w:pStyle w:val="ListParagraph"/>
        <w:numPr>
          <w:ilvl w:val="0"/>
          <w:numId w:val="32"/>
        </w:numPr>
        <w:textAlignment w:val="baseline"/>
      </w:pPr>
      <w:r w:rsidRPr="00CF7702">
        <w:rPr>
          <w:rFonts w:ascii="Humnst777 Lt BT" w:hAnsi="Humnst777 Lt BT"/>
        </w:rPr>
        <w:t>promoting the efficient and effective use of staff and other resources</w:t>
      </w:r>
    </w:p>
    <w:p w14:paraId="3859A138" w14:textId="73361153" w:rsidR="00EB2CBE" w:rsidRPr="00C82539" w:rsidRDefault="00EB2CBE" w:rsidP="00866377">
      <w:pPr>
        <w:pStyle w:val="ListParagraph"/>
        <w:numPr>
          <w:ilvl w:val="0"/>
          <w:numId w:val="32"/>
        </w:numPr>
        <w:textAlignment w:val="baseline"/>
      </w:pPr>
      <w:r w:rsidRPr="00CF7702">
        <w:rPr>
          <w:rFonts w:ascii="Humnst777 Lt BT" w:hAnsi="Humnst777 Lt BT"/>
        </w:rPr>
        <w:t>delivering high standards of regularity and propriety</w:t>
      </w:r>
    </w:p>
    <w:p w14:paraId="618AB3EA" w14:textId="7C439DCD" w:rsidR="00EB2CBE" w:rsidRDefault="00EB2CBE" w:rsidP="00866377">
      <w:pPr>
        <w:pStyle w:val="ListParagraph"/>
        <w:numPr>
          <w:ilvl w:val="0"/>
          <w:numId w:val="32"/>
        </w:numPr>
        <w:textAlignment w:val="baseline"/>
      </w:pPr>
      <w:r w:rsidRPr="00CF7702">
        <w:rPr>
          <w:rFonts w:ascii="Humnst777 Lt BT" w:hAnsi="Humnst777 Lt BT"/>
        </w:rPr>
        <w:t>representing the views of the board to the general public</w:t>
      </w:r>
    </w:p>
    <w:p w14:paraId="1B31FD89" w14:textId="77777777" w:rsidR="00343C44" w:rsidRPr="0032216C" w:rsidRDefault="00343C44" w:rsidP="00CF7702">
      <w:pPr>
        <w:ind w:left="1440"/>
        <w:textAlignment w:val="baseline"/>
      </w:pPr>
    </w:p>
    <w:p w14:paraId="2124F84B" w14:textId="4909BD07" w:rsidR="00EB2CBE" w:rsidRPr="0032216C"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32216C">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C</w:t>
      </w:r>
      <w:r w:rsidRPr="0032216C">
        <w:rPr>
          <w:rFonts w:ascii="Humnst777 Lt BT" w:eastAsia="Times New Roman" w:hAnsi="Humnst777 Lt BT" w:cs="Times New Roman"/>
          <w:lang w:eastAsia="en-GB"/>
        </w:rPr>
        <w:t>hair also has an obligation to ensure that: </w:t>
      </w:r>
    </w:p>
    <w:p w14:paraId="22561862" w14:textId="0E82915C"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work of the </w:t>
      </w:r>
      <w:r w:rsidR="00AD529C">
        <w:rPr>
          <w:rFonts w:ascii="Humnst777 Lt BT" w:eastAsia="Times New Roman" w:hAnsi="Humnst777 Lt BT" w:cs="Calibri"/>
          <w:lang w:eastAsia="en-GB"/>
        </w:rPr>
        <w:t>B</w:t>
      </w:r>
      <w:r w:rsidRPr="00A47416">
        <w:rPr>
          <w:rFonts w:ascii="Humnst777 Lt BT" w:eastAsia="Times New Roman" w:hAnsi="Humnst777 Lt BT" w:cs="Calibri"/>
          <w:lang w:eastAsia="en-GB"/>
        </w:rPr>
        <w:t>oard and its members are reviewed and are working effectively including ongoing assessment of the performance of individual board members with a formal annual evaluation and more in-depth assessments of the performance of individual board members when being considered for re-</w:t>
      </w:r>
      <w:r w:rsidR="00B41297" w:rsidRPr="00A47416">
        <w:rPr>
          <w:rFonts w:ascii="Humnst777 Lt BT" w:eastAsia="Times New Roman" w:hAnsi="Humnst777 Lt BT" w:cs="Calibri"/>
          <w:lang w:eastAsia="en-GB"/>
        </w:rPr>
        <w:t>appointment</w:t>
      </w:r>
    </w:p>
    <w:p w14:paraId="5BF237D9" w14:textId="77777777"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that in conducting assessments that the view of relevant stakeholders including employees and the sponsorship team are sought and considered </w:t>
      </w:r>
    </w:p>
    <w:p w14:paraId="76556E46" w14:textId="40E9F62D"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that the </w:t>
      </w:r>
      <w:r w:rsidR="00AD529C">
        <w:rPr>
          <w:rFonts w:ascii="Humnst777 Lt BT" w:eastAsia="Times New Roman" w:hAnsi="Humnst777 Lt BT" w:cs="Calibri"/>
          <w:lang w:eastAsia="en-GB"/>
        </w:rPr>
        <w:t>B</w:t>
      </w:r>
      <w:r w:rsidRPr="00A47416">
        <w:rPr>
          <w:rFonts w:ascii="Humnst777 Lt BT" w:eastAsia="Times New Roman" w:hAnsi="Humnst777 Lt BT" w:cs="Calibri"/>
          <w:lang w:eastAsia="en-GB"/>
        </w:rPr>
        <w:t>oard has a balance of skills appropriate to directing the [</w:t>
      </w:r>
      <w:r w:rsidR="00041B03">
        <w:rPr>
          <w:rFonts w:ascii="Humnst777 Lt BT" w:eastAsia="Times New Roman" w:hAnsi="Humnst777 Lt BT" w:cs="Calibri"/>
          <w:lang w:eastAsia="en-GB"/>
        </w:rPr>
        <w:t>non-ministerial department</w:t>
      </w:r>
      <w:r w:rsidRPr="00A47416">
        <w:rPr>
          <w:rFonts w:ascii="Humnst777 Lt BT" w:eastAsia="Times New Roman" w:hAnsi="Humnst777 Lt BT" w:cs="Calibri"/>
          <w:lang w:eastAsia="en-GB"/>
        </w:rPr>
        <w:t xml:space="preserve">’s] business, and that all directors </w:t>
      </w:r>
      <w:r w:rsidRPr="00A47416">
        <w:rPr>
          <w:rFonts w:ascii="Humnst777 Lt BT" w:eastAsia="Times New Roman" w:hAnsi="Humnst777 Lt BT" w:cs="Calibri"/>
          <w:lang w:eastAsia="en-GB"/>
        </w:rPr>
        <w:lastRenderedPageBreak/>
        <w:t xml:space="preserve">including the </w:t>
      </w:r>
      <w:r w:rsidR="00AD529C">
        <w:rPr>
          <w:rFonts w:ascii="Humnst777 Lt BT" w:eastAsia="Times New Roman" w:hAnsi="Humnst777 Lt BT" w:cs="Calibri"/>
          <w:lang w:eastAsia="en-GB"/>
        </w:rPr>
        <w:t>C</w:t>
      </w:r>
      <w:r w:rsidRPr="00A47416">
        <w:rPr>
          <w:rFonts w:ascii="Humnst777 Lt BT" w:eastAsia="Times New Roman" w:hAnsi="Humnst777 Lt BT" w:cs="Calibri"/>
          <w:lang w:eastAsia="en-GB"/>
        </w:rPr>
        <w:t xml:space="preserve">hair and </w:t>
      </w:r>
      <w:r w:rsidR="00AD529C">
        <w:rPr>
          <w:rFonts w:ascii="Humnst777 Lt BT" w:eastAsia="Times New Roman" w:hAnsi="Humnst777 Lt BT" w:cs="Calibri"/>
          <w:lang w:eastAsia="en-GB"/>
        </w:rPr>
        <w:t>C</w:t>
      </w:r>
      <w:r w:rsidRPr="00A47416">
        <w:rPr>
          <w:rFonts w:ascii="Humnst777 Lt BT" w:eastAsia="Times New Roman" w:hAnsi="Humnst777 Lt BT" w:cs="Calibri"/>
          <w:lang w:eastAsia="en-GB"/>
        </w:rPr>
        <w:t xml:space="preserve">hief </w:t>
      </w:r>
      <w:r w:rsidR="00AD529C">
        <w:rPr>
          <w:rFonts w:ascii="Humnst777 Lt BT" w:eastAsia="Times New Roman" w:hAnsi="Humnst777 Lt BT" w:cs="Calibri"/>
          <w:lang w:eastAsia="en-GB"/>
        </w:rPr>
        <w:t>E</w:t>
      </w:r>
      <w:r w:rsidRPr="00A47416">
        <w:rPr>
          <w:rFonts w:ascii="Humnst777 Lt BT" w:eastAsia="Times New Roman" w:hAnsi="Humnst777 Lt BT" w:cs="Calibri"/>
          <w:lang w:eastAsia="en-GB"/>
        </w:rPr>
        <w:t xml:space="preserve">xecutive continually update their skills, knowledge and familiarity with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 xml:space="preserve">the </w:t>
      </w:r>
      <w:r w:rsidR="00041B03">
        <w:rPr>
          <w:rFonts w:ascii="Humnst777 Lt BT" w:eastAsia="Times New Roman" w:hAnsi="Humnst777 Lt BT" w:cs="Calibri"/>
          <w:lang w:eastAsia="en-GB"/>
        </w:rPr>
        <w:t>non-ministerial department</w:t>
      </w:r>
      <w:r w:rsidRPr="00A47416">
        <w:rPr>
          <w:rFonts w:ascii="Humnst777 Lt BT" w:eastAsia="Times New Roman" w:hAnsi="Humnst777 Lt BT" w:cs="Calibri"/>
          <w:lang w:eastAsia="en-GB"/>
        </w:rPr>
        <w:t xml:space="preserve">] to fulfil their role both on the </w:t>
      </w:r>
      <w:r w:rsidR="00AD529C">
        <w:rPr>
          <w:rFonts w:ascii="Humnst777 Lt BT" w:eastAsia="Times New Roman" w:hAnsi="Humnst777 Lt BT" w:cs="Calibri"/>
          <w:lang w:eastAsia="en-GB"/>
        </w:rPr>
        <w:t>B</w:t>
      </w:r>
      <w:r w:rsidRPr="00A47416">
        <w:rPr>
          <w:rFonts w:ascii="Humnst777 Lt BT" w:eastAsia="Times New Roman" w:hAnsi="Humnst777 Lt BT" w:cs="Calibri"/>
          <w:lang w:eastAsia="en-GB"/>
        </w:rPr>
        <w:t>oard and committees. This will include but not be limited to skills and training in relation to financial management and reporting requirements, risk management and the requirements of board membership within the public sector</w:t>
      </w:r>
    </w:p>
    <w:p w14:paraId="46746997" w14:textId="6A960445"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board members are fully briefed on terms of appointment, duties, rights and responsibilities</w:t>
      </w:r>
    </w:p>
    <w:p w14:paraId="7B03B0ED" w14:textId="182EC8CD"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they, together with the other board members, receives appropriate training on financial management and reporting requirements and on any differences that may exist between private and public sector practice</w:t>
      </w:r>
    </w:p>
    <w:p w14:paraId="57A76397" w14:textId="76AC2FF8"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w:t>
      </w:r>
      <w:r w:rsidR="00983519">
        <w:rPr>
          <w:rFonts w:ascii="Humnst777 Lt BT" w:eastAsia="Times New Roman" w:hAnsi="Humnst777 Lt BT" w:cs="Calibri"/>
          <w:lang w:eastAsia="en-GB"/>
        </w:rPr>
        <w:t>r</w:t>
      </w:r>
      <w:r w:rsidR="00BE017A" w:rsidRPr="00A47416">
        <w:rPr>
          <w:rFonts w:ascii="Humnst777 Lt BT" w:eastAsia="Times New Roman" w:hAnsi="Humnst777 Lt BT" w:cs="Calibri"/>
          <w:lang w:eastAsia="en-GB"/>
        </w:rPr>
        <w:t xml:space="preserve">esponsible </w:t>
      </w:r>
      <w:r w:rsidR="004125B4">
        <w:rPr>
          <w:rFonts w:ascii="Humnst777 Lt BT" w:eastAsia="Times New Roman" w:hAnsi="Humnst777 Lt BT" w:cs="Calibri"/>
          <w:lang w:eastAsia="en-GB"/>
        </w:rPr>
        <w:t>M</w:t>
      </w:r>
      <w:r w:rsidR="00BE017A" w:rsidRPr="00A47416">
        <w:rPr>
          <w:rFonts w:ascii="Humnst777 Lt BT" w:eastAsia="Times New Roman" w:hAnsi="Humnst777 Lt BT" w:cs="Calibri"/>
          <w:lang w:eastAsia="en-GB"/>
        </w:rPr>
        <w:t>inister</w:t>
      </w:r>
      <w:r w:rsidRPr="00A47416">
        <w:rPr>
          <w:rFonts w:ascii="Humnst777 Lt BT" w:eastAsia="Times New Roman" w:hAnsi="Humnst777 Lt BT" w:cs="Calibri"/>
          <w:lang w:eastAsia="en-GB"/>
        </w:rPr>
        <w:t xml:space="preserve"> is advised of [named </w:t>
      </w:r>
      <w:r w:rsidR="00041B03">
        <w:rPr>
          <w:rFonts w:ascii="Humnst777 Lt BT" w:eastAsia="Times New Roman" w:hAnsi="Humnst777 Lt BT" w:cs="Calibri"/>
          <w:lang w:eastAsia="en-GB"/>
        </w:rPr>
        <w:t>non-ministerial department</w:t>
      </w:r>
      <w:r w:rsidRPr="00A47416">
        <w:rPr>
          <w:rFonts w:ascii="Humnst777 Lt BT" w:eastAsia="Times New Roman" w:hAnsi="Humnst777 Lt BT" w:cs="Calibri"/>
          <w:lang w:eastAsia="en-GB"/>
        </w:rPr>
        <w:t>’s] needs when board vacancies arise</w:t>
      </w:r>
    </w:p>
    <w:p w14:paraId="4BA47C7C" w14:textId="46B92CE3"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there is a Board Operating Framework in place setting out the role and responsibilities of the </w:t>
      </w:r>
      <w:r w:rsidR="006A5303">
        <w:rPr>
          <w:rFonts w:ascii="Humnst777 Lt BT" w:eastAsia="Times New Roman" w:hAnsi="Humnst777 Lt BT" w:cs="Calibri"/>
          <w:lang w:eastAsia="en-GB"/>
        </w:rPr>
        <w:t>b</w:t>
      </w:r>
      <w:r w:rsidRPr="00A47416">
        <w:rPr>
          <w:rFonts w:ascii="Humnst777 Lt BT" w:eastAsia="Times New Roman" w:hAnsi="Humnst777 Lt BT" w:cs="Calibri"/>
          <w:lang w:eastAsia="en-GB"/>
        </w:rPr>
        <w:t>oard consistent with the Government Code of Good Practice for Corporate Governance </w:t>
      </w:r>
    </w:p>
    <w:p w14:paraId="004878B8" w14:textId="48FBDA9A" w:rsidR="00EB2CBE" w:rsidRDefault="00EB2CBE" w:rsidP="00E34AF8">
      <w:pPr>
        <w:pStyle w:val="FWKBullet"/>
      </w:pPr>
      <w:r w:rsidRPr="00441E7F">
        <w:t>there is a code of practice for board members in place, consistent with the Cabinet Office </w:t>
      </w:r>
      <w:r w:rsidRPr="004D7677">
        <w:t>Code of Conduct for Board Members of Public Bodies</w:t>
      </w:r>
    </w:p>
    <w:p w14:paraId="774BCBE2" w14:textId="77777777" w:rsidR="00EB2CBE" w:rsidRPr="00441E7F" w:rsidRDefault="00EB2CBE" w:rsidP="00E34AF8">
      <w:pPr>
        <w:ind w:left="1440"/>
        <w:textAlignment w:val="baseline"/>
      </w:pPr>
    </w:p>
    <w:p w14:paraId="31D9A147" w14:textId="77777777" w:rsidR="00EB2CBE" w:rsidRPr="00DC02D0" w:rsidRDefault="00EB2CBE" w:rsidP="00664C62">
      <w:pPr>
        <w:pStyle w:val="Heading2"/>
      </w:pPr>
      <w:bookmarkStart w:id="33" w:name="_Toc94611048"/>
      <w:r w:rsidRPr="00DC02D0">
        <w:t>Individual board members’ responsibilities</w:t>
      </w:r>
      <w:bookmarkEnd w:id="33"/>
      <w:r w:rsidRPr="00DC02D0">
        <w:t> </w:t>
      </w:r>
    </w:p>
    <w:p w14:paraId="050CF28B" w14:textId="77777777"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B00E3A">
        <w:rPr>
          <w:rFonts w:ascii="Humnst777 Lt BT" w:eastAsia="Times New Roman" w:hAnsi="Humnst777 Lt BT" w:cs="Times New Roman"/>
          <w:lang w:eastAsia="en-GB"/>
        </w:rPr>
        <w:t>Individual</w:t>
      </w:r>
      <w:r w:rsidRPr="00441E7F">
        <w:rPr>
          <w:rFonts w:ascii="Humnst777 Lt BT" w:eastAsia="Times New Roman" w:hAnsi="Humnst777 Lt BT" w:cs="Times New Roman"/>
          <w:lang w:eastAsia="en-GB"/>
        </w:rPr>
        <w:t xml:space="preserve"> board members should: </w:t>
      </w:r>
    </w:p>
    <w:p w14:paraId="5380F24A" w14:textId="536ECA4B" w:rsidR="00A860C6" w:rsidRPr="00A47416" w:rsidRDefault="00A860C6"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comply at all times with the </w:t>
      </w:r>
      <w:hyperlink r:id="rId35" w:history="1">
        <w:r w:rsidRPr="00A47416">
          <w:rPr>
            <w:rFonts w:ascii="Humnst777 Lt BT" w:eastAsia="Times New Roman" w:hAnsi="Humnst777 Lt BT" w:cs="Calibri"/>
            <w:lang w:eastAsia="en-GB"/>
          </w:rPr>
          <w:t>Code of Conduct for Board Members of Public Bodies</w:t>
        </w:r>
      </w:hyperlink>
      <w:r w:rsidRPr="00A47416">
        <w:rPr>
          <w:rFonts w:ascii="Humnst777 Lt BT" w:eastAsia="Times New Roman" w:hAnsi="Humnst777 Lt BT" w:cs="Calibri"/>
          <w:lang w:eastAsia="en-GB"/>
        </w:rPr>
        <w:t xml:space="preserve">, which covers conduct in the role and includes the </w:t>
      </w:r>
      <w:hyperlink r:id="rId36" w:history="1">
        <w:r w:rsidRPr="00A47416">
          <w:rPr>
            <w:rFonts w:ascii="Humnst777 Lt BT" w:eastAsia="Times New Roman" w:hAnsi="Humnst777 Lt BT" w:cs="Calibri"/>
            <w:lang w:eastAsia="en-GB"/>
          </w:rPr>
          <w:t>Nolan</w:t>
        </w:r>
      </w:hyperlink>
      <w:hyperlink r:id="rId37" w:history="1">
        <w:r w:rsidRPr="00A47416">
          <w:rPr>
            <w:rFonts w:ascii="Humnst777 Lt BT" w:eastAsia="Times New Roman" w:hAnsi="Humnst777 Lt BT" w:cs="Calibri"/>
            <w:lang w:eastAsia="en-GB"/>
          </w:rPr>
          <w:t xml:space="preserve"> Principles of Public Life</w:t>
        </w:r>
      </w:hyperlink>
      <w:r w:rsidRPr="00A47416">
        <w:rPr>
          <w:rFonts w:ascii="Humnst777 Lt BT" w:eastAsia="Times New Roman" w:hAnsi="Humnst777 Lt BT" w:cs="Calibri"/>
          <w:lang w:eastAsia="en-GB"/>
        </w:rPr>
        <w:t xml:space="preserve"> as well as rules relating to the use of public funds and to conflicts of interest</w:t>
      </w:r>
    </w:p>
    <w:p w14:paraId="5B33AEF7" w14:textId="352C9EFE" w:rsidR="00BC3309" w:rsidRPr="00A47416" w:rsidRDefault="003017D8" w:rsidP="00866377">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d</w:t>
      </w:r>
      <w:r w:rsidR="00A860C6" w:rsidRPr="00A47416">
        <w:rPr>
          <w:rFonts w:ascii="Humnst777 Lt BT" w:eastAsia="Times New Roman" w:hAnsi="Humnst777 Lt BT" w:cs="Calibri"/>
          <w:lang w:eastAsia="en-GB"/>
        </w:rPr>
        <w:t xml:space="preserve">emonstrate adherence to the </w:t>
      </w:r>
      <w:r w:rsidR="00BC3309" w:rsidRPr="00A47416">
        <w:rPr>
          <w:rFonts w:ascii="Humnst777 Lt BT" w:eastAsia="Times New Roman" w:hAnsi="Humnst777 Lt BT" w:cs="Calibri"/>
          <w:lang w:eastAsia="en-GB"/>
        </w:rPr>
        <w:t xml:space="preserve">12 Principles of Governance for all Public Body </w:t>
      </w:r>
      <w:r w:rsidR="00BC0DCE" w:rsidRPr="00A47416">
        <w:rPr>
          <w:rFonts w:ascii="Humnst777 Lt BT" w:eastAsia="Times New Roman" w:hAnsi="Humnst777 Lt BT" w:cs="Calibri"/>
          <w:lang w:eastAsia="en-GB"/>
        </w:rPr>
        <w:t>Non-Executive</w:t>
      </w:r>
      <w:r w:rsidR="00A73320" w:rsidRPr="00A47416">
        <w:rPr>
          <w:rFonts w:ascii="Humnst777 Lt BT" w:eastAsia="Times New Roman" w:hAnsi="Humnst777 Lt BT" w:cs="Calibri"/>
          <w:lang w:eastAsia="en-GB"/>
        </w:rPr>
        <w:t xml:space="preserve"> Directors</w:t>
      </w:r>
      <w:r w:rsidR="00BC0DCE" w:rsidRPr="00A47416">
        <w:rPr>
          <w:rFonts w:ascii="Humnst777 Lt BT" w:eastAsia="Times New Roman" w:hAnsi="Humnst777 Lt BT" w:cs="Calibri"/>
          <w:lang w:eastAsia="en-GB"/>
        </w:rPr>
        <w:t xml:space="preserve"> as appropriate</w:t>
      </w:r>
      <w:r w:rsidR="006A5303">
        <w:rPr>
          <w:rStyle w:val="FootnoteReference"/>
          <w:rFonts w:ascii="Humnst777 Lt BT" w:eastAsia="Times New Roman" w:hAnsi="Humnst777 Lt BT" w:cs="Calibri"/>
          <w:lang w:eastAsia="en-GB"/>
        </w:rPr>
        <w:footnoteReference w:id="11"/>
      </w:r>
    </w:p>
    <w:p w14:paraId="053843E2" w14:textId="0BDC38AA"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not misuse information gained in the course of their public service for personal gain or for political profit, nor seek to use the opportunity of public service to promote their private interests or those of connected persons or organisations</w:t>
      </w:r>
    </w:p>
    <w:p w14:paraId="5A90DADD" w14:textId="4F8064DD"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comply with the </w:t>
      </w:r>
      <w:r w:rsidR="00AD529C">
        <w:rPr>
          <w:rFonts w:ascii="Humnst777 Lt BT" w:eastAsia="Times New Roman" w:hAnsi="Humnst777 Lt BT" w:cs="Calibri"/>
          <w:lang w:eastAsia="en-GB"/>
        </w:rPr>
        <w:t>B</w:t>
      </w:r>
      <w:r w:rsidRPr="00A47416">
        <w:rPr>
          <w:rFonts w:ascii="Humnst777 Lt BT" w:eastAsia="Times New Roman" w:hAnsi="Humnst777 Lt BT" w:cs="Calibri"/>
          <w:lang w:eastAsia="en-GB"/>
        </w:rPr>
        <w:t>oard’s rules on the acceptance of gifts and hospitality, and of business appointments</w:t>
      </w:r>
    </w:p>
    <w:p w14:paraId="02293F1C" w14:textId="5AB1A7F1"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act in good faith and in the best interests of [</w:t>
      </w:r>
      <w:r w:rsidR="0035650B">
        <w:rPr>
          <w:rFonts w:ascii="Humnst777 Lt BT" w:eastAsia="Times New Roman" w:hAnsi="Humnst777 Lt BT" w:cs="Calibri"/>
          <w:lang w:eastAsia="en-GB"/>
        </w:rPr>
        <w:t xml:space="preserve">the </w:t>
      </w:r>
      <w:r w:rsidR="00041B03">
        <w:rPr>
          <w:rFonts w:ascii="Humnst777 Lt BT" w:eastAsia="Times New Roman" w:hAnsi="Humnst777 Lt BT" w:cs="Calibri"/>
          <w:lang w:eastAsia="en-GB"/>
        </w:rPr>
        <w:t>non-ministerial department</w:t>
      </w:r>
      <w:r w:rsidRPr="00A47416">
        <w:rPr>
          <w:rFonts w:ascii="Humnst777 Lt BT" w:eastAsia="Times New Roman" w:hAnsi="Humnst777 Lt BT" w:cs="Calibri"/>
          <w:lang w:eastAsia="en-GB"/>
        </w:rPr>
        <w:t>]</w:t>
      </w:r>
    </w:p>
    <w:p w14:paraId="0366BB17" w14:textId="6C767C3C"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ensur</w:t>
      </w:r>
      <w:r w:rsidR="007704B6" w:rsidRPr="00A47416">
        <w:rPr>
          <w:rFonts w:ascii="Humnst777 Lt BT" w:eastAsia="Times New Roman" w:hAnsi="Humnst777 Lt BT" w:cs="Calibri"/>
          <w:lang w:eastAsia="en-GB"/>
        </w:rPr>
        <w:t>e</w:t>
      </w:r>
      <w:r w:rsidRPr="00A47416">
        <w:rPr>
          <w:rFonts w:ascii="Humnst777 Lt BT" w:eastAsia="Times New Roman" w:hAnsi="Humnst777 Lt BT" w:cs="Calibri"/>
          <w:lang w:eastAsia="en-GB"/>
        </w:rPr>
        <w:t xml:space="preserve"> they are familiar with any applicable guidance on the role of </w:t>
      </w:r>
      <w:r w:rsidR="006A5303">
        <w:rPr>
          <w:rFonts w:ascii="Humnst777 Lt BT" w:eastAsia="Times New Roman" w:hAnsi="Humnst777 Lt BT" w:cs="Calibri"/>
          <w:lang w:eastAsia="en-GB"/>
        </w:rPr>
        <w:t>p</w:t>
      </w:r>
      <w:r w:rsidRPr="00A47416">
        <w:rPr>
          <w:rFonts w:ascii="Humnst777 Lt BT" w:eastAsia="Times New Roman" w:hAnsi="Humnst777 Lt BT" w:cs="Calibri"/>
          <w:lang w:eastAsia="en-GB"/>
        </w:rPr>
        <w:t xml:space="preserve">ublic </w:t>
      </w:r>
      <w:r w:rsidR="006A5303">
        <w:rPr>
          <w:rFonts w:ascii="Humnst777 Lt BT" w:eastAsia="Times New Roman" w:hAnsi="Humnst777 Lt BT" w:cs="Calibri"/>
          <w:lang w:eastAsia="en-GB"/>
        </w:rPr>
        <w:t>s</w:t>
      </w:r>
      <w:r w:rsidRPr="00A47416">
        <w:rPr>
          <w:rFonts w:ascii="Humnst777 Lt BT" w:eastAsia="Times New Roman" w:hAnsi="Humnst777 Lt BT" w:cs="Calibri"/>
          <w:lang w:eastAsia="en-GB"/>
        </w:rPr>
        <w:t xml:space="preserve">ector non-executive directors and </w:t>
      </w:r>
      <w:r w:rsidR="006A5303">
        <w:rPr>
          <w:rFonts w:ascii="Humnst777 Lt BT" w:eastAsia="Times New Roman" w:hAnsi="Humnst777 Lt BT" w:cs="Calibri"/>
          <w:lang w:eastAsia="en-GB"/>
        </w:rPr>
        <w:t>b</w:t>
      </w:r>
      <w:r w:rsidRPr="00A47416">
        <w:rPr>
          <w:rFonts w:ascii="Humnst777 Lt BT" w:eastAsia="Times New Roman" w:hAnsi="Humnst777 Lt BT" w:cs="Calibri"/>
          <w:lang w:eastAsia="en-GB"/>
        </w:rPr>
        <w:t>oards that may be issued from time to time by the Cabinet Office, HM Treasury or wider government</w:t>
      </w:r>
    </w:p>
    <w:p w14:paraId="5DBBDDFE" w14:textId="77777777" w:rsidR="00EB2CBE" w:rsidRPr="00CE38AB" w:rsidRDefault="00EB2CBE" w:rsidP="00EB2CBE"/>
    <w:p w14:paraId="74C2799B" w14:textId="77777777" w:rsidR="00483F6A" w:rsidRDefault="00483F6A">
      <w:pPr>
        <w:spacing w:after="200" w:line="23" w:lineRule="auto"/>
        <w:rPr>
          <w:rFonts w:cs="Arial"/>
          <w:bCs/>
          <w:color w:val="B01117" w:themeColor="accent1"/>
          <w:kern w:val="32"/>
          <w:sz w:val="50"/>
          <w:szCs w:val="32"/>
          <w:u w:color="BF311A"/>
        </w:rPr>
      </w:pPr>
      <w:r>
        <w:br w:type="page"/>
      </w:r>
    </w:p>
    <w:p w14:paraId="0B403E78" w14:textId="66DAD8F7" w:rsidR="00EB2CBE" w:rsidRPr="00CF7702" w:rsidRDefault="00EB2CBE" w:rsidP="00EB2CBE">
      <w:pPr>
        <w:pStyle w:val="Heading1"/>
        <w:rPr>
          <w:rFonts w:ascii="Humnst777 Cn BT" w:hAnsi="Humnst777 Cn BT"/>
          <w:b/>
          <w:bCs w:val="0"/>
          <w:sz w:val="56"/>
          <w:szCs w:val="56"/>
        </w:rPr>
      </w:pPr>
      <w:bookmarkStart w:id="34" w:name="_Toc94611049"/>
      <w:r w:rsidRPr="00CF7702">
        <w:rPr>
          <w:rFonts w:ascii="Humnst777 Cn BT" w:hAnsi="Humnst777 Cn BT"/>
          <w:b/>
          <w:bCs w:val="0"/>
          <w:sz w:val="56"/>
          <w:szCs w:val="56"/>
        </w:rPr>
        <w:lastRenderedPageBreak/>
        <w:t>Management and financial responsibilities and controls</w:t>
      </w:r>
      <w:bookmarkEnd w:id="34"/>
      <w:r w:rsidRPr="00CF7702">
        <w:rPr>
          <w:rFonts w:ascii="Humnst777 Cn BT" w:hAnsi="Humnst777 Cn BT"/>
          <w:b/>
          <w:bCs w:val="0"/>
          <w:sz w:val="56"/>
          <w:szCs w:val="56"/>
        </w:rPr>
        <w:t xml:space="preserve"> </w:t>
      </w:r>
    </w:p>
    <w:p w14:paraId="4522367F" w14:textId="511A6C69" w:rsidR="00EB2CBE" w:rsidRDefault="00EB2CBE" w:rsidP="00664C62">
      <w:pPr>
        <w:pStyle w:val="Heading2"/>
      </w:pPr>
      <w:bookmarkStart w:id="35" w:name="_Toc71564574"/>
      <w:bookmarkStart w:id="36" w:name="_Toc72141348"/>
      <w:bookmarkStart w:id="37" w:name="_Toc94611050"/>
      <w:bookmarkEnd w:id="35"/>
      <w:bookmarkEnd w:id="36"/>
      <w:r w:rsidRPr="00614A2F">
        <w:t>Delegated authorities</w:t>
      </w:r>
      <w:bookmarkEnd w:id="37"/>
      <w:r w:rsidRPr="00614A2F">
        <w:t xml:space="preserve"> </w:t>
      </w:r>
    </w:p>
    <w:p w14:paraId="4C9176C2" w14:textId="1993D738" w:rsidR="00EB2CBE" w:rsidRDefault="00AD529C"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EB2CBE" w:rsidRPr="00614A2F">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00EB2CBE" w:rsidRPr="00614A2F">
        <w:rPr>
          <w:rFonts w:ascii="Humnst777 Lt BT" w:eastAsia="Times New Roman" w:hAnsi="Humnst777 Lt BT" w:cs="Calibri"/>
          <w:color w:val="000000"/>
          <w:lang w:eastAsia="en-GB"/>
        </w:rPr>
        <w:t>’s</w:t>
      </w:r>
      <w:r>
        <w:rPr>
          <w:rFonts w:ascii="Humnst777 Lt BT" w:eastAsia="Times New Roman" w:hAnsi="Humnst777 Lt BT" w:cs="Calibri"/>
          <w:color w:val="000000"/>
          <w:lang w:eastAsia="en-GB"/>
        </w:rPr>
        <w:t>]</w:t>
      </w:r>
      <w:r w:rsidR="00EB2CBE" w:rsidRPr="00614A2F">
        <w:rPr>
          <w:rFonts w:ascii="Humnst777 Lt BT" w:eastAsia="Times New Roman" w:hAnsi="Humnst777 Lt BT" w:cs="Calibri"/>
          <w:color w:val="000000"/>
          <w:lang w:eastAsia="en-GB"/>
        </w:rPr>
        <w:t xml:space="preserve"> delegated authorities are set out in </w:t>
      </w:r>
      <w:r w:rsidR="00EB2CBE" w:rsidRPr="00D9382A">
        <w:rPr>
          <w:rFonts w:ascii="Humnst777 Lt BT" w:eastAsia="Times New Roman" w:hAnsi="Humnst777 Lt BT" w:cs="Calibri"/>
          <w:color w:val="000000"/>
          <w:lang w:eastAsia="en-GB"/>
        </w:rPr>
        <w:t xml:space="preserve">the delegation letter </w:t>
      </w:r>
      <w:r w:rsidR="00EB2CBE">
        <w:rPr>
          <w:rFonts w:ascii="Humnst777 Lt BT" w:eastAsia="Times New Roman" w:hAnsi="Humnst777 Lt BT" w:cs="Calibri"/>
          <w:color w:val="000000"/>
          <w:lang w:eastAsia="en-GB"/>
        </w:rPr>
        <w:t>[</w:t>
      </w:r>
      <w:r w:rsidR="00EB2CBE" w:rsidRPr="00D9382A">
        <w:rPr>
          <w:rFonts w:ascii="Humnst777 Lt BT" w:eastAsia="Times New Roman" w:hAnsi="Humnst777 Lt BT" w:cs="Calibri"/>
          <w:color w:val="000000"/>
          <w:lang w:eastAsia="en-GB"/>
        </w:rPr>
        <w:t xml:space="preserve">attached to this </w:t>
      </w:r>
      <w:r w:rsidR="006A5303">
        <w:rPr>
          <w:rFonts w:ascii="Humnst777 Lt BT" w:eastAsia="Times New Roman" w:hAnsi="Humnst777 Lt BT" w:cs="Calibri"/>
          <w:color w:val="000000"/>
          <w:lang w:eastAsia="en-GB"/>
        </w:rPr>
        <w:t>f</w:t>
      </w:r>
      <w:r w:rsidR="009C3770">
        <w:rPr>
          <w:rFonts w:ascii="Humnst777 Lt BT" w:eastAsia="Times New Roman" w:hAnsi="Humnst777 Lt BT" w:cs="Calibri"/>
          <w:color w:val="000000"/>
          <w:lang w:eastAsia="en-GB"/>
        </w:rPr>
        <w:t xml:space="preserve">ramework </w:t>
      </w:r>
      <w:r w:rsidR="006A5303">
        <w:rPr>
          <w:rFonts w:ascii="Humnst777 Lt BT" w:eastAsia="Times New Roman" w:hAnsi="Humnst777 Lt BT" w:cs="Calibri"/>
          <w:color w:val="000000"/>
          <w:lang w:eastAsia="en-GB"/>
        </w:rPr>
        <w:t>d</w:t>
      </w:r>
      <w:r w:rsidR="009C3770">
        <w:rPr>
          <w:rFonts w:ascii="Humnst777 Lt BT" w:eastAsia="Times New Roman" w:hAnsi="Humnst777 Lt BT" w:cs="Calibri"/>
          <w:color w:val="000000"/>
          <w:lang w:eastAsia="en-GB"/>
        </w:rPr>
        <w:t>ocument</w:t>
      </w:r>
      <w:r w:rsidR="00EB2CBE" w:rsidRPr="00D9382A">
        <w:rPr>
          <w:rFonts w:ascii="Humnst777 Lt BT" w:eastAsia="Times New Roman" w:hAnsi="Humnst777 Lt BT" w:cs="Calibri"/>
          <w:color w:val="000000"/>
          <w:lang w:eastAsia="en-GB"/>
        </w:rPr>
        <w:t>.</w:t>
      </w:r>
      <w:r w:rsidR="00EB2CBE">
        <w:rPr>
          <w:rFonts w:ascii="Humnst777 Lt BT" w:eastAsia="Times New Roman" w:hAnsi="Humnst777 Lt BT" w:cs="Calibri"/>
          <w:color w:val="000000"/>
          <w:lang w:eastAsia="en-GB"/>
        </w:rPr>
        <w:t>]</w:t>
      </w:r>
      <w:r w:rsidR="00EB2CBE" w:rsidRPr="00D9382A">
        <w:rPr>
          <w:rFonts w:ascii="Humnst777 Lt BT" w:eastAsia="Times New Roman" w:hAnsi="Humnst777 Lt BT" w:cs="Calibri"/>
          <w:color w:val="000000"/>
          <w:lang w:eastAsia="en-GB"/>
        </w:rPr>
        <w:t xml:space="preserve"> This delegation letter may be updated and superseded by later versions</w:t>
      </w:r>
      <w:r w:rsidR="00EB2CBE">
        <w:rPr>
          <w:rFonts w:ascii="Humnst777 Lt BT" w:eastAsia="Times New Roman" w:hAnsi="Humnst777 Lt BT" w:cs="Calibri"/>
          <w:color w:val="000000"/>
          <w:lang w:eastAsia="en-GB"/>
        </w:rPr>
        <w:t xml:space="preserve"> which may be issued by HM Treasury.</w:t>
      </w:r>
    </w:p>
    <w:p w14:paraId="5B927CD0" w14:textId="77777777" w:rsidR="006A5303" w:rsidRPr="00D9382A" w:rsidRDefault="006A5303" w:rsidP="00CF7702">
      <w:pPr>
        <w:pStyle w:val="ListParagraph"/>
        <w:spacing w:after="0" w:line="240" w:lineRule="auto"/>
        <w:ind w:left="586"/>
        <w:rPr>
          <w:rFonts w:ascii="Humnst777 Lt BT" w:eastAsia="Times New Roman" w:hAnsi="Humnst777 Lt BT" w:cs="Calibri"/>
          <w:color w:val="000000"/>
          <w:lang w:eastAsia="en-GB"/>
        </w:rPr>
      </w:pPr>
    </w:p>
    <w:p w14:paraId="0385DB67" w14:textId="57B43D02"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 xml:space="preserve">In line with </w:t>
      </w:r>
      <w:r w:rsidR="00AD529C">
        <w:rPr>
          <w:rFonts w:ascii="Humnst777 Lt BT" w:eastAsia="Times New Roman" w:hAnsi="Humnst777 Lt BT" w:cs="Calibri"/>
          <w:color w:val="000000"/>
          <w:lang w:eastAsia="en-GB"/>
        </w:rPr>
        <w:t>MPM</w:t>
      </w:r>
      <w:r w:rsidRPr="00D9382A">
        <w:rPr>
          <w:rFonts w:ascii="Humnst777 Lt BT" w:eastAsia="Times New Roman" w:hAnsi="Humnst777 Lt BT" w:cs="Calibri"/>
          <w:color w:val="000000"/>
          <w:lang w:eastAsia="en-GB"/>
        </w:rPr>
        <w:t xml:space="preserve"> Annex 2.2 these delegations will be reviewed on an annual basis.</w:t>
      </w:r>
    </w:p>
    <w:p w14:paraId="3CDE5260" w14:textId="77777777" w:rsidR="006A5303" w:rsidRPr="00CF7702" w:rsidRDefault="006A5303" w:rsidP="00CF7702">
      <w:pPr>
        <w:rPr>
          <w:rFonts w:cs="Calibri"/>
          <w:color w:val="000000"/>
        </w:rPr>
      </w:pPr>
    </w:p>
    <w:p w14:paraId="413EB99D" w14:textId="5006E547"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Pr="00D9382A">
        <w:rPr>
          <w:rFonts w:ascii="Humnst777 Lt BT" w:eastAsia="Times New Roman" w:hAnsi="Humnst777 Lt BT" w:cs="Calibri"/>
          <w:color w:val="000000"/>
          <w:lang w:eastAsia="en-GB"/>
        </w:rPr>
        <w:t xml:space="preserve"> shall </w:t>
      </w:r>
      <w:r>
        <w:rPr>
          <w:rFonts w:ascii="Humnst777 Lt BT" w:eastAsia="Times New Roman" w:hAnsi="Humnst777 Lt BT" w:cs="Calibri"/>
          <w:color w:val="000000"/>
          <w:lang w:eastAsia="en-GB"/>
        </w:rPr>
        <w:t>HM Treasury’s</w:t>
      </w:r>
      <w:r w:rsidRPr="00D9382A">
        <w:rPr>
          <w:rFonts w:ascii="Humnst777 Lt BT" w:eastAsia="Times New Roman" w:hAnsi="Humnst777 Lt BT" w:cs="Calibri"/>
          <w:color w:val="000000"/>
          <w:lang w:eastAsia="en-GB"/>
        </w:rPr>
        <w:t xml:space="preserve"> prior written approval before: </w:t>
      </w:r>
    </w:p>
    <w:p w14:paraId="1E63828C" w14:textId="47D6B3C2" w:rsidR="00EB2CBE" w:rsidRDefault="00EB2CBE" w:rsidP="00866377">
      <w:pPr>
        <w:pStyle w:val="ListParagraph"/>
        <w:numPr>
          <w:ilvl w:val="1"/>
          <w:numId w:val="23"/>
        </w:numPr>
        <w:spacing w:after="0" w:line="240" w:lineRule="auto"/>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 xml:space="preserve">entering into any undertaking to incur any expenditure that falls outside the delegations or which is not provided for in the </w:t>
      </w:r>
      <w:r w:rsidR="00041B03">
        <w:rPr>
          <w:rFonts w:ascii="Humnst777 Lt BT" w:eastAsia="Times New Roman" w:hAnsi="Humnst777 Lt BT" w:cs="Calibri"/>
          <w:color w:val="000000"/>
          <w:lang w:eastAsia="en-GB"/>
        </w:rPr>
        <w:t>non-ministerial department</w:t>
      </w:r>
      <w:r w:rsidRPr="00D9382A">
        <w:rPr>
          <w:rFonts w:ascii="Humnst777 Lt BT" w:eastAsia="Times New Roman" w:hAnsi="Humnst777 Lt BT" w:cs="Calibri"/>
          <w:color w:val="000000"/>
          <w:lang w:eastAsia="en-GB"/>
        </w:rPr>
        <w:t>’s annual budget</w:t>
      </w:r>
    </w:p>
    <w:p w14:paraId="1A5D3EF1" w14:textId="12BB042D" w:rsidR="00370ED3" w:rsidRDefault="00EB2CBE" w:rsidP="00866377">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incurring expenditure for any purpose that is or might be considered novel or contentious, or which has or could have significant future cost implications</w:t>
      </w:r>
    </w:p>
    <w:p w14:paraId="6A93E569" w14:textId="1A9275E0" w:rsidR="00EB2CBE" w:rsidRDefault="00EB2CBE" w:rsidP="00866377">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 xml:space="preserve">making any significant change in the scale of operation or funding of any initiative or particular scheme previously approved by </w:t>
      </w:r>
      <w:r w:rsidR="00193389">
        <w:rPr>
          <w:rFonts w:ascii="Humnst777 Lt BT" w:eastAsia="Times New Roman" w:hAnsi="Humnst777 Lt BT" w:cs="Calibri"/>
          <w:color w:val="000000"/>
          <w:lang w:eastAsia="en-GB"/>
        </w:rPr>
        <w:t>HM Treasury</w:t>
      </w:r>
    </w:p>
    <w:p w14:paraId="46D4E1F5" w14:textId="20D7D4DA" w:rsidR="00EB2CBE" w:rsidRDefault="00EB2CBE" w:rsidP="00866377">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making any change of policy or practice which has wider financial implications that might prove repercussive or which might significantly affect the future level of resources required</w:t>
      </w:r>
    </w:p>
    <w:p w14:paraId="6FED54A9" w14:textId="08187DEA" w:rsidR="00EB2CBE" w:rsidRPr="00C74EB9" w:rsidRDefault="00EB2CBE" w:rsidP="00866377">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carrying out policies that go against the principles, rules, guidance and advice in</w:t>
      </w:r>
      <w:r>
        <w:rPr>
          <w:rFonts w:ascii="Humnst777 Lt BT" w:eastAsia="Times New Roman" w:hAnsi="Humnst777 Lt BT" w:cs="Calibri"/>
          <w:color w:val="000000"/>
          <w:lang w:eastAsia="en-GB"/>
        </w:rPr>
        <w:t xml:space="preserve"> </w:t>
      </w:r>
      <w:r w:rsidR="007D4109">
        <w:rPr>
          <w:rFonts w:ascii="Humnst777 Lt BT" w:eastAsia="Times New Roman" w:hAnsi="Humnst777 Lt BT" w:cs="Calibri"/>
          <w:color w:val="000000"/>
          <w:lang w:eastAsia="en-GB"/>
        </w:rPr>
        <w:t>MPM</w:t>
      </w:r>
    </w:p>
    <w:p w14:paraId="12C3B37D" w14:textId="77777777" w:rsidR="00EB2CBE" w:rsidRPr="009B7C9D" w:rsidRDefault="00EB2CBE" w:rsidP="00CF7702">
      <w:pPr>
        <w:rPr>
          <w:rFonts w:cs="Calibri"/>
          <w:color w:val="000000"/>
        </w:rPr>
      </w:pPr>
    </w:p>
    <w:p w14:paraId="78C976B5" w14:textId="4615452C" w:rsidR="00EB2CBE" w:rsidRPr="00FA58E2" w:rsidRDefault="00EB2CBE" w:rsidP="00664C62">
      <w:pPr>
        <w:pStyle w:val="Heading2"/>
      </w:pPr>
      <w:bookmarkStart w:id="38" w:name="_Toc94611051"/>
      <w:r w:rsidRPr="00FA58E2">
        <w:t xml:space="preserve">Banking and </w:t>
      </w:r>
      <w:r w:rsidR="003465E2">
        <w:t>m</w:t>
      </w:r>
      <w:r w:rsidRPr="00FA58E2">
        <w:t xml:space="preserve">anaging </w:t>
      </w:r>
      <w:r w:rsidR="003465E2">
        <w:t>c</w:t>
      </w:r>
      <w:r w:rsidRPr="00FA58E2">
        <w:t>ash</w:t>
      </w:r>
      <w:bookmarkEnd w:id="38"/>
      <w:r w:rsidRPr="00FA58E2">
        <w:t xml:space="preserve"> </w:t>
      </w:r>
    </w:p>
    <w:p w14:paraId="63DBF5B6" w14:textId="2CEBD497"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000F5823" w:rsidRPr="00FA58E2">
        <w:rPr>
          <w:rFonts w:ascii="Humnst777 Lt BT" w:eastAsia="Times New Roman" w:hAnsi="Humnst777 Lt BT" w:cs="Calibri"/>
          <w:color w:val="000000"/>
          <w:lang w:eastAsia="en-GB"/>
        </w:rPr>
        <w:t xml:space="preserve">] </w:t>
      </w:r>
      <w:r w:rsidRPr="00FA58E2">
        <w:rPr>
          <w:rFonts w:ascii="Humnst777 Lt BT" w:eastAsia="Times New Roman" w:hAnsi="Humnst777 Lt BT" w:cs="Calibri"/>
          <w:color w:val="000000"/>
          <w:lang w:eastAsia="en-GB"/>
        </w:rPr>
        <w:t>must maximise the use of publicly procured banking services (accounts with central government commercial banks managed centrally by Government Banking).</w:t>
      </w:r>
    </w:p>
    <w:p w14:paraId="78B8EF13" w14:textId="77777777" w:rsidR="001069DB" w:rsidRPr="00FA58E2" w:rsidRDefault="001069DB" w:rsidP="00CF7702">
      <w:pPr>
        <w:pStyle w:val="ListParagraph"/>
        <w:spacing w:after="0" w:line="240" w:lineRule="auto"/>
        <w:ind w:left="586"/>
        <w:rPr>
          <w:rFonts w:ascii="Humnst777 Lt BT" w:eastAsia="Times New Roman" w:hAnsi="Humnst777 Lt BT" w:cs="Calibri"/>
          <w:color w:val="000000"/>
          <w:lang w:eastAsia="en-GB"/>
        </w:rPr>
      </w:pPr>
    </w:p>
    <w:p w14:paraId="086E3FFB" w14:textId="6E4778C6"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Pr="00FA58E2">
        <w:rPr>
          <w:rFonts w:ascii="Humnst777 Lt BT" w:eastAsia="Times New Roman" w:hAnsi="Humnst777 Lt BT" w:cs="Calibri"/>
          <w:color w:val="000000"/>
          <w:lang w:eastAsia="en-GB"/>
        </w:rPr>
        <w:t xml:space="preserve">] should only hold money outside Government Banking Service accounts where a good business case can made for doing so and </w:t>
      </w:r>
      <w:r>
        <w:rPr>
          <w:rFonts w:ascii="Humnst777 Lt BT" w:eastAsia="Times New Roman" w:hAnsi="Humnst777 Lt BT" w:cs="Calibri"/>
          <w:color w:val="000000"/>
          <w:lang w:eastAsia="en-GB"/>
        </w:rPr>
        <w:t>HM Treasury</w:t>
      </w:r>
      <w:r w:rsidRPr="00FA58E2">
        <w:rPr>
          <w:rFonts w:ascii="Humnst777 Lt BT" w:eastAsia="Times New Roman" w:hAnsi="Humnst777 Lt BT" w:cs="Calibri"/>
          <w:color w:val="000000"/>
          <w:lang w:eastAsia="en-GB"/>
        </w:rPr>
        <w:t xml:space="preserve"> consent is required for each account to be established. Only commercial banks which are members of relevant UK clearing bodies may be considered for this purpose. </w:t>
      </w:r>
    </w:p>
    <w:p w14:paraId="06B2931C" w14:textId="77777777" w:rsidR="001069DB" w:rsidRPr="00CF7702" w:rsidRDefault="001069DB" w:rsidP="00CF7702">
      <w:pPr>
        <w:rPr>
          <w:rFonts w:cs="Calibri"/>
          <w:color w:val="000000"/>
        </w:rPr>
      </w:pPr>
    </w:p>
    <w:p w14:paraId="08993323" w14:textId="18B9E4EE"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 xml:space="preserve">Commercial </w:t>
      </w:r>
      <w:r w:rsidR="001069DB">
        <w:rPr>
          <w:rFonts w:ascii="Humnst777 Lt BT" w:eastAsia="Times New Roman" w:hAnsi="Humnst777 Lt BT" w:cs="Calibri"/>
          <w:color w:val="000000"/>
          <w:lang w:eastAsia="en-GB"/>
        </w:rPr>
        <w:t>a</w:t>
      </w:r>
      <w:r w:rsidRPr="00FA58E2">
        <w:rPr>
          <w:rFonts w:ascii="Humnst777 Lt BT" w:eastAsia="Times New Roman" w:hAnsi="Humnst777 Lt BT" w:cs="Calibri"/>
          <w:color w:val="000000"/>
          <w:lang w:eastAsia="en-GB"/>
        </w:rPr>
        <w:t xml:space="preserve">ccounts where approved should be operated in line with the principles as set out in </w:t>
      </w:r>
      <w:r w:rsidR="00AD529C">
        <w:rPr>
          <w:rFonts w:ascii="Humnst777 Lt BT" w:eastAsia="Times New Roman" w:hAnsi="Humnst777 Lt BT" w:cs="Calibri"/>
          <w:color w:val="000000"/>
          <w:lang w:eastAsia="en-GB"/>
        </w:rPr>
        <w:t>MPM</w:t>
      </w:r>
      <w:r w:rsidRPr="00FA58E2">
        <w:rPr>
          <w:rFonts w:ascii="Humnst777 Lt BT" w:eastAsia="Times New Roman" w:hAnsi="Humnst777 Lt BT" w:cs="Calibri"/>
          <w:color w:val="000000"/>
          <w:lang w:eastAsia="en-GB"/>
        </w:rPr>
        <w:t xml:space="preserve">. </w:t>
      </w:r>
    </w:p>
    <w:p w14:paraId="7FBDDBFB" w14:textId="77777777" w:rsidR="001069DB" w:rsidRPr="00CF7702" w:rsidRDefault="001069DB" w:rsidP="00CF7702">
      <w:pPr>
        <w:rPr>
          <w:rFonts w:cs="Calibri"/>
          <w:color w:val="000000"/>
        </w:rPr>
      </w:pPr>
    </w:p>
    <w:p w14:paraId="784B8CF8" w14:textId="3BE8DEFF"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 xml:space="preserve">The </w:t>
      </w:r>
      <w:r w:rsidR="001069DB">
        <w:rPr>
          <w:rFonts w:ascii="Humnst777 Lt BT" w:eastAsia="Times New Roman" w:hAnsi="Humnst777 Lt BT" w:cs="Calibri"/>
          <w:color w:val="000000"/>
          <w:lang w:eastAsia="en-GB"/>
        </w:rPr>
        <w:t>AO</w:t>
      </w:r>
      <w:r w:rsidRPr="00FA58E2">
        <w:rPr>
          <w:rFonts w:ascii="Humnst777 Lt BT" w:eastAsia="Times New Roman" w:hAnsi="Humnst777 Lt BT" w:cs="Calibri"/>
          <w:color w:val="000000"/>
          <w:lang w:eastAsia="en-GB"/>
        </w:rPr>
        <w:t xml:space="preserve"> is responsible for ensuring </w:t>
      </w:r>
      <w:r w:rsidR="00041B03">
        <w:rPr>
          <w:rFonts w:ascii="Humnst777 Lt BT" w:eastAsia="Times New Roman" w:hAnsi="Humnst777 Lt BT" w:cs="Calibri"/>
          <w:color w:val="000000"/>
          <w:lang w:eastAsia="en-GB"/>
        </w:rPr>
        <w:t>non-ministerial department</w:t>
      </w:r>
      <w:r w:rsidRPr="00FA58E2">
        <w:rPr>
          <w:rFonts w:ascii="Humnst777 Lt BT" w:eastAsia="Times New Roman" w:hAnsi="Humnst777 Lt BT" w:cs="Calibri"/>
          <w:color w:val="000000"/>
          <w:lang w:eastAsia="en-GB"/>
        </w:rPr>
        <w:t xml:space="preserve"> has a </w:t>
      </w:r>
      <w:r w:rsidR="001069DB">
        <w:rPr>
          <w:rFonts w:ascii="Humnst777 Lt BT" w:eastAsia="Times New Roman" w:hAnsi="Humnst777 Lt BT" w:cs="Calibri"/>
          <w:color w:val="000000"/>
          <w:lang w:eastAsia="en-GB"/>
        </w:rPr>
        <w:t>b</w:t>
      </w:r>
      <w:r w:rsidRPr="00FA58E2">
        <w:rPr>
          <w:rFonts w:ascii="Humnst777 Lt BT" w:eastAsia="Times New Roman" w:hAnsi="Humnst777 Lt BT" w:cs="Calibri"/>
          <w:color w:val="000000"/>
          <w:lang w:eastAsia="en-GB"/>
        </w:rPr>
        <w:t xml:space="preserve">anking </w:t>
      </w:r>
      <w:r w:rsidR="001069DB">
        <w:rPr>
          <w:rFonts w:ascii="Humnst777 Lt BT" w:eastAsia="Times New Roman" w:hAnsi="Humnst777 Lt BT" w:cs="Calibri"/>
          <w:color w:val="000000"/>
          <w:lang w:eastAsia="en-GB"/>
        </w:rPr>
        <w:t>p</w:t>
      </w:r>
      <w:r w:rsidRPr="00FA58E2">
        <w:rPr>
          <w:rFonts w:ascii="Humnst777 Lt BT" w:eastAsia="Times New Roman" w:hAnsi="Humnst777 Lt BT" w:cs="Calibri"/>
          <w:color w:val="000000"/>
          <w:lang w:eastAsia="en-GB"/>
        </w:rPr>
        <w:t xml:space="preserve">olicy as set out in </w:t>
      </w:r>
      <w:r w:rsidR="00AD529C">
        <w:rPr>
          <w:rFonts w:ascii="Humnst777 Lt BT" w:eastAsia="Times New Roman" w:hAnsi="Humnst777 Lt BT" w:cs="Calibri"/>
          <w:color w:val="000000"/>
          <w:lang w:eastAsia="en-GB"/>
        </w:rPr>
        <w:t>MPM</w:t>
      </w:r>
      <w:r w:rsidRPr="00FA58E2">
        <w:rPr>
          <w:rFonts w:ascii="Humnst777 Lt BT" w:eastAsia="Times New Roman" w:hAnsi="Humnst777 Lt BT" w:cs="Calibri"/>
          <w:color w:val="000000"/>
          <w:lang w:eastAsia="en-GB"/>
        </w:rPr>
        <w:t xml:space="preserve"> and ensuring that policy is complied with.    </w:t>
      </w:r>
    </w:p>
    <w:p w14:paraId="056BFC56" w14:textId="77777777" w:rsidR="00EB2CBE" w:rsidRPr="00FA58E2" w:rsidRDefault="00EB2CBE" w:rsidP="00EB2CBE">
      <w:pPr>
        <w:pStyle w:val="ListParagraph"/>
        <w:spacing w:after="0" w:line="240" w:lineRule="auto"/>
        <w:ind w:left="792"/>
        <w:rPr>
          <w:rFonts w:ascii="Humnst777 Lt BT" w:eastAsia="Times New Roman" w:hAnsi="Humnst777 Lt BT" w:cs="Calibri"/>
          <w:color w:val="000000"/>
          <w:lang w:eastAsia="en-GB"/>
        </w:rPr>
      </w:pPr>
    </w:p>
    <w:p w14:paraId="4F07C6F8" w14:textId="170EAD7A" w:rsidR="00473E07" w:rsidRDefault="00473E07" w:rsidP="00664C62">
      <w:pPr>
        <w:pStyle w:val="Heading2"/>
      </w:pPr>
      <w:bookmarkStart w:id="39" w:name="_Toc94611052"/>
      <w:r w:rsidRPr="00473E07">
        <w:lastRenderedPageBreak/>
        <w:t>Procurement</w:t>
      </w:r>
      <w:bookmarkEnd w:id="39"/>
    </w:p>
    <w:p w14:paraId="3F15B0AC" w14:textId="28B9D8A4"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Pr="00473E07">
        <w:rPr>
          <w:rFonts w:ascii="Humnst777 Lt BT" w:eastAsia="Times New Roman" w:hAnsi="Humnst777 Lt BT" w:cs="Calibri"/>
          <w:color w:val="000000"/>
          <w:lang w:eastAsia="en-GB"/>
        </w:rPr>
        <w:t>] shall ensure that its procurement policies are aligned with and comply with any relevant UK or other international procurement rules and in particular the Public Contracts Regulations 2015.</w:t>
      </w:r>
    </w:p>
    <w:p w14:paraId="5686DD06" w14:textId="77777777" w:rsidR="001069DB" w:rsidRPr="00473E07" w:rsidRDefault="001069DB" w:rsidP="00CF7702">
      <w:pPr>
        <w:pStyle w:val="ListParagraph"/>
        <w:spacing w:after="0" w:line="240" w:lineRule="auto"/>
        <w:ind w:left="586"/>
        <w:rPr>
          <w:rFonts w:ascii="Humnst777 Lt BT" w:eastAsia="Times New Roman" w:hAnsi="Humnst777 Lt BT" w:cs="Calibri"/>
          <w:color w:val="000000"/>
          <w:lang w:eastAsia="en-GB"/>
        </w:rPr>
      </w:pPr>
    </w:p>
    <w:p w14:paraId="3E279F89" w14:textId="598E6AD7"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Pr="00473E07">
        <w:rPr>
          <w:rFonts w:ascii="Humnst777 Lt BT" w:eastAsia="Times New Roman" w:hAnsi="Humnst777 Lt BT" w:cs="Calibri"/>
          <w:color w:val="000000"/>
          <w:lang w:eastAsia="en-GB"/>
        </w:rPr>
        <w:t xml:space="preserve">] shall establish its procurement policies and document these in a Procurement Policy and Procedures Manual.  </w:t>
      </w:r>
    </w:p>
    <w:p w14:paraId="142336AE" w14:textId="77777777" w:rsidR="001069DB" w:rsidRPr="00CF7702" w:rsidRDefault="001069DB" w:rsidP="00CF7702">
      <w:pPr>
        <w:rPr>
          <w:rFonts w:cs="Calibri"/>
          <w:color w:val="000000"/>
        </w:rPr>
      </w:pPr>
    </w:p>
    <w:p w14:paraId="11201793" w14:textId="7E6A10C1"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In procurement cases where </w:t>
      </w:r>
      <w:r w:rsidR="00AD529C">
        <w:rPr>
          <w:rFonts w:ascii="Humnst777 Lt BT" w:eastAsia="Times New Roman" w:hAnsi="Humnst777 Lt BT" w:cs="Calibri"/>
          <w:color w:val="000000"/>
          <w:lang w:eastAsia="en-GB"/>
        </w:rPr>
        <w:t>[</w:t>
      </w:r>
      <w:r w:rsidRPr="00473E07">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Pr="00473E07">
        <w:rPr>
          <w:rFonts w:ascii="Humnst777 Lt BT" w:eastAsia="Times New Roman" w:hAnsi="Humnst777 Lt BT" w:cs="Calibri"/>
          <w:color w:val="000000"/>
          <w:lang w:eastAsia="en-GB"/>
        </w:rPr>
        <w:t xml:space="preserve">] is likely to exceed its delegated authority limit, procurement strategy approval for the specific planned purchase must be sought from the </w:t>
      </w:r>
      <w:r w:rsidR="001069DB">
        <w:rPr>
          <w:rFonts w:ascii="Humnst777 Lt BT" w:eastAsia="Times New Roman" w:hAnsi="Humnst777 Lt BT" w:cs="Calibri"/>
          <w:color w:val="000000"/>
          <w:lang w:eastAsia="en-GB"/>
        </w:rPr>
        <w:t>d</w:t>
      </w:r>
      <w:r w:rsidRPr="00473E07">
        <w:rPr>
          <w:rFonts w:ascii="Humnst777 Lt BT" w:eastAsia="Times New Roman" w:hAnsi="Humnst777 Lt BT" w:cs="Calibri"/>
          <w:color w:val="000000"/>
          <w:lang w:eastAsia="en-GB"/>
        </w:rPr>
        <w:t>epartment’s sponsor team.</w:t>
      </w:r>
    </w:p>
    <w:p w14:paraId="26310846" w14:textId="77777777" w:rsidR="001069DB" w:rsidRPr="00CF7702" w:rsidRDefault="001069DB" w:rsidP="00CF7702">
      <w:pPr>
        <w:rPr>
          <w:rFonts w:cs="Calibri"/>
          <w:color w:val="000000"/>
        </w:rPr>
      </w:pPr>
    </w:p>
    <w:p w14:paraId="17351CD9" w14:textId="4611ADB4"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Goods, services, and works should be acquired by competition. Proposals to let single-tender or restricted contracts shall be limited and exceptional, and a quarterly report explaining those exceptions should be sent to the </w:t>
      </w:r>
      <w:r w:rsidR="001069DB">
        <w:rPr>
          <w:rFonts w:ascii="Humnst777 Lt BT" w:eastAsia="Times New Roman" w:hAnsi="Humnst777 Lt BT" w:cs="Calibri"/>
          <w:color w:val="000000"/>
          <w:lang w:eastAsia="en-GB"/>
        </w:rPr>
        <w:t>d</w:t>
      </w:r>
      <w:r w:rsidRPr="00473E07">
        <w:rPr>
          <w:rFonts w:ascii="Humnst777 Lt BT" w:eastAsia="Times New Roman" w:hAnsi="Humnst777 Lt BT" w:cs="Calibri"/>
          <w:color w:val="000000"/>
          <w:lang w:eastAsia="en-GB"/>
        </w:rPr>
        <w:t xml:space="preserve">epartment. </w:t>
      </w:r>
    </w:p>
    <w:p w14:paraId="0B12C0A9" w14:textId="77777777" w:rsidR="001069DB" w:rsidRPr="00CF7702" w:rsidRDefault="001069DB" w:rsidP="00CF7702">
      <w:pPr>
        <w:rPr>
          <w:rFonts w:cs="Calibri"/>
          <w:color w:val="000000"/>
        </w:rPr>
      </w:pPr>
    </w:p>
    <w:p w14:paraId="6BA07E61" w14:textId="07958CCC"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Procurement by </w:t>
      </w:r>
      <w:r w:rsidR="00AD529C">
        <w:rPr>
          <w:rFonts w:ascii="Humnst777 Lt BT" w:eastAsia="Times New Roman" w:hAnsi="Humnst777 Lt BT" w:cs="Calibri"/>
          <w:color w:val="000000"/>
          <w:lang w:eastAsia="en-GB"/>
        </w:rPr>
        <w:t>[</w:t>
      </w:r>
      <w:r w:rsidRPr="00473E07">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Pr="00473E07">
        <w:rPr>
          <w:rFonts w:ascii="Humnst777 Lt BT" w:eastAsia="Times New Roman" w:hAnsi="Humnst777 Lt BT" w:cs="Calibri"/>
          <w:color w:val="000000"/>
          <w:lang w:eastAsia="en-GB"/>
        </w:rPr>
        <w:t xml:space="preserve">] of works, equipment, goods, and services shall be based on, a full option appraisal and value for money (VfM), i.e. the optimum combination and whole life costs and quality (fitness for purpose).  </w:t>
      </w:r>
    </w:p>
    <w:p w14:paraId="4183E604" w14:textId="77777777" w:rsidR="001069DB" w:rsidRPr="00CF7702" w:rsidRDefault="001069DB" w:rsidP="00CF7702">
      <w:pPr>
        <w:rPr>
          <w:rFonts w:cs="Calibri"/>
          <w:color w:val="000000"/>
        </w:rPr>
      </w:pPr>
    </w:p>
    <w:p w14:paraId="4E982A1A" w14:textId="35AF96E0" w:rsidR="001069DB" w:rsidRPr="00CF7702" w:rsidRDefault="00473E07" w:rsidP="001069DB">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 [</w:t>
      </w:r>
      <w:r w:rsidR="00AD529C">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Pr="00473E07">
        <w:rPr>
          <w:rFonts w:ascii="Humnst777 Lt BT" w:eastAsia="Times New Roman" w:hAnsi="Humnst777 Lt BT" w:cs="Calibri"/>
          <w:color w:val="000000"/>
          <w:lang w:eastAsia="en-GB"/>
        </w:rPr>
        <w:t>] shall</w:t>
      </w:r>
      <w:r w:rsidR="001069DB">
        <w:rPr>
          <w:rFonts w:ascii="Humnst777 Lt BT" w:eastAsia="Times New Roman" w:hAnsi="Humnst777 Lt BT" w:cs="Calibri"/>
          <w:color w:val="000000"/>
          <w:lang w:eastAsia="en-GB"/>
        </w:rPr>
        <w:t>:</w:t>
      </w:r>
    </w:p>
    <w:p w14:paraId="0296B715" w14:textId="2E7C80CA" w:rsidR="001069DB" w:rsidRDefault="00473E07" w:rsidP="00866377">
      <w:pPr>
        <w:pStyle w:val="ListParagraph"/>
        <w:numPr>
          <w:ilvl w:val="0"/>
          <w:numId w:val="33"/>
        </w:numPr>
        <w:rPr>
          <w:rFonts w:ascii="Humnst777 Lt BT" w:hAnsi="Humnst777 Lt BT" w:cs="Calibri"/>
          <w:color w:val="000000"/>
        </w:rPr>
      </w:pPr>
      <w:r w:rsidRPr="00CF7702">
        <w:rPr>
          <w:rFonts w:ascii="Humnst777 Lt BT" w:hAnsi="Humnst777 Lt BT" w:cs="Calibri"/>
          <w:color w:val="000000"/>
        </w:rPr>
        <w:t xml:space="preserve">engage fully with </w:t>
      </w:r>
      <w:r w:rsidR="001069DB" w:rsidRPr="00CF7702">
        <w:rPr>
          <w:rFonts w:ascii="Humnst777 Lt BT" w:hAnsi="Humnst777 Lt BT" w:cs="Calibri"/>
          <w:color w:val="000000"/>
        </w:rPr>
        <w:t>g</w:t>
      </w:r>
      <w:r w:rsidRPr="00CF7702">
        <w:rPr>
          <w:rFonts w:ascii="Humnst777 Lt BT" w:hAnsi="Humnst777 Lt BT" w:cs="Calibri"/>
          <w:color w:val="000000"/>
        </w:rPr>
        <w:t>overnment wide procurement initiatives that seek to achieve VfM from collaborative projects</w:t>
      </w:r>
    </w:p>
    <w:p w14:paraId="06A96B54" w14:textId="79659F85" w:rsidR="001069DB" w:rsidRDefault="00473E07" w:rsidP="00866377">
      <w:pPr>
        <w:pStyle w:val="ListParagraph"/>
        <w:numPr>
          <w:ilvl w:val="0"/>
          <w:numId w:val="33"/>
        </w:numPr>
        <w:rPr>
          <w:rFonts w:ascii="Humnst777 Lt BT" w:hAnsi="Humnst777 Lt BT" w:cs="Calibri"/>
          <w:color w:val="000000"/>
        </w:rPr>
      </w:pPr>
      <w:r w:rsidRPr="00CF7702">
        <w:rPr>
          <w:rFonts w:ascii="Humnst777 Lt BT" w:hAnsi="Humnst777 Lt BT" w:cs="Calibri"/>
          <w:color w:val="000000"/>
        </w:rPr>
        <w:t>comply with all relevant Procurement Policy Notes issued by Cabinet Office</w:t>
      </w:r>
    </w:p>
    <w:p w14:paraId="071D4F5F" w14:textId="0EBFE045" w:rsidR="00473E07" w:rsidRPr="00CF7702" w:rsidRDefault="00473E07" w:rsidP="00866377">
      <w:pPr>
        <w:pStyle w:val="ListParagraph"/>
        <w:numPr>
          <w:ilvl w:val="0"/>
          <w:numId w:val="33"/>
        </w:numPr>
        <w:rPr>
          <w:rFonts w:ascii="Humnst777 Lt BT" w:hAnsi="Humnst777 Lt BT" w:cs="Calibri"/>
          <w:color w:val="000000"/>
        </w:rPr>
      </w:pPr>
      <w:r w:rsidRPr="00CF7702">
        <w:rPr>
          <w:rFonts w:ascii="Humnst777 Lt BT" w:hAnsi="Humnst777 Lt BT" w:cs="Calibri"/>
          <w:color w:val="000000"/>
        </w:rPr>
        <w:t>co-operate fully with initiatives to improve the availability of procurement data to facilitate the achievement of VfM</w:t>
      </w:r>
    </w:p>
    <w:p w14:paraId="7567FAF4" w14:textId="77777777" w:rsidR="003F21CB" w:rsidRPr="00473E07" w:rsidRDefault="003F21CB" w:rsidP="00E34AF8">
      <w:pPr>
        <w:pStyle w:val="ListParagraph"/>
        <w:spacing w:after="0" w:line="240" w:lineRule="auto"/>
        <w:ind w:left="716"/>
        <w:rPr>
          <w:rFonts w:ascii="Humnst777 Lt BT" w:eastAsia="Times New Roman" w:hAnsi="Humnst777 Lt BT" w:cs="Calibri"/>
          <w:color w:val="000000"/>
          <w:lang w:eastAsia="en-GB"/>
        </w:rPr>
      </w:pPr>
    </w:p>
    <w:p w14:paraId="0A7A9401" w14:textId="7A20BDE8"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 [</w:t>
      </w:r>
      <w:r w:rsidR="008D2C50">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Pr="00473E07">
        <w:rPr>
          <w:rFonts w:ascii="Humnst777 Lt BT" w:eastAsia="Times New Roman" w:hAnsi="Humnst777 Lt BT" w:cs="Calibri"/>
          <w:color w:val="000000"/>
          <w:lang w:eastAsia="en-GB"/>
        </w:rPr>
        <w:t xml:space="preserve">] shall comply with the </w:t>
      </w:r>
      <w:r w:rsidR="001069DB">
        <w:rPr>
          <w:rFonts w:ascii="Humnst777 Lt BT" w:eastAsia="Times New Roman" w:hAnsi="Humnst777 Lt BT" w:cs="Calibri"/>
          <w:color w:val="000000"/>
          <w:lang w:eastAsia="en-GB"/>
        </w:rPr>
        <w:t>c</w:t>
      </w:r>
      <w:r w:rsidRPr="00473E07">
        <w:rPr>
          <w:rFonts w:ascii="Humnst777 Lt BT" w:eastAsia="Times New Roman" w:hAnsi="Humnst777 Lt BT" w:cs="Calibri"/>
          <w:color w:val="000000"/>
          <w:lang w:eastAsia="en-GB"/>
        </w:rPr>
        <w:t>ommercial</w:t>
      </w:r>
      <w:r w:rsidR="001069DB">
        <w:rPr>
          <w:rStyle w:val="FootnoteReference"/>
          <w:rFonts w:ascii="Humnst777 Lt BT" w:eastAsia="Times New Roman" w:hAnsi="Humnst777 Lt BT" w:cs="Calibri"/>
          <w:color w:val="000000"/>
          <w:lang w:eastAsia="en-GB"/>
        </w:rPr>
        <w:footnoteReference w:id="12"/>
      </w:r>
      <w:r w:rsidRPr="00473E07">
        <w:rPr>
          <w:rFonts w:ascii="Humnst777 Lt BT" w:eastAsia="Times New Roman" w:hAnsi="Humnst777 Lt BT" w:cs="Calibri"/>
          <w:color w:val="000000"/>
          <w:lang w:eastAsia="en-GB"/>
        </w:rPr>
        <w:t xml:space="preserve"> and </w:t>
      </w:r>
      <w:r w:rsidR="001069DB">
        <w:rPr>
          <w:rFonts w:ascii="Humnst777 Lt BT" w:eastAsia="Times New Roman" w:hAnsi="Humnst777 Lt BT" w:cs="Calibri"/>
          <w:color w:val="000000"/>
          <w:lang w:eastAsia="en-GB"/>
        </w:rPr>
        <w:t>g</w:t>
      </w:r>
      <w:r w:rsidRPr="00473E07">
        <w:rPr>
          <w:rFonts w:ascii="Humnst777 Lt BT" w:eastAsia="Times New Roman" w:hAnsi="Humnst777 Lt BT" w:cs="Calibri"/>
          <w:color w:val="000000"/>
          <w:lang w:eastAsia="en-GB"/>
        </w:rPr>
        <w:t xml:space="preserve">rants </w:t>
      </w:r>
      <w:r w:rsidR="001069DB">
        <w:rPr>
          <w:rFonts w:ascii="Humnst777 Lt BT" w:eastAsia="Times New Roman" w:hAnsi="Humnst777 Lt BT" w:cs="Calibri"/>
          <w:color w:val="000000"/>
          <w:lang w:eastAsia="en-GB"/>
        </w:rPr>
        <w:t>s</w:t>
      </w:r>
      <w:r w:rsidRPr="00473E07">
        <w:rPr>
          <w:rFonts w:ascii="Humnst777 Lt BT" w:eastAsia="Times New Roman" w:hAnsi="Humnst777 Lt BT" w:cs="Calibri"/>
          <w:color w:val="000000"/>
          <w:lang w:eastAsia="en-GB"/>
        </w:rPr>
        <w:t>tandards</w:t>
      </w:r>
      <w:r w:rsidR="001069DB">
        <w:rPr>
          <w:rStyle w:val="FootnoteReference"/>
          <w:rFonts w:ascii="Humnst777 Lt BT" w:eastAsia="Times New Roman" w:hAnsi="Humnst777 Lt BT" w:cs="Calibri"/>
          <w:color w:val="000000"/>
          <w:lang w:eastAsia="en-GB"/>
        </w:rPr>
        <w:footnoteReference w:id="13"/>
      </w:r>
      <w:r w:rsidR="001069DB">
        <w:rPr>
          <w:rFonts w:ascii="Humnst777 Lt BT" w:eastAsia="Times New Roman" w:hAnsi="Humnst777 Lt BT" w:cs="Calibri"/>
          <w:color w:val="000000"/>
          <w:lang w:eastAsia="en-GB"/>
        </w:rPr>
        <w:t>. T</w:t>
      </w:r>
      <w:r w:rsidRPr="00473E07">
        <w:rPr>
          <w:rFonts w:ascii="Humnst777 Lt BT" w:eastAsia="Times New Roman" w:hAnsi="Humnst777 Lt BT" w:cs="Calibri"/>
          <w:color w:val="000000"/>
          <w:lang w:eastAsia="en-GB"/>
        </w:rPr>
        <w:t>hese standards appl</w:t>
      </w:r>
      <w:r>
        <w:rPr>
          <w:rFonts w:ascii="Humnst777 Lt BT" w:eastAsia="Times New Roman" w:hAnsi="Humnst777 Lt BT" w:cs="Calibri"/>
          <w:color w:val="000000"/>
          <w:lang w:eastAsia="en-GB"/>
        </w:rPr>
        <w:t>y</w:t>
      </w:r>
      <w:r w:rsidRPr="00473E07">
        <w:rPr>
          <w:rFonts w:ascii="Humnst777 Lt BT" w:eastAsia="Times New Roman" w:hAnsi="Humnst777 Lt BT" w:cs="Calibri"/>
          <w:color w:val="000000"/>
          <w:lang w:eastAsia="en-GB"/>
        </w:rPr>
        <w:t xml:space="preserve"> to the planning, delivery, and management of government commercial activity, including management of grants in all departments and</w:t>
      </w:r>
      <w:r w:rsidR="001069DB">
        <w:rPr>
          <w:rFonts w:ascii="Humnst777 Lt BT" w:eastAsia="Times New Roman" w:hAnsi="Humnst777 Lt BT" w:cs="Calibri"/>
          <w:color w:val="000000"/>
          <w:lang w:eastAsia="en-GB"/>
        </w:rPr>
        <w:t xml:space="preserve"> </w:t>
      </w:r>
      <w:r w:rsidR="00041B03">
        <w:rPr>
          <w:rFonts w:ascii="Humnst777 Lt BT" w:eastAsia="Times New Roman" w:hAnsi="Humnst777 Lt BT" w:cs="Calibri"/>
          <w:color w:val="000000"/>
          <w:lang w:eastAsia="en-GB"/>
        </w:rPr>
        <w:t>non-ministerial department</w:t>
      </w:r>
      <w:r w:rsidR="001069DB">
        <w:rPr>
          <w:rFonts w:ascii="Humnst777 Lt BT" w:eastAsia="Times New Roman" w:hAnsi="Humnst777 Lt BT" w:cs="Calibri"/>
          <w:color w:val="000000"/>
          <w:lang w:eastAsia="en-GB"/>
        </w:rPr>
        <w:t>s</w:t>
      </w:r>
      <w:r w:rsidRPr="00473E07">
        <w:rPr>
          <w:rFonts w:ascii="Humnst777 Lt BT" w:eastAsia="Times New Roman" w:hAnsi="Humnst777 Lt BT" w:cs="Calibri"/>
          <w:color w:val="000000"/>
          <w:lang w:eastAsia="en-GB"/>
        </w:rPr>
        <w:t>, regardless of commercial approach used and form part of a suite of functional standards that set expectations for management within government.</w:t>
      </w:r>
    </w:p>
    <w:p w14:paraId="0CEF7904" w14:textId="77777777" w:rsidR="001069DB" w:rsidRPr="00473E07" w:rsidRDefault="001069DB" w:rsidP="00CF7702">
      <w:pPr>
        <w:pStyle w:val="ListParagraph"/>
        <w:spacing w:after="0" w:line="240" w:lineRule="auto"/>
        <w:ind w:left="586"/>
        <w:rPr>
          <w:rFonts w:ascii="Humnst777 Lt BT" w:eastAsia="Times New Roman" w:hAnsi="Humnst777 Lt BT" w:cs="Calibri"/>
          <w:color w:val="000000"/>
          <w:lang w:eastAsia="en-GB"/>
        </w:rPr>
      </w:pPr>
    </w:p>
    <w:p w14:paraId="39CF2D1B" w14:textId="77777777" w:rsidR="00584CFE" w:rsidRPr="0027450E" w:rsidRDefault="00584CFE" w:rsidP="00584CFE">
      <w:pPr>
        <w:ind w:left="284"/>
        <w:rPr>
          <w:rFonts w:cs="Calibri"/>
          <w:b/>
          <w:bCs/>
          <w:color w:val="000000"/>
        </w:rPr>
      </w:pPr>
      <w:r w:rsidRPr="0027450E">
        <w:rPr>
          <w:rFonts w:cs="Calibri"/>
          <w:b/>
          <w:bCs/>
          <w:color w:val="000000"/>
        </w:rPr>
        <w:t>[The above expectation</w:t>
      </w:r>
      <w:r>
        <w:rPr>
          <w:rFonts w:cs="Calibri"/>
          <w:b/>
          <w:bCs/>
          <w:color w:val="000000"/>
        </w:rPr>
        <w:t>s</w:t>
      </w:r>
      <w:r w:rsidRPr="0027450E">
        <w:rPr>
          <w:rFonts w:cs="Calibri"/>
          <w:b/>
          <w:bCs/>
          <w:color w:val="000000"/>
        </w:rPr>
        <w:t xml:space="preserve"> regarding procurement </w:t>
      </w:r>
      <w:r>
        <w:rPr>
          <w:rFonts w:cs="Calibri"/>
          <w:b/>
          <w:bCs/>
          <w:color w:val="000000"/>
        </w:rPr>
        <w:t xml:space="preserve">represent best practice for central government entities. Departing from such expectations should only occur with the appropriate departmental and HMT consents and with the benefit of legal advice regarding applicable procurement law.]  </w:t>
      </w:r>
    </w:p>
    <w:p w14:paraId="2921E0F0" w14:textId="77777777" w:rsidR="00473E07" w:rsidRPr="00473E07" w:rsidRDefault="00473E07" w:rsidP="00CF7702">
      <w:pPr>
        <w:pStyle w:val="BodyText"/>
      </w:pPr>
    </w:p>
    <w:p w14:paraId="1ABC14A2" w14:textId="402C0FF5" w:rsidR="00EB2CBE" w:rsidRPr="006F39B1" w:rsidRDefault="00EB2CBE" w:rsidP="00664C62">
      <w:pPr>
        <w:pStyle w:val="Heading2"/>
      </w:pPr>
      <w:bookmarkStart w:id="40" w:name="_Toc94611053"/>
      <w:r w:rsidRPr="00605135">
        <w:t>Risk management</w:t>
      </w:r>
      <w:bookmarkEnd w:id="40"/>
      <w:r w:rsidRPr="006F39B1">
        <w:t xml:space="preserve"> </w:t>
      </w:r>
    </w:p>
    <w:p w14:paraId="3C7056D4" w14:textId="697885E5"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605135">
        <w:rPr>
          <w:rFonts w:ascii="Humnst777 Lt BT" w:eastAsia="Times New Roman" w:hAnsi="Humnst777 Lt BT" w:cs="Calibri"/>
          <w:color w:val="000000"/>
          <w:lang w:eastAsia="en-GB"/>
        </w:rPr>
        <w:t xml:space="preserve"> The [</w:t>
      </w:r>
      <w:r w:rsidR="00041B03">
        <w:rPr>
          <w:rFonts w:ascii="Humnst777 Lt BT" w:eastAsia="Times New Roman" w:hAnsi="Humnst777 Lt BT" w:cs="Calibri"/>
          <w:color w:val="000000"/>
          <w:lang w:eastAsia="en-GB"/>
        </w:rPr>
        <w:t>non-ministerial department</w:t>
      </w:r>
      <w:r w:rsidRPr="00605135">
        <w:rPr>
          <w:rFonts w:ascii="Humnst777 Lt BT" w:eastAsia="Times New Roman" w:hAnsi="Humnst777 Lt BT" w:cs="Calibri"/>
          <w:color w:val="000000"/>
          <w:lang w:eastAsia="en-GB"/>
        </w:rPr>
        <w:t xml:space="preserve">] shall ensure that the risks that it faces are dealt with in an appropriate manner, in accordance with relevant aspects of best practice in corporate governance, and develop a risk management </w:t>
      </w:r>
      <w:r w:rsidRPr="00605135">
        <w:rPr>
          <w:rFonts w:ascii="Humnst777 Lt BT" w:eastAsia="Times New Roman" w:hAnsi="Humnst777 Lt BT" w:cs="Calibri"/>
          <w:color w:val="000000"/>
          <w:lang w:eastAsia="en-GB"/>
        </w:rPr>
        <w:lastRenderedPageBreak/>
        <w:t>strategy, in accordance with the Treasury guidance Management of Risk: Principles and Concepts</w:t>
      </w:r>
      <w:r w:rsidR="001331C3">
        <w:rPr>
          <w:rStyle w:val="FootnoteReference"/>
          <w:rFonts w:ascii="Humnst777 Lt BT" w:eastAsia="Times New Roman" w:hAnsi="Humnst777 Lt BT" w:cs="Calibri"/>
          <w:color w:val="000000"/>
          <w:lang w:eastAsia="en-GB"/>
        </w:rPr>
        <w:footnoteReference w:id="14"/>
      </w:r>
      <w:r w:rsidRPr="00605135">
        <w:rPr>
          <w:rFonts w:ascii="Humnst777 Lt BT" w:eastAsia="Times New Roman" w:hAnsi="Humnst777 Lt BT" w:cs="Calibri"/>
          <w:color w:val="000000"/>
          <w:lang w:eastAsia="en-GB"/>
        </w:rPr>
        <w:t> .</w:t>
      </w:r>
    </w:p>
    <w:p w14:paraId="3CBFE3E6"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3BC7CB65" w14:textId="04BF5E67" w:rsidR="003D16E6" w:rsidRPr="00830BEB" w:rsidRDefault="003D16E6" w:rsidP="00664C62">
      <w:pPr>
        <w:pStyle w:val="Heading2"/>
      </w:pPr>
      <w:bookmarkStart w:id="41" w:name="_Toc94611054"/>
      <w:r w:rsidRPr="00830BEB">
        <w:t xml:space="preserve">Counter </w:t>
      </w:r>
      <w:r w:rsidR="003465E2">
        <w:t>f</w:t>
      </w:r>
      <w:r w:rsidRPr="00830BEB">
        <w:t xml:space="preserve">raud </w:t>
      </w:r>
      <w:r>
        <w:t xml:space="preserve">and </w:t>
      </w:r>
      <w:r w:rsidR="003465E2">
        <w:t>t</w:t>
      </w:r>
      <w:r>
        <w:t>heft</w:t>
      </w:r>
      <w:bookmarkEnd w:id="41"/>
    </w:p>
    <w:p w14:paraId="7AD2A832" w14:textId="7F3E10C6" w:rsidR="003D16E6" w:rsidRDefault="003D16E6" w:rsidP="00187A59">
      <w:pPr>
        <w:pStyle w:val="ListParagraph"/>
        <w:numPr>
          <w:ilvl w:val="1"/>
          <w:numId w:val="20"/>
        </w:numPr>
        <w:spacing w:after="0" w:line="240" w:lineRule="auto"/>
        <w:ind w:left="431" w:hanging="431"/>
        <w:rPr>
          <w:rFonts w:ascii="Humnst777 Lt BT" w:eastAsia="Times New Roman" w:hAnsi="Humnst777 Lt BT" w:cs="Calibri"/>
          <w:color w:val="000000"/>
          <w:lang w:eastAsia="en-GB"/>
        </w:rPr>
      </w:pPr>
      <w:r w:rsidRPr="00833ACD">
        <w:rPr>
          <w:rFonts w:ascii="Humnst777 Lt BT" w:eastAsia="Times New Roman" w:hAnsi="Humnst777 Lt BT" w:cs="Calibri"/>
          <w:color w:val="000000"/>
          <w:lang w:eastAsia="en-GB"/>
        </w:rPr>
        <w:t>[</w:t>
      </w:r>
      <w:r w:rsidR="009E07F0">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Pr="00833ACD">
        <w:rPr>
          <w:rFonts w:ascii="Humnst777 Lt BT" w:eastAsia="Times New Roman" w:hAnsi="Humnst777 Lt BT" w:cs="Calibri"/>
          <w:color w:val="000000"/>
          <w:lang w:eastAsia="en-GB"/>
        </w:rPr>
        <w:t>] should adopt and implement policies and practices to safeguard itself against fraud and theft.</w:t>
      </w:r>
    </w:p>
    <w:p w14:paraId="1012CD16" w14:textId="77777777" w:rsidR="00187A59" w:rsidRPr="00833ACD" w:rsidRDefault="00187A59" w:rsidP="00CF7702">
      <w:pPr>
        <w:pStyle w:val="ListParagraph"/>
        <w:spacing w:after="0" w:line="240" w:lineRule="auto"/>
        <w:ind w:left="431"/>
        <w:rPr>
          <w:rFonts w:ascii="Humnst777 Lt BT" w:eastAsia="Times New Roman" w:hAnsi="Humnst777 Lt BT" w:cs="Calibri"/>
          <w:color w:val="000000"/>
          <w:lang w:eastAsia="en-GB"/>
        </w:rPr>
      </w:pPr>
    </w:p>
    <w:p w14:paraId="7E8B8371" w14:textId="1B7A75BD" w:rsidR="003D16E6" w:rsidRDefault="003D16E6" w:rsidP="00187A59">
      <w:pPr>
        <w:pStyle w:val="ListParagraph"/>
        <w:numPr>
          <w:ilvl w:val="1"/>
          <w:numId w:val="20"/>
        </w:numPr>
        <w:spacing w:after="0" w:line="240" w:lineRule="auto"/>
        <w:ind w:left="431"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9E07F0">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Pr="00833ACD">
        <w:rPr>
          <w:rFonts w:ascii="Humnst777 Lt BT" w:eastAsia="Times New Roman" w:hAnsi="Humnst777 Lt BT" w:cs="Calibri"/>
          <w:color w:val="000000"/>
          <w:lang w:eastAsia="en-GB"/>
        </w:rPr>
        <w:t>] should act in line with guidance as issued by the Counter Fraud Function and in compliance with the procedures and considerations as set in in Managing Public Money Annex 4.9</w:t>
      </w:r>
      <w:r>
        <w:rPr>
          <w:rFonts w:ascii="Humnst777 Lt BT" w:eastAsia="Times New Roman" w:hAnsi="Humnst777 Lt BT" w:cs="Calibri"/>
          <w:color w:val="000000"/>
          <w:lang w:eastAsia="en-GB"/>
        </w:rPr>
        <w:t xml:space="preserve"> </w:t>
      </w:r>
      <w:r w:rsidRPr="00833ACD">
        <w:rPr>
          <w:rFonts w:ascii="Humnst777 Lt BT" w:eastAsia="Times New Roman" w:hAnsi="Humnst777 Lt BT" w:cs="Calibri"/>
          <w:color w:val="000000"/>
          <w:lang w:eastAsia="en-GB"/>
        </w:rPr>
        <w:t>and the Counter Fraud Functional Standar</w:t>
      </w:r>
      <w:r w:rsidR="00187A59">
        <w:rPr>
          <w:rFonts w:ascii="Humnst777 Lt BT" w:eastAsia="Times New Roman" w:hAnsi="Humnst777 Lt BT" w:cs="Calibri"/>
          <w:color w:val="000000"/>
          <w:lang w:eastAsia="en-GB"/>
        </w:rPr>
        <w:t>d</w:t>
      </w:r>
      <w:r w:rsidR="00187A59">
        <w:rPr>
          <w:rStyle w:val="FootnoteReference"/>
          <w:rFonts w:ascii="Humnst777 Lt BT" w:eastAsia="Times New Roman" w:hAnsi="Humnst777 Lt BT" w:cs="Calibri"/>
          <w:color w:val="000000"/>
          <w:lang w:eastAsia="en-GB"/>
        </w:rPr>
        <w:footnoteReference w:id="15"/>
      </w:r>
      <w:r w:rsidRPr="00833ACD">
        <w:rPr>
          <w:rFonts w:ascii="Humnst777 Lt BT" w:eastAsia="Times New Roman" w:hAnsi="Humnst777 Lt BT" w:cs="Calibri"/>
          <w:color w:val="000000"/>
          <w:lang w:eastAsia="en-GB"/>
        </w:rPr>
        <w:t>. It should also take all reasonable steps to appraise the financial standing of any firm or other body with which it intends to enter a contract or to provide grant or grant-in-aid.</w:t>
      </w:r>
    </w:p>
    <w:p w14:paraId="308A6FC5" w14:textId="77777777" w:rsidR="00187A59" w:rsidRPr="00CF7702" w:rsidRDefault="00187A59" w:rsidP="00CF7702">
      <w:pPr>
        <w:rPr>
          <w:rFonts w:cs="Calibri"/>
          <w:color w:val="000000"/>
        </w:rPr>
      </w:pPr>
    </w:p>
    <w:p w14:paraId="493E7ADD" w14:textId="297796E7" w:rsidR="003D16E6" w:rsidRDefault="00187A59" w:rsidP="00CF7702">
      <w:pPr>
        <w:pStyle w:val="ListParagraph"/>
        <w:numPr>
          <w:ilvl w:val="1"/>
          <w:numId w:val="20"/>
        </w:numPr>
        <w:spacing w:after="0" w:line="240" w:lineRule="auto"/>
        <w:ind w:left="431"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 </w:t>
      </w:r>
      <w:r w:rsidR="003D16E6">
        <w:rPr>
          <w:rFonts w:ascii="Humnst777 Lt BT" w:eastAsia="Times New Roman" w:hAnsi="Humnst777 Lt BT" w:cs="Calibri"/>
          <w:color w:val="000000"/>
          <w:lang w:eastAsia="en-GB"/>
        </w:rPr>
        <w:t>[</w:t>
      </w:r>
      <w:r w:rsidR="009E07F0">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003D16E6">
        <w:rPr>
          <w:rFonts w:ascii="Humnst777 Lt BT" w:eastAsia="Times New Roman" w:hAnsi="Humnst777 Lt BT" w:cs="Calibri"/>
          <w:color w:val="000000"/>
          <w:lang w:eastAsia="en-GB"/>
        </w:rPr>
        <w:t>]</w:t>
      </w:r>
      <w:r w:rsidR="003D16E6" w:rsidRPr="003B0B7C">
        <w:rPr>
          <w:rFonts w:ascii="Humnst777 Lt BT" w:eastAsia="Times New Roman" w:hAnsi="Humnst777 Lt BT" w:cs="Calibri"/>
          <w:color w:val="000000"/>
          <w:lang w:eastAsia="en-GB"/>
        </w:rPr>
        <w:t xml:space="preserve"> should report detected loss from fraud, bribery, corruption and error, alongside associated recoveries and prevented losses, to the counter fraud centre of expertise in line with the agreed government definitions as set out in Counter Fraud Functional Standard</w:t>
      </w:r>
      <w:r>
        <w:rPr>
          <w:rFonts w:ascii="Humnst777 Lt BT" w:eastAsia="Times New Roman" w:hAnsi="Humnst777 Lt BT" w:cs="Calibri"/>
          <w:color w:val="000000"/>
          <w:lang w:eastAsia="en-GB"/>
        </w:rPr>
        <w:t>.</w:t>
      </w:r>
    </w:p>
    <w:p w14:paraId="6AC2CF2D" w14:textId="77777777" w:rsidR="00EB2CBE" w:rsidRPr="006F39B1" w:rsidRDefault="00EB2CBE" w:rsidP="00EB2CBE">
      <w:pPr>
        <w:pStyle w:val="ListParagraph"/>
        <w:spacing w:after="0" w:line="240" w:lineRule="auto"/>
        <w:ind w:left="792"/>
        <w:rPr>
          <w:rFonts w:ascii="Humnst777 Lt BT" w:eastAsia="Times New Roman" w:hAnsi="Humnst777 Lt BT" w:cs="Calibri"/>
          <w:color w:val="000000"/>
          <w:lang w:eastAsia="en-GB"/>
        </w:rPr>
      </w:pPr>
    </w:p>
    <w:p w14:paraId="4E92D108" w14:textId="405032F7" w:rsidR="00EB2CBE" w:rsidRPr="006E6B0B" w:rsidRDefault="00EB2CBE" w:rsidP="00664C62">
      <w:pPr>
        <w:pStyle w:val="Heading2"/>
      </w:pPr>
      <w:r w:rsidRPr="006E6B0B">
        <w:t xml:space="preserve"> </w:t>
      </w:r>
      <w:bookmarkStart w:id="42" w:name="_Toc94611055"/>
      <w:r w:rsidRPr="006E6B0B">
        <w:t>Staff </w:t>
      </w:r>
      <w:bookmarkEnd w:id="42"/>
    </w:p>
    <w:p w14:paraId="7169F805" w14:textId="77777777" w:rsidR="00EB2CBE" w:rsidRPr="00441E7F" w:rsidRDefault="00EB2CBE" w:rsidP="00AB3048">
      <w:pPr>
        <w:pStyle w:val="Heading4"/>
        <w:rPr>
          <w:rFonts w:ascii="Humnst777 Lt BT" w:hAnsi="Humnst777 Lt BT"/>
        </w:rPr>
      </w:pPr>
      <w:r w:rsidRPr="00441E7F">
        <w:t>Broad responsibilities for staff </w:t>
      </w:r>
    </w:p>
    <w:p w14:paraId="095CC909" w14:textId="5DA06891"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Within the arrangements approved by the Treasury</w:t>
      </w:r>
      <w:r w:rsidR="00D35181">
        <w:rPr>
          <w:rFonts w:ascii="Humnst777 Lt BT" w:eastAsia="Times New Roman" w:hAnsi="Humnst777 Lt BT" w:cs="Times New Roman"/>
          <w:lang w:eastAsia="en-GB"/>
        </w:rPr>
        <w:t xml:space="preserve"> </w:t>
      </w:r>
      <w:r w:rsidRPr="00441E7F">
        <w:rPr>
          <w:rFonts w:ascii="Humnst777 Lt BT" w:eastAsia="Times New Roman" w:hAnsi="Humnst777 Lt BT" w:cs="Times New Roman"/>
          <w:lang w:eastAsia="en-GB"/>
        </w:rPr>
        <w:t xml:space="preserve">the </w:t>
      </w:r>
      <w:r w:rsidR="00041B03">
        <w:rPr>
          <w:rFonts w:ascii="Humnst777 Lt BT" w:eastAsia="Times New Roman" w:hAnsi="Humnst777 Lt BT" w:cs="Times New Roman"/>
          <w:lang w:eastAsia="en-GB"/>
        </w:rPr>
        <w:t>non-ministerial department</w:t>
      </w:r>
      <w:r w:rsidRPr="00441E7F">
        <w:rPr>
          <w:rFonts w:ascii="Humnst777 Lt BT" w:eastAsia="Times New Roman" w:hAnsi="Humnst777 Lt BT" w:cs="Times New Roman"/>
          <w:lang w:eastAsia="en-GB"/>
        </w:rPr>
        <w:t xml:space="preserve"> will have responsibility for the recruitment, retention and motivation of its staff. The broad responsibilities toward its staff are to ensure that: </w:t>
      </w:r>
    </w:p>
    <w:p w14:paraId="4799236E" w14:textId="5E22FA67"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the rules for recruitment and management of staff create an inclusive culture in which diversity is fully valued; appointment and advancement is based on merit</w:t>
      </w:r>
      <w:r w:rsidR="00187A59">
        <w:rPr>
          <w:rFonts w:ascii="Humnst777 Lt BT" w:eastAsia="Times New Roman" w:hAnsi="Humnst777 Lt BT" w:cs="Calibri"/>
          <w:lang w:eastAsia="en-GB"/>
        </w:rPr>
        <w:t>;</w:t>
      </w:r>
      <w:r w:rsidRPr="00A47416">
        <w:rPr>
          <w:rFonts w:ascii="Humnst777 Lt BT" w:eastAsia="Times New Roman" w:hAnsi="Humnst777 Lt BT" w:cs="Calibri"/>
          <w:lang w:eastAsia="en-GB"/>
        </w:rPr>
        <w:t xml:space="preserve"> there is no discrimination</w:t>
      </w:r>
      <w:r w:rsidR="008C2D26">
        <w:rPr>
          <w:rFonts w:ascii="Humnst777 Lt BT" w:eastAsia="Times New Roman" w:hAnsi="Humnst777 Lt BT" w:cs="Calibri"/>
          <w:lang w:eastAsia="en-GB"/>
        </w:rPr>
        <w:t xml:space="preserve"> </w:t>
      </w:r>
      <w:r w:rsidR="00BA3D42">
        <w:rPr>
          <w:rFonts w:ascii="Humnst777 Lt BT" w:eastAsia="Times New Roman" w:hAnsi="Humnst777 Lt BT" w:cs="Calibri"/>
          <w:lang w:eastAsia="en-GB"/>
        </w:rPr>
        <w:t>against employees with</w:t>
      </w:r>
      <w:r w:rsidRPr="00A47416">
        <w:rPr>
          <w:rFonts w:ascii="Humnst777 Lt BT" w:eastAsia="Times New Roman" w:hAnsi="Humnst777 Lt BT" w:cs="Calibri"/>
          <w:lang w:eastAsia="en-GB"/>
        </w:rPr>
        <w:t xml:space="preserve"> </w:t>
      </w:r>
      <w:r w:rsidR="006A45EE">
        <w:rPr>
          <w:rFonts w:ascii="Humnst777 Lt BT" w:eastAsia="Times New Roman" w:hAnsi="Humnst777 Lt BT" w:cs="Calibri"/>
          <w:lang w:eastAsia="en-GB"/>
        </w:rPr>
        <w:t xml:space="preserve">protected characteristics under the Equality Act 2010 </w:t>
      </w:r>
    </w:p>
    <w:p w14:paraId="58F0FF89" w14:textId="59297CDF"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the level and structure of its staffing, including grading and staff numbers, are appropriate to its functions and the requirements of economy, efficiency and effectiveness</w:t>
      </w:r>
    </w:p>
    <w:p w14:paraId="30881D09" w14:textId="0A8BBEB6"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performance of its staff at all levels is satisfactorily appraised and the </w:t>
      </w:r>
      <w:r w:rsidR="00041B03">
        <w:rPr>
          <w:rFonts w:ascii="Humnst777 Lt BT" w:eastAsia="Times New Roman" w:hAnsi="Humnst777 Lt BT" w:cs="Calibri"/>
          <w:lang w:eastAsia="en-GB"/>
        </w:rPr>
        <w:t>non-ministerial department</w:t>
      </w:r>
      <w:r w:rsidRPr="00A47416">
        <w:rPr>
          <w:rFonts w:ascii="Humnst777 Lt BT" w:eastAsia="Times New Roman" w:hAnsi="Humnst777 Lt BT" w:cs="Calibri"/>
          <w:lang w:eastAsia="en-GB"/>
        </w:rPr>
        <w:t xml:space="preserve"> performance measurement systems are reviewed from time to time</w:t>
      </w:r>
    </w:p>
    <w:p w14:paraId="70CEBC2E" w14:textId="1D32B52B"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its staff are encouraged to acquire the appropriate professional, management and other expertise necessary to achieve the </w:t>
      </w:r>
      <w:r w:rsidR="00041B03">
        <w:rPr>
          <w:rFonts w:ascii="Humnst777 Lt BT" w:eastAsia="Times New Roman" w:hAnsi="Humnst777 Lt BT" w:cs="Calibri"/>
          <w:lang w:eastAsia="en-GB"/>
        </w:rPr>
        <w:t>non-ministerial department</w:t>
      </w:r>
      <w:r w:rsidRPr="00A47416">
        <w:rPr>
          <w:rFonts w:ascii="Humnst777 Lt BT" w:eastAsia="Times New Roman" w:hAnsi="Humnst777 Lt BT" w:cs="Calibri"/>
          <w:lang w:eastAsia="en-GB"/>
        </w:rPr>
        <w:t>’s objectives</w:t>
      </w:r>
    </w:p>
    <w:p w14:paraId="46162FB7" w14:textId="3D5CF588"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proper consultation with staff takes place on key issues affecting them</w:t>
      </w:r>
    </w:p>
    <w:p w14:paraId="5C3154D3" w14:textId="3244441D"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adequate grievance and disciplinary procedures are in place</w:t>
      </w:r>
    </w:p>
    <w:p w14:paraId="6B8FF838" w14:textId="7FF5E0FA"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whistle-blowing procedures consistent with the Public Interest Disclosure Act are in place</w:t>
      </w:r>
    </w:p>
    <w:p w14:paraId="0D3266D2" w14:textId="0316444A" w:rsidR="00EB2CBE" w:rsidRPr="00A47416"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 code of conduct for staff is in place based on the Cabinet Office’s Model Code for Staff of Executive Non-departmental Public Bodies</w:t>
      </w:r>
      <w:r w:rsidR="00187A59">
        <w:rPr>
          <w:rStyle w:val="FootnoteReference"/>
          <w:rFonts w:ascii="Humnst777 Lt BT" w:eastAsia="Times New Roman" w:hAnsi="Humnst777 Lt BT" w:cs="Calibri"/>
          <w:lang w:eastAsia="en-GB"/>
        </w:rPr>
        <w:footnoteReference w:id="16"/>
      </w:r>
      <w:r w:rsidR="00187A59">
        <w:rPr>
          <w:rFonts w:ascii="Humnst777 Lt BT" w:eastAsia="Times New Roman" w:hAnsi="Humnst777 Lt BT" w:cs="Calibri"/>
          <w:lang w:eastAsia="en-GB"/>
        </w:rPr>
        <w:t>.</w:t>
      </w:r>
      <w:r w:rsidRPr="00A47416">
        <w:rPr>
          <w:rFonts w:ascii="Humnst777 Lt BT" w:eastAsia="Times New Roman" w:hAnsi="Humnst777 Lt BT" w:cs="Calibri"/>
          <w:lang w:eastAsia="en-GB"/>
        </w:rPr>
        <w:t>]  </w:t>
      </w:r>
    </w:p>
    <w:p w14:paraId="619F3E1C" w14:textId="77777777" w:rsidR="00EB2CBE" w:rsidRPr="006E6B0B" w:rsidRDefault="00EB2CBE" w:rsidP="00AB3048">
      <w:pPr>
        <w:pStyle w:val="Heading4"/>
      </w:pPr>
      <w:r w:rsidRPr="006E6B0B">
        <w:lastRenderedPageBreak/>
        <w:t>Staff costs </w:t>
      </w:r>
    </w:p>
    <w:p w14:paraId="351E9E60" w14:textId="08468B06"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Subject to its delegated authorities,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w:t>
      </w:r>
      <w:r w:rsidR="00041B03">
        <w:rPr>
          <w:rFonts w:ascii="Humnst777 Lt BT" w:eastAsia="Times New Roman" w:hAnsi="Humnst777 Lt BT" w:cs="Times New Roman"/>
          <w:lang w:eastAsia="en-GB"/>
        </w:rPr>
        <w:t>non-ministerial department</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shall ensure that the creation of any additional posts does not incur forward commitments that will exceed its ability to pay for them. </w:t>
      </w:r>
    </w:p>
    <w:p w14:paraId="72AE996C" w14:textId="77777777" w:rsidR="00EB2CBE" w:rsidRPr="00441E7F" w:rsidRDefault="00EB2CBE" w:rsidP="00EB2CBE">
      <w:pPr>
        <w:pStyle w:val="ListParagraph"/>
        <w:spacing w:after="0" w:line="240" w:lineRule="auto"/>
        <w:ind w:left="792"/>
        <w:textAlignment w:val="baseline"/>
        <w:rPr>
          <w:rFonts w:ascii="Humnst777 Lt BT" w:eastAsia="Times New Roman" w:hAnsi="Humnst777 Lt BT" w:cs="Times New Roman"/>
          <w:lang w:eastAsia="en-GB"/>
        </w:rPr>
      </w:pPr>
    </w:p>
    <w:p w14:paraId="2F40A831" w14:textId="77777777" w:rsidR="00EB2CBE" w:rsidRPr="008974E0" w:rsidRDefault="00EB2CBE" w:rsidP="00AB3048">
      <w:pPr>
        <w:pStyle w:val="Heading4"/>
      </w:pPr>
      <w:r w:rsidRPr="008974E0">
        <w:t>Pay and conditions of service </w:t>
      </w:r>
    </w:p>
    <w:p w14:paraId="5E811F43" w14:textId="690F3462" w:rsidR="00EB2CBE" w:rsidRDefault="00AD529C"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The </w:t>
      </w:r>
      <w:r w:rsidR="00041B03">
        <w:rPr>
          <w:rFonts w:ascii="Humnst777 Lt BT" w:eastAsia="Times New Roman" w:hAnsi="Humnst777 Lt BT" w:cs="Times New Roman"/>
          <w:lang w:eastAsia="en-GB"/>
        </w:rPr>
        <w:t>non-ministerial department</w:t>
      </w:r>
      <w:r w:rsidR="00EB2CBE" w:rsidRPr="00441E7F">
        <w:rPr>
          <w:rFonts w:ascii="Humnst777 Lt BT" w:eastAsia="Times New Roman" w:hAnsi="Humnst777 Lt BT" w:cs="Times New Roman"/>
          <w:lang w:eastAsia="en-GB"/>
        </w:rPr>
        <w:t>’s</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staff are subject to levels of remuneration and terms and conditions of service (including pensions) within the general pay structure approved by the Treasury. </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The </w:t>
      </w:r>
      <w:r w:rsidR="00041B03">
        <w:rPr>
          <w:rFonts w:ascii="Humnst777 Lt BT" w:eastAsia="Times New Roman" w:hAnsi="Humnst777 Lt BT" w:cs="Times New Roman"/>
          <w:lang w:eastAsia="en-GB"/>
        </w:rPr>
        <w:t>non-ministerial department</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has no delegated power to amend these terms and conditions. </w:t>
      </w:r>
    </w:p>
    <w:p w14:paraId="66CF12A5" w14:textId="77777777" w:rsidR="00187A59" w:rsidRPr="00441E7F" w:rsidRDefault="00187A59" w:rsidP="00CF7702">
      <w:pPr>
        <w:pStyle w:val="ListParagraph"/>
        <w:spacing w:after="0" w:line="240" w:lineRule="auto"/>
        <w:ind w:left="586"/>
        <w:rPr>
          <w:rFonts w:ascii="Humnst777 Lt BT" w:eastAsia="Times New Roman" w:hAnsi="Humnst777 Lt BT" w:cs="Times New Roman"/>
          <w:lang w:eastAsia="en-GB"/>
        </w:rPr>
      </w:pPr>
    </w:p>
    <w:p w14:paraId="1A9947C6" w14:textId="15A22DE8"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If civil service terms and conditions of service apply to the rates of pay and non-pay allowances paid to the staff and to any other party entitled to payment in respect of travel expenses or other allowances, payment shall be made in accordance with the </w:t>
      </w:r>
      <w:r w:rsidRPr="007C4808">
        <w:rPr>
          <w:rFonts w:ascii="Humnst777 Lt BT" w:eastAsia="Times New Roman" w:hAnsi="Humnst777 Lt BT" w:cs="Times New Roman"/>
          <w:lang w:eastAsia="en-GB"/>
        </w:rPr>
        <w:t>Civil Service Management Code</w:t>
      </w:r>
      <w:r w:rsidR="00DB57CC">
        <w:rPr>
          <w:rStyle w:val="FootnoteReference"/>
          <w:rFonts w:ascii="Humnst777 Lt BT" w:eastAsia="Times New Roman" w:hAnsi="Humnst777 Lt BT" w:cs="Times New Roman"/>
          <w:lang w:eastAsia="en-GB"/>
        </w:rPr>
        <w:footnoteReference w:id="17"/>
      </w:r>
      <w:r w:rsidRPr="00441E7F">
        <w:rPr>
          <w:rFonts w:ascii="Humnst777 Lt BT" w:eastAsia="Times New Roman" w:hAnsi="Humnst777 Lt BT" w:cs="Times New Roman"/>
          <w:lang w:eastAsia="en-GB"/>
        </w:rPr>
        <w:t> </w:t>
      </w:r>
      <w:r>
        <w:rPr>
          <w:rFonts w:ascii="Humnst777 Lt BT" w:eastAsia="Times New Roman" w:hAnsi="Humnst777 Lt BT" w:cs="Times New Roman"/>
          <w:lang w:eastAsia="en-GB"/>
        </w:rPr>
        <w:t xml:space="preserve"> and the annual Civil Service Pay Remit Guidance,</w:t>
      </w:r>
      <w:r w:rsidRPr="00441E7F">
        <w:rPr>
          <w:rFonts w:ascii="Humnst777 Lt BT" w:eastAsia="Times New Roman" w:hAnsi="Humnst777 Lt BT" w:cs="Times New Roman"/>
          <w:lang w:eastAsia="en-GB"/>
        </w:rPr>
        <w:t xml:space="preserve"> except where prior approval has been given by the department to vary such rates. </w:t>
      </w:r>
    </w:p>
    <w:p w14:paraId="09C7D22F" w14:textId="77777777" w:rsidR="00D86182" w:rsidRPr="00D86182" w:rsidRDefault="00D86182" w:rsidP="00CF7702"/>
    <w:p w14:paraId="05634921" w14:textId="44975FA5"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Staff terms and conditions should be set out in an Employee Handbook, which should be provided to the department together with subsequent amendments.</w:t>
      </w:r>
    </w:p>
    <w:p w14:paraId="7E3D1DD2" w14:textId="77777777" w:rsidR="001C47F7" w:rsidRPr="001C47F7" w:rsidRDefault="001C47F7" w:rsidP="00CF7702"/>
    <w:p w14:paraId="0F5D37B5" w14:textId="6E246088" w:rsidR="00EB2CBE" w:rsidRDefault="00AD529C"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w:t>
      </w:r>
      <w:r w:rsidR="00EB2CBE">
        <w:rPr>
          <w:rFonts w:ascii="Humnst777 Lt BT" w:eastAsia="Times New Roman" w:hAnsi="Humnst777 Lt BT" w:cs="Times New Roman"/>
          <w:lang w:eastAsia="en-GB"/>
        </w:rPr>
        <w:t xml:space="preserve">The </w:t>
      </w:r>
      <w:r w:rsidR="00041B03">
        <w:rPr>
          <w:rFonts w:ascii="Humnst777 Lt BT" w:eastAsia="Times New Roman" w:hAnsi="Humnst777 Lt BT" w:cs="Times New Roman"/>
          <w:lang w:eastAsia="en-GB"/>
        </w:rPr>
        <w:t>non-ministerial department</w:t>
      </w:r>
      <w:r>
        <w:rPr>
          <w:rFonts w:ascii="Humnst777 Lt BT" w:eastAsia="Times New Roman" w:hAnsi="Humnst777 Lt BT" w:cs="Times New Roman"/>
          <w:lang w:eastAsia="en-GB"/>
        </w:rPr>
        <w:t>]</w:t>
      </w:r>
      <w:r w:rsidR="00EB2CBE">
        <w:rPr>
          <w:rFonts w:ascii="Humnst777 Lt BT" w:eastAsia="Times New Roman" w:hAnsi="Humnst777 Lt BT" w:cs="Times New Roman"/>
          <w:lang w:eastAsia="en-GB"/>
        </w:rPr>
        <w:t xml:space="preserve"> shall abide by public sector pay controls, including the relevant approvals process as detailed in </w:t>
      </w:r>
      <w:r w:rsidR="005A7C7A">
        <w:rPr>
          <w:rFonts w:ascii="Humnst777 Lt BT" w:eastAsia="Times New Roman" w:hAnsi="Humnst777 Lt BT" w:cs="Times New Roman"/>
          <w:lang w:eastAsia="en-GB"/>
        </w:rPr>
        <w:t>the Senior</w:t>
      </w:r>
      <w:r w:rsidR="00EB2CBE">
        <w:rPr>
          <w:rFonts w:ascii="Humnst777 Lt BT" w:eastAsia="Times New Roman" w:hAnsi="Humnst777 Lt BT" w:cs="Times New Roman"/>
          <w:lang w:eastAsia="en-GB"/>
        </w:rPr>
        <w:t xml:space="preserve"> Pay Guidance</w:t>
      </w:r>
      <w:r w:rsidR="003C0273">
        <w:rPr>
          <w:rStyle w:val="FootnoteReference"/>
          <w:rFonts w:ascii="Humnst777 Lt BT" w:eastAsia="Times New Roman" w:hAnsi="Humnst777 Lt BT" w:cs="Times New Roman"/>
          <w:lang w:eastAsia="en-GB"/>
        </w:rPr>
        <w:footnoteReference w:id="18"/>
      </w:r>
      <w:r w:rsidR="00D86182">
        <w:rPr>
          <w:rFonts w:ascii="Humnst777 Lt BT" w:eastAsia="Times New Roman" w:hAnsi="Humnst777 Lt BT" w:cs="Times New Roman"/>
          <w:lang w:eastAsia="en-GB"/>
        </w:rPr>
        <w:t xml:space="preserve"> </w:t>
      </w:r>
      <w:r w:rsidR="00EB2CBE">
        <w:rPr>
          <w:rFonts w:ascii="Humnst777 Lt BT" w:eastAsia="Times New Roman" w:hAnsi="Humnst777 Lt BT" w:cs="Times New Roman"/>
          <w:lang w:eastAsia="en-GB"/>
        </w:rPr>
        <w:t xml:space="preserve">and the </w:t>
      </w:r>
      <w:r w:rsidR="00C37616">
        <w:rPr>
          <w:rFonts w:ascii="Humnst777 Lt BT" w:eastAsia="Times New Roman" w:hAnsi="Humnst777 Lt BT" w:cs="Times New Roman"/>
          <w:lang w:eastAsia="en-GB"/>
        </w:rPr>
        <w:t>P</w:t>
      </w:r>
      <w:r w:rsidR="00EB2CBE">
        <w:rPr>
          <w:rFonts w:ascii="Humnst777 Lt BT" w:eastAsia="Times New Roman" w:hAnsi="Humnst777 Lt BT" w:cs="Times New Roman"/>
          <w:lang w:eastAsia="en-GB"/>
        </w:rPr>
        <w:t xml:space="preserve">ublic </w:t>
      </w:r>
      <w:r w:rsidR="00C37616">
        <w:rPr>
          <w:rFonts w:ascii="Humnst777 Lt BT" w:eastAsia="Times New Roman" w:hAnsi="Humnst777 Lt BT" w:cs="Times New Roman"/>
          <w:lang w:eastAsia="en-GB"/>
        </w:rPr>
        <w:t>S</w:t>
      </w:r>
      <w:r w:rsidR="00EB2CBE">
        <w:rPr>
          <w:rFonts w:ascii="Humnst777 Lt BT" w:eastAsia="Times New Roman" w:hAnsi="Humnst777 Lt BT" w:cs="Times New Roman"/>
          <w:lang w:eastAsia="en-GB"/>
        </w:rPr>
        <w:t xml:space="preserve">ector </w:t>
      </w:r>
      <w:r w:rsidR="00C37616">
        <w:rPr>
          <w:rFonts w:ascii="Humnst777 Lt BT" w:eastAsia="Times New Roman" w:hAnsi="Humnst777 Lt BT" w:cs="Times New Roman"/>
          <w:lang w:eastAsia="en-GB"/>
        </w:rPr>
        <w:t>P</w:t>
      </w:r>
      <w:r w:rsidR="00EB2CBE">
        <w:rPr>
          <w:rFonts w:ascii="Humnst777 Lt BT" w:eastAsia="Times New Roman" w:hAnsi="Humnst777 Lt BT" w:cs="Times New Roman"/>
          <w:lang w:eastAsia="en-GB"/>
        </w:rPr>
        <w:t xml:space="preserve">ay and </w:t>
      </w:r>
      <w:r w:rsidR="00C37616">
        <w:rPr>
          <w:rFonts w:ascii="Humnst777 Lt BT" w:eastAsia="Times New Roman" w:hAnsi="Humnst777 Lt BT" w:cs="Times New Roman"/>
          <w:lang w:eastAsia="en-GB"/>
        </w:rPr>
        <w:t>T</w:t>
      </w:r>
      <w:r w:rsidR="00EB2CBE">
        <w:rPr>
          <w:rFonts w:ascii="Humnst777 Lt BT" w:eastAsia="Times New Roman" w:hAnsi="Humnst777 Lt BT" w:cs="Times New Roman"/>
          <w:lang w:eastAsia="en-GB"/>
        </w:rPr>
        <w:t xml:space="preserve">erms </w:t>
      </w:r>
      <w:r w:rsidR="00C37616">
        <w:rPr>
          <w:rFonts w:ascii="Humnst777 Lt BT" w:eastAsia="Times New Roman" w:hAnsi="Humnst777 Lt BT" w:cs="Times New Roman"/>
          <w:lang w:eastAsia="en-GB"/>
        </w:rPr>
        <w:t>G</w:t>
      </w:r>
      <w:r w:rsidR="00EB2CBE">
        <w:rPr>
          <w:rFonts w:ascii="Humnst777 Lt BT" w:eastAsia="Times New Roman" w:hAnsi="Humnst777 Lt BT" w:cs="Times New Roman"/>
          <w:lang w:eastAsia="en-GB"/>
        </w:rPr>
        <w:t>uidance</w:t>
      </w:r>
      <w:r w:rsidR="0070612B">
        <w:rPr>
          <w:rStyle w:val="FootnoteReference"/>
          <w:rFonts w:ascii="Humnst777 Lt BT" w:eastAsia="Times New Roman" w:hAnsi="Humnst777 Lt BT" w:cs="Times New Roman"/>
          <w:lang w:eastAsia="en-GB"/>
        </w:rPr>
        <w:footnoteReference w:id="19"/>
      </w:r>
      <w:r w:rsidR="00EB2CBE">
        <w:rPr>
          <w:rFonts w:ascii="Humnst777 Lt BT" w:eastAsia="Times New Roman" w:hAnsi="Humnst777 Lt BT" w:cs="Times New Roman"/>
          <w:lang w:eastAsia="en-GB"/>
        </w:rPr>
        <w:t>.</w:t>
      </w:r>
    </w:p>
    <w:p w14:paraId="0682C0D6" w14:textId="77777777" w:rsidR="00D86182" w:rsidRDefault="00D86182" w:rsidP="00CF7702">
      <w:pPr>
        <w:pStyle w:val="ListParagraph"/>
        <w:spacing w:after="0" w:line="240" w:lineRule="auto"/>
        <w:ind w:left="586"/>
        <w:rPr>
          <w:rFonts w:ascii="Humnst777 Lt BT" w:eastAsia="Times New Roman" w:hAnsi="Humnst777 Lt BT" w:cs="Times New Roman"/>
          <w:lang w:eastAsia="en-GB"/>
        </w:rPr>
      </w:pPr>
    </w:p>
    <w:p w14:paraId="154BE030" w14:textId="43730B02" w:rsidR="00C37616" w:rsidRDefault="00AD529C" w:rsidP="00CF7702">
      <w:pPr>
        <w:pStyle w:val="ListParagraph"/>
        <w:numPr>
          <w:ilvl w:val="1"/>
          <w:numId w:val="20"/>
        </w:numPr>
        <w:spacing w:after="0" w:line="240" w:lineRule="auto"/>
      </w:pP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The </w:t>
      </w:r>
      <w:r w:rsidR="00041B03">
        <w:rPr>
          <w:rFonts w:ascii="Humnst777 Lt BT" w:eastAsia="Times New Roman" w:hAnsi="Humnst777 Lt BT" w:cs="Times New Roman"/>
          <w:lang w:eastAsia="en-GB"/>
        </w:rPr>
        <w:t>non-ministerial department</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shall operate a performance-related pay scheme </w:t>
      </w:r>
      <w:r w:rsidR="002C4069">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that shall form part of the annual aggregate pay budget approved by </w:t>
      </w:r>
      <w:r w:rsidR="001C47F7">
        <w:rPr>
          <w:rFonts w:ascii="Humnst777 Lt BT" w:eastAsia="Times New Roman" w:hAnsi="Humnst777 Lt BT" w:cs="Times New Roman"/>
          <w:lang w:eastAsia="en-GB"/>
        </w:rPr>
        <w:t>HM Treasury</w:t>
      </w:r>
      <w:r w:rsidR="00D86182">
        <w:rPr>
          <w:rFonts w:ascii="Humnst777 Lt BT" w:eastAsia="Times New Roman" w:hAnsi="Humnst777 Lt BT" w:cs="Times New Roman"/>
          <w:lang w:eastAsia="en-GB"/>
        </w:rPr>
        <w:t>], [</w:t>
      </w:r>
      <w:r w:rsidR="00EB2CBE" w:rsidRPr="00441E7F">
        <w:rPr>
          <w:rFonts w:ascii="Humnst777 Lt BT" w:eastAsia="Times New Roman" w:hAnsi="Humnst777 Lt BT" w:cs="Times New Roman"/>
          <w:lang w:eastAsia="en-GB"/>
        </w:rPr>
        <w:t xml:space="preserve">general pay structure approved by </w:t>
      </w:r>
      <w:r w:rsidR="001C47F7">
        <w:rPr>
          <w:rFonts w:ascii="Humnst777 Lt BT" w:eastAsia="Times New Roman" w:hAnsi="Humnst777 Lt BT" w:cs="Times New Roman"/>
          <w:lang w:eastAsia="en-GB"/>
        </w:rPr>
        <w:t xml:space="preserve">HM </w:t>
      </w:r>
      <w:r w:rsidR="00EB2CBE" w:rsidRPr="00441E7F">
        <w:rPr>
          <w:rFonts w:ascii="Humnst777 Lt BT" w:eastAsia="Times New Roman" w:hAnsi="Humnst777 Lt BT" w:cs="Times New Roman"/>
          <w:lang w:eastAsia="en-GB"/>
        </w:rPr>
        <w:t>Treasury]</w:t>
      </w:r>
      <w:r w:rsidR="00EB2CBE">
        <w:rPr>
          <w:rFonts w:ascii="Humnst777 Lt BT" w:eastAsia="Times New Roman" w:hAnsi="Humnst777 Lt BT" w:cs="Times New Roman"/>
          <w:lang w:eastAsia="en-GB"/>
        </w:rPr>
        <w:t xml:space="preserve">, where relevant with due regard to the </w:t>
      </w:r>
      <w:r w:rsidR="007F1FC9">
        <w:rPr>
          <w:rFonts w:ascii="Humnst777 Lt BT" w:eastAsia="Times New Roman" w:hAnsi="Humnst777 Lt BT" w:cs="Times New Roman"/>
          <w:lang w:eastAsia="en-GB"/>
        </w:rPr>
        <w:t>S</w:t>
      </w:r>
      <w:r w:rsidR="00EB2CBE">
        <w:rPr>
          <w:rFonts w:ascii="Humnst777 Lt BT" w:eastAsia="Times New Roman" w:hAnsi="Humnst777 Lt BT" w:cs="Times New Roman"/>
          <w:lang w:eastAsia="en-GB"/>
        </w:rPr>
        <w:t xml:space="preserve">enior </w:t>
      </w:r>
      <w:r w:rsidR="007F1FC9">
        <w:rPr>
          <w:rFonts w:ascii="Humnst777 Lt BT" w:eastAsia="Times New Roman" w:hAnsi="Humnst777 Lt BT" w:cs="Times New Roman"/>
          <w:lang w:eastAsia="en-GB"/>
        </w:rPr>
        <w:t>P</w:t>
      </w:r>
      <w:r w:rsidR="00EB2CBE">
        <w:rPr>
          <w:rFonts w:ascii="Humnst777 Lt BT" w:eastAsia="Times New Roman" w:hAnsi="Humnst777 Lt BT" w:cs="Times New Roman"/>
          <w:lang w:eastAsia="en-GB"/>
        </w:rPr>
        <w:t xml:space="preserve">ay </w:t>
      </w:r>
      <w:r w:rsidR="007F1FC9">
        <w:rPr>
          <w:rFonts w:ascii="Humnst777 Lt BT" w:eastAsia="Times New Roman" w:hAnsi="Humnst777 Lt BT" w:cs="Times New Roman"/>
          <w:lang w:eastAsia="en-GB"/>
        </w:rPr>
        <w:t>G</w:t>
      </w:r>
      <w:r w:rsidR="00EB2CBE">
        <w:rPr>
          <w:rFonts w:ascii="Humnst777 Lt BT" w:eastAsia="Times New Roman" w:hAnsi="Humnst777 Lt BT" w:cs="Times New Roman"/>
          <w:lang w:eastAsia="en-GB"/>
        </w:rPr>
        <w:t>uidance</w:t>
      </w:r>
      <w:r w:rsidR="00EB2CBE" w:rsidRPr="00441E7F">
        <w:rPr>
          <w:rFonts w:ascii="Humnst777 Lt BT" w:eastAsia="Times New Roman" w:hAnsi="Humnst777 Lt BT" w:cs="Times New Roman"/>
          <w:lang w:eastAsia="en-GB"/>
        </w:rPr>
        <w:t>. </w:t>
      </w:r>
    </w:p>
    <w:p w14:paraId="4D29F6D5" w14:textId="77777777" w:rsidR="00546D60" w:rsidRPr="00546D60" w:rsidRDefault="00546D60" w:rsidP="00CF7702"/>
    <w:p w14:paraId="5BC5BEED" w14:textId="201D0DFA"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The travel expenses of board members shall be tied to the rates allowed to senior staff of the </w:t>
      </w:r>
      <w:r w:rsidR="00041B03">
        <w:rPr>
          <w:rFonts w:ascii="Humnst777 Lt BT" w:eastAsia="Times New Roman" w:hAnsi="Humnst777 Lt BT" w:cs="Times New Roman"/>
          <w:lang w:eastAsia="en-GB"/>
        </w:rPr>
        <w:t>non-ministerial department</w:t>
      </w:r>
      <w:r w:rsidRPr="00441E7F">
        <w:rPr>
          <w:rFonts w:ascii="Humnst777 Lt BT" w:eastAsia="Times New Roman" w:hAnsi="Humnst777 Lt BT" w:cs="Times New Roman"/>
          <w:lang w:eastAsia="en-GB"/>
        </w:rPr>
        <w:t>. Reasonable actual costs shall be reimbursed. </w:t>
      </w:r>
    </w:p>
    <w:p w14:paraId="443217B9" w14:textId="77777777" w:rsidR="00456BD4" w:rsidRPr="00CF7702" w:rsidRDefault="00456BD4" w:rsidP="00CF7702">
      <w:pPr>
        <w:textAlignment w:val="baseline"/>
        <w:rPr>
          <w:b/>
          <w:bCs/>
        </w:rPr>
      </w:pPr>
    </w:p>
    <w:p w14:paraId="4C3A6BBB" w14:textId="6B4751AC" w:rsidR="00EB2CBE" w:rsidRPr="00CF7702" w:rsidRDefault="00EB2CBE" w:rsidP="00C37616">
      <w:pPr>
        <w:pStyle w:val="ListParagraph"/>
        <w:spacing w:after="0" w:line="240" w:lineRule="auto"/>
        <w:ind w:left="792"/>
        <w:textAlignment w:val="baseline"/>
        <w:rPr>
          <w:rFonts w:ascii="Humnst777 Lt BT" w:eastAsia="Times New Roman" w:hAnsi="Humnst777 Lt BT" w:cs="Times New Roman"/>
          <w:b/>
          <w:bCs/>
          <w:lang w:eastAsia="en-GB"/>
        </w:rPr>
      </w:pPr>
      <w:r w:rsidRPr="007C4808">
        <w:rPr>
          <w:rFonts w:ascii="Humnst777 Lt BT" w:eastAsia="Times New Roman" w:hAnsi="Humnst777 Lt BT" w:cs="Times New Roman"/>
          <w:b/>
          <w:bCs/>
          <w:lang w:eastAsia="en-GB"/>
        </w:rPr>
        <w:t>[</w:t>
      </w:r>
      <w:r w:rsidR="005A7C7A">
        <w:rPr>
          <w:rFonts w:ascii="Humnst777 Lt BT" w:eastAsia="Times New Roman" w:hAnsi="Humnst777 Lt BT" w:cs="Times New Roman"/>
          <w:b/>
          <w:bCs/>
          <w:lang w:eastAsia="en-GB"/>
        </w:rPr>
        <w:t xml:space="preserve">In drafting this </w:t>
      </w:r>
      <w:r w:rsidR="00557E73">
        <w:rPr>
          <w:rFonts w:ascii="Humnst777 Lt BT" w:eastAsia="Times New Roman" w:hAnsi="Humnst777 Lt BT" w:cs="Times New Roman"/>
          <w:b/>
          <w:bCs/>
          <w:lang w:eastAsia="en-GB"/>
        </w:rPr>
        <w:t>section,</w:t>
      </w:r>
      <w:r w:rsidR="005A7C7A">
        <w:rPr>
          <w:rFonts w:ascii="Humnst777 Lt BT" w:eastAsia="Times New Roman" w:hAnsi="Humnst777 Lt BT" w:cs="Times New Roman"/>
          <w:b/>
          <w:bCs/>
          <w:lang w:eastAsia="en-GB"/>
        </w:rPr>
        <w:t xml:space="preserve"> </w:t>
      </w:r>
      <w:r w:rsidR="00557E73">
        <w:rPr>
          <w:rFonts w:ascii="Humnst777 Lt BT" w:eastAsia="Times New Roman" w:hAnsi="Humnst777 Lt BT" w:cs="Times New Roman"/>
          <w:b/>
          <w:bCs/>
          <w:lang w:eastAsia="en-GB"/>
        </w:rPr>
        <w:t>t</w:t>
      </w:r>
      <w:r w:rsidR="00557E73" w:rsidRPr="007C4808">
        <w:rPr>
          <w:rFonts w:ascii="Humnst777 Lt BT" w:eastAsia="Times New Roman" w:hAnsi="Humnst777 Lt BT" w:cs="Times New Roman"/>
          <w:b/>
          <w:bCs/>
          <w:lang w:eastAsia="en-GB"/>
        </w:rPr>
        <w:t>he</w:t>
      </w:r>
      <w:r w:rsidRPr="007C4808">
        <w:rPr>
          <w:rFonts w:ascii="Humnst777 Lt BT" w:eastAsia="Times New Roman" w:hAnsi="Humnst777 Lt BT" w:cs="Times New Roman"/>
          <w:b/>
          <w:bCs/>
          <w:lang w:eastAsia="en-GB"/>
        </w:rPr>
        <w:t xml:space="preserve"> </w:t>
      </w:r>
      <w:r w:rsidR="004E4801">
        <w:rPr>
          <w:rFonts w:ascii="Humnst777 Lt BT" w:eastAsia="Times New Roman" w:hAnsi="Humnst777 Lt BT" w:cs="Times New Roman"/>
          <w:b/>
          <w:bCs/>
          <w:lang w:eastAsia="en-GB"/>
        </w:rPr>
        <w:t xml:space="preserve">department </w:t>
      </w:r>
      <w:r w:rsidRPr="007C4808">
        <w:rPr>
          <w:rFonts w:ascii="Humnst777 Lt BT" w:eastAsia="Times New Roman" w:hAnsi="Humnst777 Lt BT" w:cs="Times New Roman"/>
          <w:b/>
          <w:bCs/>
          <w:lang w:eastAsia="en-GB"/>
        </w:rPr>
        <w:t>should have regard to chapter 5 of the Cabinet Office’s </w:t>
      </w:r>
      <w:r w:rsidRPr="007C4808">
        <w:rPr>
          <w:rFonts w:ascii="Humnst777 Lt BT" w:eastAsia="Times New Roman" w:hAnsi="Humnst777 Lt BT" w:cs="Times New Roman"/>
          <w:b/>
          <w:bCs/>
          <w:i/>
          <w:iCs/>
          <w:lang w:eastAsia="en-GB"/>
        </w:rPr>
        <w:t>Public Bodies: A Guide for Departments</w:t>
      </w:r>
      <w:r w:rsidR="0046363A">
        <w:rPr>
          <w:rStyle w:val="FootnoteReference"/>
          <w:rFonts w:ascii="Humnst777 Lt BT" w:eastAsia="Times New Roman" w:hAnsi="Humnst777 Lt BT" w:cs="Times New Roman"/>
          <w:b/>
          <w:bCs/>
          <w:i/>
          <w:iCs/>
          <w:lang w:eastAsia="en-GB"/>
        </w:rPr>
        <w:footnoteReference w:id="20"/>
      </w:r>
      <w:r w:rsidRPr="007C4808">
        <w:rPr>
          <w:rFonts w:ascii="Humnst777 Lt BT" w:eastAsia="Times New Roman" w:hAnsi="Humnst777 Lt BT" w:cs="Times New Roman"/>
          <w:b/>
          <w:bCs/>
          <w:lang w:eastAsia="en-GB"/>
        </w:rPr>
        <w:t xml:space="preserve"> that provides guidance on staff issues in public </w:t>
      </w:r>
      <w:r w:rsidR="00557E73" w:rsidRPr="007C4808">
        <w:rPr>
          <w:rFonts w:ascii="Humnst777 Lt BT" w:eastAsia="Times New Roman" w:hAnsi="Humnst777 Lt BT" w:cs="Times New Roman"/>
          <w:b/>
          <w:bCs/>
          <w:lang w:eastAsia="en-GB"/>
        </w:rPr>
        <w:t>bodies</w:t>
      </w:r>
      <w:r w:rsidR="00C37616">
        <w:rPr>
          <w:rFonts w:ascii="Humnst777 Lt BT" w:eastAsia="Times New Roman" w:hAnsi="Humnst777 Lt BT" w:cs="Times New Roman"/>
          <w:b/>
          <w:bCs/>
          <w:lang w:eastAsia="en-GB"/>
        </w:rPr>
        <w:t>.</w:t>
      </w:r>
      <w:r w:rsidR="00557E73" w:rsidRPr="00CF7702">
        <w:rPr>
          <w:rFonts w:ascii="Humnst777 Lt BT" w:eastAsia="Times New Roman" w:hAnsi="Humnst777 Lt BT" w:cs="Times New Roman"/>
          <w:b/>
          <w:bCs/>
          <w:lang w:eastAsia="en-GB"/>
        </w:rPr>
        <w:t>]</w:t>
      </w:r>
      <w:r w:rsidRPr="00CF7702">
        <w:rPr>
          <w:rFonts w:ascii="Humnst777 Lt BT" w:eastAsia="Times New Roman" w:hAnsi="Humnst777 Lt BT" w:cs="Times New Roman"/>
          <w:b/>
          <w:bCs/>
          <w:lang w:eastAsia="en-GB"/>
        </w:rPr>
        <w:t> </w:t>
      </w:r>
    </w:p>
    <w:p w14:paraId="269F9254" w14:textId="77777777" w:rsidR="00546D60" w:rsidRPr="007C4808" w:rsidRDefault="00546D60" w:rsidP="00EB2CBE">
      <w:pPr>
        <w:pStyle w:val="ListParagraph"/>
        <w:spacing w:after="0" w:line="240" w:lineRule="auto"/>
        <w:ind w:left="792"/>
        <w:textAlignment w:val="baseline"/>
        <w:rPr>
          <w:rFonts w:ascii="Humnst777 Lt BT" w:eastAsia="Times New Roman" w:hAnsi="Humnst777 Lt BT" w:cs="Times New Roman"/>
          <w:b/>
          <w:bCs/>
          <w:lang w:eastAsia="en-GB"/>
        </w:rPr>
      </w:pPr>
    </w:p>
    <w:p w14:paraId="7843B268" w14:textId="77777777" w:rsidR="00EB2CBE" w:rsidRPr="000C4533" w:rsidRDefault="00EB2CBE" w:rsidP="00AB3048">
      <w:pPr>
        <w:pStyle w:val="Heading4"/>
      </w:pPr>
      <w:r w:rsidRPr="000C4533">
        <w:t>Pensions, redundancy and compensation </w:t>
      </w:r>
    </w:p>
    <w:p w14:paraId="582038F0" w14:textId="0A8B0F1B"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C</w:t>
      </w:r>
      <w:r w:rsidRPr="00B70BAD">
        <w:rPr>
          <w:rFonts w:ascii="Humnst777 Lt BT" w:eastAsia="Times New Roman" w:hAnsi="Humnst777 Lt BT" w:cs="Times New Roman"/>
          <w:lang w:eastAsia="en-GB"/>
        </w:rPr>
        <w:t>ompensation scheme rules and pension scheme rules should reflect legislative and HM</w:t>
      </w:r>
      <w:r w:rsidR="000F37DA">
        <w:rPr>
          <w:rFonts w:ascii="Humnst777 Lt BT" w:eastAsia="Times New Roman" w:hAnsi="Humnst777 Lt BT" w:cs="Times New Roman"/>
          <w:lang w:eastAsia="en-GB"/>
        </w:rPr>
        <w:t xml:space="preserve"> </w:t>
      </w:r>
      <w:r w:rsidR="000F37DA" w:rsidRPr="00B70BAD">
        <w:rPr>
          <w:rFonts w:ascii="Humnst777 Lt BT" w:eastAsia="Times New Roman" w:hAnsi="Humnst777 Lt BT" w:cs="Times New Roman"/>
          <w:lang w:eastAsia="en-GB"/>
        </w:rPr>
        <w:t>T</w:t>
      </w:r>
      <w:r w:rsidR="000F37DA">
        <w:rPr>
          <w:rFonts w:ascii="Humnst777 Lt BT" w:eastAsia="Times New Roman" w:hAnsi="Humnst777 Lt BT" w:cs="Times New Roman"/>
          <w:lang w:eastAsia="en-GB"/>
        </w:rPr>
        <w:t>reasury</w:t>
      </w:r>
      <w:r w:rsidRPr="00B70BAD">
        <w:rPr>
          <w:rFonts w:ascii="Humnst777 Lt BT" w:eastAsia="Times New Roman" w:hAnsi="Humnst777 Lt BT" w:cs="Times New Roman"/>
          <w:lang w:eastAsia="en-GB"/>
        </w:rPr>
        <w:t xml:space="preserve"> guidance requirements regarding exit payments</w:t>
      </w:r>
      <w:r>
        <w:rPr>
          <w:rFonts w:ascii="Humnst777 Lt BT" w:eastAsia="Times New Roman" w:hAnsi="Humnst777 Lt BT" w:cs="Times New Roman"/>
          <w:lang w:eastAsia="en-GB"/>
        </w:rPr>
        <w:t>.</w:t>
      </w:r>
    </w:p>
    <w:p w14:paraId="13CF245A" w14:textId="77777777" w:rsidR="00546D60" w:rsidRDefault="00546D60" w:rsidP="00CF7702">
      <w:pPr>
        <w:pStyle w:val="ListParagraph"/>
        <w:spacing w:after="0" w:line="240" w:lineRule="auto"/>
        <w:ind w:left="586"/>
        <w:rPr>
          <w:rFonts w:ascii="Humnst777 Lt BT" w:eastAsia="Times New Roman" w:hAnsi="Humnst777 Lt BT" w:cs="Times New Roman"/>
          <w:lang w:eastAsia="en-GB"/>
        </w:rPr>
      </w:pPr>
    </w:p>
    <w:p w14:paraId="67354473" w14:textId="72B6703E" w:rsidR="00EB2CBE" w:rsidRDefault="00AD529C"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 xml:space="preserve">[The </w:t>
      </w:r>
      <w:r w:rsidR="00041B03">
        <w:rPr>
          <w:rFonts w:ascii="Humnst777 Lt BT" w:eastAsia="Times New Roman" w:hAnsi="Humnst777 Lt BT" w:cs="Times New Roman"/>
          <w:lang w:eastAsia="en-GB"/>
        </w:rPr>
        <w:t>non-ministerial department</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staff shall normally be eligible for a pension provided by [its own </w:t>
      </w:r>
      <w:r w:rsidR="00B81F61" w:rsidRPr="00441E7F">
        <w:rPr>
          <w:rFonts w:ascii="Humnst777 Lt BT" w:eastAsia="Times New Roman" w:hAnsi="Humnst777 Lt BT" w:cs="Times New Roman"/>
          <w:lang w:eastAsia="en-GB"/>
        </w:rPr>
        <w:t>scheme]</w:t>
      </w:r>
      <w:r w:rsidR="00546D60">
        <w:rPr>
          <w:rFonts w:ascii="Humnst777 Lt BT" w:eastAsia="Times New Roman" w:hAnsi="Humnst777 Lt BT" w:cs="Times New Roman"/>
          <w:lang w:eastAsia="en-GB"/>
        </w:rPr>
        <w:t xml:space="preserve">, </w:t>
      </w:r>
      <w:r w:rsidR="00B81F61" w:rsidRPr="00441E7F">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state second </w:t>
      </w:r>
      <w:r w:rsidR="00B81F61" w:rsidRPr="00441E7F">
        <w:rPr>
          <w:rFonts w:ascii="Humnst777 Lt BT" w:eastAsia="Times New Roman" w:hAnsi="Humnst777 Lt BT" w:cs="Times New Roman"/>
          <w:lang w:eastAsia="en-GB"/>
        </w:rPr>
        <w:t>pension]</w:t>
      </w:r>
      <w:r w:rsidR="00546D60">
        <w:rPr>
          <w:rFonts w:ascii="Humnst777 Lt BT" w:eastAsia="Times New Roman" w:hAnsi="Humnst777 Lt BT" w:cs="Times New Roman"/>
          <w:lang w:eastAsia="en-GB"/>
        </w:rPr>
        <w:t xml:space="preserve">, </w:t>
      </w:r>
      <w:r w:rsidR="00B81F61" w:rsidRPr="00441E7F">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PCSPS]</w:t>
      </w:r>
      <w:r w:rsidR="00546D60">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[LGPS]</w:t>
      </w:r>
      <w:r w:rsidR="00546D60">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 xml:space="preserve">[other]. Staff may opt out of the occupational pension scheme </w:t>
      </w:r>
      <w:r w:rsidR="00EB2CBE" w:rsidRPr="00441E7F">
        <w:rPr>
          <w:rFonts w:ascii="Humnst777 Lt BT" w:eastAsia="Times New Roman" w:hAnsi="Humnst777 Lt BT" w:cs="Times New Roman"/>
          <w:lang w:eastAsia="en-GB"/>
        </w:rPr>
        <w:lastRenderedPageBreak/>
        <w:t xml:space="preserve">provided by </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the </w:t>
      </w:r>
      <w:r w:rsidR="00041B03">
        <w:rPr>
          <w:rFonts w:ascii="Humnst777 Lt BT" w:eastAsia="Times New Roman" w:hAnsi="Humnst777 Lt BT" w:cs="Times New Roman"/>
          <w:lang w:eastAsia="en-GB"/>
        </w:rPr>
        <w:t>non-ministerial department</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but that employers’ contribution to any personal pension arrangement, including stakeholder pension</w:t>
      </w:r>
      <w:r w:rsidR="00546D60">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 xml:space="preserve">shall normally be limited to the national insurance rebate level. [Note that there is an exception for </w:t>
      </w:r>
      <w:r w:rsidR="00041B03">
        <w:rPr>
          <w:rFonts w:ascii="Humnst777 Lt BT" w:eastAsia="Times New Roman" w:hAnsi="Humnst777 Lt BT" w:cs="Times New Roman"/>
          <w:lang w:eastAsia="en-GB"/>
        </w:rPr>
        <w:t>non-ministerial department</w:t>
      </w:r>
      <w:r w:rsidR="00EB2CBE" w:rsidRPr="00441E7F">
        <w:rPr>
          <w:rFonts w:ascii="Humnst777 Lt BT" w:eastAsia="Times New Roman" w:hAnsi="Humnst777 Lt BT" w:cs="Times New Roman"/>
          <w:lang w:eastAsia="en-GB"/>
        </w:rPr>
        <w:t>s covered by the PCSPS partnership arrangement, and for PCSPS by-analogy versions]</w:t>
      </w:r>
      <w:r w:rsidR="00546D60">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w:t>
      </w:r>
    </w:p>
    <w:p w14:paraId="61E7EC4E" w14:textId="77777777" w:rsidR="00546D60" w:rsidRPr="00546D60" w:rsidRDefault="00546D60" w:rsidP="00CF7702"/>
    <w:p w14:paraId="018FD3E3" w14:textId="13E09B3F"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Any proposal by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w:t>
      </w:r>
      <w:r w:rsidR="00041B03">
        <w:rPr>
          <w:rFonts w:ascii="Humnst777 Lt BT" w:eastAsia="Times New Roman" w:hAnsi="Humnst777 Lt BT" w:cs="Times New Roman"/>
          <w:lang w:eastAsia="en-GB"/>
        </w:rPr>
        <w:t>non-ministerial department</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to move from the existing pension arrangements, or to pay any redundancy or compensation for loss of office, requires the prior approval of the department. Proposals on severance must comply with the rules in chapter 4 of </w:t>
      </w:r>
      <w:r w:rsidR="00AD529C">
        <w:rPr>
          <w:rFonts w:ascii="Humnst777 Lt BT" w:eastAsia="Times New Roman" w:hAnsi="Humnst777 Lt BT" w:cs="Times New Roman"/>
          <w:lang w:eastAsia="en-GB"/>
        </w:rPr>
        <w:t>MPM</w:t>
      </w:r>
      <w:r w:rsidRPr="00441E7F">
        <w:rPr>
          <w:rFonts w:ascii="Humnst777 Lt BT" w:eastAsia="Times New Roman" w:hAnsi="Humnst777 Lt BT" w:cs="Times New Roman"/>
          <w:lang w:eastAsia="en-GB"/>
        </w:rPr>
        <w:t>. </w:t>
      </w:r>
    </w:p>
    <w:p w14:paraId="05C0525B" w14:textId="77777777" w:rsidR="00EB2CBE" w:rsidRDefault="00EB2CBE" w:rsidP="00EB2CBE">
      <w:pPr>
        <w:pStyle w:val="ListParagraph"/>
        <w:spacing w:after="0" w:line="240" w:lineRule="auto"/>
        <w:ind w:left="792"/>
        <w:rPr>
          <w:rFonts w:ascii="Humnst777 Lt BT" w:eastAsia="Times New Roman" w:hAnsi="Humnst777 Lt BT" w:cs="Times New Roman"/>
          <w:lang w:eastAsia="en-GB"/>
        </w:rPr>
      </w:pPr>
    </w:p>
    <w:p w14:paraId="072D1066" w14:textId="77777777" w:rsidR="00483F6A" w:rsidRDefault="00483F6A">
      <w:pPr>
        <w:spacing w:after="200" w:line="23" w:lineRule="auto"/>
        <w:rPr>
          <w:rFonts w:cs="Arial"/>
          <w:bCs/>
          <w:color w:val="B01117" w:themeColor="accent1"/>
          <w:kern w:val="32"/>
          <w:sz w:val="50"/>
          <w:szCs w:val="32"/>
          <w:u w:color="BF311A"/>
        </w:rPr>
      </w:pPr>
      <w:r>
        <w:br w:type="page"/>
      </w:r>
    </w:p>
    <w:p w14:paraId="488D92F4" w14:textId="474D647F" w:rsidR="00EB2CBE" w:rsidRPr="003E2C6B" w:rsidRDefault="00D85428" w:rsidP="003E2C6B">
      <w:pPr>
        <w:pStyle w:val="Heading1"/>
      </w:pPr>
      <w:bookmarkStart w:id="43" w:name="_Toc94611056"/>
      <w:r>
        <w:rPr>
          <w:rFonts w:ascii="Humnst777 Cn BT" w:hAnsi="Humnst777 Cn BT"/>
          <w:b/>
          <w:bCs w:val="0"/>
          <w:sz w:val="56"/>
          <w:szCs w:val="56"/>
        </w:rPr>
        <w:lastRenderedPageBreak/>
        <w:t>F</w:t>
      </w:r>
      <w:r w:rsidR="00EB2CBE" w:rsidRPr="00CF7702">
        <w:rPr>
          <w:rFonts w:ascii="Humnst777 Cn BT" w:hAnsi="Humnst777 Cn BT"/>
          <w:b/>
          <w:bCs w:val="0"/>
          <w:sz w:val="56"/>
          <w:szCs w:val="56"/>
        </w:rPr>
        <w:t xml:space="preserve">inancial </w:t>
      </w:r>
      <w:r w:rsidR="003465E2">
        <w:rPr>
          <w:rFonts w:ascii="Humnst777 Cn BT" w:hAnsi="Humnst777 Cn BT"/>
          <w:b/>
          <w:bCs w:val="0"/>
          <w:sz w:val="56"/>
          <w:szCs w:val="56"/>
        </w:rPr>
        <w:t>r</w:t>
      </w:r>
      <w:r w:rsidR="00EB2CBE" w:rsidRPr="00CF7702">
        <w:rPr>
          <w:rFonts w:ascii="Humnst777 Cn BT" w:hAnsi="Humnst777 Cn BT"/>
          <w:b/>
          <w:bCs w:val="0"/>
          <w:sz w:val="56"/>
          <w:szCs w:val="56"/>
        </w:rPr>
        <w:t xml:space="preserve">eporting and </w:t>
      </w:r>
      <w:r w:rsidR="004170E4">
        <w:rPr>
          <w:rFonts w:ascii="Humnst777 Cn BT" w:hAnsi="Humnst777 Cn BT"/>
          <w:b/>
          <w:bCs w:val="0"/>
          <w:sz w:val="56"/>
          <w:szCs w:val="56"/>
        </w:rPr>
        <w:t>audit</w:t>
      </w:r>
      <w:bookmarkEnd w:id="43"/>
    </w:p>
    <w:p w14:paraId="7A4B66EA" w14:textId="77777777" w:rsidR="00EB2CBE" w:rsidRPr="000F60CE" w:rsidRDefault="00EB2CBE" w:rsidP="00664C62">
      <w:pPr>
        <w:pStyle w:val="Heading2"/>
      </w:pPr>
      <w:bookmarkStart w:id="44" w:name="_Toc94611057"/>
      <w:r w:rsidRPr="000F60CE">
        <w:t>Annual report and accounts</w:t>
      </w:r>
      <w:bookmarkEnd w:id="44"/>
      <w:r w:rsidRPr="000F60CE">
        <w:t> </w:t>
      </w:r>
    </w:p>
    <w:p w14:paraId="39B81BC4" w14:textId="56EB11DC"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F60CE">
        <w:rPr>
          <w:rFonts w:ascii="Humnst777 Lt BT" w:eastAsia="Times New Roman" w:hAnsi="Humnst777 Lt BT" w:cs="Calibri"/>
          <w:color w:val="000000"/>
          <w:lang w:eastAsia="en-GB"/>
        </w:rPr>
        <w:t>The [</w:t>
      </w:r>
      <w:r w:rsidR="00041B03">
        <w:rPr>
          <w:rFonts w:ascii="Humnst777 Lt BT" w:eastAsia="Times New Roman" w:hAnsi="Humnst777 Lt BT" w:cs="Calibri"/>
          <w:color w:val="000000"/>
          <w:lang w:eastAsia="en-GB"/>
        </w:rPr>
        <w:t>non-ministerial department</w:t>
      </w:r>
      <w:r w:rsidRPr="000F60CE">
        <w:rPr>
          <w:rFonts w:ascii="Humnst777 Lt BT" w:eastAsia="Times New Roman" w:hAnsi="Humnst777 Lt BT" w:cs="Calibri"/>
          <w:color w:val="000000"/>
          <w:lang w:eastAsia="en-GB"/>
        </w:rPr>
        <w:t xml:space="preserve"> Board] must publish an annual report of its activities together with its audited accounts after the end of each financial year. </w:t>
      </w:r>
      <w:r w:rsidR="00D85428" w:rsidRPr="000F60CE" w:rsidDel="00D85428">
        <w:rPr>
          <w:rFonts w:ascii="Humnst777 Lt BT" w:eastAsia="Times New Roman" w:hAnsi="Humnst777 Lt BT" w:cs="Calibri"/>
          <w:color w:val="000000"/>
          <w:lang w:eastAsia="en-GB"/>
        </w:rPr>
        <w:t xml:space="preserve"> </w:t>
      </w:r>
      <w:r w:rsidRPr="000F60CE">
        <w:rPr>
          <w:rFonts w:ascii="Humnst777 Lt BT" w:eastAsia="Times New Roman" w:hAnsi="Humnst777 Lt BT" w:cs="Calibri"/>
          <w:color w:val="000000"/>
          <w:lang w:eastAsia="en-GB"/>
        </w:rPr>
        <w:t>The accounts should be prepared in accordance with the relevant statutes and specific accounts direction issued by the department as well as the </w:t>
      </w:r>
      <w:r w:rsidR="00483F6A" w:rsidRPr="00483F6A">
        <w:rPr>
          <w:rFonts w:ascii="Humnst777 Lt BT" w:eastAsia="Times New Roman" w:hAnsi="Humnst777 Lt BT" w:cs="Calibri"/>
          <w:lang w:eastAsia="en-GB"/>
        </w:rPr>
        <w:t xml:space="preserve">Treasury’s Financial Reporting </w:t>
      </w:r>
      <w:r w:rsidR="00DE4C8E" w:rsidRPr="00483F6A">
        <w:rPr>
          <w:rFonts w:ascii="Humnst777 Lt BT" w:eastAsia="Times New Roman" w:hAnsi="Humnst777 Lt BT" w:cs="Calibri"/>
          <w:lang w:eastAsia="en-GB"/>
        </w:rPr>
        <w:t>Manual </w:t>
      </w:r>
      <w:r w:rsidR="00DE4C8E" w:rsidRPr="000F60CE">
        <w:rPr>
          <w:rFonts w:ascii="Humnst777 Lt BT" w:eastAsia="Times New Roman" w:hAnsi="Humnst777 Lt BT" w:cs="Calibri"/>
          <w:color w:val="000000"/>
          <w:lang w:eastAsia="en-GB"/>
        </w:rPr>
        <w:t>(</w:t>
      </w:r>
      <w:r w:rsidRPr="000F60CE">
        <w:rPr>
          <w:rFonts w:ascii="Humnst777 Lt BT" w:eastAsia="Times New Roman" w:hAnsi="Humnst777 Lt BT" w:cs="Calibri"/>
          <w:color w:val="000000"/>
          <w:lang w:eastAsia="en-GB"/>
        </w:rPr>
        <w:t>FReM</w:t>
      </w:r>
      <w:r w:rsidR="00483F6A">
        <w:rPr>
          <w:rFonts w:ascii="Humnst777 Lt BT" w:eastAsia="Times New Roman" w:hAnsi="Humnst777 Lt BT" w:cs="Calibri"/>
          <w:color w:val="000000"/>
          <w:lang w:eastAsia="en-GB"/>
        </w:rPr>
        <w:t>)</w:t>
      </w:r>
      <w:r w:rsidRPr="000F60CE">
        <w:rPr>
          <w:rFonts w:ascii="Humnst777 Lt BT" w:eastAsia="Times New Roman" w:hAnsi="Humnst777 Lt BT" w:cs="Calibri"/>
          <w:color w:val="000000"/>
          <w:lang w:eastAsia="en-GB"/>
        </w:rPr>
        <w:t>. </w:t>
      </w:r>
    </w:p>
    <w:p w14:paraId="13673830" w14:textId="77777777" w:rsidR="00F20452" w:rsidRPr="000F60CE" w:rsidRDefault="00F20452" w:rsidP="00CF7702">
      <w:pPr>
        <w:pStyle w:val="ListParagraph"/>
        <w:spacing w:after="0" w:line="240" w:lineRule="auto"/>
        <w:ind w:left="586"/>
        <w:rPr>
          <w:rFonts w:ascii="Humnst777 Lt BT" w:eastAsia="Times New Roman" w:hAnsi="Humnst777 Lt BT" w:cs="Calibri"/>
          <w:color w:val="000000"/>
          <w:lang w:eastAsia="en-GB"/>
        </w:rPr>
      </w:pPr>
    </w:p>
    <w:p w14:paraId="670DF250" w14:textId="77777777" w:rsidR="00EB2CBE" w:rsidRPr="000F60C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F60CE">
        <w:rPr>
          <w:rFonts w:ascii="Humnst777 Lt BT" w:eastAsia="Times New Roman" w:hAnsi="Humnst777 Lt BT" w:cs="Calibri"/>
          <w:color w:val="000000"/>
          <w:lang w:eastAsia="en-GB"/>
        </w:rPr>
        <w:t>The annual report must: </w:t>
      </w:r>
    </w:p>
    <w:p w14:paraId="1D15C52D" w14:textId="131902E3" w:rsidR="00EB2CBE" w:rsidRPr="00483F6A"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0F60CE">
        <w:rPr>
          <w:rFonts w:ascii="Humnst777 Lt BT" w:eastAsia="Times New Roman" w:hAnsi="Humnst777 Lt BT" w:cs="Calibri"/>
          <w:color w:val="000000"/>
          <w:lang w:eastAsia="en-GB"/>
        </w:rPr>
        <w:t>cover any corporate</w:t>
      </w:r>
      <w:r w:rsidRPr="00483F6A">
        <w:rPr>
          <w:rFonts w:ascii="Humnst777 Lt BT" w:eastAsia="Times New Roman" w:hAnsi="Humnst777 Lt BT" w:cs="Calibri"/>
          <w:lang w:eastAsia="en-GB"/>
        </w:rPr>
        <w:t>, subsidiary or joint ventures under its control</w:t>
      </w:r>
    </w:p>
    <w:p w14:paraId="673A0837" w14:textId="20196363" w:rsidR="00EB2CBE" w:rsidRPr="00483F6A"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483F6A">
        <w:rPr>
          <w:rFonts w:ascii="Humnst777 Lt BT" w:eastAsia="Times New Roman" w:hAnsi="Humnst777 Lt BT" w:cs="Calibri"/>
          <w:lang w:eastAsia="en-GB"/>
        </w:rPr>
        <w:t>comply with the FreM</w:t>
      </w:r>
    </w:p>
    <w:p w14:paraId="385A2103" w14:textId="0906A1CA" w:rsidR="00EB2CBE" w:rsidRDefault="00EB2CBE" w:rsidP="00866377">
      <w:pPr>
        <w:pStyle w:val="ListParagraph"/>
        <w:numPr>
          <w:ilvl w:val="1"/>
          <w:numId w:val="24"/>
        </w:numPr>
        <w:spacing w:after="0" w:line="240" w:lineRule="auto"/>
        <w:rPr>
          <w:rFonts w:ascii="Humnst777 Lt BT" w:eastAsia="Times New Roman" w:hAnsi="Humnst777 Lt BT" w:cs="Calibri"/>
          <w:lang w:eastAsia="en-GB"/>
        </w:rPr>
      </w:pPr>
      <w:r w:rsidRPr="00483F6A">
        <w:rPr>
          <w:rFonts w:ascii="Humnst777 Lt BT" w:eastAsia="Times New Roman" w:hAnsi="Humnst777 Lt BT" w:cs="Calibri"/>
          <w:lang w:eastAsia="en-GB"/>
        </w:rPr>
        <w:t>outline main activities and performance during the previous financial year and set out in summary form forward plans.</w:t>
      </w:r>
    </w:p>
    <w:p w14:paraId="38C4635F" w14:textId="77777777" w:rsidR="00F20452" w:rsidRPr="00483F6A" w:rsidRDefault="00F20452" w:rsidP="00CF7702">
      <w:pPr>
        <w:pStyle w:val="ListParagraph"/>
        <w:spacing w:after="0" w:line="240" w:lineRule="auto"/>
        <w:ind w:left="1440"/>
        <w:rPr>
          <w:rFonts w:ascii="Humnst777 Lt BT" w:eastAsia="Times New Roman" w:hAnsi="Humnst777 Lt BT" w:cs="Calibri"/>
          <w:lang w:eastAsia="en-GB"/>
        </w:rPr>
      </w:pPr>
    </w:p>
    <w:p w14:paraId="74B153AB" w14:textId="15ADFAFA" w:rsidR="00EB2CBE" w:rsidRPr="000F60C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F60CE">
        <w:rPr>
          <w:rFonts w:ascii="Humnst777 Lt BT" w:eastAsia="Times New Roman" w:hAnsi="Humnst777 Lt BT" w:cs="Calibri"/>
          <w:color w:val="000000"/>
          <w:lang w:eastAsia="en-GB"/>
        </w:rPr>
        <w:t xml:space="preserve">Information on performance against key financial targets is </w:t>
      </w:r>
      <w:r w:rsidR="00CC38E1" w:rsidRPr="00CC38E1">
        <w:rPr>
          <w:rFonts w:ascii="Humnst777 Lt BT" w:eastAsia="Times New Roman" w:hAnsi="Humnst777 Lt BT" w:cs="Calibri"/>
          <w:color w:val="000000"/>
          <w:lang w:eastAsia="en-GB"/>
        </w:rPr>
        <w:t>included within the annual report and subject to the auditor’s consistency opinion</w:t>
      </w:r>
      <w:r w:rsidRPr="000F60CE">
        <w:rPr>
          <w:rFonts w:ascii="Humnst777 Lt BT" w:eastAsia="Times New Roman" w:hAnsi="Humnst777 Lt BT" w:cs="Calibri"/>
          <w:color w:val="000000"/>
          <w:lang w:eastAsia="en-GB"/>
        </w:rPr>
        <w:t xml:space="preserve">. The report and accounts shall be laid in </w:t>
      </w:r>
      <w:r w:rsidR="004B1551">
        <w:rPr>
          <w:rFonts w:ascii="Humnst777 Lt BT" w:eastAsia="Times New Roman" w:hAnsi="Humnst777 Lt BT" w:cs="Calibri"/>
          <w:color w:val="000000"/>
          <w:lang w:eastAsia="en-GB"/>
        </w:rPr>
        <w:t>Parliament</w:t>
      </w:r>
      <w:r w:rsidR="004B1551" w:rsidRPr="000F60CE">
        <w:rPr>
          <w:rFonts w:ascii="Humnst777 Lt BT" w:eastAsia="Times New Roman" w:hAnsi="Humnst777 Lt BT" w:cs="Calibri"/>
          <w:color w:val="000000"/>
          <w:lang w:eastAsia="en-GB"/>
        </w:rPr>
        <w:t xml:space="preserve"> and</w:t>
      </w:r>
      <w:r w:rsidRPr="000F60CE">
        <w:rPr>
          <w:rFonts w:ascii="Humnst777 Lt BT" w:eastAsia="Times New Roman" w:hAnsi="Humnst777 Lt BT" w:cs="Calibri"/>
          <w:color w:val="000000"/>
          <w:lang w:eastAsia="en-GB"/>
        </w:rPr>
        <w:t xml:space="preserve"> made available on </w:t>
      </w:r>
      <w:r w:rsidR="00AD529C">
        <w:rPr>
          <w:rFonts w:ascii="Humnst777 Lt BT" w:eastAsia="Times New Roman" w:hAnsi="Humnst777 Lt BT" w:cs="Calibri"/>
          <w:color w:val="000000"/>
          <w:lang w:eastAsia="en-GB"/>
        </w:rPr>
        <w:t>[</w:t>
      </w:r>
      <w:r w:rsidRPr="000F60CE">
        <w:rPr>
          <w:rFonts w:ascii="Humnst777 Lt BT" w:eastAsia="Times New Roman" w:hAnsi="Humnst777 Lt BT" w:cs="Calibri"/>
          <w:color w:val="000000"/>
          <w:lang w:eastAsia="en-GB"/>
        </w:rPr>
        <w:t xml:space="preserve">the </w:t>
      </w:r>
      <w:r w:rsidR="00041B03">
        <w:rPr>
          <w:rFonts w:ascii="Humnst777 Lt BT" w:eastAsia="Times New Roman" w:hAnsi="Humnst777 Lt BT" w:cs="Calibri"/>
          <w:color w:val="000000"/>
          <w:lang w:eastAsia="en-GB"/>
        </w:rPr>
        <w:t>non-ministerial department</w:t>
      </w:r>
      <w:r w:rsidRPr="000F60CE">
        <w:rPr>
          <w:rFonts w:ascii="Humnst777 Lt BT" w:eastAsia="Times New Roman" w:hAnsi="Humnst777 Lt BT" w:cs="Calibri"/>
          <w:color w:val="000000"/>
          <w:lang w:eastAsia="en-GB"/>
        </w:rPr>
        <w:t>] website, in accordance with the guidance in the FReM. </w:t>
      </w:r>
    </w:p>
    <w:p w14:paraId="537EA7D5" w14:textId="753C7DC0" w:rsidR="00F37D16" w:rsidRPr="005105EE" w:rsidRDefault="00F37D16" w:rsidP="005105EE">
      <w:pPr>
        <w:rPr>
          <w:rFonts w:cs="Calibri"/>
        </w:rPr>
      </w:pPr>
    </w:p>
    <w:p w14:paraId="033A9C36" w14:textId="7F144216" w:rsidR="00EB2CBE" w:rsidRPr="00D11F2A" w:rsidRDefault="00EB2CBE" w:rsidP="00664C62">
      <w:pPr>
        <w:pStyle w:val="Heading2"/>
      </w:pPr>
      <w:bookmarkStart w:id="45" w:name="_Toc94611058"/>
      <w:bookmarkStart w:id="46" w:name="_Toc94611059"/>
      <w:bookmarkEnd w:id="45"/>
      <w:r w:rsidRPr="00D11F2A">
        <w:t>Internal audit</w:t>
      </w:r>
      <w:bookmarkEnd w:id="46"/>
      <w:r w:rsidRPr="00D11F2A">
        <w:t> </w:t>
      </w:r>
    </w:p>
    <w:p w14:paraId="7A8763AF" w14:textId="66D1F26A"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w:t>
      </w:r>
      <w:r w:rsidR="00AD529C">
        <w:rPr>
          <w:rFonts w:ascii="Humnst777 Lt BT" w:eastAsia="Times New Roman" w:hAnsi="Humnst777 Lt BT" w:cs="Times New Roman"/>
          <w:lang w:eastAsia="en-GB"/>
        </w:rPr>
        <w:t xml:space="preserve">The </w:t>
      </w:r>
      <w:r w:rsidR="00041B03">
        <w:rPr>
          <w:rFonts w:ascii="Humnst777 Lt BT" w:eastAsia="Times New Roman" w:hAnsi="Humnst777 Lt BT" w:cs="Times New Roman"/>
          <w:lang w:eastAsia="en-GB"/>
        </w:rPr>
        <w:t>non-ministerial department</w:t>
      </w:r>
      <w:r w:rsidRPr="00441E7F">
        <w:rPr>
          <w:rFonts w:ascii="Humnst777 Lt BT" w:eastAsia="Times New Roman" w:hAnsi="Humnst777 Lt BT" w:cs="Times New Roman"/>
          <w:lang w:eastAsia="en-GB"/>
        </w:rPr>
        <w:t>] shall: </w:t>
      </w:r>
    </w:p>
    <w:p w14:paraId="370826E4" w14:textId="52036961" w:rsidR="00EB2CBE" w:rsidRPr="00A47416" w:rsidRDefault="00EB2CBE" w:rsidP="00866377">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establish and maintain arrangements for internal audit</w:t>
      </w:r>
    </w:p>
    <w:p w14:paraId="2FB38C79" w14:textId="2452CF2C" w:rsidR="00912F69" w:rsidRPr="00A47416" w:rsidRDefault="005316DB" w:rsidP="00866377">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en</w:t>
      </w:r>
      <w:r w:rsidR="00912F69" w:rsidRPr="00A47416">
        <w:rPr>
          <w:rFonts w:ascii="Humnst777 Lt BT" w:eastAsia="Times New Roman" w:hAnsi="Humnst777 Lt BT" w:cs="Calibri"/>
          <w:lang w:eastAsia="en-GB"/>
        </w:rPr>
        <w:t xml:space="preserve">sure that any </w:t>
      </w:r>
      <w:r w:rsidRPr="00A47416">
        <w:rPr>
          <w:rFonts w:ascii="Humnst777 Lt BT" w:eastAsia="Times New Roman" w:hAnsi="Humnst777 Lt BT" w:cs="Calibri"/>
          <w:lang w:eastAsia="en-GB"/>
        </w:rPr>
        <w:t>arrangements</w:t>
      </w:r>
      <w:r w:rsidR="00912F69" w:rsidRPr="00A47416">
        <w:rPr>
          <w:rFonts w:ascii="Humnst777 Lt BT" w:eastAsia="Times New Roman" w:hAnsi="Humnst777 Lt BT" w:cs="Calibri"/>
          <w:lang w:eastAsia="en-GB"/>
        </w:rPr>
        <w:t xml:space="preserve"> for internal audit are in accordance with </w:t>
      </w:r>
      <w:r w:rsidR="00B81F61" w:rsidRPr="00A47416">
        <w:rPr>
          <w:rFonts w:ascii="Humnst777 Lt BT" w:eastAsia="Times New Roman" w:hAnsi="Humnst777 Lt BT" w:cs="Calibri"/>
          <w:lang w:eastAsia="en-GB"/>
        </w:rPr>
        <w:t>the Public</w:t>
      </w:r>
      <w:r w:rsidR="00912F69" w:rsidRPr="00A47416">
        <w:rPr>
          <w:rFonts w:ascii="Humnst777 Lt BT" w:eastAsia="Times New Roman" w:hAnsi="Humnst777 Lt BT" w:cs="Calibri"/>
          <w:lang w:eastAsia="en-GB"/>
        </w:rPr>
        <w:t xml:space="preserve"> Sector Internal Audit Standards (PSIAS) as adopted by HM Treasury</w:t>
      </w:r>
      <w:r w:rsidR="00F37D16">
        <w:rPr>
          <w:rStyle w:val="FootnoteReference"/>
          <w:rFonts w:ascii="Humnst777 Lt BT" w:eastAsia="Times New Roman" w:hAnsi="Humnst777 Lt BT" w:cs="Calibri"/>
          <w:lang w:eastAsia="en-GB"/>
        </w:rPr>
        <w:footnoteReference w:id="21"/>
      </w:r>
      <w:r w:rsidR="001114AC">
        <w:rPr>
          <w:rFonts w:ascii="Humnst777 Lt BT" w:eastAsia="Times New Roman" w:hAnsi="Humnst777 Lt BT" w:cs="Calibri"/>
          <w:lang w:eastAsia="en-GB"/>
        </w:rPr>
        <w:t>.</w:t>
      </w:r>
    </w:p>
    <w:p w14:paraId="05E2A2DA" w14:textId="39FF47E2" w:rsidR="00EB2CBE" w:rsidRPr="00A47416" w:rsidRDefault="001114AC" w:rsidP="00866377">
      <w:pPr>
        <w:pStyle w:val="ListParagraph"/>
        <w:numPr>
          <w:ilvl w:val="1"/>
          <w:numId w:val="25"/>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s</w:t>
      </w:r>
      <w:r w:rsidR="00EB2CBE" w:rsidRPr="00A47416">
        <w:rPr>
          <w:rFonts w:ascii="Humnst777 Lt BT" w:eastAsia="Times New Roman" w:hAnsi="Humnst777 Lt BT" w:cs="Calibri"/>
          <w:lang w:eastAsia="en-GB"/>
        </w:rPr>
        <w:t>et up an audit committee of its board in accordance with the Code of Good Practice for Corporate Governance and the Audit and Risk Assurance Committee Handbook</w:t>
      </w:r>
    </w:p>
    <w:p w14:paraId="0CF6DC4D" w14:textId="77777777" w:rsidR="00EB2CBE" w:rsidRDefault="00EB2CBE" w:rsidP="00EB2CBE"/>
    <w:p w14:paraId="756E3BBA" w14:textId="77777777" w:rsidR="00EB2CBE" w:rsidRPr="00D11F2A" w:rsidRDefault="00EB2CBE" w:rsidP="00664C62">
      <w:pPr>
        <w:pStyle w:val="Heading2"/>
      </w:pPr>
      <w:bookmarkStart w:id="47" w:name="_Toc94611060"/>
      <w:r w:rsidRPr="00D11F2A">
        <w:t>External audit</w:t>
      </w:r>
      <w:bookmarkEnd w:id="47"/>
      <w:r w:rsidRPr="00D11F2A">
        <w:t> </w:t>
      </w:r>
    </w:p>
    <w:p w14:paraId="16BBBD81" w14:textId="647312DB" w:rsidR="00AD529C" w:rsidRDefault="00351F00" w:rsidP="00C4796A">
      <w:pPr>
        <w:pStyle w:val="ListParagraph"/>
        <w:numPr>
          <w:ilvl w:val="1"/>
          <w:numId w:val="20"/>
        </w:numPr>
        <w:spacing w:after="0" w:line="240" w:lineRule="auto"/>
        <w:rPr>
          <w:rFonts w:ascii="Humnst777 Lt BT" w:eastAsia="Times New Roman" w:hAnsi="Humnst777 Lt BT" w:cs="Times New Roman"/>
          <w:lang w:eastAsia="en-GB"/>
        </w:rPr>
      </w:pPr>
      <w:r w:rsidRPr="00C4796A">
        <w:rPr>
          <w:rFonts w:ascii="Humnst777 Lt BT" w:eastAsia="Times New Roman" w:hAnsi="Humnst777 Lt BT" w:cs="Times New Roman"/>
          <w:lang w:eastAsia="en-GB"/>
        </w:rPr>
        <w:t>[</w:t>
      </w:r>
      <w:r w:rsidR="00EB2CBE" w:rsidRPr="00C4796A">
        <w:rPr>
          <w:rFonts w:ascii="Humnst777 Lt BT" w:eastAsia="Times New Roman" w:hAnsi="Humnst777 Lt BT" w:cs="Times New Roman"/>
          <w:lang w:eastAsia="en-GB"/>
        </w:rPr>
        <w:t xml:space="preserve">The </w:t>
      </w:r>
      <w:r w:rsidR="00EB2CBE" w:rsidRPr="00C4796A">
        <w:rPr>
          <w:rFonts w:ascii="Humnst777 Lt BT" w:eastAsia="Times New Roman" w:hAnsi="Humnst777 Lt BT" w:cs="Calibri"/>
          <w:color w:val="000000"/>
          <w:lang w:eastAsia="en-GB"/>
        </w:rPr>
        <w:t>Comptroller</w:t>
      </w:r>
      <w:r w:rsidR="00EB2CBE" w:rsidRPr="00C4796A">
        <w:rPr>
          <w:rFonts w:ascii="Humnst777 Lt BT" w:eastAsia="Times New Roman" w:hAnsi="Humnst777 Lt BT" w:cs="Times New Roman"/>
          <w:lang w:eastAsia="en-GB"/>
        </w:rPr>
        <w:t xml:space="preserve"> &amp; Auditor General (C&amp;AG) audits </w:t>
      </w:r>
      <w:r w:rsidR="00AD529C" w:rsidRPr="00C4796A">
        <w:rPr>
          <w:rFonts w:ascii="Humnst777 Lt BT" w:eastAsia="Times New Roman" w:hAnsi="Humnst777 Lt BT" w:cs="Times New Roman"/>
          <w:lang w:eastAsia="en-GB"/>
        </w:rPr>
        <w:t>[</w:t>
      </w:r>
      <w:r w:rsidR="00EB2CBE" w:rsidRPr="00C4796A">
        <w:rPr>
          <w:rFonts w:ascii="Humnst777 Lt BT" w:eastAsia="Times New Roman" w:hAnsi="Humnst777 Lt BT" w:cs="Times New Roman"/>
          <w:lang w:eastAsia="en-GB"/>
        </w:rPr>
        <w:t xml:space="preserve">the </w:t>
      </w:r>
      <w:r w:rsidR="00041B03" w:rsidRPr="00C4796A">
        <w:rPr>
          <w:rFonts w:ascii="Humnst777 Lt BT" w:eastAsia="Times New Roman" w:hAnsi="Humnst777 Lt BT" w:cs="Times New Roman"/>
          <w:lang w:eastAsia="en-GB"/>
        </w:rPr>
        <w:t>non-ministerial department</w:t>
      </w:r>
      <w:r w:rsidR="00EB2CBE" w:rsidRPr="00C4796A">
        <w:rPr>
          <w:rFonts w:ascii="Humnst777 Lt BT" w:eastAsia="Times New Roman" w:hAnsi="Humnst777 Lt BT" w:cs="Times New Roman"/>
          <w:lang w:eastAsia="en-GB"/>
        </w:rPr>
        <w:t xml:space="preserve">’s] annual accounts and lays them before </w:t>
      </w:r>
      <w:r w:rsidR="001114AC" w:rsidRPr="00C4796A">
        <w:rPr>
          <w:rFonts w:ascii="Humnst777 Lt BT" w:eastAsia="Times New Roman" w:hAnsi="Humnst777 Lt BT" w:cs="Times New Roman"/>
          <w:lang w:eastAsia="en-GB"/>
        </w:rPr>
        <w:t>P</w:t>
      </w:r>
      <w:r w:rsidR="00EB2CBE" w:rsidRPr="00C4796A">
        <w:rPr>
          <w:rFonts w:ascii="Humnst777 Lt BT" w:eastAsia="Times New Roman" w:hAnsi="Humnst777 Lt BT" w:cs="Times New Roman"/>
          <w:lang w:eastAsia="en-GB"/>
        </w:rPr>
        <w:t xml:space="preserve">arliament, together with </w:t>
      </w:r>
      <w:r w:rsidR="001114AC" w:rsidRPr="00C4796A">
        <w:rPr>
          <w:rFonts w:ascii="Humnst777 Lt BT" w:eastAsia="Times New Roman" w:hAnsi="Humnst777 Lt BT" w:cs="Times New Roman"/>
          <w:lang w:eastAsia="en-GB"/>
        </w:rPr>
        <w:t xml:space="preserve">their </w:t>
      </w:r>
      <w:r w:rsidR="00EB2CBE" w:rsidRPr="00C4796A">
        <w:rPr>
          <w:rFonts w:ascii="Humnst777 Lt BT" w:eastAsia="Times New Roman" w:hAnsi="Humnst777 Lt BT" w:cs="Times New Roman"/>
          <w:lang w:eastAsia="en-GB"/>
        </w:rPr>
        <w:t>report</w:t>
      </w:r>
      <w:r w:rsidR="00C4796A" w:rsidRPr="00C4796A">
        <w:rPr>
          <w:rFonts w:ascii="Humnst777 Lt BT" w:eastAsia="Times New Roman" w:hAnsi="Humnst777 Lt BT" w:cs="Times New Roman"/>
          <w:lang w:eastAsia="en-GB"/>
        </w:rPr>
        <w:t xml:space="preserve">. </w:t>
      </w:r>
    </w:p>
    <w:p w14:paraId="759F9862" w14:textId="77777777" w:rsidR="00C4796A" w:rsidRPr="00C4796A" w:rsidRDefault="00C4796A" w:rsidP="00CF7702">
      <w:pPr>
        <w:pStyle w:val="ListParagraph"/>
        <w:spacing w:after="0" w:line="240" w:lineRule="auto"/>
        <w:ind w:left="586"/>
        <w:rPr>
          <w:rFonts w:ascii="Humnst777 Lt BT" w:eastAsia="Times New Roman" w:hAnsi="Humnst777 Lt BT" w:cs="Times New Roman"/>
          <w:lang w:eastAsia="en-GB"/>
        </w:rPr>
      </w:pPr>
    </w:p>
    <w:p w14:paraId="24D6ECA4" w14:textId="433A4FD0"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In the event </w:t>
      </w:r>
      <w:r w:rsidRPr="00D53CD8">
        <w:rPr>
          <w:rFonts w:ascii="Humnst777 Lt BT" w:eastAsia="Times New Roman" w:hAnsi="Humnst777 Lt BT" w:cs="Calibri"/>
          <w:color w:val="000000"/>
          <w:lang w:eastAsia="en-GB"/>
        </w:rPr>
        <w:t>that</w:t>
      </w:r>
      <w:r w:rsidRPr="00441E7F">
        <w:rPr>
          <w:rFonts w:ascii="Humnst777 Lt BT" w:eastAsia="Times New Roman" w:hAnsi="Humnst777 Lt BT" w:cs="Times New Roman"/>
          <w:lang w:eastAsia="en-GB"/>
        </w:rPr>
        <w:t xml:space="preserve">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w:t>
      </w:r>
      <w:r w:rsidR="00041B03">
        <w:rPr>
          <w:rFonts w:ascii="Humnst777 Lt BT" w:eastAsia="Times New Roman" w:hAnsi="Humnst777 Lt BT" w:cs="Times New Roman"/>
          <w:lang w:eastAsia="en-GB"/>
        </w:rPr>
        <w:t>non-ministerial department</w:t>
      </w:r>
      <w:r w:rsidRPr="00441E7F">
        <w:rPr>
          <w:rFonts w:ascii="Humnst777 Lt BT" w:eastAsia="Times New Roman" w:hAnsi="Humnst777 Lt BT" w:cs="Times New Roman"/>
          <w:lang w:eastAsia="en-GB"/>
        </w:rPr>
        <w:t xml:space="preserve">] has set up and controls subsidiary companies,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w:t>
      </w:r>
      <w:r w:rsidR="00041B03">
        <w:rPr>
          <w:rFonts w:ascii="Humnst777 Lt BT" w:eastAsia="Times New Roman" w:hAnsi="Humnst777 Lt BT" w:cs="Times New Roman"/>
          <w:lang w:eastAsia="en-GB"/>
        </w:rPr>
        <w:t>non-ministerial department</w:t>
      </w:r>
      <w:r w:rsidRPr="00441E7F">
        <w:rPr>
          <w:rFonts w:ascii="Humnst777 Lt BT" w:eastAsia="Times New Roman" w:hAnsi="Humnst777 Lt BT" w:cs="Times New Roman"/>
          <w:lang w:eastAsia="en-GB"/>
        </w:rPr>
        <w:t xml:space="preserve">] will [in the light of the provisions in the Companies Act 2006] </w:t>
      </w:r>
      <w:r w:rsidRPr="008C7FC2">
        <w:rPr>
          <w:rFonts w:ascii="Humnst777 Lt BT" w:eastAsia="Times New Roman" w:hAnsi="Humnst777 Lt BT" w:cs="Times New Roman"/>
          <w:lang w:eastAsia="en-GB"/>
        </w:rPr>
        <w:t>ensure that the C&amp;AG has the option to be appointed auditor of those company subsidiaries</w:t>
      </w:r>
      <w:r>
        <w:rPr>
          <w:rFonts w:ascii="Humnst777 Lt BT" w:eastAsia="Times New Roman" w:hAnsi="Humnst777 Lt BT" w:cs="Times New Roman"/>
          <w:lang w:eastAsia="en-GB"/>
        </w:rPr>
        <w:t xml:space="preserve"> </w:t>
      </w:r>
      <w:r w:rsidRPr="00441E7F">
        <w:rPr>
          <w:rFonts w:ascii="Humnst777 Lt BT" w:eastAsia="Times New Roman" w:hAnsi="Humnst777 Lt BT" w:cs="Times New Roman"/>
          <w:lang w:eastAsia="en-GB"/>
        </w:rPr>
        <w:t xml:space="preserve">that it controls and/or whose accounts are consolidated within its own accounts.  </w:t>
      </w:r>
    </w:p>
    <w:p w14:paraId="64411410" w14:textId="77777777" w:rsidR="00EB2CBE" w:rsidRDefault="00EB2CBE" w:rsidP="00EB2CBE">
      <w:pPr>
        <w:pStyle w:val="ListParagraph"/>
        <w:spacing w:after="0" w:line="240" w:lineRule="auto"/>
        <w:ind w:left="792"/>
        <w:textAlignment w:val="baseline"/>
        <w:rPr>
          <w:rFonts w:ascii="Humnst777 Lt BT" w:eastAsia="Times New Roman" w:hAnsi="Humnst777 Lt BT" w:cs="Times New Roman"/>
          <w:lang w:eastAsia="en-GB"/>
        </w:rPr>
      </w:pPr>
    </w:p>
    <w:p w14:paraId="2FAB8467" w14:textId="77777777"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The C&amp;AG: </w:t>
      </w:r>
    </w:p>
    <w:p w14:paraId="62032E0B" w14:textId="07913105" w:rsidR="00EB2CBE" w:rsidRPr="00A47416" w:rsidRDefault="00EB2CBE" w:rsidP="00866377">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will consult the </w:t>
      </w:r>
      <w:r w:rsidR="00041B03">
        <w:rPr>
          <w:rFonts w:ascii="Humnst777 Lt BT" w:eastAsia="Times New Roman" w:hAnsi="Humnst777 Lt BT" w:cs="Calibri"/>
          <w:lang w:eastAsia="en-GB"/>
        </w:rPr>
        <w:t>non-ministerial department</w:t>
      </w:r>
      <w:r w:rsidRPr="00A47416">
        <w:rPr>
          <w:rFonts w:ascii="Humnst777 Lt BT" w:eastAsia="Times New Roman" w:hAnsi="Humnst777 Lt BT" w:cs="Calibri"/>
          <w:lang w:eastAsia="en-GB"/>
        </w:rPr>
        <w:t xml:space="preserve"> on whom – the NAO or a commercial auditor – shall undertake the audit(s) on his behalf, though the final decision rests with the C&amp;AG</w:t>
      </w:r>
    </w:p>
    <w:p w14:paraId="2F0A58E7" w14:textId="53859308" w:rsidR="00EB2CBE" w:rsidRPr="00A47416" w:rsidRDefault="00EB2CBE" w:rsidP="00866377">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lastRenderedPageBreak/>
        <w:t xml:space="preserve">has a statutory right of access to relevant documents, including by virtue of section 25(8) of the Government Resources and Accounts Act 2000, held by another party in receipt of payments or grants from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 xml:space="preserve">the </w:t>
      </w:r>
      <w:r w:rsidR="00041B03">
        <w:rPr>
          <w:rFonts w:ascii="Humnst777 Lt BT" w:eastAsia="Times New Roman" w:hAnsi="Humnst777 Lt BT" w:cs="Calibri"/>
          <w:lang w:eastAsia="en-GB"/>
        </w:rPr>
        <w:t>non-ministerial department</w:t>
      </w:r>
      <w:r w:rsidRPr="00A47416">
        <w:rPr>
          <w:rFonts w:ascii="Humnst777 Lt BT" w:eastAsia="Times New Roman" w:hAnsi="Humnst777 Lt BT" w:cs="Calibri"/>
          <w:lang w:eastAsia="en-GB"/>
        </w:rPr>
        <w:t>]</w:t>
      </w:r>
    </w:p>
    <w:p w14:paraId="3FFB64BA" w14:textId="464BF023" w:rsidR="00EB2CBE" w:rsidRDefault="00EB2CBE" w:rsidP="00866377">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 will consider requests from departments and other relevant bodies to provide </w:t>
      </w:r>
      <w:r w:rsidR="009C0A6F">
        <w:rPr>
          <w:rFonts w:ascii="Humnst777 Lt BT" w:eastAsia="Times New Roman" w:hAnsi="Humnst777 Lt BT" w:cs="Calibri"/>
          <w:lang w:eastAsia="en-GB"/>
        </w:rPr>
        <w:t>r</w:t>
      </w:r>
      <w:r w:rsidRPr="00A47416">
        <w:rPr>
          <w:rFonts w:ascii="Humnst777 Lt BT" w:eastAsia="Times New Roman" w:hAnsi="Humnst777 Lt BT" w:cs="Calibri"/>
          <w:lang w:eastAsia="en-GB"/>
        </w:rPr>
        <w:t xml:space="preserve">egulatory </w:t>
      </w:r>
      <w:r w:rsidR="009C0A6F">
        <w:rPr>
          <w:rFonts w:ascii="Humnst777 Lt BT" w:eastAsia="Times New Roman" w:hAnsi="Humnst777 Lt BT" w:cs="Calibri"/>
          <w:lang w:eastAsia="en-GB"/>
        </w:rPr>
        <w:t>c</w:t>
      </w:r>
      <w:r w:rsidRPr="00A47416">
        <w:rPr>
          <w:rFonts w:ascii="Humnst777 Lt BT" w:eastAsia="Times New Roman" w:hAnsi="Humnst777 Lt BT" w:cs="Calibri"/>
          <w:lang w:eastAsia="en-GB"/>
        </w:rPr>
        <w:t xml:space="preserve">ompliance </w:t>
      </w:r>
      <w:r w:rsidR="009C0A6F">
        <w:rPr>
          <w:rFonts w:ascii="Humnst777 Lt BT" w:eastAsia="Times New Roman" w:hAnsi="Humnst777 Lt BT" w:cs="Calibri"/>
          <w:lang w:eastAsia="en-GB"/>
        </w:rPr>
        <w:t>r</w:t>
      </w:r>
      <w:r w:rsidRPr="00A47416">
        <w:rPr>
          <w:rFonts w:ascii="Humnst777 Lt BT" w:eastAsia="Times New Roman" w:hAnsi="Humnst777 Lt BT" w:cs="Calibri"/>
          <w:lang w:eastAsia="en-GB"/>
        </w:rPr>
        <w:t>eports and other similar reports at the commencement of the audit.  Consistent with the C&amp;AG’s independent status, the provision of such reports is entirely at the C&amp;AG’s discretion</w:t>
      </w:r>
    </w:p>
    <w:p w14:paraId="670A93C9" w14:textId="77777777" w:rsidR="009C0A6F" w:rsidRPr="00A47416" w:rsidRDefault="009C0A6F" w:rsidP="00CF7702">
      <w:pPr>
        <w:pStyle w:val="ListParagraph"/>
        <w:spacing w:after="0" w:line="240" w:lineRule="auto"/>
        <w:ind w:left="1440"/>
        <w:rPr>
          <w:rFonts w:ascii="Humnst777 Lt BT" w:eastAsia="Times New Roman" w:hAnsi="Humnst777 Lt BT" w:cs="Calibri"/>
          <w:lang w:eastAsia="en-GB"/>
        </w:rPr>
      </w:pPr>
    </w:p>
    <w:p w14:paraId="2A5417AD" w14:textId="74E8A0AA"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The C&amp;AG may carry out examinations into the economy, efficiency and effectiveness with which the </w:t>
      </w:r>
      <w:r w:rsidR="00041B03">
        <w:rPr>
          <w:rFonts w:ascii="Humnst777 Lt BT" w:eastAsia="Times New Roman" w:hAnsi="Humnst777 Lt BT" w:cs="Times New Roman"/>
          <w:lang w:eastAsia="en-GB"/>
        </w:rPr>
        <w:t>non-ministerial department</w:t>
      </w:r>
      <w:r w:rsidRPr="00441E7F">
        <w:rPr>
          <w:rFonts w:ascii="Humnst777 Lt BT" w:eastAsia="Times New Roman" w:hAnsi="Humnst777 Lt BT" w:cs="Times New Roman"/>
          <w:lang w:eastAsia="en-GB"/>
        </w:rPr>
        <w:t xml:space="preserve"> has used its resources in discharging its functions. For the purpose of these examinations the C&amp;AG has statutory access to documents as provided for under section 8 of the National Audit Act 1983. In addition,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the </w:t>
      </w:r>
      <w:r w:rsidR="00041B03">
        <w:rPr>
          <w:rFonts w:ascii="Humnst777 Lt BT" w:eastAsia="Times New Roman" w:hAnsi="Humnst777 Lt BT" w:cs="Times New Roman"/>
          <w:lang w:eastAsia="en-GB"/>
        </w:rPr>
        <w:t>non-ministerial department</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shall provide, in conditions to grants and contracts, for the C&amp;AG to exercise such access to documents held by grant recipients and contractors and sub-contractors as may be required for these examinations; and shall use its best endeavours to secure access for the C&amp;AG to any other documents required by the C&amp;AG which are held by other bodies. </w:t>
      </w:r>
    </w:p>
    <w:p w14:paraId="628AC17E" w14:textId="60FC76BD" w:rsidR="00866377" w:rsidRDefault="00866377">
      <w:pPr>
        <w:spacing w:after="200" w:line="23" w:lineRule="auto"/>
      </w:pPr>
    </w:p>
    <w:p w14:paraId="5064277F" w14:textId="2D4C1020" w:rsidR="00866377" w:rsidRDefault="00866377">
      <w:pPr>
        <w:spacing w:after="200" w:line="23" w:lineRule="auto"/>
      </w:pPr>
    </w:p>
    <w:p w14:paraId="5A135F0F" w14:textId="3432AE92" w:rsidR="00866377" w:rsidRDefault="00866377">
      <w:pPr>
        <w:spacing w:after="200" w:line="23" w:lineRule="auto"/>
      </w:pPr>
    </w:p>
    <w:p w14:paraId="175FF500" w14:textId="5746D24C" w:rsidR="00866377" w:rsidRDefault="00866377">
      <w:pPr>
        <w:spacing w:after="200" w:line="23" w:lineRule="auto"/>
      </w:pPr>
    </w:p>
    <w:p w14:paraId="52FE8A85" w14:textId="0A14F327" w:rsidR="00866377" w:rsidRDefault="00866377">
      <w:pPr>
        <w:spacing w:after="200" w:line="23" w:lineRule="auto"/>
      </w:pPr>
    </w:p>
    <w:p w14:paraId="60C0C2AF" w14:textId="5DF99128" w:rsidR="00866377" w:rsidRDefault="00866377">
      <w:pPr>
        <w:spacing w:after="200" w:line="23" w:lineRule="auto"/>
      </w:pPr>
    </w:p>
    <w:p w14:paraId="4A42A6B7" w14:textId="7A0285A1" w:rsidR="00866377" w:rsidRDefault="00866377">
      <w:pPr>
        <w:spacing w:after="200" w:line="23" w:lineRule="auto"/>
      </w:pPr>
    </w:p>
    <w:p w14:paraId="4DCD78CF" w14:textId="5EA078D6" w:rsidR="00866377" w:rsidRDefault="00866377">
      <w:pPr>
        <w:spacing w:after="200" w:line="23" w:lineRule="auto"/>
      </w:pPr>
    </w:p>
    <w:p w14:paraId="4D488933" w14:textId="72C45319" w:rsidR="00866377" w:rsidRDefault="00866377">
      <w:pPr>
        <w:spacing w:after="200" w:line="23" w:lineRule="auto"/>
      </w:pPr>
    </w:p>
    <w:p w14:paraId="70B4E3A9" w14:textId="668EB4B7" w:rsidR="00866377" w:rsidRDefault="00866377">
      <w:pPr>
        <w:spacing w:after="200" w:line="23" w:lineRule="auto"/>
      </w:pPr>
    </w:p>
    <w:p w14:paraId="0BB7C718" w14:textId="245DABCD" w:rsidR="00866377" w:rsidRDefault="00866377">
      <w:pPr>
        <w:spacing w:after="200" w:line="23" w:lineRule="auto"/>
      </w:pPr>
    </w:p>
    <w:p w14:paraId="3894A746" w14:textId="39E1ED11" w:rsidR="00866377" w:rsidRDefault="00866377">
      <w:pPr>
        <w:spacing w:after="200" w:line="23" w:lineRule="auto"/>
      </w:pPr>
    </w:p>
    <w:p w14:paraId="2B506757" w14:textId="469936FE" w:rsidR="00866377" w:rsidRDefault="00866377">
      <w:pPr>
        <w:spacing w:after="200" w:line="23" w:lineRule="auto"/>
      </w:pPr>
    </w:p>
    <w:p w14:paraId="7EDF8590" w14:textId="6013D69A" w:rsidR="00866377" w:rsidRDefault="00866377">
      <w:pPr>
        <w:spacing w:after="200" w:line="23" w:lineRule="auto"/>
      </w:pPr>
    </w:p>
    <w:p w14:paraId="741CC45C" w14:textId="0EA5E547" w:rsidR="00866377" w:rsidRDefault="00866377">
      <w:pPr>
        <w:spacing w:after="200" w:line="23" w:lineRule="auto"/>
      </w:pPr>
    </w:p>
    <w:p w14:paraId="0D597EFB" w14:textId="3D6920C6" w:rsidR="00866377" w:rsidRDefault="00866377">
      <w:pPr>
        <w:spacing w:after="200" w:line="23" w:lineRule="auto"/>
      </w:pPr>
    </w:p>
    <w:p w14:paraId="051B319C" w14:textId="7F4AF3CD" w:rsidR="00866377" w:rsidRDefault="00866377">
      <w:pPr>
        <w:spacing w:after="200" w:line="23" w:lineRule="auto"/>
      </w:pPr>
    </w:p>
    <w:p w14:paraId="79780045" w14:textId="0BAF6090" w:rsidR="00866377" w:rsidRDefault="00866377">
      <w:pPr>
        <w:spacing w:after="200" w:line="23" w:lineRule="auto"/>
      </w:pPr>
    </w:p>
    <w:p w14:paraId="621833C6" w14:textId="55872D5D" w:rsidR="00866377" w:rsidRDefault="00866377">
      <w:pPr>
        <w:spacing w:after="200" w:line="23" w:lineRule="auto"/>
      </w:pPr>
    </w:p>
    <w:p w14:paraId="3DE41AFB" w14:textId="72EBF2FC" w:rsidR="00866377" w:rsidRDefault="00866377">
      <w:pPr>
        <w:spacing w:after="200" w:line="23" w:lineRule="auto"/>
      </w:pPr>
    </w:p>
    <w:p w14:paraId="60D5ABA6" w14:textId="0026F41F" w:rsidR="00866377" w:rsidRDefault="00866377">
      <w:pPr>
        <w:spacing w:after="200" w:line="23" w:lineRule="auto"/>
      </w:pPr>
    </w:p>
    <w:p w14:paraId="7170038E" w14:textId="71454490" w:rsidR="00866377" w:rsidRDefault="00866377">
      <w:pPr>
        <w:spacing w:after="200" w:line="23" w:lineRule="auto"/>
      </w:pPr>
    </w:p>
    <w:p w14:paraId="096438C9" w14:textId="64E31CDB" w:rsidR="00866377" w:rsidRDefault="00866377">
      <w:pPr>
        <w:spacing w:after="200" w:line="23" w:lineRule="auto"/>
      </w:pPr>
    </w:p>
    <w:p w14:paraId="77D6F358" w14:textId="0C42657E" w:rsidR="00866377" w:rsidRDefault="00866377">
      <w:pPr>
        <w:spacing w:after="200" w:line="23" w:lineRule="auto"/>
      </w:pPr>
    </w:p>
    <w:p w14:paraId="6A3C4340" w14:textId="24ECDC19" w:rsidR="00866377" w:rsidRDefault="00866377">
      <w:pPr>
        <w:spacing w:after="200" w:line="23" w:lineRule="auto"/>
      </w:pPr>
    </w:p>
    <w:p w14:paraId="2DC46980" w14:textId="631012BD" w:rsidR="00866377" w:rsidRDefault="00866377">
      <w:pPr>
        <w:spacing w:after="200" w:line="23" w:lineRule="auto"/>
      </w:pPr>
    </w:p>
    <w:p w14:paraId="7AABC22F" w14:textId="2A458A00" w:rsidR="00866377" w:rsidRDefault="00866377">
      <w:pPr>
        <w:spacing w:after="200" w:line="23" w:lineRule="auto"/>
      </w:pPr>
    </w:p>
    <w:p w14:paraId="48CBDE78" w14:textId="50226B79" w:rsidR="00866377" w:rsidRDefault="00866377">
      <w:pPr>
        <w:spacing w:after="200" w:line="23" w:lineRule="auto"/>
      </w:pPr>
    </w:p>
    <w:p w14:paraId="5381DE8B" w14:textId="38434F51" w:rsidR="00866377" w:rsidRDefault="00866377">
      <w:pPr>
        <w:spacing w:after="200" w:line="23" w:lineRule="auto"/>
      </w:pPr>
    </w:p>
    <w:p w14:paraId="0946A195" w14:textId="75B18BB8" w:rsidR="00866377" w:rsidRDefault="00866377">
      <w:pPr>
        <w:spacing w:after="200" w:line="23" w:lineRule="auto"/>
      </w:pPr>
    </w:p>
    <w:p w14:paraId="374A13B2" w14:textId="2FE26543" w:rsidR="00866377" w:rsidRDefault="00866377">
      <w:pPr>
        <w:spacing w:after="200" w:line="23" w:lineRule="auto"/>
      </w:pPr>
    </w:p>
    <w:p w14:paraId="1B538DC3" w14:textId="6F72442F" w:rsidR="00866377" w:rsidRDefault="00866377">
      <w:pPr>
        <w:spacing w:after="200" w:line="23" w:lineRule="auto"/>
      </w:pPr>
    </w:p>
    <w:p w14:paraId="0DAEB0D2" w14:textId="01C21194" w:rsidR="00866377" w:rsidRDefault="00866377">
      <w:pPr>
        <w:spacing w:after="200" w:line="23" w:lineRule="auto"/>
      </w:pPr>
    </w:p>
    <w:p w14:paraId="0D291177" w14:textId="7B8FCCA2" w:rsidR="00866377" w:rsidRDefault="00866377">
      <w:pPr>
        <w:spacing w:after="200" w:line="23" w:lineRule="auto"/>
      </w:pPr>
    </w:p>
    <w:p w14:paraId="56AA61D8" w14:textId="617887E3" w:rsidR="00866377" w:rsidRDefault="00866377">
      <w:pPr>
        <w:spacing w:after="200" w:line="23" w:lineRule="auto"/>
      </w:pPr>
    </w:p>
    <w:p w14:paraId="6802094C" w14:textId="312B8FC9" w:rsidR="00866377" w:rsidRDefault="00866377">
      <w:pPr>
        <w:spacing w:after="200" w:line="23" w:lineRule="auto"/>
      </w:pPr>
    </w:p>
    <w:p w14:paraId="6F37F06D" w14:textId="500F80B4" w:rsidR="00866377" w:rsidRDefault="00866377">
      <w:pPr>
        <w:spacing w:after="200" w:line="23" w:lineRule="auto"/>
      </w:pPr>
    </w:p>
    <w:p w14:paraId="7DC96403" w14:textId="320EB323" w:rsidR="00866377" w:rsidRDefault="00866377">
      <w:pPr>
        <w:spacing w:after="200" w:line="23" w:lineRule="auto"/>
      </w:pPr>
    </w:p>
    <w:p w14:paraId="78FB1CDA" w14:textId="548EE0EA" w:rsidR="00866377" w:rsidRDefault="00866377">
      <w:pPr>
        <w:spacing w:after="200" w:line="23" w:lineRule="auto"/>
      </w:pPr>
    </w:p>
    <w:p w14:paraId="762510DB" w14:textId="77777777" w:rsidR="00866377" w:rsidRPr="00657510" w:rsidRDefault="00866377" w:rsidP="00866377">
      <w:pPr>
        <w:pStyle w:val="Heading1"/>
        <w:rPr>
          <w:b/>
          <w:bCs w:val="0"/>
        </w:rPr>
      </w:pPr>
      <w:r w:rsidRPr="00657510">
        <w:rPr>
          <w:b/>
          <w:bCs w:val="0"/>
        </w:rPr>
        <w:lastRenderedPageBreak/>
        <w:t>Annex A: Guidance</w:t>
      </w:r>
    </w:p>
    <w:p w14:paraId="07048BE3" w14:textId="77777777" w:rsidR="00866377" w:rsidRPr="005550CA" w:rsidRDefault="00866377" w:rsidP="00866377">
      <w:r w:rsidRPr="005550CA">
        <w:t>[The ALB] shall comply with the following guidance, documents and instructions:</w:t>
      </w:r>
    </w:p>
    <w:p w14:paraId="54772D59" w14:textId="77777777" w:rsidR="00866377" w:rsidRPr="005550CA" w:rsidRDefault="00866377" w:rsidP="00866377">
      <w:pPr>
        <w:pStyle w:val="ListParagraph"/>
        <w:spacing w:after="0" w:line="240" w:lineRule="auto"/>
        <w:ind w:left="153" w:hanging="431"/>
        <w:rPr>
          <w:rFonts w:ascii="Humnst777 Lt BT" w:eastAsia="Times New Roman" w:hAnsi="Humnst777 Lt BT" w:cs="Calibri"/>
          <w:color w:val="000000"/>
          <w:lang w:eastAsia="en-GB"/>
        </w:rPr>
      </w:pPr>
    </w:p>
    <w:p w14:paraId="7B139DC6" w14:textId="77777777" w:rsidR="00866377" w:rsidRDefault="00866377" w:rsidP="00866377">
      <w:pPr>
        <w:ind w:left="720"/>
        <w:rPr>
          <w:b/>
          <w:bCs/>
        </w:rPr>
      </w:pPr>
      <w:r w:rsidRPr="00A5373E">
        <w:rPr>
          <w:b/>
          <w:bCs/>
        </w:rPr>
        <w:t xml:space="preserve">[The following </w:t>
      </w:r>
      <w:r>
        <w:rPr>
          <w:b/>
          <w:bCs/>
        </w:rPr>
        <w:t xml:space="preserve">is a guide and </w:t>
      </w:r>
      <w:r w:rsidRPr="00A5373E">
        <w:rPr>
          <w:b/>
          <w:bCs/>
        </w:rPr>
        <w:t>should be adapted based on the classification of the body</w:t>
      </w:r>
      <w:r>
        <w:rPr>
          <w:b/>
          <w:bCs/>
        </w:rPr>
        <w:t>, other applicable guidance</w:t>
      </w:r>
      <w:r w:rsidRPr="00A5373E">
        <w:rPr>
          <w:b/>
          <w:bCs/>
        </w:rPr>
        <w:t xml:space="preserve"> and any agreed exemptions].</w:t>
      </w:r>
    </w:p>
    <w:p w14:paraId="3A98AB18" w14:textId="77777777" w:rsidR="00866377" w:rsidRPr="00A5373E" w:rsidRDefault="00866377" w:rsidP="00866377">
      <w:pPr>
        <w:ind w:left="720"/>
        <w:rPr>
          <w:b/>
          <w:bCs/>
        </w:rPr>
      </w:pPr>
    </w:p>
    <w:p w14:paraId="0DE87C6E" w14:textId="77777777" w:rsidR="00866377" w:rsidRPr="002D5431" w:rsidRDefault="00866377" w:rsidP="00866377">
      <w:pPr>
        <w:pStyle w:val="Heading4"/>
        <w:rPr>
          <w:rFonts w:ascii="Humnst777 Lt BT" w:hAnsi="Humnst777 Lt BT"/>
        </w:rPr>
      </w:pPr>
      <w:r>
        <w:t xml:space="preserve">Corporate governance </w:t>
      </w:r>
    </w:p>
    <w:p w14:paraId="2AFA5118" w14:textId="77777777" w:rsidR="00866377" w:rsidRPr="005550CA" w:rsidRDefault="00866377" w:rsidP="00866377">
      <w:pPr>
        <w:pStyle w:val="ListParagraph"/>
        <w:numPr>
          <w:ilvl w:val="0"/>
          <w:numId w:val="35"/>
        </w:numPr>
        <w:rPr>
          <w:rFonts w:ascii="Humnst777 Lt BT" w:hAnsi="Humnst777 Lt BT"/>
        </w:rPr>
      </w:pPr>
      <w:r w:rsidRPr="005550CA">
        <w:rPr>
          <w:rFonts w:ascii="Humnst777 Lt BT" w:hAnsi="Humnst777 Lt BT"/>
        </w:rPr>
        <w:t>This framework document</w:t>
      </w:r>
    </w:p>
    <w:p w14:paraId="6005C3FC" w14:textId="77777777" w:rsidR="00866377" w:rsidRPr="005550CA" w:rsidRDefault="00866377" w:rsidP="00866377">
      <w:pPr>
        <w:pStyle w:val="ListParagraph"/>
        <w:ind w:left="360"/>
        <w:rPr>
          <w:rFonts w:ascii="Humnst777 Lt BT" w:hAnsi="Humnst777 Lt BT"/>
        </w:rPr>
      </w:pPr>
    </w:p>
    <w:p w14:paraId="583C7236" w14:textId="77777777" w:rsidR="00866377" w:rsidRPr="005550CA" w:rsidRDefault="00866377" w:rsidP="00866377">
      <w:pPr>
        <w:pStyle w:val="ListParagraph"/>
        <w:numPr>
          <w:ilvl w:val="0"/>
          <w:numId w:val="35"/>
        </w:numPr>
        <w:rPr>
          <w:rFonts w:ascii="Humnst777 Lt BT" w:hAnsi="Humnst777 Lt BT"/>
        </w:rPr>
      </w:pPr>
      <w:r w:rsidRPr="005550CA">
        <w:rPr>
          <w:rFonts w:ascii="Humnst777 Lt BT" w:hAnsi="Humnst777 Lt BT"/>
        </w:rPr>
        <w:t xml:space="preserve">Corporate Governance Code for Central Government Departments (relevant to Arm’s Length Bodies) and supporting guidance: </w:t>
      </w:r>
      <w:hyperlink r:id="rId38" w:history="1">
        <w:r w:rsidRPr="005550CA">
          <w:rPr>
            <w:rStyle w:val="Hyperlink"/>
            <w:rFonts w:ascii="Humnst777 Lt BT" w:hAnsi="Humnst777 Lt BT"/>
          </w:rPr>
          <w:t>https://www.gov.uk/government/publications/corporate-governance-code-for-central-government-departments-2017</w:t>
        </w:r>
      </w:hyperlink>
      <w:r w:rsidRPr="005550CA">
        <w:rPr>
          <w:rFonts w:ascii="Humnst777 Lt BT" w:hAnsi="Humnst777 Lt BT"/>
        </w:rPr>
        <w:t xml:space="preserve"> </w:t>
      </w:r>
    </w:p>
    <w:p w14:paraId="21F66F64" w14:textId="77777777" w:rsidR="00866377" w:rsidRPr="005550CA" w:rsidRDefault="00866377" w:rsidP="00866377">
      <w:pPr>
        <w:pStyle w:val="ListParagraph"/>
        <w:rPr>
          <w:rFonts w:ascii="Humnst777 Lt BT" w:hAnsi="Humnst777 Lt BT"/>
        </w:rPr>
      </w:pPr>
    </w:p>
    <w:p w14:paraId="061C06C7" w14:textId="77777777" w:rsidR="00866377" w:rsidRPr="005550CA" w:rsidRDefault="00866377" w:rsidP="00866377">
      <w:pPr>
        <w:pStyle w:val="ListParagraph"/>
        <w:numPr>
          <w:ilvl w:val="0"/>
          <w:numId w:val="35"/>
        </w:numPr>
        <w:rPr>
          <w:rFonts w:ascii="Humnst777 Lt BT" w:hAnsi="Humnst777 Lt BT"/>
        </w:rPr>
      </w:pPr>
      <w:r w:rsidRPr="005550CA">
        <w:rPr>
          <w:rFonts w:ascii="Humnst777 Lt BT" w:hAnsi="Humnst777 Lt BT"/>
        </w:rPr>
        <w:t xml:space="preserve">Code of conduct for Board members of Public Bodies: </w:t>
      </w:r>
      <w:hyperlink r:id="rId39" w:history="1">
        <w:r w:rsidRPr="005550CA">
          <w:rPr>
            <w:rStyle w:val="Hyperlink"/>
            <w:rFonts w:ascii="Humnst777 Lt BT" w:hAnsi="Humnst777 Lt BT"/>
          </w:rPr>
          <w:t>https://www.gov.uk/government/publications/code-of-conduct-for-board-members-of-public-bodies</w:t>
        </w:r>
      </w:hyperlink>
      <w:r w:rsidRPr="005550CA">
        <w:rPr>
          <w:rFonts w:ascii="Humnst777 Lt BT" w:hAnsi="Humnst777 Lt BT"/>
        </w:rPr>
        <w:t xml:space="preserve"> </w:t>
      </w:r>
    </w:p>
    <w:p w14:paraId="7C3CC3A6" w14:textId="77777777" w:rsidR="00866377" w:rsidRPr="005550CA" w:rsidRDefault="00866377" w:rsidP="00866377">
      <w:pPr>
        <w:pStyle w:val="ListParagraph"/>
        <w:rPr>
          <w:rFonts w:ascii="Humnst777 Lt BT" w:hAnsi="Humnst777 Lt BT"/>
        </w:rPr>
      </w:pPr>
    </w:p>
    <w:p w14:paraId="422AC2D2" w14:textId="77777777" w:rsidR="00866377" w:rsidRPr="005550CA" w:rsidRDefault="00866377" w:rsidP="00866377">
      <w:pPr>
        <w:pStyle w:val="ListParagraph"/>
        <w:numPr>
          <w:ilvl w:val="0"/>
          <w:numId w:val="35"/>
        </w:numPr>
        <w:rPr>
          <w:rFonts w:ascii="Humnst777 Lt BT" w:hAnsi="Humnst777 Lt BT"/>
        </w:rPr>
      </w:pPr>
      <w:r w:rsidRPr="005550CA">
        <w:rPr>
          <w:rFonts w:ascii="Humnst777 Lt BT" w:hAnsi="Humnst777 Lt BT"/>
        </w:rPr>
        <w:t xml:space="preserve">Code of practice for partnerships between Departments and Arm’s Length Bodies: </w:t>
      </w:r>
      <w:hyperlink r:id="rId40" w:anchor=":~:text=This%20code%20of%20good%20practice,partnership%20approach%20to%20shaping%20relationships" w:history="1">
        <w:r w:rsidRPr="005550CA">
          <w:rPr>
            <w:rStyle w:val="Hyperlink"/>
            <w:rFonts w:ascii="Humnst777 Lt BT" w:hAnsi="Humnst777 Lt BT"/>
          </w:rPr>
          <w:t>https://www.gov.uk/government/publications/partnerships-with-arms-length-bodies-code-of-good-practice#:~:text=This%20code%20of%20good%20practice,partnership%20approach%20to%20shaping%20relationships</w:t>
        </w:r>
      </w:hyperlink>
      <w:r w:rsidRPr="005550CA">
        <w:rPr>
          <w:rFonts w:ascii="Humnst777 Lt BT" w:hAnsi="Humnst777 Lt BT"/>
        </w:rPr>
        <w:t xml:space="preserve">. </w:t>
      </w:r>
    </w:p>
    <w:p w14:paraId="7D80D484" w14:textId="77777777" w:rsidR="00866377" w:rsidRPr="002D5431" w:rsidRDefault="00866377" w:rsidP="00866377">
      <w:pPr>
        <w:pStyle w:val="Heading4"/>
        <w:rPr>
          <w:rFonts w:ascii="Humnst777 Lt BT" w:hAnsi="Humnst777 Lt BT"/>
        </w:rPr>
      </w:pPr>
      <w:r>
        <w:t>Financial management and reporting</w:t>
      </w:r>
    </w:p>
    <w:p w14:paraId="5265D12D" w14:textId="77777777" w:rsidR="00866377" w:rsidRPr="005550CA" w:rsidRDefault="00866377" w:rsidP="00866377">
      <w:pPr>
        <w:pStyle w:val="ListParagraph"/>
        <w:numPr>
          <w:ilvl w:val="0"/>
          <w:numId w:val="36"/>
        </w:numPr>
        <w:rPr>
          <w:rFonts w:ascii="Humnst777 Lt BT" w:hAnsi="Humnst777 Lt BT"/>
        </w:rPr>
      </w:pPr>
      <w:r w:rsidRPr="005550CA">
        <w:rPr>
          <w:rFonts w:ascii="Humnst777 Lt BT" w:hAnsi="Humnst777 Lt BT"/>
        </w:rPr>
        <w:t xml:space="preserve">Managing Public Money (MPM):  </w:t>
      </w:r>
      <w:hyperlink r:id="rId41" w:history="1">
        <w:r w:rsidRPr="005550CA">
          <w:rPr>
            <w:rStyle w:val="Hyperlink"/>
            <w:rFonts w:ascii="Humnst777 Lt BT" w:hAnsi="Humnst777 Lt BT"/>
          </w:rPr>
          <w:t>https://www.gov.uk/government/publications/managing-public-money</w:t>
        </w:r>
      </w:hyperlink>
      <w:r w:rsidRPr="005550CA">
        <w:rPr>
          <w:rFonts w:ascii="Humnst777 Lt BT" w:hAnsi="Humnst777 Lt BT"/>
        </w:rPr>
        <w:t xml:space="preserve"> </w:t>
      </w:r>
    </w:p>
    <w:p w14:paraId="271683B1" w14:textId="77777777" w:rsidR="00866377" w:rsidRPr="005550CA" w:rsidRDefault="00866377" w:rsidP="00866377">
      <w:pPr>
        <w:pStyle w:val="ListParagraph"/>
        <w:ind w:left="360"/>
        <w:rPr>
          <w:rFonts w:ascii="Humnst777 Lt BT" w:hAnsi="Humnst777 Lt BT"/>
        </w:rPr>
      </w:pPr>
    </w:p>
    <w:p w14:paraId="25C6D6B3" w14:textId="77777777" w:rsidR="00866377" w:rsidRPr="005550CA" w:rsidRDefault="00866377" w:rsidP="00866377">
      <w:pPr>
        <w:pStyle w:val="ListParagraph"/>
        <w:numPr>
          <w:ilvl w:val="0"/>
          <w:numId w:val="36"/>
        </w:numPr>
        <w:rPr>
          <w:rFonts w:ascii="Humnst777 Lt BT" w:hAnsi="Humnst777 Lt BT"/>
        </w:rPr>
      </w:pPr>
      <w:r w:rsidRPr="005550CA">
        <w:rPr>
          <w:rFonts w:ascii="Humnst777 Lt BT" w:hAnsi="Humnst777 Lt BT"/>
        </w:rPr>
        <w:t xml:space="preserve">Government Financial Reporting Manual (FReM): </w:t>
      </w:r>
      <w:hyperlink r:id="rId42" w:history="1">
        <w:r w:rsidRPr="005550CA">
          <w:rPr>
            <w:rStyle w:val="Hyperlink"/>
            <w:rFonts w:ascii="Humnst777 Lt BT" w:hAnsi="Humnst777 Lt BT"/>
          </w:rPr>
          <w:t>www.gov.uk/government/collections/government-financial-reporting-manual-frem</w:t>
        </w:r>
      </w:hyperlink>
      <w:r w:rsidRPr="005550CA">
        <w:rPr>
          <w:rFonts w:ascii="Humnst777 Lt BT" w:hAnsi="Humnst777 Lt BT"/>
        </w:rPr>
        <w:t xml:space="preserve"> </w:t>
      </w:r>
    </w:p>
    <w:p w14:paraId="582749BF" w14:textId="77777777" w:rsidR="00866377" w:rsidRPr="005550CA" w:rsidRDefault="00866377" w:rsidP="00866377">
      <w:pPr>
        <w:pStyle w:val="ListParagraph"/>
        <w:rPr>
          <w:rFonts w:ascii="Humnst777 Lt BT" w:hAnsi="Humnst777 Lt BT"/>
        </w:rPr>
      </w:pPr>
    </w:p>
    <w:p w14:paraId="7645117B" w14:textId="77777777" w:rsidR="00866377" w:rsidRPr="005550CA" w:rsidRDefault="00866377" w:rsidP="00866377">
      <w:pPr>
        <w:pStyle w:val="ListParagraph"/>
        <w:numPr>
          <w:ilvl w:val="0"/>
          <w:numId w:val="36"/>
        </w:numPr>
        <w:rPr>
          <w:rFonts w:ascii="Humnst777 Lt BT" w:hAnsi="Humnst777 Lt BT"/>
        </w:rPr>
      </w:pPr>
      <w:r w:rsidRPr="005550CA">
        <w:rPr>
          <w:rFonts w:ascii="Humnst777 Lt BT" w:hAnsi="Humnst777 Lt BT"/>
        </w:rPr>
        <w:t xml:space="preserve">Relevant Dear Accounting Officer (DAO) letters: </w:t>
      </w:r>
      <w:hyperlink r:id="rId43" w:history="1">
        <w:r w:rsidRPr="005550CA">
          <w:rPr>
            <w:rStyle w:val="Hyperlink"/>
            <w:rFonts w:ascii="Humnst777 Lt BT" w:hAnsi="Humnst777 Lt BT"/>
          </w:rPr>
          <w:t>www.gov.uk/government/collections/dao-letters</w:t>
        </w:r>
      </w:hyperlink>
      <w:r w:rsidRPr="005550CA">
        <w:rPr>
          <w:rFonts w:ascii="Humnst777 Lt BT" w:hAnsi="Humnst777 Lt BT"/>
        </w:rPr>
        <w:t xml:space="preserve"> </w:t>
      </w:r>
    </w:p>
    <w:p w14:paraId="52BC8781" w14:textId="77777777" w:rsidR="00866377" w:rsidRPr="005550CA" w:rsidRDefault="00866377" w:rsidP="00866377">
      <w:pPr>
        <w:pStyle w:val="ListParagraph"/>
        <w:rPr>
          <w:rFonts w:ascii="Humnst777 Lt BT" w:hAnsi="Humnst777 Lt BT"/>
        </w:rPr>
      </w:pPr>
    </w:p>
    <w:p w14:paraId="25A74864" w14:textId="77777777" w:rsidR="00866377" w:rsidRPr="005550CA" w:rsidRDefault="00866377" w:rsidP="00866377">
      <w:pPr>
        <w:pStyle w:val="ListParagraph"/>
        <w:numPr>
          <w:ilvl w:val="0"/>
          <w:numId w:val="36"/>
        </w:numPr>
        <w:rPr>
          <w:rFonts w:ascii="Humnst777 Lt BT" w:hAnsi="Humnst777 Lt BT"/>
        </w:rPr>
      </w:pPr>
      <w:r w:rsidRPr="005550CA">
        <w:rPr>
          <w:rFonts w:ascii="Humnst777 Lt BT" w:hAnsi="Humnst777 Lt BT"/>
        </w:rPr>
        <w:t xml:space="preserve">Relevant guidance and instructions issued by the Treasury in respect of Whole of Government Accounts: </w:t>
      </w:r>
      <w:hyperlink r:id="rId44" w:history="1">
        <w:r w:rsidRPr="005550CA">
          <w:rPr>
            <w:rStyle w:val="Hyperlink"/>
            <w:rFonts w:ascii="Humnst777 Lt BT" w:hAnsi="Humnst777 Lt BT"/>
          </w:rPr>
          <w:t>https://www.gov.uk/government/collections/whole-of-government-accounts</w:t>
        </w:r>
      </w:hyperlink>
      <w:r w:rsidRPr="005550CA">
        <w:rPr>
          <w:rFonts w:ascii="Humnst777 Lt BT" w:hAnsi="Humnst777 Lt BT"/>
        </w:rPr>
        <w:t xml:space="preserve"> </w:t>
      </w:r>
    </w:p>
    <w:p w14:paraId="1D90E6B8" w14:textId="77777777" w:rsidR="00866377" w:rsidRPr="005550CA" w:rsidRDefault="00866377" w:rsidP="00866377">
      <w:pPr>
        <w:pStyle w:val="ListParagraph"/>
        <w:rPr>
          <w:rFonts w:ascii="Humnst777 Lt BT" w:hAnsi="Humnst777 Lt BT"/>
        </w:rPr>
      </w:pPr>
    </w:p>
    <w:p w14:paraId="5AEFD1C5" w14:textId="77777777" w:rsidR="00866377" w:rsidRPr="005550CA" w:rsidRDefault="00866377" w:rsidP="00866377">
      <w:pPr>
        <w:pStyle w:val="ListParagraph"/>
        <w:numPr>
          <w:ilvl w:val="0"/>
          <w:numId w:val="36"/>
        </w:numPr>
        <w:rPr>
          <w:rFonts w:ascii="Humnst777 Lt BT" w:hAnsi="Humnst777 Lt BT"/>
        </w:rPr>
      </w:pPr>
      <w:r w:rsidRPr="005550CA">
        <w:rPr>
          <w:rFonts w:ascii="Humnst777 Lt BT" w:hAnsi="Humnst777 Lt BT"/>
        </w:rPr>
        <w:t>The most recent letter setting out the delegated authorities, issued by the parent department.</w:t>
      </w:r>
    </w:p>
    <w:p w14:paraId="3D4F63DC" w14:textId="77777777" w:rsidR="00866377" w:rsidRPr="002D5431" w:rsidRDefault="00866377" w:rsidP="00866377">
      <w:pPr>
        <w:pStyle w:val="Heading4"/>
        <w:rPr>
          <w:rFonts w:ascii="Humnst777 Lt BT" w:hAnsi="Humnst777 Lt BT"/>
        </w:rPr>
      </w:pPr>
      <w:r>
        <w:t>Management of risk</w:t>
      </w:r>
    </w:p>
    <w:p w14:paraId="29B6BAFA" w14:textId="77777777" w:rsidR="00866377" w:rsidRPr="005550CA" w:rsidRDefault="00866377" w:rsidP="00866377">
      <w:pPr>
        <w:pStyle w:val="ListParagraph"/>
        <w:numPr>
          <w:ilvl w:val="0"/>
          <w:numId w:val="37"/>
        </w:numPr>
        <w:rPr>
          <w:rFonts w:ascii="Humnst777 Lt BT" w:hAnsi="Humnst777 Lt BT"/>
        </w:rPr>
      </w:pPr>
      <w:r w:rsidRPr="005550CA">
        <w:rPr>
          <w:rFonts w:ascii="Humnst777 Lt BT" w:hAnsi="Humnst777 Lt BT"/>
        </w:rPr>
        <w:t xml:space="preserve">Management of Risk: </w:t>
      </w:r>
      <w:hyperlink r:id="rId45" w:history="1">
        <w:r w:rsidRPr="005550CA">
          <w:rPr>
            <w:rStyle w:val="Hyperlink"/>
            <w:rFonts w:ascii="Humnst777 Lt BT" w:hAnsi="Humnst777 Lt BT"/>
          </w:rPr>
          <w:t>www.gov.uk/government/publications/orange-book</w:t>
        </w:r>
      </w:hyperlink>
      <w:r w:rsidRPr="005550CA">
        <w:rPr>
          <w:rFonts w:ascii="Humnst777 Lt BT" w:hAnsi="Humnst777 Lt BT"/>
        </w:rPr>
        <w:t xml:space="preserve">  and </w:t>
      </w:r>
      <w:hyperlink r:id="rId46" w:history="1">
        <w:r w:rsidRPr="005550CA">
          <w:rPr>
            <w:rStyle w:val="Hyperlink"/>
            <w:rFonts w:ascii="Humnst777 Lt BT" w:hAnsi="Humnst777 Lt BT"/>
          </w:rPr>
          <w:t>https://www.gov.uk/government/publications/management-of-risk-in-government-framework</w:t>
        </w:r>
      </w:hyperlink>
      <w:r w:rsidRPr="005550CA">
        <w:rPr>
          <w:rFonts w:ascii="Humnst777 Lt BT" w:hAnsi="Humnst777 Lt BT"/>
        </w:rPr>
        <w:t xml:space="preserve"> </w:t>
      </w:r>
    </w:p>
    <w:p w14:paraId="622FCA4E" w14:textId="77777777" w:rsidR="00866377" w:rsidRPr="005550CA" w:rsidRDefault="00866377" w:rsidP="00866377">
      <w:pPr>
        <w:pStyle w:val="ListParagraph"/>
        <w:ind w:left="360"/>
        <w:rPr>
          <w:rFonts w:ascii="Humnst777 Lt BT" w:hAnsi="Humnst777 Lt BT"/>
        </w:rPr>
      </w:pPr>
    </w:p>
    <w:p w14:paraId="5E710919" w14:textId="77777777" w:rsidR="00866377" w:rsidRPr="005550CA" w:rsidRDefault="00866377" w:rsidP="00866377">
      <w:pPr>
        <w:pStyle w:val="ListParagraph"/>
        <w:numPr>
          <w:ilvl w:val="0"/>
          <w:numId w:val="37"/>
        </w:numPr>
        <w:rPr>
          <w:rFonts w:ascii="Humnst777 Lt BT" w:hAnsi="Humnst777 Lt BT"/>
        </w:rPr>
      </w:pPr>
      <w:r w:rsidRPr="005550CA">
        <w:rPr>
          <w:rFonts w:ascii="Humnst777 Lt BT" w:hAnsi="Humnst777 Lt BT"/>
        </w:rPr>
        <w:lastRenderedPageBreak/>
        <w:t xml:space="preserve">Public Sector Internal Audit Standards: </w:t>
      </w:r>
      <w:hyperlink r:id="rId47" w:history="1">
        <w:r w:rsidRPr="005550CA">
          <w:rPr>
            <w:rStyle w:val="Hyperlink"/>
            <w:rFonts w:ascii="Humnst777 Lt BT" w:hAnsi="Humnst777 Lt BT"/>
          </w:rPr>
          <w:t>www.gov.uk/government/publications/public-sector-internal-audit-standards</w:t>
        </w:r>
      </w:hyperlink>
      <w:r w:rsidRPr="005550CA">
        <w:rPr>
          <w:rFonts w:ascii="Humnst777 Lt BT" w:hAnsi="Humnst777 Lt BT"/>
        </w:rPr>
        <w:t xml:space="preserve">   </w:t>
      </w:r>
    </w:p>
    <w:p w14:paraId="3176DA1A" w14:textId="77777777" w:rsidR="00866377" w:rsidRPr="005550CA" w:rsidRDefault="00866377" w:rsidP="00866377">
      <w:pPr>
        <w:pStyle w:val="ListParagraph"/>
        <w:rPr>
          <w:rFonts w:ascii="Humnst777 Lt BT" w:hAnsi="Humnst777 Lt BT"/>
        </w:rPr>
      </w:pPr>
    </w:p>
    <w:p w14:paraId="3799DF01" w14:textId="77777777" w:rsidR="00866377" w:rsidRPr="005550CA" w:rsidRDefault="00866377" w:rsidP="00866377">
      <w:pPr>
        <w:pStyle w:val="ListParagraph"/>
        <w:numPr>
          <w:ilvl w:val="0"/>
          <w:numId w:val="37"/>
        </w:numPr>
        <w:rPr>
          <w:rFonts w:ascii="Humnst777 Lt BT" w:hAnsi="Humnst777 Lt BT"/>
        </w:rPr>
      </w:pPr>
      <w:r w:rsidRPr="005550CA">
        <w:rPr>
          <w:rFonts w:ascii="Humnst777 Lt BT" w:hAnsi="Humnst777 Lt BT"/>
        </w:rPr>
        <w:t xml:space="preserve">HM Treasury approval processes for Major Projects above delegated limits: </w:t>
      </w:r>
      <w:hyperlink r:id="rId48" w:history="1">
        <w:r w:rsidRPr="005550CA">
          <w:rPr>
            <w:rStyle w:val="Hyperlink"/>
            <w:rFonts w:ascii="Humnst777 Lt BT" w:hAnsi="Humnst777 Lt BT"/>
          </w:rPr>
          <w:t>https://www.gov.uk/government/publications/treasury-approvals-process-for-programmes-and-projects</w:t>
        </w:r>
      </w:hyperlink>
      <w:r w:rsidRPr="005550CA">
        <w:rPr>
          <w:rFonts w:ascii="Humnst777 Lt BT" w:hAnsi="Humnst777 Lt BT"/>
        </w:rPr>
        <w:t xml:space="preserve">  </w:t>
      </w:r>
    </w:p>
    <w:p w14:paraId="250CEEC0" w14:textId="77777777" w:rsidR="00866377" w:rsidRPr="005550CA" w:rsidRDefault="00866377" w:rsidP="00866377">
      <w:pPr>
        <w:pStyle w:val="ListParagraph"/>
        <w:numPr>
          <w:ilvl w:val="0"/>
          <w:numId w:val="37"/>
        </w:numPr>
        <w:rPr>
          <w:rFonts w:ascii="Humnst777 Lt BT" w:hAnsi="Humnst777 Lt BT"/>
        </w:rPr>
      </w:pPr>
      <w:r w:rsidRPr="005550CA">
        <w:rPr>
          <w:rFonts w:ascii="Humnst777 Lt BT" w:hAnsi="Humnst777 Lt BT"/>
        </w:rPr>
        <w:t xml:space="preserve">The Government cyber-security strategy and cyber security guidance: </w:t>
      </w:r>
      <w:hyperlink r:id="rId49" w:history="1">
        <w:r w:rsidRPr="005550CA">
          <w:rPr>
            <w:rStyle w:val="Hyperlink"/>
            <w:rFonts w:ascii="Humnst777 Lt BT" w:hAnsi="Humnst777 Lt BT"/>
          </w:rPr>
          <w:t>https://www.gov.uk/government/publications/national-cyber-strategy-2022/national-cyber-security-strategy-2022</w:t>
        </w:r>
      </w:hyperlink>
      <w:r w:rsidRPr="005550CA">
        <w:rPr>
          <w:rFonts w:ascii="Humnst777 Lt BT" w:hAnsi="Humnst777 Lt BT"/>
        </w:rPr>
        <w:t xml:space="preserve"> and </w:t>
      </w:r>
      <w:hyperlink r:id="rId50" w:history="1">
        <w:r w:rsidRPr="005550CA">
          <w:rPr>
            <w:rStyle w:val="Hyperlink"/>
            <w:rFonts w:ascii="Humnst777 Lt BT" w:hAnsi="Humnst777 Lt BT"/>
          </w:rPr>
          <w:t>https://www.gov.uk/government/collections/cyber-security-guidance-for-business</w:t>
        </w:r>
      </w:hyperlink>
      <w:r w:rsidRPr="005550CA">
        <w:rPr>
          <w:rFonts w:ascii="Humnst777 Lt BT" w:hAnsi="Humnst777 Lt BT"/>
        </w:rPr>
        <w:t xml:space="preserve"> </w:t>
      </w:r>
    </w:p>
    <w:p w14:paraId="7C2FF6DD" w14:textId="77777777" w:rsidR="00866377" w:rsidRDefault="00866377" w:rsidP="00866377"/>
    <w:p w14:paraId="571E888D" w14:textId="77777777" w:rsidR="00866377" w:rsidRPr="005550CA" w:rsidRDefault="00866377" w:rsidP="00866377">
      <w:pPr>
        <w:pStyle w:val="Heading4"/>
        <w:rPr>
          <w:rFonts w:ascii="Humnst777 Lt BT" w:hAnsi="Humnst777 Lt BT"/>
        </w:rPr>
      </w:pPr>
      <w:r>
        <w:t xml:space="preserve">Commercial management </w:t>
      </w:r>
    </w:p>
    <w:p w14:paraId="49696443" w14:textId="77777777" w:rsidR="00866377" w:rsidRPr="005550CA" w:rsidRDefault="00866377" w:rsidP="00866377">
      <w:pPr>
        <w:pStyle w:val="ListParagraph"/>
        <w:numPr>
          <w:ilvl w:val="0"/>
          <w:numId w:val="38"/>
        </w:numPr>
        <w:rPr>
          <w:rFonts w:ascii="Humnst777 Lt BT" w:hAnsi="Humnst777 Lt BT"/>
        </w:rPr>
      </w:pPr>
      <w:r w:rsidRPr="005550CA">
        <w:rPr>
          <w:rFonts w:ascii="Humnst777 Lt BT" w:hAnsi="Humnst777 Lt BT"/>
        </w:rPr>
        <w:t xml:space="preserve">Procurement Policy Notes: </w:t>
      </w:r>
      <w:hyperlink r:id="rId51" w:history="1">
        <w:r w:rsidRPr="005550CA">
          <w:rPr>
            <w:rStyle w:val="Hyperlink"/>
            <w:rFonts w:ascii="Humnst777 Lt BT" w:hAnsi="Humnst777 Lt BT"/>
          </w:rPr>
          <w:t>https://www.gov.uk/government/collections/procurement-policy-notes</w:t>
        </w:r>
      </w:hyperlink>
      <w:r w:rsidRPr="005550CA">
        <w:rPr>
          <w:rFonts w:ascii="Humnst777 Lt BT" w:hAnsi="Humnst777 Lt BT"/>
        </w:rPr>
        <w:t xml:space="preserve"> </w:t>
      </w:r>
    </w:p>
    <w:p w14:paraId="6B382C6A" w14:textId="77777777" w:rsidR="00866377" w:rsidRPr="005550CA" w:rsidRDefault="00866377" w:rsidP="00866377">
      <w:pPr>
        <w:pStyle w:val="ListParagraph"/>
        <w:rPr>
          <w:rFonts w:ascii="Humnst777 Lt BT" w:hAnsi="Humnst777 Lt BT"/>
        </w:rPr>
      </w:pPr>
    </w:p>
    <w:p w14:paraId="650CC2AF" w14:textId="77777777" w:rsidR="00866377" w:rsidRPr="005550CA" w:rsidRDefault="00866377" w:rsidP="00866377">
      <w:pPr>
        <w:pStyle w:val="ListParagraph"/>
        <w:numPr>
          <w:ilvl w:val="0"/>
          <w:numId w:val="38"/>
        </w:numPr>
        <w:rPr>
          <w:rFonts w:ascii="Humnst777 Lt BT" w:hAnsi="Humnst777 Lt BT"/>
        </w:rPr>
      </w:pPr>
      <w:r w:rsidRPr="005550CA">
        <w:rPr>
          <w:rFonts w:ascii="Humnst777 Lt BT" w:hAnsi="Humnst777 Lt BT"/>
        </w:rPr>
        <w:t xml:space="preserve">Cabinet Office spending controls: </w:t>
      </w:r>
      <w:hyperlink r:id="rId52" w:history="1">
        <w:r w:rsidRPr="005550CA">
          <w:rPr>
            <w:rStyle w:val="Hyperlink"/>
            <w:rFonts w:ascii="Humnst777 Lt BT" w:hAnsi="Humnst777 Lt BT"/>
          </w:rPr>
          <w:t>https://www.gov.uk/government/collections/cabinet-office-controls</w:t>
        </w:r>
      </w:hyperlink>
      <w:r w:rsidRPr="005550CA">
        <w:rPr>
          <w:rFonts w:ascii="Humnst777 Lt BT" w:hAnsi="Humnst777 Lt BT"/>
        </w:rPr>
        <w:t xml:space="preserve"> </w:t>
      </w:r>
    </w:p>
    <w:p w14:paraId="3595AE3C" w14:textId="77777777" w:rsidR="00866377" w:rsidRPr="005550CA" w:rsidRDefault="00866377" w:rsidP="00866377">
      <w:pPr>
        <w:pStyle w:val="ListParagraph"/>
        <w:rPr>
          <w:rFonts w:ascii="Humnst777 Lt BT" w:hAnsi="Humnst777 Lt BT"/>
        </w:rPr>
      </w:pPr>
    </w:p>
    <w:p w14:paraId="4A49F489" w14:textId="77777777" w:rsidR="00866377" w:rsidRPr="00C85F64" w:rsidRDefault="00866377" w:rsidP="00866377">
      <w:pPr>
        <w:pStyle w:val="ListParagraph"/>
        <w:numPr>
          <w:ilvl w:val="0"/>
          <w:numId w:val="38"/>
        </w:numPr>
        <w:rPr>
          <w:b/>
          <w:bCs/>
        </w:rPr>
      </w:pPr>
      <w:r w:rsidRPr="005550CA">
        <w:rPr>
          <w:rFonts w:ascii="Humnst777 Lt BT" w:hAnsi="Humnst777 Lt BT"/>
        </w:rPr>
        <w:t xml:space="preserve">Transparency in supply chains - a practical guide: </w:t>
      </w:r>
      <w:hyperlink r:id="rId53" w:history="1">
        <w:r w:rsidRPr="005550CA">
          <w:rPr>
            <w:rStyle w:val="Hyperlink"/>
            <w:rFonts w:ascii="Humnst777 Lt BT" w:hAnsi="Humnst777 Lt BT"/>
          </w:rPr>
          <w:t>https://assets.publishing.service.gov.uk/government/uploads/system/uploads/attachment_data/file/1040283/Transparency_in_Supply_Chains_A_Practical_Guide_2017_final.pdf</w:t>
        </w:r>
      </w:hyperlink>
      <w:r>
        <w:t xml:space="preserve"> </w:t>
      </w:r>
      <w:r w:rsidRPr="00C85F64">
        <w:t xml:space="preserve"> </w:t>
      </w:r>
      <w:r>
        <w:t xml:space="preserve"> </w:t>
      </w:r>
    </w:p>
    <w:p w14:paraId="12370337" w14:textId="77777777" w:rsidR="00866377" w:rsidRPr="00C85F64" w:rsidRDefault="00866377" w:rsidP="00866377">
      <w:pPr>
        <w:pStyle w:val="ListParagraph"/>
        <w:rPr>
          <w:b/>
          <w:bCs/>
        </w:rPr>
      </w:pPr>
    </w:p>
    <w:p w14:paraId="6383077B" w14:textId="77777777" w:rsidR="00866377" w:rsidRPr="002D5431" w:rsidRDefault="00866377" w:rsidP="00866377">
      <w:pPr>
        <w:pStyle w:val="Heading4"/>
        <w:rPr>
          <w:rFonts w:ascii="Humnst777 Lt BT" w:hAnsi="Humnst777 Lt BT"/>
        </w:rPr>
      </w:pPr>
      <w:r>
        <w:t>Public appointments</w:t>
      </w:r>
    </w:p>
    <w:p w14:paraId="34C2E3DC" w14:textId="77777777" w:rsidR="00866377" w:rsidRPr="005550CA" w:rsidRDefault="00866377" w:rsidP="00866377">
      <w:r w:rsidRPr="005550CA">
        <w:t>The following are relevant where public bodies participate in public appointments processes.</w:t>
      </w:r>
    </w:p>
    <w:p w14:paraId="33AC3129" w14:textId="77777777" w:rsidR="00866377" w:rsidRPr="005550CA" w:rsidRDefault="00866377" w:rsidP="00866377"/>
    <w:p w14:paraId="6FE6BB3F" w14:textId="77777777" w:rsidR="00866377" w:rsidRPr="005550CA" w:rsidRDefault="00866377" w:rsidP="00866377">
      <w:pPr>
        <w:pStyle w:val="ListParagraph"/>
        <w:numPr>
          <w:ilvl w:val="0"/>
          <w:numId w:val="39"/>
        </w:numPr>
        <w:rPr>
          <w:rFonts w:ascii="Humnst777 Lt BT" w:hAnsi="Humnst777 Lt BT"/>
        </w:rPr>
      </w:pPr>
      <w:r w:rsidRPr="005550CA">
        <w:rPr>
          <w:rFonts w:ascii="Humnst777 Lt BT" w:hAnsi="Humnst777 Lt BT"/>
        </w:rPr>
        <w:t xml:space="preserve">Guidance from the Commissioner for Public Appointments: </w:t>
      </w:r>
      <w:hyperlink r:id="rId54" w:history="1">
        <w:r w:rsidRPr="005550CA">
          <w:rPr>
            <w:rStyle w:val="Hyperlink"/>
            <w:rFonts w:ascii="Humnst777 Lt BT" w:hAnsi="Humnst777 Lt BT"/>
          </w:rPr>
          <w:t>https://publicappointmentscommissioner.independent.gov.uk/</w:t>
        </w:r>
      </w:hyperlink>
      <w:r w:rsidRPr="005550CA">
        <w:rPr>
          <w:rFonts w:ascii="Humnst777 Lt BT" w:hAnsi="Humnst777 Lt BT"/>
        </w:rPr>
        <w:t xml:space="preserve"> </w:t>
      </w:r>
    </w:p>
    <w:p w14:paraId="01AA596D" w14:textId="77777777" w:rsidR="00866377" w:rsidRPr="005550CA" w:rsidRDefault="00866377" w:rsidP="00866377">
      <w:pPr>
        <w:pStyle w:val="ListParagraph"/>
        <w:ind w:left="360"/>
        <w:rPr>
          <w:rFonts w:ascii="Humnst777 Lt BT" w:hAnsi="Humnst777 Lt BT"/>
        </w:rPr>
      </w:pPr>
    </w:p>
    <w:p w14:paraId="7F354FAF" w14:textId="77777777" w:rsidR="00866377" w:rsidRPr="005550CA" w:rsidRDefault="00866377" w:rsidP="00866377">
      <w:pPr>
        <w:pStyle w:val="ListParagraph"/>
        <w:numPr>
          <w:ilvl w:val="0"/>
          <w:numId w:val="39"/>
        </w:numPr>
        <w:rPr>
          <w:rFonts w:ascii="Humnst777 Lt BT" w:hAnsi="Humnst777 Lt BT"/>
        </w:rPr>
      </w:pPr>
      <w:r w:rsidRPr="005550CA">
        <w:rPr>
          <w:rFonts w:ascii="Humnst777 Lt BT" w:hAnsi="Humnst777 Lt BT"/>
        </w:rPr>
        <w:t xml:space="preserve">Governance Code on Public Appointments: </w:t>
      </w:r>
      <w:hyperlink r:id="rId55" w:history="1">
        <w:r w:rsidRPr="005550CA">
          <w:rPr>
            <w:rStyle w:val="Hyperlink"/>
            <w:rFonts w:ascii="Humnst777 Lt BT" w:hAnsi="Humnst777 Lt BT"/>
          </w:rPr>
          <w:t>www.gov.uk/government/publications/governance-code-for-public-appointments</w:t>
        </w:r>
      </w:hyperlink>
      <w:r w:rsidRPr="005550CA">
        <w:rPr>
          <w:rFonts w:ascii="Humnst777 Lt BT" w:hAnsi="Humnst777 Lt BT"/>
        </w:rPr>
        <w:t xml:space="preserve"> </w:t>
      </w:r>
    </w:p>
    <w:p w14:paraId="3B3EE968" w14:textId="77777777" w:rsidR="00866377" w:rsidRPr="005550CA" w:rsidRDefault="00866377" w:rsidP="00866377">
      <w:pPr>
        <w:pStyle w:val="ListParagraph"/>
        <w:rPr>
          <w:rFonts w:ascii="Humnst777 Lt BT" w:hAnsi="Humnst777 Lt BT"/>
        </w:rPr>
      </w:pPr>
    </w:p>
    <w:p w14:paraId="778D1152" w14:textId="77777777" w:rsidR="00866377" w:rsidRPr="005550CA" w:rsidRDefault="00866377" w:rsidP="00866377">
      <w:pPr>
        <w:pStyle w:val="ListParagraph"/>
        <w:numPr>
          <w:ilvl w:val="0"/>
          <w:numId w:val="39"/>
        </w:numPr>
        <w:rPr>
          <w:rFonts w:ascii="Humnst777 Lt BT" w:hAnsi="Humnst777 Lt BT"/>
        </w:rPr>
      </w:pPr>
      <w:r w:rsidRPr="005550CA">
        <w:rPr>
          <w:rFonts w:ascii="Humnst777 Lt BT" w:hAnsi="Humnst777 Lt BT"/>
        </w:rPr>
        <w:t xml:space="preserve">Procurement Policy Note 08/15 – Tax Arrangements of Public Appointees: </w:t>
      </w:r>
      <w:hyperlink r:id="rId56" w:history="1">
        <w:r w:rsidRPr="005550CA">
          <w:rPr>
            <w:rStyle w:val="Hyperlink"/>
            <w:rFonts w:ascii="Humnst777 Lt BT" w:hAnsi="Humnst777 Lt BT"/>
          </w:rPr>
          <w:t>https://www.gov.uk/government/publications/procurement-policy-note-0815-tax-arrangements-of-appointees</w:t>
        </w:r>
      </w:hyperlink>
      <w:r w:rsidRPr="005550CA">
        <w:rPr>
          <w:rFonts w:ascii="Humnst777 Lt BT" w:hAnsi="Humnst777 Lt BT"/>
        </w:rPr>
        <w:t xml:space="preserve"> </w:t>
      </w:r>
    </w:p>
    <w:p w14:paraId="79DE6F1F" w14:textId="77777777" w:rsidR="00866377" w:rsidRPr="002D5431" w:rsidRDefault="00866377" w:rsidP="00866377">
      <w:pPr>
        <w:pStyle w:val="Heading4"/>
        <w:rPr>
          <w:rFonts w:ascii="Humnst777 Lt BT" w:hAnsi="Humnst777 Lt BT"/>
        </w:rPr>
      </w:pPr>
      <w:r>
        <w:t>Staff and remuneration</w:t>
      </w:r>
    </w:p>
    <w:p w14:paraId="6559EDAC" w14:textId="77777777" w:rsidR="00866377" w:rsidRPr="005550CA" w:rsidRDefault="00866377" w:rsidP="00866377">
      <w:pPr>
        <w:pStyle w:val="ListParagraph"/>
        <w:numPr>
          <w:ilvl w:val="0"/>
          <w:numId w:val="40"/>
        </w:numPr>
        <w:rPr>
          <w:rFonts w:ascii="Humnst777 Lt BT" w:hAnsi="Humnst777 Lt BT"/>
        </w:rPr>
      </w:pPr>
      <w:r w:rsidRPr="005550CA">
        <w:rPr>
          <w:rFonts w:ascii="Humnst777 Lt BT" w:hAnsi="Humnst777 Lt BT"/>
        </w:rPr>
        <w:t xml:space="preserve">HM Treasury guidance on senior pay and reward: </w:t>
      </w:r>
      <w:hyperlink r:id="rId57" w:history="1">
        <w:r w:rsidRPr="005550CA">
          <w:rPr>
            <w:rStyle w:val="Hyperlink"/>
            <w:rFonts w:ascii="Humnst777 Lt BT" w:hAnsi="Humnst777 Lt BT"/>
          </w:rPr>
          <w:t>www.gov.uk/government/publications/senior-civil-service-pay-and-reward</w:t>
        </w:r>
      </w:hyperlink>
      <w:r w:rsidRPr="005550CA">
        <w:rPr>
          <w:rFonts w:ascii="Humnst777 Lt BT" w:hAnsi="Humnst777 Lt BT"/>
        </w:rPr>
        <w:t xml:space="preserve"> </w:t>
      </w:r>
    </w:p>
    <w:p w14:paraId="45FFD19A" w14:textId="77777777" w:rsidR="00866377" w:rsidRPr="005550CA" w:rsidRDefault="00866377" w:rsidP="00866377">
      <w:pPr>
        <w:pStyle w:val="ListParagraph"/>
        <w:rPr>
          <w:rFonts w:ascii="Humnst777 Lt BT" w:hAnsi="Humnst777 Lt BT"/>
        </w:rPr>
      </w:pPr>
    </w:p>
    <w:p w14:paraId="0218CCED" w14:textId="77777777" w:rsidR="00866377" w:rsidRPr="005550CA" w:rsidRDefault="00866377" w:rsidP="00866377">
      <w:pPr>
        <w:pStyle w:val="ListParagraph"/>
        <w:numPr>
          <w:ilvl w:val="0"/>
          <w:numId w:val="40"/>
        </w:numPr>
        <w:rPr>
          <w:rFonts w:ascii="Humnst777 Lt BT" w:hAnsi="Humnst777 Lt BT"/>
        </w:rPr>
      </w:pPr>
      <w:r w:rsidRPr="005550CA">
        <w:rPr>
          <w:rFonts w:ascii="Humnst777 Lt BT" w:hAnsi="Humnst777 Lt BT"/>
        </w:rPr>
        <w:t xml:space="preserve">Civil Service pay guidance (updated annually): </w:t>
      </w:r>
      <w:hyperlink r:id="rId58" w:history="1">
        <w:r w:rsidRPr="005550CA">
          <w:rPr>
            <w:rStyle w:val="Hyperlink"/>
            <w:rFonts w:ascii="Humnst777 Lt BT" w:hAnsi="Humnst777 Lt BT"/>
          </w:rPr>
          <w:t>www.gov.uk/government/collections/civil-service-pay-guidance</w:t>
        </w:r>
      </w:hyperlink>
      <w:r w:rsidRPr="005550CA">
        <w:rPr>
          <w:rFonts w:ascii="Humnst777 Lt BT" w:hAnsi="Humnst777 Lt BT"/>
        </w:rPr>
        <w:t xml:space="preserve"> </w:t>
      </w:r>
    </w:p>
    <w:p w14:paraId="0C7A5A9F" w14:textId="77777777" w:rsidR="00866377" w:rsidRPr="005550CA" w:rsidRDefault="00866377" w:rsidP="00866377">
      <w:pPr>
        <w:pStyle w:val="ListParagraph"/>
        <w:rPr>
          <w:rFonts w:ascii="Humnst777 Lt BT" w:hAnsi="Humnst777 Lt BT"/>
        </w:rPr>
      </w:pPr>
    </w:p>
    <w:p w14:paraId="4CF333EB" w14:textId="77777777" w:rsidR="00866377" w:rsidRPr="005550CA" w:rsidRDefault="00866377" w:rsidP="00866377">
      <w:pPr>
        <w:pStyle w:val="ListParagraph"/>
        <w:numPr>
          <w:ilvl w:val="0"/>
          <w:numId w:val="40"/>
        </w:numPr>
        <w:rPr>
          <w:rFonts w:ascii="Humnst777 Lt BT" w:hAnsi="Humnst777 Lt BT"/>
        </w:rPr>
      </w:pPr>
      <w:r w:rsidRPr="005550CA">
        <w:rPr>
          <w:rFonts w:ascii="Humnst777 Lt BT" w:hAnsi="Humnst777 Lt BT"/>
        </w:rPr>
        <w:t xml:space="preserve">Public sector pay and terms: </w:t>
      </w:r>
      <w:hyperlink r:id="rId59" w:history="1">
        <w:r w:rsidRPr="005550CA">
          <w:rPr>
            <w:rStyle w:val="Hyperlink"/>
            <w:rFonts w:ascii="Humnst777 Lt BT" w:hAnsi="Humnst777 Lt BT"/>
          </w:rPr>
          <w:t>https://www.gov.uk/government/publications/public-sector-pay-and-terms-guidance-note</w:t>
        </w:r>
      </w:hyperlink>
      <w:r w:rsidRPr="005550CA">
        <w:rPr>
          <w:rFonts w:ascii="Humnst777 Lt BT" w:hAnsi="Humnst777 Lt BT"/>
        </w:rPr>
        <w:t xml:space="preserve"> </w:t>
      </w:r>
    </w:p>
    <w:p w14:paraId="291BAB02" w14:textId="77777777" w:rsidR="00866377" w:rsidRPr="005550CA" w:rsidRDefault="00866377" w:rsidP="00866377">
      <w:pPr>
        <w:pStyle w:val="ListParagraph"/>
        <w:rPr>
          <w:rFonts w:ascii="Humnst777 Lt BT" w:hAnsi="Humnst777 Lt BT"/>
        </w:rPr>
      </w:pPr>
    </w:p>
    <w:p w14:paraId="257C44D1" w14:textId="77777777" w:rsidR="00866377" w:rsidRPr="005550CA" w:rsidRDefault="00866377" w:rsidP="00866377">
      <w:pPr>
        <w:pStyle w:val="ListParagraph"/>
        <w:numPr>
          <w:ilvl w:val="0"/>
          <w:numId w:val="40"/>
        </w:numPr>
        <w:rPr>
          <w:rFonts w:ascii="Humnst777 Lt BT" w:hAnsi="Humnst777 Lt BT"/>
        </w:rPr>
      </w:pPr>
      <w:r w:rsidRPr="005550CA">
        <w:rPr>
          <w:rFonts w:ascii="Humnst777 Lt BT" w:hAnsi="Humnst777 Lt BT"/>
        </w:rPr>
        <w:t xml:space="preserve">Whistleblowing Guidance and Code of Practice: </w:t>
      </w:r>
      <w:hyperlink r:id="rId60" w:history="1">
        <w:r w:rsidRPr="005550CA">
          <w:rPr>
            <w:rStyle w:val="Hyperlink"/>
            <w:rFonts w:ascii="Humnst777 Lt BT" w:hAnsi="Humnst777 Lt BT"/>
          </w:rPr>
          <w:t>https://www.gov.uk/government/publications/whistleblowing-guidance-and-code-of-practice-for-employers</w:t>
        </w:r>
      </w:hyperlink>
      <w:r w:rsidRPr="005550CA">
        <w:rPr>
          <w:rFonts w:ascii="Humnst777 Lt BT" w:hAnsi="Humnst777 Lt BT"/>
        </w:rPr>
        <w:t xml:space="preserve"> </w:t>
      </w:r>
    </w:p>
    <w:p w14:paraId="2B68DEA4" w14:textId="77777777" w:rsidR="00866377" w:rsidRPr="005550CA" w:rsidRDefault="00866377" w:rsidP="00866377">
      <w:pPr>
        <w:pStyle w:val="ListParagraph"/>
        <w:rPr>
          <w:rFonts w:ascii="Humnst777 Lt BT" w:hAnsi="Humnst777 Lt BT"/>
        </w:rPr>
      </w:pPr>
    </w:p>
    <w:p w14:paraId="713215D0" w14:textId="77777777" w:rsidR="00866377" w:rsidRPr="005550CA" w:rsidRDefault="00866377" w:rsidP="00866377">
      <w:pPr>
        <w:pStyle w:val="ListParagraph"/>
        <w:numPr>
          <w:ilvl w:val="0"/>
          <w:numId w:val="40"/>
        </w:numPr>
        <w:rPr>
          <w:rFonts w:ascii="Humnst777 Lt BT" w:hAnsi="Humnst777 Lt BT"/>
        </w:rPr>
      </w:pPr>
      <w:r w:rsidRPr="005550CA">
        <w:rPr>
          <w:rFonts w:ascii="Humnst777 Lt BT" w:hAnsi="Humnst777 Lt BT"/>
        </w:rPr>
        <w:t xml:space="preserve">The Equalities Act 2010: </w:t>
      </w:r>
      <w:hyperlink r:id="rId61" w:history="1">
        <w:r w:rsidRPr="005550CA">
          <w:rPr>
            <w:rStyle w:val="Hyperlink"/>
            <w:rFonts w:ascii="Humnst777 Lt BT" w:hAnsi="Humnst777 Lt BT"/>
          </w:rPr>
          <w:t>www.gov.uk/guidance/equality-act-2010-guidance</w:t>
        </w:r>
      </w:hyperlink>
      <w:r w:rsidRPr="005550CA">
        <w:rPr>
          <w:rFonts w:ascii="Humnst777 Lt BT" w:hAnsi="Humnst777 Lt BT"/>
        </w:rPr>
        <w:t xml:space="preserve"> </w:t>
      </w:r>
    </w:p>
    <w:p w14:paraId="297BBD68" w14:textId="77777777" w:rsidR="00866377" w:rsidRPr="002D5431" w:rsidRDefault="00866377" w:rsidP="00866377">
      <w:pPr>
        <w:pStyle w:val="Heading4"/>
        <w:rPr>
          <w:rFonts w:ascii="Humnst777 Lt BT" w:hAnsi="Humnst777 Lt BT"/>
        </w:rPr>
      </w:pPr>
      <w:r>
        <w:t>General</w:t>
      </w:r>
    </w:p>
    <w:p w14:paraId="0B1E078A" w14:textId="77777777" w:rsidR="00866377" w:rsidRPr="005550CA" w:rsidRDefault="00866377" w:rsidP="00866377">
      <w:pPr>
        <w:pStyle w:val="ListParagraph"/>
        <w:numPr>
          <w:ilvl w:val="0"/>
          <w:numId w:val="41"/>
        </w:numPr>
        <w:rPr>
          <w:rFonts w:ascii="Humnst777 Lt BT" w:hAnsi="Humnst777 Lt BT"/>
        </w:rPr>
      </w:pPr>
      <w:r w:rsidRPr="005550CA">
        <w:rPr>
          <w:rFonts w:ascii="Humnst777 Lt BT" w:hAnsi="Humnst777 Lt BT"/>
        </w:rPr>
        <w:t xml:space="preserve">Freedom of Information Act guidance and instructions: </w:t>
      </w:r>
      <w:hyperlink r:id="rId62" w:history="1">
        <w:r w:rsidRPr="005550CA">
          <w:rPr>
            <w:rStyle w:val="Hyperlink"/>
            <w:rFonts w:ascii="Humnst777 Lt BT" w:hAnsi="Humnst777 Lt BT"/>
          </w:rPr>
          <w:t>www.legislation.gov.uk/ukpga/2000/36/contents</w:t>
        </w:r>
      </w:hyperlink>
      <w:r w:rsidRPr="005550CA">
        <w:rPr>
          <w:rFonts w:ascii="Humnst777 Lt BT" w:hAnsi="Humnst777 Lt BT"/>
        </w:rPr>
        <w:t xml:space="preserve"> and </w:t>
      </w:r>
      <w:hyperlink r:id="rId63" w:history="1">
        <w:r w:rsidRPr="005550CA">
          <w:rPr>
            <w:rStyle w:val="Hyperlink"/>
            <w:rFonts w:ascii="Humnst777 Lt BT" w:hAnsi="Humnst777 Lt BT"/>
          </w:rPr>
          <w:t>https://ico.org.uk/for-organisations/guide-to-freedom-of-information/</w:t>
        </w:r>
      </w:hyperlink>
      <w:r w:rsidRPr="005550CA">
        <w:rPr>
          <w:rFonts w:ascii="Humnst777 Lt BT" w:hAnsi="Humnst777 Lt BT"/>
        </w:rPr>
        <w:t xml:space="preserve"> </w:t>
      </w:r>
    </w:p>
    <w:p w14:paraId="1A13FAEC" w14:textId="77777777" w:rsidR="00866377" w:rsidRPr="005550CA" w:rsidRDefault="00866377" w:rsidP="00866377">
      <w:pPr>
        <w:pStyle w:val="ListParagraph"/>
        <w:ind w:left="360"/>
        <w:rPr>
          <w:rFonts w:ascii="Humnst777 Lt BT" w:hAnsi="Humnst777 Lt BT"/>
        </w:rPr>
      </w:pPr>
    </w:p>
    <w:p w14:paraId="0B8DF5A5" w14:textId="77777777" w:rsidR="00866377" w:rsidRPr="005550CA" w:rsidRDefault="00866377" w:rsidP="00866377">
      <w:pPr>
        <w:pStyle w:val="ListParagraph"/>
        <w:numPr>
          <w:ilvl w:val="0"/>
          <w:numId w:val="41"/>
        </w:numPr>
        <w:rPr>
          <w:rFonts w:ascii="Humnst777 Lt BT" w:hAnsi="Humnst777 Lt BT"/>
        </w:rPr>
      </w:pPr>
      <w:r w:rsidRPr="005550CA">
        <w:rPr>
          <w:rFonts w:ascii="Humnst777 Lt BT" w:hAnsi="Humnst777 Lt BT"/>
        </w:rPr>
        <w:t xml:space="preserve">The Parliamentary and Health Service Ombudsman’s Principles of Good Administration: </w:t>
      </w:r>
      <w:hyperlink r:id="rId64" w:history="1">
        <w:r w:rsidRPr="005550CA">
          <w:rPr>
            <w:rStyle w:val="Hyperlink"/>
            <w:rFonts w:ascii="Humnst777 Lt BT" w:hAnsi="Humnst777 Lt BT"/>
          </w:rPr>
          <w:t>https://www.ombudsman.org.uk/about-us/our-principles</w:t>
        </w:r>
      </w:hyperlink>
      <w:r w:rsidRPr="005550CA">
        <w:rPr>
          <w:rFonts w:ascii="Humnst777 Lt BT" w:hAnsi="Humnst777 Lt BT"/>
        </w:rPr>
        <w:t xml:space="preserve"> </w:t>
      </w:r>
    </w:p>
    <w:p w14:paraId="60158079" w14:textId="77777777" w:rsidR="00866377" w:rsidRPr="005550CA" w:rsidRDefault="00866377" w:rsidP="00866377">
      <w:pPr>
        <w:pStyle w:val="ListParagraph"/>
        <w:rPr>
          <w:rFonts w:ascii="Humnst777 Lt BT" w:hAnsi="Humnst777 Lt BT"/>
        </w:rPr>
      </w:pPr>
    </w:p>
    <w:p w14:paraId="33EE9160" w14:textId="77777777" w:rsidR="00866377" w:rsidRPr="005550CA" w:rsidRDefault="00866377" w:rsidP="00866377">
      <w:pPr>
        <w:pStyle w:val="ListParagraph"/>
        <w:numPr>
          <w:ilvl w:val="0"/>
          <w:numId w:val="41"/>
        </w:numPr>
        <w:rPr>
          <w:rFonts w:ascii="Humnst777 Lt BT" w:hAnsi="Humnst777 Lt BT"/>
        </w:rPr>
      </w:pPr>
      <w:r w:rsidRPr="005550CA">
        <w:rPr>
          <w:rFonts w:ascii="Humnst777 Lt BT" w:hAnsi="Humnst777 Lt BT"/>
        </w:rPr>
        <w:t>Other relevant instructions and guidance issued by the central Departments (Cabinet Office and HM Treasury)</w:t>
      </w:r>
    </w:p>
    <w:p w14:paraId="624BED89" w14:textId="77777777" w:rsidR="00866377" w:rsidRPr="005550CA" w:rsidRDefault="00866377" w:rsidP="00866377">
      <w:pPr>
        <w:pStyle w:val="ListParagraph"/>
        <w:ind w:left="360"/>
        <w:rPr>
          <w:rFonts w:ascii="Humnst777 Lt BT" w:hAnsi="Humnst777 Lt BT"/>
        </w:rPr>
      </w:pPr>
    </w:p>
    <w:p w14:paraId="15E47C8F" w14:textId="77777777" w:rsidR="00866377" w:rsidRPr="005550CA" w:rsidRDefault="00866377" w:rsidP="00866377">
      <w:pPr>
        <w:pStyle w:val="ListParagraph"/>
        <w:numPr>
          <w:ilvl w:val="0"/>
          <w:numId w:val="42"/>
        </w:numPr>
        <w:rPr>
          <w:rFonts w:ascii="Humnst777 Lt BT" w:hAnsi="Humnst777 Lt BT"/>
        </w:rPr>
      </w:pPr>
      <w:r w:rsidRPr="005550CA">
        <w:rPr>
          <w:rFonts w:ascii="Humnst777 Lt BT" w:hAnsi="Humnst777 Lt BT"/>
        </w:rPr>
        <w:t>Recommendations made by the Public Accounts Committee, or by other Parliamentary authority, that have been accepted by the Government and are relevant to [the ALB].</w:t>
      </w:r>
    </w:p>
    <w:p w14:paraId="798B40FA" w14:textId="77777777" w:rsidR="00866377" w:rsidRPr="005550CA" w:rsidRDefault="00866377" w:rsidP="00866377">
      <w:pPr>
        <w:pStyle w:val="ListParagraph"/>
        <w:ind w:left="360"/>
        <w:rPr>
          <w:rFonts w:ascii="Humnst777 Lt BT" w:hAnsi="Humnst777 Lt BT"/>
        </w:rPr>
      </w:pPr>
    </w:p>
    <w:p w14:paraId="6E48BE83" w14:textId="77777777" w:rsidR="00866377" w:rsidRPr="005550CA" w:rsidRDefault="00866377" w:rsidP="00866377">
      <w:pPr>
        <w:pStyle w:val="ListParagraph"/>
        <w:numPr>
          <w:ilvl w:val="0"/>
          <w:numId w:val="42"/>
        </w:numPr>
        <w:rPr>
          <w:rFonts w:ascii="Humnst777 Lt BT" w:hAnsi="Humnst777 Lt BT"/>
        </w:rPr>
      </w:pPr>
      <w:r w:rsidRPr="005550CA">
        <w:rPr>
          <w:rFonts w:ascii="Humnst777 Lt BT" w:hAnsi="Humnst777 Lt BT"/>
        </w:rPr>
        <w:t xml:space="preserve">Guidance from the Public Bodies team in Cabinet Office: </w:t>
      </w:r>
      <w:hyperlink r:id="rId65" w:history="1">
        <w:r w:rsidRPr="005550CA">
          <w:rPr>
            <w:rStyle w:val="Hyperlink"/>
            <w:rFonts w:ascii="Humnst777 Lt BT" w:hAnsi="Humnst777 Lt BT"/>
          </w:rPr>
          <w:t>www.gov.uk/government/publications/public-bodies-information-and-guidance</w:t>
        </w:r>
      </w:hyperlink>
      <w:r w:rsidRPr="005550CA">
        <w:rPr>
          <w:rFonts w:ascii="Humnst777 Lt BT" w:hAnsi="Humnst777 Lt BT"/>
        </w:rPr>
        <w:t xml:space="preserve"> </w:t>
      </w:r>
    </w:p>
    <w:p w14:paraId="77C1A5FE" w14:textId="77777777" w:rsidR="00866377" w:rsidRPr="005550CA" w:rsidRDefault="00866377" w:rsidP="00866377">
      <w:pPr>
        <w:pStyle w:val="ListParagraph"/>
        <w:ind w:left="360"/>
        <w:rPr>
          <w:rFonts w:ascii="Humnst777 Lt BT" w:hAnsi="Humnst777 Lt BT"/>
        </w:rPr>
      </w:pPr>
    </w:p>
    <w:p w14:paraId="5B09EB98" w14:textId="77777777" w:rsidR="00866377" w:rsidRPr="005550CA" w:rsidRDefault="00866377" w:rsidP="00866377">
      <w:pPr>
        <w:pStyle w:val="ListParagraph"/>
        <w:numPr>
          <w:ilvl w:val="0"/>
          <w:numId w:val="42"/>
        </w:numPr>
        <w:rPr>
          <w:rFonts w:ascii="Humnst777 Lt BT" w:hAnsi="Humnst777 Lt BT"/>
        </w:rPr>
      </w:pPr>
      <w:r w:rsidRPr="005550CA">
        <w:rPr>
          <w:rFonts w:ascii="Humnst777 Lt BT" w:hAnsi="Humnst777 Lt BT"/>
        </w:rPr>
        <w:t xml:space="preserve">The Civil Service diversity and inclusion strategy (outlines the ambition, to which Arm’s Length Bodies can contribute): </w:t>
      </w:r>
      <w:hyperlink r:id="rId66" w:history="1">
        <w:r w:rsidRPr="005550CA">
          <w:rPr>
            <w:rStyle w:val="Hyperlink"/>
            <w:rFonts w:ascii="Humnst777 Lt BT" w:hAnsi="Humnst777 Lt BT"/>
          </w:rPr>
          <w:t>https://www.gov.uk/government/publications/civil-service-diversity-and-inclusion-strategy-2022-to-2025</w:t>
        </w:r>
      </w:hyperlink>
      <w:r w:rsidRPr="005550CA">
        <w:rPr>
          <w:rFonts w:ascii="Humnst777 Lt BT" w:hAnsi="Humnst777 Lt BT"/>
        </w:rPr>
        <w:t xml:space="preserve"> </w:t>
      </w:r>
    </w:p>
    <w:p w14:paraId="26A01CD5" w14:textId="77777777" w:rsidR="00866377" w:rsidRPr="005550CA" w:rsidRDefault="00866377" w:rsidP="00866377">
      <w:pPr>
        <w:pStyle w:val="ListParagraph"/>
        <w:rPr>
          <w:rFonts w:ascii="Humnst777 Lt BT" w:hAnsi="Humnst777 Lt BT"/>
        </w:rPr>
      </w:pPr>
    </w:p>
    <w:p w14:paraId="677EDF75" w14:textId="77777777" w:rsidR="00866377" w:rsidRPr="005550CA" w:rsidRDefault="00866377" w:rsidP="00866377">
      <w:pPr>
        <w:pStyle w:val="ListParagraph"/>
        <w:numPr>
          <w:ilvl w:val="0"/>
          <w:numId w:val="42"/>
        </w:numPr>
        <w:rPr>
          <w:rFonts w:ascii="Humnst777 Lt BT" w:hAnsi="Humnst777 Lt BT"/>
        </w:rPr>
      </w:pPr>
      <w:r w:rsidRPr="005550CA">
        <w:rPr>
          <w:rFonts w:ascii="Humnst777 Lt BT" w:hAnsi="Humnst777 Lt BT"/>
        </w:rPr>
        <w:t xml:space="preserve">Guidance produced by the Infrastructure and Projects Authority (IPA) on management of major projects: </w:t>
      </w:r>
      <w:hyperlink r:id="rId67" w:history="1">
        <w:r w:rsidRPr="005550CA">
          <w:rPr>
            <w:rStyle w:val="Hyperlink"/>
            <w:rFonts w:ascii="Humnst777 Lt BT" w:hAnsi="Humnst777 Lt BT"/>
          </w:rPr>
          <w:t>www.gov.uk/government/organisations/infrastructure-and-projects-authority</w:t>
        </w:r>
      </w:hyperlink>
      <w:r w:rsidRPr="005550CA">
        <w:rPr>
          <w:rFonts w:ascii="Humnst777 Lt BT" w:hAnsi="Humnst777 Lt BT"/>
        </w:rPr>
        <w:t xml:space="preserve"> </w:t>
      </w:r>
    </w:p>
    <w:p w14:paraId="094F81AB" w14:textId="77777777" w:rsidR="00866377" w:rsidRPr="005550CA" w:rsidRDefault="00866377" w:rsidP="00866377">
      <w:pPr>
        <w:pStyle w:val="ListParagraph"/>
        <w:ind w:left="360"/>
        <w:rPr>
          <w:rFonts w:ascii="Humnst777 Lt BT" w:hAnsi="Humnst777 Lt BT"/>
        </w:rPr>
      </w:pPr>
    </w:p>
    <w:p w14:paraId="4A2E41C1" w14:textId="77777777" w:rsidR="00866377" w:rsidRPr="005550CA" w:rsidRDefault="00866377" w:rsidP="00866377">
      <w:pPr>
        <w:pStyle w:val="ListParagraph"/>
        <w:numPr>
          <w:ilvl w:val="0"/>
          <w:numId w:val="42"/>
        </w:numPr>
        <w:rPr>
          <w:rFonts w:ascii="Humnst777 Lt BT" w:hAnsi="Humnst777 Lt BT"/>
        </w:rPr>
      </w:pPr>
      <w:r w:rsidRPr="005550CA">
        <w:rPr>
          <w:rFonts w:ascii="Humnst777 Lt BT" w:hAnsi="Humnst777 Lt BT"/>
        </w:rPr>
        <w:t xml:space="preserve">The Government Digital Service: </w:t>
      </w:r>
      <w:hyperlink r:id="rId68" w:history="1">
        <w:r w:rsidRPr="005550CA">
          <w:rPr>
            <w:rStyle w:val="Hyperlink"/>
            <w:rFonts w:ascii="Humnst777 Lt BT" w:hAnsi="Humnst777 Lt BT"/>
          </w:rPr>
          <w:t>www.gov.uk/government/organisations/government-digital-service</w:t>
        </w:r>
      </w:hyperlink>
      <w:r w:rsidRPr="005550CA">
        <w:rPr>
          <w:rFonts w:ascii="Humnst777 Lt BT" w:hAnsi="Humnst777 Lt BT"/>
        </w:rPr>
        <w:t xml:space="preserve"> </w:t>
      </w:r>
    </w:p>
    <w:p w14:paraId="6B9D71A3" w14:textId="77777777" w:rsidR="00866377" w:rsidRPr="005550CA" w:rsidRDefault="00866377" w:rsidP="00866377">
      <w:pPr>
        <w:pStyle w:val="ListParagraph"/>
        <w:rPr>
          <w:rFonts w:ascii="Humnst777 Lt BT" w:hAnsi="Humnst777 Lt BT"/>
        </w:rPr>
      </w:pPr>
    </w:p>
    <w:p w14:paraId="121D62F8" w14:textId="77777777" w:rsidR="00866377" w:rsidRPr="005550CA" w:rsidRDefault="00866377" w:rsidP="00866377">
      <w:pPr>
        <w:pStyle w:val="ListParagraph"/>
        <w:numPr>
          <w:ilvl w:val="0"/>
          <w:numId w:val="42"/>
        </w:numPr>
        <w:rPr>
          <w:rFonts w:ascii="Humnst777 Lt BT" w:hAnsi="Humnst777 Lt BT"/>
        </w:rPr>
      </w:pPr>
      <w:r w:rsidRPr="005550CA">
        <w:rPr>
          <w:rFonts w:ascii="Humnst777 Lt BT" w:hAnsi="Humnst777 Lt BT"/>
        </w:rPr>
        <w:t xml:space="preserve">The Government Fraud, Error, Debt and Grant Efficiency function; </w:t>
      </w:r>
      <w:hyperlink r:id="rId69" w:history="1">
        <w:r w:rsidRPr="005550CA">
          <w:rPr>
            <w:rStyle w:val="Hyperlink"/>
            <w:rFonts w:ascii="Humnst777 Lt BT" w:hAnsi="Humnst777 Lt BT"/>
          </w:rPr>
          <w:t>www.gov.uk/government/collections/fraud-error-debt-and-grants-function</w:t>
        </w:r>
      </w:hyperlink>
      <w:r w:rsidRPr="005550CA">
        <w:rPr>
          <w:rFonts w:ascii="Humnst777 Lt BT" w:hAnsi="Humnst777 Lt BT"/>
        </w:rPr>
        <w:t xml:space="preserve"> and </w:t>
      </w:r>
      <w:hyperlink r:id="rId70" w:history="1">
        <w:r w:rsidRPr="005550CA">
          <w:rPr>
            <w:rStyle w:val="Hyperlink"/>
            <w:rFonts w:ascii="Humnst777 Lt BT" w:hAnsi="Humnst777 Lt BT"/>
          </w:rPr>
          <w:t>www.gov.uk/government/publications/grants-standards</w:t>
        </w:r>
      </w:hyperlink>
      <w:r w:rsidRPr="005550CA">
        <w:rPr>
          <w:rFonts w:ascii="Humnst777 Lt BT" w:hAnsi="Humnst777 Lt BT"/>
        </w:rPr>
        <w:t xml:space="preserve"> </w:t>
      </w:r>
    </w:p>
    <w:p w14:paraId="0C6A752D" w14:textId="77777777" w:rsidR="00866377" w:rsidRPr="005550CA" w:rsidRDefault="00866377" w:rsidP="00866377">
      <w:pPr>
        <w:pStyle w:val="ListParagraph"/>
        <w:ind w:left="360"/>
        <w:rPr>
          <w:rFonts w:ascii="Humnst777 Lt BT" w:hAnsi="Humnst777 Lt BT"/>
        </w:rPr>
      </w:pPr>
    </w:p>
    <w:p w14:paraId="6B1DF1D9" w14:textId="77777777" w:rsidR="00866377" w:rsidRPr="005550CA" w:rsidRDefault="00866377" w:rsidP="00866377">
      <w:pPr>
        <w:pStyle w:val="ListParagraph"/>
        <w:numPr>
          <w:ilvl w:val="0"/>
          <w:numId w:val="42"/>
        </w:numPr>
        <w:rPr>
          <w:rFonts w:ascii="Humnst777 Lt BT" w:hAnsi="Humnst777 Lt BT"/>
        </w:rPr>
      </w:pPr>
      <w:r w:rsidRPr="005550CA">
        <w:rPr>
          <w:rFonts w:ascii="Humnst777 Lt BT" w:hAnsi="Humnst777 Lt BT"/>
        </w:rPr>
        <w:t xml:space="preserve">Code of Practice for Official Statistics: </w:t>
      </w:r>
      <w:hyperlink r:id="rId71" w:anchor=":~:text=The%20Code%20of%20Practice%20for%20Statistics%20sets%20the,produced%20by%20people%20and%20organisations%20that%20are%20trustworthy" w:history="1">
        <w:r w:rsidRPr="005550CA">
          <w:rPr>
            <w:rStyle w:val="Hyperlink"/>
            <w:rFonts w:ascii="Humnst777 Lt BT" w:hAnsi="Humnst777 Lt BT"/>
          </w:rPr>
          <w:t>https://code.statisticsauthority.gov.uk/#:~:text=The%20Code%20of%20Practice%20for%20Statistics%20sets%20the,produced%20by%20people%20and%20organisations%20that%20are%20trustworthy</w:t>
        </w:r>
      </w:hyperlink>
      <w:r w:rsidRPr="005550CA">
        <w:rPr>
          <w:rFonts w:ascii="Humnst777 Lt BT" w:hAnsi="Humnst777 Lt BT"/>
        </w:rPr>
        <w:t xml:space="preserve">. </w:t>
      </w:r>
    </w:p>
    <w:p w14:paraId="76D3FC01" w14:textId="77777777" w:rsidR="00866377" w:rsidRPr="005550CA" w:rsidRDefault="00866377" w:rsidP="00866377">
      <w:pPr>
        <w:pStyle w:val="ListParagraph"/>
        <w:rPr>
          <w:rFonts w:ascii="Humnst777 Lt BT" w:hAnsi="Humnst777 Lt BT"/>
        </w:rPr>
      </w:pPr>
    </w:p>
    <w:p w14:paraId="3D779B0A" w14:textId="77777777" w:rsidR="00866377" w:rsidRPr="005550CA" w:rsidRDefault="00866377" w:rsidP="00866377">
      <w:pPr>
        <w:pStyle w:val="ListParagraph"/>
        <w:numPr>
          <w:ilvl w:val="0"/>
          <w:numId w:val="42"/>
        </w:numPr>
        <w:rPr>
          <w:rFonts w:ascii="Humnst777 Lt BT" w:hAnsi="Humnst777 Lt BT"/>
        </w:rPr>
      </w:pPr>
      <w:r w:rsidRPr="005550CA">
        <w:rPr>
          <w:rFonts w:ascii="Humnst777 Lt BT" w:hAnsi="Humnst777 Lt BT"/>
        </w:rPr>
        <w:t xml:space="preserve">Accounting Officer System Statements (AOSS are produced by departments with input from ALBs): </w:t>
      </w:r>
      <w:hyperlink r:id="rId72" w:history="1">
        <w:r w:rsidRPr="005550CA">
          <w:rPr>
            <w:rStyle w:val="Hyperlink"/>
            <w:rFonts w:ascii="Humnst777 Lt BT" w:hAnsi="Humnst777 Lt BT"/>
          </w:rPr>
          <w:t>www.gov.uk/government/publications/accounting-officer-system-statements</w:t>
        </w:r>
      </w:hyperlink>
      <w:r w:rsidRPr="005550CA">
        <w:rPr>
          <w:rFonts w:ascii="Humnst777 Lt BT" w:hAnsi="Humnst777 Lt BT"/>
        </w:rPr>
        <w:t xml:space="preserve"> </w:t>
      </w:r>
    </w:p>
    <w:p w14:paraId="6D15BDF3" w14:textId="77777777" w:rsidR="00866377" w:rsidRPr="00866377" w:rsidRDefault="00866377">
      <w:pPr>
        <w:spacing w:after="200" w:line="23" w:lineRule="auto"/>
      </w:pPr>
    </w:p>
    <w:p w14:paraId="7C0E6BBB" w14:textId="21B2DCC5" w:rsidR="00CA2855" w:rsidRDefault="00CA2855" w:rsidP="005105EE">
      <w:pPr>
        <w:pStyle w:val="AnnexBodyText"/>
        <w:numPr>
          <w:ilvl w:val="0"/>
          <w:numId w:val="0"/>
        </w:numPr>
      </w:pPr>
    </w:p>
    <w:p w14:paraId="5047EDD4" w14:textId="77777777" w:rsidR="00CA2855" w:rsidRDefault="00CA2855" w:rsidP="00CA2855">
      <w:pPr>
        <w:pStyle w:val="Default"/>
        <w:rPr>
          <w:rFonts w:ascii="Humnst777 Lt BT" w:hAnsi="Humnst777 Lt BT"/>
          <w:b/>
          <w:bCs/>
          <w:sz w:val="20"/>
          <w:szCs w:val="20"/>
        </w:rPr>
      </w:pPr>
    </w:p>
    <w:p w14:paraId="727BB275" w14:textId="77777777" w:rsidR="00CA2855" w:rsidRDefault="00CA2855" w:rsidP="00CA2855">
      <w:pPr>
        <w:pStyle w:val="Default"/>
        <w:rPr>
          <w:rFonts w:ascii="Humnst777 Lt BT" w:hAnsi="Humnst777 Lt BT"/>
          <w:b/>
          <w:bCs/>
          <w:sz w:val="20"/>
          <w:szCs w:val="20"/>
        </w:rPr>
      </w:pPr>
    </w:p>
    <w:p w14:paraId="0E7A278C" w14:textId="77777777" w:rsidR="00CA2855" w:rsidRDefault="00CA2855" w:rsidP="00CA2855">
      <w:pPr>
        <w:pStyle w:val="Default"/>
        <w:rPr>
          <w:rFonts w:ascii="Humnst777 Lt BT" w:hAnsi="Humnst777 Lt BT"/>
          <w:b/>
          <w:bCs/>
          <w:sz w:val="20"/>
          <w:szCs w:val="20"/>
        </w:rPr>
      </w:pPr>
    </w:p>
    <w:p w14:paraId="7F4BCED7" w14:textId="77777777" w:rsidR="00CA2855" w:rsidRDefault="00CA2855" w:rsidP="00CA2855">
      <w:pPr>
        <w:pStyle w:val="Default"/>
        <w:rPr>
          <w:rFonts w:ascii="Humnst777 Lt BT" w:hAnsi="Humnst777 Lt BT"/>
          <w:b/>
          <w:bCs/>
          <w:sz w:val="20"/>
          <w:szCs w:val="20"/>
        </w:rPr>
      </w:pPr>
    </w:p>
    <w:p w14:paraId="1A4B1C06" w14:textId="77777777" w:rsidR="00CA2855" w:rsidRDefault="00CA2855" w:rsidP="00CA2855">
      <w:pPr>
        <w:pStyle w:val="Default"/>
        <w:rPr>
          <w:rFonts w:ascii="Humnst777 Lt BT" w:hAnsi="Humnst777 Lt BT"/>
          <w:b/>
          <w:bCs/>
          <w:sz w:val="20"/>
          <w:szCs w:val="20"/>
        </w:rPr>
      </w:pPr>
    </w:p>
    <w:p w14:paraId="4E7EC6DB" w14:textId="77777777" w:rsidR="00CA2855" w:rsidRDefault="00CA2855" w:rsidP="00CA2855">
      <w:pPr>
        <w:pStyle w:val="Default"/>
        <w:rPr>
          <w:rFonts w:ascii="Humnst777 Lt BT" w:hAnsi="Humnst777 Lt BT"/>
          <w:b/>
          <w:bCs/>
          <w:sz w:val="20"/>
          <w:szCs w:val="20"/>
        </w:rPr>
      </w:pPr>
    </w:p>
    <w:p w14:paraId="709F8DA2" w14:textId="77777777" w:rsidR="00CA2855" w:rsidRDefault="00CA2855" w:rsidP="00CA2855">
      <w:pPr>
        <w:pStyle w:val="Default"/>
        <w:rPr>
          <w:rFonts w:ascii="Humnst777 Lt BT" w:hAnsi="Humnst777 Lt BT"/>
          <w:b/>
          <w:bCs/>
          <w:sz w:val="20"/>
          <w:szCs w:val="20"/>
        </w:rPr>
      </w:pPr>
    </w:p>
    <w:p w14:paraId="34096408" w14:textId="77777777" w:rsidR="00CA2855" w:rsidRDefault="00CA2855" w:rsidP="00CA2855">
      <w:pPr>
        <w:pStyle w:val="Default"/>
        <w:rPr>
          <w:rFonts w:ascii="Humnst777 Lt BT" w:hAnsi="Humnst777 Lt BT"/>
          <w:b/>
          <w:bCs/>
          <w:sz w:val="20"/>
          <w:szCs w:val="20"/>
        </w:rPr>
      </w:pPr>
    </w:p>
    <w:p w14:paraId="674F5B33" w14:textId="77777777" w:rsidR="00CA2855" w:rsidRDefault="00CA2855" w:rsidP="00CA2855">
      <w:pPr>
        <w:pStyle w:val="Default"/>
        <w:rPr>
          <w:rFonts w:ascii="Humnst777 Lt BT" w:hAnsi="Humnst777 Lt BT"/>
          <w:b/>
          <w:bCs/>
          <w:sz w:val="20"/>
          <w:szCs w:val="20"/>
        </w:rPr>
      </w:pPr>
    </w:p>
    <w:p w14:paraId="6A6A9AA0" w14:textId="77777777" w:rsidR="00CA2855" w:rsidRDefault="00CA2855" w:rsidP="00CA2855">
      <w:pPr>
        <w:pStyle w:val="Default"/>
        <w:rPr>
          <w:rFonts w:ascii="Humnst777 Lt BT" w:hAnsi="Humnst777 Lt BT"/>
          <w:b/>
          <w:bCs/>
          <w:sz w:val="20"/>
          <w:szCs w:val="20"/>
        </w:rPr>
      </w:pPr>
    </w:p>
    <w:p w14:paraId="16BAE9EF" w14:textId="77777777" w:rsidR="00CA2855" w:rsidRDefault="00CA2855" w:rsidP="00CA2855">
      <w:pPr>
        <w:pStyle w:val="Default"/>
        <w:rPr>
          <w:rFonts w:ascii="Humnst777 Lt BT" w:hAnsi="Humnst777 Lt BT"/>
          <w:b/>
          <w:bCs/>
          <w:sz w:val="20"/>
          <w:szCs w:val="20"/>
        </w:rPr>
      </w:pPr>
    </w:p>
    <w:p w14:paraId="1BAD2854" w14:textId="77777777" w:rsidR="00CA2855" w:rsidRDefault="00CA2855" w:rsidP="00CA2855">
      <w:pPr>
        <w:pStyle w:val="Default"/>
        <w:rPr>
          <w:rFonts w:ascii="Humnst777 Lt BT" w:hAnsi="Humnst777 Lt BT"/>
          <w:b/>
          <w:bCs/>
          <w:sz w:val="20"/>
          <w:szCs w:val="20"/>
        </w:rPr>
      </w:pPr>
    </w:p>
    <w:p w14:paraId="5CF0E253" w14:textId="77777777" w:rsidR="00CA2855" w:rsidRDefault="00CA2855" w:rsidP="00CA2855">
      <w:pPr>
        <w:pStyle w:val="Default"/>
        <w:rPr>
          <w:rFonts w:ascii="Humnst777 Lt BT" w:hAnsi="Humnst777 Lt BT"/>
          <w:b/>
          <w:bCs/>
          <w:sz w:val="20"/>
          <w:szCs w:val="20"/>
        </w:rPr>
      </w:pPr>
    </w:p>
    <w:p w14:paraId="202772C1" w14:textId="77777777" w:rsidR="00CA2855" w:rsidRDefault="00CA2855" w:rsidP="00CA2855">
      <w:pPr>
        <w:pStyle w:val="Default"/>
        <w:rPr>
          <w:rFonts w:ascii="Humnst777 Lt BT" w:hAnsi="Humnst777 Lt BT"/>
          <w:b/>
          <w:bCs/>
          <w:sz w:val="20"/>
          <w:szCs w:val="20"/>
        </w:rPr>
      </w:pPr>
    </w:p>
    <w:p w14:paraId="246A1F78" w14:textId="77777777" w:rsidR="00CA2855" w:rsidRDefault="00CA2855" w:rsidP="00CA2855">
      <w:pPr>
        <w:pStyle w:val="Default"/>
        <w:rPr>
          <w:rFonts w:ascii="Humnst777 Lt BT" w:hAnsi="Humnst777 Lt BT"/>
          <w:b/>
          <w:bCs/>
          <w:sz w:val="20"/>
          <w:szCs w:val="20"/>
        </w:rPr>
      </w:pPr>
    </w:p>
    <w:p w14:paraId="164611C4" w14:textId="77777777" w:rsidR="00CA2855" w:rsidRDefault="00CA2855" w:rsidP="00CA2855">
      <w:pPr>
        <w:pStyle w:val="Default"/>
        <w:rPr>
          <w:rFonts w:ascii="Humnst777 Lt BT" w:hAnsi="Humnst777 Lt BT"/>
          <w:b/>
          <w:bCs/>
          <w:sz w:val="20"/>
          <w:szCs w:val="20"/>
        </w:rPr>
      </w:pPr>
    </w:p>
    <w:p w14:paraId="19245782" w14:textId="77777777" w:rsidR="00CA2855" w:rsidRDefault="00CA2855" w:rsidP="00CA2855">
      <w:pPr>
        <w:pStyle w:val="Default"/>
        <w:rPr>
          <w:rFonts w:ascii="Humnst777 Lt BT" w:hAnsi="Humnst777 Lt BT"/>
          <w:b/>
          <w:bCs/>
          <w:sz w:val="20"/>
          <w:szCs w:val="20"/>
        </w:rPr>
      </w:pPr>
    </w:p>
    <w:p w14:paraId="223DDEC2" w14:textId="77777777" w:rsidR="00CA2855" w:rsidRDefault="00CA2855" w:rsidP="00CA2855">
      <w:pPr>
        <w:pStyle w:val="Default"/>
        <w:rPr>
          <w:rFonts w:ascii="Humnst777 Lt BT" w:hAnsi="Humnst777 Lt BT"/>
          <w:b/>
          <w:bCs/>
          <w:sz w:val="20"/>
          <w:szCs w:val="20"/>
        </w:rPr>
      </w:pPr>
    </w:p>
    <w:p w14:paraId="3A978BB9" w14:textId="77777777" w:rsidR="00CA2855" w:rsidRDefault="00CA2855" w:rsidP="00CA2855">
      <w:pPr>
        <w:pStyle w:val="Default"/>
        <w:rPr>
          <w:rFonts w:ascii="Humnst777 Lt BT" w:hAnsi="Humnst777 Lt BT"/>
          <w:b/>
          <w:bCs/>
          <w:sz w:val="20"/>
          <w:szCs w:val="20"/>
        </w:rPr>
      </w:pPr>
    </w:p>
    <w:p w14:paraId="62D80A7A" w14:textId="77777777" w:rsidR="00CA2855" w:rsidRDefault="00CA2855" w:rsidP="00CA2855">
      <w:pPr>
        <w:pStyle w:val="Default"/>
        <w:rPr>
          <w:rFonts w:ascii="Humnst777 Lt BT" w:hAnsi="Humnst777 Lt BT"/>
          <w:b/>
          <w:bCs/>
          <w:sz w:val="20"/>
          <w:szCs w:val="20"/>
        </w:rPr>
      </w:pPr>
    </w:p>
    <w:p w14:paraId="1516D519" w14:textId="77777777" w:rsidR="00CA2855" w:rsidRDefault="00CA2855" w:rsidP="00CA2855">
      <w:pPr>
        <w:pStyle w:val="Default"/>
        <w:rPr>
          <w:rFonts w:ascii="Humnst777 Lt BT" w:hAnsi="Humnst777 Lt BT"/>
          <w:b/>
          <w:bCs/>
          <w:sz w:val="20"/>
          <w:szCs w:val="20"/>
        </w:rPr>
      </w:pPr>
    </w:p>
    <w:p w14:paraId="27F9CD57" w14:textId="77777777" w:rsidR="00CA2855" w:rsidRDefault="00CA2855" w:rsidP="00CA2855">
      <w:pPr>
        <w:pStyle w:val="Default"/>
        <w:rPr>
          <w:rFonts w:ascii="Humnst777 Lt BT" w:hAnsi="Humnst777 Lt BT"/>
          <w:b/>
          <w:bCs/>
          <w:sz w:val="20"/>
          <w:szCs w:val="20"/>
        </w:rPr>
      </w:pPr>
    </w:p>
    <w:p w14:paraId="3547515B" w14:textId="77777777" w:rsidR="00CA2855" w:rsidRDefault="00CA2855" w:rsidP="00CA2855">
      <w:pPr>
        <w:pStyle w:val="Default"/>
        <w:rPr>
          <w:rFonts w:ascii="Humnst777 Lt BT" w:hAnsi="Humnst777 Lt BT"/>
          <w:b/>
          <w:bCs/>
          <w:sz w:val="20"/>
          <w:szCs w:val="20"/>
        </w:rPr>
      </w:pPr>
    </w:p>
    <w:p w14:paraId="0C08E63B" w14:textId="77777777" w:rsidR="00CA2855" w:rsidRDefault="00CA2855" w:rsidP="00CA2855">
      <w:pPr>
        <w:pStyle w:val="Default"/>
        <w:rPr>
          <w:rFonts w:ascii="Humnst777 Lt BT" w:hAnsi="Humnst777 Lt BT"/>
          <w:b/>
          <w:bCs/>
          <w:sz w:val="20"/>
          <w:szCs w:val="20"/>
        </w:rPr>
      </w:pPr>
    </w:p>
    <w:p w14:paraId="4C751490" w14:textId="77777777" w:rsidR="00CA2855" w:rsidRDefault="00CA2855" w:rsidP="00CA2855">
      <w:pPr>
        <w:pStyle w:val="Default"/>
        <w:rPr>
          <w:rFonts w:ascii="Humnst777 Lt BT" w:hAnsi="Humnst777 Lt BT"/>
          <w:b/>
          <w:bCs/>
          <w:sz w:val="20"/>
          <w:szCs w:val="20"/>
        </w:rPr>
      </w:pPr>
    </w:p>
    <w:p w14:paraId="42A2BBD1" w14:textId="77777777" w:rsidR="00CA2855" w:rsidRDefault="00CA2855" w:rsidP="00CA2855">
      <w:pPr>
        <w:pStyle w:val="Default"/>
        <w:rPr>
          <w:rFonts w:ascii="Humnst777 Lt BT" w:hAnsi="Humnst777 Lt BT"/>
          <w:b/>
          <w:bCs/>
          <w:sz w:val="20"/>
          <w:szCs w:val="20"/>
        </w:rPr>
      </w:pPr>
    </w:p>
    <w:p w14:paraId="780C2327" w14:textId="1038E8E7" w:rsidR="00CA2855" w:rsidRDefault="00CA2855" w:rsidP="00CA2855">
      <w:pPr>
        <w:pStyle w:val="Default"/>
        <w:rPr>
          <w:rFonts w:ascii="Humnst777 Lt BT" w:hAnsi="Humnst777 Lt BT"/>
          <w:b/>
          <w:bCs/>
          <w:sz w:val="20"/>
          <w:szCs w:val="20"/>
        </w:rPr>
      </w:pPr>
    </w:p>
    <w:p w14:paraId="724B8EAD" w14:textId="741F3572" w:rsidR="008B19C7" w:rsidRDefault="008B19C7" w:rsidP="00CA2855">
      <w:pPr>
        <w:pStyle w:val="Default"/>
        <w:rPr>
          <w:rFonts w:ascii="Humnst777 Lt BT" w:hAnsi="Humnst777 Lt BT"/>
          <w:b/>
          <w:bCs/>
          <w:sz w:val="20"/>
          <w:szCs w:val="20"/>
        </w:rPr>
      </w:pPr>
    </w:p>
    <w:p w14:paraId="6C524947" w14:textId="2BD2142B" w:rsidR="008B19C7" w:rsidRDefault="008B19C7" w:rsidP="00CA2855">
      <w:pPr>
        <w:pStyle w:val="Default"/>
        <w:rPr>
          <w:rFonts w:ascii="Humnst777 Lt BT" w:hAnsi="Humnst777 Lt BT"/>
          <w:b/>
          <w:bCs/>
          <w:sz w:val="20"/>
          <w:szCs w:val="20"/>
        </w:rPr>
      </w:pPr>
    </w:p>
    <w:p w14:paraId="355C7456" w14:textId="36E7E25B" w:rsidR="008B19C7" w:rsidRDefault="008B19C7" w:rsidP="00CA2855">
      <w:pPr>
        <w:pStyle w:val="Default"/>
        <w:rPr>
          <w:rFonts w:ascii="Humnst777 Lt BT" w:hAnsi="Humnst777 Lt BT"/>
          <w:b/>
          <w:bCs/>
          <w:sz w:val="20"/>
          <w:szCs w:val="20"/>
        </w:rPr>
      </w:pPr>
    </w:p>
    <w:p w14:paraId="78E39219" w14:textId="4D68CF81" w:rsidR="008B19C7" w:rsidRDefault="008B19C7" w:rsidP="00CA2855">
      <w:pPr>
        <w:pStyle w:val="Default"/>
        <w:rPr>
          <w:rFonts w:ascii="Humnst777 Lt BT" w:hAnsi="Humnst777 Lt BT"/>
          <w:b/>
          <w:bCs/>
          <w:sz w:val="20"/>
          <w:szCs w:val="20"/>
        </w:rPr>
      </w:pPr>
    </w:p>
    <w:p w14:paraId="48ED5C9B" w14:textId="77777777" w:rsidR="008B19C7" w:rsidRDefault="008B19C7" w:rsidP="00CA2855">
      <w:pPr>
        <w:pStyle w:val="Default"/>
        <w:rPr>
          <w:rFonts w:ascii="Humnst777 Lt BT" w:hAnsi="Humnst777 Lt BT"/>
          <w:b/>
          <w:bCs/>
          <w:sz w:val="20"/>
          <w:szCs w:val="20"/>
        </w:rPr>
      </w:pPr>
    </w:p>
    <w:p w14:paraId="04AD9465" w14:textId="77777777" w:rsidR="00CA2855" w:rsidRDefault="00CA2855" w:rsidP="00CA2855">
      <w:pPr>
        <w:pStyle w:val="Default"/>
        <w:rPr>
          <w:rFonts w:ascii="Humnst777 Lt BT" w:hAnsi="Humnst777 Lt BT"/>
          <w:b/>
          <w:bCs/>
          <w:sz w:val="20"/>
          <w:szCs w:val="20"/>
        </w:rPr>
      </w:pPr>
    </w:p>
    <w:p w14:paraId="122298AC" w14:textId="77777777" w:rsidR="00CA2855" w:rsidRDefault="00CA2855" w:rsidP="00CA2855">
      <w:pPr>
        <w:pStyle w:val="Default"/>
        <w:rPr>
          <w:rFonts w:ascii="Humnst777 Lt BT" w:hAnsi="Humnst777 Lt BT"/>
          <w:b/>
          <w:bCs/>
          <w:sz w:val="20"/>
          <w:szCs w:val="20"/>
        </w:rPr>
      </w:pPr>
    </w:p>
    <w:p w14:paraId="5447B7E1" w14:textId="77777777" w:rsidR="00CA2855" w:rsidRDefault="00CA2855" w:rsidP="00CA2855">
      <w:pPr>
        <w:pStyle w:val="Default"/>
        <w:rPr>
          <w:rFonts w:ascii="Humnst777 Lt BT" w:hAnsi="Humnst777 Lt BT"/>
          <w:b/>
          <w:bCs/>
          <w:sz w:val="20"/>
          <w:szCs w:val="20"/>
        </w:rPr>
      </w:pPr>
    </w:p>
    <w:p w14:paraId="5E6611D2" w14:textId="77777777" w:rsidR="00CA2855" w:rsidRDefault="00CA2855" w:rsidP="00CA2855">
      <w:pPr>
        <w:pStyle w:val="Default"/>
        <w:rPr>
          <w:rFonts w:ascii="Humnst777 Lt BT" w:hAnsi="Humnst777 Lt BT"/>
          <w:b/>
          <w:bCs/>
          <w:sz w:val="20"/>
          <w:szCs w:val="20"/>
        </w:rPr>
      </w:pPr>
    </w:p>
    <w:p w14:paraId="0CC69263" w14:textId="77777777" w:rsidR="00CA2855" w:rsidRDefault="00CA2855" w:rsidP="00CA2855">
      <w:pPr>
        <w:pStyle w:val="Default"/>
        <w:rPr>
          <w:rFonts w:ascii="Humnst777 Lt BT" w:hAnsi="Humnst777 Lt BT"/>
          <w:b/>
          <w:bCs/>
          <w:sz w:val="20"/>
          <w:szCs w:val="20"/>
        </w:rPr>
      </w:pPr>
    </w:p>
    <w:p w14:paraId="38EAA56D" w14:textId="77777777" w:rsidR="00CA2855" w:rsidRPr="00CA2855" w:rsidRDefault="00CA2855" w:rsidP="00CA2855">
      <w:pPr>
        <w:pStyle w:val="Default"/>
        <w:rPr>
          <w:rFonts w:ascii="Humnst777 Lt BT" w:hAnsi="Humnst777 Lt BT"/>
          <w:b/>
          <w:bCs/>
        </w:rPr>
      </w:pPr>
      <w:r w:rsidRPr="00CA2855">
        <w:rPr>
          <w:rFonts w:ascii="Humnst777 Lt BT" w:hAnsi="Humnst777 Lt BT"/>
          <w:b/>
          <w:bCs/>
        </w:rPr>
        <w:t>HM Treasury contacts</w:t>
      </w:r>
    </w:p>
    <w:p w14:paraId="1CD908B0" w14:textId="77777777" w:rsidR="00CA2855" w:rsidRPr="00CA2855" w:rsidRDefault="00CA2855" w:rsidP="00CA2855">
      <w:pPr>
        <w:pStyle w:val="Default"/>
        <w:rPr>
          <w:rFonts w:ascii="Humnst777 Lt BT" w:hAnsi="Humnst777 Lt BT"/>
        </w:rPr>
      </w:pPr>
    </w:p>
    <w:p w14:paraId="4D2F035B" w14:textId="0E5FFCCB" w:rsidR="00CA2855" w:rsidRPr="00CA2855" w:rsidRDefault="00CA2855" w:rsidP="00CA2855">
      <w:pPr>
        <w:pStyle w:val="Default"/>
        <w:rPr>
          <w:rFonts w:ascii="Humnst777 Lt BT" w:hAnsi="Humnst777 Lt BT"/>
        </w:rPr>
      </w:pPr>
      <w:r w:rsidRPr="00CA2855">
        <w:rPr>
          <w:rFonts w:ascii="Humnst777 Lt BT" w:hAnsi="Humnst777 Lt BT"/>
        </w:rPr>
        <w:t xml:space="preserve">This document can be downloaded from </w:t>
      </w:r>
      <w:hyperlink r:id="rId73" w:history="1">
        <w:r w:rsidRPr="00CA2855">
          <w:rPr>
            <w:rStyle w:val="Hyperlink"/>
            <w:rFonts w:ascii="Humnst777 Lt BT" w:hAnsi="Humnst777 Lt BT"/>
          </w:rPr>
          <w:t>www.gov.uk</w:t>
        </w:r>
      </w:hyperlink>
      <w:r w:rsidRPr="00CA2855">
        <w:rPr>
          <w:rFonts w:ascii="Humnst777 Lt BT" w:hAnsi="Humnst777 Lt BT"/>
        </w:rPr>
        <w:t xml:space="preserve"> </w:t>
      </w:r>
    </w:p>
    <w:p w14:paraId="1FA09579" w14:textId="77777777" w:rsidR="00CA2855" w:rsidRPr="00CA2855" w:rsidRDefault="00CA2855" w:rsidP="00CA2855">
      <w:pPr>
        <w:pStyle w:val="Default"/>
        <w:rPr>
          <w:rFonts w:ascii="Humnst777 Lt BT" w:hAnsi="Humnst777 Lt BT"/>
        </w:rPr>
      </w:pPr>
    </w:p>
    <w:p w14:paraId="6E930D82"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If you require this information in an alternative format or have general enquiries about HM Treasury and its work, contact: </w:t>
      </w:r>
    </w:p>
    <w:p w14:paraId="1A7A2A2B" w14:textId="77777777" w:rsidR="00CA2855" w:rsidRPr="00CA2855" w:rsidRDefault="00CA2855" w:rsidP="00CA2855">
      <w:pPr>
        <w:pStyle w:val="Default"/>
        <w:rPr>
          <w:rFonts w:ascii="Humnst777 Lt BT" w:hAnsi="Humnst777 Lt BT"/>
        </w:rPr>
      </w:pPr>
    </w:p>
    <w:p w14:paraId="5BB06380" w14:textId="77777777" w:rsidR="00CA2855" w:rsidRPr="00CA2855" w:rsidRDefault="00CA2855" w:rsidP="00CA2855">
      <w:pPr>
        <w:pStyle w:val="Default"/>
        <w:rPr>
          <w:rFonts w:ascii="Humnst777 Lt BT" w:hAnsi="Humnst777 Lt BT"/>
        </w:rPr>
      </w:pPr>
      <w:r w:rsidRPr="00CA2855">
        <w:rPr>
          <w:rFonts w:ascii="Humnst777 Lt BT" w:hAnsi="Humnst777 Lt BT"/>
        </w:rPr>
        <w:t>Correspondence Team</w:t>
      </w:r>
    </w:p>
    <w:p w14:paraId="18E601F7" w14:textId="77777777" w:rsidR="00CA2855" w:rsidRPr="00CA2855" w:rsidRDefault="00CA2855" w:rsidP="00CA2855">
      <w:pPr>
        <w:pStyle w:val="Default"/>
        <w:rPr>
          <w:rFonts w:ascii="Humnst777 Lt BT" w:hAnsi="Humnst777 Lt BT"/>
        </w:rPr>
      </w:pPr>
      <w:r w:rsidRPr="00CA2855">
        <w:rPr>
          <w:rFonts w:ascii="Humnst777 Lt BT" w:hAnsi="Humnst777 Lt BT"/>
        </w:rPr>
        <w:t>HM Treasury</w:t>
      </w:r>
    </w:p>
    <w:p w14:paraId="4AE619C0" w14:textId="77777777" w:rsidR="00CA2855" w:rsidRPr="00CA2855" w:rsidRDefault="00CA2855" w:rsidP="00CA2855">
      <w:pPr>
        <w:pStyle w:val="Default"/>
        <w:rPr>
          <w:rFonts w:ascii="Humnst777 Lt BT" w:hAnsi="Humnst777 Lt BT"/>
        </w:rPr>
      </w:pPr>
      <w:r w:rsidRPr="00CA2855">
        <w:rPr>
          <w:rFonts w:ascii="Humnst777 Lt BT" w:hAnsi="Humnst777 Lt BT"/>
        </w:rPr>
        <w:t>1 Horse Guards Road</w:t>
      </w:r>
    </w:p>
    <w:p w14:paraId="7876BD5A" w14:textId="77777777" w:rsidR="00CA2855" w:rsidRPr="00CA2855" w:rsidRDefault="00CA2855" w:rsidP="00CA2855">
      <w:pPr>
        <w:pStyle w:val="Default"/>
        <w:rPr>
          <w:rFonts w:ascii="Humnst777 Lt BT" w:hAnsi="Humnst777 Lt BT"/>
        </w:rPr>
      </w:pPr>
      <w:r w:rsidRPr="00CA2855">
        <w:rPr>
          <w:rFonts w:ascii="Humnst777 Lt BT" w:hAnsi="Humnst777 Lt BT"/>
        </w:rPr>
        <w:t>London</w:t>
      </w:r>
    </w:p>
    <w:p w14:paraId="7E4B2765" w14:textId="77777777" w:rsidR="00CA2855" w:rsidRPr="00CA2855" w:rsidRDefault="00CA2855" w:rsidP="00CA2855">
      <w:pPr>
        <w:rPr>
          <w:sz w:val="24"/>
        </w:rPr>
      </w:pPr>
      <w:r w:rsidRPr="00CA2855">
        <w:rPr>
          <w:sz w:val="24"/>
        </w:rPr>
        <w:t>SW1A 2HQ</w:t>
      </w:r>
    </w:p>
    <w:p w14:paraId="243337B8" w14:textId="77777777" w:rsidR="00CA2855" w:rsidRPr="00CA2855" w:rsidRDefault="00CA2855" w:rsidP="00CA2855">
      <w:pPr>
        <w:pStyle w:val="Default"/>
        <w:rPr>
          <w:rFonts w:ascii="Humnst777 Lt BT" w:hAnsi="Humnst777 Lt BT"/>
        </w:rPr>
      </w:pPr>
    </w:p>
    <w:p w14:paraId="5BED4238"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Tel: 020 7270 5000 </w:t>
      </w:r>
    </w:p>
    <w:p w14:paraId="381236E9" w14:textId="77777777" w:rsidR="00CA2855" w:rsidRPr="00CA2855" w:rsidRDefault="00CA2855" w:rsidP="00CA2855">
      <w:pPr>
        <w:pStyle w:val="Default"/>
        <w:rPr>
          <w:rFonts w:ascii="Humnst777 Lt BT" w:hAnsi="Humnst777 Lt BT"/>
        </w:rPr>
      </w:pPr>
    </w:p>
    <w:p w14:paraId="2DD156F2" w14:textId="1371B69D" w:rsidR="00CA2855" w:rsidRPr="00CA2855" w:rsidRDefault="00CA2855" w:rsidP="00CA2855">
      <w:pPr>
        <w:rPr>
          <w:sz w:val="24"/>
        </w:rPr>
      </w:pPr>
      <w:r w:rsidRPr="00CA2855">
        <w:rPr>
          <w:sz w:val="24"/>
        </w:rPr>
        <w:t xml:space="preserve">Email: </w:t>
      </w:r>
      <w:hyperlink r:id="rId74" w:history="1">
        <w:r w:rsidRPr="00CA2855">
          <w:rPr>
            <w:rStyle w:val="Hyperlink"/>
            <w:sz w:val="24"/>
          </w:rPr>
          <w:t>public.enquiries@hmtreasury.gov.uk</w:t>
        </w:r>
      </w:hyperlink>
      <w:r w:rsidRPr="00CA2855">
        <w:rPr>
          <w:sz w:val="24"/>
        </w:rPr>
        <w:t xml:space="preserve"> </w:t>
      </w:r>
    </w:p>
    <w:sectPr w:rsidR="00CA2855" w:rsidRPr="00CA2855" w:rsidSect="000F2820">
      <w:footerReference w:type="even" r:id="rId75"/>
      <w:footnotePr>
        <w:numRestart w:val="eachSect"/>
      </w:footnotePr>
      <w:pgSz w:w="11907" w:h="16839" w:code="9"/>
      <w:pgMar w:top="1417" w:right="1984" w:bottom="1134" w:left="19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369D" w14:textId="77777777" w:rsidR="00705115" w:rsidRDefault="00705115">
      <w:r>
        <w:separator/>
      </w:r>
    </w:p>
  </w:endnote>
  <w:endnote w:type="continuationSeparator" w:id="0">
    <w:p w14:paraId="3F7C31D7" w14:textId="77777777" w:rsidR="00705115" w:rsidRDefault="0070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Lt BT">
    <w:panose1 w:val="020B0402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00000001" w:usb1="5000204A" w:usb2="00000000" w:usb3="00000000" w:csb0="0000009B" w:csb1="00000000"/>
  </w:font>
  <w:font w:name="HelveticaNeueLT Pro 65 Md">
    <w:altName w:val="Arial"/>
    <w:panose1 w:val="00000000000000000000"/>
    <w:charset w:val="00"/>
    <w:family w:val="swiss"/>
    <w:notTrueType/>
    <w:pitch w:val="variable"/>
    <w:sig w:usb0="00000001" w:usb1="5000204A" w:usb2="00000000" w:usb3="00000000" w:csb0="0000009B" w:csb1="00000000"/>
  </w:font>
  <w:font w:name="Humnst777 Cn BT">
    <w:panose1 w:val="020B0506030504020204"/>
    <w:charset w:val="00"/>
    <w:family w:val="swiss"/>
    <w:pitch w:val="variable"/>
    <w:sig w:usb0="800000AF" w:usb1="1000204A" w:usb2="00000000" w:usb3="00000000" w:csb0="00000011" w:csb1="00000000"/>
  </w:font>
  <w:font w:name="Humnst777 BT">
    <w:panose1 w:val="020B0603030504020204"/>
    <w:charset w:val="00"/>
    <w:family w:val="swiss"/>
    <w:pitch w:val="variable"/>
    <w:sig w:usb0="800000AF" w:usb1="10002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CTO Y+ Humanist 777 BT">
    <w:altName w:val="Calibri"/>
    <w:panose1 w:val="00000000000000000000"/>
    <w:charset w:val="00"/>
    <w:family w:val="swiss"/>
    <w:notTrueType/>
    <w:pitch w:val="default"/>
    <w:sig w:usb0="00000003" w:usb1="00000000" w:usb2="00000000" w:usb3="00000000" w:csb0="00000001" w:csb1="00000000"/>
  </w:font>
  <w:font w:name="Humnst777-lt-bt-ligh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2FF2" w14:textId="0919A0B4" w:rsidR="006B764F" w:rsidRDefault="006B764F" w:rsidP="001E5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F941076" w14:textId="77777777" w:rsidR="006B764F" w:rsidRDefault="006B764F" w:rsidP="001E5490">
    <w:pPr>
      <w:pStyle w:val="Footer"/>
      <w:framePr w:wrap="around" w:vAnchor="text" w:hAnchor="margin" w:xAlign="center" w:y="1"/>
      <w:rPr>
        <w:rStyle w:val="PageNumber"/>
      </w:rPr>
    </w:pPr>
  </w:p>
  <w:tbl>
    <w:tblPr>
      <w:tblStyle w:val="TableGrid"/>
      <w:tblpPr w:vertAnchor="page" w:horzAnchor="page" w:tblpX="743" w:tblpY="157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2"/>
      <w:gridCol w:w="3277"/>
      <w:gridCol w:w="692"/>
    </w:tblGrid>
    <w:tr w:rsidR="006B764F" w14:paraId="17C0EFFB" w14:textId="77777777" w:rsidTr="0039337D">
      <w:trPr>
        <w:trHeight w:hRule="exact" w:val="340"/>
      </w:trPr>
      <w:tc>
        <w:tcPr>
          <w:tcW w:w="3969" w:type="dxa"/>
          <w:gridSpan w:val="2"/>
          <w:shd w:val="clear" w:color="auto" w:fill="auto"/>
        </w:tcPr>
        <w:p w14:paraId="3E484586" w14:textId="77777777" w:rsidR="006B764F" w:rsidRDefault="006B764F" w:rsidP="0039337D">
          <w:pPr>
            <w:pStyle w:val="Footer"/>
            <w:framePr w:wrap="auto" w:vAnchor="margin" w:hAnchor="text" w:xAlign="left" w:yAlign="inline"/>
            <w:suppressOverlap w:val="0"/>
          </w:pPr>
        </w:p>
      </w:tc>
      <w:tc>
        <w:tcPr>
          <w:tcW w:w="692" w:type="dxa"/>
          <w:shd w:val="clear" w:color="auto" w:fill="auto"/>
        </w:tcPr>
        <w:p w14:paraId="75A00A88" w14:textId="77777777" w:rsidR="006B764F" w:rsidRDefault="006B764F" w:rsidP="0039337D">
          <w:pPr>
            <w:pStyle w:val="Footer"/>
            <w:framePr w:wrap="auto" w:vAnchor="margin" w:hAnchor="text" w:xAlign="left" w:yAlign="inline"/>
            <w:suppressOverlap w:val="0"/>
          </w:pPr>
        </w:p>
      </w:tc>
    </w:tr>
    <w:tr w:rsidR="006B764F" w14:paraId="6F848269" w14:textId="77777777" w:rsidTr="0039337D">
      <w:trPr>
        <w:trHeight w:hRule="exact" w:val="340"/>
      </w:trPr>
      <w:tc>
        <w:tcPr>
          <w:tcW w:w="692" w:type="dxa"/>
          <w:shd w:val="clear" w:color="auto" w:fill="auto"/>
          <w:vAlign w:val="bottom"/>
        </w:tcPr>
        <w:p w14:paraId="5FC32B4D" w14:textId="77777777" w:rsidR="006B764F" w:rsidRDefault="006B764F" w:rsidP="0039337D">
          <w:pPr>
            <w:pStyle w:val="PageNumber1"/>
            <w:framePr w:wrap="auto" w:vAnchor="margin" w:hAnchor="text" w:xAlign="left" w:yAlign="inline"/>
            <w:suppressOverlap w:val="0"/>
            <w:jc w:val="left"/>
          </w:pPr>
          <w:r>
            <w:fldChar w:fldCharType="begin"/>
          </w:r>
          <w:r>
            <w:instrText xml:space="preserve"> page </w:instrText>
          </w:r>
          <w:r>
            <w:fldChar w:fldCharType="separate"/>
          </w:r>
          <w:r>
            <w:t>5</w:t>
          </w:r>
          <w:r>
            <w:fldChar w:fldCharType="end"/>
          </w:r>
        </w:p>
      </w:tc>
      <w:tc>
        <w:tcPr>
          <w:tcW w:w="3969" w:type="dxa"/>
          <w:gridSpan w:val="2"/>
          <w:shd w:val="clear" w:color="auto" w:fill="auto"/>
        </w:tcPr>
        <w:p w14:paraId="5D610EE0" w14:textId="77777777" w:rsidR="006B764F" w:rsidRDefault="006B764F" w:rsidP="0039337D">
          <w:pPr>
            <w:pStyle w:val="Footer"/>
            <w:framePr w:wrap="auto" w:vAnchor="margin" w:hAnchor="text" w:xAlign="left" w:yAlign="inline"/>
            <w:suppressOverlap w:val="0"/>
          </w:pPr>
        </w:p>
      </w:tc>
    </w:tr>
  </w:tbl>
  <w:p w14:paraId="498BEA95" w14:textId="77777777" w:rsidR="006B764F" w:rsidRDefault="006B764F" w:rsidP="0002436C">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7CA9" w14:textId="1418504F"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18" w:tblpY="157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692"/>
    </w:tblGrid>
    <w:tr w:rsidR="006B764F" w14:paraId="0FF61481" w14:textId="77777777" w:rsidTr="00D83430">
      <w:trPr>
        <w:trHeight w:hRule="exact" w:val="340"/>
      </w:trPr>
      <w:tc>
        <w:tcPr>
          <w:tcW w:w="3969" w:type="dxa"/>
          <w:shd w:val="clear" w:color="auto" w:fill="auto"/>
        </w:tcPr>
        <w:p w14:paraId="414AC7D5" w14:textId="77777777" w:rsidR="006B764F" w:rsidRDefault="006B764F" w:rsidP="00D83430">
          <w:pPr>
            <w:pStyle w:val="Footer"/>
            <w:framePr w:wrap="auto" w:vAnchor="margin" w:hAnchor="text" w:xAlign="left" w:yAlign="inline"/>
            <w:suppressOverlap w:val="0"/>
          </w:pPr>
        </w:p>
      </w:tc>
      <w:tc>
        <w:tcPr>
          <w:tcW w:w="692" w:type="dxa"/>
          <w:shd w:val="clear" w:color="auto" w:fill="auto"/>
        </w:tcPr>
        <w:p w14:paraId="6CE107D3" w14:textId="77777777" w:rsidR="006B764F" w:rsidRDefault="006B764F" w:rsidP="00D83430">
          <w:pPr>
            <w:pStyle w:val="Footer"/>
            <w:framePr w:wrap="auto" w:vAnchor="margin" w:hAnchor="text" w:xAlign="left" w:yAlign="inline"/>
            <w:suppressOverlap w:val="0"/>
          </w:pPr>
        </w:p>
      </w:tc>
    </w:tr>
    <w:tr w:rsidR="006B764F" w14:paraId="6AC7AF05" w14:textId="77777777" w:rsidTr="00D83430">
      <w:trPr>
        <w:trHeight w:hRule="exact" w:val="340"/>
      </w:trPr>
      <w:tc>
        <w:tcPr>
          <w:tcW w:w="3969" w:type="dxa"/>
          <w:shd w:val="clear" w:color="auto" w:fill="auto"/>
        </w:tcPr>
        <w:p w14:paraId="6E7D4D3C" w14:textId="77777777" w:rsidR="006B764F" w:rsidRDefault="006B764F" w:rsidP="00D83430">
          <w:pPr>
            <w:pStyle w:val="Footer"/>
            <w:framePr w:wrap="auto" w:vAnchor="margin" w:hAnchor="text" w:xAlign="left" w:yAlign="inline"/>
            <w:suppressOverlap w:val="0"/>
          </w:pPr>
        </w:p>
      </w:tc>
      <w:tc>
        <w:tcPr>
          <w:tcW w:w="692" w:type="dxa"/>
          <w:shd w:val="clear" w:color="auto" w:fill="auto"/>
        </w:tcPr>
        <w:p w14:paraId="5808F5B9" w14:textId="77777777" w:rsidR="006B764F" w:rsidRDefault="006B764F" w:rsidP="00D83430">
          <w:pPr>
            <w:pStyle w:val="Footer"/>
            <w:framePr w:wrap="auto" w:vAnchor="margin" w:hAnchor="text" w:xAlign="left" w:yAlign="inline"/>
            <w:suppressOverlap w:val="0"/>
          </w:pPr>
          <w:r>
            <w:fldChar w:fldCharType="begin"/>
          </w:r>
          <w:r>
            <w:instrText xml:space="preserve"> page </w:instrText>
          </w:r>
          <w:r>
            <w:fldChar w:fldCharType="separate"/>
          </w:r>
          <w:r>
            <w:t>2</w:t>
          </w:r>
          <w:r>
            <w:fldChar w:fldCharType="end"/>
          </w:r>
        </w:p>
      </w:tc>
    </w:tr>
  </w:tbl>
  <w:p w14:paraId="0992337A" w14:textId="77777777" w:rsidR="006B764F" w:rsidRDefault="006B764F">
    <w:pPr>
      <w:pStyle w:val="Footer"/>
      <w:framePr w:wrap="arou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8AD6" w14:textId="5A7AF9A0"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BF22" w14:textId="52786915"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AFD7" w14:textId="77777777" w:rsidR="00705115" w:rsidRDefault="00705115">
      <w:r>
        <w:separator/>
      </w:r>
    </w:p>
  </w:footnote>
  <w:footnote w:type="continuationSeparator" w:id="0">
    <w:p w14:paraId="5F168983" w14:textId="77777777" w:rsidR="00705115" w:rsidRDefault="00705115">
      <w:r>
        <w:continuationSeparator/>
      </w:r>
    </w:p>
  </w:footnote>
  <w:footnote w:id="1">
    <w:p w14:paraId="175B56B4" w14:textId="481CAFC9" w:rsidR="006B764F" w:rsidRDefault="006B764F" w:rsidP="004A12A9">
      <w:pPr>
        <w:pStyle w:val="FootnoteText"/>
      </w:pPr>
      <w:r>
        <w:rPr>
          <w:rStyle w:val="FootnoteReference"/>
        </w:rPr>
        <w:footnoteRef/>
      </w:r>
      <w:r w:rsidRPr="007C5C36">
        <w:t>https://assets.publishing.service.gov.uk/government/uploads/system/uploads/attachment_data/file/1000670/MPM_Spring_21_with_annexes_080721.pdf</w:t>
      </w:r>
    </w:p>
  </w:footnote>
  <w:footnote w:id="2">
    <w:p w14:paraId="3C3B92D9" w14:textId="3F1C388F" w:rsidR="006B764F" w:rsidRDefault="006B764F" w:rsidP="004A12A9">
      <w:pPr>
        <w:pStyle w:val="FootnoteText"/>
      </w:pPr>
      <w:r>
        <w:rPr>
          <w:rStyle w:val="FootnoteReference"/>
        </w:rPr>
        <w:footnoteRef/>
      </w:r>
      <w:r>
        <w:t xml:space="preserve"> </w:t>
      </w:r>
      <w:r w:rsidR="00EC0D58" w:rsidRPr="00CF7702">
        <w:t>https://www.gov.uk/government/publications/corporate-governance-code-for-central-government-departments-2017</w:t>
      </w:r>
    </w:p>
  </w:footnote>
  <w:footnote w:id="3">
    <w:p w14:paraId="336CDA9C" w14:textId="7A7EAB29" w:rsidR="006B764F" w:rsidRPr="00B41297" w:rsidRDefault="006B764F" w:rsidP="004A12A9">
      <w:pPr>
        <w:pStyle w:val="FootnoteText"/>
      </w:pPr>
      <w:r>
        <w:rPr>
          <w:rStyle w:val="FootnoteReference"/>
        </w:rPr>
        <w:footnoteRef/>
      </w:r>
      <w:r>
        <w:t xml:space="preserve"> </w:t>
      </w:r>
      <w:r w:rsidRPr="00B41297">
        <w:t>https://www.gov.uk/government/collections/functional-standards</w:t>
      </w:r>
    </w:p>
    <w:p w14:paraId="35DFDB7E" w14:textId="720B6624" w:rsidR="006B764F" w:rsidRDefault="006B764F" w:rsidP="004A12A9">
      <w:pPr>
        <w:pStyle w:val="FootnoteText"/>
      </w:pPr>
    </w:p>
  </w:footnote>
  <w:footnote w:id="4">
    <w:p w14:paraId="4D864A2A" w14:textId="77777777" w:rsidR="006B764F" w:rsidRPr="00B41297" w:rsidRDefault="006B764F" w:rsidP="004A12A9">
      <w:pPr>
        <w:pStyle w:val="FootnoteText"/>
      </w:pPr>
      <w:r w:rsidRPr="00B41297">
        <w:rPr>
          <w:rStyle w:val="FootnoteReference"/>
          <w:sz w:val="16"/>
        </w:rPr>
        <w:footnoteRef/>
      </w:r>
      <w:r w:rsidRPr="00B41297">
        <w:t xml:space="preserve"> </w:t>
      </w:r>
      <w:hyperlink r:id="rId1">
        <w:r w:rsidRPr="00B41297">
          <w:rPr>
            <w:rFonts w:cs="Calibri"/>
          </w:rPr>
          <w:t>https://publicappointments.cabinetoffice.gov.uk/wp-content/uploads/2019/11/Public-Appointments-No.-2-Order-in-Council-2019.pdf</w:t>
        </w:r>
      </w:hyperlink>
    </w:p>
  </w:footnote>
  <w:footnote w:id="5">
    <w:p w14:paraId="33D80AD8" w14:textId="517FD261" w:rsidR="006B764F" w:rsidRDefault="006B764F" w:rsidP="004A12A9">
      <w:pPr>
        <w:pStyle w:val="FootnoteText"/>
      </w:pPr>
      <w:r w:rsidRPr="00B41297">
        <w:rPr>
          <w:rStyle w:val="FootnoteReference"/>
          <w:sz w:val="16"/>
        </w:rPr>
        <w:footnoteRef/>
      </w:r>
      <w:r w:rsidRPr="00CF7702">
        <w:t>https://assets.publishing.service.gov.uk/government/uploads/system/uploads/attachment_data/file/578498/governance_code_on_public_appointments_16_12_2016.pdf</w:t>
      </w:r>
    </w:p>
  </w:footnote>
  <w:footnote w:id="6">
    <w:p w14:paraId="43D1F8B0" w14:textId="4E4A86D0" w:rsidR="006B764F" w:rsidRDefault="006B764F" w:rsidP="004A12A9">
      <w:pPr>
        <w:pStyle w:val="FootnoteText"/>
      </w:pPr>
      <w:r>
        <w:rPr>
          <w:rStyle w:val="FootnoteReference"/>
        </w:rPr>
        <w:footnoteRef/>
      </w:r>
      <w:r w:rsidRPr="00E9431B">
        <w:t>https://www.gov.uk/government/publications/partnerships-with-arms-length-bodies-code-of-good-practice</w:t>
      </w:r>
      <w:r>
        <w:t xml:space="preserve"> </w:t>
      </w:r>
    </w:p>
  </w:footnote>
  <w:footnote w:id="7">
    <w:p w14:paraId="79FCA0F6" w14:textId="4AEA414F" w:rsidR="00C9555A" w:rsidRDefault="00C9555A" w:rsidP="004A12A9">
      <w:pPr>
        <w:pStyle w:val="FootnoteText"/>
      </w:pPr>
      <w:r>
        <w:rPr>
          <w:rStyle w:val="FootnoteReference"/>
        </w:rPr>
        <w:footnoteRef/>
      </w:r>
      <w:r>
        <w:t xml:space="preserve"> </w:t>
      </w:r>
      <w:r w:rsidR="004A12A9" w:rsidRPr="004A12A9">
        <w:t>https://www.gov.uk/government/collections/government-financial-reporting-manual-frem</w:t>
      </w:r>
    </w:p>
  </w:footnote>
  <w:footnote w:id="8">
    <w:p w14:paraId="191A235F" w14:textId="28F7BC93" w:rsidR="006B764F" w:rsidRDefault="006B764F" w:rsidP="004A12A9">
      <w:pPr>
        <w:pStyle w:val="FootnoteText"/>
      </w:pPr>
      <w:r>
        <w:rPr>
          <w:rStyle w:val="FootnoteReference"/>
        </w:rPr>
        <w:footnoteRef/>
      </w:r>
      <w:r>
        <w:t xml:space="preserve"> </w:t>
      </w:r>
      <w:r w:rsidRPr="006D3765">
        <w:t>https://www.gov.uk/government/publications/orange-book</w:t>
      </w:r>
    </w:p>
  </w:footnote>
  <w:footnote w:id="9">
    <w:p w14:paraId="64DF5F49" w14:textId="7D8982F2" w:rsidR="006B764F" w:rsidRDefault="006B764F" w:rsidP="004A12A9">
      <w:pPr>
        <w:pStyle w:val="FootnoteText"/>
      </w:pPr>
      <w:r>
        <w:rPr>
          <w:rStyle w:val="FootnoteReference"/>
        </w:rPr>
        <w:footnoteRef/>
      </w:r>
      <w:r>
        <w:t xml:space="preserve"> </w:t>
      </w:r>
      <w:r w:rsidRPr="00B41297">
        <w:t>https://www.gov.uk/government/publications/code-of-conduct-for-board-members-of-public-bodies</w:t>
      </w:r>
    </w:p>
  </w:footnote>
  <w:footnote w:id="10">
    <w:p w14:paraId="65E1F752" w14:textId="46967D74" w:rsidR="006B764F" w:rsidRDefault="006B764F" w:rsidP="004A12A9">
      <w:pPr>
        <w:pStyle w:val="FootnoteText"/>
      </w:pPr>
      <w:r>
        <w:rPr>
          <w:rStyle w:val="FootnoteReference"/>
        </w:rPr>
        <w:footnoteRef/>
      </w:r>
      <w:r w:rsidRPr="00B41297">
        <w:t xml:space="preserve"> https://www.gov.uk/government/publications/the-7-principles-of-public-life</w:t>
      </w:r>
    </w:p>
    <w:p w14:paraId="20AEB686" w14:textId="28D9F303" w:rsidR="006B764F" w:rsidRDefault="006B764F" w:rsidP="004A12A9">
      <w:pPr>
        <w:pStyle w:val="FootnoteText"/>
      </w:pPr>
    </w:p>
  </w:footnote>
  <w:footnote w:id="11">
    <w:p w14:paraId="6B8C9083" w14:textId="13434E4B" w:rsidR="006B764F" w:rsidRDefault="006B764F" w:rsidP="004A12A9">
      <w:pPr>
        <w:pStyle w:val="FootnoteText"/>
      </w:pPr>
      <w:r>
        <w:rPr>
          <w:rStyle w:val="FootnoteReference"/>
        </w:rPr>
        <w:footnoteRef/>
      </w:r>
      <w:r>
        <w:t xml:space="preserve"> </w:t>
      </w:r>
      <w:r w:rsidRPr="00BC0DCE">
        <w:t>https://www.gov.uk/government/publications/public-bodies-non-executive-director-principles/12-principles-of-governance-for-all-public-body-neds</w:t>
      </w:r>
    </w:p>
  </w:footnote>
  <w:footnote w:id="12">
    <w:p w14:paraId="5C001098" w14:textId="4A5CB3FC" w:rsidR="006B764F" w:rsidRPr="005356FE" w:rsidRDefault="006B764F" w:rsidP="004A12A9">
      <w:pPr>
        <w:pStyle w:val="FootnoteText"/>
      </w:pPr>
      <w:r w:rsidRPr="005356FE">
        <w:rPr>
          <w:rStyle w:val="FootnoteReference"/>
        </w:rPr>
        <w:footnoteRef/>
      </w:r>
      <w:r w:rsidRPr="005356FE">
        <w:t xml:space="preserve"> </w:t>
      </w:r>
      <w:r w:rsidRPr="00CF7702">
        <w:t>https://www.gov.uk/government/publications/commercial-operating-standards-for-government</w:t>
      </w:r>
    </w:p>
  </w:footnote>
  <w:footnote w:id="13">
    <w:p w14:paraId="6E9F1830" w14:textId="6ACD278A" w:rsidR="006B764F" w:rsidRPr="005356FE" w:rsidRDefault="006B764F" w:rsidP="004A12A9">
      <w:pPr>
        <w:pStyle w:val="FootnoteText"/>
      </w:pPr>
      <w:r w:rsidRPr="005356FE">
        <w:rPr>
          <w:rStyle w:val="FootnoteReference"/>
        </w:rPr>
        <w:footnoteRef/>
      </w:r>
      <w:r w:rsidRPr="005356FE">
        <w:t xml:space="preserve"> </w:t>
      </w:r>
      <w:r w:rsidRPr="00CF7702">
        <w:t>https://www.gov.uk/government/publications/grants-standards</w:t>
      </w:r>
    </w:p>
  </w:footnote>
  <w:footnote w:id="14">
    <w:p w14:paraId="1C184087" w14:textId="134F9B67" w:rsidR="006B764F" w:rsidRPr="005356FE" w:rsidRDefault="006B764F" w:rsidP="004A12A9">
      <w:pPr>
        <w:pStyle w:val="FootnoteText"/>
      </w:pPr>
      <w:r w:rsidRPr="005356FE">
        <w:rPr>
          <w:rStyle w:val="FootnoteReference"/>
        </w:rPr>
        <w:footnoteRef/>
      </w:r>
      <w:r w:rsidRPr="005356FE">
        <w:t xml:space="preserve"> </w:t>
      </w:r>
      <w:r w:rsidRPr="00CF7702">
        <w:t>http://www.hm-treasury.gov.uk/orange_book.htm</w:t>
      </w:r>
    </w:p>
  </w:footnote>
  <w:footnote w:id="15">
    <w:p w14:paraId="383B18CD" w14:textId="4BD219A0" w:rsidR="006B764F" w:rsidRDefault="006B764F" w:rsidP="004A12A9">
      <w:pPr>
        <w:pStyle w:val="FootnoteText"/>
      </w:pPr>
      <w:r>
        <w:rPr>
          <w:rStyle w:val="FootnoteReference"/>
        </w:rPr>
        <w:footnoteRef/>
      </w:r>
      <w:r>
        <w:t xml:space="preserve"> </w:t>
      </w:r>
      <w:r w:rsidRPr="005356FE">
        <w:t>https://www.gov.uk/government/publications/government-functional-standard-govs-013-counter-fraud</w:t>
      </w:r>
    </w:p>
  </w:footnote>
  <w:footnote w:id="16">
    <w:p w14:paraId="0AA186FF" w14:textId="22CBD94C" w:rsidR="006B764F" w:rsidRDefault="006B764F" w:rsidP="004A12A9">
      <w:pPr>
        <w:pStyle w:val="FootnoteText"/>
      </w:pPr>
      <w:r>
        <w:rPr>
          <w:rStyle w:val="FootnoteReference"/>
        </w:rPr>
        <w:footnoteRef/>
      </w:r>
      <w:r w:rsidRPr="00207E9F">
        <w:t>https://www.gov.uk/government/uploads/system/uploads/attachment_data/file/80082/PublicBodiesGuide2006_5_public_body_staffv2_0.pdf</w:t>
      </w:r>
      <w:r w:rsidRPr="00441E7F">
        <w:t> </w:t>
      </w:r>
    </w:p>
  </w:footnote>
  <w:footnote w:id="17">
    <w:p w14:paraId="1962EA41" w14:textId="70096E25" w:rsidR="006B764F" w:rsidRDefault="006B764F" w:rsidP="004A12A9">
      <w:pPr>
        <w:pStyle w:val="FootnoteText"/>
      </w:pPr>
      <w:r>
        <w:rPr>
          <w:rStyle w:val="FootnoteReference"/>
        </w:rPr>
        <w:footnoteRef/>
      </w:r>
      <w:r>
        <w:t xml:space="preserve"> </w:t>
      </w:r>
      <w:r w:rsidRPr="00CF7702">
        <w:t>https://www.gov.uk/government/publications/civil-servants-terms-and-conditions</w:t>
      </w:r>
    </w:p>
  </w:footnote>
  <w:footnote w:id="18">
    <w:p w14:paraId="595A7F86" w14:textId="34D37655" w:rsidR="006B764F" w:rsidRDefault="006B764F" w:rsidP="004A12A9">
      <w:pPr>
        <w:pStyle w:val="FootnoteText"/>
      </w:pPr>
      <w:r>
        <w:rPr>
          <w:rStyle w:val="FootnoteReference"/>
        </w:rPr>
        <w:footnoteRef/>
      </w:r>
      <w:r>
        <w:t xml:space="preserve"> </w:t>
      </w:r>
      <w:r w:rsidRPr="00CF7702">
        <w:t>https://www.gov.uk/government/publications/senior-civil-service-pay-and-reward</w:t>
      </w:r>
    </w:p>
  </w:footnote>
  <w:footnote w:id="19">
    <w:p w14:paraId="4E376D8A" w14:textId="0EC9214E" w:rsidR="006B764F" w:rsidRDefault="006B764F" w:rsidP="004A12A9">
      <w:pPr>
        <w:pStyle w:val="FootnoteText"/>
      </w:pPr>
      <w:r>
        <w:rPr>
          <w:rStyle w:val="FootnoteReference"/>
        </w:rPr>
        <w:footnoteRef/>
      </w:r>
      <w:r>
        <w:t xml:space="preserve"> </w:t>
      </w:r>
      <w:r w:rsidRPr="009F12FE">
        <w:t>https://www.gov.uk/government/publications/public-sector-pay-and-terms-guidance-note</w:t>
      </w:r>
    </w:p>
  </w:footnote>
  <w:footnote w:id="20">
    <w:p w14:paraId="7A7774F1" w14:textId="2F6F5C25" w:rsidR="006B764F" w:rsidRDefault="006B764F" w:rsidP="004A12A9">
      <w:pPr>
        <w:pStyle w:val="FootnoteText"/>
      </w:pPr>
      <w:r>
        <w:rPr>
          <w:rStyle w:val="FootnoteReference"/>
        </w:rPr>
        <w:footnoteRef/>
      </w:r>
      <w:r w:rsidRPr="00CF7702">
        <w:t>https://www.gov.uk/government/uploads/system/uploads/attachment_data/file/80082/PublicBodiesGuide2006_5_public_body_staffv2_0.pdf</w:t>
      </w:r>
    </w:p>
  </w:footnote>
  <w:footnote w:id="21">
    <w:p w14:paraId="25CDCDCA" w14:textId="0F6C3A9D" w:rsidR="006B764F" w:rsidRDefault="006B764F" w:rsidP="004A12A9">
      <w:pPr>
        <w:pStyle w:val="FootnoteText"/>
      </w:pPr>
      <w:r>
        <w:rPr>
          <w:rStyle w:val="FootnoteReference"/>
        </w:rPr>
        <w:footnoteRef/>
      </w:r>
      <w:r>
        <w:t xml:space="preserve"> </w:t>
      </w:r>
      <w:r w:rsidRPr="00CF7702">
        <w:t>https://www.gov.uk/government/publications/public-sector-internal-audit-standards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2808" w14:textId="1D0DA64F" w:rsidR="006B764F" w:rsidRDefault="006B764F">
    <w:pPr>
      <w:pStyle w:val="Header"/>
    </w:pPr>
    <w:r>
      <w:fldChar w:fldCharType="begin"/>
    </w:r>
    <w:r>
      <w:instrText xml:space="preserve"> page </w:instrText>
    </w:r>
    <w:r>
      <w:fldChar w:fldCharType="separate"/>
    </w:r>
    <w:r>
      <w:rPr>
        <w:noProof/>
      </w:rPr>
      <w:t>8</w:t>
    </w:r>
    <w:r>
      <w:rPr>
        <w:noProof/>
      </w:rP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0893" w14:textId="77777777" w:rsidR="006B764F" w:rsidRDefault="006B764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E7"/>
    <w:multiLevelType w:val="multilevel"/>
    <w:tmpl w:val="895CF08C"/>
    <w:name w:val="HMGAnnexNum1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317853"/>
    <w:multiLevelType w:val="multilevel"/>
    <w:tmpl w:val="CBB0A0CC"/>
    <w:lvl w:ilvl="0">
      <w:start w:val="1"/>
      <w:numFmt w:val="decimal"/>
      <w:lvlText w:val="%1."/>
      <w:lvlJc w:val="left"/>
      <w:pPr>
        <w:ind w:left="1210" w:hanging="360"/>
      </w:pPr>
      <w:rPr>
        <w:b w:val="0"/>
        <w:bCs w:val="0"/>
        <w:i w:val="0"/>
        <w:iCs w:val="0"/>
      </w:rPr>
    </w:lvl>
    <w:lvl w:ilvl="1">
      <w:start w:val="1"/>
      <w:numFmt w:val="bullet"/>
      <w:lvlText w:val=""/>
      <w:lvlJc w:val="left"/>
      <w:pPr>
        <w:ind w:left="1707"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91BEA"/>
    <w:multiLevelType w:val="multilevel"/>
    <w:tmpl w:val="853E06E0"/>
    <w:name w:val="HMGAnnexNum1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636581"/>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9838CC"/>
    <w:multiLevelType w:val="multilevel"/>
    <w:tmpl w:val="90CA0E34"/>
    <w:name w:val="HMGAnnex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DE47A5"/>
    <w:multiLevelType w:val="multilevel"/>
    <w:tmpl w:val="88860D58"/>
    <w:name w:val="HMGAnnex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B62123"/>
    <w:multiLevelType w:val="multilevel"/>
    <w:tmpl w:val="BE5ED032"/>
    <w:name w:val="HMGChapNum9"/>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5F4229"/>
    <w:multiLevelType w:val="multilevel"/>
    <w:tmpl w:val="378C6D42"/>
    <w:name w:val="HMGChapNum12"/>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172EE5"/>
    <w:multiLevelType w:val="multilevel"/>
    <w:tmpl w:val="29F02B76"/>
    <w:name w:val="HMGAnnexNum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E55274"/>
    <w:multiLevelType w:val="multilevel"/>
    <w:tmpl w:val="41D04C5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pStyle w:val="ListBullet4"/>
      <w:lvlText w:val=""/>
      <w:lvlJc w:val="left"/>
      <w:pPr>
        <w:tabs>
          <w:tab w:val="num" w:pos="1134"/>
        </w:tabs>
        <w:ind w:left="1136" w:hanging="284"/>
      </w:pPr>
      <w:rPr>
        <w:rFonts w:ascii="Symbol" w:hAnsi="Symbol" w:hint="default"/>
        <w:color w:val="auto"/>
      </w:rPr>
    </w:lvl>
    <w:lvl w:ilvl="4">
      <w:start w:val="1"/>
      <w:numFmt w:val="bullet"/>
      <w:pStyle w:val="ListBullet5"/>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0DE827DA"/>
    <w:multiLevelType w:val="multilevel"/>
    <w:tmpl w:val="E17CEB82"/>
    <w:name w:val="HMGChapNum2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upperLetter"/>
      <w:lvlRestart w:val="1"/>
      <w:suff w:val="space"/>
      <w:lvlText w:val="Chart %1.%4:"/>
      <w:lvlJc w:val="left"/>
      <w:pPr>
        <w:ind w:left="0" w:firstLine="0"/>
      </w:pPr>
      <w:rPr>
        <w:rFonts w:ascii="Humnst777 Cn BT" w:hAnsi="Humnst777 Cn BT"/>
        <w:b w:val="0"/>
        <w:color w:val="B01117" w:themeColor="accent1"/>
        <w:sz w:val="24"/>
      </w:rPr>
    </w:lvl>
    <w:lvl w:ilvl="4">
      <w:start w:val="1"/>
      <w:numFmt w:val="upperLetter"/>
      <w:lvlRestart w:val="1"/>
      <w:suff w:val="space"/>
      <w:lvlText w:val="Table %1.%5:"/>
      <w:lvlJc w:val="left"/>
      <w:pPr>
        <w:ind w:left="0" w:firstLine="0"/>
      </w:pPr>
      <w:rPr>
        <w:rFonts w:ascii="Humnst777 Cn BT" w:hAnsi="Humnst777 Cn BT"/>
        <w:b w:val="0"/>
        <w:color w:val="B01117" w:themeColor="accent1"/>
        <w:sz w:val="24"/>
      </w:rPr>
    </w:lvl>
    <w:lvl w:ilvl="5">
      <w:start w:val="1"/>
      <w:numFmt w:val="upperLetter"/>
      <w:lvlRestart w:val="1"/>
      <w:suff w:val="space"/>
      <w:lvlText w:val="Box %1.%6:"/>
      <w:lvlJc w:val="left"/>
      <w:pPr>
        <w:ind w:left="0" w:firstLine="0"/>
      </w:pPr>
      <w:rPr>
        <w:rFonts w:ascii="Humnst777 Cn BT" w:hAnsi="Humnst777 Cn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223367"/>
    <w:multiLevelType w:val="multilevel"/>
    <w:tmpl w:val="26084362"/>
    <w:name w:val="HMGAnnex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607A79"/>
    <w:multiLevelType w:val="multilevel"/>
    <w:tmpl w:val="2840A72C"/>
    <w:styleLink w:val="HMGParagraphNumbering"/>
    <w:lvl w:ilvl="0">
      <w:start w:val="1"/>
      <w:numFmt w:val="decimal"/>
      <w:suff w:val="nothing"/>
      <w:lvlText w:val="Chapter %1"/>
      <w:lvlJc w:val="left"/>
      <w:pPr>
        <w:ind w:left="0" w:firstLine="0"/>
      </w:pPr>
      <w:rPr>
        <w:rFonts w:hint="default"/>
        <w:color w:val="767DBE" w:themeColor="accent2"/>
      </w:rPr>
    </w:lvl>
    <w:lvl w:ilvl="1">
      <w:start w:val="1"/>
      <w:numFmt w:val="decimal"/>
      <w:suff w:val="space"/>
      <w:lvlText w:val="%1.%2"/>
      <w:lvlJc w:val="left"/>
      <w:pPr>
        <w:ind w:left="0" w:firstLine="0"/>
      </w:pPr>
      <w:rPr>
        <w:rFonts w:asciiTheme="minorHAnsi" w:hAnsiTheme="minorHAnsi" w:hint="default"/>
        <w:b w:val="0"/>
        <w:i w:val="0"/>
        <w:color w:val="B01117" w:themeColor="accent1"/>
        <w:sz w:val="24"/>
      </w:rPr>
    </w:lvl>
    <w:lvl w:ilvl="2">
      <w:start w:val="1"/>
      <w:numFmt w:val="decimal"/>
      <w:suff w:val="space"/>
      <w:lvlText w:val="%1.%2.%3"/>
      <w:lvlJc w:val="left"/>
      <w:pPr>
        <w:ind w:left="0" w:firstLine="0"/>
      </w:pPr>
      <w:rPr>
        <w:rFonts w:asciiTheme="minorHAnsi" w:hAnsiTheme="minorHAnsi" w:hint="default"/>
        <w:b w:val="0"/>
        <w:i w:val="0"/>
        <w:color w:val="B01117" w:themeColor="accent1"/>
        <w:sz w:val="24"/>
      </w:rPr>
    </w:lvl>
    <w:lvl w:ilvl="3">
      <w:start w:val="1"/>
      <w:numFmt w:val="decimal"/>
      <w:lvlRestart w:val="1"/>
      <w:suff w:val="space"/>
      <w:lvlText w:val="Fig. %1.%4:"/>
      <w:lvlJc w:val="left"/>
      <w:pPr>
        <w:ind w:left="0" w:firstLine="0"/>
      </w:pPr>
      <w:rPr>
        <w:rFonts w:asciiTheme="minorHAnsi" w:hAnsiTheme="minorHAnsi" w:hint="default"/>
        <w:b/>
        <w:i w:val="0"/>
        <w:color w:val="B01117" w:themeColor="accent1"/>
        <w:sz w:val="20"/>
      </w:rPr>
    </w:lvl>
    <w:lvl w:ilvl="4">
      <w:start w:val="1"/>
      <w:numFmt w:val="decimal"/>
      <w:lvlRestart w:val="1"/>
      <w:suff w:val="space"/>
      <w:lvlText w:val="Table %1.%5:"/>
      <w:lvlJc w:val="left"/>
      <w:pPr>
        <w:ind w:left="0" w:firstLine="0"/>
      </w:pPr>
      <w:rPr>
        <w:rFonts w:asciiTheme="minorHAnsi" w:hAnsiTheme="minorHAnsi" w:hint="default"/>
        <w:b/>
        <w:i w:val="0"/>
        <w:color w:val="B01117" w:themeColor="accent1"/>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13" w15:restartNumberingAfterBreak="0">
    <w:nsid w:val="104F5087"/>
    <w:multiLevelType w:val="multilevel"/>
    <w:tmpl w:val="1DE2D9C0"/>
    <w:styleLink w:val="HMGBoxBullets"/>
    <w:lvl w:ilvl="0">
      <w:start w:val="1"/>
      <w:numFmt w:val="bullet"/>
      <w:pStyle w:val="BoxBullet"/>
      <w:lvlText w:val=""/>
      <w:lvlJc w:val="left"/>
      <w:pPr>
        <w:tabs>
          <w:tab w:val="num" w:pos="850"/>
        </w:tabs>
        <w:ind w:left="850" w:hanging="28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D8703E"/>
    <w:multiLevelType w:val="hybridMultilevel"/>
    <w:tmpl w:val="3F4EE732"/>
    <w:lvl w:ilvl="0" w:tplc="30E415A6">
      <w:start w:val="1"/>
      <w:numFmt w:val="bullet"/>
      <w:pStyle w:val="ListBullet"/>
      <w:lvlText w:val=""/>
      <w:lvlJc w:val="left"/>
      <w:pPr>
        <w:tabs>
          <w:tab w:val="num" w:pos="850"/>
        </w:tabs>
        <w:ind w:left="850" w:hanging="283"/>
      </w:pPr>
      <w:rPr>
        <w:rFonts w:ascii="Symbol" w:hAnsi="Symbol" w:hint="default"/>
        <w:color w:val="auto"/>
      </w:rPr>
    </w:lvl>
    <w:lvl w:ilvl="1" w:tplc="EEFCBB62">
      <w:start w:val="1"/>
      <w:numFmt w:val="bullet"/>
      <w:lvlText w:val="o"/>
      <w:lvlJc w:val="left"/>
      <w:pPr>
        <w:ind w:left="2801" w:hanging="360"/>
      </w:pPr>
      <w:rPr>
        <w:rFonts w:ascii="Courier New" w:hAnsi="Courier New" w:cs="Courier New" w:hint="default"/>
      </w:rPr>
    </w:lvl>
    <w:lvl w:ilvl="2" w:tplc="53B6E30C" w:tentative="1">
      <w:start w:val="1"/>
      <w:numFmt w:val="bullet"/>
      <w:lvlText w:val=""/>
      <w:lvlJc w:val="left"/>
      <w:pPr>
        <w:ind w:left="3521" w:hanging="360"/>
      </w:pPr>
      <w:rPr>
        <w:rFonts w:ascii="Wingdings" w:hAnsi="Wingdings" w:hint="default"/>
      </w:rPr>
    </w:lvl>
    <w:lvl w:ilvl="3" w:tplc="F9A622B8" w:tentative="1">
      <w:start w:val="1"/>
      <w:numFmt w:val="bullet"/>
      <w:lvlText w:val=""/>
      <w:lvlJc w:val="left"/>
      <w:pPr>
        <w:ind w:left="4241" w:hanging="360"/>
      </w:pPr>
      <w:rPr>
        <w:rFonts w:ascii="Symbol" w:hAnsi="Symbol" w:hint="default"/>
      </w:rPr>
    </w:lvl>
    <w:lvl w:ilvl="4" w:tplc="627833C8" w:tentative="1">
      <w:start w:val="1"/>
      <w:numFmt w:val="bullet"/>
      <w:lvlText w:val="o"/>
      <w:lvlJc w:val="left"/>
      <w:pPr>
        <w:ind w:left="4961" w:hanging="360"/>
      </w:pPr>
      <w:rPr>
        <w:rFonts w:ascii="Courier New" w:hAnsi="Courier New" w:cs="Courier New" w:hint="default"/>
      </w:rPr>
    </w:lvl>
    <w:lvl w:ilvl="5" w:tplc="FEE4393A" w:tentative="1">
      <w:start w:val="1"/>
      <w:numFmt w:val="bullet"/>
      <w:lvlText w:val=""/>
      <w:lvlJc w:val="left"/>
      <w:pPr>
        <w:ind w:left="5681" w:hanging="360"/>
      </w:pPr>
      <w:rPr>
        <w:rFonts w:ascii="Wingdings" w:hAnsi="Wingdings" w:hint="default"/>
      </w:rPr>
    </w:lvl>
    <w:lvl w:ilvl="6" w:tplc="D7FA33B0" w:tentative="1">
      <w:start w:val="1"/>
      <w:numFmt w:val="bullet"/>
      <w:lvlText w:val=""/>
      <w:lvlJc w:val="left"/>
      <w:pPr>
        <w:ind w:left="6401" w:hanging="360"/>
      </w:pPr>
      <w:rPr>
        <w:rFonts w:ascii="Symbol" w:hAnsi="Symbol" w:hint="default"/>
      </w:rPr>
    </w:lvl>
    <w:lvl w:ilvl="7" w:tplc="52502FD8" w:tentative="1">
      <w:start w:val="1"/>
      <w:numFmt w:val="bullet"/>
      <w:lvlText w:val="o"/>
      <w:lvlJc w:val="left"/>
      <w:pPr>
        <w:ind w:left="7121" w:hanging="360"/>
      </w:pPr>
      <w:rPr>
        <w:rFonts w:ascii="Courier New" w:hAnsi="Courier New" w:cs="Courier New" w:hint="default"/>
      </w:rPr>
    </w:lvl>
    <w:lvl w:ilvl="8" w:tplc="C712A686" w:tentative="1">
      <w:start w:val="1"/>
      <w:numFmt w:val="bullet"/>
      <w:lvlText w:val=""/>
      <w:lvlJc w:val="left"/>
      <w:pPr>
        <w:ind w:left="7841" w:hanging="360"/>
      </w:pPr>
      <w:rPr>
        <w:rFonts w:ascii="Wingdings" w:hAnsi="Wingdings" w:hint="default"/>
      </w:rPr>
    </w:lvl>
  </w:abstractNum>
  <w:abstractNum w:abstractNumId="15" w15:restartNumberingAfterBreak="0">
    <w:nsid w:val="12672F6E"/>
    <w:multiLevelType w:val="multilevel"/>
    <w:tmpl w:val="C6704E0A"/>
    <w:styleLink w:val="HMGBoxNumbers"/>
    <w:lvl w:ilvl="0">
      <w:start w:val="1"/>
      <w:numFmt w:val="decimal"/>
      <w:pStyle w:val="BoxNumber"/>
      <w:lvlText w:val="%1"/>
      <w:lvlJc w:val="left"/>
      <w:pPr>
        <w:tabs>
          <w:tab w:val="num" w:pos="850"/>
        </w:tabs>
        <w:ind w:left="85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A87E8B"/>
    <w:multiLevelType w:val="hybridMultilevel"/>
    <w:tmpl w:val="C478E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282AC0"/>
    <w:multiLevelType w:val="multilevel"/>
    <w:tmpl w:val="C6F89FCC"/>
    <w:name w:val="HMGChap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B528AA"/>
    <w:multiLevelType w:val="multilevel"/>
    <w:tmpl w:val="0CFC8DBE"/>
    <w:styleLink w:val="HMGTableBullets"/>
    <w:lvl w:ilvl="0">
      <w:start w:val="1"/>
      <w:numFmt w:val="bullet"/>
      <w:pStyle w:val="TableBullets"/>
      <w:lvlText w:val=""/>
      <w:lvlJc w:val="left"/>
      <w:pPr>
        <w:tabs>
          <w:tab w:val="num" w:pos="284"/>
        </w:tabs>
        <w:ind w:left="284" w:hanging="284"/>
      </w:pPr>
      <w:rPr>
        <w:rFonts w:ascii="Symbol" w:hAnsi="Symbol"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7ED2587"/>
    <w:multiLevelType w:val="multilevel"/>
    <w:tmpl w:val="2FF65C10"/>
    <w:name w:val="HMGChap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1A574426"/>
    <w:multiLevelType w:val="multilevel"/>
    <w:tmpl w:val="31EECC9A"/>
    <w:name w:val="HMGChap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9629B9"/>
    <w:multiLevelType w:val="hybridMultilevel"/>
    <w:tmpl w:val="247E4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B5545BE"/>
    <w:multiLevelType w:val="multilevel"/>
    <w:tmpl w:val="9340ACFA"/>
    <w:name w:val="HMGAnnexNum1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C581899"/>
    <w:multiLevelType w:val="multilevel"/>
    <w:tmpl w:val="5CF229C8"/>
    <w:styleLink w:val="HMGBullets"/>
    <w:lvl w:ilvl="0">
      <w:start w:val="1"/>
      <w:numFmt w:val="bullet"/>
      <w:lvlText w:val=""/>
      <w:lvlJc w:val="left"/>
      <w:pPr>
        <w:tabs>
          <w:tab w:val="num" w:pos="850"/>
        </w:tabs>
        <w:ind w:left="850" w:hanging="283"/>
      </w:pPr>
      <w:rPr>
        <w:rFonts w:ascii="Symbol" w:hAnsi="Symbol" w:hint="default"/>
        <w:color w:val="auto"/>
      </w:rPr>
    </w:lvl>
    <w:lvl w:ilvl="1">
      <w:start w:val="1"/>
      <w:numFmt w:val="bullet"/>
      <w:lvlText w:val=""/>
      <w:lvlJc w:val="left"/>
      <w:pPr>
        <w:tabs>
          <w:tab w:val="num" w:pos="1134"/>
        </w:tabs>
        <w:ind w:left="1134" w:hanging="283"/>
      </w:pPr>
      <w:rPr>
        <w:rFonts w:ascii="Symbol" w:hAnsi="Symbol"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F232B27"/>
    <w:multiLevelType w:val="multilevel"/>
    <w:tmpl w:val="C4988526"/>
    <w:lvl w:ilvl="0">
      <w:start w:val="1"/>
      <w:numFmt w:val="decimal"/>
      <w:lvlText w:val="%1."/>
      <w:lvlJc w:val="left"/>
      <w:pPr>
        <w:ind w:left="1210" w:hanging="360"/>
      </w:pPr>
      <w:rPr>
        <w:b w:val="0"/>
        <w:bCs w:val="0"/>
        <w:i w:val="0"/>
        <w:iCs w:val="0"/>
      </w:rPr>
    </w:lvl>
    <w:lvl w:ilvl="1">
      <w:start w:val="1"/>
      <w:numFmt w:val="bullet"/>
      <w:lvlText w:val=""/>
      <w:lvlJc w:val="left"/>
      <w:pPr>
        <w:ind w:left="156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FA06A02"/>
    <w:multiLevelType w:val="hybridMultilevel"/>
    <w:tmpl w:val="48AA0F28"/>
    <w:lvl w:ilvl="0" w:tplc="E92E4966">
      <w:start w:val="1"/>
      <w:numFmt w:val="bullet"/>
      <w:pStyle w:val="FWKBullet"/>
      <w:lvlText w:val=""/>
      <w:lvlJc w:val="left"/>
      <w:pPr>
        <w:ind w:left="1436" w:hanging="360"/>
      </w:pPr>
      <w:rPr>
        <w:rFonts w:ascii="Symbol" w:hAnsi="Symbol" w:hint="default"/>
        <w:spacing w:val="-1"/>
        <w:w w:val="99"/>
        <w:sz w:val="20"/>
        <w:szCs w:val="20"/>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27" w15:restartNumberingAfterBreak="0">
    <w:nsid w:val="20FA42E6"/>
    <w:multiLevelType w:val="hybridMultilevel"/>
    <w:tmpl w:val="4BB4B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00275A"/>
    <w:multiLevelType w:val="multilevel"/>
    <w:tmpl w:val="BA3ADF58"/>
    <w:name w:val="HMGAnnexNum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1E75C99"/>
    <w:multiLevelType w:val="multilevel"/>
    <w:tmpl w:val="CC8CD302"/>
    <w:name w:val="HMGAnnexNum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2554428"/>
    <w:multiLevelType w:val="hybridMultilevel"/>
    <w:tmpl w:val="C27C9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8F7479"/>
    <w:multiLevelType w:val="multilevel"/>
    <w:tmpl w:val="881C39EA"/>
    <w:name w:val="HMGChapNum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2F029C"/>
    <w:multiLevelType w:val="multilevel"/>
    <w:tmpl w:val="B71C5BD4"/>
    <w:name w:val="HMGChap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CB34A9"/>
    <w:multiLevelType w:val="multilevel"/>
    <w:tmpl w:val="4392941A"/>
    <w:name w:val="HMGAnnex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50B413F"/>
    <w:multiLevelType w:val="multilevel"/>
    <w:tmpl w:val="FFC244F2"/>
    <w:name w:val="HMGChapNum8"/>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7E65416"/>
    <w:multiLevelType w:val="multilevel"/>
    <w:tmpl w:val="FF4CD5C0"/>
    <w:name w:val="HMGChap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A7337DC"/>
    <w:multiLevelType w:val="multilevel"/>
    <w:tmpl w:val="C9F082D6"/>
    <w:name w:val="CO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ACB764C"/>
    <w:multiLevelType w:val="multilevel"/>
    <w:tmpl w:val="2DB022A0"/>
    <w:name w:val="HMGAnnexNum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B081C5D"/>
    <w:multiLevelType w:val="multilevel"/>
    <w:tmpl w:val="2AAA01A8"/>
    <w:lvl w:ilvl="0">
      <w:start w:val="1"/>
      <w:numFmt w:val="bullet"/>
      <w:lvlText w:val=""/>
      <w:lvlJc w:val="left"/>
      <w:pPr>
        <w:tabs>
          <w:tab w:val="num" w:pos="1191"/>
        </w:tabs>
        <w:ind w:left="1191" w:hanging="454"/>
      </w:pPr>
      <w:rPr>
        <w:rFonts w:ascii="Symbol" w:hAnsi="Symbol" w:hint="default"/>
        <w:color w:val="auto"/>
        <w:sz w:val="16"/>
        <w:szCs w:val="16"/>
      </w:rPr>
    </w:lvl>
    <w:lvl w:ilvl="1">
      <w:start w:val="1"/>
      <w:numFmt w:val="bullet"/>
      <w:lvlText w:val=""/>
      <w:lvlJc w:val="left"/>
      <w:pPr>
        <w:tabs>
          <w:tab w:val="num" w:pos="1644"/>
        </w:tabs>
        <w:ind w:left="1644" w:hanging="453"/>
      </w:pPr>
      <w:rPr>
        <w:rFonts w:ascii="Symbol" w:hAnsi="Symbol" w:hint="default"/>
        <w:color w:val="auto"/>
        <w:sz w:val="16"/>
        <w:szCs w:val="16"/>
      </w:rPr>
    </w:lvl>
    <w:lvl w:ilvl="2">
      <w:start w:val="1"/>
      <w:numFmt w:val="bullet"/>
      <w:pStyle w:val="ListBullet3"/>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rPr>
        <w:rFonts w:hint="default"/>
      </w:rPr>
    </w:lvl>
    <w:lvl w:ilvl="4">
      <w:start w:val="1"/>
      <w:numFmt w:val="lowerLetter"/>
      <w:lvlText w:val="(%5)"/>
      <w:lvlJc w:val="left"/>
      <w:pPr>
        <w:tabs>
          <w:tab w:val="num" w:pos="2537"/>
        </w:tabs>
        <w:ind w:left="2537" w:hanging="360"/>
      </w:pPr>
      <w:rPr>
        <w:rFonts w:hint="default"/>
      </w:rPr>
    </w:lvl>
    <w:lvl w:ilvl="5">
      <w:start w:val="1"/>
      <w:numFmt w:val="lowerRoman"/>
      <w:lvlText w:val="(%6)"/>
      <w:lvlJc w:val="left"/>
      <w:pPr>
        <w:tabs>
          <w:tab w:val="num" w:pos="2897"/>
        </w:tabs>
        <w:ind w:left="2897" w:hanging="360"/>
      </w:pPr>
      <w:rPr>
        <w:rFonts w:hint="default"/>
      </w:rPr>
    </w:lvl>
    <w:lvl w:ilvl="6">
      <w:start w:val="1"/>
      <w:numFmt w:val="decimal"/>
      <w:lvlText w:val="%7."/>
      <w:lvlJc w:val="left"/>
      <w:pPr>
        <w:tabs>
          <w:tab w:val="num" w:pos="3257"/>
        </w:tabs>
        <w:ind w:left="3257" w:hanging="360"/>
      </w:pPr>
      <w:rPr>
        <w:rFonts w:hint="default"/>
      </w:rPr>
    </w:lvl>
    <w:lvl w:ilvl="7">
      <w:start w:val="1"/>
      <w:numFmt w:val="lowerLetter"/>
      <w:lvlText w:val="%8."/>
      <w:lvlJc w:val="left"/>
      <w:pPr>
        <w:tabs>
          <w:tab w:val="num" w:pos="3617"/>
        </w:tabs>
        <w:ind w:left="3617" w:hanging="360"/>
      </w:pPr>
      <w:rPr>
        <w:rFonts w:hint="default"/>
      </w:rPr>
    </w:lvl>
    <w:lvl w:ilvl="8">
      <w:start w:val="1"/>
      <w:numFmt w:val="lowerRoman"/>
      <w:lvlText w:val="%9."/>
      <w:lvlJc w:val="left"/>
      <w:pPr>
        <w:tabs>
          <w:tab w:val="num" w:pos="3977"/>
        </w:tabs>
        <w:ind w:left="3977" w:hanging="360"/>
      </w:pPr>
      <w:rPr>
        <w:rFonts w:hint="default"/>
      </w:rPr>
    </w:lvl>
  </w:abstractNum>
  <w:abstractNum w:abstractNumId="39" w15:restartNumberingAfterBreak="0">
    <w:nsid w:val="2BB57F93"/>
    <w:multiLevelType w:val="multilevel"/>
    <w:tmpl w:val="A24601CA"/>
    <w:name w:val="HMGChap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E496929"/>
    <w:multiLevelType w:val="multilevel"/>
    <w:tmpl w:val="36DE2FBE"/>
    <w:name w:val="HMGChapNum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F1154DC"/>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FB33368"/>
    <w:multiLevelType w:val="multilevel"/>
    <w:tmpl w:val="0E4AAE8E"/>
    <w:name w:val="HMGChapNum"/>
    <w:lvl w:ilvl="0">
      <w:start w:val="1"/>
      <w:numFmt w:val="decimal"/>
      <w:lvlRestart w:val="0"/>
      <w:suff w:val="nothing"/>
      <w:lvlText w:val="Chapter %1"/>
      <w:lvlJc w:val="left"/>
      <w:pPr>
        <w:ind w:left="-752" w:firstLine="752"/>
      </w:pPr>
      <w:rPr>
        <w:rFonts w:hint="default"/>
      </w:rPr>
    </w:lvl>
    <w:lvl w:ilvl="1">
      <w:start w:val="1"/>
      <w:numFmt w:val="decimal"/>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2"/>
      </w:rPr>
    </w:lvl>
    <w:lvl w:ilvl="3">
      <w:start w:val="1"/>
      <w:numFmt w:val="upperLetter"/>
      <w:lvlRestart w:val="1"/>
      <w:suff w:val="space"/>
      <w:lvlText w:val="Chart %1.%4:"/>
      <w:lvlJc w:val="left"/>
      <w:pPr>
        <w:tabs>
          <w:tab w:val="num" w:pos="0"/>
        </w:tabs>
        <w:ind w:left="0" w:firstLine="0"/>
      </w:pPr>
      <w:rPr>
        <w:rFonts w:ascii="Humnst777 Cn BT" w:hAnsi="Humnst777 Cn BT" w:hint="default"/>
        <w:b w:val="0"/>
        <w:color w:val="B01117" w:themeColor="accent1"/>
        <w:sz w:val="26"/>
      </w:rPr>
    </w:lvl>
    <w:lvl w:ilvl="4">
      <w:start w:val="1"/>
      <w:numFmt w:val="upperLetter"/>
      <w:lvlRestart w:val="1"/>
      <w:suff w:val="space"/>
      <w:lvlText w:val="Table %1.%5:"/>
      <w:lvlJc w:val="left"/>
      <w:pPr>
        <w:ind w:left="0" w:firstLine="0"/>
      </w:pPr>
      <w:rPr>
        <w:rFonts w:ascii="Humnst777 Cn BT" w:hAnsi="Humnst777 Cn BT" w:hint="default"/>
        <w:b w:val="0"/>
        <w:color w:val="B01117" w:themeColor="accent1"/>
        <w:sz w:val="26"/>
      </w:rPr>
    </w:lvl>
    <w:lvl w:ilvl="5">
      <w:start w:val="1"/>
      <w:numFmt w:val="upperLetter"/>
      <w:lvlRestart w:val="1"/>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1408" w:hanging="360"/>
      </w:pPr>
      <w:rPr>
        <w:rFonts w:hint="default"/>
      </w:rPr>
    </w:lvl>
    <w:lvl w:ilvl="7">
      <w:start w:val="1"/>
      <w:numFmt w:val="lowerLetter"/>
      <w:lvlText w:val="%8."/>
      <w:lvlJc w:val="left"/>
      <w:pPr>
        <w:ind w:left="1768" w:hanging="360"/>
      </w:pPr>
      <w:rPr>
        <w:rFonts w:hint="default"/>
      </w:rPr>
    </w:lvl>
    <w:lvl w:ilvl="8">
      <w:start w:val="1"/>
      <w:numFmt w:val="lowerRoman"/>
      <w:lvlText w:val="%9."/>
      <w:lvlJc w:val="left"/>
      <w:pPr>
        <w:ind w:left="2128" w:hanging="360"/>
      </w:pPr>
      <w:rPr>
        <w:rFonts w:hint="default"/>
      </w:rPr>
    </w:lvl>
  </w:abstractNum>
  <w:abstractNum w:abstractNumId="43" w15:restartNumberingAfterBreak="0">
    <w:nsid w:val="305025E8"/>
    <w:multiLevelType w:val="multilevel"/>
    <w:tmpl w:val="E70427F8"/>
    <w:name w:val="HMGAnnex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0852ACC"/>
    <w:multiLevelType w:val="multilevel"/>
    <w:tmpl w:val="5428DDC0"/>
    <w:name w:val="HMGAnnexNum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51C33FE"/>
    <w:multiLevelType w:val="multilevel"/>
    <w:tmpl w:val="91B68964"/>
    <w:name w:val="HMGChap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89F76C5"/>
    <w:multiLevelType w:val="multilevel"/>
    <w:tmpl w:val="4E0482B4"/>
    <w:name w:val="CO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8A97825"/>
    <w:multiLevelType w:val="multilevel"/>
    <w:tmpl w:val="C0DE85E0"/>
    <w:styleLink w:val="HMGNumbers"/>
    <w:lvl w:ilvl="0">
      <w:start w:val="1"/>
      <w:numFmt w:val="decimal"/>
      <w:pStyle w:val="ListNumber"/>
      <w:lvlText w:val="%1"/>
      <w:lvlJc w:val="left"/>
      <w:pPr>
        <w:tabs>
          <w:tab w:val="num" w:pos="850"/>
        </w:tabs>
        <w:ind w:left="850" w:hanging="425"/>
      </w:pPr>
      <w:rPr>
        <w:rFonts w:hint="default"/>
        <w:b w:val="0"/>
        <w:i w:val="0"/>
        <w:color w:val="000000" w:themeColor="text1"/>
        <w:sz w:val="22"/>
      </w:rPr>
    </w:lvl>
    <w:lvl w:ilvl="1">
      <w:start w:val="1"/>
      <w:numFmt w:val="lowerLetter"/>
      <w:pStyle w:val="ListNumber2"/>
      <w:lvlText w:val="%2)"/>
      <w:lvlJc w:val="left"/>
      <w:pPr>
        <w:tabs>
          <w:tab w:val="num" w:pos="1361"/>
        </w:tabs>
        <w:ind w:left="1361" w:hanging="397"/>
      </w:pPr>
      <w:rPr>
        <w:rFonts w:hint="default"/>
      </w:rPr>
    </w:lvl>
    <w:lvl w:ilvl="2">
      <w:start w:val="1"/>
      <w:numFmt w:val="lowerRoman"/>
      <w:lvlText w:val="%3"/>
      <w:lvlJc w:val="left"/>
      <w:pPr>
        <w:tabs>
          <w:tab w:val="num" w:pos="1304"/>
        </w:tabs>
        <w:ind w:left="1304" w:hanging="284"/>
      </w:pPr>
      <w:rPr>
        <w:rFonts w:hint="default"/>
      </w:rPr>
    </w:lvl>
    <w:lvl w:ilvl="3">
      <w:start w:val="1"/>
      <w:numFmt w:val="decimal"/>
      <w:lvlText w:val="%4."/>
      <w:lvlJc w:val="left"/>
      <w:pPr>
        <w:tabs>
          <w:tab w:val="num" w:pos="1474"/>
        </w:tabs>
        <w:ind w:left="1474" w:hanging="284"/>
      </w:pPr>
      <w:rPr>
        <w:rFonts w:hint="default"/>
      </w:rPr>
    </w:lvl>
    <w:lvl w:ilvl="4">
      <w:start w:val="1"/>
      <w:numFmt w:val="lowerLetter"/>
      <w:lvlText w:val="%5."/>
      <w:lvlJc w:val="left"/>
      <w:pPr>
        <w:tabs>
          <w:tab w:val="num" w:pos="1644"/>
        </w:tabs>
        <w:ind w:left="1644" w:hanging="284"/>
      </w:pPr>
      <w:rPr>
        <w:rFonts w:hint="default"/>
      </w:rPr>
    </w:lvl>
    <w:lvl w:ilvl="5">
      <w:start w:val="1"/>
      <w:numFmt w:val="lowerRoman"/>
      <w:lvlText w:val="%6."/>
      <w:lvlJc w:val="right"/>
      <w:pPr>
        <w:tabs>
          <w:tab w:val="num" w:pos="1814"/>
        </w:tabs>
        <w:ind w:left="1814" w:hanging="284"/>
      </w:pPr>
      <w:rPr>
        <w:rFonts w:hint="default"/>
      </w:rPr>
    </w:lvl>
    <w:lvl w:ilvl="6">
      <w:start w:val="1"/>
      <w:numFmt w:val="decimal"/>
      <w:lvlText w:val="%7."/>
      <w:lvlJc w:val="left"/>
      <w:pPr>
        <w:tabs>
          <w:tab w:val="num" w:pos="1984"/>
        </w:tabs>
        <w:ind w:left="1984" w:hanging="284"/>
      </w:pPr>
      <w:rPr>
        <w:rFonts w:hint="default"/>
      </w:rPr>
    </w:lvl>
    <w:lvl w:ilvl="7">
      <w:start w:val="1"/>
      <w:numFmt w:val="lowerLetter"/>
      <w:lvlText w:val="%8."/>
      <w:lvlJc w:val="left"/>
      <w:pPr>
        <w:tabs>
          <w:tab w:val="num" w:pos="2154"/>
        </w:tabs>
        <w:ind w:left="2154" w:hanging="284"/>
      </w:pPr>
      <w:rPr>
        <w:rFonts w:hint="default"/>
      </w:rPr>
    </w:lvl>
    <w:lvl w:ilvl="8">
      <w:start w:val="1"/>
      <w:numFmt w:val="lowerRoman"/>
      <w:lvlText w:val="%9."/>
      <w:lvlJc w:val="right"/>
      <w:pPr>
        <w:tabs>
          <w:tab w:val="num" w:pos="2324"/>
        </w:tabs>
        <w:ind w:left="2324" w:hanging="284"/>
      </w:pPr>
      <w:rPr>
        <w:rFonts w:hint="default"/>
      </w:rPr>
    </w:lvl>
  </w:abstractNum>
  <w:abstractNum w:abstractNumId="48" w15:restartNumberingAfterBreak="0">
    <w:nsid w:val="3AC97A72"/>
    <w:multiLevelType w:val="multilevel"/>
    <w:tmpl w:val="1C6A7F4C"/>
    <w:name w:val="HMGChapNum11"/>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B475552"/>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C6D7232"/>
    <w:multiLevelType w:val="multilevel"/>
    <w:tmpl w:val="61AA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CE4352B"/>
    <w:multiLevelType w:val="multilevel"/>
    <w:tmpl w:val="21B46380"/>
    <w:name w:val="HMGChap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D6215AC"/>
    <w:multiLevelType w:val="multilevel"/>
    <w:tmpl w:val="4934ABF6"/>
    <w:name w:val="HMGAnnexNum2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EFA2AEC"/>
    <w:multiLevelType w:val="multilevel"/>
    <w:tmpl w:val="265E4014"/>
    <w:name w:val="HMGChapNum13"/>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F1E318A"/>
    <w:multiLevelType w:val="multilevel"/>
    <w:tmpl w:val="38D0D8AC"/>
    <w:name w:val="HMG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F9C070C"/>
    <w:multiLevelType w:val="multilevel"/>
    <w:tmpl w:val="C86EC53A"/>
    <w:name w:val="HMGChapNum15"/>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03317EB"/>
    <w:multiLevelType w:val="multilevel"/>
    <w:tmpl w:val="240E8BEC"/>
    <w:name w:val="HMGAnnexNum13"/>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4D3246B"/>
    <w:multiLevelType w:val="multilevel"/>
    <w:tmpl w:val="C7A24B40"/>
    <w:name w:val="HMGAnnexNum14"/>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6462C54"/>
    <w:multiLevelType w:val="multilevel"/>
    <w:tmpl w:val="99140662"/>
    <w:name w:val="COAnnex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66E3AA6"/>
    <w:multiLevelType w:val="multilevel"/>
    <w:tmpl w:val="D474E1C6"/>
    <w:name w:val="HMGChapNum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1" w15:restartNumberingAfterBreak="0">
    <w:nsid w:val="4896766F"/>
    <w:multiLevelType w:val="multilevel"/>
    <w:tmpl w:val="065EAABC"/>
    <w:name w:val="HMGChapNum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9807346"/>
    <w:multiLevelType w:val="multilevel"/>
    <w:tmpl w:val="EABCDAB2"/>
    <w:name w:val="HMGChap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A310A0C"/>
    <w:multiLevelType w:val="multilevel"/>
    <w:tmpl w:val="24D67D82"/>
    <w:name w:val="HMGAnnex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BA06DFC"/>
    <w:multiLevelType w:val="multilevel"/>
    <w:tmpl w:val="E4927084"/>
    <w:name w:val="HMGChapNum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F58361F"/>
    <w:multiLevelType w:val="hybridMultilevel"/>
    <w:tmpl w:val="37EA6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FC9171C"/>
    <w:multiLevelType w:val="multilevel"/>
    <w:tmpl w:val="C002944A"/>
    <w:name w:val="HMG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FF36AE9"/>
    <w:multiLevelType w:val="multilevel"/>
    <w:tmpl w:val="399A2BA4"/>
    <w:styleLink w:val="HMGTableNumbers"/>
    <w:lvl w:ilvl="0">
      <w:start w:val="1"/>
      <w:numFmt w:val="decimal"/>
      <w:pStyle w:val="TableNumbers"/>
      <w:lvlText w:val="%1"/>
      <w:lvlJc w:val="left"/>
      <w:pPr>
        <w:tabs>
          <w:tab w:val="num" w:pos="284"/>
        </w:tabs>
        <w:ind w:left="284" w:hanging="284"/>
      </w:pPr>
      <w:rPr>
        <w:rFonts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03C4748"/>
    <w:multiLevelType w:val="multilevel"/>
    <w:tmpl w:val="58227FBC"/>
    <w:lvl w:ilvl="0">
      <w:start w:val="1"/>
      <w:numFmt w:val="decimal"/>
      <w:pStyle w:val="Heading2"/>
      <w:lvlText w:val="%1."/>
      <w:lvlJc w:val="left"/>
      <w:pPr>
        <w:ind w:left="1080" w:hanging="360"/>
      </w:pPr>
      <w:rPr>
        <w:rFonts w:ascii="Humnst777 Cn BT" w:hAnsi="Humnst777 Cn BT" w:hint="default"/>
        <w:b w:val="0"/>
        <w:bCs w:val="0"/>
        <w:i w:val="0"/>
        <w:iCs w:val="0"/>
      </w:rPr>
    </w:lvl>
    <w:lvl w:ilvl="1">
      <w:start w:val="1"/>
      <w:numFmt w:val="decimal"/>
      <w:pStyle w:val="FWKBodyText"/>
      <w:lvlText w:val="%1.%2."/>
      <w:lvlJc w:val="left"/>
      <w:pPr>
        <w:ind w:left="586" w:hanging="432"/>
      </w:pPr>
      <w:rPr>
        <w:rFonts w:ascii="Humnst777 Lt BT" w:hAnsi="Humnst777 Lt BT" w:hint="default"/>
        <w:b w:val="0"/>
        <w:bCs w:val="0"/>
      </w:rPr>
    </w:lvl>
    <w:lvl w:ilvl="2">
      <w:start w:val="1"/>
      <w:numFmt w:val="decimal"/>
      <w:lvlText w:val="%1.%2.%3."/>
      <w:lvlJc w:val="left"/>
      <w:pPr>
        <w:ind w:left="1094" w:hanging="504"/>
      </w:pPr>
    </w:lvl>
    <w:lvl w:ilvl="3">
      <w:start w:val="1"/>
      <w:numFmt w:val="decimal"/>
      <w:lvlText w:val="%1.%2.%3.%4."/>
      <w:lvlJc w:val="left"/>
      <w:pPr>
        <w:ind w:left="1598" w:hanging="648"/>
      </w:pPr>
    </w:lvl>
    <w:lvl w:ilvl="4">
      <w:start w:val="1"/>
      <w:numFmt w:val="decimal"/>
      <w:lvlText w:val="%1.%2.%3.%4.%5."/>
      <w:lvlJc w:val="left"/>
      <w:pPr>
        <w:ind w:left="2102" w:hanging="792"/>
      </w:pPr>
    </w:lvl>
    <w:lvl w:ilvl="5">
      <w:start w:val="1"/>
      <w:numFmt w:val="decimal"/>
      <w:lvlText w:val="%1.%2.%3.%4.%5.%6."/>
      <w:lvlJc w:val="left"/>
      <w:pPr>
        <w:ind w:left="2606" w:hanging="936"/>
      </w:pPr>
    </w:lvl>
    <w:lvl w:ilvl="6">
      <w:start w:val="1"/>
      <w:numFmt w:val="decimal"/>
      <w:lvlText w:val="%1.%2.%3.%4.%5.%6.%7."/>
      <w:lvlJc w:val="left"/>
      <w:pPr>
        <w:ind w:left="3110" w:hanging="1080"/>
      </w:pPr>
    </w:lvl>
    <w:lvl w:ilvl="7">
      <w:start w:val="1"/>
      <w:numFmt w:val="decimal"/>
      <w:lvlText w:val="%1.%2.%3.%4.%5.%6.%7.%8."/>
      <w:lvlJc w:val="left"/>
      <w:pPr>
        <w:ind w:left="3614" w:hanging="1224"/>
      </w:pPr>
    </w:lvl>
    <w:lvl w:ilvl="8">
      <w:start w:val="1"/>
      <w:numFmt w:val="decimal"/>
      <w:lvlText w:val="%1.%2.%3.%4.%5.%6.%7.%8.%9."/>
      <w:lvlJc w:val="left"/>
      <w:pPr>
        <w:ind w:left="4190" w:hanging="1440"/>
      </w:pPr>
    </w:lvl>
  </w:abstractNum>
  <w:abstractNum w:abstractNumId="69" w15:restartNumberingAfterBreak="0">
    <w:nsid w:val="503C63D5"/>
    <w:multiLevelType w:val="hybridMultilevel"/>
    <w:tmpl w:val="FBAA6216"/>
    <w:lvl w:ilvl="0" w:tplc="FB6C0C2C">
      <w:start w:val="1"/>
      <w:numFmt w:val="bullet"/>
      <w:pStyle w:val="ListBullet2"/>
      <w:lvlText w:val=""/>
      <w:lvlJc w:val="left"/>
      <w:pPr>
        <w:ind w:left="1247" w:hanging="283"/>
      </w:pPr>
      <w:rPr>
        <w:rFonts w:ascii="Symbol" w:hAnsi="Symbol" w:hint="default"/>
        <w:color w:val="auto"/>
      </w:rPr>
    </w:lvl>
    <w:lvl w:ilvl="1" w:tplc="793C9582" w:tentative="1">
      <w:start w:val="1"/>
      <w:numFmt w:val="bullet"/>
      <w:lvlText w:val="o"/>
      <w:lvlJc w:val="left"/>
      <w:pPr>
        <w:ind w:left="2801" w:hanging="360"/>
      </w:pPr>
      <w:rPr>
        <w:rFonts w:ascii="Courier New" w:hAnsi="Courier New" w:cs="Courier New" w:hint="default"/>
      </w:rPr>
    </w:lvl>
    <w:lvl w:ilvl="2" w:tplc="0134A2C2" w:tentative="1">
      <w:start w:val="1"/>
      <w:numFmt w:val="bullet"/>
      <w:lvlText w:val=""/>
      <w:lvlJc w:val="left"/>
      <w:pPr>
        <w:ind w:left="3521" w:hanging="360"/>
      </w:pPr>
      <w:rPr>
        <w:rFonts w:ascii="Wingdings" w:hAnsi="Wingdings" w:hint="default"/>
      </w:rPr>
    </w:lvl>
    <w:lvl w:ilvl="3" w:tplc="89AE57C8" w:tentative="1">
      <w:start w:val="1"/>
      <w:numFmt w:val="bullet"/>
      <w:lvlText w:val=""/>
      <w:lvlJc w:val="left"/>
      <w:pPr>
        <w:ind w:left="4241" w:hanging="360"/>
      </w:pPr>
      <w:rPr>
        <w:rFonts w:ascii="Symbol" w:hAnsi="Symbol" w:hint="default"/>
      </w:rPr>
    </w:lvl>
    <w:lvl w:ilvl="4" w:tplc="19E61336" w:tentative="1">
      <w:start w:val="1"/>
      <w:numFmt w:val="bullet"/>
      <w:lvlText w:val="o"/>
      <w:lvlJc w:val="left"/>
      <w:pPr>
        <w:ind w:left="4961" w:hanging="360"/>
      </w:pPr>
      <w:rPr>
        <w:rFonts w:ascii="Courier New" w:hAnsi="Courier New" w:cs="Courier New" w:hint="default"/>
      </w:rPr>
    </w:lvl>
    <w:lvl w:ilvl="5" w:tplc="67CA3160" w:tentative="1">
      <w:start w:val="1"/>
      <w:numFmt w:val="bullet"/>
      <w:lvlText w:val=""/>
      <w:lvlJc w:val="left"/>
      <w:pPr>
        <w:ind w:left="5681" w:hanging="360"/>
      </w:pPr>
      <w:rPr>
        <w:rFonts w:ascii="Wingdings" w:hAnsi="Wingdings" w:hint="default"/>
      </w:rPr>
    </w:lvl>
    <w:lvl w:ilvl="6" w:tplc="B0846492" w:tentative="1">
      <w:start w:val="1"/>
      <w:numFmt w:val="bullet"/>
      <w:lvlText w:val=""/>
      <w:lvlJc w:val="left"/>
      <w:pPr>
        <w:ind w:left="6401" w:hanging="360"/>
      </w:pPr>
      <w:rPr>
        <w:rFonts w:ascii="Symbol" w:hAnsi="Symbol" w:hint="default"/>
      </w:rPr>
    </w:lvl>
    <w:lvl w:ilvl="7" w:tplc="AC608B9A" w:tentative="1">
      <w:start w:val="1"/>
      <w:numFmt w:val="bullet"/>
      <w:lvlText w:val="o"/>
      <w:lvlJc w:val="left"/>
      <w:pPr>
        <w:ind w:left="7121" w:hanging="360"/>
      </w:pPr>
      <w:rPr>
        <w:rFonts w:ascii="Courier New" w:hAnsi="Courier New" w:cs="Courier New" w:hint="default"/>
      </w:rPr>
    </w:lvl>
    <w:lvl w:ilvl="8" w:tplc="2996B672" w:tentative="1">
      <w:start w:val="1"/>
      <w:numFmt w:val="bullet"/>
      <w:lvlText w:val=""/>
      <w:lvlJc w:val="left"/>
      <w:pPr>
        <w:ind w:left="7841" w:hanging="360"/>
      </w:pPr>
      <w:rPr>
        <w:rFonts w:ascii="Wingdings" w:hAnsi="Wingdings" w:hint="default"/>
      </w:rPr>
    </w:lvl>
  </w:abstractNum>
  <w:abstractNum w:abstractNumId="70" w15:restartNumberingAfterBreak="0">
    <w:nsid w:val="50C96B03"/>
    <w:multiLevelType w:val="hybridMultilevel"/>
    <w:tmpl w:val="3F203D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15:restartNumberingAfterBreak="0">
    <w:nsid w:val="50FF0B2D"/>
    <w:multiLevelType w:val="multilevel"/>
    <w:tmpl w:val="CE564000"/>
    <w:name w:val="HMGChap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51671E80"/>
    <w:multiLevelType w:val="multilevel"/>
    <w:tmpl w:val="5A168E88"/>
    <w:name w:val="COChap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51F51F0"/>
    <w:multiLevelType w:val="hybridMultilevel"/>
    <w:tmpl w:val="BABC6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98C14C3"/>
    <w:multiLevelType w:val="multilevel"/>
    <w:tmpl w:val="5DA4C7D4"/>
    <w:name w:val="HMG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5D87577E"/>
    <w:multiLevelType w:val="multilevel"/>
    <w:tmpl w:val="69E4CF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pStyle w:val="ListNumber3"/>
      <w:lvlText w:val="%1.%2.%3"/>
      <w:lvlJc w:val="left"/>
      <w:pPr>
        <w:tabs>
          <w:tab w:val="num" w:pos="1985"/>
        </w:tabs>
        <w:ind w:left="1985" w:hanging="738"/>
      </w:pPr>
      <w:rPr>
        <w:rFonts w:hint="default"/>
      </w:rPr>
    </w:lvl>
    <w:lvl w:ilvl="3">
      <w:start w:val="1"/>
      <w:numFmt w:val="decimal"/>
      <w:pStyle w:val="ListNumber4"/>
      <w:lvlText w:val="%1.%2.%3.%4"/>
      <w:lvlJc w:val="left"/>
      <w:pPr>
        <w:tabs>
          <w:tab w:val="num" w:pos="2835"/>
        </w:tabs>
        <w:ind w:left="2835" w:hanging="850"/>
      </w:pPr>
      <w:rPr>
        <w:rFonts w:hint="default"/>
      </w:rPr>
    </w:lvl>
    <w:lvl w:ilvl="4">
      <w:start w:val="1"/>
      <w:numFmt w:val="decimal"/>
      <w:pStyle w:val="ListNumber5"/>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1F7147C"/>
    <w:multiLevelType w:val="hybridMultilevel"/>
    <w:tmpl w:val="632AD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21C1E5D"/>
    <w:multiLevelType w:val="multilevel"/>
    <w:tmpl w:val="13587C6C"/>
    <w:name w:val="HMGAnnexNum1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69F2B5D"/>
    <w:multiLevelType w:val="multilevel"/>
    <w:tmpl w:val="CBB0A0CC"/>
    <w:lvl w:ilvl="0">
      <w:start w:val="1"/>
      <w:numFmt w:val="decimal"/>
      <w:lvlText w:val="%1."/>
      <w:lvlJc w:val="left"/>
      <w:pPr>
        <w:ind w:left="1210" w:hanging="360"/>
      </w:pPr>
      <w:rPr>
        <w:b w:val="0"/>
        <w:bCs w:val="0"/>
        <w:i w:val="0"/>
        <w:iCs w:val="0"/>
      </w:rPr>
    </w:lvl>
    <w:lvl w:ilvl="1">
      <w:start w:val="1"/>
      <w:numFmt w:val="bullet"/>
      <w:lvlText w:val=""/>
      <w:lvlJc w:val="left"/>
      <w:pPr>
        <w:ind w:left="1707"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6CF65F3"/>
    <w:multiLevelType w:val="multilevel"/>
    <w:tmpl w:val="F07EADBE"/>
    <w:name w:val="HMGAnnexNum11"/>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85F62C9"/>
    <w:multiLevelType w:val="multilevel"/>
    <w:tmpl w:val="135CFC18"/>
    <w:name w:val="HMGChap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8F66EE7"/>
    <w:multiLevelType w:val="multilevel"/>
    <w:tmpl w:val="204ED80A"/>
    <w:name w:val="HMGChapNum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9E07474"/>
    <w:multiLevelType w:val="multilevel"/>
    <w:tmpl w:val="F4C2795C"/>
    <w:name w:val="HMGAnnexNum1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B335751"/>
    <w:multiLevelType w:val="multilevel"/>
    <w:tmpl w:val="BC9E9690"/>
    <w:lvl w:ilvl="0">
      <w:start w:val="1"/>
      <w:numFmt w:val="decimal"/>
      <w:lvlText w:val="%1."/>
      <w:lvlJc w:val="left"/>
      <w:pPr>
        <w:ind w:left="360" w:hanging="360"/>
      </w:pPr>
      <w:rPr>
        <w:b w:val="0"/>
        <w:bCs w:val="0"/>
        <w:i w:val="0"/>
        <w:i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B4F717B"/>
    <w:multiLevelType w:val="multilevel"/>
    <w:tmpl w:val="105ABFC0"/>
    <w:name w:val="HMGAnnexNum12"/>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D273D0A"/>
    <w:multiLevelType w:val="hybridMultilevel"/>
    <w:tmpl w:val="5942933C"/>
    <w:lvl w:ilvl="0" w:tplc="188E6BDC">
      <w:numFmt w:val="bullet"/>
      <w:lvlText w:val="•"/>
      <w:lvlJc w:val="left"/>
      <w:pPr>
        <w:ind w:left="1152" w:hanging="360"/>
      </w:pPr>
      <w:rPr>
        <w:rFonts w:ascii="Humnst777 Lt BT" w:eastAsia="Times New Roman" w:hAnsi="Humnst777 Lt BT" w:cs="Calibri"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6" w15:restartNumberingAfterBreak="0">
    <w:nsid w:val="6DE37B0E"/>
    <w:multiLevelType w:val="multilevel"/>
    <w:tmpl w:val="1A020560"/>
    <w:name w:val="HMGChapNum14"/>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0693FC3"/>
    <w:multiLevelType w:val="multilevel"/>
    <w:tmpl w:val="8EE8F288"/>
    <w:styleLink w:val="HMGAnnexNumbering"/>
    <w:lvl w:ilvl="0">
      <w:start w:val="1"/>
      <w:numFmt w:val="decimal"/>
      <w:lvlText w:val="%1)"/>
      <w:lvlJc w:val="left"/>
      <w:pPr>
        <w:ind w:left="360" w:hanging="360"/>
      </w:pPr>
      <w:rPr>
        <w:rFonts w:hint="default"/>
        <w:color w:val="767DBE" w:themeColor="accent2"/>
      </w:rPr>
    </w:lvl>
    <w:lvl w:ilvl="1">
      <w:start w:val="1"/>
      <w:numFmt w:val="lowerLetter"/>
      <w:lvlText w:val="%2)"/>
      <w:lvlJc w:val="left"/>
      <w:pPr>
        <w:ind w:left="720" w:hanging="360"/>
      </w:pPr>
      <w:rPr>
        <w:rFonts w:hint="default"/>
        <w:b w:val="0"/>
        <w:i w:val="0"/>
        <w:color w:val="B01117" w:themeColor="accent1"/>
        <w:sz w:val="24"/>
      </w:rPr>
    </w:lvl>
    <w:lvl w:ilvl="2">
      <w:start w:val="1"/>
      <w:numFmt w:val="lowerRoman"/>
      <w:lvlText w:val="%3)"/>
      <w:lvlJc w:val="left"/>
      <w:pPr>
        <w:ind w:left="1080" w:hanging="360"/>
      </w:pPr>
      <w:rPr>
        <w:rFonts w:hint="default"/>
        <w:b w:val="0"/>
        <w:i w:val="0"/>
        <w:color w:val="B01117" w:themeColor="accent1"/>
        <w:sz w:val="24"/>
      </w:rPr>
    </w:lvl>
    <w:lvl w:ilvl="3">
      <w:start w:val="1"/>
      <w:numFmt w:val="decimal"/>
      <w:lvlText w:val="(%4)"/>
      <w:lvlJc w:val="left"/>
      <w:pPr>
        <w:ind w:left="1440" w:hanging="360"/>
      </w:pPr>
      <w:rPr>
        <w:rFonts w:hint="default"/>
        <w:b/>
        <w:i w:val="0"/>
        <w:color w:val="B01117" w:themeColor="accent1"/>
        <w:sz w:val="20"/>
      </w:rPr>
    </w:lvl>
    <w:lvl w:ilvl="4">
      <w:start w:val="1"/>
      <w:numFmt w:val="lowerLetter"/>
      <w:lvlText w:val="(%5)"/>
      <w:lvlJc w:val="left"/>
      <w:pPr>
        <w:ind w:left="1800" w:hanging="360"/>
      </w:pPr>
      <w:rPr>
        <w:rFonts w:hint="default"/>
        <w:b/>
        <w:i w:val="0"/>
        <w:color w:val="B01117" w:themeColor="accent1"/>
        <w:sz w:val="20"/>
      </w:rPr>
    </w:lvl>
    <w:lvl w:ilvl="5">
      <w:start w:val="1"/>
      <w:numFmt w:val="lowerRoman"/>
      <w:lvlText w:val="(%6)"/>
      <w:lvlJc w:val="left"/>
      <w:pPr>
        <w:ind w:left="2160" w:hanging="360"/>
      </w:pPr>
      <w:rPr>
        <w:rFonts w:hint="default"/>
        <w:b/>
        <w:color w:val="C40012"/>
        <w:sz w:val="20"/>
      </w:rPr>
    </w:lvl>
    <w:lvl w:ilvl="6">
      <w:start w:val="1"/>
      <w:numFmt w:val="decimal"/>
      <w:lvlText w:val="%7."/>
      <w:lvlJc w:val="left"/>
      <w:pPr>
        <w:ind w:left="2520" w:hanging="360"/>
      </w:pPr>
      <w:rPr>
        <w:rFonts w:hint="default"/>
        <w:b/>
        <w:color w:val="C40012"/>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17F6434"/>
    <w:multiLevelType w:val="multilevel"/>
    <w:tmpl w:val="53B853E2"/>
    <w:name w:val="HMGAnnexNum"/>
    <w:lvl w:ilvl="0">
      <w:start w:val="1"/>
      <w:numFmt w:val="upperLetter"/>
      <w:lvlRestart w:val="0"/>
      <w:pStyle w:val="AnnexBodyText"/>
      <w:suff w:val="nothing"/>
      <w:lvlText w:val="Annex %1"/>
      <w:lvlJc w:val="left"/>
      <w:pPr>
        <w:ind w:left="105" w:hanging="105"/>
      </w:pPr>
      <w:rPr>
        <w:rFonts w:hint="default"/>
      </w:rPr>
    </w:lvl>
    <w:lvl w:ilvl="1">
      <w:start w:val="1"/>
      <w:numFmt w:val="decimal"/>
      <w:pStyle w:val="AnnexBodyText"/>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pStyle w:val="AnnexBodyText2"/>
      <w:lvlText w:val="%1.%2.%3"/>
      <w:lvlJc w:val="left"/>
      <w:pPr>
        <w:tabs>
          <w:tab w:val="num" w:pos="709"/>
        </w:tabs>
        <w:ind w:left="0" w:firstLine="0"/>
      </w:pPr>
      <w:rPr>
        <w:rFonts w:ascii="Humnst777 Lt BT" w:hAnsi="Humnst777 Lt BT" w:hint="default"/>
        <w:b w:val="0"/>
        <w:color w:val="B01117" w:themeColor="accent1"/>
        <w:sz w:val="22"/>
      </w:rPr>
    </w:lvl>
    <w:lvl w:ilvl="3">
      <w:start w:val="1"/>
      <w:numFmt w:val="decimal"/>
      <w:lvlRestart w:val="1"/>
      <w:pStyle w:val="AnnexFigureHeading"/>
      <w:suff w:val="space"/>
      <w:lvlText w:val="Chart %1.%4"/>
      <w:lvlJc w:val="left"/>
      <w:pPr>
        <w:ind w:left="0" w:firstLine="0"/>
      </w:pPr>
      <w:rPr>
        <w:rFonts w:ascii="Humnst777 Cn BT" w:hAnsi="Humnst777 Cn BT" w:hint="default"/>
        <w:b w:val="0"/>
        <w:color w:val="B01117" w:themeColor="accent1"/>
        <w:sz w:val="26"/>
      </w:rPr>
    </w:lvl>
    <w:lvl w:ilvl="4">
      <w:start w:val="1"/>
      <w:numFmt w:val="decimal"/>
      <w:lvlRestart w:val="1"/>
      <w:pStyle w:val="AnnexTableHeading"/>
      <w:suff w:val="space"/>
      <w:lvlText w:val="Table %1.%5:"/>
      <w:lvlJc w:val="left"/>
      <w:pPr>
        <w:ind w:left="0" w:firstLine="0"/>
      </w:pPr>
      <w:rPr>
        <w:rFonts w:ascii="Humnst777 Cn BT" w:hAnsi="Humnst777 Cn BT" w:hint="default"/>
        <w:b w:val="0"/>
        <w:color w:val="B01117" w:themeColor="accent1"/>
        <w:sz w:val="26"/>
      </w:rPr>
    </w:lvl>
    <w:lvl w:ilvl="5">
      <w:start w:val="1"/>
      <w:numFmt w:val="decimal"/>
      <w:lvlRestart w:val="1"/>
      <w:pStyle w:val="AnnexBoxHeading"/>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2265" w:hanging="360"/>
      </w:pPr>
      <w:rPr>
        <w:rFonts w:hint="default"/>
      </w:rPr>
    </w:lvl>
    <w:lvl w:ilvl="7">
      <w:start w:val="1"/>
      <w:numFmt w:val="lowerLetter"/>
      <w:lvlText w:val="%8."/>
      <w:lvlJc w:val="left"/>
      <w:pPr>
        <w:ind w:left="2625" w:hanging="360"/>
      </w:pPr>
      <w:rPr>
        <w:rFonts w:hint="default"/>
      </w:rPr>
    </w:lvl>
    <w:lvl w:ilvl="8">
      <w:start w:val="1"/>
      <w:numFmt w:val="lowerRoman"/>
      <w:lvlText w:val="%9."/>
      <w:lvlJc w:val="left"/>
      <w:pPr>
        <w:ind w:left="2985" w:hanging="360"/>
      </w:pPr>
      <w:rPr>
        <w:rFonts w:hint="default"/>
      </w:rPr>
    </w:lvl>
  </w:abstractNum>
  <w:abstractNum w:abstractNumId="89" w15:restartNumberingAfterBreak="0">
    <w:nsid w:val="7182532B"/>
    <w:multiLevelType w:val="multilevel"/>
    <w:tmpl w:val="14FC5C3C"/>
    <w:name w:val="HMGChap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22373BB"/>
    <w:multiLevelType w:val="hybridMultilevel"/>
    <w:tmpl w:val="47E21C1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1" w15:restartNumberingAfterBreak="0">
    <w:nsid w:val="722963F3"/>
    <w:multiLevelType w:val="multilevel"/>
    <w:tmpl w:val="85104EB0"/>
    <w:name w:val="HMGChapNum1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66962C2"/>
    <w:multiLevelType w:val="multilevel"/>
    <w:tmpl w:val="B95C8052"/>
    <w:name w:val="HMGAnnex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89A743B"/>
    <w:multiLevelType w:val="multilevel"/>
    <w:tmpl w:val="47166B2E"/>
    <w:name w:val="CO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8F36020"/>
    <w:multiLevelType w:val="multilevel"/>
    <w:tmpl w:val="D8AE4A12"/>
    <w:name w:val="HMGAnnex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94F10E1"/>
    <w:multiLevelType w:val="multilevel"/>
    <w:tmpl w:val="BBD2EE8C"/>
    <w:name w:val="HMGAnnexNum1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795C1B88"/>
    <w:multiLevelType w:val="multilevel"/>
    <w:tmpl w:val="A090216A"/>
    <w:lvl w:ilvl="0">
      <w:start w:val="1"/>
      <w:numFmt w:val="decimal"/>
      <w:pStyle w:val="ListContinue4"/>
      <w:suff w:val="nothing"/>
      <w:lvlText w:val="Chapter %1"/>
      <w:lvlJc w:val="left"/>
      <w:pPr>
        <w:ind w:left="360" w:hanging="360"/>
      </w:pPr>
      <w:rPr>
        <w:rFonts w:hint="default"/>
      </w:rPr>
    </w:lvl>
    <w:lvl w:ilvl="1">
      <w:start w:val="1"/>
      <w:numFmt w:val="decimal"/>
      <w:pStyle w:val="ListContinue4"/>
      <w:lvlText w:val="%1.%2"/>
      <w:lvlJc w:val="left"/>
      <w:pPr>
        <w:tabs>
          <w:tab w:val="num" w:pos="709"/>
        </w:tabs>
        <w:ind w:left="0" w:firstLine="0"/>
      </w:pPr>
      <w:rPr>
        <w:rFonts w:ascii="Humnst777 Lt BT" w:hAnsi="Humnst777 Lt BT"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4"/>
      </w:rPr>
    </w:lvl>
    <w:lvl w:ilvl="3">
      <w:start w:val="1"/>
      <w:numFmt w:val="upperLetter"/>
      <w:lvlRestart w:val="1"/>
      <w:suff w:val="space"/>
      <w:lvlText w:val="Chart. %1.%4:"/>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upperLetter"/>
      <w:lvlRestart w:val="1"/>
      <w:suff w:val="space"/>
      <w:lvlText w:val="Table %1.%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lvlRestart w:val="1"/>
      <w:suff w:val="space"/>
      <w:lvlText w:val="Box. %1.%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C57609C"/>
    <w:multiLevelType w:val="multilevel"/>
    <w:tmpl w:val="02329D4C"/>
    <w:lvl w:ilvl="0">
      <w:start w:val="1"/>
      <w:numFmt w:val="decimal"/>
      <w:lvlText w:val="%1."/>
      <w:lvlJc w:val="left"/>
      <w:pPr>
        <w:ind w:left="360" w:hanging="360"/>
      </w:pPr>
      <w:rPr>
        <w:b w:val="0"/>
        <w:bCs w:val="0"/>
        <w:i w:val="0"/>
        <w:i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C615DAF"/>
    <w:multiLevelType w:val="multilevel"/>
    <w:tmpl w:val="91084DE6"/>
    <w:name w:val="ChapNum"/>
    <w:lvl w:ilvl="0">
      <w:start w:val="1"/>
      <w:numFmt w:val="decimal"/>
      <w:suff w:val="nothing"/>
      <w:lvlText w:val="%1"/>
      <w:lvlJc w:val="left"/>
      <w:pPr>
        <w:ind w:left="5580" w:hanging="5580"/>
      </w:pPr>
      <w:rPr>
        <w:rFonts w:hint="default"/>
      </w:rPr>
    </w:lvl>
    <w:lvl w:ilvl="1">
      <w:start w:val="1"/>
      <w:numFmt w:val="decimal"/>
      <w:suff w:val="space"/>
      <w:lvlText w:val="%1.%2"/>
      <w:lvlJc w:val="left"/>
      <w:pPr>
        <w:ind w:left="0" w:firstLine="0"/>
      </w:pPr>
      <w:rPr>
        <w:rFonts w:ascii="Humnst777 Lt BT" w:hAnsi="Humnst777 Lt BT" w:hint="default"/>
        <w:b/>
        <w:i w:val="0"/>
        <w:color w:val="C40012"/>
        <w:sz w:val="22"/>
      </w:rPr>
    </w:lvl>
    <w:lvl w:ilvl="2">
      <w:start w:val="1"/>
      <w:numFmt w:val="decimal"/>
      <w:suff w:val="space"/>
      <w:lvlText w:val="%1.%2.%3"/>
      <w:lvlJc w:val="left"/>
      <w:pPr>
        <w:ind w:left="0" w:firstLine="0"/>
      </w:pPr>
      <w:rPr>
        <w:rFonts w:ascii="Humnst777 Lt BT" w:hAnsi="Humnst777 Lt BT" w:hint="default"/>
        <w:b/>
        <w:i w:val="0"/>
        <w:color w:val="C40012"/>
        <w:sz w:val="22"/>
      </w:rPr>
    </w:lvl>
    <w:lvl w:ilvl="3">
      <w:start w:val="1"/>
      <w:numFmt w:val="upperLetter"/>
      <w:lvlRestart w:val="1"/>
      <w:suff w:val="space"/>
      <w:lvlText w:val="Box %1.%4:"/>
      <w:lvlJc w:val="left"/>
      <w:pPr>
        <w:ind w:left="0" w:firstLine="0"/>
      </w:pPr>
      <w:rPr>
        <w:rFonts w:ascii="Humnst777 BT" w:hAnsi="Humnst777 BT" w:hint="default"/>
        <w:b/>
        <w:color w:val="C40012"/>
        <w:sz w:val="20"/>
      </w:rPr>
    </w:lvl>
    <w:lvl w:ilvl="4">
      <w:start w:val="1"/>
      <w:numFmt w:val="upperLetter"/>
      <w:lvlRestart w:val="1"/>
      <w:suff w:val="space"/>
      <w:lvlText w:val="Figure %1.%5:"/>
      <w:lvlJc w:val="left"/>
      <w:pPr>
        <w:ind w:left="0" w:firstLine="0"/>
      </w:pPr>
      <w:rPr>
        <w:rFonts w:ascii="Humnst777 BT" w:hAnsi="Humnst777 BT" w:hint="default"/>
        <w:b/>
        <w:color w:val="C40012"/>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99" w15:restartNumberingAfterBreak="0">
    <w:nsid w:val="7D8B228E"/>
    <w:multiLevelType w:val="hybridMultilevel"/>
    <w:tmpl w:val="0720A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5"/>
  </w:num>
  <w:num w:numId="3">
    <w:abstractNumId w:val="38"/>
  </w:num>
  <w:num w:numId="4">
    <w:abstractNumId w:val="87"/>
  </w:num>
  <w:num w:numId="5">
    <w:abstractNumId w:val="24"/>
  </w:num>
  <w:num w:numId="6">
    <w:abstractNumId w:val="47"/>
    <w:lvlOverride w:ilvl="0">
      <w:lvl w:ilvl="0">
        <w:start w:val="1"/>
        <w:numFmt w:val="decimal"/>
        <w:pStyle w:val="ListNumber"/>
        <w:lvlText w:val="%1"/>
        <w:lvlJc w:val="left"/>
        <w:pPr>
          <w:tabs>
            <w:tab w:val="num" w:pos="850"/>
          </w:tabs>
          <w:ind w:left="850" w:hanging="425"/>
        </w:pPr>
        <w:rPr>
          <w:rFonts w:hint="default"/>
          <w:b w:val="0"/>
          <w:i w:val="0"/>
          <w:color w:val="000000" w:themeColor="text1"/>
          <w:sz w:val="22"/>
          <w:szCs w:val="28"/>
        </w:rPr>
      </w:lvl>
    </w:lvlOverride>
  </w:num>
  <w:num w:numId="7">
    <w:abstractNumId w:val="13"/>
    <w:lvlOverride w:ilvl="0">
      <w:lvl w:ilvl="0">
        <w:start w:val="1"/>
        <w:numFmt w:val="bullet"/>
        <w:pStyle w:val="BoxBullet"/>
        <w:lvlText w:val=""/>
        <w:lvlJc w:val="left"/>
        <w:pPr>
          <w:tabs>
            <w:tab w:val="num" w:pos="850"/>
          </w:tabs>
          <w:ind w:left="850" w:hanging="283"/>
        </w:pPr>
        <w:rPr>
          <w:rFonts w:ascii="Symbol" w:hAnsi="Symbol" w:hint="default"/>
          <w:color w:val="auto"/>
        </w:rPr>
      </w:lvl>
    </w:lvlOverride>
  </w:num>
  <w:num w:numId="8">
    <w:abstractNumId w:val="15"/>
  </w:num>
  <w:num w:numId="9">
    <w:abstractNumId w:val="18"/>
  </w:num>
  <w:num w:numId="10">
    <w:abstractNumId w:val="67"/>
  </w:num>
  <w:num w:numId="11">
    <w:abstractNumId w:val="12"/>
  </w:num>
  <w:num w:numId="12">
    <w:abstractNumId w:val="14"/>
  </w:num>
  <w:num w:numId="13">
    <w:abstractNumId w:val="69"/>
  </w:num>
  <w:num w:numId="14">
    <w:abstractNumId w:val="13"/>
  </w:num>
  <w:num w:numId="15">
    <w:abstractNumId w:val="96"/>
  </w:num>
  <w:num w:numId="16">
    <w:abstractNumId w:val="88"/>
  </w:num>
  <w:num w:numId="17">
    <w:abstractNumId w:val="18"/>
  </w:num>
  <w:num w:numId="18">
    <w:abstractNumId w:val="67"/>
  </w:num>
  <w:num w:numId="19">
    <w:abstractNumId w:val="47"/>
  </w:num>
  <w:num w:numId="20">
    <w:abstractNumId w:val="68"/>
  </w:num>
  <w:num w:numId="21">
    <w:abstractNumId w:val="85"/>
  </w:num>
  <w:num w:numId="22">
    <w:abstractNumId w:val="83"/>
  </w:num>
  <w:num w:numId="23">
    <w:abstractNumId w:val="3"/>
  </w:num>
  <w:num w:numId="24">
    <w:abstractNumId w:val="41"/>
  </w:num>
  <w:num w:numId="25">
    <w:abstractNumId w:val="49"/>
  </w:num>
  <w:num w:numId="26">
    <w:abstractNumId w:val="20"/>
  </w:num>
  <w:num w:numId="27">
    <w:abstractNumId w:val="60"/>
  </w:num>
  <w:num w:numId="28">
    <w:abstractNumId w:val="26"/>
  </w:num>
  <w:num w:numId="29">
    <w:abstractNumId w:val="97"/>
  </w:num>
  <w:num w:numId="30">
    <w:abstractNumId w:val="1"/>
  </w:num>
  <w:num w:numId="31">
    <w:abstractNumId w:val="78"/>
  </w:num>
  <w:num w:numId="32">
    <w:abstractNumId w:val="90"/>
  </w:num>
  <w:num w:numId="33">
    <w:abstractNumId w:val="70"/>
  </w:num>
  <w:num w:numId="34">
    <w:abstractNumId w:val="25"/>
  </w:num>
  <w:num w:numId="35">
    <w:abstractNumId w:val="16"/>
  </w:num>
  <w:num w:numId="36">
    <w:abstractNumId w:val="76"/>
  </w:num>
  <w:num w:numId="37">
    <w:abstractNumId w:val="99"/>
  </w:num>
  <w:num w:numId="38">
    <w:abstractNumId w:val="27"/>
  </w:num>
  <w:num w:numId="39">
    <w:abstractNumId w:val="65"/>
  </w:num>
  <w:num w:numId="40">
    <w:abstractNumId w:val="30"/>
  </w:num>
  <w:num w:numId="41">
    <w:abstractNumId w:val="22"/>
  </w:num>
  <w:num w:numId="42">
    <w:abstractNumId w:val="73"/>
  </w:num>
  <w:num w:numId="43">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7931A5-25B4-497F-A89D-C988AF86303C}"/>
    <w:docVar w:name="dgnword-eventsink" w:val="62834384"/>
    <w:docVar w:name="H2TOC" w:val="true"/>
  </w:docVars>
  <w:rsids>
    <w:rsidRoot w:val="00055A87"/>
    <w:rsid w:val="000008FD"/>
    <w:rsid w:val="00000B8A"/>
    <w:rsid w:val="000018EB"/>
    <w:rsid w:val="00003CC9"/>
    <w:rsid w:val="000124EF"/>
    <w:rsid w:val="0001342A"/>
    <w:rsid w:val="00014071"/>
    <w:rsid w:val="000163AC"/>
    <w:rsid w:val="0001664F"/>
    <w:rsid w:val="00016901"/>
    <w:rsid w:val="00016EED"/>
    <w:rsid w:val="000173F1"/>
    <w:rsid w:val="000179A9"/>
    <w:rsid w:val="000207A5"/>
    <w:rsid w:val="00021926"/>
    <w:rsid w:val="0002379E"/>
    <w:rsid w:val="00024085"/>
    <w:rsid w:val="0002436C"/>
    <w:rsid w:val="000256D8"/>
    <w:rsid w:val="000273E7"/>
    <w:rsid w:val="000305C8"/>
    <w:rsid w:val="0003122A"/>
    <w:rsid w:val="0003206A"/>
    <w:rsid w:val="00033343"/>
    <w:rsid w:val="00033E06"/>
    <w:rsid w:val="000365F1"/>
    <w:rsid w:val="00041B03"/>
    <w:rsid w:val="000422D6"/>
    <w:rsid w:val="00043F62"/>
    <w:rsid w:val="000443C9"/>
    <w:rsid w:val="000459D7"/>
    <w:rsid w:val="000466E4"/>
    <w:rsid w:val="000469AB"/>
    <w:rsid w:val="00046AC9"/>
    <w:rsid w:val="00046CAA"/>
    <w:rsid w:val="00046F06"/>
    <w:rsid w:val="0004747F"/>
    <w:rsid w:val="000476C5"/>
    <w:rsid w:val="000517B6"/>
    <w:rsid w:val="000525BD"/>
    <w:rsid w:val="00052E20"/>
    <w:rsid w:val="00052E7F"/>
    <w:rsid w:val="00053925"/>
    <w:rsid w:val="00054C7C"/>
    <w:rsid w:val="00054DB1"/>
    <w:rsid w:val="00055A87"/>
    <w:rsid w:val="00057BE9"/>
    <w:rsid w:val="00057CF0"/>
    <w:rsid w:val="00060364"/>
    <w:rsid w:val="000619CB"/>
    <w:rsid w:val="00062EE6"/>
    <w:rsid w:val="00064A0B"/>
    <w:rsid w:val="0006504E"/>
    <w:rsid w:val="00066ECF"/>
    <w:rsid w:val="00067E81"/>
    <w:rsid w:val="00071902"/>
    <w:rsid w:val="000719F1"/>
    <w:rsid w:val="000722BE"/>
    <w:rsid w:val="000724D2"/>
    <w:rsid w:val="00074627"/>
    <w:rsid w:val="000749FE"/>
    <w:rsid w:val="00074C8C"/>
    <w:rsid w:val="00076838"/>
    <w:rsid w:val="00077B6A"/>
    <w:rsid w:val="0008020F"/>
    <w:rsid w:val="00081758"/>
    <w:rsid w:val="00081814"/>
    <w:rsid w:val="00082203"/>
    <w:rsid w:val="00082F36"/>
    <w:rsid w:val="000830EC"/>
    <w:rsid w:val="000835F7"/>
    <w:rsid w:val="00083C74"/>
    <w:rsid w:val="00083E57"/>
    <w:rsid w:val="0008426B"/>
    <w:rsid w:val="000863FD"/>
    <w:rsid w:val="00086814"/>
    <w:rsid w:val="00086CFA"/>
    <w:rsid w:val="00087735"/>
    <w:rsid w:val="00087B35"/>
    <w:rsid w:val="000909B4"/>
    <w:rsid w:val="000930A2"/>
    <w:rsid w:val="0009372C"/>
    <w:rsid w:val="00094CB8"/>
    <w:rsid w:val="00094EF4"/>
    <w:rsid w:val="0009506C"/>
    <w:rsid w:val="00096040"/>
    <w:rsid w:val="00097EFA"/>
    <w:rsid w:val="000A0265"/>
    <w:rsid w:val="000A0A6C"/>
    <w:rsid w:val="000A1B75"/>
    <w:rsid w:val="000A1BB3"/>
    <w:rsid w:val="000A1C10"/>
    <w:rsid w:val="000A3DBD"/>
    <w:rsid w:val="000A422F"/>
    <w:rsid w:val="000A64CC"/>
    <w:rsid w:val="000A6E8D"/>
    <w:rsid w:val="000A72B8"/>
    <w:rsid w:val="000B08E7"/>
    <w:rsid w:val="000B1C5F"/>
    <w:rsid w:val="000B377C"/>
    <w:rsid w:val="000B6991"/>
    <w:rsid w:val="000B7210"/>
    <w:rsid w:val="000B751F"/>
    <w:rsid w:val="000B7C36"/>
    <w:rsid w:val="000B7DE7"/>
    <w:rsid w:val="000C5B39"/>
    <w:rsid w:val="000C60F0"/>
    <w:rsid w:val="000C66C5"/>
    <w:rsid w:val="000C7995"/>
    <w:rsid w:val="000C79D4"/>
    <w:rsid w:val="000C7BDE"/>
    <w:rsid w:val="000D1704"/>
    <w:rsid w:val="000D1C3A"/>
    <w:rsid w:val="000D3560"/>
    <w:rsid w:val="000D4D40"/>
    <w:rsid w:val="000D5E8B"/>
    <w:rsid w:val="000D605E"/>
    <w:rsid w:val="000D746C"/>
    <w:rsid w:val="000E0091"/>
    <w:rsid w:val="000E065F"/>
    <w:rsid w:val="000E0CC5"/>
    <w:rsid w:val="000E1324"/>
    <w:rsid w:val="000E3C5D"/>
    <w:rsid w:val="000E48DE"/>
    <w:rsid w:val="000E517F"/>
    <w:rsid w:val="000E583C"/>
    <w:rsid w:val="000E67C1"/>
    <w:rsid w:val="000E7577"/>
    <w:rsid w:val="000E79CF"/>
    <w:rsid w:val="000F11AB"/>
    <w:rsid w:val="000F157B"/>
    <w:rsid w:val="000F2820"/>
    <w:rsid w:val="000F2BC3"/>
    <w:rsid w:val="000F37DA"/>
    <w:rsid w:val="000F5411"/>
    <w:rsid w:val="000F5823"/>
    <w:rsid w:val="000F584A"/>
    <w:rsid w:val="000F6237"/>
    <w:rsid w:val="000F6564"/>
    <w:rsid w:val="000F7D9A"/>
    <w:rsid w:val="000F7E6C"/>
    <w:rsid w:val="0010275A"/>
    <w:rsid w:val="00102E34"/>
    <w:rsid w:val="00104445"/>
    <w:rsid w:val="00104DFF"/>
    <w:rsid w:val="00104EBA"/>
    <w:rsid w:val="00105406"/>
    <w:rsid w:val="001069DB"/>
    <w:rsid w:val="00107809"/>
    <w:rsid w:val="001114AC"/>
    <w:rsid w:val="00111644"/>
    <w:rsid w:val="00112478"/>
    <w:rsid w:val="00112A3B"/>
    <w:rsid w:val="00112B5F"/>
    <w:rsid w:val="001131BA"/>
    <w:rsid w:val="00113CEF"/>
    <w:rsid w:val="001153E6"/>
    <w:rsid w:val="00116A9D"/>
    <w:rsid w:val="001178DD"/>
    <w:rsid w:val="00117E65"/>
    <w:rsid w:val="001200BE"/>
    <w:rsid w:val="00121D82"/>
    <w:rsid w:val="0012295C"/>
    <w:rsid w:val="00123023"/>
    <w:rsid w:val="00124611"/>
    <w:rsid w:val="00125D16"/>
    <w:rsid w:val="0012756D"/>
    <w:rsid w:val="001278F0"/>
    <w:rsid w:val="00130220"/>
    <w:rsid w:val="00130538"/>
    <w:rsid w:val="0013197E"/>
    <w:rsid w:val="00132944"/>
    <w:rsid w:val="00132D3B"/>
    <w:rsid w:val="00132FED"/>
    <w:rsid w:val="001331C3"/>
    <w:rsid w:val="00133231"/>
    <w:rsid w:val="001338DA"/>
    <w:rsid w:val="00133D4C"/>
    <w:rsid w:val="0013484F"/>
    <w:rsid w:val="001363A0"/>
    <w:rsid w:val="001364D4"/>
    <w:rsid w:val="00136BFF"/>
    <w:rsid w:val="001378C6"/>
    <w:rsid w:val="00140474"/>
    <w:rsid w:val="00140629"/>
    <w:rsid w:val="00140C09"/>
    <w:rsid w:val="001413E5"/>
    <w:rsid w:val="00141D3E"/>
    <w:rsid w:val="00143ECB"/>
    <w:rsid w:val="00145580"/>
    <w:rsid w:val="00145A7E"/>
    <w:rsid w:val="001467C3"/>
    <w:rsid w:val="00150A0E"/>
    <w:rsid w:val="0015156A"/>
    <w:rsid w:val="00151A18"/>
    <w:rsid w:val="00152DB4"/>
    <w:rsid w:val="00153011"/>
    <w:rsid w:val="00153D70"/>
    <w:rsid w:val="00153F4D"/>
    <w:rsid w:val="00153FAD"/>
    <w:rsid w:val="00154A40"/>
    <w:rsid w:val="00154D8C"/>
    <w:rsid w:val="00156360"/>
    <w:rsid w:val="001570A9"/>
    <w:rsid w:val="00157434"/>
    <w:rsid w:val="00157E0F"/>
    <w:rsid w:val="00160959"/>
    <w:rsid w:val="00161B62"/>
    <w:rsid w:val="00162153"/>
    <w:rsid w:val="00166037"/>
    <w:rsid w:val="00167CA7"/>
    <w:rsid w:val="0017078F"/>
    <w:rsid w:val="00170BF4"/>
    <w:rsid w:val="00171CA1"/>
    <w:rsid w:val="0017286A"/>
    <w:rsid w:val="00172E05"/>
    <w:rsid w:val="00172E0B"/>
    <w:rsid w:val="001737ED"/>
    <w:rsid w:val="00175568"/>
    <w:rsid w:val="0017597A"/>
    <w:rsid w:val="00177B43"/>
    <w:rsid w:val="001803EE"/>
    <w:rsid w:val="001816BB"/>
    <w:rsid w:val="00181CCC"/>
    <w:rsid w:val="00182A2B"/>
    <w:rsid w:val="00182ECD"/>
    <w:rsid w:val="00184653"/>
    <w:rsid w:val="00185463"/>
    <w:rsid w:val="00187A59"/>
    <w:rsid w:val="00187B01"/>
    <w:rsid w:val="00187FD1"/>
    <w:rsid w:val="00190537"/>
    <w:rsid w:val="001912EE"/>
    <w:rsid w:val="00192BEC"/>
    <w:rsid w:val="00193389"/>
    <w:rsid w:val="00194637"/>
    <w:rsid w:val="00196204"/>
    <w:rsid w:val="001962EC"/>
    <w:rsid w:val="00196DAE"/>
    <w:rsid w:val="00197F05"/>
    <w:rsid w:val="001A0006"/>
    <w:rsid w:val="001A0C54"/>
    <w:rsid w:val="001A1843"/>
    <w:rsid w:val="001A1986"/>
    <w:rsid w:val="001A242C"/>
    <w:rsid w:val="001A2565"/>
    <w:rsid w:val="001A291A"/>
    <w:rsid w:val="001A2D98"/>
    <w:rsid w:val="001A3E6D"/>
    <w:rsid w:val="001A514C"/>
    <w:rsid w:val="001A587E"/>
    <w:rsid w:val="001A6876"/>
    <w:rsid w:val="001A7215"/>
    <w:rsid w:val="001A761C"/>
    <w:rsid w:val="001A7986"/>
    <w:rsid w:val="001A7C1D"/>
    <w:rsid w:val="001B1626"/>
    <w:rsid w:val="001B2AC5"/>
    <w:rsid w:val="001B2E32"/>
    <w:rsid w:val="001B36BA"/>
    <w:rsid w:val="001B5A60"/>
    <w:rsid w:val="001B5DFE"/>
    <w:rsid w:val="001B6885"/>
    <w:rsid w:val="001B75E4"/>
    <w:rsid w:val="001C02BC"/>
    <w:rsid w:val="001C103B"/>
    <w:rsid w:val="001C43C6"/>
    <w:rsid w:val="001C47F7"/>
    <w:rsid w:val="001C6687"/>
    <w:rsid w:val="001C6BD7"/>
    <w:rsid w:val="001C7801"/>
    <w:rsid w:val="001D09C5"/>
    <w:rsid w:val="001D0B93"/>
    <w:rsid w:val="001D0CEC"/>
    <w:rsid w:val="001D120A"/>
    <w:rsid w:val="001D13C0"/>
    <w:rsid w:val="001D188D"/>
    <w:rsid w:val="001D21D6"/>
    <w:rsid w:val="001D227E"/>
    <w:rsid w:val="001D3578"/>
    <w:rsid w:val="001D36AE"/>
    <w:rsid w:val="001D3B82"/>
    <w:rsid w:val="001D3F0C"/>
    <w:rsid w:val="001D4597"/>
    <w:rsid w:val="001D45E0"/>
    <w:rsid w:val="001D49A0"/>
    <w:rsid w:val="001D4C58"/>
    <w:rsid w:val="001D4F52"/>
    <w:rsid w:val="001D7398"/>
    <w:rsid w:val="001E0615"/>
    <w:rsid w:val="001E174D"/>
    <w:rsid w:val="001E23B1"/>
    <w:rsid w:val="001E3801"/>
    <w:rsid w:val="001E4B63"/>
    <w:rsid w:val="001E5490"/>
    <w:rsid w:val="001E5624"/>
    <w:rsid w:val="001E5EB8"/>
    <w:rsid w:val="001E6327"/>
    <w:rsid w:val="001E7BAF"/>
    <w:rsid w:val="001F0152"/>
    <w:rsid w:val="001F18A1"/>
    <w:rsid w:val="001F1D46"/>
    <w:rsid w:val="001F20BE"/>
    <w:rsid w:val="001F276F"/>
    <w:rsid w:val="001F2AB3"/>
    <w:rsid w:val="001F33C2"/>
    <w:rsid w:val="001F3D59"/>
    <w:rsid w:val="001F49B4"/>
    <w:rsid w:val="001F4EE5"/>
    <w:rsid w:val="001F7E1D"/>
    <w:rsid w:val="0020160A"/>
    <w:rsid w:val="00201DCF"/>
    <w:rsid w:val="00202235"/>
    <w:rsid w:val="00202ED9"/>
    <w:rsid w:val="0020306C"/>
    <w:rsid w:val="002054FB"/>
    <w:rsid w:val="00205FED"/>
    <w:rsid w:val="00206392"/>
    <w:rsid w:val="0020681A"/>
    <w:rsid w:val="00210980"/>
    <w:rsid w:val="00210B23"/>
    <w:rsid w:val="002113A7"/>
    <w:rsid w:val="00211633"/>
    <w:rsid w:val="00212F57"/>
    <w:rsid w:val="00212F7E"/>
    <w:rsid w:val="002158C1"/>
    <w:rsid w:val="002159C0"/>
    <w:rsid w:val="00215DD6"/>
    <w:rsid w:val="002164E6"/>
    <w:rsid w:val="0021651D"/>
    <w:rsid w:val="0022032F"/>
    <w:rsid w:val="00220A00"/>
    <w:rsid w:val="00220B07"/>
    <w:rsid w:val="00221240"/>
    <w:rsid w:val="002244B6"/>
    <w:rsid w:val="00224725"/>
    <w:rsid w:val="00225A4A"/>
    <w:rsid w:val="00226856"/>
    <w:rsid w:val="00227EE6"/>
    <w:rsid w:val="00231D0E"/>
    <w:rsid w:val="00231F08"/>
    <w:rsid w:val="00232395"/>
    <w:rsid w:val="0023253D"/>
    <w:rsid w:val="00232553"/>
    <w:rsid w:val="002337C3"/>
    <w:rsid w:val="00234144"/>
    <w:rsid w:val="00235204"/>
    <w:rsid w:val="00235610"/>
    <w:rsid w:val="002362C3"/>
    <w:rsid w:val="00236C95"/>
    <w:rsid w:val="002375B5"/>
    <w:rsid w:val="002406AE"/>
    <w:rsid w:val="002408E5"/>
    <w:rsid w:val="002415CA"/>
    <w:rsid w:val="00244F1E"/>
    <w:rsid w:val="002450DB"/>
    <w:rsid w:val="00245244"/>
    <w:rsid w:val="0024530E"/>
    <w:rsid w:val="002455CD"/>
    <w:rsid w:val="00245F90"/>
    <w:rsid w:val="002463BE"/>
    <w:rsid w:val="002509B9"/>
    <w:rsid w:val="0025186E"/>
    <w:rsid w:val="00251D3B"/>
    <w:rsid w:val="00252B2E"/>
    <w:rsid w:val="00253BCB"/>
    <w:rsid w:val="0025401B"/>
    <w:rsid w:val="0025479E"/>
    <w:rsid w:val="00255B93"/>
    <w:rsid w:val="00256519"/>
    <w:rsid w:val="00256D21"/>
    <w:rsid w:val="00257A09"/>
    <w:rsid w:val="00262422"/>
    <w:rsid w:val="002667C3"/>
    <w:rsid w:val="00266D74"/>
    <w:rsid w:val="00270713"/>
    <w:rsid w:val="002718D0"/>
    <w:rsid w:val="00271BEF"/>
    <w:rsid w:val="00272E54"/>
    <w:rsid w:val="00272EF4"/>
    <w:rsid w:val="00272FBE"/>
    <w:rsid w:val="00273611"/>
    <w:rsid w:val="002745D3"/>
    <w:rsid w:val="00274745"/>
    <w:rsid w:val="00274B5A"/>
    <w:rsid w:val="002757C7"/>
    <w:rsid w:val="002767B1"/>
    <w:rsid w:val="00277000"/>
    <w:rsid w:val="0028275B"/>
    <w:rsid w:val="00282889"/>
    <w:rsid w:val="00283152"/>
    <w:rsid w:val="00283CBF"/>
    <w:rsid w:val="0028790A"/>
    <w:rsid w:val="00287E8C"/>
    <w:rsid w:val="002906B0"/>
    <w:rsid w:val="0029117D"/>
    <w:rsid w:val="00292458"/>
    <w:rsid w:val="002931A5"/>
    <w:rsid w:val="002953D7"/>
    <w:rsid w:val="0029591F"/>
    <w:rsid w:val="00295A0F"/>
    <w:rsid w:val="00296C4A"/>
    <w:rsid w:val="00297602"/>
    <w:rsid w:val="002977FD"/>
    <w:rsid w:val="00297A6D"/>
    <w:rsid w:val="002A0A7B"/>
    <w:rsid w:val="002A17FB"/>
    <w:rsid w:val="002A328E"/>
    <w:rsid w:val="002A49D7"/>
    <w:rsid w:val="002A5489"/>
    <w:rsid w:val="002A6382"/>
    <w:rsid w:val="002A69A3"/>
    <w:rsid w:val="002A7E6F"/>
    <w:rsid w:val="002B016D"/>
    <w:rsid w:val="002B067C"/>
    <w:rsid w:val="002B354B"/>
    <w:rsid w:val="002B378D"/>
    <w:rsid w:val="002B3D7E"/>
    <w:rsid w:val="002B59D5"/>
    <w:rsid w:val="002B61F6"/>
    <w:rsid w:val="002B67B3"/>
    <w:rsid w:val="002B693A"/>
    <w:rsid w:val="002C064C"/>
    <w:rsid w:val="002C3FDC"/>
    <w:rsid w:val="002C4069"/>
    <w:rsid w:val="002C465B"/>
    <w:rsid w:val="002C6432"/>
    <w:rsid w:val="002D2E1E"/>
    <w:rsid w:val="002D319D"/>
    <w:rsid w:val="002D48DF"/>
    <w:rsid w:val="002D520D"/>
    <w:rsid w:val="002D6D04"/>
    <w:rsid w:val="002D7565"/>
    <w:rsid w:val="002E190F"/>
    <w:rsid w:val="002E379D"/>
    <w:rsid w:val="002E3C73"/>
    <w:rsid w:val="002E4043"/>
    <w:rsid w:val="002E4D94"/>
    <w:rsid w:val="002E5705"/>
    <w:rsid w:val="002E6729"/>
    <w:rsid w:val="002E76A0"/>
    <w:rsid w:val="002F085E"/>
    <w:rsid w:val="002F0CFB"/>
    <w:rsid w:val="002F2620"/>
    <w:rsid w:val="002F4CD4"/>
    <w:rsid w:val="002F6879"/>
    <w:rsid w:val="002F6BEB"/>
    <w:rsid w:val="003005C3"/>
    <w:rsid w:val="0030086A"/>
    <w:rsid w:val="003017D8"/>
    <w:rsid w:val="0030182A"/>
    <w:rsid w:val="00302364"/>
    <w:rsid w:val="00303057"/>
    <w:rsid w:val="00303AC3"/>
    <w:rsid w:val="00304510"/>
    <w:rsid w:val="0030495D"/>
    <w:rsid w:val="00304BC9"/>
    <w:rsid w:val="00305045"/>
    <w:rsid w:val="00305070"/>
    <w:rsid w:val="00305959"/>
    <w:rsid w:val="003072D9"/>
    <w:rsid w:val="00310652"/>
    <w:rsid w:val="00311009"/>
    <w:rsid w:val="00311E13"/>
    <w:rsid w:val="00311EDF"/>
    <w:rsid w:val="0031379B"/>
    <w:rsid w:val="003152C8"/>
    <w:rsid w:val="00317733"/>
    <w:rsid w:val="00317B2E"/>
    <w:rsid w:val="003201A7"/>
    <w:rsid w:val="00320817"/>
    <w:rsid w:val="0032216C"/>
    <w:rsid w:val="003223F9"/>
    <w:rsid w:val="00323073"/>
    <w:rsid w:val="0032321B"/>
    <w:rsid w:val="003232BD"/>
    <w:rsid w:val="003237AA"/>
    <w:rsid w:val="00323DAA"/>
    <w:rsid w:val="00325E9B"/>
    <w:rsid w:val="003262E4"/>
    <w:rsid w:val="003264F7"/>
    <w:rsid w:val="0032697B"/>
    <w:rsid w:val="00327CA1"/>
    <w:rsid w:val="00330876"/>
    <w:rsid w:val="00331444"/>
    <w:rsid w:val="003314F0"/>
    <w:rsid w:val="00331B69"/>
    <w:rsid w:val="003320D8"/>
    <w:rsid w:val="00332CE6"/>
    <w:rsid w:val="00333C41"/>
    <w:rsid w:val="0033429E"/>
    <w:rsid w:val="00334AB8"/>
    <w:rsid w:val="0033502A"/>
    <w:rsid w:val="003362B7"/>
    <w:rsid w:val="00336F91"/>
    <w:rsid w:val="003412A7"/>
    <w:rsid w:val="0034180C"/>
    <w:rsid w:val="00341EB2"/>
    <w:rsid w:val="00343831"/>
    <w:rsid w:val="00343C44"/>
    <w:rsid w:val="00344AA1"/>
    <w:rsid w:val="00345D74"/>
    <w:rsid w:val="00346337"/>
    <w:rsid w:val="003465E2"/>
    <w:rsid w:val="00346845"/>
    <w:rsid w:val="00347E1A"/>
    <w:rsid w:val="00350A08"/>
    <w:rsid w:val="00350E86"/>
    <w:rsid w:val="00351585"/>
    <w:rsid w:val="00351B1E"/>
    <w:rsid w:val="00351C58"/>
    <w:rsid w:val="00351F00"/>
    <w:rsid w:val="00351FC9"/>
    <w:rsid w:val="00354458"/>
    <w:rsid w:val="00354888"/>
    <w:rsid w:val="00354A2F"/>
    <w:rsid w:val="00354A31"/>
    <w:rsid w:val="0035650B"/>
    <w:rsid w:val="00361548"/>
    <w:rsid w:val="00361A8F"/>
    <w:rsid w:val="00361C51"/>
    <w:rsid w:val="0036208D"/>
    <w:rsid w:val="00362848"/>
    <w:rsid w:val="00364E23"/>
    <w:rsid w:val="0036609C"/>
    <w:rsid w:val="00366131"/>
    <w:rsid w:val="003662F6"/>
    <w:rsid w:val="00366ADD"/>
    <w:rsid w:val="00367CB1"/>
    <w:rsid w:val="00370565"/>
    <w:rsid w:val="00370ED3"/>
    <w:rsid w:val="00370FA3"/>
    <w:rsid w:val="00372503"/>
    <w:rsid w:val="00373103"/>
    <w:rsid w:val="00373281"/>
    <w:rsid w:val="00374790"/>
    <w:rsid w:val="0037484F"/>
    <w:rsid w:val="003749D5"/>
    <w:rsid w:val="00374D59"/>
    <w:rsid w:val="00375792"/>
    <w:rsid w:val="003803D5"/>
    <w:rsid w:val="00380B4C"/>
    <w:rsid w:val="0038307E"/>
    <w:rsid w:val="00383A45"/>
    <w:rsid w:val="00383D6C"/>
    <w:rsid w:val="00384E3A"/>
    <w:rsid w:val="003853FB"/>
    <w:rsid w:val="00385443"/>
    <w:rsid w:val="00385842"/>
    <w:rsid w:val="0038647B"/>
    <w:rsid w:val="00386E07"/>
    <w:rsid w:val="00387506"/>
    <w:rsid w:val="00387EC6"/>
    <w:rsid w:val="00390061"/>
    <w:rsid w:val="003900EF"/>
    <w:rsid w:val="00390A61"/>
    <w:rsid w:val="003913AC"/>
    <w:rsid w:val="003921B5"/>
    <w:rsid w:val="0039244A"/>
    <w:rsid w:val="00392F98"/>
    <w:rsid w:val="0039337D"/>
    <w:rsid w:val="003938F7"/>
    <w:rsid w:val="00394688"/>
    <w:rsid w:val="0039713E"/>
    <w:rsid w:val="00397652"/>
    <w:rsid w:val="003A085D"/>
    <w:rsid w:val="003A0F81"/>
    <w:rsid w:val="003A11BE"/>
    <w:rsid w:val="003A4508"/>
    <w:rsid w:val="003A46D8"/>
    <w:rsid w:val="003A4A69"/>
    <w:rsid w:val="003A5330"/>
    <w:rsid w:val="003A5DED"/>
    <w:rsid w:val="003A5EFF"/>
    <w:rsid w:val="003A5F5E"/>
    <w:rsid w:val="003B009A"/>
    <w:rsid w:val="003B0995"/>
    <w:rsid w:val="003B118A"/>
    <w:rsid w:val="003B1F0C"/>
    <w:rsid w:val="003B26B1"/>
    <w:rsid w:val="003B3A33"/>
    <w:rsid w:val="003B3EF5"/>
    <w:rsid w:val="003B4555"/>
    <w:rsid w:val="003B5AA0"/>
    <w:rsid w:val="003B5AC1"/>
    <w:rsid w:val="003B5E84"/>
    <w:rsid w:val="003B692E"/>
    <w:rsid w:val="003C0273"/>
    <w:rsid w:val="003C0E6A"/>
    <w:rsid w:val="003C1AD0"/>
    <w:rsid w:val="003C2802"/>
    <w:rsid w:val="003C33CA"/>
    <w:rsid w:val="003C3843"/>
    <w:rsid w:val="003C4886"/>
    <w:rsid w:val="003C5A4F"/>
    <w:rsid w:val="003C6249"/>
    <w:rsid w:val="003C64CD"/>
    <w:rsid w:val="003D06DA"/>
    <w:rsid w:val="003D1147"/>
    <w:rsid w:val="003D16E6"/>
    <w:rsid w:val="003D1779"/>
    <w:rsid w:val="003D1804"/>
    <w:rsid w:val="003D3BF3"/>
    <w:rsid w:val="003D3C6D"/>
    <w:rsid w:val="003D7349"/>
    <w:rsid w:val="003E01B4"/>
    <w:rsid w:val="003E267B"/>
    <w:rsid w:val="003E2C6B"/>
    <w:rsid w:val="003E3428"/>
    <w:rsid w:val="003E3494"/>
    <w:rsid w:val="003E3E81"/>
    <w:rsid w:val="003E5400"/>
    <w:rsid w:val="003F10DD"/>
    <w:rsid w:val="003F21CB"/>
    <w:rsid w:val="003F2C93"/>
    <w:rsid w:val="003F450F"/>
    <w:rsid w:val="003F5B95"/>
    <w:rsid w:val="003F5C51"/>
    <w:rsid w:val="003F7287"/>
    <w:rsid w:val="003F7918"/>
    <w:rsid w:val="003F7C39"/>
    <w:rsid w:val="00400597"/>
    <w:rsid w:val="00400C0C"/>
    <w:rsid w:val="004013C2"/>
    <w:rsid w:val="00401D68"/>
    <w:rsid w:val="00404042"/>
    <w:rsid w:val="00404D27"/>
    <w:rsid w:val="00405428"/>
    <w:rsid w:val="004054E9"/>
    <w:rsid w:val="004062D4"/>
    <w:rsid w:val="0041064A"/>
    <w:rsid w:val="00410A29"/>
    <w:rsid w:val="00410CB1"/>
    <w:rsid w:val="00410DE5"/>
    <w:rsid w:val="0041148A"/>
    <w:rsid w:val="004117C0"/>
    <w:rsid w:val="00411C8B"/>
    <w:rsid w:val="004125B4"/>
    <w:rsid w:val="00412A4E"/>
    <w:rsid w:val="00412C71"/>
    <w:rsid w:val="004161B1"/>
    <w:rsid w:val="004161F5"/>
    <w:rsid w:val="004170E4"/>
    <w:rsid w:val="00420265"/>
    <w:rsid w:val="004219FD"/>
    <w:rsid w:val="00421A9C"/>
    <w:rsid w:val="0042302B"/>
    <w:rsid w:val="0042329C"/>
    <w:rsid w:val="00425E1D"/>
    <w:rsid w:val="00426C99"/>
    <w:rsid w:val="0043049C"/>
    <w:rsid w:val="00431151"/>
    <w:rsid w:val="00431607"/>
    <w:rsid w:val="00431CF6"/>
    <w:rsid w:val="004326F5"/>
    <w:rsid w:val="0043293C"/>
    <w:rsid w:val="004339F7"/>
    <w:rsid w:val="00435242"/>
    <w:rsid w:val="00435F27"/>
    <w:rsid w:val="0043614F"/>
    <w:rsid w:val="0043659A"/>
    <w:rsid w:val="00436852"/>
    <w:rsid w:val="0043702D"/>
    <w:rsid w:val="00437AAA"/>
    <w:rsid w:val="00437FB7"/>
    <w:rsid w:val="004402F0"/>
    <w:rsid w:val="004403AE"/>
    <w:rsid w:val="00440AF5"/>
    <w:rsid w:val="004411AF"/>
    <w:rsid w:val="004473AD"/>
    <w:rsid w:val="00450368"/>
    <w:rsid w:val="004516DF"/>
    <w:rsid w:val="004517B7"/>
    <w:rsid w:val="00452123"/>
    <w:rsid w:val="00452E07"/>
    <w:rsid w:val="00452E08"/>
    <w:rsid w:val="00454DA3"/>
    <w:rsid w:val="00455211"/>
    <w:rsid w:val="00455A06"/>
    <w:rsid w:val="00456BD4"/>
    <w:rsid w:val="00456D7E"/>
    <w:rsid w:val="00457426"/>
    <w:rsid w:val="00457F3F"/>
    <w:rsid w:val="0046205C"/>
    <w:rsid w:val="00462305"/>
    <w:rsid w:val="00462CBD"/>
    <w:rsid w:val="00462D4D"/>
    <w:rsid w:val="004635FA"/>
    <w:rsid w:val="0046363A"/>
    <w:rsid w:val="00464928"/>
    <w:rsid w:val="00464E0C"/>
    <w:rsid w:val="00466136"/>
    <w:rsid w:val="00466EAF"/>
    <w:rsid w:val="0046709D"/>
    <w:rsid w:val="00472106"/>
    <w:rsid w:val="004724BC"/>
    <w:rsid w:val="0047252A"/>
    <w:rsid w:val="0047344A"/>
    <w:rsid w:val="00473E07"/>
    <w:rsid w:val="00473F41"/>
    <w:rsid w:val="00474A4F"/>
    <w:rsid w:val="00474B3D"/>
    <w:rsid w:val="00476A4D"/>
    <w:rsid w:val="0047719A"/>
    <w:rsid w:val="00477891"/>
    <w:rsid w:val="00477D9A"/>
    <w:rsid w:val="00480635"/>
    <w:rsid w:val="00481CC6"/>
    <w:rsid w:val="00482A14"/>
    <w:rsid w:val="00483228"/>
    <w:rsid w:val="00483D76"/>
    <w:rsid w:val="00483F6A"/>
    <w:rsid w:val="0048563E"/>
    <w:rsid w:val="00486069"/>
    <w:rsid w:val="0048619C"/>
    <w:rsid w:val="0049187D"/>
    <w:rsid w:val="0049254B"/>
    <w:rsid w:val="00493425"/>
    <w:rsid w:val="00493C11"/>
    <w:rsid w:val="00495A75"/>
    <w:rsid w:val="0049609E"/>
    <w:rsid w:val="00496DA0"/>
    <w:rsid w:val="0049799A"/>
    <w:rsid w:val="004A12A9"/>
    <w:rsid w:val="004A4DC9"/>
    <w:rsid w:val="004A4F97"/>
    <w:rsid w:val="004A658A"/>
    <w:rsid w:val="004A69F3"/>
    <w:rsid w:val="004A6F4C"/>
    <w:rsid w:val="004A7C66"/>
    <w:rsid w:val="004A7E38"/>
    <w:rsid w:val="004A7E74"/>
    <w:rsid w:val="004B0007"/>
    <w:rsid w:val="004B005F"/>
    <w:rsid w:val="004B1551"/>
    <w:rsid w:val="004B22B4"/>
    <w:rsid w:val="004B2F70"/>
    <w:rsid w:val="004B3456"/>
    <w:rsid w:val="004B588B"/>
    <w:rsid w:val="004B6EE7"/>
    <w:rsid w:val="004C121F"/>
    <w:rsid w:val="004C174D"/>
    <w:rsid w:val="004C29A6"/>
    <w:rsid w:val="004C3650"/>
    <w:rsid w:val="004C487E"/>
    <w:rsid w:val="004C49F3"/>
    <w:rsid w:val="004C51D6"/>
    <w:rsid w:val="004C5CE4"/>
    <w:rsid w:val="004C66C9"/>
    <w:rsid w:val="004C6D4E"/>
    <w:rsid w:val="004D022A"/>
    <w:rsid w:val="004D1967"/>
    <w:rsid w:val="004D23C7"/>
    <w:rsid w:val="004D32EE"/>
    <w:rsid w:val="004D34A0"/>
    <w:rsid w:val="004D3F93"/>
    <w:rsid w:val="004D6315"/>
    <w:rsid w:val="004D6717"/>
    <w:rsid w:val="004D6913"/>
    <w:rsid w:val="004E0D66"/>
    <w:rsid w:val="004E0FAB"/>
    <w:rsid w:val="004E16D2"/>
    <w:rsid w:val="004E3C7E"/>
    <w:rsid w:val="004E3CA0"/>
    <w:rsid w:val="004E436C"/>
    <w:rsid w:val="004E4606"/>
    <w:rsid w:val="004E4747"/>
    <w:rsid w:val="004E4801"/>
    <w:rsid w:val="004E5558"/>
    <w:rsid w:val="004E6644"/>
    <w:rsid w:val="004E6D58"/>
    <w:rsid w:val="004E7E64"/>
    <w:rsid w:val="004F4011"/>
    <w:rsid w:val="004F4259"/>
    <w:rsid w:val="004F4566"/>
    <w:rsid w:val="004F523C"/>
    <w:rsid w:val="004F63D8"/>
    <w:rsid w:val="004F6A10"/>
    <w:rsid w:val="004F70DC"/>
    <w:rsid w:val="004F7CEF"/>
    <w:rsid w:val="00500D2D"/>
    <w:rsid w:val="00501022"/>
    <w:rsid w:val="00501047"/>
    <w:rsid w:val="00501915"/>
    <w:rsid w:val="00503C86"/>
    <w:rsid w:val="00503F55"/>
    <w:rsid w:val="005047BD"/>
    <w:rsid w:val="00504B40"/>
    <w:rsid w:val="00505926"/>
    <w:rsid w:val="005064AA"/>
    <w:rsid w:val="005105EE"/>
    <w:rsid w:val="00510FFB"/>
    <w:rsid w:val="00511617"/>
    <w:rsid w:val="00511DAC"/>
    <w:rsid w:val="00512469"/>
    <w:rsid w:val="00514767"/>
    <w:rsid w:val="00516A19"/>
    <w:rsid w:val="00520092"/>
    <w:rsid w:val="00520312"/>
    <w:rsid w:val="00522048"/>
    <w:rsid w:val="0052266B"/>
    <w:rsid w:val="00522740"/>
    <w:rsid w:val="00522A2E"/>
    <w:rsid w:val="00522D4F"/>
    <w:rsid w:val="00522D76"/>
    <w:rsid w:val="00523476"/>
    <w:rsid w:val="00523901"/>
    <w:rsid w:val="00524C21"/>
    <w:rsid w:val="00525BC1"/>
    <w:rsid w:val="00525DBB"/>
    <w:rsid w:val="00526352"/>
    <w:rsid w:val="00526A28"/>
    <w:rsid w:val="00527180"/>
    <w:rsid w:val="005304D0"/>
    <w:rsid w:val="00531046"/>
    <w:rsid w:val="005316DB"/>
    <w:rsid w:val="005331D1"/>
    <w:rsid w:val="005350B8"/>
    <w:rsid w:val="005356FE"/>
    <w:rsid w:val="00537106"/>
    <w:rsid w:val="005377DA"/>
    <w:rsid w:val="005408AF"/>
    <w:rsid w:val="00541405"/>
    <w:rsid w:val="00541ACE"/>
    <w:rsid w:val="00541B52"/>
    <w:rsid w:val="005430F4"/>
    <w:rsid w:val="005444E5"/>
    <w:rsid w:val="00545D1F"/>
    <w:rsid w:val="005463FC"/>
    <w:rsid w:val="00546D60"/>
    <w:rsid w:val="00547EB4"/>
    <w:rsid w:val="005501C2"/>
    <w:rsid w:val="005516DC"/>
    <w:rsid w:val="00551F17"/>
    <w:rsid w:val="00552E9A"/>
    <w:rsid w:val="00554E1F"/>
    <w:rsid w:val="00554FB0"/>
    <w:rsid w:val="00557E73"/>
    <w:rsid w:val="005602A4"/>
    <w:rsid w:val="005610D0"/>
    <w:rsid w:val="0056269C"/>
    <w:rsid w:val="00563FE4"/>
    <w:rsid w:val="005648F5"/>
    <w:rsid w:val="00565C30"/>
    <w:rsid w:val="00565FAE"/>
    <w:rsid w:val="00566CCD"/>
    <w:rsid w:val="00572D31"/>
    <w:rsid w:val="00572EB6"/>
    <w:rsid w:val="0057379B"/>
    <w:rsid w:val="00575B06"/>
    <w:rsid w:val="00577488"/>
    <w:rsid w:val="00577F39"/>
    <w:rsid w:val="0058081C"/>
    <w:rsid w:val="005814BF"/>
    <w:rsid w:val="00582122"/>
    <w:rsid w:val="005826AB"/>
    <w:rsid w:val="005829ED"/>
    <w:rsid w:val="005836C0"/>
    <w:rsid w:val="00583874"/>
    <w:rsid w:val="00584CFE"/>
    <w:rsid w:val="00585F33"/>
    <w:rsid w:val="00586AF4"/>
    <w:rsid w:val="00590A29"/>
    <w:rsid w:val="00590C4A"/>
    <w:rsid w:val="00591B2B"/>
    <w:rsid w:val="00592E0B"/>
    <w:rsid w:val="0059334D"/>
    <w:rsid w:val="0059379B"/>
    <w:rsid w:val="00593ED5"/>
    <w:rsid w:val="00596686"/>
    <w:rsid w:val="00597285"/>
    <w:rsid w:val="005977CB"/>
    <w:rsid w:val="005A102E"/>
    <w:rsid w:val="005A10B4"/>
    <w:rsid w:val="005A12E1"/>
    <w:rsid w:val="005A1FD5"/>
    <w:rsid w:val="005A412A"/>
    <w:rsid w:val="005A4308"/>
    <w:rsid w:val="005A43F5"/>
    <w:rsid w:val="005A58F4"/>
    <w:rsid w:val="005A5998"/>
    <w:rsid w:val="005A5DAA"/>
    <w:rsid w:val="005A7C7A"/>
    <w:rsid w:val="005B092A"/>
    <w:rsid w:val="005B0D30"/>
    <w:rsid w:val="005B2DF2"/>
    <w:rsid w:val="005B2E26"/>
    <w:rsid w:val="005B373D"/>
    <w:rsid w:val="005B394E"/>
    <w:rsid w:val="005B3995"/>
    <w:rsid w:val="005B3F26"/>
    <w:rsid w:val="005B41F0"/>
    <w:rsid w:val="005B634B"/>
    <w:rsid w:val="005B723D"/>
    <w:rsid w:val="005B7A22"/>
    <w:rsid w:val="005C0E10"/>
    <w:rsid w:val="005C1205"/>
    <w:rsid w:val="005C1333"/>
    <w:rsid w:val="005C22D4"/>
    <w:rsid w:val="005C2C83"/>
    <w:rsid w:val="005C2ECC"/>
    <w:rsid w:val="005C4E41"/>
    <w:rsid w:val="005C586B"/>
    <w:rsid w:val="005C5AD2"/>
    <w:rsid w:val="005C6072"/>
    <w:rsid w:val="005C60C0"/>
    <w:rsid w:val="005C69FC"/>
    <w:rsid w:val="005C6E1E"/>
    <w:rsid w:val="005C7214"/>
    <w:rsid w:val="005D0DFB"/>
    <w:rsid w:val="005D1041"/>
    <w:rsid w:val="005D147C"/>
    <w:rsid w:val="005D2E8A"/>
    <w:rsid w:val="005D4C86"/>
    <w:rsid w:val="005D664F"/>
    <w:rsid w:val="005E086E"/>
    <w:rsid w:val="005E0CC5"/>
    <w:rsid w:val="005E1AE9"/>
    <w:rsid w:val="005E5550"/>
    <w:rsid w:val="005E62F5"/>
    <w:rsid w:val="005E6F44"/>
    <w:rsid w:val="005E7775"/>
    <w:rsid w:val="005E7CFC"/>
    <w:rsid w:val="005F08C2"/>
    <w:rsid w:val="005F2D3F"/>
    <w:rsid w:val="005F3BF1"/>
    <w:rsid w:val="005F4582"/>
    <w:rsid w:val="005F54D0"/>
    <w:rsid w:val="005F5CCE"/>
    <w:rsid w:val="0060188A"/>
    <w:rsid w:val="00601DDB"/>
    <w:rsid w:val="006022F7"/>
    <w:rsid w:val="0060249B"/>
    <w:rsid w:val="00606FA4"/>
    <w:rsid w:val="00610163"/>
    <w:rsid w:val="00610BA3"/>
    <w:rsid w:val="0061108B"/>
    <w:rsid w:val="00612805"/>
    <w:rsid w:val="00612B54"/>
    <w:rsid w:val="00613C97"/>
    <w:rsid w:val="00614D0B"/>
    <w:rsid w:val="0061558A"/>
    <w:rsid w:val="00616558"/>
    <w:rsid w:val="00617638"/>
    <w:rsid w:val="00622ECB"/>
    <w:rsid w:val="00623326"/>
    <w:rsid w:val="00623912"/>
    <w:rsid w:val="00623AC0"/>
    <w:rsid w:val="00625FBB"/>
    <w:rsid w:val="00626261"/>
    <w:rsid w:val="00626AD6"/>
    <w:rsid w:val="00627EBF"/>
    <w:rsid w:val="00630194"/>
    <w:rsid w:val="006304FD"/>
    <w:rsid w:val="00630EF2"/>
    <w:rsid w:val="00632107"/>
    <w:rsid w:val="00633C4D"/>
    <w:rsid w:val="006345D8"/>
    <w:rsid w:val="0063727B"/>
    <w:rsid w:val="006379A0"/>
    <w:rsid w:val="00641375"/>
    <w:rsid w:val="00642289"/>
    <w:rsid w:val="00643B10"/>
    <w:rsid w:val="006456FA"/>
    <w:rsid w:val="00645966"/>
    <w:rsid w:val="00646AC5"/>
    <w:rsid w:val="006501D5"/>
    <w:rsid w:val="00651058"/>
    <w:rsid w:val="00651959"/>
    <w:rsid w:val="006524B2"/>
    <w:rsid w:val="006536D2"/>
    <w:rsid w:val="00653DAC"/>
    <w:rsid w:val="006548CA"/>
    <w:rsid w:val="0065724B"/>
    <w:rsid w:val="00657510"/>
    <w:rsid w:val="006603EA"/>
    <w:rsid w:val="00662698"/>
    <w:rsid w:val="00663484"/>
    <w:rsid w:val="00663A2F"/>
    <w:rsid w:val="00663EF8"/>
    <w:rsid w:val="00664C62"/>
    <w:rsid w:val="006664BA"/>
    <w:rsid w:val="00666C6F"/>
    <w:rsid w:val="00667AE9"/>
    <w:rsid w:val="00667FDB"/>
    <w:rsid w:val="00670488"/>
    <w:rsid w:val="00670521"/>
    <w:rsid w:val="006705AC"/>
    <w:rsid w:val="00670A1E"/>
    <w:rsid w:val="00670D5E"/>
    <w:rsid w:val="00670E7A"/>
    <w:rsid w:val="00673E7E"/>
    <w:rsid w:val="0067493B"/>
    <w:rsid w:val="00674C95"/>
    <w:rsid w:val="006752C1"/>
    <w:rsid w:val="0068107E"/>
    <w:rsid w:val="00682F6B"/>
    <w:rsid w:val="00683A63"/>
    <w:rsid w:val="00684B76"/>
    <w:rsid w:val="00684BDC"/>
    <w:rsid w:val="00684FE5"/>
    <w:rsid w:val="00686866"/>
    <w:rsid w:val="006868B7"/>
    <w:rsid w:val="00690313"/>
    <w:rsid w:val="00691DD0"/>
    <w:rsid w:val="0069216B"/>
    <w:rsid w:val="00692E8B"/>
    <w:rsid w:val="00692F8C"/>
    <w:rsid w:val="0069342C"/>
    <w:rsid w:val="006946F6"/>
    <w:rsid w:val="00694D0D"/>
    <w:rsid w:val="00694FBD"/>
    <w:rsid w:val="00696857"/>
    <w:rsid w:val="00697261"/>
    <w:rsid w:val="006977E9"/>
    <w:rsid w:val="006977FE"/>
    <w:rsid w:val="006A092C"/>
    <w:rsid w:val="006A21DB"/>
    <w:rsid w:val="006A2B31"/>
    <w:rsid w:val="006A3AC7"/>
    <w:rsid w:val="006A45EE"/>
    <w:rsid w:val="006A5303"/>
    <w:rsid w:val="006A674B"/>
    <w:rsid w:val="006A7872"/>
    <w:rsid w:val="006B0315"/>
    <w:rsid w:val="006B040D"/>
    <w:rsid w:val="006B1B08"/>
    <w:rsid w:val="006B2F9B"/>
    <w:rsid w:val="006B3071"/>
    <w:rsid w:val="006B665F"/>
    <w:rsid w:val="006B6E20"/>
    <w:rsid w:val="006B7176"/>
    <w:rsid w:val="006B7244"/>
    <w:rsid w:val="006B764F"/>
    <w:rsid w:val="006B77A9"/>
    <w:rsid w:val="006B799D"/>
    <w:rsid w:val="006C24B6"/>
    <w:rsid w:val="006C31BA"/>
    <w:rsid w:val="006C3426"/>
    <w:rsid w:val="006C493C"/>
    <w:rsid w:val="006C6297"/>
    <w:rsid w:val="006C63D1"/>
    <w:rsid w:val="006C665F"/>
    <w:rsid w:val="006C6F56"/>
    <w:rsid w:val="006D0085"/>
    <w:rsid w:val="006D32B7"/>
    <w:rsid w:val="006D3765"/>
    <w:rsid w:val="006D4D32"/>
    <w:rsid w:val="006D5449"/>
    <w:rsid w:val="006D59B1"/>
    <w:rsid w:val="006D60EA"/>
    <w:rsid w:val="006D6D56"/>
    <w:rsid w:val="006D7B1F"/>
    <w:rsid w:val="006E02AA"/>
    <w:rsid w:val="006E11DF"/>
    <w:rsid w:val="006E1BAD"/>
    <w:rsid w:val="006E1D98"/>
    <w:rsid w:val="006E3513"/>
    <w:rsid w:val="006E3E6A"/>
    <w:rsid w:val="006E4155"/>
    <w:rsid w:val="006E42D9"/>
    <w:rsid w:val="006E4886"/>
    <w:rsid w:val="006E69E7"/>
    <w:rsid w:val="006E7DD7"/>
    <w:rsid w:val="006F0C17"/>
    <w:rsid w:val="006F0D11"/>
    <w:rsid w:val="006F13A6"/>
    <w:rsid w:val="006F1855"/>
    <w:rsid w:val="006F1DEC"/>
    <w:rsid w:val="006F2798"/>
    <w:rsid w:val="006F292A"/>
    <w:rsid w:val="006F295C"/>
    <w:rsid w:val="006F5B56"/>
    <w:rsid w:val="006F61DA"/>
    <w:rsid w:val="006F750B"/>
    <w:rsid w:val="006F778C"/>
    <w:rsid w:val="00700106"/>
    <w:rsid w:val="00701CC6"/>
    <w:rsid w:val="00703684"/>
    <w:rsid w:val="007044F9"/>
    <w:rsid w:val="00705115"/>
    <w:rsid w:val="0070612B"/>
    <w:rsid w:val="0070686A"/>
    <w:rsid w:val="00707EB7"/>
    <w:rsid w:val="00707F10"/>
    <w:rsid w:val="00710D7C"/>
    <w:rsid w:val="00711F2C"/>
    <w:rsid w:val="0071263F"/>
    <w:rsid w:val="00712748"/>
    <w:rsid w:val="00714383"/>
    <w:rsid w:val="007145D6"/>
    <w:rsid w:val="0071473D"/>
    <w:rsid w:val="007171BD"/>
    <w:rsid w:val="00717543"/>
    <w:rsid w:val="007207E8"/>
    <w:rsid w:val="007208F6"/>
    <w:rsid w:val="007214A5"/>
    <w:rsid w:val="00721A6E"/>
    <w:rsid w:val="00725D0B"/>
    <w:rsid w:val="00725FA0"/>
    <w:rsid w:val="00727647"/>
    <w:rsid w:val="00731749"/>
    <w:rsid w:val="007318CD"/>
    <w:rsid w:val="00732F1B"/>
    <w:rsid w:val="00733360"/>
    <w:rsid w:val="00736DE1"/>
    <w:rsid w:val="00741507"/>
    <w:rsid w:val="0074261A"/>
    <w:rsid w:val="0074590E"/>
    <w:rsid w:val="007503B8"/>
    <w:rsid w:val="007503D3"/>
    <w:rsid w:val="00750EAB"/>
    <w:rsid w:val="0075339E"/>
    <w:rsid w:val="007536AF"/>
    <w:rsid w:val="007538D3"/>
    <w:rsid w:val="007544DA"/>
    <w:rsid w:val="0075609D"/>
    <w:rsid w:val="00757832"/>
    <w:rsid w:val="0075786C"/>
    <w:rsid w:val="00757AC8"/>
    <w:rsid w:val="007607DF"/>
    <w:rsid w:val="00760978"/>
    <w:rsid w:val="00760AF9"/>
    <w:rsid w:val="00760FD9"/>
    <w:rsid w:val="00761E17"/>
    <w:rsid w:val="007627B0"/>
    <w:rsid w:val="00762982"/>
    <w:rsid w:val="00762E3F"/>
    <w:rsid w:val="007631CD"/>
    <w:rsid w:val="0076357C"/>
    <w:rsid w:val="00764D66"/>
    <w:rsid w:val="00764ED0"/>
    <w:rsid w:val="007652F6"/>
    <w:rsid w:val="00765F63"/>
    <w:rsid w:val="0077008B"/>
    <w:rsid w:val="007704B6"/>
    <w:rsid w:val="00770C81"/>
    <w:rsid w:val="00770D5F"/>
    <w:rsid w:val="007736D5"/>
    <w:rsid w:val="007736D6"/>
    <w:rsid w:val="00773BFE"/>
    <w:rsid w:val="007744FB"/>
    <w:rsid w:val="007750B7"/>
    <w:rsid w:val="0077545D"/>
    <w:rsid w:val="00776257"/>
    <w:rsid w:val="0078073E"/>
    <w:rsid w:val="00781C64"/>
    <w:rsid w:val="0078263B"/>
    <w:rsid w:val="007827A6"/>
    <w:rsid w:val="007835FD"/>
    <w:rsid w:val="00785523"/>
    <w:rsid w:val="00786549"/>
    <w:rsid w:val="00786F21"/>
    <w:rsid w:val="00787BAA"/>
    <w:rsid w:val="00790388"/>
    <w:rsid w:val="007925FD"/>
    <w:rsid w:val="007960C3"/>
    <w:rsid w:val="007976C2"/>
    <w:rsid w:val="007A014D"/>
    <w:rsid w:val="007A046A"/>
    <w:rsid w:val="007A1141"/>
    <w:rsid w:val="007A1E3A"/>
    <w:rsid w:val="007A528E"/>
    <w:rsid w:val="007A6168"/>
    <w:rsid w:val="007A7492"/>
    <w:rsid w:val="007B35F9"/>
    <w:rsid w:val="007B3ABF"/>
    <w:rsid w:val="007B4182"/>
    <w:rsid w:val="007B48E6"/>
    <w:rsid w:val="007B59BA"/>
    <w:rsid w:val="007B5A9B"/>
    <w:rsid w:val="007C29A3"/>
    <w:rsid w:val="007C2F86"/>
    <w:rsid w:val="007C41AB"/>
    <w:rsid w:val="007C430C"/>
    <w:rsid w:val="007C4707"/>
    <w:rsid w:val="007C4E43"/>
    <w:rsid w:val="007C507D"/>
    <w:rsid w:val="007C5C36"/>
    <w:rsid w:val="007C6B98"/>
    <w:rsid w:val="007C6BFC"/>
    <w:rsid w:val="007C6FDB"/>
    <w:rsid w:val="007C724F"/>
    <w:rsid w:val="007D0154"/>
    <w:rsid w:val="007D2CAD"/>
    <w:rsid w:val="007D2D92"/>
    <w:rsid w:val="007D4109"/>
    <w:rsid w:val="007D4620"/>
    <w:rsid w:val="007D5C7B"/>
    <w:rsid w:val="007D6290"/>
    <w:rsid w:val="007D6799"/>
    <w:rsid w:val="007E02E5"/>
    <w:rsid w:val="007E068A"/>
    <w:rsid w:val="007E1315"/>
    <w:rsid w:val="007E1D35"/>
    <w:rsid w:val="007E3E79"/>
    <w:rsid w:val="007E4849"/>
    <w:rsid w:val="007E4E31"/>
    <w:rsid w:val="007E62A5"/>
    <w:rsid w:val="007F0AA6"/>
    <w:rsid w:val="007F1754"/>
    <w:rsid w:val="007F1922"/>
    <w:rsid w:val="007F1FC9"/>
    <w:rsid w:val="007F6DD5"/>
    <w:rsid w:val="00801515"/>
    <w:rsid w:val="008015B2"/>
    <w:rsid w:val="00802A89"/>
    <w:rsid w:val="00803574"/>
    <w:rsid w:val="008035B0"/>
    <w:rsid w:val="00803D05"/>
    <w:rsid w:val="00803F07"/>
    <w:rsid w:val="00803FBC"/>
    <w:rsid w:val="00804B3B"/>
    <w:rsid w:val="00804C20"/>
    <w:rsid w:val="0080640B"/>
    <w:rsid w:val="00806428"/>
    <w:rsid w:val="00810871"/>
    <w:rsid w:val="008114A1"/>
    <w:rsid w:val="008116E2"/>
    <w:rsid w:val="0081263F"/>
    <w:rsid w:val="00814827"/>
    <w:rsid w:val="00814C85"/>
    <w:rsid w:val="00816AB2"/>
    <w:rsid w:val="00816F17"/>
    <w:rsid w:val="00817F92"/>
    <w:rsid w:val="00821671"/>
    <w:rsid w:val="008220AD"/>
    <w:rsid w:val="00822505"/>
    <w:rsid w:val="008257AC"/>
    <w:rsid w:val="008305F7"/>
    <w:rsid w:val="00830A80"/>
    <w:rsid w:val="00831C71"/>
    <w:rsid w:val="0083242C"/>
    <w:rsid w:val="00833070"/>
    <w:rsid w:val="00833615"/>
    <w:rsid w:val="0083377E"/>
    <w:rsid w:val="00833FCA"/>
    <w:rsid w:val="008346A0"/>
    <w:rsid w:val="00834A4E"/>
    <w:rsid w:val="00834EAA"/>
    <w:rsid w:val="00835040"/>
    <w:rsid w:val="0083617D"/>
    <w:rsid w:val="00836C6B"/>
    <w:rsid w:val="0083798E"/>
    <w:rsid w:val="008403A7"/>
    <w:rsid w:val="00840FF3"/>
    <w:rsid w:val="00841460"/>
    <w:rsid w:val="00841775"/>
    <w:rsid w:val="00842449"/>
    <w:rsid w:val="0084342F"/>
    <w:rsid w:val="00843F37"/>
    <w:rsid w:val="008459BB"/>
    <w:rsid w:val="00845B82"/>
    <w:rsid w:val="00851B0D"/>
    <w:rsid w:val="00853304"/>
    <w:rsid w:val="0085360C"/>
    <w:rsid w:val="00854A9E"/>
    <w:rsid w:val="00854E49"/>
    <w:rsid w:val="00856604"/>
    <w:rsid w:val="00856B0F"/>
    <w:rsid w:val="00857998"/>
    <w:rsid w:val="00860F66"/>
    <w:rsid w:val="00862529"/>
    <w:rsid w:val="008633D0"/>
    <w:rsid w:val="00863442"/>
    <w:rsid w:val="00863D6F"/>
    <w:rsid w:val="00865A03"/>
    <w:rsid w:val="00866377"/>
    <w:rsid w:val="0086733E"/>
    <w:rsid w:val="00867DED"/>
    <w:rsid w:val="00870A8C"/>
    <w:rsid w:val="00870FA2"/>
    <w:rsid w:val="008712B5"/>
    <w:rsid w:val="00874DB0"/>
    <w:rsid w:val="00875CCD"/>
    <w:rsid w:val="0087673A"/>
    <w:rsid w:val="00877877"/>
    <w:rsid w:val="0088042D"/>
    <w:rsid w:val="008816FA"/>
    <w:rsid w:val="00882788"/>
    <w:rsid w:val="00884047"/>
    <w:rsid w:val="00884256"/>
    <w:rsid w:val="0088511B"/>
    <w:rsid w:val="00885765"/>
    <w:rsid w:val="00885B6A"/>
    <w:rsid w:val="008868F6"/>
    <w:rsid w:val="00887E3C"/>
    <w:rsid w:val="008900D4"/>
    <w:rsid w:val="008929A3"/>
    <w:rsid w:val="00892FC2"/>
    <w:rsid w:val="00893014"/>
    <w:rsid w:val="008942BC"/>
    <w:rsid w:val="0089746A"/>
    <w:rsid w:val="008A0E7E"/>
    <w:rsid w:val="008A11AC"/>
    <w:rsid w:val="008A1460"/>
    <w:rsid w:val="008A1F62"/>
    <w:rsid w:val="008A2777"/>
    <w:rsid w:val="008A35ED"/>
    <w:rsid w:val="008A3BD7"/>
    <w:rsid w:val="008A430A"/>
    <w:rsid w:val="008A52EB"/>
    <w:rsid w:val="008A58EE"/>
    <w:rsid w:val="008A6AAC"/>
    <w:rsid w:val="008A6E3B"/>
    <w:rsid w:val="008A7127"/>
    <w:rsid w:val="008A7609"/>
    <w:rsid w:val="008A7DF2"/>
    <w:rsid w:val="008B037D"/>
    <w:rsid w:val="008B0D02"/>
    <w:rsid w:val="008B19C7"/>
    <w:rsid w:val="008B3A4D"/>
    <w:rsid w:val="008B3B27"/>
    <w:rsid w:val="008B41A2"/>
    <w:rsid w:val="008B4289"/>
    <w:rsid w:val="008B4402"/>
    <w:rsid w:val="008B4824"/>
    <w:rsid w:val="008B5CA7"/>
    <w:rsid w:val="008B65E9"/>
    <w:rsid w:val="008B6FF2"/>
    <w:rsid w:val="008B736E"/>
    <w:rsid w:val="008B7612"/>
    <w:rsid w:val="008C17C1"/>
    <w:rsid w:val="008C2080"/>
    <w:rsid w:val="008C2A90"/>
    <w:rsid w:val="008C2D26"/>
    <w:rsid w:val="008C339E"/>
    <w:rsid w:val="008C36BB"/>
    <w:rsid w:val="008C3F4B"/>
    <w:rsid w:val="008C5EAF"/>
    <w:rsid w:val="008D0233"/>
    <w:rsid w:val="008D054F"/>
    <w:rsid w:val="008D2004"/>
    <w:rsid w:val="008D2C50"/>
    <w:rsid w:val="008D323E"/>
    <w:rsid w:val="008D3EB3"/>
    <w:rsid w:val="008D40C0"/>
    <w:rsid w:val="008D465C"/>
    <w:rsid w:val="008D46D0"/>
    <w:rsid w:val="008D5A70"/>
    <w:rsid w:val="008D6EF5"/>
    <w:rsid w:val="008E0617"/>
    <w:rsid w:val="008E196D"/>
    <w:rsid w:val="008E1E43"/>
    <w:rsid w:val="008E231F"/>
    <w:rsid w:val="008E2A78"/>
    <w:rsid w:val="008E48CD"/>
    <w:rsid w:val="008F00FE"/>
    <w:rsid w:val="008F114F"/>
    <w:rsid w:val="008F16AB"/>
    <w:rsid w:val="008F1D63"/>
    <w:rsid w:val="008F1DEA"/>
    <w:rsid w:val="008F3FDB"/>
    <w:rsid w:val="008F5992"/>
    <w:rsid w:val="008F6C22"/>
    <w:rsid w:val="008F78B6"/>
    <w:rsid w:val="00900D77"/>
    <w:rsid w:val="00901295"/>
    <w:rsid w:val="009015F7"/>
    <w:rsid w:val="009029DB"/>
    <w:rsid w:val="00904E71"/>
    <w:rsid w:val="00905675"/>
    <w:rsid w:val="00905A29"/>
    <w:rsid w:val="00905BFB"/>
    <w:rsid w:val="00905C5A"/>
    <w:rsid w:val="0090650A"/>
    <w:rsid w:val="0090687E"/>
    <w:rsid w:val="00907324"/>
    <w:rsid w:val="00910D42"/>
    <w:rsid w:val="00911D99"/>
    <w:rsid w:val="00912235"/>
    <w:rsid w:val="00912296"/>
    <w:rsid w:val="009124A2"/>
    <w:rsid w:val="009128C9"/>
    <w:rsid w:val="00912C99"/>
    <w:rsid w:val="00912E87"/>
    <w:rsid w:val="00912F69"/>
    <w:rsid w:val="00913134"/>
    <w:rsid w:val="0091505D"/>
    <w:rsid w:val="00917653"/>
    <w:rsid w:val="009221C8"/>
    <w:rsid w:val="009221DE"/>
    <w:rsid w:val="0092306E"/>
    <w:rsid w:val="0092346A"/>
    <w:rsid w:val="00925A5D"/>
    <w:rsid w:val="009271F3"/>
    <w:rsid w:val="00927E31"/>
    <w:rsid w:val="00930FF1"/>
    <w:rsid w:val="0093276E"/>
    <w:rsid w:val="0093409E"/>
    <w:rsid w:val="00934CDC"/>
    <w:rsid w:val="00935324"/>
    <w:rsid w:val="00935449"/>
    <w:rsid w:val="00935847"/>
    <w:rsid w:val="00935875"/>
    <w:rsid w:val="00936CFB"/>
    <w:rsid w:val="0093765A"/>
    <w:rsid w:val="009413AD"/>
    <w:rsid w:val="009420B5"/>
    <w:rsid w:val="00942EC6"/>
    <w:rsid w:val="009447C6"/>
    <w:rsid w:val="00945151"/>
    <w:rsid w:val="00945AB1"/>
    <w:rsid w:val="00945C1D"/>
    <w:rsid w:val="009475EB"/>
    <w:rsid w:val="0095071C"/>
    <w:rsid w:val="009509F4"/>
    <w:rsid w:val="00951871"/>
    <w:rsid w:val="00951C10"/>
    <w:rsid w:val="00954C2E"/>
    <w:rsid w:val="00954F70"/>
    <w:rsid w:val="00955359"/>
    <w:rsid w:val="009553B5"/>
    <w:rsid w:val="00955691"/>
    <w:rsid w:val="00956315"/>
    <w:rsid w:val="00956BC5"/>
    <w:rsid w:val="00957259"/>
    <w:rsid w:val="00957366"/>
    <w:rsid w:val="009614C2"/>
    <w:rsid w:val="00961B87"/>
    <w:rsid w:val="00961FD7"/>
    <w:rsid w:val="00962D86"/>
    <w:rsid w:val="00962E23"/>
    <w:rsid w:val="009636D1"/>
    <w:rsid w:val="009642A0"/>
    <w:rsid w:val="0096515D"/>
    <w:rsid w:val="00965CA9"/>
    <w:rsid w:val="0096636C"/>
    <w:rsid w:val="00966AE4"/>
    <w:rsid w:val="009677FA"/>
    <w:rsid w:val="00967E22"/>
    <w:rsid w:val="00971F1B"/>
    <w:rsid w:val="0097264C"/>
    <w:rsid w:val="00972D44"/>
    <w:rsid w:val="009733F5"/>
    <w:rsid w:val="00974169"/>
    <w:rsid w:val="009753A6"/>
    <w:rsid w:val="00975DBB"/>
    <w:rsid w:val="00976CD6"/>
    <w:rsid w:val="009773FB"/>
    <w:rsid w:val="0098072D"/>
    <w:rsid w:val="00983519"/>
    <w:rsid w:val="009853E3"/>
    <w:rsid w:val="00987B83"/>
    <w:rsid w:val="00990AB1"/>
    <w:rsid w:val="00990F86"/>
    <w:rsid w:val="0099263C"/>
    <w:rsid w:val="009929FB"/>
    <w:rsid w:val="0099701B"/>
    <w:rsid w:val="0099736E"/>
    <w:rsid w:val="009A061C"/>
    <w:rsid w:val="009A14FD"/>
    <w:rsid w:val="009A23BB"/>
    <w:rsid w:val="009A3261"/>
    <w:rsid w:val="009A3DEE"/>
    <w:rsid w:val="009A4F30"/>
    <w:rsid w:val="009A5CEC"/>
    <w:rsid w:val="009A626C"/>
    <w:rsid w:val="009A6776"/>
    <w:rsid w:val="009A7909"/>
    <w:rsid w:val="009A7F2B"/>
    <w:rsid w:val="009B0132"/>
    <w:rsid w:val="009B305E"/>
    <w:rsid w:val="009B336A"/>
    <w:rsid w:val="009B7167"/>
    <w:rsid w:val="009C0A6F"/>
    <w:rsid w:val="009C0B17"/>
    <w:rsid w:val="009C0D74"/>
    <w:rsid w:val="009C1583"/>
    <w:rsid w:val="009C175D"/>
    <w:rsid w:val="009C19DD"/>
    <w:rsid w:val="009C1DA3"/>
    <w:rsid w:val="009C1F36"/>
    <w:rsid w:val="009C2549"/>
    <w:rsid w:val="009C3770"/>
    <w:rsid w:val="009C3988"/>
    <w:rsid w:val="009C3D2A"/>
    <w:rsid w:val="009C3E97"/>
    <w:rsid w:val="009C4F77"/>
    <w:rsid w:val="009D00B2"/>
    <w:rsid w:val="009D067B"/>
    <w:rsid w:val="009D0B3A"/>
    <w:rsid w:val="009D0BBA"/>
    <w:rsid w:val="009D19E3"/>
    <w:rsid w:val="009D2F7C"/>
    <w:rsid w:val="009D31BF"/>
    <w:rsid w:val="009D3E16"/>
    <w:rsid w:val="009D42AB"/>
    <w:rsid w:val="009D5270"/>
    <w:rsid w:val="009D535B"/>
    <w:rsid w:val="009D54CF"/>
    <w:rsid w:val="009D565E"/>
    <w:rsid w:val="009D69DD"/>
    <w:rsid w:val="009D6D4A"/>
    <w:rsid w:val="009D7C5E"/>
    <w:rsid w:val="009E07F0"/>
    <w:rsid w:val="009E08C1"/>
    <w:rsid w:val="009E092E"/>
    <w:rsid w:val="009E215F"/>
    <w:rsid w:val="009E2B6B"/>
    <w:rsid w:val="009E2BB9"/>
    <w:rsid w:val="009E32F4"/>
    <w:rsid w:val="009E4315"/>
    <w:rsid w:val="009E53FD"/>
    <w:rsid w:val="009F0602"/>
    <w:rsid w:val="009F0BC6"/>
    <w:rsid w:val="009F2114"/>
    <w:rsid w:val="009F3879"/>
    <w:rsid w:val="009F57DF"/>
    <w:rsid w:val="009F606E"/>
    <w:rsid w:val="009F689E"/>
    <w:rsid w:val="009F7C43"/>
    <w:rsid w:val="00A00013"/>
    <w:rsid w:val="00A00126"/>
    <w:rsid w:val="00A00E8E"/>
    <w:rsid w:val="00A0121A"/>
    <w:rsid w:val="00A026EB"/>
    <w:rsid w:val="00A0491B"/>
    <w:rsid w:val="00A05907"/>
    <w:rsid w:val="00A1028F"/>
    <w:rsid w:val="00A1081F"/>
    <w:rsid w:val="00A11029"/>
    <w:rsid w:val="00A12A9C"/>
    <w:rsid w:val="00A146AD"/>
    <w:rsid w:val="00A14BC8"/>
    <w:rsid w:val="00A17C4F"/>
    <w:rsid w:val="00A17D3B"/>
    <w:rsid w:val="00A207E2"/>
    <w:rsid w:val="00A21F2A"/>
    <w:rsid w:val="00A2286D"/>
    <w:rsid w:val="00A22D4F"/>
    <w:rsid w:val="00A2319C"/>
    <w:rsid w:val="00A24330"/>
    <w:rsid w:val="00A251B5"/>
    <w:rsid w:val="00A25A50"/>
    <w:rsid w:val="00A27DE0"/>
    <w:rsid w:val="00A31DE5"/>
    <w:rsid w:val="00A3212E"/>
    <w:rsid w:val="00A327B7"/>
    <w:rsid w:val="00A3462E"/>
    <w:rsid w:val="00A35120"/>
    <w:rsid w:val="00A36012"/>
    <w:rsid w:val="00A36868"/>
    <w:rsid w:val="00A40DB6"/>
    <w:rsid w:val="00A42592"/>
    <w:rsid w:val="00A4285F"/>
    <w:rsid w:val="00A42A5B"/>
    <w:rsid w:val="00A43446"/>
    <w:rsid w:val="00A444D9"/>
    <w:rsid w:val="00A445CC"/>
    <w:rsid w:val="00A44F79"/>
    <w:rsid w:val="00A44FF4"/>
    <w:rsid w:val="00A45EB9"/>
    <w:rsid w:val="00A47416"/>
    <w:rsid w:val="00A507A1"/>
    <w:rsid w:val="00A508D5"/>
    <w:rsid w:val="00A50F47"/>
    <w:rsid w:val="00A51F9A"/>
    <w:rsid w:val="00A52230"/>
    <w:rsid w:val="00A56785"/>
    <w:rsid w:val="00A577A0"/>
    <w:rsid w:val="00A578AA"/>
    <w:rsid w:val="00A60F87"/>
    <w:rsid w:val="00A61B32"/>
    <w:rsid w:val="00A620E1"/>
    <w:rsid w:val="00A62CD8"/>
    <w:rsid w:val="00A63EF0"/>
    <w:rsid w:val="00A6597B"/>
    <w:rsid w:val="00A70974"/>
    <w:rsid w:val="00A70BCB"/>
    <w:rsid w:val="00A725CF"/>
    <w:rsid w:val="00A7266D"/>
    <w:rsid w:val="00A726D7"/>
    <w:rsid w:val="00A73320"/>
    <w:rsid w:val="00A739E8"/>
    <w:rsid w:val="00A73E51"/>
    <w:rsid w:val="00A75A3B"/>
    <w:rsid w:val="00A75B42"/>
    <w:rsid w:val="00A76598"/>
    <w:rsid w:val="00A77A4D"/>
    <w:rsid w:val="00A814DC"/>
    <w:rsid w:val="00A820F5"/>
    <w:rsid w:val="00A8239C"/>
    <w:rsid w:val="00A82C64"/>
    <w:rsid w:val="00A83095"/>
    <w:rsid w:val="00A832FD"/>
    <w:rsid w:val="00A85015"/>
    <w:rsid w:val="00A85508"/>
    <w:rsid w:val="00A860C6"/>
    <w:rsid w:val="00A86138"/>
    <w:rsid w:val="00A87349"/>
    <w:rsid w:val="00A90626"/>
    <w:rsid w:val="00A90CB0"/>
    <w:rsid w:val="00A925D7"/>
    <w:rsid w:val="00A92625"/>
    <w:rsid w:val="00A93A2B"/>
    <w:rsid w:val="00A94747"/>
    <w:rsid w:val="00A947BA"/>
    <w:rsid w:val="00A961BC"/>
    <w:rsid w:val="00A9722D"/>
    <w:rsid w:val="00AA1191"/>
    <w:rsid w:val="00AA3710"/>
    <w:rsid w:val="00AA62E4"/>
    <w:rsid w:val="00AA63DB"/>
    <w:rsid w:val="00AA6525"/>
    <w:rsid w:val="00AA65FE"/>
    <w:rsid w:val="00AA6E5F"/>
    <w:rsid w:val="00AA7476"/>
    <w:rsid w:val="00AB1CDE"/>
    <w:rsid w:val="00AB25B0"/>
    <w:rsid w:val="00AB2DB4"/>
    <w:rsid w:val="00AB3048"/>
    <w:rsid w:val="00AB5B36"/>
    <w:rsid w:val="00AB5CC8"/>
    <w:rsid w:val="00AB643C"/>
    <w:rsid w:val="00AB73FD"/>
    <w:rsid w:val="00AB7D7D"/>
    <w:rsid w:val="00AC1B39"/>
    <w:rsid w:val="00AC2BA5"/>
    <w:rsid w:val="00AC2C5F"/>
    <w:rsid w:val="00AC3092"/>
    <w:rsid w:val="00AC3675"/>
    <w:rsid w:val="00AC3C09"/>
    <w:rsid w:val="00AC3CFE"/>
    <w:rsid w:val="00AC49D2"/>
    <w:rsid w:val="00AC6F9A"/>
    <w:rsid w:val="00AC71E3"/>
    <w:rsid w:val="00AD15C4"/>
    <w:rsid w:val="00AD1654"/>
    <w:rsid w:val="00AD255C"/>
    <w:rsid w:val="00AD305F"/>
    <w:rsid w:val="00AD36D1"/>
    <w:rsid w:val="00AD3FC0"/>
    <w:rsid w:val="00AD423E"/>
    <w:rsid w:val="00AD471E"/>
    <w:rsid w:val="00AD4D19"/>
    <w:rsid w:val="00AD529C"/>
    <w:rsid w:val="00AD5B3B"/>
    <w:rsid w:val="00AD72AF"/>
    <w:rsid w:val="00AE08C4"/>
    <w:rsid w:val="00AE10A3"/>
    <w:rsid w:val="00AE171D"/>
    <w:rsid w:val="00AE276E"/>
    <w:rsid w:val="00AE3579"/>
    <w:rsid w:val="00AE5A31"/>
    <w:rsid w:val="00AE6598"/>
    <w:rsid w:val="00AE6BF2"/>
    <w:rsid w:val="00AE70AB"/>
    <w:rsid w:val="00AE752E"/>
    <w:rsid w:val="00AE78A3"/>
    <w:rsid w:val="00AE7B41"/>
    <w:rsid w:val="00AF0011"/>
    <w:rsid w:val="00AF11A0"/>
    <w:rsid w:val="00AF4911"/>
    <w:rsid w:val="00AF4C26"/>
    <w:rsid w:val="00AF5140"/>
    <w:rsid w:val="00AF5153"/>
    <w:rsid w:val="00AF52BD"/>
    <w:rsid w:val="00AF59F5"/>
    <w:rsid w:val="00AF5F33"/>
    <w:rsid w:val="00AF6FEE"/>
    <w:rsid w:val="00B00B75"/>
    <w:rsid w:val="00B015D1"/>
    <w:rsid w:val="00B02309"/>
    <w:rsid w:val="00B02595"/>
    <w:rsid w:val="00B06693"/>
    <w:rsid w:val="00B0748B"/>
    <w:rsid w:val="00B078F5"/>
    <w:rsid w:val="00B11473"/>
    <w:rsid w:val="00B13808"/>
    <w:rsid w:val="00B13A8F"/>
    <w:rsid w:val="00B13FF7"/>
    <w:rsid w:val="00B1450D"/>
    <w:rsid w:val="00B22568"/>
    <w:rsid w:val="00B23689"/>
    <w:rsid w:val="00B23A6F"/>
    <w:rsid w:val="00B247DB"/>
    <w:rsid w:val="00B2612B"/>
    <w:rsid w:val="00B26D65"/>
    <w:rsid w:val="00B307D8"/>
    <w:rsid w:val="00B32AE5"/>
    <w:rsid w:val="00B32E36"/>
    <w:rsid w:val="00B338C4"/>
    <w:rsid w:val="00B338EF"/>
    <w:rsid w:val="00B36050"/>
    <w:rsid w:val="00B36DF2"/>
    <w:rsid w:val="00B36F67"/>
    <w:rsid w:val="00B37208"/>
    <w:rsid w:val="00B40FC8"/>
    <w:rsid w:val="00B41297"/>
    <w:rsid w:val="00B41E44"/>
    <w:rsid w:val="00B42FE8"/>
    <w:rsid w:val="00B460BB"/>
    <w:rsid w:val="00B46F55"/>
    <w:rsid w:val="00B472D7"/>
    <w:rsid w:val="00B473BB"/>
    <w:rsid w:val="00B47F04"/>
    <w:rsid w:val="00B50338"/>
    <w:rsid w:val="00B506EB"/>
    <w:rsid w:val="00B5080A"/>
    <w:rsid w:val="00B522F3"/>
    <w:rsid w:val="00B52780"/>
    <w:rsid w:val="00B53448"/>
    <w:rsid w:val="00B5509A"/>
    <w:rsid w:val="00B554D1"/>
    <w:rsid w:val="00B558C7"/>
    <w:rsid w:val="00B55C00"/>
    <w:rsid w:val="00B55C14"/>
    <w:rsid w:val="00B567FC"/>
    <w:rsid w:val="00B57628"/>
    <w:rsid w:val="00B60C77"/>
    <w:rsid w:val="00B61A83"/>
    <w:rsid w:val="00B65117"/>
    <w:rsid w:val="00B65DE7"/>
    <w:rsid w:val="00B67111"/>
    <w:rsid w:val="00B67EB5"/>
    <w:rsid w:val="00B716C0"/>
    <w:rsid w:val="00B73135"/>
    <w:rsid w:val="00B7333A"/>
    <w:rsid w:val="00B74604"/>
    <w:rsid w:val="00B75D4E"/>
    <w:rsid w:val="00B75FA0"/>
    <w:rsid w:val="00B76D19"/>
    <w:rsid w:val="00B77BF8"/>
    <w:rsid w:val="00B80081"/>
    <w:rsid w:val="00B80160"/>
    <w:rsid w:val="00B80969"/>
    <w:rsid w:val="00B811ED"/>
    <w:rsid w:val="00B81D5C"/>
    <w:rsid w:val="00B81F61"/>
    <w:rsid w:val="00B82EAA"/>
    <w:rsid w:val="00B831DA"/>
    <w:rsid w:val="00B832DF"/>
    <w:rsid w:val="00B84F80"/>
    <w:rsid w:val="00B856A7"/>
    <w:rsid w:val="00B85BF2"/>
    <w:rsid w:val="00B86083"/>
    <w:rsid w:val="00B86185"/>
    <w:rsid w:val="00B86D59"/>
    <w:rsid w:val="00B8713E"/>
    <w:rsid w:val="00B91CAC"/>
    <w:rsid w:val="00B945CA"/>
    <w:rsid w:val="00B94FAC"/>
    <w:rsid w:val="00B959CB"/>
    <w:rsid w:val="00B964B8"/>
    <w:rsid w:val="00B969C1"/>
    <w:rsid w:val="00B96DBC"/>
    <w:rsid w:val="00BA00DE"/>
    <w:rsid w:val="00BA164E"/>
    <w:rsid w:val="00BA1CD1"/>
    <w:rsid w:val="00BA25FD"/>
    <w:rsid w:val="00BA3970"/>
    <w:rsid w:val="00BA3D42"/>
    <w:rsid w:val="00BA5949"/>
    <w:rsid w:val="00BA7C90"/>
    <w:rsid w:val="00BB07A3"/>
    <w:rsid w:val="00BB12FC"/>
    <w:rsid w:val="00BB21D2"/>
    <w:rsid w:val="00BB3BF9"/>
    <w:rsid w:val="00BB4193"/>
    <w:rsid w:val="00BB4607"/>
    <w:rsid w:val="00BB5199"/>
    <w:rsid w:val="00BB53D4"/>
    <w:rsid w:val="00BC0342"/>
    <w:rsid w:val="00BC0DCE"/>
    <w:rsid w:val="00BC1CBD"/>
    <w:rsid w:val="00BC325F"/>
    <w:rsid w:val="00BC3309"/>
    <w:rsid w:val="00BC3808"/>
    <w:rsid w:val="00BC38CE"/>
    <w:rsid w:val="00BC3FF6"/>
    <w:rsid w:val="00BC4251"/>
    <w:rsid w:val="00BC4E4F"/>
    <w:rsid w:val="00BC649A"/>
    <w:rsid w:val="00BC67EC"/>
    <w:rsid w:val="00BC687F"/>
    <w:rsid w:val="00BC6936"/>
    <w:rsid w:val="00BC7754"/>
    <w:rsid w:val="00BC7B08"/>
    <w:rsid w:val="00BC7B1A"/>
    <w:rsid w:val="00BD00EF"/>
    <w:rsid w:val="00BD1129"/>
    <w:rsid w:val="00BD14BE"/>
    <w:rsid w:val="00BD1BBB"/>
    <w:rsid w:val="00BD2451"/>
    <w:rsid w:val="00BD24F9"/>
    <w:rsid w:val="00BD3901"/>
    <w:rsid w:val="00BD448C"/>
    <w:rsid w:val="00BD4497"/>
    <w:rsid w:val="00BD5E29"/>
    <w:rsid w:val="00BD6A1E"/>
    <w:rsid w:val="00BD6A41"/>
    <w:rsid w:val="00BD6E8F"/>
    <w:rsid w:val="00BE010C"/>
    <w:rsid w:val="00BE017A"/>
    <w:rsid w:val="00BE1645"/>
    <w:rsid w:val="00BE20C4"/>
    <w:rsid w:val="00BE214B"/>
    <w:rsid w:val="00BE276B"/>
    <w:rsid w:val="00BE2944"/>
    <w:rsid w:val="00BE3394"/>
    <w:rsid w:val="00BE35A9"/>
    <w:rsid w:val="00BE3DC5"/>
    <w:rsid w:val="00BF05EF"/>
    <w:rsid w:val="00BF0711"/>
    <w:rsid w:val="00BF0A8A"/>
    <w:rsid w:val="00BF3C9B"/>
    <w:rsid w:val="00BF425A"/>
    <w:rsid w:val="00BF577D"/>
    <w:rsid w:val="00BF7628"/>
    <w:rsid w:val="00BF7BCB"/>
    <w:rsid w:val="00BF7BCD"/>
    <w:rsid w:val="00BF7C71"/>
    <w:rsid w:val="00C009B5"/>
    <w:rsid w:val="00C022A2"/>
    <w:rsid w:val="00C0233D"/>
    <w:rsid w:val="00C02A8F"/>
    <w:rsid w:val="00C02CE1"/>
    <w:rsid w:val="00C0349B"/>
    <w:rsid w:val="00C038BD"/>
    <w:rsid w:val="00C03A61"/>
    <w:rsid w:val="00C0581D"/>
    <w:rsid w:val="00C0698A"/>
    <w:rsid w:val="00C07022"/>
    <w:rsid w:val="00C07670"/>
    <w:rsid w:val="00C079EE"/>
    <w:rsid w:val="00C10C22"/>
    <w:rsid w:val="00C120E4"/>
    <w:rsid w:val="00C12472"/>
    <w:rsid w:val="00C12BE7"/>
    <w:rsid w:val="00C133AE"/>
    <w:rsid w:val="00C1452C"/>
    <w:rsid w:val="00C14CAB"/>
    <w:rsid w:val="00C14D9C"/>
    <w:rsid w:val="00C1647D"/>
    <w:rsid w:val="00C17539"/>
    <w:rsid w:val="00C17748"/>
    <w:rsid w:val="00C209E7"/>
    <w:rsid w:val="00C21AAB"/>
    <w:rsid w:val="00C22056"/>
    <w:rsid w:val="00C23417"/>
    <w:rsid w:val="00C23505"/>
    <w:rsid w:val="00C26836"/>
    <w:rsid w:val="00C2771E"/>
    <w:rsid w:val="00C27829"/>
    <w:rsid w:val="00C27835"/>
    <w:rsid w:val="00C27C42"/>
    <w:rsid w:val="00C304DA"/>
    <w:rsid w:val="00C30E48"/>
    <w:rsid w:val="00C312DB"/>
    <w:rsid w:val="00C31AA6"/>
    <w:rsid w:val="00C32285"/>
    <w:rsid w:val="00C32BE5"/>
    <w:rsid w:val="00C33AD2"/>
    <w:rsid w:val="00C33CA2"/>
    <w:rsid w:val="00C33F0A"/>
    <w:rsid w:val="00C34342"/>
    <w:rsid w:val="00C34A84"/>
    <w:rsid w:val="00C34C12"/>
    <w:rsid w:val="00C37616"/>
    <w:rsid w:val="00C3790A"/>
    <w:rsid w:val="00C41384"/>
    <w:rsid w:val="00C41BED"/>
    <w:rsid w:val="00C41C43"/>
    <w:rsid w:val="00C4215D"/>
    <w:rsid w:val="00C44D85"/>
    <w:rsid w:val="00C46258"/>
    <w:rsid w:val="00C4687E"/>
    <w:rsid w:val="00C4796A"/>
    <w:rsid w:val="00C47AC4"/>
    <w:rsid w:val="00C506B7"/>
    <w:rsid w:val="00C51BA8"/>
    <w:rsid w:val="00C525EC"/>
    <w:rsid w:val="00C5412A"/>
    <w:rsid w:val="00C5477E"/>
    <w:rsid w:val="00C5571F"/>
    <w:rsid w:val="00C558F4"/>
    <w:rsid w:val="00C572A8"/>
    <w:rsid w:val="00C5749D"/>
    <w:rsid w:val="00C575A9"/>
    <w:rsid w:val="00C57AC4"/>
    <w:rsid w:val="00C57FC0"/>
    <w:rsid w:val="00C605B4"/>
    <w:rsid w:val="00C60875"/>
    <w:rsid w:val="00C60D29"/>
    <w:rsid w:val="00C61617"/>
    <w:rsid w:val="00C61E06"/>
    <w:rsid w:val="00C626E6"/>
    <w:rsid w:val="00C63BDF"/>
    <w:rsid w:val="00C64A72"/>
    <w:rsid w:val="00C6592C"/>
    <w:rsid w:val="00C6747E"/>
    <w:rsid w:val="00C70F37"/>
    <w:rsid w:val="00C72118"/>
    <w:rsid w:val="00C7214F"/>
    <w:rsid w:val="00C73C9A"/>
    <w:rsid w:val="00C73CDC"/>
    <w:rsid w:val="00C73D8C"/>
    <w:rsid w:val="00C75CDA"/>
    <w:rsid w:val="00C75EC8"/>
    <w:rsid w:val="00C767BD"/>
    <w:rsid w:val="00C77A7C"/>
    <w:rsid w:val="00C80230"/>
    <w:rsid w:val="00C82539"/>
    <w:rsid w:val="00C82A5E"/>
    <w:rsid w:val="00C84616"/>
    <w:rsid w:val="00C86130"/>
    <w:rsid w:val="00C86908"/>
    <w:rsid w:val="00C87E19"/>
    <w:rsid w:val="00C92CD5"/>
    <w:rsid w:val="00C93B81"/>
    <w:rsid w:val="00C94011"/>
    <w:rsid w:val="00C941AA"/>
    <w:rsid w:val="00C94574"/>
    <w:rsid w:val="00C94857"/>
    <w:rsid w:val="00C94FA2"/>
    <w:rsid w:val="00C953AC"/>
    <w:rsid w:val="00C9555A"/>
    <w:rsid w:val="00C9779A"/>
    <w:rsid w:val="00CA0D16"/>
    <w:rsid w:val="00CA2322"/>
    <w:rsid w:val="00CA23E2"/>
    <w:rsid w:val="00CA2855"/>
    <w:rsid w:val="00CA2C76"/>
    <w:rsid w:val="00CA5AFA"/>
    <w:rsid w:val="00CA5C3E"/>
    <w:rsid w:val="00CA6E95"/>
    <w:rsid w:val="00CA7223"/>
    <w:rsid w:val="00CA7224"/>
    <w:rsid w:val="00CB127D"/>
    <w:rsid w:val="00CB15DC"/>
    <w:rsid w:val="00CB171E"/>
    <w:rsid w:val="00CB20A3"/>
    <w:rsid w:val="00CB2389"/>
    <w:rsid w:val="00CB4126"/>
    <w:rsid w:val="00CB5A27"/>
    <w:rsid w:val="00CB649B"/>
    <w:rsid w:val="00CB7016"/>
    <w:rsid w:val="00CB79AA"/>
    <w:rsid w:val="00CC0283"/>
    <w:rsid w:val="00CC19BB"/>
    <w:rsid w:val="00CC2C76"/>
    <w:rsid w:val="00CC38E1"/>
    <w:rsid w:val="00CC44EB"/>
    <w:rsid w:val="00CC4BD7"/>
    <w:rsid w:val="00CC50B3"/>
    <w:rsid w:val="00CC57FB"/>
    <w:rsid w:val="00CC5C25"/>
    <w:rsid w:val="00CC61C7"/>
    <w:rsid w:val="00CD2324"/>
    <w:rsid w:val="00CD25EA"/>
    <w:rsid w:val="00CD3757"/>
    <w:rsid w:val="00CD3812"/>
    <w:rsid w:val="00CD3985"/>
    <w:rsid w:val="00CD3D0B"/>
    <w:rsid w:val="00CD4696"/>
    <w:rsid w:val="00CD5A20"/>
    <w:rsid w:val="00CD63F0"/>
    <w:rsid w:val="00CD6DE5"/>
    <w:rsid w:val="00CE1633"/>
    <w:rsid w:val="00CE2E8D"/>
    <w:rsid w:val="00CE30FE"/>
    <w:rsid w:val="00CE4BCE"/>
    <w:rsid w:val="00CE54D5"/>
    <w:rsid w:val="00CE66A0"/>
    <w:rsid w:val="00CE6F45"/>
    <w:rsid w:val="00CF15D7"/>
    <w:rsid w:val="00CF2F9F"/>
    <w:rsid w:val="00CF635D"/>
    <w:rsid w:val="00CF73FF"/>
    <w:rsid w:val="00CF758C"/>
    <w:rsid w:val="00CF7702"/>
    <w:rsid w:val="00CF77DB"/>
    <w:rsid w:val="00CF7AF2"/>
    <w:rsid w:val="00D000BF"/>
    <w:rsid w:val="00D0082D"/>
    <w:rsid w:val="00D00A6A"/>
    <w:rsid w:val="00D00DC1"/>
    <w:rsid w:val="00D01EA1"/>
    <w:rsid w:val="00D01EB9"/>
    <w:rsid w:val="00D022E2"/>
    <w:rsid w:val="00D02DE2"/>
    <w:rsid w:val="00D03342"/>
    <w:rsid w:val="00D03990"/>
    <w:rsid w:val="00D04AA7"/>
    <w:rsid w:val="00D04F47"/>
    <w:rsid w:val="00D06038"/>
    <w:rsid w:val="00D06163"/>
    <w:rsid w:val="00D06D11"/>
    <w:rsid w:val="00D075D6"/>
    <w:rsid w:val="00D10DFD"/>
    <w:rsid w:val="00D12F59"/>
    <w:rsid w:val="00D138EE"/>
    <w:rsid w:val="00D1444C"/>
    <w:rsid w:val="00D15B82"/>
    <w:rsid w:val="00D170A8"/>
    <w:rsid w:val="00D170BC"/>
    <w:rsid w:val="00D171BA"/>
    <w:rsid w:val="00D17938"/>
    <w:rsid w:val="00D17C4B"/>
    <w:rsid w:val="00D204AA"/>
    <w:rsid w:val="00D235EC"/>
    <w:rsid w:val="00D237E2"/>
    <w:rsid w:val="00D24953"/>
    <w:rsid w:val="00D26E4C"/>
    <w:rsid w:val="00D27FB2"/>
    <w:rsid w:val="00D3189A"/>
    <w:rsid w:val="00D31F0B"/>
    <w:rsid w:val="00D324F2"/>
    <w:rsid w:val="00D335A3"/>
    <w:rsid w:val="00D33B27"/>
    <w:rsid w:val="00D34B6E"/>
    <w:rsid w:val="00D35181"/>
    <w:rsid w:val="00D35EE6"/>
    <w:rsid w:val="00D36E1D"/>
    <w:rsid w:val="00D37380"/>
    <w:rsid w:val="00D40250"/>
    <w:rsid w:val="00D406DB"/>
    <w:rsid w:val="00D40B07"/>
    <w:rsid w:val="00D41146"/>
    <w:rsid w:val="00D4380F"/>
    <w:rsid w:val="00D438DE"/>
    <w:rsid w:val="00D4436D"/>
    <w:rsid w:val="00D44E90"/>
    <w:rsid w:val="00D50C19"/>
    <w:rsid w:val="00D510FE"/>
    <w:rsid w:val="00D51AFB"/>
    <w:rsid w:val="00D52219"/>
    <w:rsid w:val="00D522AF"/>
    <w:rsid w:val="00D52C0C"/>
    <w:rsid w:val="00D5363B"/>
    <w:rsid w:val="00D53864"/>
    <w:rsid w:val="00D53D84"/>
    <w:rsid w:val="00D549A3"/>
    <w:rsid w:val="00D557DA"/>
    <w:rsid w:val="00D564F5"/>
    <w:rsid w:val="00D56876"/>
    <w:rsid w:val="00D570E9"/>
    <w:rsid w:val="00D578CD"/>
    <w:rsid w:val="00D57FFC"/>
    <w:rsid w:val="00D60609"/>
    <w:rsid w:val="00D60FAD"/>
    <w:rsid w:val="00D612A5"/>
    <w:rsid w:val="00D615BC"/>
    <w:rsid w:val="00D6326E"/>
    <w:rsid w:val="00D64025"/>
    <w:rsid w:val="00D66301"/>
    <w:rsid w:val="00D66A05"/>
    <w:rsid w:val="00D6734D"/>
    <w:rsid w:val="00D6764C"/>
    <w:rsid w:val="00D71007"/>
    <w:rsid w:val="00D7189B"/>
    <w:rsid w:val="00D722FF"/>
    <w:rsid w:val="00D7341B"/>
    <w:rsid w:val="00D75940"/>
    <w:rsid w:val="00D772C0"/>
    <w:rsid w:val="00D80169"/>
    <w:rsid w:val="00D802DB"/>
    <w:rsid w:val="00D81C03"/>
    <w:rsid w:val="00D81E03"/>
    <w:rsid w:val="00D81EE0"/>
    <w:rsid w:val="00D825F0"/>
    <w:rsid w:val="00D82777"/>
    <w:rsid w:val="00D83430"/>
    <w:rsid w:val="00D84E5C"/>
    <w:rsid w:val="00D85428"/>
    <w:rsid w:val="00D857F4"/>
    <w:rsid w:val="00D86182"/>
    <w:rsid w:val="00D863F3"/>
    <w:rsid w:val="00D86B70"/>
    <w:rsid w:val="00D90016"/>
    <w:rsid w:val="00D91064"/>
    <w:rsid w:val="00D93237"/>
    <w:rsid w:val="00D93C47"/>
    <w:rsid w:val="00D94522"/>
    <w:rsid w:val="00D95CF7"/>
    <w:rsid w:val="00D96C2B"/>
    <w:rsid w:val="00D973EB"/>
    <w:rsid w:val="00DA008B"/>
    <w:rsid w:val="00DA00FD"/>
    <w:rsid w:val="00DA0123"/>
    <w:rsid w:val="00DA0CC9"/>
    <w:rsid w:val="00DA1376"/>
    <w:rsid w:val="00DA214D"/>
    <w:rsid w:val="00DA3F7F"/>
    <w:rsid w:val="00DA4839"/>
    <w:rsid w:val="00DA57E6"/>
    <w:rsid w:val="00DA590F"/>
    <w:rsid w:val="00DA5F57"/>
    <w:rsid w:val="00DA62F5"/>
    <w:rsid w:val="00DA6C50"/>
    <w:rsid w:val="00DA6D57"/>
    <w:rsid w:val="00DA6DFF"/>
    <w:rsid w:val="00DA73BA"/>
    <w:rsid w:val="00DB001D"/>
    <w:rsid w:val="00DB044E"/>
    <w:rsid w:val="00DB0821"/>
    <w:rsid w:val="00DB0BDF"/>
    <w:rsid w:val="00DB4636"/>
    <w:rsid w:val="00DB4A1B"/>
    <w:rsid w:val="00DB57CC"/>
    <w:rsid w:val="00DB5ACF"/>
    <w:rsid w:val="00DB60A4"/>
    <w:rsid w:val="00DB64E9"/>
    <w:rsid w:val="00DB76A5"/>
    <w:rsid w:val="00DB77C5"/>
    <w:rsid w:val="00DB7D07"/>
    <w:rsid w:val="00DC15E2"/>
    <w:rsid w:val="00DC1CB0"/>
    <w:rsid w:val="00DC2090"/>
    <w:rsid w:val="00DC20C4"/>
    <w:rsid w:val="00DC2323"/>
    <w:rsid w:val="00DC2804"/>
    <w:rsid w:val="00DC31E6"/>
    <w:rsid w:val="00DC46E6"/>
    <w:rsid w:val="00DC5EC5"/>
    <w:rsid w:val="00DC7756"/>
    <w:rsid w:val="00DD103B"/>
    <w:rsid w:val="00DD17C9"/>
    <w:rsid w:val="00DD1E9D"/>
    <w:rsid w:val="00DD247F"/>
    <w:rsid w:val="00DD24B9"/>
    <w:rsid w:val="00DD283D"/>
    <w:rsid w:val="00DD2B13"/>
    <w:rsid w:val="00DD2BB4"/>
    <w:rsid w:val="00DD5D29"/>
    <w:rsid w:val="00DD5D9D"/>
    <w:rsid w:val="00DD5DA3"/>
    <w:rsid w:val="00DD609B"/>
    <w:rsid w:val="00DD6B5B"/>
    <w:rsid w:val="00DD7FDA"/>
    <w:rsid w:val="00DE09CC"/>
    <w:rsid w:val="00DE0B8E"/>
    <w:rsid w:val="00DE3B41"/>
    <w:rsid w:val="00DE4C8E"/>
    <w:rsid w:val="00DE526E"/>
    <w:rsid w:val="00DE6330"/>
    <w:rsid w:val="00DF002A"/>
    <w:rsid w:val="00DF0151"/>
    <w:rsid w:val="00DF10A8"/>
    <w:rsid w:val="00DF1E4D"/>
    <w:rsid w:val="00DF6BEB"/>
    <w:rsid w:val="00DF6C5C"/>
    <w:rsid w:val="00DF75A2"/>
    <w:rsid w:val="00DF7E18"/>
    <w:rsid w:val="00E00DAC"/>
    <w:rsid w:val="00E015FE"/>
    <w:rsid w:val="00E0195C"/>
    <w:rsid w:val="00E037E2"/>
    <w:rsid w:val="00E0492E"/>
    <w:rsid w:val="00E04AFA"/>
    <w:rsid w:val="00E04C7F"/>
    <w:rsid w:val="00E0500F"/>
    <w:rsid w:val="00E05D02"/>
    <w:rsid w:val="00E060D7"/>
    <w:rsid w:val="00E0618D"/>
    <w:rsid w:val="00E07F34"/>
    <w:rsid w:val="00E10378"/>
    <w:rsid w:val="00E104E8"/>
    <w:rsid w:val="00E11232"/>
    <w:rsid w:val="00E117AE"/>
    <w:rsid w:val="00E12BEF"/>
    <w:rsid w:val="00E12C0C"/>
    <w:rsid w:val="00E16EEB"/>
    <w:rsid w:val="00E17328"/>
    <w:rsid w:val="00E17462"/>
    <w:rsid w:val="00E2086C"/>
    <w:rsid w:val="00E20D4D"/>
    <w:rsid w:val="00E20E86"/>
    <w:rsid w:val="00E216E9"/>
    <w:rsid w:val="00E21B70"/>
    <w:rsid w:val="00E21CC9"/>
    <w:rsid w:val="00E22E1A"/>
    <w:rsid w:val="00E23F08"/>
    <w:rsid w:val="00E240A4"/>
    <w:rsid w:val="00E26159"/>
    <w:rsid w:val="00E2638A"/>
    <w:rsid w:val="00E26DE9"/>
    <w:rsid w:val="00E27E62"/>
    <w:rsid w:val="00E3011F"/>
    <w:rsid w:val="00E31C98"/>
    <w:rsid w:val="00E33889"/>
    <w:rsid w:val="00E33B50"/>
    <w:rsid w:val="00E34AF8"/>
    <w:rsid w:val="00E35CF4"/>
    <w:rsid w:val="00E3679D"/>
    <w:rsid w:val="00E36A03"/>
    <w:rsid w:val="00E36B21"/>
    <w:rsid w:val="00E370B1"/>
    <w:rsid w:val="00E41928"/>
    <w:rsid w:val="00E41DE3"/>
    <w:rsid w:val="00E426F0"/>
    <w:rsid w:val="00E42C47"/>
    <w:rsid w:val="00E438DA"/>
    <w:rsid w:val="00E43B10"/>
    <w:rsid w:val="00E43D6C"/>
    <w:rsid w:val="00E446E1"/>
    <w:rsid w:val="00E44B22"/>
    <w:rsid w:val="00E44E94"/>
    <w:rsid w:val="00E45A65"/>
    <w:rsid w:val="00E46029"/>
    <w:rsid w:val="00E46360"/>
    <w:rsid w:val="00E4740B"/>
    <w:rsid w:val="00E515F6"/>
    <w:rsid w:val="00E5216A"/>
    <w:rsid w:val="00E5386A"/>
    <w:rsid w:val="00E5437A"/>
    <w:rsid w:val="00E543FF"/>
    <w:rsid w:val="00E54DC1"/>
    <w:rsid w:val="00E56932"/>
    <w:rsid w:val="00E610F8"/>
    <w:rsid w:val="00E61C0E"/>
    <w:rsid w:val="00E622DA"/>
    <w:rsid w:val="00E63E67"/>
    <w:rsid w:val="00E66A56"/>
    <w:rsid w:val="00E66BDF"/>
    <w:rsid w:val="00E6703E"/>
    <w:rsid w:val="00E67A20"/>
    <w:rsid w:val="00E7638D"/>
    <w:rsid w:val="00E80063"/>
    <w:rsid w:val="00E805D6"/>
    <w:rsid w:val="00E81A7D"/>
    <w:rsid w:val="00E82169"/>
    <w:rsid w:val="00E82606"/>
    <w:rsid w:val="00E8465B"/>
    <w:rsid w:val="00E864BC"/>
    <w:rsid w:val="00E87D3E"/>
    <w:rsid w:val="00E90614"/>
    <w:rsid w:val="00E90ABD"/>
    <w:rsid w:val="00E91209"/>
    <w:rsid w:val="00E9167D"/>
    <w:rsid w:val="00E940D5"/>
    <w:rsid w:val="00E9431B"/>
    <w:rsid w:val="00E94D8D"/>
    <w:rsid w:val="00E9583F"/>
    <w:rsid w:val="00E97063"/>
    <w:rsid w:val="00EA02B5"/>
    <w:rsid w:val="00EA1051"/>
    <w:rsid w:val="00EA1273"/>
    <w:rsid w:val="00EA190E"/>
    <w:rsid w:val="00EA1DBD"/>
    <w:rsid w:val="00EA2D5A"/>
    <w:rsid w:val="00EA2EB5"/>
    <w:rsid w:val="00EA5C89"/>
    <w:rsid w:val="00EA66C2"/>
    <w:rsid w:val="00EA6766"/>
    <w:rsid w:val="00EA756A"/>
    <w:rsid w:val="00EA7588"/>
    <w:rsid w:val="00EB04F9"/>
    <w:rsid w:val="00EB1D8C"/>
    <w:rsid w:val="00EB2200"/>
    <w:rsid w:val="00EB2CBE"/>
    <w:rsid w:val="00EB3BAC"/>
    <w:rsid w:val="00EB3E2B"/>
    <w:rsid w:val="00EB5E9D"/>
    <w:rsid w:val="00EB61DF"/>
    <w:rsid w:val="00EB66CC"/>
    <w:rsid w:val="00EB68E3"/>
    <w:rsid w:val="00EB7ADD"/>
    <w:rsid w:val="00EC028B"/>
    <w:rsid w:val="00EC0D58"/>
    <w:rsid w:val="00EC25CC"/>
    <w:rsid w:val="00EC2A5C"/>
    <w:rsid w:val="00EC379B"/>
    <w:rsid w:val="00EC3E6E"/>
    <w:rsid w:val="00EC52D8"/>
    <w:rsid w:val="00EC6198"/>
    <w:rsid w:val="00EC6D12"/>
    <w:rsid w:val="00EC6DA6"/>
    <w:rsid w:val="00ED0853"/>
    <w:rsid w:val="00ED0EBB"/>
    <w:rsid w:val="00ED2280"/>
    <w:rsid w:val="00ED2F1E"/>
    <w:rsid w:val="00ED545F"/>
    <w:rsid w:val="00ED62E6"/>
    <w:rsid w:val="00ED6F04"/>
    <w:rsid w:val="00EE283C"/>
    <w:rsid w:val="00EE5334"/>
    <w:rsid w:val="00EE55FB"/>
    <w:rsid w:val="00EE5ACF"/>
    <w:rsid w:val="00EE5E9F"/>
    <w:rsid w:val="00EE614B"/>
    <w:rsid w:val="00EE64C8"/>
    <w:rsid w:val="00EE653E"/>
    <w:rsid w:val="00EE716D"/>
    <w:rsid w:val="00EE72CB"/>
    <w:rsid w:val="00EF0184"/>
    <w:rsid w:val="00EF2347"/>
    <w:rsid w:val="00EF2599"/>
    <w:rsid w:val="00EF4619"/>
    <w:rsid w:val="00EF4CC4"/>
    <w:rsid w:val="00EF536C"/>
    <w:rsid w:val="00EF67EB"/>
    <w:rsid w:val="00F0137F"/>
    <w:rsid w:val="00F03EBD"/>
    <w:rsid w:val="00F05507"/>
    <w:rsid w:val="00F057E1"/>
    <w:rsid w:val="00F05ADF"/>
    <w:rsid w:val="00F05E89"/>
    <w:rsid w:val="00F06E7A"/>
    <w:rsid w:val="00F06EAA"/>
    <w:rsid w:val="00F1018A"/>
    <w:rsid w:val="00F11540"/>
    <w:rsid w:val="00F11AB3"/>
    <w:rsid w:val="00F13C06"/>
    <w:rsid w:val="00F142D8"/>
    <w:rsid w:val="00F14F3D"/>
    <w:rsid w:val="00F15341"/>
    <w:rsid w:val="00F1639A"/>
    <w:rsid w:val="00F16BDE"/>
    <w:rsid w:val="00F16E45"/>
    <w:rsid w:val="00F170CB"/>
    <w:rsid w:val="00F203DB"/>
    <w:rsid w:val="00F20452"/>
    <w:rsid w:val="00F2062D"/>
    <w:rsid w:val="00F20960"/>
    <w:rsid w:val="00F219D3"/>
    <w:rsid w:val="00F22537"/>
    <w:rsid w:val="00F236FB"/>
    <w:rsid w:val="00F23EDB"/>
    <w:rsid w:val="00F24E8B"/>
    <w:rsid w:val="00F25FE9"/>
    <w:rsid w:val="00F263C4"/>
    <w:rsid w:val="00F268E2"/>
    <w:rsid w:val="00F275D0"/>
    <w:rsid w:val="00F30131"/>
    <w:rsid w:val="00F3064A"/>
    <w:rsid w:val="00F31898"/>
    <w:rsid w:val="00F31F8C"/>
    <w:rsid w:val="00F31FC6"/>
    <w:rsid w:val="00F338DD"/>
    <w:rsid w:val="00F33F7E"/>
    <w:rsid w:val="00F344BC"/>
    <w:rsid w:val="00F3472B"/>
    <w:rsid w:val="00F37D16"/>
    <w:rsid w:val="00F40134"/>
    <w:rsid w:val="00F40AFB"/>
    <w:rsid w:val="00F40D9D"/>
    <w:rsid w:val="00F41B7A"/>
    <w:rsid w:val="00F42C50"/>
    <w:rsid w:val="00F44958"/>
    <w:rsid w:val="00F45108"/>
    <w:rsid w:val="00F474BD"/>
    <w:rsid w:val="00F50A76"/>
    <w:rsid w:val="00F50B26"/>
    <w:rsid w:val="00F50C3D"/>
    <w:rsid w:val="00F5146C"/>
    <w:rsid w:val="00F51DBE"/>
    <w:rsid w:val="00F52536"/>
    <w:rsid w:val="00F53C42"/>
    <w:rsid w:val="00F53F14"/>
    <w:rsid w:val="00F54582"/>
    <w:rsid w:val="00F5472A"/>
    <w:rsid w:val="00F55AFD"/>
    <w:rsid w:val="00F55DBB"/>
    <w:rsid w:val="00F564E1"/>
    <w:rsid w:val="00F602E4"/>
    <w:rsid w:val="00F60B9E"/>
    <w:rsid w:val="00F61D58"/>
    <w:rsid w:val="00F62FC9"/>
    <w:rsid w:val="00F62FCB"/>
    <w:rsid w:val="00F6444C"/>
    <w:rsid w:val="00F64803"/>
    <w:rsid w:val="00F6593E"/>
    <w:rsid w:val="00F67981"/>
    <w:rsid w:val="00F706E9"/>
    <w:rsid w:val="00F70D76"/>
    <w:rsid w:val="00F7183C"/>
    <w:rsid w:val="00F73AE2"/>
    <w:rsid w:val="00F7481F"/>
    <w:rsid w:val="00F77586"/>
    <w:rsid w:val="00F806A7"/>
    <w:rsid w:val="00F823AC"/>
    <w:rsid w:val="00F83869"/>
    <w:rsid w:val="00F8406E"/>
    <w:rsid w:val="00F84B54"/>
    <w:rsid w:val="00F85799"/>
    <w:rsid w:val="00F86231"/>
    <w:rsid w:val="00F86DD3"/>
    <w:rsid w:val="00F903C6"/>
    <w:rsid w:val="00F909CC"/>
    <w:rsid w:val="00F918A4"/>
    <w:rsid w:val="00F91BE2"/>
    <w:rsid w:val="00F91C03"/>
    <w:rsid w:val="00F91D4B"/>
    <w:rsid w:val="00F933CB"/>
    <w:rsid w:val="00F940E6"/>
    <w:rsid w:val="00F94410"/>
    <w:rsid w:val="00F961B1"/>
    <w:rsid w:val="00F96301"/>
    <w:rsid w:val="00F96955"/>
    <w:rsid w:val="00F9773D"/>
    <w:rsid w:val="00F97F5F"/>
    <w:rsid w:val="00FA07BA"/>
    <w:rsid w:val="00FA0A90"/>
    <w:rsid w:val="00FA14FF"/>
    <w:rsid w:val="00FA2D0A"/>
    <w:rsid w:val="00FA2EB1"/>
    <w:rsid w:val="00FA3212"/>
    <w:rsid w:val="00FA329D"/>
    <w:rsid w:val="00FA36C1"/>
    <w:rsid w:val="00FA3DDA"/>
    <w:rsid w:val="00FA4FFC"/>
    <w:rsid w:val="00FA56AB"/>
    <w:rsid w:val="00FA601E"/>
    <w:rsid w:val="00FA6D12"/>
    <w:rsid w:val="00FB05BC"/>
    <w:rsid w:val="00FB0BC4"/>
    <w:rsid w:val="00FB14BC"/>
    <w:rsid w:val="00FB1B15"/>
    <w:rsid w:val="00FB2E49"/>
    <w:rsid w:val="00FB39E8"/>
    <w:rsid w:val="00FB473B"/>
    <w:rsid w:val="00FB52F5"/>
    <w:rsid w:val="00FB54C9"/>
    <w:rsid w:val="00FB5BD9"/>
    <w:rsid w:val="00FB623A"/>
    <w:rsid w:val="00FB6B69"/>
    <w:rsid w:val="00FB7481"/>
    <w:rsid w:val="00FC2797"/>
    <w:rsid w:val="00FC38DD"/>
    <w:rsid w:val="00FC4346"/>
    <w:rsid w:val="00FC4EFA"/>
    <w:rsid w:val="00FC4F7A"/>
    <w:rsid w:val="00FC5664"/>
    <w:rsid w:val="00FC7A08"/>
    <w:rsid w:val="00FC7C85"/>
    <w:rsid w:val="00FD04D2"/>
    <w:rsid w:val="00FD099E"/>
    <w:rsid w:val="00FD0A60"/>
    <w:rsid w:val="00FD1677"/>
    <w:rsid w:val="00FD1BBD"/>
    <w:rsid w:val="00FD204B"/>
    <w:rsid w:val="00FD2833"/>
    <w:rsid w:val="00FD40C4"/>
    <w:rsid w:val="00FD490D"/>
    <w:rsid w:val="00FD50F2"/>
    <w:rsid w:val="00FD64C9"/>
    <w:rsid w:val="00FD7D66"/>
    <w:rsid w:val="00FD7DB0"/>
    <w:rsid w:val="00FE0EFE"/>
    <w:rsid w:val="00FE2BE6"/>
    <w:rsid w:val="00FE2E11"/>
    <w:rsid w:val="00FE4139"/>
    <w:rsid w:val="00FE51E4"/>
    <w:rsid w:val="00FE6FC3"/>
    <w:rsid w:val="00FE709B"/>
    <w:rsid w:val="00FE7278"/>
    <w:rsid w:val="00FE7EA2"/>
    <w:rsid w:val="00FF1314"/>
    <w:rsid w:val="00FF1844"/>
    <w:rsid w:val="00FF1CCC"/>
    <w:rsid w:val="00FF3196"/>
    <w:rsid w:val="00FF34A6"/>
    <w:rsid w:val="00FF3D56"/>
    <w:rsid w:val="00FF3DEC"/>
    <w:rsid w:val="00FF40F7"/>
    <w:rsid w:val="00FF507D"/>
    <w:rsid w:val="00FF513C"/>
    <w:rsid w:val="00FF6013"/>
    <w:rsid w:val="00FF6456"/>
    <w:rsid w:val="00FF697C"/>
    <w:rsid w:val="00FF6CF3"/>
    <w:rsid w:val="00FF6E3D"/>
    <w:rsid w:val="00FF7880"/>
    <w:rsid w:val="00F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29C75C"/>
  <w15:docId w15:val="{DCD39826-C8F6-4696-99DE-E5D28ACB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B7481"/>
    <w:pPr>
      <w:spacing w:after="0" w:line="240" w:lineRule="auto"/>
    </w:pPr>
    <w:rPr>
      <w:rFonts w:ascii="Humnst777 Lt BT" w:eastAsia="Times New Roman" w:hAnsi="Humnst777 Lt BT" w:cs="Times New Roman"/>
      <w:szCs w:val="24"/>
      <w:lang w:val="en-GB" w:eastAsia="en-GB"/>
    </w:rPr>
  </w:style>
  <w:style w:type="paragraph" w:styleId="Heading1">
    <w:name w:val="heading 1"/>
    <w:next w:val="BodyText"/>
    <w:link w:val="Heading1Char"/>
    <w:uiPriority w:val="9"/>
    <w:qFormat/>
    <w:rsid w:val="00B716C0"/>
    <w:pPr>
      <w:keepNext/>
      <w:spacing w:after="510" w:line="540" w:lineRule="exact"/>
      <w:outlineLvl w:val="0"/>
    </w:pPr>
    <w:rPr>
      <w:rFonts w:ascii="Humnst777 Lt BT" w:eastAsia="Times New Roman" w:hAnsi="Humnst777 Lt BT" w:cs="Arial"/>
      <w:bCs/>
      <w:color w:val="B01117" w:themeColor="accent1"/>
      <w:kern w:val="32"/>
      <w:sz w:val="50"/>
      <w:szCs w:val="32"/>
      <w:u w:color="BF311A"/>
      <w:lang w:val="en-GB" w:eastAsia="en-GB"/>
    </w:rPr>
  </w:style>
  <w:style w:type="paragraph" w:styleId="Heading2">
    <w:name w:val="heading 2"/>
    <w:basedOn w:val="Heading1"/>
    <w:next w:val="BodyText"/>
    <w:link w:val="Heading2Char"/>
    <w:autoRedefine/>
    <w:uiPriority w:val="9"/>
    <w:qFormat/>
    <w:rsid w:val="00664C62"/>
    <w:pPr>
      <w:keepLines/>
      <w:numPr>
        <w:numId w:val="20"/>
      </w:numPr>
      <w:spacing w:before="40" w:after="0" w:line="259" w:lineRule="auto"/>
      <w:outlineLvl w:val="1"/>
    </w:pPr>
    <w:rPr>
      <w:rFonts w:ascii="Humnst777 Cn BT" w:hAnsi="Humnst777 Cn BT"/>
      <w:iCs/>
      <w:sz w:val="36"/>
      <w:szCs w:val="28"/>
    </w:rPr>
  </w:style>
  <w:style w:type="paragraph" w:styleId="Heading3">
    <w:name w:val="heading 3"/>
    <w:basedOn w:val="Heading2"/>
    <w:next w:val="BodyText"/>
    <w:link w:val="Heading3Char"/>
    <w:autoRedefine/>
    <w:uiPriority w:val="9"/>
    <w:qFormat/>
    <w:rsid w:val="00B716C0"/>
    <w:pPr>
      <w:spacing w:before="280" w:line="280" w:lineRule="exact"/>
      <w:outlineLvl w:val="2"/>
    </w:pPr>
    <w:rPr>
      <w:b/>
      <w:sz w:val="32"/>
      <w:szCs w:val="26"/>
    </w:rPr>
  </w:style>
  <w:style w:type="paragraph" w:styleId="Heading4">
    <w:name w:val="heading 4"/>
    <w:basedOn w:val="Heading2"/>
    <w:next w:val="BodyText"/>
    <w:link w:val="Heading4Char"/>
    <w:autoRedefine/>
    <w:uiPriority w:val="9"/>
    <w:qFormat/>
    <w:rsid w:val="00AB3048"/>
    <w:pPr>
      <w:numPr>
        <w:numId w:val="0"/>
      </w:numPr>
      <w:spacing w:before="0"/>
      <w:outlineLvl w:val="3"/>
    </w:pPr>
    <w:rPr>
      <w:b/>
      <w:iCs w:val="0"/>
      <w:sz w:val="28"/>
    </w:rPr>
  </w:style>
  <w:style w:type="paragraph" w:styleId="Heading5">
    <w:name w:val="heading 5"/>
    <w:basedOn w:val="Heading3"/>
    <w:next w:val="BodyText"/>
    <w:link w:val="Heading5Char"/>
    <w:autoRedefine/>
    <w:qFormat/>
    <w:rsid w:val="00B716C0"/>
    <w:pPr>
      <w:spacing w:before="0"/>
      <w:outlineLvl w:val="4"/>
    </w:pPr>
    <w:rPr>
      <w:bCs w:val="0"/>
      <w:sz w:val="24"/>
    </w:rPr>
  </w:style>
  <w:style w:type="paragraph" w:styleId="Heading6">
    <w:name w:val="heading 6"/>
    <w:basedOn w:val="Heading5"/>
    <w:next w:val="BodyText"/>
    <w:link w:val="Heading6Char"/>
    <w:uiPriority w:val="9"/>
    <w:unhideWhenUsed/>
    <w:qFormat/>
    <w:rsid w:val="00B716C0"/>
    <w:pPr>
      <w:outlineLvl w:val="5"/>
    </w:pPr>
    <w:rPr>
      <w:i/>
      <w:iCs w:val="0"/>
    </w:rPr>
  </w:style>
  <w:style w:type="paragraph" w:styleId="Heading7">
    <w:name w:val="heading 7"/>
    <w:basedOn w:val="Normal"/>
    <w:next w:val="Normal"/>
    <w:link w:val="Heading7Char"/>
    <w:uiPriority w:val="9"/>
    <w:semiHidden/>
    <w:rsid w:val="00B716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qFormat/>
    <w:rsid w:val="000A1B75"/>
    <w:pPr>
      <w:widowControl w:val="0"/>
      <w:tabs>
        <w:tab w:val="left" w:pos="1378"/>
      </w:tabs>
      <w:spacing w:after="0" w:line="276" w:lineRule="auto"/>
      <w:ind w:right="117"/>
    </w:pPr>
    <w:rPr>
      <w:rFonts w:ascii="Humnst777 Lt BT" w:eastAsia="Times New Roman" w:hAnsi="Humnst777 Lt BT" w:cs="Times New Roman"/>
      <w:color w:val="000000" w:themeColor="text1"/>
      <w:szCs w:val="24"/>
      <w:lang w:val="en-GB" w:eastAsia="en-GB"/>
    </w:rPr>
  </w:style>
  <w:style w:type="character" w:customStyle="1" w:styleId="BodyTextChar">
    <w:name w:val="Body Text Char"/>
    <w:basedOn w:val="DefaultParagraphFont"/>
    <w:link w:val="BodyText"/>
    <w:rsid w:val="000A1B75"/>
    <w:rPr>
      <w:rFonts w:ascii="Humnst777 Lt BT" w:eastAsia="Times New Roman" w:hAnsi="Humnst777 Lt BT" w:cs="Times New Roman"/>
      <w:color w:val="000000" w:themeColor="text1"/>
      <w:szCs w:val="24"/>
      <w:lang w:val="en-GB" w:eastAsia="en-GB"/>
    </w:rPr>
  </w:style>
  <w:style w:type="character" w:customStyle="1" w:styleId="Heading1Char">
    <w:name w:val="Heading 1 Char"/>
    <w:basedOn w:val="DefaultParagraphFont"/>
    <w:link w:val="Heading1"/>
    <w:uiPriority w:val="9"/>
    <w:rsid w:val="00B716C0"/>
    <w:rPr>
      <w:rFonts w:ascii="Humnst777 Lt BT" w:eastAsia="Times New Roman" w:hAnsi="Humnst777 Lt BT" w:cs="Arial"/>
      <w:bCs/>
      <w:color w:val="B01117" w:themeColor="accent1"/>
      <w:kern w:val="32"/>
      <w:sz w:val="50"/>
      <w:szCs w:val="32"/>
      <w:u w:color="BF311A"/>
      <w:lang w:val="en-GB" w:eastAsia="en-GB"/>
    </w:rPr>
  </w:style>
  <w:style w:type="character" w:customStyle="1" w:styleId="Heading2Char">
    <w:name w:val="Heading 2 Char"/>
    <w:basedOn w:val="DefaultParagraphFont"/>
    <w:link w:val="Heading2"/>
    <w:uiPriority w:val="9"/>
    <w:rsid w:val="00664C62"/>
    <w:rPr>
      <w:rFonts w:ascii="Humnst777 Cn BT" w:eastAsia="Times New Roman" w:hAnsi="Humnst777 Cn BT" w:cs="Arial"/>
      <w:bCs/>
      <w:iCs/>
      <w:color w:val="B01117" w:themeColor="accent1"/>
      <w:kern w:val="32"/>
      <w:sz w:val="36"/>
      <w:szCs w:val="28"/>
      <w:u w:color="BF311A"/>
      <w:lang w:val="en-GB" w:eastAsia="en-GB"/>
    </w:rPr>
  </w:style>
  <w:style w:type="character" w:customStyle="1" w:styleId="Heading3Char">
    <w:name w:val="Heading 3 Char"/>
    <w:basedOn w:val="DefaultParagraphFont"/>
    <w:link w:val="Heading3"/>
    <w:uiPriority w:val="9"/>
    <w:rsid w:val="00B716C0"/>
    <w:rPr>
      <w:rFonts w:ascii="Humnst777 Cn BT" w:eastAsia="Times New Roman" w:hAnsi="Humnst777 Cn BT" w:cs="Arial"/>
      <w:b/>
      <w:bCs/>
      <w:iCs/>
      <w:color w:val="B01117" w:themeColor="accent1"/>
      <w:kern w:val="32"/>
      <w:sz w:val="32"/>
      <w:szCs w:val="26"/>
      <w:u w:color="BF311A"/>
      <w:lang w:val="en-GB" w:eastAsia="en-GB"/>
    </w:rPr>
  </w:style>
  <w:style w:type="character" w:customStyle="1" w:styleId="Heading4Char">
    <w:name w:val="Heading 4 Char"/>
    <w:basedOn w:val="DefaultParagraphFont"/>
    <w:link w:val="Heading4"/>
    <w:uiPriority w:val="9"/>
    <w:rsid w:val="00AB3048"/>
    <w:rPr>
      <w:rFonts w:ascii="Humnst777 Cn BT" w:eastAsia="Times New Roman" w:hAnsi="Humnst777 Cn BT" w:cs="Arial"/>
      <w:b/>
      <w:bCs/>
      <w:color w:val="B01117" w:themeColor="accent1"/>
      <w:kern w:val="32"/>
      <w:sz w:val="28"/>
      <w:szCs w:val="28"/>
      <w:u w:color="BF311A"/>
      <w:lang w:val="en-GB" w:eastAsia="en-GB"/>
    </w:rPr>
  </w:style>
  <w:style w:type="character" w:customStyle="1" w:styleId="Heading5Char">
    <w:name w:val="Heading 5 Char"/>
    <w:basedOn w:val="DefaultParagraphFont"/>
    <w:link w:val="Heading5"/>
    <w:rsid w:val="00B716C0"/>
    <w:rPr>
      <w:rFonts w:ascii="Humnst777 Cn BT" w:eastAsia="Times New Roman" w:hAnsi="Humnst777 Cn BT" w:cs="Arial"/>
      <w:b/>
      <w:iCs/>
      <w:color w:val="B01117" w:themeColor="accent1"/>
      <w:kern w:val="32"/>
      <w:sz w:val="24"/>
      <w:szCs w:val="26"/>
      <w:u w:color="BF311A"/>
      <w:lang w:val="en-GB" w:eastAsia="en-GB"/>
    </w:rPr>
  </w:style>
  <w:style w:type="character" w:customStyle="1" w:styleId="Heading6Char">
    <w:name w:val="Heading 6 Char"/>
    <w:basedOn w:val="DefaultParagraphFont"/>
    <w:link w:val="Heading6"/>
    <w:uiPriority w:val="9"/>
    <w:rsid w:val="00B716C0"/>
    <w:rPr>
      <w:rFonts w:ascii="Humnst777 Cn BT" w:eastAsia="Times New Roman" w:hAnsi="Humnst777 Cn BT" w:cs="Arial"/>
      <w:b/>
      <w:i/>
      <w:color w:val="B01117" w:themeColor="accent1"/>
      <w:kern w:val="32"/>
      <w:sz w:val="24"/>
      <w:szCs w:val="26"/>
      <w:u w:color="BF311A"/>
      <w:lang w:val="en-GB" w:eastAsia="en-GB"/>
    </w:rPr>
  </w:style>
  <w:style w:type="paragraph" w:styleId="ListNumber">
    <w:name w:val="List Number"/>
    <w:basedOn w:val="BodyText"/>
    <w:qFormat/>
    <w:rsid w:val="00BE2944"/>
    <w:pPr>
      <w:numPr>
        <w:numId w:val="6"/>
      </w:numPr>
      <w:tabs>
        <w:tab w:val="clear" w:pos="850"/>
        <w:tab w:val="num" w:pos="964"/>
      </w:tabs>
      <w:ind w:left="964" w:hanging="284"/>
    </w:pPr>
  </w:style>
  <w:style w:type="paragraph" w:styleId="ListNumber2">
    <w:name w:val="List Number 2"/>
    <w:basedOn w:val="ListNumber"/>
    <w:qFormat/>
    <w:rsid w:val="00BE2944"/>
    <w:pPr>
      <w:numPr>
        <w:ilvl w:val="1"/>
      </w:numPr>
    </w:pPr>
  </w:style>
  <w:style w:type="paragraph" w:styleId="ListNumber3">
    <w:name w:val="List Number 3"/>
    <w:basedOn w:val="BodyText"/>
    <w:uiPriority w:val="99"/>
    <w:unhideWhenUsed/>
    <w:qFormat/>
    <w:rsid w:val="00B716C0"/>
    <w:pPr>
      <w:numPr>
        <w:ilvl w:val="2"/>
        <w:numId w:val="2"/>
      </w:numPr>
    </w:pPr>
  </w:style>
  <w:style w:type="paragraph" w:styleId="ListNumber4">
    <w:name w:val="List Number 4"/>
    <w:basedOn w:val="BodyText"/>
    <w:uiPriority w:val="99"/>
    <w:unhideWhenUsed/>
    <w:rsid w:val="00B716C0"/>
    <w:pPr>
      <w:numPr>
        <w:ilvl w:val="3"/>
        <w:numId w:val="2"/>
      </w:numPr>
    </w:pPr>
  </w:style>
  <w:style w:type="paragraph" w:styleId="ListNumber5">
    <w:name w:val="List Number 5"/>
    <w:basedOn w:val="BodyText"/>
    <w:uiPriority w:val="99"/>
    <w:unhideWhenUsed/>
    <w:rsid w:val="00B716C0"/>
    <w:pPr>
      <w:numPr>
        <w:ilvl w:val="4"/>
        <w:numId w:val="2"/>
      </w:numPr>
    </w:pPr>
  </w:style>
  <w:style w:type="paragraph" w:styleId="ListContinue">
    <w:name w:val="List Continue"/>
    <w:basedOn w:val="BodyText"/>
    <w:qFormat/>
    <w:rsid w:val="00B716C0"/>
    <w:pPr>
      <w:ind w:left="851"/>
    </w:pPr>
  </w:style>
  <w:style w:type="paragraph" w:styleId="ListContinue2">
    <w:name w:val="List Continue 2"/>
    <w:basedOn w:val="ListContinue"/>
    <w:qFormat/>
    <w:rsid w:val="00B716C0"/>
    <w:pPr>
      <w:ind w:left="1276"/>
    </w:pPr>
  </w:style>
  <w:style w:type="paragraph" w:styleId="ListContinue3">
    <w:name w:val="List Continue 3"/>
    <w:basedOn w:val="ListContinue2"/>
    <w:rsid w:val="00B716C0"/>
    <w:pPr>
      <w:ind w:left="2098"/>
    </w:pPr>
  </w:style>
  <w:style w:type="paragraph" w:styleId="ListContinue4">
    <w:name w:val="List Continue 4"/>
    <w:basedOn w:val="BodyText"/>
    <w:uiPriority w:val="99"/>
    <w:unhideWhenUsed/>
    <w:rsid w:val="00B716C0"/>
    <w:pPr>
      <w:numPr>
        <w:numId w:val="15"/>
      </w:numPr>
      <w:ind w:left="2835"/>
    </w:pPr>
  </w:style>
  <w:style w:type="paragraph" w:styleId="ListContinue5">
    <w:name w:val="List Continue 5"/>
    <w:basedOn w:val="BodyText"/>
    <w:uiPriority w:val="99"/>
    <w:unhideWhenUsed/>
    <w:rsid w:val="00B716C0"/>
    <w:pPr>
      <w:tabs>
        <w:tab w:val="num" w:pos="709"/>
      </w:tabs>
      <w:ind w:left="3969"/>
    </w:pPr>
  </w:style>
  <w:style w:type="paragraph" w:styleId="ListBullet">
    <w:name w:val="List Bullet"/>
    <w:basedOn w:val="BodyText"/>
    <w:qFormat/>
    <w:rsid w:val="00B716C0"/>
    <w:pPr>
      <w:numPr>
        <w:numId w:val="12"/>
      </w:numPr>
      <w:tabs>
        <w:tab w:val="clear" w:pos="850"/>
        <w:tab w:val="num" w:pos="964"/>
      </w:tabs>
      <w:ind w:left="964" w:hanging="284"/>
    </w:pPr>
    <w:rPr>
      <w:rFonts w:cs="Tahoma"/>
      <w:szCs w:val="16"/>
    </w:rPr>
  </w:style>
  <w:style w:type="paragraph" w:styleId="ListBullet2">
    <w:name w:val="List Bullet 2"/>
    <w:basedOn w:val="ListBullet"/>
    <w:autoRedefine/>
    <w:qFormat/>
    <w:rsid w:val="000E065F"/>
    <w:pPr>
      <w:numPr>
        <w:numId w:val="13"/>
      </w:numPr>
    </w:pPr>
  </w:style>
  <w:style w:type="paragraph" w:styleId="ListBullet3">
    <w:name w:val="List Bullet 3"/>
    <w:basedOn w:val="ListBullet2"/>
    <w:rsid w:val="00B716C0"/>
    <w:pPr>
      <w:numPr>
        <w:ilvl w:val="2"/>
        <w:numId w:val="3"/>
      </w:numPr>
    </w:pPr>
  </w:style>
  <w:style w:type="paragraph" w:styleId="ListBullet4">
    <w:name w:val="List Bullet 4"/>
    <w:basedOn w:val="BodyText"/>
    <w:uiPriority w:val="99"/>
    <w:unhideWhenUsed/>
    <w:rsid w:val="00B716C0"/>
    <w:pPr>
      <w:numPr>
        <w:ilvl w:val="3"/>
        <w:numId w:val="1"/>
      </w:numPr>
    </w:pPr>
  </w:style>
  <w:style w:type="paragraph" w:styleId="ListBullet5">
    <w:name w:val="List Bullet 5"/>
    <w:basedOn w:val="BodyText"/>
    <w:uiPriority w:val="99"/>
    <w:unhideWhenUsed/>
    <w:rsid w:val="00B716C0"/>
    <w:pPr>
      <w:numPr>
        <w:ilvl w:val="4"/>
        <w:numId w:val="1"/>
      </w:numPr>
    </w:pPr>
  </w:style>
  <w:style w:type="paragraph" w:styleId="List">
    <w:name w:val="List"/>
    <w:basedOn w:val="Normal"/>
    <w:autoRedefine/>
    <w:qFormat/>
    <w:rsid w:val="006C3426"/>
    <w:pPr>
      <w:spacing w:after="140" w:line="280" w:lineRule="atLeast"/>
      <w:ind w:left="964"/>
    </w:pPr>
    <w:rPr>
      <w:color w:val="000000" w:themeColor="text1"/>
    </w:rPr>
  </w:style>
  <w:style w:type="paragraph" w:styleId="List2">
    <w:name w:val="List 2"/>
    <w:basedOn w:val="BodyText"/>
    <w:uiPriority w:val="99"/>
    <w:unhideWhenUsed/>
    <w:qFormat/>
    <w:rsid w:val="00B716C0"/>
    <w:pPr>
      <w:tabs>
        <w:tab w:val="num" w:pos="709"/>
      </w:tabs>
    </w:pPr>
  </w:style>
  <w:style w:type="paragraph" w:styleId="List3">
    <w:name w:val="List 3"/>
    <w:basedOn w:val="BodyText"/>
    <w:uiPriority w:val="99"/>
    <w:unhideWhenUsed/>
    <w:qFormat/>
    <w:rsid w:val="00B716C0"/>
    <w:pPr>
      <w:tabs>
        <w:tab w:val="num" w:pos="709"/>
      </w:tabs>
      <w:ind w:left="851"/>
    </w:pPr>
  </w:style>
  <w:style w:type="character" w:customStyle="1" w:styleId="Heading7Char">
    <w:name w:val="Heading 7 Char"/>
    <w:basedOn w:val="DefaultParagraphFont"/>
    <w:link w:val="Heading7"/>
    <w:uiPriority w:val="9"/>
    <w:semiHidden/>
    <w:rsid w:val="00B716C0"/>
    <w:rPr>
      <w:rFonts w:eastAsiaTheme="majorEastAsia" w:cstheme="majorBidi"/>
      <w:i/>
      <w:iCs/>
      <w:color w:val="404040" w:themeColor="text1" w:themeTint="BF"/>
      <w:sz w:val="24"/>
      <w:szCs w:val="24"/>
      <w:lang w:val="en-GB" w:eastAsia="en-GB"/>
    </w:rPr>
  </w:style>
  <w:style w:type="paragraph" w:styleId="List4">
    <w:name w:val="List 4"/>
    <w:basedOn w:val="BodyText"/>
    <w:uiPriority w:val="99"/>
    <w:unhideWhenUsed/>
    <w:rsid w:val="00B716C0"/>
    <w:pPr>
      <w:tabs>
        <w:tab w:val="num" w:pos="709"/>
      </w:tabs>
      <w:ind w:left="1134"/>
    </w:pPr>
  </w:style>
  <w:style w:type="paragraph" w:styleId="List5">
    <w:name w:val="List 5"/>
    <w:basedOn w:val="BodyText"/>
    <w:uiPriority w:val="99"/>
    <w:unhideWhenUsed/>
    <w:rsid w:val="00B716C0"/>
    <w:pPr>
      <w:tabs>
        <w:tab w:val="num" w:pos="709"/>
      </w:tabs>
      <w:ind w:left="1418"/>
    </w:pPr>
  </w:style>
  <w:style w:type="paragraph" w:styleId="Footer">
    <w:name w:val="footer"/>
    <w:link w:val="FooterChar"/>
    <w:autoRedefine/>
    <w:uiPriority w:val="99"/>
    <w:qFormat/>
    <w:rsid w:val="0002436C"/>
    <w:pPr>
      <w:framePr w:wrap="around" w:vAnchor="page" w:hAnchor="page" w:x="1418" w:y="15761"/>
      <w:tabs>
        <w:tab w:val="center" w:pos="4536"/>
        <w:tab w:val="right" w:pos="9072"/>
      </w:tabs>
      <w:spacing w:after="0" w:line="240" w:lineRule="atLeast"/>
      <w:suppressOverlap/>
      <w:jc w:val="center"/>
    </w:pPr>
    <w:rPr>
      <w:rFonts w:ascii="Humnst777 Cn BT" w:eastAsia="Times New Roman" w:hAnsi="Humnst777 Cn BT" w:cs="Times New Roman"/>
      <w:noProof/>
      <w:color w:val="B01117" w:themeColor="accent1"/>
      <w:sz w:val="18"/>
      <w:szCs w:val="24"/>
      <w:lang w:val="en-GB" w:eastAsia="en-GB"/>
    </w:rPr>
  </w:style>
  <w:style w:type="character" w:customStyle="1" w:styleId="FooterChar">
    <w:name w:val="Footer Char"/>
    <w:basedOn w:val="DefaultParagraphFont"/>
    <w:link w:val="Footer"/>
    <w:uiPriority w:val="99"/>
    <w:rsid w:val="0002436C"/>
    <w:rPr>
      <w:rFonts w:ascii="Humnst777 Cn BT" w:eastAsia="Times New Roman" w:hAnsi="Humnst777 Cn BT" w:cs="Times New Roman"/>
      <w:noProof/>
      <w:color w:val="B01117" w:themeColor="accent1"/>
      <w:sz w:val="18"/>
      <w:szCs w:val="24"/>
      <w:lang w:val="en-GB" w:eastAsia="en-GB"/>
    </w:rPr>
  </w:style>
  <w:style w:type="paragraph" w:styleId="Header">
    <w:name w:val="header"/>
    <w:basedOn w:val="Normal"/>
    <w:link w:val="HeaderChar"/>
    <w:uiPriority w:val="99"/>
    <w:rsid w:val="00B716C0"/>
    <w:pPr>
      <w:tabs>
        <w:tab w:val="right" w:pos="9072"/>
      </w:tabs>
    </w:pPr>
    <w:rPr>
      <w:sz w:val="18"/>
    </w:rPr>
  </w:style>
  <w:style w:type="character" w:customStyle="1" w:styleId="HeaderChar">
    <w:name w:val="Header Char"/>
    <w:basedOn w:val="DefaultParagraphFont"/>
    <w:link w:val="Header"/>
    <w:uiPriority w:val="99"/>
    <w:rsid w:val="00B716C0"/>
    <w:rPr>
      <w:rFonts w:ascii="Humnst777 Lt BT" w:eastAsia="Times New Roman" w:hAnsi="Humnst777 Lt BT" w:cs="Times New Roman"/>
      <w:sz w:val="18"/>
      <w:szCs w:val="24"/>
      <w:lang w:val="en-GB" w:eastAsia="en-GB"/>
    </w:rPr>
  </w:style>
  <w:style w:type="character" w:styleId="PageNumber">
    <w:name w:val="page number"/>
    <w:basedOn w:val="DefaultParagraphFont"/>
    <w:semiHidden/>
    <w:rsid w:val="00B716C0"/>
    <w:rPr>
      <w:rFonts w:ascii="Humnst777 Cn BT" w:hAnsi="Humnst777 Cn BT"/>
      <w:b/>
      <w:color w:val="C40012"/>
      <w:sz w:val="18"/>
    </w:rPr>
  </w:style>
  <w:style w:type="paragraph" w:styleId="Title">
    <w:name w:val="Title"/>
    <w:basedOn w:val="Normal"/>
    <w:next w:val="TitleGrey"/>
    <w:link w:val="TitleChar"/>
    <w:uiPriority w:val="10"/>
    <w:qFormat/>
    <w:rsid w:val="00B716C0"/>
    <w:pPr>
      <w:spacing w:line="840" w:lineRule="exact"/>
      <w:jc w:val="right"/>
    </w:pPr>
    <w:rPr>
      <w:rFonts w:eastAsiaTheme="majorEastAsia" w:cstheme="majorBidi"/>
      <w:color w:val="FFFFFF"/>
      <w:spacing w:val="-12"/>
      <w:kern w:val="28"/>
      <w:sz w:val="76"/>
      <w:szCs w:val="52"/>
    </w:rPr>
  </w:style>
  <w:style w:type="character" w:customStyle="1" w:styleId="TitleChar">
    <w:name w:val="Title Char"/>
    <w:basedOn w:val="DefaultParagraphFont"/>
    <w:link w:val="Title"/>
    <w:uiPriority w:val="10"/>
    <w:rsid w:val="00B716C0"/>
    <w:rPr>
      <w:rFonts w:ascii="Humnst777 Lt BT" w:eastAsiaTheme="majorEastAsia" w:hAnsi="Humnst777 Lt BT" w:cstheme="majorBidi"/>
      <w:color w:val="FFFFFF"/>
      <w:spacing w:val="-12"/>
      <w:kern w:val="28"/>
      <w:sz w:val="76"/>
      <w:szCs w:val="52"/>
      <w:lang w:val="en-GB" w:eastAsia="en-GB"/>
    </w:rPr>
  </w:style>
  <w:style w:type="paragraph" w:styleId="Subtitle">
    <w:name w:val="Subtitle"/>
    <w:basedOn w:val="Normal"/>
    <w:link w:val="SubtitleChar"/>
    <w:autoRedefine/>
    <w:uiPriority w:val="11"/>
    <w:qFormat/>
    <w:rsid w:val="001D3578"/>
    <w:pPr>
      <w:numPr>
        <w:ilvl w:val="1"/>
      </w:numPr>
    </w:pPr>
    <w:rPr>
      <w:rFonts w:eastAsiaTheme="majorEastAsia" w:cstheme="majorBidi"/>
      <w:b/>
      <w:iCs/>
      <w:color w:val="B01117" w:themeColor="accent1"/>
      <w:sz w:val="24"/>
    </w:rPr>
  </w:style>
  <w:style w:type="character" w:customStyle="1" w:styleId="SubtitleChar">
    <w:name w:val="Subtitle Char"/>
    <w:basedOn w:val="DefaultParagraphFont"/>
    <w:link w:val="Subtitle"/>
    <w:uiPriority w:val="11"/>
    <w:rsid w:val="001D3578"/>
    <w:rPr>
      <w:rFonts w:ascii="Humnst777 Lt BT" w:eastAsiaTheme="majorEastAsia" w:hAnsi="Humnst777 Lt BT" w:cstheme="majorBidi"/>
      <w:b/>
      <w:iCs/>
      <w:color w:val="B01117" w:themeColor="accent1"/>
      <w:sz w:val="24"/>
      <w:szCs w:val="24"/>
      <w:lang w:val="en-GB" w:eastAsia="en-GB"/>
    </w:rPr>
  </w:style>
  <w:style w:type="paragraph" w:styleId="TOC1">
    <w:name w:val="toc 1"/>
    <w:next w:val="Normal"/>
    <w:uiPriority w:val="39"/>
    <w:rsid w:val="00B716C0"/>
    <w:pPr>
      <w:spacing w:before="113" w:after="113" w:line="320" w:lineRule="atLeast"/>
    </w:pPr>
    <w:rPr>
      <w:rFonts w:ascii="Humnst777 Lt BT" w:eastAsia="Times New Roman" w:hAnsi="Humnst777 Lt BT" w:cs="Times New Roman"/>
      <w:sz w:val="24"/>
      <w:szCs w:val="24"/>
      <w:lang w:val="en-GB" w:eastAsia="en-GB"/>
    </w:rPr>
  </w:style>
  <w:style w:type="paragraph" w:styleId="TOC2">
    <w:name w:val="toc 2"/>
    <w:basedOn w:val="Normal"/>
    <w:next w:val="Normal"/>
    <w:uiPriority w:val="39"/>
    <w:rsid w:val="00B716C0"/>
    <w:pPr>
      <w:spacing w:before="113" w:after="113" w:line="320" w:lineRule="atLeast"/>
    </w:pPr>
  </w:style>
  <w:style w:type="paragraph" w:styleId="TOC3">
    <w:name w:val="toc 3"/>
    <w:basedOn w:val="TOC1"/>
    <w:next w:val="Normal"/>
    <w:uiPriority w:val="39"/>
    <w:rsid w:val="00B716C0"/>
    <w:pPr>
      <w:ind w:left="1077"/>
    </w:pPr>
  </w:style>
  <w:style w:type="table" w:customStyle="1" w:styleId="Blank">
    <w:name w:val="Blank"/>
    <w:basedOn w:val="TableNormal"/>
    <w:uiPriority w:val="99"/>
    <w:rsid w:val="00B716C0"/>
    <w:pPr>
      <w:spacing w:after="0" w:line="240" w:lineRule="auto"/>
    </w:pPr>
    <w:tblPr>
      <w:tblCellMar>
        <w:left w:w="0" w:type="dxa"/>
        <w:right w:w="0" w:type="dxa"/>
      </w:tblCellMar>
    </w:tblPr>
  </w:style>
  <w:style w:type="paragraph" w:customStyle="1" w:styleId="AnnexBodyText">
    <w:name w:val="Annex Body Text"/>
    <w:basedOn w:val="BodyText"/>
    <w:autoRedefine/>
    <w:qFormat/>
    <w:rsid w:val="00055A87"/>
    <w:pPr>
      <w:numPr>
        <w:numId w:val="16"/>
      </w:numPr>
      <w:ind w:left="709" w:hanging="709"/>
    </w:pPr>
    <w:rPr>
      <w:color w:val="000000"/>
      <w:szCs w:val="21"/>
    </w:rPr>
  </w:style>
  <w:style w:type="paragraph" w:customStyle="1" w:styleId="AnnexBodyText2">
    <w:name w:val="Annex Body Text 2"/>
    <w:basedOn w:val="AnnexBodyText"/>
    <w:qFormat/>
    <w:rsid w:val="00055A87"/>
    <w:pPr>
      <w:numPr>
        <w:ilvl w:val="2"/>
      </w:numPr>
    </w:pPr>
  </w:style>
  <w:style w:type="paragraph" w:customStyle="1" w:styleId="BoxHeading">
    <w:name w:val="Box Heading"/>
    <w:next w:val="BodyText3"/>
    <w:autoRedefine/>
    <w:qFormat/>
    <w:rsid w:val="00055A87"/>
    <w:pPr>
      <w:spacing w:before="120" w:after="120" w:line="240" w:lineRule="exact"/>
    </w:pPr>
    <w:rPr>
      <w:rFonts w:ascii="Humnst777 Cn BT" w:eastAsia="Times New Roman" w:hAnsi="Humnst777 Cn BT" w:cs="Times New Roman"/>
      <w:color w:val="B01117" w:themeColor="accent1"/>
      <w:sz w:val="26"/>
      <w:szCs w:val="24"/>
      <w:lang w:val="en-GB" w:eastAsia="en-GB"/>
    </w:rPr>
  </w:style>
  <w:style w:type="paragraph" w:styleId="BodyText3">
    <w:name w:val="Body Text 3"/>
    <w:basedOn w:val="BodyText"/>
    <w:link w:val="BodyText3Char"/>
    <w:qFormat/>
    <w:rsid w:val="00B716C0"/>
    <w:rPr>
      <w:szCs w:val="16"/>
    </w:rPr>
  </w:style>
  <w:style w:type="character" w:customStyle="1" w:styleId="BodyText3Char">
    <w:name w:val="Body Text 3 Char"/>
    <w:basedOn w:val="BodyTextChar"/>
    <w:link w:val="BodyText3"/>
    <w:rsid w:val="00B716C0"/>
    <w:rPr>
      <w:rFonts w:ascii="Humnst777 Lt BT" w:eastAsia="Times New Roman" w:hAnsi="Humnst777 Lt BT" w:cs="Times New Roman"/>
      <w:color w:val="000000" w:themeColor="text1"/>
      <w:sz w:val="24"/>
      <w:szCs w:val="16"/>
      <w:lang w:val="en-GB" w:eastAsia="en-GB"/>
    </w:rPr>
  </w:style>
  <w:style w:type="table" w:styleId="TableGrid">
    <w:name w:val="Table Grid"/>
    <w:basedOn w:val="TableNormal"/>
    <w:uiPriority w:val="59"/>
    <w:rsid w:val="00B7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ing">
    <w:name w:val="Figure Heading"/>
    <w:next w:val="Normal"/>
    <w:autoRedefine/>
    <w:qFormat/>
    <w:rsid w:val="00055A87"/>
    <w:pPr>
      <w:keepNext/>
      <w:spacing w:after="113" w:line="280" w:lineRule="exact"/>
    </w:pPr>
    <w:rPr>
      <w:rFonts w:ascii="Humnst777 Cn BT" w:eastAsia="Times New Roman" w:hAnsi="Humnst777 Cn BT" w:cs="Times New Roman"/>
      <w:color w:val="B01117" w:themeColor="accent1"/>
      <w:sz w:val="26"/>
      <w:szCs w:val="24"/>
      <w:lang w:val="en-GB" w:eastAsia="en-GB"/>
    </w:rPr>
  </w:style>
  <w:style w:type="paragraph" w:customStyle="1" w:styleId="AnnexFigureHeading">
    <w:name w:val="Annex Figure Heading"/>
    <w:next w:val="Normal"/>
    <w:autoRedefine/>
    <w:qFormat/>
    <w:rsid w:val="00055A87"/>
    <w:pPr>
      <w:numPr>
        <w:ilvl w:val="3"/>
        <w:numId w:val="16"/>
      </w:numPr>
      <w:spacing w:before="120" w:after="120" w:line="240" w:lineRule="auto"/>
    </w:pPr>
    <w:rPr>
      <w:rFonts w:ascii="Humnst777 Cn BT" w:eastAsia="Times New Roman" w:hAnsi="Humnst777 Cn BT" w:cs="Times New Roman"/>
      <w:color w:val="B01117" w:themeColor="accent1"/>
      <w:sz w:val="26"/>
      <w:szCs w:val="24"/>
      <w:lang w:val="en-GB" w:eastAsia="en-GB"/>
    </w:rPr>
  </w:style>
  <w:style w:type="numbering" w:customStyle="1" w:styleId="HMGBullets">
    <w:name w:val="HMG Bullets"/>
    <w:basedOn w:val="NoList"/>
    <w:uiPriority w:val="99"/>
    <w:rsid w:val="00B716C0"/>
    <w:pPr>
      <w:numPr>
        <w:numId w:val="5"/>
      </w:numPr>
    </w:pPr>
  </w:style>
  <w:style w:type="paragraph" w:customStyle="1" w:styleId="SectionHeading">
    <w:name w:val="Section Heading"/>
    <w:next w:val="Normal"/>
    <w:autoRedefine/>
    <w:qFormat/>
    <w:rsid w:val="00B716C0"/>
    <w:pPr>
      <w:spacing w:before="100" w:after="100" w:line="60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AnnexHeading">
    <w:name w:val="Annex Heading"/>
    <w:basedOn w:val="SectionHeading"/>
    <w:next w:val="AnnexBodyText"/>
    <w:autoRedefine/>
    <w:qFormat/>
    <w:rsid w:val="003465E2"/>
  </w:style>
  <w:style w:type="paragraph" w:customStyle="1" w:styleId="SectionNumber">
    <w:name w:val="Section Number"/>
    <w:next w:val="Normal"/>
    <w:autoRedefine/>
    <w:qFormat/>
    <w:rsid w:val="009413AD"/>
    <w:pPr>
      <w:snapToGrid w:val="0"/>
      <w:spacing w:before="100" w:after="100" w:line="540" w:lineRule="exact"/>
    </w:pPr>
    <w:rPr>
      <w:rFonts w:ascii="Humnst777 Cn BT" w:eastAsia="Times New Roman" w:hAnsi="Humnst777 Cn BT" w:cs="Times New Roman"/>
      <w:snapToGrid w:val="0"/>
      <w:color w:val="B01117" w:themeColor="accent1"/>
      <w:kern w:val="32"/>
      <w:sz w:val="60"/>
      <w:szCs w:val="24"/>
      <w:lang w:val="en-GB" w:eastAsia="en-GB"/>
    </w:rPr>
  </w:style>
  <w:style w:type="paragraph" w:customStyle="1" w:styleId="AnnexNumber">
    <w:name w:val="Annex Number"/>
    <w:basedOn w:val="SectionNumber"/>
    <w:next w:val="Normal"/>
    <w:autoRedefine/>
    <w:qFormat/>
    <w:rsid w:val="00364E23"/>
  </w:style>
  <w:style w:type="paragraph" w:customStyle="1" w:styleId="AnnexTableHeading">
    <w:name w:val="Annex Table Heading"/>
    <w:next w:val="Normal"/>
    <w:autoRedefine/>
    <w:qFormat/>
    <w:rsid w:val="00055A87"/>
    <w:pPr>
      <w:numPr>
        <w:ilvl w:val="4"/>
        <w:numId w:val="16"/>
      </w:numPr>
      <w:spacing w:line="260" w:lineRule="exact"/>
    </w:pPr>
    <w:rPr>
      <w:rFonts w:ascii="Humnst777 Cn BT" w:eastAsia="Times New Roman" w:hAnsi="Humnst777 Cn BT" w:cs="Times New Roman"/>
      <w:color w:val="B01117" w:themeColor="accent1"/>
      <w:sz w:val="26"/>
      <w:szCs w:val="24"/>
      <w:lang w:val="en-GB" w:eastAsia="en-GB"/>
      <w14:scene3d>
        <w14:camera w14:prst="orthographicFront"/>
        <w14:lightRig w14:rig="threePt" w14:dir="t">
          <w14:rot w14:lat="0" w14:lon="0" w14:rev="0"/>
        </w14:lightRig>
      </w14:scene3d>
    </w:rPr>
  </w:style>
  <w:style w:type="paragraph" w:styleId="BodyText2">
    <w:name w:val="Body Text 2"/>
    <w:basedOn w:val="BodyText"/>
    <w:link w:val="BodyText2Char"/>
    <w:autoRedefine/>
    <w:qFormat/>
    <w:rsid w:val="00055A87"/>
    <w:pPr>
      <w:numPr>
        <w:ilvl w:val="2"/>
      </w:numPr>
    </w:pPr>
  </w:style>
  <w:style w:type="character" w:customStyle="1" w:styleId="BodyText2Char">
    <w:name w:val="Body Text 2 Char"/>
    <w:basedOn w:val="DefaultParagraphFont"/>
    <w:link w:val="BodyText2"/>
    <w:rsid w:val="00875CCD"/>
    <w:rPr>
      <w:rFonts w:ascii="Humnst777 Lt BT" w:eastAsia="Times New Roman" w:hAnsi="Humnst777 Lt BT" w:cs="Times New Roman"/>
      <w:color w:val="000000" w:themeColor="text1"/>
      <w:szCs w:val="24"/>
      <w:lang w:val="en-GB" w:eastAsia="en-GB"/>
    </w:rPr>
  </w:style>
  <w:style w:type="character" w:customStyle="1" w:styleId="Bold">
    <w:name w:val="Bold"/>
    <w:basedOn w:val="DefaultParagraphFont"/>
    <w:uiPriority w:val="1"/>
    <w:qFormat/>
    <w:rsid w:val="00B716C0"/>
    <w:rPr>
      <w:b/>
    </w:rPr>
  </w:style>
  <w:style w:type="character" w:customStyle="1" w:styleId="BoldColour">
    <w:name w:val="Bold Colour"/>
    <w:basedOn w:val="DefaultParagraphFont"/>
    <w:uiPriority w:val="1"/>
    <w:qFormat/>
    <w:rsid w:val="00B716C0"/>
    <w:rPr>
      <w:b/>
      <w:color w:val="B01117" w:themeColor="accent1"/>
    </w:rPr>
  </w:style>
  <w:style w:type="character" w:customStyle="1" w:styleId="BoldItalic">
    <w:name w:val="Bold Italic"/>
    <w:basedOn w:val="DefaultParagraphFont"/>
    <w:uiPriority w:val="1"/>
    <w:qFormat/>
    <w:rsid w:val="00B716C0"/>
    <w:rPr>
      <w:b/>
      <w:i/>
    </w:rPr>
  </w:style>
  <w:style w:type="character" w:customStyle="1" w:styleId="BoldItalicColour">
    <w:name w:val="Bold Italic Colour"/>
    <w:basedOn w:val="DefaultParagraphFont"/>
    <w:uiPriority w:val="1"/>
    <w:qFormat/>
    <w:rsid w:val="00B716C0"/>
    <w:rPr>
      <w:b/>
      <w:i/>
      <w:color w:val="B01117" w:themeColor="accent1"/>
    </w:rPr>
  </w:style>
  <w:style w:type="paragraph" w:customStyle="1" w:styleId="BoxBullet">
    <w:name w:val="Box Bullet"/>
    <w:basedOn w:val="ListBullet"/>
    <w:qFormat/>
    <w:rsid w:val="00B716C0"/>
    <w:pPr>
      <w:numPr>
        <w:numId w:val="7"/>
      </w:numPr>
      <w:ind w:left="567"/>
    </w:pPr>
  </w:style>
  <w:style w:type="paragraph" w:customStyle="1" w:styleId="BoxNumber">
    <w:name w:val="Box Number"/>
    <w:basedOn w:val="ListNumber"/>
    <w:qFormat/>
    <w:rsid w:val="00B716C0"/>
    <w:pPr>
      <w:numPr>
        <w:numId w:val="8"/>
      </w:numPr>
      <w:tabs>
        <w:tab w:val="clear" w:pos="850"/>
        <w:tab w:val="num" w:pos="851"/>
      </w:tabs>
      <w:ind w:left="851" w:hanging="284"/>
    </w:pPr>
    <w:rPr>
      <w:color w:val="auto"/>
    </w:rPr>
  </w:style>
  <w:style w:type="paragraph" w:customStyle="1" w:styleId="SectionHeadingSpacer">
    <w:name w:val="Section Heading Spacer"/>
    <w:basedOn w:val="Normal"/>
    <w:next w:val="BodyText"/>
    <w:link w:val="SectionHeadingSpacerChar"/>
    <w:rsid w:val="00B716C0"/>
    <w:rPr>
      <w:color w:val="000000" w:themeColor="text1"/>
    </w:rPr>
  </w:style>
  <w:style w:type="character" w:customStyle="1" w:styleId="SectionHeadingSpacerChar">
    <w:name w:val="Section Heading Spacer Char"/>
    <w:basedOn w:val="BodyText3Char"/>
    <w:link w:val="SectionHeadingSpacer"/>
    <w:rsid w:val="00B716C0"/>
    <w:rPr>
      <w:rFonts w:ascii="Humnst777 Lt BT" w:eastAsia="Times New Roman" w:hAnsi="Humnst777 Lt BT" w:cs="Times New Roman"/>
      <w:color w:val="000000" w:themeColor="text1"/>
      <w:sz w:val="24"/>
      <w:szCs w:val="24"/>
      <w:lang w:val="en-GB" w:eastAsia="en-GB"/>
    </w:rPr>
  </w:style>
  <w:style w:type="numbering" w:customStyle="1" w:styleId="HMGAnnexNumbering">
    <w:name w:val="HMG Annex Numbering"/>
    <w:basedOn w:val="NoList"/>
    <w:uiPriority w:val="99"/>
    <w:rsid w:val="00B716C0"/>
    <w:pPr>
      <w:numPr>
        <w:numId w:val="4"/>
      </w:numPr>
    </w:pPr>
  </w:style>
  <w:style w:type="character" w:customStyle="1" w:styleId="ColouredText">
    <w:name w:val="Coloured Text"/>
    <w:basedOn w:val="DefaultParagraphFont"/>
    <w:qFormat/>
    <w:rsid w:val="00B716C0"/>
    <w:rPr>
      <w:color w:val="B01117" w:themeColor="accent1"/>
    </w:rPr>
  </w:style>
  <w:style w:type="paragraph" w:customStyle="1" w:styleId="ColumnHeading">
    <w:name w:val="Column Heading"/>
    <w:next w:val="Normal"/>
    <w:qFormat/>
    <w:rsid w:val="00B716C0"/>
    <w:pPr>
      <w:keepNext/>
      <w:spacing w:before="60" w:after="60" w:line="240" w:lineRule="exact"/>
    </w:pPr>
    <w:rPr>
      <w:rFonts w:ascii="Humnst777 Lt BT" w:eastAsia="Times New Roman" w:hAnsi="Humnst777 Lt BT" w:cs="Times New Roman"/>
      <w:b/>
      <w:sz w:val="20"/>
      <w:szCs w:val="24"/>
      <w:lang w:val="en-GB" w:eastAsia="en-GB"/>
    </w:rPr>
  </w:style>
  <w:style w:type="paragraph" w:customStyle="1" w:styleId="Contents">
    <w:name w:val="Contents"/>
    <w:next w:val="Normal"/>
    <w:autoRedefine/>
    <w:qFormat/>
    <w:rsid w:val="00DC20C4"/>
    <w:pPr>
      <w:spacing w:before="40" w:after="0" w:line="54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ExecutiveSummary">
    <w:name w:val="Executive Summary"/>
    <w:next w:val="BodyText3"/>
    <w:autoRedefine/>
    <w:qFormat/>
    <w:rsid w:val="006B6E20"/>
    <w:pPr>
      <w:keepNext/>
      <w:spacing w:before="40" w:after="40" w:line="540" w:lineRule="exact"/>
    </w:pPr>
    <w:rPr>
      <w:rFonts w:ascii="Humnst777 Cn BT" w:eastAsia="Times New Roman" w:hAnsi="Humnst777 Cn BT" w:cs="Times New Roman"/>
      <w:b/>
      <w:color w:val="B01117" w:themeColor="accent1"/>
      <w:kern w:val="32"/>
      <w:sz w:val="60"/>
      <w:szCs w:val="24"/>
      <w:lang w:val="en-GB" w:eastAsia="en-GB"/>
    </w:rPr>
  </w:style>
  <w:style w:type="character" w:styleId="FootnoteReference">
    <w:name w:val="footnote reference"/>
    <w:basedOn w:val="DefaultParagraphFont"/>
    <w:qFormat/>
    <w:rsid w:val="00B716C0"/>
    <w:rPr>
      <w:position w:val="4"/>
      <w:sz w:val="14"/>
    </w:rPr>
  </w:style>
  <w:style w:type="paragraph" w:styleId="FootnoteText">
    <w:name w:val="footnote text"/>
    <w:basedOn w:val="Normal"/>
    <w:link w:val="FootnoteTextChar"/>
    <w:autoRedefine/>
    <w:qFormat/>
    <w:rsid w:val="00C9555A"/>
    <w:pPr>
      <w:tabs>
        <w:tab w:val="left" w:pos="425"/>
      </w:tabs>
      <w:spacing w:after="60" w:line="240" w:lineRule="exact"/>
      <w:ind w:left="142" w:hanging="142"/>
    </w:pPr>
    <w:rPr>
      <w:sz w:val="16"/>
      <w:szCs w:val="16"/>
    </w:rPr>
  </w:style>
  <w:style w:type="character" w:customStyle="1" w:styleId="FootnoteTextChar">
    <w:name w:val="Footnote Text Char"/>
    <w:basedOn w:val="DefaultParagraphFont"/>
    <w:link w:val="FootnoteText"/>
    <w:rsid w:val="00C9555A"/>
    <w:rPr>
      <w:rFonts w:ascii="Humnst777 Lt BT" w:eastAsia="Times New Roman" w:hAnsi="Humnst777 Lt BT" w:cs="Times New Roman"/>
      <w:sz w:val="16"/>
      <w:szCs w:val="16"/>
      <w:lang w:val="en-GB" w:eastAsia="en-GB"/>
    </w:rPr>
  </w:style>
  <w:style w:type="paragraph" w:customStyle="1" w:styleId="Foreword">
    <w:name w:val="Foreword"/>
    <w:basedOn w:val="ExecutiveSummary"/>
    <w:next w:val="BodyText3"/>
    <w:autoRedefine/>
    <w:qFormat/>
    <w:rsid w:val="00F06E7A"/>
  </w:style>
  <w:style w:type="character" w:styleId="Hyperlink">
    <w:name w:val="Hyperlink"/>
    <w:basedOn w:val="DefaultParagraphFont"/>
    <w:uiPriority w:val="99"/>
    <w:rsid w:val="00B716C0"/>
    <w:rPr>
      <w:color w:val="0000FF"/>
      <w:u w:val="single"/>
    </w:rPr>
  </w:style>
  <w:style w:type="character" w:customStyle="1" w:styleId="Italic">
    <w:name w:val="Italic"/>
    <w:basedOn w:val="DefaultParagraphFont"/>
    <w:uiPriority w:val="1"/>
    <w:qFormat/>
    <w:rsid w:val="00B716C0"/>
    <w:rPr>
      <w:b w:val="0"/>
      <w:i/>
    </w:rPr>
  </w:style>
  <w:style w:type="character" w:customStyle="1" w:styleId="ItalicColour">
    <w:name w:val="Italic Colour"/>
    <w:basedOn w:val="DefaultParagraphFont"/>
    <w:uiPriority w:val="1"/>
    <w:qFormat/>
    <w:rsid w:val="00B716C0"/>
    <w:rPr>
      <w:i/>
      <w:color w:val="B01117" w:themeColor="accent1"/>
    </w:rPr>
  </w:style>
  <w:style w:type="paragraph" w:customStyle="1" w:styleId="Preface">
    <w:name w:val="Preface"/>
    <w:basedOn w:val="ExecutiveSummary"/>
    <w:next w:val="BodyText3"/>
    <w:autoRedefine/>
    <w:qFormat/>
    <w:rsid w:val="00AC3C09"/>
  </w:style>
  <w:style w:type="paragraph" w:customStyle="1" w:styleId="Source">
    <w:name w:val="Source"/>
    <w:next w:val="Normal"/>
    <w:autoRedefine/>
    <w:qFormat/>
    <w:rsid w:val="00226856"/>
    <w:pPr>
      <w:spacing w:after="0" w:line="240" w:lineRule="atLeast"/>
    </w:pPr>
    <w:rPr>
      <w:rFonts w:ascii="Humnst777 Lt BT" w:eastAsia="Times New Roman" w:hAnsi="Humnst777 Lt BT" w:cs="Times New Roman"/>
      <w:i/>
      <w:color w:val="000000" w:themeColor="text1"/>
      <w:sz w:val="20"/>
      <w:szCs w:val="24"/>
      <w:lang w:val="en-GB" w:eastAsia="en-GB"/>
    </w:rPr>
  </w:style>
  <w:style w:type="paragraph" w:customStyle="1" w:styleId="SplitTable">
    <w:name w:val="Split Table"/>
    <w:next w:val="Normal"/>
    <w:rsid w:val="00B716C0"/>
    <w:pPr>
      <w:spacing w:after="0" w:line="240" w:lineRule="auto"/>
    </w:pPr>
    <w:rPr>
      <w:rFonts w:ascii="Humnst777 Lt BT" w:eastAsia="Times New Roman" w:hAnsi="Humnst777 Lt BT" w:cs="Times New Roman"/>
      <w:vanish/>
      <w:sz w:val="2"/>
      <w:szCs w:val="24"/>
      <w:lang w:val="en-GB" w:eastAsia="en-GB"/>
    </w:rPr>
  </w:style>
  <w:style w:type="paragraph" w:customStyle="1" w:styleId="TableBullets">
    <w:name w:val="Table Bullets"/>
    <w:basedOn w:val="ListBullet"/>
    <w:autoRedefine/>
    <w:qFormat/>
    <w:rsid w:val="00874DB0"/>
    <w:pPr>
      <w:numPr>
        <w:numId w:val="17"/>
      </w:numPr>
      <w:tabs>
        <w:tab w:val="left" w:pos="454"/>
      </w:tabs>
      <w:spacing w:before="60" w:after="60"/>
    </w:pPr>
    <w:rPr>
      <w:color w:val="auto"/>
      <w:sz w:val="20"/>
    </w:rPr>
  </w:style>
  <w:style w:type="paragraph" w:customStyle="1" w:styleId="TableHeading">
    <w:name w:val="Table Heading"/>
    <w:autoRedefine/>
    <w:qFormat/>
    <w:rsid w:val="00055A87"/>
    <w:pPr>
      <w:spacing w:after="165" w:line="280" w:lineRule="atLeast"/>
    </w:pPr>
    <w:rPr>
      <w:rFonts w:ascii="Humnst777 Cn BT" w:eastAsia="Times New Roman" w:hAnsi="Humnst777 Cn BT" w:cs="Times New Roman"/>
      <w:color w:val="B01117" w:themeColor="accent1"/>
      <w:sz w:val="26"/>
      <w:szCs w:val="24"/>
      <w:lang w:val="en-GB" w:eastAsia="en-GB"/>
    </w:rPr>
  </w:style>
  <w:style w:type="paragraph" w:customStyle="1" w:styleId="TableList">
    <w:name w:val="Table List"/>
    <w:basedOn w:val="List"/>
    <w:qFormat/>
    <w:rsid w:val="00B716C0"/>
    <w:pPr>
      <w:spacing w:before="60" w:after="60" w:line="280" w:lineRule="exact"/>
      <w:ind w:left="0"/>
    </w:pPr>
    <w:rPr>
      <w:color w:val="B01117" w:themeColor="accent1"/>
      <w:sz w:val="20"/>
    </w:rPr>
  </w:style>
  <w:style w:type="paragraph" w:customStyle="1" w:styleId="TableNumbers">
    <w:name w:val="Table Numbers"/>
    <w:basedOn w:val="ListNumber"/>
    <w:autoRedefine/>
    <w:qFormat/>
    <w:rsid w:val="005444E5"/>
    <w:pPr>
      <w:numPr>
        <w:numId w:val="18"/>
      </w:numPr>
      <w:tabs>
        <w:tab w:val="left" w:pos="454"/>
      </w:tabs>
      <w:spacing w:before="60" w:after="60"/>
    </w:pPr>
    <w:rPr>
      <w:color w:val="auto"/>
      <w:sz w:val="20"/>
    </w:rPr>
  </w:style>
  <w:style w:type="paragraph" w:customStyle="1" w:styleId="TableText">
    <w:name w:val="Table Text"/>
    <w:autoRedefine/>
    <w:qFormat/>
    <w:rsid w:val="009929FB"/>
    <w:pPr>
      <w:spacing w:before="60" w:after="60" w:line="280" w:lineRule="exact"/>
    </w:pPr>
    <w:rPr>
      <w:rFonts w:ascii="Humnst777 Lt BT" w:eastAsia="Times New Roman" w:hAnsi="Humnst777 Lt BT" w:cs="Times New Roman"/>
      <w:color w:val="000000" w:themeColor="text1"/>
      <w:sz w:val="20"/>
      <w:szCs w:val="24"/>
      <w:lang w:val="en-GB" w:eastAsia="en-GB"/>
    </w:rPr>
  </w:style>
  <w:style w:type="numbering" w:customStyle="1" w:styleId="HMGBoxBullets">
    <w:name w:val="HMG Box Bullets"/>
    <w:basedOn w:val="NoList"/>
    <w:uiPriority w:val="99"/>
    <w:rsid w:val="00B716C0"/>
    <w:pPr>
      <w:numPr>
        <w:numId w:val="14"/>
      </w:numPr>
    </w:pPr>
  </w:style>
  <w:style w:type="numbering" w:customStyle="1" w:styleId="HMGBoxNumbers">
    <w:name w:val="HMG Box Numbers"/>
    <w:basedOn w:val="HMGBoxBullets"/>
    <w:uiPriority w:val="99"/>
    <w:rsid w:val="00B716C0"/>
    <w:pPr>
      <w:numPr>
        <w:numId w:val="8"/>
      </w:numPr>
    </w:pPr>
  </w:style>
  <w:style w:type="paragraph" w:customStyle="1" w:styleId="IntroParagraph">
    <w:name w:val="Intro Paragraph"/>
    <w:basedOn w:val="Normal"/>
    <w:next w:val="BodyText"/>
    <w:qFormat/>
    <w:rsid w:val="00B716C0"/>
    <w:pPr>
      <w:spacing w:after="280" w:line="380" w:lineRule="exact"/>
    </w:pPr>
    <w:rPr>
      <w:color w:val="B01117" w:themeColor="accent1"/>
      <w:sz w:val="32"/>
    </w:rPr>
  </w:style>
  <w:style w:type="paragraph" w:customStyle="1" w:styleId="CoverTagLine">
    <w:name w:val="Cover Tag Line"/>
    <w:basedOn w:val="Normal"/>
    <w:next w:val="Normal"/>
    <w:qFormat/>
    <w:rsid w:val="00B716C0"/>
    <w:pPr>
      <w:jc w:val="right"/>
    </w:pPr>
    <w:rPr>
      <w:color w:val="FFFFFF" w:themeColor="background1"/>
    </w:rPr>
  </w:style>
  <w:style w:type="numbering" w:customStyle="1" w:styleId="HMGParagraphNumbering">
    <w:name w:val="HMG Paragraph Numbering"/>
    <w:basedOn w:val="NoList"/>
    <w:uiPriority w:val="99"/>
    <w:rsid w:val="00B716C0"/>
    <w:pPr>
      <w:numPr>
        <w:numId w:val="11"/>
      </w:numPr>
    </w:pPr>
  </w:style>
  <w:style w:type="numbering" w:customStyle="1" w:styleId="HMGNumbers">
    <w:name w:val="HMG Numbers"/>
    <w:basedOn w:val="NoList"/>
    <w:uiPriority w:val="99"/>
    <w:rsid w:val="00BE2944"/>
    <w:pPr>
      <w:numPr>
        <w:numId w:val="19"/>
      </w:numPr>
    </w:pPr>
  </w:style>
  <w:style w:type="paragraph" w:customStyle="1" w:styleId="BoxText">
    <w:name w:val="Box Text"/>
    <w:basedOn w:val="BodyText"/>
    <w:autoRedefine/>
    <w:qFormat/>
    <w:rsid w:val="00B716C0"/>
    <w:pPr>
      <w:spacing w:after="100" w:afterAutospacing="1"/>
    </w:pPr>
  </w:style>
  <w:style w:type="paragraph" w:customStyle="1" w:styleId="BoxContinuation">
    <w:name w:val="Box Continuation"/>
    <w:basedOn w:val="ListContinue"/>
    <w:qFormat/>
    <w:rsid w:val="00B716C0"/>
  </w:style>
  <w:style w:type="numbering" w:customStyle="1" w:styleId="HMGTableBullets">
    <w:name w:val="HMG Table Bullets"/>
    <w:basedOn w:val="NoList"/>
    <w:uiPriority w:val="99"/>
    <w:rsid w:val="00B716C0"/>
    <w:pPr>
      <w:numPr>
        <w:numId w:val="9"/>
      </w:numPr>
    </w:pPr>
  </w:style>
  <w:style w:type="numbering" w:customStyle="1" w:styleId="HMGTableNumbers">
    <w:name w:val="HMG Table Numbers"/>
    <w:basedOn w:val="NoList"/>
    <w:uiPriority w:val="99"/>
    <w:rsid w:val="00B716C0"/>
    <w:pPr>
      <w:numPr>
        <w:numId w:val="10"/>
      </w:numPr>
    </w:pPr>
  </w:style>
  <w:style w:type="paragraph" w:customStyle="1" w:styleId="TextBoxFootnoteText">
    <w:name w:val="Text Box Footnote Text"/>
    <w:basedOn w:val="FootnoteText"/>
    <w:qFormat/>
    <w:rsid w:val="00B716C0"/>
  </w:style>
  <w:style w:type="character" w:customStyle="1" w:styleId="TextBoxFootnoteReference">
    <w:name w:val="Text Box Footnote Reference"/>
    <w:basedOn w:val="FootnoteReference"/>
    <w:uiPriority w:val="1"/>
    <w:qFormat/>
    <w:rsid w:val="00B716C0"/>
    <w:rPr>
      <w:rFonts w:ascii="Humnst777 Lt BT" w:hAnsi="Humnst777 Lt BT"/>
      <w:w w:val="100"/>
      <w:position w:val="4"/>
      <w:sz w:val="18"/>
      <w:vertAlign w:val="superscript"/>
    </w:rPr>
  </w:style>
  <w:style w:type="table" w:customStyle="1" w:styleId="HMGTable">
    <w:name w:val="HMG Table"/>
    <w:basedOn w:val="TableNormal"/>
    <w:uiPriority w:val="99"/>
    <w:rsid w:val="00B716C0"/>
    <w:pPr>
      <w:spacing w:after="0" w:line="240" w:lineRule="auto"/>
    </w:pPr>
    <w:rPr>
      <w:rFonts w:asciiTheme="minorHAnsi" w:hAnsiTheme="minorHAnsi"/>
    </w:rPr>
    <w:tblPr>
      <w:tblBorders>
        <w:top w:val="single" w:sz="4" w:space="0" w:color="B01117" w:themeColor="accent1"/>
        <w:bottom w:val="single" w:sz="4" w:space="0" w:color="B01117" w:themeColor="accent1"/>
        <w:insideH w:val="single" w:sz="4" w:space="0" w:color="B01117" w:themeColor="accent1"/>
      </w:tblBorders>
      <w:tblCellMar>
        <w:left w:w="0" w:type="dxa"/>
        <w:right w:w="0" w:type="dxa"/>
      </w:tblCellMar>
    </w:tblPr>
    <w:tblStylePr w:type="firstRow">
      <w:tblPr/>
      <w:tcPr>
        <w:shd w:val="clear" w:color="auto" w:fill="EFCFD1" w:themeFill="accent4"/>
      </w:tcPr>
    </w:tblStylePr>
  </w:style>
  <w:style w:type="table" w:customStyle="1" w:styleId="HMGTableShaded">
    <w:name w:val="HMG Table Shaded"/>
    <w:basedOn w:val="TableNormal"/>
    <w:uiPriority w:val="99"/>
    <w:rsid w:val="00B716C0"/>
    <w:pPr>
      <w:spacing w:after="0" w:line="240" w:lineRule="auto"/>
    </w:pPr>
    <w:tblPr>
      <w:tblInd w:w="108" w:type="dxa"/>
      <w:tblBorders>
        <w:top w:val="single" w:sz="4" w:space="0" w:color="B01117" w:themeColor="accent1"/>
        <w:left w:val="single" w:sz="4" w:space="0" w:color="B01117" w:themeColor="accent1"/>
        <w:bottom w:val="single" w:sz="4" w:space="0" w:color="B01117" w:themeColor="accent1"/>
        <w:right w:val="single" w:sz="4" w:space="0" w:color="B01117" w:themeColor="accent1"/>
        <w:insideH w:val="single" w:sz="4" w:space="0" w:color="B01117" w:themeColor="accent1"/>
        <w:insideV w:val="single" w:sz="4" w:space="0" w:color="B01117" w:themeColor="accent1"/>
      </w:tblBorders>
    </w:tblPr>
    <w:tcPr>
      <w:shd w:val="clear" w:color="auto" w:fill="E8E9F4" w:themeFill="accent5"/>
    </w:tcPr>
    <w:tblStylePr w:type="firstRow">
      <w:tblPr/>
      <w:tcPr>
        <w:shd w:val="clear" w:color="auto" w:fill="EFCFD1" w:themeFill="accent4"/>
      </w:tcPr>
    </w:tblStylePr>
  </w:style>
  <w:style w:type="paragraph" w:customStyle="1" w:styleId="InsideCover">
    <w:name w:val="Inside Cover"/>
    <w:basedOn w:val="Normal"/>
    <w:qFormat/>
    <w:rsid w:val="00B716C0"/>
    <w:pPr>
      <w:spacing w:line="276" w:lineRule="auto"/>
    </w:pPr>
  </w:style>
  <w:style w:type="paragraph" w:customStyle="1" w:styleId="HeadingSpacer">
    <w:name w:val="Heading Spacer"/>
    <w:basedOn w:val="Normal"/>
    <w:next w:val="Normal"/>
    <w:qFormat/>
    <w:rsid w:val="00B716C0"/>
    <w:rPr>
      <w:sz w:val="2"/>
    </w:rPr>
  </w:style>
  <w:style w:type="paragraph" w:customStyle="1" w:styleId="LandscapeHeader">
    <w:name w:val="Landscape Header"/>
    <w:basedOn w:val="Header"/>
    <w:qFormat/>
    <w:rsid w:val="00B716C0"/>
    <w:pPr>
      <w:tabs>
        <w:tab w:val="clear" w:pos="9072"/>
        <w:tab w:val="right" w:pos="14005"/>
      </w:tabs>
    </w:pPr>
  </w:style>
  <w:style w:type="paragraph" w:styleId="NoSpacing">
    <w:name w:val="No Spacing"/>
    <w:link w:val="NoSpacingChar"/>
    <w:uiPriority w:val="1"/>
    <w:qFormat/>
    <w:rsid w:val="00B716C0"/>
    <w:pPr>
      <w:spacing w:after="0" w:line="240" w:lineRule="auto"/>
    </w:pPr>
    <w:rPr>
      <w:rFonts w:ascii="Humnst777 Lt BT" w:eastAsiaTheme="minorEastAsia" w:hAnsi="Humnst777 Lt BT"/>
      <w:lang w:eastAsia="ja-JP"/>
    </w:rPr>
  </w:style>
  <w:style w:type="character" w:customStyle="1" w:styleId="NoSpacingChar">
    <w:name w:val="No Spacing Char"/>
    <w:basedOn w:val="DefaultParagraphFont"/>
    <w:link w:val="NoSpacing"/>
    <w:uiPriority w:val="1"/>
    <w:rsid w:val="00B716C0"/>
    <w:rPr>
      <w:rFonts w:ascii="Humnst777 Lt BT" w:eastAsiaTheme="minorEastAsia" w:hAnsi="Humnst777 Lt BT"/>
      <w:lang w:eastAsia="ja-JP"/>
    </w:rPr>
  </w:style>
  <w:style w:type="paragraph" w:styleId="BalloonText">
    <w:name w:val="Balloon Text"/>
    <w:basedOn w:val="Normal"/>
    <w:link w:val="BalloonTextChar"/>
    <w:uiPriority w:val="99"/>
    <w:semiHidden/>
    <w:unhideWhenUsed/>
    <w:rsid w:val="00B716C0"/>
    <w:rPr>
      <w:rFonts w:ascii="Tahoma" w:hAnsi="Tahoma" w:cs="Tahoma"/>
      <w:sz w:val="16"/>
      <w:szCs w:val="16"/>
    </w:rPr>
  </w:style>
  <w:style w:type="character" w:customStyle="1" w:styleId="BalloonTextChar">
    <w:name w:val="Balloon Text Char"/>
    <w:basedOn w:val="DefaultParagraphFont"/>
    <w:link w:val="BalloonText"/>
    <w:uiPriority w:val="99"/>
    <w:semiHidden/>
    <w:rsid w:val="00B716C0"/>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B716C0"/>
    <w:rPr>
      <w:color w:val="808080"/>
    </w:rPr>
  </w:style>
  <w:style w:type="paragraph" w:styleId="Date">
    <w:name w:val="Date"/>
    <w:basedOn w:val="Normal"/>
    <w:link w:val="DateChar"/>
    <w:autoRedefine/>
    <w:uiPriority w:val="99"/>
    <w:qFormat/>
    <w:rsid w:val="00FE2E11"/>
    <w:pPr>
      <w:tabs>
        <w:tab w:val="right" w:pos="9781"/>
      </w:tabs>
    </w:pPr>
    <w:rPr>
      <w:rFonts w:ascii="Humnst777 BT" w:hAnsi="Humnst777 BT"/>
      <w:sz w:val="32"/>
    </w:rPr>
  </w:style>
  <w:style w:type="character" w:customStyle="1" w:styleId="DateChar">
    <w:name w:val="Date Char"/>
    <w:basedOn w:val="DefaultParagraphFont"/>
    <w:link w:val="Date"/>
    <w:uiPriority w:val="99"/>
    <w:rsid w:val="00FE2E11"/>
    <w:rPr>
      <w:rFonts w:ascii="Humnst777 BT" w:eastAsia="Times New Roman" w:hAnsi="Humnst777 BT" w:cs="Times New Roman"/>
      <w:sz w:val="32"/>
      <w:szCs w:val="24"/>
      <w:lang w:val="en-GB" w:eastAsia="en-GB"/>
    </w:rPr>
  </w:style>
  <w:style w:type="paragraph" w:customStyle="1" w:styleId="CopyrightText">
    <w:name w:val="Copyright Text"/>
    <w:basedOn w:val="Normal"/>
    <w:qFormat/>
    <w:rsid w:val="00B716C0"/>
    <w:rPr>
      <w:sz w:val="20"/>
    </w:rPr>
  </w:style>
  <w:style w:type="paragraph" w:customStyle="1" w:styleId="TitleGrey">
    <w:name w:val="Title Grey"/>
    <w:basedOn w:val="Title"/>
    <w:autoRedefine/>
    <w:qFormat/>
    <w:rsid w:val="002B59D5"/>
    <w:pPr>
      <w:jc w:val="left"/>
    </w:pPr>
    <w:rPr>
      <w:b/>
      <w:color w:val="auto"/>
      <w:sz w:val="56"/>
    </w:rPr>
  </w:style>
  <w:style w:type="paragraph" w:customStyle="1" w:styleId="TableLastRFow">
    <w:name w:val="Table Last RFow"/>
    <w:basedOn w:val="TableText"/>
    <w:qFormat/>
    <w:rsid w:val="00B716C0"/>
  </w:style>
  <w:style w:type="paragraph" w:customStyle="1" w:styleId="TableLastRow">
    <w:name w:val="Table Last Row"/>
    <w:basedOn w:val="Normal"/>
    <w:next w:val="TableText"/>
    <w:autoRedefine/>
    <w:qFormat/>
    <w:rsid w:val="00B716C0"/>
    <w:rPr>
      <w:sz w:val="20"/>
    </w:rPr>
  </w:style>
  <w:style w:type="paragraph" w:styleId="Caption">
    <w:name w:val="caption"/>
    <w:basedOn w:val="Normal"/>
    <w:next w:val="Normal"/>
    <w:uiPriority w:val="35"/>
    <w:unhideWhenUsed/>
    <w:qFormat/>
    <w:rsid w:val="00B716C0"/>
    <w:rPr>
      <w:i/>
      <w:iCs/>
      <w:color w:val="E9BDC0" w:themeColor="text2"/>
      <w:sz w:val="18"/>
      <w:szCs w:val="18"/>
    </w:rPr>
  </w:style>
  <w:style w:type="paragraph" w:customStyle="1" w:styleId="TableLastRows">
    <w:name w:val="Table Last Rows"/>
    <w:basedOn w:val="TableText"/>
    <w:autoRedefine/>
    <w:qFormat/>
    <w:rsid w:val="00B716C0"/>
    <w:rPr>
      <w:i/>
    </w:rPr>
  </w:style>
  <w:style w:type="paragraph" w:customStyle="1" w:styleId="Charttext">
    <w:name w:val="Chart text"/>
    <w:basedOn w:val="Normal"/>
    <w:next w:val="Normal"/>
    <w:autoRedefine/>
    <w:qFormat/>
    <w:rsid w:val="00A82C64"/>
    <w:pPr>
      <w:ind w:left="-170"/>
    </w:pPr>
  </w:style>
  <w:style w:type="paragraph" w:customStyle="1" w:styleId="AnnexBoxHeading">
    <w:name w:val="Annex Box Heading"/>
    <w:next w:val="BodyText3"/>
    <w:autoRedefine/>
    <w:qFormat/>
    <w:rsid w:val="00055A87"/>
    <w:pPr>
      <w:numPr>
        <w:ilvl w:val="5"/>
        <w:numId w:val="16"/>
      </w:numPr>
      <w:spacing w:after="0" w:line="240" w:lineRule="auto"/>
    </w:pPr>
    <w:rPr>
      <w:rFonts w:ascii="Humnst777 Cn BT" w:eastAsia="Times New Roman" w:hAnsi="Humnst777 Cn BT" w:cs="Times New Roman"/>
      <w:color w:val="B01117" w:themeColor="accent1"/>
      <w:sz w:val="26"/>
      <w:szCs w:val="24"/>
      <w:lang w:val="en-GB" w:eastAsia="en-GB"/>
    </w:rPr>
  </w:style>
  <w:style w:type="character" w:styleId="Strong">
    <w:name w:val="Strong"/>
    <w:basedOn w:val="DefaultParagraphFont"/>
    <w:uiPriority w:val="22"/>
    <w:qFormat/>
    <w:rsid w:val="00617638"/>
    <w:rPr>
      <w:b/>
      <w:bCs/>
    </w:rPr>
  </w:style>
  <w:style w:type="character" w:customStyle="1" w:styleId="apple-converted-space">
    <w:name w:val="apple-converted-space"/>
    <w:basedOn w:val="DefaultParagraphFont"/>
    <w:rsid w:val="00617638"/>
  </w:style>
  <w:style w:type="paragraph" w:customStyle="1" w:styleId="PageNumber1">
    <w:name w:val="Page Number1"/>
    <w:basedOn w:val="Footer"/>
    <w:autoRedefine/>
    <w:qFormat/>
    <w:rsid w:val="0002436C"/>
    <w:pPr>
      <w:framePr w:wrap="around"/>
    </w:pPr>
  </w:style>
  <w:style w:type="paragraph" w:customStyle="1" w:styleId="TitlePage2">
    <w:name w:val="Title Page2"/>
    <w:basedOn w:val="TitleGrey"/>
    <w:autoRedefine/>
    <w:qFormat/>
    <w:rsid w:val="002B59D5"/>
    <w:rPr>
      <w:rFonts w:ascii="Humnst777 BT" w:hAnsi="Humnst777 BT"/>
      <w:b w:val="0"/>
      <w:sz w:val="50"/>
      <w:szCs w:val="72"/>
    </w:rPr>
  </w:style>
  <w:style w:type="paragraph" w:customStyle="1" w:styleId="HMTtitlep2">
    <w:name w:val="HMT_titlep2"/>
    <w:basedOn w:val="TitleGrey"/>
    <w:autoRedefine/>
    <w:qFormat/>
    <w:rsid w:val="00EC52D8"/>
    <w:pPr>
      <w:spacing w:line="240" w:lineRule="auto"/>
    </w:pPr>
    <w:rPr>
      <w:rFonts w:ascii="Humnst777 BT" w:hAnsi="Humnst777 BT" w:cs="WHCTO Y+ Humanist 777 BT"/>
      <w:b w:val="0"/>
      <w:sz w:val="50"/>
      <w:szCs w:val="28"/>
    </w:rPr>
  </w:style>
  <w:style w:type="paragraph" w:customStyle="1" w:styleId="HMTtitle2p2">
    <w:name w:val="HMT_title2p2"/>
    <w:basedOn w:val="Subtitle"/>
    <w:autoRedefine/>
    <w:qFormat/>
    <w:rsid w:val="001D3578"/>
    <w:rPr>
      <w:rFonts w:ascii="Humnst777 BT" w:hAnsi="Humnst777 BT"/>
      <w:b w:val="0"/>
      <w:color w:val="auto"/>
    </w:rPr>
  </w:style>
  <w:style w:type="paragraph" w:customStyle="1" w:styleId="Default">
    <w:name w:val="Default"/>
    <w:rsid w:val="00CA2855"/>
    <w:pPr>
      <w:autoSpaceDE w:val="0"/>
      <w:autoSpaceDN w:val="0"/>
      <w:adjustRightInd w:val="0"/>
      <w:spacing w:after="0" w:line="240" w:lineRule="auto"/>
    </w:pPr>
    <w:rPr>
      <w:rFonts w:ascii="Humnst777 BT" w:hAnsi="Humnst777 BT" w:cs="Humnst777 BT"/>
      <w:color w:val="000000"/>
      <w:sz w:val="24"/>
      <w:szCs w:val="24"/>
      <w:lang w:val="en-GB"/>
    </w:rPr>
  </w:style>
  <w:style w:type="paragraph" w:styleId="NormalWeb">
    <w:name w:val="Normal (Web)"/>
    <w:basedOn w:val="Normal"/>
    <w:uiPriority w:val="99"/>
    <w:semiHidden/>
    <w:unhideWhenUsed/>
    <w:rsid w:val="00712748"/>
    <w:pPr>
      <w:spacing w:before="100" w:beforeAutospacing="1" w:after="100" w:afterAutospacing="1"/>
    </w:pPr>
    <w:rPr>
      <w:rFonts w:ascii="Calibri" w:eastAsiaTheme="minorHAnsi" w:hAnsi="Calibri" w:cs="Calibri"/>
      <w:szCs w:val="22"/>
    </w:rPr>
  </w:style>
  <w:style w:type="paragraph" w:styleId="ListParagraph">
    <w:name w:val="List Paragraph"/>
    <w:aliases w:val="Dot pt,Numbered Para 1,No Spacing1,List Paragraph Char Char Char,Indicator Text,List Paragraph1,Bullet Points,MAIN CONTENT,List Paragraph12,Bullet 1,F5 List Paragraph,OBC Bullet,List Paragraph11,Colorful List - Accent 11,Normal numbered"/>
    <w:basedOn w:val="Normal"/>
    <w:link w:val="ListParagraphChar"/>
    <w:uiPriority w:val="34"/>
    <w:qFormat/>
    <w:rsid w:val="00EB2CBE"/>
    <w:pPr>
      <w:spacing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EB2CBE"/>
    <w:rPr>
      <w:sz w:val="16"/>
      <w:szCs w:val="16"/>
    </w:rPr>
  </w:style>
  <w:style w:type="paragraph" w:styleId="CommentText">
    <w:name w:val="annotation text"/>
    <w:basedOn w:val="Normal"/>
    <w:link w:val="CommentTextChar"/>
    <w:uiPriority w:val="99"/>
    <w:unhideWhenUsed/>
    <w:rsid w:val="00EB2CB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B2CBE"/>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EB2CBE"/>
    <w:rPr>
      <w:b/>
      <w:bCs/>
    </w:rPr>
  </w:style>
  <w:style w:type="character" w:customStyle="1" w:styleId="CommentSubjectChar">
    <w:name w:val="Comment Subject Char"/>
    <w:basedOn w:val="CommentTextChar"/>
    <w:link w:val="CommentSubject"/>
    <w:uiPriority w:val="99"/>
    <w:semiHidden/>
    <w:rsid w:val="00EB2CBE"/>
    <w:rPr>
      <w:rFonts w:asciiTheme="minorHAnsi" w:hAnsiTheme="minorHAnsi"/>
      <w:b/>
      <w:bCs/>
      <w:sz w:val="20"/>
      <w:szCs w:val="20"/>
      <w:lang w:val="en-GB"/>
    </w:rPr>
  </w:style>
  <w:style w:type="character" w:styleId="UnresolvedMention">
    <w:name w:val="Unresolved Mention"/>
    <w:basedOn w:val="DefaultParagraphFont"/>
    <w:uiPriority w:val="99"/>
    <w:unhideWhenUsed/>
    <w:rsid w:val="00EB2CBE"/>
    <w:rPr>
      <w:color w:val="605E5C"/>
      <w:shd w:val="clear" w:color="auto" w:fill="E1DFDD"/>
    </w:rPr>
  </w:style>
  <w:style w:type="character" w:styleId="FollowedHyperlink">
    <w:name w:val="FollowedHyperlink"/>
    <w:basedOn w:val="DefaultParagraphFont"/>
    <w:uiPriority w:val="99"/>
    <w:semiHidden/>
    <w:unhideWhenUsed/>
    <w:rsid w:val="00EB2CBE"/>
    <w:rPr>
      <w:color w:val="800080" w:themeColor="followedHyperlink"/>
      <w:u w:val="single"/>
    </w:rPr>
  </w:style>
  <w:style w:type="paragraph" w:customStyle="1" w:styleId="DfESOutNumbered">
    <w:name w:val="DfESOutNumbered"/>
    <w:basedOn w:val="Normal"/>
    <w:link w:val="DfESOutNumberedChar"/>
    <w:rsid w:val="00297A6D"/>
    <w:pPr>
      <w:widowControl w:val="0"/>
      <w:numPr>
        <w:numId w:val="26"/>
      </w:numPr>
      <w:overflowPunct w:val="0"/>
      <w:autoSpaceDE w:val="0"/>
      <w:autoSpaceDN w:val="0"/>
      <w:adjustRightInd w:val="0"/>
      <w:spacing w:after="240"/>
      <w:textAlignment w:val="baseline"/>
    </w:pPr>
    <w:rPr>
      <w:rFonts w:ascii="Arial" w:hAnsi="Arial" w:cs="Arial"/>
      <w:szCs w:val="20"/>
      <w:lang w:eastAsia="en-US"/>
    </w:rPr>
  </w:style>
  <w:style w:type="character" w:customStyle="1" w:styleId="DfESOutNumberedChar">
    <w:name w:val="DfESOutNumbered Char"/>
    <w:basedOn w:val="DefaultParagraphFont"/>
    <w:link w:val="DfESOutNumbered"/>
    <w:rsid w:val="00297A6D"/>
    <w:rPr>
      <w:rFonts w:ascii="Arial" w:eastAsia="Times New Roman" w:hAnsi="Arial" w:cs="Arial"/>
      <w:szCs w:val="20"/>
      <w:lang w:val="en-GB"/>
    </w:rPr>
  </w:style>
  <w:style w:type="paragraph" w:customStyle="1" w:styleId="DeptBullets">
    <w:name w:val="DeptBullets"/>
    <w:basedOn w:val="Normal"/>
    <w:link w:val="DeptBulletsChar"/>
    <w:rsid w:val="00297A6D"/>
    <w:pPr>
      <w:widowControl w:val="0"/>
      <w:numPr>
        <w:numId w:val="27"/>
      </w:numPr>
      <w:overflowPunct w:val="0"/>
      <w:autoSpaceDE w:val="0"/>
      <w:autoSpaceDN w:val="0"/>
      <w:adjustRightInd w:val="0"/>
      <w:spacing w:after="240"/>
      <w:textAlignment w:val="baseline"/>
    </w:pPr>
    <w:rPr>
      <w:rFonts w:ascii="Arial" w:hAnsi="Arial"/>
      <w:sz w:val="24"/>
      <w:szCs w:val="20"/>
      <w:lang w:eastAsia="en-US"/>
    </w:rPr>
  </w:style>
  <w:style w:type="character" w:customStyle="1" w:styleId="DeptBulletsChar">
    <w:name w:val="DeptBullets Char"/>
    <w:basedOn w:val="DefaultParagraphFont"/>
    <w:link w:val="DeptBullets"/>
    <w:rsid w:val="00297A6D"/>
    <w:rPr>
      <w:rFonts w:ascii="Arial" w:eastAsia="Times New Roman" w:hAnsi="Arial" w:cs="Times New Roman"/>
      <w:sz w:val="24"/>
      <w:szCs w:val="20"/>
      <w:lang w:val="en-GB"/>
    </w:rPr>
  </w:style>
  <w:style w:type="paragraph" w:customStyle="1" w:styleId="FWKBodyText">
    <w:name w:val="FWK Body Text"/>
    <w:basedOn w:val="ListParagraph"/>
    <w:link w:val="FWKBodyTextChar"/>
    <w:qFormat/>
    <w:rsid w:val="00BE3394"/>
    <w:pPr>
      <w:numPr>
        <w:ilvl w:val="1"/>
        <w:numId w:val="20"/>
      </w:numPr>
      <w:spacing w:after="0" w:line="240" w:lineRule="auto"/>
    </w:pPr>
    <w:rPr>
      <w:rFonts w:ascii="Humnst777 Lt BT" w:eastAsia="Times New Roman" w:hAnsi="Humnst777 Lt BT" w:cs="Calibri"/>
      <w:color w:val="000000"/>
      <w:lang w:eastAsia="en-GB"/>
    </w:rPr>
  </w:style>
  <w:style w:type="paragraph" w:customStyle="1" w:styleId="FWKNotes">
    <w:name w:val="FWK Notes"/>
    <w:basedOn w:val="ListParagraph"/>
    <w:link w:val="FWKNotesChar"/>
    <w:qFormat/>
    <w:rsid w:val="00495A75"/>
    <w:pPr>
      <w:spacing w:after="0" w:line="240" w:lineRule="auto"/>
      <w:ind w:left="792"/>
    </w:pPr>
    <w:rPr>
      <w:rFonts w:ascii="Humnst777 Lt BT" w:eastAsia="Times New Roman" w:hAnsi="Humnst777 Lt BT" w:cs="Calibri"/>
      <w:b/>
      <w:bCs/>
      <w:color w:val="000000"/>
      <w:lang w:eastAsia="en-GB"/>
    </w:rPr>
  </w:style>
  <w:style w:type="paragraph" w:customStyle="1" w:styleId="FWKBullet">
    <w:name w:val="FWK Bullet"/>
    <w:basedOn w:val="FWKBodyText"/>
    <w:link w:val="FWKBulletChar"/>
    <w:qFormat/>
    <w:rsid w:val="00495A75"/>
    <w:pPr>
      <w:numPr>
        <w:ilvl w:val="0"/>
        <w:numId w:val="28"/>
      </w:numPr>
    </w:pPr>
  </w:style>
  <w:style w:type="character" w:customStyle="1" w:styleId="ListParagraphChar">
    <w:name w:val="List Paragraph Char"/>
    <w:aliases w:val="Dot pt Char,Numbered Para 1 Char,No Spacing1 Char,List Paragraph Char Char Char Char,Indicator Text Char,List Paragraph1 Char,Bullet Points Char,MAIN CONTENT Char,List Paragraph12 Char,Bullet 1 Char,F5 List Paragraph Char"/>
    <w:basedOn w:val="DefaultParagraphFont"/>
    <w:link w:val="ListParagraph"/>
    <w:uiPriority w:val="34"/>
    <w:qFormat/>
    <w:rsid w:val="00495A75"/>
    <w:rPr>
      <w:rFonts w:asciiTheme="minorHAnsi" w:hAnsiTheme="minorHAnsi"/>
      <w:lang w:val="en-GB"/>
    </w:rPr>
  </w:style>
  <w:style w:type="character" w:customStyle="1" w:styleId="FWKNotesChar">
    <w:name w:val="FWK Notes Char"/>
    <w:basedOn w:val="ListParagraphChar"/>
    <w:link w:val="FWKNotes"/>
    <w:rsid w:val="00495A75"/>
    <w:rPr>
      <w:rFonts w:ascii="Humnst777 Lt BT" w:eastAsia="Times New Roman" w:hAnsi="Humnst777 Lt BT" w:cs="Calibri"/>
      <w:b/>
      <w:bCs/>
      <w:color w:val="000000"/>
      <w:lang w:val="en-GB" w:eastAsia="en-GB"/>
    </w:rPr>
  </w:style>
  <w:style w:type="character" w:customStyle="1" w:styleId="FWKBodyTextChar">
    <w:name w:val="FWK Body Text Char"/>
    <w:basedOn w:val="ListParagraphChar"/>
    <w:link w:val="FWKBodyText"/>
    <w:rsid w:val="00495A75"/>
    <w:rPr>
      <w:rFonts w:ascii="Humnst777 Lt BT" w:eastAsia="Times New Roman" w:hAnsi="Humnst777 Lt BT" w:cs="Calibri"/>
      <w:color w:val="000000"/>
      <w:lang w:val="en-GB" w:eastAsia="en-GB"/>
    </w:rPr>
  </w:style>
  <w:style w:type="character" w:customStyle="1" w:styleId="FWKBulletChar">
    <w:name w:val="FWK Bullet Char"/>
    <w:basedOn w:val="FWKBodyTextChar"/>
    <w:link w:val="FWKBullet"/>
    <w:rsid w:val="00495A75"/>
    <w:rPr>
      <w:rFonts w:ascii="Humnst777 Lt BT" w:eastAsia="Times New Roman" w:hAnsi="Humnst777 Lt BT" w:cs="Calibri"/>
      <w:color w:val="000000"/>
      <w:lang w:val="en-GB" w:eastAsia="en-GB"/>
    </w:rPr>
  </w:style>
  <w:style w:type="paragraph" w:styleId="Revision">
    <w:name w:val="Revision"/>
    <w:hidden/>
    <w:uiPriority w:val="99"/>
    <w:semiHidden/>
    <w:rsid w:val="003913AC"/>
    <w:pPr>
      <w:spacing w:after="0" w:line="240" w:lineRule="auto"/>
    </w:pPr>
    <w:rPr>
      <w:rFonts w:ascii="Humnst777 Lt BT" w:eastAsia="Times New Roman" w:hAnsi="Humnst777 Lt BT"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4435">
      <w:bodyDiv w:val="1"/>
      <w:marLeft w:val="0"/>
      <w:marRight w:val="0"/>
      <w:marTop w:val="0"/>
      <w:marBottom w:val="0"/>
      <w:divBdr>
        <w:top w:val="none" w:sz="0" w:space="0" w:color="auto"/>
        <w:left w:val="none" w:sz="0" w:space="0" w:color="auto"/>
        <w:bottom w:val="none" w:sz="0" w:space="0" w:color="auto"/>
        <w:right w:val="none" w:sz="0" w:space="0" w:color="auto"/>
      </w:divBdr>
    </w:div>
    <w:div w:id="191653717">
      <w:bodyDiv w:val="1"/>
      <w:marLeft w:val="0"/>
      <w:marRight w:val="0"/>
      <w:marTop w:val="0"/>
      <w:marBottom w:val="0"/>
      <w:divBdr>
        <w:top w:val="none" w:sz="0" w:space="0" w:color="auto"/>
        <w:left w:val="none" w:sz="0" w:space="0" w:color="auto"/>
        <w:bottom w:val="none" w:sz="0" w:space="0" w:color="auto"/>
        <w:right w:val="none" w:sz="0" w:space="0" w:color="auto"/>
      </w:divBdr>
    </w:div>
    <w:div w:id="472214055">
      <w:bodyDiv w:val="1"/>
      <w:marLeft w:val="0"/>
      <w:marRight w:val="0"/>
      <w:marTop w:val="0"/>
      <w:marBottom w:val="0"/>
      <w:divBdr>
        <w:top w:val="none" w:sz="0" w:space="0" w:color="auto"/>
        <w:left w:val="none" w:sz="0" w:space="0" w:color="auto"/>
        <w:bottom w:val="none" w:sz="0" w:space="0" w:color="auto"/>
        <w:right w:val="none" w:sz="0" w:space="0" w:color="auto"/>
      </w:divBdr>
    </w:div>
    <w:div w:id="1142044218">
      <w:bodyDiv w:val="1"/>
      <w:marLeft w:val="0"/>
      <w:marRight w:val="0"/>
      <w:marTop w:val="0"/>
      <w:marBottom w:val="0"/>
      <w:divBdr>
        <w:top w:val="none" w:sz="0" w:space="0" w:color="auto"/>
        <w:left w:val="none" w:sz="0" w:space="0" w:color="auto"/>
        <w:bottom w:val="none" w:sz="0" w:space="0" w:color="auto"/>
        <w:right w:val="none" w:sz="0" w:space="0" w:color="auto"/>
      </w:divBdr>
    </w:div>
    <w:div w:id="1752771331">
      <w:bodyDiv w:val="1"/>
      <w:marLeft w:val="0"/>
      <w:marRight w:val="0"/>
      <w:marTop w:val="0"/>
      <w:marBottom w:val="0"/>
      <w:divBdr>
        <w:top w:val="none" w:sz="0" w:space="0" w:color="auto"/>
        <w:left w:val="none" w:sz="0" w:space="0" w:color="auto"/>
        <w:bottom w:val="none" w:sz="0" w:space="0" w:color="auto"/>
        <w:right w:val="none" w:sz="0" w:space="0" w:color="auto"/>
      </w:divBdr>
    </w:div>
    <w:div w:id="1902250963">
      <w:bodyDiv w:val="1"/>
      <w:marLeft w:val="0"/>
      <w:marRight w:val="0"/>
      <w:marTop w:val="0"/>
      <w:marBottom w:val="0"/>
      <w:divBdr>
        <w:top w:val="none" w:sz="0" w:space="0" w:color="auto"/>
        <w:left w:val="none" w:sz="0" w:space="0" w:color="auto"/>
        <w:bottom w:val="none" w:sz="0" w:space="0" w:color="auto"/>
        <w:right w:val="none" w:sz="0" w:space="0" w:color="auto"/>
      </w:divBdr>
    </w:div>
    <w:div w:id="20831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ublic.enquiries@hmtreasury.gov.uk" TargetMode="External"/><Relationship Id="rId26" Type="http://schemas.openxmlformats.org/officeDocument/2006/relationships/footer" Target="footer2.xml"/><Relationship Id="rId39" Type="http://schemas.openxmlformats.org/officeDocument/2006/relationships/hyperlink" Target="https://www.gov.uk/government/publications/code-of-conduct-for-board-members-of-public-bodies" TargetMode="External"/><Relationship Id="rId21" Type="http://schemas.openxmlformats.org/officeDocument/2006/relationships/hyperlink" Target="https://www.gov.uk/government/publications" TargetMode="External"/><Relationship Id="rId34" Type="http://schemas.openxmlformats.org/officeDocument/2006/relationships/hyperlink" Target="https://www.gov.uk/government/publications/the-7-principles-of-public-life/the-7-principles-of-public-life--2" TargetMode="External"/><Relationship Id="rId42" Type="http://schemas.openxmlformats.org/officeDocument/2006/relationships/hyperlink" Target="http://www.gov.uk/government/collections/government-financial-reporting-manual-frem" TargetMode="External"/><Relationship Id="rId47" Type="http://schemas.openxmlformats.org/officeDocument/2006/relationships/hyperlink" Target="http://www.gov.uk/government/publications/public-sector-internal-audit-standards" TargetMode="External"/><Relationship Id="rId50" Type="http://schemas.openxmlformats.org/officeDocument/2006/relationships/hyperlink" Target="https://www.gov.uk/government/collections/cyber-security-guidance-for-business" TargetMode="External"/><Relationship Id="rId55" Type="http://schemas.openxmlformats.org/officeDocument/2006/relationships/hyperlink" Target="http://www.gov.uk/government/publications/governance-code-for-public-appointments" TargetMode="External"/><Relationship Id="rId63" Type="http://schemas.openxmlformats.org/officeDocument/2006/relationships/hyperlink" Target="https://ico.org.uk/for-organisations/guide-to-freedom-of-information/" TargetMode="External"/><Relationship Id="rId68" Type="http://schemas.openxmlformats.org/officeDocument/2006/relationships/hyperlink" Target="http://www.gov.uk/government/organisations/government-digital-service" TargetMode="Externa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code.statisticsauthority.gov.uk/" TargetMode="Externa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9" Type="http://schemas.openxmlformats.org/officeDocument/2006/relationships/footer" Target="footer4.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www.ombudsman.org.uk/about-us/our-principles/principles-good-complaint-handling" TargetMode="External"/><Relationship Id="rId37" Type="http://schemas.openxmlformats.org/officeDocument/2006/relationships/hyperlink" Target="https://www.gov.uk/government/publications/the-7-principles-of-public-life/the-7-principles-of-public-life--2" TargetMode="External"/><Relationship Id="rId40" Type="http://schemas.openxmlformats.org/officeDocument/2006/relationships/hyperlink" Target="https://www.gov.uk/government/publications/partnerships-with-arms-length-bodies-code-of-good-practice" TargetMode="External"/><Relationship Id="rId45" Type="http://schemas.openxmlformats.org/officeDocument/2006/relationships/hyperlink" Target="http://www.gov.uk/government/publications/orange-book" TargetMode="External"/><Relationship Id="rId53" Type="http://schemas.openxmlformats.org/officeDocument/2006/relationships/hyperlink" Target="https://assets.publishing.service.gov.uk/government/uploads/system/uploads/attachment_data/file/1040283/Transparency_in_Supply_Chains_A_Practical_Guide_2017_final.pdf" TargetMode="External"/><Relationship Id="rId58" Type="http://schemas.openxmlformats.org/officeDocument/2006/relationships/hyperlink" Target="http://www.gov.uk/government/collections/civil-service-pay-guidance" TargetMode="External"/><Relationship Id="rId66" Type="http://schemas.openxmlformats.org/officeDocument/2006/relationships/hyperlink" Target="https://www.gov.uk/government/publications/civil-service-diversity-and-inclusion-strategy-2022-to-2025" TargetMode="External"/><Relationship Id="rId74" Type="http://schemas.openxmlformats.org/officeDocument/2006/relationships/hyperlink" Target="mailto:public.enquiries@hmtreasury.gov.uk"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eader" Target="header2.xml"/><Relationship Id="rId36" Type="http://schemas.openxmlformats.org/officeDocument/2006/relationships/hyperlink" Target="https://www.gov.uk/government/publications/the-7-principles-of-public-life/the-7-principles-of-public-life--2" TargetMode="External"/><Relationship Id="rId49" Type="http://schemas.openxmlformats.org/officeDocument/2006/relationships/hyperlink" Target="https://www.gov.uk/government/publications/national-cyber-strategy-2022/national-cyber-security-strategy-2022" TargetMode="External"/><Relationship Id="rId57" Type="http://schemas.openxmlformats.org/officeDocument/2006/relationships/hyperlink" Target="http://www.gov.uk/government/publications/senior-civil-service-pay-and-reward" TargetMode="External"/><Relationship Id="rId61" Type="http://schemas.openxmlformats.org/officeDocument/2006/relationships/hyperlink" Target="http://www.gov.uk/guidance/equality-act-2010-guidance"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http://www.legislation.gov.uk/ukpga/1998/29/contents" TargetMode="External"/><Relationship Id="rId44" Type="http://schemas.openxmlformats.org/officeDocument/2006/relationships/hyperlink" Target="https://www.gov.uk/government/collections/whole-of-government-accounts" TargetMode="External"/><Relationship Id="rId52" Type="http://schemas.openxmlformats.org/officeDocument/2006/relationships/hyperlink" Target="https://www.gov.uk/government/collections/cabinet-office-controls" TargetMode="External"/><Relationship Id="rId60" Type="http://schemas.openxmlformats.org/officeDocument/2006/relationships/hyperlink" Target="https://www.gov.uk/government/publications/whistleblowing-guidance-and-code-of-practice-for-employers" TargetMode="External"/><Relationship Id="rId65" Type="http://schemas.openxmlformats.org/officeDocument/2006/relationships/hyperlink" Target="http://www.gov.uk/government/publications/public-bodies-information-and-guidance" TargetMode="External"/><Relationship Id="rId73"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public.enquiries@hmtreasury.gov.uk" TargetMode="External"/><Relationship Id="rId27" Type="http://schemas.openxmlformats.org/officeDocument/2006/relationships/footer" Target="footer3.xml"/><Relationship Id="rId30" Type="http://schemas.openxmlformats.org/officeDocument/2006/relationships/hyperlink" Target="http://www.legislation.gov.uk/ukpga/2000/36/contents" TargetMode="External"/><Relationship Id="rId35" Type="http://schemas.openxmlformats.org/officeDocument/2006/relationships/hyperlink" Target="https://www.gov.uk/government/publications/code-of-conduct-for-board-members-of-public-bodies" TargetMode="External"/><Relationship Id="rId43" Type="http://schemas.openxmlformats.org/officeDocument/2006/relationships/hyperlink" Target="http://www.gov.uk/government/collections/dao-letters" TargetMode="External"/><Relationship Id="rId48" Type="http://schemas.openxmlformats.org/officeDocument/2006/relationships/hyperlink" Target="https://www.gov.uk/government/publications/treasury-approvals-process-for-programmes-and-projects" TargetMode="External"/><Relationship Id="rId56" Type="http://schemas.openxmlformats.org/officeDocument/2006/relationships/hyperlink" Target="https://www.gov.uk/government/publications/procurement-policy-note-0815-tax-arrangements-of-appointees" TargetMode="External"/><Relationship Id="rId64" Type="http://schemas.openxmlformats.org/officeDocument/2006/relationships/hyperlink" Target="https://www.ombudsman.org.uk/about-us/our-principles" TargetMode="External"/><Relationship Id="rId69" Type="http://schemas.openxmlformats.org/officeDocument/2006/relationships/hyperlink" Target="http://www.gov.uk/government/collections/fraud-error-debt-and-grants-function"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gov.uk/government/collections/procurement-policy-notes" TargetMode="External"/><Relationship Id="rId72" Type="http://schemas.openxmlformats.org/officeDocument/2006/relationships/hyperlink" Target="http://www.gov.uk/government/publications/accounting-officer-system-statements"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gov.uk/government/publications" TargetMode="External"/><Relationship Id="rId25" Type="http://schemas.openxmlformats.org/officeDocument/2006/relationships/footer" Target="footer1.xml"/><Relationship Id="rId33" Type="http://schemas.openxmlformats.org/officeDocument/2006/relationships/hyperlink" Target="https://www.gov.uk/government/publications/code-of-conduct-for-board-members-of-public-bodies" TargetMode="External"/><Relationship Id="rId38" Type="http://schemas.openxmlformats.org/officeDocument/2006/relationships/hyperlink" Target="https://www.gov.uk/government/publications/corporate-governance-code-for-central-government-departments-2017" TargetMode="External"/><Relationship Id="rId46" Type="http://schemas.openxmlformats.org/officeDocument/2006/relationships/hyperlink" Target="https://www.gov.uk/government/publications/management-of-risk-in-government-framework" TargetMode="External"/><Relationship Id="rId59" Type="http://schemas.openxmlformats.org/officeDocument/2006/relationships/hyperlink" Target="https://www.gov.uk/government/publications/public-sector-pay-and-terms-guidance-note" TargetMode="External"/><Relationship Id="rId67" Type="http://schemas.openxmlformats.org/officeDocument/2006/relationships/hyperlink" Target="http://www.gov.uk/government/organisations/infrastructure-and-projects-authority" TargetMode="External"/><Relationship Id="rId20" Type="http://schemas.openxmlformats.org/officeDocument/2006/relationships/hyperlink" Target="http://www.nationalarchives.gov.uk/doc/open-government-licence/version/3" TargetMode="External"/><Relationship Id="rId41" Type="http://schemas.openxmlformats.org/officeDocument/2006/relationships/hyperlink" Target="https://www.gov.uk/government/publications/managing-public-money" TargetMode="External"/><Relationship Id="rId54" Type="http://schemas.openxmlformats.org/officeDocument/2006/relationships/hyperlink" Target="https://publicappointmentscommissioner.independent.gov.uk/" TargetMode="External"/><Relationship Id="rId62" Type="http://schemas.openxmlformats.org/officeDocument/2006/relationships/hyperlink" Target="http://www.legislation.gov.uk/ukpga/2000/36/contents" TargetMode="External"/><Relationship Id="rId70" Type="http://schemas.openxmlformats.org/officeDocument/2006/relationships/hyperlink" Target="http://www.gov.uk/government/publications/grants-standards"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publicappointments.cabinetoffice.gov.uk/wp-content/uploads/2019/11/Public-Appointments-No.-2-Order-in-Council-2019.pdf" TargetMode="External"/></Relationships>
</file>

<file path=word/theme/theme1.xml><?xml version="1.0" encoding="utf-8"?>
<a:theme xmlns:a="http://schemas.openxmlformats.org/drawingml/2006/main" name="Office Theme">
  <a:themeElements>
    <a:clrScheme name="HMT Red">
      <a:dk1>
        <a:sysClr val="windowText" lastClr="000000"/>
      </a:dk1>
      <a:lt1>
        <a:sysClr val="window" lastClr="FFFFFF"/>
      </a:lt1>
      <a:dk2>
        <a:srgbClr val="E9BDC0"/>
      </a:dk2>
      <a:lt2>
        <a:srgbClr val="FFFFFF"/>
      </a:lt2>
      <a:accent1>
        <a:srgbClr val="B01117"/>
      </a:accent1>
      <a:accent2>
        <a:srgbClr val="767DBE"/>
      </a:accent2>
      <a:accent3>
        <a:srgbClr val="D1D4E9"/>
      </a:accent3>
      <a:accent4>
        <a:srgbClr val="EFCFD1"/>
      </a:accent4>
      <a:accent5>
        <a:srgbClr val="E8E9F4"/>
      </a:accent5>
      <a:accent6>
        <a:srgbClr val="F79646"/>
      </a:accent6>
      <a:hlink>
        <a:srgbClr val="0000FF"/>
      </a:hlink>
      <a:folHlink>
        <a:srgbClr val="800080"/>
      </a:folHlink>
    </a:clrScheme>
    <a:fontScheme name="Cabinet 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Tag line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2" ma:contentTypeDescription="Create a new document." ma:contentTypeScope="" ma:versionID="575e76d6615d4491e75be20ddf606989">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1d86c82eed433e2a3c537c67a36af05c"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0076E5-287F-4616-BB1E-0C891A674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419A2-0986-425D-9F09-EFDB58EE1B36}">
  <ds:schemaRefs>
    <ds:schemaRef ds:uri="http://schemas.openxmlformats.org/officeDocument/2006/bibliography"/>
  </ds:schemaRefs>
</ds:datastoreItem>
</file>

<file path=customXml/itemProps4.xml><?xml version="1.0" encoding="utf-8"?>
<ds:datastoreItem xmlns:ds="http://schemas.openxmlformats.org/officeDocument/2006/customXml" ds:itemID="{DC7473A4-CF7B-4582-A60A-9183410B28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9BA13B0-24FB-42F2-960B-BEBB08746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35</Pages>
  <Words>9431</Words>
  <Characters>53759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Samuel - HMT</dc:creator>
  <cp:lastModifiedBy>Holden, Lewis - HMT</cp:lastModifiedBy>
  <cp:revision>91</cp:revision>
  <cp:lastPrinted>2016-05-12T16:37:00Z</cp:lastPrinted>
  <dcterms:created xsi:type="dcterms:W3CDTF">2022-02-01T11:02:00Z</dcterms:created>
  <dcterms:modified xsi:type="dcterms:W3CDTF">2022-07-19T14:26:00Z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019B-6DBD-86FD-1DA3</vt:lpwstr>
  </property>
  <property fmtid="{D5CDD505-2E9C-101B-9397-08002B2CF9AE}" pid="3" name="ContentTypeId">
    <vt:lpwstr>0x010100358412BB65EEDA4E8125AD2DAF0C0B53</vt:lpwstr>
  </property>
</Properties>
</file>