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1917" w14:textId="281E8730" w:rsidR="00EC2A5D" w:rsidRDefault="00562519">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33E516D8" wp14:editId="696117DB">
                <wp:simplePos x="0" y="0"/>
                <wp:positionH relativeFrom="column">
                  <wp:posOffset>-162560</wp:posOffset>
                </wp:positionH>
                <wp:positionV relativeFrom="paragraph">
                  <wp:posOffset>1318895</wp:posOffset>
                </wp:positionV>
                <wp:extent cx="6100445" cy="1404620"/>
                <wp:effectExtent l="0" t="0" r="14605" b="10160"/>
                <wp:wrapSquare wrapText="bothSides"/>
                <wp:docPr id="217" name="Text Box 2" descr="Application form for the EU Emissions Trading (EU ETS) and the Carbon Price Support Mechanism (CPS) compensation schem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404620"/>
                        </a:xfrm>
                        <a:prstGeom prst="rect">
                          <a:avLst/>
                        </a:prstGeom>
                        <a:solidFill>
                          <a:srgbClr val="FFFFFF"/>
                        </a:solidFill>
                        <a:ln w="9525">
                          <a:solidFill>
                            <a:srgbClr val="000000"/>
                          </a:solidFill>
                          <a:miter lim="800000"/>
                          <a:headEnd/>
                          <a:tailEnd/>
                        </a:ln>
                      </wps:spPr>
                      <wps:txbx>
                        <w:txbxContent>
                          <w:p w14:paraId="0216F770" w14:textId="49410000" w:rsidR="00317B26" w:rsidRDefault="00562519" w:rsidP="00EE741C">
                            <w:pPr>
                              <w:pStyle w:val="Heading1"/>
                              <w:spacing w:before="120"/>
                            </w:pPr>
                            <w:r w:rsidRPr="00562519">
                              <w:t>Application form for the EU Emissions Trading (EU ETS) and the Carbon Price Support Mechanism (CPS) compensation schemes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E516D8" id="_x0000_t202" coordsize="21600,21600" o:spt="202" path="m,l,21600r21600,l21600,xe">
                <v:stroke joinstyle="miter"/>
                <v:path gradientshapeok="t" o:connecttype="rect"/>
              </v:shapetype>
              <v:shape id="Text Box 2" o:spid="_x0000_s1026" type="#_x0000_t202" alt="Application form for the EU Emissions Trading (EU ETS) and the Carbon Price Support Mechanism (CPS) compensation schemes" style="position:absolute;margin-left:-12.8pt;margin-top:103.85pt;width:48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zBeAIAAMgEAAAOAAAAZHJzL2Uyb0RvYy54bWysVMtu2zAQvBfoPyx4Sg+NJMPOQ4gcpE5c&#10;FEjaAHY+gKIoiyhfJWlLydd3STmukbaXojoQfCyHszO7uroelIQdd14YXZHiNCfANTON0JuKPK2X&#10;Hy8I+EB1Q6XRvCLP3JPr+ft3V70t+cR0RjbcAYJoX/a2Il0ItswyzzquqD81lms8bI1TNODSbbLG&#10;0R7RlcwmeX6W9cY11hnGvcfd2/GQzBN+23IWvrWt5wFkRZBbSKNLYx3HbH5Fy42jthNsT4P+AwtF&#10;hcZHD1C3NFDYOvEblBLMGW/acMqMykzbCsZTDphNkb/JZtVRy1MuKI63B5n8/4NlX3ePDkRTkUlx&#10;TkBThSat+RDgkxlgQqDhnqFeN9ZKwWhAmyG6EQcIHYe7J7hTAsU32sPa0eg8nMTd9eoDoPEpakFd&#10;jTcfHaYLq621xgV44KyjWngFJ4tHDEZF0G4/PpIqAIsFDeqtL5HnyiLTMCAvLLQktrf3hn33oM0C&#10;gTb8xjnTd5w2KFARb2ZHV0ccH0Hq/sE0mCfdBpOAhtap6B76AYiOhfJ8KI6oBcPNsyLPp9MZAYZn&#10;xTSfnk1S+WS0fL1unQ+fuVEQJxVxWH0Jnu7ufYh0aPkaEl/zRopmKaRMC7epF9LBjmKlLtOXMngT&#10;JjX0FbmcTWajAn+FyNP3JwglAracFKoiF4cgWkbd7nSTGiJQIcc5UpZ6L2TUblQxDPWwN6Y2zTNK&#10;6szYWvgrwEln3AuBHtuqIv7HljpOQH7RaMtlMZ3GPkyL6ewcNQR3fFIfn1DNEKoigWAlxekipN5N&#10;gtkbtG8pkrDR55HJniu2S9J739qxH4/XKerXD2j+EwAA//8DAFBLAwQUAAYACAAAACEAQgilIeAA&#10;AAALAQAADwAAAGRycy9kb3ducmV2LnhtbEyPwW7CMBBE75X6D9ZW6gWBQ2gChGxQi8SpJ1J6N/GS&#10;RI3XaWwg/H3dU3tczdPM23w7mk5caXCtZYT5LAJBXFndco1w/NhPVyCcV6xVZ5kQ7uRgWzw+5CrT&#10;9sYHupa+FqGEXaYQGu/7TEpXNWSUm9meOGRnOxjlwznUUg/qFspNJ+MoSqVRLYeFRvW0a6j6Ki8G&#10;If0uF5P3Tz3hw33/NlQm0btjgvj8NL5uQHga/R8Mv/pBHYrgdLIX1k50CNM4SQOKEEfLJYhArBfJ&#10;HMQJ4SVerUEWufz/Q/EDAAD//wMAUEsBAi0AFAAGAAgAAAAhALaDOJL+AAAA4QEAABMAAAAAAAAA&#10;AAAAAAAAAAAAAFtDb250ZW50X1R5cGVzXS54bWxQSwECLQAUAAYACAAAACEAOP0h/9YAAACUAQAA&#10;CwAAAAAAAAAAAAAAAAAvAQAAX3JlbHMvLnJlbHNQSwECLQAUAAYACAAAACEA/M38wXgCAADIBAAA&#10;DgAAAAAAAAAAAAAAAAAuAgAAZHJzL2Uyb0RvYy54bWxQSwECLQAUAAYACAAAACEAQgilIeAAAAAL&#10;AQAADwAAAAAAAAAAAAAAAADSBAAAZHJzL2Rvd25yZXYueG1sUEsFBgAAAAAEAAQA8wAAAN8FAAAA&#10;AA==&#10;">
                <v:textbox style="mso-fit-shape-to-text:t">
                  <w:txbxContent>
                    <w:p w14:paraId="0216F770" w14:textId="49410000" w:rsidR="00317B26" w:rsidRDefault="00562519" w:rsidP="00EE741C">
                      <w:pPr>
                        <w:pStyle w:val="Heading1"/>
                        <w:spacing w:before="120"/>
                      </w:pPr>
                      <w:r w:rsidRPr="00562519">
                        <w:t>Application form for the EU Emissions Trading (EU ETS) and the Carbon Price Support Mechanism (CPS) compensation schemes</w:t>
                      </w:r>
                    </w:p>
                  </w:txbxContent>
                </v:textbox>
                <w10:wrap type="square"/>
              </v:shape>
            </w:pict>
          </mc:Fallback>
        </mc:AlternateContent>
      </w:r>
      <w:r w:rsidR="00E27B9F" w:rsidRPr="00E16EDC">
        <w:rPr>
          <w:rFonts w:ascii="Arial" w:hAnsi="Arial" w:cs="Arial"/>
          <w:noProof/>
          <w:lang w:eastAsia="en-GB"/>
        </w:rPr>
        <w:drawing>
          <wp:inline distT="0" distB="0" distL="0" distR="0" wp14:anchorId="0A9D1997" wp14:editId="0A9D1998">
            <wp:extent cx="2174400" cy="1155600"/>
            <wp:effectExtent l="0" t="0" r="0" b="6985"/>
            <wp:docPr id="1" name="Picture 1" descr="Department for Business, Energy &amp; Industrial Strategy logo" title="Department for Business, Energy &amp; Industrial Strate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t for Business, Energy and Industrial Strat_294_SML_A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4400" cy="1155600"/>
                    </a:xfrm>
                    <a:prstGeom prst="rect">
                      <a:avLst/>
                    </a:prstGeom>
                  </pic:spPr>
                </pic:pic>
              </a:graphicData>
            </a:graphic>
          </wp:inline>
        </w:drawing>
      </w:r>
    </w:p>
    <w:p w14:paraId="362A3A43" w14:textId="77777777" w:rsidR="00F07322" w:rsidRDefault="00F07322" w:rsidP="00F07322">
      <w:pPr>
        <w:rPr>
          <w:rFonts w:ascii="Arial" w:hAnsi="Arial" w:cs="Arial"/>
        </w:rPr>
      </w:pPr>
    </w:p>
    <w:p w14:paraId="36C97165" w14:textId="2D08657D" w:rsidR="005D7A24" w:rsidRPr="00E16EDC" w:rsidRDefault="00E366CE" w:rsidP="00F07322">
      <w:pPr>
        <w:rPr>
          <w:rFonts w:ascii="Arial" w:hAnsi="Arial" w:cs="Arial"/>
        </w:rPr>
      </w:pPr>
      <w:r w:rsidRPr="00E16EDC">
        <w:rPr>
          <w:rFonts w:ascii="Arial" w:hAnsi="Arial" w:cs="Arial"/>
        </w:rPr>
        <w:t xml:space="preserve">Please read the </w:t>
      </w:r>
      <w:hyperlink r:id="rId12" w:history="1">
        <w:r w:rsidRPr="00F07322">
          <w:rPr>
            <w:rStyle w:val="Hyperlink"/>
            <w:rFonts w:ascii="Arial" w:hAnsi="Arial" w:cs="Arial"/>
          </w:rPr>
          <w:t>accompanying Scheme Guidance</w:t>
        </w:r>
      </w:hyperlink>
      <w:r w:rsidR="00F07322">
        <w:rPr>
          <w:rFonts w:ascii="Arial" w:hAnsi="Arial" w:cs="Arial"/>
        </w:rPr>
        <w:t xml:space="preserve"> </w:t>
      </w:r>
      <w:r w:rsidRPr="00E16EDC">
        <w:rPr>
          <w:rFonts w:ascii="Arial" w:hAnsi="Arial" w:cs="Arial"/>
        </w:rPr>
        <w:t xml:space="preserve">before you complete this application form. </w:t>
      </w:r>
    </w:p>
    <w:p w14:paraId="0A9D191C" w14:textId="67C9E7C3" w:rsidR="00E366CE" w:rsidRPr="00E16EDC" w:rsidRDefault="00314D97">
      <w:pPr>
        <w:rPr>
          <w:rFonts w:ascii="Arial" w:hAnsi="Arial" w:cs="Arial"/>
        </w:rPr>
      </w:pPr>
      <w:r w:rsidRPr="00E16EDC">
        <w:rPr>
          <w:rFonts w:ascii="Arial" w:hAnsi="Arial" w:cs="Arial"/>
        </w:rPr>
        <w:t>Once completed</w:t>
      </w:r>
      <w:r w:rsidR="008E6F03">
        <w:rPr>
          <w:rFonts w:ascii="Arial" w:hAnsi="Arial" w:cs="Arial"/>
        </w:rPr>
        <w:t>, please save</w:t>
      </w:r>
      <w:r w:rsidRPr="00E16EDC">
        <w:rPr>
          <w:rFonts w:ascii="Arial" w:hAnsi="Arial" w:cs="Arial"/>
        </w:rPr>
        <w:t xml:space="preserve"> this form </w:t>
      </w:r>
      <w:r w:rsidR="00CB62CF">
        <w:rPr>
          <w:rFonts w:ascii="Arial" w:hAnsi="Arial" w:cs="Arial"/>
        </w:rPr>
        <w:t>as</w:t>
      </w:r>
      <w:r w:rsidRPr="00E16EDC">
        <w:rPr>
          <w:rFonts w:ascii="Arial" w:hAnsi="Arial" w:cs="Arial"/>
        </w:rPr>
        <w:t xml:space="preserve"> PDF or scan</w:t>
      </w:r>
      <w:r w:rsidR="00CB62CF">
        <w:rPr>
          <w:rFonts w:ascii="Arial" w:hAnsi="Arial" w:cs="Arial"/>
        </w:rPr>
        <w:t xml:space="preserve"> it</w:t>
      </w:r>
      <w:r w:rsidR="00FE00AA">
        <w:rPr>
          <w:rFonts w:ascii="Arial" w:hAnsi="Arial" w:cs="Arial"/>
        </w:rPr>
        <w:t>,</w:t>
      </w:r>
      <w:r w:rsidRPr="00E16EDC">
        <w:rPr>
          <w:rFonts w:ascii="Arial" w:hAnsi="Arial" w:cs="Arial"/>
        </w:rPr>
        <w:t xml:space="preserve"> and submit</w:t>
      </w:r>
      <w:r w:rsidR="00FE00AA">
        <w:rPr>
          <w:rFonts w:ascii="Arial" w:hAnsi="Arial" w:cs="Arial"/>
        </w:rPr>
        <w:t xml:space="preserve"> it</w:t>
      </w:r>
      <w:r w:rsidRPr="00E16EDC">
        <w:rPr>
          <w:rFonts w:ascii="Arial" w:hAnsi="Arial" w:cs="Arial"/>
        </w:rPr>
        <w:t xml:space="preserve"> to </w:t>
      </w:r>
      <w:hyperlink r:id="rId13" w:history="1">
        <w:r w:rsidRPr="00E16EDC">
          <w:rPr>
            <w:rStyle w:val="Hyperlink"/>
            <w:rFonts w:ascii="Arial" w:hAnsi="Arial" w:cs="Arial"/>
          </w:rPr>
          <w:t>energyintensiveindustries@beis.gov.uk</w:t>
        </w:r>
      </w:hyperlink>
      <w:r w:rsidRPr="00E16EDC">
        <w:rPr>
          <w:rFonts w:ascii="Arial" w:hAnsi="Arial" w:cs="Arial"/>
        </w:rPr>
        <w:t xml:space="preserve"> together with the </w:t>
      </w:r>
      <w:r w:rsidR="0098594B" w:rsidRPr="00E16EDC">
        <w:rPr>
          <w:rFonts w:ascii="Arial" w:hAnsi="Arial" w:cs="Arial"/>
        </w:rPr>
        <w:t>supporting data (either the B03 or B04 form or both – see below for further information)</w:t>
      </w:r>
      <w:r w:rsidRPr="00E16EDC">
        <w:rPr>
          <w:rFonts w:ascii="Arial" w:hAnsi="Arial" w:cs="Arial"/>
        </w:rPr>
        <w:t xml:space="preserve"> required to assess the eligibility of the applicant.</w:t>
      </w:r>
    </w:p>
    <w:p w14:paraId="4845F5D6" w14:textId="26107DD4" w:rsidR="001E08D8" w:rsidRPr="00E16EDC" w:rsidRDefault="001E08D8">
      <w:pPr>
        <w:rPr>
          <w:rFonts w:ascii="Arial" w:hAnsi="Arial" w:cs="Arial"/>
          <w:b/>
        </w:rPr>
      </w:pPr>
      <w:r w:rsidRPr="00E16EDC">
        <w:rPr>
          <w:rFonts w:ascii="Arial" w:hAnsi="Arial" w:cs="Arial"/>
          <w:b/>
        </w:rPr>
        <w:t>New Applicants</w:t>
      </w:r>
    </w:p>
    <w:p w14:paraId="61B80801" w14:textId="46F574E3" w:rsidR="004B1699" w:rsidRPr="00E16EDC" w:rsidRDefault="00E2523D">
      <w:pPr>
        <w:rPr>
          <w:rFonts w:ascii="Arial" w:hAnsi="Arial" w:cs="Arial"/>
        </w:rPr>
      </w:pPr>
      <w:r w:rsidRPr="00E16EDC">
        <w:rPr>
          <w:rFonts w:ascii="Arial" w:hAnsi="Arial" w:cs="Arial"/>
        </w:rPr>
        <w:t xml:space="preserve">To demonstrate your eligibility for compensation, you will need to meet the two tests set out in the guidance. This will require you </w:t>
      </w:r>
      <w:r w:rsidR="005960EF" w:rsidRPr="00E16EDC">
        <w:rPr>
          <w:rFonts w:ascii="Arial" w:hAnsi="Arial" w:cs="Arial"/>
        </w:rPr>
        <w:t>to submit your electricity consumption and Gross Value Added (GVA)</w:t>
      </w:r>
      <w:r w:rsidR="005D0A93" w:rsidRPr="00E16EDC">
        <w:rPr>
          <w:rFonts w:ascii="Arial" w:hAnsi="Arial" w:cs="Arial"/>
        </w:rPr>
        <w:t xml:space="preserve"> for at least 2005-11.</w:t>
      </w:r>
      <w:r w:rsidR="004B2B8B" w:rsidRPr="00E16EDC">
        <w:rPr>
          <w:rFonts w:ascii="Arial" w:hAnsi="Arial" w:cs="Arial"/>
        </w:rPr>
        <w:t xml:space="preserve"> </w:t>
      </w:r>
      <w:r w:rsidR="004B1699" w:rsidRPr="00E16EDC">
        <w:rPr>
          <w:rFonts w:ascii="Arial" w:hAnsi="Arial" w:cs="Arial"/>
        </w:rPr>
        <w:t>All parts of th</w:t>
      </w:r>
      <w:r w:rsidR="00E35267" w:rsidRPr="00E16EDC">
        <w:rPr>
          <w:rFonts w:ascii="Arial" w:hAnsi="Arial" w:cs="Arial"/>
        </w:rPr>
        <w:t>is</w:t>
      </w:r>
      <w:r w:rsidR="004B1699" w:rsidRPr="00E16EDC">
        <w:rPr>
          <w:rFonts w:ascii="Arial" w:hAnsi="Arial" w:cs="Arial"/>
        </w:rPr>
        <w:t xml:space="preserve"> form need to be completed</w:t>
      </w:r>
      <w:r w:rsidR="008E2811" w:rsidRPr="00E16EDC">
        <w:rPr>
          <w:rFonts w:ascii="Arial" w:hAnsi="Arial" w:cs="Arial"/>
        </w:rPr>
        <w:t xml:space="preserve"> </w:t>
      </w:r>
      <w:r w:rsidR="00E35267" w:rsidRPr="00E16EDC">
        <w:rPr>
          <w:rFonts w:ascii="Arial" w:hAnsi="Arial" w:cs="Arial"/>
        </w:rPr>
        <w:t xml:space="preserve">and should be accompanied by </w:t>
      </w:r>
      <w:r w:rsidR="008E2811" w:rsidRPr="00E16EDC">
        <w:rPr>
          <w:rFonts w:ascii="Arial" w:hAnsi="Arial" w:cs="Arial"/>
        </w:rPr>
        <w:t>tables B03 and B04</w:t>
      </w:r>
      <w:r w:rsidR="007E1E27" w:rsidRPr="00E16EDC">
        <w:rPr>
          <w:rFonts w:ascii="Arial" w:hAnsi="Arial" w:cs="Arial"/>
        </w:rPr>
        <w:t>. Applicants must also provide</w:t>
      </w:r>
      <w:r w:rsidR="008A4761" w:rsidRPr="00E16EDC">
        <w:rPr>
          <w:rFonts w:ascii="Arial" w:hAnsi="Arial" w:cs="Arial"/>
        </w:rPr>
        <w:t xml:space="preserve"> a report from an external auditor certifying the B03 spreadsheet</w:t>
      </w:r>
      <w:r w:rsidR="006B66BB" w:rsidRPr="00E16EDC">
        <w:rPr>
          <w:rFonts w:ascii="Arial" w:hAnsi="Arial" w:cs="Arial"/>
        </w:rPr>
        <w:t xml:space="preserve"> by means of an agreed upon procedure.</w:t>
      </w:r>
    </w:p>
    <w:p w14:paraId="7CE96E17" w14:textId="02EADE8B" w:rsidR="006B66BB" w:rsidRPr="00E16EDC" w:rsidRDefault="006B66BB">
      <w:pPr>
        <w:rPr>
          <w:rFonts w:ascii="Arial" w:hAnsi="Arial" w:cs="Arial"/>
          <w:b/>
        </w:rPr>
      </w:pPr>
      <w:r w:rsidRPr="00E16EDC">
        <w:rPr>
          <w:rFonts w:ascii="Arial" w:hAnsi="Arial" w:cs="Arial"/>
          <w:b/>
        </w:rPr>
        <w:t>Existing Applicants</w:t>
      </w:r>
    </w:p>
    <w:p w14:paraId="431476FE" w14:textId="1DB5E992" w:rsidR="006B66BB" w:rsidRPr="00E16EDC" w:rsidRDefault="00185F0E">
      <w:pPr>
        <w:rPr>
          <w:rFonts w:ascii="Arial" w:hAnsi="Arial" w:cs="Arial"/>
        </w:rPr>
      </w:pPr>
      <w:r w:rsidRPr="00E16EDC">
        <w:rPr>
          <w:rFonts w:ascii="Arial" w:hAnsi="Arial" w:cs="Arial"/>
        </w:rPr>
        <w:t xml:space="preserve">If the details </w:t>
      </w:r>
      <w:r w:rsidR="006E0E02" w:rsidRPr="00E16EDC">
        <w:rPr>
          <w:rFonts w:ascii="Arial" w:hAnsi="Arial" w:cs="Arial"/>
        </w:rPr>
        <w:t>in section A</w:t>
      </w:r>
      <w:r w:rsidR="00FA4A85" w:rsidRPr="00E16EDC">
        <w:rPr>
          <w:rFonts w:ascii="Arial" w:hAnsi="Arial" w:cs="Arial"/>
        </w:rPr>
        <w:t xml:space="preserve"> remain as per the </w:t>
      </w:r>
      <w:r w:rsidR="00430E7C" w:rsidRPr="00E16EDC">
        <w:rPr>
          <w:rFonts w:ascii="Arial" w:hAnsi="Arial" w:cs="Arial"/>
        </w:rPr>
        <w:t>previously approved</w:t>
      </w:r>
      <w:r w:rsidR="00FA4A85" w:rsidRPr="00E16EDC">
        <w:rPr>
          <w:rFonts w:ascii="Arial" w:hAnsi="Arial" w:cs="Arial"/>
        </w:rPr>
        <w:t xml:space="preserve"> </w:t>
      </w:r>
      <w:r w:rsidR="005A77FF" w:rsidRPr="00E16EDC">
        <w:rPr>
          <w:rFonts w:ascii="Arial" w:hAnsi="Arial" w:cs="Arial"/>
        </w:rPr>
        <w:t>applications,</w:t>
      </w:r>
      <w:r w:rsidR="00FA4A85" w:rsidRPr="00E16EDC">
        <w:rPr>
          <w:rFonts w:ascii="Arial" w:hAnsi="Arial" w:cs="Arial"/>
        </w:rPr>
        <w:t xml:space="preserve"> then existing applicants</w:t>
      </w:r>
      <w:r w:rsidR="009A2073" w:rsidRPr="00E16EDC">
        <w:rPr>
          <w:rFonts w:ascii="Arial" w:hAnsi="Arial" w:cs="Arial"/>
        </w:rPr>
        <w:t xml:space="preserve"> only need </w:t>
      </w:r>
      <w:r w:rsidR="00B9609C" w:rsidRPr="00E16EDC">
        <w:rPr>
          <w:rFonts w:ascii="Arial" w:hAnsi="Arial" w:cs="Arial"/>
        </w:rPr>
        <w:t xml:space="preserve">the provide the name of the primary contact </w:t>
      </w:r>
      <w:r w:rsidR="004B27F1" w:rsidRPr="00E16EDC">
        <w:rPr>
          <w:rFonts w:ascii="Arial" w:hAnsi="Arial" w:cs="Arial"/>
        </w:rPr>
        <w:t xml:space="preserve">and business organisation. If, however, details have changed, </w:t>
      </w:r>
      <w:r w:rsidR="006E0E02" w:rsidRPr="00E16EDC">
        <w:rPr>
          <w:rFonts w:ascii="Arial" w:hAnsi="Arial" w:cs="Arial"/>
        </w:rPr>
        <w:t>section A will need to be completed in full</w:t>
      </w:r>
      <w:r w:rsidR="00E32733" w:rsidRPr="00E16EDC">
        <w:rPr>
          <w:rFonts w:ascii="Arial" w:hAnsi="Arial" w:cs="Arial"/>
        </w:rPr>
        <w:t>.</w:t>
      </w:r>
    </w:p>
    <w:p w14:paraId="72A8632D" w14:textId="1CE9BBF8" w:rsidR="00E32733" w:rsidRPr="00E16EDC" w:rsidRDefault="00E32733">
      <w:pPr>
        <w:rPr>
          <w:rFonts w:ascii="Arial" w:hAnsi="Arial" w:cs="Arial"/>
        </w:rPr>
      </w:pPr>
      <w:r w:rsidRPr="00E16EDC">
        <w:rPr>
          <w:rFonts w:ascii="Arial" w:hAnsi="Arial" w:cs="Arial"/>
        </w:rPr>
        <w:t xml:space="preserve">Existing applicants that </w:t>
      </w:r>
      <w:r w:rsidR="00C40AD8" w:rsidRPr="00E16EDC">
        <w:rPr>
          <w:rFonts w:ascii="Arial" w:hAnsi="Arial" w:cs="Arial"/>
        </w:rPr>
        <w:t>have already provided more than 4 years of data and that continue to make the same product</w:t>
      </w:r>
      <w:r w:rsidR="006E0E02" w:rsidRPr="00E16EDC">
        <w:rPr>
          <w:rFonts w:ascii="Arial" w:hAnsi="Arial" w:cs="Arial"/>
        </w:rPr>
        <w:t xml:space="preserve">s do not need </w:t>
      </w:r>
      <w:r w:rsidR="002C6356" w:rsidRPr="00E16EDC">
        <w:rPr>
          <w:rFonts w:ascii="Arial" w:hAnsi="Arial" w:cs="Arial"/>
        </w:rPr>
        <w:t>to complete Section B or provide</w:t>
      </w:r>
      <w:r w:rsidR="00114455" w:rsidRPr="00E16EDC">
        <w:rPr>
          <w:rFonts w:ascii="Arial" w:hAnsi="Arial" w:cs="Arial"/>
        </w:rPr>
        <w:t xml:space="preserve"> data in the B03 form again. The B04 spreadsheet, however, will need to be completed</w:t>
      </w:r>
      <w:r w:rsidR="00413C7C" w:rsidRPr="00E16EDC">
        <w:rPr>
          <w:rFonts w:ascii="Arial" w:hAnsi="Arial" w:cs="Arial"/>
        </w:rPr>
        <w:t xml:space="preserve"> in full</w:t>
      </w:r>
      <w:r w:rsidR="004D0388" w:rsidRPr="00E16EDC">
        <w:rPr>
          <w:rFonts w:ascii="Arial" w:hAnsi="Arial" w:cs="Arial"/>
        </w:rPr>
        <w:t xml:space="preserve"> and submitted on an annual basis</w:t>
      </w:r>
      <w:r w:rsidR="00413C7C" w:rsidRPr="00E16EDC">
        <w:rPr>
          <w:rFonts w:ascii="Arial" w:hAnsi="Arial" w:cs="Arial"/>
        </w:rPr>
        <w:t>.</w:t>
      </w:r>
      <w:r w:rsidR="005C0A61" w:rsidRPr="00E16EDC">
        <w:rPr>
          <w:rFonts w:ascii="Arial" w:hAnsi="Arial" w:cs="Arial"/>
        </w:rPr>
        <w:t xml:space="preserve"> </w:t>
      </w:r>
      <w:r w:rsidR="00474C43" w:rsidRPr="00E16EDC">
        <w:rPr>
          <w:rFonts w:ascii="Arial" w:hAnsi="Arial" w:cs="Arial"/>
        </w:rPr>
        <w:t xml:space="preserve">Any existing business that makes </w:t>
      </w:r>
      <w:r w:rsidR="004E696F" w:rsidRPr="00E16EDC">
        <w:rPr>
          <w:rFonts w:ascii="Arial" w:hAnsi="Arial" w:cs="Arial"/>
        </w:rPr>
        <w:t>different or additional product</w:t>
      </w:r>
      <w:r w:rsidR="00A91C0E" w:rsidRPr="00E16EDC">
        <w:rPr>
          <w:rFonts w:ascii="Arial" w:hAnsi="Arial" w:cs="Arial"/>
        </w:rPr>
        <w:t>s</w:t>
      </w:r>
      <w:r w:rsidR="00474C43" w:rsidRPr="00E16EDC">
        <w:rPr>
          <w:rFonts w:ascii="Arial" w:hAnsi="Arial" w:cs="Arial"/>
        </w:rPr>
        <w:t xml:space="preserve"> to those previously applied for will need to complete Section B of this form as well as supply a B04 form.</w:t>
      </w:r>
    </w:p>
    <w:p w14:paraId="1839A4F7" w14:textId="518D0ED4" w:rsidR="003322E2" w:rsidRPr="00E16EDC" w:rsidRDefault="00413C7C">
      <w:pPr>
        <w:rPr>
          <w:rFonts w:ascii="Arial" w:hAnsi="Arial" w:cs="Arial"/>
        </w:rPr>
      </w:pPr>
      <w:r w:rsidRPr="00E16EDC">
        <w:rPr>
          <w:rFonts w:ascii="Arial" w:hAnsi="Arial" w:cs="Arial"/>
        </w:rPr>
        <w:t xml:space="preserve">Existing applicants that provided less than 4 years of data </w:t>
      </w:r>
      <w:r w:rsidR="000355F1" w:rsidRPr="00E16EDC">
        <w:rPr>
          <w:rFonts w:ascii="Arial" w:hAnsi="Arial" w:cs="Arial"/>
        </w:rPr>
        <w:t xml:space="preserve">will need to provide updated B03 and B04 spreadsheets </w:t>
      </w:r>
      <w:r w:rsidR="00AD1E86" w:rsidRPr="00E16EDC">
        <w:rPr>
          <w:rFonts w:ascii="Arial" w:hAnsi="Arial" w:cs="Arial"/>
        </w:rPr>
        <w:t xml:space="preserve">for </w:t>
      </w:r>
      <w:r w:rsidR="00C016B1" w:rsidRPr="00E16EDC">
        <w:rPr>
          <w:rFonts w:ascii="Arial" w:hAnsi="Arial" w:cs="Arial"/>
        </w:rPr>
        <w:t>all years that they have data for.</w:t>
      </w:r>
    </w:p>
    <w:p w14:paraId="402B4DC9" w14:textId="545C7323" w:rsidR="004F35F3" w:rsidRPr="00E16EDC" w:rsidRDefault="004F35F3">
      <w:pPr>
        <w:rPr>
          <w:rFonts w:ascii="Arial" w:hAnsi="Arial" w:cs="Arial"/>
          <w:b/>
        </w:rPr>
      </w:pPr>
      <w:r w:rsidRPr="00E16EDC">
        <w:rPr>
          <w:rFonts w:ascii="Arial" w:hAnsi="Arial" w:cs="Arial"/>
          <w:b/>
        </w:rPr>
        <w:t>Deadline for applications</w:t>
      </w:r>
    </w:p>
    <w:p w14:paraId="5C57CC3C" w14:textId="011F1AD4" w:rsidR="006B66BB" w:rsidRPr="00E16EDC" w:rsidRDefault="008425C3">
      <w:pPr>
        <w:rPr>
          <w:rFonts w:ascii="Arial" w:hAnsi="Arial" w:cs="Arial"/>
        </w:rPr>
      </w:pPr>
      <w:r w:rsidRPr="00E16EDC">
        <w:rPr>
          <w:rFonts w:ascii="Arial" w:hAnsi="Arial" w:cs="Arial"/>
        </w:rPr>
        <w:t>Claims can be made for the period from the start of the month in which they are received. There is no facility for backdating</w:t>
      </w:r>
      <w:r w:rsidR="00410281" w:rsidRPr="00E16EDC">
        <w:rPr>
          <w:rFonts w:ascii="Arial" w:hAnsi="Arial" w:cs="Arial"/>
        </w:rPr>
        <w:t xml:space="preserve"> beyond that</w:t>
      </w:r>
      <w:r w:rsidRPr="00E16EDC">
        <w:rPr>
          <w:rFonts w:ascii="Arial" w:hAnsi="Arial" w:cs="Arial"/>
        </w:rPr>
        <w:t>.</w:t>
      </w:r>
    </w:p>
    <w:p w14:paraId="50A0C69E" w14:textId="77777777" w:rsidR="00F07322" w:rsidRDefault="00F07322">
      <w:pPr>
        <w:rPr>
          <w:rFonts w:ascii="Arial" w:hAnsi="Arial" w:cs="Arial"/>
          <w:b/>
        </w:rPr>
      </w:pPr>
    </w:p>
    <w:p w14:paraId="0A9D191D" w14:textId="0D09EB9E" w:rsidR="00E366CE" w:rsidRPr="00E16EDC" w:rsidRDefault="00E366CE">
      <w:pPr>
        <w:rPr>
          <w:rFonts w:ascii="Arial" w:hAnsi="Arial" w:cs="Arial"/>
          <w:b/>
        </w:rPr>
      </w:pPr>
      <w:r w:rsidRPr="00E16EDC">
        <w:rPr>
          <w:rFonts w:ascii="Arial" w:hAnsi="Arial" w:cs="Arial"/>
          <w:b/>
        </w:rPr>
        <w:lastRenderedPageBreak/>
        <w:t>Name of Business Applying:</w:t>
      </w:r>
    </w:p>
    <w:tbl>
      <w:tblPr>
        <w:tblStyle w:val="TableGrid"/>
        <w:tblW w:w="0" w:type="auto"/>
        <w:tblLook w:val="04A0" w:firstRow="1" w:lastRow="0" w:firstColumn="1" w:lastColumn="0" w:noHBand="0" w:noVBand="1"/>
      </w:tblPr>
      <w:tblGrid>
        <w:gridCol w:w="9016"/>
      </w:tblGrid>
      <w:tr w:rsidR="00B82CD7" w:rsidRPr="00E16EDC" w14:paraId="0A9D1923" w14:textId="77777777" w:rsidTr="00B82CD7">
        <w:tc>
          <w:tcPr>
            <w:tcW w:w="9242" w:type="dxa"/>
          </w:tcPr>
          <w:p w14:paraId="0A9D191E" w14:textId="77777777" w:rsidR="00B82CD7" w:rsidRPr="00E16EDC" w:rsidRDefault="00B82CD7">
            <w:pPr>
              <w:rPr>
                <w:rFonts w:ascii="Arial" w:hAnsi="Arial" w:cs="Arial"/>
              </w:rPr>
            </w:pPr>
          </w:p>
          <w:p w14:paraId="0A9D191F" w14:textId="68C6C513" w:rsidR="00B82CD7" w:rsidRPr="00E16EDC" w:rsidRDefault="00B82CD7">
            <w:pPr>
              <w:rPr>
                <w:rFonts w:ascii="Arial" w:hAnsi="Arial" w:cs="Arial"/>
              </w:rPr>
            </w:pPr>
          </w:p>
          <w:p w14:paraId="2C83616A" w14:textId="473CEE7B" w:rsidR="00BE7478" w:rsidRPr="00E16EDC" w:rsidRDefault="00BE7478">
            <w:pPr>
              <w:rPr>
                <w:rFonts w:ascii="Arial" w:hAnsi="Arial" w:cs="Arial"/>
              </w:rPr>
            </w:pPr>
          </w:p>
          <w:p w14:paraId="0795CFC3" w14:textId="77777777" w:rsidR="00BE7478" w:rsidRPr="00E16EDC" w:rsidRDefault="00BE7478">
            <w:pPr>
              <w:rPr>
                <w:rFonts w:ascii="Arial" w:hAnsi="Arial" w:cs="Arial"/>
              </w:rPr>
            </w:pPr>
          </w:p>
          <w:p w14:paraId="0A9D1920" w14:textId="77777777" w:rsidR="00B82CD7" w:rsidRPr="00E16EDC" w:rsidRDefault="00B82CD7">
            <w:pPr>
              <w:rPr>
                <w:rFonts w:ascii="Arial" w:hAnsi="Arial" w:cs="Arial"/>
              </w:rPr>
            </w:pPr>
          </w:p>
          <w:p w14:paraId="0A9D1922" w14:textId="77777777" w:rsidR="00B82CD7" w:rsidRPr="00E16EDC" w:rsidRDefault="00B82CD7">
            <w:pPr>
              <w:rPr>
                <w:rFonts w:ascii="Arial" w:hAnsi="Arial" w:cs="Arial"/>
              </w:rPr>
            </w:pPr>
          </w:p>
        </w:tc>
      </w:tr>
    </w:tbl>
    <w:p w14:paraId="75307AD0" w14:textId="77777777" w:rsidR="00A91C0E" w:rsidRPr="00E16EDC" w:rsidRDefault="00A91C0E">
      <w:pPr>
        <w:rPr>
          <w:rFonts w:ascii="Arial" w:hAnsi="Arial" w:cs="Arial"/>
          <w:b/>
        </w:rPr>
      </w:pPr>
    </w:p>
    <w:p w14:paraId="0A9D1925" w14:textId="3FCB4C07" w:rsidR="00B82CD7" w:rsidRPr="00E16EDC" w:rsidRDefault="00B82CD7">
      <w:pPr>
        <w:rPr>
          <w:rFonts w:ascii="Arial" w:hAnsi="Arial" w:cs="Arial"/>
          <w:b/>
        </w:rPr>
      </w:pPr>
      <w:r w:rsidRPr="00E16EDC">
        <w:rPr>
          <w:rFonts w:ascii="Arial" w:hAnsi="Arial" w:cs="Arial"/>
          <w:b/>
        </w:rPr>
        <w:t>Contact Details</w:t>
      </w:r>
      <w:r w:rsidR="00314D97" w:rsidRPr="00E16EDC">
        <w:rPr>
          <w:rFonts w:ascii="Arial" w:hAnsi="Arial" w:cs="Arial"/>
          <w:b/>
        </w:rPr>
        <w:t xml:space="preserve"> for corresponde</w:t>
      </w:r>
      <w:r w:rsidR="00D97E57" w:rsidRPr="00E16EDC">
        <w:rPr>
          <w:rFonts w:ascii="Arial" w:hAnsi="Arial" w:cs="Arial"/>
          <w:b/>
        </w:rPr>
        <w:t>nce</w:t>
      </w:r>
      <w:r w:rsidRPr="00E16EDC">
        <w:rPr>
          <w:rFonts w:ascii="Arial" w:hAnsi="Arial" w:cs="Arial"/>
          <w:b/>
        </w:rPr>
        <w:t>:</w:t>
      </w:r>
    </w:p>
    <w:tbl>
      <w:tblPr>
        <w:tblStyle w:val="TableGrid"/>
        <w:tblW w:w="0" w:type="auto"/>
        <w:tblLook w:val="04A0" w:firstRow="1" w:lastRow="0" w:firstColumn="1" w:lastColumn="0" w:noHBand="0" w:noVBand="1"/>
      </w:tblPr>
      <w:tblGrid>
        <w:gridCol w:w="9016"/>
      </w:tblGrid>
      <w:tr w:rsidR="00B82CD7" w:rsidRPr="00E16EDC" w14:paraId="0A9D192E" w14:textId="77777777" w:rsidTr="00B82CD7">
        <w:tc>
          <w:tcPr>
            <w:tcW w:w="9242" w:type="dxa"/>
          </w:tcPr>
          <w:p w14:paraId="0A9D1926" w14:textId="77777777" w:rsidR="00B82CD7" w:rsidRPr="00E16EDC" w:rsidRDefault="00B82CD7">
            <w:pPr>
              <w:rPr>
                <w:rFonts w:ascii="Arial" w:hAnsi="Arial" w:cs="Arial"/>
              </w:rPr>
            </w:pPr>
          </w:p>
          <w:p w14:paraId="0A9D1927" w14:textId="77777777" w:rsidR="00B82CD7" w:rsidRPr="00E16EDC" w:rsidRDefault="00B82CD7">
            <w:pPr>
              <w:rPr>
                <w:rFonts w:ascii="Arial" w:hAnsi="Arial" w:cs="Arial"/>
              </w:rPr>
            </w:pPr>
          </w:p>
          <w:p w14:paraId="0A9D1928" w14:textId="77777777" w:rsidR="00B82CD7" w:rsidRPr="00E16EDC" w:rsidRDefault="00B82CD7">
            <w:pPr>
              <w:rPr>
                <w:rFonts w:ascii="Arial" w:hAnsi="Arial" w:cs="Arial"/>
              </w:rPr>
            </w:pPr>
          </w:p>
          <w:p w14:paraId="0A9D1929" w14:textId="19500E9C" w:rsidR="00B82CD7" w:rsidRPr="00E16EDC" w:rsidRDefault="00B82CD7">
            <w:pPr>
              <w:rPr>
                <w:rFonts w:ascii="Arial" w:hAnsi="Arial" w:cs="Arial"/>
              </w:rPr>
            </w:pPr>
          </w:p>
          <w:p w14:paraId="2F4D34F0" w14:textId="77777777" w:rsidR="00BE7478" w:rsidRPr="00E16EDC" w:rsidRDefault="00BE7478">
            <w:pPr>
              <w:rPr>
                <w:rFonts w:ascii="Arial" w:hAnsi="Arial" w:cs="Arial"/>
              </w:rPr>
            </w:pPr>
          </w:p>
          <w:p w14:paraId="0A9D192A" w14:textId="77777777" w:rsidR="00B82CD7" w:rsidRPr="00E16EDC" w:rsidRDefault="00B82CD7">
            <w:pPr>
              <w:rPr>
                <w:rFonts w:ascii="Arial" w:hAnsi="Arial" w:cs="Arial"/>
              </w:rPr>
            </w:pPr>
          </w:p>
          <w:p w14:paraId="0A9D192B" w14:textId="77777777" w:rsidR="00B82CD7" w:rsidRPr="00E16EDC" w:rsidRDefault="00B82CD7">
            <w:pPr>
              <w:rPr>
                <w:rFonts w:ascii="Arial" w:hAnsi="Arial" w:cs="Arial"/>
              </w:rPr>
            </w:pPr>
          </w:p>
          <w:p w14:paraId="0A9D192C" w14:textId="77777777" w:rsidR="00B82CD7" w:rsidRPr="00E16EDC" w:rsidRDefault="00B82CD7">
            <w:pPr>
              <w:rPr>
                <w:rFonts w:ascii="Arial" w:hAnsi="Arial" w:cs="Arial"/>
              </w:rPr>
            </w:pPr>
          </w:p>
          <w:p w14:paraId="0A9D192D" w14:textId="77777777" w:rsidR="00B82CD7" w:rsidRPr="00E16EDC" w:rsidRDefault="00B82CD7">
            <w:pPr>
              <w:rPr>
                <w:rFonts w:ascii="Arial" w:hAnsi="Arial" w:cs="Arial"/>
              </w:rPr>
            </w:pPr>
          </w:p>
        </w:tc>
      </w:tr>
    </w:tbl>
    <w:p w14:paraId="0A9D192F" w14:textId="77777777" w:rsidR="00B82CD7" w:rsidRPr="00E16EDC" w:rsidRDefault="00B82CD7">
      <w:pPr>
        <w:rPr>
          <w:rFonts w:ascii="Arial" w:hAnsi="Arial" w:cs="Arial"/>
        </w:rPr>
      </w:pPr>
    </w:p>
    <w:p w14:paraId="0A9D1937" w14:textId="77777777" w:rsidR="00C26049" w:rsidRPr="00E16EDC" w:rsidRDefault="00ED0D62">
      <w:pPr>
        <w:rPr>
          <w:rFonts w:ascii="Arial" w:hAnsi="Arial" w:cs="Arial"/>
          <w:b/>
        </w:rPr>
      </w:pPr>
      <w:r w:rsidRPr="00E16EDC">
        <w:rPr>
          <w:rFonts w:ascii="Arial" w:hAnsi="Arial" w:cs="Arial"/>
          <w:b/>
        </w:rPr>
        <w:t>Publication and transparency</w:t>
      </w:r>
    </w:p>
    <w:p w14:paraId="0A9D1939" w14:textId="52E93F82" w:rsidR="00EE6F4C" w:rsidRPr="00E16EDC" w:rsidRDefault="00CB1515">
      <w:pPr>
        <w:rPr>
          <w:rFonts w:ascii="Arial" w:hAnsi="Arial" w:cs="Arial"/>
          <w:color w:val="1F497D"/>
        </w:rPr>
      </w:pPr>
      <w:r w:rsidRPr="00E16EDC">
        <w:rPr>
          <w:rFonts w:ascii="Arial" w:hAnsi="Arial" w:cs="Arial"/>
        </w:rPr>
        <w:t xml:space="preserve">Information provided in these forms may be subject to publication or release to other parties or to disclosure in accordance with the government’s obligations, as determined by the government in its absolute discretion, under the access to information regime. </w:t>
      </w:r>
      <w:r w:rsidR="00085B90" w:rsidRPr="00E16EDC">
        <w:rPr>
          <w:rFonts w:ascii="Arial" w:hAnsi="Arial" w:cs="Arial"/>
        </w:rPr>
        <w:t>More</w:t>
      </w:r>
      <w:r w:rsidR="00C41627" w:rsidRPr="00E16EDC">
        <w:rPr>
          <w:rFonts w:ascii="Arial" w:hAnsi="Arial" w:cs="Arial"/>
        </w:rPr>
        <w:t xml:space="preserve"> details on </w:t>
      </w:r>
      <w:r w:rsidR="00B36A9F" w:rsidRPr="00E16EDC">
        <w:rPr>
          <w:rFonts w:ascii="Arial" w:hAnsi="Arial" w:cs="Arial"/>
        </w:rPr>
        <w:t xml:space="preserve">publication and transparency can be found in </w:t>
      </w:r>
      <w:r w:rsidR="00085B90" w:rsidRPr="00E16EDC">
        <w:rPr>
          <w:rFonts w:ascii="Arial" w:hAnsi="Arial" w:cs="Arial"/>
        </w:rPr>
        <w:t>section 3.8.</w:t>
      </w:r>
    </w:p>
    <w:p w14:paraId="0A9D193A" w14:textId="77777777" w:rsidR="00ED0D62" w:rsidRPr="00E16EDC" w:rsidRDefault="00ED0D62">
      <w:pPr>
        <w:rPr>
          <w:rFonts w:ascii="Arial" w:hAnsi="Arial" w:cs="Arial"/>
          <w:b/>
        </w:rPr>
      </w:pPr>
      <w:r w:rsidRPr="00E16EDC">
        <w:rPr>
          <w:rFonts w:ascii="Arial" w:hAnsi="Arial" w:cs="Arial"/>
          <w:b/>
        </w:rPr>
        <w:t>Privacy Notice</w:t>
      </w:r>
    </w:p>
    <w:p w14:paraId="0A9D193B" w14:textId="77777777" w:rsidR="009B5314" w:rsidRPr="00E16EDC" w:rsidRDefault="009B5314">
      <w:pPr>
        <w:rPr>
          <w:rFonts w:ascii="Arial" w:hAnsi="Arial" w:cs="Arial"/>
        </w:rPr>
      </w:pPr>
      <w:r w:rsidRPr="00E16EDC">
        <w:rPr>
          <w:rFonts w:ascii="Arial" w:hAnsi="Arial" w:cs="Arial"/>
        </w:rPr>
        <w:t xml:space="preserve">The data controller is the Department for Business, </w:t>
      </w:r>
      <w:proofErr w:type="gramStart"/>
      <w:r w:rsidRPr="00E16EDC">
        <w:rPr>
          <w:rFonts w:ascii="Arial" w:hAnsi="Arial" w:cs="Arial"/>
        </w:rPr>
        <w:t>Energy</w:t>
      </w:r>
      <w:proofErr w:type="gramEnd"/>
      <w:r w:rsidRPr="00E16EDC">
        <w:rPr>
          <w:rFonts w:ascii="Arial" w:hAnsi="Arial" w:cs="Arial"/>
        </w:rPr>
        <w:t xml:space="preserve"> and Industrial Strategy (BEIS). You can contact the BEIS DPO (Data Protection Officer) at: BEIS Data Protection Officer, Department for Business, Energy and Industrial Strategy, 1 Victoria Street, London. SW1H 0ET. The email address is: </w:t>
      </w:r>
      <w:hyperlink r:id="rId14" w:history="1">
        <w:r w:rsidRPr="00E16EDC">
          <w:rPr>
            <w:rStyle w:val="Hyperlink"/>
            <w:rFonts w:ascii="Arial" w:hAnsi="Arial" w:cs="Arial"/>
          </w:rPr>
          <w:t>dataprotection@beis.gov.uk</w:t>
        </w:r>
      </w:hyperlink>
      <w:r w:rsidRPr="00E16EDC">
        <w:rPr>
          <w:rFonts w:ascii="Arial" w:hAnsi="Arial" w:cs="Arial"/>
        </w:rPr>
        <w:t xml:space="preserve">. </w:t>
      </w:r>
    </w:p>
    <w:p w14:paraId="0A9D193C" w14:textId="77777777" w:rsidR="00ED1F25" w:rsidRPr="00E16EDC" w:rsidRDefault="00ED0D62">
      <w:pPr>
        <w:rPr>
          <w:rFonts w:ascii="Arial" w:hAnsi="Arial" w:cs="Arial"/>
        </w:rPr>
      </w:pPr>
      <w:r w:rsidRPr="00E16EDC">
        <w:rPr>
          <w:rFonts w:ascii="Arial" w:hAnsi="Arial" w:cs="Arial"/>
        </w:rPr>
        <w:t xml:space="preserve">BEIS will be processing your personal data solely for the purposes of administering the relief schemes. </w:t>
      </w:r>
      <w:r w:rsidR="00ED1F25" w:rsidRPr="00E16EDC">
        <w:rPr>
          <w:rFonts w:ascii="Arial" w:hAnsi="Arial" w:cs="Arial"/>
        </w:rPr>
        <w:t xml:space="preserve">The personal data you provide will not be shared or disclosed to any other party outside BEIS without your explicit consent. We will retain this information for the period needed for </w:t>
      </w:r>
      <w:r w:rsidR="00801298" w:rsidRPr="00E16EDC">
        <w:rPr>
          <w:rFonts w:ascii="Arial" w:hAnsi="Arial" w:cs="Arial"/>
        </w:rPr>
        <w:t>administering</w:t>
      </w:r>
      <w:r w:rsidR="00ED1F25" w:rsidRPr="00E16EDC">
        <w:rPr>
          <w:rFonts w:ascii="Arial" w:hAnsi="Arial" w:cs="Arial"/>
        </w:rPr>
        <w:t xml:space="preserve"> the relief schemes.</w:t>
      </w:r>
    </w:p>
    <w:p w14:paraId="0A9D193D" w14:textId="77777777" w:rsidR="00ED1F25" w:rsidRPr="00E16EDC" w:rsidRDefault="00ED1F25">
      <w:pPr>
        <w:rPr>
          <w:rFonts w:ascii="Arial" w:hAnsi="Arial" w:cs="Arial"/>
        </w:rPr>
      </w:pPr>
      <w:r w:rsidRPr="00E16EDC">
        <w:rPr>
          <w:rFonts w:ascii="Arial" w:hAnsi="Arial" w:cs="Arial"/>
        </w:rPr>
        <w:t>T</w:t>
      </w:r>
      <w:r w:rsidR="009B5314" w:rsidRPr="00E16EDC">
        <w:rPr>
          <w:rFonts w:ascii="Arial" w:hAnsi="Arial" w:cs="Arial"/>
        </w:rPr>
        <w:t>he data you provide will not be transferred outside the European Community.</w:t>
      </w:r>
    </w:p>
    <w:p w14:paraId="66E2C790" w14:textId="5995703E" w:rsidR="00426232" w:rsidRDefault="00547874">
      <w:pPr>
        <w:rPr>
          <w:rFonts w:ascii="Arial" w:hAnsi="Arial" w:cs="Arial"/>
        </w:rPr>
      </w:pPr>
      <w:r>
        <w:rPr>
          <w:rFonts w:ascii="Arial" w:hAnsi="Arial" w:cs="Arial"/>
        </w:rPr>
        <w:t>A</w:t>
      </w:r>
      <w:r w:rsidRPr="00547874">
        <w:rPr>
          <w:rFonts w:ascii="Arial" w:hAnsi="Arial" w:cs="Arial"/>
        </w:rPr>
        <w:t xml:space="preserve"> </w:t>
      </w:r>
      <w:hyperlink r:id="rId15" w:history="1">
        <w:r w:rsidRPr="007534BB">
          <w:rPr>
            <w:rStyle w:val="Hyperlink"/>
            <w:rFonts w:ascii="Arial" w:hAnsi="Arial" w:cs="Arial"/>
          </w:rPr>
          <w:t>full list of your rights under the General Data Protection Regulation (GDPR)</w:t>
        </w:r>
      </w:hyperlink>
      <w:r w:rsidRPr="00547874">
        <w:rPr>
          <w:rFonts w:ascii="Arial" w:hAnsi="Arial" w:cs="Arial"/>
        </w:rPr>
        <w:t xml:space="preserve"> </w:t>
      </w:r>
      <w:r w:rsidR="00426232">
        <w:rPr>
          <w:rFonts w:ascii="Arial" w:hAnsi="Arial" w:cs="Arial"/>
        </w:rPr>
        <w:t xml:space="preserve">is available </w:t>
      </w:r>
      <w:r w:rsidRPr="00547874">
        <w:rPr>
          <w:rFonts w:ascii="Arial" w:hAnsi="Arial" w:cs="Arial"/>
        </w:rPr>
        <w:t xml:space="preserve">on the </w:t>
      </w:r>
      <w:r w:rsidRPr="00623350">
        <w:rPr>
          <w:rFonts w:ascii="Arial" w:hAnsi="Arial" w:cs="Arial"/>
        </w:rPr>
        <w:t>Information Commissioner’s Office (ICO) website</w:t>
      </w:r>
      <w:r w:rsidR="00426232">
        <w:rPr>
          <w:rFonts w:ascii="Arial" w:hAnsi="Arial" w:cs="Arial"/>
        </w:rPr>
        <w:t xml:space="preserve">. </w:t>
      </w:r>
    </w:p>
    <w:p w14:paraId="0A9D1940" w14:textId="5FDD83CD" w:rsidR="00D97E57" w:rsidRPr="00E16EDC" w:rsidRDefault="00361AB3">
      <w:pPr>
        <w:rPr>
          <w:rFonts w:ascii="Arial" w:hAnsi="Arial" w:cs="Arial"/>
        </w:rPr>
      </w:pPr>
      <w:r w:rsidRPr="00361AB3">
        <w:rPr>
          <w:rFonts w:ascii="Arial" w:hAnsi="Arial" w:cs="Arial"/>
        </w:rPr>
        <w:t xml:space="preserve">You have a right to </w:t>
      </w:r>
      <w:hyperlink r:id="rId16" w:history="1">
        <w:r w:rsidRPr="007A1681">
          <w:rPr>
            <w:rStyle w:val="Hyperlink"/>
            <w:rFonts w:ascii="Arial" w:hAnsi="Arial" w:cs="Arial"/>
          </w:rPr>
          <w:t>lodge a complaint with the ICO</w:t>
        </w:r>
      </w:hyperlink>
      <w:r w:rsidR="006C287B">
        <w:rPr>
          <w:rFonts w:ascii="Arial" w:hAnsi="Arial" w:cs="Arial"/>
        </w:rPr>
        <w:t xml:space="preserve"> (</w:t>
      </w:r>
      <w:r w:rsidRPr="00361AB3">
        <w:rPr>
          <w:rFonts w:ascii="Arial" w:hAnsi="Arial" w:cs="Arial"/>
        </w:rPr>
        <w:t>supervisory authority) at any time</w:t>
      </w:r>
      <w:r w:rsidR="00E16EDC">
        <w:rPr>
          <w:rFonts w:ascii="Arial" w:hAnsi="Arial" w:cs="Arial"/>
        </w:rPr>
        <w:t xml:space="preserve">. </w:t>
      </w:r>
    </w:p>
    <w:p w14:paraId="0A9D1942" w14:textId="12C0CDFB" w:rsidR="00F50016" w:rsidRPr="00E16EDC" w:rsidRDefault="00EC7C52">
      <w:pPr>
        <w:rPr>
          <w:rFonts w:ascii="Arial" w:hAnsi="Arial" w:cs="Arial"/>
        </w:rPr>
      </w:pPr>
      <w:r w:rsidRPr="00E16EDC">
        <w:rPr>
          <w:rFonts w:ascii="Arial" w:hAnsi="Arial" w:cs="Arial"/>
        </w:rPr>
        <w:br w:type="page"/>
      </w:r>
      <w:r w:rsidR="00EE7C3E" w:rsidRPr="00E16EDC">
        <w:rPr>
          <w:rFonts w:ascii="Arial" w:hAnsi="Arial" w:cs="Arial"/>
          <w:b/>
        </w:rPr>
        <w:lastRenderedPageBreak/>
        <w:t>SECTION A -</w:t>
      </w:r>
      <w:r w:rsidR="00EE7C3E" w:rsidRPr="00E16EDC">
        <w:rPr>
          <w:rFonts w:ascii="Arial" w:hAnsi="Arial" w:cs="Arial"/>
        </w:rPr>
        <w:t xml:space="preserve"> </w:t>
      </w:r>
      <w:r w:rsidRPr="00E16EDC">
        <w:rPr>
          <w:rFonts w:ascii="Arial" w:hAnsi="Arial" w:cs="Arial"/>
          <w:b/>
        </w:rPr>
        <w:t>ABOUT YOUR BUSINESS</w:t>
      </w:r>
    </w:p>
    <w:p w14:paraId="0A9D1943" w14:textId="039EB918" w:rsidR="00EC7C52" w:rsidRPr="00E16EDC" w:rsidRDefault="001273F4" w:rsidP="001273F4">
      <w:pPr>
        <w:rPr>
          <w:rFonts w:ascii="Arial" w:hAnsi="Arial" w:cs="Arial"/>
        </w:rPr>
      </w:pPr>
      <w:r w:rsidRPr="00E16EDC">
        <w:rPr>
          <w:rFonts w:ascii="Arial" w:hAnsi="Arial" w:cs="Arial"/>
        </w:rPr>
        <w:t>A</w:t>
      </w:r>
      <w:r w:rsidR="006F7042" w:rsidRPr="00E16EDC">
        <w:rPr>
          <w:rFonts w:ascii="Arial" w:hAnsi="Arial" w:cs="Arial"/>
        </w:rPr>
        <w:t>0</w:t>
      </w:r>
      <w:r w:rsidRPr="00E16EDC">
        <w:rPr>
          <w:rFonts w:ascii="Arial" w:hAnsi="Arial" w:cs="Arial"/>
        </w:rPr>
        <w:t>1</w:t>
      </w:r>
      <w:r w:rsidR="00720590" w:rsidRPr="00E16EDC">
        <w:rPr>
          <w:rFonts w:ascii="Arial" w:hAnsi="Arial" w:cs="Arial"/>
        </w:rPr>
        <w:t>:</w:t>
      </w:r>
      <w:r w:rsidRPr="00E16EDC">
        <w:rPr>
          <w:rFonts w:ascii="Arial" w:hAnsi="Arial" w:cs="Arial"/>
        </w:rPr>
        <w:t xml:space="preserve"> </w:t>
      </w:r>
      <w:r w:rsidR="00EC7C52" w:rsidRPr="00E16EDC">
        <w:rPr>
          <w:rFonts w:ascii="Arial" w:hAnsi="Arial" w:cs="Arial"/>
        </w:rPr>
        <w:t>Company Name (if registered on Companies House this should be exactly as recorded)</w:t>
      </w:r>
    </w:p>
    <w:tbl>
      <w:tblPr>
        <w:tblStyle w:val="TableGrid"/>
        <w:tblW w:w="0" w:type="auto"/>
        <w:tblLook w:val="04A0" w:firstRow="1" w:lastRow="0" w:firstColumn="1" w:lastColumn="0" w:noHBand="0" w:noVBand="1"/>
      </w:tblPr>
      <w:tblGrid>
        <w:gridCol w:w="9016"/>
      </w:tblGrid>
      <w:tr w:rsidR="00EC7C52" w:rsidRPr="00E16EDC" w14:paraId="0A9D1947" w14:textId="77777777" w:rsidTr="00EC7C52">
        <w:tc>
          <w:tcPr>
            <w:tcW w:w="9242" w:type="dxa"/>
          </w:tcPr>
          <w:p w14:paraId="0A9D1944" w14:textId="77777777" w:rsidR="00EC7C52" w:rsidRPr="00E16EDC" w:rsidRDefault="00EC7C52">
            <w:pPr>
              <w:rPr>
                <w:rFonts w:ascii="Arial" w:hAnsi="Arial" w:cs="Arial"/>
                <w:b/>
              </w:rPr>
            </w:pPr>
          </w:p>
          <w:p w14:paraId="0A9D1945" w14:textId="77777777" w:rsidR="00EC7C52" w:rsidRPr="00E16EDC" w:rsidRDefault="00EC7C52">
            <w:pPr>
              <w:rPr>
                <w:rFonts w:ascii="Arial" w:hAnsi="Arial" w:cs="Arial"/>
                <w:b/>
              </w:rPr>
            </w:pPr>
          </w:p>
          <w:p w14:paraId="0A9D1946" w14:textId="77777777" w:rsidR="00EC7C52" w:rsidRPr="00E16EDC" w:rsidRDefault="00EC7C52">
            <w:pPr>
              <w:rPr>
                <w:rFonts w:ascii="Arial" w:hAnsi="Arial" w:cs="Arial"/>
                <w:b/>
              </w:rPr>
            </w:pPr>
          </w:p>
        </w:tc>
      </w:tr>
    </w:tbl>
    <w:p w14:paraId="4A861225" w14:textId="77777777" w:rsidR="001273F4" w:rsidRPr="00E16EDC" w:rsidRDefault="001273F4" w:rsidP="001273F4">
      <w:pPr>
        <w:rPr>
          <w:rFonts w:ascii="Arial" w:hAnsi="Arial" w:cs="Arial"/>
        </w:rPr>
      </w:pPr>
    </w:p>
    <w:p w14:paraId="0A9D1949" w14:textId="3A63040A" w:rsidR="00F50016" w:rsidRPr="00E16EDC" w:rsidRDefault="001273F4" w:rsidP="001273F4">
      <w:pPr>
        <w:rPr>
          <w:rFonts w:ascii="Arial" w:hAnsi="Arial" w:cs="Arial"/>
        </w:rPr>
      </w:pPr>
      <w:r w:rsidRPr="00E16EDC">
        <w:rPr>
          <w:rFonts w:ascii="Arial" w:hAnsi="Arial" w:cs="Arial"/>
        </w:rPr>
        <w:t>A</w:t>
      </w:r>
      <w:r w:rsidR="006F7042" w:rsidRPr="00E16EDC">
        <w:rPr>
          <w:rFonts w:ascii="Arial" w:hAnsi="Arial" w:cs="Arial"/>
        </w:rPr>
        <w:t>0</w:t>
      </w:r>
      <w:r w:rsidRPr="00E16EDC">
        <w:rPr>
          <w:rFonts w:ascii="Arial" w:hAnsi="Arial" w:cs="Arial"/>
        </w:rPr>
        <w:t>2</w:t>
      </w:r>
      <w:r w:rsidR="00720590" w:rsidRPr="00E16EDC">
        <w:rPr>
          <w:rFonts w:ascii="Arial" w:hAnsi="Arial" w:cs="Arial"/>
        </w:rPr>
        <w:t>:</w:t>
      </w:r>
      <w:r w:rsidRPr="00E16EDC">
        <w:rPr>
          <w:rFonts w:ascii="Arial" w:hAnsi="Arial" w:cs="Arial"/>
        </w:rPr>
        <w:t xml:space="preserve"> </w:t>
      </w:r>
      <w:r w:rsidR="00EC7C52" w:rsidRPr="00E16EDC">
        <w:rPr>
          <w:rFonts w:ascii="Arial" w:hAnsi="Arial" w:cs="Arial"/>
        </w:rPr>
        <w:t>Companies House Registration Number as applicable (this should be eight digits long)</w:t>
      </w:r>
    </w:p>
    <w:tbl>
      <w:tblPr>
        <w:tblStyle w:val="TableGrid"/>
        <w:tblW w:w="0" w:type="auto"/>
        <w:tblLook w:val="04A0" w:firstRow="1" w:lastRow="0" w:firstColumn="1" w:lastColumn="0" w:noHBand="0" w:noVBand="1"/>
      </w:tblPr>
      <w:tblGrid>
        <w:gridCol w:w="9016"/>
      </w:tblGrid>
      <w:tr w:rsidR="00EC7C52" w:rsidRPr="00E16EDC" w14:paraId="0A9D194D" w14:textId="77777777" w:rsidTr="00EC7C52">
        <w:tc>
          <w:tcPr>
            <w:tcW w:w="9242" w:type="dxa"/>
          </w:tcPr>
          <w:p w14:paraId="0A9D194A" w14:textId="77777777" w:rsidR="00EC7C52" w:rsidRPr="00E16EDC" w:rsidRDefault="00EC7C52">
            <w:pPr>
              <w:rPr>
                <w:rFonts w:ascii="Arial" w:hAnsi="Arial" w:cs="Arial"/>
              </w:rPr>
            </w:pPr>
          </w:p>
          <w:p w14:paraId="0A9D194B" w14:textId="77777777" w:rsidR="00EC7C52" w:rsidRPr="00E16EDC" w:rsidRDefault="00EC7C52">
            <w:pPr>
              <w:rPr>
                <w:rFonts w:ascii="Arial" w:hAnsi="Arial" w:cs="Arial"/>
              </w:rPr>
            </w:pPr>
          </w:p>
          <w:p w14:paraId="0A9D194C" w14:textId="77777777" w:rsidR="00EC7C52" w:rsidRPr="00E16EDC" w:rsidRDefault="00EC7C52">
            <w:pPr>
              <w:rPr>
                <w:rFonts w:ascii="Arial" w:hAnsi="Arial" w:cs="Arial"/>
              </w:rPr>
            </w:pPr>
          </w:p>
        </w:tc>
      </w:tr>
    </w:tbl>
    <w:p w14:paraId="28C29813" w14:textId="77777777" w:rsidR="001273F4" w:rsidRPr="00E16EDC" w:rsidRDefault="001273F4" w:rsidP="001273F4">
      <w:pPr>
        <w:rPr>
          <w:rFonts w:ascii="Arial" w:hAnsi="Arial" w:cs="Arial"/>
        </w:rPr>
      </w:pPr>
    </w:p>
    <w:p w14:paraId="0A9D194F" w14:textId="78D910B6" w:rsidR="00F50016" w:rsidRPr="00E16EDC" w:rsidRDefault="001273F4" w:rsidP="001273F4">
      <w:pPr>
        <w:rPr>
          <w:rFonts w:ascii="Arial" w:hAnsi="Arial" w:cs="Arial"/>
        </w:rPr>
      </w:pPr>
      <w:r w:rsidRPr="00E16EDC">
        <w:rPr>
          <w:rFonts w:ascii="Arial" w:hAnsi="Arial" w:cs="Arial"/>
        </w:rPr>
        <w:t>A</w:t>
      </w:r>
      <w:r w:rsidR="006F7042" w:rsidRPr="00E16EDC">
        <w:rPr>
          <w:rFonts w:ascii="Arial" w:hAnsi="Arial" w:cs="Arial"/>
        </w:rPr>
        <w:t>0</w:t>
      </w:r>
      <w:r w:rsidRPr="00E16EDC">
        <w:rPr>
          <w:rFonts w:ascii="Arial" w:hAnsi="Arial" w:cs="Arial"/>
        </w:rPr>
        <w:t xml:space="preserve">3: </w:t>
      </w:r>
      <w:r w:rsidR="00EC7C52" w:rsidRPr="00E16EDC">
        <w:rPr>
          <w:rFonts w:ascii="Arial" w:hAnsi="Arial" w:cs="Arial"/>
        </w:rPr>
        <w:t>Companies House Registered Office as applicable</w:t>
      </w:r>
    </w:p>
    <w:tbl>
      <w:tblPr>
        <w:tblStyle w:val="TableGrid"/>
        <w:tblW w:w="0" w:type="auto"/>
        <w:tblLook w:val="04A0" w:firstRow="1" w:lastRow="0" w:firstColumn="1" w:lastColumn="0" w:noHBand="0" w:noVBand="1"/>
      </w:tblPr>
      <w:tblGrid>
        <w:gridCol w:w="9016"/>
      </w:tblGrid>
      <w:tr w:rsidR="00EC7C52" w:rsidRPr="00E16EDC" w14:paraId="0A9D1957" w14:textId="77777777" w:rsidTr="00EC7C52">
        <w:tc>
          <w:tcPr>
            <w:tcW w:w="9242" w:type="dxa"/>
          </w:tcPr>
          <w:p w14:paraId="0A9D1950" w14:textId="77777777" w:rsidR="00EC7C52" w:rsidRPr="00E16EDC" w:rsidRDefault="00EC7C52">
            <w:pPr>
              <w:rPr>
                <w:rFonts w:ascii="Arial" w:hAnsi="Arial" w:cs="Arial"/>
              </w:rPr>
            </w:pPr>
          </w:p>
          <w:p w14:paraId="0A9D1951" w14:textId="77777777" w:rsidR="00EC7C52" w:rsidRPr="00E16EDC" w:rsidRDefault="00EC7C52">
            <w:pPr>
              <w:rPr>
                <w:rFonts w:ascii="Arial" w:hAnsi="Arial" w:cs="Arial"/>
              </w:rPr>
            </w:pPr>
          </w:p>
          <w:p w14:paraId="0A9D1952" w14:textId="77777777" w:rsidR="00EC7C52" w:rsidRPr="00E16EDC" w:rsidRDefault="00EC7C52">
            <w:pPr>
              <w:rPr>
                <w:rFonts w:ascii="Arial" w:hAnsi="Arial" w:cs="Arial"/>
              </w:rPr>
            </w:pPr>
          </w:p>
          <w:p w14:paraId="0A9D1953" w14:textId="77777777" w:rsidR="00EC7C52" w:rsidRPr="00E16EDC" w:rsidRDefault="00EC7C52">
            <w:pPr>
              <w:rPr>
                <w:rFonts w:ascii="Arial" w:hAnsi="Arial" w:cs="Arial"/>
              </w:rPr>
            </w:pPr>
          </w:p>
          <w:p w14:paraId="0A9D1954" w14:textId="77777777" w:rsidR="00EC7C52" w:rsidRPr="00E16EDC" w:rsidRDefault="00EC7C52">
            <w:pPr>
              <w:rPr>
                <w:rFonts w:ascii="Arial" w:hAnsi="Arial" w:cs="Arial"/>
              </w:rPr>
            </w:pPr>
          </w:p>
          <w:p w14:paraId="0A9D1955" w14:textId="77777777" w:rsidR="00EC7C52" w:rsidRPr="00E16EDC" w:rsidRDefault="00EC7C52">
            <w:pPr>
              <w:rPr>
                <w:rFonts w:ascii="Arial" w:hAnsi="Arial" w:cs="Arial"/>
              </w:rPr>
            </w:pPr>
          </w:p>
          <w:p w14:paraId="0A9D1956" w14:textId="77777777" w:rsidR="00EC7C52" w:rsidRPr="00E16EDC" w:rsidRDefault="00EC7C52">
            <w:pPr>
              <w:rPr>
                <w:rFonts w:ascii="Arial" w:hAnsi="Arial" w:cs="Arial"/>
              </w:rPr>
            </w:pPr>
          </w:p>
        </w:tc>
      </w:tr>
    </w:tbl>
    <w:p w14:paraId="0A9D1958" w14:textId="77777777" w:rsidR="00EC7C52" w:rsidRPr="00E16EDC" w:rsidRDefault="00EC7C52">
      <w:pPr>
        <w:rPr>
          <w:rFonts w:ascii="Arial" w:hAnsi="Arial" w:cs="Arial"/>
        </w:rPr>
      </w:pPr>
    </w:p>
    <w:p w14:paraId="0A9D1959" w14:textId="5F91D659" w:rsidR="009B5314" w:rsidRPr="00E16EDC" w:rsidRDefault="00720590" w:rsidP="00720590">
      <w:pPr>
        <w:rPr>
          <w:rFonts w:ascii="Arial" w:hAnsi="Arial" w:cs="Arial"/>
        </w:rPr>
      </w:pPr>
      <w:r w:rsidRPr="00E16EDC">
        <w:rPr>
          <w:rFonts w:ascii="Arial" w:hAnsi="Arial" w:cs="Arial"/>
        </w:rPr>
        <w:t>A</w:t>
      </w:r>
      <w:r w:rsidR="006F7042" w:rsidRPr="00E16EDC">
        <w:rPr>
          <w:rFonts w:ascii="Arial" w:hAnsi="Arial" w:cs="Arial"/>
        </w:rPr>
        <w:t>0</w:t>
      </w:r>
      <w:r w:rsidRPr="00E16EDC">
        <w:rPr>
          <w:rFonts w:ascii="Arial" w:hAnsi="Arial" w:cs="Arial"/>
        </w:rPr>
        <w:t xml:space="preserve">4: </w:t>
      </w:r>
      <w:r w:rsidR="00EC7C52" w:rsidRPr="00E16EDC">
        <w:rPr>
          <w:rFonts w:ascii="Arial" w:hAnsi="Arial" w:cs="Arial"/>
        </w:rPr>
        <w:t xml:space="preserve">Name, address, email address, phone number and position of primary contact within the Company applying for </w:t>
      </w:r>
      <w:r w:rsidR="007612E2" w:rsidRPr="00E16EDC">
        <w:rPr>
          <w:rFonts w:ascii="Arial" w:hAnsi="Arial" w:cs="Arial"/>
        </w:rPr>
        <w:t>relief</w:t>
      </w:r>
    </w:p>
    <w:tbl>
      <w:tblPr>
        <w:tblStyle w:val="TableGrid"/>
        <w:tblW w:w="0" w:type="auto"/>
        <w:tblLook w:val="04A0" w:firstRow="1" w:lastRow="0" w:firstColumn="1" w:lastColumn="0" w:noHBand="0" w:noVBand="1"/>
      </w:tblPr>
      <w:tblGrid>
        <w:gridCol w:w="9016"/>
      </w:tblGrid>
      <w:tr w:rsidR="00EC7C52" w:rsidRPr="00E16EDC" w14:paraId="0A9D1962" w14:textId="77777777" w:rsidTr="00EC7C52">
        <w:tc>
          <w:tcPr>
            <w:tcW w:w="9242" w:type="dxa"/>
          </w:tcPr>
          <w:p w14:paraId="0A9D195A" w14:textId="77777777" w:rsidR="00EC7C52" w:rsidRPr="00E16EDC" w:rsidRDefault="00EC7C52">
            <w:pPr>
              <w:rPr>
                <w:rFonts w:ascii="Arial" w:hAnsi="Arial" w:cs="Arial"/>
              </w:rPr>
            </w:pPr>
          </w:p>
          <w:p w14:paraId="0A9D195B" w14:textId="77777777" w:rsidR="00EC7C52" w:rsidRPr="00E16EDC" w:rsidRDefault="00EC7C52">
            <w:pPr>
              <w:rPr>
                <w:rFonts w:ascii="Arial" w:hAnsi="Arial" w:cs="Arial"/>
              </w:rPr>
            </w:pPr>
          </w:p>
          <w:p w14:paraId="0A9D195C" w14:textId="77777777" w:rsidR="00EC7C52" w:rsidRPr="00E16EDC" w:rsidRDefault="00EC7C52">
            <w:pPr>
              <w:rPr>
                <w:rFonts w:ascii="Arial" w:hAnsi="Arial" w:cs="Arial"/>
              </w:rPr>
            </w:pPr>
          </w:p>
          <w:p w14:paraId="0A9D195D" w14:textId="77777777" w:rsidR="00EC7C52" w:rsidRPr="00E16EDC" w:rsidRDefault="00EC7C52">
            <w:pPr>
              <w:rPr>
                <w:rFonts w:ascii="Arial" w:hAnsi="Arial" w:cs="Arial"/>
              </w:rPr>
            </w:pPr>
          </w:p>
          <w:p w14:paraId="0A9D195E" w14:textId="77777777" w:rsidR="00EC7C52" w:rsidRPr="00E16EDC" w:rsidRDefault="00EC7C52">
            <w:pPr>
              <w:rPr>
                <w:rFonts w:ascii="Arial" w:hAnsi="Arial" w:cs="Arial"/>
              </w:rPr>
            </w:pPr>
          </w:p>
          <w:p w14:paraId="0A9D195F" w14:textId="77777777" w:rsidR="00EC7C52" w:rsidRPr="00E16EDC" w:rsidRDefault="00EC7C52">
            <w:pPr>
              <w:rPr>
                <w:rFonts w:ascii="Arial" w:hAnsi="Arial" w:cs="Arial"/>
              </w:rPr>
            </w:pPr>
          </w:p>
          <w:p w14:paraId="0A9D1960" w14:textId="77777777" w:rsidR="00EC7C52" w:rsidRPr="00E16EDC" w:rsidRDefault="00EC7C52">
            <w:pPr>
              <w:rPr>
                <w:rFonts w:ascii="Arial" w:hAnsi="Arial" w:cs="Arial"/>
              </w:rPr>
            </w:pPr>
          </w:p>
          <w:p w14:paraId="0A9D1961" w14:textId="77777777" w:rsidR="00EC7C52" w:rsidRPr="00E16EDC" w:rsidRDefault="00EC7C52">
            <w:pPr>
              <w:rPr>
                <w:rFonts w:ascii="Arial" w:hAnsi="Arial" w:cs="Arial"/>
              </w:rPr>
            </w:pPr>
          </w:p>
        </w:tc>
      </w:tr>
    </w:tbl>
    <w:p w14:paraId="5B6E3D3B" w14:textId="77777777" w:rsidR="00365B0F" w:rsidRPr="00E16EDC" w:rsidRDefault="00365B0F" w:rsidP="00105D67">
      <w:pPr>
        <w:rPr>
          <w:rFonts w:ascii="Arial" w:hAnsi="Arial" w:cs="Arial"/>
        </w:rPr>
      </w:pPr>
    </w:p>
    <w:p w14:paraId="0A9D196A" w14:textId="40E65684" w:rsidR="00D97E57" w:rsidRPr="00E16EDC" w:rsidRDefault="00720590" w:rsidP="00720590">
      <w:pPr>
        <w:rPr>
          <w:rFonts w:ascii="Arial" w:hAnsi="Arial" w:cs="Arial"/>
        </w:rPr>
      </w:pPr>
      <w:r w:rsidRPr="00E16EDC">
        <w:rPr>
          <w:rFonts w:ascii="Arial" w:hAnsi="Arial" w:cs="Arial"/>
        </w:rPr>
        <w:t>A</w:t>
      </w:r>
      <w:r w:rsidR="006F7042" w:rsidRPr="00E16EDC">
        <w:rPr>
          <w:rFonts w:ascii="Arial" w:hAnsi="Arial" w:cs="Arial"/>
        </w:rPr>
        <w:t>0</w:t>
      </w:r>
      <w:r w:rsidRPr="00E16EDC">
        <w:rPr>
          <w:rFonts w:ascii="Arial" w:hAnsi="Arial" w:cs="Arial"/>
        </w:rPr>
        <w:t xml:space="preserve">5: </w:t>
      </w:r>
      <w:r w:rsidR="00D97E57" w:rsidRPr="00E16EDC">
        <w:rPr>
          <w:rFonts w:ascii="Arial" w:hAnsi="Arial" w:cs="Arial"/>
        </w:rPr>
        <w:t>Indicate here if you are an SME</w:t>
      </w:r>
      <w:r w:rsidR="00374A42" w:rsidRPr="00E16EDC">
        <w:rPr>
          <w:rFonts w:ascii="Arial" w:hAnsi="Arial" w:cs="Arial"/>
        </w:rPr>
        <w:t xml:space="preserve"> (small or medium sized enterprise)</w:t>
      </w:r>
    </w:p>
    <w:tbl>
      <w:tblPr>
        <w:tblStyle w:val="TableGrid"/>
        <w:tblW w:w="0" w:type="auto"/>
        <w:tblLook w:val="04A0" w:firstRow="1" w:lastRow="0" w:firstColumn="1" w:lastColumn="0" w:noHBand="0" w:noVBand="1"/>
      </w:tblPr>
      <w:tblGrid>
        <w:gridCol w:w="9016"/>
      </w:tblGrid>
      <w:tr w:rsidR="00D97E57" w:rsidRPr="00E16EDC" w14:paraId="0A9D196E" w14:textId="77777777" w:rsidTr="00D97E57">
        <w:tc>
          <w:tcPr>
            <w:tcW w:w="9242" w:type="dxa"/>
          </w:tcPr>
          <w:p w14:paraId="0A9D196B" w14:textId="77777777" w:rsidR="00D97E57" w:rsidRPr="00E16EDC" w:rsidRDefault="00D97E57">
            <w:pPr>
              <w:rPr>
                <w:rFonts w:ascii="Arial" w:hAnsi="Arial" w:cs="Arial"/>
              </w:rPr>
            </w:pPr>
          </w:p>
          <w:p w14:paraId="0A9D196C" w14:textId="77777777" w:rsidR="00D97E57" w:rsidRPr="00E16EDC" w:rsidRDefault="00D97E57">
            <w:pPr>
              <w:rPr>
                <w:rFonts w:ascii="Arial" w:hAnsi="Arial" w:cs="Arial"/>
              </w:rPr>
            </w:pPr>
            <w:r w:rsidRPr="00E16EDC">
              <w:rPr>
                <w:rFonts w:ascii="Arial" w:hAnsi="Arial" w:cs="Arial"/>
              </w:rPr>
              <w:t>Yes/No (delete as appropriate)</w:t>
            </w:r>
          </w:p>
          <w:p w14:paraId="0A9D196D" w14:textId="77777777" w:rsidR="00D97E57" w:rsidRPr="00E16EDC" w:rsidRDefault="00D97E57">
            <w:pPr>
              <w:rPr>
                <w:rFonts w:ascii="Arial" w:hAnsi="Arial" w:cs="Arial"/>
              </w:rPr>
            </w:pPr>
          </w:p>
        </w:tc>
      </w:tr>
    </w:tbl>
    <w:p w14:paraId="62EBC717" w14:textId="77777777" w:rsidR="001C0363" w:rsidRPr="00E16EDC" w:rsidRDefault="001C0363">
      <w:pPr>
        <w:rPr>
          <w:rFonts w:ascii="Arial" w:hAnsi="Arial" w:cs="Arial"/>
          <w:b/>
        </w:rPr>
      </w:pPr>
    </w:p>
    <w:p w14:paraId="3895B8B1" w14:textId="77777777" w:rsidR="00D06D5D" w:rsidRPr="00E16EDC" w:rsidRDefault="00D06D5D">
      <w:pPr>
        <w:rPr>
          <w:rFonts w:ascii="Arial" w:hAnsi="Arial" w:cs="Arial"/>
          <w:b/>
        </w:rPr>
      </w:pPr>
    </w:p>
    <w:p w14:paraId="0DD4DC76" w14:textId="77777777" w:rsidR="00D06D5D" w:rsidRPr="00E16EDC" w:rsidRDefault="00D06D5D">
      <w:pPr>
        <w:rPr>
          <w:rFonts w:ascii="Arial" w:hAnsi="Arial" w:cs="Arial"/>
          <w:b/>
        </w:rPr>
      </w:pPr>
    </w:p>
    <w:p w14:paraId="20643ED0" w14:textId="77777777" w:rsidR="00D06D5D" w:rsidRPr="00E16EDC" w:rsidRDefault="00D06D5D">
      <w:pPr>
        <w:rPr>
          <w:rFonts w:ascii="Arial" w:hAnsi="Arial" w:cs="Arial"/>
          <w:b/>
        </w:rPr>
      </w:pPr>
    </w:p>
    <w:p w14:paraId="094AFEF0" w14:textId="77777777" w:rsidR="000657E4" w:rsidRDefault="000657E4">
      <w:pPr>
        <w:rPr>
          <w:rFonts w:ascii="Arial" w:hAnsi="Arial" w:cs="Arial"/>
          <w:b/>
        </w:rPr>
      </w:pPr>
      <w:r>
        <w:rPr>
          <w:rFonts w:ascii="Arial" w:hAnsi="Arial" w:cs="Arial"/>
          <w:b/>
        </w:rPr>
        <w:br w:type="page"/>
      </w:r>
    </w:p>
    <w:p w14:paraId="0A9D196F" w14:textId="4E21FF46" w:rsidR="009B5314" w:rsidRPr="00E16EDC" w:rsidRDefault="00451D21">
      <w:pPr>
        <w:rPr>
          <w:rFonts w:ascii="Arial" w:hAnsi="Arial" w:cs="Arial"/>
          <w:b/>
        </w:rPr>
      </w:pPr>
      <w:r w:rsidRPr="00E16EDC">
        <w:rPr>
          <w:rFonts w:ascii="Arial" w:hAnsi="Arial" w:cs="Arial"/>
          <w:b/>
        </w:rPr>
        <w:lastRenderedPageBreak/>
        <w:t>BANK DETAILS</w:t>
      </w:r>
    </w:p>
    <w:p w14:paraId="0A9D1970" w14:textId="4F09AAB2" w:rsidR="00B82CD7" w:rsidRPr="00E16EDC" w:rsidRDefault="00720590" w:rsidP="00720590">
      <w:pPr>
        <w:rPr>
          <w:rFonts w:ascii="Arial" w:hAnsi="Arial" w:cs="Arial"/>
        </w:rPr>
      </w:pPr>
      <w:r w:rsidRPr="00E16EDC">
        <w:rPr>
          <w:rFonts w:ascii="Arial" w:hAnsi="Arial" w:cs="Arial"/>
        </w:rPr>
        <w:t>A</w:t>
      </w:r>
      <w:r w:rsidR="006F7042" w:rsidRPr="00E16EDC">
        <w:rPr>
          <w:rFonts w:ascii="Arial" w:hAnsi="Arial" w:cs="Arial"/>
        </w:rPr>
        <w:t>0</w:t>
      </w:r>
      <w:r w:rsidRPr="00E16EDC">
        <w:rPr>
          <w:rFonts w:ascii="Arial" w:hAnsi="Arial" w:cs="Arial"/>
        </w:rPr>
        <w:t xml:space="preserve">6: </w:t>
      </w:r>
      <w:r w:rsidR="00451D21" w:rsidRPr="00E16EDC">
        <w:rPr>
          <w:rFonts w:ascii="Arial" w:hAnsi="Arial" w:cs="Arial"/>
        </w:rPr>
        <w:t>Sort Code</w:t>
      </w:r>
    </w:p>
    <w:tbl>
      <w:tblPr>
        <w:tblStyle w:val="TableGrid"/>
        <w:tblW w:w="0" w:type="auto"/>
        <w:tblLook w:val="04A0" w:firstRow="1" w:lastRow="0" w:firstColumn="1" w:lastColumn="0" w:noHBand="0" w:noVBand="1"/>
      </w:tblPr>
      <w:tblGrid>
        <w:gridCol w:w="9016"/>
      </w:tblGrid>
      <w:tr w:rsidR="00451D21" w:rsidRPr="00E16EDC" w14:paraId="0A9D1974" w14:textId="77777777" w:rsidTr="00451D21">
        <w:tc>
          <w:tcPr>
            <w:tcW w:w="9242" w:type="dxa"/>
          </w:tcPr>
          <w:p w14:paraId="0A9D1971" w14:textId="77777777" w:rsidR="00451D21" w:rsidRPr="00E16EDC" w:rsidRDefault="00451D21">
            <w:pPr>
              <w:rPr>
                <w:rFonts w:ascii="Arial" w:hAnsi="Arial" w:cs="Arial"/>
              </w:rPr>
            </w:pPr>
          </w:p>
          <w:p w14:paraId="0A9D1972" w14:textId="77777777" w:rsidR="00451D21" w:rsidRPr="00E16EDC" w:rsidRDefault="00451D21">
            <w:pPr>
              <w:rPr>
                <w:rFonts w:ascii="Arial" w:hAnsi="Arial" w:cs="Arial"/>
              </w:rPr>
            </w:pPr>
          </w:p>
          <w:p w14:paraId="0A9D1973" w14:textId="77777777" w:rsidR="00451D21" w:rsidRPr="00E16EDC" w:rsidRDefault="00451D21">
            <w:pPr>
              <w:rPr>
                <w:rFonts w:ascii="Arial" w:hAnsi="Arial" w:cs="Arial"/>
              </w:rPr>
            </w:pPr>
          </w:p>
        </w:tc>
      </w:tr>
    </w:tbl>
    <w:p w14:paraId="0A9D1975" w14:textId="77777777" w:rsidR="00451D21" w:rsidRPr="00E16EDC" w:rsidRDefault="00451D21">
      <w:pPr>
        <w:rPr>
          <w:rFonts w:ascii="Arial" w:hAnsi="Arial" w:cs="Arial"/>
        </w:rPr>
      </w:pPr>
    </w:p>
    <w:p w14:paraId="0A9D1976" w14:textId="3B3A84E9" w:rsidR="00451D21" w:rsidRPr="00E16EDC" w:rsidRDefault="00720590" w:rsidP="00720590">
      <w:pPr>
        <w:rPr>
          <w:rFonts w:ascii="Arial" w:hAnsi="Arial" w:cs="Arial"/>
        </w:rPr>
      </w:pPr>
      <w:r w:rsidRPr="00E16EDC">
        <w:rPr>
          <w:rFonts w:ascii="Arial" w:hAnsi="Arial" w:cs="Arial"/>
        </w:rPr>
        <w:t>A</w:t>
      </w:r>
      <w:r w:rsidR="006F7042" w:rsidRPr="00E16EDC">
        <w:rPr>
          <w:rFonts w:ascii="Arial" w:hAnsi="Arial" w:cs="Arial"/>
        </w:rPr>
        <w:t>0</w:t>
      </w:r>
      <w:r w:rsidRPr="00E16EDC">
        <w:rPr>
          <w:rFonts w:ascii="Arial" w:hAnsi="Arial" w:cs="Arial"/>
        </w:rPr>
        <w:t xml:space="preserve">7: </w:t>
      </w:r>
      <w:r w:rsidR="00451D21" w:rsidRPr="00E16EDC">
        <w:rPr>
          <w:rFonts w:ascii="Arial" w:hAnsi="Arial" w:cs="Arial"/>
        </w:rPr>
        <w:t>Account Number</w:t>
      </w:r>
    </w:p>
    <w:tbl>
      <w:tblPr>
        <w:tblStyle w:val="TableGrid"/>
        <w:tblW w:w="0" w:type="auto"/>
        <w:tblLook w:val="04A0" w:firstRow="1" w:lastRow="0" w:firstColumn="1" w:lastColumn="0" w:noHBand="0" w:noVBand="1"/>
      </w:tblPr>
      <w:tblGrid>
        <w:gridCol w:w="9016"/>
      </w:tblGrid>
      <w:tr w:rsidR="00451D21" w:rsidRPr="00E16EDC" w14:paraId="0A9D197A" w14:textId="77777777" w:rsidTr="00451D21">
        <w:tc>
          <w:tcPr>
            <w:tcW w:w="9242" w:type="dxa"/>
          </w:tcPr>
          <w:p w14:paraId="0A9D1977" w14:textId="77777777" w:rsidR="00451D21" w:rsidRPr="00E16EDC" w:rsidRDefault="00451D21">
            <w:pPr>
              <w:rPr>
                <w:rFonts w:ascii="Arial" w:hAnsi="Arial" w:cs="Arial"/>
              </w:rPr>
            </w:pPr>
          </w:p>
          <w:p w14:paraId="0A9D1978" w14:textId="77777777" w:rsidR="00451D21" w:rsidRPr="00E16EDC" w:rsidRDefault="00451D21">
            <w:pPr>
              <w:rPr>
                <w:rFonts w:ascii="Arial" w:hAnsi="Arial" w:cs="Arial"/>
              </w:rPr>
            </w:pPr>
          </w:p>
          <w:p w14:paraId="0A9D1979" w14:textId="77777777" w:rsidR="00451D21" w:rsidRPr="00E16EDC" w:rsidRDefault="00451D21">
            <w:pPr>
              <w:rPr>
                <w:rFonts w:ascii="Arial" w:hAnsi="Arial" w:cs="Arial"/>
              </w:rPr>
            </w:pPr>
          </w:p>
        </w:tc>
      </w:tr>
    </w:tbl>
    <w:p w14:paraId="0A9D197B" w14:textId="77777777" w:rsidR="00451D21" w:rsidRPr="00E16EDC" w:rsidRDefault="00451D21">
      <w:pPr>
        <w:rPr>
          <w:rFonts w:ascii="Arial" w:hAnsi="Arial" w:cs="Arial"/>
        </w:rPr>
      </w:pPr>
    </w:p>
    <w:p w14:paraId="0A9D197C" w14:textId="1BEBAC37" w:rsidR="00451D21" w:rsidRPr="00E16EDC" w:rsidRDefault="00720590" w:rsidP="00720590">
      <w:pPr>
        <w:rPr>
          <w:rFonts w:ascii="Arial" w:hAnsi="Arial" w:cs="Arial"/>
        </w:rPr>
      </w:pPr>
      <w:r w:rsidRPr="00E16EDC">
        <w:rPr>
          <w:rFonts w:ascii="Arial" w:hAnsi="Arial" w:cs="Arial"/>
        </w:rPr>
        <w:t>A</w:t>
      </w:r>
      <w:r w:rsidR="006F7042" w:rsidRPr="00E16EDC">
        <w:rPr>
          <w:rFonts w:ascii="Arial" w:hAnsi="Arial" w:cs="Arial"/>
        </w:rPr>
        <w:t xml:space="preserve">08: </w:t>
      </w:r>
      <w:r w:rsidR="00451D21" w:rsidRPr="00E16EDC">
        <w:rPr>
          <w:rFonts w:ascii="Arial" w:hAnsi="Arial" w:cs="Arial"/>
        </w:rPr>
        <w:t>Account Name</w:t>
      </w:r>
    </w:p>
    <w:tbl>
      <w:tblPr>
        <w:tblStyle w:val="TableGrid"/>
        <w:tblW w:w="0" w:type="auto"/>
        <w:tblLook w:val="04A0" w:firstRow="1" w:lastRow="0" w:firstColumn="1" w:lastColumn="0" w:noHBand="0" w:noVBand="1"/>
      </w:tblPr>
      <w:tblGrid>
        <w:gridCol w:w="9016"/>
      </w:tblGrid>
      <w:tr w:rsidR="00451D21" w:rsidRPr="00E16EDC" w14:paraId="0A9D1981" w14:textId="77777777" w:rsidTr="00451D21">
        <w:tc>
          <w:tcPr>
            <w:tcW w:w="9242" w:type="dxa"/>
          </w:tcPr>
          <w:p w14:paraId="0A9D197D" w14:textId="77777777" w:rsidR="00451D21" w:rsidRPr="00E16EDC" w:rsidRDefault="00451D21">
            <w:pPr>
              <w:rPr>
                <w:rFonts w:ascii="Arial" w:hAnsi="Arial" w:cs="Arial"/>
              </w:rPr>
            </w:pPr>
          </w:p>
          <w:p w14:paraId="0A9D197E" w14:textId="77777777" w:rsidR="00451D21" w:rsidRPr="00E16EDC" w:rsidRDefault="00451D21">
            <w:pPr>
              <w:rPr>
                <w:rFonts w:ascii="Arial" w:hAnsi="Arial" w:cs="Arial"/>
              </w:rPr>
            </w:pPr>
          </w:p>
          <w:p w14:paraId="0A9D197F" w14:textId="77777777" w:rsidR="00451D21" w:rsidRPr="00E16EDC" w:rsidRDefault="00451D21">
            <w:pPr>
              <w:rPr>
                <w:rFonts w:ascii="Arial" w:hAnsi="Arial" w:cs="Arial"/>
              </w:rPr>
            </w:pPr>
          </w:p>
          <w:p w14:paraId="0A9D1980" w14:textId="77777777" w:rsidR="00451D21" w:rsidRPr="00E16EDC" w:rsidRDefault="00451D21">
            <w:pPr>
              <w:rPr>
                <w:rFonts w:ascii="Arial" w:hAnsi="Arial" w:cs="Arial"/>
              </w:rPr>
            </w:pPr>
          </w:p>
        </w:tc>
      </w:tr>
    </w:tbl>
    <w:p w14:paraId="0A9D1982" w14:textId="77777777" w:rsidR="00451D21" w:rsidRPr="00E16EDC" w:rsidRDefault="00451D21">
      <w:pPr>
        <w:rPr>
          <w:rFonts w:ascii="Arial" w:hAnsi="Arial" w:cs="Arial"/>
        </w:rPr>
      </w:pPr>
    </w:p>
    <w:p w14:paraId="0A9D1983" w14:textId="5A7D81DC" w:rsidR="00451D21" w:rsidRPr="00E16EDC" w:rsidRDefault="006F7042" w:rsidP="006F7042">
      <w:pPr>
        <w:rPr>
          <w:rFonts w:ascii="Arial" w:hAnsi="Arial" w:cs="Arial"/>
        </w:rPr>
      </w:pPr>
      <w:r w:rsidRPr="00E16EDC">
        <w:rPr>
          <w:rFonts w:ascii="Arial" w:hAnsi="Arial" w:cs="Arial"/>
        </w:rPr>
        <w:t xml:space="preserve">A09: </w:t>
      </w:r>
      <w:r w:rsidR="00451D21" w:rsidRPr="00E16EDC">
        <w:rPr>
          <w:rFonts w:ascii="Arial" w:hAnsi="Arial" w:cs="Arial"/>
        </w:rPr>
        <w:t>Bank Name and Address</w:t>
      </w:r>
    </w:p>
    <w:tbl>
      <w:tblPr>
        <w:tblStyle w:val="TableGrid"/>
        <w:tblW w:w="0" w:type="auto"/>
        <w:tblLook w:val="04A0" w:firstRow="1" w:lastRow="0" w:firstColumn="1" w:lastColumn="0" w:noHBand="0" w:noVBand="1"/>
      </w:tblPr>
      <w:tblGrid>
        <w:gridCol w:w="9016"/>
      </w:tblGrid>
      <w:tr w:rsidR="00451D21" w:rsidRPr="00E16EDC" w14:paraId="0A9D198C" w14:textId="77777777" w:rsidTr="00451D21">
        <w:tc>
          <w:tcPr>
            <w:tcW w:w="9242" w:type="dxa"/>
          </w:tcPr>
          <w:p w14:paraId="0A9D1984" w14:textId="77777777" w:rsidR="00451D21" w:rsidRPr="00E16EDC" w:rsidRDefault="00451D21">
            <w:pPr>
              <w:rPr>
                <w:rFonts w:ascii="Arial" w:hAnsi="Arial" w:cs="Arial"/>
              </w:rPr>
            </w:pPr>
          </w:p>
          <w:p w14:paraId="0A9D1985" w14:textId="77777777" w:rsidR="00451D21" w:rsidRPr="00E16EDC" w:rsidRDefault="00451D21">
            <w:pPr>
              <w:rPr>
                <w:rFonts w:ascii="Arial" w:hAnsi="Arial" w:cs="Arial"/>
              </w:rPr>
            </w:pPr>
          </w:p>
          <w:p w14:paraId="0A9D1986" w14:textId="77777777" w:rsidR="00451D21" w:rsidRPr="00E16EDC" w:rsidRDefault="00451D21">
            <w:pPr>
              <w:rPr>
                <w:rFonts w:ascii="Arial" w:hAnsi="Arial" w:cs="Arial"/>
              </w:rPr>
            </w:pPr>
          </w:p>
          <w:p w14:paraId="0A9D1987" w14:textId="77777777" w:rsidR="00451D21" w:rsidRPr="00E16EDC" w:rsidRDefault="00451D21">
            <w:pPr>
              <w:rPr>
                <w:rFonts w:ascii="Arial" w:hAnsi="Arial" w:cs="Arial"/>
              </w:rPr>
            </w:pPr>
          </w:p>
          <w:p w14:paraId="0A9D1988" w14:textId="77777777" w:rsidR="00451D21" w:rsidRPr="00E16EDC" w:rsidRDefault="00451D21">
            <w:pPr>
              <w:rPr>
                <w:rFonts w:ascii="Arial" w:hAnsi="Arial" w:cs="Arial"/>
              </w:rPr>
            </w:pPr>
          </w:p>
          <w:p w14:paraId="0A9D1989" w14:textId="77777777" w:rsidR="00451D21" w:rsidRPr="00E16EDC" w:rsidRDefault="00451D21">
            <w:pPr>
              <w:rPr>
                <w:rFonts w:ascii="Arial" w:hAnsi="Arial" w:cs="Arial"/>
              </w:rPr>
            </w:pPr>
          </w:p>
          <w:p w14:paraId="0A9D198A" w14:textId="77777777" w:rsidR="00451D21" w:rsidRPr="00E16EDC" w:rsidRDefault="00451D21">
            <w:pPr>
              <w:rPr>
                <w:rFonts w:ascii="Arial" w:hAnsi="Arial" w:cs="Arial"/>
              </w:rPr>
            </w:pPr>
          </w:p>
          <w:p w14:paraId="0A9D198B" w14:textId="77777777" w:rsidR="00451D21" w:rsidRPr="00E16EDC" w:rsidRDefault="00451D21">
            <w:pPr>
              <w:rPr>
                <w:rFonts w:ascii="Arial" w:hAnsi="Arial" w:cs="Arial"/>
              </w:rPr>
            </w:pPr>
          </w:p>
        </w:tc>
      </w:tr>
    </w:tbl>
    <w:p w14:paraId="0A9D198D" w14:textId="77777777" w:rsidR="00451D21" w:rsidRPr="00E16EDC" w:rsidRDefault="00451D21">
      <w:pPr>
        <w:rPr>
          <w:rFonts w:ascii="Arial" w:hAnsi="Arial" w:cs="Arial"/>
        </w:rPr>
      </w:pPr>
    </w:p>
    <w:p w14:paraId="1E50E831" w14:textId="56FA756A" w:rsidR="00D06D5D" w:rsidRPr="00E16EDC" w:rsidRDefault="00E70542" w:rsidP="00D06D5D">
      <w:pPr>
        <w:rPr>
          <w:rFonts w:ascii="Arial" w:hAnsi="Arial" w:cs="Arial"/>
          <w:b/>
        </w:rPr>
      </w:pPr>
      <w:r w:rsidRPr="00E16EDC">
        <w:rPr>
          <w:rFonts w:ascii="Arial" w:hAnsi="Arial" w:cs="Arial"/>
          <w:b/>
        </w:rPr>
        <w:t>SECTION B – ELIGIBILITY AND CALCULATIONS</w:t>
      </w:r>
    </w:p>
    <w:p w14:paraId="20E86FE7" w14:textId="108BB3CD" w:rsidR="00D06D5D" w:rsidRPr="00E16EDC" w:rsidRDefault="006F7042" w:rsidP="006F7042">
      <w:pPr>
        <w:rPr>
          <w:rFonts w:ascii="Arial" w:hAnsi="Arial" w:cs="Arial"/>
        </w:rPr>
      </w:pPr>
      <w:r w:rsidRPr="00E16EDC">
        <w:rPr>
          <w:rFonts w:ascii="Arial" w:hAnsi="Arial" w:cs="Arial"/>
        </w:rPr>
        <w:t xml:space="preserve">B01: </w:t>
      </w:r>
      <w:r w:rsidR="00D06D5D" w:rsidRPr="00E16EDC">
        <w:rPr>
          <w:rFonts w:ascii="Arial" w:hAnsi="Arial" w:cs="Arial"/>
        </w:rPr>
        <w:t>4 Digit NACE Code (revision 1.1.2003)</w:t>
      </w:r>
    </w:p>
    <w:tbl>
      <w:tblPr>
        <w:tblStyle w:val="TableGrid"/>
        <w:tblW w:w="0" w:type="auto"/>
        <w:tblLook w:val="04A0" w:firstRow="1" w:lastRow="0" w:firstColumn="1" w:lastColumn="0" w:noHBand="0" w:noVBand="1"/>
      </w:tblPr>
      <w:tblGrid>
        <w:gridCol w:w="9016"/>
      </w:tblGrid>
      <w:tr w:rsidR="00D06D5D" w:rsidRPr="00E16EDC" w14:paraId="0FE33B9F" w14:textId="77777777" w:rsidTr="00891BF8">
        <w:tc>
          <w:tcPr>
            <w:tcW w:w="9242" w:type="dxa"/>
          </w:tcPr>
          <w:p w14:paraId="1019AB11" w14:textId="77777777" w:rsidR="00D06D5D" w:rsidRPr="00E16EDC" w:rsidRDefault="00D06D5D" w:rsidP="00891BF8">
            <w:pPr>
              <w:rPr>
                <w:rFonts w:ascii="Arial" w:hAnsi="Arial" w:cs="Arial"/>
              </w:rPr>
            </w:pPr>
          </w:p>
          <w:p w14:paraId="43C45CDA" w14:textId="77777777" w:rsidR="00D06D5D" w:rsidRPr="00E16EDC" w:rsidRDefault="00D06D5D" w:rsidP="00891BF8">
            <w:pPr>
              <w:rPr>
                <w:rFonts w:ascii="Arial" w:hAnsi="Arial" w:cs="Arial"/>
              </w:rPr>
            </w:pPr>
          </w:p>
          <w:p w14:paraId="5F2B0171" w14:textId="77777777" w:rsidR="00D06D5D" w:rsidRPr="00E16EDC" w:rsidRDefault="00D06D5D" w:rsidP="00891BF8">
            <w:pPr>
              <w:rPr>
                <w:rFonts w:ascii="Arial" w:hAnsi="Arial" w:cs="Arial"/>
              </w:rPr>
            </w:pPr>
          </w:p>
        </w:tc>
      </w:tr>
    </w:tbl>
    <w:p w14:paraId="1B7307FF" w14:textId="77777777" w:rsidR="00D06D5D" w:rsidRPr="00E16EDC" w:rsidRDefault="00D06D5D" w:rsidP="00D06D5D">
      <w:pPr>
        <w:rPr>
          <w:rFonts w:ascii="Arial" w:hAnsi="Arial" w:cs="Arial"/>
        </w:rPr>
      </w:pPr>
    </w:p>
    <w:p w14:paraId="2706952F" w14:textId="4ECDD1E4" w:rsidR="00D06D5D" w:rsidRPr="00E16EDC" w:rsidRDefault="006F7042" w:rsidP="006F7042">
      <w:pPr>
        <w:rPr>
          <w:rFonts w:ascii="Arial" w:hAnsi="Arial" w:cs="Arial"/>
        </w:rPr>
      </w:pPr>
      <w:r w:rsidRPr="00E16EDC">
        <w:rPr>
          <w:rFonts w:ascii="Arial" w:hAnsi="Arial" w:cs="Arial"/>
        </w:rPr>
        <w:t xml:space="preserve">B02: </w:t>
      </w:r>
      <w:r w:rsidR="00D06D5D" w:rsidRPr="00E16EDC">
        <w:rPr>
          <w:rFonts w:ascii="Arial" w:hAnsi="Arial" w:cs="Arial"/>
        </w:rPr>
        <w:t>Product(s) by 8-digit PRODCOM code (revision 1.1.2003)</w:t>
      </w:r>
    </w:p>
    <w:tbl>
      <w:tblPr>
        <w:tblStyle w:val="TableGrid"/>
        <w:tblW w:w="0" w:type="auto"/>
        <w:tblLook w:val="04A0" w:firstRow="1" w:lastRow="0" w:firstColumn="1" w:lastColumn="0" w:noHBand="0" w:noVBand="1"/>
      </w:tblPr>
      <w:tblGrid>
        <w:gridCol w:w="9016"/>
      </w:tblGrid>
      <w:tr w:rsidR="00D06D5D" w:rsidRPr="00E16EDC" w14:paraId="14C0A84F" w14:textId="77777777" w:rsidTr="00891BF8">
        <w:tc>
          <w:tcPr>
            <w:tcW w:w="9016" w:type="dxa"/>
          </w:tcPr>
          <w:p w14:paraId="4295F3DB" w14:textId="77777777" w:rsidR="00D06D5D" w:rsidRPr="00E16EDC" w:rsidRDefault="00D06D5D" w:rsidP="00891BF8">
            <w:pPr>
              <w:rPr>
                <w:rFonts w:ascii="Arial" w:hAnsi="Arial" w:cs="Arial"/>
              </w:rPr>
            </w:pPr>
          </w:p>
          <w:p w14:paraId="0DB8F2DA" w14:textId="77777777" w:rsidR="00D06D5D" w:rsidRPr="00E16EDC" w:rsidRDefault="00D06D5D" w:rsidP="00891BF8">
            <w:pPr>
              <w:rPr>
                <w:rFonts w:ascii="Arial" w:hAnsi="Arial" w:cs="Arial"/>
              </w:rPr>
            </w:pPr>
          </w:p>
          <w:p w14:paraId="0B4943F4" w14:textId="77777777" w:rsidR="00D06D5D" w:rsidRPr="00E16EDC" w:rsidRDefault="00D06D5D" w:rsidP="00891BF8">
            <w:pPr>
              <w:rPr>
                <w:rFonts w:ascii="Arial" w:hAnsi="Arial" w:cs="Arial"/>
              </w:rPr>
            </w:pPr>
          </w:p>
        </w:tc>
      </w:tr>
    </w:tbl>
    <w:p w14:paraId="7D6118E2" w14:textId="77777777" w:rsidR="00E70542" w:rsidRPr="00E16EDC" w:rsidRDefault="00E70542">
      <w:pPr>
        <w:rPr>
          <w:rFonts w:ascii="Arial" w:hAnsi="Arial" w:cs="Arial"/>
          <w:b/>
        </w:rPr>
      </w:pPr>
    </w:p>
    <w:p w14:paraId="1A9E3CE6" w14:textId="77777777" w:rsidR="0088223C" w:rsidRPr="00E16EDC" w:rsidRDefault="0088223C">
      <w:pPr>
        <w:rPr>
          <w:rFonts w:ascii="Arial" w:hAnsi="Arial" w:cs="Arial"/>
        </w:rPr>
      </w:pPr>
    </w:p>
    <w:p w14:paraId="31A9AA40" w14:textId="31DD8759" w:rsidR="00D06D5D" w:rsidRPr="00E16EDC" w:rsidRDefault="006F7042">
      <w:pPr>
        <w:rPr>
          <w:rFonts w:ascii="Arial" w:hAnsi="Arial" w:cs="Arial"/>
        </w:rPr>
      </w:pPr>
      <w:r w:rsidRPr="00E16EDC">
        <w:rPr>
          <w:rFonts w:ascii="Arial" w:hAnsi="Arial" w:cs="Arial"/>
        </w:rPr>
        <w:lastRenderedPageBreak/>
        <w:t xml:space="preserve">B03 and B04: Please complete the </w:t>
      </w:r>
      <w:r w:rsidR="00C016B1" w:rsidRPr="00E16EDC">
        <w:rPr>
          <w:rFonts w:ascii="Arial" w:hAnsi="Arial" w:cs="Arial"/>
        </w:rPr>
        <w:t>forms</w:t>
      </w:r>
      <w:r w:rsidR="00A04F10" w:rsidRPr="00E16EDC">
        <w:rPr>
          <w:rFonts w:ascii="Arial" w:hAnsi="Arial" w:cs="Arial"/>
        </w:rPr>
        <w:t xml:space="preserve"> a</w:t>
      </w:r>
      <w:r w:rsidRPr="00E16EDC">
        <w:rPr>
          <w:rFonts w:ascii="Arial" w:hAnsi="Arial" w:cs="Arial"/>
        </w:rPr>
        <w:t>s appropriate</w:t>
      </w:r>
      <w:r w:rsidR="005050A0" w:rsidRPr="00E16EDC">
        <w:rPr>
          <w:rFonts w:ascii="Arial" w:hAnsi="Arial" w:cs="Arial"/>
        </w:rPr>
        <w:t xml:space="preserve"> and provide an audit report where required.</w:t>
      </w:r>
    </w:p>
    <w:p w14:paraId="51A8AE31" w14:textId="7900872D" w:rsidR="003B5567" w:rsidRPr="00E16EDC" w:rsidRDefault="005050A0">
      <w:pPr>
        <w:rPr>
          <w:rFonts w:ascii="Arial" w:hAnsi="Arial" w:cs="Arial"/>
        </w:rPr>
      </w:pPr>
      <w:r w:rsidRPr="00E16EDC">
        <w:rPr>
          <w:rFonts w:ascii="Arial" w:hAnsi="Arial" w:cs="Arial"/>
        </w:rPr>
        <w:t>B05:</w:t>
      </w:r>
      <w:r w:rsidR="00FB4EFE" w:rsidRPr="00E16EDC">
        <w:rPr>
          <w:rFonts w:ascii="Arial" w:hAnsi="Arial" w:cs="Arial"/>
        </w:rPr>
        <w:t xml:space="preserve"> Has there been any significant increase or reduction in baseline production capacity or electricity consumption since the </w:t>
      </w:r>
      <w:r w:rsidR="00D764DE" w:rsidRPr="00E16EDC">
        <w:rPr>
          <w:rFonts w:ascii="Arial" w:hAnsi="Arial" w:cs="Arial"/>
        </w:rPr>
        <w:t>reference</w:t>
      </w:r>
      <w:r w:rsidR="00FB4EFE" w:rsidRPr="00E16EDC">
        <w:rPr>
          <w:rFonts w:ascii="Arial" w:hAnsi="Arial" w:cs="Arial"/>
        </w:rPr>
        <w:t xml:space="preserve"> period</w:t>
      </w:r>
      <w:r w:rsidR="00D764DE" w:rsidRPr="00E16EDC">
        <w:rPr>
          <w:rFonts w:ascii="Arial" w:hAnsi="Arial" w:cs="Arial"/>
        </w:rPr>
        <w:t xml:space="preserve"> (please refer to the Scheme guidance </w:t>
      </w:r>
      <w:r w:rsidR="003B5567" w:rsidRPr="00E16EDC">
        <w:rPr>
          <w:rFonts w:ascii="Arial" w:hAnsi="Arial" w:cs="Arial"/>
        </w:rPr>
        <w:t>for further information)</w:t>
      </w:r>
      <w:r w:rsidR="00910F7D" w:rsidRPr="00E16EDC">
        <w:rPr>
          <w:rFonts w:ascii="Arial" w:hAnsi="Arial" w:cs="Arial"/>
        </w:rPr>
        <w:t>.</w:t>
      </w:r>
    </w:p>
    <w:tbl>
      <w:tblPr>
        <w:tblStyle w:val="TableGrid"/>
        <w:tblW w:w="0" w:type="auto"/>
        <w:tblLook w:val="04A0" w:firstRow="1" w:lastRow="0" w:firstColumn="1" w:lastColumn="0" w:noHBand="0" w:noVBand="1"/>
      </w:tblPr>
      <w:tblGrid>
        <w:gridCol w:w="9016"/>
      </w:tblGrid>
      <w:tr w:rsidR="003B5567" w:rsidRPr="00E16EDC" w14:paraId="5544EDFD" w14:textId="77777777" w:rsidTr="003B5567">
        <w:tc>
          <w:tcPr>
            <w:tcW w:w="9016" w:type="dxa"/>
          </w:tcPr>
          <w:p w14:paraId="31556463" w14:textId="77777777" w:rsidR="003B5567" w:rsidRPr="00E16EDC" w:rsidRDefault="003B5567">
            <w:pPr>
              <w:rPr>
                <w:rFonts w:ascii="Arial" w:hAnsi="Arial" w:cs="Arial"/>
              </w:rPr>
            </w:pPr>
          </w:p>
          <w:p w14:paraId="6E84BC03" w14:textId="77777777" w:rsidR="003B5567" w:rsidRPr="00E16EDC" w:rsidRDefault="003B5567">
            <w:pPr>
              <w:rPr>
                <w:rFonts w:ascii="Arial" w:hAnsi="Arial" w:cs="Arial"/>
              </w:rPr>
            </w:pPr>
          </w:p>
          <w:p w14:paraId="74C60C5F" w14:textId="77777777" w:rsidR="003B5567" w:rsidRPr="00E16EDC" w:rsidRDefault="003B5567">
            <w:pPr>
              <w:rPr>
                <w:rFonts w:ascii="Arial" w:hAnsi="Arial" w:cs="Arial"/>
              </w:rPr>
            </w:pPr>
          </w:p>
          <w:p w14:paraId="59CEF089" w14:textId="77777777" w:rsidR="003B5567" w:rsidRPr="00E16EDC" w:rsidRDefault="003B5567">
            <w:pPr>
              <w:rPr>
                <w:rFonts w:ascii="Arial" w:hAnsi="Arial" w:cs="Arial"/>
              </w:rPr>
            </w:pPr>
          </w:p>
          <w:p w14:paraId="47E441DB" w14:textId="77777777" w:rsidR="003B5567" w:rsidRPr="00E16EDC" w:rsidRDefault="003B5567">
            <w:pPr>
              <w:rPr>
                <w:rFonts w:ascii="Arial" w:hAnsi="Arial" w:cs="Arial"/>
              </w:rPr>
            </w:pPr>
          </w:p>
          <w:p w14:paraId="3A29219F" w14:textId="77777777" w:rsidR="003B5567" w:rsidRPr="00E16EDC" w:rsidRDefault="003B5567">
            <w:pPr>
              <w:rPr>
                <w:rFonts w:ascii="Arial" w:hAnsi="Arial" w:cs="Arial"/>
              </w:rPr>
            </w:pPr>
          </w:p>
          <w:p w14:paraId="0CDB8981" w14:textId="77777777" w:rsidR="003B5567" w:rsidRPr="00E16EDC" w:rsidRDefault="003B5567">
            <w:pPr>
              <w:rPr>
                <w:rFonts w:ascii="Arial" w:hAnsi="Arial" w:cs="Arial"/>
              </w:rPr>
            </w:pPr>
          </w:p>
          <w:p w14:paraId="1B33CB7C" w14:textId="77777777" w:rsidR="003B5567" w:rsidRPr="00E16EDC" w:rsidRDefault="003B5567">
            <w:pPr>
              <w:rPr>
                <w:rFonts w:ascii="Arial" w:hAnsi="Arial" w:cs="Arial"/>
              </w:rPr>
            </w:pPr>
          </w:p>
          <w:p w14:paraId="2BA58417" w14:textId="77777777" w:rsidR="003B5567" w:rsidRPr="00E16EDC" w:rsidRDefault="003B5567">
            <w:pPr>
              <w:rPr>
                <w:rFonts w:ascii="Arial" w:hAnsi="Arial" w:cs="Arial"/>
              </w:rPr>
            </w:pPr>
          </w:p>
          <w:p w14:paraId="4B2FB82F" w14:textId="77777777" w:rsidR="003B5567" w:rsidRPr="00E16EDC" w:rsidRDefault="003B5567">
            <w:pPr>
              <w:rPr>
                <w:rFonts w:ascii="Arial" w:hAnsi="Arial" w:cs="Arial"/>
              </w:rPr>
            </w:pPr>
          </w:p>
          <w:p w14:paraId="75799B3A" w14:textId="07C928D2" w:rsidR="003B5567" w:rsidRPr="00E16EDC" w:rsidRDefault="003B5567">
            <w:pPr>
              <w:rPr>
                <w:rFonts w:ascii="Arial" w:hAnsi="Arial" w:cs="Arial"/>
              </w:rPr>
            </w:pPr>
          </w:p>
        </w:tc>
      </w:tr>
    </w:tbl>
    <w:p w14:paraId="144BDAE2" w14:textId="77777777" w:rsidR="003B5567" w:rsidRPr="00E16EDC" w:rsidRDefault="003B5567">
      <w:pPr>
        <w:rPr>
          <w:rFonts w:ascii="Arial" w:hAnsi="Arial" w:cs="Arial"/>
        </w:rPr>
      </w:pPr>
    </w:p>
    <w:p w14:paraId="5DC14A82" w14:textId="007A0311" w:rsidR="00D06D5D" w:rsidRPr="00E16EDC" w:rsidRDefault="003B5567">
      <w:pPr>
        <w:rPr>
          <w:rFonts w:ascii="Arial" w:hAnsi="Arial" w:cs="Arial"/>
        </w:rPr>
      </w:pPr>
      <w:r w:rsidRPr="00E16EDC">
        <w:rPr>
          <w:rFonts w:ascii="Arial" w:hAnsi="Arial" w:cs="Arial"/>
        </w:rPr>
        <w:t>B06: Is there any other information that you would like to provide?</w:t>
      </w:r>
      <w:r w:rsidR="000D2276" w:rsidRPr="00E16EDC">
        <w:rPr>
          <w:rFonts w:ascii="Arial" w:hAnsi="Arial" w:cs="Arial"/>
        </w:rPr>
        <w:t xml:space="preserve"> </w:t>
      </w:r>
    </w:p>
    <w:tbl>
      <w:tblPr>
        <w:tblStyle w:val="TableGrid"/>
        <w:tblW w:w="0" w:type="auto"/>
        <w:tblLook w:val="04A0" w:firstRow="1" w:lastRow="0" w:firstColumn="1" w:lastColumn="0" w:noHBand="0" w:noVBand="1"/>
      </w:tblPr>
      <w:tblGrid>
        <w:gridCol w:w="9016"/>
      </w:tblGrid>
      <w:tr w:rsidR="003B5567" w:rsidRPr="00E16EDC" w14:paraId="04A0BF6D" w14:textId="77777777" w:rsidTr="003B5567">
        <w:tc>
          <w:tcPr>
            <w:tcW w:w="9016" w:type="dxa"/>
          </w:tcPr>
          <w:p w14:paraId="11D5017A" w14:textId="77777777" w:rsidR="003B5567" w:rsidRPr="00E16EDC" w:rsidRDefault="003B5567">
            <w:pPr>
              <w:rPr>
                <w:rFonts w:ascii="Arial" w:hAnsi="Arial" w:cs="Arial"/>
                <w:b/>
              </w:rPr>
            </w:pPr>
          </w:p>
          <w:p w14:paraId="119205CD" w14:textId="77777777" w:rsidR="003B5567" w:rsidRPr="00E16EDC" w:rsidRDefault="003B5567">
            <w:pPr>
              <w:rPr>
                <w:rFonts w:ascii="Arial" w:hAnsi="Arial" w:cs="Arial"/>
                <w:b/>
              </w:rPr>
            </w:pPr>
          </w:p>
          <w:p w14:paraId="3E9D9A0E" w14:textId="77777777" w:rsidR="003B5567" w:rsidRPr="00E16EDC" w:rsidRDefault="003B5567">
            <w:pPr>
              <w:rPr>
                <w:rFonts w:ascii="Arial" w:hAnsi="Arial" w:cs="Arial"/>
                <w:b/>
              </w:rPr>
            </w:pPr>
          </w:p>
          <w:p w14:paraId="122267F6" w14:textId="77777777" w:rsidR="003B5567" w:rsidRPr="00E16EDC" w:rsidRDefault="003B5567">
            <w:pPr>
              <w:rPr>
                <w:rFonts w:ascii="Arial" w:hAnsi="Arial" w:cs="Arial"/>
                <w:b/>
              </w:rPr>
            </w:pPr>
          </w:p>
          <w:p w14:paraId="56653F11" w14:textId="77777777" w:rsidR="003B5567" w:rsidRPr="00E16EDC" w:rsidRDefault="003B5567">
            <w:pPr>
              <w:rPr>
                <w:rFonts w:ascii="Arial" w:hAnsi="Arial" w:cs="Arial"/>
                <w:b/>
              </w:rPr>
            </w:pPr>
          </w:p>
          <w:p w14:paraId="50CA991B" w14:textId="77777777" w:rsidR="003B5567" w:rsidRPr="00E16EDC" w:rsidRDefault="003B5567">
            <w:pPr>
              <w:rPr>
                <w:rFonts w:ascii="Arial" w:hAnsi="Arial" w:cs="Arial"/>
                <w:b/>
              </w:rPr>
            </w:pPr>
          </w:p>
          <w:p w14:paraId="6F254A50" w14:textId="0760758E" w:rsidR="003B5567" w:rsidRPr="00E16EDC" w:rsidRDefault="003B5567">
            <w:pPr>
              <w:rPr>
                <w:rFonts w:ascii="Arial" w:hAnsi="Arial" w:cs="Arial"/>
                <w:b/>
              </w:rPr>
            </w:pPr>
          </w:p>
        </w:tc>
      </w:tr>
    </w:tbl>
    <w:p w14:paraId="0BF50D3A" w14:textId="63D4506E" w:rsidR="003B5567" w:rsidRPr="00E16EDC" w:rsidRDefault="003B5567">
      <w:pPr>
        <w:rPr>
          <w:rFonts w:ascii="Arial" w:hAnsi="Arial" w:cs="Arial"/>
          <w:b/>
        </w:rPr>
      </w:pPr>
    </w:p>
    <w:p w14:paraId="631E8113" w14:textId="6A4D3B5F" w:rsidR="00380F60" w:rsidRPr="00E16EDC" w:rsidRDefault="00380F60">
      <w:pPr>
        <w:rPr>
          <w:rFonts w:ascii="Arial" w:hAnsi="Arial" w:cs="Arial"/>
        </w:rPr>
      </w:pPr>
      <w:r w:rsidRPr="00E16EDC">
        <w:rPr>
          <w:rFonts w:ascii="Arial" w:hAnsi="Arial" w:cs="Arial"/>
        </w:rPr>
        <w:t>B07: Do you expect the percentage o</w:t>
      </w:r>
      <w:r w:rsidR="00474698" w:rsidRPr="00E16EDC">
        <w:rPr>
          <w:rFonts w:ascii="Arial" w:hAnsi="Arial" w:cs="Arial"/>
        </w:rPr>
        <w:t>f consumption from grid sources to change significantly over the next few years? If so, by h</w:t>
      </w:r>
      <w:r w:rsidR="0004095F" w:rsidRPr="00E16EDC">
        <w:rPr>
          <w:rFonts w:ascii="Arial" w:hAnsi="Arial" w:cs="Arial"/>
        </w:rPr>
        <w:t>ow much and in which years?</w:t>
      </w:r>
    </w:p>
    <w:tbl>
      <w:tblPr>
        <w:tblStyle w:val="TableGrid"/>
        <w:tblW w:w="0" w:type="auto"/>
        <w:tblLook w:val="04A0" w:firstRow="1" w:lastRow="0" w:firstColumn="1" w:lastColumn="0" w:noHBand="0" w:noVBand="1"/>
      </w:tblPr>
      <w:tblGrid>
        <w:gridCol w:w="9016"/>
      </w:tblGrid>
      <w:tr w:rsidR="0004095F" w:rsidRPr="00E16EDC" w14:paraId="4C60E3A0" w14:textId="77777777" w:rsidTr="0004095F">
        <w:tc>
          <w:tcPr>
            <w:tcW w:w="9016" w:type="dxa"/>
          </w:tcPr>
          <w:p w14:paraId="4B9EF6A0" w14:textId="77777777" w:rsidR="0004095F" w:rsidRPr="00E16EDC" w:rsidRDefault="0004095F">
            <w:pPr>
              <w:rPr>
                <w:rFonts w:ascii="Arial" w:hAnsi="Arial" w:cs="Arial"/>
              </w:rPr>
            </w:pPr>
          </w:p>
          <w:p w14:paraId="364B8BA4" w14:textId="77777777" w:rsidR="0004095F" w:rsidRPr="00E16EDC" w:rsidRDefault="0004095F">
            <w:pPr>
              <w:rPr>
                <w:rFonts w:ascii="Arial" w:hAnsi="Arial" w:cs="Arial"/>
              </w:rPr>
            </w:pPr>
          </w:p>
          <w:p w14:paraId="224B511D" w14:textId="77777777" w:rsidR="0004095F" w:rsidRPr="00E16EDC" w:rsidRDefault="0004095F">
            <w:pPr>
              <w:rPr>
                <w:rFonts w:ascii="Arial" w:hAnsi="Arial" w:cs="Arial"/>
              </w:rPr>
            </w:pPr>
          </w:p>
          <w:p w14:paraId="71B39A34" w14:textId="77777777" w:rsidR="0004095F" w:rsidRPr="00E16EDC" w:rsidRDefault="0004095F">
            <w:pPr>
              <w:rPr>
                <w:rFonts w:ascii="Arial" w:hAnsi="Arial" w:cs="Arial"/>
              </w:rPr>
            </w:pPr>
          </w:p>
          <w:p w14:paraId="4B2E6235" w14:textId="77777777" w:rsidR="0004095F" w:rsidRPr="00E16EDC" w:rsidRDefault="0004095F">
            <w:pPr>
              <w:rPr>
                <w:rFonts w:ascii="Arial" w:hAnsi="Arial" w:cs="Arial"/>
              </w:rPr>
            </w:pPr>
          </w:p>
          <w:p w14:paraId="6DE95FD7" w14:textId="77777777" w:rsidR="0004095F" w:rsidRPr="00E16EDC" w:rsidRDefault="0004095F">
            <w:pPr>
              <w:rPr>
                <w:rFonts w:ascii="Arial" w:hAnsi="Arial" w:cs="Arial"/>
              </w:rPr>
            </w:pPr>
          </w:p>
          <w:p w14:paraId="52601DB7" w14:textId="4D7A750D" w:rsidR="0004095F" w:rsidRPr="00E16EDC" w:rsidRDefault="0004095F">
            <w:pPr>
              <w:rPr>
                <w:rFonts w:ascii="Arial" w:hAnsi="Arial" w:cs="Arial"/>
              </w:rPr>
            </w:pPr>
          </w:p>
        </w:tc>
      </w:tr>
    </w:tbl>
    <w:p w14:paraId="2FEBA3FF" w14:textId="77777777" w:rsidR="0004095F" w:rsidRPr="00E16EDC" w:rsidRDefault="0004095F">
      <w:pPr>
        <w:rPr>
          <w:rFonts w:ascii="Arial" w:hAnsi="Arial" w:cs="Arial"/>
        </w:rPr>
      </w:pPr>
    </w:p>
    <w:p w14:paraId="29D2B069" w14:textId="46958126" w:rsidR="0004095F" w:rsidRPr="00E16EDC" w:rsidRDefault="0004095F">
      <w:pPr>
        <w:rPr>
          <w:rFonts w:ascii="Arial" w:hAnsi="Arial" w:cs="Arial"/>
        </w:rPr>
      </w:pPr>
      <w:r w:rsidRPr="00E16EDC">
        <w:rPr>
          <w:rFonts w:ascii="Arial" w:hAnsi="Arial" w:cs="Arial"/>
        </w:rPr>
        <w:t xml:space="preserve">B08: </w:t>
      </w:r>
      <w:r w:rsidR="0088223C" w:rsidRPr="00E16EDC">
        <w:rPr>
          <w:rFonts w:ascii="Arial" w:hAnsi="Arial" w:cs="Arial"/>
        </w:rPr>
        <w:t>Do you expect a significant production reduction or expansion over the next few years? If so by how much and in which years?</w:t>
      </w:r>
    </w:p>
    <w:tbl>
      <w:tblPr>
        <w:tblStyle w:val="TableGrid"/>
        <w:tblW w:w="0" w:type="auto"/>
        <w:tblLook w:val="04A0" w:firstRow="1" w:lastRow="0" w:firstColumn="1" w:lastColumn="0" w:noHBand="0" w:noVBand="1"/>
      </w:tblPr>
      <w:tblGrid>
        <w:gridCol w:w="9016"/>
      </w:tblGrid>
      <w:tr w:rsidR="0088223C" w:rsidRPr="00E16EDC" w14:paraId="7FF0ACB5" w14:textId="77777777" w:rsidTr="0088223C">
        <w:tc>
          <w:tcPr>
            <w:tcW w:w="9016" w:type="dxa"/>
          </w:tcPr>
          <w:p w14:paraId="60F8E247" w14:textId="77777777" w:rsidR="0088223C" w:rsidRPr="00E16EDC" w:rsidRDefault="0088223C">
            <w:pPr>
              <w:rPr>
                <w:rFonts w:ascii="Arial" w:hAnsi="Arial" w:cs="Arial"/>
                <w:b/>
              </w:rPr>
            </w:pPr>
          </w:p>
          <w:p w14:paraId="7039CB1D" w14:textId="77777777" w:rsidR="0088223C" w:rsidRPr="00E16EDC" w:rsidRDefault="0088223C">
            <w:pPr>
              <w:rPr>
                <w:rFonts w:ascii="Arial" w:hAnsi="Arial" w:cs="Arial"/>
                <w:b/>
              </w:rPr>
            </w:pPr>
          </w:p>
          <w:p w14:paraId="40CE1F18" w14:textId="77777777" w:rsidR="0088223C" w:rsidRPr="00E16EDC" w:rsidRDefault="0088223C">
            <w:pPr>
              <w:rPr>
                <w:rFonts w:ascii="Arial" w:hAnsi="Arial" w:cs="Arial"/>
                <w:b/>
              </w:rPr>
            </w:pPr>
          </w:p>
          <w:p w14:paraId="10EEFE8E" w14:textId="77777777" w:rsidR="0088223C" w:rsidRPr="00E16EDC" w:rsidRDefault="0088223C">
            <w:pPr>
              <w:rPr>
                <w:rFonts w:ascii="Arial" w:hAnsi="Arial" w:cs="Arial"/>
                <w:b/>
              </w:rPr>
            </w:pPr>
          </w:p>
          <w:p w14:paraId="426182A3" w14:textId="77777777" w:rsidR="0088223C" w:rsidRPr="00E16EDC" w:rsidRDefault="0088223C">
            <w:pPr>
              <w:rPr>
                <w:rFonts w:ascii="Arial" w:hAnsi="Arial" w:cs="Arial"/>
                <w:b/>
              </w:rPr>
            </w:pPr>
          </w:p>
          <w:p w14:paraId="08A6BEC1" w14:textId="3BA84B67" w:rsidR="0088223C" w:rsidRPr="00E16EDC" w:rsidRDefault="0088223C">
            <w:pPr>
              <w:rPr>
                <w:rFonts w:ascii="Arial" w:hAnsi="Arial" w:cs="Arial"/>
                <w:b/>
              </w:rPr>
            </w:pPr>
          </w:p>
        </w:tc>
      </w:tr>
    </w:tbl>
    <w:p w14:paraId="7ADE6EC2" w14:textId="77777777" w:rsidR="00CA14EA" w:rsidRDefault="00CA14EA">
      <w:pPr>
        <w:rPr>
          <w:rFonts w:ascii="Arial" w:hAnsi="Arial" w:cs="Arial"/>
          <w:b/>
        </w:rPr>
      </w:pPr>
      <w:r>
        <w:rPr>
          <w:rFonts w:ascii="Arial" w:hAnsi="Arial" w:cs="Arial"/>
          <w:b/>
        </w:rPr>
        <w:br w:type="page"/>
      </w:r>
    </w:p>
    <w:p w14:paraId="0A9D198E" w14:textId="6DE4BAC8" w:rsidR="00D97E57" w:rsidRPr="00E16EDC" w:rsidRDefault="007F7463">
      <w:pPr>
        <w:rPr>
          <w:rFonts w:ascii="Arial" w:hAnsi="Arial" w:cs="Arial"/>
          <w:b/>
        </w:rPr>
      </w:pPr>
      <w:r w:rsidRPr="00E16EDC">
        <w:rPr>
          <w:rFonts w:ascii="Arial" w:hAnsi="Arial" w:cs="Arial"/>
          <w:b/>
        </w:rPr>
        <w:lastRenderedPageBreak/>
        <w:t>DECLARATION</w:t>
      </w:r>
      <w:r w:rsidR="00D97E57" w:rsidRPr="00E16EDC">
        <w:rPr>
          <w:rFonts w:ascii="Arial" w:hAnsi="Arial" w:cs="Arial"/>
          <w:b/>
        </w:rPr>
        <w:t>:</w:t>
      </w:r>
    </w:p>
    <w:p w14:paraId="0A9D198F" w14:textId="352C9003" w:rsidR="00D97E57" w:rsidRPr="00E16EDC" w:rsidRDefault="00D97E57">
      <w:pPr>
        <w:rPr>
          <w:rFonts w:ascii="Arial" w:hAnsi="Arial" w:cs="Arial"/>
        </w:rPr>
      </w:pPr>
      <w:r w:rsidRPr="00E16EDC">
        <w:rPr>
          <w:rFonts w:ascii="Arial" w:hAnsi="Arial" w:cs="Arial"/>
        </w:rPr>
        <w:t>To my knowledge all the information submitted in this form and in the accompanying spreadsheet</w:t>
      </w:r>
      <w:r w:rsidR="00C46E3F" w:rsidRPr="00E16EDC">
        <w:rPr>
          <w:rFonts w:ascii="Arial" w:hAnsi="Arial" w:cs="Arial"/>
        </w:rPr>
        <w:t>(s)</w:t>
      </w:r>
      <w:r w:rsidRPr="00E16EDC">
        <w:rPr>
          <w:rFonts w:ascii="Arial" w:hAnsi="Arial" w:cs="Arial"/>
        </w:rPr>
        <w:t xml:space="preserve"> is a true, </w:t>
      </w:r>
      <w:proofErr w:type="gramStart"/>
      <w:r w:rsidRPr="00E16EDC">
        <w:rPr>
          <w:rFonts w:ascii="Arial" w:hAnsi="Arial" w:cs="Arial"/>
        </w:rPr>
        <w:t>complete</w:t>
      </w:r>
      <w:proofErr w:type="gramEnd"/>
      <w:r w:rsidRPr="00E16EDC">
        <w:rPr>
          <w:rFonts w:ascii="Arial" w:hAnsi="Arial" w:cs="Arial"/>
        </w:rPr>
        <w:t xml:space="preserve"> and accurate assessment</w:t>
      </w:r>
      <w:r w:rsidR="007F7463" w:rsidRPr="00E16EDC">
        <w:rPr>
          <w:rFonts w:ascii="Arial" w:hAnsi="Arial" w:cs="Arial"/>
        </w:rPr>
        <w:t xml:space="preserve"> of the business’s activity. I confirm that the information provided </w:t>
      </w:r>
      <w:proofErr w:type="gramStart"/>
      <w:r w:rsidR="007F7463" w:rsidRPr="00E16EDC">
        <w:rPr>
          <w:rFonts w:ascii="Arial" w:hAnsi="Arial" w:cs="Arial"/>
        </w:rPr>
        <w:t>is a reflection of</w:t>
      </w:r>
      <w:proofErr w:type="gramEnd"/>
      <w:r w:rsidR="007F7463" w:rsidRPr="00E16EDC">
        <w:rPr>
          <w:rFonts w:ascii="Arial" w:hAnsi="Arial" w:cs="Arial"/>
        </w:rPr>
        <w:t xml:space="preserve"> all business activity and costs at the legal entity level. I am aware that I must participate in surveys or other opinion gathering or engage in discussions, as BEIS requires, to evaluate the outcomes of the relief schemes. </w:t>
      </w:r>
    </w:p>
    <w:p w14:paraId="0A9D1990" w14:textId="77777777" w:rsidR="007F7463" w:rsidRPr="00E16EDC" w:rsidRDefault="007F7463">
      <w:pPr>
        <w:rPr>
          <w:rFonts w:ascii="Arial" w:hAnsi="Arial" w:cs="Arial"/>
          <w:b/>
        </w:rPr>
      </w:pPr>
      <w:r w:rsidRPr="00E16EDC">
        <w:rPr>
          <w:rFonts w:ascii="Arial" w:hAnsi="Arial" w:cs="Arial"/>
          <w:b/>
        </w:rPr>
        <w:t>Signature of primary contact</w:t>
      </w:r>
      <w:r w:rsidR="00C77A0B" w:rsidRPr="00E16EDC">
        <w:rPr>
          <w:rFonts w:ascii="Arial" w:hAnsi="Arial" w:cs="Arial"/>
          <w:b/>
        </w:rPr>
        <w:t xml:space="preserve"> and date</w:t>
      </w:r>
      <w:r w:rsidR="00F046E9" w:rsidRPr="00E16EDC">
        <w:rPr>
          <w:rFonts w:ascii="Arial" w:hAnsi="Arial" w:cs="Arial"/>
          <w:b/>
        </w:rPr>
        <w:t xml:space="preserve"> (electronic signature)</w:t>
      </w:r>
      <w:r w:rsidRPr="00E16EDC">
        <w:rPr>
          <w:rFonts w:ascii="Arial" w:hAnsi="Arial" w:cs="Arial"/>
          <w:b/>
        </w:rPr>
        <w:t>:</w:t>
      </w:r>
    </w:p>
    <w:tbl>
      <w:tblPr>
        <w:tblStyle w:val="TableGrid"/>
        <w:tblW w:w="0" w:type="auto"/>
        <w:tblLook w:val="04A0" w:firstRow="1" w:lastRow="0" w:firstColumn="1" w:lastColumn="0" w:noHBand="0" w:noVBand="1"/>
      </w:tblPr>
      <w:tblGrid>
        <w:gridCol w:w="9016"/>
      </w:tblGrid>
      <w:tr w:rsidR="007F7463" w:rsidRPr="00E16EDC" w14:paraId="0A9D1995" w14:textId="77777777" w:rsidTr="007F7463">
        <w:tc>
          <w:tcPr>
            <w:tcW w:w="9242" w:type="dxa"/>
          </w:tcPr>
          <w:p w14:paraId="0A9D1991" w14:textId="77777777" w:rsidR="007F7463" w:rsidRPr="00E16EDC" w:rsidRDefault="007F7463">
            <w:pPr>
              <w:rPr>
                <w:rFonts w:ascii="Arial" w:hAnsi="Arial" w:cs="Arial"/>
              </w:rPr>
            </w:pPr>
          </w:p>
          <w:p w14:paraId="0A9D1992" w14:textId="77777777" w:rsidR="007F7463" w:rsidRPr="00E16EDC" w:rsidRDefault="007F7463">
            <w:pPr>
              <w:rPr>
                <w:rFonts w:ascii="Arial" w:hAnsi="Arial" w:cs="Arial"/>
              </w:rPr>
            </w:pPr>
          </w:p>
          <w:p w14:paraId="0A9D1993" w14:textId="77777777" w:rsidR="007F7463" w:rsidRPr="00E16EDC" w:rsidRDefault="007F7463">
            <w:pPr>
              <w:rPr>
                <w:rFonts w:ascii="Arial" w:hAnsi="Arial" w:cs="Arial"/>
              </w:rPr>
            </w:pPr>
          </w:p>
          <w:p w14:paraId="0A9D1994" w14:textId="77777777" w:rsidR="00314D97" w:rsidRPr="00E16EDC" w:rsidRDefault="00314D97">
            <w:pPr>
              <w:rPr>
                <w:rFonts w:ascii="Arial" w:hAnsi="Arial" w:cs="Arial"/>
              </w:rPr>
            </w:pPr>
          </w:p>
        </w:tc>
      </w:tr>
    </w:tbl>
    <w:p w14:paraId="0A9D1996" w14:textId="77777777" w:rsidR="007F7463" w:rsidRPr="00E16EDC" w:rsidRDefault="007F7463">
      <w:pPr>
        <w:rPr>
          <w:rFonts w:ascii="Arial" w:hAnsi="Arial" w:cs="Arial"/>
        </w:rPr>
      </w:pPr>
    </w:p>
    <w:sectPr w:rsidR="007F7463" w:rsidRPr="00E16ED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5819" w14:textId="77777777" w:rsidR="00D01B6A" w:rsidRDefault="00D01B6A" w:rsidP="001F7E6D">
      <w:pPr>
        <w:spacing w:after="0" w:line="240" w:lineRule="auto"/>
      </w:pPr>
      <w:r>
        <w:separator/>
      </w:r>
    </w:p>
  </w:endnote>
  <w:endnote w:type="continuationSeparator" w:id="0">
    <w:p w14:paraId="16535D58" w14:textId="77777777" w:rsidR="00D01B6A" w:rsidRDefault="00D01B6A" w:rsidP="001F7E6D">
      <w:pPr>
        <w:spacing w:after="0" w:line="240" w:lineRule="auto"/>
      </w:pPr>
      <w:r>
        <w:continuationSeparator/>
      </w:r>
    </w:p>
  </w:endnote>
  <w:endnote w:type="continuationNotice" w:id="1">
    <w:p w14:paraId="403D8FA1" w14:textId="77777777" w:rsidR="00D01B6A" w:rsidRDefault="00D01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95E8" w14:textId="77777777" w:rsidR="00972706" w:rsidRDefault="00972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D18C" w14:textId="77777777" w:rsidR="00972706" w:rsidRDefault="00972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46EF" w14:textId="77777777" w:rsidR="00972706" w:rsidRDefault="00972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747A" w14:textId="77777777" w:rsidR="00D01B6A" w:rsidRDefault="00D01B6A" w:rsidP="001F7E6D">
      <w:pPr>
        <w:spacing w:after="0" w:line="240" w:lineRule="auto"/>
      </w:pPr>
      <w:r>
        <w:separator/>
      </w:r>
    </w:p>
  </w:footnote>
  <w:footnote w:type="continuationSeparator" w:id="0">
    <w:p w14:paraId="062FEA73" w14:textId="77777777" w:rsidR="00D01B6A" w:rsidRDefault="00D01B6A" w:rsidP="001F7E6D">
      <w:pPr>
        <w:spacing w:after="0" w:line="240" w:lineRule="auto"/>
      </w:pPr>
      <w:r>
        <w:continuationSeparator/>
      </w:r>
    </w:p>
  </w:footnote>
  <w:footnote w:type="continuationNotice" w:id="1">
    <w:p w14:paraId="36D7078A" w14:textId="77777777" w:rsidR="00D01B6A" w:rsidRDefault="00D01B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AEC5" w14:textId="5FA7B205" w:rsidR="00972706" w:rsidRDefault="004A7C55">
    <w:pPr>
      <w:pStyle w:val="Header"/>
    </w:pPr>
    <w:r>
      <w:rPr>
        <w:noProof/>
      </w:rPr>
      <w:pict w14:anchorId="63AC2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109204" o:spid="_x0000_s1026" type="#_x0000_t136" style="position:absolute;margin-left:0;margin-top:0;width:477.15pt;height:159.05pt;rotation:315;z-index:-251655168;mso-position-horizontal:center;mso-position-horizontal-relative:margin;mso-position-vertical:center;mso-position-vertical-relative:margin" o:allowincell="f" fillcolor="silver" stroked="f">
          <v:fill opacity=".5"/>
          <v:textpath style="font-family:&quot;Calibri&quot;;font-size:1pt" string="Withdraw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199F" w14:textId="01348994" w:rsidR="001F7E6D" w:rsidRDefault="004A7C55">
    <w:pPr>
      <w:pStyle w:val="Header"/>
    </w:pPr>
    <w:r>
      <w:rPr>
        <w:noProof/>
      </w:rPr>
      <w:pict w14:anchorId="02B8A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109205" o:spid="_x0000_s1027" type="#_x0000_t136" style="position:absolute;margin-left:0;margin-top:0;width:477.15pt;height:159.05pt;rotation:315;z-index:-251653120;mso-position-horizontal:center;mso-position-horizontal-relative:margin;mso-position-vertical:center;mso-position-vertical-relative:margin" o:allowincell="f" fillcolor="silver" stroked="f">
          <v:fill opacity=".5"/>
          <v:textpath style="font-family:&quot;Calibri&quot;;font-size:1pt" string="Withdrawn"/>
        </v:shape>
      </w:pict>
    </w:r>
    <w:r w:rsidR="001F7E6D">
      <w:t>C</w:t>
    </w:r>
    <w:r w:rsidR="00856958">
      <w:t>OMMERCIALLY CONFIDENTIAL</w:t>
    </w:r>
    <w:r w:rsidR="001F7E6D">
      <w:t xml:space="preserve"> (ONCE COMPLETED)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7804" w14:textId="4A5A58BA" w:rsidR="00972706" w:rsidRDefault="004A7C55">
    <w:pPr>
      <w:pStyle w:val="Header"/>
    </w:pPr>
    <w:r>
      <w:rPr>
        <w:noProof/>
      </w:rPr>
      <w:pict w14:anchorId="55557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109203" o:spid="_x0000_s1025" type="#_x0000_t136" style="position:absolute;margin-left:0;margin-top:0;width:477.15pt;height:159.05pt;rotation:315;z-index:-251657216;mso-position-horizontal:center;mso-position-horizontal-relative:margin;mso-position-vertical:center;mso-position-vertical-relative:margin" o:allowincell="f" fillcolor="silver" stroked="f">
          <v:fill opacity=".5"/>
          <v:textpath style="font-family:&quot;Calibri&quot;;font-size:1pt" string="Withdraw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755D"/>
    <w:multiLevelType w:val="hybridMultilevel"/>
    <w:tmpl w:val="E708D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8C1CBC"/>
    <w:multiLevelType w:val="hybridMultilevel"/>
    <w:tmpl w:val="7AA0C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4100243">
    <w:abstractNumId w:val="1"/>
  </w:num>
  <w:num w:numId="2" w16cid:durableId="1784568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9F"/>
    <w:rsid w:val="000011BF"/>
    <w:rsid w:val="00033E5D"/>
    <w:rsid w:val="000355F1"/>
    <w:rsid w:val="0004095F"/>
    <w:rsid w:val="000501FE"/>
    <w:rsid w:val="00051AFF"/>
    <w:rsid w:val="000657E4"/>
    <w:rsid w:val="00085B90"/>
    <w:rsid w:val="00091729"/>
    <w:rsid w:val="000D2276"/>
    <w:rsid w:val="000E07AA"/>
    <w:rsid w:val="00105D67"/>
    <w:rsid w:val="00112CA0"/>
    <w:rsid w:val="00114455"/>
    <w:rsid w:val="001273F4"/>
    <w:rsid w:val="0013169B"/>
    <w:rsid w:val="0016146E"/>
    <w:rsid w:val="00185F0E"/>
    <w:rsid w:val="001C0363"/>
    <w:rsid w:val="001E08D8"/>
    <w:rsid w:val="001F7E6D"/>
    <w:rsid w:val="00223A6B"/>
    <w:rsid w:val="00224D83"/>
    <w:rsid w:val="0028383A"/>
    <w:rsid w:val="002B40DB"/>
    <w:rsid w:val="002B42B4"/>
    <w:rsid w:val="002C6356"/>
    <w:rsid w:val="002C63FD"/>
    <w:rsid w:val="00314D97"/>
    <w:rsid w:val="00317B26"/>
    <w:rsid w:val="003322E2"/>
    <w:rsid w:val="00361AB3"/>
    <w:rsid w:val="00365B0F"/>
    <w:rsid w:val="0037129D"/>
    <w:rsid w:val="00374A42"/>
    <w:rsid w:val="00380F60"/>
    <w:rsid w:val="00390344"/>
    <w:rsid w:val="00396616"/>
    <w:rsid w:val="003A255E"/>
    <w:rsid w:val="003B25CD"/>
    <w:rsid w:val="003B5567"/>
    <w:rsid w:val="003C0B06"/>
    <w:rsid w:val="003D2DBA"/>
    <w:rsid w:val="00410281"/>
    <w:rsid w:val="00413C7C"/>
    <w:rsid w:val="00426232"/>
    <w:rsid w:val="00430E7C"/>
    <w:rsid w:val="00451D21"/>
    <w:rsid w:val="00474698"/>
    <w:rsid w:val="00474C43"/>
    <w:rsid w:val="004A7C55"/>
    <w:rsid w:val="004B1699"/>
    <w:rsid w:val="004B27F1"/>
    <w:rsid w:val="004B2B8B"/>
    <w:rsid w:val="004D0388"/>
    <w:rsid w:val="004D3367"/>
    <w:rsid w:val="004E696F"/>
    <w:rsid w:val="004F35F3"/>
    <w:rsid w:val="005050A0"/>
    <w:rsid w:val="00512DCE"/>
    <w:rsid w:val="00547874"/>
    <w:rsid w:val="00562519"/>
    <w:rsid w:val="005749FD"/>
    <w:rsid w:val="005960EF"/>
    <w:rsid w:val="005979BF"/>
    <w:rsid w:val="005A77FF"/>
    <w:rsid w:val="005C0A61"/>
    <w:rsid w:val="005D0A93"/>
    <w:rsid w:val="005D7A24"/>
    <w:rsid w:val="00610A2E"/>
    <w:rsid w:val="006178C9"/>
    <w:rsid w:val="00623350"/>
    <w:rsid w:val="006B3BBA"/>
    <w:rsid w:val="006B66BB"/>
    <w:rsid w:val="006C287B"/>
    <w:rsid w:val="006D3A27"/>
    <w:rsid w:val="006E0E02"/>
    <w:rsid w:val="006F7042"/>
    <w:rsid w:val="00720590"/>
    <w:rsid w:val="007534BB"/>
    <w:rsid w:val="007612E2"/>
    <w:rsid w:val="007A1681"/>
    <w:rsid w:val="007E1E27"/>
    <w:rsid w:val="007F7463"/>
    <w:rsid w:val="00801298"/>
    <w:rsid w:val="00815334"/>
    <w:rsid w:val="008425C3"/>
    <w:rsid w:val="00856958"/>
    <w:rsid w:val="0088000A"/>
    <w:rsid w:val="0088223C"/>
    <w:rsid w:val="008A4761"/>
    <w:rsid w:val="008E2811"/>
    <w:rsid w:val="008E5E0D"/>
    <w:rsid w:val="008E6F03"/>
    <w:rsid w:val="00910F7D"/>
    <w:rsid w:val="0094772E"/>
    <w:rsid w:val="00960D9E"/>
    <w:rsid w:val="00972706"/>
    <w:rsid w:val="0098594B"/>
    <w:rsid w:val="009A2073"/>
    <w:rsid w:val="009B5314"/>
    <w:rsid w:val="009E3C4A"/>
    <w:rsid w:val="009E678F"/>
    <w:rsid w:val="00A01E02"/>
    <w:rsid w:val="00A04F10"/>
    <w:rsid w:val="00A2021E"/>
    <w:rsid w:val="00A409A6"/>
    <w:rsid w:val="00A91C0E"/>
    <w:rsid w:val="00AC6C56"/>
    <w:rsid w:val="00AD1E86"/>
    <w:rsid w:val="00AE1555"/>
    <w:rsid w:val="00AE3AD8"/>
    <w:rsid w:val="00AF2288"/>
    <w:rsid w:val="00B02AD5"/>
    <w:rsid w:val="00B36A9F"/>
    <w:rsid w:val="00B50369"/>
    <w:rsid w:val="00B70C01"/>
    <w:rsid w:val="00B82CD7"/>
    <w:rsid w:val="00B9609C"/>
    <w:rsid w:val="00BC4CEC"/>
    <w:rsid w:val="00BE7478"/>
    <w:rsid w:val="00C016B1"/>
    <w:rsid w:val="00C26049"/>
    <w:rsid w:val="00C40AD8"/>
    <w:rsid w:val="00C41627"/>
    <w:rsid w:val="00C432A4"/>
    <w:rsid w:val="00C46E3F"/>
    <w:rsid w:val="00C77A0B"/>
    <w:rsid w:val="00CA14EA"/>
    <w:rsid w:val="00CB1515"/>
    <w:rsid w:val="00CB62CF"/>
    <w:rsid w:val="00CD1F5F"/>
    <w:rsid w:val="00CF43BC"/>
    <w:rsid w:val="00D01B6A"/>
    <w:rsid w:val="00D06D5D"/>
    <w:rsid w:val="00D74DF5"/>
    <w:rsid w:val="00D764DE"/>
    <w:rsid w:val="00D97E57"/>
    <w:rsid w:val="00DC0EC3"/>
    <w:rsid w:val="00E16EDC"/>
    <w:rsid w:val="00E2523D"/>
    <w:rsid w:val="00E27B9F"/>
    <w:rsid w:val="00E32733"/>
    <w:rsid w:val="00E35267"/>
    <w:rsid w:val="00E366CE"/>
    <w:rsid w:val="00E70542"/>
    <w:rsid w:val="00EB190A"/>
    <w:rsid w:val="00EB3075"/>
    <w:rsid w:val="00EC2A5D"/>
    <w:rsid w:val="00EC7C52"/>
    <w:rsid w:val="00ED0D62"/>
    <w:rsid w:val="00ED1F25"/>
    <w:rsid w:val="00ED7720"/>
    <w:rsid w:val="00EE28E1"/>
    <w:rsid w:val="00EE4F37"/>
    <w:rsid w:val="00EE5EBF"/>
    <w:rsid w:val="00EE6F4C"/>
    <w:rsid w:val="00EE741C"/>
    <w:rsid w:val="00EE7C3E"/>
    <w:rsid w:val="00F046E9"/>
    <w:rsid w:val="00F06A98"/>
    <w:rsid w:val="00F07322"/>
    <w:rsid w:val="00F50016"/>
    <w:rsid w:val="00F90B6A"/>
    <w:rsid w:val="00FA4A85"/>
    <w:rsid w:val="00FB4EFE"/>
    <w:rsid w:val="00FD239E"/>
    <w:rsid w:val="00FE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D1917"/>
  <w15:docId w15:val="{84203A8A-A423-482C-88D7-585FACE9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C01"/>
    <w:pPr>
      <w:keepNext/>
      <w:keepLines/>
      <w:spacing w:before="240" w:after="0"/>
      <w:outlineLvl w:val="0"/>
    </w:pPr>
    <w:rPr>
      <w:rFonts w:ascii="Arial" w:eastAsiaTheme="majorEastAsia" w:hAnsi="Arial" w:cstheme="majorBidi"/>
      <w:color w:val="17365D" w:themeColor="text2"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9F"/>
    <w:rPr>
      <w:rFonts w:ascii="Tahoma" w:hAnsi="Tahoma" w:cs="Tahoma"/>
      <w:sz w:val="16"/>
      <w:szCs w:val="16"/>
    </w:rPr>
  </w:style>
  <w:style w:type="character" w:styleId="Hyperlink">
    <w:name w:val="Hyperlink"/>
    <w:basedOn w:val="DefaultParagraphFont"/>
    <w:uiPriority w:val="99"/>
    <w:unhideWhenUsed/>
    <w:rsid w:val="00E366CE"/>
    <w:rPr>
      <w:color w:val="0000FF" w:themeColor="hyperlink"/>
      <w:u w:val="single"/>
    </w:rPr>
  </w:style>
  <w:style w:type="table" w:styleId="TableGrid">
    <w:name w:val="Table Grid"/>
    <w:basedOn w:val="TableNormal"/>
    <w:uiPriority w:val="59"/>
    <w:rsid w:val="00DC0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D21"/>
    <w:pPr>
      <w:ind w:left="720"/>
      <w:contextualSpacing/>
    </w:pPr>
  </w:style>
  <w:style w:type="paragraph" w:styleId="Header">
    <w:name w:val="header"/>
    <w:basedOn w:val="Normal"/>
    <w:link w:val="HeaderChar"/>
    <w:uiPriority w:val="99"/>
    <w:unhideWhenUsed/>
    <w:rsid w:val="001F7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E6D"/>
  </w:style>
  <w:style w:type="paragraph" w:styleId="Footer">
    <w:name w:val="footer"/>
    <w:basedOn w:val="Normal"/>
    <w:link w:val="FooterChar"/>
    <w:uiPriority w:val="99"/>
    <w:unhideWhenUsed/>
    <w:rsid w:val="001F7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E6D"/>
  </w:style>
  <w:style w:type="character" w:styleId="CommentReference">
    <w:name w:val="annotation reference"/>
    <w:basedOn w:val="DefaultParagraphFont"/>
    <w:uiPriority w:val="99"/>
    <w:semiHidden/>
    <w:unhideWhenUsed/>
    <w:rsid w:val="00CB1515"/>
    <w:rPr>
      <w:sz w:val="16"/>
      <w:szCs w:val="16"/>
    </w:rPr>
  </w:style>
  <w:style w:type="paragraph" w:styleId="CommentText">
    <w:name w:val="annotation text"/>
    <w:basedOn w:val="Normal"/>
    <w:link w:val="CommentTextChar"/>
    <w:uiPriority w:val="99"/>
    <w:semiHidden/>
    <w:unhideWhenUsed/>
    <w:rsid w:val="00CB1515"/>
    <w:pPr>
      <w:spacing w:line="240" w:lineRule="auto"/>
    </w:pPr>
    <w:rPr>
      <w:sz w:val="20"/>
      <w:szCs w:val="20"/>
    </w:rPr>
  </w:style>
  <w:style w:type="character" w:customStyle="1" w:styleId="CommentTextChar">
    <w:name w:val="Comment Text Char"/>
    <w:basedOn w:val="DefaultParagraphFont"/>
    <w:link w:val="CommentText"/>
    <w:uiPriority w:val="99"/>
    <w:semiHidden/>
    <w:rsid w:val="00CB1515"/>
    <w:rPr>
      <w:sz w:val="20"/>
      <w:szCs w:val="20"/>
    </w:rPr>
  </w:style>
  <w:style w:type="paragraph" w:styleId="CommentSubject">
    <w:name w:val="annotation subject"/>
    <w:basedOn w:val="CommentText"/>
    <w:next w:val="CommentText"/>
    <w:link w:val="CommentSubjectChar"/>
    <w:uiPriority w:val="99"/>
    <w:semiHidden/>
    <w:unhideWhenUsed/>
    <w:rsid w:val="00CB1515"/>
    <w:rPr>
      <w:b/>
      <w:bCs/>
    </w:rPr>
  </w:style>
  <w:style w:type="character" w:customStyle="1" w:styleId="CommentSubjectChar">
    <w:name w:val="Comment Subject Char"/>
    <w:basedOn w:val="CommentTextChar"/>
    <w:link w:val="CommentSubject"/>
    <w:uiPriority w:val="99"/>
    <w:semiHidden/>
    <w:rsid w:val="00CB1515"/>
    <w:rPr>
      <w:b/>
      <w:bCs/>
      <w:sz w:val="20"/>
      <w:szCs w:val="20"/>
    </w:rPr>
  </w:style>
  <w:style w:type="character" w:styleId="UnresolvedMention">
    <w:name w:val="Unresolved Mention"/>
    <w:basedOn w:val="DefaultParagraphFont"/>
    <w:uiPriority w:val="99"/>
    <w:semiHidden/>
    <w:unhideWhenUsed/>
    <w:rsid w:val="00FA4A85"/>
    <w:rPr>
      <w:color w:val="808080"/>
      <w:shd w:val="clear" w:color="auto" w:fill="E6E6E6"/>
    </w:rPr>
  </w:style>
  <w:style w:type="character" w:styleId="FollowedHyperlink">
    <w:name w:val="FollowedHyperlink"/>
    <w:basedOn w:val="DefaultParagraphFont"/>
    <w:uiPriority w:val="99"/>
    <w:semiHidden/>
    <w:unhideWhenUsed/>
    <w:rsid w:val="003A255E"/>
    <w:rPr>
      <w:color w:val="800080" w:themeColor="followedHyperlink"/>
      <w:u w:val="single"/>
    </w:rPr>
  </w:style>
  <w:style w:type="paragraph" w:styleId="Revision">
    <w:name w:val="Revision"/>
    <w:hidden/>
    <w:uiPriority w:val="99"/>
    <w:semiHidden/>
    <w:rsid w:val="00AF2288"/>
    <w:pPr>
      <w:spacing w:after="0" w:line="240" w:lineRule="auto"/>
    </w:pPr>
  </w:style>
  <w:style w:type="character" w:customStyle="1" w:styleId="Heading1Char">
    <w:name w:val="Heading 1 Char"/>
    <w:basedOn w:val="DefaultParagraphFont"/>
    <w:link w:val="Heading1"/>
    <w:uiPriority w:val="9"/>
    <w:rsid w:val="00B70C01"/>
    <w:rPr>
      <w:rFonts w:ascii="Arial" w:eastAsiaTheme="majorEastAsia" w:hAnsi="Arial" w:cstheme="majorBidi"/>
      <w:color w:val="17365D" w:themeColor="text2"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ergyintensiveindustries@beis.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gov.uk/government/publications/eu-emissions-trading-system-and-carbon-price-support-apply-for-compens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individual-righ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beis.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4c35a1-810d-433e-8b01-f77c1de01f94">
      <UserInfo>
        <DisplayName>Richards, Amy (Infrastructure &amp; Materials)</DisplayName>
        <AccountId>4213</AccountId>
        <AccountType/>
      </UserInfo>
      <UserInfo>
        <DisplayName>Regis, Patricia (Communications &amp; Partnerships)</DisplayName>
        <AccountId>9490</AccountId>
        <AccountType/>
      </UserInfo>
      <UserInfo>
        <DisplayName>Roe, Natalie (Communications &amp; Partnerships)</DisplayName>
        <AccountId>9456</AccountId>
        <AccountType/>
      </UserInfo>
      <UserInfo>
        <DisplayName>Campbell, Carolyn (Infrastructure &amp; Materials)</DisplayName>
        <AccountId>9119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64F88D644BD54AA8613F9AB4977E36" ma:contentTypeVersion="11" ma:contentTypeDescription="Create a new document." ma:contentTypeScope="" ma:versionID="4e97a1cc8dfead81042874ef6eb7b2cf">
  <xsd:schema xmlns:xsd="http://www.w3.org/2001/XMLSchema" xmlns:xs="http://www.w3.org/2001/XMLSchema" xmlns:p="http://schemas.microsoft.com/office/2006/metadata/properties" xmlns:ns3="c55c7ca2-aa95-49ba-8b0a-d8ccd92c02a9" xmlns:ns4="174c35a1-810d-433e-8b01-f77c1de01f94" targetNamespace="http://schemas.microsoft.com/office/2006/metadata/properties" ma:root="true" ma:fieldsID="349a360ea5211aefd86c4e419859e582" ns3:_="" ns4:_="">
    <xsd:import namespace="c55c7ca2-aa95-49ba-8b0a-d8ccd92c02a9"/>
    <xsd:import namespace="174c35a1-810d-433e-8b01-f77c1de01f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c7ca2-aa95-49ba-8b0a-d8ccd92c0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c35a1-810d-433e-8b01-f77c1de01f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1A2DA-F3FB-481F-BC92-3EE403763151}">
  <ds:schemaRefs>
    <ds:schemaRef ds:uri="http://schemas.microsoft.com/office/2006/metadata/properties"/>
    <ds:schemaRef ds:uri="http://schemas.microsoft.com/office/infopath/2007/PartnerControls"/>
    <ds:schemaRef ds:uri="174c35a1-810d-433e-8b01-f77c1de01f94"/>
  </ds:schemaRefs>
</ds:datastoreItem>
</file>

<file path=customXml/itemProps2.xml><?xml version="1.0" encoding="utf-8"?>
<ds:datastoreItem xmlns:ds="http://schemas.openxmlformats.org/officeDocument/2006/customXml" ds:itemID="{8FB49BE7-0576-4820-8D18-FBA9203C9B9C}">
  <ds:schemaRefs>
    <ds:schemaRef ds:uri="http://schemas.microsoft.com/sharepoint/v3/contenttype/forms"/>
  </ds:schemaRefs>
</ds:datastoreItem>
</file>

<file path=customXml/itemProps3.xml><?xml version="1.0" encoding="utf-8"?>
<ds:datastoreItem xmlns:ds="http://schemas.openxmlformats.org/officeDocument/2006/customXml" ds:itemID="{5ED0026E-E06D-46F3-BAD9-671431ADC90F}">
  <ds:schemaRefs>
    <ds:schemaRef ds:uri="http://schemas.openxmlformats.org/officeDocument/2006/bibliography"/>
  </ds:schemaRefs>
</ds:datastoreItem>
</file>

<file path=customXml/itemProps4.xml><?xml version="1.0" encoding="utf-8"?>
<ds:datastoreItem xmlns:ds="http://schemas.openxmlformats.org/officeDocument/2006/customXml" ds:itemID="{D77EC2C0-43F1-4D46-BEA7-C46E1723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c7ca2-aa95-49ba-8b0a-d8ccd92c02a9"/>
    <ds:schemaRef ds:uri="174c35a1-810d-433e-8b01-f77c1de0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852</Words>
  <Characters>4942</Characters>
  <Application>Microsoft Office Word</Application>
  <DocSecurity>0</DocSecurity>
  <Lines>76</Lines>
  <Paragraphs>23</Paragraphs>
  <ScaleCrop>false</ScaleCrop>
  <HeadingPairs>
    <vt:vector size="2" baseType="variant">
      <vt:variant>
        <vt:lpstr>Title</vt:lpstr>
      </vt:variant>
      <vt:variant>
        <vt:i4>1</vt:i4>
      </vt:variant>
    </vt:vector>
  </HeadingPairs>
  <TitlesOfParts>
    <vt:vector size="1" baseType="lpstr">
      <vt:lpstr>Application form for the EU ETS and CPS mechanism compensation schemes</vt:lpstr>
    </vt:vector>
  </TitlesOfParts>
  <Company>BIS</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EU ETS and CPS mechanism compensation schemes</dc:title>
  <dc:creator>Irving Paul (EMA)</dc:creator>
  <cp:lastModifiedBy>Gibson, Rachel (Communications)</cp:lastModifiedBy>
  <cp:revision>50</cp:revision>
  <cp:lastPrinted>2018-10-02T12:08:00Z</cp:lastPrinted>
  <dcterms:created xsi:type="dcterms:W3CDTF">2020-01-06T08:27:00Z</dcterms:created>
  <dcterms:modified xsi:type="dcterms:W3CDTF">2022-06-13T09:44:00Z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0x0101003F64F88D644BD54AA8613F9AB4977E36</vt:lpwstr>
  </property>
  <property fmtid="{D5CDD505-2E9C-101B-9397-08002B2CF9AE}" pid="3" name="Business Unit">
    <vt:lpwstr>153;#Energy Productivity|61b68653-606a-4523-8466-4d75e5c5d0bb</vt:lpwstr>
  </property>
  <property fmtid="{D5CDD505-2E9C-101B-9397-08002B2CF9AE}" pid="4" name="_dlc_DocIdItemGuid">
    <vt:lpwstr>a954bc96-f53b-4a22-8536-09caef33d2dd</vt:lpwstr>
  </property>
  <property fmtid="{D5CDD505-2E9C-101B-9397-08002B2CF9AE}" pid="5" name="MSIP_Label_ba62f585-b40f-4ab9-bafe-39150f03d124_Enabled">
    <vt:lpwstr>true</vt:lpwstr>
  </property>
  <property fmtid="{D5CDD505-2E9C-101B-9397-08002B2CF9AE}" pid="6" name="MSIP_Label_ba62f585-b40f-4ab9-bafe-39150f03d124_SetDate">
    <vt:lpwstr>2020-01-06T08:27:36Z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e60bd0e1-76ea-4c19-b9b5-0000132ad8ae</vt:lpwstr>
  </property>
  <property fmtid="{D5CDD505-2E9C-101B-9397-08002B2CF9AE}" pid="11" name="MSIP_Label_ba62f585-b40f-4ab9-bafe-39150f03d124_ContentBits">
    <vt:lpwstr>0</vt:lpwstr>
  </property>
</Properties>
</file>