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E3" w:rsidRPr="009C29D3" w:rsidRDefault="004010E3">
      <w:pPr>
        <w:rPr>
          <w:rFonts w:ascii="Arial" w:hAnsi="Arial" w:cs="Arial"/>
          <w:sz w:val="24"/>
          <w:szCs w:val="24"/>
        </w:rPr>
      </w:pPr>
    </w:p>
    <w:p w:rsidR="00514B22" w:rsidRPr="009C29D3" w:rsidRDefault="001313FE" w:rsidP="001313FE">
      <w:pPr>
        <w:spacing w:after="0" w:line="276" w:lineRule="auto"/>
        <w:ind w:right="-187"/>
        <w:rPr>
          <w:rFonts w:ascii="Arial" w:eastAsia="Arial" w:hAnsi="Arial" w:cs="Arial"/>
          <w:b/>
          <w:color w:val="000000"/>
          <w:sz w:val="24"/>
          <w:szCs w:val="24"/>
        </w:rPr>
      </w:pPr>
      <w:r w:rsidRPr="009C29D3">
        <w:rPr>
          <w:rFonts w:ascii="Arial" w:eastAsia="Arial" w:hAnsi="Arial" w:cs="Arial"/>
          <w:b/>
          <w:color w:val="000000"/>
          <w:sz w:val="24"/>
          <w:szCs w:val="24"/>
        </w:rPr>
        <w:t>Annex</w:t>
      </w:r>
      <w:r w:rsidR="00437459">
        <w:rPr>
          <w:rFonts w:ascii="Arial" w:eastAsia="Arial" w:hAnsi="Arial" w:cs="Arial"/>
          <w:b/>
          <w:color w:val="000000"/>
          <w:sz w:val="24"/>
          <w:szCs w:val="24"/>
        </w:rPr>
        <w:t xml:space="preserve"> A</w:t>
      </w:r>
      <w:r w:rsidRPr="009C29D3">
        <w:rPr>
          <w:rFonts w:ascii="Arial" w:eastAsia="Arial" w:hAnsi="Arial" w:cs="Arial"/>
          <w:b/>
          <w:color w:val="000000"/>
          <w:sz w:val="24"/>
          <w:szCs w:val="24"/>
        </w:rPr>
        <w:t xml:space="preserve"> –</w:t>
      </w:r>
      <w:r w:rsidR="00437459">
        <w:rPr>
          <w:rFonts w:ascii="Arial" w:eastAsia="Arial" w:hAnsi="Arial" w:cs="Arial"/>
          <w:b/>
          <w:color w:val="000000"/>
          <w:sz w:val="24"/>
          <w:szCs w:val="24"/>
        </w:rPr>
        <w:t xml:space="preserve"> Consultation</w:t>
      </w:r>
      <w:r w:rsidRPr="009C29D3">
        <w:rPr>
          <w:rFonts w:ascii="Arial" w:eastAsia="Arial" w:hAnsi="Arial" w:cs="Arial"/>
          <w:b/>
          <w:color w:val="000000"/>
          <w:sz w:val="24"/>
          <w:szCs w:val="24"/>
        </w:rPr>
        <w:t xml:space="preserve"> Questions</w:t>
      </w:r>
    </w:p>
    <w:p w:rsidR="00DB415C" w:rsidRPr="009C29D3" w:rsidRDefault="00DB415C" w:rsidP="00514B22">
      <w:pPr>
        <w:spacing w:after="0" w:line="276" w:lineRule="auto"/>
        <w:ind w:right="-187"/>
        <w:jc w:val="center"/>
        <w:rPr>
          <w:rFonts w:ascii="Arial" w:eastAsia="Arial" w:hAnsi="Arial" w:cs="Arial"/>
          <w:b/>
          <w:color w:val="000000"/>
          <w:sz w:val="24"/>
          <w:szCs w:val="24"/>
        </w:rPr>
      </w:pPr>
    </w:p>
    <w:p w:rsidR="001313FE" w:rsidRPr="009C29D3" w:rsidRDefault="001313FE" w:rsidP="001313FE">
      <w:pPr>
        <w:spacing w:after="0" w:line="276" w:lineRule="auto"/>
        <w:ind w:right="-187"/>
        <w:rPr>
          <w:rFonts w:ascii="Arial" w:eastAsia="Arial" w:hAnsi="Arial" w:cs="Arial"/>
          <w:b/>
          <w:color w:val="000000"/>
          <w:sz w:val="24"/>
          <w:szCs w:val="24"/>
        </w:rPr>
      </w:pPr>
      <w:r w:rsidRPr="009C29D3">
        <w:rPr>
          <w:rFonts w:ascii="Arial" w:eastAsia="Arial" w:hAnsi="Arial" w:cs="Arial"/>
          <w:b/>
          <w:sz w:val="24"/>
          <w:szCs w:val="24"/>
        </w:rPr>
        <w:t>Improving disabled people’s access to let residential premises: reasonable adjustments to common parts, a new duty</w:t>
      </w:r>
    </w:p>
    <w:p w:rsidR="001313FE" w:rsidRPr="009C29D3" w:rsidRDefault="001313FE" w:rsidP="001313FE">
      <w:pPr>
        <w:spacing w:line="276" w:lineRule="auto"/>
        <w:rPr>
          <w:rFonts w:ascii="Arial" w:eastAsia="Arial" w:hAnsi="Arial" w:cs="Arial"/>
          <w:sz w:val="24"/>
          <w:szCs w:val="24"/>
        </w:rPr>
      </w:pPr>
    </w:p>
    <w:p w:rsidR="001313FE" w:rsidRPr="009C29D3" w:rsidRDefault="001313FE" w:rsidP="001313FE">
      <w:pPr>
        <w:spacing w:line="276" w:lineRule="auto"/>
        <w:rPr>
          <w:rFonts w:ascii="Arial" w:eastAsia="Arial" w:hAnsi="Arial" w:cs="Arial"/>
          <w:sz w:val="24"/>
          <w:szCs w:val="24"/>
        </w:rPr>
      </w:pPr>
    </w:p>
    <w:p w:rsidR="00CC4D5E" w:rsidRDefault="001313FE" w:rsidP="001313FE">
      <w:pPr>
        <w:spacing w:line="276" w:lineRule="auto"/>
        <w:rPr>
          <w:rFonts w:ascii="Arial" w:eastAsia="Arial" w:hAnsi="Arial" w:cs="Arial"/>
          <w:b/>
          <w:sz w:val="24"/>
          <w:szCs w:val="24"/>
        </w:rPr>
      </w:pPr>
      <w:r w:rsidRPr="009C29D3">
        <w:rPr>
          <w:rFonts w:ascii="Arial" w:eastAsia="Arial" w:hAnsi="Arial" w:cs="Arial"/>
          <w:b/>
          <w:sz w:val="24"/>
          <w:szCs w:val="24"/>
        </w:rPr>
        <w:t>June 2022</w:t>
      </w:r>
    </w:p>
    <w:p w:rsidR="00CC4D5E" w:rsidRDefault="00CC4D5E">
      <w:pPr>
        <w:rPr>
          <w:rFonts w:ascii="Arial" w:eastAsia="Arial" w:hAnsi="Arial" w:cs="Arial"/>
          <w:b/>
          <w:sz w:val="24"/>
          <w:szCs w:val="24"/>
        </w:rPr>
      </w:pPr>
      <w:r>
        <w:rPr>
          <w:rFonts w:ascii="Arial" w:eastAsia="Arial" w:hAnsi="Arial" w:cs="Arial"/>
          <w:b/>
          <w:sz w:val="24"/>
          <w:szCs w:val="24"/>
        </w:rPr>
        <w:br w:type="page"/>
      </w:r>
    </w:p>
    <w:p w:rsidR="001313FE" w:rsidRDefault="00CC4D5E" w:rsidP="00542C5B">
      <w:pPr>
        <w:spacing w:before="240" w:after="0" w:line="276" w:lineRule="auto"/>
        <w:rPr>
          <w:rFonts w:ascii="Arial" w:eastAsia="Arial" w:hAnsi="Arial" w:cs="Arial"/>
          <w:b/>
          <w:sz w:val="24"/>
          <w:szCs w:val="24"/>
        </w:rPr>
      </w:pPr>
      <w:r>
        <w:rPr>
          <w:rFonts w:ascii="Arial" w:eastAsia="Arial" w:hAnsi="Arial" w:cs="Arial"/>
          <w:b/>
          <w:sz w:val="24"/>
          <w:szCs w:val="24"/>
        </w:rPr>
        <w:lastRenderedPageBreak/>
        <w:t xml:space="preserve">Your information </w:t>
      </w:r>
    </w:p>
    <w:p w:rsidR="00437459" w:rsidRDefault="00437459" w:rsidP="00432C0B">
      <w:pPr>
        <w:spacing w:after="0" w:line="276" w:lineRule="auto"/>
        <w:rPr>
          <w:rFonts w:ascii="Arial" w:eastAsia="Arial" w:hAnsi="Arial" w:cs="Arial"/>
          <w:b/>
          <w:sz w:val="24"/>
          <w:szCs w:val="24"/>
        </w:rPr>
      </w:pPr>
    </w:p>
    <w:p w:rsidR="00437459" w:rsidRPr="00437459" w:rsidRDefault="00437459" w:rsidP="00432C0B">
      <w:pPr>
        <w:spacing w:after="0" w:line="276" w:lineRule="auto"/>
        <w:rPr>
          <w:rFonts w:ascii="Arial" w:eastAsia="Arial" w:hAnsi="Arial" w:cs="Arial"/>
          <w:sz w:val="24"/>
          <w:szCs w:val="24"/>
        </w:rPr>
      </w:pPr>
      <w:r w:rsidRPr="00437459">
        <w:rPr>
          <w:rFonts w:ascii="Arial" w:eastAsia="Arial" w:hAnsi="Arial" w:cs="Arial"/>
          <w:sz w:val="24"/>
          <w:szCs w:val="24"/>
        </w:rPr>
        <w:t>(Please note that this section is optional).</w:t>
      </w:r>
    </w:p>
    <w:p w:rsidR="00432C0B" w:rsidRPr="009C29D3" w:rsidRDefault="00432C0B" w:rsidP="00432C0B">
      <w:pPr>
        <w:spacing w:after="0" w:line="276" w:lineRule="auto"/>
        <w:rPr>
          <w:rFonts w:ascii="Arial" w:eastAsia="Arial" w:hAnsi="Arial" w:cs="Arial"/>
          <w:b/>
          <w:sz w:val="24"/>
          <w:szCs w:val="24"/>
        </w:rPr>
      </w:pPr>
    </w:p>
    <w:p w:rsidR="00CC4D5E" w:rsidRDefault="00CC4D5E" w:rsidP="00432C0B">
      <w:pPr>
        <w:spacing w:after="0"/>
        <w:rPr>
          <w:rFonts w:ascii="Arial" w:eastAsia="Calibri" w:hAnsi="Arial" w:cs="Arial"/>
          <w:sz w:val="24"/>
          <w:szCs w:val="24"/>
          <w:lang w:eastAsia="en-GB"/>
        </w:rPr>
      </w:pPr>
      <w:r w:rsidRPr="00A40010">
        <w:rPr>
          <w:rFonts w:ascii="Arial" w:eastAsia="Calibri" w:hAnsi="Arial" w:cs="Arial"/>
          <w:sz w:val="24"/>
          <w:szCs w:val="24"/>
          <w:lang w:eastAsia="en-GB"/>
        </w:rPr>
        <w:t>Y</w:t>
      </w:r>
      <w:r w:rsidRPr="009C29D3">
        <w:rPr>
          <w:rFonts w:ascii="Arial" w:eastAsia="Calibri" w:hAnsi="Arial" w:cs="Arial"/>
          <w:sz w:val="24"/>
          <w:szCs w:val="24"/>
          <w:lang w:eastAsia="en-GB"/>
        </w:rPr>
        <w:t>our name or the organisation’s nam</w:t>
      </w:r>
      <w:r w:rsidR="00432C0B">
        <w:rPr>
          <w:rFonts w:ascii="Arial" w:eastAsia="Calibri" w:hAnsi="Arial" w:cs="Arial"/>
          <w:sz w:val="24"/>
          <w:szCs w:val="24"/>
          <w:lang w:eastAsia="en-GB"/>
        </w:rPr>
        <w:t>e you are answering on behalf of.</w:t>
      </w:r>
    </w:p>
    <w:p w:rsidR="00432C0B" w:rsidRDefault="00432C0B" w:rsidP="00432C0B">
      <w:pPr>
        <w:spacing w:after="0"/>
        <w:rPr>
          <w:rFonts w:ascii="Arial" w:eastAsia="Calibri" w:hAnsi="Arial" w:cs="Arial"/>
          <w:sz w:val="24"/>
          <w:szCs w:val="24"/>
          <w:lang w:eastAsia="en-GB"/>
        </w:rPr>
      </w:pPr>
    </w:p>
    <w:p w:rsidR="00432C0B" w:rsidRDefault="002222DA" w:rsidP="00080492">
      <w:pPr>
        <w:spacing w:after="0"/>
        <w:rPr>
          <w:rFonts w:ascii="Arial" w:eastAsia="Calibri" w:hAnsi="Arial" w:cs="Arial"/>
          <w:sz w:val="24"/>
          <w:szCs w:val="24"/>
          <w:lang w:eastAsia="en-GB"/>
        </w:rPr>
      </w:pPr>
      <w:r>
        <w:rPr>
          <w:rFonts w:ascii="Arial" w:eastAsia="Calibri" w:hAnsi="Arial" w:cs="Arial"/>
          <w:sz w:val="24"/>
          <w:szCs w:val="24"/>
          <w:lang w:eastAsia="en-GB"/>
        </w:rPr>
        <w:t>Please state</w:t>
      </w:r>
      <w:r>
        <w:rPr>
          <w:rFonts w:ascii="Arial" w:eastAsia="Calibri" w:hAnsi="Arial" w:cs="Arial"/>
          <w:sz w:val="24"/>
          <w:szCs w:val="24"/>
          <w:lang w:eastAsia="en-GB"/>
        </w:rPr>
        <w:t xml:space="preserve"> w</w:t>
      </w:r>
      <w:r w:rsidR="00CC4D5E" w:rsidRPr="009C29D3">
        <w:rPr>
          <w:rFonts w:ascii="Arial" w:eastAsia="Calibri" w:hAnsi="Arial" w:cs="Arial"/>
          <w:sz w:val="24"/>
          <w:szCs w:val="24"/>
          <w:lang w:eastAsia="en-GB"/>
        </w:rPr>
        <w:t xml:space="preserve">hich of </w:t>
      </w:r>
      <w:r w:rsidR="00CC4D5E">
        <w:rPr>
          <w:rFonts w:ascii="Arial" w:eastAsia="Calibri" w:hAnsi="Arial" w:cs="Arial"/>
          <w:sz w:val="24"/>
          <w:szCs w:val="24"/>
          <w:lang w:eastAsia="en-GB"/>
        </w:rPr>
        <w:t>these</w:t>
      </w:r>
      <w:r w:rsidR="00CC4D5E" w:rsidRPr="009C29D3">
        <w:rPr>
          <w:rFonts w:ascii="Arial" w:eastAsia="Calibri" w:hAnsi="Arial" w:cs="Arial"/>
          <w:sz w:val="24"/>
          <w:szCs w:val="24"/>
          <w:lang w:eastAsia="en-GB"/>
        </w:rPr>
        <w:t xml:space="preserve"> groups </w:t>
      </w:r>
      <w:r w:rsidR="00CC4D5E">
        <w:rPr>
          <w:rFonts w:ascii="Arial" w:eastAsia="Calibri" w:hAnsi="Arial" w:cs="Arial"/>
          <w:sz w:val="24"/>
          <w:szCs w:val="24"/>
          <w:lang w:eastAsia="en-GB"/>
        </w:rPr>
        <w:t xml:space="preserve">do </w:t>
      </w:r>
      <w:r w:rsidR="00CC4D5E" w:rsidRPr="009C29D3">
        <w:rPr>
          <w:rFonts w:ascii="Arial" w:eastAsia="Calibri" w:hAnsi="Arial" w:cs="Arial"/>
          <w:sz w:val="24"/>
          <w:szCs w:val="24"/>
          <w:lang w:eastAsia="en-GB"/>
        </w:rPr>
        <w:t>you belong to</w:t>
      </w:r>
      <w:r w:rsidR="00CC4D5E">
        <w:rPr>
          <w:rFonts w:ascii="Arial" w:eastAsia="Calibri" w:hAnsi="Arial" w:cs="Arial"/>
          <w:sz w:val="24"/>
          <w:szCs w:val="24"/>
          <w:lang w:eastAsia="en-GB"/>
        </w:rPr>
        <w:t>?</w:t>
      </w:r>
      <w:r w:rsidR="00871FD4">
        <w:rPr>
          <w:rFonts w:ascii="Arial" w:eastAsia="Calibri" w:hAnsi="Arial" w:cs="Arial"/>
          <w:sz w:val="24"/>
          <w:szCs w:val="24"/>
          <w:lang w:eastAsia="en-GB"/>
        </w:rPr>
        <w:t xml:space="preserve"> </w:t>
      </w:r>
    </w:p>
    <w:p w:rsidR="00080492" w:rsidRDefault="00080492" w:rsidP="00080492">
      <w:pPr>
        <w:spacing w:after="0"/>
        <w:rPr>
          <w:rFonts w:ascii="Arial" w:eastAsia="Calibri" w:hAnsi="Arial" w:cs="Arial"/>
          <w:sz w:val="24"/>
          <w:szCs w:val="24"/>
          <w:lang w:eastAsia="en-GB"/>
        </w:rPr>
      </w:pPr>
    </w:p>
    <w:p w:rsidR="003146D5" w:rsidRDefault="00874479" w:rsidP="003146D5">
      <w:pPr>
        <w:pStyle w:val="ListParagraph"/>
        <w:numPr>
          <w:ilvl w:val="0"/>
          <w:numId w:val="5"/>
        </w:numPr>
        <w:rPr>
          <w:rFonts w:ascii="Arial" w:hAnsi="Arial" w:cs="Arial"/>
          <w:sz w:val="24"/>
          <w:szCs w:val="24"/>
        </w:rPr>
      </w:pPr>
      <w:r>
        <w:rPr>
          <w:rFonts w:ascii="Arial" w:hAnsi="Arial" w:cs="Arial"/>
          <w:sz w:val="24"/>
          <w:szCs w:val="24"/>
        </w:rPr>
        <w:t xml:space="preserve">a </w:t>
      </w:r>
      <w:r w:rsidR="00CC4D5E" w:rsidRPr="00C226EA">
        <w:rPr>
          <w:rFonts w:ascii="Arial" w:hAnsi="Arial" w:cs="Arial"/>
          <w:sz w:val="24"/>
          <w:szCs w:val="24"/>
        </w:rPr>
        <w:t>disabled pe</w:t>
      </w:r>
      <w:r w:rsidR="00C226EA">
        <w:rPr>
          <w:rFonts w:ascii="Arial" w:hAnsi="Arial" w:cs="Arial"/>
          <w:sz w:val="24"/>
          <w:szCs w:val="24"/>
        </w:rPr>
        <w:t>rson</w:t>
      </w:r>
      <w:r w:rsidR="00CC4D5E" w:rsidRPr="00C226EA">
        <w:rPr>
          <w:rFonts w:ascii="Arial" w:hAnsi="Arial" w:cs="Arial"/>
          <w:sz w:val="24"/>
          <w:szCs w:val="24"/>
        </w:rPr>
        <w:t xml:space="preserve"> who live</w:t>
      </w:r>
      <w:r>
        <w:rPr>
          <w:rFonts w:ascii="Arial" w:hAnsi="Arial" w:cs="Arial"/>
          <w:sz w:val="24"/>
          <w:szCs w:val="24"/>
        </w:rPr>
        <w:t>s</w:t>
      </w:r>
      <w:r w:rsidR="00E95C19">
        <w:rPr>
          <w:rFonts w:ascii="Arial" w:hAnsi="Arial" w:cs="Arial"/>
          <w:sz w:val="24"/>
          <w:szCs w:val="24"/>
        </w:rPr>
        <w:t xml:space="preserve"> </w:t>
      </w:r>
      <w:r w:rsidR="00CC4D5E" w:rsidRPr="00C226EA">
        <w:rPr>
          <w:rFonts w:ascii="Arial" w:hAnsi="Arial" w:cs="Arial"/>
          <w:sz w:val="24"/>
          <w:szCs w:val="24"/>
        </w:rPr>
        <w:t>in</w:t>
      </w:r>
      <w:r>
        <w:rPr>
          <w:rFonts w:ascii="Arial" w:hAnsi="Arial" w:cs="Arial"/>
          <w:sz w:val="24"/>
          <w:szCs w:val="24"/>
        </w:rPr>
        <w:t xml:space="preserve"> </w:t>
      </w:r>
      <w:r w:rsidRPr="00874479">
        <w:rPr>
          <w:rFonts w:ascii="Arial" w:hAnsi="Arial" w:cs="Arial"/>
          <w:sz w:val="24"/>
          <w:szCs w:val="24"/>
        </w:rPr>
        <w:t>rented</w:t>
      </w:r>
      <w:r>
        <w:rPr>
          <w:rFonts w:ascii="Arial" w:hAnsi="Arial" w:cs="Arial"/>
          <w:sz w:val="24"/>
          <w:szCs w:val="24"/>
        </w:rPr>
        <w:t xml:space="preserve">, </w:t>
      </w:r>
      <w:r w:rsidR="00CC4D5E" w:rsidRPr="00C226EA">
        <w:rPr>
          <w:rFonts w:ascii="Arial" w:hAnsi="Arial" w:cs="Arial"/>
          <w:sz w:val="24"/>
          <w:szCs w:val="24"/>
        </w:rPr>
        <w:t xml:space="preserve">leasehold or commonhold accommodation </w:t>
      </w:r>
    </w:p>
    <w:p w:rsidR="00874479" w:rsidRPr="003146D5" w:rsidRDefault="003146D5" w:rsidP="003146D5">
      <w:pPr>
        <w:pStyle w:val="ListParagraph"/>
        <w:numPr>
          <w:ilvl w:val="0"/>
          <w:numId w:val="5"/>
        </w:numPr>
        <w:rPr>
          <w:rFonts w:ascii="Arial" w:hAnsi="Arial" w:cs="Arial"/>
          <w:sz w:val="24"/>
          <w:szCs w:val="24"/>
        </w:rPr>
      </w:pPr>
      <w:r>
        <w:rPr>
          <w:rFonts w:ascii="Arial" w:hAnsi="Arial" w:cs="Arial"/>
          <w:sz w:val="24"/>
          <w:szCs w:val="24"/>
        </w:rPr>
        <w:t xml:space="preserve">a </w:t>
      </w:r>
      <w:r w:rsidRPr="00C226EA">
        <w:rPr>
          <w:rFonts w:ascii="Arial" w:hAnsi="Arial" w:cs="Arial"/>
          <w:sz w:val="24"/>
          <w:szCs w:val="24"/>
        </w:rPr>
        <w:t>disabled pe</w:t>
      </w:r>
      <w:r>
        <w:rPr>
          <w:rFonts w:ascii="Arial" w:hAnsi="Arial" w:cs="Arial"/>
          <w:sz w:val="24"/>
          <w:szCs w:val="24"/>
        </w:rPr>
        <w:t>rson</w:t>
      </w:r>
      <w:r w:rsidRPr="00C226EA">
        <w:rPr>
          <w:rFonts w:ascii="Arial" w:hAnsi="Arial" w:cs="Arial"/>
          <w:sz w:val="24"/>
          <w:szCs w:val="24"/>
        </w:rPr>
        <w:t xml:space="preserve"> who </w:t>
      </w:r>
      <w:r>
        <w:rPr>
          <w:rFonts w:ascii="Arial" w:hAnsi="Arial" w:cs="Arial"/>
          <w:sz w:val="24"/>
          <w:szCs w:val="24"/>
        </w:rPr>
        <w:t>plans to live</w:t>
      </w:r>
      <w:r w:rsidRPr="00C226EA">
        <w:rPr>
          <w:rFonts w:ascii="Arial" w:hAnsi="Arial" w:cs="Arial"/>
          <w:sz w:val="24"/>
          <w:szCs w:val="24"/>
        </w:rPr>
        <w:t xml:space="preserve"> in</w:t>
      </w:r>
      <w:r>
        <w:rPr>
          <w:rFonts w:ascii="Arial" w:hAnsi="Arial" w:cs="Arial"/>
          <w:sz w:val="24"/>
          <w:szCs w:val="24"/>
        </w:rPr>
        <w:t xml:space="preserve"> </w:t>
      </w:r>
      <w:r w:rsidRPr="00874479">
        <w:rPr>
          <w:rFonts w:ascii="Arial" w:hAnsi="Arial" w:cs="Arial"/>
          <w:sz w:val="24"/>
          <w:szCs w:val="24"/>
        </w:rPr>
        <w:t>rented</w:t>
      </w:r>
      <w:r>
        <w:rPr>
          <w:rFonts w:ascii="Arial" w:hAnsi="Arial" w:cs="Arial"/>
          <w:sz w:val="24"/>
          <w:szCs w:val="24"/>
        </w:rPr>
        <w:t xml:space="preserve">, </w:t>
      </w:r>
      <w:r w:rsidRPr="00C226EA">
        <w:rPr>
          <w:rFonts w:ascii="Arial" w:hAnsi="Arial" w:cs="Arial"/>
          <w:sz w:val="24"/>
          <w:szCs w:val="24"/>
        </w:rPr>
        <w:t xml:space="preserve">leasehold or commonhold accommodation </w:t>
      </w:r>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 xml:space="preserve">private landlord </w:t>
      </w:r>
      <w:bookmarkStart w:id="0" w:name="_GoBack"/>
      <w:bookmarkEnd w:id="0"/>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social landlord</w:t>
      </w:r>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managing/letting agents</w:t>
      </w:r>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local authority</w:t>
      </w:r>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organisations representing any of the above groups</w:t>
      </w:r>
    </w:p>
    <w:p w:rsidR="00CC4D5E" w:rsidRPr="00C226EA" w:rsidRDefault="00CC4D5E" w:rsidP="00C226EA">
      <w:pPr>
        <w:pStyle w:val="ListParagraph"/>
        <w:numPr>
          <w:ilvl w:val="0"/>
          <w:numId w:val="5"/>
        </w:numPr>
        <w:spacing w:after="0"/>
        <w:rPr>
          <w:rFonts w:ascii="Arial" w:hAnsi="Arial" w:cs="Arial"/>
          <w:sz w:val="24"/>
          <w:szCs w:val="24"/>
        </w:rPr>
      </w:pPr>
      <w:r w:rsidRPr="00C226EA">
        <w:rPr>
          <w:rFonts w:ascii="Arial" w:hAnsi="Arial" w:cs="Arial"/>
          <w:sz w:val="24"/>
          <w:szCs w:val="24"/>
        </w:rPr>
        <w:t>expert in any of the topics covered</w:t>
      </w:r>
    </w:p>
    <w:p w:rsidR="00CC4D5E" w:rsidRPr="00C226EA" w:rsidRDefault="00CC4D5E" w:rsidP="00C226EA">
      <w:pPr>
        <w:pStyle w:val="ListParagraph"/>
        <w:numPr>
          <w:ilvl w:val="0"/>
          <w:numId w:val="5"/>
        </w:numPr>
        <w:rPr>
          <w:rFonts w:ascii="Arial" w:hAnsi="Arial" w:cs="Arial"/>
          <w:sz w:val="24"/>
          <w:szCs w:val="24"/>
        </w:rPr>
      </w:pPr>
      <w:r w:rsidRPr="00C226EA">
        <w:rPr>
          <w:rFonts w:ascii="Arial" w:hAnsi="Arial" w:cs="Arial"/>
          <w:sz w:val="24"/>
          <w:szCs w:val="24"/>
        </w:rPr>
        <w:t>other (please specify)</w:t>
      </w:r>
    </w:p>
    <w:p w:rsidR="00432C0B" w:rsidRPr="00A40010" w:rsidRDefault="00432C0B" w:rsidP="00432C0B">
      <w:pPr>
        <w:pStyle w:val="ListParagraph"/>
        <w:spacing w:after="0"/>
        <w:rPr>
          <w:rFonts w:ascii="Arial" w:hAnsi="Arial" w:cs="Arial"/>
          <w:sz w:val="24"/>
          <w:szCs w:val="24"/>
        </w:rPr>
      </w:pPr>
    </w:p>
    <w:p w:rsidR="00432C0B" w:rsidRDefault="00CC4D5E" w:rsidP="00432C0B">
      <w:pPr>
        <w:spacing w:after="0"/>
        <w:rPr>
          <w:rFonts w:ascii="Arial" w:hAnsi="Arial" w:cs="Arial"/>
          <w:sz w:val="24"/>
          <w:szCs w:val="24"/>
        </w:rPr>
      </w:pPr>
      <w:r>
        <w:rPr>
          <w:rFonts w:ascii="Arial" w:hAnsi="Arial" w:cs="Arial"/>
          <w:sz w:val="24"/>
          <w:szCs w:val="24"/>
        </w:rPr>
        <w:t>Your e</w:t>
      </w:r>
      <w:r w:rsidRPr="00CC4D5E">
        <w:rPr>
          <w:rFonts w:ascii="Arial" w:hAnsi="Arial" w:cs="Arial"/>
          <w:sz w:val="24"/>
          <w:szCs w:val="24"/>
        </w:rPr>
        <w:t>mail address and/or phone number</w:t>
      </w:r>
      <w:r w:rsidR="00432C0B">
        <w:rPr>
          <w:rFonts w:ascii="Arial" w:hAnsi="Arial" w:cs="Arial"/>
          <w:sz w:val="24"/>
          <w:szCs w:val="24"/>
        </w:rPr>
        <w:t>.</w:t>
      </w:r>
    </w:p>
    <w:p w:rsidR="00432C0B" w:rsidRPr="00CC4D5E" w:rsidRDefault="00432C0B" w:rsidP="00432C0B">
      <w:pPr>
        <w:spacing w:after="0"/>
        <w:rPr>
          <w:rFonts w:ascii="Arial" w:hAnsi="Arial" w:cs="Arial"/>
          <w:sz w:val="24"/>
          <w:szCs w:val="24"/>
        </w:rPr>
      </w:pPr>
    </w:p>
    <w:p w:rsidR="00CC4D5E" w:rsidRDefault="00CC4D5E" w:rsidP="00432C0B">
      <w:pPr>
        <w:spacing w:after="0"/>
        <w:rPr>
          <w:rFonts w:ascii="Arial" w:eastAsia="Calibri" w:hAnsi="Arial" w:cs="Arial"/>
          <w:sz w:val="24"/>
          <w:szCs w:val="24"/>
          <w:lang w:eastAsia="en-GB"/>
        </w:rPr>
      </w:pPr>
      <w:r w:rsidRPr="009C29D3">
        <w:rPr>
          <w:rFonts w:ascii="Arial" w:eastAsia="Calibri" w:hAnsi="Arial" w:cs="Arial"/>
          <w:sz w:val="24"/>
          <w:szCs w:val="24"/>
          <w:lang w:eastAsia="en-GB"/>
        </w:rPr>
        <w:t xml:space="preserve">Would you be happy to be contacted by </w:t>
      </w:r>
      <w:r>
        <w:rPr>
          <w:rFonts w:ascii="Arial" w:eastAsia="Calibri" w:hAnsi="Arial" w:cs="Arial"/>
          <w:sz w:val="24"/>
          <w:szCs w:val="24"/>
          <w:lang w:eastAsia="en-GB"/>
        </w:rPr>
        <w:t xml:space="preserve">the </w:t>
      </w:r>
      <w:r w:rsidRPr="009C29D3">
        <w:rPr>
          <w:rFonts w:ascii="Arial" w:eastAsia="Calibri" w:hAnsi="Arial" w:cs="Arial"/>
          <w:sz w:val="24"/>
          <w:szCs w:val="24"/>
          <w:lang w:eastAsia="en-GB"/>
        </w:rPr>
        <w:t>G</w:t>
      </w:r>
      <w:r>
        <w:rPr>
          <w:rFonts w:ascii="Arial" w:eastAsia="Calibri" w:hAnsi="Arial" w:cs="Arial"/>
          <w:sz w:val="24"/>
          <w:szCs w:val="24"/>
          <w:lang w:eastAsia="en-GB"/>
        </w:rPr>
        <w:t xml:space="preserve">overnment </w:t>
      </w:r>
      <w:r w:rsidRPr="009C29D3">
        <w:rPr>
          <w:rFonts w:ascii="Arial" w:eastAsia="Calibri" w:hAnsi="Arial" w:cs="Arial"/>
          <w:sz w:val="24"/>
          <w:szCs w:val="24"/>
          <w:lang w:eastAsia="en-GB"/>
        </w:rPr>
        <w:t>E</w:t>
      </w:r>
      <w:r>
        <w:rPr>
          <w:rFonts w:ascii="Arial" w:eastAsia="Calibri" w:hAnsi="Arial" w:cs="Arial"/>
          <w:sz w:val="24"/>
          <w:szCs w:val="24"/>
          <w:lang w:eastAsia="en-GB"/>
        </w:rPr>
        <w:t xml:space="preserve">qualities </w:t>
      </w:r>
      <w:r w:rsidRPr="009C29D3">
        <w:rPr>
          <w:rFonts w:ascii="Arial" w:eastAsia="Calibri" w:hAnsi="Arial" w:cs="Arial"/>
          <w:sz w:val="24"/>
          <w:szCs w:val="24"/>
          <w:lang w:eastAsia="en-GB"/>
        </w:rPr>
        <w:t>O</w:t>
      </w:r>
      <w:r>
        <w:rPr>
          <w:rFonts w:ascii="Arial" w:eastAsia="Calibri" w:hAnsi="Arial" w:cs="Arial"/>
          <w:sz w:val="24"/>
          <w:szCs w:val="24"/>
          <w:lang w:eastAsia="en-GB"/>
        </w:rPr>
        <w:t>ffice</w:t>
      </w:r>
      <w:r w:rsidRPr="009C29D3">
        <w:rPr>
          <w:rFonts w:ascii="Arial" w:eastAsia="Calibri" w:hAnsi="Arial" w:cs="Arial"/>
          <w:sz w:val="24"/>
          <w:szCs w:val="24"/>
          <w:lang w:eastAsia="en-GB"/>
        </w:rPr>
        <w:t xml:space="preserve"> about your responses? </w:t>
      </w:r>
      <w:r>
        <w:rPr>
          <w:rFonts w:ascii="Arial" w:eastAsia="Calibri" w:hAnsi="Arial" w:cs="Arial"/>
          <w:sz w:val="24"/>
          <w:szCs w:val="24"/>
          <w:lang w:eastAsia="en-GB"/>
        </w:rPr>
        <w:t>(</w:t>
      </w:r>
      <w:r w:rsidRPr="009C29D3">
        <w:rPr>
          <w:rFonts w:ascii="Arial" w:eastAsia="Calibri" w:hAnsi="Arial" w:cs="Arial"/>
          <w:sz w:val="24"/>
          <w:szCs w:val="24"/>
          <w:lang w:eastAsia="en-GB"/>
        </w:rPr>
        <w:t>Y</w:t>
      </w:r>
      <w:r>
        <w:rPr>
          <w:rFonts w:ascii="Arial" w:eastAsia="Calibri" w:hAnsi="Arial" w:cs="Arial"/>
          <w:sz w:val="24"/>
          <w:szCs w:val="24"/>
          <w:lang w:eastAsia="en-GB"/>
        </w:rPr>
        <w:t>es / No)</w:t>
      </w:r>
    </w:p>
    <w:p w:rsidR="00CC4D5E" w:rsidRPr="009C29D3" w:rsidRDefault="00CC4D5E" w:rsidP="00CC4D5E">
      <w:pPr>
        <w:spacing w:after="0"/>
        <w:rPr>
          <w:rFonts w:ascii="Arial" w:eastAsia="Calibri" w:hAnsi="Arial" w:cs="Arial"/>
          <w:sz w:val="24"/>
          <w:szCs w:val="24"/>
          <w:lang w:eastAsia="en-GB"/>
        </w:rPr>
      </w:pPr>
    </w:p>
    <w:p w:rsidR="00C232F9" w:rsidRDefault="00C232F9">
      <w:pPr>
        <w:rPr>
          <w:rFonts w:ascii="Arial" w:hAnsi="Arial" w:cs="Arial"/>
          <w:b/>
          <w:sz w:val="24"/>
          <w:szCs w:val="24"/>
        </w:rPr>
      </w:pPr>
      <w:r>
        <w:rPr>
          <w:rFonts w:ascii="Arial" w:hAnsi="Arial" w:cs="Arial"/>
          <w:b/>
          <w:sz w:val="24"/>
          <w:szCs w:val="24"/>
        </w:rPr>
        <w:br w:type="page"/>
      </w:r>
    </w:p>
    <w:p w:rsidR="00CC4D5E" w:rsidRPr="00CC4D5E" w:rsidRDefault="00CC4D5E" w:rsidP="00874479">
      <w:pPr>
        <w:spacing w:after="0"/>
        <w:rPr>
          <w:rFonts w:ascii="Arial" w:hAnsi="Arial" w:cs="Arial"/>
          <w:b/>
          <w:sz w:val="24"/>
          <w:szCs w:val="24"/>
        </w:rPr>
      </w:pPr>
      <w:r w:rsidRPr="00CC4D5E">
        <w:rPr>
          <w:rFonts w:ascii="Arial" w:hAnsi="Arial" w:cs="Arial"/>
          <w:b/>
          <w:sz w:val="24"/>
          <w:szCs w:val="24"/>
        </w:rPr>
        <w:lastRenderedPageBreak/>
        <w:t>Consultation Questions</w:t>
      </w:r>
    </w:p>
    <w:p w:rsidR="00CC4D5E" w:rsidRDefault="00CC4D5E" w:rsidP="00CC4D5E">
      <w:pPr>
        <w:spacing w:after="0"/>
        <w:rPr>
          <w:rFonts w:ascii="Arial" w:hAnsi="Arial" w:cs="Arial"/>
          <w:sz w:val="24"/>
          <w:szCs w:val="24"/>
        </w:rPr>
      </w:pPr>
    </w:p>
    <w:p w:rsidR="00C84AEE" w:rsidRDefault="00C84AEE" w:rsidP="00874479">
      <w:pPr>
        <w:spacing w:after="0"/>
        <w:rPr>
          <w:rFonts w:ascii="Arial" w:hAnsi="Arial" w:cs="Arial"/>
          <w:sz w:val="24"/>
          <w:szCs w:val="24"/>
        </w:rPr>
      </w:pPr>
      <w:r>
        <w:rPr>
          <w:rFonts w:ascii="Arial" w:hAnsi="Arial" w:cs="Arial"/>
          <w:sz w:val="24"/>
          <w:szCs w:val="24"/>
        </w:rPr>
        <w:t>Please read</w:t>
      </w:r>
      <w:r w:rsidR="00874479">
        <w:rPr>
          <w:rFonts w:ascii="Arial" w:hAnsi="Arial" w:cs="Arial"/>
          <w:sz w:val="24"/>
          <w:szCs w:val="24"/>
        </w:rPr>
        <w:t xml:space="preserve"> the consultation</w:t>
      </w:r>
      <w:r>
        <w:rPr>
          <w:rFonts w:ascii="Arial" w:hAnsi="Arial" w:cs="Arial"/>
          <w:sz w:val="24"/>
          <w:szCs w:val="24"/>
        </w:rPr>
        <w:t xml:space="preserve"> </w:t>
      </w:r>
      <w:r w:rsidR="003146D5">
        <w:rPr>
          <w:rFonts w:ascii="Arial" w:hAnsi="Arial" w:cs="Arial"/>
          <w:sz w:val="24"/>
          <w:szCs w:val="24"/>
        </w:rPr>
        <w:t>document, ‘</w:t>
      </w:r>
      <w:r w:rsidR="003146D5" w:rsidRPr="003146D5">
        <w:rPr>
          <w:rFonts w:ascii="Arial" w:hAnsi="Arial" w:cs="Arial"/>
          <w:sz w:val="24"/>
          <w:szCs w:val="24"/>
        </w:rPr>
        <w:t>Improving disabled people’s access to let residential premises: reasonable adjustments to common parts, a new duty</w:t>
      </w:r>
      <w:r w:rsidR="003146D5">
        <w:rPr>
          <w:rFonts w:ascii="Arial" w:hAnsi="Arial" w:cs="Arial"/>
          <w:sz w:val="24"/>
          <w:szCs w:val="24"/>
        </w:rPr>
        <w:t xml:space="preserve">’, </w:t>
      </w:r>
      <w:r>
        <w:rPr>
          <w:rFonts w:ascii="Arial" w:hAnsi="Arial" w:cs="Arial"/>
          <w:sz w:val="24"/>
          <w:szCs w:val="24"/>
        </w:rPr>
        <w:t>before answering the following questions.</w:t>
      </w:r>
      <w:r w:rsidR="00874479">
        <w:rPr>
          <w:rFonts w:ascii="Arial" w:hAnsi="Arial" w:cs="Arial"/>
          <w:sz w:val="24"/>
          <w:szCs w:val="24"/>
        </w:rPr>
        <w:t xml:space="preserve"> </w:t>
      </w:r>
      <w:r w:rsidR="00BD7AFD" w:rsidRPr="00BD7AFD">
        <w:rPr>
          <w:rFonts w:ascii="Arial" w:hAnsi="Arial" w:cs="Arial"/>
          <w:sz w:val="24"/>
          <w:szCs w:val="24"/>
        </w:rPr>
        <w:t>There are 1</w:t>
      </w:r>
      <w:r w:rsidR="00BD7AFD">
        <w:rPr>
          <w:rFonts w:ascii="Arial" w:hAnsi="Arial" w:cs="Arial"/>
          <w:sz w:val="24"/>
          <w:szCs w:val="24"/>
        </w:rPr>
        <w:t>8</w:t>
      </w:r>
      <w:r w:rsidR="00BD7AFD" w:rsidRPr="00BD7AFD">
        <w:rPr>
          <w:rFonts w:ascii="Arial" w:hAnsi="Arial" w:cs="Arial"/>
          <w:sz w:val="24"/>
          <w:szCs w:val="24"/>
        </w:rPr>
        <w:t xml:space="preserve"> questions. You can answer any questions.</w:t>
      </w:r>
    </w:p>
    <w:p w:rsidR="00C84AEE" w:rsidRPr="00CC4D5E" w:rsidRDefault="00C84AEE" w:rsidP="00CC4D5E">
      <w:pPr>
        <w:spacing w:after="0"/>
        <w:rPr>
          <w:rFonts w:ascii="Arial" w:hAnsi="Arial" w:cs="Arial"/>
          <w:sz w:val="24"/>
          <w:szCs w:val="24"/>
        </w:rPr>
      </w:pPr>
    </w:p>
    <w:p w:rsidR="00CC4D5E" w:rsidRDefault="00CC4D5E" w:rsidP="003146D5">
      <w:pPr>
        <w:spacing w:after="0"/>
        <w:rPr>
          <w:rFonts w:ascii="Arial" w:hAnsi="Arial" w:cs="Arial"/>
          <w:b/>
          <w:sz w:val="24"/>
          <w:szCs w:val="24"/>
        </w:rPr>
      </w:pPr>
      <w:r w:rsidRPr="00CC4D5E">
        <w:rPr>
          <w:rFonts w:ascii="Arial" w:hAnsi="Arial" w:cs="Arial"/>
          <w:b/>
          <w:sz w:val="24"/>
          <w:szCs w:val="24"/>
        </w:rPr>
        <w:t>Question 1</w:t>
      </w:r>
    </w:p>
    <w:p w:rsidR="003146D5" w:rsidRPr="00CC4D5E" w:rsidRDefault="003146D5" w:rsidP="003146D5">
      <w:pPr>
        <w:spacing w:after="0"/>
        <w:rPr>
          <w:rFonts w:ascii="Arial" w:hAnsi="Arial" w:cs="Arial"/>
          <w:b/>
          <w:sz w:val="24"/>
          <w:szCs w:val="24"/>
        </w:rPr>
      </w:pPr>
    </w:p>
    <w:p w:rsidR="00CC4D5E" w:rsidRDefault="00CC4D5E" w:rsidP="00432C0B">
      <w:pPr>
        <w:spacing w:after="0"/>
        <w:rPr>
          <w:rFonts w:ascii="Arial" w:hAnsi="Arial" w:cs="Arial"/>
          <w:sz w:val="24"/>
          <w:szCs w:val="24"/>
        </w:rPr>
      </w:pPr>
      <w:r w:rsidRPr="00CC4D5E">
        <w:rPr>
          <w:rFonts w:ascii="Arial" w:hAnsi="Arial" w:cs="Arial"/>
          <w:sz w:val="24"/>
          <w:szCs w:val="24"/>
        </w:rPr>
        <w:t>Do you think any types of property should be excluded from the proposed reasonable adjustments duty? (Yes / No) If Yes, explain what types of property.</w:t>
      </w:r>
    </w:p>
    <w:p w:rsidR="00432C0B" w:rsidRPr="00CC4D5E" w:rsidRDefault="00432C0B" w:rsidP="00432C0B">
      <w:pPr>
        <w:spacing w:after="0"/>
        <w:rPr>
          <w:rFonts w:ascii="Arial" w:hAnsi="Arial" w:cs="Arial"/>
          <w:sz w:val="24"/>
          <w:szCs w:val="24"/>
        </w:rPr>
      </w:pPr>
    </w:p>
    <w:p w:rsidR="00CC4D5E" w:rsidRDefault="00432C0B" w:rsidP="00432C0B">
      <w:pPr>
        <w:spacing w:after="0"/>
        <w:rPr>
          <w:rFonts w:ascii="Arial" w:hAnsi="Arial" w:cs="Arial"/>
          <w:sz w:val="24"/>
          <w:szCs w:val="24"/>
        </w:rPr>
      </w:pPr>
      <w:r>
        <w:rPr>
          <w:rFonts w:ascii="Arial" w:hAnsi="Arial" w:cs="Arial"/>
          <w:sz w:val="24"/>
          <w:szCs w:val="24"/>
        </w:rPr>
        <w:t>(</w:t>
      </w:r>
      <w:r w:rsidR="00CC4D5E" w:rsidRPr="00CC4D5E">
        <w:rPr>
          <w:rFonts w:ascii="Arial" w:hAnsi="Arial" w:cs="Arial"/>
          <w:sz w:val="24"/>
          <w:szCs w:val="24"/>
        </w:rPr>
        <w:t>See section on ‘exceptions to scope’).</w:t>
      </w:r>
    </w:p>
    <w:p w:rsidR="00432C0B" w:rsidRPr="00CC4D5E" w:rsidRDefault="00432C0B" w:rsidP="00432C0B">
      <w:pPr>
        <w:spacing w:after="0"/>
        <w:rPr>
          <w:rFonts w:ascii="Arial" w:hAnsi="Arial" w:cs="Arial"/>
          <w:sz w:val="24"/>
          <w:szCs w:val="24"/>
        </w:rPr>
      </w:pPr>
    </w:p>
    <w:p w:rsidR="00CC4D5E" w:rsidRDefault="00CC4D5E" w:rsidP="00432C0B">
      <w:pPr>
        <w:spacing w:after="0"/>
        <w:rPr>
          <w:rFonts w:ascii="Arial" w:hAnsi="Arial" w:cs="Arial"/>
          <w:b/>
          <w:sz w:val="24"/>
          <w:szCs w:val="24"/>
        </w:rPr>
      </w:pPr>
      <w:r w:rsidRPr="00CC4D5E">
        <w:rPr>
          <w:rFonts w:ascii="Arial" w:hAnsi="Arial" w:cs="Arial"/>
          <w:b/>
          <w:sz w:val="24"/>
          <w:szCs w:val="24"/>
        </w:rPr>
        <w:t>Question 2</w:t>
      </w:r>
    </w:p>
    <w:p w:rsidR="00432C0B" w:rsidRPr="00CC4D5E" w:rsidRDefault="00432C0B" w:rsidP="00432C0B">
      <w:pPr>
        <w:spacing w:after="0"/>
        <w:rPr>
          <w:rFonts w:ascii="Arial" w:hAnsi="Arial" w:cs="Arial"/>
          <w:b/>
          <w:sz w:val="24"/>
          <w:szCs w:val="24"/>
        </w:rPr>
      </w:pPr>
    </w:p>
    <w:p w:rsidR="00CC4D5E" w:rsidRDefault="00CC4D5E" w:rsidP="00C84AEE">
      <w:pPr>
        <w:spacing w:after="0"/>
        <w:rPr>
          <w:rFonts w:ascii="Arial" w:hAnsi="Arial" w:cs="Arial"/>
          <w:sz w:val="24"/>
          <w:szCs w:val="24"/>
        </w:rPr>
      </w:pPr>
      <w:r w:rsidRPr="00CC4D5E">
        <w:rPr>
          <w:rFonts w:ascii="Arial" w:hAnsi="Arial" w:cs="Arial"/>
          <w:sz w:val="24"/>
          <w:szCs w:val="24"/>
        </w:rPr>
        <w:t>Do you think that guidance should set out what a “reasonable period” should be for the landlord to complete the tenant consultation process following a reasonable adjustment request? (Yes / No)</w:t>
      </w:r>
    </w:p>
    <w:p w:rsidR="00C84AEE" w:rsidRPr="00CC4D5E" w:rsidRDefault="00C84AEE" w:rsidP="00C84AEE">
      <w:pPr>
        <w:spacing w:after="0"/>
        <w:rPr>
          <w:rFonts w:ascii="Arial" w:hAnsi="Arial" w:cs="Arial"/>
          <w:sz w:val="24"/>
          <w:szCs w:val="24"/>
        </w:rPr>
      </w:pPr>
    </w:p>
    <w:p w:rsidR="00CC4D5E" w:rsidRDefault="00CC4D5E" w:rsidP="00432C0B">
      <w:pPr>
        <w:spacing w:after="0"/>
        <w:rPr>
          <w:rFonts w:ascii="Arial" w:hAnsi="Arial" w:cs="Arial"/>
          <w:sz w:val="24"/>
          <w:szCs w:val="24"/>
        </w:rPr>
      </w:pPr>
      <w:r w:rsidRPr="00CC4D5E">
        <w:rPr>
          <w:rFonts w:ascii="Arial" w:hAnsi="Arial" w:cs="Arial"/>
          <w:sz w:val="24"/>
          <w:szCs w:val="24"/>
        </w:rPr>
        <w:t>(</w:t>
      </w:r>
      <w:r w:rsidR="00C226EA">
        <w:rPr>
          <w:rFonts w:ascii="Arial" w:hAnsi="Arial" w:cs="Arial"/>
          <w:sz w:val="24"/>
          <w:szCs w:val="24"/>
        </w:rPr>
        <w:t>For question</w:t>
      </w:r>
      <w:r w:rsidR="00437459">
        <w:rPr>
          <w:rFonts w:ascii="Arial" w:hAnsi="Arial" w:cs="Arial"/>
          <w:sz w:val="24"/>
          <w:szCs w:val="24"/>
        </w:rPr>
        <w:t>s</w:t>
      </w:r>
      <w:r w:rsidR="00C226EA">
        <w:rPr>
          <w:rFonts w:ascii="Arial" w:hAnsi="Arial" w:cs="Arial"/>
          <w:sz w:val="24"/>
          <w:szCs w:val="24"/>
        </w:rPr>
        <w:t xml:space="preserve"> 2 to 3, s</w:t>
      </w:r>
      <w:r w:rsidRPr="00CC4D5E">
        <w:rPr>
          <w:rFonts w:ascii="Arial" w:hAnsi="Arial" w:cs="Arial"/>
          <w:sz w:val="24"/>
          <w:szCs w:val="24"/>
        </w:rPr>
        <w:t>ee section on ‘requirement to consult’).</w:t>
      </w:r>
    </w:p>
    <w:p w:rsidR="00432C0B" w:rsidRPr="00CC4D5E" w:rsidRDefault="00432C0B" w:rsidP="00432C0B">
      <w:pPr>
        <w:spacing w:after="0"/>
        <w:rPr>
          <w:rFonts w:ascii="Arial" w:hAnsi="Arial" w:cs="Arial"/>
          <w:sz w:val="24"/>
          <w:szCs w:val="24"/>
        </w:rPr>
      </w:pPr>
    </w:p>
    <w:p w:rsidR="00432C0B" w:rsidRPr="00CC4D5E" w:rsidRDefault="00CC4D5E" w:rsidP="00C84AEE">
      <w:pPr>
        <w:spacing w:after="0"/>
        <w:rPr>
          <w:rFonts w:ascii="Arial" w:hAnsi="Arial" w:cs="Arial"/>
          <w:b/>
          <w:sz w:val="24"/>
          <w:szCs w:val="24"/>
        </w:rPr>
      </w:pPr>
      <w:r w:rsidRPr="00CC4D5E">
        <w:rPr>
          <w:rFonts w:ascii="Arial" w:hAnsi="Arial" w:cs="Arial"/>
          <w:b/>
          <w:sz w:val="24"/>
          <w:szCs w:val="24"/>
        </w:rPr>
        <w:t>Question 3</w:t>
      </w:r>
    </w:p>
    <w:p w:rsidR="00C84AEE" w:rsidRDefault="00C84AEE" w:rsidP="00C84AEE">
      <w:pPr>
        <w:spacing w:after="0"/>
        <w:rPr>
          <w:rFonts w:ascii="Arial" w:hAnsi="Arial" w:cs="Arial"/>
          <w:sz w:val="24"/>
          <w:szCs w:val="24"/>
        </w:rPr>
      </w:pPr>
    </w:p>
    <w:p w:rsidR="00542C5B" w:rsidRDefault="00CC4D5E" w:rsidP="00542C5B">
      <w:pPr>
        <w:spacing w:after="0"/>
        <w:rPr>
          <w:rFonts w:ascii="Arial" w:hAnsi="Arial" w:cs="Arial"/>
          <w:sz w:val="24"/>
          <w:szCs w:val="24"/>
        </w:rPr>
      </w:pPr>
      <w:r w:rsidRPr="00CC4D5E">
        <w:rPr>
          <w:rFonts w:ascii="Arial" w:hAnsi="Arial" w:cs="Arial"/>
          <w:sz w:val="24"/>
          <w:szCs w:val="24"/>
        </w:rPr>
        <w:t>Do you have any views to add on how landlord-tenant consultation arrangements should work? (Yes / No) If “yes”, please state your views.</w:t>
      </w:r>
    </w:p>
    <w:p w:rsidR="00542C5B" w:rsidRDefault="00542C5B" w:rsidP="00542C5B">
      <w:pPr>
        <w:spacing w:after="0"/>
        <w:rPr>
          <w:rFonts w:ascii="Arial" w:hAnsi="Arial" w:cs="Arial"/>
          <w:sz w:val="24"/>
          <w:szCs w:val="24"/>
        </w:rPr>
      </w:pPr>
    </w:p>
    <w:p w:rsidR="00CC4D5E" w:rsidRDefault="00CC4D5E" w:rsidP="00C84AEE">
      <w:pPr>
        <w:spacing w:after="0"/>
        <w:rPr>
          <w:rFonts w:ascii="Arial" w:hAnsi="Arial" w:cs="Arial"/>
          <w:b/>
          <w:sz w:val="24"/>
          <w:szCs w:val="24"/>
        </w:rPr>
      </w:pPr>
      <w:r w:rsidRPr="00CC4D5E">
        <w:rPr>
          <w:rFonts w:ascii="Arial" w:hAnsi="Arial" w:cs="Arial"/>
          <w:b/>
          <w:sz w:val="24"/>
          <w:szCs w:val="24"/>
        </w:rPr>
        <w:t>Question 4</w:t>
      </w:r>
    </w:p>
    <w:p w:rsidR="00C84AEE" w:rsidRPr="00CC4D5E" w:rsidRDefault="00C84AEE" w:rsidP="00C84AEE">
      <w:pPr>
        <w:spacing w:after="0"/>
        <w:rPr>
          <w:rFonts w:ascii="Arial" w:hAnsi="Arial" w:cs="Arial"/>
          <w:b/>
          <w:sz w:val="24"/>
          <w:szCs w:val="24"/>
        </w:rPr>
      </w:pPr>
    </w:p>
    <w:p w:rsidR="00CC4D5E" w:rsidRDefault="00CC4D5E" w:rsidP="00C84AEE">
      <w:pPr>
        <w:spacing w:after="0"/>
        <w:rPr>
          <w:rFonts w:ascii="Arial" w:hAnsi="Arial" w:cs="Arial"/>
          <w:sz w:val="24"/>
          <w:szCs w:val="24"/>
        </w:rPr>
      </w:pPr>
      <w:r w:rsidRPr="00CC4D5E">
        <w:rPr>
          <w:rFonts w:ascii="Arial" w:hAnsi="Arial" w:cs="Arial"/>
          <w:sz w:val="24"/>
          <w:szCs w:val="24"/>
        </w:rPr>
        <w:t xml:space="preserve">Do you foresee any issues for landlords in operating the new requirements alongside existing lease obligations? (Yes / No) If “yes”, please describe those issues. </w:t>
      </w:r>
    </w:p>
    <w:p w:rsidR="00C84AEE" w:rsidRPr="00CC4D5E" w:rsidRDefault="00C84AEE" w:rsidP="00C84AEE">
      <w:pPr>
        <w:spacing w:after="0"/>
        <w:rPr>
          <w:rFonts w:ascii="Arial" w:hAnsi="Arial" w:cs="Arial"/>
          <w:sz w:val="24"/>
          <w:szCs w:val="24"/>
        </w:rPr>
      </w:pPr>
    </w:p>
    <w:p w:rsidR="00CC4D5E" w:rsidRDefault="00CC4D5E" w:rsidP="00C84AEE">
      <w:pPr>
        <w:spacing w:after="0"/>
        <w:rPr>
          <w:rFonts w:ascii="Arial" w:hAnsi="Arial" w:cs="Arial"/>
          <w:sz w:val="24"/>
          <w:szCs w:val="24"/>
        </w:rPr>
      </w:pPr>
      <w:r w:rsidRPr="00CC4D5E">
        <w:rPr>
          <w:rFonts w:ascii="Arial" w:hAnsi="Arial" w:cs="Arial"/>
          <w:sz w:val="24"/>
          <w:szCs w:val="24"/>
        </w:rPr>
        <w:t>(</w:t>
      </w:r>
      <w:r w:rsidR="00C226EA">
        <w:rPr>
          <w:rFonts w:ascii="Arial" w:hAnsi="Arial" w:cs="Arial"/>
          <w:sz w:val="24"/>
          <w:szCs w:val="24"/>
        </w:rPr>
        <w:t xml:space="preserve">For questions 4 </w:t>
      </w:r>
      <w:r w:rsidR="00437459">
        <w:rPr>
          <w:rFonts w:ascii="Arial" w:hAnsi="Arial" w:cs="Arial"/>
          <w:sz w:val="24"/>
          <w:szCs w:val="24"/>
        </w:rPr>
        <w:t>to</w:t>
      </w:r>
      <w:r w:rsidR="00C226EA">
        <w:rPr>
          <w:rFonts w:ascii="Arial" w:hAnsi="Arial" w:cs="Arial"/>
          <w:sz w:val="24"/>
          <w:szCs w:val="24"/>
        </w:rPr>
        <w:t xml:space="preserve"> 14</w:t>
      </w:r>
      <w:r w:rsidR="00437459">
        <w:rPr>
          <w:rFonts w:ascii="Arial" w:hAnsi="Arial" w:cs="Arial"/>
          <w:sz w:val="24"/>
          <w:szCs w:val="24"/>
        </w:rPr>
        <w:t xml:space="preserve">, </w:t>
      </w:r>
      <w:r w:rsidR="00C226EA">
        <w:rPr>
          <w:rFonts w:ascii="Arial" w:hAnsi="Arial" w:cs="Arial"/>
          <w:sz w:val="24"/>
          <w:szCs w:val="24"/>
        </w:rPr>
        <w:t>s</w:t>
      </w:r>
      <w:r w:rsidRPr="00CC4D5E">
        <w:rPr>
          <w:rFonts w:ascii="Arial" w:hAnsi="Arial" w:cs="Arial"/>
          <w:sz w:val="24"/>
          <w:szCs w:val="24"/>
        </w:rPr>
        <w:t>ee section on ‘costing/feasibility of the work and the interaction with leasehold law’).</w:t>
      </w:r>
    </w:p>
    <w:p w:rsidR="00C84AEE" w:rsidRPr="00CC4D5E" w:rsidRDefault="00C84AEE" w:rsidP="00432C0B">
      <w:pPr>
        <w:spacing w:after="0"/>
        <w:rPr>
          <w:rFonts w:ascii="Arial" w:hAnsi="Arial" w:cs="Arial"/>
          <w:sz w:val="24"/>
          <w:szCs w:val="24"/>
        </w:rPr>
      </w:pPr>
    </w:p>
    <w:p w:rsidR="00CC4D5E" w:rsidRDefault="00CC4D5E" w:rsidP="00432C0B">
      <w:pPr>
        <w:spacing w:after="0"/>
        <w:rPr>
          <w:rFonts w:ascii="Arial" w:hAnsi="Arial" w:cs="Arial"/>
          <w:b/>
          <w:sz w:val="24"/>
          <w:szCs w:val="24"/>
        </w:rPr>
      </w:pPr>
      <w:r w:rsidRPr="00CC4D5E">
        <w:rPr>
          <w:rFonts w:ascii="Arial" w:hAnsi="Arial" w:cs="Arial"/>
          <w:b/>
          <w:sz w:val="24"/>
          <w:szCs w:val="24"/>
        </w:rPr>
        <w:t>Question 5</w:t>
      </w:r>
    </w:p>
    <w:p w:rsidR="00C84AEE" w:rsidRPr="00CC4D5E" w:rsidRDefault="00C84AEE" w:rsidP="00432C0B">
      <w:pPr>
        <w:spacing w:after="0"/>
        <w:rPr>
          <w:rFonts w:ascii="Arial" w:hAnsi="Arial" w:cs="Arial"/>
          <w:b/>
          <w:sz w:val="24"/>
          <w:szCs w:val="24"/>
        </w:rPr>
      </w:pPr>
    </w:p>
    <w:p w:rsidR="00CC4D5E" w:rsidRDefault="00CC4D5E" w:rsidP="00432C0B">
      <w:pPr>
        <w:spacing w:after="0"/>
        <w:rPr>
          <w:rFonts w:ascii="Arial" w:hAnsi="Arial" w:cs="Arial"/>
          <w:sz w:val="24"/>
          <w:szCs w:val="24"/>
        </w:rPr>
      </w:pPr>
      <w:r w:rsidRPr="00CC4D5E">
        <w:rPr>
          <w:rFonts w:ascii="Arial" w:hAnsi="Arial" w:cs="Arial"/>
          <w:sz w:val="24"/>
          <w:szCs w:val="24"/>
        </w:rPr>
        <w:t xml:space="preserve">Do you think further guidance is needed on the use of project management fees for section 36 works? </w:t>
      </w:r>
    </w:p>
    <w:p w:rsidR="00BD7AFD" w:rsidRDefault="00BD7AFD" w:rsidP="00432C0B">
      <w:pPr>
        <w:spacing w:after="0"/>
        <w:rPr>
          <w:rFonts w:ascii="Arial" w:hAnsi="Arial" w:cs="Arial"/>
          <w:sz w:val="24"/>
          <w:szCs w:val="24"/>
        </w:rPr>
      </w:pPr>
    </w:p>
    <w:p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6</w:t>
      </w:r>
    </w:p>
    <w:p w:rsidR="00C84AEE" w:rsidRDefault="00C84AEE" w:rsidP="00C84AEE">
      <w:pPr>
        <w:spacing w:after="0"/>
        <w:rPr>
          <w:rFonts w:ascii="Arial" w:hAnsi="Arial" w:cs="Arial"/>
          <w:sz w:val="24"/>
          <w:szCs w:val="24"/>
        </w:rPr>
      </w:pPr>
    </w:p>
    <w:p w:rsidR="00874479" w:rsidRDefault="00C84AEE" w:rsidP="00E95C19">
      <w:pPr>
        <w:spacing w:after="0"/>
        <w:rPr>
          <w:rFonts w:ascii="Arial" w:hAnsi="Arial" w:cs="Arial"/>
          <w:sz w:val="24"/>
          <w:szCs w:val="24"/>
        </w:rPr>
      </w:pPr>
      <w:r w:rsidRPr="00C84AEE">
        <w:rPr>
          <w:rFonts w:ascii="Arial" w:hAnsi="Arial" w:cs="Arial"/>
          <w:sz w:val="24"/>
          <w:szCs w:val="24"/>
        </w:rPr>
        <w:t xml:space="preserve">Who should pay for the costs of adaptations to the communal parts where this is required and reasonable? Please </w:t>
      </w:r>
      <w:r>
        <w:rPr>
          <w:rFonts w:ascii="Arial" w:hAnsi="Arial" w:cs="Arial"/>
          <w:sz w:val="24"/>
          <w:szCs w:val="24"/>
        </w:rPr>
        <w:t>select from the list</w:t>
      </w:r>
      <w:r w:rsidR="003146D5">
        <w:rPr>
          <w:rFonts w:ascii="Arial" w:hAnsi="Arial" w:cs="Arial"/>
          <w:sz w:val="24"/>
          <w:szCs w:val="24"/>
        </w:rPr>
        <w:t xml:space="preserve"> below</w:t>
      </w:r>
      <w:r>
        <w:rPr>
          <w:rFonts w:ascii="Arial" w:hAnsi="Arial" w:cs="Arial"/>
          <w:sz w:val="24"/>
          <w:szCs w:val="24"/>
        </w:rPr>
        <w:t>.</w:t>
      </w:r>
    </w:p>
    <w:p w:rsidR="00E95C19" w:rsidRPr="00C84AEE" w:rsidRDefault="00E95C19" w:rsidP="00E95C19">
      <w:pPr>
        <w:spacing w:after="0"/>
        <w:rPr>
          <w:rFonts w:ascii="Arial" w:hAnsi="Arial" w:cs="Arial"/>
          <w:sz w:val="24"/>
          <w:szCs w:val="24"/>
        </w:rPr>
      </w:pP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 xml:space="preserve">The disabled person </w:t>
      </w: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 xml:space="preserve">The landlord </w:t>
      </w: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 xml:space="preserve">All tenants </w:t>
      </w: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Cost should be shared between disabled person and landlord</w:t>
      </w: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 xml:space="preserve">Cost should be shared between landlord and all tenants </w:t>
      </w:r>
    </w:p>
    <w:p w:rsidR="00C84AEE" w:rsidRPr="00437459" w:rsidRDefault="00C84AEE" w:rsidP="00437459">
      <w:pPr>
        <w:pStyle w:val="ListParagraph"/>
        <w:numPr>
          <w:ilvl w:val="0"/>
          <w:numId w:val="6"/>
        </w:numPr>
        <w:spacing w:after="0"/>
        <w:rPr>
          <w:rFonts w:ascii="Arial" w:hAnsi="Arial" w:cs="Arial"/>
          <w:sz w:val="24"/>
          <w:szCs w:val="24"/>
        </w:rPr>
      </w:pPr>
      <w:r w:rsidRPr="00437459">
        <w:rPr>
          <w:rFonts w:ascii="Arial" w:hAnsi="Arial" w:cs="Arial"/>
          <w:sz w:val="24"/>
          <w:szCs w:val="24"/>
        </w:rPr>
        <w:t>Difficult to say because it will depend on the particular circumstances</w:t>
      </w:r>
    </w:p>
    <w:p w:rsidR="00C84AEE" w:rsidRDefault="00C84AEE" w:rsidP="00C84AEE">
      <w:pPr>
        <w:spacing w:after="0"/>
        <w:rPr>
          <w:rFonts w:ascii="Arial" w:hAnsi="Arial" w:cs="Arial"/>
          <w:sz w:val="24"/>
          <w:szCs w:val="24"/>
        </w:rPr>
      </w:pPr>
    </w:p>
    <w:p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7</w:t>
      </w:r>
    </w:p>
    <w:p w:rsidR="00C84AEE" w:rsidRDefault="00C84AEE" w:rsidP="00C84AEE">
      <w:pPr>
        <w:spacing w:after="0"/>
        <w:rPr>
          <w:rFonts w:ascii="Arial" w:hAnsi="Arial" w:cs="Arial"/>
          <w:sz w:val="24"/>
          <w:szCs w:val="24"/>
        </w:rPr>
      </w:pPr>
    </w:p>
    <w:p w:rsidR="00C84AEE" w:rsidRDefault="00C84AEE" w:rsidP="00C84AEE">
      <w:pPr>
        <w:spacing w:after="0"/>
        <w:rPr>
          <w:rFonts w:ascii="Arial" w:hAnsi="Arial" w:cs="Arial"/>
          <w:sz w:val="24"/>
          <w:szCs w:val="24"/>
        </w:rPr>
      </w:pPr>
      <w:r w:rsidRPr="00C84AEE">
        <w:rPr>
          <w:rFonts w:ascii="Arial" w:hAnsi="Arial" w:cs="Arial"/>
          <w:sz w:val="24"/>
          <w:szCs w:val="24"/>
        </w:rPr>
        <w:t>Other than possible Disabled Facilities Grant support for the disabled person requesting the work, what provision should be made to protect leaseholders where they may all be liable for the costs of the work?</w:t>
      </w:r>
    </w:p>
    <w:p w:rsidR="00C84AEE" w:rsidRDefault="00C84AEE" w:rsidP="00C84AEE">
      <w:pPr>
        <w:spacing w:after="0"/>
        <w:rPr>
          <w:rFonts w:ascii="Arial" w:hAnsi="Arial" w:cs="Arial"/>
          <w:sz w:val="24"/>
          <w:szCs w:val="24"/>
        </w:rPr>
      </w:pPr>
    </w:p>
    <w:p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8</w:t>
      </w:r>
    </w:p>
    <w:p w:rsidR="00C84AEE" w:rsidRDefault="00C84AEE" w:rsidP="00C84AEE">
      <w:pPr>
        <w:spacing w:after="0"/>
        <w:rPr>
          <w:rFonts w:ascii="Arial" w:hAnsi="Arial" w:cs="Arial"/>
          <w:sz w:val="24"/>
          <w:szCs w:val="24"/>
        </w:rPr>
      </w:pPr>
    </w:p>
    <w:p w:rsidR="00C84AEE" w:rsidRDefault="00C84AEE" w:rsidP="00C84AEE">
      <w:pPr>
        <w:spacing w:after="0"/>
        <w:rPr>
          <w:rFonts w:ascii="Arial" w:hAnsi="Arial" w:cs="Arial"/>
          <w:sz w:val="24"/>
          <w:szCs w:val="24"/>
        </w:rPr>
      </w:pPr>
      <w:r w:rsidRPr="00C84AEE">
        <w:rPr>
          <w:rFonts w:ascii="Arial" w:hAnsi="Arial" w:cs="Arial"/>
          <w:sz w:val="24"/>
          <w:szCs w:val="24"/>
        </w:rPr>
        <w:t>Other than possible Disabled Facilities Grant support, what provision should be made to protect the disabled resident where other leaseholders cannot help to pay for the work?</w:t>
      </w:r>
    </w:p>
    <w:p w:rsidR="00C84AEE" w:rsidRDefault="00C84AEE" w:rsidP="00C84AEE">
      <w:pPr>
        <w:spacing w:after="0"/>
        <w:rPr>
          <w:rFonts w:ascii="Arial" w:hAnsi="Arial" w:cs="Arial"/>
          <w:sz w:val="24"/>
          <w:szCs w:val="24"/>
        </w:rPr>
      </w:pPr>
    </w:p>
    <w:p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9</w:t>
      </w:r>
    </w:p>
    <w:p w:rsidR="00C84AEE" w:rsidRDefault="00C84AEE" w:rsidP="00C84AEE">
      <w:pPr>
        <w:spacing w:after="0"/>
        <w:rPr>
          <w:rFonts w:ascii="Arial" w:hAnsi="Arial" w:cs="Arial"/>
          <w:sz w:val="24"/>
          <w:szCs w:val="24"/>
        </w:rPr>
      </w:pPr>
    </w:p>
    <w:p w:rsidR="00C84AEE" w:rsidRDefault="00C84AEE" w:rsidP="00C84AEE">
      <w:pPr>
        <w:spacing w:after="0"/>
        <w:rPr>
          <w:rFonts w:ascii="Arial" w:hAnsi="Arial" w:cs="Arial"/>
          <w:sz w:val="24"/>
          <w:szCs w:val="24"/>
        </w:rPr>
      </w:pPr>
      <w:r w:rsidRPr="00C84AEE">
        <w:rPr>
          <w:rFonts w:ascii="Arial" w:hAnsi="Arial" w:cs="Arial"/>
          <w:sz w:val="24"/>
          <w:szCs w:val="24"/>
        </w:rPr>
        <w:t>Do you anticipate any risks with landlords being able to decide how costs should be allocated? (Yes / No) If “yes”, how might we mitigate these?</w:t>
      </w:r>
    </w:p>
    <w:p w:rsidR="003146D5" w:rsidRDefault="003146D5" w:rsidP="00C84AEE">
      <w:pPr>
        <w:spacing w:after="0"/>
        <w:rPr>
          <w:rFonts w:ascii="Arial" w:hAnsi="Arial" w:cs="Arial"/>
          <w:sz w:val="24"/>
          <w:szCs w:val="24"/>
        </w:rPr>
      </w:pPr>
    </w:p>
    <w:p w:rsidR="00C84AEE" w:rsidRPr="00C84AEE" w:rsidRDefault="00C84AEE" w:rsidP="00C84AEE">
      <w:pPr>
        <w:spacing w:after="0"/>
        <w:rPr>
          <w:rFonts w:ascii="Arial" w:hAnsi="Arial" w:cs="Arial"/>
          <w:b/>
          <w:sz w:val="24"/>
          <w:szCs w:val="24"/>
        </w:rPr>
      </w:pPr>
      <w:r w:rsidRPr="00C84AEE">
        <w:rPr>
          <w:rFonts w:ascii="Arial" w:hAnsi="Arial" w:cs="Arial"/>
          <w:b/>
          <w:sz w:val="24"/>
          <w:szCs w:val="24"/>
        </w:rPr>
        <w:t>Question 10</w:t>
      </w:r>
    </w:p>
    <w:p w:rsidR="00C84AEE" w:rsidRDefault="00C84AEE" w:rsidP="00C84AEE">
      <w:pPr>
        <w:spacing w:after="0"/>
        <w:rPr>
          <w:rFonts w:ascii="Arial" w:hAnsi="Arial" w:cs="Arial"/>
          <w:sz w:val="24"/>
          <w:szCs w:val="24"/>
        </w:rPr>
      </w:pPr>
    </w:p>
    <w:p w:rsidR="00C84AEE" w:rsidRDefault="00C84AEE" w:rsidP="00C84AEE">
      <w:pPr>
        <w:spacing w:after="0"/>
        <w:rPr>
          <w:rFonts w:ascii="Arial" w:hAnsi="Arial" w:cs="Arial"/>
          <w:sz w:val="24"/>
          <w:szCs w:val="24"/>
        </w:rPr>
      </w:pPr>
      <w:r w:rsidRPr="00C84AEE">
        <w:rPr>
          <w:rFonts w:ascii="Arial" w:hAnsi="Arial" w:cs="Arial"/>
          <w:sz w:val="24"/>
          <w:szCs w:val="24"/>
        </w:rPr>
        <w:t>Do you foresee any risks, to any of the parties concerned, in cases where the landlord deems it appropriate under the lease to pass on the costs of the adjustment to all leaseholders? (Yes / No) If “yes”, please explain the nature of the risks and how, in your view, they might be mitigated.</w:t>
      </w:r>
    </w:p>
    <w:p w:rsidR="00C226EA" w:rsidRDefault="00C226EA" w:rsidP="00C84AEE">
      <w:pPr>
        <w:spacing w:after="0"/>
        <w:rPr>
          <w:rFonts w:ascii="Arial" w:hAnsi="Arial" w:cs="Arial"/>
          <w:sz w:val="24"/>
          <w:szCs w:val="24"/>
        </w:rPr>
      </w:pPr>
    </w:p>
    <w:p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11</w:t>
      </w:r>
    </w:p>
    <w:p w:rsid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sidRPr="00C226EA">
        <w:rPr>
          <w:rFonts w:ascii="Arial" w:hAnsi="Arial" w:cs="Arial"/>
          <w:sz w:val="24"/>
          <w:szCs w:val="24"/>
        </w:rPr>
        <w:t>What factors should we consider when drafting guidance for the process to consult other tenants?</w:t>
      </w:r>
    </w:p>
    <w:p w:rsidR="00C226EA" w:rsidRDefault="00C226EA" w:rsidP="00C226EA">
      <w:pPr>
        <w:spacing w:after="0"/>
        <w:rPr>
          <w:rFonts w:ascii="Arial" w:hAnsi="Arial" w:cs="Arial"/>
          <w:sz w:val="24"/>
          <w:szCs w:val="24"/>
        </w:rPr>
      </w:pPr>
    </w:p>
    <w:p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12</w:t>
      </w:r>
    </w:p>
    <w:p w:rsid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sidRPr="00C226EA">
        <w:rPr>
          <w:rFonts w:ascii="Arial" w:hAnsi="Arial" w:cs="Arial"/>
          <w:sz w:val="24"/>
          <w:szCs w:val="24"/>
        </w:rPr>
        <w:t>There is no power in the Equality Act to set out a mandatory form or template that residents and landlords must use to manage the process, from initial application for an adjustment through to landlord decision, however, the Government could, provide a template for voluntary use. Would you welcome a model form or template, which would be included in the guidance? (Yes / No)</w:t>
      </w:r>
    </w:p>
    <w:p w:rsidR="00C226EA" w:rsidRPr="00C226EA" w:rsidRDefault="00C226EA" w:rsidP="00C226EA">
      <w:pPr>
        <w:spacing w:after="0"/>
        <w:rPr>
          <w:rFonts w:ascii="Arial" w:hAnsi="Arial" w:cs="Arial"/>
          <w:b/>
          <w:sz w:val="24"/>
          <w:szCs w:val="24"/>
        </w:rPr>
      </w:pPr>
    </w:p>
    <w:p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13</w:t>
      </w:r>
    </w:p>
    <w:p w:rsid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sidRPr="00C226EA">
        <w:rPr>
          <w:rFonts w:ascii="Arial" w:hAnsi="Arial" w:cs="Arial"/>
          <w:sz w:val="24"/>
          <w:szCs w:val="24"/>
        </w:rPr>
        <w:t>Are there any other considerations on reasonableness that you think the guidance should cover? (Yes / No) If “yes”, please state.</w:t>
      </w:r>
    </w:p>
    <w:p w:rsidR="003146D5" w:rsidRDefault="003146D5" w:rsidP="00C226EA">
      <w:pPr>
        <w:spacing w:after="0"/>
        <w:rPr>
          <w:rFonts w:ascii="Arial" w:hAnsi="Arial" w:cs="Arial"/>
          <w:sz w:val="24"/>
          <w:szCs w:val="24"/>
        </w:rPr>
      </w:pPr>
    </w:p>
    <w:p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14</w:t>
      </w:r>
    </w:p>
    <w:p w:rsid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Pr>
          <w:rFonts w:ascii="Arial" w:hAnsi="Arial" w:cs="Arial"/>
          <w:sz w:val="24"/>
          <w:szCs w:val="24"/>
        </w:rPr>
        <w:t>I</w:t>
      </w:r>
      <w:r w:rsidRPr="00C226EA">
        <w:rPr>
          <w:rFonts w:ascii="Arial" w:hAnsi="Arial" w:cs="Arial"/>
          <w:sz w:val="24"/>
          <w:szCs w:val="24"/>
        </w:rPr>
        <w:t>s there any other support that landlords would find useful in helping them to make decisions on reasonableness? (Yes / No) If “yes”, please state.</w:t>
      </w:r>
    </w:p>
    <w:p w:rsidR="00C226EA" w:rsidRDefault="00C226EA" w:rsidP="00C226EA">
      <w:pPr>
        <w:spacing w:after="0"/>
        <w:rPr>
          <w:rFonts w:ascii="Arial" w:hAnsi="Arial" w:cs="Arial"/>
          <w:sz w:val="24"/>
          <w:szCs w:val="24"/>
        </w:rPr>
      </w:pPr>
    </w:p>
    <w:p w:rsidR="00C226EA" w:rsidRPr="00C226EA" w:rsidRDefault="00C226EA" w:rsidP="00C226EA">
      <w:pPr>
        <w:spacing w:after="0"/>
        <w:rPr>
          <w:rFonts w:ascii="Arial" w:hAnsi="Arial" w:cs="Arial"/>
          <w:b/>
          <w:sz w:val="24"/>
          <w:szCs w:val="24"/>
        </w:rPr>
      </w:pPr>
      <w:r w:rsidRPr="00C226EA">
        <w:rPr>
          <w:rFonts w:ascii="Arial" w:hAnsi="Arial" w:cs="Arial"/>
          <w:b/>
          <w:sz w:val="24"/>
          <w:szCs w:val="24"/>
        </w:rPr>
        <w:t>Question 15</w:t>
      </w:r>
    </w:p>
    <w:p w:rsid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sidRPr="00C226EA">
        <w:rPr>
          <w:rFonts w:ascii="Arial" w:hAnsi="Arial" w:cs="Arial"/>
          <w:sz w:val="24"/>
          <w:szCs w:val="24"/>
        </w:rPr>
        <w:t>After a landlord has agreed to an adjustment, as well as setting out the requirements of a written agreement between the parties, the Government could also set out a mandatory form for this purpose. Would you welcome this? (Yes / No)</w:t>
      </w:r>
    </w:p>
    <w:p w:rsidR="00C226EA" w:rsidRPr="00C226EA" w:rsidRDefault="00C226EA" w:rsidP="00C226EA">
      <w:pPr>
        <w:spacing w:after="0"/>
        <w:rPr>
          <w:rFonts w:ascii="Arial" w:hAnsi="Arial" w:cs="Arial"/>
          <w:sz w:val="24"/>
          <w:szCs w:val="24"/>
        </w:rPr>
      </w:pPr>
    </w:p>
    <w:p w:rsidR="00C226EA" w:rsidRDefault="00C226EA" w:rsidP="00C226EA">
      <w:pPr>
        <w:spacing w:after="0"/>
        <w:rPr>
          <w:rFonts w:ascii="Arial" w:hAnsi="Arial" w:cs="Arial"/>
          <w:sz w:val="24"/>
          <w:szCs w:val="24"/>
        </w:rPr>
      </w:pPr>
      <w:r>
        <w:rPr>
          <w:rFonts w:ascii="Arial" w:hAnsi="Arial" w:cs="Arial"/>
          <w:sz w:val="24"/>
          <w:szCs w:val="24"/>
        </w:rPr>
        <w:t>(For questions 15 to 1</w:t>
      </w:r>
      <w:r w:rsidR="00437459">
        <w:rPr>
          <w:rFonts w:ascii="Arial" w:hAnsi="Arial" w:cs="Arial"/>
          <w:sz w:val="24"/>
          <w:szCs w:val="24"/>
        </w:rPr>
        <w:t>7</w:t>
      </w:r>
      <w:r>
        <w:rPr>
          <w:rFonts w:ascii="Arial" w:hAnsi="Arial" w:cs="Arial"/>
          <w:sz w:val="24"/>
          <w:szCs w:val="24"/>
        </w:rPr>
        <w:t>, s</w:t>
      </w:r>
      <w:r w:rsidRPr="00C226EA">
        <w:rPr>
          <w:rFonts w:ascii="Arial" w:hAnsi="Arial" w:cs="Arial"/>
          <w:sz w:val="24"/>
          <w:szCs w:val="24"/>
        </w:rPr>
        <w:t xml:space="preserve">ee section on </w:t>
      </w:r>
      <w:r>
        <w:rPr>
          <w:rFonts w:ascii="Arial" w:hAnsi="Arial" w:cs="Arial"/>
          <w:sz w:val="24"/>
          <w:szCs w:val="24"/>
        </w:rPr>
        <w:t>‘</w:t>
      </w:r>
      <w:r w:rsidRPr="00C226EA">
        <w:rPr>
          <w:rFonts w:ascii="Arial" w:hAnsi="Arial" w:cs="Arial"/>
          <w:sz w:val="24"/>
          <w:szCs w:val="24"/>
        </w:rPr>
        <w:t>reasonable adjustment agreement</w:t>
      </w:r>
      <w:r>
        <w:rPr>
          <w:rFonts w:ascii="Arial" w:hAnsi="Arial" w:cs="Arial"/>
          <w:sz w:val="24"/>
          <w:szCs w:val="24"/>
        </w:rPr>
        <w:t>’)</w:t>
      </w:r>
      <w:r w:rsidRPr="00C226EA">
        <w:rPr>
          <w:rFonts w:ascii="Arial" w:hAnsi="Arial" w:cs="Arial"/>
          <w:sz w:val="24"/>
          <w:szCs w:val="24"/>
        </w:rPr>
        <w:t>.</w:t>
      </w:r>
    </w:p>
    <w:p w:rsidR="00C226EA" w:rsidRDefault="00C226EA" w:rsidP="00C226EA">
      <w:pPr>
        <w:spacing w:after="0"/>
        <w:rPr>
          <w:rFonts w:ascii="Arial" w:hAnsi="Arial" w:cs="Arial"/>
          <w:sz w:val="24"/>
          <w:szCs w:val="24"/>
        </w:rPr>
      </w:pPr>
    </w:p>
    <w:p w:rsidR="00C226EA" w:rsidRPr="00437459" w:rsidRDefault="00C226EA" w:rsidP="00C226EA">
      <w:pPr>
        <w:spacing w:after="0"/>
        <w:rPr>
          <w:rFonts w:ascii="Arial" w:hAnsi="Arial" w:cs="Arial"/>
          <w:b/>
          <w:sz w:val="24"/>
          <w:szCs w:val="24"/>
        </w:rPr>
      </w:pPr>
      <w:r w:rsidRPr="00437459">
        <w:rPr>
          <w:rFonts w:ascii="Arial" w:hAnsi="Arial" w:cs="Arial"/>
          <w:b/>
          <w:sz w:val="24"/>
          <w:szCs w:val="24"/>
        </w:rPr>
        <w:t>Question 16</w:t>
      </w:r>
    </w:p>
    <w:p w:rsidR="00C226EA" w:rsidRDefault="00C226EA" w:rsidP="00C226EA">
      <w:pPr>
        <w:spacing w:after="0"/>
        <w:rPr>
          <w:rFonts w:ascii="Arial" w:hAnsi="Arial" w:cs="Arial"/>
          <w:sz w:val="24"/>
          <w:szCs w:val="24"/>
        </w:rPr>
      </w:pPr>
    </w:p>
    <w:p w:rsidR="00C226EA" w:rsidRPr="00C226EA" w:rsidRDefault="00C226EA" w:rsidP="00C226EA">
      <w:pPr>
        <w:spacing w:after="0"/>
        <w:rPr>
          <w:rFonts w:ascii="Arial" w:hAnsi="Arial" w:cs="Arial"/>
          <w:sz w:val="24"/>
          <w:szCs w:val="24"/>
        </w:rPr>
      </w:pPr>
      <w:r w:rsidRPr="00C226EA">
        <w:rPr>
          <w:rFonts w:ascii="Arial" w:hAnsi="Arial" w:cs="Arial"/>
          <w:sz w:val="24"/>
          <w:szCs w:val="24"/>
        </w:rPr>
        <w:t xml:space="preserve">If you answered “no” to question 15, would you prefer us to suggest in guidance a format for use on a voluntary basis, leaving landlords and the disabled person some flexibility in how their agreement is drawn up? (Yes / No) </w:t>
      </w:r>
    </w:p>
    <w:p w:rsidR="00437459" w:rsidRDefault="00437459" w:rsidP="00C226EA">
      <w:pPr>
        <w:spacing w:after="0"/>
        <w:rPr>
          <w:rFonts w:ascii="Arial" w:hAnsi="Arial" w:cs="Arial"/>
          <w:sz w:val="24"/>
          <w:szCs w:val="24"/>
        </w:rPr>
      </w:pPr>
    </w:p>
    <w:p w:rsidR="00437459" w:rsidRPr="00437459" w:rsidRDefault="00437459" w:rsidP="00C226EA">
      <w:pPr>
        <w:spacing w:after="0"/>
        <w:rPr>
          <w:rFonts w:ascii="Arial" w:hAnsi="Arial" w:cs="Arial"/>
          <w:b/>
          <w:sz w:val="24"/>
          <w:szCs w:val="24"/>
        </w:rPr>
      </w:pPr>
      <w:r w:rsidRPr="00437459">
        <w:rPr>
          <w:rFonts w:ascii="Arial" w:hAnsi="Arial" w:cs="Arial"/>
          <w:b/>
          <w:sz w:val="24"/>
          <w:szCs w:val="24"/>
        </w:rPr>
        <w:t>Question 17</w:t>
      </w:r>
    </w:p>
    <w:p w:rsidR="00437459" w:rsidRDefault="00437459" w:rsidP="00C226EA">
      <w:pPr>
        <w:spacing w:after="0"/>
        <w:rPr>
          <w:rFonts w:ascii="Arial" w:hAnsi="Arial" w:cs="Arial"/>
          <w:sz w:val="24"/>
          <w:szCs w:val="24"/>
        </w:rPr>
      </w:pPr>
    </w:p>
    <w:p w:rsidR="00437459" w:rsidRDefault="00437459" w:rsidP="00C226EA">
      <w:pPr>
        <w:spacing w:after="0"/>
        <w:rPr>
          <w:rFonts w:ascii="Arial" w:hAnsi="Arial" w:cs="Arial"/>
          <w:sz w:val="24"/>
          <w:szCs w:val="24"/>
        </w:rPr>
      </w:pPr>
      <w:r w:rsidRPr="00437459">
        <w:rPr>
          <w:rFonts w:ascii="Arial" w:hAnsi="Arial" w:cs="Arial"/>
          <w:sz w:val="24"/>
          <w:szCs w:val="24"/>
        </w:rPr>
        <w:t xml:space="preserve">If you answered “yes”, to either question 15 or 16, what would you like to see covered in a mandatory or voluntary form? </w:t>
      </w:r>
    </w:p>
    <w:p w:rsidR="00437459" w:rsidRDefault="00437459" w:rsidP="00C226EA">
      <w:pPr>
        <w:spacing w:after="0"/>
        <w:rPr>
          <w:rFonts w:ascii="Arial" w:hAnsi="Arial" w:cs="Arial"/>
          <w:sz w:val="24"/>
          <w:szCs w:val="24"/>
        </w:rPr>
      </w:pPr>
    </w:p>
    <w:p w:rsidR="00437459" w:rsidRDefault="00437459" w:rsidP="00437459">
      <w:pPr>
        <w:spacing w:after="0"/>
        <w:rPr>
          <w:rFonts w:ascii="Arial" w:hAnsi="Arial" w:cs="Arial"/>
          <w:b/>
          <w:sz w:val="24"/>
          <w:szCs w:val="24"/>
        </w:rPr>
      </w:pPr>
      <w:r w:rsidRPr="00437459">
        <w:rPr>
          <w:rFonts w:ascii="Arial" w:hAnsi="Arial" w:cs="Arial"/>
          <w:b/>
          <w:sz w:val="24"/>
          <w:szCs w:val="24"/>
        </w:rPr>
        <w:t>Question 18</w:t>
      </w:r>
    </w:p>
    <w:p w:rsidR="003146D5" w:rsidRPr="00437459" w:rsidRDefault="003146D5" w:rsidP="00437459">
      <w:pPr>
        <w:spacing w:after="0"/>
        <w:rPr>
          <w:rFonts w:ascii="Arial" w:hAnsi="Arial" w:cs="Arial"/>
          <w:b/>
          <w:sz w:val="24"/>
          <w:szCs w:val="24"/>
        </w:rPr>
      </w:pPr>
    </w:p>
    <w:p w:rsidR="00437459" w:rsidRDefault="00437459" w:rsidP="00437459">
      <w:pPr>
        <w:spacing w:after="0"/>
        <w:rPr>
          <w:rFonts w:ascii="Arial" w:hAnsi="Arial" w:cs="Arial"/>
          <w:sz w:val="24"/>
          <w:szCs w:val="24"/>
        </w:rPr>
      </w:pPr>
      <w:r w:rsidRPr="00437459">
        <w:rPr>
          <w:rFonts w:ascii="Arial" w:hAnsi="Arial" w:cs="Arial"/>
          <w:sz w:val="24"/>
          <w:szCs w:val="24"/>
        </w:rPr>
        <w:t xml:space="preserve">Do you agree that the landlord should be required to set out in the agreement how the disabled person’s money will be held and paid over to the contractor? (Yes / No) If “no”, please say why. </w:t>
      </w:r>
    </w:p>
    <w:p w:rsidR="00437459" w:rsidRPr="00437459" w:rsidRDefault="00437459" w:rsidP="00437459">
      <w:pPr>
        <w:spacing w:after="0"/>
        <w:rPr>
          <w:rFonts w:ascii="Arial" w:hAnsi="Arial" w:cs="Arial"/>
          <w:sz w:val="24"/>
          <w:szCs w:val="24"/>
        </w:rPr>
      </w:pPr>
    </w:p>
    <w:p w:rsidR="00437459" w:rsidRDefault="00437459" w:rsidP="00437459">
      <w:pPr>
        <w:spacing w:after="0"/>
        <w:rPr>
          <w:rFonts w:ascii="Arial" w:hAnsi="Arial" w:cs="Arial"/>
          <w:sz w:val="24"/>
          <w:szCs w:val="24"/>
        </w:rPr>
      </w:pPr>
      <w:r>
        <w:rPr>
          <w:rFonts w:ascii="Arial" w:hAnsi="Arial" w:cs="Arial"/>
          <w:sz w:val="24"/>
          <w:szCs w:val="24"/>
        </w:rPr>
        <w:t>(</w:t>
      </w:r>
      <w:r w:rsidRPr="00437459">
        <w:rPr>
          <w:rFonts w:ascii="Arial" w:hAnsi="Arial" w:cs="Arial"/>
          <w:sz w:val="24"/>
          <w:szCs w:val="24"/>
        </w:rPr>
        <w:t xml:space="preserve">See section </w:t>
      </w:r>
      <w:r>
        <w:rPr>
          <w:rFonts w:ascii="Arial" w:hAnsi="Arial" w:cs="Arial"/>
          <w:sz w:val="24"/>
          <w:szCs w:val="24"/>
        </w:rPr>
        <w:t>‘</w:t>
      </w:r>
      <w:r w:rsidRPr="00437459">
        <w:rPr>
          <w:rFonts w:ascii="Arial" w:hAnsi="Arial" w:cs="Arial"/>
          <w:sz w:val="24"/>
          <w:szCs w:val="24"/>
        </w:rPr>
        <w:t>monies held on trust</w:t>
      </w:r>
      <w:r>
        <w:rPr>
          <w:rFonts w:ascii="Arial" w:hAnsi="Arial" w:cs="Arial"/>
          <w:sz w:val="24"/>
          <w:szCs w:val="24"/>
        </w:rPr>
        <w:t>’)</w:t>
      </w:r>
      <w:r w:rsidRPr="00437459">
        <w:rPr>
          <w:rFonts w:ascii="Arial" w:hAnsi="Arial" w:cs="Arial"/>
          <w:sz w:val="24"/>
          <w:szCs w:val="24"/>
        </w:rPr>
        <w:t>.</w:t>
      </w:r>
    </w:p>
    <w:p w:rsidR="00BD2084" w:rsidRPr="00542C5B" w:rsidRDefault="00BD2084" w:rsidP="00542C5B">
      <w:pPr>
        <w:spacing w:after="0"/>
        <w:rPr>
          <w:rFonts w:ascii="Arial" w:hAnsi="Arial" w:cs="Arial"/>
          <w:sz w:val="24"/>
          <w:szCs w:val="24"/>
        </w:rPr>
      </w:pPr>
    </w:p>
    <w:sectPr w:rsidR="00BD2084" w:rsidRPr="00542C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FA" w:rsidRDefault="009944FA" w:rsidP="00542C5B">
      <w:pPr>
        <w:spacing w:after="0" w:line="240" w:lineRule="auto"/>
      </w:pPr>
      <w:r>
        <w:separator/>
      </w:r>
    </w:p>
  </w:endnote>
  <w:endnote w:type="continuationSeparator" w:id="0">
    <w:p w:rsidR="009944FA" w:rsidRDefault="009944FA" w:rsidP="0054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FA" w:rsidRDefault="009944FA" w:rsidP="00542C5B">
      <w:pPr>
        <w:spacing w:after="0" w:line="240" w:lineRule="auto"/>
      </w:pPr>
      <w:r>
        <w:separator/>
      </w:r>
    </w:p>
  </w:footnote>
  <w:footnote w:type="continuationSeparator" w:id="0">
    <w:p w:rsidR="009944FA" w:rsidRDefault="009944FA" w:rsidP="0054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C5B" w:rsidRDefault="00542C5B" w:rsidP="00542C5B">
    <w:pPr>
      <w:pStyle w:val="Header"/>
      <w:spacing w:after="240"/>
    </w:pPr>
    <w:r>
      <w:rPr>
        <w:noProof/>
      </w:rPr>
      <w:drawing>
        <wp:inline distT="0" distB="0" distL="0" distR="0" wp14:anchorId="680B9C02" wp14:editId="206CDBA2">
          <wp:extent cx="1508125" cy="694690"/>
          <wp:effectExtent l="0" t="0" r="0" b="0"/>
          <wp:docPr id="43" name="image1.png" descr="C:\Users\Sandy.Sandhu\AppData\Local\Temp\Temp1_Equality Hub - Logo Suite (1).zip\Equality Hub\LARGE FORMAT\EH_2935_AW.png"/>
          <wp:cNvGraphicFramePr/>
          <a:graphic xmlns:a="http://schemas.openxmlformats.org/drawingml/2006/main">
            <a:graphicData uri="http://schemas.openxmlformats.org/drawingml/2006/picture">
              <pic:pic xmlns:pic="http://schemas.openxmlformats.org/drawingml/2006/picture">
                <pic:nvPicPr>
                  <pic:cNvPr id="43" name="image1.png" descr="C:\Users\Sandy.Sandhu\AppData\Local\Temp\Temp1_Equality Hub - Logo Suite (1).zip\Equality Hub\LARGE FORMAT\EH_2935_AW.png"/>
                  <pic:cNvPicPr/>
                </pic:nvPicPr>
                <pic:blipFill>
                  <a:blip r:embed="rId1"/>
                  <a:srcRect/>
                  <a:stretch>
                    <a:fillRect/>
                  </a:stretch>
                </pic:blipFill>
                <pic:spPr>
                  <a:xfrm>
                    <a:off x="0" y="0"/>
                    <a:ext cx="1508125"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3983"/>
    <w:multiLevelType w:val="hybridMultilevel"/>
    <w:tmpl w:val="212025E0"/>
    <w:lvl w:ilvl="0" w:tplc="8E48FD70">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8360E3"/>
    <w:multiLevelType w:val="hybridMultilevel"/>
    <w:tmpl w:val="4D9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D77B9"/>
    <w:multiLevelType w:val="hybridMultilevel"/>
    <w:tmpl w:val="9C74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774E9"/>
    <w:multiLevelType w:val="hybridMultilevel"/>
    <w:tmpl w:val="ABD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E2880"/>
    <w:multiLevelType w:val="hybridMultilevel"/>
    <w:tmpl w:val="FB964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A15678"/>
    <w:multiLevelType w:val="hybridMultilevel"/>
    <w:tmpl w:val="1ACE98FA"/>
    <w:lvl w:ilvl="0" w:tplc="0E90029A">
      <w:start w:val="1"/>
      <w:numFmt w:val="decimal"/>
      <w:lvlText w:val="%1."/>
      <w:lvlJc w:val="left"/>
      <w:pPr>
        <w:ind w:left="501"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84"/>
    <w:rsid w:val="00015F0F"/>
    <w:rsid w:val="00043A5B"/>
    <w:rsid w:val="00044BB2"/>
    <w:rsid w:val="00080492"/>
    <w:rsid w:val="001313FE"/>
    <w:rsid w:val="00156B7E"/>
    <w:rsid w:val="00167243"/>
    <w:rsid w:val="001F14B1"/>
    <w:rsid w:val="0021144F"/>
    <w:rsid w:val="002222DA"/>
    <w:rsid w:val="003146D5"/>
    <w:rsid w:val="00364C75"/>
    <w:rsid w:val="004010E3"/>
    <w:rsid w:val="00401E60"/>
    <w:rsid w:val="00432C0B"/>
    <w:rsid w:val="00437459"/>
    <w:rsid w:val="004B7333"/>
    <w:rsid w:val="004F57DB"/>
    <w:rsid w:val="00514B22"/>
    <w:rsid w:val="00542C5B"/>
    <w:rsid w:val="00667515"/>
    <w:rsid w:val="00671284"/>
    <w:rsid w:val="006756EE"/>
    <w:rsid w:val="00706C7D"/>
    <w:rsid w:val="007C6493"/>
    <w:rsid w:val="007D3EA8"/>
    <w:rsid w:val="007F1560"/>
    <w:rsid w:val="00852A68"/>
    <w:rsid w:val="00871FD4"/>
    <w:rsid w:val="00874479"/>
    <w:rsid w:val="008D4CF9"/>
    <w:rsid w:val="009232B8"/>
    <w:rsid w:val="00946CBE"/>
    <w:rsid w:val="009773C5"/>
    <w:rsid w:val="009944FA"/>
    <w:rsid w:val="009C29D3"/>
    <w:rsid w:val="00A37937"/>
    <w:rsid w:val="00A40010"/>
    <w:rsid w:val="00BC6D46"/>
    <w:rsid w:val="00BD2084"/>
    <w:rsid w:val="00BD7AFD"/>
    <w:rsid w:val="00BF3643"/>
    <w:rsid w:val="00C226EA"/>
    <w:rsid w:val="00C232F9"/>
    <w:rsid w:val="00C84AEE"/>
    <w:rsid w:val="00C8723D"/>
    <w:rsid w:val="00C91E84"/>
    <w:rsid w:val="00CC4D5E"/>
    <w:rsid w:val="00DB415C"/>
    <w:rsid w:val="00E31D92"/>
    <w:rsid w:val="00E52EA8"/>
    <w:rsid w:val="00E95C19"/>
    <w:rsid w:val="00F1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DBAB"/>
  <w15:chartTrackingRefBased/>
  <w15:docId w15:val="{36119399-578F-45BD-8B76-4FC64835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BD2084"/>
    <w:pPr>
      <w:keepNext/>
      <w:keepLines/>
      <w:spacing w:after="120"/>
      <w:outlineLvl w:val="0"/>
    </w:pPr>
    <w:rPr>
      <w:rFonts w:ascii="Arial" w:eastAsia="Calibri"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084"/>
    <w:rPr>
      <w:rFonts w:ascii="Arial" w:eastAsia="Calibri" w:hAnsi="Arial" w:cs="Arial"/>
      <w:b/>
      <w:sz w:val="28"/>
      <w:szCs w:val="28"/>
      <w:lang w:eastAsia="en-GB"/>
    </w:rPr>
  </w:style>
  <w:style w:type="paragraph" w:styleId="ListParagraph">
    <w:name w:val="List Paragraph"/>
    <w:basedOn w:val="Normal"/>
    <w:uiPriority w:val="34"/>
    <w:qFormat/>
    <w:rsid w:val="00BD2084"/>
    <w:pPr>
      <w:ind w:left="720"/>
      <w:contextualSpacing/>
    </w:pPr>
    <w:rPr>
      <w:rFonts w:ascii="Calibri" w:eastAsia="Calibri" w:hAnsi="Calibri" w:cs="Calibri"/>
      <w:lang w:eastAsia="en-GB"/>
    </w:rPr>
  </w:style>
  <w:style w:type="paragraph" w:styleId="TOCHeading">
    <w:name w:val="TOC Heading"/>
    <w:basedOn w:val="Heading1"/>
    <w:next w:val="Normal"/>
    <w:uiPriority w:val="39"/>
    <w:unhideWhenUsed/>
    <w:qFormat/>
    <w:rsid w:val="00044BB2"/>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044BB2"/>
    <w:pPr>
      <w:spacing w:after="100"/>
    </w:pPr>
  </w:style>
  <w:style w:type="character" w:styleId="Hyperlink">
    <w:name w:val="Hyperlink"/>
    <w:basedOn w:val="DefaultParagraphFont"/>
    <w:uiPriority w:val="99"/>
    <w:unhideWhenUsed/>
    <w:rsid w:val="00044BB2"/>
    <w:rPr>
      <w:color w:val="0563C1" w:themeColor="hyperlink"/>
      <w:u w:val="single"/>
    </w:rPr>
  </w:style>
  <w:style w:type="table" w:styleId="TableGrid">
    <w:name w:val="Table Grid"/>
    <w:basedOn w:val="TableNormal"/>
    <w:uiPriority w:val="39"/>
    <w:rsid w:val="00A3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37"/>
    <w:rPr>
      <w:rFonts w:ascii="Segoe UI" w:hAnsi="Segoe UI" w:cs="Segoe UI"/>
      <w:sz w:val="18"/>
      <w:szCs w:val="18"/>
    </w:rPr>
  </w:style>
  <w:style w:type="paragraph" w:styleId="Header">
    <w:name w:val="header"/>
    <w:basedOn w:val="Normal"/>
    <w:link w:val="HeaderChar"/>
    <w:uiPriority w:val="99"/>
    <w:unhideWhenUsed/>
    <w:rsid w:val="00542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5B"/>
  </w:style>
  <w:style w:type="paragraph" w:styleId="Footer">
    <w:name w:val="footer"/>
    <w:basedOn w:val="Normal"/>
    <w:link w:val="FooterChar"/>
    <w:uiPriority w:val="99"/>
    <w:unhideWhenUsed/>
    <w:rsid w:val="0054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8DF9-C656-4FBA-B872-3219E3C2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Cunnah</dc:creator>
  <cp:keywords/>
  <dc:description/>
  <cp:lastModifiedBy>Leah Cunnah</cp:lastModifiedBy>
  <cp:revision>18</cp:revision>
  <dcterms:created xsi:type="dcterms:W3CDTF">2021-12-13T13:46:00Z</dcterms:created>
  <dcterms:modified xsi:type="dcterms:W3CDTF">2022-05-13T10:36:00Z</dcterms:modified>
</cp:coreProperties>
</file>