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3394" w14:textId="77777777" w:rsidR="00E60484" w:rsidRPr="007C02A3" w:rsidRDefault="00E60484" w:rsidP="00E60484">
      <w:pPr>
        <w:pStyle w:val="ListParagraph"/>
        <w:rPr>
          <w:rFonts w:asciiTheme="minorHAnsi" w:hAnsiTheme="minorHAnsi"/>
          <w:sz w:val="22"/>
          <w:szCs w:val="22"/>
        </w:rPr>
      </w:pPr>
    </w:p>
    <w:p w14:paraId="30488D55" w14:textId="77777777" w:rsidR="00E60484" w:rsidRPr="007C02A3" w:rsidRDefault="00E60484" w:rsidP="00E60484">
      <w:pPr>
        <w:pStyle w:val="NormalManches"/>
        <w:ind w:left="720"/>
        <w:rPr>
          <w:rFonts w:asciiTheme="minorHAnsi" w:hAnsiTheme="minorHAnsi"/>
          <w:sz w:val="22"/>
          <w:szCs w:val="22"/>
        </w:rPr>
      </w:pPr>
    </w:p>
    <w:p w14:paraId="6A62C42D" w14:textId="77777777" w:rsidR="004B177C" w:rsidRPr="007C02A3" w:rsidRDefault="00E60484" w:rsidP="00F06F21">
      <w:pPr>
        <w:jc w:val="left"/>
        <w:rPr>
          <w:rFonts w:asciiTheme="minorHAnsi" w:hAnsiTheme="minorHAnsi"/>
          <w:b/>
          <w:sz w:val="22"/>
          <w:szCs w:val="22"/>
        </w:rPr>
      </w:pPr>
      <w:r w:rsidRPr="007C02A3">
        <w:rPr>
          <w:rFonts w:asciiTheme="minorHAnsi" w:hAnsiTheme="minorHAnsi"/>
          <w:sz w:val="22"/>
          <w:szCs w:val="22"/>
        </w:rPr>
        <w:t xml:space="preserve">      </w:t>
      </w:r>
    </w:p>
    <w:p w14:paraId="6A0CEB6E" w14:textId="77777777" w:rsidR="004B177C" w:rsidRDefault="004B177C" w:rsidP="004B177C">
      <w:pPr>
        <w:tabs>
          <w:tab w:val="left" w:pos="720"/>
          <w:tab w:val="left" w:pos="5387"/>
          <w:tab w:val="right" w:pos="9063"/>
          <w:tab w:val="right" w:pos="9696"/>
        </w:tabs>
        <w:ind w:right="6"/>
        <w:jc w:val="center"/>
        <w:rPr>
          <w:rFonts w:asciiTheme="minorHAnsi" w:hAnsiTheme="minorHAnsi"/>
          <w:b/>
          <w:smallCaps/>
          <w:sz w:val="22"/>
          <w:szCs w:val="22"/>
        </w:rPr>
      </w:pPr>
      <w:r w:rsidRPr="007C02A3">
        <w:rPr>
          <w:rFonts w:asciiTheme="minorHAnsi" w:hAnsiTheme="minorHAnsi"/>
          <w:b/>
          <w:caps/>
          <w:sz w:val="22"/>
          <w:szCs w:val="22"/>
        </w:rPr>
        <w:t xml:space="preserve">CONTRACTOR </w:t>
      </w:r>
      <w:r w:rsidR="00BC07C5" w:rsidRPr="007C02A3">
        <w:rPr>
          <w:rFonts w:asciiTheme="minorHAnsi" w:hAnsiTheme="minorHAnsi"/>
          <w:b/>
          <w:caps/>
          <w:sz w:val="22"/>
          <w:szCs w:val="22"/>
        </w:rPr>
        <w:t xml:space="preserve">and co-deliverer </w:t>
      </w:r>
      <w:r w:rsidRPr="007C02A3">
        <w:rPr>
          <w:rFonts w:asciiTheme="minorHAnsi" w:hAnsiTheme="minorHAnsi"/>
          <w:b/>
          <w:caps/>
          <w:sz w:val="22"/>
          <w:szCs w:val="22"/>
        </w:rPr>
        <w:t>LICENCE</w:t>
      </w:r>
      <w:r w:rsidRPr="007C02A3">
        <w:rPr>
          <w:rFonts w:asciiTheme="minorHAnsi" w:hAnsiTheme="minorHAnsi"/>
          <w:b/>
          <w:smallCaps/>
          <w:sz w:val="22"/>
          <w:szCs w:val="22"/>
        </w:rPr>
        <w:t xml:space="preserve"> </w:t>
      </w:r>
      <w:r w:rsidRPr="007C02A3">
        <w:rPr>
          <w:rFonts w:asciiTheme="minorHAnsi" w:hAnsiTheme="minorHAnsi"/>
          <w:b/>
          <w:caps/>
          <w:sz w:val="22"/>
          <w:szCs w:val="22"/>
        </w:rPr>
        <w:t>for</w:t>
      </w:r>
      <w:r w:rsidRPr="007C02A3">
        <w:rPr>
          <w:rFonts w:asciiTheme="minorHAnsi" w:hAnsiTheme="minorHAnsi"/>
          <w:b/>
          <w:smallCaps/>
          <w:sz w:val="22"/>
          <w:szCs w:val="22"/>
        </w:rPr>
        <w:t xml:space="preserve"> </w:t>
      </w:r>
      <w:r w:rsidRPr="007C02A3">
        <w:rPr>
          <w:rFonts w:asciiTheme="minorHAnsi" w:hAnsiTheme="minorHAnsi"/>
          <w:b/>
          <w:caps/>
          <w:sz w:val="22"/>
          <w:szCs w:val="22"/>
        </w:rPr>
        <w:t xml:space="preserve">use of </w:t>
      </w:r>
      <w:r w:rsidR="00F06F21" w:rsidRPr="007C02A3">
        <w:rPr>
          <w:rFonts w:asciiTheme="minorHAnsi" w:hAnsiTheme="minorHAnsi"/>
          <w:b/>
          <w:caps/>
          <w:sz w:val="22"/>
          <w:szCs w:val="22"/>
        </w:rPr>
        <w:t xml:space="preserve">LCM </w:t>
      </w:r>
      <w:r w:rsidRPr="007C02A3">
        <w:rPr>
          <w:rFonts w:asciiTheme="minorHAnsi" w:hAnsiTheme="minorHAnsi"/>
          <w:b/>
          <w:caps/>
          <w:sz w:val="22"/>
          <w:szCs w:val="22"/>
        </w:rPr>
        <w:t>data licensed from</w:t>
      </w:r>
      <w:r w:rsidRPr="007C02A3">
        <w:rPr>
          <w:rFonts w:asciiTheme="minorHAnsi" w:hAnsiTheme="minorHAnsi"/>
          <w:b/>
          <w:smallCaps/>
          <w:sz w:val="22"/>
          <w:szCs w:val="22"/>
        </w:rPr>
        <w:t xml:space="preserve"> </w:t>
      </w:r>
      <w:r w:rsidR="00BC07C5" w:rsidRPr="007C02A3">
        <w:rPr>
          <w:rFonts w:asciiTheme="minorHAnsi" w:hAnsiTheme="minorHAnsi"/>
          <w:b/>
          <w:smallCaps/>
          <w:sz w:val="22"/>
          <w:szCs w:val="22"/>
        </w:rPr>
        <w:t xml:space="preserve">UK </w:t>
      </w:r>
      <w:r w:rsidRPr="007C02A3">
        <w:rPr>
          <w:rFonts w:asciiTheme="minorHAnsi" w:hAnsiTheme="minorHAnsi"/>
          <w:b/>
          <w:smallCaps/>
          <w:sz w:val="22"/>
          <w:szCs w:val="22"/>
        </w:rPr>
        <w:t>CENTRE FOR ECOLOGY &amp; HYDROLOGY</w:t>
      </w:r>
    </w:p>
    <w:p w14:paraId="0CB0C92F" w14:textId="77777777" w:rsidR="00C14607" w:rsidRPr="007C02A3" w:rsidRDefault="00C14607" w:rsidP="004B177C">
      <w:pPr>
        <w:tabs>
          <w:tab w:val="left" w:pos="720"/>
          <w:tab w:val="left" w:pos="5387"/>
          <w:tab w:val="right" w:pos="9063"/>
          <w:tab w:val="right" w:pos="9696"/>
        </w:tabs>
        <w:ind w:right="6"/>
        <w:jc w:val="center"/>
        <w:rPr>
          <w:rFonts w:asciiTheme="minorHAnsi" w:hAnsiTheme="minorHAnsi"/>
          <w:b/>
          <w:smallCaps/>
          <w:sz w:val="22"/>
          <w:szCs w:val="22"/>
        </w:rPr>
      </w:pPr>
    </w:p>
    <w:p w14:paraId="7522CAF7" w14:textId="77777777" w:rsidR="004B177C" w:rsidRPr="007C02A3" w:rsidRDefault="004B177C" w:rsidP="004B177C">
      <w:pPr>
        <w:tabs>
          <w:tab w:val="left" w:pos="720"/>
          <w:tab w:val="left" w:pos="5387"/>
          <w:tab w:val="right" w:pos="9063"/>
          <w:tab w:val="right" w:pos="9696"/>
        </w:tabs>
        <w:ind w:right="6"/>
        <w:jc w:val="center"/>
        <w:rPr>
          <w:rFonts w:asciiTheme="minorHAnsi" w:hAnsiTheme="minorHAnsi"/>
          <w:b/>
          <w:smallCaps/>
          <w:sz w:val="22"/>
          <w:szCs w:val="22"/>
        </w:rPr>
      </w:pPr>
    </w:p>
    <w:p w14:paraId="52D15D17" w14:textId="77777777" w:rsidR="004B177C" w:rsidRPr="007C02A3" w:rsidRDefault="004B177C" w:rsidP="004B177C">
      <w:pPr>
        <w:pStyle w:val="CoversheetTitle2"/>
        <w:spacing w:before="0" w:after="0"/>
        <w:rPr>
          <w:rFonts w:asciiTheme="minorHAnsi" w:hAnsiTheme="minorHAnsi"/>
          <w:b w:val="0"/>
          <w:sz w:val="22"/>
          <w:szCs w:val="22"/>
        </w:rPr>
      </w:pPr>
    </w:p>
    <w:p w14:paraId="44ED22D5" w14:textId="77777777" w:rsidR="004B177C" w:rsidRPr="007C02A3" w:rsidRDefault="004B177C" w:rsidP="004B177C">
      <w:pPr>
        <w:tabs>
          <w:tab w:val="left" w:leader="underscore" w:pos="5670"/>
          <w:tab w:val="left" w:leader="underscore" w:pos="6804"/>
        </w:tabs>
        <w:ind w:right="6"/>
        <w:jc w:val="left"/>
        <w:rPr>
          <w:rFonts w:asciiTheme="minorHAnsi" w:hAnsiTheme="minorHAnsi"/>
          <w:sz w:val="22"/>
          <w:szCs w:val="22"/>
        </w:rPr>
      </w:pPr>
    </w:p>
    <w:p w14:paraId="585E194C" w14:textId="77777777" w:rsidR="004B177C" w:rsidRPr="007C02A3" w:rsidRDefault="004B177C" w:rsidP="004B177C">
      <w:pPr>
        <w:tabs>
          <w:tab w:val="left" w:pos="720"/>
          <w:tab w:val="right" w:pos="9063"/>
          <w:tab w:val="right" w:pos="9696"/>
        </w:tabs>
        <w:ind w:right="6"/>
        <w:jc w:val="left"/>
        <w:rPr>
          <w:rFonts w:asciiTheme="minorHAnsi" w:hAnsiTheme="minorHAnsi"/>
          <w:sz w:val="22"/>
          <w:szCs w:val="22"/>
        </w:rPr>
      </w:pPr>
      <w:r w:rsidRPr="007C02A3">
        <w:rPr>
          <w:rFonts w:asciiTheme="minorHAnsi" w:hAnsiTheme="minorHAnsi"/>
          <w:b/>
          <w:sz w:val="22"/>
          <w:szCs w:val="22"/>
        </w:rPr>
        <w:t>PARTIES</w:t>
      </w:r>
    </w:p>
    <w:p w14:paraId="2CFD633C" w14:textId="77777777" w:rsidR="004B177C" w:rsidRPr="007C02A3" w:rsidRDefault="004B177C" w:rsidP="004B177C">
      <w:pPr>
        <w:tabs>
          <w:tab w:val="left" w:pos="720"/>
          <w:tab w:val="right" w:pos="9063"/>
          <w:tab w:val="right" w:pos="9696"/>
        </w:tabs>
        <w:ind w:right="6"/>
        <w:jc w:val="left"/>
        <w:rPr>
          <w:rFonts w:asciiTheme="minorHAnsi" w:hAnsiTheme="minorHAnsi"/>
          <w:sz w:val="22"/>
          <w:szCs w:val="22"/>
        </w:rPr>
      </w:pPr>
    </w:p>
    <w:p w14:paraId="0FD4BA7C" w14:textId="77777777" w:rsidR="004B177C" w:rsidRPr="007C02A3" w:rsidRDefault="004B177C" w:rsidP="004B177C">
      <w:pPr>
        <w:pStyle w:val="1Parties"/>
        <w:numPr>
          <w:ilvl w:val="0"/>
          <w:numId w:val="0"/>
        </w:numPr>
        <w:spacing w:before="0" w:after="0"/>
        <w:rPr>
          <w:rFonts w:asciiTheme="minorHAnsi" w:hAnsiTheme="minorHAnsi"/>
          <w:sz w:val="22"/>
          <w:szCs w:val="22"/>
        </w:rPr>
      </w:pPr>
    </w:p>
    <w:p w14:paraId="6F02D7AC" w14:textId="77777777" w:rsidR="004B177C" w:rsidRPr="00C14607" w:rsidRDefault="00C14607" w:rsidP="00C14607">
      <w:pPr>
        <w:pStyle w:val="1Parties"/>
        <w:numPr>
          <w:ilvl w:val="0"/>
          <w:numId w:val="15"/>
        </w:numPr>
        <w:spacing w:before="0" w:after="0"/>
        <w:rPr>
          <w:rFonts w:asciiTheme="minorHAnsi" w:hAnsiTheme="minorHAnsi"/>
          <w:sz w:val="22"/>
          <w:szCs w:val="22"/>
        </w:rPr>
      </w:pPr>
      <w:r>
        <w:rPr>
          <w:rFonts w:asciiTheme="minorHAnsi" w:hAnsiTheme="minorHAnsi"/>
          <w:b/>
          <w:sz w:val="22"/>
          <w:szCs w:val="22"/>
        </w:rPr>
        <w:t>Natural England</w:t>
      </w:r>
      <w:r w:rsidR="004B177C" w:rsidRPr="007C02A3">
        <w:rPr>
          <w:rFonts w:asciiTheme="minorHAnsi" w:hAnsiTheme="minorHAnsi"/>
          <w:sz w:val="22"/>
          <w:szCs w:val="22"/>
        </w:rPr>
        <w:t xml:space="preserve">, whose principal place of business is at </w:t>
      </w:r>
      <w:sdt>
        <w:sdtPr>
          <w:id w:val="-602575482"/>
          <w:placeholder>
            <w:docPart w:val="45D2B542F8074438919A5A10E79C710E"/>
          </w:placeholder>
        </w:sdtPr>
        <w:sdtEndPr/>
        <w:sdtContent>
          <w:r w:rsidRPr="00073386">
            <w:t>Foss House, Kings Pool, 1-2 Peasholme Green, York YO1 7PX</w:t>
          </w:r>
        </w:sdtContent>
      </w:sdt>
      <w:r w:rsidR="004B177C" w:rsidRPr="007C02A3">
        <w:rPr>
          <w:rFonts w:asciiTheme="minorHAnsi" w:hAnsiTheme="minorHAnsi"/>
          <w:sz w:val="22"/>
          <w:szCs w:val="22"/>
        </w:rPr>
        <w:t xml:space="preserve"> (“</w:t>
      </w:r>
      <w:r w:rsidR="004B177C" w:rsidRPr="007C02A3">
        <w:rPr>
          <w:rFonts w:asciiTheme="minorHAnsi" w:hAnsiTheme="minorHAnsi"/>
          <w:b/>
          <w:sz w:val="22"/>
          <w:szCs w:val="22"/>
        </w:rPr>
        <w:t>the</w:t>
      </w:r>
      <w:r w:rsidR="004B177C" w:rsidRPr="007C02A3">
        <w:rPr>
          <w:rFonts w:asciiTheme="minorHAnsi" w:hAnsiTheme="minorHAnsi"/>
          <w:sz w:val="22"/>
          <w:szCs w:val="22"/>
        </w:rPr>
        <w:t xml:space="preserve"> </w:t>
      </w:r>
      <w:r w:rsidR="004B177C" w:rsidRPr="007C02A3">
        <w:rPr>
          <w:rFonts w:asciiTheme="minorHAnsi" w:hAnsiTheme="minorHAnsi"/>
          <w:b/>
          <w:sz w:val="22"/>
          <w:szCs w:val="22"/>
        </w:rPr>
        <w:t>Licensor</w:t>
      </w:r>
      <w:r w:rsidR="004B177C" w:rsidRPr="007C02A3">
        <w:rPr>
          <w:rStyle w:val="Defterm"/>
          <w:rFonts w:asciiTheme="minorHAnsi" w:hAnsiTheme="minorHAnsi"/>
          <w:color w:val="auto"/>
          <w:sz w:val="22"/>
          <w:szCs w:val="22"/>
        </w:rPr>
        <w:t>”</w:t>
      </w:r>
      <w:r w:rsidR="004B177C" w:rsidRPr="007C02A3">
        <w:rPr>
          <w:rFonts w:asciiTheme="minorHAnsi" w:hAnsiTheme="minorHAnsi"/>
          <w:sz w:val="22"/>
          <w:szCs w:val="22"/>
        </w:rPr>
        <w:t>);</w:t>
      </w:r>
      <w:r>
        <w:rPr>
          <w:rFonts w:asciiTheme="minorHAnsi" w:hAnsiTheme="minorHAnsi"/>
          <w:sz w:val="22"/>
          <w:szCs w:val="22"/>
        </w:rPr>
        <w:t xml:space="preserve"> </w:t>
      </w:r>
      <w:r w:rsidR="004B177C" w:rsidRPr="00C14607">
        <w:rPr>
          <w:rFonts w:asciiTheme="minorHAnsi" w:hAnsiTheme="minorHAnsi"/>
          <w:sz w:val="22"/>
          <w:szCs w:val="22"/>
        </w:rPr>
        <w:t>and</w:t>
      </w:r>
    </w:p>
    <w:p w14:paraId="5B18DD44" w14:textId="77777777" w:rsidR="004B177C" w:rsidRPr="007C02A3" w:rsidRDefault="004B177C" w:rsidP="004B177C">
      <w:pPr>
        <w:pStyle w:val="ListParagraph"/>
        <w:rPr>
          <w:rFonts w:asciiTheme="minorHAnsi" w:hAnsiTheme="minorHAnsi"/>
          <w:sz w:val="22"/>
          <w:szCs w:val="22"/>
        </w:rPr>
      </w:pPr>
    </w:p>
    <w:p w14:paraId="63ED563D" w14:textId="77777777" w:rsidR="004B177C" w:rsidRPr="007C02A3" w:rsidRDefault="004B177C" w:rsidP="004B177C">
      <w:pPr>
        <w:pStyle w:val="1Parties"/>
        <w:spacing w:before="0" w:after="0"/>
        <w:rPr>
          <w:rFonts w:asciiTheme="minorHAnsi" w:hAnsiTheme="minorHAnsi"/>
          <w:sz w:val="22"/>
          <w:szCs w:val="22"/>
        </w:rPr>
      </w:pPr>
      <w:r w:rsidRPr="00C14607">
        <w:rPr>
          <w:rFonts w:asciiTheme="minorHAnsi" w:hAnsiTheme="minorHAnsi"/>
          <w:b/>
          <w:sz w:val="22"/>
          <w:szCs w:val="22"/>
        </w:rPr>
        <w:t>[</w:t>
      </w:r>
      <w:permStart w:id="723676364" w:edGrp="everyone"/>
      <w:r w:rsidRPr="00C14607">
        <w:rPr>
          <w:rFonts w:asciiTheme="minorHAnsi" w:hAnsiTheme="minorHAnsi"/>
          <w:b/>
          <w:sz w:val="22"/>
          <w:szCs w:val="22"/>
        </w:rPr>
        <w:tab/>
      </w:r>
      <w:permEnd w:id="723676364"/>
      <w:r w:rsidRPr="00C14607">
        <w:rPr>
          <w:rFonts w:asciiTheme="minorHAnsi" w:hAnsiTheme="minorHAnsi"/>
          <w:b/>
          <w:sz w:val="22"/>
          <w:szCs w:val="22"/>
        </w:rPr>
        <w:t>]</w:t>
      </w:r>
      <w:r w:rsidRPr="00C14607">
        <w:rPr>
          <w:rFonts w:asciiTheme="minorHAnsi" w:hAnsiTheme="minorHAnsi"/>
          <w:sz w:val="22"/>
          <w:szCs w:val="22"/>
        </w:rPr>
        <w:t>,</w:t>
      </w:r>
      <w:r w:rsidRPr="007C02A3">
        <w:rPr>
          <w:rFonts w:asciiTheme="minorHAnsi" w:hAnsiTheme="minorHAnsi"/>
          <w:sz w:val="22"/>
          <w:szCs w:val="22"/>
        </w:rPr>
        <w:t xml:space="preserve"> whose principal place of business is at [</w:t>
      </w:r>
      <w:permStart w:id="1097299860" w:edGrp="everyone"/>
      <w:r w:rsidRPr="007C02A3">
        <w:rPr>
          <w:rFonts w:asciiTheme="minorHAnsi" w:hAnsiTheme="minorHAnsi"/>
          <w:sz w:val="22"/>
          <w:szCs w:val="22"/>
        </w:rPr>
        <w:tab/>
      </w:r>
      <w:r w:rsidRPr="007C02A3">
        <w:rPr>
          <w:rFonts w:asciiTheme="minorHAnsi" w:hAnsiTheme="minorHAnsi"/>
          <w:sz w:val="22"/>
          <w:szCs w:val="22"/>
        </w:rPr>
        <w:tab/>
      </w:r>
      <w:permEnd w:id="1097299860"/>
      <w:r w:rsidRPr="007C02A3">
        <w:rPr>
          <w:rFonts w:asciiTheme="minorHAnsi" w:hAnsiTheme="minorHAnsi"/>
          <w:sz w:val="22"/>
          <w:szCs w:val="22"/>
        </w:rPr>
        <w:t>] (“</w:t>
      </w:r>
      <w:r w:rsidRPr="007C02A3">
        <w:rPr>
          <w:rFonts w:asciiTheme="minorHAnsi" w:hAnsiTheme="minorHAnsi"/>
          <w:b/>
          <w:sz w:val="22"/>
          <w:szCs w:val="22"/>
        </w:rPr>
        <w:t>the</w:t>
      </w:r>
      <w:r w:rsidRPr="007C02A3">
        <w:rPr>
          <w:rFonts w:asciiTheme="minorHAnsi" w:hAnsiTheme="minorHAnsi"/>
          <w:sz w:val="22"/>
          <w:szCs w:val="22"/>
        </w:rPr>
        <w:t xml:space="preserve"> </w:t>
      </w:r>
      <w:r w:rsidRPr="007C02A3">
        <w:rPr>
          <w:rFonts w:asciiTheme="minorHAnsi" w:hAnsiTheme="minorHAnsi"/>
          <w:b/>
          <w:sz w:val="22"/>
          <w:szCs w:val="22"/>
        </w:rPr>
        <w:t>Contractor</w:t>
      </w:r>
      <w:r w:rsidRPr="007C02A3">
        <w:rPr>
          <w:rStyle w:val="Defterm"/>
          <w:rFonts w:asciiTheme="minorHAnsi" w:hAnsiTheme="minorHAnsi"/>
          <w:color w:val="auto"/>
          <w:sz w:val="22"/>
          <w:szCs w:val="22"/>
        </w:rPr>
        <w:t>”</w:t>
      </w:r>
      <w:r w:rsidR="00F06F21" w:rsidRPr="007C02A3">
        <w:rPr>
          <w:rStyle w:val="Defterm"/>
          <w:rFonts w:asciiTheme="minorHAnsi" w:hAnsiTheme="minorHAnsi"/>
          <w:color w:val="auto"/>
          <w:sz w:val="22"/>
          <w:szCs w:val="22"/>
        </w:rPr>
        <w:t xml:space="preserve"> or “the Co-Deliverer”</w:t>
      </w:r>
      <w:r w:rsidRPr="007C02A3">
        <w:rPr>
          <w:rFonts w:asciiTheme="minorHAnsi" w:hAnsiTheme="minorHAnsi"/>
          <w:sz w:val="22"/>
          <w:szCs w:val="22"/>
        </w:rPr>
        <w:t xml:space="preserve">). </w:t>
      </w:r>
    </w:p>
    <w:p w14:paraId="23124884" w14:textId="77777777" w:rsidR="004B177C" w:rsidRPr="007C02A3" w:rsidRDefault="004B177C" w:rsidP="004B177C">
      <w:pPr>
        <w:pStyle w:val="1Parties"/>
        <w:numPr>
          <w:ilvl w:val="0"/>
          <w:numId w:val="0"/>
        </w:numPr>
        <w:spacing w:before="0" w:after="0"/>
        <w:ind w:left="720"/>
        <w:rPr>
          <w:rFonts w:asciiTheme="minorHAnsi" w:hAnsiTheme="minorHAnsi"/>
          <w:sz w:val="22"/>
          <w:szCs w:val="22"/>
        </w:rPr>
      </w:pPr>
    </w:p>
    <w:p w14:paraId="0F74A814" w14:textId="77777777" w:rsidR="004B177C" w:rsidRPr="007C02A3" w:rsidRDefault="004B177C" w:rsidP="004B177C">
      <w:pPr>
        <w:rPr>
          <w:rFonts w:asciiTheme="minorHAnsi" w:hAnsiTheme="minorHAnsi"/>
          <w:sz w:val="22"/>
          <w:szCs w:val="22"/>
        </w:rPr>
      </w:pPr>
    </w:p>
    <w:p w14:paraId="0960BC9E" w14:textId="77777777" w:rsidR="004B177C" w:rsidRPr="007C02A3" w:rsidRDefault="004B177C" w:rsidP="004B177C">
      <w:pPr>
        <w:rPr>
          <w:rFonts w:asciiTheme="minorHAnsi" w:hAnsiTheme="minorHAnsi"/>
          <w:b/>
          <w:sz w:val="22"/>
          <w:szCs w:val="22"/>
        </w:rPr>
      </w:pPr>
      <w:r w:rsidRPr="007C02A3">
        <w:rPr>
          <w:rFonts w:asciiTheme="minorHAnsi" w:hAnsiTheme="minorHAnsi"/>
          <w:b/>
          <w:sz w:val="22"/>
          <w:szCs w:val="22"/>
        </w:rPr>
        <w:t>BACKGROUND</w:t>
      </w:r>
    </w:p>
    <w:p w14:paraId="5F30B976" w14:textId="77777777" w:rsidR="004B177C" w:rsidRPr="007C02A3" w:rsidRDefault="004B177C" w:rsidP="004B177C">
      <w:pPr>
        <w:rPr>
          <w:rFonts w:asciiTheme="minorHAnsi" w:hAnsiTheme="minorHAnsi"/>
          <w:sz w:val="22"/>
          <w:szCs w:val="22"/>
        </w:rPr>
      </w:pPr>
    </w:p>
    <w:p w14:paraId="6B47C951" w14:textId="77777777" w:rsidR="004B177C" w:rsidRPr="007C02A3" w:rsidRDefault="00BC07C5" w:rsidP="004B177C">
      <w:pPr>
        <w:widowControl w:val="0"/>
        <w:rPr>
          <w:rFonts w:asciiTheme="minorHAnsi" w:hAnsiTheme="minorHAnsi"/>
          <w:sz w:val="22"/>
          <w:szCs w:val="22"/>
        </w:rPr>
      </w:pPr>
      <w:r w:rsidRPr="007C02A3">
        <w:rPr>
          <w:rFonts w:asciiTheme="minorHAnsi" w:hAnsiTheme="minorHAnsi"/>
          <w:sz w:val="22"/>
          <w:szCs w:val="22"/>
        </w:rPr>
        <w:t xml:space="preserve">This Contractor and Co-Deliverer Licence </w:t>
      </w:r>
      <w:r w:rsidR="004B177C" w:rsidRPr="007C02A3">
        <w:rPr>
          <w:rFonts w:asciiTheme="minorHAnsi" w:hAnsiTheme="minorHAnsi"/>
          <w:sz w:val="22"/>
          <w:szCs w:val="22"/>
        </w:rPr>
        <w:t xml:space="preserve">relates to data held under licence from the </w:t>
      </w:r>
      <w:r w:rsidRPr="007C02A3">
        <w:rPr>
          <w:rFonts w:asciiTheme="minorHAnsi" w:hAnsiTheme="minorHAnsi"/>
          <w:sz w:val="22"/>
          <w:szCs w:val="22"/>
        </w:rPr>
        <w:t xml:space="preserve">UK </w:t>
      </w:r>
      <w:r w:rsidR="004B177C" w:rsidRPr="007C02A3">
        <w:rPr>
          <w:rFonts w:asciiTheme="minorHAnsi" w:hAnsiTheme="minorHAnsi"/>
          <w:sz w:val="22"/>
          <w:szCs w:val="22"/>
        </w:rPr>
        <w:t>Centre for Ecology &amp; Hydrology</w:t>
      </w:r>
      <w:r w:rsidR="004B177C" w:rsidRPr="007C02A3">
        <w:rPr>
          <w:rFonts w:asciiTheme="minorHAnsi" w:hAnsiTheme="minorHAnsi"/>
          <w:b/>
          <w:sz w:val="22"/>
          <w:szCs w:val="22"/>
        </w:rPr>
        <w:t xml:space="preserve"> </w:t>
      </w:r>
      <w:r w:rsidR="004B177C" w:rsidRPr="007C02A3">
        <w:rPr>
          <w:rFonts w:asciiTheme="minorHAnsi" w:hAnsiTheme="minorHAnsi"/>
          <w:sz w:val="22"/>
          <w:szCs w:val="22"/>
        </w:rPr>
        <w:t xml:space="preserve">by the Licensor (a copy of which should be supplied to the Contractor </w:t>
      </w:r>
      <w:r w:rsidR="00F06F21" w:rsidRPr="007C02A3">
        <w:rPr>
          <w:rFonts w:asciiTheme="minorHAnsi" w:hAnsiTheme="minorHAnsi"/>
          <w:sz w:val="22"/>
          <w:szCs w:val="22"/>
        </w:rPr>
        <w:t xml:space="preserve">or Co-Deliverer </w:t>
      </w:r>
      <w:r w:rsidR="004B177C" w:rsidRPr="007C02A3">
        <w:rPr>
          <w:rFonts w:asciiTheme="minorHAnsi" w:hAnsiTheme="minorHAnsi"/>
          <w:sz w:val="22"/>
          <w:szCs w:val="22"/>
        </w:rPr>
        <w:t>for reference), hereinafter referred to as the Principal Licence.</w:t>
      </w:r>
    </w:p>
    <w:p w14:paraId="3C032661" w14:textId="77777777" w:rsidR="004B177C" w:rsidRPr="007C02A3" w:rsidRDefault="004B177C" w:rsidP="004B177C">
      <w:pPr>
        <w:rPr>
          <w:rFonts w:asciiTheme="minorHAnsi" w:hAnsiTheme="minorHAnsi"/>
          <w:sz w:val="22"/>
          <w:szCs w:val="22"/>
        </w:rPr>
      </w:pPr>
    </w:p>
    <w:p w14:paraId="5FE43E1D" w14:textId="77777777" w:rsidR="004B177C" w:rsidRPr="007C02A3" w:rsidRDefault="004B177C" w:rsidP="004B177C">
      <w:pPr>
        <w:rPr>
          <w:rFonts w:asciiTheme="minorHAnsi" w:hAnsiTheme="minorHAnsi"/>
          <w:sz w:val="22"/>
          <w:szCs w:val="22"/>
        </w:rPr>
      </w:pPr>
    </w:p>
    <w:p w14:paraId="522FC76F" w14:textId="77777777" w:rsidR="004B177C" w:rsidRPr="007C02A3" w:rsidRDefault="004B177C" w:rsidP="004B177C">
      <w:pPr>
        <w:pStyle w:val="ABackground"/>
        <w:numPr>
          <w:ilvl w:val="0"/>
          <w:numId w:val="0"/>
        </w:numPr>
        <w:tabs>
          <w:tab w:val="left" w:leader="underscore" w:pos="5670"/>
          <w:tab w:val="left" w:leader="underscore" w:pos="6804"/>
        </w:tabs>
        <w:ind w:right="6"/>
        <w:jc w:val="left"/>
        <w:rPr>
          <w:rFonts w:asciiTheme="minorHAnsi" w:hAnsiTheme="minorHAnsi"/>
          <w:b/>
          <w:sz w:val="22"/>
          <w:szCs w:val="22"/>
        </w:rPr>
      </w:pPr>
      <w:r w:rsidRPr="007C02A3">
        <w:rPr>
          <w:rFonts w:asciiTheme="minorHAnsi" w:hAnsiTheme="minorHAnsi"/>
          <w:b/>
          <w:sz w:val="22"/>
          <w:szCs w:val="22"/>
        </w:rPr>
        <w:t>IT IS AGREED AS FOLLOWS:</w:t>
      </w:r>
    </w:p>
    <w:p w14:paraId="0E02D28E" w14:textId="77777777" w:rsidR="004B177C" w:rsidRPr="007C02A3" w:rsidRDefault="004B177C" w:rsidP="004B177C">
      <w:pPr>
        <w:rPr>
          <w:rFonts w:asciiTheme="minorHAnsi" w:hAnsiTheme="minorHAnsi"/>
          <w:sz w:val="22"/>
          <w:szCs w:val="22"/>
        </w:rPr>
      </w:pPr>
    </w:p>
    <w:p w14:paraId="1D545446" w14:textId="77777777" w:rsidR="004B177C" w:rsidRPr="007C02A3" w:rsidRDefault="004B177C" w:rsidP="004B177C">
      <w:pPr>
        <w:rPr>
          <w:rFonts w:asciiTheme="minorHAnsi" w:hAnsiTheme="minorHAnsi"/>
          <w:sz w:val="22"/>
          <w:szCs w:val="22"/>
        </w:rPr>
      </w:pPr>
    </w:p>
    <w:p w14:paraId="4731CE3B" w14:textId="77777777" w:rsidR="004B177C" w:rsidRPr="007C02A3" w:rsidRDefault="004B177C" w:rsidP="004B177C">
      <w:pPr>
        <w:widowControl w:val="0"/>
        <w:rPr>
          <w:rFonts w:asciiTheme="minorHAnsi" w:hAnsiTheme="minorHAnsi"/>
          <w:b/>
          <w:caps/>
          <w:sz w:val="22"/>
          <w:szCs w:val="22"/>
        </w:rPr>
      </w:pPr>
      <w:r w:rsidRPr="007C02A3">
        <w:rPr>
          <w:rFonts w:asciiTheme="minorHAnsi" w:hAnsiTheme="minorHAnsi"/>
          <w:b/>
          <w:caps/>
          <w:sz w:val="22"/>
          <w:szCs w:val="22"/>
        </w:rPr>
        <w:t>Part A: Terms and Conditions</w:t>
      </w:r>
    </w:p>
    <w:p w14:paraId="5CC18E3D" w14:textId="77777777" w:rsidR="004B177C" w:rsidRPr="007C02A3" w:rsidRDefault="004B177C" w:rsidP="004B177C">
      <w:pPr>
        <w:widowControl w:val="0"/>
        <w:rPr>
          <w:rFonts w:asciiTheme="minorHAnsi" w:hAnsiTheme="minorHAnsi"/>
          <w:sz w:val="22"/>
          <w:szCs w:val="22"/>
        </w:rPr>
      </w:pPr>
    </w:p>
    <w:p w14:paraId="087AAE14" w14:textId="77777777" w:rsidR="004B177C" w:rsidRPr="007C02A3" w:rsidRDefault="004B177C" w:rsidP="004B177C">
      <w:pPr>
        <w:pStyle w:val="Heading1"/>
        <w:numPr>
          <w:ilvl w:val="0"/>
          <w:numId w:val="12"/>
        </w:numPr>
        <w:rPr>
          <w:rFonts w:asciiTheme="minorHAnsi" w:hAnsiTheme="minorHAnsi"/>
          <w:sz w:val="22"/>
          <w:szCs w:val="22"/>
        </w:rPr>
      </w:pPr>
      <w:r w:rsidRPr="007C02A3">
        <w:rPr>
          <w:rFonts w:asciiTheme="minorHAnsi" w:hAnsiTheme="minorHAnsi"/>
          <w:sz w:val="22"/>
          <w:szCs w:val="22"/>
        </w:rPr>
        <w:t>Definitions</w:t>
      </w:r>
    </w:p>
    <w:p w14:paraId="6574E8AA" w14:textId="77777777" w:rsidR="004B177C" w:rsidRPr="007C02A3" w:rsidRDefault="004B177C"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 xml:space="preserve">In </w:t>
      </w:r>
      <w:r w:rsidR="00CB2B26" w:rsidRPr="007C02A3">
        <w:rPr>
          <w:rFonts w:asciiTheme="minorHAnsi" w:hAnsiTheme="minorHAnsi"/>
          <w:sz w:val="22"/>
          <w:szCs w:val="22"/>
        </w:rPr>
        <w:t>this Contractor and Co-Deliverer Licence</w:t>
      </w:r>
      <w:r w:rsidRPr="007C02A3">
        <w:rPr>
          <w:rFonts w:asciiTheme="minorHAnsi" w:hAnsiTheme="minorHAnsi"/>
          <w:sz w:val="22"/>
          <w:szCs w:val="22"/>
        </w:rPr>
        <w:t xml:space="preserve"> the following terms have the meanings set out below:</w:t>
      </w:r>
    </w:p>
    <w:tbl>
      <w:tblPr>
        <w:tblW w:w="8450" w:type="dxa"/>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726"/>
        <w:gridCol w:w="5724"/>
      </w:tblGrid>
      <w:tr w:rsidR="007C02A3" w:rsidRPr="007C02A3" w14:paraId="6097E71B" w14:textId="77777777" w:rsidTr="00100FD2">
        <w:tc>
          <w:tcPr>
            <w:tcW w:w="2726" w:type="dxa"/>
          </w:tcPr>
          <w:p w14:paraId="510EB2D3" w14:textId="77777777" w:rsidR="004B177C" w:rsidRPr="007C02A3" w:rsidRDefault="004B177C" w:rsidP="00100FD2">
            <w:pPr>
              <w:jc w:val="left"/>
              <w:rPr>
                <w:rStyle w:val="Defterm"/>
                <w:rFonts w:asciiTheme="minorHAnsi" w:hAnsiTheme="minorHAnsi"/>
                <w:color w:val="auto"/>
                <w:sz w:val="22"/>
                <w:szCs w:val="22"/>
              </w:rPr>
            </w:pPr>
            <w:r w:rsidRPr="007C02A3">
              <w:rPr>
                <w:rStyle w:val="Defterm"/>
                <w:rFonts w:asciiTheme="minorHAnsi" w:hAnsiTheme="minorHAnsi"/>
                <w:color w:val="auto"/>
                <w:sz w:val="22"/>
                <w:szCs w:val="22"/>
              </w:rPr>
              <w:t xml:space="preserve">this Contractor </w:t>
            </w:r>
            <w:r w:rsidR="00BC07C5" w:rsidRPr="007C02A3">
              <w:rPr>
                <w:rStyle w:val="Defterm"/>
                <w:rFonts w:asciiTheme="minorHAnsi" w:hAnsiTheme="minorHAnsi"/>
                <w:color w:val="auto"/>
                <w:sz w:val="22"/>
                <w:szCs w:val="22"/>
              </w:rPr>
              <w:t xml:space="preserve">and Co-Deliverer </w:t>
            </w:r>
            <w:r w:rsidRPr="007C02A3">
              <w:rPr>
                <w:rStyle w:val="Defterm"/>
                <w:rFonts w:asciiTheme="minorHAnsi" w:hAnsiTheme="minorHAnsi"/>
                <w:color w:val="auto"/>
                <w:sz w:val="22"/>
                <w:szCs w:val="22"/>
              </w:rPr>
              <w:t>Licence</w:t>
            </w:r>
          </w:p>
        </w:tc>
        <w:tc>
          <w:tcPr>
            <w:tcW w:w="5724" w:type="dxa"/>
          </w:tcPr>
          <w:p w14:paraId="3BEF262A" w14:textId="77777777" w:rsidR="004B177C" w:rsidRPr="007C02A3" w:rsidRDefault="004B177C" w:rsidP="00100FD2">
            <w:pPr>
              <w:rPr>
                <w:rFonts w:asciiTheme="minorHAnsi" w:hAnsiTheme="minorHAnsi"/>
                <w:sz w:val="22"/>
                <w:szCs w:val="22"/>
              </w:rPr>
            </w:pPr>
            <w:r w:rsidRPr="007C02A3">
              <w:rPr>
                <w:rFonts w:asciiTheme="minorHAnsi" w:hAnsiTheme="minorHAnsi"/>
                <w:sz w:val="22"/>
                <w:szCs w:val="22"/>
              </w:rPr>
              <w:t>this licence agreement including any relevant parts of the Principal Licence that are referred to;</w:t>
            </w:r>
          </w:p>
        </w:tc>
      </w:tr>
      <w:tr w:rsidR="007C02A3" w:rsidRPr="007C02A3" w14:paraId="424A3A12" w14:textId="77777777" w:rsidTr="00100FD2">
        <w:tc>
          <w:tcPr>
            <w:tcW w:w="2726" w:type="dxa"/>
          </w:tcPr>
          <w:p w14:paraId="3E89EC72" w14:textId="77777777" w:rsidR="00CB2B26" w:rsidRPr="007C02A3" w:rsidRDefault="00CB2B26" w:rsidP="00CB2B26">
            <w:pPr>
              <w:rPr>
                <w:rStyle w:val="Defterm"/>
                <w:rFonts w:asciiTheme="minorHAnsi" w:hAnsiTheme="minorHAnsi"/>
                <w:color w:val="auto"/>
                <w:sz w:val="22"/>
                <w:szCs w:val="22"/>
              </w:rPr>
            </w:pPr>
            <w:r w:rsidRPr="007C02A3">
              <w:rPr>
                <w:rStyle w:val="Defterm"/>
                <w:rFonts w:asciiTheme="minorHAnsi" w:hAnsiTheme="minorHAnsi"/>
                <w:color w:val="auto"/>
                <w:sz w:val="22"/>
                <w:szCs w:val="22"/>
              </w:rPr>
              <w:t>Contractor</w:t>
            </w:r>
          </w:p>
          <w:p w14:paraId="4C40B1FF" w14:textId="77777777" w:rsidR="00CB2B26" w:rsidRPr="007C02A3" w:rsidRDefault="00CB2B26" w:rsidP="00100FD2">
            <w:pPr>
              <w:jc w:val="left"/>
              <w:rPr>
                <w:rStyle w:val="Defterm"/>
                <w:rFonts w:asciiTheme="minorHAnsi" w:hAnsiTheme="minorHAnsi"/>
                <w:color w:val="auto"/>
                <w:sz w:val="22"/>
                <w:szCs w:val="22"/>
              </w:rPr>
            </w:pPr>
          </w:p>
        </w:tc>
        <w:tc>
          <w:tcPr>
            <w:tcW w:w="5724" w:type="dxa"/>
          </w:tcPr>
          <w:p w14:paraId="68F962A5" w14:textId="77777777" w:rsidR="00CB2B26" w:rsidRPr="007C02A3" w:rsidRDefault="00CB2B26" w:rsidP="00F06F21">
            <w:pPr>
              <w:rPr>
                <w:rFonts w:asciiTheme="minorHAnsi" w:hAnsiTheme="minorHAnsi"/>
                <w:sz w:val="22"/>
                <w:szCs w:val="22"/>
              </w:rPr>
            </w:pPr>
            <w:r w:rsidRPr="007C02A3">
              <w:rPr>
                <w:rFonts w:asciiTheme="minorHAnsi" w:hAnsiTheme="minorHAnsi"/>
                <w:sz w:val="22"/>
                <w:szCs w:val="22"/>
              </w:rPr>
              <w:t>a person who is supplied by the Licensor with the Licensed Data for purposes limited to the extent necessary to provide goods and services to the Licensee or to provide a tender to the Licensee</w:t>
            </w:r>
            <w:r w:rsidR="00F06F21" w:rsidRPr="007C02A3">
              <w:rPr>
                <w:rFonts w:asciiTheme="minorHAnsi" w:hAnsiTheme="minorHAnsi"/>
                <w:sz w:val="22"/>
                <w:szCs w:val="22"/>
              </w:rPr>
              <w:t>;</w:t>
            </w:r>
            <w:r w:rsidRPr="007C02A3">
              <w:rPr>
                <w:rFonts w:asciiTheme="minorHAnsi" w:hAnsiTheme="minorHAnsi"/>
                <w:sz w:val="22"/>
                <w:szCs w:val="22"/>
              </w:rPr>
              <w:t xml:space="preserve"> </w:t>
            </w:r>
          </w:p>
        </w:tc>
      </w:tr>
      <w:tr w:rsidR="007C02A3" w:rsidRPr="007C02A3" w14:paraId="33591F7F" w14:textId="77777777" w:rsidTr="00100FD2">
        <w:tc>
          <w:tcPr>
            <w:tcW w:w="2726" w:type="dxa"/>
          </w:tcPr>
          <w:p w14:paraId="34A28E1F" w14:textId="77777777" w:rsidR="00CB2B26" w:rsidRPr="007C02A3" w:rsidRDefault="00CB2B26" w:rsidP="00100FD2">
            <w:pPr>
              <w:jc w:val="left"/>
              <w:rPr>
                <w:rStyle w:val="Defterm"/>
                <w:rFonts w:asciiTheme="minorHAnsi" w:hAnsiTheme="minorHAnsi"/>
                <w:color w:val="auto"/>
                <w:sz w:val="22"/>
                <w:szCs w:val="22"/>
              </w:rPr>
            </w:pPr>
            <w:r w:rsidRPr="007C02A3">
              <w:rPr>
                <w:rStyle w:val="Defterm"/>
                <w:rFonts w:asciiTheme="minorHAnsi" w:hAnsiTheme="minorHAnsi"/>
                <w:color w:val="auto"/>
                <w:sz w:val="22"/>
                <w:szCs w:val="22"/>
              </w:rPr>
              <w:t>Co-Deliverer</w:t>
            </w:r>
          </w:p>
        </w:tc>
        <w:tc>
          <w:tcPr>
            <w:tcW w:w="5724" w:type="dxa"/>
          </w:tcPr>
          <w:p w14:paraId="5B32FCF9" w14:textId="77777777" w:rsidR="00CB2B26" w:rsidRPr="007C02A3" w:rsidRDefault="00CB2B26" w:rsidP="00CB2B26">
            <w:pPr>
              <w:pStyle w:val="BodyText2"/>
              <w:widowControl w:val="0"/>
              <w:ind w:left="0"/>
              <w:rPr>
                <w:rFonts w:asciiTheme="minorHAnsi" w:hAnsiTheme="minorHAnsi"/>
                <w:sz w:val="22"/>
                <w:szCs w:val="22"/>
              </w:rPr>
            </w:pPr>
            <w:r w:rsidRPr="007C02A3">
              <w:rPr>
                <w:rFonts w:asciiTheme="minorHAnsi" w:hAnsiTheme="minorHAnsi"/>
                <w:sz w:val="22"/>
                <w:szCs w:val="22"/>
              </w:rPr>
              <w:t>a person who is supplied by the Licensor with the Licensed Data for purposes all of which support the achievement of the Licensee’s statutory functions, where no revenue or credit is received in relation to any supply of the Licensed Data that exceeds the marginal costs of supply (unless it is a statutory charge)/ where that person supplied with Licensed Data uses it only for non-commercial purposes.</w:t>
            </w:r>
          </w:p>
          <w:p w14:paraId="4E1FC1C2" w14:textId="77777777" w:rsidR="00CB2B26" w:rsidRPr="007C02A3" w:rsidRDefault="00CB2B26" w:rsidP="00100FD2">
            <w:pPr>
              <w:rPr>
                <w:rFonts w:asciiTheme="minorHAnsi" w:hAnsiTheme="minorHAnsi"/>
                <w:sz w:val="22"/>
                <w:szCs w:val="22"/>
              </w:rPr>
            </w:pPr>
          </w:p>
        </w:tc>
      </w:tr>
      <w:tr w:rsidR="00F36C18" w:rsidRPr="007C02A3" w14:paraId="30316E47" w14:textId="77777777" w:rsidTr="00100FD2">
        <w:tc>
          <w:tcPr>
            <w:tcW w:w="2726" w:type="dxa"/>
          </w:tcPr>
          <w:p w14:paraId="7D1A13D0" w14:textId="77777777" w:rsidR="00F36C18" w:rsidRPr="007C02A3" w:rsidRDefault="008B3DBF" w:rsidP="00100FD2">
            <w:pPr>
              <w:jc w:val="left"/>
              <w:rPr>
                <w:rStyle w:val="Defterm"/>
                <w:rFonts w:asciiTheme="minorHAnsi" w:hAnsiTheme="minorHAnsi"/>
                <w:color w:val="auto"/>
                <w:sz w:val="22"/>
                <w:szCs w:val="22"/>
              </w:rPr>
            </w:pPr>
            <w:r w:rsidRPr="007C02A3">
              <w:rPr>
                <w:rStyle w:val="Defterm"/>
                <w:rFonts w:asciiTheme="minorHAnsi" w:hAnsiTheme="minorHAnsi"/>
                <w:color w:val="auto"/>
                <w:sz w:val="22"/>
                <w:szCs w:val="22"/>
              </w:rPr>
              <w:t>Non-</w:t>
            </w:r>
            <w:r w:rsidR="00F36C18" w:rsidRPr="007C02A3">
              <w:rPr>
                <w:rStyle w:val="Defterm"/>
                <w:rFonts w:asciiTheme="minorHAnsi" w:hAnsiTheme="minorHAnsi"/>
                <w:color w:val="auto"/>
                <w:sz w:val="22"/>
                <w:szCs w:val="22"/>
              </w:rPr>
              <w:t>Commercial</w:t>
            </w:r>
            <w:r w:rsidRPr="007C02A3">
              <w:rPr>
                <w:rStyle w:val="Defterm"/>
                <w:rFonts w:asciiTheme="minorHAnsi" w:hAnsiTheme="minorHAnsi"/>
                <w:color w:val="auto"/>
                <w:sz w:val="22"/>
                <w:szCs w:val="22"/>
              </w:rPr>
              <w:t xml:space="preserve"> Activities</w:t>
            </w:r>
          </w:p>
        </w:tc>
        <w:tc>
          <w:tcPr>
            <w:tcW w:w="5724" w:type="dxa"/>
          </w:tcPr>
          <w:p w14:paraId="6C771A1B" w14:textId="77777777" w:rsidR="00F36C18" w:rsidRPr="007C02A3" w:rsidRDefault="008B3DBF" w:rsidP="00CB2B26">
            <w:pPr>
              <w:pStyle w:val="BodyText2"/>
              <w:widowControl w:val="0"/>
              <w:ind w:left="0"/>
              <w:rPr>
                <w:rFonts w:asciiTheme="minorHAnsi" w:hAnsiTheme="minorHAnsi"/>
                <w:sz w:val="22"/>
                <w:szCs w:val="22"/>
              </w:rPr>
            </w:pPr>
            <w:r w:rsidRPr="007C02A3">
              <w:rPr>
                <w:rFonts w:asciiTheme="minorHAnsi" w:hAnsiTheme="minorHAnsi"/>
                <w:sz w:val="22"/>
                <w:szCs w:val="22"/>
              </w:rPr>
              <w:t xml:space="preserve">those activities that do not, and are not intended to, directly </w:t>
            </w:r>
            <w:r w:rsidRPr="007C02A3">
              <w:rPr>
                <w:rFonts w:asciiTheme="minorHAnsi" w:hAnsiTheme="minorHAnsi"/>
                <w:sz w:val="22"/>
                <w:szCs w:val="22"/>
              </w:rPr>
              <w:lastRenderedPageBreak/>
              <w:t>or indirectly lead to, support or otherwise relate to, the generation of revenues in excess of the direct costs of those activities, whether at the time of use or at some future time;</w:t>
            </w:r>
          </w:p>
        </w:tc>
      </w:tr>
      <w:tr w:rsidR="007C02A3" w:rsidRPr="007C02A3" w14:paraId="61D71E61" w14:textId="77777777" w:rsidTr="00100FD2">
        <w:trPr>
          <w:trHeight w:val="1620"/>
        </w:trPr>
        <w:tc>
          <w:tcPr>
            <w:tcW w:w="2726" w:type="dxa"/>
          </w:tcPr>
          <w:p w14:paraId="736065FE" w14:textId="77777777" w:rsidR="004B177C" w:rsidRPr="007C02A3" w:rsidRDefault="004B177C" w:rsidP="00100FD2">
            <w:pPr>
              <w:rPr>
                <w:rStyle w:val="Defterm"/>
                <w:rFonts w:asciiTheme="minorHAnsi" w:hAnsiTheme="minorHAnsi"/>
                <w:color w:val="auto"/>
                <w:sz w:val="22"/>
                <w:szCs w:val="22"/>
              </w:rPr>
            </w:pPr>
            <w:r w:rsidRPr="007C02A3">
              <w:rPr>
                <w:rStyle w:val="Defterm"/>
                <w:rFonts w:asciiTheme="minorHAnsi" w:hAnsiTheme="minorHAnsi"/>
                <w:color w:val="auto"/>
                <w:sz w:val="22"/>
                <w:szCs w:val="22"/>
              </w:rPr>
              <w:lastRenderedPageBreak/>
              <w:t>Derived Data</w:t>
            </w:r>
          </w:p>
          <w:p w14:paraId="5435B70F" w14:textId="77777777" w:rsidR="004B177C" w:rsidRPr="007C02A3" w:rsidRDefault="004B177C" w:rsidP="00100FD2">
            <w:pPr>
              <w:rPr>
                <w:rStyle w:val="Defterm"/>
                <w:rFonts w:asciiTheme="minorHAnsi" w:hAnsiTheme="minorHAnsi"/>
                <w:color w:val="auto"/>
                <w:sz w:val="22"/>
                <w:szCs w:val="22"/>
              </w:rPr>
            </w:pPr>
          </w:p>
          <w:p w14:paraId="2BBCA8F8" w14:textId="77777777" w:rsidR="004B177C" w:rsidRPr="007C02A3" w:rsidRDefault="004B177C" w:rsidP="00100FD2">
            <w:pPr>
              <w:rPr>
                <w:rStyle w:val="Defterm"/>
                <w:rFonts w:asciiTheme="minorHAnsi" w:hAnsiTheme="minorHAnsi"/>
                <w:color w:val="auto"/>
                <w:sz w:val="22"/>
                <w:szCs w:val="22"/>
              </w:rPr>
            </w:pPr>
          </w:p>
          <w:p w14:paraId="7FAB08DB" w14:textId="77777777" w:rsidR="004B177C" w:rsidRPr="007C02A3" w:rsidRDefault="004B177C" w:rsidP="00100FD2">
            <w:pPr>
              <w:rPr>
                <w:rStyle w:val="Defterm"/>
                <w:rFonts w:asciiTheme="minorHAnsi" w:hAnsiTheme="minorHAnsi"/>
                <w:color w:val="auto"/>
                <w:sz w:val="22"/>
                <w:szCs w:val="22"/>
              </w:rPr>
            </w:pPr>
          </w:p>
          <w:p w14:paraId="5F7FC6CC" w14:textId="77777777" w:rsidR="004B177C" w:rsidRPr="007C02A3" w:rsidRDefault="004B177C" w:rsidP="00100FD2">
            <w:pPr>
              <w:rPr>
                <w:rStyle w:val="Defterm"/>
                <w:rFonts w:asciiTheme="minorHAnsi" w:hAnsiTheme="minorHAnsi"/>
                <w:color w:val="auto"/>
                <w:sz w:val="22"/>
                <w:szCs w:val="22"/>
              </w:rPr>
            </w:pPr>
          </w:p>
          <w:p w14:paraId="43FA6916" w14:textId="77777777" w:rsidR="004B177C" w:rsidRPr="007C02A3" w:rsidRDefault="004B177C" w:rsidP="00100FD2">
            <w:pPr>
              <w:rPr>
                <w:rStyle w:val="Defterm"/>
                <w:rFonts w:asciiTheme="minorHAnsi" w:hAnsiTheme="minorHAnsi"/>
                <w:color w:val="auto"/>
                <w:sz w:val="22"/>
                <w:szCs w:val="22"/>
              </w:rPr>
            </w:pPr>
          </w:p>
          <w:p w14:paraId="789E36D2" w14:textId="77777777" w:rsidR="004B177C" w:rsidRPr="007C02A3" w:rsidRDefault="004B177C" w:rsidP="00100FD2">
            <w:pPr>
              <w:rPr>
                <w:rStyle w:val="Defterm"/>
                <w:rFonts w:asciiTheme="minorHAnsi" w:hAnsiTheme="minorHAnsi"/>
                <w:color w:val="auto"/>
                <w:sz w:val="22"/>
                <w:szCs w:val="22"/>
              </w:rPr>
            </w:pPr>
          </w:p>
        </w:tc>
        <w:tc>
          <w:tcPr>
            <w:tcW w:w="5724" w:type="dxa"/>
          </w:tcPr>
          <w:p w14:paraId="68AA2194" w14:textId="77777777" w:rsidR="004B177C" w:rsidRPr="007C02A3" w:rsidRDefault="004B177C" w:rsidP="00100FD2">
            <w:pPr>
              <w:rPr>
                <w:rFonts w:asciiTheme="minorHAnsi" w:hAnsiTheme="minorHAnsi"/>
                <w:sz w:val="22"/>
                <w:szCs w:val="22"/>
              </w:rPr>
            </w:pPr>
            <w:r w:rsidRPr="007C02A3">
              <w:rPr>
                <w:rFonts w:asciiTheme="minorHAnsi" w:hAnsiTheme="minorHAnsi"/>
                <w:sz w:val="22"/>
                <w:szCs w:val="22"/>
              </w:rPr>
              <w:t>any collection of information data or images or both which is derived by the Licensor or the Contractor from the Licensed Data in the sense that those parts of the content of the Licensed Data that are contained in it or were directly relied on for its creation, together form a substantial part of the content of the Licensed Data;</w:t>
            </w:r>
          </w:p>
        </w:tc>
      </w:tr>
      <w:tr w:rsidR="007C02A3" w:rsidRPr="007C02A3" w14:paraId="39463061" w14:textId="77777777" w:rsidTr="00100FD2">
        <w:tc>
          <w:tcPr>
            <w:tcW w:w="2726" w:type="dxa"/>
          </w:tcPr>
          <w:p w14:paraId="14B5537F" w14:textId="77777777" w:rsidR="004B177C" w:rsidRPr="007C02A3" w:rsidRDefault="004B177C" w:rsidP="00100FD2">
            <w:pPr>
              <w:jc w:val="left"/>
              <w:rPr>
                <w:rStyle w:val="Defterm"/>
                <w:rFonts w:asciiTheme="minorHAnsi" w:hAnsiTheme="minorHAnsi"/>
                <w:color w:val="auto"/>
                <w:sz w:val="22"/>
                <w:szCs w:val="22"/>
              </w:rPr>
            </w:pPr>
            <w:r w:rsidRPr="007C02A3">
              <w:rPr>
                <w:rStyle w:val="Defterm"/>
                <w:rFonts w:asciiTheme="minorHAnsi" w:hAnsiTheme="minorHAnsi"/>
                <w:color w:val="auto"/>
                <w:sz w:val="22"/>
                <w:szCs w:val="22"/>
              </w:rPr>
              <w:t>the Licensed Data</w:t>
            </w:r>
          </w:p>
        </w:tc>
        <w:tc>
          <w:tcPr>
            <w:tcW w:w="5724" w:type="dxa"/>
          </w:tcPr>
          <w:p w14:paraId="0B50E3F7" w14:textId="77777777" w:rsidR="004B177C" w:rsidRPr="007C02A3" w:rsidRDefault="004B177C" w:rsidP="00100FD2">
            <w:pPr>
              <w:rPr>
                <w:rStyle w:val="Defterm"/>
                <w:rFonts w:asciiTheme="minorHAnsi" w:hAnsiTheme="minorHAnsi"/>
                <w:b w:val="0"/>
                <w:color w:val="auto"/>
                <w:sz w:val="22"/>
                <w:szCs w:val="22"/>
              </w:rPr>
            </w:pPr>
            <w:r w:rsidRPr="007C02A3">
              <w:rPr>
                <w:rStyle w:val="Defterm"/>
                <w:rFonts w:asciiTheme="minorHAnsi" w:hAnsiTheme="minorHAnsi"/>
                <w:b w:val="0"/>
                <w:color w:val="auto"/>
                <w:sz w:val="22"/>
                <w:szCs w:val="22"/>
              </w:rPr>
              <w:t xml:space="preserve">the datasets or parts thereof described in Part B of </w:t>
            </w:r>
            <w:r w:rsidR="00CB2B26" w:rsidRPr="007C02A3">
              <w:rPr>
                <w:rStyle w:val="Defterm"/>
                <w:rFonts w:asciiTheme="minorHAnsi" w:hAnsiTheme="minorHAnsi"/>
                <w:b w:val="0"/>
                <w:color w:val="auto"/>
                <w:sz w:val="22"/>
                <w:szCs w:val="22"/>
              </w:rPr>
              <w:t>this Contractor and Co-Deliverer Licence</w:t>
            </w:r>
            <w:r w:rsidRPr="007C02A3">
              <w:rPr>
                <w:rStyle w:val="Defterm"/>
                <w:rFonts w:asciiTheme="minorHAnsi" w:hAnsiTheme="minorHAnsi"/>
                <w:b w:val="0"/>
                <w:color w:val="auto"/>
                <w:sz w:val="22"/>
                <w:szCs w:val="22"/>
              </w:rPr>
              <w:t>;</w:t>
            </w:r>
          </w:p>
        </w:tc>
      </w:tr>
      <w:tr w:rsidR="007C02A3" w:rsidRPr="007C02A3" w14:paraId="39F9A084" w14:textId="77777777" w:rsidTr="00100FD2">
        <w:tc>
          <w:tcPr>
            <w:tcW w:w="2726" w:type="dxa"/>
          </w:tcPr>
          <w:p w14:paraId="54BAD52D" w14:textId="77777777" w:rsidR="004B177C" w:rsidRPr="007C02A3" w:rsidRDefault="004B177C" w:rsidP="007C02A3">
            <w:pPr>
              <w:jc w:val="left"/>
              <w:rPr>
                <w:rFonts w:asciiTheme="minorHAnsi" w:hAnsiTheme="minorHAnsi"/>
                <w:sz w:val="22"/>
                <w:szCs w:val="22"/>
              </w:rPr>
            </w:pPr>
            <w:r w:rsidRPr="007C02A3">
              <w:rPr>
                <w:rStyle w:val="Defterm"/>
                <w:rFonts w:asciiTheme="minorHAnsi" w:hAnsiTheme="minorHAnsi"/>
                <w:color w:val="auto"/>
                <w:sz w:val="22"/>
              </w:rPr>
              <w:t>Principal Licence</w:t>
            </w:r>
            <w:r w:rsidRPr="007C02A3">
              <w:rPr>
                <w:rFonts w:asciiTheme="minorHAnsi" w:hAnsiTheme="minorHAnsi"/>
                <w:sz w:val="22"/>
                <w:szCs w:val="22"/>
              </w:rPr>
              <w:t xml:space="preserve"> </w:t>
            </w:r>
          </w:p>
        </w:tc>
        <w:tc>
          <w:tcPr>
            <w:tcW w:w="5724" w:type="dxa"/>
          </w:tcPr>
          <w:p w14:paraId="1E90F452" w14:textId="77777777" w:rsidR="004B177C" w:rsidRPr="007C02A3" w:rsidRDefault="004B177C" w:rsidP="00100FD2">
            <w:pPr>
              <w:rPr>
                <w:rFonts w:asciiTheme="minorHAnsi" w:hAnsiTheme="minorHAnsi"/>
                <w:sz w:val="22"/>
                <w:szCs w:val="22"/>
              </w:rPr>
            </w:pPr>
            <w:r w:rsidRPr="007C02A3">
              <w:rPr>
                <w:rFonts w:asciiTheme="minorHAnsi" w:hAnsiTheme="minorHAnsi"/>
                <w:sz w:val="22"/>
                <w:szCs w:val="22"/>
              </w:rPr>
              <w:t xml:space="preserve">the agreement between the </w:t>
            </w:r>
            <w:r w:rsidR="00F06F21" w:rsidRPr="007C02A3">
              <w:rPr>
                <w:rFonts w:asciiTheme="minorHAnsi" w:hAnsiTheme="minorHAnsi"/>
                <w:sz w:val="22"/>
                <w:szCs w:val="22"/>
              </w:rPr>
              <w:t xml:space="preserve">UK </w:t>
            </w:r>
            <w:r w:rsidRPr="007C02A3">
              <w:rPr>
                <w:rFonts w:asciiTheme="minorHAnsi" w:hAnsiTheme="minorHAnsi"/>
                <w:sz w:val="22"/>
                <w:szCs w:val="22"/>
              </w:rPr>
              <w:t xml:space="preserve">Centre For Ecology &amp; Hydrology and the Licensor under which the Licensor holds the Licensed Data; </w:t>
            </w:r>
          </w:p>
        </w:tc>
      </w:tr>
      <w:tr w:rsidR="007C02A3" w:rsidRPr="007C02A3" w14:paraId="781B5FE6" w14:textId="77777777" w:rsidTr="00100FD2">
        <w:tc>
          <w:tcPr>
            <w:tcW w:w="2726" w:type="dxa"/>
          </w:tcPr>
          <w:p w14:paraId="388FC0AB" w14:textId="77777777" w:rsidR="004B177C" w:rsidRPr="007C02A3" w:rsidRDefault="004B177C" w:rsidP="00100FD2">
            <w:pPr>
              <w:pStyle w:val="BodyText2"/>
              <w:widowControl w:val="0"/>
              <w:ind w:left="-83" w:firstLine="142"/>
              <w:jc w:val="left"/>
              <w:rPr>
                <w:rFonts w:asciiTheme="minorHAnsi" w:hAnsiTheme="minorHAnsi"/>
                <w:sz w:val="22"/>
                <w:szCs w:val="22"/>
              </w:rPr>
            </w:pPr>
            <w:r w:rsidRPr="007C02A3">
              <w:rPr>
                <w:rStyle w:val="Defterm"/>
                <w:rFonts w:asciiTheme="minorHAnsi" w:hAnsiTheme="minorHAnsi"/>
                <w:color w:val="auto"/>
                <w:sz w:val="22"/>
              </w:rPr>
              <w:t>the Term</w:t>
            </w:r>
          </w:p>
        </w:tc>
        <w:tc>
          <w:tcPr>
            <w:tcW w:w="5724" w:type="dxa"/>
          </w:tcPr>
          <w:p w14:paraId="7DDF3C5B" w14:textId="77777777" w:rsidR="004B177C" w:rsidRPr="007C02A3" w:rsidRDefault="004B177C" w:rsidP="00100FD2">
            <w:pPr>
              <w:rPr>
                <w:rFonts w:asciiTheme="minorHAnsi" w:hAnsiTheme="minorHAnsi"/>
                <w:sz w:val="22"/>
                <w:szCs w:val="22"/>
              </w:rPr>
            </w:pPr>
            <w:r w:rsidRPr="007C02A3">
              <w:rPr>
                <w:rFonts w:asciiTheme="minorHAnsi" w:hAnsiTheme="minorHAnsi"/>
                <w:sz w:val="22"/>
                <w:szCs w:val="22"/>
              </w:rPr>
              <w:t xml:space="preserve">the Term of </w:t>
            </w:r>
            <w:r w:rsidR="00CB2B26" w:rsidRPr="007C02A3">
              <w:rPr>
                <w:rFonts w:asciiTheme="minorHAnsi" w:hAnsiTheme="minorHAnsi"/>
                <w:sz w:val="22"/>
                <w:szCs w:val="22"/>
              </w:rPr>
              <w:t>this Contractor and Co-Deliverer Licence</w:t>
            </w:r>
            <w:r w:rsidR="007C02A3">
              <w:rPr>
                <w:rFonts w:asciiTheme="minorHAnsi" w:hAnsiTheme="minorHAnsi"/>
                <w:sz w:val="22"/>
                <w:szCs w:val="22"/>
              </w:rPr>
              <w:t xml:space="preserve"> described in Part C</w:t>
            </w:r>
            <w:r w:rsidRPr="007C02A3">
              <w:rPr>
                <w:rFonts w:asciiTheme="minorHAnsi" w:hAnsiTheme="minorHAnsi"/>
                <w:sz w:val="22"/>
                <w:szCs w:val="22"/>
              </w:rPr>
              <w:t xml:space="preserve"> below;</w:t>
            </w:r>
          </w:p>
        </w:tc>
      </w:tr>
      <w:tr w:rsidR="007C02A3" w:rsidRPr="007C02A3" w14:paraId="2E4F39FF" w14:textId="77777777" w:rsidTr="00100FD2">
        <w:tc>
          <w:tcPr>
            <w:tcW w:w="2726" w:type="dxa"/>
          </w:tcPr>
          <w:p w14:paraId="4D3AE9AC" w14:textId="77777777" w:rsidR="004B177C" w:rsidRPr="007C02A3" w:rsidRDefault="004B177C" w:rsidP="00100FD2">
            <w:pPr>
              <w:rPr>
                <w:rStyle w:val="Defterm"/>
                <w:rFonts w:asciiTheme="minorHAnsi" w:hAnsiTheme="minorHAnsi"/>
                <w:color w:val="auto"/>
                <w:sz w:val="22"/>
                <w:szCs w:val="22"/>
              </w:rPr>
            </w:pPr>
            <w:r w:rsidRPr="007C02A3">
              <w:rPr>
                <w:rStyle w:val="Defterm"/>
                <w:rFonts w:asciiTheme="minorHAnsi" w:hAnsiTheme="minorHAnsi"/>
                <w:color w:val="auto"/>
                <w:sz w:val="22"/>
                <w:szCs w:val="22"/>
              </w:rPr>
              <w:t>Use</w:t>
            </w:r>
          </w:p>
        </w:tc>
        <w:tc>
          <w:tcPr>
            <w:tcW w:w="5724" w:type="dxa"/>
          </w:tcPr>
          <w:p w14:paraId="682353B5" w14:textId="77777777" w:rsidR="004B177C" w:rsidRPr="007C02A3" w:rsidRDefault="004B177C" w:rsidP="00100FD2">
            <w:pPr>
              <w:rPr>
                <w:rStyle w:val="Defterm"/>
                <w:rFonts w:asciiTheme="minorHAnsi" w:hAnsiTheme="minorHAnsi"/>
                <w:b w:val="0"/>
                <w:color w:val="auto"/>
                <w:sz w:val="22"/>
                <w:szCs w:val="22"/>
              </w:rPr>
            </w:pPr>
            <w:r w:rsidRPr="007C02A3">
              <w:rPr>
                <w:rStyle w:val="Defterm"/>
                <w:rFonts w:asciiTheme="minorHAnsi" w:hAnsiTheme="minorHAnsi"/>
                <w:b w:val="0"/>
                <w:color w:val="auto"/>
                <w:sz w:val="22"/>
                <w:szCs w:val="22"/>
              </w:rPr>
              <w:t>use,</w:t>
            </w:r>
            <w:r w:rsidRPr="007C02A3">
              <w:rPr>
                <w:rStyle w:val="Defterm"/>
                <w:rFonts w:asciiTheme="minorHAnsi" w:hAnsiTheme="minorHAnsi"/>
                <w:color w:val="auto"/>
                <w:sz w:val="22"/>
                <w:szCs w:val="22"/>
              </w:rPr>
              <w:t xml:space="preserve"> </w:t>
            </w:r>
            <w:r w:rsidRPr="007C02A3">
              <w:rPr>
                <w:rFonts w:asciiTheme="minorHAnsi" w:hAnsiTheme="minorHAnsi"/>
                <w:sz w:val="22"/>
                <w:szCs w:val="22"/>
              </w:rPr>
              <w:t>copy, extract, adapt, translate, arrange or alter.</w:t>
            </w:r>
          </w:p>
        </w:tc>
      </w:tr>
    </w:tbl>
    <w:p w14:paraId="3070AD0D" w14:textId="77777777" w:rsidR="004B177C" w:rsidRPr="007C02A3" w:rsidRDefault="004B177C" w:rsidP="004B177C">
      <w:pPr>
        <w:widowControl w:val="0"/>
        <w:rPr>
          <w:rFonts w:asciiTheme="minorHAnsi" w:hAnsiTheme="minorHAnsi"/>
          <w:sz w:val="22"/>
          <w:szCs w:val="22"/>
        </w:rPr>
      </w:pPr>
    </w:p>
    <w:p w14:paraId="6DAB9526" w14:textId="77777777" w:rsidR="004B177C" w:rsidRPr="007C02A3" w:rsidRDefault="004B177C" w:rsidP="004B177C">
      <w:pPr>
        <w:widowControl w:val="0"/>
        <w:rPr>
          <w:rFonts w:asciiTheme="minorHAnsi" w:hAnsiTheme="minorHAnsi"/>
          <w:sz w:val="22"/>
          <w:szCs w:val="22"/>
        </w:rPr>
      </w:pPr>
    </w:p>
    <w:p w14:paraId="6A85D34E" w14:textId="77777777" w:rsidR="004B177C" w:rsidRPr="007C02A3" w:rsidRDefault="004B177C"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 xml:space="preserve">In </w:t>
      </w:r>
      <w:r w:rsidR="00CB2B26" w:rsidRPr="007C02A3">
        <w:rPr>
          <w:rFonts w:asciiTheme="minorHAnsi" w:hAnsiTheme="minorHAnsi"/>
          <w:sz w:val="22"/>
          <w:szCs w:val="22"/>
        </w:rPr>
        <w:t>this Contractor and Co-Deliverer Licence</w:t>
      </w:r>
      <w:r w:rsidRPr="007C02A3">
        <w:rPr>
          <w:rFonts w:asciiTheme="minorHAnsi" w:hAnsiTheme="minorHAnsi"/>
          <w:sz w:val="22"/>
          <w:szCs w:val="22"/>
        </w:rPr>
        <w:t xml:space="preserve">: </w:t>
      </w:r>
    </w:p>
    <w:p w14:paraId="2B0844F5" w14:textId="77777777" w:rsidR="004B177C" w:rsidRPr="007C02A3" w:rsidRDefault="004B177C" w:rsidP="004B177C">
      <w:pPr>
        <w:pStyle w:val="Heading5"/>
        <w:numPr>
          <w:ilvl w:val="4"/>
          <w:numId w:val="6"/>
        </w:numPr>
        <w:rPr>
          <w:rFonts w:asciiTheme="minorHAnsi" w:hAnsiTheme="minorHAnsi"/>
          <w:sz w:val="22"/>
          <w:szCs w:val="22"/>
        </w:rPr>
      </w:pPr>
      <w:r w:rsidRPr="007C02A3">
        <w:rPr>
          <w:rFonts w:asciiTheme="minorHAnsi" w:hAnsiTheme="minorHAnsi"/>
          <w:sz w:val="22"/>
          <w:szCs w:val="22"/>
        </w:rPr>
        <w:t xml:space="preserve">references to Clauses are to the clauses of </w:t>
      </w:r>
      <w:r w:rsidR="00CB2B26" w:rsidRPr="007C02A3">
        <w:rPr>
          <w:rFonts w:asciiTheme="minorHAnsi" w:hAnsiTheme="minorHAnsi"/>
          <w:sz w:val="22"/>
          <w:szCs w:val="22"/>
        </w:rPr>
        <w:t>this Contractor and Co-Deliverer Licence</w:t>
      </w:r>
      <w:r w:rsidRPr="007C02A3">
        <w:rPr>
          <w:rFonts w:asciiTheme="minorHAnsi" w:hAnsiTheme="minorHAnsi"/>
          <w:sz w:val="22"/>
          <w:szCs w:val="22"/>
        </w:rPr>
        <w:t xml:space="preserve">; </w:t>
      </w:r>
    </w:p>
    <w:p w14:paraId="774A3AE0" w14:textId="77777777" w:rsidR="004B177C" w:rsidRPr="007C02A3" w:rsidRDefault="004B177C" w:rsidP="004B177C">
      <w:pPr>
        <w:pStyle w:val="Heading5"/>
        <w:numPr>
          <w:ilvl w:val="0"/>
          <w:numId w:val="0"/>
        </w:numPr>
        <w:ind w:left="2517"/>
        <w:rPr>
          <w:rFonts w:asciiTheme="minorHAnsi" w:hAnsiTheme="minorHAnsi"/>
          <w:sz w:val="22"/>
          <w:szCs w:val="22"/>
        </w:rPr>
      </w:pPr>
    </w:p>
    <w:p w14:paraId="75C19557" w14:textId="77777777" w:rsidR="004B177C" w:rsidRPr="007C02A3" w:rsidRDefault="004B177C" w:rsidP="004B177C">
      <w:pPr>
        <w:pStyle w:val="Heading5"/>
        <w:numPr>
          <w:ilvl w:val="4"/>
          <w:numId w:val="6"/>
        </w:numPr>
        <w:rPr>
          <w:rFonts w:asciiTheme="minorHAnsi" w:hAnsiTheme="minorHAnsi"/>
          <w:sz w:val="22"/>
          <w:szCs w:val="22"/>
        </w:rPr>
      </w:pPr>
      <w:r w:rsidRPr="007C02A3">
        <w:rPr>
          <w:rFonts w:asciiTheme="minorHAnsi" w:hAnsiTheme="minorHAnsi"/>
          <w:sz w:val="22"/>
          <w:szCs w:val="22"/>
        </w:rPr>
        <w:t xml:space="preserve">references to the Parties are to the parties to </w:t>
      </w:r>
      <w:r w:rsidR="00CB2B26" w:rsidRPr="007C02A3">
        <w:rPr>
          <w:rFonts w:asciiTheme="minorHAnsi" w:hAnsiTheme="minorHAnsi"/>
          <w:sz w:val="22"/>
          <w:szCs w:val="22"/>
        </w:rPr>
        <w:t>this Contractor and Co-Deliverer Licence</w:t>
      </w:r>
      <w:r w:rsidRPr="007C02A3">
        <w:rPr>
          <w:rFonts w:asciiTheme="minorHAnsi" w:hAnsiTheme="minorHAnsi"/>
          <w:sz w:val="22"/>
          <w:szCs w:val="22"/>
        </w:rPr>
        <w:t>;</w:t>
      </w:r>
    </w:p>
    <w:p w14:paraId="1E8B0F16" w14:textId="77777777" w:rsidR="004B177C" w:rsidRPr="007C02A3" w:rsidRDefault="004B177C" w:rsidP="004B177C">
      <w:pPr>
        <w:pStyle w:val="Heading5"/>
        <w:numPr>
          <w:ilvl w:val="0"/>
          <w:numId w:val="0"/>
        </w:numPr>
        <w:rPr>
          <w:rFonts w:asciiTheme="minorHAnsi" w:hAnsiTheme="minorHAnsi"/>
          <w:sz w:val="22"/>
          <w:szCs w:val="22"/>
        </w:rPr>
      </w:pPr>
      <w:r w:rsidRPr="007C02A3">
        <w:rPr>
          <w:rFonts w:asciiTheme="minorHAnsi" w:hAnsiTheme="minorHAnsi"/>
          <w:sz w:val="22"/>
          <w:szCs w:val="22"/>
        </w:rPr>
        <w:t xml:space="preserve"> </w:t>
      </w:r>
    </w:p>
    <w:p w14:paraId="57CE88CC" w14:textId="77777777" w:rsidR="004B177C" w:rsidRPr="007C02A3" w:rsidRDefault="004B177C" w:rsidP="004B177C">
      <w:pPr>
        <w:pStyle w:val="Heading5"/>
        <w:numPr>
          <w:ilvl w:val="4"/>
          <w:numId w:val="6"/>
        </w:numPr>
        <w:rPr>
          <w:rFonts w:asciiTheme="minorHAnsi" w:hAnsiTheme="minorHAnsi"/>
          <w:sz w:val="22"/>
          <w:szCs w:val="22"/>
        </w:rPr>
      </w:pPr>
      <w:r w:rsidRPr="007C02A3">
        <w:rPr>
          <w:rFonts w:asciiTheme="minorHAnsi" w:hAnsiTheme="minorHAnsi"/>
          <w:sz w:val="22"/>
          <w:szCs w:val="22"/>
        </w:rPr>
        <w:t xml:space="preserve">headings are used for convenience only and do not affect its interpretation; </w:t>
      </w:r>
    </w:p>
    <w:p w14:paraId="2962D0BA" w14:textId="77777777" w:rsidR="004B177C" w:rsidRPr="007C02A3" w:rsidRDefault="004B177C" w:rsidP="004B177C">
      <w:pPr>
        <w:pStyle w:val="Heading5"/>
        <w:numPr>
          <w:ilvl w:val="0"/>
          <w:numId w:val="0"/>
        </w:numPr>
        <w:rPr>
          <w:rFonts w:asciiTheme="minorHAnsi" w:hAnsiTheme="minorHAnsi"/>
          <w:sz w:val="22"/>
          <w:szCs w:val="22"/>
        </w:rPr>
      </w:pPr>
    </w:p>
    <w:p w14:paraId="4EEE4882" w14:textId="77777777" w:rsidR="004B177C" w:rsidRPr="007C02A3" w:rsidRDefault="004B177C" w:rsidP="004B177C">
      <w:pPr>
        <w:pStyle w:val="Heading5"/>
        <w:numPr>
          <w:ilvl w:val="4"/>
          <w:numId w:val="6"/>
        </w:numPr>
        <w:rPr>
          <w:rFonts w:asciiTheme="minorHAnsi" w:hAnsiTheme="minorHAnsi"/>
          <w:sz w:val="22"/>
          <w:szCs w:val="22"/>
        </w:rPr>
      </w:pPr>
      <w:r w:rsidRPr="007C02A3">
        <w:rPr>
          <w:rFonts w:asciiTheme="minorHAnsi" w:hAnsiTheme="minorHAnsi"/>
          <w:sz w:val="22"/>
          <w:szCs w:val="22"/>
        </w:rPr>
        <w:t xml:space="preserve">where the word “including” is used it will be understood to mean “including without limitation”. </w:t>
      </w:r>
    </w:p>
    <w:p w14:paraId="2660945F" w14:textId="77777777" w:rsidR="004B177C" w:rsidRPr="007C02A3" w:rsidRDefault="004B177C" w:rsidP="004B177C">
      <w:pPr>
        <w:pStyle w:val="Heading5"/>
        <w:numPr>
          <w:ilvl w:val="0"/>
          <w:numId w:val="0"/>
        </w:numPr>
        <w:rPr>
          <w:rFonts w:asciiTheme="minorHAnsi" w:hAnsiTheme="minorHAnsi"/>
          <w:sz w:val="22"/>
          <w:szCs w:val="22"/>
        </w:rPr>
      </w:pPr>
    </w:p>
    <w:p w14:paraId="6228BEA0" w14:textId="77777777" w:rsidR="004B177C" w:rsidRPr="007C02A3" w:rsidRDefault="004B177C" w:rsidP="004B177C">
      <w:pPr>
        <w:widowControl w:val="0"/>
        <w:rPr>
          <w:rFonts w:asciiTheme="minorHAnsi" w:hAnsiTheme="minorHAnsi"/>
          <w:sz w:val="22"/>
          <w:szCs w:val="22"/>
        </w:rPr>
      </w:pPr>
    </w:p>
    <w:p w14:paraId="5025F038" w14:textId="77777777" w:rsidR="004B177C" w:rsidRPr="007C02A3" w:rsidRDefault="004B177C" w:rsidP="004B177C">
      <w:pPr>
        <w:pStyle w:val="Heading1"/>
        <w:numPr>
          <w:ilvl w:val="0"/>
          <w:numId w:val="6"/>
        </w:numPr>
        <w:rPr>
          <w:rFonts w:asciiTheme="minorHAnsi" w:hAnsiTheme="minorHAnsi"/>
          <w:sz w:val="22"/>
          <w:szCs w:val="22"/>
        </w:rPr>
      </w:pPr>
      <w:r w:rsidRPr="007C02A3">
        <w:rPr>
          <w:rFonts w:asciiTheme="minorHAnsi" w:hAnsiTheme="minorHAnsi"/>
          <w:sz w:val="22"/>
          <w:szCs w:val="22"/>
        </w:rPr>
        <w:t>Grant of Licence</w:t>
      </w:r>
    </w:p>
    <w:p w14:paraId="5A7D63FE" w14:textId="77777777" w:rsidR="004B177C" w:rsidRPr="007C02A3" w:rsidRDefault="00CB2B26"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Where the Licensee is a Contractor, s</w:t>
      </w:r>
      <w:r w:rsidR="004B177C" w:rsidRPr="007C02A3">
        <w:rPr>
          <w:rFonts w:asciiTheme="minorHAnsi" w:hAnsiTheme="minorHAnsi"/>
          <w:sz w:val="22"/>
          <w:szCs w:val="22"/>
        </w:rPr>
        <w:t xml:space="preserve">ubject to the terms of </w:t>
      </w:r>
      <w:r w:rsidRPr="007C02A3">
        <w:rPr>
          <w:rFonts w:asciiTheme="minorHAnsi" w:hAnsiTheme="minorHAnsi"/>
          <w:sz w:val="22"/>
          <w:szCs w:val="22"/>
        </w:rPr>
        <w:t>this Contractor and Co-Deliverer Licence</w:t>
      </w:r>
      <w:r w:rsidR="004B177C" w:rsidRPr="007C02A3">
        <w:rPr>
          <w:rFonts w:asciiTheme="minorHAnsi" w:hAnsiTheme="minorHAnsi"/>
          <w:sz w:val="22"/>
          <w:szCs w:val="22"/>
        </w:rPr>
        <w:t xml:space="preserve"> the Licensor grants to the Contractor a non-exclusive</w:t>
      </w:r>
      <w:r w:rsidR="00F36C18" w:rsidRPr="007C02A3">
        <w:rPr>
          <w:rFonts w:asciiTheme="minorHAnsi" w:hAnsiTheme="minorHAnsi"/>
          <w:sz w:val="22"/>
          <w:szCs w:val="22"/>
        </w:rPr>
        <w:t xml:space="preserve">, revocable </w:t>
      </w:r>
      <w:r w:rsidR="004B177C" w:rsidRPr="007C02A3">
        <w:rPr>
          <w:rFonts w:asciiTheme="minorHAnsi" w:hAnsiTheme="minorHAnsi"/>
          <w:sz w:val="22"/>
          <w:szCs w:val="22"/>
        </w:rPr>
        <w:t>licence for the Term to:</w:t>
      </w:r>
    </w:p>
    <w:p w14:paraId="1771E456" w14:textId="77777777" w:rsidR="004B177C" w:rsidRPr="007C02A3" w:rsidRDefault="004B177C" w:rsidP="00F36C18">
      <w:pPr>
        <w:pStyle w:val="Heading5"/>
        <w:numPr>
          <w:ilvl w:val="4"/>
          <w:numId w:val="6"/>
        </w:numPr>
        <w:rPr>
          <w:rFonts w:asciiTheme="minorHAnsi" w:hAnsiTheme="minorHAnsi"/>
          <w:sz w:val="22"/>
          <w:szCs w:val="22"/>
        </w:rPr>
      </w:pPr>
      <w:r w:rsidRPr="007C02A3">
        <w:rPr>
          <w:rFonts w:asciiTheme="minorHAnsi" w:hAnsiTheme="minorHAnsi"/>
          <w:sz w:val="22"/>
          <w:szCs w:val="22"/>
        </w:rPr>
        <w:t xml:space="preserve"> Use the Licensed Data for the purpose</w:t>
      </w:r>
      <w:r w:rsidR="00F06F21" w:rsidRPr="007C02A3">
        <w:rPr>
          <w:rFonts w:asciiTheme="minorHAnsi" w:hAnsiTheme="minorHAnsi"/>
          <w:sz w:val="22"/>
          <w:szCs w:val="22"/>
        </w:rPr>
        <w:t xml:space="preserve"> of providing goods and services to the Licensor or to provide a tender to the Licensor</w:t>
      </w:r>
      <w:r w:rsidR="00F36C18" w:rsidRPr="007C02A3">
        <w:rPr>
          <w:rFonts w:asciiTheme="minorHAnsi" w:hAnsiTheme="minorHAnsi"/>
          <w:sz w:val="22"/>
          <w:szCs w:val="22"/>
        </w:rPr>
        <w:t>.</w:t>
      </w:r>
    </w:p>
    <w:p w14:paraId="075181A6" w14:textId="77777777" w:rsidR="004B177C" w:rsidRPr="007C02A3" w:rsidRDefault="004B177C" w:rsidP="00F06F21">
      <w:pPr>
        <w:pStyle w:val="Heading5"/>
        <w:numPr>
          <w:ilvl w:val="0"/>
          <w:numId w:val="0"/>
        </w:numPr>
        <w:ind w:left="3237"/>
        <w:rPr>
          <w:rFonts w:asciiTheme="minorHAnsi" w:hAnsiTheme="minorHAnsi"/>
          <w:sz w:val="22"/>
          <w:szCs w:val="22"/>
        </w:rPr>
      </w:pPr>
      <w:r w:rsidRPr="007C02A3">
        <w:rPr>
          <w:rFonts w:asciiTheme="minorHAnsi" w:hAnsiTheme="minorHAnsi"/>
          <w:sz w:val="22"/>
          <w:szCs w:val="22"/>
        </w:rPr>
        <w:t xml:space="preserve"> </w:t>
      </w:r>
    </w:p>
    <w:p w14:paraId="5CE77EF1" w14:textId="77777777" w:rsidR="00F36C18" w:rsidRPr="007C02A3" w:rsidRDefault="00F36C18" w:rsidP="00F36C18">
      <w:pPr>
        <w:pStyle w:val="Heading2"/>
        <w:numPr>
          <w:ilvl w:val="1"/>
          <w:numId w:val="6"/>
        </w:numPr>
        <w:rPr>
          <w:rFonts w:asciiTheme="minorHAnsi" w:hAnsiTheme="minorHAnsi"/>
          <w:sz w:val="22"/>
          <w:szCs w:val="22"/>
        </w:rPr>
      </w:pPr>
      <w:r w:rsidRPr="007C02A3">
        <w:rPr>
          <w:rFonts w:asciiTheme="minorHAnsi" w:hAnsiTheme="minorHAnsi"/>
          <w:sz w:val="22"/>
          <w:szCs w:val="22"/>
        </w:rPr>
        <w:t>Where the Licensee is a Co-deliverer, subject to the terms of this Contractor and Co-Deliverer Licence the Licensor grants to the Co-deliverer a non-exclusive, revocable licence for the Term to:</w:t>
      </w:r>
    </w:p>
    <w:p w14:paraId="37FDC1E3" w14:textId="77777777" w:rsidR="00F36C18" w:rsidRPr="007C02A3" w:rsidRDefault="00F36C18" w:rsidP="008B3DBF">
      <w:pPr>
        <w:pStyle w:val="Heading5"/>
        <w:numPr>
          <w:ilvl w:val="4"/>
          <w:numId w:val="6"/>
        </w:numPr>
        <w:rPr>
          <w:rFonts w:asciiTheme="minorHAnsi" w:hAnsiTheme="minorHAnsi"/>
          <w:sz w:val="22"/>
          <w:szCs w:val="22"/>
        </w:rPr>
      </w:pPr>
      <w:r w:rsidRPr="007C02A3">
        <w:rPr>
          <w:rFonts w:asciiTheme="minorHAnsi" w:hAnsiTheme="minorHAnsi"/>
          <w:sz w:val="22"/>
          <w:szCs w:val="22"/>
        </w:rPr>
        <w:t xml:space="preserve"> Use the Licensed Data for purposes all of which support the achievement of the Licensee’s statutory functions and which are </w:t>
      </w:r>
      <w:r w:rsidR="008B3DBF" w:rsidRPr="007C02A3">
        <w:rPr>
          <w:rFonts w:asciiTheme="minorHAnsi" w:hAnsiTheme="minorHAnsi"/>
          <w:sz w:val="22"/>
          <w:szCs w:val="22"/>
        </w:rPr>
        <w:t>N</w:t>
      </w:r>
      <w:r w:rsidRPr="007C02A3">
        <w:rPr>
          <w:rFonts w:asciiTheme="minorHAnsi" w:hAnsiTheme="minorHAnsi"/>
          <w:sz w:val="22"/>
          <w:szCs w:val="22"/>
        </w:rPr>
        <w:t>o</w:t>
      </w:r>
      <w:r w:rsidR="008B3DBF" w:rsidRPr="007C02A3">
        <w:rPr>
          <w:rFonts w:asciiTheme="minorHAnsi" w:hAnsiTheme="minorHAnsi"/>
          <w:sz w:val="22"/>
          <w:szCs w:val="22"/>
        </w:rPr>
        <w:t>n-</w:t>
      </w:r>
      <w:r w:rsidRPr="007C02A3">
        <w:rPr>
          <w:rFonts w:asciiTheme="minorHAnsi" w:hAnsiTheme="minorHAnsi"/>
          <w:sz w:val="22"/>
          <w:szCs w:val="22"/>
        </w:rPr>
        <w:t xml:space="preserve">Commercial </w:t>
      </w:r>
      <w:r w:rsidR="008B3DBF" w:rsidRPr="007C02A3">
        <w:rPr>
          <w:rFonts w:asciiTheme="minorHAnsi" w:hAnsiTheme="minorHAnsi"/>
          <w:sz w:val="22"/>
          <w:szCs w:val="22"/>
        </w:rPr>
        <w:t>A</w:t>
      </w:r>
      <w:r w:rsidRPr="007C02A3">
        <w:rPr>
          <w:rFonts w:asciiTheme="minorHAnsi" w:hAnsiTheme="minorHAnsi"/>
          <w:sz w:val="22"/>
          <w:szCs w:val="22"/>
        </w:rPr>
        <w:t>ctivities.</w:t>
      </w:r>
    </w:p>
    <w:p w14:paraId="1D03EF3E" w14:textId="77777777" w:rsidR="00F36C18" w:rsidRPr="007C02A3" w:rsidRDefault="00F36C18" w:rsidP="0065000A">
      <w:pPr>
        <w:pStyle w:val="Heading5"/>
        <w:numPr>
          <w:ilvl w:val="0"/>
          <w:numId w:val="0"/>
        </w:numPr>
        <w:ind w:left="3237"/>
        <w:rPr>
          <w:rFonts w:asciiTheme="minorHAnsi" w:hAnsiTheme="minorHAnsi"/>
          <w:sz w:val="22"/>
          <w:szCs w:val="22"/>
        </w:rPr>
        <w:sectPr w:rsidR="00F36C18" w:rsidRPr="007C02A3" w:rsidSect="00C45CD2">
          <w:headerReference w:type="default" r:id="rId8"/>
          <w:footerReference w:type="default" r:id="rId9"/>
          <w:headerReference w:type="first" r:id="rId10"/>
          <w:pgSz w:w="11909" w:h="16834" w:code="9"/>
          <w:pgMar w:top="1440" w:right="1440" w:bottom="1440" w:left="1440" w:header="706" w:footer="706" w:gutter="0"/>
          <w:cols w:space="720"/>
          <w:titlePg/>
          <w:docGrid w:linePitch="272"/>
        </w:sectPr>
      </w:pPr>
    </w:p>
    <w:p w14:paraId="3AFDE5D4" w14:textId="77777777" w:rsidR="004B177C" w:rsidRPr="007C02A3" w:rsidRDefault="004B177C" w:rsidP="004B177C">
      <w:pPr>
        <w:pStyle w:val="ListParagraph"/>
        <w:rPr>
          <w:rFonts w:asciiTheme="minorHAnsi" w:hAnsiTheme="minorHAnsi"/>
          <w:sz w:val="22"/>
          <w:szCs w:val="22"/>
        </w:rPr>
      </w:pPr>
    </w:p>
    <w:p w14:paraId="3966DAB8" w14:textId="77777777" w:rsidR="004B177C" w:rsidRPr="007C02A3" w:rsidRDefault="004B177C" w:rsidP="004B177C">
      <w:pPr>
        <w:pStyle w:val="Heading1"/>
        <w:numPr>
          <w:ilvl w:val="0"/>
          <w:numId w:val="6"/>
        </w:numPr>
        <w:rPr>
          <w:rFonts w:asciiTheme="minorHAnsi" w:hAnsiTheme="minorHAnsi"/>
          <w:sz w:val="22"/>
          <w:szCs w:val="22"/>
        </w:rPr>
      </w:pPr>
      <w:r w:rsidRPr="007C02A3">
        <w:rPr>
          <w:rFonts w:asciiTheme="minorHAnsi" w:hAnsiTheme="minorHAnsi"/>
          <w:sz w:val="22"/>
          <w:szCs w:val="22"/>
        </w:rPr>
        <w:t>The Contractor’s</w:t>
      </w:r>
      <w:r w:rsidR="008B3DBF" w:rsidRPr="007C02A3">
        <w:rPr>
          <w:rFonts w:asciiTheme="minorHAnsi" w:hAnsiTheme="minorHAnsi"/>
          <w:sz w:val="22"/>
          <w:szCs w:val="22"/>
        </w:rPr>
        <w:t xml:space="preserve"> and Co-Deliverer’s </w:t>
      </w:r>
      <w:r w:rsidRPr="007C02A3">
        <w:rPr>
          <w:rFonts w:asciiTheme="minorHAnsi" w:hAnsiTheme="minorHAnsi"/>
          <w:sz w:val="22"/>
          <w:szCs w:val="22"/>
        </w:rPr>
        <w:t>obligations</w:t>
      </w:r>
    </w:p>
    <w:p w14:paraId="39E1A37B" w14:textId="77777777" w:rsidR="004B177C" w:rsidRPr="007C02A3" w:rsidRDefault="007C02A3"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The</w:t>
      </w:r>
      <w:r w:rsidR="004B177C" w:rsidRPr="007C02A3">
        <w:rPr>
          <w:rFonts w:asciiTheme="minorHAnsi" w:hAnsiTheme="minorHAnsi"/>
          <w:sz w:val="22"/>
          <w:szCs w:val="22"/>
        </w:rPr>
        <w:t xml:space="preserve"> Contractor </w:t>
      </w:r>
      <w:r w:rsidR="008B3DBF" w:rsidRPr="007C02A3">
        <w:rPr>
          <w:rFonts w:asciiTheme="minorHAnsi" w:hAnsiTheme="minorHAnsi"/>
          <w:sz w:val="22"/>
          <w:szCs w:val="22"/>
        </w:rPr>
        <w:t xml:space="preserve">or Co-Deliverer </w:t>
      </w:r>
      <w:r w:rsidR="004B177C" w:rsidRPr="007C02A3">
        <w:rPr>
          <w:rFonts w:asciiTheme="minorHAnsi" w:hAnsiTheme="minorHAnsi"/>
          <w:sz w:val="22"/>
          <w:szCs w:val="22"/>
        </w:rPr>
        <w:t>shall ensure that any Use it makes of the Licensed Data does not cause the terms and conditions of the Principal Licence to be breached.</w:t>
      </w:r>
    </w:p>
    <w:p w14:paraId="204968F9" w14:textId="77777777" w:rsidR="004B177C" w:rsidRPr="007C02A3" w:rsidRDefault="007C02A3"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The</w:t>
      </w:r>
      <w:r w:rsidR="004B177C" w:rsidRPr="007C02A3">
        <w:rPr>
          <w:rFonts w:asciiTheme="minorHAnsi" w:hAnsiTheme="minorHAnsi"/>
          <w:sz w:val="22"/>
          <w:szCs w:val="22"/>
        </w:rPr>
        <w:t xml:space="preserve"> Contractor</w:t>
      </w:r>
      <w:r>
        <w:rPr>
          <w:rFonts w:asciiTheme="minorHAnsi" w:hAnsiTheme="minorHAnsi"/>
          <w:sz w:val="22"/>
          <w:szCs w:val="22"/>
        </w:rPr>
        <w:t xml:space="preserve"> </w:t>
      </w:r>
      <w:r w:rsidR="008B3DBF" w:rsidRPr="007C02A3">
        <w:rPr>
          <w:rFonts w:asciiTheme="minorHAnsi" w:hAnsiTheme="minorHAnsi"/>
          <w:sz w:val="22"/>
          <w:szCs w:val="22"/>
        </w:rPr>
        <w:t>or Co-Deliverer</w:t>
      </w:r>
      <w:r w:rsidR="004B177C" w:rsidRPr="007C02A3">
        <w:rPr>
          <w:rFonts w:asciiTheme="minorHAnsi" w:hAnsiTheme="minorHAnsi"/>
          <w:sz w:val="22"/>
          <w:szCs w:val="22"/>
        </w:rPr>
        <w:t xml:space="preserve"> shall ensure that any Use it makes of the Licensed Data is restricted to those uses which the Licensor itself is permitted under the Principal Licence.  </w:t>
      </w:r>
    </w:p>
    <w:p w14:paraId="3B4CD047" w14:textId="77777777" w:rsidR="00F36C18" w:rsidRPr="007C02A3" w:rsidRDefault="00F36C18"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 xml:space="preserve">The Contractor </w:t>
      </w:r>
      <w:r w:rsidR="008B3DBF" w:rsidRPr="007C02A3">
        <w:rPr>
          <w:rFonts w:asciiTheme="minorHAnsi" w:hAnsiTheme="minorHAnsi"/>
          <w:sz w:val="22"/>
          <w:szCs w:val="22"/>
        </w:rPr>
        <w:t xml:space="preserve">or Co-Deliverer </w:t>
      </w:r>
      <w:r w:rsidRPr="007C02A3">
        <w:rPr>
          <w:rFonts w:asciiTheme="minorHAnsi" w:hAnsiTheme="minorHAnsi"/>
          <w:sz w:val="22"/>
          <w:szCs w:val="22"/>
        </w:rPr>
        <w:t xml:space="preserve">will not supply, publish or otherwise make available the Licensed Data to any third parties.  </w:t>
      </w:r>
    </w:p>
    <w:p w14:paraId="0CDF1A00" w14:textId="77777777" w:rsidR="004B177C" w:rsidRPr="007C02A3" w:rsidRDefault="007C02A3"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The</w:t>
      </w:r>
      <w:r w:rsidR="004B177C" w:rsidRPr="007C02A3">
        <w:rPr>
          <w:rFonts w:asciiTheme="minorHAnsi" w:hAnsiTheme="minorHAnsi"/>
          <w:sz w:val="22"/>
          <w:szCs w:val="22"/>
        </w:rPr>
        <w:t xml:space="preserve"> Contractor </w:t>
      </w:r>
      <w:r w:rsidR="008B3DBF" w:rsidRPr="007C02A3">
        <w:rPr>
          <w:rFonts w:asciiTheme="minorHAnsi" w:hAnsiTheme="minorHAnsi"/>
          <w:sz w:val="22"/>
          <w:szCs w:val="22"/>
        </w:rPr>
        <w:t xml:space="preserve">or Co-Deliverer </w:t>
      </w:r>
      <w:r w:rsidR="004B177C" w:rsidRPr="007C02A3">
        <w:rPr>
          <w:rFonts w:asciiTheme="minorHAnsi" w:hAnsiTheme="minorHAnsi"/>
          <w:sz w:val="22"/>
          <w:szCs w:val="22"/>
        </w:rPr>
        <w:t xml:space="preserve">shall ensure that the Licensed Data and or Derived Data are destroyed or returned to the Licensor on or before the </w:t>
      </w:r>
      <w:r w:rsidR="008B3DBF" w:rsidRPr="007C02A3">
        <w:rPr>
          <w:rFonts w:asciiTheme="minorHAnsi" w:hAnsiTheme="minorHAnsi"/>
          <w:sz w:val="22"/>
          <w:szCs w:val="22"/>
        </w:rPr>
        <w:t xml:space="preserve">end of the Term </w:t>
      </w:r>
      <w:r w:rsidR="004B177C" w:rsidRPr="007C02A3">
        <w:rPr>
          <w:rFonts w:asciiTheme="minorHAnsi" w:hAnsiTheme="minorHAnsi"/>
          <w:sz w:val="22"/>
          <w:szCs w:val="22"/>
        </w:rPr>
        <w:t xml:space="preserve">specified in Part </w:t>
      </w:r>
      <w:r>
        <w:rPr>
          <w:rFonts w:asciiTheme="minorHAnsi" w:hAnsiTheme="minorHAnsi"/>
          <w:sz w:val="22"/>
          <w:szCs w:val="22"/>
        </w:rPr>
        <w:t>C</w:t>
      </w:r>
      <w:r w:rsidR="004B177C" w:rsidRPr="007C02A3">
        <w:rPr>
          <w:rFonts w:asciiTheme="minorHAnsi" w:hAnsiTheme="minorHAnsi"/>
          <w:sz w:val="22"/>
          <w:szCs w:val="22"/>
        </w:rPr>
        <w:t xml:space="preserve"> below.</w:t>
      </w:r>
    </w:p>
    <w:p w14:paraId="65F51C2F" w14:textId="77777777" w:rsidR="004B177C" w:rsidRPr="007C02A3" w:rsidRDefault="007C02A3"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The</w:t>
      </w:r>
      <w:r w:rsidR="004B177C" w:rsidRPr="007C02A3">
        <w:rPr>
          <w:rFonts w:asciiTheme="minorHAnsi" w:hAnsiTheme="minorHAnsi"/>
          <w:sz w:val="22"/>
          <w:szCs w:val="22"/>
        </w:rPr>
        <w:t xml:space="preserve"> Contractor </w:t>
      </w:r>
      <w:r w:rsidR="008B3DBF" w:rsidRPr="007C02A3">
        <w:rPr>
          <w:rFonts w:asciiTheme="minorHAnsi" w:hAnsiTheme="minorHAnsi"/>
          <w:sz w:val="22"/>
          <w:szCs w:val="22"/>
        </w:rPr>
        <w:t xml:space="preserve">or Co-Deliver </w:t>
      </w:r>
      <w:r w:rsidR="004B177C" w:rsidRPr="007C02A3">
        <w:rPr>
          <w:rFonts w:asciiTheme="minorHAnsi" w:hAnsiTheme="minorHAnsi"/>
          <w:sz w:val="22"/>
          <w:szCs w:val="22"/>
        </w:rPr>
        <w:t xml:space="preserve">shall ensure that the Licensed Data (and copies or derivations thereof) are stored in such a way that they can be accessed and used only in accordance with the terms of </w:t>
      </w:r>
      <w:r w:rsidR="00CB2B26" w:rsidRPr="007C02A3">
        <w:rPr>
          <w:rFonts w:asciiTheme="minorHAnsi" w:hAnsiTheme="minorHAnsi"/>
          <w:sz w:val="22"/>
          <w:szCs w:val="22"/>
        </w:rPr>
        <w:t>this Contractor and Co-Deliverer Licence</w:t>
      </w:r>
      <w:r w:rsidR="004B177C" w:rsidRPr="007C02A3">
        <w:rPr>
          <w:rFonts w:asciiTheme="minorHAnsi" w:hAnsiTheme="minorHAnsi"/>
          <w:sz w:val="22"/>
          <w:szCs w:val="22"/>
        </w:rPr>
        <w:t>.</w:t>
      </w:r>
    </w:p>
    <w:p w14:paraId="07471B08" w14:textId="77777777" w:rsidR="004B177C" w:rsidRPr="007C02A3" w:rsidRDefault="004B177C" w:rsidP="004B177C">
      <w:pPr>
        <w:pStyle w:val="Heading2"/>
        <w:numPr>
          <w:ilvl w:val="1"/>
          <w:numId w:val="6"/>
        </w:numPr>
        <w:rPr>
          <w:rFonts w:asciiTheme="minorHAnsi" w:eastAsia="Batang" w:hAnsiTheme="minorHAnsi"/>
          <w:sz w:val="22"/>
          <w:szCs w:val="22"/>
        </w:rPr>
      </w:pPr>
      <w:r w:rsidRPr="007C02A3">
        <w:rPr>
          <w:rFonts w:asciiTheme="minorHAnsi" w:eastAsia="Batang" w:hAnsiTheme="minorHAnsi"/>
          <w:sz w:val="22"/>
          <w:szCs w:val="22"/>
        </w:rPr>
        <w:t xml:space="preserve">The Contractor </w:t>
      </w:r>
      <w:r w:rsidR="008B3DBF" w:rsidRPr="007C02A3">
        <w:rPr>
          <w:rFonts w:asciiTheme="minorHAnsi" w:eastAsia="Batang" w:hAnsiTheme="minorHAnsi"/>
          <w:sz w:val="22"/>
          <w:szCs w:val="22"/>
        </w:rPr>
        <w:t xml:space="preserve">or Co-Deliverer </w:t>
      </w:r>
      <w:r w:rsidRPr="007C02A3">
        <w:rPr>
          <w:rFonts w:asciiTheme="minorHAnsi" w:eastAsia="Batang" w:hAnsiTheme="minorHAnsi"/>
          <w:sz w:val="22"/>
          <w:szCs w:val="22"/>
        </w:rPr>
        <w:t>must notify the Licensor as soon as reasonably practicable if it becomes aware of any unauthorised use of or access to the Licensed Data or any of its contents and must at its own cost and expense provide all reasonable assistance to the Licensor in the pursuit of any remedy in relation to any such unauthorised use.</w:t>
      </w:r>
    </w:p>
    <w:p w14:paraId="4DE4C138" w14:textId="77777777" w:rsidR="004B177C" w:rsidRPr="007C02A3" w:rsidRDefault="004B177C" w:rsidP="004B177C">
      <w:pPr>
        <w:pStyle w:val="Heading5"/>
        <w:numPr>
          <w:ilvl w:val="0"/>
          <w:numId w:val="0"/>
        </w:numPr>
        <w:ind w:left="2517"/>
        <w:rPr>
          <w:rFonts w:asciiTheme="minorHAnsi" w:hAnsiTheme="minorHAnsi"/>
          <w:sz w:val="22"/>
          <w:szCs w:val="22"/>
        </w:rPr>
      </w:pPr>
    </w:p>
    <w:p w14:paraId="5BD56DD7" w14:textId="77777777" w:rsidR="004B177C" w:rsidRPr="007C02A3" w:rsidRDefault="004B177C" w:rsidP="004B177C">
      <w:pPr>
        <w:pStyle w:val="Heading1"/>
        <w:numPr>
          <w:ilvl w:val="0"/>
          <w:numId w:val="6"/>
        </w:numPr>
        <w:rPr>
          <w:rFonts w:asciiTheme="minorHAnsi" w:hAnsiTheme="minorHAnsi"/>
          <w:sz w:val="22"/>
          <w:szCs w:val="22"/>
        </w:rPr>
      </w:pPr>
      <w:r w:rsidRPr="007C02A3">
        <w:rPr>
          <w:rFonts w:asciiTheme="minorHAnsi" w:hAnsiTheme="minorHAnsi"/>
          <w:sz w:val="22"/>
          <w:szCs w:val="22"/>
        </w:rPr>
        <w:t>The Licensor’s obligations</w:t>
      </w:r>
    </w:p>
    <w:p w14:paraId="25E3AB8C" w14:textId="77777777" w:rsidR="004B177C" w:rsidRPr="007C02A3" w:rsidRDefault="007C02A3"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The</w:t>
      </w:r>
      <w:r w:rsidR="004B177C" w:rsidRPr="007C02A3">
        <w:rPr>
          <w:rFonts w:asciiTheme="minorHAnsi" w:hAnsiTheme="minorHAnsi"/>
          <w:sz w:val="22"/>
          <w:szCs w:val="22"/>
        </w:rPr>
        <w:t xml:space="preserve"> Licensor shall ensure that the Contractor </w:t>
      </w:r>
      <w:r w:rsidR="008B3DBF" w:rsidRPr="007C02A3">
        <w:rPr>
          <w:rFonts w:asciiTheme="minorHAnsi" w:eastAsia="Batang" w:hAnsiTheme="minorHAnsi"/>
          <w:sz w:val="22"/>
          <w:szCs w:val="22"/>
        </w:rPr>
        <w:t xml:space="preserve">or Co-Deliverer </w:t>
      </w:r>
      <w:r w:rsidR="004B177C" w:rsidRPr="007C02A3">
        <w:rPr>
          <w:rFonts w:asciiTheme="minorHAnsi" w:hAnsiTheme="minorHAnsi"/>
          <w:sz w:val="22"/>
          <w:szCs w:val="22"/>
        </w:rPr>
        <w:t>is aware of and understands their obligations under any relevant clauses of the Principal Licence.</w:t>
      </w:r>
    </w:p>
    <w:p w14:paraId="2A38D68E" w14:textId="77777777" w:rsidR="004B177C" w:rsidRPr="007C02A3" w:rsidRDefault="007C02A3"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The</w:t>
      </w:r>
      <w:r w:rsidR="004B177C" w:rsidRPr="007C02A3">
        <w:rPr>
          <w:rFonts w:asciiTheme="minorHAnsi" w:hAnsiTheme="minorHAnsi"/>
          <w:sz w:val="22"/>
          <w:szCs w:val="22"/>
        </w:rPr>
        <w:t xml:space="preserve"> Licensor </w:t>
      </w:r>
      <w:r w:rsidR="008B3DBF" w:rsidRPr="007C02A3">
        <w:rPr>
          <w:rFonts w:asciiTheme="minorHAnsi" w:eastAsia="Batang" w:hAnsiTheme="minorHAnsi"/>
          <w:sz w:val="22"/>
          <w:szCs w:val="22"/>
        </w:rPr>
        <w:t xml:space="preserve">or Co-Deliverer </w:t>
      </w:r>
      <w:r w:rsidR="004B177C" w:rsidRPr="007C02A3">
        <w:rPr>
          <w:rFonts w:asciiTheme="minorHAnsi" w:hAnsiTheme="minorHAnsi"/>
          <w:sz w:val="22"/>
          <w:szCs w:val="22"/>
        </w:rPr>
        <w:t>shall be responsible for supplying the Licensed Data to the Contractor.</w:t>
      </w:r>
    </w:p>
    <w:p w14:paraId="618BBE01" w14:textId="77777777" w:rsidR="004B177C" w:rsidRPr="007C02A3" w:rsidRDefault="004B177C" w:rsidP="004B177C">
      <w:pPr>
        <w:widowControl w:val="0"/>
        <w:tabs>
          <w:tab w:val="left" w:pos="-1440"/>
        </w:tabs>
        <w:ind w:left="1440"/>
        <w:rPr>
          <w:rFonts w:asciiTheme="minorHAnsi" w:hAnsiTheme="minorHAnsi"/>
          <w:sz w:val="22"/>
          <w:szCs w:val="22"/>
        </w:rPr>
      </w:pPr>
    </w:p>
    <w:p w14:paraId="490523F3" w14:textId="77777777" w:rsidR="004B177C" w:rsidRPr="007C02A3" w:rsidRDefault="004B177C" w:rsidP="004B177C">
      <w:pPr>
        <w:pStyle w:val="Heading1"/>
        <w:keepNext w:val="0"/>
        <w:widowControl w:val="0"/>
        <w:numPr>
          <w:ilvl w:val="0"/>
          <w:numId w:val="6"/>
        </w:numPr>
        <w:spacing w:after="0" w:line="360" w:lineRule="auto"/>
        <w:rPr>
          <w:rFonts w:asciiTheme="minorHAnsi" w:hAnsiTheme="minorHAnsi"/>
          <w:sz w:val="22"/>
          <w:szCs w:val="22"/>
        </w:rPr>
      </w:pPr>
      <w:r w:rsidRPr="007C02A3">
        <w:rPr>
          <w:rFonts w:asciiTheme="minorHAnsi" w:hAnsiTheme="minorHAnsi"/>
          <w:sz w:val="22"/>
          <w:szCs w:val="22"/>
        </w:rPr>
        <w:t xml:space="preserve">INTELLECTUAL PROPERTY RIGHTS AND PUBLICATION </w:t>
      </w:r>
    </w:p>
    <w:p w14:paraId="6540F738" w14:textId="77777777" w:rsidR="004B177C" w:rsidRPr="007C02A3" w:rsidRDefault="004B177C"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 xml:space="preserve">Nothing in </w:t>
      </w:r>
      <w:r w:rsidR="00CB2B26" w:rsidRPr="007C02A3">
        <w:rPr>
          <w:rFonts w:asciiTheme="minorHAnsi" w:hAnsiTheme="minorHAnsi"/>
          <w:sz w:val="22"/>
          <w:szCs w:val="22"/>
        </w:rPr>
        <w:t>this Contractor and Co-Deliverer Licence</w:t>
      </w:r>
      <w:r w:rsidRPr="007C02A3">
        <w:rPr>
          <w:rFonts w:asciiTheme="minorHAnsi" w:hAnsiTheme="minorHAnsi"/>
          <w:sz w:val="22"/>
          <w:szCs w:val="22"/>
        </w:rPr>
        <w:t xml:space="preserve"> will affect the ownership of any Intellectual Property Rights in the Licensed Data</w:t>
      </w:r>
      <w:r w:rsidRPr="007C02A3">
        <w:rPr>
          <w:rFonts w:asciiTheme="minorHAnsi" w:eastAsia="Batang" w:hAnsiTheme="minorHAnsi"/>
          <w:sz w:val="22"/>
          <w:szCs w:val="22"/>
        </w:rPr>
        <w:t xml:space="preserve"> or any of its contents</w:t>
      </w:r>
      <w:r w:rsidRPr="007C02A3">
        <w:rPr>
          <w:rFonts w:asciiTheme="minorHAnsi" w:hAnsiTheme="minorHAnsi"/>
          <w:sz w:val="22"/>
          <w:szCs w:val="22"/>
        </w:rPr>
        <w:t>.</w:t>
      </w:r>
    </w:p>
    <w:p w14:paraId="0859064D" w14:textId="77777777" w:rsidR="004B177C" w:rsidRPr="007C02A3" w:rsidRDefault="004B177C" w:rsidP="004B177C">
      <w:pPr>
        <w:pStyle w:val="Heading2"/>
        <w:numPr>
          <w:ilvl w:val="1"/>
          <w:numId w:val="6"/>
        </w:numPr>
        <w:rPr>
          <w:rFonts w:asciiTheme="minorHAnsi" w:hAnsiTheme="minorHAnsi"/>
          <w:sz w:val="22"/>
          <w:szCs w:val="22"/>
        </w:rPr>
        <w:sectPr w:rsidR="004B177C" w:rsidRPr="007C02A3" w:rsidSect="00C45CD2">
          <w:pgSz w:w="11909" w:h="16834" w:code="9"/>
          <w:pgMar w:top="1440" w:right="1440" w:bottom="1440" w:left="1440" w:header="706" w:footer="706" w:gutter="0"/>
          <w:cols w:space="720"/>
          <w:titlePg/>
          <w:docGrid w:linePitch="272"/>
        </w:sectPr>
      </w:pPr>
      <w:r w:rsidRPr="007C02A3">
        <w:rPr>
          <w:rFonts w:asciiTheme="minorHAnsi" w:hAnsiTheme="minorHAnsi"/>
          <w:sz w:val="22"/>
          <w:szCs w:val="22"/>
        </w:rPr>
        <w:t xml:space="preserve">The Contractor </w:t>
      </w:r>
      <w:r w:rsidR="008B3DBF" w:rsidRPr="007C02A3">
        <w:rPr>
          <w:rFonts w:asciiTheme="minorHAnsi" w:eastAsia="Batang" w:hAnsiTheme="minorHAnsi"/>
          <w:sz w:val="22"/>
          <w:szCs w:val="22"/>
        </w:rPr>
        <w:t xml:space="preserve">or Co-Deliverer </w:t>
      </w:r>
      <w:r w:rsidRPr="007C02A3">
        <w:rPr>
          <w:rFonts w:asciiTheme="minorHAnsi" w:hAnsiTheme="minorHAnsi"/>
          <w:sz w:val="22"/>
          <w:szCs w:val="22"/>
        </w:rPr>
        <w:t>will not display, distribute, communicate or otherwise make available to the public or to any third party in any form or by any means any statement or publication (including, without limitation, any report, presentation, or poster) in connection with the Licensed Data or any part thereof or any Derived Data, which is likely to bring the</w:t>
      </w:r>
      <w:r w:rsidR="008B3DBF" w:rsidRPr="007C02A3">
        <w:rPr>
          <w:rFonts w:asciiTheme="minorHAnsi" w:hAnsiTheme="minorHAnsi"/>
          <w:sz w:val="22"/>
          <w:szCs w:val="22"/>
        </w:rPr>
        <w:t xml:space="preserve"> UK</w:t>
      </w:r>
      <w:r w:rsidRPr="007C02A3">
        <w:rPr>
          <w:rFonts w:asciiTheme="minorHAnsi" w:hAnsiTheme="minorHAnsi"/>
          <w:sz w:val="22"/>
          <w:szCs w:val="22"/>
        </w:rPr>
        <w:t xml:space="preserve"> Centre for Ecology &amp; Hydrology or any of its third party licensors into disrepute or to damage the goodwill of the </w:t>
      </w:r>
      <w:r w:rsidR="008B3DBF" w:rsidRPr="007C02A3">
        <w:rPr>
          <w:rFonts w:asciiTheme="minorHAnsi" w:hAnsiTheme="minorHAnsi"/>
          <w:sz w:val="22"/>
          <w:szCs w:val="22"/>
        </w:rPr>
        <w:t xml:space="preserve">UK </w:t>
      </w:r>
      <w:r w:rsidRPr="007C02A3">
        <w:rPr>
          <w:rFonts w:asciiTheme="minorHAnsi" w:hAnsiTheme="minorHAnsi"/>
          <w:sz w:val="22"/>
          <w:szCs w:val="22"/>
        </w:rPr>
        <w:t>Centre for Ecology &amp; Hydrology or any third party licensors.</w:t>
      </w:r>
    </w:p>
    <w:p w14:paraId="5A535B1D" w14:textId="77777777" w:rsidR="004B177C" w:rsidRPr="007C02A3" w:rsidRDefault="004B177C" w:rsidP="004B177C">
      <w:pPr>
        <w:widowControl w:val="0"/>
        <w:rPr>
          <w:rFonts w:asciiTheme="minorHAnsi" w:hAnsiTheme="minorHAnsi"/>
          <w:sz w:val="22"/>
          <w:szCs w:val="22"/>
        </w:rPr>
      </w:pPr>
      <w:r w:rsidRPr="007C02A3">
        <w:rPr>
          <w:rFonts w:asciiTheme="minorHAnsi" w:hAnsiTheme="minorHAnsi"/>
          <w:b/>
          <w:sz w:val="22"/>
          <w:szCs w:val="22"/>
        </w:rPr>
        <w:lastRenderedPageBreak/>
        <w:t>6.</w:t>
      </w:r>
      <w:r w:rsidRPr="007C02A3">
        <w:rPr>
          <w:rFonts w:asciiTheme="minorHAnsi" w:hAnsiTheme="minorHAnsi"/>
          <w:sz w:val="22"/>
          <w:szCs w:val="22"/>
        </w:rPr>
        <w:tab/>
      </w:r>
      <w:r w:rsidRPr="007C02A3">
        <w:rPr>
          <w:rFonts w:asciiTheme="minorHAnsi" w:hAnsiTheme="minorHAnsi"/>
          <w:b/>
          <w:sz w:val="22"/>
          <w:szCs w:val="22"/>
        </w:rPr>
        <w:t>Termination</w:t>
      </w:r>
    </w:p>
    <w:p w14:paraId="4ADB48A4" w14:textId="77777777" w:rsidR="004B177C" w:rsidRPr="007C02A3" w:rsidRDefault="004B177C" w:rsidP="004B177C">
      <w:pPr>
        <w:widowControl w:val="0"/>
        <w:rPr>
          <w:rFonts w:asciiTheme="minorHAnsi" w:hAnsiTheme="minorHAnsi"/>
          <w:sz w:val="22"/>
          <w:szCs w:val="22"/>
        </w:rPr>
      </w:pPr>
    </w:p>
    <w:p w14:paraId="597EA500" w14:textId="77777777" w:rsidR="004B177C" w:rsidRPr="007C02A3" w:rsidRDefault="004B177C" w:rsidP="004B177C">
      <w:pPr>
        <w:pStyle w:val="ListParagraph"/>
        <w:keepNext/>
        <w:numPr>
          <w:ilvl w:val="0"/>
          <w:numId w:val="6"/>
        </w:numPr>
        <w:spacing w:after="240"/>
        <w:outlineLvl w:val="0"/>
        <w:rPr>
          <w:rFonts w:asciiTheme="minorHAnsi" w:hAnsiTheme="minorHAnsi"/>
          <w:b/>
          <w:vanish/>
          <w:kern w:val="28"/>
          <w:sz w:val="22"/>
          <w:szCs w:val="22"/>
          <w:lang w:eastAsia="en-GB"/>
        </w:rPr>
      </w:pPr>
    </w:p>
    <w:p w14:paraId="6A8CE0A4" w14:textId="77777777" w:rsidR="004B177C" w:rsidRPr="007C02A3" w:rsidRDefault="00CB2B26"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This Contractor and Co-Deliverer Licence</w:t>
      </w:r>
      <w:r w:rsidR="004B177C" w:rsidRPr="007C02A3">
        <w:rPr>
          <w:rFonts w:asciiTheme="minorHAnsi" w:hAnsiTheme="minorHAnsi"/>
          <w:sz w:val="22"/>
          <w:szCs w:val="22"/>
        </w:rPr>
        <w:t xml:space="preserve"> will automatically terminate if the Principal Licence between the </w:t>
      </w:r>
      <w:r w:rsidR="008B3DBF" w:rsidRPr="007C02A3">
        <w:rPr>
          <w:rFonts w:asciiTheme="minorHAnsi" w:hAnsiTheme="minorHAnsi"/>
          <w:sz w:val="22"/>
          <w:szCs w:val="22"/>
        </w:rPr>
        <w:t xml:space="preserve">UK </w:t>
      </w:r>
      <w:r w:rsidR="004B177C" w:rsidRPr="007C02A3">
        <w:rPr>
          <w:rFonts w:asciiTheme="minorHAnsi" w:hAnsiTheme="minorHAnsi"/>
          <w:sz w:val="22"/>
          <w:szCs w:val="22"/>
        </w:rPr>
        <w:t xml:space="preserve">Centre for Ecology &amp; Hydrology and the Licensor, is terminated or expires.  </w:t>
      </w:r>
    </w:p>
    <w:p w14:paraId="3992E625" w14:textId="77777777" w:rsidR="004B177C" w:rsidRPr="007C02A3" w:rsidRDefault="004B177C"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 xml:space="preserve">On termination of the Contractor Licence, the Contractor </w:t>
      </w:r>
      <w:r w:rsidR="008B3DBF" w:rsidRPr="007C02A3">
        <w:rPr>
          <w:rFonts w:asciiTheme="minorHAnsi" w:eastAsia="Batang" w:hAnsiTheme="minorHAnsi"/>
          <w:sz w:val="22"/>
          <w:szCs w:val="22"/>
        </w:rPr>
        <w:t xml:space="preserve">or Co-Deliverer </w:t>
      </w:r>
      <w:r w:rsidRPr="007C02A3">
        <w:rPr>
          <w:rFonts w:asciiTheme="minorHAnsi" w:hAnsiTheme="minorHAnsi"/>
          <w:sz w:val="22"/>
          <w:szCs w:val="22"/>
        </w:rPr>
        <w:t xml:space="preserve">must destroy all copies of the Licensed Data or Derived Data.  As an exception to this obligation, the Contractor </w:t>
      </w:r>
      <w:r w:rsidR="008B3DBF" w:rsidRPr="007C02A3">
        <w:rPr>
          <w:rFonts w:asciiTheme="minorHAnsi" w:eastAsia="Batang" w:hAnsiTheme="minorHAnsi"/>
          <w:sz w:val="22"/>
          <w:szCs w:val="22"/>
        </w:rPr>
        <w:t xml:space="preserve">or Co-Deliverer </w:t>
      </w:r>
      <w:r w:rsidRPr="007C02A3">
        <w:rPr>
          <w:rFonts w:asciiTheme="minorHAnsi" w:hAnsiTheme="minorHAnsi"/>
          <w:sz w:val="22"/>
          <w:szCs w:val="22"/>
        </w:rPr>
        <w:t>may retain one archive copy of the Licensed Data or Derived Data solely for the purpose of documenting the goods and services delivered to the Licensor</w:t>
      </w:r>
      <w:r w:rsidRPr="007C02A3">
        <w:rPr>
          <w:rFonts w:asciiTheme="minorHAnsi" w:hAnsiTheme="minorHAnsi" w:cs="Arial"/>
          <w:sz w:val="22"/>
          <w:szCs w:val="22"/>
        </w:rPr>
        <w:t>, to answer technical support questions or to comply with any statutory or regulatory requirement</w:t>
      </w:r>
      <w:r w:rsidRPr="007C02A3">
        <w:rPr>
          <w:rFonts w:asciiTheme="minorHAnsi" w:hAnsiTheme="minorHAnsi"/>
          <w:sz w:val="22"/>
          <w:szCs w:val="22"/>
        </w:rPr>
        <w:t>.</w:t>
      </w:r>
    </w:p>
    <w:p w14:paraId="5393E8DD" w14:textId="77777777" w:rsidR="004B177C" w:rsidRPr="007C02A3" w:rsidRDefault="004B177C"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 xml:space="preserve">Each Contractor </w:t>
      </w:r>
      <w:r w:rsidR="008B3DBF" w:rsidRPr="007C02A3">
        <w:rPr>
          <w:rFonts w:asciiTheme="minorHAnsi" w:eastAsia="Batang" w:hAnsiTheme="minorHAnsi"/>
          <w:sz w:val="22"/>
          <w:szCs w:val="22"/>
        </w:rPr>
        <w:t xml:space="preserve">or Co-Deliverer </w:t>
      </w:r>
      <w:r w:rsidRPr="007C02A3">
        <w:rPr>
          <w:rFonts w:asciiTheme="minorHAnsi" w:hAnsiTheme="minorHAnsi"/>
          <w:sz w:val="22"/>
          <w:szCs w:val="22"/>
        </w:rPr>
        <w:t>will remain responsible and primarily liable to the Licensor for their acts and omissions.</w:t>
      </w:r>
    </w:p>
    <w:p w14:paraId="6C5954CD" w14:textId="77777777" w:rsidR="004B177C" w:rsidRPr="007C02A3" w:rsidRDefault="004B177C"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 xml:space="preserve">The Licensor may terminate </w:t>
      </w:r>
      <w:r w:rsidR="00CB2B26" w:rsidRPr="007C02A3">
        <w:rPr>
          <w:rFonts w:asciiTheme="minorHAnsi" w:hAnsiTheme="minorHAnsi"/>
          <w:sz w:val="22"/>
          <w:szCs w:val="22"/>
        </w:rPr>
        <w:t>this Contractor and Co-Deliverer Licence</w:t>
      </w:r>
      <w:r w:rsidRPr="007C02A3">
        <w:rPr>
          <w:rFonts w:asciiTheme="minorHAnsi" w:hAnsiTheme="minorHAnsi"/>
          <w:sz w:val="22"/>
          <w:szCs w:val="22"/>
        </w:rPr>
        <w:t xml:space="preserve"> with immediate effect (or such notice as the Licensor may specify) by giving written notice to the Licensee.</w:t>
      </w:r>
    </w:p>
    <w:p w14:paraId="3A17399B" w14:textId="77777777" w:rsidR="004B177C" w:rsidRPr="007C02A3" w:rsidRDefault="004B177C" w:rsidP="004B177C">
      <w:pPr>
        <w:widowControl w:val="0"/>
        <w:rPr>
          <w:rFonts w:asciiTheme="minorHAnsi" w:hAnsiTheme="minorHAnsi"/>
          <w:sz w:val="22"/>
          <w:szCs w:val="22"/>
        </w:rPr>
      </w:pPr>
    </w:p>
    <w:p w14:paraId="2809AFF9" w14:textId="77777777" w:rsidR="004B177C" w:rsidRPr="007C02A3" w:rsidRDefault="004B177C" w:rsidP="004B177C">
      <w:pPr>
        <w:widowControl w:val="0"/>
        <w:rPr>
          <w:rFonts w:asciiTheme="minorHAnsi" w:hAnsiTheme="minorHAnsi"/>
          <w:sz w:val="22"/>
          <w:szCs w:val="22"/>
        </w:rPr>
      </w:pPr>
      <w:r w:rsidRPr="007C02A3">
        <w:rPr>
          <w:rFonts w:asciiTheme="minorHAnsi" w:hAnsiTheme="minorHAnsi"/>
          <w:b/>
          <w:sz w:val="22"/>
          <w:szCs w:val="22"/>
        </w:rPr>
        <w:t>7.</w:t>
      </w:r>
      <w:r w:rsidRPr="007C02A3">
        <w:rPr>
          <w:rFonts w:asciiTheme="minorHAnsi" w:hAnsiTheme="minorHAnsi"/>
          <w:sz w:val="22"/>
          <w:szCs w:val="22"/>
        </w:rPr>
        <w:tab/>
      </w:r>
      <w:r w:rsidRPr="007C02A3">
        <w:rPr>
          <w:rFonts w:asciiTheme="minorHAnsi" w:hAnsiTheme="minorHAnsi"/>
          <w:b/>
          <w:sz w:val="22"/>
          <w:szCs w:val="22"/>
        </w:rPr>
        <w:t>General</w:t>
      </w:r>
    </w:p>
    <w:p w14:paraId="16B0B3EF" w14:textId="77777777" w:rsidR="004B177C" w:rsidRPr="007C02A3" w:rsidRDefault="004B177C" w:rsidP="004B177C">
      <w:pPr>
        <w:widowControl w:val="0"/>
        <w:rPr>
          <w:rFonts w:asciiTheme="minorHAnsi" w:hAnsiTheme="minorHAnsi"/>
          <w:sz w:val="22"/>
          <w:szCs w:val="22"/>
        </w:rPr>
      </w:pPr>
    </w:p>
    <w:p w14:paraId="13F38E73" w14:textId="77777777" w:rsidR="004B177C" w:rsidRPr="007C02A3" w:rsidRDefault="004B177C" w:rsidP="004B177C">
      <w:pPr>
        <w:pStyle w:val="ListParagraph"/>
        <w:keepNext/>
        <w:numPr>
          <w:ilvl w:val="0"/>
          <w:numId w:val="6"/>
        </w:numPr>
        <w:spacing w:after="240"/>
        <w:outlineLvl w:val="0"/>
        <w:rPr>
          <w:rFonts w:asciiTheme="minorHAnsi" w:hAnsiTheme="minorHAnsi"/>
          <w:b/>
          <w:vanish/>
          <w:kern w:val="28"/>
          <w:sz w:val="22"/>
          <w:szCs w:val="22"/>
          <w:lang w:eastAsia="en-GB"/>
        </w:rPr>
      </w:pPr>
    </w:p>
    <w:p w14:paraId="01AC9538" w14:textId="77777777" w:rsidR="004B177C" w:rsidRPr="007C02A3" w:rsidRDefault="00CB2B26" w:rsidP="008B3DBF">
      <w:pPr>
        <w:pStyle w:val="Heading2"/>
        <w:numPr>
          <w:ilvl w:val="1"/>
          <w:numId w:val="6"/>
        </w:numPr>
        <w:rPr>
          <w:rFonts w:asciiTheme="minorHAnsi" w:hAnsiTheme="minorHAnsi"/>
          <w:sz w:val="22"/>
          <w:szCs w:val="22"/>
        </w:rPr>
      </w:pPr>
      <w:r w:rsidRPr="007C02A3">
        <w:rPr>
          <w:rFonts w:asciiTheme="minorHAnsi" w:hAnsiTheme="minorHAnsi"/>
          <w:sz w:val="22"/>
          <w:szCs w:val="22"/>
        </w:rPr>
        <w:t>This Contractor and Co-Deliverer Licence</w:t>
      </w:r>
      <w:r w:rsidR="004B177C" w:rsidRPr="007C02A3">
        <w:rPr>
          <w:rFonts w:asciiTheme="minorHAnsi" w:hAnsiTheme="minorHAnsi"/>
          <w:sz w:val="22"/>
          <w:szCs w:val="22"/>
        </w:rPr>
        <w:t xml:space="preserve"> including any relevant parts of the Principal Licence constitutes the entire agreement and understanding between the Parties with respect to the subject matter of </w:t>
      </w:r>
      <w:r w:rsidRPr="007C02A3">
        <w:rPr>
          <w:rFonts w:asciiTheme="minorHAnsi" w:hAnsiTheme="minorHAnsi"/>
          <w:sz w:val="22"/>
          <w:szCs w:val="22"/>
        </w:rPr>
        <w:t>this Contractor and Co-Deliverer Licence</w:t>
      </w:r>
      <w:r w:rsidR="004B177C" w:rsidRPr="007C02A3">
        <w:rPr>
          <w:rFonts w:asciiTheme="minorHAnsi" w:hAnsiTheme="minorHAnsi"/>
          <w:sz w:val="22"/>
          <w:szCs w:val="22"/>
        </w:rPr>
        <w:t xml:space="preserve">.  Each of the Parties acknowledges that in entering into </w:t>
      </w:r>
      <w:r w:rsidRPr="007C02A3">
        <w:rPr>
          <w:rFonts w:asciiTheme="minorHAnsi" w:hAnsiTheme="minorHAnsi"/>
          <w:sz w:val="22"/>
          <w:szCs w:val="22"/>
        </w:rPr>
        <w:t>this Contractor and Co-Deliverer Licence</w:t>
      </w:r>
      <w:r w:rsidR="004B177C" w:rsidRPr="007C02A3">
        <w:rPr>
          <w:rFonts w:asciiTheme="minorHAnsi" w:hAnsiTheme="minorHAnsi"/>
          <w:sz w:val="22"/>
          <w:szCs w:val="22"/>
        </w:rPr>
        <w:t xml:space="preserve">, it has not relied on any statements, warranties, representations or undertakings except those expressly set out in </w:t>
      </w:r>
      <w:r w:rsidRPr="007C02A3">
        <w:rPr>
          <w:rFonts w:asciiTheme="minorHAnsi" w:hAnsiTheme="minorHAnsi"/>
          <w:sz w:val="22"/>
          <w:szCs w:val="22"/>
        </w:rPr>
        <w:t>this Contractor and Co-Deliverer Licence</w:t>
      </w:r>
      <w:r w:rsidR="004B177C" w:rsidRPr="007C02A3">
        <w:rPr>
          <w:rFonts w:asciiTheme="minorHAnsi" w:hAnsiTheme="minorHAnsi"/>
          <w:sz w:val="22"/>
          <w:szCs w:val="22"/>
        </w:rPr>
        <w:t xml:space="preserve">. Each Party waives any claim for breach of </w:t>
      </w:r>
      <w:r w:rsidRPr="007C02A3">
        <w:rPr>
          <w:rFonts w:asciiTheme="minorHAnsi" w:hAnsiTheme="minorHAnsi"/>
          <w:sz w:val="22"/>
          <w:szCs w:val="22"/>
        </w:rPr>
        <w:t>this Contractor and Co-Deliverer Licence</w:t>
      </w:r>
      <w:r w:rsidR="004B177C" w:rsidRPr="007C02A3">
        <w:rPr>
          <w:rFonts w:asciiTheme="minorHAnsi" w:hAnsiTheme="minorHAnsi"/>
          <w:sz w:val="22"/>
          <w:szCs w:val="22"/>
        </w:rPr>
        <w:t xml:space="preserve">, or any right to rescind </w:t>
      </w:r>
      <w:r w:rsidRPr="007C02A3">
        <w:rPr>
          <w:rFonts w:asciiTheme="minorHAnsi" w:hAnsiTheme="minorHAnsi"/>
          <w:sz w:val="22"/>
          <w:szCs w:val="22"/>
        </w:rPr>
        <w:t>this Contractor and Co-Deliverer Licence</w:t>
      </w:r>
      <w:r w:rsidR="004B177C" w:rsidRPr="007C02A3">
        <w:rPr>
          <w:rFonts w:asciiTheme="minorHAnsi" w:hAnsiTheme="minorHAnsi"/>
          <w:sz w:val="22"/>
          <w:szCs w:val="22"/>
        </w:rPr>
        <w:t xml:space="preserve"> in respect of any representation which is not an express provision of </w:t>
      </w:r>
      <w:r w:rsidRPr="007C02A3">
        <w:rPr>
          <w:rFonts w:asciiTheme="minorHAnsi" w:hAnsiTheme="minorHAnsi"/>
          <w:sz w:val="22"/>
          <w:szCs w:val="22"/>
        </w:rPr>
        <w:t>this Contractor and Co-Deliverer Licence</w:t>
      </w:r>
      <w:r w:rsidR="004B177C" w:rsidRPr="007C02A3">
        <w:rPr>
          <w:rFonts w:asciiTheme="minorHAnsi" w:hAnsiTheme="minorHAnsi"/>
          <w:sz w:val="22"/>
          <w:szCs w:val="22"/>
        </w:rPr>
        <w:t xml:space="preserve">. However, this Clause does not exclude any liability which any Party may have to the other (or any right which any Party may have to rescind </w:t>
      </w:r>
      <w:r w:rsidRPr="007C02A3">
        <w:rPr>
          <w:rFonts w:asciiTheme="minorHAnsi" w:hAnsiTheme="minorHAnsi"/>
          <w:sz w:val="22"/>
          <w:szCs w:val="22"/>
        </w:rPr>
        <w:t>this Contractor and Co-Deliverer Licence</w:t>
      </w:r>
      <w:r w:rsidR="004B177C" w:rsidRPr="007C02A3">
        <w:rPr>
          <w:rFonts w:asciiTheme="minorHAnsi" w:hAnsiTheme="minorHAnsi"/>
          <w:sz w:val="22"/>
          <w:szCs w:val="22"/>
        </w:rPr>
        <w:t xml:space="preserve">) in respect of any fraudulent misrepresentation or fraudulent concealment prior to the execution of </w:t>
      </w:r>
      <w:r w:rsidRPr="007C02A3">
        <w:rPr>
          <w:rFonts w:asciiTheme="minorHAnsi" w:hAnsiTheme="minorHAnsi"/>
          <w:sz w:val="22"/>
          <w:szCs w:val="22"/>
        </w:rPr>
        <w:t>this Contractor and Co-Deliverer Licence</w:t>
      </w:r>
      <w:r w:rsidR="004B177C" w:rsidRPr="007C02A3">
        <w:rPr>
          <w:rFonts w:asciiTheme="minorHAnsi" w:hAnsiTheme="minorHAnsi"/>
          <w:sz w:val="22"/>
          <w:szCs w:val="22"/>
        </w:rPr>
        <w:t>.</w:t>
      </w:r>
    </w:p>
    <w:p w14:paraId="54E524BD" w14:textId="77777777" w:rsidR="004B177C" w:rsidRPr="007C02A3" w:rsidRDefault="00CB2B26" w:rsidP="004B177C">
      <w:pPr>
        <w:pStyle w:val="Heading2"/>
        <w:numPr>
          <w:ilvl w:val="1"/>
          <w:numId w:val="6"/>
        </w:numPr>
        <w:rPr>
          <w:rFonts w:asciiTheme="minorHAnsi" w:hAnsiTheme="minorHAnsi"/>
          <w:sz w:val="22"/>
          <w:szCs w:val="22"/>
        </w:rPr>
      </w:pPr>
      <w:r w:rsidRPr="007C02A3">
        <w:rPr>
          <w:rFonts w:asciiTheme="minorHAnsi" w:hAnsiTheme="minorHAnsi"/>
          <w:sz w:val="22"/>
          <w:szCs w:val="22"/>
        </w:rPr>
        <w:t>This Contractor and Co-Deliverer Licence</w:t>
      </w:r>
      <w:r w:rsidR="004B177C" w:rsidRPr="007C02A3">
        <w:rPr>
          <w:rFonts w:asciiTheme="minorHAnsi" w:hAnsiTheme="minorHAnsi"/>
          <w:sz w:val="22"/>
          <w:szCs w:val="22"/>
        </w:rPr>
        <w:t xml:space="preserve"> will be governed by English law and each of the Parties submits to the exclusive jurisdiction of the English courts except that either Party may bring an interim or emergency injunction in any court of competent jurisdiction.</w:t>
      </w:r>
    </w:p>
    <w:p w14:paraId="75BF449F" w14:textId="77777777" w:rsidR="004B177C" w:rsidRPr="007C02A3" w:rsidRDefault="004B177C" w:rsidP="004B177C">
      <w:pPr>
        <w:pStyle w:val="Heading2"/>
        <w:numPr>
          <w:ilvl w:val="1"/>
          <w:numId w:val="6"/>
        </w:numPr>
        <w:jc w:val="left"/>
        <w:rPr>
          <w:rFonts w:asciiTheme="minorHAnsi" w:hAnsiTheme="minorHAnsi"/>
          <w:sz w:val="22"/>
          <w:szCs w:val="22"/>
        </w:rPr>
        <w:sectPr w:rsidR="004B177C" w:rsidRPr="007C02A3" w:rsidSect="00C45CD2">
          <w:pgSz w:w="11909" w:h="16834" w:code="9"/>
          <w:pgMar w:top="1440" w:right="1440" w:bottom="1440" w:left="1440" w:header="706" w:footer="706" w:gutter="0"/>
          <w:cols w:space="720"/>
          <w:titlePg/>
          <w:docGrid w:linePitch="272"/>
        </w:sectPr>
      </w:pPr>
      <w:r w:rsidRPr="007C02A3">
        <w:rPr>
          <w:rFonts w:asciiTheme="minorHAnsi" w:hAnsiTheme="minorHAnsi"/>
          <w:sz w:val="22"/>
          <w:szCs w:val="22"/>
        </w:rPr>
        <w:t xml:space="preserve">No person other than the </w:t>
      </w:r>
      <w:r w:rsidR="00D3798F" w:rsidRPr="007C02A3">
        <w:rPr>
          <w:rFonts w:asciiTheme="minorHAnsi" w:hAnsiTheme="minorHAnsi"/>
          <w:sz w:val="22"/>
          <w:szCs w:val="22"/>
        </w:rPr>
        <w:t xml:space="preserve">UK </w:t>
      </w:r>
      <w:r w:rsidRPr="007C02A3">
        <w:rPr>
          <w:rFonts w:asciiTheme="minorHAnsi" w:hAnsiTheme="minorHAnsi"/>
          <w:sz w:val="22"/>
          <w:szCs w:val="22"/>
        </w:rPr>
        <w:t xml:space="preserve">Centre for Ecology &amp; Hydrology has any right to prevent </w:t>
      </w:r>
      <w:r w:rsidR="00D3798F" w:rsidRPr="007C02A3">
        <w:rPr>
          <w:rFonts w:asciiTheme="minorHAnsi" w:hAnsiTheme="minorHAnsi"/>
          <w:sz w:val="22"/>
          <w:szCs w:val="22"/>
        </w:rPr>
        <w:t xml:space="preserve">the </w:t>
      </w:r>
      <w:r w:rsidRPr="007C02A3">
        <w:rPr>
          <w:rFonts w:asciiTheme="minorHAnsi" w:hAnsiTheme="minorHAnsi"/>
          <w:sz w:val="22"/>
          <w:szCs w:val="22"/>
        </w:rPr>
        <w:t>variation, cancellation or termination</w:t>
      </w:r>
      <w:r w:rsidR="00D3798F" w:rsidRPr="007C02A3">
        <w:rPr>
          <w:rFonts w:asciiTheme="minorHAnsi" w:hAnsiTheme="minorHAnsi"/>
          <w:sz w:val="22"/>
          <w:szCs w:val="22"/>
        </w:rPr>
        <w:t xml:space="preserve"> of </w:t>
      </w:r>
      <w:r w:rsidR="00CB2B26" w:rsidRPr="007C02A3">
        <w:rPr>
          <w:rFonts w:asciiTheme="minorHAnsi" w:hAnsiTheme="minorHAnsi"/>
          <w:sz w:val="22"/>
          <w:szCs w:val="22"/>
        </w:rPr>
        <w:t>this Contractor and Co-Deliverer Licence</w:t>
      </w:r>
      <w:r w:rsidRPr="007C02A3">
        <w:rPr>
          <w:rFonts w:asciiTheme="minorHAnsi" w:hAnsiTheme="minorHAnsi"/>
          <w:sz w:val="22"/>
          <w:szCs w:val="22"/>
        </w:rPr>
        <w:t xml:space="preserve">, or to enforce any benefit conferred upon them by </w:t>
      </w:r>
      <w:r w:rsidR="00CB2B26" w:rsidRPr="007C02A3">
        <w:rPr>
          <w:rFonts w:asciiTheme="minorHAnsi" w:hAnsiTheme="minorHAnsi"/>
          <w:sz w:val="22"/>
          <w:szCs w:val="22"/>
        </w:rPr>
        <w:t>this Contractor and Co-Deliverer Licence</w:t>
      </w:r>
      <w:r w:rsidRPr="007C02A3">
        <w:rPr>
          <w:rFonts w:asciiTheme="minorHAnsi" w:hAnsiTheme="minorHAnsi"/>
          <w:sz w:val="22"/>
          <w:szCs w:val="22"/>
        </w:rPr>
        <w:t xml:space="preserve"> and no term of </w:t>
      </w:r>
      <w:r w:rsidR="00CB2B26" w:rsidRPr="007C02A3">
        <w:rPr>
          <w:rFonts w:asciiTheme="minorHAnsi" w:hAnsiTheme="minorHAnsi"/>
          <w:sz w:val="22"/>
          <w:szCs w:val="22"/>
        </w:rPr>
        <w:t>this Contractor and Co-Deliverer Licence</w:t>
      </w:r>
      <w:r w:rsidRPr="007C02A3">
        <w:rPr>
          <w:rFonts w:asciiTheme="minorHAnsi" w:hAnsiTheme="minorHAnsi"/>
          <w:sz w:val="22"/>
          <w:szCs w:val="22"/>
        </w:rPr>
        <w:t xml:space="preserve"> will be enforceable under the Contracts (Rights of Third Parties) Act 1999 by a Party other than the </w:t>
      </w:r>
      <w:r w:rsidR="00A5323E" w:rsidRPr="007C02A3">
        <w:rPr>
          <w:rFonts w:asciiTheme="minorHAnsi" w:hAnsiTheme="minorHAnsi"/>
          <w:sz w:val="22"/>
          <w:szCs w:val="22"/>
        </w:rPr>
        <w:t xml:space="preserve">UK </w:t>
      </w:r>
      <w:r w:rsidRPr="007C02A3">
        <w:rPr>
          <w:rFonts w:asciiTheme="minorHAnsi" w:hAnsiTheme="minorHAnsi"/>
          <w:sz w:val="22"/>
          <w:szCs w:val="22"/>
        </w:rPr>
        <w:t>Centre for Ecology &amp; Hydrology</w:t>
      </w:r>
      <w:r w:rsidR="00D1241D" w:rsidRPr="007C02A3">
        <w:rPr>
          <w:rFonts w:asciiTheme="minorHAnsi" w:hAnsiTheme="minorHAnsi"/>
          <w:sz w:val="22"/>
          <w:szCs w:val="22"/>
        </w:rPr>
        <w:t xml:space="preserve"> save that the Indemnified Parties </w:t>
      </w:r>
      <w:r w:rsidR="00D1241D" w:rsidRPr="007C02A3">
        <w:rPr>
          <w:rFonts w:asciiTheme="minorHAnsi" w:hAnsiTheme="minorHAnsi"/>
          <w:sz w:val="22"/>
          <w:szCs w:val="22"/>
        </w:rPr>
        <w:lastRenderedPageBreak/>
        <w:t>identified in Clause 6.6 of the Principal Licence may enforce the indemnity against the Licensor subject to the conditions in that Clause</w:t>
      </w:r>
      <w:r w:rsidR="00A5323E" w:rsidRPr="007C02A3">
        <w:rPr>
          <w:rFonts w:asciiTheme="minorHAnsi" w:hAnsiTheme="minorHAnsi"/>
          <w:sz w:val="22"/>
          <w:szCs w:val="22"/>
        </w:rPr>
        <w:t>.</w:t>
      </w:r>
      <w:r w:rsidRPr="007C02A3">
        <w:rPr>
          <w:rFonts w:asciiTheme="minorHAnsi" w:hAnsiTheme="minorHAnsi"/>
          <w:sz w:val="22"/>
          <w:szCs w:val="22"/>
        </w:rPr>
        <w:t xml:space="preserve"> </w:t>
      </w:r>
    </w:p>
    <w:p w14:paraId="45B87010" w14:textId="77777777" w:rsidR="004B177C" w:rsidRPr="007C02A3" w:rsidRDefault="004B177C" w:rsidP="004B177C">
      <w:pPr>
        <w:pStyle w:val="Heading2"/>
        <w:numPr>
          <w:ilvl w:val="0"/>
          <w:numId w:val="0"/>
        </w:numPr>
        <w:rPr>
          <w:rFonts w:asciiTheme="minorHAnsi" w:hAnsiTheme="minorHAnsi"/>
          <w:sz w:val="22"/>
          <w:szCs w:val="22"/>
        </w:rPr>
        <w:sectPr w:rsidR="004B177C" w:rsidRPr="007C02A3" w:rsidSect="00C45CD2">
          <w:type w:val="continuous"/>
          <w:pgSz w:w="11909" w:h="16834" w:code="9"/>
          <w:pgMar w:top="1440" w:right="1440" w:bottom="1440" w:left="1440" w:header="706" w:footer="706" w:gutter="0"/>
          <w:cols w:space="720"/>
          <w:titlePg/>
          <w:docGrid w:linePitch="272"/>
        </w:sectPr>
      </w:pPr>
    </w:p>
    <w:p w14:paraId="4FAFE9A8" w14:textId="77777777" w:rsidR="004B177C" w:rsidRPr="007C02A3" w:rsidRDefault="004B177C" w:rsidP="004B177C">
      <w:pPr>
        <w:widowControl w:val="0"/>
        <w:rPr>
          <w:rFonts w:asciiTheme="minorHAnsi" w:hAnsiTheme="minorHAnsi"/>
          <w:sz w:val="22"/>
          <w:szCs w:val="22"/>
        </w:rPr>
      </w:pPr>
      <w:r w:rsidRPr="007C02A3">
        <w:rPr>
          <w:rFonts w:asciiTheme="minorHAnsi" w:hAnsiTheme="minorHAnsi"/>
          <w:sz w:val="22"/>
          <w:szCs w:val="22"/>
        </w:rPr>
        <w:lastRenderedPageBreak/>
        <w:t xml:space="preserve"> </w:t>
      </w:r>
    </w:p>
    <w:p w14:paraId="2AA3B5B0" w14:textId="77777777" w:rsidR="004B177C" w:rsidRPr="007C02A3" w:rsidRDefault="004B177C" w:rsidP="004B177C">
      <w:pPr>
        <w:spacing w:after="200" w:line="276" w:lineRule="auto"/>
        <w:jc w:val="left"/>
        <w:rPr>
          <w:rFonts w:asciiTheme="minorHAnsi" w:hAnsiTheme="minorHAnsi"/>
          <w:b/>
          <w:caps/>
          <w:sz w:val="22"/>
          <w:szCs w:val="22"/>
        </w:rPr>
      </w:pPr>
      <w:r w:rsidRPr="007C02A3">
        <w:rPr>
          <w:rFonts w:asciiTheme="minorHAnsi" w:hAnsiTheme="minorHAnsi"/>
          <w:b/>
          <w:caps/>
          <w:sz w:val="22"/>
          <w:szCs w:val="22"/>
        </w:rPr>
        <w:t>Part B: The Licensed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977"/>
        <w:gridCol w:w="4253"/>
      </w:tblGrid>
      <w:tr w:rsidR="007C02A3" w:rsidRPr="007C02A3" w14:paraId="01C88E19" w14:textId="77777777" w:rsidTr="008B3DBF">
        <w:tc>
          <w:tcPr>
            <w:tcW w:w="1696" w:type="dxa"/>
          </w:tcPr>
          <w:p w14:paraId="657DEABD" w14:textId="77777777" w:rsidR="008B3DBF" w:rsidRPr="007C02A3" w:rsidRDefault="008B3DBF" w:rsidP="00100FD2">
            <w:pPr>
              <w:widowControl w:val="0"/>
              <w:jc w:val="left"/>
              <w:rPr>
                <w:rFonts w:asciiTheme="minorHAnsi" w:hAnsiTheme="minorHAnsi"/>
                <w:b/>
                <w:sz w:val="22"/>
                <w:szCs w:val="22"/>
              </w:rPr>
            </w:pPr>
            <w:r w:rsidRPr="007C02A3">
              <w:rPr>
                <w:rFonts w:asciiTheme="minorHAnsi" w:hAnsiTheme="minorHAnsi"/>
                <w:b/>
                <w:sz w:val="22"/>
                <w:szCs w:val="22"/>
              </w:rPr>
              <w:t>Product</w:t>
            </w:r>
          </w:p>
        </w:tc>
        <w:tc>
          <w:tcPr>
            <w:tcW w:w="2977" w:type="dxa"/>
          </w:tcPr>
          <w:p w14:paraId="2AA351A4" w14:textId="77777777" w:rsidR="008B3DBF" w:rsidRPr="007C02A3" w:rsidRDefault="008B3DBF" w:rsidP="00100FD2">
            <w:pPr>
              <w:widowControl w:val="0"/>
              <w:jc w:val="left"/>
              <w:rPr>
                <w:rFonts w:asciiTheme="minorHAnsi" w:hAnsiTheme="minorHAnsi"/>
                <w:b/>
                <w:sz w:val="22"/>
                <w:szCs w:val="22"/>
              </w:rPr>
            </w:pPr>
            <w:r w:rsidRPr="007C02A3">
              <w:rPr>
                <w:rFonts w:asciiTheme="minorHAnsi" w:hAnsiTheme="minorHAnsi"/>
                <w:b/>
                <w:sz w:val="22"/>
                <w:szCs w:val="22"/>
              </w:rPr>
              <w:t>Description</w:t>
            </w:r>
          </w:p>
        </w:tc>
        <w:tc>
          <w:tcPr>
            <w:tcW w:w="4253" w:type="dxa"/>
          </w:tcPr>
          <w:p w14:paraId="567FD984" w14:textId="77777777" w:rsidR="008B3DBF" w:rsidRPr="007C02A3" w:rsidRDefault="008B3DBF" w:rsidP="00100FD2">
            <w:pPr>
              <w:widowControl w:val="0"/>
              <w:jc w:val="left"/>
              <w:rPr>
                <w:rFonts w:asciiTheme="minorHAnsi" w:hAnsiTheme="minorHAnsi"/>
                <w:b/>
                <w:sz w:val="22"/>
                <w:szCs w:val="22"/>
              </w:rPr>
            </w:pPr>
            <w:r w:rsidRPr="007C02A3">
              <w:rPr>
                <w:rFonts w:asciiTheme="minorHAnsi" w:hAnsiTheme="minorHAnsi"/>
                <w:b/>
                <w:sz w:val="22"/>
                <w:szCs w:val="22"/>
              </w:rPr>
              <w:t>Details of area supplied</w:t>
            </w:r>
          </w:p>
        </w:tc>
      </w:tr>
      <w:tr w:rsidR="007C02A3" w:rsidRPr="007C02A3" w14:paraId="1480B779" w14:textId="77777777" w:rsidTr="008B3DBF">
        <w:tc>
          <w:tcPr>
            <w:tcW w:w="1696" w:type="dxa"/>
          </w:tcPr>
          <w:p w14:paraId="06001334" w14:textId="77777777" w:rsidR="008B3DBF" w:rsidRPr="007C02A3" w:rsidRDefault="008B3DBF" w:rsidP="00100FD2">
            <w:pPr>
              <w:widowControl w:val="0"/>
              <w:jc w:val="left"/>
              <w:rPr>
                <w:rFonts w:asciiTheme="minorHAnsi" w:hAnsiTheme="minorHAnsi"/>
                <w:sz w:val="22"/>
                <w:szCs w:val="22"/>
              </w:rPr>
            </w:pPr>
            <w:permStart w:id="2014859145" w:edGrp="everyone" w:colFirst="0" w:colLast="0"/>
            <w:permStart w:id="1993934520" w:edGrp="everyone" w:colFirst="1" w:colLast="1"/>
            <w:permStart w:id="1209543217" w:edGrp="everyone" w:colFirst="2" w:colLast="2"/>
          </w:p>
        </w:tc>
        <w:tc>
          <w:tcPr>
            <w:tcW w:w="2977" w:type="dxa"/>
          </w:tcPr>
          <w:p w14:paraId="4BED5542" w14:textId="77777777" w:rsidR="008B3DBF" w:rsidRPr="007C02A3" w:rsidRDefault="008B3DBF" w:rsidP="00100FD2">
            <w:pPr>
              <w:widowControl w:val="0"/>
              <w:jc w:val="left"/>
              <w:rPr>
                <w:rFonts w:asciiTheme="minorHAnsi" w:hAnsiTheme="minorHAnsi"/>
                <w:sz w:val="22"/>
                <w:szCs w:val="22"/>
              </w:rPr>
            </w:pPr>
          </w:p>
        </w:tc>
        <w:tc>
          <w:tcPr>
            <w:tcW w:w="4253" w:type="dxa"/>
          </w:tcPr>
          <w:p w14:paraId="6AECAB9E" w14:textId="77777777" w:rsidR="008B3DBF" w:rsidRPr="007C02A3" w:rsidRDefault="008B3DBF" w:rsidP="00100FD2">
            <w:pPr>
              <w:widowControl w:val="0"/>
              <w:jc w:val="left"/>
              <w:rPr>
                <w:rFonts w:asciiTheme="minorHAnsi" w:hAnsiTheme="minorHAnsi"/>
                <w:sz w:val="22"/>
                <w:szCs w:val="22"/>
              </w:rPr>
            </w:pPr>
          </w:p>
        </w:tc>
      </w:tr>
      <w:tr w:rsidR="007C02A3" w:rsidRPr="007C02A3" w14:paraId="362C6092" w14:textId="77777777" w:rsidTr="008B3DBF">
        <w:tc>
          <w:tcPr>
            <w:tcW w:w="1696" w:type="dxa"/>
          </w:tcPr>
          <w:p w14:paraId="290B662A" w14:textId="77777777" w:rsidR="008B3DBF" w:rsidRPr="007C02A3" w:rsidRDefault="008B3DBF" w:rsidP="00100FD2">
            <w:pPr>
              <w:widowControl w:val="0"/>
              <w:jc w:val="left"/>
              <w:rPr>
                <w:rFonts w:asciiTheme="minorHAnsi" w:hAnsiTheme="minorHAnsi"/>
                <w:sz w:val="22"/>
                <w:szCs w:val="22"/>
              </w:rPr>
            </w:pPr>
            <w:permStart w:id="1692628218" w:edGrp="everyone" w:colFirst="0" w:colLast="0"/>
            <w:permStart w:id="348333161" w:edGrp="everyone" w:colFirst="1" w:colLast="1"/>
            <w:permStart w:id="91960089" w:edGrp="everyone" w:colFirst="2" w:colLast="2"/>
            <w:permEnd w:id="2014859145"/>
            <w:permEnd w:id="1993934520"/>
            <w:permEnd w:id="1209543217"/>
          </w:p>
        </w:tc>
        <w:tc>
          <w:tcPr>
            <w:tcW w:w="2977" w:type="dxa"/>
          </w:tcPr>
          <w:p w14:paraId="355B1E7E" w14:textId="77777777" w:rsidR="008B3DBF" w:rsidRPr="007C02A3" w:rsidRDefault="008B3DBF" w:rsidP="00100FD2">
            <w:pPr>
              <w:widowControl w:val="0"/>
              <w:jc w:val="left"/>
              <w:rPr>
                <w:rFonts w:asciiTheme="minorHAnsi" w:hAnsiTheme="minorHAnsi"/>
                <w:sz w:val="22"/>
                <w:szCs w:val="22"/>
              </w:rPr>
            </w:pPr>
          </w:p>
        </w:tc>
        <w:tc>
          <w:tcPr>
            <w:tcW w:w="4253" w:type="dxa"/>
          </w:tcPr>
          <w:p w14:paraId="03AD9B53" w14:textId="77777777" w:rsidR="008B3DBF" w:rsidRPr="007C02A3" w:rsidRDefault="008B3DBF" w:rsidP="00100FD2">
            <w:pPr>
              <w:widowControl w:val="0"/>
              <w:jc w:val="left"/>
              <w:rPr>
                <w:rFonts w:asciiTheme="minorHAnsi" w:hAnsiTheme="minorHAnsi"/>
                <w:sz w:val="22"/>
                <w:szCs w:val="22"/>
              </w:rPr>
            </w:pPr>
          </w:p>
        </w:tc>
      </w:tr>
      <w:tr w:rsidR="007C02A3" w:rsidRPr="007C02A3" w14:paraId="3BF1EB36" w14:textId="77777777" w:rsidTr="008B3DBF">
        <w:tc>
          <w:tcPr>
            <w:tcW w:w="1696" w:type="dxa"/>
          </w:tcPr>
          <w:p w14:paraId="5F819B53" w14:textId="77777777" w:rsidR="008B3DBF" w:rsidRPr="007C02A3" w:rsidRDefault="008B3DBF" w:rsidP="00100FD2">
            <w:pPr>
              <w:widowControl w:val="0"/>
              <w:jc w:val="left"/>
              <w:rPr>
                <w:rFonts w:asciiTheme="minorHAnsi" w:hAnsiTheme="minorHAnsi"/>
                <w:sz w:val="22"/>
                <w:szCs w:val="22"/>
              </w:rPr>
            </w:pPr>
            <w:permStart w:id="1293380313" w:edGrp="everyone" w:colFirst="0" w:colLast="0"/>
            <w:permStart w:id="798499022" w:edGrp="everyone" w:colFirst="1" w:colLast="1"/>
            <w:permStart w:id="1388254784" w:edGrp="everyone" w:colFirst="2" w:colLast="2"/>
            <w:permEnd w:id="1692628218"/>
            <w:permEnd w:id="348333161"/>
            <w:permEnd w:id="91960089"/>
          </w:p>
        </w:tc>
        <w:tc>
          <w:tcPr>
            <w:tcW w:w="2977" w:type="dxa"/>
          </w:tcPr>
          <w:p w14:paraId="0A30BAA3" w14:textId="77777777" w:rsidR="008B3DBF" w:rsidRPr="007C02A3" w:rsidRDefault="008B3DBF" w:rsidP="00100FD2">
            <w:pPr>
              <w:widowControl w:val="0"/>
              <w:jc w:val="left"/>
              <w:rPr>
                <w:rFonts w:asciiTheme="minorHAnsi" w:hAnsiTheme="minorHAnsi"/>
                <w:sz w:val="22"/>
                <w:szCs w:val="22"/>
              </w:rPr>
            </w:pPr>
          </w:p>
        </w:tc>
        <w:tc>
          <w:tcPr>
            <w:tcW w:w="4253" w:type="dxa"/>
          </w:tcPr>
          <w:p w14:paraId="0A74BFE2" w14:textId="77777777" w:rsidR="008B3DBF" w:rsidRPr="007C02A3" w:rsidRDefault="008B3DBF" w:rsidP="00100FD2">
            <w:pPr>
              <w:widowControl w:val="0"/>
              <w:jc w:val="left"/>
              <w:rPr>
                <w:rFonts w:asciiTheme="minorHAnsi" w:hAnsiTheme="minorHAnsi"/>
                <w:sz w:val="22"/>
                <w:szCs w:val="22"/>
              </w:rPr>
            </w:pPr>
          </w:p>
        </w:tc>
      </w:tr>
      <w:tr w:rsidR="007C02A3" w:rsidRPr="007C02A3" w14:paraId="6A3B5E66" w14:textId="77777777" w:rsidTr="008B3DBF">
        <w:tc>
          <w:tcPr>
            <w:tcW w:w="1696" w:type="dxa"/>
          </w:tcPr>
          <w:p w14:paraId="4AD9539A" w14:textId="77777777" w:rsidR="008B3DBF" w:rsidRPr="007C02A3" w:rsidRDefault="008B3DBF" w:rsidP="00100FD2">
            <w:pPr>
              <w:widowControl w:val="0"/>
              <w:jc w:val="left"/>
              <w:rPr>
                <w:rFonts w:asciiTheme="minorHAnsi" w:hAnsiTheme="minorHAnsi"/>
                <w:sz w:val="22"/>
                <w:szCs w:val="22"/>
              </w:rPr>
            </w:pPr>
            <w:permStart w:id="2005409950" w:edGrp="everyone" w:colFirst="0" w:colLast="0"/>
            <w:permStart w:id="302150907" w:edGrp="everyone" w:colFirst="1" w:colLast="1"/>
            <w:permStart w:id="801375649" w:edGrp="everyone" w:colFirst="2" w:colLast="2"/>
            <w:permEnd w:id="1293380313"/>
            <w:permEnd w:id="798499022"/>
            <w:permEnd w:id="1388254784"/>
          </w:p>
        </w:tc>
        <w:tc>
          <w:tcPr>
            <w:tcW w:w="2977" w:type="dxa"/>
          </w:tcPr>
          <w:p w14:paraId="0E6924BF" w14:textId="77777777" w:rsidR="008B3DBF" w:rsidRPr="007C02A3" w:rsidRDefault="008B3DBF" w:rsidP="00100FD2">
            <w:pPr>
              <w:widowControl w:val="0"/>
              <w:jc w:val="left"/>
              <w:rPr>
                <w:rFonts w:asciiTheme="minorHAnsi" w:hAnsiTheme="minorHAnsi"/>
                <w:sz w:val="22"/>
                <w:szCs w:val="22"/>
              </w:rPr>
            </w:pPr>
          </w:p>
        </w:tc>
        <w:tc>
          <w:tcPr>
            <w:tcW w:w="4253" w:type="dxa"/>
          </w:tcPr>
          <w:p w14:paraId="72B37924" w14:textId="77777777" w:rsidR="008B3DBF" w:rsidRPr="007C02A3" w:rsidRDefault="008B3DBF" w:rsidP="00100FD2">
            <w:pPr>
              <w:widowControl w:val="0"/>
              <w:jc w:val="left"/>
              <w:rPr>
                <w:rFonts w:asciiTheme="minorHAnsi" w:hAnsiTheme="minorHAnsi"/>
                <w:sz w:val="22"/>
                <w:szCs w:val="22"/>
              </w:rPr>
            </w:pPr>
          </w:p>
        </w:tc>
      </w:tr>
      <w:tr w:rsidR="007C02A3" w:rsidRPr="007C02A3" w14:paraId="5C42F82C" w14:textId="77777777" w:rsidTr="008B3DBF">
        <w:tc>
          <w:tcPr>
            <w:tcW w:w="1696" w:type="dxa"/>
          </w:tcPr>
          <w:p w14:paraId="02A166DE" w14:textId="77777777" w:rsidR="008B3DBF" w:rsidRPr="007C02A3" w:rsidRDefault="008B3DBF" w:rsidP="00100FD2">
            <w:pPr>
              <w:widowControl w:val="0"/>
              <w:jc w:val="left"/>
              <w:rPr>
                <w:rFonts w:asciiTheme="minorHAnsi" w:hAnsiTheme="minorHAnsi"/>
                <w:sz w:val="22"/>
                <w:szCs w:val="22"/>
              </w:rPr>
            </w:pPr>
            <w:permStart w:id="413089269" w:edGrp="everyone" w:colFirst="0" w:colLast="0"/>
            <w:permStart w:id="400838648" w:edGrp="everyone" w:colFirst="1" w:colLast="1"/>
            <w:permStart w:id="2005020217" w:edGrp="everyone" w:colFirst="2" w:colLast="2"/>
            <w:permEnd w:id="2005409950"/>
            <w:permEnd w:id="302150907"/>
            <w:permEnd w:id="801375649"/>
          </w:p>
        </w:tc>
        <w:tc>
          <w:tcPr>
            <w:tcW w:w="2977" w:type="dxa"/>
          </w:tcPr>
          <w:p w14:paraId="04F41723" w14:textId="77777777" w:rsidR="008B3DBF" w:rsidRPr="007C02A3" w:rsidRDefault="008B3DBF" w:rsidP="00100FD2">
            <w:pPr>
              <w:widowControl w:val="0"/>
              <w:jc w:val="left"/>
              <w:rPr>
                <w:rFonts w:asciiTheme="minorHAnsi" w:hAnsiTheme="minorHAnsi"/>
                <w:sz w:val="22"/>
                <w:szCs w:val="22"/>
              </w:rPr>
            </w:pPr>
          </w:p>
        </w:tc>
        <w:tc>
          <w:tcPr>
            <w:tcW w:w="4253" w:type="dxa"/>
          </w:tcPr>
          <w:p w14:paraId="23284DF2" w14:textId="77777777" w:rsidR="008B3DBF" w:rsidRPr="007C02A3" w:rsidRDefault="008B3DBF" w:rsidP="00100FD2">
            <w:pPr>
              <w:widowControl w:val="0"/>
              <w:jc w:val="left"/>
              <w:rPr>
                <w:rFonts w:asciiTheme="minorHAnsi" w:hAnsiTheme="minorHAnsi"/>
                <w:sz w:val="22"/>
                <w:szCs w:val="22"/>
              </w:rPr>
            </w:pPr>
          </w:p>
        </w:tc>
      </w:tr>
    </w:tbl>
    <w:permEnd w:id="413089269"/>
    <w:permEnd w:id="400838648"/>
    <w:permEnd w:id="2005020217"/>
    <w:p w14:paraId="10379494" w14:textId="77777777" w:rsidR="004B177C" w:rsidRPr="007C02A3" w:rsidRDefault="004B177C" w:rsidP="004B177C">
      <w:pPr>
        <w:spacing w:after="200" w:line="276" w:lineRule="auto"/>
        <w:jc w:val="left"/>
        <w:rPr>
          <w:rFonts w:asciiTheme="minorHAnsi" w:hAnsiTheme="minorHAnsi"/>
          <w:sz w:val="22"/>
          <w:szCs w:val="22"/>
        </w:rPr>
      </w:pPr>
      <w:r w:rsidRPr="007C02A3">
        <w:rPr>
          <w:rFonts w:asciiTheme="minorHAnsi" w:hAnsiTheme="minorHAnsi"/>
          <w:sz w:val="22"/>
          <w:szCs w:val="22"/>
        </w:rPr>
        <w:t xml:space="preserve"> </w:t>
      </w:r>
    </w:p>
    <w:p w14:paraId="3F4BB2CE" w14:textId="77777777" w:rsidR="004B177C" w:rsidRPr="007C02A3" w:rsidRDefault="004B177C" w:rsidP="004B177C">
      <w:pPr>
        <w:spacing w:after="200" w:line="276" w:lineRule="auto"/>
        <w:jc w:val="left"/>
        <w:rPr>
          <w:rFonts w:asciiTheme="minorHAnsi" w:hAnsiTheme="minorHAnsi"/>
          <w:sz w:val="22"/>
          <w:szCs w:val="22"/>
        </w:rPr>
      </w:pPr>
    </w:p>
    <w:p w14:paraId="561755C9" w14:textId="77777777" w:rsidR="004B177C" w:rsidRPr="007C02A3" w:rsidRDefault="004B177C" w:rsidP="004B177C">
      <w:pPr>
        <w:widowControl w:val="0"/>
        <w:rPr>
          <w:rFonts w:asciiTheme="minorHAnsi" w:hAnsiTheme="minorHAnsi"/>
          <w:b/>
          <w:caps/>
          <w:sz w:val="22"/>
          <w:szCs w:val="22"/>
        </w:rPr>
      </w:pPr>
    </w:p>
    <w:p w14:paraId="5842EEC3" w14:textId="77777777" w:rsidR="004B177C" w:rsidRPr="007C02A3" w:rsidRDefault="004B177C" w:rsidP="004B177C">
      <w:pPr>
        <w:widowControl w:val="0"/>
        <w:rPr>
          <w:rFonts w:asciiTheme="minorHAnsi" w:hAnsiTheme="minorHAnsi"/>
          <w:caps/>
          <w:sz w:val="22"/>
          <w:szCs w:val="22"/>
        </w:rPr>
      </w:pPr>
      <w:r w:rsidRPr="007C02A3">
        <w:rPr>
          <w:rFonts w:asciiTheme="minorHAnsi" w:hAnsiTheme="minorHAnsi"/>
          <w:b/>
          <w:caps/>
          <w:sz w:val="22"/>
          <w:szCs w:val="22"/>
        </w:rPr>
        <w:t xml:space="preserve">Part </w:t>
      </w:r>
      <w:r w:rsidR="007C02A3">
        <w:rPr>
          <w:rFonts w:asciiTheme="minorHAnsi" w:hAnsiTheme="minorHAnsi"/>
          <w:b/>
          <w:caps/>
          <w:sz w:val="22"/>
          <w:szCs w:val="22"/>
        </w:rPr>
        <w:t>C</w:t>
      </w:r>
      <w:r w:rsidRPr="007C02A3">
        <w:rPr>
          <w:rFonts w:asciiTheme="minorHAnsi" w:hAnsiTheme="minorHAnsi"/>
          <w:b/>
          <w:caps/>
          <w:sz w:val="22"/>
          <w:szCs w:val="22"/>
        </w:rPr>
        <w:t>: term of Licence</w:t>
      </w:r>
    </w:p>
    <w:p w14:paraId="1ACE9A84" w14:textId="77777777" w:rsidR="004B177C" w:rsidRPr="007C02A3" w:rsidRDefault="004B177C" w:rsidP="004B177C">
      <w:pPr>
        <w:widowControl w:val="0"/>
        <w:rPr>
          <w:rFonts w:asciiTheme="minorHAnsi" w:hAnsiTheme="minorHAnsi"/>
          <w:sz w:val="22"/>
          <w:szCs w:val="22"/>
        </w:rPr>
      </w:pPr>
    </w:p>
    <w:p w14:paraId="030A6E1B" w14:textId="77777777" w:rsidR="004B177C" w:rsidRPr="007C02A3" w:rsidRDefault="008B3DBF" w:rsidP="004B177C">
      <w:pPr>
        <w:spacing w:after="200" w:line="276" w:lineRule="auto"/>
        <w:jc w:val="left"/>
        <w:rPr>
          <w:rFonts w:asciiTheme="minorHAnsi" w:hAnsiTheme="minorHAnsi"/>
          <w:sz w:val="22"/>
          <w:szCs w:val="22"/>
        </w:rPr>
      </w:pPr>
      <w:r w:rsidRPr="007C02A3">
        <w:rPr>
          <w:rFonts w:asciiTheme="minorHAnsi" w:hAnsiTheme="minorHAnsi"/>
          <w:sz w:val="22"/>
          <w:szCs w:val="22"/>
        </w:rPr>
        <w:t>For a Contractor the Term will be the period of time needed to complete the provision of goods and services to the Licensee or to provide a tender.</w:t>
      </w:r>
    </w:p>
    <w:p w14:paraId="422EC578" w14:textId="77777777" w:rsidR="008B3DBF" w:rsidRPr="007C02A3" w:rsidRDefault="008B3DBF" w:rsidP="004B177C">
      <w:pPr>
        <w:spacing w:after="200" w:line="276" w:lineRule="auto"/>
        <w:jc w:val="left"/>
        <w:rPr>
          <w:rFonts w:asciiTheme="minorHAnsi" w:hAnsiTheme="minorHAnsi"/>
          <w:sz w:val="22"/>
          <w:szCs w:val="22"/>
        </w:rPr>
      </w:pPr>
      <w:r w:rsidRPr="007C02A3">
        <w:rPr>
          <w:rFonts w:asciiTheme="minorHAnsi" w:hAnsiTheme="minorHAnsi"/>
          <w:sz w:val="22"/>
          <w:szCs w:val="22"/>
        </w:rPr>
        <w:t>For a Co-Deliver the Term will be the period of time needed to use the Licensed Data to support the achievement of the Licensee’s statutory functions</w:t>
      </w:r>
    </w:p>
    <w:p w14:paraId="175A6743" w14:textId="77777777" w:rsidR="004B177C" w:rsidRPr="007C02A3" w:rsidRDefault="004B177C" w:rsidP="004B177C">
      <w:pPr>
        <w:spacing w:after="200" w:line="276" w:lineRule="auto"/>
        <w:jc w:val="left"/>
        <w:rPr>
          <w:rFonts w:asciiTheme="minorHAnsi" w:hAnsiTheme="minorHAnsi"/>
          <w:sz w:val="22"/>
          <w:szCs w:val="22"/>
        </w:rPr>
      </w:pPr>
    </w:p>
    <w:p w14:paraId="02383795" w14:textId="77777777" w:rsidR="007C02A3" w:rsidRPr="007C02A3" w:rsidRDefault="007C02A3" w:rsidP="004B177C">
      <w:pPr>
        <w:spacing w:after="200" w:line="276" w:lineRule="auto"/>
        <w:jc w:val="left"/>
        <w:rPr>
          <w:rFonts w:asciiTheme="minorHAnsi" w:hAnsiTheme="minorHAnsi"/>
          <w:sz w:val="22"/>
          <w:szCs w:val="22"/>
        </w:rPr>
      </w:pPr>
    </w:p>
    <w:p w14:paraId="41B8F21F" w14:textId="77777777" w:rsidR="007C02A3" w:rsidRPr="007C02A3" w:rsidRDefault="007C02A3" w:rsidP="004B177C">
      <w:pPr>
        <w:spacing w:after="200" w:line="276" w:lineRule="auto"/>
        <w:jc w:val="left"/>
        <w:rPr>
          <w:rFonts w:asciiTheme="minorHAnsi" w:hAnsiTheme="minorHAnsi"/>
          <w:sz w:val="22"/>
          <w:szCs w:val="22"/>
        </w:rPr>
      </w:pPr>
    </w:p>
    <w:p w14:paraId="6F2D626F" w14:textId="77777777" w:rsidR="007C02A3" w:rsidRPr="007C02A3" w:rsidRDefault="007C02A3" w:rsidP="004B177C">
      <w:pPr>
        <w:spacing w:after="200" w:line="276" w:lineRule="auto"/>
        <w:jc w:val="left"/>
        <w:rPr>
          <w:rFonts w:asciiTheme="minorHAnsi" w:hAnsiTheme="minorHAnsi"/>
          <w:sz w:val="22"/>
          <w:szCs w:val="22"/>
        </w:rPr>
      </w:pPr>
    </w:p>
    <w:p w14:paraId="3B261EA1" w14:textId="77777777" w:rsidR="004B177C" w:rsidRPr="007C02A3" w:rsidRDefault="004B177C" w:rsidP="004B177C">
      <w:pPr>
        <w:pStyle w:val="Heading1"/>
        <w:numPr>
          <w:ilvl w:val="0"/>
          <w:numId w:val="0"/>
        </w:numPr>
        <w:tabs>
          <w:tab w:val="left" w:pos="720"/>
        </w:tabs>
        <w:jc w:val="center"/>
        <w:rPr>
          <w:rFonts w:asciiTheme="minorHAnsi" w:hAnsiTheme="minorHAnsi"/>
          <w:bCs/>
          <w:sz w:val="22"/>
          <w:szCs w:val="22"/>
        </w:rPr>
      </w:pPr>
      <w:r w:rsidRPr="007C02A3">
        <w:rPr>
          <w:rFonts w:asciiTheme="minorHAnsi" w:hAnsiTheme="minorHAnsi"/>
          <w:bCs/>
          <w:sz w:val="22"/>
          <w:szCs w:val="22"/>
        </w:rPr>
        <w:lastRenderedPageBreak/>
        <w:t>SIGNING PAGE</w:t>
      </w:r>
    </w:p>
    <w:p w14:paraId="4071EC51" w14:textId="77777777" w:rsidR="004B177C" w:rsidRPr="007C02A3" w:rsidRDefault="004B177C" w:rsidP="004B177C">
      <w:pPr>
        <w:pStyle w:val="Heading1"/>
        <w:numPr>
          <w:ilvl w:val="0"/>
          <w:numId w:val="0"/>
        </w:numPr>
        <w:tabs>
          <w:tab w:val="left" w:pos="720"/>
        </w:tabs>
        <w:jc w:val="left"/>
        <w:rPr>
          <w:rFonts w:asciiTheme="minorHAnsi" w:hAnsiTheme="minorHAnsi"/>
          <w:bCs/>
          <w:sz w:val="22"/>
          <w:szCs w:val="22"/>
        </w:rPr>
      </w:pPr>
    </w:p>
    <w:p w14:paraId="6D83B37E" w14:textId="77777777" w:rsidR="004B177C" w:rsidRPr="007C02A3" w:rsidRDefault="004B177C" w:rsidP="004B177C">
      <w:pPr>
        <w:pStyle w:val="Heading1"/>
        <w:numPr>
          <w:ilvl w:val="0"/>
          <w:numId w:val="0"/>
        </w:numPr>
        <w:tabs>
          <w:tab w:val="left" w:pos="720"/>
        </w:tabs>
        <w:jc w:val="left"/>
        <w:rPr>
          <w:rFonts w:asciiTheme="minorHAnsi" w:hAnsiTheme="minorHAnsi"/>
          <w:bCs/>
          <w:sz w:val="22"/>
          <w:szCs w:val="22"/>
        </w:rPr>
      </w:pPr>
    </w:p>
    <w:p w14:paraId="7089E155" w14:textId="77777777" w:rsidR="004B177C" w:rsidRPr="007C02A3" w:rsidRDefault="004B177C" w:rsidP="004B177C">
      <w:pPr>
        <w:pStyle w:val="Heading1"/>
        <w:numPr>
          <w:ilvl w:val="0"/>
          <w:numId w:val="0"/>
        </w:numPr>
        <w:tabs>
          <w:tab w:val="left" w:pos="720"/>
        </w:tabs>
        <w:jc w:val="left"/>
        <w:rPr>
          <w:rFonts w:asciiTheme="minorHAnsi" w:hAnsiTheme="minorHAnsi"/>
          <w:bCs/>
          <w:sz w:val="22"/>
          <w:szCs w:val="22"/>
        </w:rPr>
      </w:pPr>
      <w:r w:rsidRPr="007C02A3">
        <w:rPr>
          <w:rFonts w:asciiTheme="minorHAnsi" w:hAnsiTheme="minorHAnsi"/>
          <w:bCs/>
          <w:sz w:val="22"/>
          <w:szCs w:val="22"/>
        </w:rPr>
        <w:t>AGREED</w:t>
      </w:r>
      <w:r w:rsidRPr="007C02A3">
        <w:rPr>
          <w:rFonts w:asciiTheme="minorHAnsi" w:hAnsiTheme="minorHAnsi"/>
          <w:sz w:val="22"/>
          <w:szCs w:val="22"/>
        </w:rPr>
        <w:t xml:space="preserve"> </w:t>
      </w:r>
      <w:r w:rsidRPr="007C02A3">
        <w:rPr>
          <w:rFonts w:asciiTheme="minorHAnsi" w:hAnsiTheme="minorHAnsi"/>
          <w:b w:val="0"/>
          <w:sz w:val="22"/>
          <w:szCs w:val="22"/>
        </w:rPr>
        <w:t>by the Parties acting through their authorised signatories</w:t>
      </w:r>
    </w:p>
    <w:tbl>
      <w:tblPr>
        <w:tblStyle w:val="TableGrid"/>
        <w:tblW w:w="0" w:type="auto"/>
        <w:tblLook w:val="04A0" w:firstRow="1" w:lastRow="0" w:firstColumn="1" w:lastColumn="0" w:noHBand="0" w:noVBand="1"/>
      </w:tblPr>
      <w:tblGrid>
        <w:gridCol w:w="4509"/>
        <w:gridCol w:w="4510"/>
      </w:tblGrid>
      <w:tr w:rsidR="007C02A3" w:rsidRPr="007C02A3" w14:paraId="22D16DA4" w14:textId="77777777" w:rsidTr="007C02A3">
        <w:trPr>
          <w:trHeight w:val="622"/>
        </w:trPr>
        <w:tc>
          <w:tcPr>
            <w:tcW w:w="4509" w:type="dxa"/>
          </w:tcPr>
          <w:p w14:paraId="74965DC1" w14:textId="77777777" w:rsidR="007C02A3" w:rsidRPr="007C02A3" w:rsidRDefault="007C02A3" w:rsidP="004B177C">
            <w:pPr>
              <w:pStyle w:val="Heading1"/>
              <w:numPr>
                <w:ilvl w:val="0"/>
                <w:numId w:val="0"/>
              </w:numPr>
              <w:tabs>
                <w:tab w:val="left" w:pos="720"/>
              </w:tabs>
              <w:jc w:val="left"/>
              <w:outlineLvl w:val="0"/>
              <w:rPr>
                <w:rFonts w:asciiTheme="minorHAnsi" w:hAnsiTheme="minorHAnsi"/>
                <w:bCs/>
                <w:sz w:val="22"/>
                <w:szCs w:val="22"/>
              </w:rPr>
            </w:pPr>
            <w:r w:rsidRPr="007C02A3">
              <w:rPr>
                <w:rFonts w:asciiTheme="minorHAnsi" w:hAnsiTheme="minorHAnsi"/>
                <w:bCs/>
                <w:sz w:val="22"/>
                <w:szCs w:val="22"/>
              </w:rPr>
              <w:t>FOR THE LICENSOR</w:t>
            </w:r>
          </w:p>
        </w:tc>
        <w:tc>
          <w:tcPr>
            <w:tcW w:w="4510" w:type="dxa"/>
          </w:tcPr>
          <w:p w14:paraId="4797BA43" w14:textId="77777777" w:rsidR="007C02A3" w:rsidRPr="007C02A3" w:rsidRDefault="007C02A3" w:rsidP="004B177C">
            <w:pPr>
              <w:pStyle w:val="Heading1"/>
              <w:numPr>
                <w:ilvl w:val="0"/>
                <w:numId w:val="0"/>
              </w:numPr>
              <w:tabs>
                <w:tab w:val="left" w:pos="720"/>
              </w:tabs>
              <w:jc w:val="left"/>
              <w:outlineLvl w:val="0"/>
              <w:rPr>
                <w:rFonts w:asciiTheme="minorHAnsi" w:hAnsiTheme="minorHAnsi"/>
                <w:bCs/>
                <w:sz w:val="22"/>
                <w:szCs w:val="22"/>
              </w:rPr>
            </w:pPr>
            <w:r w:rsidRPr="007C02A3">
              <w:rPr>
                <w:rFonts w:asciiTheme="minorHAnsi" w:hAnsiTheme="minorHAnsi"/>
                <w:bCs/>
                <w:sz w:val="22"/>
                <w:szCs w:val="22"/>
              </w:rPr>
              <w:t>FOR THE CONTRACTOR or CO-DELIVERER</w:t>
            </w:r>
          </w:p>
        </w:tc>
      </w:tr>
      <w:tr w:rsidR="007C02A3" w:rsidRPr="007C02A3" w14:paraId="0D026431" w14:textId="77777777" w:rsidTr="007C02A3">
        <w:trPr>
          <w:trHeight w:val="1441"/>
        </w:trPr>
        <w:tc>
          <w:tcPr>
            <w:tcW w:w="4509" w:type="dxa"/>
          </w:tcPr>
          <w:p w14:paraId="5767E320" w14:textId="77777777" w:rsidR="007C02A3" w:rsidRDefault="007C02A3" w:rsidP="004B177C">
            <w:pPr>
              <w:pStyle w:val="Heading1"/>
              <w:numPr>
                <w:ilvl w:val="0"/>
                <w:numId w:val="0"/>
              </w:numPr>
              <w:tabs>
                <w:tab w:val="left" w:pos="720"/>
              </w:tabs>
              <w:jc w:val="left"/>
              <w:outlineLvl w:val="0"/>
              <w:rPr>
                <w:rFonts w:asciiTheme="minorHAnsi" w:hAnsiTheme="minorHAnsi"/>
                <w:bCs/>
                <w:sz w:val="22"/>
                <w:szCs w:val="22"/>
              </w:rPr>
            </w:pPr>
            <w:permStart w:id="1552680348" w:edGrp="everyone" w:colFirst="1" w:colLast="1"/>
            <w:r w:rsidRPr="007C02A3">
              <w:rPr>
                <w:rFonts w:asciiTheme="minorHAnsi" w:hAnsiTheme="minorHAnsi"/>
                <w:bCs/>
                <w:sz w:val="22"/>
                <w:szCs w:val="22"/>
              </w:rPr>
              <w:t>SIGNATURE</w:t>
            </w:r>
          </w:p>
          <w:p w14:paraId="47812575" w14:textId="77777777" w:rsidR="00C14607" w:rsidRPr="007C02A3" w:rsidRDefault="00C14607" w:rsidP="004B177C">
            <w:pPr>
              <w:pStyle w:val="Heading1"/>
              <w:numPr>
                <w:ilvl w:val="0"/>
                <w:numId w:val="0"/>
              </w:numPr>
              <w:tabs>
                <w:tab w:val="left" w:pos="720"/>
              </w:tabs>
              <w:jc w:val="left"/>
              <w:outlineLvl w:val="0"/>
              <w:rPr>
                <w:rFonts w:asciiTheme="minorHAnsi" w:hAnsiTheme="minorHAnsi"/>
                <w:bCs/>
                <w:sz w:val="22"/>
                <w:szCs w:val="22"/>
              </w:rPr>
            </w:pPr>
            <w:r>
              <w:rPr>
                <w:noProof/>
              </w:rPr>
              <w:drawing>
                <wp:inline distT="0" distB="0" distL="0" distR="0" wp14:anchorId="0F538EF6" wp14:editId="6A8FE188">
                  <wp:extent cx="871267" cy="397708"/>
                  <wp:effectExtent l="0" t="0" r="5080" b="2540"/>
                  <wp:docPr id="5" name="Picture 5" descr="Electronic signature of Andy Lee, for Natural England who are the licens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lectronic signature of Andy Lee, for Natural England who are the licenso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432" cy="404630"/>
                          </a:xfrm>
                          <a:prstGeom prst="rect">
                            <a:avLst/>
                          </a:prstGeom>
                          <a:noFill/>
                          <a:ln>
                            <a:noFill/>
                          </a:ln>
                        </pic:spPr>
                      </pic:pic>
                    </a:graphicData>
                  </a:graphic>
                </wp:inline>
              </w:drawing>
            </w:r>
          </w:p>
        </w:tc>
        <w:tc>
          <w:tcPr>
            <w:tcW w:w="4510" w:type="dxa"/>
          </w:tcPr>
          <w:p w14:paraId="4086C362" w14:textId="77777777" w:rsidR="007C02A3" w:rsidRPr="007C02A3" w:rsidRDefault="007C02A3" w:rsidP="004B177C">
            <w:pPr>
              <w:pStyle w:val="Heading1"/>
              <w:numPr>
                <w:ilvl w:val="0"/>
                <w:numId w:val="0"/>
              </w:numPr>
              <w:tabs>
                <w:tab w:val="left" w:pos="720"/>
              </w:tabs>
              <w:jc w:val="left"/>
              <w:outlineLvl w:val="0"/>
              <w:rPr>
                <w:rFonts w:asciiTheme="minorHAnsi" w:hAnsiTheme="minorHAnsi"/>
                <w:bCs/>
                <w:sz w:val="22"/>
                <w:szCs w:val="22"/>
              </w:rPr>
            </w:pPr>
            <w:r w:rsidRPr="007C02A3">
              <w:rPr>
                <w:rFonts w:asciiTheme="minorHAnsi" w:hAnsiTheme="minorHAnsi"/>
                <w:bCs/>
                <w:sz w:val="22"/>
                <w:szCs w:val="22"/>
              </w:rPr>
              <w:t>SIGNATURE</w:t>
            </w:r>
            <w:r w:rsidR="00C14607">
              <w:rPr>
                <w:bCs/>
                <w:sz w:val="22"/>
                <w:szCs w:val="22"/>
              </w:rPr>
              <w:t xml:space="preserve"> </w:t>
            </w:r>
          </w:p>
        </w:tc>
      </w:tr>
      <w:tr w:rsidR="007C02A3" w:rsidRPr="007C02A3" w14:paraId="5E1C9267" w14:textId="77777777" w:rsidTr="007C02A3">
        <w:trPr>
          <w:trHeight w:val="1122"/>
        </w:trPr>
        <w:tc>
          <w:tcPr>
            <w:tcW w:w="4509" w:type="dxa"/>
          </w:tcPr>
          <w:p w14:paraId="2FCA5A42" w14:textId="77777777" w:rsidR="007C02A3" w:rsidRDefault="007C02A3" w:rsidP="004B177C">
            <w:pPr>
              <w:pStyle w:val="Heading1"/>
              <w:numPr>
                <w:ilvl w:val="0"/>
                <w:numId w:val="0"/>
              </w:numPr>
              <w:tabs>
                <w:tab w:val="left" w:pos="720"/>
              </w:tabs>
              <w:jc w:val="left"/>
              <w:outlineLvl w:val="0"/>
              <w:rPr>
                <w:rFonts w:asciiTheme="minorHAnsi" w:hAnsiTheme="minorHAnsi"/>
                <w:bCs/>
                <w:sz w:val="22"/>
                <w:szCs w:val="22"/>
              </w:rPr>
            </w:pPr>
            <w:permStart w:id="1401699106" w:edGrp="everyone" w:colFirst="1" w:colLast="1"/>
            <w:permEnd w:id="1552680348"/>
            <w:r w:rsidRPr="007C02A3">
              <w:rPr>
                <w:rFonts w:asciiTheme="minorHAnsi" w:hAnsiTheme="minorHAnsi"/>
                <w:bCs/>
                <w:sz w:val="22"/>
                <w:szCs w:val="22"/>
              </w:rPr>
              <w:t>NAME</w:t>
            </w:r>
            <w:r w:rsidRPr="007C02A3">
              <w:rPr>
                <w:rFonts w:asciiTheme="minorHAnsi" w:hAnsiTheme="minorHAnsi"/>
                <w:bCs/>
                <w:sz w:val="22"/>
                <w:szCs w:val="22"/>
              </w:rPr>
              <w:tab/>
            </w:r>
          </w:p>
          <w:p w14:paraId="00F56122" w14:textId="77777777" w:rsidR="00C14607" w:rsidRPr="007C02A3" w:rsidRDefault="00C14607" w:rsidP="004B177C">
            <w:pPr>
              <w:pStyle w:val="Heading1"/>
              <w:numPr>
                <w:ilvl w:val="0"/>
                <w:numId w:val="0"/>
              </w:numPr>
              <w:tabs>
                <w:tab w:val="left" w:pos="720"/>
              </w:tabs>
              <w:jc w:val="left"/>
              <w:outlineLvl w:val="0"/>
              <w:rPr>
                <w:rFonts w:asciiTheme="minorHAnsi" w:hAnsiTheme="minorHAnsi"/>
                <w:bCs/>
                <w:sz w:val="22"/>
                <w:szCs w:val="22"/>
              </w:rPr>
            </w:pPr>
            <w:r>
              <w:rPr>
                <w:rFonts w:asciiTheme="minorHAnsi" w:hAnsiTheme="minorHAnsi"/>
                <w:bCs/>
                <w:sz w:val="22"/>
                <w:szCs w:val="22"/>
              </w:rPr>
              <w:t>Andy Lee</w:t>
            </w:r>
          </w:p>
        </w:tc>
        <w:tc>
          <w:tcPr>
            <w:tcW w:w="4510" w:type="dxa"/>
          </w:tcPr>
          <w:p w14:paraId="609C0FF2" w14:textId="77777777" w:rsidR="007C02A3" w:rsidRPr="007C02A3" w:rsidRDefault="00C14607" w:rsidP="004B177C">
            <w:pPr>
              <w:pStyle w:val="Heading1"/>
              <w:numPr>
                <w:ilvl w:val="0"/>
                <w:numId w:val="0"/>
              </w:numPr>
              <w:tabs>
                <w:tab w:val="left" w:pos="720"/>
              </w:tabs>
              <w:jc w:val="left"/>
              <w:outlineLvl w:val="0"/>
              <w:rPr>
                <w:rFonts w:asciiTheme="minorHAnsi" w:hAnsiTheme="minorHAnsi"/>
                <w:bCs/>
                <w:sz w:val="22"/>
                <w:szCs w:val="22"/>
              </w:rPr>
            </w:pPr>
            <w:r>
              <w:rPr>
                <w:rFonts w:asciiTheme="minorHAnsi" w:hAnsiTheme="minorHAnsi"/>
                <w:bCs/>
                <w:sz w:val="22"/>
                <w:szCs w:val="22"/>
              </w:rPr>
              <w:t xml:space="preserve">NAME </w:t>
            </w:r>
          </w:p>
        </w:tc>
      </w:tr>
      <w:tr w:rsidR="007C02A3" w:rsidRPr="007C02A3" w14:paraId="0B342B15" w14:textId="77777777" w:rsidTr="007C02A3">
        <w:trPr>
          <w:trHeight w:val="63"/>
        </w:trPr>
        <w:tc>
          <w:tcPr>
            <w:tcW w:w="4509" w:type="dxa"/>
          </w:tcPr>
          <w:p w14:paraId="09295668" w14:textId="77777777" w:rsidR="007C02A3" w:rsidRDefault="007C02A3" w:rsidP="004B177C">
            <w:pPr>
              <w:pStyle w:val="Heading1"/>
              <w:numPr>
                <w:ilvl w:val="0"/>
                <w:numId w:val="0"/>
              </w:numPr>
              <w:tabs>
                <w:tab w:val="left" w:pos="720"/>
              </w:tabs>
              <w:jc w:val="left"/>
              <w:outlineLvl w:val="0"/>
              <w:rPr>
                <w:rFonts w:asciiTheme="minorHAnsi" w:hAnsiTheme="minorHAnsi"/>
                <w:bCs/>
                <w:sz w:val="22"/>
                <w:szCs w:val="22"/>
              </w:rPr>
            </w:pPr>
            <w:permStart w:id="411789783" w:edGrp="everyone" w:colFirst="1" w:colLast="1"/>
            <w:permEnd w:id="1401699106"/>
            <w:r w:rsidRPr="007C02A3">
              <w:rPr>
                <w:rFonts w:asciiTheme="minorHAnsi" w:hAnsiTheme="minorHAnsi"/>
                <w:bCs/>
                <w:sz w:val="22"/>
                <w:szCs w:val="22"/>
              </w:rPr>
              <w:t>JOB TITLE</w:t>
            </w:r>
          </w:p>
          <w:p w14:paraId="11E49738" w14:textId="77777777" w:rsidR="00C14607" w:rsidRDefault="00C14607" w:rsidP="004B177C">
            <w:pPr>
              <w:pStyle w:val="Heading1"/>
              <w:numPr>
                <w:ilvl w:val="0"/>
                <w:numId w:val="0"/>
              </w:numPr>
              <w:tabs>
                <w:tab w:val="left" w:pos="720"/>
              </w:tabs>
              <w:jc w:val="left"/>
              <w:outlineLvl w:val="0"/>
              <w:rPr>
                <w:rFonts w:asciiTheme="minorHAnsi" w:hAnsiTheme="minorHAnsi"/>
                <w:bCs/>
                <w:sz w:val="22"/>
                <w:szCs w:val="22"/>
              </w:rPr>
            </w:pPr>
            <w:r>
              <w:rPr>
                <w:rFonts w:asciiTheme="minorHAnsi" w:hAnsiTheme="minorHAnsi"/>
                <w:bCs/>
                <w:sz w:val="22"/>
                <w:szCs w:val="22"/>
              </w:rPr>
              <w:t>Senior Data Manager</w:t>
            </w:r>
          </w:p>
          <w:p w14:paraId="098A051B" w14:textId="77777777" w:rsidR="00C14607" w:rsidRPr="007C02A3" w:rsidRDefault="00C14607" w:rsidP="004B177C">
            <w:pPr>
              <w:pStyle w:val="Heading1"/>
              <w:numPr>
                <w:ilvl w:val="0"/>
                <w:numId w:val="0"/>
              </w:numPr>
              <w:tabs>
                <w:tab w:val="left" w:pos="720"/>
              </w:tabs>
              <w:jc w:val="left"/>
              <w:outlineLvl w:val="0"/>
              <w:rPr>
                <w:rFonts w:asciiTheme="minorHAnsi" w:hAnsiTheme="minorHAnsi"/>
                <w:bCs/>
                <w:sz w:val="22"/>
                <w:szCs w:val="22"/>
              </w:rPr>
            </w:pPr>
            <w:r>
              <w:rPr>
                <w:rFonts w:asciiTheme="minorHAnsi" w:hAnsiTheme="minorHAnsi"/>
                <w:bCs/>
                <w:sz w:val="22"/>
                <w:szCs w:val="22"/>
              </w:rPr>
              <w:t xml:space="preserve">Data Services Team </w:t>
            </w:r>
          </w:p>
        </w:tc>
        <w:tc>
          <w:tcPr>
            <w:tcW w:w="4510" w:type="dxa"/>
          </w:tcPr>
          <w:p w14:paraId="0EF29469" w14:textId="77777777" w:rsidR="007C02A3" w:rsidRPr="007C02A3" w:rsidRDefault="007C02A3" w:rsidP="004B177C">
            <w:pPr>
              <w:pStyle w:val="Heading1"/>
              <w:numPr>
                <w:ilvl w:val="0"/>
                <w:numId w:val="0"/>
              </w:numPr>
              <w:tabs>
                <w:tab w:val="left" w:pos="720"/>
              </w:tabs>
              <w:jc w:val="left"/>
              <w:outlineLvl w:val="0"/>
              <w:rPr>
                <w:rFonts w:asciiTheme="minorHAnsi" w:hAnsiTheme="minorHAnsi"/>
                <w:bCs/>
                <w:sz w:val="22"/>
                <w:szCs w:val="22"/>
              </w:rPr>
            </w:pPr>
            <w:r w:rsidRPr="007C02A3">
              <w:rPr>
                <w:rFonts w:asciiTheme="minorHAnsi" w:hAnsiTheme="minorHAnsi"/>
                <w:bCs/>
                <w:sz w:val="22"/>
                <w:szCs w:val="22"/>
              </w:rPr>
              <w:t>JOB TITL</w:t>
            </w:r>
            <w:r w:rsidR="00C14607">
              <w:rPr>
                <w:rFonts w:asciiTheme="minorHAnsi" w:hAnsiTheme="minorHAnsi"/>
                <w:bCs/>
                <w:sz w:val="22"/>
                <w:szCs w:val="22"/>
              </w:rPr>
              <w:t xml:space="preserve">E </w:t>
            </w:r>
          </w:p>
        </w:tc>
      </w:tr>
      <w:tr w:rsidR="007C02A3" w:rsidRPr="007C02A3" w14:paraId="7E7A644F" w14:textId="77777777" w:rsidTr="007C02A3">
        <w:tc>
          <w:tcPr>
            <w:tcW w:w="4509" w:type="dxa"/>
          </w:tcPr>
          <w:p w14:paraId="6B657B2D" w14:textId="77777777" w:rsidR="007C02A3" w:rsidRDefault="007C02A3" w:rsidP="004B177C">
            <w:pPr>
              <w:pStyle w:val="Heading1"/>
              <w:numPr>
                <w:ilvl w:val="0"/>
                <w:numId w:val="0"/>
              </w:numPr>
              <w:tabs>
                <w:tab w:val="left" w:pos="720"/>
              </w:tabs>
              <w:jc w:val="left"/>
              <w:outlineLvl w:val="0"/>
              <w:rPr>
                <w:rFonts w:asciiTheme="minorHAnsi" w:hAnsiTheme="minorHAnsi"/>
                <w:bCs/>
                <w:sz w:val="22"/>
                <w:szCs w:val="22"/>
              </w:rPr>
            </w:pPr>
            <w:permStart w:id="1442657849" w:edGrp="everyone" w:colFirst="1" w:colLast="1"/>
            <w:permEnd w:id="411789783"/>
            <w:r w:rsidRPr="007C02A3">
              <w:rPr>
                <w:rFonts w:asciiTheme="minorHAnsi" w:hAnsiTheme="minorHAnsi"/>
                <w:bCs/>
                <w:sz w:val="22"/>
                <w:szCs w:val="22"/>
              </w:rPr>
              <w:t>DATE</w:t>
            </w:r>
          </w:p>
          <w:p w14:paraId="2F33502E" w14:textId="77777777" w:rsidR="00C14607" w:rsidRPr="007C02A3" w:rsidRDefault="00C14607" w:rsidP="004B177C">
            <w:pPr>
              <w:pStyle w:val="Heading1"/>
              <w:numPr>
                <w:ilvl w:val="0"/>
                <w:numId w:val="0"/>
              </w:numPr>
              <w:tabs>
                <w:tab w:val="left" w:pos="720"/>
              </w:tabs>
              <w:jc w:val="left"/>
              <w:outlineLvl w:val="0"/>
              <w:rPr>
                <w:rFonts w:asciiTheme="minorHAnsi" w:hAnsiTheme="minorHAnsi"/>
                <w:bCs/>
                <w:sz w:val="22"/>
                <w:szCs w:val="22"/>
              </w:rPr>
            </w:pPr>
            <w:r>
              <w:rPr>
                <w:rFonts w:asciiTheme="minorHAnsi" w:hAnsiTheme="minorHAnsi"/>
                <w:bCs/>
                <w:sz w:val="22"/>
                <w:szCs w:val="22"/>
              </w:rPr>
              <w:t>As opposite</w:t>
            </w:r>
          </w:p>
        </w:tc>
        <w:tc>
          <w:tcPr>
            <w:tcW w:w="4510" w:type="dxa"/>
          </w:tcPr>
          <w:p w14:paraId="5E97BEAA" w14:textId="77777777" w:rsidR="007C02A3" w:rsidRPr="007C02A3" w:rsidRDefault="00C14607" w:rsidP="004B177C">
            <w:pPr>
              <w:pStyle w:val="Heading1"/>
              <w:numPr>
                <w:ilvl w:val="0"/>
                <w:numId w:val="0"/>
              </w:numPr>
              <w:tabs>
                <w:tab w:val="left" w:pos="720"/>
              </w:tabs>
              <w:jc w:val="left"/>
              <w:outlineLvl w:val="0"/>
              <w:rPr>
                <w:rFonts w:asciiTheme="minorHAnsi" w:hAnsiTheme="minorHAnsi"/>
                <w:bCs/>
                <w:sz w:val="22"/>
                <w:szCs w:val="22"/>
              </w:rPr>
            </w:pPr>
            <w:r>
              <w:rPr>
                <w:rFonts w:asciiTheme="minorHAnsi" w:hAnsiTheme="minorHAnsi"/>
                <w:bCs/>
                <w:sz w:val="22"/>
                <w:szCs w:val="22"/>
              </w:rPr>
              <w:t xml:space="preserve">DATE </w:t>
            </w:r>
          </w:p>
        </w:tc>
      </w:tr>
      <w:permEnd w:id="1442657849"/>
    </w:tbl>
    <w:p w14:paraId="386721C3" w14:textId="77777777" w:rsidR="004B177C" w:rsidRPr="007C02A3" w:rsidRDefault="004B177C" w:rsidP="004B177C">
      <w:pPr>
        <w:pStyle w:val="Heading1"/>
        <w:numPr>
          <w:ilvl w:val="0"/>
          <w:numId w:val="0"/>
        </w:numPr>
        <w:tabs>
          <w:tab w:val="left" w:pos="720"/>
        </w:tabs>
        <w:jc w:val="left"/>
        <w:rPr>
          <w:rFonts w:asciiTheme="minorHAnsi" w:hAnsiTheme="minorHAnsi"/>
          <w:bCs/>
          <w:sz w:val="22"/>
          <w:szCs w:val="22"/>
        </w:rPr>
      </w:pPr>
    </w:p>
    <w:p w14:paraId="67870171" w14:textId="77777777" w:rsidR="004B177C" w:rsidRPr="007C02A3" w:rsidRDefault="004B177C" w:rsidP="004B177C">
      <w:pPr>
        <w:pStyle w:val="NormalManches"/>
        <w:ind w:left="360"/>
        <w:rPr>
          <w:rFonts w:asciiTheme="minorHAnsi" w:hAnsiTheme="minorHAnsi"/>
          <w:sz w:val="22"/>
          <w:szCs w:val="22"/>
        </w:rPr>
      </w:pPr>
    </w:p>
    <w:p w14:paraId="414F3074" w14:textId="77777777" w:rsidR="004B177C" w:rsidRPr="007C02A3" w:rsidRDefault="004B177C" w:rsidP="004B177C">
      <w:pPr>
        <w:pStyle w:val="NormalManches"/>
        <w:ind w:left="360"/>
        <w:rPr>
          <w:rFonts w:asciiTheme="minorHAnsi" w:hAnsiTheme="minorHAnsi"/>
          <w:sz w:val="22"/>
          <w:szCs w:val="22"/>
        </w:rPr>
      </w:pPr>
    </w:p>
    <w:p w14:paraId="1602BB45" w14:textId="77777777" w:rsidR="004B177C" w:rsidRPr="007C02A3" w:rsidRDefault="004B177C" w:rsidP="004B177C">
      <w:pPr>
        <w:pStyle w:val="NormalManches"/>
        <w:ind w:left="360"/>
        <w:rPr>
          <w:rFonts w:asciiTheme="minorHAnsi" w:hAnsiTheme="minorHAnsi"/>
          <w:sz w:val="22"/>
          <w:szCs w:val="22"/>
        </w:rPr>
      </w:pPr>
    </w:p>
    <w:p w14:paraId="01D6F37A" w14:textId="77777777" w:rsidR="004B177C" w:rsidRPr="007C02A3" w:rsidRDefault="004B177C" w:rsidP="004B177C">
      <w:pPr>
        <w:widowControl w:val="0"/>
        <w:jc w:val="center"/>
        <w:rPr>
          <w:rFonts w:asciiTheme="minorHAnsi" w:hAnsiTheme="minorHAnsi"/>
          <w:sz w:val="22"/>
          <w:szCs w:val="22"/>
          <w:lang w:eastAsia="en-GB"/>
        </w:rPr>
        <w:sectPr w:rsidR="004B177C" w:rsidRPr="007C02A3" w:rsidSect="00C45CD2">
          <w:pgSz w:w="11909" w:h="16834" w:code="9"/>
          <w:pgMar w:top="1440" w:right="1440" w:bottom="1440" w:left="1440" w:header="706" w:footer="706" w:gutter="0"/>
          <w:cols w:space="720"/>
          <w:titlePg/>
          <w:docGrid w:linePitch="272"/>
        </w:sectPr>
      </w:pPr>
    </w:p>
    <w:p w14:paraId="2E4745A5" w14:textId="77777777" w:rsidR="004B177C" w:rsidRPr="007C02A3" w:rsidRDefault="004B177C" w:rsidP="004B177C">
      <w:pPr>
        <w:widowControl w:val="0"/>
        <w:jc w:val="center"/>
        <w:rPr>
          <w:rFonts w:asciiTheme="minorHAnsi" w:hAnsiTheme="minorHAnsi"/>
          <w:sz w:val="22"/>
          <w:szCs w:val="22"/>
          <w:lang w:eastAsia="en-GB"/>
        </w:rPr>
      </w:pPr>
    </w:p>
    <w:p w14:paraId="7F4798DE" w14:textId="77777777" w:rsidR="004B177C" w:rsidRPr="007C02A3" w:rsidRDefault="004B177C" w:rsidP="004B177C">
      <w:pPr>
        <w:widowControl w:val="0"/>
        <w:jc w:val="center"/>
        <w:rPr>
          <w:rFonts w:asciiTheme="minorHAnsi" w:hAnsiTheme="minorHAnsi"/>
          <w:sz w:val="22"/>
          <w:szCs w:val="22"/>
          <w:lang w:eastAsia="en-GB"/>
        </w:rPr>
      </w:pPr>
    </w:p>
    <w:p w14:paraId="78C069E4" w14:textId="77777777" w:rsidR="004B177C" w:rsidRPr="007C02A3" w:rsidRDefault="004B177C" w:rsidP="004B177C">
      <w:pPr>
        <w:widowControl w:val="0"/>
        <w:jc w:val="center"/>
        <w:rPr>
          <w:rFonts w:asciiTheme="minorHAnsi" w:hAnsiTheme="minorHAnsi"/>
          <w:sz w:val="22"/>
          <w:szCs w:val="22"/>
          <w:lang w:eastAsia="en-GB"/>
        </w:rPr>
      </w:pPr>
    </w:p>
    <w:p w14:paraId="08AB49BD" w14:textId="77777777" w:rsidR="004B177C" w:rsidRPr="007C02A3" w:rsidRDefault="004B177C" w:rsidP="004B177C">
      <w:pPr>
        <w:widowControl w:val="0"/>
        <w:jc w:val="center"/>
        <w:rPr>
          <w:rFonts w:asciiTheme="minorHAnsi" w:hAnsiTheme="minorHAnsi"/>
          <w:sz w:val="22"/>
          <w:szCs w:val="22"/>
          <w:lang w:eastAsia="en-GB"/>
        </w:rPr>
      </w:pPr>
    </w:p>
    <w:p w14:paraId="2E389F85" w14:textId="77777777" w:rsidR="004B177C" w:rsidRPr="007C02A3" w:rsidRDefault="004B177C" w:rsidP="004B177C">
      <w:pPr>
        <w:widowControl w:val="0"/>
        <w:jc w:val="center"/>
        <w:rPr>
          <w:rFonts w:asciiTheme="minorHAnsi" w:hAnsiTheme="minorHAnsi"/>
          <w:sz w:val="22"/>
          <w:szCs w:val="22"/>
          <w:lang w:eastAsia="en-GB"/>
        </w:rPr>
        <w:sectPr w:rsidR="004B177C" w:rsidRPr="007C02A3" w:rsidSect="008A73CD">
          <w:type w:val="continuous"/>
          <w:pgSz w:w="11909" w:h="16834" w:code="9"/>
          <w:pgMar w:top="1440" w:right="1440" w:bottom="1440" w:left="1440" w:header="706" w:footer="706" w:gutter="0"/>
          <w:cols w:space="720"/>
          <w:titlePg/>
          <w:docGrid w:linePitch="272"/>
        </w:sectPr>
      </w:pPr>
    </w:p>
    <w:p w14:paraId="4D4C6C36" w14:textId="77777777" w:rsidR="004B177C" w:rsidRPr="007C02A3" w:rsidRDefault="004B177C" w:rsidP="004B177C">
      <w:pPr>
        <w:widowControl w:val="0"/>
        <w:jc w:val="center"/>
        <w:rPr>
          <w:rFonts w:asciiTheme="minorHAnsi" w:hAnsiTheme="minorHAnsi"/>
          <w:sz w:val="22"/>
          <w:szCs w:val="22"/>
          <w:lang w:eastAsia="en-GB"/>
        </w:rPr>
      </w:pPr>
    </w:p>
    <w:p w14:paraId="07E0249E" w14:textId="77777777" w:rsidR="004B177C" w:rsidRPr="007C02A3" w:rsidRDefault="004B177C" w:rsidP="004B177C">
      <w:pPr>
        <w:widowControl w:val="0"/>
        <w:jc w:val="center"/>
        <w:rPr>
          <w:rFonts w:asciiTheme="minorHAnsi" w:hAnsiTheme="minorHAnsi"/>
          <w:sz w:val="22"/>
          <w:szCs w:val="22"/>
          <w:lang w:eastAsia="en-GB"/>
        </w:rPr>
      </w:pPr>
    </w:p>
    <w:p w14:paraId="3CE98270" w14:textId="77777777" w:rsidR="004B177C" w:rsidRPr="007C02A3" w:rsidRDefault="004B177C" w:rsidP="004B177C">
      <w:pPr>
        <w:widowControl w:val="0"/>
        <w:jc w:val="center"/>
        <w:rPr>
          <w:rFonts w:asciiTheme="minorHAnsi" w:hAnsiTheme="minorHAnsi"/>
          <w:sz w:val="22"/>
          <w:szCs w:val="22"/>
          <w:lang w:eastAsia="en-GB"/>
        </w:rPr>
      </w:pPr>
    </w:p>
    <w:p w14:paraId="653DCFA3" w14:textId="77777777" w:rsidR="00E60484" w:rsidRPr="007C02A3" w:rsidRDefault="00E60484" w:rsidP="00BC07C5">
      <w:pPr>
        <w:widowControl w:val="0"/>
        <w:rPr>
          <w:rFonts w:asciiTheme="minorHAnsi" w:hAnsiTheme="minorHAnsi"/>
          <w:sz w:val="22"/>
          <w:szCs w:val="22"/>
          <w:lang w:eastAsia="en-GB"/>
        </w:rPr>
      </w:pPr>
    </w:p>
    <w:sectPr w:rsidR="00E60484" w:rsidRPr="007C02A3" w:rsidSect="008A73CD">
      <w:type w:val="continuous"/>
      <w:pgSz w:w="11909" w:h="16834" w:code="9"/>
      <w:pgMar w:top="1440" w:right="1440" w:bottom="1440" w:left="144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BEB5" w14:textId="77777777" w:rsidR="00E63CB9" w:rsidRDefault="00E63CB9">
      <w:r>
        <w:separator/>
      </w:r>
    </w:p>
  </w:endnote>
  <w:endnote w:type="continuationSeparator" w:id="0">
    <w:p w14:paraId="2EA2C8D3" w14:textId="77777777" w:rsidR="00E63CB9" w:rsidRDefault="00E6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Std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0222"/>
      <w:docPartObj>
        <w:docPartGallery w:val="Page Numbers (Bottom of Page)"/>
        <w:docPartUnique/>
      </w:docPartObj>
    </w:sdtPr>
    <w:sdtEndPr/>
    <w:sdtContent>
      <w:p w14:paraId="24DAB27D" w14:textId="77777777" w:rsidR="00B41F18" w:rsidRDefault="0099287B">
        <w:pPr>
          <w:pStyle w:val="Footer"/>
          <w:jc w:val="center"/>
        </w:pPr>
        <w:r>
          <w:fldChar w:fldCharType="begin"/>
        </w:r>
        <w:r>
          <w:instrText xml:space="preserve"> PAGE   \* MERGEFORMAT </w:instrText>
        </w:r>
        <w:r>
          <w:fldChar w:fldCharType="separate"/>
        </w:r>
        <w:r w:rsidR="007C02A3">
          <w:rPr>
            <w:noProof/>
          </w:rPr>
          <w:t>6</w:t>
        </w:r>
        <w:r>
          <w:rPr>
            <w:noProof/>
          </w:rPr>
          <w:fldChar w:fldCharType="end"/>
        </w:r>
      </w:p>
    </w:sdtContent>
  </w:sdt>
  <w:p w14:paraId="74FE1D61" w14:textId="77777777" w:rsidR="00B41F18" w:rsidRDefault="00B41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1F5D" w14:textId="77777777" w:rsidR="00E63CB9" w:rsidRDefault="00E63CB9">
      <w:r>
        <w:separator/>
      </w:r>
    </w:p>
  </w:footnote>
  <w:footnote w:type="continuationSeparator" w:id="0">
    <w:p w14:paraId="0BA14E15" w14:textId="77777777" w:rsidR="00E63CB9" w:rsidRDefault="00E6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6509" w14:textId="77777777" w:rsidR="00B41F18" w:rsidRDefault="00B41F18" w:rsidP="00883B8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7FB2" w14:textId="77777777" w:rsidR="00C14607" w:rsidRDefault="00F06F21">
    <w:pPr>
      <w:pStyle w:val="Header"/>
    </w:pPr>
    <w:r>
      <w:t xml:space="preserve">UKCEH LCM Contractor </w:t>
    </w:r>
    <w:r w:rsidR="00BC07C5">
      <w:t xml:space="preserve">&amp; </w:t>
    </w:r>
    <w:r w:rsidR="00BC07C5" w:rsidRPr="00B43C26">
      <w:t>Co</w:t>
    </w:r>
    <w:r w:rsidR="00BC07C5">
      <w:t>-Deliverer</w:t>
    </w:r>
    <w:r w:rsidR="00BC07C5" w:rsidRPr="00B43C26">
      <w:t xml:space="preserve"> Licence</w:t>
    </w:r>
    <w:r w:rsidR="00C14607">
      <w:t xml:space="preserve"> for vector data. </w:t>
    </w:r>
  </w:p>
  <w:p w14:paraId="0F969BF2" w14:textId="77777777" w:rsidR="00B41F18" w:rsidRDefault="00C14607">
    <w:pPr>
      <w:pStyle w:val="Header"/>
    </w:pPr>
    <w:r>
      <w:t>June 2021</w:t>
    </w:r>
  </w:p>
  <w:p w14:paraId="1FE942F2" w14:textId="77777777" w:rsidR="00C14607" w:rsidRDefault="00C14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862D77C"/>
    <w:lvl w:ilvl="0">
      <w:start w:val="1"/>
      <w:numFmt w:val="decimal"/>
      <w:pStyle w:val="Level1"/>
      <w:lvlText w:val="%1"/>
      <w:lvlJc w:val="left"/>
      <w:pPr>
        <w:tabs>
          <w:tab w:val="num" w:pos="720"/>
        </w:tabs>
        <w:ind w:left="720" w:hanging="720"/>
      </w:pPr>
      <w:rPr>
        <w:rFonts w:ascii="Arial Bold" w:hAnsi="Arial Bold" w:cs="Arial Bold" w:hint="default"/>
        <w:b/>
        <w:bCs/>
        <w:i w:val="0"/>
        <w:iCs w:val="0"/>
        <w:caps w:val="0"/>
        <w:strike w:val="0"/>
        <w:dstrike w:val="0"/>
        <w:vanish w:val="0"/>
        <w:color w:val="auto"/>
        <w:spacing w:val="0"/>
        <w:effect w:val="none"/>
        <w:vertAlign w:val="baseline"/>
      </w:rPr>
    </w:lvl>
    <w:lvl w:ilvl="1">
      <w:start w:val="1"/>
      <w:numFmt w:val="decimal"/>
      <w:pStyle w:val="Level2"/>
      <w:lvlText w:val="%1.%2"/>
      <w:lvlJc w:val="left"/>
      <w:pPr>
        <w:tabs>
          <w:tab w:val="num" w:pos="720"/>
        </w:tabs>
        <w:ind w:left="720" w:hanging="720"/>
      </w:pPr>
      <w:rPr>
        <w:rFonts w:ascii="Arial" w:hAnsi="Arial" w:cs="Arial" w:hint="default"/>
        <w:caps w:val="0"/>
        <w:strike w:val="0"/>
        <w:dstrike w:val="0"/>
        <w:vanish w:val="0"/>
        <w:color w:val="auto"/>
        <w:spacing w:val="0"/>
        <w:effect w:val="none"/>
        <w:vertAlign w:val="baseline"/>
      </w:rPr>
    </w:lvl>
    <w:lvl w:ilvl="2">
      <w:start w:val="1"/>
      <w:numFmt w:val="lowerLetter"/>
      <w:pStyle w:val="Level3"/>
      <w:lvlText w:val="(%3)"/>
      <w:lvlJc w:val="left"/>
      <w:pPr>
        <w:tabs>
          <w:tab w:val="num" w:pos="1440"/>
        </w:tabs>
        <w:ind w:left="1440" w:hanging="720"/>
      </w:pPr>
      <w:rPr>
        <w:rFonts w:hint="eastAsia"/>
        <w:b w:val="0"/>
        <w:bCs w:val="0"/>
        <w:i w:val="0"/>
        <w:iCs w:val="0"/>
        <w:caps w:val="0"/>
        <w:smallCaps w:val="0"/>
        <w:strike w:val="0"/>
        <w:dstrike w:val="0"/>
        <w:vanish w:val="0"/>
        <w:color w:val="auto"/>
        <w:spacing w:val="0"/>
        <w:u w:val="none"/>
        <w:effect w:val="none"/>
        <w:vertAlign w:val="baseline"/>
      </w:rPr>
    </w:lvl>
    <w:lvl w:ilvl="3">
      <w:start w:val="1"/>
      <w:numFmt w:val="lowerRoman"/>
      <w:pStyle w:val="Level4"/>
      <w:lvlText w:val="(%4)"/>
      <w:lvlJc w:val="left"/>
      <w:pPr>
        <w:tabs>
          <w:tab w:val="num" w:pos="2160"/>
        </w:tabs>
        <w:ind w:left="2160" w:hanging="720"/>
      </w:pPr>
      <w:rPr>
        <w:rFonts w:hint="eastAsia"/>
        <w:b w:val="0"/>
        <w:bCs w:val="0"/>
        <w:i w:val="0"/>
        <w:iCs w:val="0"/>
        <w:caps w:val="0"/>
        <w:smallCaps w:val="0"/>
        <w:strike w:val="0"/>
        <w:dstrike w:val="0"/>
        <w:vanish w:val="0"/>
        <w:color w:val="auto"/>
        <w:spacing w:val="0"/>
        <w:u w:val="none"/>
        <w:effect w:val="none"/>
        <w:vertAlign w:val="baseline"/>
      </w:rPr>
    </w:lvl>
    <w:lvl w:ilvl="4">
      <w:start w:val="1"/>
      <w:numFmt w:val="upperLetter"/>
      <w:pStyle w:val="Level5"/>
      <w:lvlText w:val="(%5)"/>
      <w:lvlJc w:val="left"/>
      <w:pPr>
        <w:tabs>
          <w:tab w:val="num" w:pos="2880"/>
        </w:tabs>
        <w:ind w:left="2880" w:hanging="720"/>
      </w:pPr>
      <w:rPr>
        <w:rFonts w:hint="eastAsia"/>
        <w:b w:val="0"/>
        <w:bCs w:val="0"/>
        <w:i w:val="0"/>
        <w:iCs w:val="0"/>
        <w:caps w:val="0"/>
        <w:smallCaps w:val="0"/>
        <w:strike w:val="0"/>
        <w:dstrike w:val="0"/>
        <w:vanish w:val="0"/>
        <w:color w:val="auto"/>
        <w:spacing w:val="0"/>
        <w:u w:val="none"/>
        <w:effect w:val="none"/>
        <w:vertAlign w:val="baseline"/>
      </w:rPr>
    </w:lvl>
    <w:lvl w:ilvl="5">
      <w:start w:val="1"/>
      <w:numFmt w:val="decimal"/>
      <w:pStyle w:val="Level6"/>
      <w:lvlText w:val="%6)"/>
      <w:lvlJc w:val="left"/>
      <w:pPr>
        <w:tabs>
          <w:tab w:val="num" w:pos="3600"/>
        </w:tabs>
        <w:ind w:left="3600" w:hanging="720"/>
      </w:pPr>
      <w:rPr>
        <w:rFonts w:hint="eastAsia"/>
        <w:b w:val="0"/>
        <w:bCs w:val="0"/>
        <w:i w:val="0"/>
        <w:iCs w:val="0"/>
        <w:caps w:val="0"/>
        <w:smallCaps w:val="0"/>
        <w:strike w:val="0"/>
        <w:dstrike w:val="0"/>
        <w:vanish w:val="0"/>
        <w:color w:val="auto"/>
        <w:spacing w:val="0"/>
        <w:u w:val="none"/>
        <w:effect w:val="none"/>
        <w:vertAlign w:val="baseline"/>
      </w:rPr>
    </w:lvl>
    <w:lvl w:ilvl="6">
      <w:start w:val="1"/>
      <w:numFmt w:val="none"/>
      <w:suff w:val="nothing"/>
      <w:lvlText w:val="Not Defined"/>
      <w:lvlJc w:val="left"/>
      <w:rPr>
        <w:rFonts w:hint="eastAsia"/>
        <w:b w:val="0"/>
        <w:bCs w:val="0"/>
        <w:i w:val="0"/>
        <w:iCs w:val="0"/>
        <w:caps w:val="0"/>
        <w:smallCaps w:val="0"/>
        <w:strike w:val="0"/>
        <w:dstrike w:val="0"/>
        <w:vanish w:val="0"/>
        <w:color w:val="auto"/>
        <w:spacing w:val="0"/>
        <w:u w:val="none"/>
        <w:effect w:val="none"/>
        <w:vertAlign w:val="baseline"/>
      </w:rPr>
    </w:lvl>
    <w:lvl w:ilvl="7">
      <w:start w:val="1"/>
      <w:numFmt w:val="none"/>
      <w:suff w:val="nothing"/>
      <w:lvlText w:val="Not Defined"/>
      <w:lvlJc w:val="left"/>
      <w:rPr>
        <w:rFonts w:hint="eastAsia"/>
        <w:b w:val="0"/>
        <w:bCs w:val="0"/>
        <w:i w:val="0"/>
        <w:iCs w:val="0"/>
        <w:caps w:val="0"/>
        <w:smallCaps w:val="0"/>
        <w:strike w:val="0"/>
        <w:dstrike w:val="0"/>
        <w:vanish w:val="0"/>
        <w:color w:val="auto"/>
        <w:spacing w:val="0"/>
        <w:u w:val="none"/>
        <w:effect w:val="none"/>
        <w:vertAlign w:val="baseline"/>
      </w:rPr>
    </w:lvl>
    <w:lvl w:ilvl="8">
      <w:start w:val="1"/>
      <w:numFmt w:val="none"/>
      <w:suff w:val="nothing"/>
      <w:lvlText w:val="Not Defined"/>
      <w:lvlJc w:val="left"/>
      <w:rPr>
        <w:rFonts w:hint="eastAsia"/>
        <w:b w:val="0"/>
        <w:bCs w:val="0"/>
        <w:i w:val="0"/>
        <w:iCs w:val="0"/>
        <w:caps w:val="0"/>
        <w:smallCaps w:val="0"/>
        <w:strike w:val="0"/>
        <w:dstrike w:val="0"/>
        <w:vanish w:val="0"/>
        <w:color w:val="auto"/>
        <w:spacing w:val="0"/>
        <w:u w:val="none"/>
        <w:effect w:val="none"/>
        <w:vertAlign w:val="baseline"/>
      </w:rPr>
    </w:lvl>
  </w:abstractNum>
  <w:abstractNum w:abstractNumId="1" w15:restartNumberingAfterBreak="0">
    <w:nsid w:val="069F230E"/>
    <w:multiLevelType w:val="multilevel"/>
    <w:tmpl w:val="93C6A94E"/>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pStyle w:val="para3"/>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2" w15:restartNumberingAfterBreak="0">
    <w:nsid w:val="30894080"/>
    <w:multiLevelType w:val="hybridMultilevel"/>
    <w:tmpl w:val="0386786C"/>
    <w:lvl w:ilvl="0" w:tplc="C5F604FE">
      <w:start w:val="1"/>
      <w:numFmt w:val="lowerRoman"/>
      <w:suff w:val="nothing"/>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A212F4"/>
    <w:multiLevelType w:val="multilevel"/>
    <w:tmpl w:val="75F2676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4" w15:restartNumberingAfterBreak="0">
    <w:nsid w:val="46783FE8"/>
    <w:multiLevelType w:val="multilevel"/>
    <w:tmpl w:val="EDC4064E"/>
    <w:lvl w:ilvl="0">
      <w:start w:val="1"/>
      <w:numFmt w:val="decimal"/>
      <w:pStyle w:val="Heading1"/>
      <w:lvlText w:val="%1."/>
      <w:lvlJc w:val="left"/>
      <w:pPr>
        <w:tabs>
          <w:tab w:val="num" w:pos="720"/>
        </w:tabs>
        <w:ind w:left="720" w:hanging="720"/>
      </w:pPr>
      <w:rPr>
        <w:rFonts w:ascii="Verdana" w:hAnsi="Verdana" w:hint="default"/>
        <w:b w:val="0"/>
        <w:i w:val="0"/>
        <w:sz w:val="20"/>
        <w:u w:val="none"/>
      </w:rPr>
    </w:lvl>
    <w:lvl w:ilvl="1">
      <w:start w:val="1"/>
      <w:numFmt w:val="decimal"/>
      <w:pStyle w:val="Heading2"/>
      <w:lvlText w:val="%1.%2."/>
      <w:lvlJc w:val="left"/>
      <w:pPr>
        <w:tabs>
          <w:tab w:val="num" w:pos="1430"/>
        </w:tabs>
        <w:ind w:left="1430" w:hanging="720"/>
      </w:pPr>
      <w:rPr>
        <w:rFonts w:ascii="Verdana" w:hAnsi="Verdana" w:hint="default"/>
        <w:b w:val="0"/>
        <w:i w:val="0"/>
        <w:sz w:val="20"/>
      </w:rPr>
    </w:lvl>
    <w:lvl w:ilvl="2">
      <w:start w:val="1"/>
      <w:numFmt w:val="decimal"/>
      <w:pStyle w:val="Heading3"/>
      <w:lvlText w:val="%1.%2.%3."/>
      <w:lvlJc w:val="left"/>
      <w:pPr>
        <w:tabs>
          <w:tab w:val="num" w:pos="2920"/>
        </w:tabs>
        <w:ind w:left="2920" w:hanging="1077"/>
      </w:pPr>
      <w:rPr>
        <w:rFonts w:ascii="Verdana" w:hAnsi="Verdana" w:hint="default"/>
        <w:b w:val="0"/>
        <w:i w:val="0"/>
        <w:sz w:val="20"/>
      </w:rPr>
    </w:lvl>
    <w:lvl w:ilvl="3">
      <w:start w:val="1"/>
      <w:numFmt w:val="lowerLetter"/>
      <w:pStyle w:val="Heading4"/>
      <w:lvlText w:val="(%4)"/>
      <w:lvlJc w:val="left"/>
      <w:pPr>
        <w:tabs>
          <w:tab w:val="num" w:pos="2517"/>
        </w:tabs>
        <w:ind w:left="2517" w:hanging="1077"/>
      </w:pPr>
      <w:rPr>
        <w:rFonts w:ascii="Verdana" w:hAnsi="Verdana" w:hint="default"/>
        <w:b w:val="0"/>
        <w:i w:val="0"/>
        <w:sz w:val="20"/>
      </w:rPr>
    </w:lvl>
    <w:lvl w:ilvl="4">
      <w:start w:val="1"/>
      <w:numFmt w:val="lowerRoman"/>
      <w:pStyle w:val="Heading5"/>
      <w:lvlText w:val="%5)"/>
      <w:lvlJc w:val="left"/>
      <w:pPr>
        <w:tabs>
          <w:tab w:val="num" w:pos="2517"/>
        </w:tabs>
        <w:ind w:left="2517" w:hanging="1077"/>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DE332A8"/>
    <w:multiLevelType w:val="hybridMultilevel"/>
    <w:tmpl w:val="0E7CEEE6"/>
    <w:lvl w:ilvl="0" w:tplc="08090017">
      <w:start w:val="1"/>
      <w:numFmt w:val="lowerLetter"/>
      <w:lvlText w:val="%1)"/>
      <w:lvlJc w:val="left"/>
      <w:pPr>
        <w:ind w:left="3237" w:hanging="360"/>
      </w:pPr>
    </w:lvl>
    <w:lvl w:ilvl="1" w:tplc="08090019" w:tentative="1">
      <w:start w:val="1"/>
      <w:numFmt w:val="lowerLetter"/>
      <w:lvlText w:val="%2."/>
      <w:lvlJc w:val="left"/>
      <w:pPr>
        <w:ind w:left="3957" w:hanging="360"/>
      </w:pPr>
    </w:lvl>
    <w:lvl w:ilvl="2" w:tplc="0809001B" w:tentative="1">
      <w:start w:val="1"/>
      <w:numFmt w:val="lowerRoman"/>
      <w:lvlText w:val="%3."/>
      <w:lvlJc w:val="right"/>
      <w:pPr>
        <w:ind w:left="4677" w:hanging="180"/>
      </w:pPr>
    </w:lvl>
    <w:lvl w:ilvl="3" w:tplc="0809000F" w:tentative="1">
      <w:start w:val="1"/>
      <w:numFmt w:val="decimal"/>
      <w:lvlText w:val="%4."/>
      <w:lvlJc w:val="left"/>
      <w:pPr>
        <w:ind w:left="5397" w:hanging="360"/>
      </w:pPr>
    </w:lvl>
    <w:lvl w:ilvl="4" w:tplc="08090019" w:tentative="1">
      <w:start w:val="1"/>
      <w:numFmt w:val="lowerLetter"/>
      <w:lvlText w:val="%5."/>
      <w:lvlJc w:val="left"/>
      <w:pPr>
        <w:ind w:left="6117" w:hanging="360"/>
      </w:pPr>
    </w:lvl>
    <w:lvl w:ilvl="5" w:tplc="0809001B" w:tentative="1">
      <w:start w:val="1"/>
      <w:numFmt w:val="lowerRoman"/>
      <w:lvlText w:val="%6."/>
      <w:lvlJc w:val="right"/>
      <w:pPr>
        <w:ind w:left="6837" w:hanging="180"/>
      </w:pPr>
    </w:lvl>
    <w:lvl w:ilvl="6" w:tplc="0809000F" w:tentative="1">
      <w:start w:val="1"/>
      <w:numFmt w:val="decimal"/>
      <w:lvlText w:val="%7."/>
      <w:lvlJc w:val="left"/>
      <w:pPr>
        <w:ind w:left="7557" w:hanging="360"/>
      </w:pPr>
    </w:lvl>
    <w:lvl w:ilvl="7" w:tplc="08090019" w:tentative="1">
      <w:start w:val="1"/>
      <w:numFmt w:val="lowerLetter"/>
      <w:lvlText w:val="%8."/>
      <w:lvlJc w:val="left"/>
      <w:pPr>
        <w:ind w:left="8277" w:hanging="360"/>
      </w:pPr>
    </w:lvl>
    <w:lvl w:ilvl="8" w:tplc="0809001B" w:tentative="1">
      <w:start w:val="1"/>
      <w:numFmt w:val="lowerRoman"/>
      <w:lvlText w:val="%9."/>
      <w:lvlJc w:val="right"/>
      <w:pPr>
        <w:ind w:left="8997" w:hanging="180"/>
      </w:pPr>
    </w:lvl>
  </w:abstractNum>
  <w:abstractNum w:abstractNumId="6" w15:restartNumberingAfterBreak="0">
    <w:nsid w:val="59AE3EEF"/>
    <w:multiLevelType w:val="multilevel"/>
    <w:tmpl w:val="37EEF646"/>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2"/>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7" w15:restartNumberingAfterBreak="0">
    <w:nsid w:val="5F2560D4"/>
    <w:multiLevelType w:val="multilevel"/>
    <w:tmpl w:val="899CAB7C"/>
    <w:lvl w:ilvl="0">
      <w:start w:val="1"/>
      <w:numFmt w:val="decimal"/>
      <w:lvlText w:val="%1."/>
      <w:lvlJc w:val="left"/>
      <w:pPr>
        <w:tabs>
          <w:tab w:val="num" w:pos="720"/>
        </w:tabs>
        <w:ind w:left="720" w:hanging="720"/>
      </w:pPr>
      <w:rPr>
        <w:rFonts w:ascii="Book Antiqua" w:hAnsi="Book Antiqua" w:hint="default"/>
        <w:sz w:val="24"/>
      </w:rPr>
    </w:lvl>
    <w:lvl w:ilvl="1">
      <w:start w:val="1"/>
      <w:numFmt w:val="decimal"/>
      <w:lvlText w:val="%1.%2."/>
      <w:lvlJc w:val="left"/>
      <w:pPr>
        <w:tabs>
          <w:tab w:val="num" w:pos="1440"/>
        </w:tabs>
        <w:ind w:left="1440" w:hanging="720"/>
      </w:pPr>
      <w:rPr>
        <w:rFonts w:ascii="Verdana" w:hAnsi="Verdana" w:hint="default"/>
        <w:sz w:val="20"/>
      </w:rPr>
    </w:lvl>
    <w:lvl w:ilvl="2">
      <w:start w:val="1"/>
      <w:numFmt w:val="decimal"/>
      <w:lvlText w:val="%1.%2.%3."/>
      <w:lvlJc w:val="left"/>
      <w:pPr>
        <w:tabs>
          <w:tab w:val="num" w:pos="2517"/>
        </w:tabs>
        <w:ind w:left="2517" w:hanging="1077"/>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pStyle w:val="Heading6"/>
      <w:lvlText w:val=""/>
      <w:lvlJc w:val="left"/>
      <w:pPr>
        <w:tabs>
          <w:tab w:val="num" w:pos="2517"/>
        </w:tabs>
        <w:ind w:left="2517" w:hanging="1077"/>
      </w:pPr>
      <w:rPr>
        <w:rFonts w:ascii="Symbol" w:hAnsi="Symbol" w:hint="default"/>
        <w:sz w:val="24"/>
      </w:rPr>
    </w:lvl>
    <w:lvl w:ilvl="6">
      <w:start w:val="1"/>
      <w:numFmt w:val="bullet"/>
      <w:pStyle w:val="Heading7"/>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66966731"/>
    <w:multiLevelType w:val="multilevel"/>
    <w:tmpl w:val="171E43A2"/>
    <w:lvl w:ilvl="0">
      <w:start w:val="1"/>
      <w:numFmt w:val="upperLetter"/>
      <w:pStyle w:val="ABackground"/>
      <w:lvlText w:val="(%1)"/>
      <w:lvlJc w:val="left"/>
      <w:pPr>
        <w:tabs>
          <w:tab w:val="num" w:pos="720"/>
        </w:tabs>
        <w:ind w:left="720" w:hanging="720"/>
      </w:pPr>
      <w:rPr>
        <w:rFonts w:ascii="Verdana" w:hAnsi="Verdana" w:hint="default"/>
        <w:b w:val="0"/>
        <w:i w:val="0"/>
        <w:caps/>
        <w:sz w:val="20"/>
        <w:szCs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872107B"/>
    <w:multiLevelType w:val="hybridMultilevel"/>
    <w:tmpl w:val="C0DC611A"/>
    <w:lvl w:ilvl="0" w:tplc="25D241DA">
      <w:start w:val="1"/>
      <w:numFmt w:val="lowerRoman"/>
      <w:lvlText w:val="(%1)"/>
      <w:lvlJc w:val="left"/>
      <w:pPr>
        <w:tabs>
          <w:tab w:val="num" w:pos="1571"/>
        </w:tabs>
        <w:ind w:left="1571"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3"/>
  </w:num>
  <w:num w:numId="5">
    <w:abstractNumId w:val="3"/>
  </w:num>
  <w:num w:numId="6">
    <w:abstractNumId w:val="4"/>
  </w:num>
  <w:num w:numId="7">
    <w:abstractNumId w:val="7"/>
  </w:num>
  <w:num w:numId="8">
    <w:abstractNumId w:val="7"/>
  </w:num>
  <w:num w:numId="9">
    <w:abstractNumId w:val="9"/>
  </w:num>
  <w:num w:numId="10">
    <w:abstractNumId w:val="8"/>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dcgs/wY3Sq/zHTBT+Y0AtbrObd2NeteRfcf7MzP1EdrtJov4192UaSIap23KWnTE6pI8/sQijG2tQwCqMncPgg==" w:salt="6hgdsORhwQHmwRAhe0VSKQ=="/>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23C"/>
    <w:rsid w:val="00000E73"/>
    <w:rsid w:val="000025AB"/>
    <w:rsid w:val="00003871"/>
    <w:rsid w:val="000070F3"/>
    <w:rsid w:val="00010420"/>
    <w:rsid w:val="00011F7D"/>
    <w:rsid w:val="000141F2"/>
    <w:rsid w:val="0001438D"/>
    <w:rsid w:val="00027705"/>
    <w:rsid w:val="00027B02"/>
    <w:rsid w:val="00034842"/>
    <w:rsid w:val="00035A95"/>
    <w:rsid w:val="00037993"/>
    <w:rsid w:val="00040F5B"/>
    <w:rsid w:val="00047EEB"/>
    <w:rsid w:val="00050B2A"/>
    <w:rsid w:val="00052055"/>
    <w:rsid w:val="00055B81"/>
    <w:rsid w:val="00057E74"/>
    <w:rsid w:val="00065227"/>
    <w:rsid w:val="00066023"/>
    <w:rsid w:val="00080B5E"/>
    <w:rsid w:val="000906EC"/>
    <w:rsid w:val="00092000"/>
    <w:rsid w:val="00093F5C"/>
    <w:rsid w:val="000A18C2"/>
    <w:rsid w:val="000A4902"/>
    <w:rsid w:val="000A72E8"/>
    <w:rsid w:val="000A78FB"/>
    <w:rsid w:val="000B0535"/>
    <w:rsid w:val="000B1F06"/>
    <w:rsid w:val="000C3686"/>
    <w:rsid w:val="000C7A2E"/>
    <w:rsid w:val="000C7D31"/>
    <w:rsid w:val="000D0D8E"/>
    <w:rsid w:val="000D363D"/>
    <w:rsid w:val="000D4DE3"/>
    <w:rsid w:val="000E2EFA"/>
    <w:rsid w:val="000E65C0"/>
    <w:rsid w:val="000F7B91"/>
    <w:rsid w:val="00102053"/>
    <w:rsid w:val="00105ADE"/>
    <w:rsid w:val="00105BB1"/>
    <w:rsid w:val="00106F32"/>
    <w:rsid w:val="001102DA"/>
    <w:rsid w:val="00112DAC"/>
    <w:rsid w:val="00116B6F"/>
    <w:rsid w:val="00120782"/>
    <w:rsid w:val="00120AFB"/>
    <w:rsid w:val="001215AF"/>
    <w:rsid w:val="00124D9B"/>
    <w:rsid w:val="00125175"/>
    <w:rsid w:val="00127035"/>
    <w:rsid w:val="00127895"/>
    <w:rsid w:val="00132029"/>
    <w:rsid w:val="00142F41"/>
    <w:rsid w:val="00143453"/>
    <w:rsid w:val="0015126A"/>
    <w:rsid w:val="00160DA5"/>
    <w:rsid w:val="00163B8A"/>
    <w:rsid w:val="001652C2"/>
    <w:rsid w:val="00166FB9"/>
    <w:rsid w:val="00167F1E"/>
    <w:rsid w:val="00176EE4"/>
    <w:rsid w:val="00177859"/>
    <w:rsid w:val="00185A00"/>
    <w:rsid w:val="001937E4"/>
    <w:rsid w:val="00194FE4"/>
    <w:rsid w:val="00196339"/>
    <w:rsid w:val="00197415"/>
    <w:rsid w:val="001C1B26"/>
    <w:rsid w:val="001C1F92"/>
    <w:rsid w:val="001C3FCA"/>
    <w:rsid w:val="001C71B9"/>
    <w:rsid w:val="001D1352"/>
    <w:rsid w:val="001D19BF"/>
    <w:rsid w:val="001D246F"/>
    <w:rsid w:val="001D263D"/>
    <w:rsid w:val="001D3D3D"/>
    <w:rsid w:val="001D51E2"/>
    <w:rsid w:val="001D7A00"/>
    <w:rsid w:val="001E23A5"/>
    <w:rsid w:val="001E345B"/>
    <w:rsid w:val="001E3B84"/>
    <w:rsid w:val="001F0775"/>
    <w:rsid w:val="00207345"/>
    <w:rsid w:val="00211FD7"/>
    <w:rsid w:val="00213CC5"/>
    <w:rsid w:val="00223979"/>
    <w:rsid w:val="00224997"/>
    <w:rsid w:val="00225B40"/>
    <w:rsid w:val="00226B27"/>
    <w:rsid w:val="00232843"/>
    <w:rsid w:val="00243166"/>
    <w:rsid w:val="00243608"/>
    <w:rsid w:val="00247B2F"/>
    <w:rsid w:val="002521C0"/>
    <w:rsid w:val="00255308"/>
    <w:rsid w:val="0026264A"/>
    <w:rsid w:val="002642C5"/>
    <w:rsid w:val="002643B1"/>
    <w:rsid w:val="00273181"/>
    <w:rsid w:val="00274706"/>
    <w:rsid w:val="002751C0"/>
    <w:rsid w:val="00282932"/>
    <w:rsid w:val="002849CD"/>
    <w:rsid w:val="00293A23"/>
    <w:rsid w:val="002965FF"/>
    <w:rsid w:val="00296C3C"/>
    <w:rsid w:val="002A0E4D"/>
    <w:rsid w:val="002A4474"/>
    <w:rsid w:val="002A6FED"/>
    <w:rsid w:val="002B1823"/>
    <w:rsid w:val="002B2442"/>
    <w:rsid w:val="002B3479"/>
    <w:rsid w:val="002C205E"/>
    <w:rsid w:val="002C618D"/>
    <w:rsid w:val="002C67DB"/>
    <w:rsid w:val="002E210F"/>
    <w:rsid w:val="002E6593"/>
    <w:rsid w:val="002E6EE2"/>
    <w:rsid w:val="002F1CE3"/>
    <w:rsid w:val="00303DDE"/>
    <w:rsid w:val="003057FE"/>
    <w:rsid w:val="00321FAA"/>
    <w:rsid w:val="0032239A"/>
    <w:rsid w:val="003231D6"/>
    <w:rsid w:val="00324E9E"/>
    <w:rsid w:val="00333135"/>
    <w:rsid w:val="003400E1"/>
    <w:rsid w:val="003451B3"/>
    <w:rsid w:val="0034599E"/>
    <w:rsid w:val="00355530"/>
    <w:rsid w:val="00357144"/>
    <w:rsid w:val="00363C7A"/>
    <w:rsid w:val="00372280"/>
    <w:rsid w:val="00374652"/>
    <w:rsid w:val="0038389C"/>
    <w:rsid w:val="00383916"/>
    <w:rsid w:val="00386AF3"/>
    <w:rsid w:val="00396794"/>
    <w:rsid w:val="003A3A90"/>
    <w:rsid w:val="003A4AA7"/>
    <w:rsid w:val="003B0F9D"/>
    <w:rsid w:val="003B14F2"/>
    <w:rsid w:val="003B2EF4"/>
    <w:rsid w:val="003B55C5"/>
    <w:rsid w:val="003B5A15"/>
    <w:rsid w:val="003C00FF"/>
    <w:rsid w:val="003C17DA"/>
    <w:rsid w:val="003C2955"/>
    <w:rsid w:val="003C544F"/>
    <w:rsid w:val="003D014B"/>
    <w:rsid w:val="003D40C7"/>
    <w:rsid w:val="003E0293"/>
    <w:rsid w:val="003E0C4F"/>
    <w:rsid w:val="003E0E61"/>
    <w:rsid w:val="003F46CC"/>
    <w:rsid w:val="003F7AAA"/>
    <w:rsid w:val="004022F0"/>
    <w:rsid w:val="0040251C"/>
    <w:rsid w:val="004067B4"/>
    <w:rsid w:val="0040683B"/>
    <w:rsid w:val="00415A37"/>
    <w:rsid w:val="00417E7C"/>
    <w:rsid w:val="004224EF"/>
    <w:rsid w:val="00423DE6"/>
    <w:rsid w:val="004263A5"/>
    <w:rsid w:val="00427CE0"/>
    <w:rsid w:val="004314A2"/>
    <w:rsid w:val="00433701"/>
    <w:rsid w:val="00436DDA"/>
    <w:rsid w:val="00442006"/>
    <w:rsid w:val="00443052"/>
    <w:rsid w:val="0044388F"/>
    <w:rsid w:val="00444946"/>
    <w:rsid w:val="004463D5"/>
    <w:rsid w:val="00450D86"/>
    <w:rsid w:val="00453A4E"/>
    <w:rsid w:val="00455ECD"/>
    <w:rsid w:val="00455F51"/>
    <w:rsid w:val="004603EE"/>
    <w:rsid w:val="0046151E"/>
    <w:rsid w:val="004625C1"/>
    <w:rsid w:val="00463339"/>
    <w:rsid w:val="004703D0"/>
    <w:rsid w:val="004713CA"/>
    <w:rsid w:val="00471F8E"/>
    <w:rsid w:val="004744BC"/>
    <w:rsid w:val="00476C0D"/>
    <w:rsid w:val="00480829"/>
    <w:rsid w:val="00481A31"/>
    <w:rsid w:val="0048586D"/>
    <w:rsid w:val="00487F8E"/>
    <w:rsid w:val="0049499D"/>
    <w:rsid w:val="004A1D14"/>
    <w:rsid w:val="004A5AF3"/>
    <w:rsid w:val="004A796A"/>
    <w:rsid w:val="004B177C"/>
    <w:rsid w:val="004B4D89"/>
    <w:rsid w:val="004B6065"/>
    <w:rsid w:val="004B7B94"/>
    <w:rsid w:val="004B7D31"/>
    <w:rsid w:val="004C4AFE"/>
    <w:rsid w:val="004C5648"/>
    <w:rsid w:val="004C582E"/>
    <w:rsid w:val="004C5857"/>
    <w:rsid w:val="004D2035"/>
    <w:rsid w:val="004E3C60"/>
    <w:rsid w:val="004E48DE"/>
    <w:rsid w:val="004F23D9"/>
    <w:rsid w:val="004F2FED"/>
    <w:rsid w:val="004F6660"/>
    <w:rsid w:val="00500772"/>
    <w:rsid w:val="00500A9F"/>
    <w:rsid w:val="0050421A"/>
    <w:rsid w:val="0050722F"/>
    <w:rsid w:val="00512D14"/>
    <w:rsid w:val="00516BAF"/>
    <w:rsid w:val="005215D9"/>
    <w:rsid w:val="005228F8"/>
    <w:rsid w:val="00530009"/>
    <w:rsid w:val="00530DA9"/>
    <w:rsid w:val="00541C30"/>
    <w:rsid w:val="00543CA4"/>
    <w:rsid w:val="00545DD2"/>
    <w:rsid w:val="00551246"/>
    <w:rsid w:val="00556711"/>
    <w:rsid w:val="005573C1"/>
    <w:rsid w:val="005636CC"/>
    <w:rsid w:val="00563860"/>
    <w:rsid w:val="00566F42"/>
    <w:rsid w:val="00570A75"/>
    <w:rsid w:val="005710C1"/>
    <w:rsid w:val="00571C55"/>
    <w:rsid w:val="005727B3"/>
    <w:rsid w:val="00575687"/>
    <w:rsid w:val="005A1012"/>
    <w:rsid w:val="005A3356"/>
    <w:rsid w:val="005A6659"/>
    <w:rsid w:val="005B295D"/>
    <w:rsid w:val="005C3CFA"/>
    <w:rsid w:val="005C4E39"/>
    <w:rsid w:val="005D0812"/>
    <w:rsid w:val="005D3234"/>
    <w:rsid w:val="005D533E"/>
    <w:rsid w:val="005D6CEC"/>
    <w:rsid w:val="005E1D50"/>
    <w:rsid w:val="005E3A35"/>
    <w:rsid w:val="005F694B"/>
    <w:rsid w:val="00604343"/>
    <w:rsid w:val="0060494B"/>
    <w:rsid w:val="00606A27"/>
    <w:rsid w:val="00613F5B"/>
    <w:rsid w:val="0063196F"/>
    <w:rsid w:val="00631D9C"/>
    <w:rsid w:val="00632A1E"/>
    <w:rsid w:val="006333DE"/>
    <w:rsid w:val="00633DCC"/>
    <w:rsid w:val="0063499F"/>
    <w:rsid w:val="006349FC"/>
    <w:rsid w:val="0064008E"/>
    <w:rsid w:val="00641828"/>
    <w:rsid w:val="00642715"/>
    <w:rsid w:val="00645286"/>
    <w:rsid w:val="006461ED"/>
    <w:rsid w:val="0065169D"/>
    <w:rsid w:val="00652E41"/>
    <w:rsid w:val="0066113C"/>
    <w:rsid w:val="00667E1B"/>
    <w:rsid w:val="00677598"/>
    <w:rsid w:val="00685AF4"/>
    <w:rsid w:val="006947A2"/>
    <w:rsid w:val="0069533A"/>
    <w:rsid w:val="00695ECB"/>
    <w:rsid w:val="00697C57"/>
    <w:rsid w:val="006A6C1A"/>
    <w:rsid w:val="006B5A78"/>
    <w:rsid w:val="006C291A"/>
    <w:rsid w:val="006C659A"/>
    <w:rsid w:val="006D05B2"/>
    <w:rsid w:val="006D0625"/>
    <w:rsid w:val="006D5D60"/>
    <w:rsid w:val="006D60C9"/>
    <w:rsid w:val="006D659C"/>
    <w:rsid w:val="006E1FDC"/>
    <w:rsid w:val="006E7024"/>
    <w:rsid w:val="006F1F64"/>
    <w:rsid w:val="006F2C8E"/>
    <w:rsid w:val="006F57DF"/>
    <w:rsid w:val="0070495D"/>
    <w:rsid w:val="00711CC6"/>
    <w:rsid w:val="0071406F"/>
    <w:rsid w:val="00715F9C"/>
    <w:rsid w:val="00716A89"/>
    <w:rsid w:val="00717CBB"/>
    <w:rsid w:val="00720EFC"/>
    <w:rsid w:val="007213C7"/>
    <w:rsid w:val="00721E13"/>
    <w:rsid w:val="00727BA3"/>
    <w:rsid w:val="0073456A"/>
    <w:rsid w:val="00736C4E"/>
    <w:rsid w:val="00740808"/>
    <w:rsid w:val="007408AD"/>
    <w:rsid w:val="0075144C"/>
    <w:rsid w:val="00756EB3"/>
    <w:rsid w:val="00757446"/>
    <w:rsid w:val="00765414"/>
    <w:rsid w:val="00772B6F"/>
    <w:rsid w:val="00772B7D"/>
    <w:rsid w:val="0078119D"/>
    <w:rsid w:val="007818EA"/>
    <w:rsid w:val="00786E7F"/>
    <w:rsid w:val="00792C8B"/>
    <w:rsid w:val="00793369"/>
    <w:rsid w:val="00794EF8"/>
    <w:rsid w:val="007A0D5C"/>
    <w:rsid w:val="007B0E65"/>
    <w:rsid w:val="007C02A3"/>
    <w:rsid w:val="007C12A7"/>
    <w:rsid w:val="007C6C06"/>
    <w:rsid w:val="007D16DD"/>
    <w:rsid w:val="007D25D3"/>
    <w:rsid w:val="007D638C"/>
    <w:rsid w:val="007D79CE"/>
    <w:rsid w:val="007E7F71"/>
    <w:rsid w:val="007F334E"/>
    <w:rsid w:val="007F468F"/>
    <w:rsid w:val="007F4A05"/>
    <w:rsid w:val="007F6348"/>
    <w:rsid w:val="007F64E3"/>
    <w:rsid w:val="00804DF1"/>
    <w:rsid w:val="00806D97"/>
    <w:rsid w:val="00811047"/>
    <w:rsid w:val="00811A44"/>
    <w:rsid w:val="0081272A"/>
    <w:rsid w:val="00813775"/>
    <w:rsid w:val="008141A6"/>
    <w:rsid w:val="00822DA0"/>
    <w:rsid w:val="00826488"/>
    <w:rsid w:val="008272F9"/>
    <w:rsid w:val="00830FB1"/>
    <w:rsid w:val="00836BD4"/>
    <w:rsid w:val="008426C4"/>
    <w:rsid w:val="00842897"/>
    <w:rsid w:val="008464CE"/>
    <w:rsid w:val="008470F7"/>
    <w:rsid w:val="00847995"/>
    <w:rsid w:val="00851FE9"/>
    <w:rsid w:val="0085261E"/>
    <w:rsid w:val="00856219"/>
    <w:rsid w:val="00857D31"/>
    <w:rsid w:val="0086512F"/>
    <w:rsid w:val="00865E26"/>
    <w:rsid w:val="00866E0A"/>
    <w:rsid w:val="00866E82"/>
    <w:rsid w:val="00867294"/>
    <w:rsid w:val="008766B1"/>
    <w:rsid w:val="00876A4F"/>
    <w:rsid w:val="00877F5D"/>
    <w:rsid w:val="00883B88"/>
    <w:rsid w:val="0088639C"/>
    <w:rsid w:val="00891D80"/>
    <w:rsid w:val="008968C2"/>
    <w:rsid w:val="00897B6F"/>
    <w:rsid w:val="008A16DC"/>
    <w:rsid w:val="008A6726"/>
    <w:rsid w:val="008A6D55"/>
    <w:rsid w:val="008A6F77"/>
    <w:rsid w:val="008A73CD"/>
    <w:rsid w:val="008A7724"/>
    <w:rsid w:val="008B1E5A"/>
    <w:rsid w:val="008B3536"/>
    <w:rsid w:val="008B39EB"/>
    <w:rsid w:val="008B3DBF"/>
    <w:rsid w:val="008B4BB2"/>
    <w:rsid w:val="008C2635"/>
    <w:rsid w:val="008C4A06"/>
    <w:rsid w:val="008C7F6F"/>
    <w:rsid w:val="008D0489"/>
    <w:rsid w:val="008D0873"/>
    <w:rsid w:val="008D16F9"/>
    <w:rsid w:val="008D18F2"/>
    <w:rsid w:val="008D21E1"/>
    <w:rsid w:val="008D501E"/>
    <w:rsid w:val="008E0172"/>
    <w:rsid w:val="008F37CA"/>
    <w:rsid w:val="00901FD9"/>
    <w:rsid w:val="009046CB"/>
    <w:rsid w:val="009058AC"/>
    <w:rsid w:val="0090660D"/>
    <w:rsid w:val="00907991"/>
    <w:rsid w:val="009151DD"/>
    <w:rsid w:val="0091575E"/>
    <w:rsid w:val="00922602"/>
    <w:rsid w:val="00924FE8"/>
    <w:rsid w:val="0092778F"/>
    <w:rsid w:val="009306C2"/>
    <w:rsid w:val="00932D19"/>
    <w:rsid w:val="00940B34"/>
    <w:rsid w:val="00943E4B"/>
    <w:rsid w:val="00943FA2"/>
    <w:rsid w:val="009516EA"/>
    <w:rsid w:val="009528E8"/>
    <w:rsid w:val="0096012F"/>
    <w:rsid w:val="00960A8E"/>
    <w:rsid w:val="00960F0A"/>
    <w:rsid w:val="00966D47"/>
    <w:rsid w:val="00970E76"/>
    <w:rsid w:val="00971DB4"/>
    <w:rsid w:val="00982453"/>
    <w:rsid w:val="0099287B"/>
    <w:rsid w:val="009A2D6A"/>
    <w:rsid w:val="009B3CB3"/>
    <w:rsid w:val="009C6BC2"/>
    <w:rsid w:val="009D008B"/>
    <w:rsid w:val="009D4567"/>
    <w:rsid w:val="009D5D50"/>
    <w:rsid w:val="009E23C0"/>
    <w:rsid w:val="009E312A"/>
    <w:rsid w:val="009E346D"/>
    <w:rsid w:val="009E5500"/>
    <w:rsid w:val="009E711E"/>
    <w:rsid w:val="009E7E57"/>
    <w:rsid w:val="00A05D71"/>
    <w:rsid w:val="00A06CF2"/>
    <w:rsid w:val="00A103EA"/>
    <w:rsid w:val="00A118E1"/>
    <w:rsid w:val="00A170A3"/>
    <w:rsid w:val="00A171A7"/>
    <w:rsid w:val="00A20A4B"/>
    <w:rsid w:val="00A25AB9"/>
    <w:rsid w:val="00A26D55"/>
    <w:rsid w:val="00A3636C"/>
    <w:rsid w:val="00A4189B"/>
    <w:rsid w:val="00A46C19"/>
    <w:rsid w:val="00A46D0E"/>
    <w:rsid w:val="00A50D01"/>
    <w:rsid w:val="00A51749"/>
    <w:rsid w:val="00A5323E"/>
    <w:rsid w:val="00A54B75"/>
    <w:rsid w:val="00A628D7"/>
    <w:rsid w:val="00A72211"/>
    <w:rsid w:val="00A75A05"/>
    <w:rsid w:val="00A82EA7"/>
    <w:rsid w:val="00A83A88"/>
    <w:rsid w:val="00A85E7C"/>
    <w:rsid w:val="00A9045C"/>
    <w:rsid w:val="00A923E1"/>
    <w:rsid w:val="00A93B0A"/>
    <w:rsid w:val="00AA29D0"/>
    <w:rsid w:val="00AA2D1C"/>
    <w:rsid w:val="00AB18A1"/>
    <w:rsid w:val="00AB3F34"/>
    <w:rsid w:val="00AC011F"/>
    <w:rsid w:val="00AC0CB3"/>
    <w:rsid w:val="00AC5AB5"/>
    <w:rsid w:val="00AD0418"/>
    <w:rsid w:val="00AD46C8"/>
    <w:rsid w:val="00AD5A06"/>
    <w:rsid w:val="00AD6360"/>
    <w:rsid w:val="00AE25E3"/>
    <w:rsid w:val="00AE4893"/>
    <w:rsid w:val="00AE4D81"/>
    <w:rsid w:val="00B025C4"/>
    <w:rsid w:val="00B031BB"/>
    <w:rsid w:val="00B05458"/>
    <w:rsid w:val="00B06EA4"/>
    <w:rsid w:val="00B1002B"/>
    <w:rsid w:val="00B1216D"/>
    <w:rsid w:val="00B145E5"/>
    <w:rsid w:val="00B2125B"/>
    <w:rsid w:val="00B22457"/>
    <w:rsid w:val="00B244D8"/>
    <w:rsid w:val="00B24E13"/>
    <w:rsid w:val="00B258A1"/>
    <w:rsid w:val="00B269E1"/>
    <w:rsid w:val="00B30CA4"/>
    <w:rsid w:val="00B32DE8"/>
    <w:rsid w:val="00B34AB8"/>
    <w:rsid w:val="00B411D1"/>
    <w:rsid w:val="00B41F18"/>
    <w:rsid w:val="00B43C26"/>
    <w:rsid w:val="00B4789F"/>
    <w:rsid w:val="00B4798B"/>
    <w:rsid w:val="00B50336"/>
    <w:rsid w:val="00B5172B"/>
    <w:rsid w:val="00B520FE"/>
    <w:rsid w:val="00B6023C"/>
    <w:rsid w:val="00B642FA"/>
    <w:rsid w:val="00B6715F"/>
    <w:rsid w:val="00B7020C"/>
    <w:rsid w:val="00B76235"/>
    <w:rsid w:val="00B82421"/>
    <w:rsid w:val="00B84D30"/>
    <w:rsid w:val="00B876CA"/>
    <w:rsid w:val="00B913BE"/>
    <w:rsid w:val="00B919F5"/>
    <w:rsid w:val="00B91C31"/>
    <w:rsid w:val="00BB1C22"/>
    <w:rsid w:val="00BB3089"/>
    <w:rsid w:val="00BC07C5"/>
    <w:rsid w:val="00BC504E"/>
    <w:rsid w:val="00BC586D"/>
    <w:rsid w:val="00BC7534"/>
    <w:rsid w:val="00BD6AB1"/>
    <w:rsid w:val="00BD76AB"/>
    <w:rsid w:val="00BE0AC3"/>
    <w:rsid w:val="00BE292E"/>
    <w:rsid w:val="00BE4715"/>
    <w:rsid w:val="00BF29FC"/>
    <w:rsid w:val="00BF39BE"/>
    <w:rsid w:val="00BF41B4"/>
    <w:rsid w:val="00C00E16"/>
    <w:rsid w:val="00C01E98"/>
    <w:rsid w:val="00C04D85"/>
    <w:rsid w:val="00C12BEE"/>
    <w:rsid w:val="00C14607"/>
    <w:rsid w:val="00C2063D"/>
    <w:rsid w:val="00C22E8B"/>
    <w:rsid w:val="00C25B8B"/>
    <w:rsid w:val="00C27474"/>
    <w:rsid w:val="00C3418A"/>
    <w:rsid w:val="00C35C23"/>
    <w:rsid w:val="00C40467"/>
    <w:rsid w:val="00C413F3"/>
    <w:rsid w:val="00C446EF"/>
    <w:rsid w:val="00C4512E"/>
    <w:rsid w:val="00C45CD2"/>
    <w:rsid w:val="00C46504"/>
    <w:rsid w:val="00C477EA"/>
    <w:rsid w:val="00C519D7"/>
    <w:rsid w:val="00C5709A"/>
    <w:rsid w:val="00C576D9"/>
    <w:rsid w:val="00C61CC9"/>
    <w:rsid w:val="00C61ECD"/>
    <w:rsid w:val="00C627E1"/>
    <w:rsid w:val="00C64F70"/>
    <w:rsid w:val="00C65B69"/>
    <w:rsid w:val="00C66B74"/>
    <w:rsid w:val="00C75142"/>
    <w:rsid w:val="00C875A0"/>
    <w:rsid w:val="00C93CD9"/>
    <w:rsid w:val="00C945DA"/>
    <w:rsid w:val="00C94DAA"/>
    <w:rsid w:val="00C96E58"/>
    <w:rsid w:val="00CA2886"/>
    <w:rsid w:val="00CB1760"/>
    <w:rsid w:val="00CB2B26"/>
    <w:rsid w:val="00CB46A2"/>
    <w:rsid w:val="00CB4F58"/>
    <w:rsid w:val="00CB7CBC"/>
    <w:rsid w:val="00CC3805"/>
    <w:rsid w:val="00CC4983"/>
    <w:rsid w:val="00CC4A4F"/>
    <w:rsid w:val="00CC4E78"/>
    <w:rsid w:val="00CC5E85"/>
    <w:rsid w:val="00CC7C2B"/>
    <w:rsid w:val="00CD134B"/>
    <w:rsid w:val="00CD6C63"/>
    <w:rsid w:val="00CE37AD"/>
    <w:rsid w:val="00CE514C"/>
    <w:rsid w:val="00D002D7"/>
    <w:rsid w:val="00D010AB"/>
    <w:rsid w:val="00D03D87"/>
    <w:rsid w:val="00D03DBD"/>
    <w:rsid w:val="00D03E8A"/>
    <w:rsid w:val="00D07847"/>
    <w:rsid w:val="00D10787"/>
    <w:rsid w:val="00D1078B"/>
    <w:rsid w:val="00D12306"/>
    <w:rsid w:val="00D1241D"/>
    <w:rsid w:val="00D13EDB"/>
    <w:rsid w:val="00D154F4"/>
    <w:rsid w:val="00D205B6"/>
    <w:rsid w:val="00D31777"/>
    <w:rsid w:val="00D341F7"/>
    <w:rsid w:val="00D3798F"/>
    <w:rsid w:val="00D37D0C"/>
    <w:rsid w:val="00D40C09"/>
    <w:rsid w:val="00D43B9F"/>
    <w:rsid w:val="00D53E3F"/>
    <w:rsid w:val="00D54862"/>
    <w:rsid w:val="00D54E17"/>
    <w:rsid w:val="00D54EA4"/>
    <w:rsid w:val="00D62F67"/>
    <w:rsid w:val="00D6451E"/>
    <w:rsid w:val="00D651FB"/>
    <w:rsid w:val="00D66B9B"/>
    <w:rsid w:val="00D67CD0"/>
    <w:rsid w:val="00D70833"/>
    <w:rsid w:val="00D729A6"/>
    <w:rsid w:val="00D74D5D"/>
    <w:rsid w:val="00D80654"/>
    <w:rsid w:val="00D81055"/>
    <w:rsid w:val="00D815B5"/>
    <w:rsid w:val="00D819D5"/>
    <w:rsid w:val="00D82A6B"/>
    <w:rsid w:val="00D85A47"/>
    <w:rsid w:val="00D8720D"/>
    <w:rsid w:val="00D904C1"/>
    <w:rsid w:val="00D920FB"/>
    <w:rsid w:val="00D940C3"/>
    <w:rsid w:val="00D968FF"/>
    <w:rsid w:val="00D96F49"/>
    <w:rsid w:val="00DA0585"/>
    <w:rsid w:val="00DA34FA"/>
    <w:rsid w:val="00DA4015"/>
    <w:rsid w:val="00DB3819"/>
    <w:rsid w:val="00DB7DC5"/>
    <w:rsid w:val="00DC0B50"/>
    <w:rsid w:val="00DD0D55"/>
    <w:rsid w:val="00DD0DB2"/>
    <w:rsid w:val="00DD16D4"/>
    <w:rsid w:val="00DD75E3"/>
    <w:rsid w:val="00DE3EBE"/>
    <w:rsid w:val="00DE4DA6"/>
    <w:rsid w:val="00DE6F12"/>
    <w:rsid w:val="00E12459"/>
    <w:rsid w:val="00E12BC3"/>
    <w:rsid w:val="00E13A48"/>
    <w:rsid w:val="00E14185"/>
    <w:rsid w:val="00E2797A"/>
    <w:rsid w:val="00E3257A"/>
    <w:rsid w:val="00E33FE9"/>
    <w:rsid w:val="00E35B15"/>
    <w:rsid w:val="00E470B1"/>
    <w:rsid w:val="00E52270"/>
    <w:rsid w:val="00E60484"/>
    <w:rsid w:val="00E61C14"/>
    <w:rsid w:val="00E63CB9"/>
    <w:rsid w:val="00E64BA2"/>
    <w:rsid w:val="00E728AE"/>
    <w:rsid w:val="00E748BF"/>
    <w:rsid w:val="00E76682"/>
    <w:rsid w:val="00E769DC"/>
    <w:rsid w:val="00E77635"/>
    <w:rsid w:val="00E87AD8"/>
    <w:rsid w:val="00E91378"/>
    <w:rsid w:val="00E93F27"/>
    <w:rsid w:val="00EA5042"/>
    <w:rsid w:val="00EB267A"/>
    <w:rsid w:val="00EB31E6"/>
    <w:rsid w:val="00EB4EDC"/>
    <w:rsid w:val="00EC0881"/>
    <w:rsid w:val="00ED13FC"/>
    <w:rsid w:val="00ED2810"/>
    <w:rsid w:val="00ED3C3D"/>
    <w:rsid w:val="00ED6A52"/>
    <w:rsid w:val="00ED7BCE"/>
    <w:rsid w:val="00EE6716"/>
    <w:rsid w:val="00EF07CD"/>
    <w:rsid w:val="00EF560D"/>
    <w:rsid w:val="00EF704B"/>
    <w:rsid w:val="00F009CF"/>
    <w:rsid w:val="00F045E5"/>
    <w:rsid w:val="00F05861"/>
    <w:rsid w:val="00F0588B"/>
    <w:rsid w:val="00F06F21"/>
    <w:rsid w:val="00F13DE8"/>
    <w:rsid w:val="00F176A7"/>
    <w:rsid w:val="00F215CF"/>
    <w:rsid w:val="00F2246D"/>
    <w:rsid w:val="00F255B7"/>
    <w:rsid w:val="00F30BCF"/>
    <w:rsid w:val="00F33F4D"/>
    <w:rsid w:val="00F36C18"/>
    <w:rsid w:val="00F40BA5"/>
    <w:rsid w:val="00F40DAF"/>
    <w:rsid w:val="00F43335"/>
    <w:rsid w:val="00F44315"/>
    <w:rsid w:val="00F5086D"/>
    <w:rsid w:val="00F520E2"/>
    <w:rsid w:val="00F5372F"/>
    <w:rsid w:val="00F578E5"/>
    <w:rsid w:val="00F63D5D"/>
    <w:rsid w:val="00F67CE0"/>
    <w:rsid w:val="00F70FB9"/>
    <w:rsid w:val="00F76F47"/>
    <w:rsid w:val="00F82F18"/>
    <w:rsid w:val="00F83F44"/>
    <w:rsid w:val="00F849C9"/>
    <w:rsid w:val="00F87E2B"/>
    <w:rsid w:val="00F91B2A"/>
    <w:rsid w:val="00F94CCD"/>
    <w:rsid w:val="00F94D68"/>
    <w:rsid w:val="00FA2DF0"/>
    <w:rsid w:val="00FA2EE8"/>
    <w:rsid w:val="00FA314E"/>
    <w:rsid w:val="00FA7731"/>
    <w:rsid w:val="00FA78EB"/>
    <w:rsid w:val="00FB55A1"/>
    <w:rsid w:val="00FB65EC"/>
    <w:rsid w:val="00FC08B2"/>
    <w:rsid w:val="00FC1623"/>
    <w:rsid w:val="00FC5E60"/>
    <w:rsid w:val="00FE6896"/>
    <w:rsid w:val="00FF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B24F5E"/>
  <w15:docId w15:val="{D8789395-F7F7-41B0-9C74-C6B8636B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E8B"/>
    <w:pPr>
      <w:jc w:val="both"/>
    </w:pPr>
    <w:rPr>
      <w:rFonts w:ascii="Verdana" w:hAnsi="Verdana"/>
      <w:lang w:eastAsia="en-US"/>
    </w:rPr>
  </w:style>
  <w:style w:type="paragraph" w:styleId="Heading1">
    <w:name w:val="heading 1"/>
    <w:basedOn w:val="NormalManches"/>
    <w:link w:val="Heading1Char"/>
    <w:qFormat/>
    <w:rsid w:val="00C22E8B"/>
    <w:pPr>
      <w:keepNext/>
      <w:numPr>
        <w:numId w:val="14"/>
      </w:numPr>
      <w:spacing w:after="240"/>
      <w:outlineLvl w:val="0"/>
    </w:pPr>
    <w:rPr>
      <w:b/>
      <w:kern w:val="28"/>
    </w:rPr>
  </w:style>
  <w:style w:type="paragraph" w:styleId="Heading2">
    <w:name w:val="heading 2"/>
    <w:basedOn w:val="NormalManches"/>
    <w:qFormat/>
    <w:rsid w:val="00C22E8B"/>
    <w:pPr>
      <w:numPr>
        <w:ilvl w:val="1"/>
        <w:numId w:val="14"/>
      </w:numPr>
      <w:spacing w:after="240"/>
      <w:outlineLvl w:val="1"/>
    </w:pPr>
  </w:style>
  <w:style w:type="paragraph" w:styleId="Heading3">
    <w:name w:val="heading 3"/>
    <w:basedOn w:val="NormalManches"/>
    <w:qFormat/>
    <w:rsid w:val="00C22E8B"/>
    <w:pPr>
      <w:numPr>
        <w:ilvl w:val="2"/>
        <w:numId w:val="14"/>
      </w:numPr>
      <w:spacing w:after="240"/>
      <w:outlineLvl w:val="2"/>
    </w:pPr>
  </w:style>
  <w:style w:type="paragraph" w:styleId="Heading4">
    <w:name w:val="heading 4"/>
    <w:basedOn w:val="NormalManches"/>
    <w:qFormat/>
    <w:rsid w:val="00C22E8B"/>
    <w:pPr>
      <w:numPr>
        <w:ilvl w:val="3"/>
        <w:numId w:val="14"/>
      </w:numPr>
      <w:spacing w:after="240"/>
      <w:outlineLvl w:val="3"/>
    </w:pPr>
  </w:style>
  <w:style w:type="paragraph" w:styleId="Heading5">
    <w:name w:val="heading 5"/>
    <w:basedOn w:val="NormalManches"/>
    <w:link w:val="Heading5Char"/>
    <w:qFormat/>
    <w:rsid w:val="00C22E8B"/>
    <w:pPr>
      <w:numPr>
        <w:ilvl w:val="4"/>
        <w:numId w:val="14"/>
      </w:numPr>
      <w:outlineLvl w:val="4"/>
    </w:pPr>
  </w:style>
  <w:style w:type="paragraph" w:styleId="Heading6">
    <w:name w:val="heading 6"/>
    <w:basedOn w:val="NormalManches"/>
    <w:qFormat/>
    <w:rsid w:val="006E1FDC"/>
    <w:pPr>
      <w:numPr>
        <w:ilvl w:val="5"/>
        <w:numId w:val="7"/>
      </w:numPr>
      <w:outlineLvl w:val="5"/>
    </w:pPr>
  </w:style>
  <w:style w:type="paragraph" w:styleId="Heading7">
    <w:name w:val="heading 7"/>
    <w:basedOn w:val="NormalManches"/>
    <w:qFormat/>
    <w:rsid w:val="006E1FDC"/>
    <w:pPr>
      <w:numPr>
        <w:ilvl w:val="6"/>
        <w:numId w:val="8"/>
      </w:numPr>
      <w:outlineLvl w:val="6"/>
    </w:pPr>
  </w:style>
  <w:style w:type="paragraph" w:styleId="Heading8">
    <w:name w:val="heading 8"/>
    <w:basedOn w:val="NormalManches"/>
    <w:next w:val="Normal"/>
    <w:qFormat/>
    <w:rsid w:val="006E1FDC"/>
    <w:pPr>
      <w:spacing w:before="240" w:after="60"/>
      <w:outlineLvl w:val="7"/>
    </w:pPr>
    <w:rPr>
      <w:i/>
      <w:iCs/>
    </w:rPr>
  </w:style>
  <w:style w:type="paragraph" w:styleId="Heading9">
    <w:name w:val="heading 9"/>
    <w:basedOn w:val="NormalManches"/>
    <w:next w:val="Normal"/>
    <w:qFormat/>
    <w:rsid w:val="006E1FDC"/>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ntred bold header,Centr,h"/>
    <w:basedOn w:val="Normal"/>
    <w:link w:val="HeaderChar"/>
    <w:rsid w:val="004C5857"/>
    <w:pPr>
      <w:tabs>
        <w:tab w:val="center" w:pos="4320"/>
        <w:tab w:val="right" w:pos="8640"/>
      </w:tabs>
    </w:pPr>
    <w:rPr>
      <w:szCs w:val="24"/>
    </w:rPr>
  </w:style>
  <w:style w:type="paragraph" w:styleId="Footer">
    <w:name w:val="footer"/>
    <w:basedOn w:val="Normal"/>
    <w:link w:val="FooterChar"/>
    <w:uiPriority w:val="99"/>
    <w:rsid w:val="006E1FDC"/>
    <w:pPr>
      <w:tabs>
        <w:tab w:val="center" w:pos="4320"/>
        <w:tab w:val="right" w:pos="8640"/>
      </w:tabs>
    </w:pPr>
    <w:rPr>
      <w:rFonts w:ascii="Gill Sans Std Light" w:hAnsi="Gill Sans Std Light"/>
      <w:sz w:val="18"/>
      <w:szCs w:val="18"/>
    </w:rPr>
  </w:style>
  <w:style w:type="character" w:styleId="PageNumber">
    <w:name w:val="page number"/>
    <w:basedOn w:val="DefaultParagraphFont"/>
    <w:rsid w:val="006E1FDC"/>
  </w:style>
  <w:style w:type="paragraph" w:styleId="BodyText">
    <w:name w:val="Body Text"/>
    <w:basedOn w:val="Normal"/>
    <w:rsid w:val="00C22E8B"/>
    <w:pPr>
      <w:spacing w:after="240"/>
      <w:ind w:left="720"/>
    </w:pPr>
  </w:style>
  <w:style w:type="paragraph" w:styleId="BodyText2">
    <w:name w:val="Body Text 2"/>
    <w:basedOn w:val="Normal"/>
    <w:rsid w:val="006E1FDC"/>
    <w:pPr>
      <w:ind w:left="1440"/>
    </w:pPr>
  </w:style>
  <w:style w:type="paragraph" w:styleId="BodyText3">
    <w:name w:val="Body Text 3"/>
    <w:basedOn w:val="Normal"/>
    <w:rsid w:val="006E1FDC"/>
    <w:pPr>
      <w:ind w:left="2520"/>
    </w:pPr>
  </w:style>
  <w:style w:type="paragraph" w:customStyle="1" w:styleId="BodyText4">
    <w:name w:val="Body Text 4"/>
    <w:basedOn w:val="Heading4"/>
    <w:rsid w:val="006E1FDC"/>
    <w:pPr>
      <w:numPr>
        <w:ilvl w:val="0"/>
        <w:numId w:val="0"/>
      </w:numPr>
      <w:ind w:left="2520"/>
    </w:pPr>
  </w:style>
  <w:style w:type="paragraph" w:customStyle="1" w:styleId="BodyText5">
    <w:name w:val="Body Text 5"/>
    <w:basedOn w:val="BodyText4"/>
    <w:rsid w:val="006E1FDC"/>
  </w:style>
  <w:style w:type="paragraph" w:customStyle="1" w:styleId="BodyText6">
    <w:name w:val="Body Text 6"/>
    <w:basedOn w:val="BodyText5"/>
    <w:rsid w:val="006E1FDC"/>
  </w:style>
  <w:style w:type="paragraph" w:customStyle="1" w:styleId="BodyText7">
    <w:name w:val="Body Text 7"/>
    <w:basedOn w:val="BodyText6"/>
    <w:rsid w:val="006E1FDC"/>
  </w:style>
  <w:style w:type="paragraph" w:styleId="Index6">
    <w:name w:val="index 6"/>
    <w:basedOn w:val="Normal"/>
    <w:next w:val="Normal"/>
    <w:autoRedefine/>
    <w:semiHidden/>
    <w:rsid w:val="006E1FDC"/>
    <w:pPr>
      <w:ind w:left="1320" w:hanging="220"/>
    </w:pPr>
  </w:style>
  <w:style w:type="paragraph" w:customStyle="1" w:styleId="Para1">
    <w:name w:val="Para1"/>
    <w:basedOn w:val="Normal"/>
    <w:rsid w:val="006E1FDC"/>
    <w:pPr>
      <w:numPr>
        <w:numId w:val="1"/>
      </w:numPr>
      <w:spacing w:before="120"/>
    </w:pPr>
  </w:style>
  <w:style w:type="paragraph" w:styleId="EnvelopeAddress">
    <w:name w:val="envelope address"/>
    <w:basedOn w:val="Normal"/>
    <w:rsid w:val="006E1FDC"/>
    <w:pPr>
      <w:framePr w:w="7920" w:h="3595" w:hRule="exact" w:hSpace="180" w:wrap="auto" w:vAnchor="page" w:hAnchor="page" w:xAlign="center" w:y="2303"/>
      <w:ind w:left="2880"/>
    </w:pPr>
  </w:style>
  <w:style w:type="paragraph" w:styleId="EnvelopeReturn">
    <w:name w:val="envelope return"/>
    <w:basedOn w:val="Normal"/>
    <w:rsid w:val="006E1FDC"/>
    <w:pPr>
      <w:framePr w:w="4320" w:h="1440" w:hRule="exact" w:hSpace="180" w:wrap="auto" w:vAnchor="page" w:hAnchor="page" w:x="2518" w:y="1441"/>
    </w:pPr>
  </w:style>
  <w:style w:type="paragraph" w:customStyle="1" w:styleId="para3">
    <w:name w:val="para3"/>
    <w:basedOn w:val="Normal"/>
    <w:rsid w:val="006E1FDC"/>
    <w:pPr>
      <w:numPr>
        <w:ilvl w:val="2"/>
        <w:numId w:val="3"/>
      </w:numPr>
    </w:pPr>
  </w:style>
  <w:style w:type="paragraph" w:customStyle="1" w:styleId="para4">
    <w:name w:val="para4"/>
    <w:basedOn w:val="para2"/>
    <w:rsid w:val="006E1FDC"/>
    <w:pPr>
      <w:numPr>
        <w:ilvl w:val="3"/>
        <w:numId w:val="4"/>
      </w:numPr>
    </w:pPr>
  </w:style>
  <w:style w:type="paragraph" w:customStyle="1" w:styleId="para5">
    <w:name w:val="para5"/>
    <w:basedOn w:val="para2"/>
    <w:rsid w:val="006E1FDC"/>
    <w:pPr>
      <w:numPr>
        <w:ilvl w:val="4"/>
        <w:numId w:val="5"/>
      </w:numPr>
    </w:pPr>
  </w:style>
  <w:style w:type="paragraph" w:customStyle="1" w:styleId="para2">
    <w:name w:val="para2"/>
    <w:basedOn w:val="Normal"/>
    <w:rsid w:val="006E1FDC"/>
    <w:pPr>
      <w:numPr>
        <w:ilvl w:val="1"/>
        <w:numId w:val="2"/>
      </w:numPr>
    </w:pPr>
  </w:style>
  <w:style w:type="paragraph" w:styleId="TOC1">
    <w:name w:val="toc 1"/>
    <w:basedOn w:val="Normal"/>
    <w:next w:val="Normal"/>
    <w:autoRedefine/>
    <w:semiHidden/>
    <w:rsid w:val="006E1FDC"/>
    <w:pPr>
      <w:tabs>
        <w:tab w:val="left" w:pos="720"/>
        <w:tab w:val="right" w:leader="dot" w:pos="8928"/>
      </w:tabs>
    </w:pPr>
  </w:style>
  <w:style w:type="paragraph" w:styleId="Caption">
    <w:name w:val="caption"/>
    <w:basedOn w:val="Normal"/>
    <w:next w:val="Normal"/>
    <w:qFormat/>
    <w:rsid w:val="006E1FDC"/>
    <w:pPr>
      <w:spacing w:before="120" w:after="120"/>
    </w:pPr>
    <w:rPr>
      <w:b/>
      <w:bCs/>
    </w:rPr>
  </w:style>
  <w:style w:type="character" w:styleId="Emphasis">
    <w:name w:val="Emphasis"/>
    <w:basedOn w:val="DefaultParagraphFont"/>
    <w:uiPriority w:val="20"/>
    <w:qFormat/>
    <w:rsid w:val="006E1FDC"/>
    <w:rPr>
      <w:i/>
      <w:iCs/>
    </w:rPr>
  </w:style>
  <w:style w:type="paragraph" w:styleId="TOC2">
    <w:name w:val="toc 2"/>
    <w:basedOn w:val="Normal"/>
    <w:next w:val="Normal"/>
    <w:autoRedefine/>
    <w:semiHidden/>
    <w:rsid w:val="006E1FDC"/>
    <w:pPr>
      <w:tabs>
        <w:tab w:val="left" w:pos="1872"/>
        <w:tab w:val="right" w:leader="dot" w:pos="8928"/>
      </w:tabs>
      <w:ind w:left="720"/>
    </w:pPr>
    <w:rPr>
      <w:noProof/>
    </w:rPr>
  </w:style>
  <w:style w:type="paragraph" w:styleId="TOC3">
    <w:name w:val="toc 3"/>
    <w:basedOn w:val="Normal"/>
    <w:next w:val="Normal"/>
    <w:autoRedefine/>
    <w:semiHidden/>
    <w:rsid w:val="006E1FDC"/>
    <w:pPr>
      <w:tabs>
        <w:tab w:val="left" w:pos="3312"/>
        <w:tab w:val="right" w:leader="dot" w:pos="8928"/>
      </w:tabs>
      <w:ind w:left="1872"/>
    </w:pPr>
    <w:rPr>
      <w:noProof/>
    </w:rPr>
  </w:style>
  <w:style w:type="paragraph" w:customStyle="1" w:styleId="NormalManches">
    <w:name w:val="NormalManches"/>
    <w:rsid w:val="006E1FDC"/>
    <w:pPr>
      <w:jc w:val="both"/>
    </w:pPr>
    <w:rPr>
      <w:rFonts w:ascii="Verdana" w:hAnsi="Verdana"/>
    </w:rPr>
  </w:style>
  <w:style w:type="paragraph" w:customStyle="1" w:styleId="NormalBoldManches">
    <w:name w:val="NormalBoldManches"/>
    <w:basedOn w:val="NormalManches"/>
    <w:rsid w:val="006E1FDC"/>
    <w:rPr>
      <w:b/>
      <w:bCs/>
    </w:rPr>
  </w:style>
  <w:style w:type="paragraph" w:customStyle="1" w:styleId="NormalGSManches">
    <w:name w:val="NormalGSManches"/>
    <w:basedOn w:val="Normal"/>
    <w:rsid w:val="006E1FDC"/>
    <w:rPr>
      <w:rFonts w:ascii="Gill Sans Std Light" w:hAnsi="Gill Sans Std Light"/>
      <w:sz w:val="18"/>
      <w:szCs w:val="18"/>
    </w:rPr>
  </w:style>
  <w:style w:type="paragraph" w:customStyle="1" w:styleId="NormalGS65Manches">
    <w:name w:val="NormalGS65Manches"/>
    <w:basedOn w:val="NormalGSManches"/>
    <w:rsid w:val="006E1FDC"/>
    <w:rPr>
      <w:sz w:val="13"/>
      <w:szCs w:val="13"/>
    </w:rPr>
  </w:style>
  <w:style w:type="paragraph" w:styleId="BalloonText">
    <w:name w:val="Balloon Text"/>
    <w:basedOn w:val="Normal"/>
    <w:semiHidden/>
    <w:rsid w:val="006E1FDC"/>
    <w:rPr>
      <w:rFonts w:ascii="Tahoma" w:hAnsi="Tahoma" w:cs="Tahoma"/>
      <w:sz w:val="16"/>
      <w:szCs w:val="16"/>
    </w:rPr>
  </w:style>
  <w:style w:type="paragraph" w:styleId="BodyTextFirstIndent">
    <w:name w:val="Body Text First Indent"/>
    <w:basedOn w:val="BodyText"/>
    <w:rsid w:val="006E1FDC"/>
    <w:pPr>
      <w:ind w:firstLine="210"/>
    </w:pPr>
  </w:style>
  <w:style w:type="paragraph" w:styleId="BodyTextIndent">
    <w:name w:val="Body Text Indent"/>
    <w:basedOn w:val="Normal"/>
    <w:rsid w:val="006E1FDC"/>
    <w:pPr>
      <w:widowControl w:val="0"/>
      <w:tabs>
        <w:tab w:val="left" w:pos="720"/>
        <w:tab w:val="right" w:pos="8784"/>
        <w:tab w:val="right" w:pos="10368"/>
        <w:tab w:val="right" w:pos="10944"/>
      </w:tabs>
      <w:ind w:left="720" w:hanging="720"/>
    </w:pPr>
    <w:rPr>
      <w:rFonts w:ascii="Book Antiqua" w:hAnsi="Book Antiqua"/>
      <w:snapToGrid w:val="0"/>
      <w:sz w:val="24"/>
      <w:szCs w:val="24"/>
      <w:lang w:val="en-US"/>
    </w:rPr>
  </w:style>
  <w:style w:type="paragraph" w:styleId="BodyTextFirstIndent2">
    <w:name w:val="Body Text First Indent 2"/>
    <w:basedOn w:val="BodyTextIndent"/>
    <w:rsid w:val="006E1FDC"/>
    <w:pPr>
      <w:ind w:firstLine="210"/>
    </w:pPr>
  </w:style>
  <w:style w:type="paragraph" w:styleId="BodyTextIndent2">
    <w:name w:val="Body Text Indent 2"/>
    <w:basedOn w:val="Normal"/>
    <w:rsid w:val="006E1FDC"/>
    <w:pPr>
      <w:ind w:left="720"/>
    </w:pPr>
  </w:style>
  <w:style w:type="paragraph" w:styleId="BodyTextIndent3">
    <w:name w:val="Body Text Indent 3"/>
    <w:basedOn w:val="Normal"/>
    <w:rsid w:val="006E1FDC"/>
    <w:pPr>
      <w:ind w:left="1691"/>
    </w:pPr>
  </w:style>
  <w:style w:type="paragraph" w:styleId="Closing">
    <w:name w:val="Closing"/>
    <w:basedOn w:val="NormalManches"/>
    <w:rsid w:val="006E1FDC"/>
    <w:pPr>
      <w:ind w:left="4252"/>
    </w:pPr>
  </w:style>
  <w:style w:type="character" w:styleId="CommentReference">
    <w:name w:val="annotation reference"/>
    <w:basedOn w:val="DefaultParagraphFont"/>
    <w:uiPriority w:val="99"/>
    <w:semiHidden/>
    <w:rsid w:val="006E1FDC"/>
    <w:rPr>
      <w:sz w:val="16"/>
      <w:szCs w:val="16"/>
    </w:rPr>
  </w:style>
  <w:style w:type="paragraph" w:styleId="CommentText">
    <w:name w:val="annotation text"/>
    <w:basedOn w:val="Normal"/>
    <w:link w:val="CommentTextChar"/>
    <w:uiPriority w:val="99"/>
    <w:semiHidden/>
    <w:rsid w:val="006E1FDC"/>
  </w:style>
  <w:style w:type="paragraph" w:styleId="CommentSubject">
    <w:name w:val="annotation subject"/>
    <w:basedOn w:val="CommentText"/>
    <w:next w:val="CommentText"/>
    <w:semiHidden/>
    <w:rsid w:val="006E1FDC"/>
    <w:rPr>
      <w:b/>
      <w:bCs/>
    </w:rPr>
  </w:style>
  <w:style w:type="paragraph" w:styleId="Date">
    <w:name w:val="Date"/>
    <w:basedOn w:val="NormalManches"/>
    <w:next w:val="NormalManches"/>
    <w:rsid w:val="006E1FDC"/>
  </w:style>
  <w:style w:type="paragraph" w:styleId="DocumentMap">
    <w:name w:val="Document Map"/>
    <w:basedOn w:val="Normal"/>
    <w:semiHidden/>
    <w:rsid w:val="006E1FDC"/>
    <w:pPr>
      <w:shd w:val="clear" w:color="auto" w:fill="000080"/>
    </w:pPr>
    <w:rPr>
      <w:rFonts w:ascii="Tahoma" w:hAnsi="Tahoma" w:cs="Tahoma"/>
    </w:rPr>
  </w:style>
  <w:style w:type="paragraph" w:styleId="E-mailSignature">
    <w:name w:val="E-mail Signature"/>
    <w:basedOn w:val="NormalManches"/>
    <w:rsid w:val="006E1FDC"/>
  </w:style>
  <w:style w:type="character" w:styleId="Hyperlink">
    <w:name w:val="Hyperlink"/>
    <w:basedOn w:val="DefaultParagraphFont"/>
    <w:rsid w:val="006E1FDC"/>
    <w:rPr>
      <w:color w:val="0000FF"/>
      <w:u w:val="single"/>
    </w:rPr>
  </w:style>
  <w:style w:type="paragraph" w:styleId="Subtitle">
    <w:name w:val="Subtitle"/>
    <w:basedOn w:val="Normal"/>
    <w:qFormat/>
    <w:rsid w:val="006E1FDC"/>
    <w:pPr>
      <w:jc w:val="center"/>
    </w:pPr>
    <w:rPr>
      <w:rFonts w:ascii="Times New Roman" w:hAnsi="Times New Roman"/>
      <w:b/>
      <w:bCs/>
      <w:u w:val="single"/>
    </w:rPr>
  </w:style>
  <w:style w:type="paragraph" w:styleId="Title">
    <w:name w:val="Title"/>
    <w:basedOn w:val="Normal"/>
    <w:qFormat/>
    <w:rsid w:val="006E1FDC"/>
    <w:pPr>
      <w:jc w:val="center"/>
    </w:pPr>
    <w:rPr>
      <w:b/>
      <w:bCs/>
      <w:u w:val="single"/>
    </w:rPr>
  </w:style>
  <w:style w:type="paragraph" w:customStyle="1" w:styleId="1Parties">
    <w:name w:val="(1) Parties"/>
    <w:basedOn w:val="Normal"/>
    <w:rsid w:val="00C22E8B"/>
    <w:pPr>
      <w:numPr>
        <w:numId w:val="9"/>
      </w:numPr>
      <w:spacing w:before="120" w:after="120"/>
    </w:pPr>
  </w:style>
  <w:style w:type="paragraph" w:styleId="TOC9">
    <w:name w:val="toc 9"/>
    <w:basedOn w:val="Normal"/>
    <w:next w:val="Normal"/>
    <w:autoRedefine/>
    <w:semiHidden/>
    <w:rsid w:val="006E1FDC"/>
    <w:pPr>
      <w:ind w:left="1600"/>
    </w:pPr>
  </w:style>
  <w:style w:type="paragraph" w:customStyle="1" w:styleId="ABackground">
    <w:name w:val="(A) Background"/>
    <w:basedOn w:val="Normal"/>
    <w:rsid w:val="00C22E8B"/>
    <w:pPr>
      <w:numPr>
        <w:numId w:val="10"/>
      </w:numPr>
      <w:spacing w:after="240"/>
    </w:pPr>
  </w:style>
  <w:style w:type="paragraph" w:customStyle="1" w:styleId="Scha">
    <w:name w:val="Sch a)"/>
    <w:basedOn w:val="Normal"/>
    <w:rsid w:val="00C22E8B"/>
    <w:pPr>
      <w:numPr>
        <w:ilvl w:val="1"/>
        <w:numId w:val="9"/>
      </w:numPr>
    </w:pPr>
  </w:style>
  <w:style w:type="paragraph" w:customStyle="1" w:styleId="CoversheetTitle">
    <w:name w:val="Coversheet Title"/>
    <w:basedOn w:val="Normal"/>
    <w:rsid w:val="00C22E8B"/>
    <w:pPr>
      <w:spacing w:before="480" w:after="480"/>
      <w:jc w:val="center"/>
    </w:pPr>
    <w:rPr>
      <w:b/>
      <w:smallCaps/>
    </w:rPr>
  </w:style>
  <w:style w:type="character" w:customStyle="1" w:styleId="Defterm">
    <w:name w:val="Defterm"/>
    <w:basedOn w:val="DefaultParagraphFont"/>
    <w:rsid w:val="00C22E8B"/>
    <w:rPr>
      <w:rFonts w:ascii="Verdana" w:hAnsi="Verdana"/>
      <w:b/>
      <w:color w:val="000000"/>
      <w:sz w:val="20"/>
    </w:rPr>
  </w:style>
  <w:style w:type="paragraph" w:customStyle="1" w:styleId="CoversheetTitle2">
    <w:name w:val="Coversheet Title2"/>
    <w:basedOn w:val="CoversheetTitle"/>
    <w:rsid w:val="00C22E8B"/>
  </w:style>
  <w:style w:type="paragraph" w:customStyle="1" w:styleId="BackSubClause">
    <w:name w:val="BackSubClause"/>
    <w:basedOn w:val="Normal"/>
    <w:rsid w:val="00C22E8B"/>
    <w:pPr>
      <w:numPr>
        <w:ilvl w:val="1"/>
        <w:numId w:val="10"/>
      </w:numPr>
    </w:pPr>
  </w:style>
  <w:style w:type="table" w:styleId="TableGrid">
    <w:name w:val="Table Grid"/>
    <w:basedOn w:val="TableNormal"/>
    <w:uiPriority w:val="59"/>
    <w:rsid w:val="00C22E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8586D"/>
  </w:style>
  <w:style w:type="character" w:styleId="FootnoteReference">
    <w:name w:val="footnote reference"/>
    <w:basedOn w:val="DefaultParagraphFont"/>
    <w:semiHidden/>
    <w:rsid w:val="0048586D"/>
    <w:rPr>
      <w:vertAlign w:val="superscript"/>
    </w:rPr>
  </w:style>
  <w:style w:type="paragraph" w:customStyle="1" w:styleId="Level1">
    <w:name w:val="Level 1"/>
    <w:basedOn w:val="Normal"/>
    <w:rsid w:val="00303DDE"/>
    <w:pPr>
      <w:numPr>
        <w:numId w:val="11"/>
      </w:numPr>
      <w:autoSpaceDE w:val="0"/>
      <w:autoSpaceDN w:val="0"/>
      <w:adjustRightInd w:val="0"/>
      <w:spacing w:after="220"/>
      <w:outlineLvl w:val="0"/>
    </w:pPr>
    <w:rPr>
      <w:rFonts w:ascii="Times New Roman" w:hAnsi="Times New Roman"/>
      <w:sz w:val="22"/>
      <w:szCs w:val="22"/>
      <w:lang w:eastAsia="en-GB"/>
    </w:rPr>
  </w:style>
  <w:style w:type="paragraph" w:customStyle="1" w:styleId="Level2">
    <w:name w:val="Level 2"/>
    <w:basedOn w:val="Normal"/>
    <w:rsid w:val="00303DDE"/>
    <w:pPr>
      <w:numPr>
        <w:ilvl w:val="1"/>
        <w:numId w:val="11"/>
      </w:numPr>
      <w:autoSpaceDE w:val="0"/>
      <w:autoSpaceDN w:val="0"/>
      <w:adjustRightInd w:val="0"/>
      <w:spacing w:after="220"/>
      <w:outlineLvl w:val="1"/>
    </w:pPr>
    <w:rPr>
      <w:rFonts w:ascii="Times New Roman" w:hAnsi="Times New Roman"/>
      <w:sz w:val="22"/>
      <w:szCs w:val="22"/>
      <w:lang w:eastAsia="en-GB"/>
    </w:rPr>
  </w:style>
  <w:style w:type="paragraph" w:customStyle="1" w:styleId="Level3">
    <w:name w:val="Level 3"/>
    <w:basedOn w:val="Normal"/>
    <w:rsid w:val="00303DDE"/>
    <w:pPr>
      <w:numPr>
        <w:ilvl w:val="2"/>
        <w:numId w:val="11"/>
      </w:numPr>
      <w:autoSpaceDE w:val="0"/>
      <w:autoSpaceDN w:val="0"/>
      <w:adjustRightInd w:val="0"/>
      <w:spacing w:after="220"/>
      <w:outlineLvl w:val="2"/>
    </w:pPr>
    <w:rPr>
      <w:rFonts w:ascii="Times New Roman" w:hAnsi="Times New Roman"/>
      <w:sz w:val="22"/>
      <w:szCs w:val="22"/>
      <w:lang w:eastAsia="en-GB"/>
    </w:rPr>
  </w:style>
  <w:style w:type="paragraph" w:customStyle="1" w:styleId="Level4">
    <w:name w:val="Level 4"/>
    <w:basedOn w:val="Normal"/>
    <w:rsid w:val="00303DDE"/>
    <w:pPr>
      <w:numPr>
        <w:ilvl w:val="3"/>
        <w:numId w:val="11"/>
      </w:numPr>
      <w:autoSpaceDE w:val="0"/>
      <w:autoSpaceDN w:val="0"/>
      <w:adjustRightInd w:val="0"/>
      <w:spacing w:after="220"/>
      <w:outlineLvl w:val="3"/>
    </w:pPr>
    <w:rPr>
      <w:rFonts w:ascii="Times New Roman" w:hAnsi="Times New Roman"/>
      <w:sz w:val="22"/>
      <w:szCs w:val="22"/>
      <w:lang w:eastAsia="en-GB"/>
    </w:rPr>
  </w:style>
  <w:style w:type="paragraph" w:customStyle="1" w:styleId="Level5">
    <w:name w:val="Level 5"/>
    <w:basedOn w:val="Normal"/>
    <w:rsid w:val="00303DDE"/>
    <w:pPr>
      <w:numPr>
        <w:ilvl w:val="4"/>
        <w:numId w:val="11"/>
      </w:numPr>
      <w:autoSpaceDE w:val="0"/>
      <w:autoSpaceDN w:val="0"/>
      <w:adjustRightInd w:val="0"/>
      <w:spacing w:after="220"/>
      <w:outlineLvl w:val="4"/>
    </w:pPr>
    <w:rPr>
      <w:rFonts w:ascii="Times New Roman" w:hAnsi="Times New Roman"/>
      <w:sz w:val="22"/>
      <w:szCs w:val="22"/>
      <w:lang w:eastAsia="en-GB"/>
    </w:rPr>
  </w:style>
  <w:style w:type="paragraph" w:customStyle="1" w:styleId="Level6">
    <w:name w:val="Level 6"/>
    <w:basedOn w:val="Normal"/>
    <w:rsid w:val="00303DDE"/>
    <w:pPr>
      <w:numPr>
        <w:ilvl w:val="5"/>
        <w:numId w:val="11"/>
      </w:numPr>
      <w:autoSpaceDE w:val="0"/>
      <w:autoSpaceDN w:val="0"/>
      <w:adjustRightInd w:val="0"/>
      <w:spacing w:after="220"/>
      <w:outlineLvl w:val="5"/>
    </w:pPr>
    <w:rPr>
      <w:rFonts w:ascii="Times New Roman" w:hAnsi="Times New Roman"/>
      <w:sz w:val="22"/>
      <w:szCs w:val="22"/>
      <w:lang w:eastAsia="en-GB"/>
    </w:rPr>
  </w:style>
  <w:style w:type="paragraph" w:styleId="ListParagraph">
    <w:name w:val="List Paragraph"/>
    <w:basedOn w:val="Normal"/>
    <w:uiPriority w:val="34"/>
    <w:qFormat/>
    <w:rsid w:val="00CE514C"/>
    <w:pPr>
      <w:ind w:left="720"/>
    </w:pPr>
  </w:style>
  <w:style w:type="character" w:customStyle="1" w:styleId="CommentTextChar">
    <w:name w:val="Comment Text Char"/>
    <w:basedOn w:val="DefaultParagraphFont"/>
    <w:link w:val="CommentText"/>
    <w:uiPriority w:val="99"/>
    <w:semiHidden/>
    <w:rsid w:val="002C618D"/>
    <w:rPr>
      <w:rFonts w:ascii="Verdana" w:hAnsi="Verdana"/>
      <w:lang w:eastAsia="en-US"/>
    </w:rPr>
  </w:style>
  <w:style w:type="character" w:customStyle="1" w:styleId="Heading1Char">
    <w:name w:val="Heading 1 Char"/>
    <w:basedOn w:val="DefaultParagraphFont"/>
    <w:link w:val="Heading1"/>
    <w:rsid w:val="002C618D"/>
    <w:rPr>
      <w:rFonts w:ascii="Verdana" w:hAnsi="Verdana"/>
      <w:b/>
      <w:kern w:val="28"/>
    </w:rPr>
  </w:style>
  <w:style w:type="character" w:customStyle="1" w:styleId="Heading5Char">
    <w:name w:val="Heading 5 Char"/>
    <w:basedOn w:val="DefaultParagraphFont"/>
    <w:link w:val="Heading5"/>
    <w:rsid w:val="002C618D"/>
    <w:rPr>
      <w:rFonts w:ascii="Verdana" w:hAnsi="Verdana"/>
    </w:rPr>
  </w:style>
  <w:style w:type="paragraph" w:styleId="Revision">
    <w:name w:val="Revision"/>
    <w:hidden/>
    <w:uiPriority w:val="99"/>
    <w:semiHidden/>
    <w:rsid w:val="00D81055"/>
    <w:rPr>
      <w:rFonts w:ascii="Verdana" w:hAnsi="Verdana"/>
      <w:lang w:eastAsia="en-US"/>
    </w:rPr>
  </w:style>
  <w:style w:type="character" w:customStyle="1" w:styleId="FooterChar">
    <w:name w:val="Footer Char"/>
    <w:basedOn w:val="DefaultParagraphFont"/>
    <w:link w:val="Footer"/>
    <w:uiPriority w:val="99"/>
    <w:rsid w:val="000025AB"/>
    <w:rPr>
      <w:rFonts w:ascii="Gill Sans Std Light" w:hAnsi="Gill Sans Std Light"/>
      <w:sz w:val="18"/>
      <w:szCs w:val="18"/>
      <w:lang w:eastAsia="en-US"/>
    </w:rPr>
  </w:style>
  <w:style w:type="character" w:styleId="PlaceholderText">
    <w:name w:val="Placeholder Text"/>
    <w:basedOn w:val="DefaultParagraphFont"/>
    <w:uiPriority w:val="99"/>
    <w:semiHidden/>
    <w:rsid w:val="00F87E2B"/>
    <w:rPr>
      <w:color w:val="808080"/>
    </w:rPr>
  </w:style>
  <w:style w:type="character" w:customStyle="1" w:styleId="CAPSBOLD">
    <w:name w:val="CAPS_BOLD"/>
    <w:basedOn w:val="DefaultParagraphFont"/>
    <w:uiPriority w:val="1"/>
    <w:rsid w:val="00487F8E"/>
    <w:rPr>
      <w:rFonts w:ascii="Verdana" w:hAnsi="Verdana"/>
      <w:b/>
      <w:caps/>
      <w:dstrike w:val="0"/>
      <w:sz w:val="20"/>
      <w:vertAlign w:val="baseline"/>
    </w:rPr>
  </w:style>
  <w:style w:type="character" w:customStyle="1" w:styleId="Style1">
    <w:name w:val="Style1"/>
    <w:basedOn w:val="CAPSBOLD"/>
    <w:uiPriority w:val="1"/>
    <w:rsid w:val="00487F8E"/>
    <w:rPr>
      <w:rFonts w:ascii="Verdana" w:hAnsi="Verdana"/>
      <w:b/>
      <w:caps/>
      <w:dstrike w:val="0"/>
      <w:sz w:val="20"/>
      <w:vertAlign w:val="baseline"/>
    </w:rPr>
  </w:style>
  <w:style w:type="character" w:customStyle="1" w:styleId="Style2">
    <w:name w:val="Style2"/>
    <w:basedOn w:val="CAPSBOLD"/>
    <w:uiPriority w:val="1"/>
    <w:rsid w:val="00D341F7"/>
    <w:rPr>
      <w:rFonts w:ascii="Verdana" w:hAnsi="Verdana"/>
      <w:b/>
      <w:caps/>
      <w:dstrike w:val="0"/>
      <w:sz w:val="20"/>
      <w:vertAlign w:val="baseline"/>
    </w:rPr>
  </w:style>
  <w:style w:type="character" w:customStyle="1" w:styleId="HeaderChar">
    <w:name w:val="Header Char"/>
    <w:aliases w:val="Centred bold header Char,Centr Char,h Char"/>
    <w:basedOn w:val="DefaultParagraphFont"/>
    <w:link w:val="Header"/>
    <w:rsid w:val="00C875A0"/>
    <w:rPr>
      <w:rFonts w:ascii="Verdana" w:hAnsi="Verdana"/>
      <w:szCs w:val="24"/>
      <w:lang w:eastAsia="en-US"/>
    </w:rPr>
  </w:style>
  <w:style w:type="character" w:styleId="Strong">
    <w:name w:val="Strong"/>
    <w:basedOn w:val="DefaultParagraphFont"/>
    <w:uiPriority w:val="22"/>
    <w:qFormat/>
    <w:rsid w:val="00C75142"/>
    <w:rPr>
      <w:b/>
      <w:bCs/>
    </w:rPr>
  </w:style>
  <w:style w:type="character" w:customStyle="1" w:styleId="personname">
    <w:name w:val="person_name"/>
    <w:basedOn w:val="DefaultParagraphFont"/>
    <w:rsid w:val="00207345"/>
  </w:style>
  <w:style w:type="table" w:customStyle="1" w:styleId="TableGrid1">
    <w:name w:val="Table Grid1"/>
    <w:basedOn w:val="TableNormal"/>
    <w:next w:val="TableGrid"/>
    <w:uiPriority w:val="59"/>
    <w:rsid w:val="00B41F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A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011F"/>
    <w:pPr>
      <w:autoSpaceDE w:val="0"/>
      <w:autoSpaceDN w:val="0"/>
      <w:adjustRightInd w:val="0"/>
    </w:pPr>
    <w:rPr>
      <w:rFonts w:ascii="Calibri" w:eastAsiaTheme="minorHAnsi" w:hAnsi="Calibri" w:cs="Calibri"/>
      <w:color w:val="000000"/>
      <w:sz w:val="24"/>
      <w:szCs w:val="24"/>
      <w:lang w:val="en-US" w:eastAsia="en-US"/>
    </w:rPr>
  </w:style>
  <w:style w:type="character" w:customStyle="1" w:styleId="value">
    <w:name w:val="value"/>
    <w:basedOn w:val="DefaultParagraphFont"/>
    <w:rsid w:val="00BF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419">
      <w:bodyDiv w:val="1"/>
      <w:marLeft w:val="0"/>
      <w:marRight w:val="0"/>
      <w:marTop w:val="0"/>
      <w:marBottom w:val="0"/>
      <w:divBdr>
        <w:top w:val="none" w:sz="0" w:space="0" w:color="auto"/>
        <w:left w:val="none" w:sz="0" w:space="0" w:color="auto"/>
        <w:bottom w:val="none" w:sz="0" w:space="0" w:color="auto"/>
        <w:right w:val="none" w:sz="0" w:space="0" w:color="auto"/>
      </w:divBdr>
    </w:div>
    <w:div w:id="613832420">
      <w:bodyDiv w:val="1"/>
      <w:marLeft w:val="0"/>
      <w:marRight w:val="0"/>
      <w:marTop w:val="0"/>
      <w:marBottom w:val="0"/>
      <w:divBdr>
        <w:top w:val="none" w:sz="0" w:space="0" w:color="auto"/>
        <w:left w:val="none" w:sz="0" w:space="0" w:color="auto"/>
        <w:bottom w:val="none" w:sz="0" w:space="0" w:color="auto"/>
        <w:right w:val="none" w:sz="0" w:space="0" w:color="auto"/>
      </w:divBdr>
    </w:div>
    <w:div w:id="677076390">
      <w:bodyDiv w:val="1"/>
      <w:marLeft w:val="0"/>
      <w:marRight w:val="0"/>
      <w:marTop w:val="0"/>
      <w:marBottom w:val="0"/>
      <w:divBdr>
        <w:top w:val="none" w:sz="0" w:space="0" w:color="auto"/>
        <w:left w:val="none" w:sz="0" w:space="0" w:color="auto"/>
        <w:bottom w:val="none" w:sz="0" w:space="0" w:color="auto"/>
        <w:right w:val="none" w:sz="0" w:space="0" w:color="auto"/>
      </w:divBdr>
    </w:div>
    <w:div w:id="748111864">
      <w:bodyDiv w:val="1"/>
      <w:marLeft w:val="0"/>
      <w:marRight w:val="0"/>
      <w:marTop w:val="0"/>
      <w:marBottom w:val="0"/>
      <w:divBdr>
        <w:top w:val="none" w:sz="0" w:space="0" w:color="auto"/>
        <w:left w:val="none" w:sz="0" w:space="0" w:color="auto"/>
        <w:bottom w:val="none" w:sz="0" w:space="0" w:color="auto"/>
        <w:right w:val="none" w:sz="0" w:space="0" w:color="auto"/>
      </w:divBdr>
    </w:div>
    <w:div w:id="848914328">
      <w:bodyDiv w:val="1"/>
      <w:marLeft w:val="0"/>
      <w:marRight w:val="0"/>
      <w:marTop w:val="0"/>
      <w:marBottom w:val="0"/>
      <w:divBdr>
        <w:top w:val="none" w:sz="0" w:space="0" w:color="auto"/>
        <w:left w:val="none" w:sz="0" w:space="0" w:color="auto"/>
        <w:bottom w:val="none" w:sz="0" w:space="0" w:color="auto"/>
        <w:right w:val="none" w:sz="0" w:space="0" w:color="auto"/>
      </w:divBdr>
    </w:div>
    <w:div w:id="1039673050">
      <w:bodyDiv w:val="1"/>
      <w:marLeft w:val="0"/>
      <w:marRight w:val="0"/>
      <w:marTop w:val="0"/>
      <w:marBottom w:val="0"/>
      <w:divBdr>
        <w:top w:val="none" w:sz="0" w:space="0" w:color="auto"/>
        <w:left w:val="none" w:sz="0" w:space="0" w:color="auto"/>
        <w:bottom w:val="none" w:sz="0" w:space="0" w:color="auto"/>
        <w:right w:val="none" w:sz="0" w:space="0" w:color="auto"/>
      </w:divBdr>
    </w:div>
    <w:div w:id="1085146546">
      <w:bodyDiv w:val="1"/>
      <w:marLeft w:val="0"/>
      <w:marRight w:val="0"/>
      <w:marTop w:val="0"/>
      <w:marBottom w:val="0"/>
      <w:divBdr>
        <w:top w:val="none" w:sz="0" w:space="0" w:color="auto"/>
        <w:left w:val="none" w:sz="0" w:space="0" w:color="auto"/>
        <w:bottom w:val="none" w:sz="0" w:space="0" w:color="auto"/>
        <w:right w:val="none" w:sz="0" w:space="0" w:color="auto"/>
      </w:divBdr>
      <w:divsChild>
        <w:div w:id="1116372062">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sChild>
                <w:div w:id="474680890">
                  <w:marLeft w:val="0"/>
                  <w:marRight w:val="3525"/>
                  <w:marTop w:val="0"/>
                  <w:marBottom w:val="0"/>
                  <w:divBdr>
                    <w:top w:val="none" w:sz="0" w:space="0" w:color="auto"/>
                    <w:left w:val="none" w:sz="0" w:space="0" w:color="auto"/>
                    <w:bottom w:val="single" w:sz="18" w:space="0" w:color="FFFFFF"/>
                    <w:right w:val="none" w:sz="0" w:space="0" w:color="auto"/>
                  </w:divBdr>
                </w:div>
              </w:divsChild>
            </w:div>
          </w:divsChild>
        </w:div>
      </w:divsChild>
    </w:div>
    <w:div w:id="1152259988">
      <w:bodyDiv w:val="1"/>
      <w:marLeft w:val="0"/>
      <w:marRight w:val="0"/>
      <w:marTop w:val="0"/>
      <w:marBottom w:val="0"/>
      <w:divBdr>
        <w:top w:val="none" w:sz="0" w:space="0" w:color="auto"/>
        <w:left w:val="none" w:sz="0" w:space="0" w:color="auto"/>
        <w:bottom w:val="none" w:sz="0" w:space="0" w:color="auto"/>
        <w:right w:val="none" w:sz="0" w:space="0" w:color="auto"/>
      </w:divBdr>
    </w:div>
    <w:div w:id="1176383314">
      <w:bodyDiv w:val="1"/>
      <w:marLeft w:val="0"/>
      <w:marRight w:val="0"/>
      <w:marTop w:val="0"/>
      <w:marBottom w:val="0"/>
      <w:divBdr>
        <w:top w:val="none" w:sz="0" w:space="0" w:color="auto"/>
        <w:left w:val="none" w:sz="0" w:space="0" w:color="auto"/>
        <w:bottom w:val="none" w:sz="0" w:space="0" w:color="auto"/>
        <w:right w:val="none" w:sz="0" w:space="0" w:color="auto"/>
      </w:divBdr>
    </w:div>
    <w:div w:id="1237015199">
      <w:bodyDiv w:val="1"/>
      <w:marLeft w:val="0"/>
      <w:marRight w:val="0"/>
      <w:marTop w:val="0"/>
      <w:marBottom w:val="0"/>
      <w:divBdr>
        <w:top w:val="none" w:sz="0" w:space="0" w:color="auto"/>
        <w:left w:val="none" w:sz="0" w:space="0" w:color="auto"/>
        <w:bottom w:val="none" w:sz="0" w:space="0" w:color="auto"/>
        <w:right w:val="none" w:sz="0" w:space="0" w:color="auto"/>
      </w:divBdr>
    </w:div>
    <w:div w:id="1287850565">
      <w:bodyDiv w:val="1"/>
      <w:marLeft w:val="0"/>
      <w:marRight w:val="0"/>
      <w:marTop w:val="0"/>
      <w:marBottom w:val="0"/>
      <w:divBdr>
        <w:top w:val="none" w:sz="0" w:space="0" w:color="auto"/>
        <w:left w:val="none" w:sz="0" w:space="0" w:color="auto"/>
        <w:bottom w:val="none" w:sz="0" w:space="0" w:color="auto"/>
        <w:right w:val="none" w:sz="0" w:space="0" w:color="auto"/>
      </w:divBdr>
    </w:div>
    <w:div w:id="1594701864">
      <w:bodyDiv w:val="1"/>
      <w:marLeft w:val="0"/>
      <w:marRight w:val="0"/>
      <w:marTop w:val="0"/>
      <w:marBottom w:val="0"/>
      <w:divBdr>
        <w:top w:val="none" w:sz="0" w:space="0" w:color="auto"/>
        <w:left w:val="none" w:sz="0" w:space="0" w:color="auto"/>
        <w:bottom w:val="none" w:sz="0" w:space="0" w:color="auto"/>
        <w:right w:val="none" w:sz="0" w:space="0" w:color="auto"/>
      </w:divBdr>
    </w:div>
    <w:div w:id="1605069100">
      <w:bodyDiv w:val="1"/>
      <w:marLeft w:val="0"/>
      <w:marRight w:val="0"/>
      <w:marTop w:val="0"/>
      <w:marBottom w:val="0"/>
      <w:divBdr>
        <w:top w:val="none" w:sz="0" w:space="0" w:color="auto"/>
        <w:left w:val="none" w:sz="0" w:space="0" w:color="auto"/>
        <w:bottom w:val="none" w:sz="0" w:space="0" w:color="auto"/>
        <w:right w:val="none" w:sz="0" w:space="0" w:color="auto"/>
      </w:divBdr>
    </w:div>
    <w:div w:id="18690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2B542F8074438919A5A10E79C710E"/>
        <w:category>
          <w:name w:val="General"/>
          <w:gallery w:val="placeholder"/>
        </w:category>
        <w:types>
          <w:type w:val="bbPlcHdr"/>
        </w:types>
        <w:behaviors>
          <w:behavior w:val="content"/>
        </w:behaviors>
        <w:guid w:val="{088A9DBD-CF66-476D-A02B-E2E4BDBD3921}"/>
      </w:docPartPr>
      <w:docPartBody>
        <w:p w:rsidR="009367BE" w:rsidRDefault="005B0281" w:rsidP="005B0281">
          <w:pPr>
            <w:pStyle w:val="45D2B542F8074438919A5A10E79C710E"/>
          </w:pPr>
          <w:r w:rsidRPr="004028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Std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81"/>
    <w:rsid w:val="00005FDE"/>
    <w:rsid w:val="000C392E"/>
    <w:rsid w:val="005B0281"/>
    <w:rsid w:val="00806202"/>
    <w:rsid w:val="0093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281"/>
    <w:rPr>
      <w:color w:val="808080"/>
    </w:rPr>
  </w:style>
  <w:style w:type="paragraph" w:customStyle="1" w:styleId="45D2B542F8074438919A5A10E79C710E">
    <w:name w:val="45D2B542F8074438919A5A10E79C710E"/>
    <w:rsid w:val="005B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5476-1709-4E71-9EE6-6AD3EA2B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8158</Characters>
  <Application>Microsoft Office Word</Application>
  <DocSecurity>12</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O'Brien, Jack</dc:creator>
  <cp:lastModifiedBy>Bullivant, Kathy</cp:lastModifiedBy>
  <cp:revision>2</cp:revision>
  <cp:lastPrinted>2013-04-16T13:09:00Z</cp:lastPrinted>
  <dcterms:created xsi:type="dcterms:W3CDTF">2022-04-01T11:36:00Z</dcterms:created>
  <dcterms:modified xsi:type="dcterms:W3CDTF">2022-04-01T11:36:00Z</dcterms:modified>
</cp:coreProperties>
</file>