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169of21prl3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bc220hc14502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297TH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MEETING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REMOTELY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 ON THURSDAY 17 FEBRUARY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20 January 2022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8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Best Practice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discuss terms of reference for the Best Practice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10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January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2;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17 March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11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