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C5294" w14:textId="67398C8E" w:rsidR="00C779E8" w:rsidRDefault="000D59F3">
      <w:r>
        <w:rPr>
          <w:noProof/>
        </w:rPr>
        <w:drawing>
          <wp:inline distT="0" distB="0" distL="0" distR="0" wp14:anchorId="1FE03514" wp14:editId="68FC9279">
            <wp:extent cx="3352800" cy="35242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0AC89FE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189680E" w14:textId="77777777">
        <w:trPr>
          <w:cantSplit/>
          <w:trHeight w:val="659"/>
        </w:trPr>
        <w:tc>
          <w:tcPr>
            <w:tcW w:w="9356" w:type="dxa"/>
          </w:tcPr>
          <w:p w14:paraId="4DAC2EBA"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99620D8" w14:textId="77777777">
        <w:trPr>
          <w:cantSplit/>
          <w:trHeight w:val="374"/>
        </w:trPr>
        <w:tc>
          <w:tcPr>
            <w:tcW w:w="9356" w:type="dxa"/>
          </w:tcPr>
          <w:p w14:paraId="6F69D17A" w14:textId="77777777" w:rsidR="00C779E8" w:rsidRDefault="00C779E8" w:rsidP="00D25177">
            <w:pPr>
              <w:spacing w:before="120"/>
              <w:ind w:left="-108" w:right="34"/>
              <w:rPr>
                <w:b/>
                <w:color w:val="000000"/>
                <w:sz w:val="16"/>
                <w:szCs w:val="22"/>
              </w:rPr>
            </w:pPr>
            <w:r>
              <w:rPr>
                <w:b/>
                <w:color w:val="000000"/>
                <w:szCs w:val="22"/>
              </w:rPr>
              <w:t xml:space="preserve">by </w:t>
            </w:r>
            <w:r w:rsidR="00457612">
              <w:rPr>
                <w:b/>
                <w:color w:val="000000"/>
                <w:szCs w:val="22"/>
              </w:rPr>
              <w:t>Barney Grimshaw  BA DPA MRTPI (Rtd)</w:t>
            </w:r>
          </w:p>
        </w:tc>
      </w:tr>
      <w:tr w:rsidR="00C779E8" w14:paraId="2B5B3722" w14:textId="77777777">
        <w:trPr>
          <w:cantSplit/>
          <w:trHeight w:val="357"/>
        </w:trPr>
        <w:tc>
          <w:tcPr>
            <w:tcW w:w="9356" w:type="dxa"/>
          </w:tcPr>
          <w:p w14:paraId="1F76CB1F"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5230976" w14:textId="77777777" w:rsidTr="00D25177">
        <w:trPr>
          <w:cantSplit/>
          <w:trHeight w:val="434"/>
        </w:trPr>
        <w:tc>
          <w:tcPr>
            <w:tcW w:w="9356" w:type="dxa"/>
          </w:tcPr>
          <w:p w14:paraId="655EE924" w14:textId="37B1F2EB" w:rsidR="00C779E8" w:rsidRDefault="00C779E8">
            <w:pPr>
              <w:spacing w:before="120"/>
              <w:ind w:left="-108" w:right="176"/>
              <w:rPr>
                <w:b/>
                <w:color w:val="000000"/>
                <w:sz w:val="16"/>
                <w:szCs w:val="16"/>
              </w:rPr>
            </w:pPr>
            <w:r>
              <w:rPr>
                <w:b/>
                <w:color w:val="000000"/>
                <w:sz w:val="16"/>
                <w:szCs w:val="16"/>
              </w:rPr>
              <w:t xml:space="preserve">Decision date: </w:t>
            </w:r>
            <w:r w:rsidR="00E14A26">
              <w:rPr>
                <w:b/>
                <w:color w:val="000000"/>
                <w:sz w:val="16"/>
                <w:szCs w:val="16"/>
              </w:rPr>
              <w:t>17 November 2021</w:t>
            </w:r>
          </w:p>
        </w:tc>
      </w:tr>
    </w:tbl>
    <w:p w14:paraId="2C2E9F4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21D4795" w14:textId="77777777">
        <w:tc>
          <w:tcPr>
            <w:tcW w:w="9520" w:type="dxa"/>
          </w:tcPr>
          <w:p w14:paraId="13A03A9C" w14:textId="3A8EFB37" w:rsidR="00C779E8" w:rsidRDefault="00C779E8">
            <w:pPr>
              <w:spacing w:after="60"/>
              <w:rPr>
                <w:b/>
                <w:color w:val="000000"/>
              </w:rPr>
            </w:pPr>
            <w:r>
              <w:rPr>
                <w:b/>
                <w:color w:val="000000"/>
              </w:rPr>
              <w:t>Ref: FPS/</w:t>
            </w:r>
            <w:r w:rsidR="00065BC1">
              <w:rPr>
                <w:b/>
                <w:color w:val="000000"/>
              </w:rPr>
              <w:t>G14</w:t>
            </w:r>
            <w:r w:rsidR="00C07C41">
              <w:rPr>
                <w:b/>
                <w:color w:val="000000"/>
              </w:rPr>
              <w:t>40/14D/</w:t>
            </w:r>
            <w:r w:rsidR="00065BC1">
              <w:rPr>
                <w:b/>
                <w:color w:val="000000"/>
              </w:rPr>
              <w:t>2</w:t>
            </w:r>
            <w:r w:rsidR="006B6AF4">
              <w:rPr>
                <w:b/>
                <w:color w:val="000000"/>
              </w:rPr>
              <w:t>6 and FPS/</w:t>
            </w:r>
            <w:r w:rsidR="004D01D1">
              <w:rPr>
                <w:b/>
                <w:color w:val="000000"/>
              </w:rPr>
              <w:t>W2275/14D/4</w:t>
            </w:r>
          </w:p>
          <w:p w14:paraId="04F53CC8" w14:textId="48CAF81D" w:rsidR="00C779E8" w:rsidRDefault="00C779E8">
            <w:pPr>
              <w:spacing w:after="60"/>
              <w:rPr>
                <w:b/>
                <w:color w:val="000000"/>
              </w:rPr>
            </w:pPr>
            <w:r>
              <w:rPr>
                <w:b/>
                <w:color w:val="000000"/>
              </w:rPr>
              <w:t>Representation</w:t>
            </w:r>
            <w:r w:rsidR="003855A6">
              <w:rPr>
                <w:b/>
                <w:color w:val="000000"/>
              </w:rPr>
              <w:t>s</w:t>
            </w:r>
            <w:r>
              <w:rPr>
                <w:b/>
                <w:color w:val="000000"/>
              </w:rPr>
              <w:t xml:space="preserve"> by </w:t>
            </w:r>
            <w:r w:rsidR="00065BC1">
              <w:rPr>
                <w:b/>
                <w:color w:val="000000"/>
              </w:rPr>
              <w:t xml:space="preserve">Mr </w:t>
            </w:r>
            <w:r w:rsidR="005137D4">
              <w:rPr>
                <w:b/>
                <w:color w:val="000000"/>
              </w:rPr>
              <w:t>B Clegg</w:t>
            </w:r>
            <w:r w:rsidR="00065BC1">
              <w:rPr>
                <w:b/>
                <w:color w:val="000000"/>
              </w:rPr>
              <w:t>, Open Spaces Society</w:t>
            </w:r>
          </w:p>
          <w:p w14:paraId="4F296A6B" w14:textId="531F98E7" w:rsidR="00C779E8" w:rsidRDefault="00065BC1">
            <w:pPr>
              <w:spacing w:after="60"/>
              <w:rPr>
                <w:b/>
                <w:color w:val="000000"/>
              </w:rPr>
            </w:pPr>
            <w:r>
              <w:rPr>
                <w:b/>
                <w:color w:val="000000"/>
              </w:rPr>
              <w:t>East Sussex County</w:t>
            </w:r>
            <w:r w:rsidR="00C779E8">
              <w:rPr>
                <w:b/>
                <w:color w:val="000000"/>
              </w:rPr>
              <w:t xml:space="preserve"> Council</w:t>
            </w:r>
            <w:r w:rsidR="004D01D1">
              <w:rPr>
                <w:b/>
                <w:color w:val="000000"/>
              </w:rPr>
              <w:t xml:space="preserve"> and </w:t>
            </w:r>
            <w:r w:rsidR="003855A6">
              <w:rPr>
                <w:b/>
                <w:color w:val="000000"/>
              </w:rPr>
              <w:t>Kent County Council</w:t>
            </w:r>
          </w:p>
          <w:p w14:paraId="02E479B2" w14:textId="1BFFB6C2" w:rsidR="00C779E8" w:rsidRDefault="00C07C41">
            <w:pPr>
              <w:spacing w:after="60"/>
              <w:rPr>
                <w:b/>
                <w:color w:val="000000"/>
              </w:rPr>
            </w:pPr>
            <w:r w:rsidRPr="00C07C41">
              <w:rPr>
                <w:b/>
                <w:color w:val="000000"/>
              </w:rPr>
              <w:t>Application</w:t>
            </w:r>
            <w:r w:rsidR="006359F8">
              <w:rPr>
                <w:b/>
                <w:color w:val="000000"/>
              </w:rPr>
              <w:t>s</w:t>
            </w:r>
            <w:r w:rsidRPr="00C07C41">
              <w:rPr>
                <w:b/>
                <w:color w:val="000000"/>
              </w:rPr>
              <w:t xml:space="preserve"> to </w:t>
            </w:r>
            <w:r w:rsidR="004D01D1">
              <w:rPr>
                <w:b/>
                <w:color w:val="000000"/>
              </w:rPr>
              <w:t xml:space="preserve">modify </w:t>
            </w:r>
            <w:r w:rsidRPr="00C07C41">
              <w:rPr>
                <w:b/>
                <w:color w:val="000000"/>
              </w:rPr>
              <w:t xml:space="preserve">the Definitive Map </w:t>
            </w:r>
            <w:r w:rsidR="00065BC1">
              <w:rPr>
                <w:b/>
                <w:color w:val="000000"/>
              </w:rPr>
              <w:t xml:space="preserve">and Statement by the addition of a </w:t>
            </w:r>
            <w:r w:rsidR="00C90BF9">
              <w:rPr>
                <w:b/>
                <w:color w:val="000000"/>
              </w:rPr>
              <w:t xml:space="preserve">footpath </w:t>
            </w:r>
            <w:r w:rsidR="00065BC1">
              <w:rPr>
                <w:b/>
                <w:color w:val="000000"/>
              </w:rPr>
              <w:t xml:space="preserve">from </w:t>
            </w:r>
            <w:r w:rsidR="00C90BF9">
              <w:rPr>
                <w:b/>
                <w:color w:val="000000"/>
              </w:rPr>
              <w:t xml:space="preserve">Kent </w:t>
            </w:r>
            <w:r w:rsidR="00575E36">
              <w:rPr>
                <w:b/>
                <w:color w:val="000000"/>
              </w:rPr>
              <w:t>Footpath WT109 (grid ref TQ 53359 37550 to</w:t>
            </w:r>
            <w:r w:rsidR="00A96011">
              <w:rPr>
                <w:b/>
                <w:color w:val="000000"/>
              </w:rPr>
              <w:t xml:space="preserve"> East Sussex footpath Withyam 33 (grid ref </w:t>
            </w:r>
            <w:r w:rsidR="008C6416">
              <w:rPr>
                <w:b/>
                <w:color w:val="000000"/>
              </w:rPr>
              <w:t xml:space="preserve">TQ 53359 37567) </w:t>
            </w:r>
          </w:p>
        </w:tc>
      </w:tr>
      <w:tr w:rsidR="00C779E8" w14:paraId="78CB32EE" w14:textId="77777777">
        <w:tc>
          <w:tcPr>
            <w:tcW w:w="9520" w:type="dxa"/>
          </w:tcPr>
          <w:p w14:paraId="084FCF2A" w14:textId="37A44501" w:rsidR="00C779E8" w:rsidRDefault="00C779E8">
            <w:pPr>
              <w:pStyle w:val="TBullet"/>
              <w:spacing w:after="60"/>
              <w:ind w:left="357" w:hanging="357"/>
            </w:pPr>
            <w:r>
              <w:t>The representation</w:t>
            </w:r>
            <w:r w:rsidR="006359F8">
              <w:t>s are</w:t>
            </w:r>
            <w:r>
              <w:t xml:space="preserve"> made under Paragraph 3(2) of Schedule 14 of the Wildlife and Countryside Act 1981 (the 1981 Act) seeking direction</w:t>
            </w:r>
            <w:r w:rsidR="006359F8">
              <w:t>s</w:t>
            </w:r>
            <w:r>
              <w:t xml:space="preserve"> to be given to </w:t>
            </w:r>
            <w:r w:rsidR="00065BC1">
              <w:t>East Sussex County</w:t>
            </w:r>
            <w:r w:rsidR="00C07C41">
              <w:t xml:space="preserve"> Council</w:t>
            </w:r>
            <w:r>
              <w:t xml:space="preserve"> </w:t>
            </w:r>
            <w:r w:rsidR="006359F8">
              <w:t xml:space="preserve">and Kent County Council </w:t>
            </w:r>
            <w:r>
              <w:t>to determine application</w:t>
            </w:r>
            <w:r w:rsidR="006359F8">
              <w:t>s</w:t>
            </w:r>
            <w:r>
              <w:t xml:space="preserve"> for Order</w:t>
            </w:r>
            <w:r w:rsidR="006359F8">
              <w:t>s</w:t>
            </w:r>
            <w:r>
              <w:t>, under Section 53(5) of that Act.</w:t>
            </w:r>
          </w:p>
        </w:tc>
      </w:tr>
      <w:tr w:rsidR="00C779E8" w14:paraId="5CC103E2" w14:textId="77777777">
        <w:tc>
          <w:tcPr>
            <w:tcW w:w="9520" w:type="dxa"/>
          </w:tcPr>
          <w:p w14:paraId="266DC8E7" w14:textId="5E3A3047" w:rsidR="00C779E8" w:rsidRDefault="00C779E8">
            <w:pPr>
              <w:pStyle w:val="TBullet"/>
              <w:spacing w:after="60"/>
              <w:ind w:left="357" w:hanging="357"/>
            </w:pPr>
            <w:r>
              <w:t>The representation</w:t>
            </w:r>
            <w:r w:rsidR="006359F8">
              <w:t>s are</w:t>
            </w:r>
            <w:r>
              <w:t xml:space="preserve"> made by</w:t>
            </w:r>
            <w:r w:rsidR="00065BC1">
              <w:t xml:space="preserve"> Mr </w:t>
            </w:r>
            <w:r w:rsidR="0025160C">
              <w:t>B Clegg on behalf of the Open Spaces Society</w:t>
            </w:r>
            <w:r>
              <w:t>, dated</w:t>
            </w:r>
            <w:r w:rsidR="00F126B6">
              <w:t xml:space="preserve"> 1 July</w:t>
            </w:r>
            <w:r w:rsidR="00457612">
              <w:t xml:space="preserve"> 2021</w:t>
            </w:r>
            <w:r>
              <w:t>.</w:t>
            </w:r>
          </w:p>
        </w:tc>
      </w:tr>
      <w:tr w:rsidR="00C779E8" w14:paraId="7B54D6DD" w14:textId="77777777">
        <w:tc>
          <w:tcPr>
            <w:tcW w:w="9520" w:type="dxa"/>
          </w:tcPr>
          <w:p w14:paraId="73BED741" w14:textId="4080FD46" w:rsidR="00C779E8" w:rsidRDefault="00C779E8">
            <w:pPr>
              <w:pStyle w:val="TBullet"/>
              <w:spacing w:after="60"/>
              <w:ind w:left="357" w:hanging="357"/>
            </w:pPr>
            <w:r>
              <w:t>The certificate</w:t>
            </w:r>
            <w:r w:rsidR="00F126B6">
              <w:t>s</w:t>
            </w:r>
            <w:r>
              <w:t xml:space="preserve"> under Paragraph 2(3) of Schedule 14 </w:t>
            </w:r>
            <w:r w:rsidR="006359F8">
              <w:t>are</w:t>
            </w:r>
            <w:r>
              <w:t xml:space="preserve"> dated </w:t>
            </w:r>
            <w:r w:rsidR="00374749">
              <w:t xml:space="preserve">4 </w:t>
            </w:r>
            <w:r w:rsidR="00B050F3">
              <w:t>and 30 March</w:t>
            </w:r>
            <w:r w:rsidR="00457612">
              <w:t xml:space="preserve"> 20</w:t>
            </w:r>
            <w:r w:rsidR="00065BC1">
              <w:t>19</w:t>
            </w:r>
            <w:r>
              <w:t>.</w:t>
            </w:r>
          </w:p>
        </w:tc>
      </w:tr>
      <w:tr w:rsidR="00C779E8" w14:paraId="755034C2" w14:textId="77777777">
        <w:tc>
          <w:tcPr>
            <w:tcW w:w="9520" w:type="dxa"/>
          </w:tcPr>
          <w:p w14:paraId="00C3DF0A" w14:textId="728A21FB" w:rsidR="00C779E8" w:rsidRDefault="00C779E8">
            <w:pPr>
              <w:pStyle w:val="TBullet"/>
            </w:pPr>
            <w:r>
              <w:t>The Council</w:t>
            </w:r>
            <w:r w:rsidR="00B050F3">
              <w:t>s</w:t>
            </w:r>
            <w:r>
              <w:t xml:space="preserve"> w</w:t>
            </w:r>
            <w:r w:rsidR="00B050F3">
              <w:t>ere</w:t>
            </w:r>
            <w:r>
              <w:t xml:space="preserve"> consulted about </w:t>
            </w:r>
            <w:r w:rsidR="00B050F3">
              <w:t xml:space="preserve">the </w:t>
            </w:r>
            <w:r>
              <w:t>representation</w:t>
            </w:r>
            <w:r w:rsidR="00B050F3">
              <w:t>s</w:t>
            </w:r>
            <w:r>
              <w:t xml:space="preserve"> on </w:t>
            </w:r>
            <w:r w:rsidR="004A5DC4">
              <w:t>2 September</w:t>
            </w:r>
            <w:r w:rsidR="00457612">
              <w:t xml:space="preserve"> 2021</w:t>
            </w:r>
            <w:r>
              <w:t xml:space="preserve"> and the Councils</w:t>
            </w:r>
            <w:r w:rsidR="004A5DC4">
              <w:t>’</w:t>
            </w:r>
            <w:r>
              <w:t xml:space="preserve"> response</w:t>
            </w:r>
            <w:r w:rsidR="004A5DC4">
              <w:t>s</w:t>
            </w:r>
            <w:r>
              <w:t xml:space="preserve"> w</w:t>
            </w:r>
            <w:r w:rsidR="004A5DC4">
              <w:t>ere</w:t>
            </w:r>
            <w:r>
              <w:t xml:space="preserve"> made on </w:t>
            </w:r>
            <w:r w:rsidR="004A5DC4">
              <w:t>11</w:t>
            </w:r>
            <w:r w:rsidR="00297CA2">
              <w:t xml:space="preserve"> October</w:t>
            </w:r>
            <w:r w:rsidR="00457612">
              <w:t xml:space="preserve"> 2021</w:t>
            </w:r>
            <w:r>
              <w:t>.</w:t>
            </w:r>
          </w:p>
        </w:tc>
      </w:tr>
      <w:tr w:rsidR="00C779E8" w14:paraId="53B24E5D" w14:textId="77777777">
        <w:tc>
          <w:tcPr>
            <w:tcW w:w="9520" w:type="dxa"/>
            <w:tcBorders>
              <w:bottom w:val="single" w:sz="6" w:space="0" w:color="000000"/>
            </w:tcBorders>
          </w:tcPr>
          <w:p w14:paraId="2104E42D" w14:textId="77777777" w:rsidR="00C779E8" w:rsidRDefault="00C779E8">
            <w:pPr>
              <w:spacing w:before="60"/>
              <w:rPr>
                <w:b/>
                <w:color w:val="000000"/>
                <w:sz w:val="8"/>
              </w:rPr>
            </w:pPr>
            <w:bookmarkStart w:id="1" w:name="bmkReturn"/>
            <w:bookmarkEnd w:id="1"/>
          </w:p>
        </w:tc>
      </w:tr>
    </w:tbl>
    <w:p w14:paraId="7A753294" w14:textId="77777777" w:rsidR="00C779E8" w:rsidRDefault="00C779E8">
      <w:pPr>
        <w:pStyle w:val="Heading6blackfont"/>
      </w:pPr>
      <w:r>
        <w:t>Decision</w:t>
      </w:r>
    </w:p>
    <w:p w14:paraId="7D224E13" w14:textId="035D1204" w:rsidR="00C779E8" w:rsidRDefault="00C779E8">
      <w:pPr>
        <w:pStyle w:val="Style1"/>
      </w:pPr>
      <w:r>
        <w:t>The Council</w:t>
      </w:r>
      <w:r w:rsidR="009C77F5">
        <w:t>s</w:t>
      </w:r>
      <w:r>
        <w:t xml:space="preserve"> </w:t>
      </w:r>
      <w:r w:rsidR="009C77F5">
        <w:t>are</w:t>
      </w:r>
      <w:r>
        <w:t xml:space="preserve"> directed to determine the above-mention</w:t>
      </w:r>
      <w:r w:rsidR="00D25177">
        <w:t>ed</w:t>
      </w:r>
      <w:r>
        <w:t xml:space="preserve"> application</w:t>
      </w:r>
      <w:r w:rsidR="009C77F5">
        <w:t>s</w:t>
      </w:r>
      <w:r w:rsidR="00457612">
        <w:t xml:space="preserve"> </w:t>
      </w:r>
      <w:r w:rsidR="00457612">
        <w:rPr>
          <w:szCs w:val="22"/>
        </w:rPr>
        <w:t>not later</w:t>
      </w:r>
      <w:r w:rsidR="00457612">
        <w:t xml:space="preserve"> than </w:t>
      </w:r>
      <w:r w:rsidR="00457612">
        <w:rPr>
          <w:szCs w:val="22"/>
        </w:rPr>
        <w:t>12 months from the date of this Direction.</w:t>
      </w:r>
    </w:p>
    <w:p w14:paraId="281A27EA" w14:textId="7E424911" w:rsidR="00C779E8" w:rsidRDefault="00C779E8">
      <w:pPr>
        <w:pStyle w:val="Heading6blackfont"/>
      </w:pPr>
      <w:r>
        <w:t>Reasons</w:t>
      </w:r>
    </w:p>
    <w:p w14:paraId="4FFA1726" w14:textId="20971CD4" w:rsidR="00A7037D" w:rsidRPr="00A7037D" w:rsidRDefault="00A7037D" w:rsidP="00A7037D">
      <w:pPr>
        <w:pStyle w:val="Style1"/>
      </w:pPr>
      <w:r>
        <w:t>Although 2 separate applications</w:t>
      </w:r>
      <w:r w:rsidR="00EA0F3F">
        <w:t xml:space="preserve"> have been made</w:t>
      </w:r>
      <w:r w:rsidR="00C31DE9">
        <w:t>, they both deal with a single claimed path which crosses the county boundary between East Sussex and Kent</w:t>
      </w:r>
      <w:r w:rsidR="00AB0FEA">
        <w:t xml:space="preserve">. </w:t>
      </w:r>
      <w:r w:rsidR="006359F8">
        <w:t>It is therefore appropriate to consider</w:t>
      </w:r>
      <w:r w:rsidR="005142FA">
        <w:t xml:space="preserve"> the applications together.</w:t>
      </w:r>
      <w:r w:rsidR="00511609">
        <w:t xml:space="preserve"> Both </w:t>
      </w:r>
      <w:r w:rsidR="003E66B2">
        <w:t>C</w:t>
      </w:r>
      <w:r w:rsidR="00511609">
        <w:t>ouncils have also requested that the applications be dealt with similarly</w:t>
      </w:r>
      <w:r w:rsidR="003E66B2">
        <w:t>.</w:t>
      </w:r>
    </w:p>
    <w:p w14:paraId="0E79FCF9"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8EAA270" w14:textId="22D278B8" w:rsidR="00AD75F6" w:rsidRDefault="00AD75F6" w:rsidP="00AD75F6">
      <w:pPr>
        <w:pStyle w:val="Style1"/>
      </w:pPr>
      <w:r>
        <w:rPr>
          <w:rFonts w:cs="Arial"/>
          <w:szCs w:val="22"/>
        </w:rPr>
        <w:lastRenderedPageBreak/>
        <w:t xml:space="preserve">In this case, </w:t>
      </w:r>
      <w:r w:rsidR="003E66B2">
        <w:rPr>
          <w:rFonts w:cs="Arial"/>
          <w:szCs w:val="22"/>
        </w:rPr>
        <w:t>both</w:t>
      </w:r>
      <w:r>
        <w:rPr>
          <w:rFonts w:cs="Arial"/>
          <w:szCs w:val="22"/>
        </w:rPr>
        <w:t xml:space="preserve"> Council</w:t>
      </w:r>
      <w:r w:rsidR="00426C4B">
        <w:rPr>
          <w:rFonts w:cs="Arial"/>
          <w:szCs w:val="22"/>
        </w:rPr>
        <w:t>s</w:t>
      </w:r>
      <w:r>
        <w:rPr>
          <w:rFonts w:cs="Arial"/>
          <w:szCs w:val="22"/>
        </w:rPr>
        <w:t xml:space="preserve"> deal with applications </w:t>
      </w:r>
      <w:r w:rsidR="00426C4B">
        <w:rPr>
          <w:rFonts w:cs="Arial"/>
          <w:szCs w:val="22"/>
        </w:rPr>
        <w:t xml:space="preserve">in accordance with </w:t>
      </w:r>
      <w:r w:rsidR="00A81104">
        <w:rPr>
          <w:rFonts w:cs="Arial"/>
          <w:szCs w:val="22"/>
        </w:rPr>
        <w:t>published policies which state that</w:t>
      </w:r>
      <w:r w:rsidR="00777F34">
        <w:rPr>
          <w:rFonts w:cs="Arial"/>
          <w:szCs w:val="22"/>
        </w:rPr>
        <w:t xml:space="preserve"> they are investigated </w:t>
      </w:r>
      <w:r>
        <w:rPr>
          <w:rFonts w:cs="Arial"/>
          <w:szCs w:val="22"/>
        </w:rPr>
        <w:t xml:space="preserve">in </w:t>
      </w:r>
      <w:r w:rsidR="00065BC1">
        <w:rPr>
          <w:rFonts w:cs="Arial"/>
          <w:szCs w:val="22"/>
        </w:rPr>
        <w:t xml:space="preserve">chronological order of their receipt unless they meet one of </w:t>
      </w:r>
      <w:r w:rsidR="00777F34">
        <w:rPr>
          <w:rFonts w:cs="Arial"/>
          <w:szCs w:val="22"/>
        </w:rPr>
        <w:t>a number of specified</w:t>
      </w:r>
      <w:r w:rsidR="00065BC1">
        <w:rPr>
          <w:rFonts w:cs="Arial"/>
          <w:szCs w:val="22"/>
        </w:rPr>
        <w:t xml:space="preserve"> exceptional circumstances. The current application</w:t>
      </w:r>
      <w:r w:rsidR="00777F34">
        <w:rPr>
          <w:rFonts w:cs="Arial"/>
          <w:szCs w:val="22"/>
        </w:rPr>
        <w:t>s</w:t>
      </w:r>
      <w:r w:rsidR="00065BC1">
        <w:rPr>
          <w:rFonts w:cs="Arial"/>
          <w:szCs w:val="22"/>
        </w:rPr>
        <w:t xml:space="preserve"> </w:t>
      </w:r>
      <w:r w:rsidR="00777F34">
        <w:rPr>
          <w:rFonts w:cs="Arial"/>
          <w:szCs w:val="22"/>
        </w:rPr>
        <w:t>are said</w:t>
      </w:r>
      <w:r w:rsidR="00065BC1">
        <w:rPr>
          <w:rFonts w:cs="Arial"/>
          <w:szCs w:val="22"/>
        </w:rPr>
        <w:t xml:space="preserve"> not</w:t>
      </w:r>
      <w:r w:rsidR="00C27804">
        <w:rPr>
          <w:rFonts w:cs="Arial"/>
          <w:szCs w:val="22"/>
        </w:rPr>
        <w:t xml:space="preserve"> to</w:t>
      </w:r>
      <w:r w:rsidR="00065BC1">
        <w:rPr>
          <w:rFonts w:cs="Arial"/>
          <w:szCs w:val="22"/>
        </w:rPr>
        <w:t xml:space="preserve"> meet any of these.</w:t>
      </w:r>
    </w:p>
    <w:p w14:paraId="5C66958D" w14:textId="20C505DD" w:rsidR="00AD75F6" w:rsidRPr="00390DE1" w:rsidRDefault="006414D9" w:rsidP="00AD75F6">
      <w:pPr>
        <w:pStyle w:val="Style1"/>
      </w:pPr>
      <w:r>
        <w:t>East Sussex County</w:t>
      </w:r>
      <w:r w:rsidR="00AD75F6">
        <w:t xml:space="preserve"> </w:t>
      </w:r>
      <w:r w:rsidR="00A000B5">
        <w:t xml:space="preserve">Council currently has </w:t>
      </w:r>
      <w:r>
        <w:t>62</w:t>
      </w:r>
      <w:r w:rsidR="00A000B5">
        <w:t xml:space="preserve"> applications </w:t>
      </w:r>
      <w:r w:rsidR="00AD75F6">
        <w:rPr>
          <w:rFonts w:cs="Arial"/>
          <w:szCs w:val="22"/>
        </w:rPr>
        <w:t xml:space="preserve">awaiting determination and the </w:t>
      </w:r>
      <w:r w:rsidR="00A000B5">
        <w:rPr>
          <w:rFonts w:cs="Arial"/>
          <w:szCs w:val="22"/>
        </w:rPr>
        <w:t xml:space="preserve">current application is ranked </w:t>
      </w:r>
      <w:r w:rsidR="000A3438">
        <w:rPr>
          <w:rFonts w:cs="Arial"/>
          <w:szCs w:val="22"/>
        </w:rPr>
        <w:t>30</w:t>
      </w:r>
      <w:r w:rsidR="000A3438" w:rsidRPr="000A3438">
        <w:rPr>
          <w:rFonts w:cs="Arial"/>
          <w:szCs w:val="22"/>
          <w:vertAlign w:val="superscript"/>
        </w:rPr>
        <w:t>th</w:t>
      </w:r>
      <w:r w:rsidR="000A3438">
        <w:rPr>
          <w:rFonts w:cs="Arial"/>
          <w:szCs w:val="22"/>
        </w:rPr>
        <w:t xml:space="preserve"> </w:t>
      </w:r>
      <w:r w:rsidR="00A000B5">
        <w:rPr>
          <w:rFonts w:cs="Arial"/>
          <w:szCs w:val="22"/>
        </w:rPr>
        <w:t>amongst the</w:t>
      </w:r>
      <w:r w:rsidR="00065BC1">
        <w:rPr>
          <w:rFonts w:cs="Arial"/>
          <w:szCs w:val="22"/>
        </w:rPr>
        <w:t>se</w:t>
      </w:r>
      <w:r w:rsidR="00A000B5">
        <w:rPr>
          <w:rFonts w:cs="Arial"/>
          <w:szCs w:val="22"/>
        </w:rPr>
        <w:t xml:space="preserve">. The </w:t>
      </w:r>
      <w:r w:rsidR="00AD75F6">
        <w:rPr>
          <w:rFonts w:cs="Arial"/>
          <w:szCs w:val="22"/>
        </w:rPr>
        <w:t xml:space="preserve">Council </w:t>
      </w:r>
      <w:r w:rsidR="000B37F7">
        <w:rPr>
          <w:rFonts w:cs="Arial"/>
          <w:szCs w:val="22"/>
        </w:rPr>
        <w:t xml:space="preserve">states that it is </w:t>
      </w:r>
      <w:r w:rsidR="00AD75F6">
        <w:rPr>
          <w:rFonts w:cs="Arial"/>
          <w:szCs w:val="22"/>
        </w:rPr>
        <w:t>estimate</w:t>
      </w:r>
      <w:r w:rsidR="000B37F7">
        <w:rPr>
          <w:rFonts w:cs="Arial"/>
          <w:szCs w:val="22"/>
        </w:rPr>
        <w:t>d</w:t>
      </w:r>
      <w:r w:rsidR="00AD75F6">
        <w:rPr>
          <w:rFonts w:cs="Arial"/>
          <w:szCs w:val="22"/>
        </w:rPr>
        <w:t xml:space="preserve"> that </w:t>
      </w:r>
      <w:r w:rsidR="00744E9F">
        <w:rPr>
          <w:rFonts w:cs="Arial"/>
          <w:szCs w:val="22"/>
        </w:rPr>
        <w:t xml:space="preserve">it is likely to </w:t>
      </w:r>
      <w:r w:rsidR="000B37F7">
        <w:rPr>
          <w:rFonts w:cs="Arial"/>
          <w:szCs w:val="22"/>
        </w:rPr>
        <w:t xml:space="preserve">be </w:t>
      </w:r>
      <w:r w:rsidR="00A000B5">
        <w:rPr>
          <w:rFonts w:cs="Arial"/>
          <w:szCs w:val="22"/>
        </w:rPr>
        <w:t xml:space="preserve">at least </w:t>
      </w:r>
      <w:r w:rsidR="00065BC1">
        <w:rPr>
          <w:rFonts w:cs="Arial"/>
          <w:szCs w:val="22"/>
        </w:rPr>
        <w:t>4-</w:t>
      </w:r>
      <w:r w:rsidR="00A000B5">
        <w:rPr>
          <w:rFonts w:cs="Arial"/>
          <w:szCs w:val="22"/>
        </w:rPr>
        <w:t>5</w:t>
      </w:r>
      <w:r w:rsidR="00AD75F6">
        <w:rPr>
          <w:rFonts w:cs="Arial"/>
          <w:szCs w:val="22"/>
        </w:rPr>
        <w:t xml:space="preserve"> years</w:t>
      </w:r>
      <w:r w:rsidR="000B37F7">
        <w:rPr>
          <w:rFonts w:cs="Arial"/>
          <w:szCs w:val="22"/>
        </w:rPr>
        <w:t xml:space="preserve"> </w:t>
      </w:r>
      <w:r w:rsidR="00782F7C">
        <w:rPr>
          <w:rFonts w:cs="Arial"/>
          <w:szCs w:val="22"/>
        </w:rPr>
        <w:t xml:space="preserve">before </w:t>
      </w:r>
      <w:r w:rsidR="00744E9F" w:rsidRPr="00744E9F">
        <w:rPr>
          <w:rFonts w:cs="Arial"/>
          <w:szCs w:val="22"/>
        </w:rPr>
        <w:t xml:space="preserve"> </w:t>
      </w:r>
      <w:r w:rsidR="00744E9F">
        <w:rPr>
          <w:rFonts w:cs="Arial"/>
          <w:szCs w:val="22"/>
        </w:rPr>
        <w:t>this application will be determined</w:t>
      </w:r>
      <w:r w:rsidR="00782F7C">
        <w:rPr>
          <w:rFonts w:cs="Arial"/>
          <w:szCs w:val="22"/>
        </w:rPr>
        <w:t>.</w:t>
      </w:r>
    </w:p>
    <w:p w14:paraId="417EC0A8" w14:textId="2FB477C7" w:rsidR="00390DE1" w:rsidRPr="006F3B17" w:rsidRDefault="00390DE1" w:rsidP="00AD75F6">
      <w:pPr>
        <w:pStyle w:val="Style1"/>
      </w:pPr>
      <w:r>
        <w:rPr>
          <w:rFonts w:cs="Arial"/>
          <w:szCs w:val="22"/>
        </w:rPr>
        <w:t>Information supplied by Kent County Council indicates that</w:t>
      </w:r>
      <w:r w:rsidR="00D77467">
        <w:rPr>
          <w:rFonts w:cs="Arial"/>
          <w:szCs w:val="22"/>
        </w:rPr>
        <w:t xml:space="preserve"> the current application is currently 24</w:t>
      </w:r>
      <w:r w:rsidR="00D77467" w:rsidRPr="00D77467">
        <w:rPr>
          <w:rFonts w:cs="Arial"/>
          <w:szCs w:val="22"/>
          <w:vertAlign w:val="superscript"/>
        </w:rPr>
        <w:t>th</w:t>
      </w:r>
      <w:r w:rsidR="00D77467">
        <w:rPr>
          <w:rFonts w:cs="Arial"/>
          <w:szCs w:val="22"/>
        </w:rPr>
        <w:t xml:space="preserve"> out of </w:t>
      </w:r>
      <w:r w:rsidR="00663B0E">
        <w:rPr>
          <w:rFonts w:cs="Arial"/>
          <w:szCs w:val="22"/>
        </w:rPr>
        <w:t xml:space="preserve">76 awaiting </w:t>
      </w:r>
      <w:r w:rsidR="005F6165">
        <w:rPr>
          <w:rFonts w:cs="Arial"/>
          <w:szCs w:val="22"/>
        </w:rPr>
        <w:t xml:space="preserve">determination. </w:t>
      </w:r>
      <w:r w:rsidR="00290C0B">
        <w:rPr>
          <w:rFonts w:cs="Arial"/>
          <w:szCs w:val="22"/>
        </w:rPr>
        <w:t xml:space="preserve">It is estimated that it </w:t>
      </w:r>
      <w:r w:rsidR="009F0FA6">
        <w:rPr>
          <w:rFonts w:cs="Arial"/>
          <w:szCs w:val="22"/>
        </w:rPr>
        <w:t>will be around 18 months to 2 years before this application is allocated to an officer for investigation and then a further</w:t>
      </w:r>
      <w:r w:rsidR="000D0983">
        <w:rPr>
          <w:rFonts w:cs="Arial"/>
          <w:szCs w:val="22"/>
        </w:rPr>
        <w:t xml:space="preserve"> 6 months </w:t>
      </w:r>
      <w:r w:rsidR="008A3733">
        <w:rPr>
          <w:rFonts w:cs="Arial"/>
          <w:szCs w:val="22"/>
        </w:rPr>
        <w:t xml:space="preserve">at least </w:t>
      </w:r>
      <w:r w:rsidR="000D0983">
        <w:rPr>
          <w:rFonts w:cs="Arial"/>
          <w:szCs w:val="22"/>
        </w:rPr>
        <w:t>before a decision is reached.</w:t>
      </w:r>
    </w:p>
    <w:p w14:paraId="3A90A64B" w14:textId="27D6CE8A" w:rsidR="006F3B17" w:rsidRDefault="00A13524" w:rsidP="00AD75F6">
      <w:pPr>
        <w:pStyle w:val="Style1"/>
      </w:pPr>
      <w:r>
        <w:t>Both Councils state that limited resources</w:t>
      </w:r>
      <w:r w:rsidR="009A64E2">
        <w:t xml:space="preserve"> are available</w:t>
      </w:r>
      <w:r w:rsidR="00D06C1E">
        <w:t xml:space="preserve"> for determining applications such as these and, </w:t>
      </w:r>
      <w:r w:rsidR="00F04CD6">
        <w:t>if they are dealt with out o</w:t>
      </w:r>
      <w:r w:rsidR="00D80333">
        <w:t>f order, other applications will be delayed.</w:t>
      </w:r>
    </w:p>
    <w:p w14:paraId="66842D98" w14:textId="5BF5A64D" w:rsidR="00065BC1" w:rsidRDefault="00065BC1" w:rsidP="00AD75F6">
      <w:pPr>
        <w:pStyle w:val="Style1"/>
      </w:pPr>
      <w:r>
        <w:t>The applicant has pointed out that</w:t>
      </w:r>
      <w:r w:rsidR="00C43F50">
        <w:t>, although</w:t>
      </w:r>
      <w:r w:rsidR="002F06E6">
        <w:t xml:space="preserve"> </w:t>
      </w:r>
      <w:r w:rsidR="00C43F50">
        <w:t>the claimed path is currently available for use, the land has recently changed ownership</w:t>
      </w:r>
      <w:r w:rsidR="002F06E6">
        <w:t xml:space="preserve"> and he fears that this may result in the path being obstructed</w:t>
      </w:r>
      <w:r w:rsidR="00BC1EA2">
        <w:t>. In addition</w:t>
      </w:r>
      <w:r w:rsidR="0009233F">
        <w:t>,</w:t>
      </w:r>
      <w:r w:rsidR="00BC1EA2">
        <w:t xml:space="preserve"> the claim is based on evid</w:t>
      </w:r>
      <w:r w:rsidR="005D7BE8">
        <w:t>ence</w:t>
      </w:r>
      <w:r w:rsidR="00BC1EA2">
        <w:t xml:space="preserve"> from users of the path, many of whom are elderly</w:t>
      </w:r>
      <w:r w:rsidR="005D7BE8">
        <w:t>.</w:t>
      </w:r>
    </w:p>
    <w:p w14:paraId="77D60538" w14:textId="00BA4D96" w:rsidR="00AD75F6" w:rsidRPr="00CE29D9" w:rsidRDefault="00D80333" w:rsidP="00AD75F6">
      <w:pPr>
        <w:pStyle w:val="Style1"/>
      </w:pPr>
      <w:r>
        <w:rPr>
          <w:rFonts w:cs="Arial"/>
          <w:szCs w:val="22"/>
        </w:rPr>
        <w:t>A</w:t>
      </w:r>
      <w:r w:rsidR="00AD75F6">
        <w:rPr>
          <w:rFonts w:cs="Arial"/>
          <w:szCs w:val="22"/>
        </w:rPr>
        <w:t xml:space="preserve">n applicant’s right to seek a direction from the Secretary of State gives rise to the expectation of a determination of that application within 12 months under normal circumstances.  In this case, </w:t>
      </w:r>
      <w:r w:rsidR="0009233F">
        <w:rPr>
          <w:rFonts w:cs="Arial"/>
          <w:szCs w:val="22"/>
        </w:rPr>
        <w:t xml:space="preserve">over </w:t>
      </w:r>
      <w:r w:rsidR="000605BC">
        <w:rPr>
          <w:rFonts w:cs="Arial"/>
          <w:szCs w:val="22"/>
        </w:rPr>
        <w:t>2</w:t>
      </w:r>
      <w:r w:rsidR="0009233F">
        <w:rPr>
          <w:rFonts w:cs="Arial"/>
          <w:szCs w:val="22"/>
        </w:rPr>
        <w:t>½</w:t>
      </w:r>
      <w:r w:rsidR="000605BC">
        <w:rPr>
          <w:rFonts w:cs="Arial"/>
          <w:szCs w:val="22"/>
        </w:rPr>
        <w:t xml:space="preserve"> years </w:t>
      </w:r>
      <w:r w:rsidR="00AD75F6">
        <w:rPr>
          <w:rFonts w:cs="Arial"/>
          <w:szCs w:val="22"/>
        </w:rPr>
        <w:t>have passed since the application</w:t>
      </w:r>
      <w:r w:rsidR="001265A3">
        <w:rPr>
          <w:rFonts w:cs="Arial"/>
          <w:szCs w:val="22"/>
        </w:rPr>
        <w:t>s were</w:t>
      </w:r>
      <w:r w:rsidR="00AD75F6">
        <w:rPr>
          <w:rFonts w:cs="Arial"/>
          <w:szCs w:val="22"/>
        </w:rPr>
        <w:t xml:space="preserve"> submitted and it is estimated that a further </w:t>
      </w:r>
      <w:r w:rsidR="001265A3">
        <w:rPr>
          <w:rFonts w:cs="Arial"/>
          <w:szCs w:val="22"/>
        </w:rPr>
        <w:t>2½</w:t>
      </w:r>
      <w:r w:rsidR="000605BC">
        <w:rPr>
          <w:rFonts w:cs="Arial"/>
          <w:szCs w:val="22"/>
        </w:rPr>
        <w:t>-</w:t>
      </w:r>
      <w:r w:rsidR="00A96087">
        <w:rPr>
          <w:rFonts w:cs="Arial"/>
          <w:szCs w:val="22"/>
        </w:rPr>
        <w:t>5</w:t>
      </w:r>
      <w:r w:rsidR="00AD75F6">
        <w:rPr>
          <w:rFonts w:cs="Arial"/>
          <w:szCs w:val="22"/>
        </w:rPr>
        <w:t xml:space="preserve"> years </w:t>
      </w:r>
      <w:r w:rsidR="00A96087">
        <w:rPr>
          <w:rFonts w:cs="Arial"/>
          <w:szCs w:val="22"/>
        </w:rPr>
        <w:t xml:space="preserve">or more </w:t>
      </w:r>
      <w:r w:rsidR="000605BC">
        <w:rPr>
          <w:rFonts w:cs="Arial"/>
          <w:szCs w:val="22"/>
        </w:rPr>
        <w:t>is likely to pass</w:t>
      </w:r>
      <w:r w:rsidR="00AD75F6">
        <w:rPr>
          <w:rFonts w:cs="Arial"/>
          <w:szCs w:val="22"/>
        </w:rPr>
        <w:t xml:space="preserve"> before </w:t>
      </w:r>
      <w:r w:rsidR="004B52FE">
        <w:rPr>
          <w:rFonts w:cs="Arial"/>
          <w:szCs w:val="22"/>
        </w:rPr>
        <w:t>they are</w:t>
      </w:r>
      <w:r w:rsidR="00AD75F6">
        <w:rPr>
          <w:rFonts w:cs="Arial"/>
          <w:szCs w:val="22"/>
        </w:rPr>
        <w:t xml:space="preserve"> determined. This would suggest that the Council</w:t>
      </w:r>
      <w:r w:rsidR="004B52FE">
        <w:rPr>
          <w:rFonts w:cs="Arial"/>
          <w:szCs w:val="22"/>
        </w:rPr>
        <w:t>s</w:t>
      </w:r>
      <w:r w:rsidR="00AD75F6">
        <w:rPr>
          <w:rFonts w:cs="Arial"/>
          <w:szCs w:val="22"/>
        </w:rPr>
        <w:t xml:space="preserve"> </w:t>
      </w:r>
      <w:r w:rsidR="004B52FE">
        <w:rPr>
          <w:rFonts w:cs="Arial"/>
          <w:szCs w:val="22"/>
        </w:rPr>
        <w:t>are</w:t>
      </w:r>
      <w:r w:rsidR="00AD75F6">
        <w:rPr>
          <w:rFonts w:cs="Arial"/>
          <w:szCs w:val="22"/>
        </w:rPr>
        <w:t xml:space="preserve"> failing to deploy sufficient resources to the determination of such applications</w:t>
      </w:r>
      <w:r w:rsidR="00AD75F6" w:rsidRPr="00D95210">
        <w:rPr>
          <w:rFonts w:cs="Arial"/>
          <w:szCs w:val="22"/>
        </w:rPr>
        <w:t>.</w:t>
      </w:r>
    </w:p>
    <w:p w14:paraId="68932FD9" w14:textId="77777777" w:rsidR="00AD75F6" w:rsidRPr="00900D30" w:rsidRDefault="00AD75F6" w:rsidP="00AD75F6">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p>
    <w:p w14:paraId="719F976F" w14:textId="030CA447" w:rsidR="00C779E8" w:rsidRDefault="00AD75F6" w:rsidP="00A96087">
      <w:pPr>
        <w:pStyle w:val="Style1"/>
      </w:pPr>
      <w:r>
        <w:rPr>
          <w:rFonts w:cs="Arial"/>
          <w:szCs w:val="22"/>
        </w:rPr>
        <w:t>It is appreciated that the Council</w:t>
      </w:r>
      <w:r w:rsidR="004B52FE">
        <w:rPr>
          <w:rFonts w:cs="Arial"/>
          <w:szCs w:val="22"/>
        </w:rPr>
        <w:t>s</w:t>
      </w:r>
      <w:r>
        <w:rPr>
          <w:rFonts w:cs="Arial"/>
          <w:szCs w:val="22"/>
        </w:rPr>
        <w:t xml:space="preserve"> will require some time to carry out</w:t>
      </w:r>
      <w:r w:rsidR="00E32C30">
        <w:rPr>
          <w:rFonts w:cs="Arial"/>
          <w:szCs w:val="22"/>
        </w:rPr>
        <w:t xml:space="preserve"> their</w:t>
      </w:r>
      <w:r>
        <w:rPr>
          <w:rFonts w:cs="Arial"/>
          <w:szCs w:val="22"/>
        </w:rPr>
        <w:t xml:space="preserve"> investigation</w:t>
      </w:r>
      <w:r w:rsidR="004B52FE">
        <w:rPr>
          <w:rFonts w:cs="Arial"/>
          <w:szCs w:val="22"/>
        </w:rPr>
        <w:t>s</w:t>
      </w:r>
      <w:r>
        <w:rPr>
          <w:rFonts w:cs="Arial"/>
          <w:szCs w:val="22"/>
        </w:rPr>
        <w:t xml:space="preserve"> and </w:t>
      </w:r>
      <w:r w:rsidR="00A02220">
        <w:rPr>
          <w:rFonts w:cs="Arial"/>
          <w:szCs w:val="22"/>
        </w:rPr>
        <w:t xml:space="preserve">determine </w:t>
      </w:r>
      <w:r>
        <w:rPr>
          <w:rFonts w:cs="Arial"/>
          <w:szCs w:val="22"/>
        </w:rPr>
        <w:t>the application</w:t>
      </w:r>
      <w:r w:rsidR="004B52FE">
        <w:rPr>
          <w:rFonts w:cs="Arial"/>
          <w:szCs w:val="22"/>
        </w:rPr>
        <w:t>s</w:t>
      </w:r>
      <w:r>
        <w:rPr>
          <w:rFonts w:cs="Arial"/>
          <w:szCs w:val="22"/>
        </w:rPr>
        <w:t xml:space="preserve">. I also recognise that restrictions </w:t>
      </w:r>
      <w:r w:rsidR="000B73FD">
        <w:rPr>
          <w:rFonts w:cs="Arial"/>
          <w:szCs w:val="22"/>
        </w:rPr>
        <w:t xml:space="preserve">that have been </w:t>
      </w:r>
      <w:r>
        <w:rPr>
          <w:rFonts w:cs="Arial"/>
          <w:szCs w:val="22"/>
        </w:rPr>
        <w:t xml:space="preserve">in place as a result of the coronavirus outbreak have </w:t>
      </w:r>
      <w:r w:rsidR="000B73FD">
        <w:rPr>
          <w:rFonts w:cs="Arial"/>
          <w:szCs w:val="22"/>
        </w:rPr>
        <w:t xml:space="preserve">had </w:t>
      </w:r>
      <w:r>
        <w:rPr>
          <w:rFonts w:cs="Arial"/>
          <w:szCs w:val="22"/>
        </w:rPr>
        <w:t>a significant impact on all rights of way work. Accordingly, although under normal circumstances I would have allowed a further period of 6 months for a decision to be made, I propose to allow a period of 12 months in this case.</w:t>
      </w:r>
    </w:p>
    <w:p w14:paraId="128163FB" w14:textId="77777777" w:rsidR="00C779E8" w:rsidRDefault="00C779E8">
      <w:pPr>
        <w:ind w:left="720" w:hanging="720"/>
        <w:rPr>
          <w:szCs w:val="22"/>
        </w:rPr>
      </w:pPr>
    </w:p>
    <w:p w14:paraId="08E541F8" w14:textId="77777777" w:rsidR="00C779E8" w:rsidRDefault="00C779E8">
      <w:pPr>
        <w:rPr>
          <w:b/>
          <w:szCs w:val="22"/>
        </w:rPr>
      </w:pPr>
      <w:r>
        <w:rPr>
          <w:b/>
          <w:szCs w:val="22"/>
        </w:rPr>
        <w:t>Direction</w:t>
      </w:r>
    </w:p>
    <w:p w14:paraId="5E2079E5" w14:textId="77777777" w:rsidR="00C779E8" w:rsidRDefault="00C779E8">
      <w:pPr>
        <w:ind w:left="720" w:hanging="720"/>
        <w:rPr>
          <w:szCs w:val="22"/>
        </w:rPr>
      </w:pPr>
    </w:p>
    <w:p w14:paraId="1EF125E1" w14:textId="1D1562BF"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0605BC">
        <w:rPr>
          <w:szCs w:val="22"/>
        </w:rPr>
        <w:t>East Sussex County</w:t>
      </w:r>
      <w:r>
        <w:rPr>
          <w:szCs w:val="22"/>
        </w:rPr>
        <w:t xml:space="preserve"> Council </w:t>
      </w:r>
      <w:r w:rsidR="0007056F">
        <w:rPr>
          <w:szCs w:val="22"/>
        </w:rPr>
        <w:t xml:space="preserve">and the Kent County Council </w:t>
      </w:r>
      <w:r>
        <w:rPr>
          <w:szCs w:val="22"/>
        </w:rPr>
        <w:t>to determine the above-mentioned application</w:t>
      </w:r>
      <w:r w:rsidR="0007056F">
        <w:rPr>
          <w:szCs w:val="22"/>
        </w:rPr>
        <w:t>s</w:t>
      </w:r>
      <w:r w:rsidR="00457612">
        <w:rPr>
          <w:szCs w:val="22"/>
        </w:rPr>
        <w:t xml:space="preserve"> not later</w:t>
      </w:r>
      <w:r w:rsidR="00457612">
        <w:t xml:space="preserve"> than </w:t>
      </w:r>
      <w:r w:rsidR="00457612">
        <w:rPr>
          <w:szCs w:val="22"/>
        </w:rPr>
        <w:t>12 months from the date of this Direction.</w:t>
      </w:r>
    </w:p>
    <w:p w14:paraId="5879F015" w14:textId="77777777" w:rsidR="00E21A58" w:rsidRDefault="00E21A58">
      <w:pPr>
        <w:rPr>
          <w:szCs w:val="22"/>
        </w:rPr>
      </w:pPr>
    </w:p>
    <w:p w14:paraId="19C18B93" w14:textId="77777777" w:rsidR="00C779E8" w:rsidRDefault="0045761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72B4DF1C" w14:textId="39D558F1" w:rsidR="00C779E8" w:rsidRDefault="00C779E8">
      <w:pPr>
        <w:pStyle w:val="Style1"/>
        <w:numPr>
          <w:ilvl w:val="0"/>
          <w:numId w:val="0"/>
        </w:numPr>
        <w:spacing w:before="120"/>
      </w:pPr>
      <w:bookmarkStart w:id="2" w:name="bmkPageBreak"/>
      <w:bookmarkEnd w:id="2"/>
      <w: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B690" w14:textId="77777777" w:rsidR="00502B7F" w:rsidRDefault="00502B7F">
      <w:r>
        <w:separator/>
      </w:r>
    </w:p>
  </w:endnote>
  <w:endnote w:type="continuationSeparator" w:id="0">
    <w:p w14:paraId="51723D22" w14:textId="77777777" w:rsidR="00502B7F" w:rsidRDefault="0050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64B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87B3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98B5" w14:textId="3A17DB93" w:rsidR="00C779E8" w:rsidRDefault="000D59F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77A39AA" wp14:editId="683F15C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8EB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BFB2AE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5DB6" w14:textId="01CCF7CB" w:rsidR="00C779E8" w:rsidRDefault="000D59F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70303A8" wp14:editId="573426C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92E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0A9F62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A199" w14:textId="77777777" w:rsidR="00502B7F" w:rsidRDefault="00502B7F">
      <w:r>
        <w:separator/>
      </w:r>
    </w:p>
  </w:footnote>
  <w:footnote w:type="continuationSeparator" w:id="0">
    <w:p w14:paraId="16579C06" w14:textId="77777777" w:rsidR="00502B7F" w:rsidRDefault="00502B7F">
      <w:r>
        <w:continuationSeparator/>
      </w:r>
    </w:p>
  </w:footnote>
  <w:footnote w:id="1">
    <w:p w14:paraId="19AFEFCB"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47DBF778" w14:textId="77777777">
      <w:tc>
        <w:tcPr>
          <w:tcW w:w="9520" w:type="dxa"/>
        </w:tcPr>
        <w:p w14:paraId="7A4F1B6C" w14:textId="3364471A" w:rsidR="00C779E8" w:rsidRDefault="00D25177">
          <w:pPr>
            <w:pStyle w:val="Footer"/>
          </w:pPr>
          <w:r>
            <w:t>Direction</w:t>
          </w:r>
          <w:r w:rsidR="00C779E8">
            <w:t xml:space="preserve"> Decision FPS/</w:t>
          </w:r>
          <w:r w:rsidR="009B4381">
            <w:t>G14</w:t>
          </w:r>
          <w:r w:rsidR="00457612">
            <w:t>40/</w:t>
          </w:r>
          <w:r w:rsidR="00C779E8">
            <w:t>14D/</w:t>
          </w:r>
          <w:r w:rsidR="009B4381">
            <w:t>2</w:t>
          </w:r>
          <w:r w:rsidR="0075431A">
            <w:t>6 and FPS/W2275/14D/</w:t>
          </w:r>
          <w:r w:rsidR="009C77F5">
            <w:t>4</w:t>
          </w:r>
        </w:p>
      </w:tc>
    </w:tr>
  </w:tbl>
  <w:p w14:paraId="5CB18C89" w14:textId="37E75BB2" w:rsidR="00C779E8" w:rsidRDefault="000D59F3">
    <w:pPr>
      <w:pStyle w:val="Footer"/>
    </w:pPr>
    <w:r>
      <w:rPr>
        <w:noProof/>
      </w:rPr>
      <mc:AlternateContent>
        <mc:Choice Requires="wps">
          <w:drawing>
            <wp:anchor distT="0" distB="0" distL="114300" distR="114300" simplePos="0" relativeHeight="251657728" behindDoc="0" locked="0" layoutInCell="1" allowOverlap="1" wp14:anchorId="49E45413" wp14:editId="3C8C2A49">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E53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E50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567A"/>
    <w:rsid w:val="000605BC"/>
    <w:rsid w:val="00065BC1"/>
    <w:rsid w:val="0007056F"/>
    <w:rsid w:val="0009233F"/>
    <w:rsid w:val="000A3438"/>
    <w:rsid w:val="000B37F7"/>
    <w:rsid w:val="000B73FD"/>
    <w:rsid w:val="000C763C"/>
    <w:rsid w:val="000D0983"/>
    <w:rsid w:val="000D59F3"/>
    <w:rsid w:val="001265A3"/>
    <w:rsid w:val="0025160C"/>
    <w:rsid w:val="00290C0B"/>
    <w:rsid w:val="00297CA2"/>
    <w:rsid w:val="002F06E6"/>
    <w:rsid w:val="00374749"/>
    <w:rsid w:val="003855A6"/>
    <w:rsid w:val="00390DE1"/>
    <w:rsid w:val="003B5EEB"/>
    <w:rsid w:val="003E66B2"/>
    <w:rsid w:val="00426C4B"/>
    <w:rsid w:val="00457612"/>
    <w:rsid w:val="004A5DC4"/>
    <w:rsid w:val="004B52FE"/>
    <w:rsid w:val="004D01D1"/>
    <w:rsid w:val="00502B7F"/>
    <w:rsid w:val="00511609"/>
    <w:rsid w:val="005137D4"/>
    <w:rsid w:val="005142FA"/>
    <w:rsid w:val="00547BFD"/>
    <w:rsid w:val="00575E36"/>
    <w:rsid w:val="005D7BE8"/>
    <w:rsid w:val="005E7268"/>
    <w:rsid w:val="005F6165"/>
    <w:rsid w:val="006359F8"/>
    <w:rsid w:val="006414D9"/>
    <w:rsid w:val="00663B0E"/>
    <w:rsid w:val="006B6AF4"/>
    <w:rsid w:val="006D0AF7"/>
    <w:rsid w:val="006F3B17"/>
    <w:rsid w:val="00744E9F"/>
    <w:rsid w:val="0075431A"/>
    <w:rsid w:val="00777F34"/>
    <w:rsid w:val="00782F7C"/>
    <w:rsid w:val="008A3733"/>
    <w:rsid w:val="008C6416"/>
    <w:rsid w:val="009A64E2"/>
    <w:rsid w:val="009B4381"/>
    <w:rsid w:val="009C77F5"/>
    <w:rsid w:val="009F0FA6"/>
    <w:rsid w:val="00A000B5"/>
    <w:rsid w:val="00A02220"/>
    <w:rsid w:val="00A13524"/>
    <w:rsid w:val="00A15693"/>
    <w:rsid w:val="00A41138"/>
    <w:rsid w:val="00A7037D"/>
    <w:rsid w:val="00A81104"/>
    <w:rsid w:val="00A96011"/>
    <w:rsid w:val="00A96087"/>
    <w:rsid w:val="00AB0FEA"/>
    <w:rsid w:val="00AD6BD3"/>
    <w:rsid w:val="00AD75F6"/>
    <w:rsid w:val="00B050F3"/>
    <w:rsid w:val="00B06C65"/>
    <w:rsid w:val="00B24681"/>
    <w:rsid w:val="00BC1EA2"/>
    <w:rsid w:val="00C07C41"/>
    <w:rsid w:val="00C07E3D"/>
    <w:rsid w:val="00C27804"/>
    <w:rsid w:val="00C31DE9"/>
    <w:rsid w:val="00C43F50"/>
    <w:rsid w:val="00C45CEC"/>
    <w:rsid w:val="00C779E8"/>
    <w:rsid w:val="00C90BF9"/>
    <w:rsid w:val="00D06C1E"/>
    <w:rsid w:val="00D25177"/>
    <w:rsid w:val="00D77467"/>
    <w:rsid w:val="00D80333"/>
    <w:rsid w:val="00E14A26"/>
    <w:rsid w:val="00E21A58"/>
    <w:rsid w:val="00E32C30"/>
    <w:rsid w:val="00EA0F3F"/>
    <w:rsid w:val="00F04CD6"/>
    <w:rsid w:val="00F126B6"/>
    <w:rsid w:val="00F25309"/>
    <w:rsid w:val="00F363EF"/>
    <w:rsid w:val="00F4220F"/>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46C5C42"/>
  <w15:chartTrackingRefBased/>
  <w15:docId w15:val="{7142C369-9358-4708-A7CC-70188E3E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34C556CD-00BA-4D9E-8EC4-74F4900DB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918</Words>
  <Characters>4683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Heading 9</vt:lpstr>
      <vt:lpstr>The Council is directed to determine the above-mentioned application not later t</vt:lpstr>
      <vt:lpstr>Authorities are required to investigate applications as soon as reasonably pract</vt:lpstr>
      <vt:lpstr>In this case, the Council deals with applications such as this in chronological </vt:lpstr>
      <vt:lpstr>The Council currently has 57 applications awaiting determination and the current</vt:lpstr>
      <vt:lpstr>The applicant has pointed out that he is aware that a decision on making an orde</vt:lpstr>
      <vt:lpstr>Nevertheless, an applicant’s right to seek a direction from the Secretary of Sta</vt:lpstr>
      <vt:lpstr>This is not an acceptable situation. Applicants should be able to expect a decis</vt:lpstr>
      <vt:lpstr>It is appreciated that the Council will require some time to carry out its inves</vt:lpstr>
      <vt:lpstr/>
      <vt:lpstr/>
      <vt:lpstr>Barney Grimshaw</vt:lpstr>
      <vt:lpstr>INSPECTOR</vt:lpstr>
      <vt:lpstr/>
    </vt:vector>
  </TitlesOfParts>
  <Company>Department for Communities and Local Government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4</cp:revision>
  <cp:lastPrinted>2010-06-22T07:33:00Z</cp:lastPrinted>
  <dcterms:created xsi:type="dcterms:W3CDTF">2021-11-17T12:18:00Z</dcterms:created>
  <dcterms:modified xsi:type="dcterms:W3CDTF">2021-11-17T12:48:00Z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