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E598" w14:textId="66DD55F8" w:rsidR="00547D65" w:rsidRPr="00547D65" w:rsidRDefault="00DA166D" w:rsidP="00547D65">
      <w:pPr>
        <w:pStyle w:val="BEISTitle"/>
      </w:pPr>
      <w:r>
        <w:t>C</w:t>
      </w:r>
      <w:r w:rsidR="00547D65" w:rsidRPr="00547D65">
        <w:t>luster Sequencing</w:t>
      </w:r>
      <w:r w:rsidR="00FE4B80">
        <w:t xml:space="preserve">: </w:t>
      </w:r>
      <w:r w:rsidR="00547D65" w:rsidRPr="00547D65">
        <w:t xml:space="preserve"> </w:t>
      </w:r>
      <w:r w:rsidR="00DE7475">
        <w:t>G</w:t>
      </w:r>
      <w:r w:rsidR="00552007">
        <w:t xml:space="preserve">reenhouse Gas </w:t>
      </w:r>
      <w:r w:rsidR="00F34FAF">
        <w:t>Removal</w:t>
      </w:r>
      <w:r w:rsidR="00DE7475">
        <w:t xml:space="preserve"> technologies</w:t>
      </w:r>
    </w:p>
    <w:p w14:paraId="50BB85C2" w14:textId="6EF1FE20" w:rsidR="00E9676C" w:rsidRDefault="005A6C0F" w:rsidP="00201358">
      <w:pPr>
        <w:pStyle w:val="BEISSub-title"/>
      </w:pPr>
      <w:r>
        <w:t xml:space="preserve">Expression </w:t>
      </w:r>
      <w:r w:rsidR="00B51D6C">
        <w:t>of</w:t>
      </w:r>
      <w:r>
        <w:t xml:space="preserve"> Interest</w:t>
      </w:r>
    </w:p>
    <w:p w14:paraId="45073F0A" w14:textId="4A987FE2" w:rsidR="00201358" w:rsidRPr="00201358" w:rsidRDefault="00C26D9C" w:rsidP="00FC1A03">
      <w:pPr>
        <w:pStyle w:val="BEISResearchNo"/>
        <w:sectPr w:rsidR="00201358" w:rsidRPr="00201358" w:rsidSect="00054A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br/>
      </w:r>
      <w:r>
        <w:br/>
      </w:r>
      <w:r>
        <w:br/>
      </w:r>
    </w:p>
    <w:p w14:paraId="1D8B01F6" w14:textId="5C685305" w:rsidR="007D7412" w:rsidRDefault="007D7412" w:rsidP="001A2EAD"/>
    <w:p w14:paraId="78D6EAD8" w14:textId="6C11DF87" w:rsidR="00C26D9C" w:rsidRDefault="00C26D9C" w:rsidP="001A2EAD"/>
    <w:p w14:paraId="67FC4E50" w14:textId="04B9345C" w:rsidR="00C26D9C" w:rsidRDefault="00C26D9C" w:rsidP="001A2EAD"/>
    <w:p w14:paraId="555537FD" w14:textId="501A59B4" w:rsidR="00C26D9C" w:rsidRDefault="00C26D9C" w:rsidP="001A2EAD"/>
    <w:p w14:paraId="4151D873" w14:textId="1DF035A5" w:rsidR="00C26D9C" w:rsidRDefault="00C26D9C" w:rsidP="001A2EAD"/>
    <w:p w14:paraId="7BE9910F" w14:textId="2346B9F5" w:rsidR="00C26D9C" w:rsidRDefault="00C26D9C" w:rsidP="001A2EAD"/>
    <w:p w14:paraId="4A6EF21F" w14:textId="6B58BCA0" w:rsidR="00C26D9C" w:rsidRDefault="00C26D9C" w:rsidP="001A2EAD"/>
    <w:p w14:paraId="1D4B6AE7" w14:textId="4649310C" w:rsidR="00C26D9C" w:rsidRDefault="00C26D9C" w:rsidP="001A2EAD"/>
    <w:p w14:paraId="7150D903" w14:textId="00EB7AFF" w:rsidR="00C26D9C" w:rsidRDefault="00C26D9C" w:rsidP="001A2EAD"/>
    <w:p w14:paraId="45A231AA" w14:textId="64DA2FBF" w:rsidR="00C26D9C" w:rsidRDefault="00C26D9C" w:rsidP="001A2EAD"/>
    <w:p w14:paraId="7A581E0C" w14:textId="2166AB8D" w:rsidR="00C26D9C" w:rsidRDefault="00C26D9C" w:rsidP="001A2EAD"/>
    <w:p w14:paraId="2185A3A7" w14:textId="7ACFF425" w:rsidR="00C26D9C" w:rsidRDefault="00C26D9C" w:rsidP="001A2EAD"/>
    <w:p w14:paraId="2D55BFB2" w14:textId="16D62AED" w:rsidR="00C26D9C" w:rsidRDefault="00C26D9C" w:rsidP="001A2EAD"/>
    <w:p w14:paraId="4DA7E010" w14:textId="313986C3" w:rsidR="00C26D9C" w:rsidRDefault="00C26D9C" w:rsidP="001A2EAD"/>
    <w:p w14:paraId="3C4B9BD5" w14:textId="06F3B751" w:rsidR="00C26D9C" w:rsidRDefault="00C26D9C" w:rsidP="001A2EAD"/>
    <w:p w14:paraId="3BA601F0" w14:textId="77777777" w:rsidR="00C26D9C" w:rsidRDefault="00C26D9C" w:rsidP="00C26D9C">
      <w:pPr>
        <w:pStyle w:val="Copyrightstatement"/>
      </w:pPr>
      <w:r>
        <w:rPr>
          <w:noProof/>
        </w:rPr>
        <w:drawing>
          <wp:inline distT="0" distB="0" distL="0" distR="0" wp14:anchorId="5B23D20B" wp14:editId="083DC9EA">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6AA51992" w14:textId="52F008FD" w:rsidR="00C26D9C" w:rsidRDefault="00C26D9C" w:rsidP="00C26D9C">
      <w:pPr>
        <w:pStyle w:val="Copyrightstatement"/>
      </w:pPr>
      <w:r>
        <w:t>© Crown copyright 20</w:t>
      </w:r>
      <w:r w:rsidR="00E8629F">
        <w:t>21</w:t>
      </w:r>
    </w:p>
    <w:p w14:paraId="5AD2D785"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65A2EF38" w14:textId="77777777" w:rsidR="00C26D9C" w:rsidRDefault="00C26D9C" w:rsidP="00C26D9C">
      <w:pPr>
        <w:pStyle w:val="Copyrightstatement"/>
      </w:pPr>
      <w:r>
        <w:t>Where we have identified any third-party copyright information you will need to obtain permission from the copyright holders concerned.</w:t>
      </w:r>
    </w:p>
    <w:p w14:paraId="36C01262" w14:textId="2CA6D01A" w:rsidR="00C26D9C" w:rsidRPr="008714AA" w:rsidRDefault="00C26D9C" w:rsidP="00C26D9C">
      <w:pPr>
        <w:pStyle w:val="Copyrightstatement"/>
        <w:sectPr w:rsidR="00C26D9C" w:rsidRPr="008714AA" w:rsidSect="00C26D9C">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r>
        <w:br/>
      </w:r>
      <w:hyperlink r:id="rId23" w:history="1">
        <w:r w:rsidR="001862AE">
          <w:rPr>
            <w:rStyle w:val="Hyperlink"/>
          </w:rPr>
          <w:t>clustersequencing</w:t>
        </w:r>
        <w:r w:rsidRPr="00132002">
          <w:rPr>
            <w:rStyle w:val="Hyperlink"/>
          </w:rPr>
          <w:t>@beis.gov.uk</w:t>
        </w:r>
      </w:hyperlink>
    </w:p>
    <w:p w14:paraId="018E07AE" w14:textId="77777777" w:rsidR="008F06A2" w:rsidRDefault="004C1B6A" w:rsidP="004C1B6A">
      <w:pPr>
        <w:pStyle w:val="Contents"/>
      </w:pPr>
      <w:r>
        <w:lastRenderedPageBreak/>
        <w:t>Contents</w:t>
      </w:r>
    </w:p>
    <w:p w14:paraId="0B3A5CA7" w14:textId="0971D3AF" w:rsidR="004F25D9" w:rsidRDefault="00E45851">
      <w:pPr>
        <w:pStyle w:val="TOC1"/>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86161399" w:history="1">
        <w:r w:rsidR="004F25D9" w:rsidRPr="0070609C">
          <w:rPr>
            <w:rStyle w:val="Hyperlink"/>
            <w:noProof/>
          </w:rPr>
          <w:t>Cluster Plan Introduction</w:t>
        </w:r>
        <w:r w:rsidR="004F25D9">
          <w:rPr>
            <w:noProof/>
            <w:webHidden/>
          </w:rPr>
          <w:tab/>
        </w:r>
        <w:r w:rsidR="004F25D9">
          <w:rPr>
            <w:noProof/>
            <w:webHidden/>
          </w:rPr>
          <w:fldChar w:fldCharType="begin"/>
        </w:r>
        <w:r w:rsidR="004F25D9">
          <w:rPr>
            <w:noProof/>
            <w:webHidden/>
          </w:rPr>
          <w:instrText xml:space="preserve"> PAGEREF _Toc86161399 \h </w:instrText>
        </w:r>
        <w:r w:rsidR="004F25D9">
          <w:rPr>
            <w:noProof/>
            <w:webHidden/>
          </w:rPr>
        </w:r>
        <w:r w:rsidR="004F25D9">
          <w:rPr>
            <w:noProof/>
            <w:webHidden/>
          </w:rPr>
          <w:fldChar w:fldCharType="separate"/>
        </w:r>
        <w:r w:rsidR="004F25D9">
          <w:rPr>
            <w:noProof/>
            <w:webHidden/>
          </w:rPr>
          <w:t>4</w:t>
        </w:r>
        <w:r w:rsidR="004F25D9">
          <w:rPr>
            <w:noProof/>
            <w:webHidden/>
          </w:rPr>
          <w:fldChar w:fldCharType="end"/>
        </w:r>
      </w:hyperlink>
    </w:p>
    <w:p w14:paraId="5901223F" w14:textId="1B80B97C" w:rsidR="004F25D9" w:rsidRDefault="00F34FAF">
      <w:pPr>
        <w:pStyle w:val="TOC2"/>
        <w:rPr>
          <w:rFonts w:asciiTheme="minorHAnsi" w:eastAsiaTheme="minorEastAsia" w:hAnsiTheme="minorHAnsi"/>
          <w:noProof/>
          <w:color w:val="auto"/>
          <w:sz w:val="22"/>
          <w:lang w:eastAsia="en-GB"/>
        </w:rPr>
      </w:pPr>
      <w:hyperlink w:anchor="_Toc86161400" w:history="1">
        <w:r w:rsidR="004F25D9" w:rsidRPr="0070609C">
          <w:rPr>
            <w:rStyle w:val="Hyperlink"/>
            <w:noProof/>
          </w:rPr>
          <w:t>Important information regarding this process</w:t>
        </w:r>
        <w:r w:rsidR="004F25D9">
          <w:rPr>
            <w:noProof/>
            <w:webHidden/>
          </w:rPr>
          <w:tab/>
        </w:r>
        <w:r w:rsidR="004F25D9">
          <w:rPr>
            <w:noProof/>
            <w:webHidden/>
          </w:rPr>
          <w:fldChar w:fldCharType="begin"/>
        </w:r>
        <w:r w:rsidR="004F25D9">
          <w:rPr>
            <w:noProof/>
            <w:webHidden/>
          </w:rPr>
          <w:instrText xml:space="preserve"> PAGEREF _Toc86161400 \h </w:instrText>
        </w:r>
        <w:r w:rsidR="004F25D9">
          <w:rPr>
            <w:noProof/>
            <w:webHidden/>
          </w:rPr>
        </w:r>
        <w:r w:rsidR="004F25D9">
          <w:rPr>
            <w:noProof/>
            <w:webHidden/>
          </w:rPr>
          <w:fldChar w:fldCharType="separate"/>
        </w:r>
        <w:r w:rsidR="004F25D9">
          <w:rPr>
            <w:noProof/>
            <w:webHidden/>
          </w:rPr>
          <w:t>5</w:t>
        </w:r>
        <w:r w:rsidR="004F25D9">
          <w:rPr>
            <w:noProof/>
            <w:webHidden/>
          </w:rPr>
          <w:fldChar w:fldCharType="end"/>
        </w:r>
      </w:hyperlink>
    </w:p>
    <w:p w14:paraId="1B8BB1D7" w14:textId="79347A81" w:rsidR="004F25D9" w:rsidRDefault="00F34FAF">
      <w:pPr>
        <w:pStyle w:val="TOC2"/>
        <w:rPr>
          <w:rFonts w:asciiTheme="minorHAnsi" w:eastAsiaTheme="minorEastAsia" w:hAnsiTheme="minorHAnsi"/>
          <w:noProof/>
          <w:color w:val="auto"/>
          <w:sz w:val="22"/>
          <w:lang w:eastAsia="en-GB"/>
        </w:rPr>
      </w:pPr>
      <w:hyperlink w:anchor="_Toc86161401" w:history="1">
        <w:r w:rsidR="004F25D9" w:rsidRPr="0070609C">
          <w:rPr>
            <w:rStyle w:val="Hyperlink"/>
            <w:noProof/>
          </w:rPr>
          <w:t>Disclosure of information</w:t>
        </w:r>
        <w:r w:rsidR="004F25D9">
          <w:rPr>
            <w:noProof/>
            <w:webHidden/>
          </w:rPr>
          <w:tab/>
        </w:r>
        <w:r w:rsidR="004F25D9">
          <w:rPr>
            <w:noProof/>
            <w:webHidden/>
          </w:rPr>
          <w:fldChar w:fldCharType="begin"/>
        </w:r>
        <w:r w:rsidR="004F25D9">
          <w:rPr>
            <w:noProof/>
            <w:webHidden/>
          </w:rPr>
          <w:instrText xml:space="preserve"> PAGEREF _Toc86161401 \h </w:instrText>
        </w:r>
        <w:r w:rsidR="004F25D9">
          <w:rPr>
            <w:noProof/>
            <w:webHidden/>
          </w:rPr>
        </w:r>
        <w:r w:rsidR="004F25D9">
          <w:rPr>
            <w:noProof/>
            <w:webHidden/>
          </w:rPr>
          <w:fldChar w:fldCharType="separate"/>
        </w:r>
        <w:r w:rsidR="004F25D9">
          <w:rPr>
            <w:noProof/>
            <w:webHidden/>
          </w:rPr>
          <w:t>6</w:t>
        </w:r>
        <w:r w:rsidR="004F25D9">
          <w:rPr>
            <w:noProof/>
            <w:webHidden/>
          </w:rPr>
          <w:fldChar w:fldCharType="end"/>
        </w:r>
      </w:hyperlink>
    </w:p>
    <w:p w14:paraId="59324E9C" w14:textId="61CC69CE" w:rsidR="004F25D9" w:rsidRDefault="00F34FAF">
      <w:pPr>
        <w:pStyle w:val="TOC2"/>
        <w:rPr>
          <w:rFonts w:asciiTheme="minorHAnsi" w:eastAsiaTheme="minorEastAsia" w:hAnsiTheme="minorHAnsi"/>
          <w:noProof/>
          <w:color w:val="auto"/>
          <w:sz w:val="22"/>
          <w:lang w:eastAsia="en-GB"/>
        </w:rPr>
      </w:pPr>
      <w:hyperlink w:anchor="_Toc86161402" w:history="1">
        <w:r w:rsidR="004F25D9" w:rsidRPr="0070609C">
          <w:rPr>
            <w:rStyle w:val="Hyperlink"/>
            <w:noProof/>
          </w:rPr>
          <w:t>Glossary of terms</w:t>
        </w:r>
        <w:r w:rsidR="004F25D9">
          <w:rPr>
            <w:noProof/>
            <w:webHidden/>
          </w:rPr>
          <w:tab/>
        </w:r>
        <w:r w:rsidR="004F25D9">
          <w:rPr>
            <w:noProof/>
            <w:webHidden/>
          </w:rPr>
          <w:fldChar w:fldCharType="begin"/>
        </w:r>
        <w:r w:rsidR="004F25D9">
          <w:rPr>
            <w:noProof/>
            <w:webHidden/>
          </w:rPr>
          <w:instrText xml:space="preserve"> PAGEREF _Toc86161402 \h </w:instrText>
        </w:r>
        <w:r w:rsidR="004F25D9">
          <w:rPr>
            <w:noProof/>
            <w:webHidden/>
          </w:rPr>
        </w:r>
        <w:r w:rsidR="004F25D9">
          <w:rPr>
            <w:noProof/>
            <w:webHidden/>
          </w:rPr>
          <w:fldChar w:fldCharType="separate"/>
        </w:r>
        <w:r w:rsidR="004F25D9">
          <w:rPr>
            <w:noProof/>
            <w:webHidden/>
          </w:rPr>
          <w:t>7</w:t>
        </w:r>
        <w:r w:rsidR="004F25D9">
          <w:rPr>
            <w:noProof/>
            <w:webHidden/>
          </w:rPr>
          <w:fldChar w:fldCharType="end"/>
        </w:r>
      </w:hyperlink>
    </w:p>
    <w:p w14:paraId="79FE97C7" w14:textId="508F180D" w:rsidR="004F25D9" w:rsidRDefault="00F34FAF">
      <w:pPr>
        <w:pStyle w:val="TOC2"/>
        <w:rPr>
          <w:rFonts w:asciiTheme="minorHAnsi" w:eastAsiaTheme="minorEastAsia" w:hAnsiTheme="minorHAnsi"/>
          <w:noProof/>
          <w:color w:val="auto"/>
          <w:sz w:val="22"/>
          <w:lang w:eastAsia="en-GB"/>
        </w:rPr>
      </w:pPr>
      <w:hyperlink w:anchor="_Toc86161403" w:history="1">
        <w:r w:rsidR="004F25D9" w:rsidRPr="0070609C">
          <w:rPr>
            <w:rStyle w:val="Hyperlink"/>
            <w:noProof/>
          </w:rPr>
          <w:t>Units</w:t>
        </w:r>
        <w:r w:rsidR="004F25D9">
          <w:rPr>
            <w:noProof/>
            <w:webHidden/>
          </w:rPr>
          <w:tab/>
        </w:r>
        <w:r w:rsidR="004F25D9">
          <w:rPr>
            <w:noProof/>
            <w:webHidden/>
          </w:rPr>
          <w:fldChar w:fldCharType="begin"/>
        </w:r>
        <w:r w:rsidR="004F25D9">
          <w:rPr>
            <w:noProof/>
            <w:webHidden/>
          </w:rPr>
          <w:instrText xml:space="preserve"> PAGEREF _Toc86161403 \h </w:instrText>
        </w:r>
        <w:r w:rsidR="004F25D9">
          <w:rPr>
            <w:noProof/>
            <w:webHidden/>
          </w:rPr>
        </w:r>
        <w:r w:rsidR="004F25D9">
          <w:rPr>
            <w:noProof/>
            <w:webHidden/>
          </w:rPr>
          <w:fldChar w:fldCharType="separate"/>
        </w:r>
        <w:r w:rsidR="004F25D9">
          <w:rPr>
            <w:noProof/>
            <w:webHidden/>
          </w:rPr>
          <w:t>7</w:t>
        </w:r>
        <w:r w:rsidR="004F25D9">
          <w:rPr>
            <w:noProof/>
            <w:webHidden/>
          </w:rPr>
          <w:fldChar w:fldCharType="end"/>
        </w:r>
      </w:hyperlink>
    </w:p>
    <w:p w14:paraId="371196B8" w14:textId="3D1A230A" w:rsidR="004F25D9" w:rsidRDefault="00F34FAF">
      <w:pPr>
        <w:pStyle w:val="TOC2"/>
        <w:tabs>
          <w:tab w:val="left" w:pos="660"/>
        </w:tabs>
        <w:rPr>
          <w:rFonts w:asciiTheme="minorHAnsi" w:eastAsiaTheme="minorEastAsia" w:hAnsiTheme="minorHAnsi"/>
          <w:noProof/>
          <w:color w:val="auto"/>
          <w:sz w:val="22"/>
          <w:lang w:eastAsia="en-GB"/>
        </w:rPr>
      </w:pPr>
      <w:hyperlink w:anchor="_Toc86161404" w:history="1">
        <w:r w:rsidR="004F25D9" w:rsidRPr="0070609C">
          <w:rPr>
            <w:rStyle w:val="Hyperlink"/>
            <w:noProof/>
          </w:rPr>
          <w:t>1.</w:t>
        </w:r>
        <w:r w:rsidR="004F25D9">
          <w:rPr>
            <w:rFonts w:asciiTheme="minorHAnsi" w:eastAsiaTheme="minorEastAsia" w:hAnsiTheme="minorHAnsi"/>
            <w:noProof/>
            <w:color w:val="auto"/>
            <w:sz w:val="22"/>
            <w:lang w:eastAsia="en-GB"/>
          </w:rPr>
          <w:tab/>
        </w:r>
        <w:r w:rsidR="004F25D9" w:rsidRPr="0070609C">
          <w:rPr>
            <w:rStyle w:val="Hyperlink"/>
            <w:noProof/>
          </w:rPr>
          <w:t>Project information</w:t>
        </w:r>
        <w:r w:rsidR="004F25D9">
          <w:rPr>
            <w:noProof/>
            <w:webHidden/>
          </w:rPr>
          <w:tab/>
        </w:r>
        <w:r w:rsidR="004F25D9">
          <w:rPr>
            <w:noProof/>
            <w:webHidden/>
          </w:rPr>
          <w:fldChar w:fldCharType="begin"/>
        </w:r>
        <w:r w:rsidR="004F25D9">
          <w:rPr>
            <w:noProof/>
            <w:webHidden/>
          </w:rPr>
          <w:instrText xml:space="preserve"> PAGEREF _Toc86161404 \h </w:instrText>
        </w:r>
        <w:r w:rsidR="004F25D9">
          <w:rPr>
            <w:noProof/>
            <w:webHidden/>
          </w:rPr>
        </w:r>
        <w:r w:rsidR="004F25D9">
          <w:rPr>
            <w:noProof/>
            <w:webHidden/>
          </w:rPr>
          <w:fldChar w:fldCharType="separate"/>
        </w:r>
        <w:r w:rsidR="004F25D9">
          <w:rPr>
            <w:noProof/>
            <w:webHidden/>
          </w:rPr>
          <w:t>8</w:t>
        </w:r>
        <w:r w:rsidR="004F25D9">
          <w:rPr>
            <w:noProof/>
            <w:webHidden/>
          </w:rPr>
          <w:fldChar w:fldCharType="end"/>
        </w:r>
      </w:hyperlink>
    </w:p>
    <w:p w14:paraId="38CFDA33" w14:textId="072BDEB0" w:rsidR="004F25D9" w:rsidRDefault="00F34FAF">
      <w:pPr>
        <w:pStyle w:val="TOC2"/>
        <w:tabs>
          <w:tab w:val="left" w:pos="660"/>
        </w:tabs>
        <w:rPr>
          <w:rFonts w:asciiTheme="minorHAnsi" w:eastAsiaTheme="minorEastAsia" w:hAnsiTheme="minorHAnsi"/>
          <w:noProof/>
          <w:color w:val="auto"/>
          <w:sz w:val="22"/>
          <w:lang w:eastAsia="en-GB"/>
        </w:rPr>
      </w:pPr>
      <w:hyperlink w:anchor="_Toc86161405" w:history="1">
        <w:r w:rsidR="004F25D9" w:rsidRPr="0070609C">
          <w:rPr>
            <w:rStyle w:val="Hyperlink"/>
            <w:noProof/>
          </w:rPr>
          <w:t>2.</w:t>
        </w:r>
        <w:r w:rsidR="004F25D9">
          <w:rPr>
            <w:rFonts w:asciiTheme="minorHAnsi" w:eastAsiaTheme="minorEastAsia" w:hAnsiTheme="minorHAnsi"/>
            <w:noProof/>
            <w:color w:val="auto"/>
            <w:sz w:val="22"/>
            <w:lang w:eastAsia="en-GB"/>
          </w:rPr>
          <w:tab/>
        </w:r>
        <w:r w:rsidR="004F25D9" w:rsidRPr="0070609C">
          <w:rPr>
            <w:rStyle w:val="Hyperlink"/>
            <w:noProof/>
          </w:rPr>
          <w:t>Project Summary</w:t>
        </w:r>
        <w:r w:rsidR="004F25D9">
          <w:rPr>
            <w:noProof/>
            <w:webHidden/>
          </w:rPr>
          <w:tab/>
        </w:r>
        <w:r w:rsidR="004F25D9">
          <w:rPr>
            <w:noProof/>
            <w:webHidden/>
          </w:rPr>
          <w:fldChar w:fldCharType="begin"/>
        </w:r>
        <w:r w:rsidR="004F25D9">
          <w:rPr>
            <w:noProof/>
            <w:webHidden/>
          </w:rPr>
          <w:instrText xml:space="preserve"> PAGEREF _Toc86161405 \h </w:instrText>
        </w:r>
        <w:r w:rsidR="004F25D9">
          <w:rPr>
            <w:noProof/>
            <w:webHidden/>
          </w:rPr>
        </w:r>
        <w:r w:rsidR="004F25D9">
          <w:rPr>
            <w:noProof/>
            <w:webHidden/>
          </w:rPr>
          <w:fldChar w:fldCharType="separate"/>
        </w:r>
        <w:r w:rsidR="004F25D9">
          <w:rPr>
            <w:noProof/>
            <w:webHidden/>
          </w:rPr>
          <w:t>8</w:t>
        </w:r>
        <w:r w:rsidR="004F25D9">
          <w:rPr>
            <w:noProof/>
            <w:webHidden/>
          </w:rPr>
          <w:fldChar w:fldCharType="end"/>
        </w:r>
      </w:hyperlink>
    </w:p>
    <w:p w14:paraId="18F2A9B3" w14:textId="5B46352B" w:rsidR="004F25D9" w:rsidRDefault="00F34FAF">
      <w:pPr>
        <w:pStyle w:val="TOC2"/>
        <w:tabs>
          <w:tab w:val="left" w:pos="660"/>
        </w:tabs>
        <w:rPr>
          <w:rFonts w:asciiTheme="minorHAnsi" w:eastAsiaTheme="minorEastAsia" w:hAnsiTheme="minorHAnsi"/>
          <w:noProof/>
          <w:color w:val="auto"/>
          <w:sz w:val="22"/>
          <w:lang w:eastAsia="en-GB"/>
        </w:rPr>
      </w:pPr>
      <w:hyperlink w:anchor="_Toc86161406" w:history="1">
        <w:r w:rsidR="004F25D9" w:rsidRPr="0070609C">
          <w:rPr>
            <w:rStyle w:val="Hyperlink"/>
            <w:noProof/>
          </w:rPr>
          <w:t>3.</w:t>
        </w:r>
        <w:r w:rsidR="004F25D9">
          <w:rPr>
            <w:rFonts w:asciiTheme="minorHAnsi" w:eastAsiaTheme="minorEastAsia" w:hAnsiTheme="minorHAnsi"/>
            <w:noProof/>
            <w:color w:val="auto"/>
            <w:sz w:val="22"/>
            <w:lang w:eastAsia="en-GB"/>
          </w:rPr>
          <w:tab/>
        </w:r>
        <w:r w:rsidR="004F25D9" w:rsidRPr="0070609C">
          <w:rPr>
            <w:rStyle w:val="Hyperlink"/>
            <w:noProof/>
          </w:rPr>
          <w:t>Eligibility criteria assessment</w:t>
        </w:r>
        <w:r w:rsidR="004F25D9">
          <w:rPr>
            <w:noProof/>
            <w:webHidden/>
          </w:rPr>
          <w:tab/>
        </w:r>
        <w:r w:rsidR="004F25D9">
          <w:rPr>
            <w:noProof/>
            <w:webHidden/>
          </w:rPr>
          <w:fldChar w:fldCharType="begin"/>
        </w:r>
        <w:r w:rsidR="004F25D9">
          <w:rPr>
            <w:noProof/>
            <w:webHidden/>
          </w:rPr>
          <w:instrText xml:space="preserve"> PAGEREF _Toc86161406 \h </w:instrText>
        </w:r>
        <w:r w:rsidR="004F25D9">
          <w:rPr>
            <w:noProof/>
            <w:webHidden/>
          </w:rPr>
        </w:r>
        <w:r w:rsidR="004F25D9">
          <w:rPr>
            <w:noProof/>
            <w:webHidden/>
          </w:rPr>
          <w:fldChar w:fldCharType="separate"/>
        </w:r>
        <w:r w:rsidR="004F25D9">
          <w:rPr>
            <w:noProof/>
            <w:webHidden/>
          </w:rPr>
          <w:t>10</w:t>
        </w:r>
        <w:r w:rsidR="004F25D9">
          <w:rPr>
            <w:noProof/>
            <w:webHidden/>
          </w:rPr>
          <w:fldChar w:fldCharType="end"/>
        </w:r>
      </w:hyperlink>
    </w:p>
    <w:p w14:paraId="1EBAC857" w14:textId="2FA509B1" w:rsidR="00CC7A35" w:rsidRDefault="00E45851" w:rsidP="002642C7">
      <w:r>
        <w:fldChar w:fldCharType="end"/>
      </w:r>
    </w:p>
    <w:p w14:paraId="1AB6262D" w14:textId="77777777" w:rsidR="004C1B6A" w:rsidRDefault="004C1B6A"/>
    <w:p w14:paraId="58E33DF3" w14:textId="77777777" w:rsidR="004C1B6A" w:rsidRDefault="004C1B6A">
      <w:pPr>
        <w:sectPr w:rsidR="004C1B6A" w:rsidSect="00471A27">
          <w:headerReference w:type="default" r:id="rId24"/>
          <w:footerReference w:type="default" r:id="rId25"/>
          <w:pgSz w:w="11906" w:h="16838"/>
          <w:pgMar w:top="1418" w:right="907" w:bottom="907" w:left="907" w:header="709" w:footer="266" w:gutter="0"/>
          <w:cols w:space="708"/>
          <w:docGrid w:linePitch="360"/>
        </w:sectPr>
      </w:pPr>
    </w:p>
    <w:p w14:paraId="7A87FAFC" w14:textId="4FDFAAFF" w:rsidR="00C0292F" w:rsidRDefault="00C0292F" w:rsidP="00C0292F">
      <w:pPr>
        <w:pStyle w:val="Heading1"/>
      </w:pPr>
      <w:bookmarkStart w:id="0" w:name="_Toc86161399"/>
      <w:r>
        <w:lastRenderedPageBreak/>
        <w:t xml:space="preserve">Cluster Plan </w:t>
      </w:r>
      <w:r w:rsidR="00B20D66">
        <w:t>I</w:t>
      </w:r>
      <w:r>
        <w:t>ntroduction</w:t>
      </w:r>
      <w:bookmarkEnd w:id="0"/>
    </w:p>
    <w:p w14:paraId="7E774AFF" w14:textId="47CF730D" w:rsidR="00562D22" w:rsidRDefault="00562D22" w:rsidP="00562D22">
      <w:r>
        <w:t xml:space="preserve">In November 2020, the </w:t>
      </w:r>
      <w:r w:rsidR="00DA0466">
        <w:t>G</w:t>
      </w:r>
      <w:r>
        <w:t>overnment published the Ten Point Plan for a Green Industrial Revolution</w:t>
      </w:r>
      <w:r>
        <w:rPr>
          <w:rStyle w:val="FootnoteReference"/>
        </w:rPr>
        <w:footnoteReference w:id="2"/>
      </w:r>
      <w:r>
        <w:t>, with commitments focused on driving innovation, boosting export opportunities, and generating green jobs and growth across the country to level up regions of the UK. In doing so, government has set its agenda for a clean, resilient and sustainable economic recovery, as the UK builds back from the impacts of Covid-19.</w:t>
      </w:r>
    </w:p>
    <w:p w14:paraId="6687C9D0" w14:textId="23E91B1B" w:rsidR="007B7702" w:rsidRDefault="007B7702" w:rsidP="007B7702">
      <w:r w:rsidRPr="007B7702">
        <w:t xml:space="preserve">Included in the </w:t>
      </w:r>
      <w:r w:rsidR="001873E7">
        <w:t>Ten</w:t>
      </w:r>
      <w:r w:rsidRPr="007B7702">
        <w:t xml:space="preserve"> Point Plan was a commitment to deploy Carbon Capture, Usage and Storage (CCUS) in two industrial clusters by the mid-2020s, and a further two clusters by 2030</w:t>
      </w:r>
      <w:r w:rsidR="00562D22">
        <w:t xml:space="preserve"> with an ambition to capture </w:t>
      </w:r>
      <w:r w:rsidR="00F060F6">
        <w:t>10 MtCO</w:t>
      </w:r>
      <w:r w:rsidR="00562D22" w:rsidRPr="00562D22">
        <w:rPr>
          <w:rFonts w:ascii="Cambria Math" w:hAnsi="Cambria Math" w:cs="Cambria Math"/>
        </w:rPr>
        <w:t>₂</w:t>
      </w:r>
      <w:r w:rsidR="00F060F6">
        <w:t xml:space="preserve"> per </w:t>
      </w:r>
      <w:r w:rsidR="00562D22">
        <w:t>year by 2030.</w:t>
      </w:r>
      <w:r w:rsidRPr="007B7702">
        <w:t xml:space="preserve"> In </w:t>
      </w:r>
      <w:r w:rsidR="00B20D66">
        <w:t>February</w:t>
      </w:r>
      <w:r w:rsidRPr="007B7702">
        <w:t xml:space="preserve"> this year, BEIS published a consultation</w:t>
      </w:r>
      <w:r w:rsidR="00562D22">
        <w:rPr>
          <w:rStyle w:val="FootnoteReference"/>
        </w:rPr>
        <w:footnoteReference w:id="3"/>
      </w:r>
      <w:r w:rsidRPr="007B7702">
        <w:t xml:space="preserve"> seeking input on a potential approach to determine a natural sequence for locations to deploy CCUS in order to meet this commitment.</w:t>
      </w:r>
      <w:r w:rsidR="008911E4">
        <w:t xml:space="preserve"> </w:t>
      </w:r>
      <w:r w:rsidR="00D87C34">
        <w:t>In May, we published a government response to this consultation, alongside launching Phase-1 of the CCUS Cluster Sequencing Process</w:t>
      </w:r>
      <w:r w:rsidR="00D87C34">
        <w:rPr>
          <w:rStyle w:val="FootnoteReference"/>
        </w:rPr>
        <w:footnoteReference w:id="4"/>
      </w:r>
      <w:r w:rsidR="00D87C34">
        <w:t xml:space="preserve">.   </w:t>
      </w:r>
    </w:p>
    <w:p w14:paraId="5AFF3A5B" w14:textId="43EC5E53" w:rsidR="0010680B" w:rsidRPr="00D87C34" w:rsidRDefault="00D87C34" w:rsidP="00D87C34">
      <w:r>
        <w:t xml:space="preserve">The </w:t>
      </w:r>
      <w:r w:rsidRPr="00D87C34">
        <w:t xml:space="preserve">purpose of Phase-1 is to identify at least two CCUS clusters whose readiness suggests they are most naturally suited to deployment in the mid-2020s, as part of our efforts to identify and support a logical sequence of deployment for CCUS </w:t>
      </w:r>
      <w:r w:rsidR="009B683B">
        <w:t>P</w:t>
      </w:r>
      <w:r w:rsidRPr="00D87C34">
        <w:t xml:space="preserve">rojects in the UK. We refer to these initial clusters as ‘Track-1’. </w:t>
      </w:r>
      <w:r w:rsidR="0010680B">
        <w:t xml:space="preserve">On </w:t>
      </w:r>
      <w:r w:rsidR="00752C61">
        <w:t xml:space="preserve">19 </w:t>
      </w:r>
      <w:r w:rsidR="0010680B">
        <w:t>October we announced the clusters</w:t>
      </w:r>
      <w:r w:rsidR="003C7517">
        <w:t xml:space="preserve"> </w:t>
      </w:r>
      <w:r w:rsidR="00CF32EF">
        <w:t xml:space="preserve">which have been </w:t>
      </w:r>
      <w:r w:rsidR="00043A8F">
        <w:t xml:space="preserve">provisionally </w:t>
      </w:r>
      <w:r w:rsidR="00CF32EF">
        <w:t>sequenced onto Track 1</w:t>
      </w:r>
      <w:r w:rsidR="0068083F">
        <w:t>.</w:t>
      </w:r>
      <w:r w:rsidR="0010680B">
        <w:t xml:space="preserve"> </w:t>
      </w:r>
    </w:p>
    <w:p w14:paraId="6E412C78" w14:textId="27EFFA17" w:rsidR="00D87C34" w:rsidRDefault="00D87C34" w:rsidP="007B7702">
      <w:r>
        <w:t xml:space="preserve">Phase-2 of the process </w:t>
      </w:r>
      <w:r w:rsidRPr="00D87C34">
        <w:t>focus</w:t>
      </w:r>
      <w:r w:rsidR="0068215F">
        <w:t>ing</w:t>
      </w:r>
      <w:r w:rsidRPr="00D87C34">
        <w:t xml:space="preserve"> on individual </w:t>
      </w:r>
      <w:r w:rsidR="009B683B">
        <w:t>P</w:t>
      </w:r>
      <w:r w:rsidRPr="00D87C34">
        <w:t xml:space="preserve">rojects across </w:t>
      </w:r>
      <w:r w:rsidR="00A70C1C">
        <w:t>three</w:t>
      </w:r>
      <w:r w:rsidRPr="00D87C34">
        <w:t xml:space="preserve"> capture applications (industry, power, hydrogen) which could connect to the Track-1 clusters</w:t>
      </w:r>
      <w:r w:rsidR="00D8192B">
        <w:t xml:space="preserve"> </w:t>
      </w:r>
      <w:r w:rsidR="00324F3D">
        <w:t>has been</w:t>
      </w:r>
      <w:r w:rsidR="00D8192B">
        <w:t xml:space="preserve"> launched </w:t>
      </w:r>
      <w:r w:rsidR="00324F3D">
        <w:t>alongside this document</w:t>
      </w:r>
      <w:r w:rsidR="00E271DB">
        <w:t>. The</w:t>
      </w:r>
      <w:r w:rsidR="00D20EF9">
        <w:t xml:space="preserve"> relevant </w:t>
      </w:r>
      <w:r w:rsidR="00F61874">
        <w:t xml:space="preserve">Greenhouse Gas Reduction (GGR) </w:t>
      </w:r>
      <w:r w:rsidR="00D20EF9">
        <w:t>section</w:t>
      </w:r>
      <w:r w:rsidR="00324F3D">
        <w:t xml:space="preserve"> </w:t>
      </w:r>
      <w:r w:rsidR="00EA2111">
        <w:t xml:space="preserve">(Section 7) </w:t>
      </w:r>
      <w:r w:rsidR="000C18D6">
        <w:t xml:space="preserve">of the Phase-2 Launch Document </w:t>
      </w:r>
      <w:r w:rsidR="00D94F70">
        <w:t>should be read in parallel</w:t>
      </w:r>
      <w:r w:rsidR="00E271DB">
        <w:t xml:space="preserve"> with this document.</w:t>
      </w:r>
    </w:p>
    <w:p w14:paraId="3036033D" w14:textId="548ADB7E" w:rsidR="007B7702" w:rsidRDefault="002538B9" w:rsidP="007B7702">
      <w:r>
        <w:t xml:space="preserve">This document sets out some questions that GGR </w:t>
      </w:r>
      <w:r w:rsidR="009B683B">
        <w:t>P</w:t>
      </w:r>
      <w:r>
        <w:t xml:space="preserve">rojects should answer </w:t>
      </w:r>
      <w:r w:rsidR="00BC5A71">
        <w:t>so Government can</w:t>
      </w:r>
      <w:r w:rsidRPr="002538B9">
        <w:t xml:space="preserve"> understand the scale of the potential GGR </w:t>
      </w:r>
      <w:r w:rsidR="009B683B">
        <w:t>P</w:t>
      </w:r>
      <w:r w:rsidRPr="002538B9">
        <w:t xml:space="preserve">rojects with an interest in </w:t>
      </w:r>
      <w:r w:rsidR="007366D6" w:rsidRPr="007366D6">
        <w:t>requesting access to Track</w:t>
      </w:r>
      <w:r w:rsidR="008B2A86">
        <w:t>-</w:t>
      </w:r>
      <w:r w:rsidR="007366D6" w:rsidRPr="007366D6">
        <w:t xml:space="preserve">1. </w:t>
      </w:r>
      <w:r w:rsidRPr="002538B9">
        <w:t>Th</w:t>
      </w:r>
      <w:r w:rsidR="00BC5A71">
        <w:t xml:space="preserve">is document also </w:t>
      </w:r>
      <w:r w:rsidRPr="002538B9">
        <w:t>seek</w:t>
      </w:r>
      <w:r w:rsidR="00BC5A71">
        <w:t>s</w:t>
      </w:r>
      <w:r w:rsidRPr="002538B9">
        <w:t xml:space="preserve"> feedback on the published business model report. </w:t>
      </w:r>
      <w:r w:rsidR="00D24C1C">
        <w:t xml:space="preserve">This document is an Annex to </w:t>
      </w:r>
      <w:r w:rsidR="0091168C">
        <w:t>the Phase-</w:t>
      </w:r>
      <w:r w:rsidR="00A06FF7">
        <w:t>2</w:t>
      </w:r>
      <w:r w:rsidR="0091168C">
        <w:t xml:space="preserve"> Launch Document and should be read alongside it. </w:t>
      </w:r>
    </w:p>
    <w:p w14:paraId="0FE30180" w14:textId="0E3D1939" w:rsidR="003E5134" w:rsidRDefault="005D28AC" w:rsidP="007366D6">
      <w:pPr>
        <w:rPr>
          <w:rFonts w:eastAsiaTheme="majorEastAsia" w:cstheme="majorBidi"/>
          <w:color w:val="041E42"/>
          <w:sz w:val="36"/>
          <w:szCs w:val="26"/>
        </w:rPr>
      </w:pPr>
      <w:r w:rsidRPr="005D28AC">
        <w:t xml:space="preserve">The </w:t>
      </w:r>
      <w:r w:rsidR="00D87E59">
        <w:t>CCUS</w:t>
      </w:r>
      <w:r w:rsidRPr="005D28AC">
        <w:t xml:space="preserve"> </w:t>
      </w:r>
      <w:r w:rsidR="00D87E59">
        <w:t>C</w:t>
      </w:r>
      <w:r>
        <w:t xml:space="preserve">luster </w:t>
      </w:r>
      <w:r w:rsidR="00D87E59">
        <w:t>S</w:t>
      </w:r>
      <w:r>
        <w:t xml:space="preserve">equencing </w:t>
      </w:r>
      <w:r w:rsidR="00D87E59">
        <w:t>P</w:t>
      </w:r>
      <w:r>
        <w:t>rocess</w:t>
      </w:r>
      <w:r w:rsidRPr="005D28AC">
        <w:t xml:space="preserve"> will be run by the Department for Business, Energy and Industrial Strategy (BEIS). If applicants have any general questions about the </w:t>
      </w:r>
      <w:r w:rsidR="005B0C58">
        <w:t>submission</w:t>
      </w:r>
      <w:r w:rsidR="005B0C58" w:rsidRPr="005D28AC">
        <w:t xml:space="preserve"> </w:t>
      </w:r>
      <w:r w:rsidRPr="005D28AC">
        <w:t xml:space="preserve">process or about filling in any part of the </w:t>
      </w:r>
      <w:r w:rsidR="005B0C58">
        <w:t>submission</w:t>
      </w:r>
      <w:r w:rsidR="005B0C58" w:rsidRPr="005D28AC">
        <w:t xml:space="preserve"> </w:t>
      </w:r>
      <w:r w:rsidRPr="005D28AC">
        <w:t xml:space="preserve">documentation, please email queries to </w:t>
      </w:r>
      <w:hyperlink r:id="rId26" w:history="1">
        <w:r w:rsidR="00787326" w:rsidRPr="00BC3171">
          <w:rPr>
            <w:rStyle w:val="Hyperlink"/>
          </w:rPr>
          <w:t>ggrccuseoi</w:t>
        </w:r>
        <w:r w:rsidR="00787326" w:rsidRPr="00BC3171">
          <w:rPr>
            <w:rStyle w:val="Hyperlink"/>
            <w:lang w:eastAsia="en-GB"/>
          </w:rPr>
          <w:t>@beis.gov.uk</w:t>
        </w:r>
      </w:hyperlink>
      <w:r w:rsidRPr="005D28AC">
        <w:t>.</w:t>
      </w:r>
      <w:r w:rsidR="003E5134">
        <w:br w:type="page"/>
      </w:r>
    </w:p>
    <w:p w14:paraId="74070EE1" w14:textId="1E2516A9" w:rsidR="00C0292F" w:rsidRDefault="00C0292F" w:rsidP="00C0292F">
      <w:pPr>
        <w:pStyle w:val="Heading2"/>
      </w:pPr>
      <w:bookmarkStart w:id="1" w:name="_Toc86161400"/>
      <w:r>
        <w:lastRenderedPageBreak/>
        <w:t>Important information regarding this process</w:t>
      </w:r>
      <w:bookmarkEnd w:id="1"/>
    </w:p>
    <w:p w14:paraId="41C11FA7" w14:textId="72F7D9F6" w:rsidR="00D87DA5" w:rsidRDefault="00D87DA5" w:rsidP="007B7702">
      <w:pPr>
        <w:pStyle w:val="BEISbulletedlist"/>
        <w:rPr>
          <w:rStyle w:val="Boldtext"/>
        </w:rPr>
      </w:pPr>
      <w:r w:rsidRPr="00D87DA5">
        <w:rPr>
          <w:rStyle w:val="Boldtext"/>
        </w:rPr>
        <w:t xml:space="preserve">The </w:t>
      </w:r>
      <w:r>
        <w:rPr>
          <w:rStyle w:val="Boldtext"/>
        </w:rPr>
        <w:t xml:space="preserve">deadline </w:t>
      </w:r>
      <w:r w:rsidR="005164AC">
        <w:rPr>
          <w:rStyle w:val="Boldtext"/>
        </w:rPr>
        <w:t xml:space="preserve">to respond to this </w:t>
      </w:r>
      <w:r w:rsidR="00730727">
        <w:rPr>
          <w:rStyle w:val="Boldtext"/>
        </w:rPr>
        <w:t>Expression for Interest</w:t>
      </w:r>
      <w:r w:rsidR="00591002">
        <w:rPr>
          <w:rStyle w:val="Boldtext"/>
        </w:rPr>
        <w:t xml:space="preserve"> </w:t>
      </w:r>
      <w:r w:rsidR="00F61E90">
        <w:rPr>
          <w:rStyle w:val="Boldtext"/>
        </w:rPr>
        <w:t xml:space="preserve">is </w:t>
      </w:r>
      <w:r w:rsidR="00E5459F" w:rsidRPr="00E5459F">
        <w:rPr>
          <w:rStyle w:val="Boldtext"/>
        </w:rPr>
        <w:t xml:space="preserve">17:00 p.m. </w:t>
      </w:r>
      <w:r w:rsidR="00E5459F">
        <w:rPr>
          <w:rStyle w:val="Boldtext"/>
        </w:rPr>
        <w:t>on</w:t>
      </w:r>
      <w:r w:rsidR="00447E2A">
        <w:rPr>
          <w:rStyle w:val="Boldtext"/>
        </w:rPr>
        <w:t xml:space="preserve"> 6 January 2022</w:t>
      </w:r>
      <w:r w:rsidRPr="00D87DA5">
        <w:rPr>
          <w:rStyle w:val="Boldtext"/>
        </w:rPr>
        <w:t>.</w:t>
      </w:r>
    </w:p>
    <w:p w14:paraId="40C1AA44" w14:textId="7375653A" w:rsidR="00196FE7" w:rsidRDefault="00642FF5" w:rsidP="00196FE7">
      <w:pPr>
        <w:pStyle w:val="BEISbulletedlist"/>
      </w:pPr>
      <w:r>
        <w:t xml:space="preserve">This document should be read alongside the </w:t>
      </w:r>
      <w:r w:rsidR="00F61E90">
        <w:t>P</w:t>
      </w:r>
      <w:r w:rsidR="00C457E1">
        <w:t>hase-2</w:t>
      </w:r>
      <w:r w:rsidR="00F61E90">
        <w:t xml:space="preserve"> </w:t>
      </w:r>
      <w:r>
        <w:t>Launch Document</w:t>
      </w:r>
      <w:r w:rsidR="00A11CC2">
        <w:t xml:space="preserve">, including the </w:t>
      </w:r>
      <w:r w:rsidR="00DC1AF8">
        <w:t xml:space="preserve">details </w:t>
      </w:r>
      <w:r w:rsidR="006C57E2">
        <w:t xml:space="preserve">of </w:t>
      </w:r>
      <w:r w:rsidR="00747D0F">
        <w:t xml:space="preserve">some </w:t>
      </w:r>
      <w:r w:rsidR="006C57E2">
        <w:t xml:space="preserve">initial </w:t>
      </w:r>
      <w:r w:rsidR="00DC1AF8">
        <w:t>eligibility criteria</w:t>
      </w:r>
      <w:r w:rsidR="00264C26">
        <w:t xml:space="preserve"> for GGR </w:t>
      </w:r>
      <w:r w:rsidR="009B683B">
        <w:t>P</w:t>
      </w:r>
      <w:r w:rsidR="00264C26">
        <w:t xml:space="preserve">rojects. </w:t>
      </w:r>
    </w:p>
    <w:p w14:paraId="60ADD814" w14:textId="79B944AD" w:rsidR="00196FE7" w:rsidRDefault="00196FE7" w:rsidP="00196FE7">
      <w:pPr>
        <w:pStyle w:val="BEISbulletedlist"/>
      </w:pPr>
      <w:r>
        <w:t xml:space="preserve">The information provided within this form will be used </w:t>
      </w:r>
      <w:r w:rsidR="00264C26">
        <w:t xml:space="preserve">to assess the quantity </w:t>
      </w:r>
      <w:r w:rsidR="005F4CAA">
        <w:t xml:space="preserve">and scale </w:t>
      </w:r>
      <w:r w:rsidR="00264C26">
        <w:t xml:space="preserve">of GGR </w:t>
      </w:r>
      <w:r w:rsidR="009B683B">
        <w:t>P</w:t>
      </w:r>
      <w:r w:rsidR="00264C26">
        <w:t xml:space="preserve">rojects </w:t>
      </w:r>
      <w:r>
        <w:t>within the Track</w:t>
      </w:r>
      <w:r w:rsidR="00175DEF">
        <w:t>-</w:t>
      </w:r>
      <w:r>
        <w:t xml:space="preserve">1 clusters. </w:t>
      </w:r>
    </w:p>
    <w:p w14:paraId="375D782C" w14:textId="2AC789C9" w:rsidR="00196FE7" w:rsidRDefault="00196FE7" w:rsidP="00196FE7">
      <w:pPr>
        <w:pStyle w:val="BEISbulletedlist"/>
      </w:pPr>
      <w:r w:rsidRPr="00D87DA5">
        <w:t xml:space="preserve">BEIS will not be responsible for any costs incurred in the preparation of any </w:t>
      </w:r>
      <w:r w:rsidR="001C0F21">
        <w:t>submission</w:t>
      </w:r>
      <w:r w:rsidRPr="00D87DA5">
        <w:t xml:space="preserve">, </w:t>
      </w:r>
      <w:r w:rsidR="00F35C49">
        <w:t xml:space="preserve">irrespective of whether </w:t>
      </w:r>
      <w:r w:rsidRPr="00D87DA5">
        <w:t xml:space="preserve">the </w:t>
      </w:r>
      <w:r w:rsidR="00B06248">
        <w:t xml:space="preserve">project </w:t>
      </w:r>
      <w:r w:rsidRPr="00D87DA5">
        <w:t>is sequenced</w:t>
      </w:r>
      <w:r>
        <w:t xml:space="preserve"> for </w:t>
      </w:r>
      <w:r w:rsidR="00F35C49">
        <w:t xml:space="preserve">deployment in </w:t>
      </w:r>
      <w:r>
        <w:t>the mid-2020s</w:t>
      </w:r>
      <w:r w:rsidRPr="00D87DA5">
        <w:t xml:space="preserve">. </w:t>
      </w:r>
    </w:p>
    <w:p w14:paraId="17D8118B" w14:textId="2E5834C0" w:rsidR="00196FE7" w:rsidRDefault="00B06248" w:rsidP="00196FE7">
      <w:pPr>
        <w:pStyle w:val="BEISbulletedlist"/>
      </w:pPr>
      <w:r>
        <w:t>Projects</w:t>
      </w:r>
      <w:r w:rsidR="007366D6">
        <w:t xml:space="preserve"> should meet </w:t>
      </w:r>
      <w:r w:rsidR="008911E4">
        <w:t xml:space="preserve">the eligibility criteria </w:t>
      </w:r>
      <w:r w:rsidR="00196FE7">
        <w:t xml:space="preserve">described in </w:t>
      </w:r>
      <w:r w:rsidR="004F5B72">
        <w:t xml:space="preserve">Section 7 of </w:t>
      </w:r>
      <w:r w:rsidR="00196FE7">
        <w:t xml:space="preserve">the </w:t>
      </w:r>
      <w:r w:rsidR="000256D4">
        <w:t xml:space="preserve">Phase-2 </w:t>
      </w:r>
      <w:r w:rsidR="00196FE7">
        <w:t>Launch Document.</w:t>
      </w:r>
    </w:p>
    <w:p w14:paraId="16DE57ED" w14:textId="405F1609" w:rsidR="00B92EF7" w:rsidRDefault="00792A7E" w:rsidP="00196FE7">
      <w:pPr>
        <w:pStyle w:val="BEISbulletedlist"/>
      </w:pPr>
      <w:r>
        <w:t xml:space="preserve">This document is </w:t>
      </w:r>
      <w:r w:rsidR="00B776E2">
        <w:t>divided</w:t>
      </w:r>
      <w:r>
        <w:t xml:space="preserve"> in</w:t>
      </w:r>
      <w:r w:rsidR="00936B96">
        <w:t>to</w:t>
      </w:r>
      <w:r>
        <w:t xml:space="preserve"> </w:t>
      </w:r>
      <w:r w:rsidR="00764D7D">
        <w:t>2</w:t>
      </w:r>
      <w:r>
        <w:t>sections</w:t>
      </w:r>
      <w:r w:rsidR="004C5234">
        <w:t>:</w:t>
      </w:r>
    </w:p>
    <w:p w14:paraId="1E8DE6F6" w14:textId="704D70AA" w:rsidR="00B92EF7" w:rsidRDefault="00B81F14" w:rsidP="00B92EF7">
      <w:pPr>
        <w:pStyle w:val="BEISbulletedlist"/>
        <w:numPr>
          <w:ilvl w:val="1"/>
          <w:numId w:val="4"/>
        </w:numPr>
      </w:pPr>
      <w:r>
        <w:t>Section 1</w:t>
      </w:r>
      <w:r w:rsidR="00076BC3">
        <w:t>,</w:t>
      </w:r>
      <w:r>
        <w:t xml:space="preserve"> </w:t>
      </w:r>
      <w:r w:rsidR="00977443">
        <w:t>asks for</w:t>
      </w:r>
      <w:r>
        <w:t xml:space="preserve"> </w:t>
      </w:r>
      <w:r w:rsidR="008864CB">
        <w:t xml:space="preserve">project </w:t>
      </w:r>
      <w:r w:rsidR="008B6EA1">
        <w:t>I</w:t>
      </w:r>
      <w:r>
        <w:t>nformatio</w:t>
      </w:r>
      <w:r w:rsidR="008C3002">
        <w:t>n</w:t>
      </w:r>
      <w:r w:rsidR="00262F5D">
        <w:t>; t</w:t>
      </w:r>
      <w:r w:rsidR="0054568C">
        <w:t xml:space="preserve">his information will </w:t>
      </w:r>
      <w:r w:rsidR="006A0525">
        <w:t>provide background</w:t>
      </w:r>
      <w:r w:rsidR="005139A1">
        <w:t xml:space="preserve"> and context</w:t>
      </w:r>
      <w:r w:rsidR="000156CB">
        <w:t xml:space="preserve"> to</w:t>
      </w:r>
      <w:r w:rsidR="000E569A">
        <w:t xml:space="preserve"> </w:t>
      </w:r>
      <w:r w:rsidR="001607AF">
        <w:t xml:space="preserve">the submission. </w:t>
      </w:r>
    </w:p>
    <w:p w14:paraId="39B923D7" w14:textId="693F5D11" w:rsidR="00FB71B8" w:rsidRDefault="00A87261" w:rsidP="00DA5EC5">
      <w:pPr>
        <w:pStyle w:val="BEISbulletedlist"/>
        <w:numPr>
          <w:ilvl w:val="1"/>
          <w:numId w:val="4"/>
        </w:numPr>
      </w:pPr>
      <w:r>
        <w:t>Section</w:t>
      </w:r>
      <w:r w:rsidR="0073005D">
        <w:t xml:space="preserve"> </w:t>
      </w:r>
      <w:r w:rsidR="003D3F49">
        <w:t>2</w:t>
      </w:r>
      <w:r w:rsidR="009027B6">
        <w:t>,</w:t>
      </w:r>
      <w:r w:rsidR="0033140E">
        <w:t xml:space="preserve"> asks for evidence on why the project meets the eligibility criteria as laid out in the Phase</w:t>
      </w:r>
      <w:r w:rsidR="00076BC3">
        <w:t>-</w:t>
      </w:r>
      <w:r w:rsidR="0033140E">
        <w:t xml:space="preserve">2 </w:t>
      </w:r>
      <w:r w:rsidR="00076BC3">
        <w:t>L</w:t>
      </w:r>
      <w:r w:rsidR="0033140E">
        <w:t xml:space="preserve">aunch </w:t>
      </w:r>
      <w:r w:rsidR="00076BC3">
        <w:t>D</w:t>
      </w:r>
      <w:r w:rsidR="0033140E">
        <w:t>ocument</w:t>
      </w:r>
      <w:r w:rsidR="005E2E84">
        <w:t xml:space="preserve"> </w:t>
      </w:r>
    </w:p>
    <w:p w14:paraId="65AF899B" w14:textId="31C916DD" w:rsidR="00196FE7" w:rsidRDefault="003372C5" w:rsidP="000B681D">
      <w:pPr>
        <w:pStyle w:val="BEISbulletedlist"/>
      </w:pPr>
      <w:r>
        <w:t>As a next step, the EoI will be used to inform the design of a potential separate evaluation and selection process as a</w:t>
      </w:r>
      <w:r w:rsidR="00FD7C71">
        <w:t xml:space="preserve"> </w:t>
      </w:r>
      <w:r w:rsidR="00B31C43">
        <w:t xml:space="preserve">GGR specific </w:t>
      </w:r>
      <w:r>
        <w:t>part of Phase 2</w:t>
      </w:r>
      <w:r w:rsidR="00A46391">
        <w:t>. Further information may be required to assist th</w:t>
      </w:r>
      <w:r w:rsidR="00A942F5">
        <w:t>at</w:t>
      </w:r>
      <w:r w:rsidR="00A46391">
        <w:t xml:space="preserve"> assessment. </w:t>
      </w:r>
    </w:p>
    <w:p w14:paraId="1A3EDFF8" w14:textId="535DCCA5" w:rsidR="00196FE7" w:rsidRPr="005C7EE8" w:rsidRDefault="00196FE7" w:rsidP="00196FE7">
      <w:pPr>
        <w:pStyle w:val="BEISbulletedlist"/>
      </w:pPr>
      <w:r w:rsidRPr="005C7EE8">
        <w:t xml:space="preserve">BEIS reserves the right not to accept any </w:t>
      </w:r>
      <w:r w:rsidR="000E623C">
        <w:t xml:space="preserve">EoI </w:t>
      </w:r>
      <w:r w:rsidR="006D4CC1">
        <w:t>submission</w:t>
      </w:r>
      <w:r w:rsidR="006D4CC1" w:rsidRPr="005C7EE8">
        <w:t xml:space="preserve"> </w:t>
      </w:r>
      <w:r w:rsidRPr="005C7EE8">
        <w:t xml:space="preserve">and reserves the right to cancel the </w:t>
      </w:r>
      <w:r>
        <w:t>process</w:t>
      </w:r>
      <w:r w:rsidRPr="005C7EE8">
        <w:t xml:space="preserve"> before it has completed or at any time before any </w:t>
      </w:r>
      <w:r w:rsidR="00AE3CD6">
        <w:t>support has been awarded.</w:t>
      </w:r>
    </w:p>
    <w:p w14:paraId="7922ECB4" w14:textId="364CB0F9" w:rsidR="00196FE7" w:rsidRDefault="00196FE7" w:rsidP="00196FE7">
      <w:pPr>
        <w:pStyle w:val="BEISbulletedlist"/>
      </w:pPr>
      <w:r w:rsidRPr="005C7EE8">
        <w:t xml:space="preserve">BEIS reserves the right not to consider </w:t>
      </w:r>
      <w:r w:rsidR="006D4CC1">
        <w:t>a</w:t>
      </w:r>
      <w:r w:rsidR="00A75F7E">
        <w:t>n</w:t>
      </w:r>
      <w:r w:rsidR="006D4CC1">
        <w:t xml:space="preserve"> </w:t>
      </w:r>
      <w:r w:rsidR="000E623C">
        <w:t xml:space="preserve">EoI </w:t>
      </w:r>
      <w:r w:rsidR="006D4CC1">
        <w:t>submission</w:t>
      </w:r>
      <w:r w:rsidRPr="005C7EE8">
        <w:t xml:space="preserve"> further i</w:t>
      </w:r>
      <w:r>
        <w:t>f an applicant</w:t>
      </w:r>
      <w:r w:rsidRPr="005C7EE8">
        <w:t xml:space="preserve"> </w:t>
      </w:r>
      <w:r>
        <w:t>fails</w:t>
      </w:r>
      <w:r w:rsidRPr="005C7EE8">
        <w:t xml:space="preserve"> to disclose information requested.</w:t>
      </w:r>
    </w:p>
    <w:p w14:paraId="45D4833C" w14:textId="37DDB8A0" w:rsidR="00BF13D0" w:rsidRDefault="00BF13D0">
      <w:pPr>
        <w:pStyle w:val="BEISbulletedlist"/>
      </w:pPr>
      <w:r>
        <w:t>P</w:t>
      </w:r>
      <w:r w:rsidR="00AA43CC">
        <w:t xml:space="preserve">lease note that the word limit </w:t>
      </w:r>
      <w:r w:rsidR="00EA7E10">
        <w:t>does not cover the referenc</w:t>
      </w:r>
      <w:r w:rsidR="007A7779">
        <w:t>ing</w:t>
      </w:r>
      <w:r w:rsidR="00EA7E10">
        <w:t xml:space="preserve"> section</w:t>
      </w:r>
      <w:r w:rsidR="00C6631C">
        <w:t>s</w:t>
      </w:r>
      <w:r w:rsidR="00B42385">
        <w:t>. This is</w:t>
      </w:r>
      <w:r w:rsidR="00EA7E10">
        <w:t xml:space="preserve"> so </w:t>
      </w:r>
      <w:r w:rsidR="00350FC4">
        <w:t xml:space="preserve">projects </w:t>
      </w:r>
      <w:r w:rsidR="00231FB0">
        <w:t xml:space="preserve">can </w:t>
      </w:r>
      <w:r w:rsidR="006E05BC">
        <w:t xml:space="preserve">be </w:t>
      </w:r>
      <w:r w:rsidR="00231FB0">
        <w:t xml:space="preserve">specific </w:t>
      </w:r>
      <w:r w:rsidR="006E05BC">
        <w:t xml:space="preserve">as to where information can be found in </w:t>
      </w:r>
      <w:r w:rsidR="00257F4F">
        <w:t xml:space="preserve">any </w:t>
      </w:r>
      <w:r w:rsidR="00967751">
        <w:t>documents</w:t>
      </w:r>
      <w:r w:rsidR="00257F4F">
        <w:t xml:space="preserve"> provided</w:t>
      </w:r>
      <w:r w:rsidR="00231FB0">
        <w:t>.</w:t>
      </w:r>
      <w:r w:rsidR="00B8127A">
        <w:t xml:space="preserve"> I</w:t>
      </w:r>
      <w:r w:rsidR="00782554">
        <w:t xml:space="preserve">f BEIS considers that a </w:t>
      </w:r>
      <w:r w:rsidR="00D95EE0">
        <w:t>project</w:t>
      </w:r>
      <w:r w:rsidR="00782554">
        <w:t xml:space="preserve"> has </w:t>
      </w:r>
      <w:r w:rsidR="007A7779">
        <w:t xml:space="preserve">used referenced materials to continue an answer this content will not </w:t>
      </w:r>
      <w:r w:rsidR="00860430">
        <w:t>be considered.</w:t>
      </w:r>
    </w:p>
    <w:p w14:paraId="54DD16D4" w14:textId="4F79B872" w:rsidR="00196FE7" w:rsidRPr="00D87DA5" w:rsidRDefault="00196FE7" w:rsidP="00196FE7">
      <w:pPr>
        <w:pStyle w:val="BEISbulletedlist"/>
        <w:rPr>
          <w:rStyle w:val="Boldtext"/>
        </w:rPr>
      </w:pPr>
      <w:r w:rsidRPr="00D45C2D">
        <w:rPr>
          <w:rStyle w:val="Boldtext"/>
        </w:rPr>
        <w:t xml:space="preserve">Any information provided above the word limits will be </w:t>
      </w:r>
      <w:r>
        <w:rPr>
          <w:rStyle w:val="Boldtext"/>
        </w:rPr>
        <w:t>removed</w:t>
      </w:r>
      <w:r w:rsidRPr="00D45C2D">
        <w:rPr>
          <w:rStyle w:val="Boldtext"/>
        </w:rPr>
        <w:t xml:space="preserve"> </w:t>
      </w:r>
      <w:r>
        <w:rPr>
          <w:rStyle w:val="Boldtext"/>
        </w:rPr>
        <w:t>before information is</w:t>
      </w:r>
      <w:r w:rsidR="00860430">
        <w:rPr>
          <w:rStyle w:val="Boldtext"/>
        </w:rPr>
        <w:t xml:space="preserve"> considered.</w:t>
      </w:r>
    </w:p>
    <w:p w14:paraId="1E8DC434" w14:textId="77777777" w:rsidR="00FE1EE8" w:rsidRDefault="00FE1EE8">
      <w:pPr>
        <w:spacing w:after="160" w:line="259" w:lineRule="auto"/>
        <w:rPr>
          <w:rFonts w:eastAsiaTheme="majorEastAsia" w:cstheme="majorBidi"/>
          <w:color w:val="041E42"/>
          <w:sz w:val="36"/>
          <w:szCs w:val="26"/>
        </w:rPr>
      </w:pPr>
      <w:r>
        <w:br w:type="page"/>
      </w:r>
    </w:p>
    <w:p w14:paraId="4A8AB820" w14:textId="201D4932" w:rsidR="00A519E0" w:rsidRDefault="00C0292F" w:rsidP="00A519E0">
      <w:pPr>
        <w:pStyle w:val="Heading2"/>
      </w:pPr>
      <w:bookmarkStart w:id="2" w:name="_Toc86161401"/>
      <w:r>
        <w:lastRenderedPageBreak/>
        <w:t>Disclosure of information</w:t>
      </w:r>
      <w:bookmarkEnd w:id="2"/>
    </w:p>
    <w:p w14:paraId="0117511B" w14:textId="1B314F68" w:rsidR="00A519E0" w:rsidRPr="00A519E0" w:rsidRDefault="00A519E0" w:rsidP="00A519E0">
      <w:r w:rsidRPr="00A519E0">
        <w:t>Reasons for decisions will be recorded at all stages for good administration and to ensure that there is a clear audit trail for all decisions. Administrative records will be maintained for a</w:t>
      </w:r>
      <w:r w:rsidR="0070148D">
        <w:t>l</w:t>
      </w:r>
      <w:r w:rsidRPr="00A519E0">
        <w:t>l</w:t>
      </w:r>
      <w:r w:rsidR="00F700DF">
        <w:t xml:space="preserve"> EoIs</w:t>
      </w:r>
      <w:r w:rsidRPr="00A519E0">
        <w:t>.</w:t>
      </w:r>
    </w:p>
    <w:p w14:paraId="768F2E74" w14:textId="14448A9F" w:rsidR="00A519E0" w:rsidRPr="00A519E0" w:rsidRDefault="00A519E0" w:rsidP="00A519E0">
      <w:r w:rsidRPr="00A519E0">
        <w:t xml:space="preserve">All information provided </w:t>
      </w:r>
      <w:r w:rsidR="00DD5A36">
        <w:t>by respond</w:t>
      </w:r>
      <w:r w:rsidR="0075430D">
        <w:t>ents</w:t>
      </w:r>
      <w:r w:rsidR="00DD5A36">
        <w:t xml:space="preserve"> </w:t>
      </w:r>
      <w:r w:rsidRPr="00A519E0">
        <w:t xml:space="preserve">may be disclosed in accordance with BEIS’s legal obligations (including under the Freedom of Information Act 2000 (FOIA), the Data Protection Act 2018 (DPA), General Data Protection Regulation (GDPR) and the Environmental Information Regulations 2004 (EIR) in the event that a request for information is received). More information on the FOIA and EIR (including information on exemptions) can be found at: </w:t>
      </w:r>
      <w:hyperlink r:id="rId27" w:history="1">
        <w:r w:rsidR="007C10C2" w:rsidRPr="00431A77">
          <w:rPr>
            <w:rStyle w:val="Hyperlink"/>
          </w:rPr>
          <w:t>https://ico.org.uk/for-organisations/</w:t>
        </w:r>
      </w:hyperlink>
      <w:r w:rsidR="007C10C2">
        <w:t xml:space="preserve"> </w:t>
      </w:r>
    </w:p>
    <w:p w14:paraId="0BB16280" w14:textId="77777777" w:rsidR="00A519E0" w:rsidRDefault="00A519E0" w:rsidP="00A519E0">
      <w:r w:rsidRPr="00A519E0">
        <w:t>To help BEIS deal with information requests and without prejudice to the paragraph above,</w:t>
      </w:r>
      <w:r>
        <w:t xml:space="preserve"> </w:t>
      </w:r>
      <w:r w:rsidRPr="00A519E0">
        <w:t>in the box below, please set out the reasons why you consider any specific information</w:t>
      </w:r>
      <w:r>
        <w:t xml:space="preserve"> </w:t>
      </w:r>
      <w:r w:rsidRPr="00A519E0">
        <w:t>should not be disclosed, including (if possible) by reference to the specific exemption</w:t>
      </w:r>
      <w:r>
        <w:t xml:space="preserve"> </w:t>
      </w:r>
      <w:r w:rsidRPr="00A519E0">
        <w:t>contained in the relevant legislation (for example, because disclosure of the information</w:t>
      </w:r>
      <w:r>
        <w:t xml:space="preserve"> </w:t>
      </w:r>
      <w:r w:rsidRPr="00A519E0">
        <w:t>would prejudice your commercial interests under section 43 of the FOIA), explaining why</w:t>
      </w:r>
      <w:r>
        <w:t xml:space="preserve"> </w:t>
      </w:r>
      <w:r w:rsidRPr="00A519E0">
        <w:t>this is the case.</w:t>
      </w:r>
      <w:r>
        <w:t xml:space="preserve"> </w:t>
      </w:r>
    </w:p>
    <w:p w14:paraId="248AAD8D" w14:textId="4AF21C08" w:rsidR="00A519E0" w:rsidRDefault="00A519E0" w:rsidP="00A519E0">
      <w:r w:rsidRPr="00A519E0">
        <w:t>Where appropriate, please also state whether you consider your reasons for non-disclosure</w:t>
      </w:r>
      <w:r>
        <w:t xml:space="preserve"> </w:t>
      </w:r>
      <w:r w:rsidRPr="00A519E0">
        <w:t>only apply for a particular time period. If we receive an information request, we will consider</w:t>
      </w:r>
      <w:r>
        <w:t xml:space="preserve"> </w:t>
      </w:r>
      <w:r w:rsidRPr="00A519E0">
        <w:t xml:space="preserve">your views as stated on the </w:t>
      </w:r>
      <w:r w:rsidR="001B7360">
        <w:t>submission</w:t>
      </w:r>
      <w:r w:rsidR="001B7360" w:rsidRPr="00A519E0">
        <w:t xml:space="preserve"> </w:t>
      </w:r>
      <w:r w:rsidR="001B7360">
        <w:t>f</w:t>
      </w:r>
      <w:r w:rsidR="001B7360" w:rsidRPr="00A519E0">
        <w:t>orm</w:t>
      </w:r>
      <w:r w:rsidRPr="00A519E0">
        <w:t>. However, BEIS will ultimately decide how to</w:t>
      </w:r>
      <w:r>
        <w:t xml:space="preserve"> </w:t>
      </w:r>
      <w:r w:rsidRPr="00A519E0">
        <w:t>respond to an information request and whether any information should be withheld, subject</w:t>
      </w:r>
      <w:r>
        <w:t xml:space="preserve"> </w:t>
      </w:r>
      <w:r w:rsidRPr="00A519E0">
        <w:t>to the Information Commissioner's Office decision in the event of the requestor appealing</w:t>
      </w:r>
      <w:r>
        <w:t xml:space="preserve"> </w:t>
      </w:r>
      <w:r w:rsidRPr="00A519E0">
        <w:t>the decision.</w:t>
      </w:r>
    </w:p>
    <w:tbl>
      <w:tblPr>
        <w:tblStyle w:val="TableGrid"/>
        <w:tblW w:w="0" w:type="auto"/>
        <w:tblLook w:val="04A0" w:firstRow="1" w:lastRow="0" w:firstColumn="1" w:lastColumn="0" w:noHBand="0" w:noVBand="1"/>
      </w:tblPr>
      <w:tblGrid>
        <w:gridCol w:w="10082"/>
      </w:tblGrid>
      <w:tr w:rsidR="007C10C2" w14:paraId="0CFBAA25" w14:textId="77777777" w:rsidTr="007C10C2">
        <w:tc>
          <w:tcPr>
            <w:tcW w:w="10082" w:type="dxa"/>
          </w:tcPr>
          <w:p w14:paraId="6C261B8C" w14:textId="037D5AA1" w:rsidR="007C10C2" w:rsidRPr="007B7702" w:rsidRDefault="007B7702" w:rsidP="007B7702">
            <w:pPr>
              <w:rPr>
                <w:rStyle w:val="Boldtext"/>
              </w:rPr>
            </w:pPr>
            <w:r w:rsidRPr="007B7702">
              <w:rPr>
                <w:rStyle w:val="Boldtext"/>
              </w:rPr>
              <w:t xml:space="preserve">Please detail what specific information, if any, within this </w:t>
            </w:r>
            <w:r w:rsidR="000231B6">
              <w:rPr>
                <w:rStyle w:val="Boldtext"/>
              </w:rPr>
              <w:t>EoI</w:t>
            </w:r>
            <w:r w:rsidR="001B7360" w:rsidRPr="007B7702">
              <w:rPr>
                <w:rStyle w:val="Boldtext"/>
              </w:rPr>
              <w:t xml:space="preserve"> </w:t>
            </w:r>
            <w:r w:rsidRPr="007B7702">
              <w:rPr>
                <w:rStyle w:val="Boldtext"/>
              </w:rPr>
              <w:t>should not be disclosed and the reasons why. Please include (if possible) reference to the specific exemption contained in the relevant legislation.</w:t>
            </w:r>
          </w:p>
        </w:tc>
      </w:tr>
      <w:tr w:rsidR="007B7702" w14:paraId="336F809A" w14:textId="77777777" w:rsidTr="007C10C2">
        <w:tc>
          <w:tcPr>
            <w:tcW w:w="10082" w:type="dxa"/>
          </w:tcPr>
          <w:p w14:paraId="28F3FE4C" w14:textId="4ECC550C" w:rsidR="007B7702" w:rsidRDefault="007B7702" w:rsidP="00A519E0"/>
        </w:tc>
      </w:tr>
    </w:tbl>
    <w:p w14:paraId="6AA33370" w14:textId="77777777" w:rsidR="001D7B94" w:rsidRDefault="001D7B94" w:rsidP="003E5134">
      <w:pPr>
        <w:pStyle w:val="Heading2"/>
      </w:pPr>
    </w:p>
    <w:p w14:paraId="229AA519" w14:textId="77777777" w:rsidR="001D7B94" w:rsidRDefault="001D7B94">
      <w:pPr>
        <w:spacing w:after="160" w:line="259" w:lineRule="auto"/>
        <w:rPr>
          <w:rFonts w:eastAsiaTheme="majorEastAsia" w:cstheme="majorBidi"/>
          <w:color w:val="041E42"/>
          <w:sz w:val="36"/>
          <w:szCs w:val="26"/>
        </w:rPr>
      </w:pPr>
      <w:r>
        <w:br w:type="page"/>
      </w:r>
    </w:p>
    <w:p w14:paraId="011D9712" w14:textId="11F94361" w:rsidR="003E5134" w:rsidRPr="003E5134" w:rsidRDefault="003E5134" w:rsidP="003E5134">
      <w:pPr>
        <w:pStyle w:val="Heading2"/>
      </w:pPr>
      <w:bookmarkStart w:id="3" w:name="_Toc86161402"/>
      <w:r>
        <w:lastRenderedPageBreak/>
        <w:t>Glossary</w:t>
      </w:r>
      <w:r w:rsidR="00BB675D">
        <w:t xml:space="preserve"> of terms</w:t>
      </w:r>
      <w:bookmarkEnd w:id="3"/>
      <w:r>
        <w:t xml:space="preserve"> </w:t>
      </w:r>
    </w:p>
    <w:tbl>
      <w:tblPr>
        <w:tblStyle w:val="Table-Darkblue"/>
        <w:tblW w:w="0" w:type="auto"/>
        <w:tblLook w:val="04A0" w:firstRow="1" w:lastRow="0" w:firstColumn="1" w:lastColumn="0" w:noHBand="0" w:noVBand="1"/>
      </w:tblPr>
      <w:tblGrid>
        <w:gridCol w:w="4106"/>
        <w:gridCol w:w="5976"/>
      </w:tblGrid>
      <w:tr w:rsidR="00BB675D" w14:paraId="42DB5EEE" w14:textId="77777777" w:rsidTr="00057AAF">
        <w:trPr>
          <w:cnfStyle w:val="100000000000" w:firstRow="1" w:lastRow="0" w:firstColumn="0" w:lastColumn="0" w:oddVBand="0" w:evenVBand="0" w:oddHBand="0" w:evenHBand="0" w:firstRowFirstColumn="0" w:firstRowLastColumn="0" w:lastRowFirstColumn="0" w:lastRowLastColumn="0"/>
        </w:trPr>
        <w:tc>
          <w:tcPr>
            <w:tcW w:w="4106" w:type="dxa"/>
          </w:tcPr>
          <w:p w14:paraId="7F039D3D" w14:textId="4B50C314" w:rsidR="00BB675D" w:rsidRPr="00BB675D" w:rsidRDefault="00BB675D" w:rsidP="003E5134">
            <w:pPr>
              <w:rPr>
                <w:rStyle w:val="Boldtext"/>
              </w:rPr>
            </w:pPr>
            <w:r w:rsidRPr="00BB675D">
              <w:rPr>
                <w:rStyle w:val="Boldtext"/>
              </w:rPr>
              <w:t>Acronym</w:t>
            </w:r>
          </w:p>
        </w:tc>
        <w:tc>
          <w:tcPr>
            <w:tcW w:w="5976" w:type="dxa"/>
          </w:tcPr>
          <w:p w14:paraId="48B42AD1" w14:textId="390C2962" w:rsidR="00BB675D" w:rsidRPr="00BB675D" w:rsidRDefault="00BB675D" w:rsidP="003E5134">
            <w:pPr>
              <w:rPr>
                <w:rStyle w:val="Boldtext"/>
              </w:rPr>
            </w:pPr>
            <w:r w:rsidRPr="00BB675D">
              <w:rPr>
                <w:rStyle w:val="Boldtext"/>
              </w:rPr>
              <w:t>Meaning</w:t>
            </w:r>
          </w:p>
        </w:tc>
      </w:tr>
      <w:tr w:rsidR="003E5134" w14:paraId="1CBCDEA2" w14:textId="77777777" w:rsidTr="00057AAF">
        <w:tc>
          <w:tcPr>
            <w:tcW w:w="4106" w:type="dxa"/>
          </w:tcPr>
          <w:p w14:paraId="43293503" w14:textId="01C04F09" w:rsidR="003E5134" w:rsidRPr="003E5134" w:rsidRDefault="008E52C0" w:rsidP="003E5134">
            <w:r>
              <w:t>CO</w:t>
            </w:r>
            <w:r>
              <w:rPr>
                <w:rFonts w:ascii="Cambria Math" w:hAnsi="Cambria Math" w:cs="Cambria Math"/>
              </w:rPr>
              <w:t>₂</w:t>
            </w:r>
          </w:p>
        </w:tc>
        <w:tc>
          <w:tcPr>
            <w:tcW w:w="5976" w:type="dxa"/>
          </w:tcPr>
          <w:p w14:paraId="1EE39AF8" w14:textId="77777777" w:rsidR="003E5134" w:rsidRPr="003E5134" w:rsidRDefault="003E5134" w:rsidP="003E5134">
            <w:r w:rsidRPr="003E5134">
              <w:t>Carbon dioxide</w:t>
            </w:r>
          </w:p>
        </w:tc>
      </w:tr>
      <w:tr w:rsidR="003E5134" w14:paraId="350ECC8D" w14:textId="77777777" w:rsidTr="00057AAF">
        <w:tc>
          <w:tcPr>
            <w:tcW w:w="4106" w:type="dxa"/>
          </w:tcPr>
          <w:p w14:paraId="2D869C10" w14:textId="77777777" w:rsidR="003E5134" w:rsidRPr="003E5134" w:rsidRDefault="003E5134" w:rsidP="003E5134">
            <w:r w:rsidRPr="003E5134">
              <w:t>FEED</w:t>
            </w:r>
          </w:p>
        </w:tc>
        <w:tc>
          <w:tcPr>
            <w:tcW w:w="5976" w:type="dxa"/>
          </w:tcPr>
          <w:p w14:paraId="201DDF5E" w14:textId="77777777" w:rsidR="003E5134" w:rsidRPr="003E5134" w:rsidRDefault="003E5134" w:rsidP="003E5134">
            <w:r w:rsidRPr="003E5134">
              <w:t>Front-End Engineering Design</w:t>
            </w:r>
          </w:p>
        </w:tc>
      </w:tr>
      <w:tr w:rsidR="00F939B0" w14:paraId="70C60FF9" w14:textId="77777777" w:rsidTr="00057AAF">
        <w:tc>
          <w:tcPr>
            <w:tcW w:w="4106" w:type="dxa"/>
          </w:tcPr>
          <w:p w14:paraId="48601FA4" w14:textId="582C2BC1" w:rsidR="00F939B0" w:rsidRPr="003E5134" w:rsidRDefault="00F939B0" w:rsidP="003E5134">
            <w:r>
              <w:t>GGRs</w:t>
            </w:r>
          </w:p>
        </w:tc>
        <w:tc>
          <w:tcPr>
            <w:tcW w:w="5976" w:type="dxa"/>
          </w:tcPr>
          <w:p w14:paraId="2AAAAD46" w14:textId="3FE03FA5" w:rsidR="00F939B0" w:rsidRPr="003E5134" w:rsidRDefault="00A83EE5" w:rsidP="003E5134">
            <w:r>
              <w:t>Greenhouse Gas Removal technologies</w:t>
            </w:r>
          </w:p>
        </w:tc>
      </w:tr>
      <w:tr w:rsidR="00FF2D31" w14:paraId="1FA3E80E" w14:textId="77777777" w:rsidTr="00057AAF">
        <w:tc>
          <w:tcPr>
            <w:tcW w:w="4106" w:type="dxa"/>
          </w:tcPr>
          <w:p w14:paraId="38761E96" w14:textId="5CA5E04F" w:rsidR="00FF2D31" w:rsidRPr="00FF2D31" w:rsidRDefault="00EA23D6" w:rsidP="00FF2D31">
            <w:r>
              <w:t>M</w:t>
            </w:r>
            <w:r w:rsidR="009862DE">
              <w:t>R</w:t>
            </w:r>
            <w:r>
              <w:t>V</w:t>
            </w:r>
          </w:p>
        </w:tc>
        <w:tc>
          <w:tcPr>
            <w:tcW w:w="5976" w:type="dxa"/>
          </w:tcPr>
          <w:p w14:paraId="268035FD" w14:textId="389FC02F" w:rsidR="00FF2D31" w:rsidRPr="00FF2D31" w:rsidRDefault="00D26116" w:rsidP="00FF2D31">
            <w:r>
              <w:t>Monitoring,</w:t>
            </w:r>
            <w:r w:rsidR="00462926">
              <w:t xml:space="preserve"> </w:t>
            </w:r>
            <w:r w:rsidR="009862DE">
              <w:t>Reporting</w:t>
            </w:r>
            <w:r w:rsidR="00462926">
              <w:t xml:space="preserve"> &amp; Verification</w:t>
            </w:r>
          </w:p>
        </w:tc>
      </w:tr>
      <w:tr w:rsidR="00EA23D6" w14:paraId="6100A43E" w14:textId="77777777" w:rsidTr="00057AAF">
        <w:tc>
          <w:tcPr>
            <w:tcW w:w="4106" w:type="dxa"/>
          </w:tcPr>
          <w:p w14:paraId="0088F8DE" w14:textId="570D6D98" w:rsidR="00EA23D6" w:rsidRPr="00EA23D6" w:rsidRDefault="00EA23D6" w:rsidP="00EA23D6">
            <w:r w:rsidRPr="00FF2D31">
              <w:t xml:space="preserve">MWh </w:t>
            </w:r>
            <w:r w:rsidR="00A44A7B">
              <w:t>or</w:t>
            </w:r>
            <w:r w:rsidR="00A44A7B" w:rsidRPr="00FF2D31">
              <w:t xml:space="preserve"> </w:t>
            </w:r>
            <w:r w:rsidRPr="00FF2D31">
              <w:t>MW</w:t>
            </w:r>
          </w:p>
        </w:tc>
        <w:tc>
          <w:tcPr>
            <w:tcW w:w="5976" w:type="dxa"/>
          </w:tcPr>
          <w:p w14:paraId="21C0155F" w14:textId="39324EBD" w:rsidR="00EA23D6" w:rsidRPr="00EA23D6" w:rsidRDefault="00EA23D6" w:rsidP="00EA23D6">
            <w:r w:rsidRPr="00FF2D31">
              <w:t xml:space="preserve">Mega-Watt Hour </w:t>
            </w:r>
            <w:r w:rsidR="00A44A7B">
              <w:t>or</w:t>
            </w:r>
            <w:r w:rsidRPr="00FF2D31">
              <w:t xml:space="preserve"> Mega-Watt</w:t>
            </w:r>
          </w:p>
        </w:tc>
      </w:tr>
      <w:tr w:rsidR="00EA23D6" w14:paraId="0D3492B2" w14:textId="77777777" w:rsidTr="00057AAF">
        <w:tc>
          <w:tcPr>
            <w:tcW w:w="4106" w:type="dxa"/>
          </w:tcPr>
          <w:p w14:paraId="7B23B9E3" w14:textId="2486B5AD" w:rsidR="00EA23D6" w:rsidRPr="00EA23D6" w:rsidRDefault="00BA55F2" w:rsidP="00EA23D6">
            <w:r>
              <w:t>Tran</w:t>
            </w:r>
            <w:r w:rsidRPr="00BA55F2">
              <w:t>sport &amp; Storage Network (T&amp;S Network)</w:t>
            </w:r>
          </w:p>
        </w:tc>
        <w:tc>
          <w:tcPr>
            <w:tcW w:w="5976" w:type="dxa"/>
          </w:tcPr>
          <w:p w14:paraId="0B0C8B3A" w14:textId="77777777" w:rsidR="003D195C" w:rsidRPr="003D195C" w:rsidRDefault="003D195C" w:rsidP="003D195C">
            <w:r w:rsidRPr="00F06EBB">
              <w:t xml:space="preserve">The network consisting (wholly or mainly) of: </w:t>
            </w:r>
          </w:p>
          <w:p w14:paraId="7B45DDA0" w14:textId="77777777" w:rsidR="003D195C" w:rsidRPr="003D195C" w:rsidRDefault="003D195C" w:rsidP="003D195C">
            <w:r w:rsidRPr="00F06EBB">
              <w:t>•</w:t>
            </w:r>
            <w:r w:rsidRPr="00F06EBB">
              <w:tab/>
              <w:t xml:space="preserve">pipelines used for the transportation of carbon dioxide from one capture plant to a storage facility or to or from any </w:t>
            </w:r>
            <w:r w:rsidRPr="003D195C">
              <w:t>CO</w:t>
            </w:r>
            <w:r w:rsidRPr="003D195C">
              <w:rPr>
                <w:rFonts w:ascii="Cambria Math" w:hAnsi="Cambria Math" w:cs="Cambria Math"/>
              </w:rPr>
              <w:t>₂</w:t>
            </w:r>
            <w:r w:rsidRPr="003D195C">
              <w:t xml:space="preserve"> pipeline network; or </w:t>
            </w:r>
          </w:p>
          <w:p w14:paraId="42542DC0" w14:textId="77777777" w:rsidR="003D195C" w:rsidRPr="003D195C" w:rsidRDefault="003D195C" w:rsidP="003D195C">
            <w:r w:rsidRPr="00F06EBB">
              <w:t>•</w:t>
            </w:r>
            <w:r w:rsidRPr="00F06EBB">
              <w:tab/>
              <w:t>routes used for the tr</w:t>
            </w:r>
            <w:r w:rsidRPr="003D195C">
              <w:t>ansportation of carbon dioxide from one capture plant to a storage facility or to or from any CO</w:t>
            </w:r>
            <w:r w:rsidRPr="003D195C">
              <w:rPr>
                <w:rFonts w:ascii="Cambria Math" w:hAnsi="Cambria Math" w:cs="Cambria Math"/>
              </w:rPr>
              <w:t>₂</w:t>
            </w:r>
            <w:r w:rsidRPr="003D195C">
              <w:t xml:space="preserve"> pipeline network; and </w:t>
            </w:r>
          </w:p>
          <w:p w14:paraId="326BE482" w14:textId="77777777" w:rsidR="003D195C" w:rsidRPr="00F06EBB" w:rsidRDefault="003D195C" w:rsidP="003D195C">
            <w:r w:rsidRPr="00F06EBB">
              <w:t>•</w:t>
            </w:r>
            <w:r w:rsidRPr="00F06EBB">
              <w:tab/>
              <w:t xml:space="preserve">storage facilities for the permanent storage of carbon dioxide. </w:t>
            </w:r>
          </w:p>
          <w:p w14:paraId="249F455C" w14:textId="3DC93374" w:rsidR="00EA23D6" w:rsidRPr="00EA23D6" w:rsidRDefault="003D195C" w:rsidP="00C60914">
            <w:r w:rsidRPr="00F06EBB">
              <w:t>While transport and storage networks may comprise non-pipeline met</w:t>
            </w:r>
            <w:r w:rsidRPr="003D195C">
              <w:t>hods of transportation, it would be the activities concerned with pipeline transportation and storage that would be licensable activities.</w:t>
            </w:r>
          </w:p>
        </w:tc>
      </w:tr>
    </w:tbl>
    <w:p w14:paraId="46EBA5B1" w14:textId="4D0BD8F3" w:rsidR="003E5134" w:rsidRDefault="00A034AF" w:rsidP="00A034AF">
      <w:pPr>
        <w:pStyle w:val="Heading2"/>
      </w:pPr>
      <w:bookmarkStart w:id="4" w:name="_Toc86161403"/>
      <w:r>
        <w:t>Units</w:t>
      </w:r>
      <w:bookmarkEnd w:id="4"/>
    </w:p>
    <w:p w14:paraId="2F274FD7" w14:textId="3727EDAB" w:rsidR="00A034AF" w:rsidRDefault="00147231" w:rsidP="00A034AF">
      <w:r>
        <w:t xml:space="preserve">Where possible please use </w:t>
      </w:r>
      <w:r w:rsidR="00345265">
        <w:t>units of measurement defined by the International System of Units</w:t>
      </w:r>
      <w:r w:rsidR="007464A2">
        <w:t> </w:t>
      </w:r>
      <w:r w:rsidR="00345265">
        <w:t>(SI)</w:t>
      </w:r>
      <w:r w:rsidR="007464A2">
        <w:t xml:space="preserve"> within your answers</w:t>
      </w:r>
      <w:r w:rsidR="00345265">
        <w:t>. For example:</w:t>
      </w:r>
    </w:p>
    <w:p w14:paraId="2DCDAF76" w14:textId="33A9A8DE" w:rsidR="00D3705F" w:rsidRDefault="00D3705F" w:rsidP="00D3705F">
      <w:pPr>
        <w:pStyle w:val="BEISbulletedlist"/>
      </w:pPr>
      <w:r>
        <w:t>Electrical energy</w:t>
      </w:r>
      <w:r w:rsidR="00321A49">
        <w:t xml:space="preserve">: </w:t>
      </w:r>
      <w:r>
        <w:t>MWh or MW</w:t>
      </w:r>
      <w:r w:rsidR="002322A4">
        <w:t>.</w:t>
      </w:r>
    </w:p>
    <w:p w14:paraId="096DA16E" w14:textId="2F9B5187" w:rsidR="007C10C2" w:rsidRPr="007C10C2" w:rsidRDefault="00D3705F" w:rsidP="00C60914">
      <w:pPr>
        <w:pStyle w:val="BEISbulletedlist"/>
      </w:pPr>
      <w:r>
        <w:t>Thermal energy</w:t>
      </w:r>
      <w:r w:rsidR="00321A49">
        <w:t>:</w:t>
      </w:r>
      <w:r>
        <w:t xml:space="preserve"> MWh or MW</w:t>
      </w:r>
      <w:r w:rsidR="002322A4">
        <w:t>.</w:t>
      </w:r>
    </w:p>
    <w:p w14:paraId="308C750D" w14:textId="77777777" w:rsidR="00C879E5" w:rsidRDefault="00C879E5">
      <w:pPr>
        <w:spacing w:after="160" w:line="259" w:lineRule="auto"/>
        <w:rPr>
          <w:rFonts w:eastAsiaTheme="majorEastAsia" w:cstheme="majorBidi"/>
          <w:color w:val="041E42"/>
          <w:sz w:val="36"/>
          <w:szCs w:val="26"/>
        </w:rPr>
      </w:pPr>
      <w:bookmarkStart w:id="5" w:name="_Toc86161405"/>
      <w:r>
        <w:br w:type="page"/>
      </w:r>
    </w:p>
    <w:p w14:paraId="5E0045A5" w14:textId="3CD41DEA" w:rsidR="00C97410" w:rsidRDefault="00BB1B48" w:rsidP="00F34575">
      <w:pPr>
        <w:pStyle w:val="Heading2"/>
        <w:numPr>
          <w:ilvl w:val="0"/>
          <w:numId w:val="7"/>
        </w:numPr>
      </w:pPr>
      <w:r>
        <w:lastRenderedPageBreak/>
        <w:t>Project</w:t>
      </w:r>
      <w:r w:rsidR="00C97410">
        <w:t xml:space="preserve"> Summary</w:t>
      </w:r>
      <w:bookmarkEnd w:id="5"/>
      <w:r w:rsidR="00C97410">
        <w:t xml:space="preserve"> </w:t>
      </w:r>
    </w:p>
    <w:tbl>
      <w:tblPr>
        <w:tblStyle w:val="Table-Darkblue"/>
        <w:tblW w:w="0" w:type="auto"/>
        <w:tblLook w:val="04A0" w:firstRow="1" w:lastRow="0" w:firstColumn="1" w:lastColumn="0" w:noHBand="0" w:noVBand="1"/>
      </w:tblPr>
      <w:tblGrid>
        <w:gridCol w:w="10082"/>
      </w:tblGrid>
      <w:tr w:rsidR="007C10C2" w14:paraId="2FB7023C" w14:textId="77777777" w:rsidTr="00BB675D">
        <w:trPr>
          <w:cnfStyle w:val="100000000000" w:firstRow="1" w:lastRow="0" w:firstColumn="0" w:lastColumn="0" w:oddVBand="0" w:evenVBand="0" w:oddHBand="0" w:evenHBand="0" w:firstRowFirstColumn="0" w:firstRowLastColumn="0" w:lastRowFirstColumn="0" w:lastRowLastColumn="0"/>
        </w:trPr>
        <w:tc>
          <w:tcPr>
            <w:tcW w:w="10082" w:type="dxa"/>
          </w:tcPr>
          <w:p w14:paraId="41748FA2" w14:textId="6B49D3B0" w:rsidR="007C10C2" w:rsidRPr="007C10C2" w:rsidRDefault="007C10C2" w:rsidP="007C10C2">
            <w:pPr>
              <w:pStyle w:val="BEISbulletedlist"/>
              <w:numPr>
                <w:ilvl w:val="0"/>
                <w:numId w:val="0"/>
              </w:numPr>
              <w:rPr>
                <w:rStyle w:val="Boldtext"/>
              </w:rPr>
            </w:pPr>
            <w:r w:rsidRPr="007C10C2">
              <w:rPr>
                <w:rStyle w:val="Boldtext"/>
              </w:rPr>
              <w:t>2.</w:t>
            </w:r>
            <w:r>
              <w:rPr>
                <w:rStyle w:val="Boldtext"/>
              </w:rPr>
              <w:t xml:space="preserve"> </w:t>
            </w:r>
            <w:r w:rsidR="00745EE2">
              <w:rPr>
                <w:rStyle w:val="Boldtext"/>
              </w:rPr>
              <w:t>Executive S</w:t>
            </w:r>
            <w:r>
              <w:rPr>
                <w:rStyle w:val="Boldtext"/>
              </w:rPr>
              <w:t xml:space="preserve">ummary </w:t>
            </w:r>
          </w:p>
        </w:tc>
      </w:tr>
      <w:tr w:rsidR="007C10C2" w14:paraId="30BE2A04" w14:textId="77777777" w:rsidTr="00BB675D">
        <w:tc>
          <w:tcPr>
            <w:tcW w:w="10082" w:type="dxa"/>
          </w:tcPr>
          <w:p w14:paraId="0E34E8E6" w14:textId="639C9494" w:rsidR="007C10C2" w:rsidRPr="007C10C2" w:rsidRDefault="007B7702" w:rsidP="007C10C2">
            <w:pPr>
              <w:rPr>
                <w:rStyle w:val="Boldtext"/>
              </w:rPr>
            </w:pPr>
            <w:r>
              <w:rPr>
                <w:rStyle w:val="Boldtext"/>
              </w:rPr>
              <w:t>2.</w:t>
            </w:r>
            <w:r w:rsidDel="00245FAF">
              <w:rPr>
                <w:rStyle w:val="Boldtext"/>
              </w:rPr>
              <w:t>1</w:t>
            </w:r>
            <w:r>
              <w:rPr>
                <w:rStyle w:val="Boldtext"/>
              </w:rPr>
              <w:t xml:space="preserve"> </w:t>
            </w:r>
            <w:r w:rsidR="007C10C2" w:rsidRPr="007C10C2">
              <w:rPr>
                <w:rStyle w:val="Boldtext"/>
              </w:rPr>
              <w:t>High</w:t>
            </w:r>
            <w:r w:rsidR="00D47363">
              <w:rPr>
                <w:rStyle w:val="Boldtext"/>
              </w:rPr>
              <w:t>-</w:t>
            </w:r>
            <w:r w:rsidR="007C10C2" w:rsidRPr="007C10C2" w:rsidDel="00761688">
              <w:rPr>
                <w:rStyle w:val="Boldtext"/>
              </w:rPr>
              <w:t xml:space="preserve">level </w:t>
            </w:r>
            <w:r w:rsidR="00AE214B">
              <w:rPr>
                <w:rStyle w:val="Boldtext"/>
              </w:rPr>
              <w:t>project</w:t>
            </w:r>
            <w:r w:rsidR="007C10C2" w:rsidRPr="007C10C2">
              <w:rPr>
                <w:rStyle w:val="Boldtext"/>
              </w:rPr>
              <w:t xml:space="preserve"> </w:t>
            </w:r>
            <w:r w:rsidR="00D47363">
              <w:rPr>
                <w:rStyle w:val="Boldtext"/>
              </w:rPr>
              <w:t>d</w:t>
            </w:r>
            <w:r w:rsidR="007C10C2" w:rsidRPr="007C10C2">
              <w:rPr>
                <w:rStyle w:val="Boldtext"/>
              </w:rPr>
              <w:t>escription</w:t>
            </w:r>
            <w:r w:rsidR="00512E53">
              <w:rPr>
                <w:rStyle w:val="Boldtext"/>
              </w:rPr>
              <w:t xml:space="preserve"> (</w:t>
            </w:r>
            <w:r w:rsidR="00906DD7">
              <w:rPr>
                <w:rStyle w:val="Boldtext"/>
              </w:rPr>
              <w:t xml:space="preserve">500 </w:t>
            </w:r>
            <w:r w:rsidR="00512E53">
              <w:rPr>
                <w:rStyle w:val="Boldtext"/>
              </w:rPr>
              <w:t>words)</w:t>
            </w:r>
          </w:p>
          <w:p w14:paraId="0DAC9433" w14:textId="08FCD2E0" w:rsidR="007C10C2" w:rsidRDefault="007C10C2" w:rsidP="00947D7E">
            <w:r w:rsidRPr="007C10C2">
              <w:t xml:space="preserve">Please provide a concise summary description of </w:t>
            </w:r>
            <w:r w:rsidR="00AE214B">
              <w:t>your project</w:t>
            </w:r>
            <w:r w:rsidR="007C7607">
              <w:t xml:space="preserve">, including GGR technology </w:t>
            </w:r>
            <w:r w:rsidR="00D26116">
              <w:t>employed</w:t>
            </w:r>
            <w:r w:rsidR="007C7607">
              <w:t xml:space="preserve">, project </w:t>
            </w:r>
            <w:r w:rsidRPr="007C10C2">
              <w:t>size</w:t>
            </w:r>
            <w:r w:rsidR="00A25BE8">
              <w:t>(</w:t>
            </w:r>
            <w:r w:rsidRPr="007C10C2">
              <w:t>s</w:t>
            </w:r>
            <w:r w:rsidR="00A25BE8">
              <w:t>)</w:t>
            </w:r>
            <w:r w:rsidR="007C7607">
              <w:t xml:space="preserve">, CO2 capture </w:t>
            </w:r>
            <w:r w:rsidRPr="007C10C2">
              <w:t>capaci</w:t>
            </w:r>
            <w:r w:rsidR="007C7607">
              <w:t>ty and</w:t>
            </w:r>
            <w:r w:rsidR="004C69C8">
              <w:t xml:space="preserve"> the intended cluster. </w:t>
            </w:r>
          </w:p>
        </w:tc>
      </w:tr>
      <w:tr w:rsidR="007C10C2" w14:paraId="3E154F53" w14:textId="77777777" w:rsidTr="00BB675D">
        <w:tc>
          <w:tcPr>
            <w:tcW w:w="10082" w:type="dxa"/>
          </w:tcPr>
          <w:p w14:paraId="14D34EA5" w14:textId="77777777" w:rsidR="007C10C2" w:rsidRDefault="007C10C2" w:rsidP="007C10C2"/>
          <w:p w14:paraId="1ADD7D1C" w14:textId="097CBBEE" w:rsidR="007C10C2" w:rsidRDefault="007C10C2" w:rsidP="007C10C2"/>
        </w:tc>
      </w:tr>
      <w:tr w:rsidR="00422442" w14:paraId="34D690A8" w14:textId="77777777" w:rsidTr="00BB675D">
        <w:tc>
          <w:tcPr>
            <w:tcW w:w="10082" w:type="dxa"/>
          </w:tcPr>
          <w:p w14:paraId="3FEE5242" w14:textId="6A264623" w:rsidR="00F715ED" w:rsidRPr="00EB4F30" w:rsidRDefault="00422442" w:rsidP="004A7BEB">
            <w:pPr>
              <w:rPr>
                <w:rStyle w:val="Boldtext"/>
              </w:rPr>
            </w:pPr>
            <w:r w:rsidRPr="00EB4F30">
              <w:rPr>
                <w:rStyle w:val="Boldtext"/>
              </w:rPr>
              <w:t>2.2. Wh</w:t>
            </w:r>
            <w:r w:rsidR="001C49D7">
              <w:rPr>
                <w:rStyle w:val="Boldtext"/>
              </w:rPr>
              <w:t>ich</w:t>
            </w:r>
            <w:r w:rsidRPr="00EB4F30">
              <w:rPr>
                <w:rStyle w:val="Boldtext"/>
              </w:rPr>
              <w:t xml:space="preserve"> </w:t>
            </w:r>
            <w:r w:rsidR="00785644">
              <w:rPr>
                <w:rStyle w:val="Boldtext"/>
              </w:rPr>
              <w:t xml:space="preserve">Track 1 </w:t>
            </w:r>
            <w:r w:rsidR="00151901">
              <w:rPr>
                <w:rStyle w:val="Boldtext"/>
              </w:rPr>
              <w:t>or Reserve</w:t>
            </w:r>
            <w:r w:rsidR="00785644">
              <w:rPr>
                <w:rStyle w:val="Boldtext"/>
              </w:rPr>
              <w:t xml:space="preserve"> </w:t>
            </w:r>
            <w:r w:rsidRPr="00EB4F30">
              <w:rPr>
                <w:rStyle w:val="Boldtext"/>
              </w:rPr>
              <w:t xml:space="preserve">T&amp;S Cluster do you wish to </w:t>
            </w:r>
            <w:r w:rsidR="00EB4F30" w:rsidRPr="00EB4F30">
              <w:rPr>
                <w:rStyle w:val="Boldtext"/>
              </w:rPr>
              <w:t>have access to?</w:t>
            </w:r>
          </w:p>
        </w:tc>
      </w:tr>
      <w:tr w:rsidR="004A7BEB" w14:paraId="102375E4" w14:textId="77777777" w:rsidTr="00BB675D">
        <w:tc>
          <w:tcPr>
            <w:tcW w:w="10082" w:type="dxa"/>
          </w:tcPr>
          <w:p w14:paraId="129E4F05" w14:textId="77777777" w:rsidR="004A7BEB" w:rsidRDefault="004A7BEB" w:rsidP="007C10C2">
            <w:pPr>
              <w:rPr>
                <w:rStyle w:val="Boldtext"/>
              </w:rPr>
            </w:pPr>
          </w:p>
          <w:p w14:paraId="19774875" w14:textId="3F7BFCCE" w:rsidR="004A7BEB" w:rsidRPr="00EB4F30" w:rsidRDefault="004A7BEB" w:rsidP="007C10C2">
            <w:pPr>
              <w:rPr>
                <w:rStyle w:val="Boldtext"/>
              </w:rPr>
            </w:pPr>
          </w:p>
        </w:tc>
      </w:tr>
      <w:tr w:rsidR="00EB4F30" w14:paraId="6F38C7FF" w14:textId="77777777" w:rsidTr="00BB675D">
        <w:tc>
          <w:tcPr>
            <w:tcW w:w="10082" w:type="dxa"/>
          </w:tcPr>
          <w:p w14:paraId="21B671CF" w14:textId="0070B2A1" w:rsidR="00EB4F30" w:rsidRPr="00EB4F30" w:rsidRDefault="00EB4F30" w:rsidP="007C10C2">
            <w:pPr>
              <w:rPr>
                <w:rStyle w:val="Boldtext"/>
              </w:rPr>
            </w:pPr>
            <w:r w:rsidRPr="00EB4F30">
              <w:rPr>
                <w:rStyle w:val="Boldtext"/>
              </w:rPr>
              <w:t xml:space="preserve">2.3. Do you wish to be considered for </w:t>
            </w:r>
            <w:r>
              <w:rPr>
                <w:rStyle w:val="Boldtext"/>
              </w:rPr>
              <w:t xml:space="preserve">GGR-specific </w:t>
            </w:r>
            <w:r w:rsidRPr="00EB4F30">
              <w:rPr>
                <w:rStyle w:val="Boldtext"/>
              </w:rPr>
              <w:t>business model support</w:t>
            </w:r>
            <w:r w:rsidR="00ED09F7">
              <w:rPr>
                <w:rStyle w:val="Boldtext"/>
              </w:rPr>
              <w:t xml:space="preserve"> when this becomes available</w:t>
            </w:r>
            <w:r w:rsidRPr="00EB4F30">
              <w:rPr>
                <w:rStyle w:val="Boldtext"/>
              </w:rPr>
              <w:t>?</w:t>
            </w:r>
          </w:p>
        </w:tc>
      </w:tr>
      <w:tr w:rsidR="00EB4F30" w14:paraId="4C8FD636" w14:textId="77777777" w:rsidTr="00BB675D">
        <w:tc>
          <w:tcPr>
            <w:tcW w:w="10082" w:type="dxa"/>
          </w:tcPr>
          <w:p w14:paraId="5CD4469E" w14:textId="77777777" w:rsidR="00EB4F30" w:rsidRDefault="00EB4F30" w:rsidP="007C10C2"/>
          <w:p w14:paraId="4AF24D64" w14:textId="5E4A20AC" w:rsidR="004A7BEB" w:rsidRDefault="004A7BEB" w:rsidP="007C10C2"/>
        </w:tc>
      </w:tr>
      <w:tr w:rsidR="007C10C2" w14:paraId="6164391C" w14:textId="77777777" w:rsidTr="00BB675D">
        <w:tc>
          <w:tcPr>
            <w:tcW w:w="10082" w:type="dxa"/>
          </w:tcPr>
          <w:p w14:paraId="4A50AC7C" w14:textId="56D9B14B" w:rsidR="007C10C2" w:rsidRPr="007C10C2" w:rsidRDefault="007B7702" w:rsidP="007C10C2">
            <w:pPr>
              <w:rPr>
                <w:rStyle w:val="Boldtext"/>
              </w:rPr>
            </w:pPr>
            <w:r>
              <w:rPr>
                <w:rStyle w:val="Boldtext"/>
              </w:rPr>
              <w:t>2.</w:t>
            </w:r>
            <w:r w:rsidR="00EB4F30">
              <w:rPr>
                <w:rStyle w:val="Boldtext"/>
              </w:rPr>
              <w:t>4</w:t>
            </w:r>
            <w:r w:rsidR="007C10C2" w:rsidRPr="007C10C2" w:rsidDel="00AB555F">
              <w:rPr>
                <w:rStyle w:val="Boldtext"/>
              </w:rPr>
              <w:t xml:space="preserve"> </w:t>
            </w:r>
            <w:r w:rsidR="00E17D20">
              <w:rPr>
                <w:rStyle w:val="Boldtext"/>
              </w:rPr>
              <w:t xml:space="preserve">Project </w:t>
            </w:r>
            <w:r w:rsidR="00D47363">
              <w:rPr>
                <w:rStyle w:val="Boldtext"/>
              </w:rPr>
              <w:t>s</w:t>
            </w:r>
            <w:r w:rsidR="00D47363" w:rsidRPr="007C10C2">
              <w:rPr>
                <w:rStyle w:val="Boldtext"/>
              </w:rPr>
              <w:t xml:space="preserve">tatus </w:t>
            </w:r>
            <w:r w:rsidR="007C10C2" w:rsidRPr="007C10C2">
              <w:rPr>
                <w:rStyle w:val="Boldtext"/>
              </w:rPr>
              <w:t xml:space="preserve">and </w:t>
            </w:r>
            <w:r w:rsidR="00D47363">
              <w:rPr>
                <w:rStyle w:val="Boldtext"/>
              </w:rPr>
              <w:t>k</w:t>
            </w:r>
            <w:r w:rsidR="00D47363" w:rsidRPr="007C10C2">
              <w:rPr>
                <w:rStyle w:val="Boldtext"/>
              </w:rPr>
              <w:t xml:space="preserve">ey </w:t>
            </w:r>
            <w:r w:rsidR="00D47363">
              <w:rPr>
                <w:rStyle w:val="Boldtext"/>
              </w:rPr>
              <w:t>m</w:t>
            </w:r>
            <w:r w:rsidR="00D47363" w:rsidRPr="007C10C2">
              <w:rPr>
                <w:rStyle w:val="Boldtext"/>
              </w:rPr>
              <w:t>etrics</w:t>
            </w:r>
            <w:r w:rsidR="00D47363">
              <w:rPr>
                <w:rStyle w:val="Boldtext"/>
              </w:rPr>
              <w:t xml:space="preserve"> </w:t>
            </w:r>
            <w:r w:rsidR="00512E53">
              <w:rPr>
                <w:rStyle w:val="Boldtext"/>
              </w:rPr>
              <w:t>(</w:t>
            </w:r>
            <w:r w:rsidR="00906DD7">
              <w:rPr>
                <w:rStyle w:val="Boldtext"/>
              </w:rPr>
              <w:t xml:space="preserve">500 </w:t>
            </w:r>
            <w:r w:rsidR="00512E53">
              <w:rPr>
                <w:rStyle w:val="Boldtext"/>
              </w:rPr>
              <w:t>words)</w:t>
            </w:r>
          </w:p>
          <w:p w14:paraId="50D39E14" w14:textId="076AE562" w:rsidR="007C10C2" w:rsidRDefault="00FF2D31" w:rsidP="007C10C2">
            <w:r w:rsidRPr="00FF2D31">
              <w:t xml:space="preserve">Please provide a concise description of the </w:t>
            </w:r>
            <w:r w:rsidR="00E17D20">
              <w:t>project s</w:t>
            </w:r>
            <w:r w:rsidRPr="00FF2D31">
              <w:t xml:space="preserve">tage of </w:t>
            </w:r>
            <w:r w:rsidR="00D46243">
              <w:t xml:space="preserve">commercial &amp; technical </w:t>
            </w:r>
            <w:r w:rsidRPr="00FF2D31">
              <w:t>development</w:t>
            </w:r>
            <w:r w:rsidR="008B0FE6">
              <w:t>, including any pre-feed activities and planning applications</w:t>
            </w:r>
            <w:r w:rsidRPr="00FF2D31">
              <w:t>.</w:t>
            </w:r>
            <w:r w:rsidR="00F639B2">
              <w:t xml:space="preserve"> </w:t>
            </w:r>
            <w:r w:rsidR="00C734A5">
              <w:t xml:space="preserve">Please </w:t>
            </w:r>
            <w:r w:rsidR="00F639B2">
              <w:t>also</w:t>
            </w:r>
            <w:r w:rsidR="00C734A5">
              <w:t xml:space="preserve"> fill in the </w:t>
            </w:r>
            <w:r w:rsidR="00D7183C">
              <w:t>metrics within the</w:t>
            </w:r>
            <w:r w:rsidR="00C734A5">
              <w:t xml:space="preserve"> table provided</w:t>
            </w:r>
            <w:r w:rsidR="00D7183C">
              <w:t>.</w:t>
            </w:r>
            <w:r w:rsidR="000B16CC">
              <w:t xml:space="preserve"> </w:t>
            </w:r>
          </w:p>
        </w:tc>
      </w:tr>
      <w:tr w:rsidR="00653F02" w14:paraId="3AE7E9EF" w14:textId="77777777" w:rsidTr="00BB675D">
        <w:tc>
          <w:tcPr>
            <w:tcW w:w="10082" w:type="dxa"/>
          </w:tcPr>
          <w:p w14:paraId="028725CE" w14:textId="3465CBE1" w:rsidR="00653F02" w:rsidRDefault="00653F02" w:rsidP="007C10C2">
            <w:pPr>
              <w:rPr>
                <w:rStyle w:val="Boldtext"/>
              </w:rPr>
            </w:pPr>
          </w:p>
          <w:p w14:paraId="4FAC9E3C" w14:textId="77777777" w:rsidR="00653F02" w:rsidRDefault="00653F02" w:rsidP="007C10C2">
            <w:pPr>
              <w:rPr>
                <w:rStyle w:val="Boldtext"/>
              </w:rPr>
            </w:pPr>
          </w:p>
          <w:p w14:paraId="4B31D6C8" w14:textId="77777777" w:rsidR="00653F02" w:rsidRDefault="00653F02" w:rsidP="007C10C2">
            <w:pPr>
              <w:rPr>
                <w:rStyle w:val="Boldtext"/>
              </w:rPr>
            </w:pPr>
          </w:p>
          <w:p w14:paraId="2A12116B" w14:textId="77777777" w:rsidR="00BA55F2" w:rsidRDefault="00BA55F2" w:rsidP="007C10C2">
            <w:pPr>
              <w:rPr>
                <w:rStyle w:val="Boldtext"/>
              </w:rPr>
            </w:pPr>
          </w:p>
          <w:p w14:paraId="2B280F83" w14:textId="3072401B" w:rsidR="00BA55F2" w:rsidRDefault="00BA55F2" w:rsidP="007C10C2">
            <w:pPr>
              <w:rPr>
                <w:rStyle w:val="Boldtext"/>
              </w:rPr>
            </w:pPr>
          </w:p>
        </w:tc>
      </w:tr>
      <w:tr w:rsidR="007C10C2" w14:paraId="7644F0D1" w14:textId="77777777" w:rsidTr="00BB675D">
        <w:trPr>
          <w:trHeight w:val="552"/>
        </w:trPr>
        <w:tc>
          <w:tcPr>
            <w:tcW w:w="10082" w:type="dxa"/>
          </w:tcPr>
          <w:tbl>
            <w:tblPr>
              <w:tblStyle w:val="Table-Darkblue"/>
              <w:tblW w:w="0" w:type="auto"/>
              <w:tblLook w:val="04A0" w:firstRow="1" w:lastRow="0" w:firstColumn="1" w:lastColumn="0" w:noHBand="0" w:noVBand="1"/>
            </w:tblPr>
            <w:tblGrid>
              <w:gridCol w:w="4928"/>
              <w:gridCol w:w="4928"/>
            </w:tblGrid>
            <w:tr w:rsidR="00892B3E" w14:paraId="7345A65B" w14:textId="77777777" w:rsidTr="0029192B">
              <w:trPr>
                <w:cnfStyle w:val="100000000000" w:firstRow="1" w:lastRow="0" w:firstColumn="0" w:lastColumn="0" w:oddVBand="0" w:evenVBand="0" w:oddHBand="0" w:evenHBand="0" w:firstRowFirstColumn="0" w:firstRowLastColumn="0" w:lastRowFirstColumn="0" w:lastRowLastColumn="0"/>
              </w:trPr>
              <w:tc>
                <w:tcPr>
                  <w:tcW w:w="4928" w:type="dxa"/>
                </w:tcPr>
                <w:p w14:paraId="1BC4776F" w14:textId="77777777" w:rsidR="00892B3E" w:rsidRPr="00892B3E" w:rsidRDefault="00892B3E" w:rsidP="00892B3E">
                  <w:r>
                    <w:lastRenderedPageBreak/>
                    <w:t>Metric</w:t>
                  </w:r>
                </w:p>
              </w:tc>
              <w:tc>
                <w:tcPr>
                  <w:tcW w:w="4928" w:type="dxa"/>
                </w:tcPr>
                <w:p w14:paraId="5B269C43" w14:textId="77777777" w:rsidR="00892B3E" w:rsidRPr="00892B3E" w:rsidRDefault="00892B3E" w:rsidP="00892B3E">
                  <w:r>
                    <w:t>Value</w:t>
                  </w:r>
                </w:p>
              </w:tc>
            </w:tr>
            <w:tr w:rsidR="00892B3E" w14:paraId="3D597842" w14:textId="77777777" w:rsidTr="0029192B">
              <w:tc>
                <w:tcPr>
                  <w:tcW w:w="4928" w:type="dxa"/>
                </w:tcPr>
                <w:p w14:paraId="520BE01A" w14:textId="5C430168" w:rsidR="00892B3E" w:rsidRPr="00892B3E" w:rsidRDefault="006F44CA" w:rsidP="00892B3E">
                  <w:r>
                    <w:t>Financial Investment Decision Date</w:t>
                  </w:r>
                  <w:r w:rsidR="00662428">
                    <w:t xml:space="preserve"> (m/y)</w:t>
                  </w:r>
                </w:p>
              </w:tc>
              <w:tc>
                <w:tcPr>
                  <w:tcW w:w="4928" w:type="dxa"/>
                </w:tcPr>
                <w:p w14:paraId="2CA126C7" w14:textId="4C005159" w:rsidR="00892B3E" w:rsidRPr="005B3A14" w:rsidRDefault="00892B3E" w:rsidP="00892B3E"/>
              </w:tc>
            </w:tr>
            <w:tr w:rsidR="00892B3E" w14:paraId="5FE95932" w14:textId="77777777" w:rsidTr="00EC707C">
              <w:tc>
                <w:tcPr>
                  <w:tcW w:w="4928" w:type="dxa"/>
                </w:tcPr>
                <w:p w14:paraId="2C675F42" w14:textId="12214AA7" w:rsidR="00892B3E" w:rsidRPr="00892B3E" w:rsidRDefault="00F74DB9" w:rsidP="00892B3E">
                  <w:r w:rsidRPr="005B3A14">
                    <w:t xml:space="preserve">Commercial </w:t>
                  </w:r>
                  <w:r w:rsidRPr="00F74DB9">
                    <w:t>Operation Date</w:t>
                  </w:r>
                  <w:r w:rsidR="00662428">
                    <w:t xml:space="preserve"> (m/y)</w:t>
                  </w:r>
                </w:p>
              </w:tc>
              <w:tc>
                <w:tcPr>
                  <w:tcW w:w="4928" w:type="dxa"/>
                </w:tcPr>
                <w:p w14:paraId="14BE344E" w14:textId="433DA411" w:rsidR="00892B3E" w:rsidRDefault="00892B3E" w:rsidP="00892B3E"/>
              </w:tc>
            </w:tr>
            <w:tr w:rsidR="00B12E8D" w14:paraId="1B72FA08" w14:textId="77777777" w:rsidTr="00EC707C">
              <w:tc>
                <w:tcPr>
                  <w:tcW w:w="4928" w:type="dxa"/>
                </w:tcPr>
                <w:p w14:paraId="3E5A96E0" w14:textId="64D43E8D" w:rsidR="00B12E8D" w:rsidRPr="00B12E8D" w:rsidRDefault="00F42067" w:rsidP="00B12E8D">
                  <w:r>
                    <w:t>Total CO</w:t>
                  </w:r>
                  <w:r w:rsidRPr="00F42067">
                    <w:t>2 stored volumes before 2050 (MtCO</w:t>
                  </w:r>
                  <w:r w:rsidRPr="00F42067">
                    <w:rPr>
                      <w:rFonts w:ascii="Cambria Math" w:hAnsi="Cambria Math" w:cs="Cambria Math"/>
                    </w:rPr>
                    <w:t>₂</w:t>
                  </w:r>
                  <w:r w:rsidRPr="00F42067">
                    <w:t>)</w:t>
                  </w:r>
                </w:p>
              </w:tc>
              <w:tc>
                <w:tcPr>
                  <w:tcW w:w="4928" w:type="dxa"/>
                </w:tcPr>
                <w:p w14:paraId="345AD390" w14:textId="77777777" w:rsidR="00B12E8D" w:rsidRPr="00B12E8D" w:rsidRDefault="00B12E8D" w:rsidP="00B12E8D"/>
              </w:tc>
            </w:tr>
            <w:tr w:rsidR="00B12E8D" w14:paraId="1B3F9AD0" w14:textId="77777777" w:rsidTr="00EC707C">
              <w:tc>
                <w:tcPr>
                  <w:tcW w:w="4928" w:type="dxa"/>
                </w:tcPr>
                <w:p w14:paraId="2E541812" w14:textId="7F75EBF8" w:rsidR="00B12E8D" w:rsidRPr="00B12E8D" w:rsidRDefault="009D0C4A" w:rsidP="00B12E8D">
                  <w:r>
                    <w:t>Net emissions stored</w:t>
                  </w:r>
                  <w:r w:rsidRPr="009D0C4A">
                    <w:t xml:space="preserve"> per year (MtCO</w:t>
                  </w:r>
                  <w:r w:rsidRPr="009D0C4A">
                    <w:rPr>
                      <w:rFonts w:ascii="Cambria Math" w:hAnsi="Cambria Math" w:cs="Cambria Math"/>
                    </w:rPr>
                    <w:t>₂</w:t>
                  </w:r>
                  <w:r w:rsidRPr="009D0C4A">
                    <w:t>)</w:t>
                  </w:r>
                </w:p>
              </w:tc>
              <w:tc>
                <w:tcPr>
                  <w:tcW w:w="4928" w:type="dxa"/>
                </w:tcPr>
                <w:p w14:paraId="6B2C3D7B" w14:textId="77777777" w:rsidR="00B12E8D" w:rsidRPr="00B12E8D" w:rsidRDefault="00B12E8D" w:rsidP="00B12E8D"/>
              </w:tc>
            </w:tr>
            <w:tr w:rsidR="00B12E8D" w14:paraId="2BAEC0FF" w14:textId="77777777" w:rsidTr="00EC707C">
              <w:tc>
                <w:tcPr>
                  <w:tcW w:w="4928" w:type="dxa"/>
                </w:tcPr>
                <w:p w14:paraId="6F0F8BF2" w14:textId="646EFB63" w:rsidR="00B12E8D" w:rsidRPr="00B12E8D" w:rsidRDefault="001C7008" w:rsidP="00B12E8D">
                  <w:r>
                    <w:t>Capture Rate</w:t>
                  </w:r>
                  <w:r w:rsidRPr="001C7008">
                    <w:t xml:space="preserve"> (if relevant)</w:t>
                  </w:r>
                  <w:r w:rsidR="00662428">
                    <w:t xml:space="preserve"> (% of CO2</w:t>
                  </w:r>
                  <w:r w:rsidR="00AD23F5">
                    <w:t>)</w:t>
                  </w:r>
                </w:p>
              </w:tc>
              <w:tc>
                <w:tcPr>
                  <w:tcW w:w="4928" w:type="dxa"/>
                </w:tcPr>
                <w:p w14:paraId="4278B46E" w14:textId="77777777" w:rsidR="00B12E8D" w:rsidRPr="00B12E8D" w:rsidRDefault="00B12E8D" w:rsidP="00B12E8D"/>
              </w:tc>
            </w:tr>
            <w:tr w:rsidR="00B12E8D" w14:paraId="318FF210" w14:textId="77777777" w:rsidTr="00EC707C">
              <w:tc>
                <w:tcPr>
                  <w:tcW w:w="4928" w:type="dxa"/>
                </w:tcPr>
                <w:p w14:paraId="1F911D3A" w14:textId="75159CCA" w:rsidR="00B12E8D" w:rsidRPr="00B12E8D" w:rsidRDefault="00131AF0" w:rsidP="00B12E8D">
                  <w:r>
                    <w:t xml:space="preserve">Overall capital costs to end </w:t>
                  </w:r>
                  <w:r w:rsidRPr="00131AF0">
                    <w:t>of 2050 (£m)</w:t>
                  </w:r>
                </w:p>
              </w:tc>
              <w:tc>
                <w:tcPr>
                  <w:tcW w:w="4928" w:type="dxa"/>
                </w:tcPr>
                <w:p w14:paraId="1D1B0B5F" w14:textId="77777777" w:rsidR="00B12E8D" w:rsidRPr="00B12E8D" w:rsidRDefault="00B12E8D" w:rsidP="00B12E8D"/>
              </w:tc>
            </w:tr>
            <w:tr w:rsidR="00B12E8D" w14:paraId="6E2FAE91" w14:textId="77777777" w:rsidTr="00EC707C">
              <w:tc>
                <w:tcPr>
                  <w:tcW w:w="4928" w:type="dxa"/>
                </w:tcPr>
                <w:p w14:paraId="183772A0" w14:textId="7DAFA70E" w:rsidR="00B12E8D" w:rsidRPr="00B12E8D" w:rsidRDefault="00035067" w:rsidP="00B12E8D">
                  <w:r>
                    <w:t>Overall operational costs to end of 2050 (£m)</w:t>
                  </w:r>
                </w:p>
              </w:tc>
              <w:tc>
                <w:tcPr>
                  <w:tcW w:w="4928" w:type="dxa"/>
                </w:tcPr>
                <w:p w14:paraId="2235349A" w14:textId="77777777" w:rsidR="00B12E8D" w:rsidRPr="00B12E8D" w:rsidRDefault="00B12E8D" w:rsidP="00B12E8D"/>
              </w:tc>
            </w:tr>
            <w:tr w:rsidR="00B12E8D" w14:paraId="636ED1B4" w14:textId="77777777" w:rsidTr="00EC707C">
              <w:tc>
                <w:tcPr>
                  <w:tcW w:w="4928" w:type="dxa"/>
                </w:tcPr>
                <w:p w14:paraId="160FAA3C" w14:textId="164F41C6" w:rsidR="00B12E8D" w:rsidRPr="00B12E8D" w:rsidRDefault="000D4E89" w:rsidP="000D4E89">
                  <w:r>
                    <w:t xml:space="preserve">Levelised Cost of Removal to end of 2050 </w:t>
                  </w:r>
                  <w:r w:rsidRPr="000D4E89">
                    <w:t>(£/MtCO</w:t>
                  </w:r>
                  <w:r w:rsidRPr="000D4E89">
                    <w:rPr>
                      <w:rFonts w:ascii="Cambria Math" w:hAnsi="Cambria Math" w:cs="Cambria Math"/>
                    </w:rPr>
                    <w:t>₂</w:t>
                  </w:r>
                  <w:r w:rsidRPr="000D4E89">
                    <w:t>)</w:t>
                  </w:r>
                </w:p>
              </w:tc>
              <w:tc>
                <w:tcPr>
                  <w:tcW w:w="4928" w:type="dxa"/>
                </w:tcPr>
                <w:p w14:paraId="720275D1" w14:textId="2ECBE6C2" w:rsidR="00B12E8D" w:rsidRPr="00B12E8D" w:rsidRDefault="00B12E8D" w:rsidP="000D4E89"/>
              </w:tc>
            </w:tr>
          </w:tbl>
          <w:p w14:paraId="5CEFCAD3" w14:textId="7283D10E" w:rsidR="007C10C2" w:rsidRDefault="007C10C2" w:rsidP="007C10C2"/>
        </w:tc>
      </w:tr>
      <w:tr w:rsidR="00E4112B" w14:paraId="3E327971" w14:textId="77777777" w:rsidTr="00BB675D">
        <w:trPr>
          <w:trHeight w:val="552"/>
        </w:trPr>
        <w:tc>
          <w:tcPr>
            <w:tcW w:w="10082" w:type="dxa"/>
          </w:tcPr>
          <w:p w14:paraId="798D563E" w14:textId="41D215A2" w:rsidR="00E4112B" w:rsidRPr="00E4112B" w:rsidRDefault="00E4112B" w:rsidP="007C10C2">
            <w:pPr>
              <w:rPr>
                <w:rStyle w:val="Boldtext"/>
              </w:rPr>
            </w:pPr>
            <w:r>
              <w:rPr>
                <w:rStyle w:val="Boldtext"/>
              </w:rPr>
              <w:t xml:space="preserve">References to supporting documentation for </w:t>
            </w:r>
            <w:r w:rsidR="00A82E3B">
              <w:rPr>
                <w:rStyle w:val="Boldtext"/>
              </w:rPr>
              <w:t>Section 2</w:t>
            </w:r>
          </w:p>
        </w:tc>
      </w:tr>
      <w:tr w:rsidR="00E4112B" w14:paraId="3F1FB717" w14:textId="77777777" w:rsidTr="00BB675D">
        <w:trPr>
          <w:trHeight w:val="552"/>
        </w:trPr>
        <w:tc>
          <w:tcPr>
            <w:tcW w:w="10082" w:type="dxa"/>
          </w:tcPr>
          <w:p w14:paraId="3169B3B3" w14:textId="2B85C814" w:rsidR="00E4112B" w:rsidRDefault="00E4112B" w:rsidP="007C10C2"/>
        </w:tc>
      </w:tr>
    </w:tbl>
    <w:p w14:paraId="0D05729C" w14:textId="0C4252E8" w:rsidR="00961D63" w:rsidRDefault="00961D63">
      <w:pPr>
        <w:spacing w:after="160" w:line="259" w:lineRule="auto"/>
      </w:pPr>
      <w:r>
        <w:br w:type="page"/>
      </w:r>
    </w:p>
    <w:p w14:paraId="04D4C7FA" w14:textId="254CFE97" w:rsidR="00C97410" w:rsidRDefault="00741AE7" w:rsidP="00F34575">
      <w:pPr>
        <w:pStyle w:val="Heading2"/>
        <w:numPr>
          <w:ilvl w:val="0"/>
          <w:numId w:val="7"/>
        </w:numPr>
      </w:pPr>
      <w:bookmarkStart w:id="6" w:name="_Toc86161406"/>
      <w:r>
        <w:lastRenderedPageBreak/>
        <w:t>Eligibility criteria assessment</w:t>
      </w:r>
      <w:bookmarkEnd w:id="6"/>
    </w:p>
    <w:p w14:paraId="15CFB4B5" w14:textId="52F5A5A7" w:rsidR="004F5817" w:rsidRPr="004F5817" w:rsidRDefault="004F5817" w:rsidP="004F5817">
      <w:r>
        <w:t xml:space="preserve">This section requires GGR </w:t>
      </w:r>
      <w:r w:rsidR="00280AFC">
        <w:t>P</w:t>
      </w:r>
      <w:r>
        <w:t xml:space="preserve">rojects to provide evidence </w:t>
      </w:r>
      <w:r w:rsidR="00525DDA">
        <w:t xml:space="preserve">to demonstrate that they meet the eligibility criteria as set out </w:t>
      </w:r>
      <w:r w:rsidR="00BF59B1">
        <w:t>in the P</w:t>
      </w:r>
      <w:r w:rsidR="00321491">
        <w:t>hase-2</w:t>
      </w:r>
      <w:r w:rsidR="00BF59B1">
        <w:t xml:space="preserve"> Launch document. </w:t>
      </w:r>
    </w:p>
    <w:tbl>
      <w:tblPr>
        <w:tblStyle w:val="Table-Darkblue"/>
        <w:tblW w:w="0" w:type="auto"/>
        <w:tblLook w:val="04A0" w:firstRow="1" w:lastRow="0" w:firstColumn="1" w:lastColumn="0" w:noHBand="0" w:noVBand="1"/>
      </w:tblPr>
      <w:tblGrid>
        <w:gridCol w:w="10082"/>
      </w:tblGrid>
      <w:tr w:rsidR="00DB6488" w14:paraId="2EE94644" w14:textId="77777777" w:rsidTr="00BB675D">
        <w:trPr>
          <w:cnfStyle w:val="100000000000" w:firstRow="1" w:lastRow="0" w:firstColumn="0" w:lastColumn="0" w:oddVBand="0" w:evenVBand="0" w:oddHBand="0" w:evenHBand="0" w:firstRowFirstColumn="0" w:firstRowLastColumn="0" w:lastRowFirstColumn="0" w:lastRowLastColumn="0"/>
        </w:trPr>
        <w:tc>
          <w:tcPr>
            <w:tcW w:w="10082" w:type="dxa"/>
          </w:tcPr>
          <w:p w14:paraId="5EE5BF50" w14:textId="2688324E" w:rsidR="00DB6488" w:rsidRPr="00BB675D" w:rsidRDefault="00DB6488" w:rsidP="00DB6488">
            <w:pPr>
              <w:pStyle w:val="BEISbulletedlist"/>
              <w:numPr>
                <w:ilvl w:val="0"/>
                <w:numId w:val="0"/>
              </w:numPr>
              <w:rPr>
                <w:rStyle w:val="Boldtext"/>
              </w:rPr>
            </w:pPr>
            <w:r w:rsidRPr="00BB675D">
              <w:rPr>
                <w:rStyle w:val="Boldtext"/>
              </w:rPr>
              <w:t>3</w:t>
            </w:r>
            <w:r w:rsidR="00245FAF">
              <w:rPr>
                <w:rStyle w:val="Boldtext"/>
              </w:rPr>
              <w:t>.</w:t>
            </w:r>
            <w:r w:rsidR="00C27322">
              <w:rPr>
                <w:rStyle w:val="Boldtext"/>
              </w:rPr>
              <w:t xml:space="preserve"> Eligibility criteria</w:t>
            </w:r>
          </w:p>
        </w:tc>
      </w:tr>
      <w:tr w:rsidR="007446AC" w14:paraId="387B8BCF" w14:textId="77777777" w:rsidTr="00BB675D">
        <w:trPr>
          <w:trHeight w:val="552"/>
        </w:trPr>
        <w:tc>
          <w:tcPr>
            <w:tcW w:w="10082" w:type="dxa"/>
          </w:tcPr>
          <w:p w14:paraId="1FB87741" w14:textId="77777777" w:rsidR="007446AC" w:rsidRDefault="007446AC" w:rsidP="00C27322">
            <w:pPr>
              <w:rPr>
                <w:rStyle w:val="Boldtext"/>
              </w:rPr>
            </w:pPr>
            <w:r w:rsidRPr="00175229">
              <w:rPr>
                <w:rStyle w:val="Boldtext"/>
              </w:rPr>
              <w:t>3.</w:t>
            </w:r>
            <w:r w:rsidR="008F6B87">
              <w:rPr>
                <w:rStyle w:val="Boldtext"/>
              </w:rPr>
              <w:t>1</w:t>
            </w:r>
            <w:r w:rsidRPr="00175229">
              <w:rPr>
                <w:rStyle w:val="Boldtext"/>
              </w:rPr>
              <w:t xml:space="preserve"> </w:t>
            </w:r>
            <w:r w:rsidR="00C27322">
              <w:rPr>
                <w:rStyle w:val="Boldtext"/>
              </w:rPr>
              <w:t>Is the project located in the UK?</w:t>
            </w:r>
          </w:p>
          <w:p w14:paraId="5C76111E" w14:textId="3F597FBE" w:rsidR="00A11675" w:rsidRPr="007446AC" w:rsidRDefault="00A11675" w:rsidP="00C27322">
            <w:pPr>
              <w:rPr>
                <w:rStyle w:val="Boldtext"/>
                <w:highlight w:val="yellow"/>
              </w:rPr>
            </w:pPr>
            <w:r w:rsidRPr="00A11675">
              <w:t>Please select between Yes and No</w:t>
            </w:r>
          </w:p>
        </w:tc>
      </w:tr>
      <w:tr w:rsidR="007446AC" w14:paraId="3DD7986A" w14:textId="77777777" w:rsidTr="00BB675D">
        <w:trPr>
          <w:trHeight w:val="552"/>
        </w:trPr>
        <w:tc>
          <w:tcPr>
            <w:tcW w:w="10082" w:type="dxa"/>
          </w:tcPr>
          <w:p w14:paraId="76AF4ADB" w14:textId="383835CF" w:rsidR="007446AC" w:rsidRPr="00175229" w:rsidRDefault="00C27322" w:rsidP="00C27322">
            <w:r>
              <w:t>Y</w:t>
            </w:r>
            <w:r w:rsidR="00A11675">
              <w:t>es</w:t>
            </w:r>
            <w:r>
              <w:t>/N</w:t>
            </w:r>
            <w:r w:rsidR="00A11675">
              <w:t>o</w:t>
            </w:r>
          </w:p>
        </w:tc>
      </w:tr>
      <w:tr w:rsidR="00C27322" w14:paraId="7B5794E1" w14:textId="77777777" w:rsidTr="00BB675D">
        <w:trPr>
          <w:trHeight w:val="552"/>
        </w:trPr>
        <w:tc>
          <w:tcPr>
            <w:tcW w:w="10082" w:type="dxa"/>
          </w:tcPr>
          <w:p w14:paraId="4A36039B" w14:textId="5C69C8F5" w:rsidR="00C27322" w:rsidRDefault="008F6B87" w:rsidP="008D04C4">
            <w:pPr>
              <w:rPr>
                <w:rStyle w:val="Boldtext"/>
              </w:rPr>
            </w:pPr>
            <w:r>
              <w:rPr>
                <w:rStyle w:val="Boldtext"/>
              </w:rPr>
              <w:t xml:space="preserve">3.2 </w:t>
            </w:r>
            <w:r w:rsidR="004E635C" w:rsidRPr="004E635C">
              <w:rPr>
                <w:rStyle w:val="Boldtext"/>
              </w:rPr>
              <w:t>The project must meet the definition of a</w:t>
            </w:r>
            <w:r w:rsidR="004B3000">
              <w:rPr>
                <w:rStyle w:val="Boldtext"/>
              </w:rPr>
              <w:t>n engineered</w:t>
            </w:r>
            <w:r w:rsidR="004E635C" w:rsidRPr="004E635C">
              <w:rPr>
                <w:rStyle w:val="Boldtext"/>
              </w:rPr>
              <w:t xml:space="preserve"> GGR project</w:t>
            </w:r>
          </w:p>
          <w:p w14:paraId="496DC2E1" w14:textId="673D1545" w:rsidR="007D7385" w:rsidRDefault="007D7385" w:rsidP="007D7385">
            <w:bookmarkStart w:id="7" w:name="_Hlk83281378"/>
            <w:r>
              <w:t xml:space="preserve">GGR </w:t>
            </w:r>
            <w:r w:rsidRPr="007D7385">
              <w:t xml:space="preserve">Projects like BECCS and DACCS, which have the principal aim of permanent atmospheric CO2 removal through geological storage. Projects must have plans to deliver greenhouse gas removal through geological storage, alongside any plans for utilisation of CO2. </w:t>
            </w:r>
            <w:bookmarkEnd w:id="7"/>
            <w:r w:rsidRPr="007D7385">
              <w:t xml:space="preserve">For a GGR approach to be credibly ‘net-negative’ it must remove more GHGs from the atmosphere than it creates along its entire supply chain (both domestic and international) and store them for an effective period of time. </w:t>
            </w:r>
          </w:p>
          <w:p w14:paraId="2D65E9BC" w14:textId="39C499D4" w:rsidR="00FE12CC" w:rsidRPr="007D7385" w:rsidRDefault="00FE12CC" w:rsidP="007D7385">
            <w:r>
              <w:t xml:space="preserve">It is recognised that some forms of Carbon Capture and Utilisation (CCU) such as the production of sustainable aviation fuels (SAF) </w:t>
            </w:r>
            <w:r w:rsidRPr="00FE12CC">
              <w:t>are key transitional elements of engineered GGR project’s business plans.</w:t>
            </w:r>
          </w:p>
          <w:p w14:paraId="182916AC" w14:textId="7FE0E68D" w:rsidR="009862DE" w:rsidRDefault="004B3000">
            <w:r w:rsidRPr="00BD0698">
              <w:t>Please provide evidence that the project</w:t>
            </w:r>
            <w:r>
              <w:t xml:space="preserve"> meets the definition of an engineered GGR project. </w:t>
            </w:r>
          </w:p>
        </w:tc>
      </w:tr>
      <w:tr w:rsidR="00C27322" w14:paraId="1EFC37D1" w14:textId="77777777" w:rsidTr="00BB675D">
        <w:trPr>
          <w:trHeight w:val="552"/>
        </w:trPr>
        <w:tc>
          <w:tcPr>
            <w:tcW w:w="10082" w:type="dxa"/>
          </w:tcPr>
          <w:p w14:paraId="7B524A60" w14:textId="77777777" w:rsidR="00C27322" w:rsidRDefault="00C27322" w:rsidP="00C27322"/>
        </w:tc>
      </w:tr>
      <w:tr w:rsidR="00C27322" w14:paraId="6D8364E0" w14:textId="77777777" w:rsidTr="008D04C4">
        <w:trPr>
          <w:trHeight w:val="643"/>
        </w:trPr>
        <w:tc>
          <w:tcPr>
            <w:tcW w:w="10082" w:type="dxa"/>
          </w:tcPr>
          <w:p w14:paraId="71799D16" w14:textId="77777777" w:rsidR="00C27322" w:rsidRDefault="004F5817" w:rsidP="008D04C4">
            <w:pPr>
              <w:rPr>
                <w:rStyle w:val="Boldtext"/>
              </w:rPr>
            </w:pPr>
            <w:r>
              <w:rPr>
                <w:rStyle w:val="Boldtext"/>
              </w:rPr>
              <w:t xml:space="preserve">3.3 </w:t>
            </w:r>
            <w:r w:rsidRPr="004F5817">
              <w:rPr>
                <w:rStyle w:val="Boldtext"/>
              </w:rPr>
              <w:t>The project must have access to a carbon transport solution and storage site</w:t>
            </w:r>
          </w:p>
          <w:p w14:paraId="6D082BC0" w14:textId="20BAE952" w:rsidR="00BD0698" w:rsidRDefault="00BD0698" w:rsidP="00BD0698">
            <w:r w:rsidRPr="00BD0698">
              <w:t>Please provide evidence that the project has access to a carbon transport and storage site.</w:t>
            </w:r>
          </w:p>
        </w:tc>
      </w:tr>
      <w:tr w:rsidR="00C27322" w14:paraId="7D46BB9A" w14:textId="77777777" w:rsidTr="00BB675D">
        <w:trPr>
          <w:trHeight w:val="552"/>
        </w:trPr>
        <w:tc>
          <w:tcPr>
            <w:tcW w:w="10082" w:type="dxa"/>
          </w:tcPr>
          <w:p w14:paraId="7012C490" w14:textId="77777777" w:rsidR="00C27322" w:rsidRDefault="00C27322" w:rsidP="00C27322"/>
          <w:p w14:paraId="29BA1416" w14:textId="77777777" w:rsidR="006A36B9" w:rsidRDefault="006A36B9" w:rsidP="00C27322"/>
          <w:p w14:paraId="374215AF" w14:textId="1B0BAB5F" w:rsidR="006A36B9" w:rsidRDefault="006A36B9" w:rsidP="00C27322"/>
        </w:tc>
      </w:tr>
      <w:tr w:rsidR="00110875" w14:paraId="0DED3785" w14:textId="77777777" w:rsidTr="00BB675D">
        <w:trPr>
          <w:trHeight w:val="552"/>
        </w:trPr>
        <w:tc>
          <w:tcPr>
            <w:tcW w:w="10082" w:type="dxa"/>
          </w:tcPr>
          <w:p w14:paraId="26C6B040" w14:textId="77777777" w:rsidR="00110875" w:rsidRDefault="008D04C4" w:rsidP="008D04C4">
            <w:pPr>
              <w:rPr>
                <w:rStyle w:val="Boldtext"/>
              </w:rPr>
            </w:pPr>
            <w:r>
              <w:rPr>
                <w:rStyle w:val="Boldtext"/>
              </w:rPr>
              <w:t xml:space="preserve">3.6 </w:t>
            </w:r>
            <w:r w:rsidRPr="008D04C4">
              <w:rPr>
                <w:rStyle w:val="Boldtext"/>
              </w:rPr>
              <w:t>The project must not be considered under another carbon capture business model</w:t>
            </w:r>
          </w:p>
          <w:p w14:paraId="13570F28" w14:textId="70B11425" w:rsidR="00A11675" w:rsidRDefault="00A11675" w:rsidP="00A11675">
            <w:r w:rsidRPr="00A11675">
              <w:t>Please select between Yes and No</w:t>
            </w:r>
          </w:p>
        </w:tc>
      </w:tr>
      <w:tr w:rsidR="000C7BC0" w14:paraId="78293A4A" w14:textId="77777777" w:rsidTr="00BB675D">
        <w:trPr>
          <w:trHeight w:val="552"/>
        </w:trPr>
        <w:tc>
          <w:tcPr>
            <w:tcW w:w="10082" w:type="dxa"/>
          </w:tcPr>
          <w:p w14:paraId="4681AF27" w14:textId="4F6EACDF" w:rsidR="00A11675" w:rsidRPr="000C7BC0" w:rsidRDefault="00A11675" w:rsidP="000C7BC0">
            <w:r>
              <w:lastRenderedPageBreak/>
              <w:t>Yes/No</w:t>
            </w:r>
          </w:p>
        </w:tc>
      </w:tr>
      <w:tr w:rsidR="00EA4F53" w14:paraId="747F4D22" w14:textId="77777777" w:rsidTr="00BB675D">
        <w:trPr>
          <w:trHeight w:val="552"/>
        </w:trPr>
        <w:tc>
          <w:tcPr>
            <w:tcW w:w="10082" w:type="dxa"/>
          </w:tcPr>
          <w:p w14:paraId="75A1EF50" w14:textId="07B633EC" w:rsidR="00EA4F53" w:rsidRDefault="00EA4F53" w:rsidP="000C7BC0">
            <w:pPr>
              <w:rPr>
                <w:rStyle w:val="Boldtext"/>
              </w:rPr>
            </w:pPr>
            <w:r w:rsidRPr="00542FF7">
              <w:rPr>
                <w:rStyle w:val="Boldtext"/>
              </w:rPr>
              <w:t xml:space="preserve">3.7. Please provide your feedback on the </w:t>
            </w:r>
            <w:r w:rsidR="004549B3">
              <w:rPr>
                <w:rStyle w:val="Boldtext"/>
              </w:rPr>
              <w:t xml:space="preserve">recent </w:t>
            </w:r>
            <w:r w:rsidRPr="00542FF7">
              <w:rPr>
                <w:rStyle w:val="Boldtext"/>
              </w:rPr>
              <w:t xml:space="preserve">research report published on FOAK Business </w:t>
            </w:r>
            <w:r w:rsidR="00542FF7" w:rsidRPr="00542FF7">
              <w:rPr>
                <w:rStyle w:val="Boldtext"/>
              </w:rPr>
              <w:t>Models for Power BECCS?</w:t>
            </w:r>
          </w:p>
          <w:p w14:paraId="6066C360" w14:textId="77777777" w:rsidR="004549B3" w:rsidRPr="004549B3" w:rsidRDefault="004549B3" w:rsidP="004549B3">
            <w:r w:rsidRPr="004549B3">
              <w:t xml:space="preserve">This publication is available from: </w:t>
            </w:r>
            <w:hyperlink r:id="rId28" w:history="1">
              <w:r w:rsidRPr="004549B3">
                <w:rPr>
                  <w:rStyle w:val="Hyperlink"/>
                </w:rPr>
                <w:t>https://assets.publishing.service.gov.uk/government/uploads/system/uploads/attachment_data/file/1026637/investable-commercial-framework-power-beccs.pdf</w:t>
              </w:r>
            </w:hyperlink>
            <w:r w:rsidRPr="004549B3">
              <w:t xml:space="preserve"> </w:t>
            </w:r>
          </w:p>
          <w:p w14:paraId="60994F2D" w14:textId="2B1F94F3" w:rsidR="004549B3" w:rsidRPr="00542FF7" w:rsidRDefault="004549B3" w:rsidP="000C7BC0">
            <w:pPr>
              <w:rPr>
                <w:rStyle w:val="Boldtext"/>
              </w:rPr>
            </w:pPr>
          </w:p>
        </w:tc>
      </w:tr>
      <w:tr w:rsidR="00EA4F53" w14:paraId="1DB758D0" w14:textId="77777777" w:rsidTr="00BB675D">
        <w:trPr>
          <w:trHeight w:val="552"/>
        </w:trPr>
        <w:tc>
          <w:tcPr>
            <w:tcW w:w="10082" w:type="dxa"/>
          </w:tcPr>
          <w:p w14:paraId="043FC6B9" w14:textId="77777777" w:rsidR="00EA4F53" w:rsidRDefault="00EA4F53" w:rsidP="000C7BC0"/>
        </w:tc>
      </w:tr>
    </w:tbl>
    <w:p w14:paraId="47F9F474" w14:textId="77777777" w:rsidR="005E661B" w:rsidRPr="005E661B" w:rsidRDefault="0038306A" w:rsidP="00C26D9C">
      <w:pPr>
        <w:spacing w:after="0"/>
      </w:pPr>
      <w:r>
        <w:t xml:space="preserve">If you need a version of this document in a more accessible format, please email </w:t>
      </w:r>
      <w:hyperlink r:id="rId29" w:history="1">
        <w:r w:rsidRPr="00D47823">
          <w:rPr>
            <w:rStyle w:val="Hyperlink"/>
          </w:rPr>
          <w:t>enquiries@beis.gov.uk</w:t>
        </w:r>
      </w:hyperlink>
      <w:r>
        <w:t>. Please tell us what format you need. It will help us if you say what assistive technology you use.</w:t>
      </w:r>
    </w:p>
    <w:sectPr w:rsidR="005E661B" w:rsidRPr="005E661B" w:rsidSect="001D7B94">
      <w:headerReference w:type="default" r:id="rId30"/>
      <w:footerReference w:type="default" r:id="rId31"/>
      <w:pgSz w:w="11906" w:h="16838" w:code="9"/>
      <w:pgMar w:top="1418" w:right="907" w:bottom="567" w:left="90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D160" w14:textId="77777777" w:rsidR="00672470" w:rsidRDefault="00672470" w:rsidP="00490BD3">
      <w:pPr>
        <w:spacing w:after="0"/>
      </w:pPr>
      <w:r>
        <w:separator/>
      </w:r>
    </w:p>
  </w:endnote>
  <w:endnote w:type="continuationSeparator" w:id="0">
    <w:p w14:paraId="758C01FC" w14:textId="77777777" w:rsidR="00672470" w:rsidRDefault="00672470" w:rsidP="00490BD3">
      <w:pPr>
        <w:spacing w:after="0"/>
      </w:pPr>
      <w:r>
        <w:continuationSeparator/>
      </w:r>
    </w:p>
  </w:endnote>
  <w:endnote w:type="continuationNotice" w:id="1">
    <w:p w14:paraId="6C58B5F1" w14:textId="77777777" w:rsidR="00672470" w:rsidRDefault="00672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5A4" w14:textId="77777777" w:rsidR="004F25D9" w:rsidRDefault="004F2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442E" w14:textId="3032EF7A" w:rsidR="00BF7B1F" w:rsidRDefault="006B693E" w:rsidP="00FC1A03">
    <w:pPr>
      <w:pStyle w:val="BEISDate"/>
    </w:pPr>
    <w:r>
      <w:t>November</w:t>
    </w:r>
    <w:r w:rsidR="00BF7B1F">
      <w:t xml:space="preserve">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541A" w14:textId="77777777" w:rsidR="004F25D9" w:rsidRDefault="004F25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6F16" w14:textId="77777777" w:rsidR="00BF7B1F" w:rsidRPr="00C26D9C" w:rsidRDefault="00BF7B1F"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2676524"/>
      <w:docPartObj>
        <w:docPartGallery w:val="Page Numbers (Bottom of Page)"/>
        <w:docPartUnique/>
      </w:docPartObj>
    </w:sdtPr>
    <w:sdtEndPr>
      <w:rPr>
        <w:noProof/>
      </w:rPr>
    </w:sdtEndPr>
    <w:sdtContent>
      <w:p w14:paraId="22FA15B7" w14:textId="77777777" w:rsidR="00BF7B1F" w:rsidRPr="00483BA0" w:rsidRDefault="00BF7B1F"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80C4" w14:textId="77777777" w:rsidR="00BF7B1F" w:rsidRDefault="00BF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F830" w14:textId="77777777" w:rsidR="00672470" w:rsidRDefault="00672470" w:rsidP="00490BD3">
      <w:pPr>
        <w:spacing w:after="0"/>
      </w:pPr>
      <w:r>
        <w:separator/>
      </w:r>
    </w:p>
  </w:footnote>
  <w:footnote w:type="continuationSeparator" w:id="0">
    <w:p w14:paraId="463301E0" w14:textId="77777777" w:rsidR="00672470" w:rsidRDefault="00672470" w:rsidP="00490BD3">
      <w:pPr>
        <w:spacing w:after="0"/>
      </w:pPr>
      <w:r>
        <w:continuationSeparator/>
      </w:r>
    </w:p>
  </w:footnote>
  <w:footnote w:type="continuationNotice" w:id="1">
    <w:p w14:paraId="65A5003E" w14:textId="77777777" w:rsidR="00672470" w:rsidRDefault="00672470">
      <w:pPr>
        <w:spacing w:after="0" w:line="240" w:lineRule="auto"/>
      </w:pPr>
    </w:p>
  </w:footnote>
  <w:footnote w:id="2">
    <w:p w14:paraId="2BA64FF4" w14:textId="77777777" w:rsidR="00562D22" w:rsidRDefault="00562D22" w:rsidP="00562D22">
      <w:pPr>
        <w:pStyle w:val="FootnoteText"/>
      </w:pPr>
      <w:r>
        <w:rPr>
          <w:rStyle w:val="FootnoteReference"/>
        </w:rPr>
        <w:footnoteRef/>
      </w:r>
      <w:r>
        <w:t xml:space="preserve"> </w:t>
      </w:r>
      <w:hyperlink r:id="rId1" w:history="1">
        <w:r w:rsidRPr="00BD5FA7">
          <w:rPr>
            <w:rStyle w:val="Hyperlink"/>
          </w:rPr>
          <w:t>https://www.gov.uk/government/publications/the-ten-point-plan-for-a-green-industrial-revolution/title</w:t>
        </w:r>
      </w:hyperlink>
    </w:p>
  </w:footnote>
  <w:footnote w:id="3">
    <w:p w14:paraId="2656073A" w14:textId="77777777" w:rsidR="00562D22" w:rsidRDefault="00562D22" w:rsidP="00562D22">
      <w:pPr>
        <w:pStyle w:val="FootnoteText"/>
      </w:pPr>
      <w:r>
        <w:rPr>
          <w:rStyle w:val="FootnoteReference"/>
        </w:rPr>
        <w:footnoteRef/>
      </w:r>
      <w:r>
        <w:t xml:space="preserve"> </w:t>
      </w:r>
      <w:hyperlink r:id="rId2" w:history="1">
        <w:r w:rsidRPr="00BD5FA7">
          <w:rPr>
            <w:rStyle w:val="Hyperlink"/>
          </w:rPr>
          <w:t>https://www.gov.uk/government/consultations/carbon-capture-usage-and-storage-market-engagement-on-cluster-sequencing</w:t>
        </w:r>
      </w:hyperlink>
    </w:p>
  </w:footnote>
  <w:footnote w:id="4">
    <w:p w14:paraId="0CC13BB5" w14:textId="77777777" w:rsidR="00D87C34" w:rsidRDefault="00D87C34" w:rsidP="00D87C34">
      <w:pPr>
        <w:pStyle w:val="FootnoteText"/>
      </w:pPr>
      <w:r>
        <w:rPr>
          <w:rStyle w:val="FootnoteReference"/>
        </w:rPr>
        <w:footnoteRef/>
      </w:r>
      <w:r>
        <w:t xml:space="preserve"> </w:t>
      </w:r>
      <w:hyperlink r:id="rId3" w:history="1">
        <w:r w:rsidRPr="004208B8">
          <w:rPr>
            <w:rStyle w:val="Hyperlink"/>
          </w:rPr>
          <w:t>https://www.gov.uk/government/publications/cluster-sequencing-for-carbon-capture-usage-and-storage-ccus-deployment-phase-1-expressions-of-interest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889A" w14:textId="77777777" w:rsidR="004F25D9" w:rsidRDefault="004F2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5439" w14:textId="77777777" w:rsidR="00BF7B1F" w:rsidRDefault="00BF7B1F" w:rsidP="00FC1A03">
    <w:pPr>
      <w:pStyle w:val="Header"/>
      <w:ind w:left="-142"/>
    </w:pPr>
    <w:r>
      <w:rPr>
        <w:noProof/>
        <w:lang w:eastAsia="en-GB"/>
      </w:rPr>
      <w:drawing>
        <wp:anchor distT="0" distB="0" distL="114300" distR="114300" simplePos="0" relativeHeight="251658240" behindDoc="0" locked="0" layoutInCell="1" allowOverlap="1" wp14:anchorId="1DA30CC4" wp14:editId="132D810A">
          <wp:simplePos x="0" y="0"/>
          <wp:positionH relativeFrom="column">
            <wp:posOffset>-647700</wp:posOffset>
          </wp:positionH>
          <wp:positionV relativeFrom="paragraph">
            <wp:posOffset>-438785</wp:posOffset>
          </wp:positionV>
          <wp:extent cx="2383200" cy="1674000"/>
          <wp:effectExtent l="0" t="0" r="0" b="0"/>
          <wp:wrapNone/>
          <wp:docPr id="7" name="Picture 7"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828" w14:textId="77777777" w:rsidR="004F25D9" w:rsidRDefault="004F25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3DCC" w14:textId="576113F8" w:rsidR="00BF7B1F" w:rsidRPr="00B00598" w:rsidRDefault="00BF7B1F"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CF9" w14:textId="77777777" w:rsidR="00BF7B1F" w:rsidRPr="00B00598" w:rsidRDefault="00BF7B1F" w:rsidP="00C26D9C">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524E" w14:textId="77777777" w:rsidR="00BF7B1F" w:rsidRPr="00B00598" w:rsidRDefault="00BF7B1F"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2F3"/>
    <w:multiLevelType w:val="hybridMultilevel"/>
    <w:tmpl w:val="7464A5E8"/>
    <w:lvl w:ilvl="0" w:tplc="F7AC3200">
      <w:start w:val="8"/>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A5219F5"/>
    <w:multiLevelType w:val="hybridMultilevel"/>
    <w:tmpl w:val="DEBC67C2"/>
    <w:lvl w:ilvl="0" w:tplc="867A8DA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561E9C"/>
    <w:multiLevelType w:val="multilevel"/>
    <w:tmpl w:val="271A7A6E"/>
    <w:lvl w:ilvl="0">
      <w:start w:val="1"/>
      <w:numFmt w:val="decimal"/>
      <w:lvlText w:val="%1."/>
      <w:lvlJc w:val="left"/>
      <w:pPr>
        <w:ind w:left="542" w:hanging="40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F94424"/>
    <w:multiLevelType w:val="hybridMultilevel"/>
    <w:tmpl w:val="22743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D5451"/>
    <w:multiLevelType w:val="hybridMultilevel"/>
    <w:tmpl w:val="58425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25485"/>
    <w:multiLevelType w:val="hybridMultilevel"/>
    <w:tmpl w:val="6340FE60"/>
    <w:lvl w:ilvl="0" w:tplc="A4805CA0">
      <w:start w:val="1"/>
      <w:numFmt w:val="bullet"/>
      <w:lvlText w:val=""/>
      <w:lvlJc w:val="left"/>
      <w:pPr>
        <w:ind w:left="720" w:hanging="360"/>
      </w:pPr>
      <w:rPr>
        <w:rFonts w:ascii="Symbol" w:hAnsi="Symbol" w:hint="default"/>
      </w:rPr>
    </w:lvl>
    <w:lvl w:ilvl="1" w:tplc="C25CCCE8" w:tentative="1">
      <w:start w:val="1"/>
      <w:numFmt w:val="bullet"/>
      <w:lvlText w:val="o"/>
      <w:lvlJc w:val="left"/>
      <w:pPr>
        <w:ind w:left="1440" w:hanging="360"/>
      </w:pPr>
      <w:rPr>
        <w:rFonts w:ascii="Courier New" w:hAnsi="Courier New" w:cs="Courier New" w:hint="default"/>
      </w:rPr>
    </w:lvl>
    <w:lvl w:ilvl="2" w:tplc="65504712" w:tentative="1">
      <w:start w:val="1"/>
      <w:numFmt w:val="bullet"/>
      <w:lvlText w:val=""/>
      <w:lvlJc w:val="left"/>
      <w:pPr>
        <w:ind w:left="2160" w:hanging="360"/>
      </w:pPr>
      <w:rPr>
        <w:rFonts w:ascii="Wingdings" w:hAnsi="Wingdings" w:hint="default"/>
      </w:rPr>
    </w:lvl>
    <w:lvl w:ilvl="3" w:tplc="C9488D72" w:tentative="1">
      <w:start w:val="1"/>
      <w:numFmt w:val="bullet"/>
      <w:lvlText w:val=""/>
      <w:lvlJc w:val="left"/>
      <w:pPr>
        <w:ind w:left="2880" w:hanging="360"/>
      </w:pPr>
      <w:rPr>
        <w:rFonts w:ascii="Symbol" w:hAnsi="Symbol" w:hint="default"/>
      </w:rPr>
    </w:lvl>
    <w:lvl w:ilvl="4" w:tplc="CAE074A2" w:tentative="1">
      <w:start w:val="1"/>
      <w:numFmt w:val="bullet"/>
      <w:lvlText w:val="o"/>
      <w:lvlJc w:val="left"/>
      <w:pPr>
        <w:ind w:left="3600" w:hanging="360"/>
      </w:pPr>
      <w:rPr>
        <w:rFonts w:ascii="Courier New" w:hAnsi="Courier New" w:cs="Courier New" w:hint="default"/>
      </w:rPr>
    </w:lvl>
    <w:lvl w:ilvl="5" w:tplc="D9344ACA" w:tentative="1">
      <w:start w:val="1"/>
      <w:numFmt w:val="bullet"/>
      <w:lvlText w:val=""/>
      <w:lvlJc w:val="left"/>
      <w:pPr>
        <w:ind w:left="4320" w:hanging="360"/>
      </w:pPr>
      <w:rPr>
        <w:rFonts w:ascii="Wingdings" w:hAnsi="Wingdings" w:hint="default"/>
      </w:rPr>
    </w:lvl>
    <w:lvl w:ilvl="6" w:tplc="92BCA8A2" w:tentative="1">
      <w:start w:val="1"/>
      <w:numFmt w:val="bullet"/>
      <w:lvlText w:val=""/>
      <w:lvlJc w:val="left"/>
      <w:pPr>
        <w:ind w:left="5040" w:hanging="360"/>
      </w:pPr>
      <w:rPr>
        <w:rFonts w:ascii="Symbol" w:hAnsi="Symbol" w:hint="default"/>
      </w:rPr>
    </w:lvl>
    <w:lvl w:ilvl="7" w:tplc="EE56D7B4" w:tentative="1">
      <w:start w:val="1"/>
      <w:numFmt w:val="bullet"/>
      <w:lvlText w:val="o"/>
      <w:lvlJc w:val="left"/>
      <w:pPr>
        <w:ind w:left="5760" w:hanging="360"/>
      </w:pPr>
      <w:rPr>
        <w:rFonts w:ascii="Courier New" w:hAnsi="Courier New" w:cs="Courier New" w:hint="default"/>
      </w:rPr>
    </w:lvl>
    <w:lvl w:ilvl="8" w:tplc="AD02B072" w:tentative="1">
      <w:start w:val="1"/>
      <w:numFmt w:val="bullet"/>
      <w:lvlText w:val=""/>
      <w:lvlJc w:val="left"/>
      <w:pPr>
        <w:ind w:left="6480" w:hanging="360"/>
      </w:pPr>
      <w:rPr>
        <w:rFonts w:ascii="Wingdings" w:hAnsi="Wingdings" w:hint="default"/>
      </w:rPr>
    </w:lvl>
  </w:abstractNum>
  <w:abstractNum w:abstractNumId="8"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6D72C3"/>
    <w:multiLevelType w:val="hybridMultilevel"/>
    <w:tmpl w:val="F2D67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23AE6"/>
    <w:multiLevelType w:val="hybridMultilevel"/>
    <w:tmpl w:val="40102AFE"/>
    <w:lvl w:ilvl="0" w:tplc="2F8425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21763"/>
    <w:multiLevelType w:val="hybridMultilevel"/>
    <w:tmpl w:val="B5E49C3A"/>
    <w:lvl w:ilvl="0" w:tplc="08090001">
      <w:start w:val="1"/>
      <w:numFmt w:val="bullet"/>
      <w:lvlText w:val=""/>
      <w:lvlJc w:val="left"/>
      <w:pPr>
        <w:ind w:left="2210" w:hanging="360"/>
      </w:pPr>
      <w:rPr>
        <w:rFonts w:ascii="Symbol" w:hAnsi="Symbol" w:hint="default"/>
      </w:rPr>
    </w:lvl>
    <w:lvl w:ilvl="1" w:tplc="08090003">
      <w:start w:val="1"/>
      <w:numFmt w:val="bullet"/>
      <w:lvlText w:val="o"/>
      <w:lvlJc w:val="left"/>
      <w:pPr>
        <w:ind w:left="2930" w:hanging="360"/>
      </w:pPr>
      <w:rPr>
        <w:rFonts w:ascii="Courier New" w:hAnsi="Courier New" w:cs="Courier New" w:hint="default"/>
      </w:rPr>
    </w:lvl>
    <w:lvl w:ilvl="2" w:tplc="08090005">
      <w:start w:val="1"/>
      <w:numFmt w:val="bullet"/>
      <w:lvlText w:val=""/>
      <w:lvlJc w:val="left"/>
      <w:pPr>
        <w:ind w:left="3650" w:hanging="360"/>
      </w:pPr>
      <w:rPr>
        <w:rFonts w:ascii="Wingdings" w:hAnsi="Wingdings" w:hint="default"/>
      </w:rPr>
    </w:lvl>
    <w:lvl w:ilvl="3" w:tplc="08090001">
      <w:start w:val="1"/>
      <w:numFmt w:val="bullet"/>
      <w:lvlText w:val=""/>
      <w:lvlJc w:val="left"/>
      <w:pPr>
        <w:ind w:left="4370" w:hanging="360"/>
      </w:pPr>
      <w:rPr>
        <w:rFonts w:ascii="Symbol" w:hAnsi="Symbol" w:hint="default"/>
      </w:rPr>
    </w:lvl>
    <w:lvl w:ilvl="4" w:tplc="08090003">
      <w:start w:val="1"/>
      <w:numFmt w:val="bullet"/>
      <w:lvlText w:val="o"/>
      <w:lvlJc w:val="left"/>
      <w:pPr>
        <w:ind w:left="5090" w:hanging="360"/>
      </w:pPr>
      <w:rPr>
        <w:rFonts w:ascii="Courier New" w:hAnsi="Courier New" w:cs="Courier New" w:hint="default"/>
      </w:rPr>
    </w:lvl>
    <w:lvl w:ilvl="5" w:tplc="08090005">
      <w:start w:val="1"/>
      <w:numFmt w:val="bullet"/>
      <w:lvlText w:val=""/>
      <w:lvlJc w:val="left"/>
      <w:pPr>
        <w:ind w:left="5810" w:hanging="360"/>
      </w:pPr>
      <w:rPr>
        <w:rFonts w:ascii="Wingdings" w:hAnsi="Wingdings" w:hint="default"/>
      </w:rPr>
    </w:lvl>
    <w:lvl w:ilvl="6" w:tplc="08090001">
      <w:start w:val="1"/>
      <w:numFmt w:val="bullet"/>
      <w:lvlText w:val=""/>
      <w:lvlJc w:val="left"/>
      <w:pPr>
        <w:ind w:left="6530" w:hanging="360"/>
      </w:pPr>
      <w:rPr>
        <w:rFonts w:ascii="Symbol" w:hAnsi="Symbol" w:hint="default"/>
      </w:rPr>
    </w:lvl>
    <w:lvl w:ilvl="7" w:tplc="08090003">
      <w:start w:val="1"/>
      <w:numFmt w:val="bullet"/>
      <w:lvlText w:val="o"/>
      <w:lvlJc w:val="left"/>
      <w:pPr>
        <w:ind w:left="7250" w:hanging="360"/>
      </w:pPr>
      <w:rPr>
        <w:rFonts w:ascii="Courier New" w:hAnsi="Courier New" w:cs="Courier New" w:hint="default"/>
      </w:rPr>
    </w:lvl>
    <w:lvl w:ilvl="8" w:tplc="08090005">
      <w:start w:val="1"/>
      <w:numFmt w:val="bullet"/>
      <w:lvlText w:val=""/>
      <w:lvlJc w:val="left"/>
      <w:pPr>
        <w:ind w:left="7970" w:hanging="360"/>
      </w:pPr>
      <w:rPr>
        <w:rFonts w:ascii="Wingdings" w:hAnsi="Wingdings" w:hint="default"/>
      </w:rPr>
    </w:lvl>
  </w:abstractNum>
  <w:abstractNum w:abstractNumId="13"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0"/>
  </w:num>
  <w:num w:numId="2">
    <w:abstractNumId w:val="14"/>
  </w:num>
  <w:num w:numId="3">
    <w:abstractNumId w:val="4"/>
  </w:num>
  <w:num w:numId="4">
    <w:abstractNumId w:val="5"/>
  </w:num>
  <w:num w:numId="5">
    <w:abstractNumId w:val="8"/>
  </w:num>
  <w:num w:numId="6">
    <w:abstractNumId w:val="13"/>
  </w:num>
  <w:num w:numId="7">
    <w:abstractNumId w:val="2"/>
  </w:num>
  <w:num w:numId="8">
    <w:abstractNumId w:val="1"/>
  </w:num>
  <w:num w:numId="9">
    <w:abstractNumId w:val="6"/>
  </w:num>
  <w:num w:numId="10">
    <w:abstractNumId w:val="11"/>
  </w:num>
  <w:num w:numId="11">
    <w:abstractNumId w:val="3"/>
  </w:num>
  <w:num w:numId="12">
    <w:abstractNumId w:val="9"/>
  </w:num>
  <w:num w:numId="13">
    <w:abstractNumId w:val="12"/>
  </w:num>
  <w:num w:numId="14">
    <w:abstractNumId w:val="7"/>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documentProtection w:formatting="1" w:enforcement="1"/>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0BDD"/>
    <w:rsid w:val="00001D95"/>
    <w:rsid w:val="000026A2"/>
    <w:rsid w:val="0000277E"/>
    <w:rsid w:val="00002F2D"/>
    <w:rsid w:val="00003A6B"/>
    <w:rsid w:val="000052B2"/>
    <w:rsid w:val="00005ACC"/>
    <w:rsid w:val="00006217"/>
    <w:rsid w:val="0000644E"/>
    <w:rsid w:val="00006899"/>
    <w:rsid w:val="000068B5"/>
    <w:rsid w:val="0001031F"/>
    <w:rsid w:val="00011B7B"/>
    <w:rsid w:val="00013018"/>
    <w:rsid w:val="00013F3F"/>
    <w:rsid w:val="00014DD4"/>
    <w:rsid w:val="000156CB"/>
    <w:rsid w:val="00016BE8"/>
    <w:rsid w:val="00020579"/>
    <w:rsid w:val="00020FEA"/>
    <w:rsid w:val="00021E87"/>
    <w:rsid w:val="0002218F"/>
    <w:rsid w:val="000231B6"/>
    <w:rsid w:val="00023A83"/>
    <w:rsid w:val="00023CB4"/>
    <w:rsid w:val="00023E00"/>
    <w:rsid w:val="00024E45"/>
    <w:rsid w:val="000253F1"/>
    <w:rsid w:val="000256D4"/>
    <w:rsid w:val="00026A5C"/>
    <w:rsid w:val="0003098F"/>
    <w:rsid w:val="00030C7E"/>
    <w:rsid w:val="00031527"/>
    <w:rsid w:val="00031C2F"/>
    <w:rsid w:val="0003336E"/>
    <w:rsid w:val="00033D5A"/>
    <w:rsid w:val="00034267"/>
    <w:rsid w:val="00034359"/>
    <w:rsid w:val="000343F9"/>
    <w:rsid w:val="00034653"/>
    <w:rsid w:val="00034ADC"/>
    <w:rsid w:val="00034D19"/>
    <w:rsid w:val="00035067"/>
    <w:rsid w:val="000365E8"/>
    <w:rsid w:val="00036C95"/>
    <w:rsid w:val="00037317"/>
    <w:rsid w:val="00037E1E"/>
    <w:rsid w:val="0004095F"/>
    <w:rsid w:val="0004241A"/>
    <w:rsid w:val="00042667"/>
    <w:rsid w:val="00043489"/>
    <w:rsid w:val="00043728"/>
    <w:rsid w:val="000437CB"/>
    <w:rsid w:val="000437D8"/>
    <w:rsid w:val="000438A5"/>
    <w:rsid w:val="00043A8F"/>
    <w:rsid w:val="00043C5B"/>
    <w:rsid w:val="00043C97"/>
    <w:rsid w:val="00045286"/>
    <w:rsid w:val="00046146"/>
    <w:rsid w:val="0004727A"/>
    <w:rsid w:val="00047BE8"/>
    <w:rsid w:val="00051206"/>
    <w:rsid w:val="0005159D"/>
    <w:rsid w:val="00051638"/>
    <w:rsid w:val="00051F4C"/>
    <w:rsid w:val="00052F2B"/>
    <w:rsid w:val="000530AA"/>
    <w:rsid w:val="00053270"/>
    <w:rsid w:val="000539C0"/>
    <w:rsid w:val="00053A2D"/>
    <w:rsid w:val="00053D88"/>
    <w:rsid w:val="00054567"/>
    <w:rsid w:val="00054641"/>
    <w:rsid w:val="00054AD2"/>
    <w:rsid w:val="0005582C"/>
    <w:rsid w:val="000559BC"/>
    <w:rsid w:val="00056063"/>
    <w:rsid w:val="00056B48"/>
    <w:rsid w:val="00056E74"/>
    <w:rsid w:val="00056F05"/>
    <w:rsid w:val="00057AAF"/>
    <w:rsid w:val="00057F54"/>
    <w:rsid w:val="0006092F"/>
    <w:rsid w:val="0006156A"/>
    <w:rsid w:val="0006245F"/>
    <w:rsid w:val="000625D2"/>
    <w:rsid w:val="00062A18"/>
    <w:rsid w:val="00062CBE"/>
    <w:rsid w:val="00063134"/>
    <w:rsid w:val="0006331A"/>
    <w:rsid w:val="000638EF"/>
    <w:rsid w:val="0006442A"/>
    <w:rsid w:val="0006486B"/>
    <w:rsid w:val="00064D52"/>
    <w:rsid w:val="00067BE7"/>
    <w:rsid w:val="00073B3D"/>
    <w:rsid w:val="000741BD"/>
    <w:rsid w:val="000749BF"/>
    <w:rsid w:val="00074E14"/>
    <w:rsid w:val="00074E4E"/>
    <w:rsid w:val="00074FE6"/>
    <w:rsid w:val="00075388"/>
    <w:rsid w:val="00075618"/>
    <w:rsid w:val="0007629D"/>
    <w:rsid w:val="000763EF"/>
    <w:rsid w:val="00076403"/>
    <w:rsid w:val="0007656A"/>
    <w:rsid w:val="000766B1"/>
    <w:rsid w:val="00076BC3"/>
    <w:rsid w:val="00077DFD"/>
    <w:rsid w:val="00080C8D"/>
    <w:rsid w:val="00080D15"/>
    <w:rsid w:val="00082195"/>
    <w:rsid w:val="00082BF6"/>
    <w:rsid w:val="00082C23"/>
    <w:rsid w:val="00082F2A"/>
    <w:rsid w:val="000837C5"/>
    <w:rsid w:val="000839A3"/>
    <w:rsid w:val="00083AFB"/>
    <w:rsid w:val="00083EE3"/>
    <w:rsid w:val="000849C7"/>
    <w:rsid w:val="00084CD2"/>
    <w:rsid w:val="000853F8"/>
    <w:rsid w:val="00085A27"/>
    <w:rsid w:val="00085C44"/>
    <w:rsid w:val="000862AA"/>
    <w:rsid w:val="000863C9"/>
    <w:rsid w:val="00090EB1"/>
    <w:rsid w:val="00090F76"/>
    <w:rsid w:val="00091982"/>
    <w:rsid w:val="000919CB"/>
    <w:rsid w:val="00091B04"/>
    <w:rsid w:val="00092508"/>
    <w:rsid w:val="00092521"/>
    <w:rsid w:val="0009254C"/>
    <w:rsid w:val="00094489"/>
    <w:rsid w:val="00094AEC"/>
    <w:rsid w:val="00094BFC"/>
    <w:rsid w:val="000958A8"/>
    <w:rsid w:val="000958FB"/>
    <w:rsid w:val="00095926"/>
    <w:rsid w:val="00095996"/>
    <w:rsid w:val="00095FAF"/>
    <w:rsid w:val="000A1D9F"/>
    <w:rsid w:val="000A4851"/>
    <w:rsid w:val="000A4A8C"/>
    <w:rsid w:val="000A5C83"/>
    <w:rsid w:val="000A5E39"/>
    <w:rsid w:val="000A6264"/>
    <w:rsid w:val="000A73AE"/>
    <w:rsid w:val="000B16CC"/>
    <w:rsid w:val="000B1FD4"/>
    <w:rsid w:val="000B3765"/>
    <w:rsid w:val="000B3B80"/>
    <w:rsid w:val="000B650F"/>
    <w:rsid w:val="000B681D"/>
    <w:rsid w:val="000B6BAA"/>
    <w:rsid w:val="000C164C"/>
    <w:rsid w:val="000C18D6"/>
    <w:rsid w:val="000C3822"/>
    <w:rsid w:val="000C39F7"/>
    <w:rsid w:val="000C5C1E"/>
    <w:rsid w:val="000C5DEA"/>
    <w:rsid w:val="000C62CD"/>
    <w:rsid w:val="000C6BE5"/>
    <w:rsid w:val="000C6D48"/>
    <w:rsid w:val="000C7BC0"/>
    <w:rsid w:val="000C7FB9"/>
    <w:rsid w:val="000D1CA5"/>
    <w:rsid w:val="000D2BC4"/>
    <w:rsid w:val="000D2DE0"/>
    <w:rsid w:val="000D38B2"/>
    <w:rsid w:val="000D430B"/>
    <w:rsid w:val="000D440E"/>
    <w:rsid w:val="000D4A68"/>
    <w:rsid w:val="000D4E89"/>
    <w:rsid w:val="000D503D"/>
    <w:rsid w:val="000D6E3F"/>
    <w:rsid w:val="000D7A91"/>
    <w:rsid w:val="000E09C4"/>
    <w:rsid w:val="000E0A69"/>
    <w:rsid w:val="000E0C31"/>
    <w:rsid w:val="000E0F2D"/>
    <w:rsid w:val="000E1E0F"/>
    <w:rsid w:val="000E220B"/>
    <w:rsid w:val="000E2802"/>
    <w:rsid w:val="000E282A"/>
    <w:rsid w:val="000E2B4B"/>
    <w:rsid w:val="000E2D24"/>
    <w:rsid w:val="000E2FCB"/>
    <w:rsid w:val="000E35BE"/>
    <w:rsid w:val="000E38D2"/>
    <w:rsid w:val="000E3D15"/>
    <w:rsid w:val="000E4B7F"/>
    <w:rsid w:val="000E569A"/>
    <w:rsid w:val="000E58AE"/>
    <w:rsid w:val="000E5B09"/>
    <w:rsid w:val="000E5C79"/>
    <w:rsid w:val="000E5E3B"/>
    <w:rsid w:val="000E623C"/>
    <w:rsid w:val="000E6A53"/>
    <w:rsid w:val="000E7890"/>
    <w:rsid w:val="000F0CD0"/>
    <w:rsid w:val="000F154B"/>
    <w:rsid w:val="000F16BF"/>
    <w:rsid w:val="000F2EE1"/>
    <w:rsid w:val="000F2F71"/>
    <w:rsid w:val="000F3018"/>
    <w:rsid w:val="000F37C4"/>
    <w:rsid w:val="000F3D6E"/>
    <w:rsid w:val="000F3DFD"/>
    <w:rsid w:val="000F40BA"/>
    <w:rsid w:val="000F43DD"/>
    <w:rsid w:val="000F6F41"/>
    <w:rsid w:val="000F7EB1"/>
    <w:rsid w:val="0010086E"/>
    <w:rsid w:val="001012CC"/>
    <w:rsid w:val="00102807"/>
    <w:rsid w:val="00102F76"/>
    <w:rsid w:val="00103605"/>
    <w:rsid w:val="001036C5"/>
    <w:rsid w:val="00105BBC"/>
    <w:rsid w:val="0010680B"/>
    <w:rsid w:val="00106B3C"/>
    <w:rsid w:val="00107EFA"/>
    <w:rsid w:val="00110022"/>
    <w:rsid w:val="001107CA"/>
    <w:rsid w:val="00110875"/>
    <w:rsid w:val="00110EE1"/>
    <w:rsid w:val="0011172E"/>
    <w:rsid w:val="00111B1A"/>
    <w:rsid w:val="00112AC6"/>
    <w:rsid w:val="00113B1D"/>
    <w:rsid w:val="00114E89"/>
    <w:rsid w:val="00115043"/>
    <w:rsid w:val="0011569B"/>
    <w:rsid w:val="00115745"/>
    <w:rsid w:val="00115AC5"/>
    <w:rsid w:val="00116146"/>
    <w:rsid w:val="00116427"/>
    <w:rsid w:val="001168FE"/>
    <w:rsid w:val="0011735C"/>
    <w:rsid w:val="00121F98"/>
    <w:rsid w:val="00122025"/>
    <w:rsid w:val="001226B6"/>
    <w:rsid w:val="001245D1"/>
    <w:rsid w:val="00124979"/>
    <w:rsid w:val="001249D6"/>
    <w:rsid w:val="00124FA9"/>
    <w:rsid w:val="001258C2"/>
    <w:rsid w:val="001263E1"/>
    <w:rsid w:val="00127314"/>
    <w:rsid w:val="00127D87"/>
    <w:rsid w:val="00127DDD"/>
    <w:rsid w:val="00130604"/>
    <w:rsid w:val="00130784"/>
    <w:rsid w:val="00130C18"/>
    <w:rsid w:val="00131AF0"/>
    <w:rsid w:val="00131CAA"/>
    <w:rsid w:val="001321FA"/>
    <w:rsid w:val="0013261B"/>
    <w:rsid w:val="00132DB9"/>
    <w:rsid w:val="00132FF1"/>
    <w:rsid w:val="00133D9B"/>
    <w:rsid w:val="00133ED5"/>
    <w:rsid w:val="00134314"/>
    <w:rsid w:val="00135343"/>
    <w:rsid w:val="001360F6"/>
    <w:rsid w:val="001362F5"/>
    <w:rsid w:val="00137473"/>
    <w:rsid w:val="001375A2"/>
    <w:rsid w:val="00137DA8"/>
    <w:rsid w:val="001409CD"/>
    <w:rsid w:val="001418FD"/>
    <w:rsid w:val="00141BB7"/>
    <w:rsid w:val="00142642"/>
    <w:rsid w:val="00142C8E"/>
    <w:rsid w:val="001455E8"/>
    <w:rsid w:val="00145642"/>
    <w:rsid w:val="00145A44"/>
    <w:rsid w:val="00146632"/>
    <w:rsid w:val="00147231"/>
    <w:rsid w:val="0015005D"/>
    <w:rsid w:val="001509F8"/>
    <w:rsid w:val="00150BA6"/>
    <w:rsid w:val="0015104F"/>
    <w:rsid w:val="00151901"/>
    <w:rsid w:val="00151DA9"/>
    <w:rsid w:val="00152654"/>
    <w:rsid w:val="001531E9"/>
    <w:rsid w:val="0015429D"/>
    <w:rsid w:val="00154C86"/>
    <w:rsid w:val="0015553E"/>
    <w:rsid w:val="0015615B"/>
    <w:rsid w:val="00156697"/>
    <w:rsid w:val="00156B4C"/>
    <w:rsid w:val="0016048E"/>
    <w:rsid w:val="001604EC"/>
    <w:rsid w:val="001607AF"/>
    <w:rsid w:val="001609DD"/>
    <w:rsid w:val="00160AE1"/>
    <w:rsid w:val="00161578"/>
    <w:rsid w:val="00162125"/>
    <w:rsid w:val="001624E7"/>
    <w:rsid w:val="001627B9"/>
    <w:rsid w:val="00162A00"/>
    <w:rsid w:val="00162A31"/>
    <w:rsid w:val="001634DD"/>
    <w:rsid w:val="00163585"/>
    <w:rsid w:val="0016464A"/>
    <w:rsid w:val="00164931"/>
    <w:rsid w:val="00164CF2"/>
    <w:rsid w:val="00165048"/>
    <w:rsid w:val="00165C38"/>
    <w:rsid w:val="00165D38"/>
    <w:rsid w:val="0016678F"/>
    <w:rsid w:val="00167D80"/>
    <w:rsid w:val="00171348"/>
    <w:rsid w:val="001719BB"/>
    <w:rsid w:val="001725CC"/>
    <w:rsid w:val="00172B7A"/>
    <w:rsid w:val="0017384B"/>
    <w:rsid w:val="00174A62"/>
    <w:rsid w:val="00175229"/>
    <w:rsid w:val="00175385"/>
    <w:rsid w:val="00175ADA"/>
    <w:rsid w:val="00175D66"/>
    <w:rsid w:val="00175DEF"/>
    <w:rsid w:val="00176467"/>
    <w:rsid w:val="00177707"/>
    <w:rsid w:val="00177E8B"/>
    <w:rsid w:val="00180A4C"/>
    <w:rsid w:val="0018103D"/>
    <w:rsid w:val="0018107A"/>
    <w:rsid w:val="0018111A"/>
    <w:rsid w:val="001819FE"/>
    <w:rsid w:val="0018245E"/>
    <w:rsid w:val="00182DF7"/>
    <w:rsid w:val="00182E99"/>
    <w:rsid w:val="00183CC2"/>
    <w:rsid w:val="00183F60"/>
    <w:rsid w:val="00184DA7"/>
    <w:rsid w:val="00184F5C"/>
    <w:rsid w:val="00184F99"/>
    <w:rsid w:val="00185601"/>
    <w:rsid w:val="001862AE"/>
    <w:rsid w:val="00186887"/>
    <w:rsid w:val="00187046"/>
    <w:rsid w:val="001873E7"/>
    <w:rsid w:val="00187AF6"/>
    <w:rsid w:val="00187FE1"/>
    <w:rsid w:val="001902E9"/>
    <w:rsid w:val="00190383"/>
    <w:rsid w:val="00190AD6"/>
    <w:rsid w:val="00190B08"/>
    <w:rsid w:val="001911D8"/>
    <w:rsid w:val="001913DD"/>
    <w:rsid w:val="0019169E"/>
    <w:rsid w:val="00192131"/>
    <w:rsid w:val="0019225D"/>
    <w:rsid w:val="00193841"/>
    <w:rsid w:val="00194515"/>
    <w:rsid w:val="00195750"/>
    <w:rsid w:val="00196EF3"/>
    <w:rsid w:val="00196FE7"/>
    <w:rsid w:val="001976AF"/>
    <w:rsid w:val="00197BAE"/>
    <w:rsid w:val="001A068B"/>
    <w:rsid w:val="001A0D1C"/>
    <w:rsid w:val="001A0DB9"/>
    <w:rsid w:val="001A1584"/>
    <w:rsid w:val="001A1B2C"/>
    <w:rsid w:val="001A23D8"/>
    <w:rsid w:val="001A2AEB"/>
    <w:rsid w:val="001A2DCC"/>
    <w:rsid w:val="001A2EAD"/>
    <w:rsid w:val="001A370D"/>
    <w:rsid w:val="001A449A"/>
    <w:rsid w:val="001A5212"/>
    <w:rsid w:val="001A5390"/>
    <w:rsid w:val="001A56C9"/>
    <w:rsid w:val="001A60BF"/>
    <w:rsid w:val="001A643F"/>
    <w:rsid w:val="001B01EF"/>
    <w:rsid w:val="001B0AA2"/>
    <w:rsid w:val="001B0D34"/>
    <w:rsid w:val="001B1A34"/>
    <w:rsid w:val="001B1C86"/>
    <w:rsid w:val="001B2931"/>
    <w:rsid w:val="001B400B"/>
    <w:rsid w:val="001B6541"/>
    <w:rsid w:val="001B6CB2"/>
    <w:rsid w:val="001B7360"/>
    <w:rsid w:val="001C058A"/>
    <w:rsid w:val="001C0F21"/>
    <w:rsid w:val="001C1CA1"/>
    <w:rsid w:val="001C49D7"/>
    <w:rsid w:val="001C5698"/>
    <w:rsid w:val="001C58BA"/>
    <w:rsid w:val="001C5C59"/>
    <w:rsid w:val="001C6504"/>
    <w:rsid w:val="001C65EB"/>
    <w:rsid w:val="001C7008"/>
    <w:rsid w:val="001D07C5"/>
    <w:rsid w:val="001D1152"/>
    <w:rsid w:val="001D164D"/>
    <w:rsid w:val="001D2C42"/>
    <w:rsid w:val="001D4B6B"/>
    <w:rsid w:val="001D50DE"/>
    <w:rsid w:val="001D5E8E"/>
    <w:rsid w:val="001D6983"/>
    <w:rsid w:val="001D755C"/>
    <w:rsid w:val="001D7B94"/>
    <w:rsid w:val="001E0570"/>
    <w:rsid w:val="001E09AC"/>
    <w:rsid w:val="001E193A"/>
    <w:rsid w:val="001E1AF8"/>
    <w:rsid w:val="001E279B"/>
    <w:rsid w:val="001E3458"/>
    <w:rsid w:val="001E358F"/>
    <w:rsid w:val="001E4BD4"/>
    <w:rsid w:val="001E54F4"/>
    <w:rsid w:val="001E670A"/>
    <w:rsid w:val="001E6C5C"/>
    <w:rsid w:val="001E7BF3"/>
    <w:rsid w:val="001E7D9F"/>
    <w:rsid w:val="001E7FF7"/>
    <w:rsid w:val="001F0139"/>
    <w:rsid w:val="001F06A0"/>
    <w:rsid w:val="001F1A24"/>
    <w:rsid w:val="001F1EB8"/>
    <w:rsid w:val="001F1F6A"/>
    <w:rsid w:val="001F62E0"/>
    <w:rsid w:val="001F6C6A"/>
    <w:rsid w:val="001F7B1C"/>
    <w:rsid w:val="002009AD"/>
    <w:rsid w:val="00200EBA"/>
    <w:rsid w:val="00201358"/>
    <w:rsid w:val="00201FB5"/>
    <w:rsid w:val="00202CCC"/>
    <w:rsid w:val="00202D56"/>
    <w:rsid w:val="0020385D"/>
    <w:rsid w:val="00203A3F"/>
    <w:rsid w:val="00203FB5"/>
    <w:rsid w:val="0020439F"/>
    <w:rsid w:val="00204407"/>
    <w:rsid w:val="00204F9B"/>
    <w:rsid w:val="00205AAF"/>
    <w:rsid w:val="00206795"/>
    <w:rsid w:val="0020766B"/>
    <w:rsid w:val="00207D14"/>
    <w:rsid w:val="00210E31"/>
    <w:rsid w:val="00210F10"/>
    <w:rsid w:val="002114E9"/>
    <w:rsid w:val="00211958"/>
    <w:rsid w:val="00213984"/>
    <w:rsid w:val="00213E08"/>
    <w:rsid w:val="00214F09"/>
    <w:rsid w:val="00214FE1"/>
    <w:rsid w:val="002155D0"/>
    <w:rsid w:val="00216864"/>
    <w:rsid w:val="00216AD3"/>
    <w:rsid w:val="00217829"/>
    <w:rsid w:val="00217F94"/>
    <w:rsid w:val="00220333"/>
    <w:rsid w:val="002204DF"/>
    <w:rsid w:val="0022067B"/>
    <w:rsid w:val="00222167"/>
    <w:rsid w:val="00223142"/>
    <w:rsid w:val="00223473"/>
    <w:rsid w:val="00224E37"/>
    <w:rsid w:val="002266BC"/>
    <w:rsid w:val="00226EC1"/>
    <w:rsid w:val="00227BF3"/>
    <w:rsid w:val="00230683"/>
    <w:rsid w:val="00231FB0"/>
    <w:rsid w:val="002322A4"/>
    <w:rsid w:val="00232E04"/>
    <w:rsid w:val="00234EB3"/>
    <w:rsid w:val="002352DC"/>
    <w:rsid w:val="002363E2"/>
    <w:rsid w:val="00236B4A"/>
    <w:rsid w:val="00236F63"/>
    <w:rsid w:val="00237582"/>
    <w:rsid w:val="0023790E"/>
    <w:rsid w:val="0024036F"/>
    <w:rsid w:val="0024105F"/>
    <w:rsid w:val="0024121D"/>
    <w:rsid w:val="00241E60"/>
    <w:rsid w:val="002421C4"/>
    <w:rsid w:val="00242665"/>
    <w:rsid w:val="00242B8B"/>
    <w:rsid w:val="00244B47"/>
    <w:rsid w:val="00244D6B"/>
    <w:rsid w:val="00245B53"/>
    <w:rsid w:val="00245FAF"/>
    <w:rsid w:val="0024631E"/>
    <w:rsid w:val="00250001"/>
    <w:rsid w:val="002517B8"/>
    <w:rsid w:val="002538A9"/>
    <w:rsid w:val="002538B9"/>
    <w:rsid w:val="00254B55"/>
    <w:rsid w:val="00255067"/>
    <w:rsid w:val="00255762"/>
    <w:rsid w:val="00255BE2"/>
    <w:rsid w:val="00257C2A"/>
    <w:rsid w:val="00257C7B"/>
    <w:rsid w:val="00257F4F"/>
    <w:rsid w:val="00260FBB"/>
    <w:rsid w:val="00261B96"/>
    <w:rsid w:val="0026212E"/>
    <w:rsid w:val="00262352"/>
    <w:rsid w:val="00262F5D"/>
    <w:rsid w:val="0026328B"/>
    <w:rsid w:val="002641FC"/>
    <w:rsid w:val="002642C7"/>
    <w:rsid w:val="00264409"/>
    <w:rsid w:val="00264568"/>
    <w:rsid w:val="00264C26"/>
    <w:rsid w:val="00264E6B"/>
    <w:rsid w:val="0026508A"/>
    <w:rsid w:val="00265CCB"/>
    <w:rsid w:val="00266309"/>
    <w:rsid w:val="00267055"/>
    <w:rsid w:val="00267CB5"/>
    <w:rsid w:val="0027023C"/>
    <w:rsid w:val="00270801"/>
    <w:rsid w:val="00270A56"/>
    <w:rsid w:val="002719FA"/>
    <w:rsid w:val="0027218C"/>
    <w:rsid w:val="0027319F"/>
    <w:rsid w:val="0027441D"/>
    <w:rsid w:val="00274E61"/>
    <w:rsid w:val="00275426"/>
    <w:rsid w:val="00277FC2"/>
    <w:rsid w:val="00280640"/>
    <w:rsid w:val="00280AFC"/>
    <w:rsid w:val="002811A7"/>
    <w:rsid w:val="0028128F"/>
    <w:rsid w:val="00281743"/>
    <w:rsid w:val="0028226D"/>
    <w:rsid w:val="002826FB"/>
    <w:rsid w:val="00283B50"/>
    <w:rsid w:val="00283F27"/>
    <w:rsid w:val="0028403F"/>
    <w:rsid w:val="0028431C"/>
    <w:rsid w:val="00284877"/>
    <w:rsid w:val="0028493E"/>
    <w:rsid w:val="00284C05"/>
    <w:rsid w:val="0028524B"/>
    <w:rsid w:val="00286CD7"/>
    <w:rsid w:val="00286D93"/>
    <w:rsid w:val="00287039"/>
    <w:rsid w:val="0029072B"/>
    <w:rsid w:val="0029192B"/>
    <w:rsid w:val="00291BE8"/>
    <w:rsid w:val="002923A0"/>
    <w:rsid w:val="00292A59"/>
    <w:rsid w:val="00292E5E"/>
    <w:rsid w:val="002930CF"/>
    <w:rsid w:val="00294409"/>
    <w:rsid w:val="00295B4A"/>
    <w:rsid w:val="00296107"/>
    <w:rsid w:val="00296996"/>
    <w:rsid w:val="00296E91"/>
    <w:rsid w:val="002972D4"/>
    <w:rsid w:val="00297B0E"/>
    <w:rsid w:val="002A096B"/>
    <w:rsid w:val="002A0BA4"/>
    <w:rsid w:val="002A1275"/>
    <w:rsid w:val="002A556E"/>
    <w:rsid w:val="002A6112"/>
    <w:rsid w:val="002A6170"/>
    <w:rsid w:val="002A7D2E"/>
    <w:rsid w:val="002A7F9D"/>
    <w:rsid w:val="002B01FB"/>
    <w:rsid w:val="002B0557"/>
    <w:rsid w:val="002B0D68"/>
    <w:rsid w:val="002B0E33"/>
    <w:rsid w:val="002B156F"/>
    <w:rsid w:val="002B2DF9"/>
    <w:rsid w:val="002B32D9"/>
    <w:rsid w:val="002B3664"/>
    <w:rsid w:val="002B6B02"/>
    <w:rsid w:val="002B74C4"/>
    <w:rsid w:val="002B77A4"/>
    <w:rsid w:val="002B7879"/>
    <w:rsid w:val="002B7A4B"/>
    <w:rsid w:val="002C02A7"/>
    <w:rsid w:val="002C2108"/>
    <w:rsid w:val="002C265C"/>
    <w:rsid w:val="002C2B61"/>
    <w:rsid w:val="002C30F1"/>
    <w:rsid w:val="002C3101"/>
    <w:rsid w:val="002C35EE"/>
    <w:rsid w:val="002C4352"/>
    <w:rsid w:val="002C50BA"/>
    <w:rsid w:val="002C5A00"/>
    <w:rsid w:val="002C5FB1"/>
    <w:rsid w:val="002C747F"/>
    <w:rsid w:val="002C7BF2"/>
    <w:rsid w:val="002C7E56"/>
    <w:rsid w:val="002D019B"/>
    <w:rsid w:val="002D24D6"/>
    <w:rsid w:val="002D2DA9"/>
    <w:rsid w:val="002D39AD"/>
    <w:rsid w:val="002D500C"/>
    <w:rsid w:val="002D5144"/>
    <w:rsid w:val="002D5565"/>
    <w:rsid w:val="002D64AC"/>
    <w:rsid w:val="002D6B8F"/>
    <w:rsid w:val="002D73EA"/>
    <w:rsid w:val="002D77C4"/>
    <w:rsid w:val="002D7A72"/>
    <w:rsid w:val="002D7BCC"/>
    <w:rsid w:val="002D7F9C"/>
    <w:rsid w:val="002E0206"/>
    <w:rsid w:val="002E0233"/>
    <w:rsid w:val="002E0CC9"/>
    <w:rsid w:val="002E2017"/>
    <w:rsid w:val="002E2499"/>
    <w:rsid w:val="002E3DD4"/>
    <w:rsid w:val="002E4AAA"/>
    <w:rsid w:val="002E50A3"/>
    <w:rsid w:val="002E6080"/>
    <w:rsid w:val="002E6589"/>
    <w:rsid w:val="002E6A44"/>
    <w:rsid w:val="002E6E74"/>
    <w:rsid w:val="002E75DC"/>
    <w:rsid w:val="002F0535"/>
    <w:rsid w:val="002F0A18"/>
    <w:rsid w:val="002F10D5"/>
    <w:rsid w:val="002F16D7"/>
    <w:rsid w:val="002F193E"/>
    <w:rsid w:val="002F28E4"/>
    <w:rsid w:val="002F2CC0"/>
    <w:rsid w:val="002F3E62"/>
    <w:rsid w:val="002F42CE"/>
    <w:rsid w:val="002F4722"/>
    <w:rsid w:val="002F57AE"/>
    <w:rsid w:val="002F5869"/>
    <w:rsid w:val="002F703B"/>
    <w:rsid w:val="002F7DFA"/>
    <w:rsid w:val="00300317"/>
    <w:rsid w:val="0030099A"/>
    <w:rsid w:val="003009DA"/>
    <w:rsid w:val="00301F96"/>
    <w:rsid w:val="00302209"/>
    <w:rsid w:val="00303967"/>
    <w:rsid w:val="00303A4F"/>
    <w:rsid w:val="00303ABC"/>
    <w:rsid w:val="003047AD"/>
    <w:rsid w:val="00306428"/>
    <w:rsid w:val="003066FD"/>
    <w:rsid w:val="00306AA5"/>
    <w:rsid w:val="00306C4C"/>
    <w:rsid w:val="00306DE1"/>
    <w:rsid w:val="003078AB"/>
    <w:rsid w:val="00307E96"/>
    <w:rsid w:val="003100E5"/>
    <w:rsid w:val="00310160"/>
    <w:rsid w:val="00310F95"/>
    <w:rsid w:val="00311CC9"/>
    <w:rsid w:val="00312CD2"/>
    <w:rsid w:val="00313420"/>
    <w:rsid w:val="00313BAE"/>
    <w:rsid w:val="00314BFE"/>
    <w:rsid w:val="00315D30"/>
    <w:rsid w:val="0031755B"/>
    <w:rsid w:val="00317FB9"/>
    <w:rsid w:val="00320914"/>
    <w:rsid w:val="00321491"/>
    <w:rsid w:val="00321A49"/>
    <w:rsid w:val="00321FD7"/>
    <w:rsid w:val="00323213"/>
    <w:rsid w:val="00323A83"/>
    <w:rsid w:val="00324935"/>
    <w:rsid w:val="00324F3D"/>
    <w:rsid w:val="00325003"/>
    <w:rsid w:val="003254BB"/>
    <w:rsid w:val="0032554C"/>
    <w:rsid w:val="003258D5"/>
    <w:rsid w:val="00327E93"/>
    <w:rsid w:val="0033140E"/>
    <w:rsid w:val="003319A1"/>
    <w:rsid w:val="00331E62"/>
    <w:rsid w:val="00332C34"/>
    <w:rsid w:val="00332FDA"/>
    <w:rsid w:val="003340D4"/>
    <w:rsid w:val="0033421B"/>
    <w:rsid w:val="00335095"/>
    <w:rsid w:val="00335244"/>
    <w:rsid w:val="00335699"/>
    <w:rsid w:val="00335C46"/>
    <w:rsid w:val="00336458"/>
    <w:rsid w:val="00336936"/>
    <w:rsid w:val="00336C69"/>
    <w:rsid w:val="003372C5"/>
    <w:rsid w:val="00340A7D"/>
    <w:rsid w:val="003414AD"/>
    <w:rsid w:val="003414F4"/>
    <w:rsid w:val="00341F04"/>
    <w:rsid w:val="0034200B"/>
    <w:rsid w:val="003421B6"/>
    <w:rsid w:val="00342C6D"/>
    <w:rsid w:val="003434A5"/>
    <w:rsid w:val="003439B4"/>
    <w:rsid w:val="00343EFB"/>
    <w:rsid w:val="0034419D"/>
    <w:rsid w:val="00345265"/>
    <w:rsid w:val="003458B9"/>
    <w:rsid w:val="00345EAA"/>
    <w:rsid w:val="00346553"/>
    <w:rsid w:val="00346909"/>
    <w:rsid w:val="0035056F"/>
    <w:rsid w:val="00350607"/>
    <w:rsid w:val="00350FC4"/>
    <w:rsid w:val="00352523"/>
    <w:rsid w:val="00352592"/>
    <w:rsid w:val="003545A7"/>
    <w:rsid w:val="0035511E"/>
    <w:rsid w:val="0035583D"/>
    <w:rsid w:val="0035599E"/>
    <w:rsid w:val="00355F95"/>
    <w:rsid w:val="00356268"/>
    <w:rsid w:val="003562BD"/>
    <w:rsid w:val="0035647D"/>
    <w:rsid w:val="00357EC3"/>
    <w:rsid w:val="003601C9"/>
    <w:rsid w:val="00360FBB"/>
    <w:rsid w:val="00361944"/>
    <w:rsid w:val="00361AF5"/>
    <w:rsid w:val="00362484"/>
    <w:rsid w:val="0036257B"/>
    <w:rsid w:val="00362A3C"/>
    <w:rsid w:val="0036301E"/>
    <w:rsid w:val="00363D33"/>
    <w:rsid w:val="003643E4"/>
    <w:rsid w:val="00364456"/>
    <w:rsid w:val="00364C27"/>
    <w:rsid w:val="00365778"/>
    <w:rsid w:val="00365F3C"/>
    <w:rsid w:val="003660DA"/>
    <w:rsid w:val="00366BC1"/>
    <w:rsid w:val="00367C05"/>
    <w:rsid w:val="0037019D"/>
    <w:rsid w:val="00370AC7"/>
    <w:rsid w:val="00370E58"/>
    <w:rsid w:val="003712B0"/>
    <w:rsid w:val="00371D30"/>
    <w:rsid w:val="003730C3"/>
    <w:rsid w:val="003738B0"/>
    <w:rsid w:val="00375813"/>
    <w:rsid w:val="0037694E"/>
    <w:rsid w:val="00380865"/>
    <w:rsid w:val="00381A37"/>
    <w:rsid w:val="0038217B"/>
    <w:rsid w:val="00383044"/>
    <w:rsid w:val="0038306A"/>
    <w:rsid w:val="00383270"/>
    <w:rsid w:val="00383313"/>
    <w:rsid w:val="003833A8"/>
    <w:rsid w:val="00383653"/>
    <w:rsid w:val="00383A59"/>
    <w:rsid w:val="00383F06"/>
    <w:rsid w:val="0038479D"/>
    <w:rsid w:val="00385B22"/>
    <w:rsid w:val="00386086"/>
    <w:rsid w:val="00386251"/>
    <w:rsid w:val="003868C7"/>
    <w:rsid w:val="00386A19"/>
    <w:rsid w:val="00387067"/>
    <w:rsid w:val="00387CCB"/>
    <w:rsid w:val="00387E67"/>
    <w:rsid w:val="00391979"/>
    <w:rsid w:val="00391D3C"/>
    <w:rsid w:val="00392A54"/>
    <w:rsid w:val="00393794"/>
    <w:rsid w:val="00394831"/>
    <w:rsid w:val="00394B05"/>
    <w:rsid w:val="003953FD"/>
    <w:rsid w:val="00396FFD"/>
    <w:rsid w:val="00397A6C"/>
    <w:rsid w:val="003A0798"/>
    <w:rsid w:val="003A12EA"/>
    <w:rsid w:val="003A1307"/>
    <w:rsid w:val="003A163A"/>
    <w:rsid w:val="003A1B47"/>
    <w:rsid w:val="003A2138"/>
    <w:rsid w:val="003A28E9"/>
    <w:rsid w:val="003A2B93"/>
    <w:rsid w:val="003A2F1F"/>
    <w:rsid w:val="003A3845"/>
    <w:rsid w:val="003A396D"/>
    <w:rsid w:val="003A5464"/>
    <w:rsid w:val="003A6237"/>
    <w:rsid w:val="003A6BD4"/>
    <w:rsid w:val="003A6EFE"/>
    <w:rsid w:val="003B0E9E"/>
    <w:rsid w:val="003B0FE0"/>
    <w:rsid w:val="003B1208"/>
    <w:rsid w:val="003B14E3"/>
    <w:rsid w:val="003B15D1"/>
    <w:rsid w:val="003B26F9"/>
    <w:rsid w:val="003B3013"/>
    <w:rsid w:val="003B334B"/>
    <w:rsid w:val="003B37D2"/>
    <w:rsid w:val="003B3891"/>
    <w:rsid w:val="003B3D90"/>
    <w:rsid w:val="003B3FEF"/>
    <w:rsid w:val="003B68FD"/>
    <w:rsid w:val="003B6A05"/>
    <w:rsid w:val="003B6DAE"/>
    <w:rsid w:val="003B6EFE"/>
    <w:rsid w:val="003B7255"/>
    <w:rsid w:val="003B7553"/>
    <w:rsid w:val="003B7A91"/>
    <w:rsid w:val="003C02AD"/>
    <w:rsid w:val="003C0469"/>
    <w:rsid w:val="003C183E"/>
    <w:rsid w:val="003C189A"/>
    <w:rsid w:val="003C1B2B"/>
    <w:rsid w:val="003C1D01"/>
    <w:rsid w:val="003C2E6D"/>
    <w:rsid w:val="003C374E"/>
    <w:rsid w:val="003C4301"/>
    <w:rsid w:val="003C43BB"/>
    <w:rsid w:val="003C5208"/>
    <w:rsid w:val="003C55EC"/>
    <w:rsid w:val="003C6268"/>
    <w:rsid w:val="003C66EB"/>
    <w:rsid w:val="003C6F54"/>
    <w:rsid w:val="003C7517"/>
    <w:rsid w:val="003C761B"/>
    <w:rsid w:val="003D195C"/>
    <w:rsid w:val="003D1DE3"/>
    <w:rsid w:val="003D35C6"/>
    <w:rsid w:val="003D3E97"/>
    <w:rsid w:val="003D3F49"/>
    <w:rsid w:val="003D5FEE"/>
    <w:rsid w:val="003D65EB"/>
    <w:rsid w:val="003D6A01"/>
    <w:rsid w:val="003E000A"/>
    <w:rsid w:val="003E07B7"/>
    <w:rsid w:val="003E07C0"/>
    <w:rsid w:val="003E2388"/>
    <w:rsid w:val="003E4E0B"/>
    <w:rsid w:val="003E5105"/>
    <w:rsid w:val="003E5134"/>
    <w:rsid w:val="003E5A0E"/>
    <w:rsid w:val="003E7555"/>
    <w:rsid w:val="003E757E"/>
    <w:rsid w:val="003E777A"/>
    <w:rsid w:val="003F01F5"/>
    <w:rsid w:val="003F01F9"/>
    <w:rsid w:val="003F0A5F"/>
    <w:rsid w:val="003F1670"/>
    <w:rsid w:val="003F2278"/>
    <w:rsid w:val="003F2564"/>
    <w:rsid w:val="003F25FA"/>
    <w:rsid w:val="003F350D"/>
    <w:rsid w:val="003F3C4F"/>
    <w:rsid w:val="003F3CD7"/>
    <w:rsid w:val="003F3E01"/>
    <w:rsid w:val="003F4F05"/>
    <w:rsid w:val="003F5410"/>
    <w:rsid w:val="003F54FF"/>
    <w:rsid w:val="003F5887"/>
    <w:rsid w:val="003F605B"/>
    <w:rsid w:val="003F62BC"/>
    <w:rsid w:val="003F69D5"/>
    <w:rsid w:val="003F7134"/>
    <w:rsid w:val="003F76D9"/>
    <w:rsid w:val="003F7E7D"/>
    <w:rsid w:val="0040038A"/>
    <w:rsid w:val="004008F7"/>
    <w:rsid w:val="0040133F"/>
    <w:rsid w:val="004013E4"/>
    <w:rsid w:val="00401FE0"/>
    <w:rsid w:val="0040284E"/>
    <w:rsid w:val="00402ECD"/>
    <w:rsid w:val="00403D22"/>
    <w:rsid w:val="00403DF3"/>
    <w:rsid w:val="00404C29"/>
    <w:rsid w:val="00405022"/>
    <w:rsid w:val="00405876"/>
    <w:rsid w:val="00406094"/>
    <w:rsid w:val="004064B2"/>
    <w:rsid w:val="00406978"/>
    <w:rsid w:val="00406D83"/>
    <w:rsid w:val="00411095"/>
    <w:rsid w:val="004112BB"/>
    <w:rsid w:val="004121CC"/>
    <w:rsid w:val="00412320"/>
    <w:rsid w:val="004128CA"/>
    <w:rsid w:val="00412E6A"/>
    <w:rsid w:val="00412F98"/>
    <w:rsid w:val="0041354B"/>
    <w:rsid w:val="004137CE"/>
    <w:rsid w:val="00413993"/>
    <w:rsid w:val="00414244"/>
    <w:rsid w:val="004146E1"/>
    <w:rsid w:val="0041488D"/>
    <w:rsid w:val="004156F1"/>
    <w:rsid w:val="0041696F"/>
    <w:rsid w:val="00416FB6"/>
    <w:rsid w:val="004177AA"/>
    <w:rsid w:val="00417D3E"/>
    <w:rsid w:val="004200EB"/>
    <w:rsid w:val="00420A27"/>
    <w:rsid w:val="00422442"/>
    <w:rsid w:val="00422763"/>
    <w:rsid w:val="004232DF"/>
    <w:rsid w:val="00423D4E"/>
    <w:rsid w:val="00424D00"/>
    <w:rsid w:val="004259CF"/>
    <w:rsid w:val="00425CE0"/>
    <w:rsid w:val="00426A8D"/>
    <w:rsid w:val="0042795A"/>
    <w:rsid w:val="00427A33"/>
    <w:rsid w:val="00427EA4"/>
    <w:rsid w:val="0043004E"/>
    <w:rsid w:val="00430F2B"/>
    <w:rsid w:val="004340F6"/>
    <w:rsid w:val="00434401"/>
    <w:rsid w:val="004347C4"/>
    <w:rsid w:val="00435712"/>
    <w:rsid w:val="00435776"/>
    <w:rsid w:val="004359C7"/>
    <w:rsid w:val="00435B02"/>
    <w:rsid w:val="00435B6D"/>
    <w:rsid w:val="00435F59"/>
    <w:rsid w:val="004367D2"/>
    <w:rsid w:val="00436AE7"/>
    <w:rsid w:val="00436BCB"/>
    <w:rsid w:val="0043782A"/>
    <w:rsid w:val="004409D4"/>
    <w:rsid w:val="0044192D"/>
    <w:rsid w:val="00441CC5"/>
    <w:rsid w:val="00442B7C"/>
    <w:rsid w:val="00442C37"/>
    <w:rsid w:val="004430F0"/>
    <w:rsid w:val="004435FB"/>
    <w:rsid w:val="00444FE6"/>
    <w:rsid w:val="0044500B"/>
    <w:rsid w:val="00445798"/>
    <w:rsid w:val="00445EBB"/>
    <w:rsid w:val="004466C3"/>
    <w:rsid w:val="00446919"/>
    <w:rsid w:val="00446F44"/>
    <w:rsid w:val="0044717A"/>
    <w:rsid w:val="00447A31"/>
    <w:rsid w:val="00447E2A"/>
    <w:rsid w:val="00450B51"/>
    <w:rsid w:val="00450BB4"/>
    <w:rsid w:val="00451B04"/>
    <w:rsid w:val="00451F8E"/>
    <w:rsid w:val="00452A41"/>
    <w:rsid w:val="00453CAC"/>
    <w:rsid w:val="004541CB"/>
    <w:rsid w:val="004549B3"/>
    <w:rsid w:val="0045595D"/>
    <w:rsid w:val="00456514"/>
    <w:rsid w:val="004569BD"/>
    <w:rsid w:val="00457FDF"/>
    <w:rsid w:val="00460061"/>
    <w:rsid w:val="00460D0D"/>
    <w:rsid w:val="00462272"/>
    <w:rsid w:val="00462926"/>
    <w:rsid w:val="00462FFD"/>
    <w:rsid w:val="00464414"/>
    <w:rsid w:val="004647A8"/>
    <w:rsid w:val="004658EE"/>
    <w:rsid w:val="00465954"/>
    <w:rsid w:val="00465AED"/>
    <w:rsid w:val="00466914"/>
    <w:rsid w:val="00467A41"/>
    <w:rsid w:val="00470177"/>
    <w:rsid w:val="00471A27"/>
    <w:rsid w:val="00472325"/>
    <w:rsid w:val="00472D59"/>
    <w:rsid w:val="00472F97"/>
    <w:rsid w:val="00473027"/>
    <w:rsid w:val="004736FB"/>
    <w:rsid w:val="0047378C"/>
    <w:rsid w:val="00474970"/>
    <w:rsid w:val="00474BD8"/>
    <w:rsid w:val="00474E27"/>
    <w:rsid w:val="0047535A"/>
    <w:rsid w:val="00475EEB"/>
    <w:rsid w:val="0047658E"/>
    <w:rsid w:val="004769F1"/>
    <w:rsid w:val="0047747D"/>
    <w:rsid w:val="004802F4"/>
    <w:rsid w:val="00481C0E"/>
    <w:rsid w:val="0048267B"/>
    <w:rsid w:val="00482A60"/>
    <w:rsid w:val="00483992"/>
    <w:rsid w:val="00483B9F"/>
    <w:rsid w:val="00483BA0"/>
    <w:rsid w:val="00483ECA"/>
    <w:rsid w:val="00484A93"/>
    <w:rsid w:val="004854A6"/>
    <w:rsid w:val="00486175"/>
    <w:rsid w:val="00487448"/>
    <w:rsid w:val="00487833"/>
    <w:rsid w:val="00487D9A"/>
    <w:rsid w:val="00490180"/>
    <w:rsid w:val="00490A0C"/>
    <w:rsid w:val="00490BD3"/>
    <w:rsid w:val="00490E3C"/>
    <w:rsid w:val="004913AF"/>
    <w:rsid w:val="00491BA7"/>
    <w:rsid w:val="0049213A"/>
    <w:rsid w:val="004942CB"/>
    <w:rsid w:val="004945CB"/>
    <w:rsid w:val="004948B8"/>
    <w:rsid w:val="004949DB"/>
    <w:rsid w:val="00494BB9"/>
    <w:rsid w:val="004951BA"/>
    <w:rsid w:val="00495B71"/>
    <w:rsid w:val="00496C76"/>
    <w:rsid w:val="004970F5"/>
    <w:rsid w:val="004A0139"/>
    <w:rsid w:val="004A0C62"/>
    <w:rsid w:val="004A0FCD"/>
    <w:rsid w:val="004A1478"/>
    <w:rsid w:val="004A1821"/>
    <w:rsid w:val="004A3079"/>
    <w:rsid w:val="004A4036"/>
    <w:rsid w:val="004A493C"/>
    <w:rsid w:val="004A4CE9"/>
    <w:rsid w:val="004A5CDE"/>
    <w:rsid w:val="004A633F"/>
    <w:rsid w:val="004A69C1"/>
    <w:rsid w:val="004A7BCD"/>
    <w:rsid w:val="004A7BEB"/>
    <w:rsid w:val="004A7D30"/>
    <w:rsid w:val="004B032C"/>
    <w:rsid w:val="004B08A6"/>
    <w:rsid w:val="004B10B0"/>
    <w:rsid w:val="004B125D"/>
    <w:rsid w:val="004B22E9"/>
    <w:rsid w:val="004B3000"/>
    <w:rsid w:val="004B35F0"/>
    <w:rsid w:val="004B3D0D"/>
    <w:rsid w:val="004B4439"/>
    <w:rsid w:val="004B44D4"/>
    <w:rsid w:val="004B4571"/>
    <w:rsid w:val="004B4B94"/>
    <w:rsid w:val="004B52D3"/>
    <w:rsid w:val="004B642E"/>
    <w:rsid w:val="004B660C"/>
    <w:rsid w:val="004B69B0"/>
    <w:rsid w:val="004B6DEC"/>
    <w:rsid w:val="004C0B8C"/>
    <w:rsid w:val="004C1B6A"/>
    <w:rsid w:val="004C2334"/>
    <w:rsid w:val="004C293D"/>
    <w:rsid w:val="004C2995"/>
    <w:rsid w:val="004C3924"/>
    <w:rsid w:val="004C3D0B"/>
    <w:rsid w:val="004C3EDA"/>
    <w:rsid w:val="004C474C"/>
    <w:rsid w:val="004C477C"/>
    <w:rsid w:val="004C5234"/>
    <w:rsid w:val="004C58EF"/>
    <w:rsid w:val="004C69C8"/>
    <w:rsid w:val="004C763E"/>
    <w:rsid w:val="004C78A0"/>
    <w:rsid w:val="004D13C1"/>
    <w:rsid w:val="004D1BCB"/>
    <w:rsid w:val="004D2B19"/>
    <w:rsid w:val="004D46B2"/>
    <w:rsid w:val="004D4A71"/>
    <w:rsid w:val="004D5719"/>
    <w:rsid w:val="004D5E63"/>
    <w:rsid w:val="004D68D9"/>
    <w:rsid w:val="004D7143"/>
    <w:rsid w:val="004D740E"/>
    <w:rsid w:val="004D7823"/>
    <w:rsid w:val="004E072A"/>
    <w:rsid w:val="004E14F5"/>
    <w:rsid w:val="004E14F8"/>
    <w:rsid w:val="004E19E3"/>
    <w:rsid w:val="004E1F27"/>
    <w:rsid w:val="004E1F47"/>
    <w:rsid w:val="004E2CE5"/>
    <w:rsid w:val="004E2F73"/>
    <w:rsid w:val="004E4662"/>
    <w:rsid w:val="004E48BC"/>
    <w:rsid w:val="004E5320"/>
    <w:rsid w:val="004E5CA7"/>
    <w:rsid w:val="004E635C"/>
    <w:rsid w:val="004E6820"/>
    <w:rsid w:val="004E69DB"/>
    <w:rsid w:val="004E7755"/>
    <w:rsid w:val="004E7DC9"/>
    <w:rsid w:val="004F17CC"/>
    <w:rsid w:val="004F25D9"/>
    <w:rsid w:val="004F279C"/>
    <w:rsid w:val="004F2ADF"/>
    <w:rsid w:val="004F4786"/>
    <w:rsid w:val="004F4C2E"/>
    <w:rsid w:val="004F54D3"/>
    <w:rsid w:val="004F5817"/>
    <w:rsid w:val="004F5B72"/>
    <w:rsid w:val="004F6051"/>
    <w:rsid w:val="004F6800"/>
    <w:rsid w:val="004F742A"/>
    <w:rsid w:val="0050004D"/>
    <w:rsid w:val="005009F7"/>
    <w:rsid w:val="00501007"/>
    <w:rsid w:val="00501209"/>
    <w:rsid w:val="00502402"/>
    <w:rsid w:val="005025F3"/>
    <w:rsid w:val="00503565"/>
    <w:rsid w:val="00503EF0"/>
    <w:rsid w:val="00504F38"/>
    <w:rsid w:val="005052BA"/>
    <w:rsid w:val="005061D2"/>
    <w:rsid w:val="005065A2"/>
    <w:rsid w:val="005070D5"/>
    <w:rsid w:val="005072E3"/>
    <w:rsid w:val="00510987"/>
    <w:rsid w:val="005112A4"/>
    <w:rsid w:val="00511ABC"/>
    <w:rsid w:val="005127B3"/>
    <w:rsid w:val="00512E53"/>
    <w:rsid w:val="005132E8"/>
    <w:rsid w:val="005138AC"/>
    <w:rsid w:val="005139A1"/>
    <w:rsid w:val="005154B3"/>
    <w:rsid w:val="005154D8"/>
    <w:rsid w:val="0051583C"/>
    <w:rsid w:val="00515896"/>
    <w:rsid w:val="005158C3"/>
    <w:rsid w:val="005164AC"/>
    <w:rsid w:val="0051729D"/>
    <w:rsid w:val="00517549"/>
    <w:rsid w:val="00517FD0"/>
    <w:rsid w:val="005200CD"/>
    <w:rsid w:val="00520673"/>
    <w:rsid w:val="00521434"/>
    <w:rsid w:val="00522975"/>
    <w:rsid w:val="00522BDA"/>
    <w:rsid w:val="00522EAD"/>
    <w:rsid w:val="00523771"/>
    <w:rsid w:val="00523C84"/>
    <w:rsid w:val="00524E61"/>
    <w:rsid w:val="00525B2C"/>
    <w:rsid w:val="00525DDA"/>
    <w:rsid w:val="00525DF5"/>
    <w:rsid w:val="00526E07"/>
    <w:rsid w:val="005274EA"/>
    <w:rsid w:val="00527500"/>
    <w:rsid w:val="00530236"/>
    <w:rsid w:val="0053054C"/>
    <w:rsid w:val="00532A4E"/>
    <w:rsid w:val="005331DF"/>
    <w:rsid w:val="00536637"/>
    <w:rsid w:val="00536BF1"/>
    <w:rsid w:val="00537973"/>
    <w:rsid w:val="00540BC3"/>
    <w:rsid w:val="0054152C"/>
    <w:rsid w:val="00541D07"/>
    <w:rsid w:val="00542254"/>
    <w:rsid w:val="00542FF7"/>
    <w:rsid w:val="0054331E"/>
    <w:rsid w:val="0054335A"/>
    <w:rsid w:val="005441AD"/>
    <w:rsid w:val="005451ED"/>
    <w:rsid w:val="0054568C"/>
    <w:rsid w:val="00545DCB"/>
    <w:rsid w:val="00547D65"/>
    <w:rsid w:val="00550382"/>
    <w:rsid w:val="0055121E"/>
    <w:rsid w:val="005515AF"/>
    <w:rsid w:val="00551965"/>
    <w:rsid w:val="005519CA"/>
    <w:rsid w:val="00552007"/>
    <w:rsid w:val="005521EA"/>
    <w:rsid w:val="00552422"/>
    <w:rsid w:val="005526F4"/>
    <w:rsid w:val="00552D63"/>
    <w:rsid w:val="00554FD3"/>
    <w:rsid w:val="00556BCD"/>
    <w:rsid w:val="0055739B"/>
    <w:rsid w:val="00557495"/>
    <w:rsid w:val="00560146"/>
    <w:rsid w:val="00560732"/>
    <w:rsid w:val="00560E70"/>
    <w:rsid w:val="00561F52"/>
    <w:rsid w:val="005624A9"/>
    <w:rsid w:val="00562AA8"/>
    <w:rsid w:val="00562D22"/>
    <w:rsid w:val="00570DB0"/>
    <w:rsid w:val="0057101A"/>
    <w:rsid w:val="00571A1E"/>
    <w:rsid w:val="00572414"/>
    <w:rsid w:val="005731D3"/>
    <w:rsid w:val="0057345B"/>
    <w:rsid w:val="005737E0"/>
    <w:rsid w:val="00574FD3"/>
    <w:rsid w:val="0057607B"/>
    <w:rsid w:val="00576DD5"/>
    <w:rsid w:val="00577AB7"/>
    <w:rsid w:val="00580FAD"/>
    <w:rsid w:val="005817A8"/>
    <w:rsid w:val="00582963"/>
    <w:rsid w:val="00582C8C"/>
    <w:rsid w:val="00584036"/>
    <w:rsid w:val="00584224"/>
    <w:rsid w:val="00584663"/>
    <w:rsid w:val="00585922"/>
    <w:rsid w:val="0058607D"/>
    <w:rsid w:val="00586DBC"/>
    <w:rsid w:val="0058704B"/>
    <w:rsid w:val="00587B5D"/>
    <w:rsid w:val="00587F2F"/>
    <w:rsid w:val="0059030D"/>
    <w:rsid w:val="00590C4C"/>
    <w:rsid w:val="00591002"/>
    <w:rsid w:val="005922CD"/>
    <w:rsid w:val="00593692"/>
    <w:rsid w:val="005936AB"/>
    <w:rsid w:val="00594EC2"/>
    <w:rsid w:val="00595121"/>
    <w:rsid w:val="00596130"/>
    <w:rsid w:val="0059620B"/>
    <w:rsid w:val="00597C69"/>
    <w:rsid w:val="005A02CC"/>
    <w:rsid w:val="005A0E84"/>
    <w:rsid w:val="005A12F8"/>
    <w:rsid w:val="005A2138"/>
    <w:rsid w:val="005A2A62"/>
    <w:rsid w:val="005A2D92"/>
    <w:rsid w:val="005A2E68"/>
    <w:rsid w:val="005A2EA2"/>
    <w:rsid w:val="005A33B8"/>
    <w:rsid w:val="005A407A"/>
    <w:rsid w:val="005A4442"/>
    <w:rsid w:val="005A456A"/>
    <w:rsid w:val="005A4769"/>
    <w:rsid w:val="005A51B4"/>
    <w:rsid w:val="005A57C7"/>
    <w:rsid w:val="005A6C0F"/>
    <w:rsid w:val="005A7A8B"/>
    <w:rsid w:val="005B0B8B"/>
    <w:rsid w:val="005B0C58"/>
    <w:rsid w:val="005B1FE1"/>
    <w:rsid w:val="005B2013"/>
    <w:rsid w:val="005B2527"/>
    <w:rsid w:val="005B2C15"/>
    <w:rsid w:val="005B3A14"/>
    <w:rsid w:val="005B4759"/>
    <w:rsid w:val="005B4B8A"/>
    <w:rsid w:val="005B4F4B"/>
    <w:rsid w:val="005B5347"/>
    <w:rsid w:val="005B69EC"/>
    <w:rsid w:val="005B6D48"/>
    <w:rsid w:val="005B74A4"/>
    <w:rsid w:val="005C12D4"/>
    <w:rsid w:val="005C20E4"/>
    <w:rsid w:val="005C3521"/>
    <w:rsid w:val="005C3FE2"/>
    <w:rsid w:val="005C55FC"/>
    <w:rsid w:val="005C621A"/>
    <w:rsid w:val="005C69BF"/>
    <w:rsid w:val="005C72F4"/>
    <w:rsid w:val="005C7EE8"/>
    <w:rsid w:val="005D0758"/>
    <w:rsid w:val="005D1B5F"/>
    <w:rsid w:val="005D1B85"/>
    <w:rsid w:val="005D1DC4"/>
    <w:rsid w:val="005D2163"/>
    <w:rsid w:val="005D28AC"/>
    <w:rsid w:val="005D28B7"/>
    <w:rsid w:val="005D3AB0"/>
    <w:rsid w:val="005D3F1A"/>
    <w:rsid w:val="005D40FA"/>
    <w:rsid w:val="005D4203"/>
    <w:rsid w:val="005D45BD"/>
    <w:rsid w:val="005D6B65"/>
    <w:rsid w:val="005D731D"/>
    <w:rsid w:val="005E0A34"/>
    <w:rsid w:val="005E0D60"/>
    <w:rsid w:val="005E140D"/>
    <w:rsid w:val="005E1A5A"/>
    <w:rsid w:val="005E1CBA"/>
    <w:rsid w:val="005E261F"/>
    <w:rsid w:val="005E2E84"/>
    <w:rsid w:val="005E39DF"/>
    <w:rsid w:val="005E3D73"/>
    <w:rsid w:val="005E3EE7"/>
    <w:rsid w:val="005E5785"/>
    <w:rsid w:val="005E64F5"/>
    <w:rsid w:val="005E65BE"/>
    <w:rsid w:val="005E661B"/>
    <w:rsid w:val="005E6A3A"/>
    <w:rsid w:val="005E7E73"/>
    <w:rsid w:val="005F00D7"/>
    <w:rsid w:val="005F2669"/>
    <w:rsid w:val="005F29FE"/>
    <w:rsid w:val="005F32BB"/>
    <w:rsid w:val="005F3551"/>
    <w:rsid w:val="005F36CB"/>
    <w:rsid w:val="005F3A4A"/>
    <w:rsid w:val="005F4CAA"/>
    <w:rsid w:val="005F57EE"/>
    <w:rsid w:val="005F70FB"/>
    <w:rsid w:val="0060104E"/>
    <w:rsid w:val="006010C9"/>
    <w:rsid w:val="00601EF2"/>
    <w:rsid w:val="00603DBC"/>
    <w:rsid w:val="00603F10"/>
    <w:rsid w:val="006043DC"/>
    <w:rsid w:val="00604A45"/>
    <w:rsid w:val="00605219"/>
    <w:rsid w:val="006054C2"/>
    <w:rsid w:val="00606834"/>
    <w:rsid w:val="00607E76"/>
    <w:rsid w:val="0061138F"/>
    <w:rsid w:val="00611F30"/>
    <w:rsid w:val="006131A9"/>
    <w:rsid w:val="00613D7C"/>
    <w:rsid w:val="00614012"/>
    <w:rsid w:val="0061412E"/>
    <w:rsid w:val="006144E0"/>
    <w:rsid w:val="00614512"/>
    <w:rsid w:val="006152E7"/>
    <w:rsid w:val="006162C4"/>
    <w:rsid w:val="006171E8"/>
    <w:rsid w:val="00617845"/>
    <w:rsid w:val="00621DD9"/>
    <w:rsid w:val="006221D5"/>
    <w:rsid w:val="00623307"/>
    <w:rsid w:val="00623366"/>
    <w:rsid w:val="00623B1E"/>
    <w:rsid w:val="00624D72"/>
    <w:rsid w:val="00625A2C"/>
    <w:rsid w:val="00626060"/>
    <w:rsid w:val="006303E4"/>
    <w:rsid w:val="00630781"/>
    <w:rsid w:val="00630AF3"/>
    <w:rsid w:val="00630AFD"/>
    <w:rsid w:val="0063123A"/>
    <w:rsid w:val="00631B5A"/>
    <w:rsid w:val="0063283D"/>
    <w:rsid w:val="006330B6"/>
    <w:rsid w:val="00633EF7"/>
    <w:rsid w:val="00634EBD"/>
    <w:rsid w:val="00634F23"/>
    <w:rsid w:val="00634FC4"/>
    <w:rsid w:val="00635F45"/>
    <w:rsid w:val="00636DC0"/>
    <w:rsid w:val="00636E6D"/>
    <w:rsid w:val="0064071C"/>
    <w:rsid w:val="00640AE8"/>
    <w:rsid w:val="0064148A"/>
    <w:rsid w:val="0064177D"/>
    <w:rsid w:val="006423A5"/>
    <w:rsid w:val="0064287D"/>
    <w:rsid w:val="0064292B"/>
    <w:rsid w:val="00642FF5"/>
    <w:rsid w:val="0064300C"/>
    <w:rsid w:val="006435D8"/>
    <w:rsid w:val="006447A8"/>
    <w:rsid w:val="006453E8"/>
    <w:rsid w:val="00645F5C"/>
    <w:rsid w:val="00646542"/>
    <w:rsid w:val="00646728"/>
    <w:rsid w:val="00647C3A"/>
    <w:rsid w:val="00651FFF"/>
    <w:rsid w:val="00652AE2"/>
    <w:rsid w:val="00652EFE"/>
    <w:rsid w:val="00653F02"/>
    <w:rsid w:val="006541FE"/>
    <w:rsid w:val="00655377"/>
    <w:rsid w:val="0065552F"/>
    <w:rsid w:val="00655A42"/>
    <w:rsid w:val="00655D2C"/>
    <w:rsid w:val="00656432"/>
    <w:rsid w:val="006565EA"/>
    <w:rsid w:val="00656A52"/>
    <w:rsid w:val="00656BDC"/>
    <w:rsid w:val="00661166"/>
    <w:rsid w:val="00662428"/>
    <w:rsid w:val="00662887"/>
    <w:rsid w:val="00662D76"/>
    <w:rsid w:val="00663A7D"/>
    <w:rsid w:val="00665433"/>
    <w:rsid w:val="0067080A"/>
    <w:rsid w:val="00670E77"/>
    <w:rsid w:val="00670FA3"/>
    <w:rsid w:val="0067146B"/>
    <w:rsid w:val="00671A95"/>
    <w:rsid w:val="00671FA7"/>
    <w:rsid w:val="00672470"/>
    <w:rsid w:val="00672F5A"/>
    <w:rsid w:val="00672F94"/>
    <w:rsid w:val="006738E3"/>
    <w:rsid w:val="00674C72"/>
    <w:rsid w:val="0067503D"/>
    <w:rsid w:val="00676833"/>
    <w:rsid w:val="006773E0"/>
    <w:rsid w:val="00677842"/>
    <w:rsid w:val="00680108"/>
    <w:rsid w:val="00680719"/>
    <w:rsid w:val="0068083F"/>
    <w:rsid w:val="00680C7F"/>
    <w:rsid w:val="006813D0"/>
    <w:rsid w:val="00681AA9"/>
    <w:rsid w:val="00681B66"/>
    <w:rsid w:val="0068215F"/>
    <w:rsid w:val="006836F0"/>
    <w:rsid w:val="006838F8"/>
    <w:rsid w:val="00683920"/>
    <w:rsid w:val="00683CD0"/>
    <w:rsid w:val="00683F4C"/>
    <w:rsid w:val="006841FC"/>
    <w:rsid w:val="00684F58"/>
    <w:rsid w:val="0068587B"/>
    <w:rsid w:val="0068661F"/>
    <w:rsid w:val="00687073"/>
    <w:rsid w:val="006910B6"/>
    <w:rsid w:val="006911AC"/>
    <w:rsid w:val="006913CB"/>
    <w:rsid w:val="00691663"/>
    <w:rsid w:val="006918FA"/>
    <w:rsid w:val="00692463"/>
    <w:rsid w:val="00693CEA"/>
    <w:rsid w:val="00693D7E"/>
    <w:rsid w:val="00694981"/>
    <w:rsid w:val="0069629E"/>
    <w:rsid w:val="00697A5C"/>
    <w:rsid w:val="006A0525"/>
    <w:rsid w:val="006A087E"/>
    <w:rsid w:val="006A0BE1"/>
    <w:rsid w:val="006A10BD"/>
    <w:rsid w:val="006A1892"/>
    <w:rsid w:val="006A2084"/>
    <w:rsid w:val="006A2331"/>
    <w:rsid w:val="006A2D9D"/>
    <w:rsid w:val="006A3401"/>
    <w:rsid w:val="006A36B9"/>
    <w:rsid w:val="006A375A"/>
    <w:rsid w:val="006A394B"/>
    <w:rsid w:val="006A3CE7"/>
    <w:rsid w:val="006A3E22"/>
    <w:rsid w:val="006A4F10"/>
    <w:rsid w:val="006A5809"/>
    <w:rsid w:val="006A6A94"/>
    <w:rsid w:val="006A6B96"/>
    <w:rsid w:val="006A7263"/>
    <w:rsid w:val="006A7F50"/>
    <w:rsid w:val="006B1336"/>
    <w:rsid w:val="006B1987"/>
    <w:rsid w:val="006B1DC4"/>
    <w:rsid w:val="006B2135"/>
    <w:rsid w:val="006B2642"/>
    <w:rsid w:val="006B279D"/>
    <w:rsid w:val="006B34F3"/>
    <w:rsid w:val="006B359A"/>
    <w:rsid w:val="006B49BB"/>
    <w:rsid w:val="006B50C0"/>
    <w:rsid w:val="006B693E"/>
    <w:rsid w:val="006B693F"/>
    <w:rsid w:val="006B6C70"/>
    <w:rsid w:val="006C045F"/>
    <w:rsid w:val="006C198C"/>
    <w:rsid w:val="006C359A"/>
    <w:rsid w:val="006C38D5"/>
    <w:rsid w:val="006C3E5B"/>
    <w:rsid w:val="006C4392"/>
    <w:rsid w:val="006C46AF"/>
    <w:rsid w:val="006C57E2"/>
    <w:rsid w:val="006C66A7"/>
    <w:rsid w:val="006C6728"/>
    <w:rsid w:val="006C7201"/>
    <w:rsid w:val="006C7768"/>
    <w:rsid w:val="006C7CF0"/>
    <w:rsid w:val="006C7EC0"/>
    <w:rsid w:val="006D028B"/>
    <w:rsid w:val="006D0453"/>
    <w:rsid w:val="006D089C"/>
    <w:rsid w:val="006D0D69"/>
    <w:rsid w:val="006D0F1F"/>
    <w:rsid w:val="006D1350"/>
    <w:rsid w:val="006D14CB"/>
    <w:rsid w:val="006D16D3"/>
    <w:rsid w:val="006D1BFD"/>
    <w:rsid w:val="006D3B6B"/>
    <w:rsid w:val="006D3E2E"/>
    <w:rsid w:val="006D41D3"/>
    <w:rsid w:val="006D45B4"/>
    <w:rsid w:val="006D4CC1"/>
    <w:rsid w:val="006D5353"/>
    <w:rsid w:val="006D5EE6"/>
    <w:rsid w:val="006D61D9"/>
    <w:rsid w:val="006D6457"/>
    <w:rsid w:val="006D713F"/>
    <w:rsid w:val="006E05BC"/>
    <w:rsid w:val="006E115E"/>
    <w:rsid w:val="006E138F"/>
    <w:rsid w:val="006E25DF"/>
    <w:rsid w:val="006E29DD"/>
    <w:rsid w:val="006E2BB7"/>
    <w:rsid w:val="006E33E0"/>
    <w:rsid w:val="006E3814"/>
    <w:rsid w:val="006E52EC"/>
    <w:rsid w:val="006E542C"/>
    <w:rsid w:val="006E5D16"/>
    <w:rsid w:val="006E6F5E"/>
    <w:rsid w:val="006E73BF"/>
    <w:rsid w:val="006E7CEF"/>
    <w:rsid w:val="006E7D3E"/>
    <w:rsid w:val="006F0580"/>
    <w:rsid w:val="006F0B7A"/>
    <w:rsid w:val="006F0BDE"/>
    <w:rsid w:val="006F232D"/>
    <w:rsid w:val="006F256F"/>
    <w:rsid w:val="006F2ED9"/>
    <w:rsid w:val="006F44CA"/>
    <w:rsid w:val="006F4C12"/>
    <w:rsid w:val="006F4F7B"/>
    <w:rsid w:val="006F61EB"/>
    <w:rsid w:val="006F6419"/>
    <w:rsid w:val="006F69F1"/>
    <w:rsid w:val="006F6C2F"/>
    <w:rsid w:val="006F6E55"/>
    <w:rsid w:val="006F6E67"/>
    <w:rsid w:val="006F7395"/>
    <w:rsid w:val="00700247"/>
    <w:rsid w:val="007007E6"/>
    <w:rsid w:val="0070091B"/>
    <w:rsid w:val="0070148D"/>
    <w:rsid w:val="007018F4"/>
    <w:rsid w:val="007019A5"/>
    <w:rsid w:val="00702644"/>
    <w:rsid w:val="00702CAD"/>
    <w:rsid w:val="00703A30"/>
    <w:rsid w:val="00703DAA"/>
    <w:rsid w:val="007042C5"/>
    <w:rsid w:val="00704386"/>
    <w:rsid w:val="007050C8"/>
    <w:rsid w:val="007056AC"/>
    <w:rsid w:val="00705C80"/>
    <w:rsid w:val="00705F7A"/>
    <w:rsid w:val="007069D6"/>
    <w:rsid w:val="00707415"/>
    <w:rsid w:val="00710144"/>
    <w:rsid w:val="0071056B"/>
    <w:rsid w:val="00710652"/>
    <w:rsid w:val="007107F3"/>
    <w:rsid w:val="00714B2F"/>
    <w:rsid w:val="00715415"/>
    <w:rsid w:val="00716888"/>
    <w:rsid w:val="00716ECD"/>
    <w:rsid w:val="00716FF7"/>
    <w:rsid w:val="00717D21"/>
    <w:rsid w:val="0072122E"/>
    <w:rsid w:val="007218E3"/>
    <w:rsid w:val="007220C9"/>
    <w:rsid w:val="007229F4"/>
    <w:rsid w:val="00723373"/>
    <w:rsid w:val="00723831"/>
    <w:rsid w:val="007239A3"/>
    <w:rsid w:val="0072502A"/>
    <w:rsid w:val="007255FF"/>
    <w:rsid w:val="0072590C"/>
    <w:rsid w:val="00725EE8"/>
    <w:rsid w:val="007261BD"/>
    <w:rsid w:val="0072706F"/>
    <w:rsid w:val="007274B8"/>
    <w:rsid w:val="00727532"/>
    <w:rsid w:val="00727C3B"/>
    <w:rsid w:val="00727FAE"/>
    <w:rsid w:val="0073005D"/>
    <w:rsid w:val="00730375"/>
    <w:rsid w:val="00730608"/>
    <w:rsid w:val="00730727"/>
    <w:rsid w:val="0073115E"/>
    <w:rsid w:val="00731188"/>
    <w:rsid w:val="0073282A"/>
    <w:rsid w:val="00733500"/>
    <w:rsid w:val="0073402D"/>
    <w:rsid w:val="00734528"/>
    <w:rsid w:val="007347C0"/>
    <w:rsid w:val="007363A4"/>
    <w:rsid w:val="007366D6"/>
    <w:rsid w:val="00736CD7"/>
    <w:rsid w:val="00740875"/>
    <w:rsid w:val="00741AE7"/>
    <w:rsid w:val="00741B38"/>
    <w:rsid w:val="007446AC"/>
    <w:rsid w:val="00745EBE"/>
    <w:rsid w:val="00745EE2"/>
    <w:rsid w:val="00746237"/>
    <w:rsid w:val="007464A2"/>
    <w:rsid w:val="00746718"/>
    <w:rsid w:val="00747059"/>
    <w:rsid w:val="0074746F"/>
    <w:rsid w:val="00747AC7"/>
    <w:rsid w:val="00747D0F"/>
    <w:rsid w:val="007502E6"/>
    <w:rsid w:val="0075031F"/>
    <w:rsid w:val="00750948"/>
    <w:rsid w:val="007511B1"/>
    <w:rsid w:val="007511D1"/>
    <w:rsid w:val="007513CE"/>
    <w:rsid w:val="00752C61"/>
    <w:rsid w:val="00753BC4"/>
    <w:rsid w:val="00753D22"/>
    <w:rsid w:val="00753EDC"/>
    <w:rsid w:val="0075430D"/>
    <w:rsid w:val="007546F9"/>
    <w:rsid w:val="00755582"/>
    <w:rsid w:val="00756598"/>
    <w:rsid w:val="0075699F"/>
    <w:rsid w:val="00756A52"/>
    <w:rsid w:val="00756DCC"/>
    <w:rsid w:val="007575EF"/>
    <w:rsid w:val="007579DA"/>
    <w:rsid w:val="0076074D"/>
    <w:rsid w:val="007608A4"/>
    <w:rsid w:val="00760B97"/>
    <w:rsid w:val="00760BD3"/>
    <w:rsid w:val="00760F78"/>
    <w:rsid w:val="00761554"/>
    <w:rsid w:val="0076156A"/>
    <w:rsid w:val="00761688"/>
    <w:rsid w:val="00761F73"/>
    <w:rsid w:val="00762862"/>
    <w:rsid w:val="007642A8"/>
    <w:rsid w:val="00764D7D"/>
    <w:rsid w:val="0076534E"/>
    <w:rsid w:val="00766622"/>
    <w:rsid w:val="007668EA"/>
    <w:rsid w:val="007670F5"/>
    <w:rsid w:val="00767BFA"/>
    <w:rsid w:val="00770D4D"/>
    <w:rsid w:val="0077163C"/>
    <w:rsid w:val="007719F9"/>
    <w:rsid w:val="00771C4E"/>
    <w:rsid w:val="0077309C"/>
    <w:rsid w:val="00774379"/>
    <w:rsid w:val="007753FE"/>
    <w:rsid w:val="00775695"/>
    <w:rsid w:val="007757E4"/>
    <w:rsid w:val="00775B44"/>
    <w:rsid w:val="00775E06"/>
    <w:rsid w:val="00780AB2"/>
    <w:rsid w:val="00781D66"/>
    <w:rsid w:val="00781E9E"/>
    <w:rsid w:val="0078213E"/>
    <w:rsid w:val="00782554"/>
    <w:rsid w:val="00783958"/>
    <w:rsid w:val="00784D50"/>
    <w:rsid w:val="00784E2D"/>
    <w:rsid w:val="00785094"/>
    <w:rsid w:val="00785644"/>
    <w:rsid w:val="00785D81"/>
    <w:rsid w:val="007860E6"/>
    <w:rsid w:val="0078676A"/>
    <w:rsid w:val="007869F5"/>
    <w:rsid w:val="00787146"/>
    <w:rsid w:val="00787326"/>
    <w:rsid w:val="00787D42"/>
    <w:rsid w:val="0079039C"/>
    <w:rsid w:val="00790981"/>
    <w:rsid w:val="00790DD3"/>
    <w:rsid w:val="007920AA"/>
    <w:rsid w:val="007921E9"/>
    <w:rsid w:val="0079289B"/>
    <w:rsid w:val="00792A7E"/>
    <w:rsid w:val="007939BF"/>
    <w:rsid w:val="00794368"/>
    <w:rsid w:val="00794853"/>
    <w:rsid w:val="007957A1"/>
    <w:rsid w:val="007957D5"/>
    <w:rsid w:val="00795BEA"/>
    <w:rsid w:val="007A036C"/>
    <w:rsid w:val="007A347A"/>
    <w:rsid w:val="007A34D4"/>
    <w:rsid w:val="007A36E2"/>
    <w:rsid w:val="007A3A98"/>
    <w:rsid w:val="007A3E25"/>
    <w:rsid w:val="007A44FF"/>
    <w:rsid w:val="007A4D9C"/>
    <w:rsid w:val="007A51F5"/>
    <w:rsid w:val="007A5800"/>
    <w:rsid w:val="007A5EEA"/>
    <w:rsid w:val="007A63CA"/>
    <w:rsid w:val="007A67C3"/>
    <w:rsid w:val="007A69E6"/>
    <w:rsid w:val="007A7779"/>
    <w:rsid w:val="007A7AB2"/>
    <w:rsid w:val="007A7CBA"/>
    <w:rsid w:val="007A7DBB"/>
    <w:rsid w:val="007B0E49"/>
    <w:rsid w:val="007B118D"/>
    <w:rsid w:val="007B2ABB"/>
    <w:rsid w:val="007B2F2B"/>
    <w:rsid w:val="007B3171"/>
    <w:rsid w:val="007B3A65"/>
    <w:rsid w:val="007B4D60"/>
    <w:rsid w:val="007B541A"/>
    <w:rsid w:val="007B569F"/>
    <w:rsid w:val="007B56C8"/>
    <w:rsid w:val="007B609D"/>
    <w:rsid w:val="007B6264"/>
    <w:rsid w:val="007B6F54"/>
    <w:rsid w:val="007B7702"/>
    <w:rsid w:val="007B7860"/>
    <w:rsid w:val="007B7874"/>
    <w:rsid w:val="007C02DA"/>
    <w:rsid w:val="007C10C2"/>
    <w:rsid w:val="007C1359"/>
    <w:rsid w:val="007C13BF"/>
    <w:rsid w:val="007C17D5"/>
    <w:rsid w:val="007C2295"/>
    <w:rsid w:val="007C3B2B"/>
    <w:rsid w:val="007C3F05"/>
    <w:rsid w:val="007C42BC"/>
    <w:rsid w:val="007C474F"/>
    <w:rsid w:val="007C4A7E"/>
    <w:rsid w:val="007C4EF3"/>
    <w:rsid w:val="007C6D58"/>
    <w:rsid w:val="007C72F6"/>
    <w:rsid w:val="007C7607"/>
    <w:rsid w:val="007D0C46"/>
    <w:rsid w:val="007D1B13"/>
    <w:rsid w:val="007D1B2C"/>
    <w:rsid w:val="007D2E75"/>
    <w:rsid w:val="007D371E"/>
    <w:rsid w:val="007D4AB1"/>
    <w:rsid w:val="007D7385"/>
    <w:rsid w:val="007D7412"/>
    <w:rsid w:val="007E0338"/>
    <w:rsid w:val="007E14E5"/>
    <w:rsid w:val="007E173E"/>
    <w:rsid w:val="007E1EFC"/>
    <w:rsid w:val="007E224A"/>
    <w:rsid w:val="007E3C0B"/>
    <w:rsid w:val="007E41C3"/>
    <w:rsid w:val="007E4560"/>
    <w:rsid w:val="007E45A4"/>
    <w:rsid w:val="007E520E"/>
    <w:rsid w:val="007E52CB"/>
    <w:rsid w:val="007E5B55"/>
    <w:rsid w:val="007E5DE8"/>
    <w:rsid w:val="007E6031"/>
    <w:rsid w:val="007E60A0"/>
    <w:rsid w:val="007E69B5"/>
    <w:rsid w:val="007E7073"/>
    <w:rsid w:val="007E7299"/>
    <w:rsid w:val="007E7A2C"/>
    <w:rsid w:val="007F031D"/>
    <w:rsid w:val="007F089D"/>
    <w:rsid w:val="007F0CFE"/>
    <w:rsid w:val="007F11AA"/>
    <w:rsid w:val="007F1583"/>
    <w:rsid w:val="007F1F54"/>
    <w:rsid w:val="007F2151"/>
    <w:rsid w:val="007F40D7"/>
    <w:rsid w:val="007F61E0"/>
    <w:rsid w:val="007F73A1"/>
    <w:rsid w:val="007F7E24"/>
    <w:rsid w:val="00801EA8"/>
    <w:rsid w:val="0080337D"/>
    <w:rsid w:val="00803C9F"/>
    <w:rsid w:val="0080467F"/>
    <w:rsid w:val="00804EB5"/>
    <w:rsid w:val="008061B4"/>
    <w:rsid w:val="00806217"/>
    <w:rsid w:val="008066CA"/>
    <w:rsid w:val="00806A69"/>
    <w:rsid w:val="00807BCF"/>
    <w:rsid w:val="00812154"/>
    <w:rsid w:val="008125BF"/>
    <w:rsid w:val="00812687"/>
    <w:rsid w:val="008128CD"/>
    <w:rsid w:val="00812DB1"/>
    <w:rsid w:val="0081401F"/>
    <w:rsid w:val="008145E9"/>
    <w:rsid w:val="00814B34"/>
    <w:rsid w:val="0081508B"/>
    <w:rsid w:val="008151E1"/>
    <w:rsid w:val="00815B20"/>
    <w:rsid w:val="00815D00"/>
    <w:rsid w:val="00815D33"/>
    <w:rsid w:val="00816065"/>
    <w:rsid w:val="008162A6"/>
    <w:rsid w:val="0081635F"/>
    <w:rsid w:val="00816F76"/>
    <w:rsid w:val="008175C6"/>
    <w:rsid w:val="00821732"/>
    <w:rsid w:val="008221EF"/>
    <w:rsid w:val="00822513"/>
    <w:rsid w:val="00822E55"/>
    <w:rsid w:val="00823515"/>
    <w:rsid w:val="0082551A"/>
    <w:rsid w:val="00825D6E"/>
    <w:rsid w:val="008264AC"/>
    <w:rsid w:val="00826E6C"/>
    <w:rsid w:val="0082796A"/>
    <w:rsid w:val="00832462"/>
    <w:rsid w:val="0083255F"/>
    <w:rsid w:val="008336C5"/>
    <w:rsid w:val="00833EC3"/>
    <w:rsid w:val="00835595"/>
    <w:rsid w:val="00835AF3"/>
    <w:rsid w:val="00835D0C"/>
    <w:rsid w:val="00835D61"/>
    <w:rsid w:val="00840152"/>
    <w:rsid w:val="008411D3"/>
    <w:rsid w:val="00841429"/>
    <w:rsid w:val="00841561"/>
    <w:rsid w:val="0084181B"/>
    <w:rsid w:val="00841959"/>
    <w:rsid w:val="008464DA"/>
    <w:rsid w:val="00846D36"/>
    <w:rsid w:val="00846DDF"/>
    <w:rsid w:val="00847347"/>
    <w:rsid w:val="00847736"/>
    <w:rsid w:val="00847800"/>
    <w:rsid w:val="0085229C"/>
    <w:rsid w:val="0085320F"/>
    <w:rsid w:val="00853BC4"/>
    <w:rsid w:val="00853C70"/>
    <w:rsid w:val="008552D9"/>
    <w:rsid w:val="00856332"/>
    <w:rsid w:val="00856364"/>
    <w:rsid w:val="00856977"/>
    <w:rsid w:val="008570D4"/>
    <w:rsid w:val="008576BD"/>
    <w:rsid w:val="00860430"/>
    <w:rsid w:val="008608AF"/>
    <w:rsid w:val="00860DC0"/>
    <w:rsid w:val="00861875"/>
    <w:rsid w:val="00863A8C"/>
    <w:rsid w:val="00864660"/>
    <w:rsid w:val="00864E2B"/>
    <w:rsid w:val="008650A3"/>
    <w:rsid w:val="00865434"/>
    <w:rsid w:val="00865A72"/>
    <w:rsid w:val="00866378"/>
    <w:rsid w:val="008670E0"/>
    <w:rsid w:val="0087028A"/>
    <w:rsid w:val="00871191"/>
    <w:rsid w:val="008714AA"/>
    <w:rsid w:val="00872785"/>
    <w:rsid w:val="00872D94"/>
    <w:rsid w:val="008747AC"/>
    <w:rsid w:val="00874CFF"/>
    <w:rsid w:val="008752D0"/>
    <w:rsid w:val="00875BCE"/>
    <w:rsid w:val="00876364"/>
    <w:rsid w:val="00876514"/>
    <w:rsid w:val="008773A1"/>
    <w:rsid w:val="00877940"/>
    <w:rsid w:val="00877AB7"/>
    <w:rsid w:val="00880C25"/>
    <w:rsid w:val="00880C46"/>
    <w:rsid w:val="00881037"/>
    <w:rsid w:val="00881C9B"/>
    <w:rsid w:val="00882514"/>
    <w:rsid w:val="00882E2F"/>
    <w:rsid w:val="00883EEC"/>
    <w:rsid w:val="008845D2"/>
    <w:rsid w:val="008864CB"/>
    <w:rsid w:val="008870F0"/>
    <w:rsid w:val="00890CD1"/>
    <w:rsid w:val="008911E4"/>
    <w:rsid w:val="0089121C"/>
    <w:rsid w:val="008916F3"/>
    <w:rsid w:val="00892713"/>
    <w:rsid w:val="00892B3E"/>
    <w:rsid w:val="00892F6D"/>
    <w:rsid w:val="00893BE7"/>
    <w:rsid w:val="00893E2B"/>
    <w:rsid w:val="00894572"/>
    <w:rsid w:val="00894F5C"/>
    <w:rsid w:val="00895762"/>
    <w:rsid w:val="00897500"/>
    <w:rsid w:val="0089767A"/>
    <w:rsid w:val="00897A40"/>
    <w:rsid w:val="008A056B"/>
    <w:rsid w:val="008A2A6A"/>
    <w:rsid w:val="008A2B33"/>
    <w:rsid w:val="008A2CC8"/>
    <w:rsid w:val="008A3014"/>
    <w:rsid w:val="008A3DCE"/>
    <w:rsid w:val="008A42AB"/>
    <w:rsid w:val="008A4611"/>
    <w:rsid w:val="008A4913"/>
    <w:rsid w:val="008A4A95"/>
    <w:rsid w:val="008A4DA1"/>
    <w:rsid w:val="008A6012"/>
    <w:rsid w:val="008A6CC8"/>
    <w:rsid w:val="008A6FED"/>
    <w:rsid w:val="008A77A4"/>
    <w:rsid w:val="008A77B2"/>
    <w:rsid w:val="008A7D28"/>
    <w:rsid w:val="008B011F"/>
    <w:rsid w:val="008B0FE6"/>
    <w:rsid w:val="008B2A86"/>
    <w:rsid w:val="008B2D71"/>
    <w:rsid w:val="008B3136"/>
    <w:rsid w:val="008B54DB"/>
    <w:rsid w:val="008B66B4"/>
    <w:rsid w:val="008B6A04"/>
    <w:rsid w:val="008B6D81"/>
    <w:rsid w:val="008B6EA1"/>
    <w:rsid w:val="008B72FC"/>
    <w:rsid w:val="008C0109"/>
    <w:rsid w:val="008C0BE0"/>
    <w:rsid w:val="008C1244"/>
    <w:rsid w:val="008C2449"/>
    <w:rsid w:val="008C28E2"/>
    <w:rsid w:val="008C2C59"/>
    <w:rsid w:val="008C2F6A"/>
    <w:rsid w:val="008C3002"/>
    <w:rsid w:val="008C307A"/>
    <w:rsid w:val="008C384C"/>
    <w:rsid w:val="008C3CDA"/>
    <w:rsid w:val="008C4454"/>
    <w:rsid w:val="008C5088"/>
    <w:rsid w:val="008C5521"/>
    <w:rsid w:val="008C65AB"/>
    <w:rsid w:val="008D04C4"/>
    <w:rsid w:val="008D0FAD"/>
    <w:rsid w:val="008D1063"/>
    <w:rsid w:val="008D1767"/>
    <w:rsid w:val="008D17DF"/>
    <w:rsid w:val="008D191A"/>
    <w:rsid w:val="008D1ED1"/>
    <w:rsid w:val="008D2178"/>
    <w:rsid w:val="008D3611"/>
    <w:rsid w:val="008D468A"/>
    <w:rsid w:val="008D65C6"/>
    <w:rsid w:val="008D6C57"/>
    <w:rsid w:val="008D6CC2"/>
    <w:rsid w:val="008D7073"/>
    <w:rsid w:val="008D74FA"/>
    <w:rsid w:val="008E0E71"/>
    <w:rsid w:val="008E2737"/>
    <w:rsid w:val="008E2C1D"/>
    <w:rsid w:val="008E30A5"/>
    <w:rsid w:val="008E3C62"/>
    <w:rsid w:val="008E46E5"/>
    <w:rsid w:val="008E4CC7"/>
    <w:rsid w:val="008E52BD"/>
    <w:rsid w:val="008E52C0"/>
    <w:rsid w:val="008E54DA"/>
    <w:rsid w:val="008E75E5"/>
    <w:rsid w:val="008E7771"/>
    <w:rsid w:val="008E7805"/>
    <w:rsid w:val="008F06A2"/>
    <w:rsid w:val="008F0704"/>
    <w:rsid w:val="008F0F3E"/>
    <w:rsid w:val="008F2399"/>
    <w:rsid w:val="008F23F0"/>
    <w:rsid w:val="008F253E"/>
    <w:rsid w:val="008F28AE"/>
    <w:rsid w:val="008F28BC"/>
    <w:rsid w:val="008F39CF"/>
    <w:rsid w:val="008F4875"/>
    <w:rsid w:val="008F4986"/>
    <w:rsid w:val="008F5219"/>
    <w:rsid w:val="008F521D"/>
    <w:rsid w:val="008F55F7"/>
    <w:rsid w:val="008F617A"/>
    <w:rsid w:val="008F6B87"/>
    <w:rsid w:val="008F6F48"/>
    <w:rsid w:val="008F7B14"/>
    <w:rsid w:val="008F7CB7"/>
    <w:rsid w:val="009027B6"/>
    <w:rsid w:val="00902EE3"/>
    <w:rsid w:val="009037C7"/>
    <w:rsid w:val="009056EE"/>
    <w:rsid w:val="00905BB2"/>
    <w:rsid w:val="00906191"/>
    <w:rsid w:val="00906DD7"/>
    <w:rsid w:val="00910812"/>
    <w:rsid w:val="0091086F"/>
    <w:rsid w:val="00910E67"/>
    <w:rsid w:val="0091168C"/>
    <w:rsid w:val="00914767"/>
    <w:rsid w:val="00914E84"/>
    <w:rsid w:val="00914F7C"/>
    <w:rsid w:val="00915A42"/>
    <w:rsid w:val="00915F24"/>
    <w:rsid w:val="00916003"/>
    <w:rsid w:val="00916406"/>
    <w:rsid w:val="00916B97"/>
    <w:rsid w:val="00916F9C"/>
    <w:rsid w:val="0092024D"/>
    <w:rsid w:val="00920678"/>
    <w:rsid w:val="009207A0"/>
    <w:rsid w:val="009208B4"/>
    <w:rsid w:val="00921335"/>
    <w:rsid w:val="0092136D"/>
    <w:rsid w:val="00921F95"/>
    <w:rsid w:val="0092287F"/>
    <w:rsid w:val="00922D3D"/>
    <w:rsid w:val="00922E65"/>
    <w:rsid w:val="0092356F"/>
    <w:rsid w:val="00923CE7"/>
    <w:rsid w:val="009251D4"/>
    <w:rsid w:val="009253D3"/>
    <w:rsid w:val="0092553A"/>
    <w:rsid w:val="00925860"/>
    <w:rsid w:val="00925C46"/>
    <w:rsid w:val="00932650"/>
    <w:rsid w:val="00932892"/>
    <w:rsid w:val="00932A62"/>
    <w:rsid w:val="00932D7D"/>
    <w:rsid w:val="009340CB"/>
    <w:rsid w:val="009346FF"/>
    <w:rsid w:val="00935F1E"/>
    <w:rsid w:val="00936B96"/>
    <w:rsid w:val="00937046"/>
    <w:rsid w:val="00941126"/>
    <w:rsid w:val="00941353"/>
    <w:rsid w:val="0094183F"/>
    <w:rsid w:val="0094419E"/>
    <w:rsid w:val="00944312"/>
    <w:rsid w:val="00944F89"/>
    <w:rsid w:val="0094573F"/>
    <w:rsid w:val="00947D7E"/>
    <w:rsid w:val="009502F0"/>
    <w:rsid w:val="009525EB"/>
    <w:rsid w:val="0095287E"/>
    <w:rsid w:val="00953361"/>
    <w:rsid w:val="009533A8"/>
    <w:rsid w:val="00954F5D"/>
    <w:rsid w:val="009561AC"/>
    <w:rsid w:val="00956FD7"/>
    <w:rsid w:val="009570FA"/>
    <w:rsid w:val="0095784C"/>
    <w:rsid w:val="00960807"/>
    <w:rsid w:val="0096098D"/>
    <w:rsid w:val="0096168D"/>
    <w:rsid w:val="00961998"/>
    <w:rsid w:val="00961A91"/>
    <w:rsid w:val="00961C20"/>
    <w:rsid w:val="00961D63"/>
    <w:rsid w:val="00961D76"/>
    <w:rsid w:val="00963262"/>
    <w:rsid w:val="0096360A"/>
    <w:rsid w:val="009636AC"/>
    <w:rsid w:val="00965087"/>
    <w:rsid w:val="00965BF6"/>
    <w:rsid w:val="0096681F"/>
    <w:rsid w:val="00966995"/>
    <w:rsid w:val="00966B10"/>
    <w:rsid w:val="00966CD0"/>
    <w:rsid w:val="00966DF4"/>
    <w:rsid w:val="00967371"/>
    <w:rsid w:val="00967751"/>
    <w:rsid w:val="009703B6"/>
    <w:rsid w:val="00970D81"/>
    <w:rsid w:val="00971135"/>
    <w:rsid w:val="009717AE"/>
    <w:rsid w:val="0097268C"/>
    <w:rsid w:val="009729BA"/>
    <w:rsid w:val="00972D3A"/>
    <w:rsid w:val="009737C9"/>
    <w:rsid w:val="00973991"/>
    <w:rsid w:val="00973DD2"/>
    <w:rsid w:val="00973DF5"/>
    <w:rsid w:val="00973E0F"/>
    <w:rsid w:val="00974857"/>
    <w:rsid w:val="00975436"/>
    <w:rsid w:val="00976F35"/>
    <w:rsid w:val="00977103"/>
    <w:rsid w:val="00977443"/>
    <w:rsid w:val="00977B85"/>
    <w:rsid w:val="00980DD7"/>
    <w:rsid w:val="00982B46"/>
    <w:rsid w:val="00982F2D"/>
    <w:rsid w:val="00983412"/>
    <w:rsid w:val="009862DE"/>
    <w:rsid w:val="00986AF9"/>
    <w:rsid w:val="00987494"/>
    <w:rsid w:val="00987502"/>
    <w:rsid w:val="00987566"/>
    <w:rsid w:val="00987888"/>
    <w:rsid w:val="009906F0"/>
    <w:rsid w:val="00990C08"/>
    <w:rsid w:val="0099106E"/>
    <w:rsid w:val="0099240A"/>
    <w:rsid w:val="0099265D"/>
    <w:rsid w:val="00992C4A"/>
    <w:rsid w:val="00993108"/>
    <w:rsid w:val="00994200"/>
    <w:rsid w:val="00995797"/>
    <w:rsid w:val="00995912"/>
    <w:rsid w:val="00995A34"/>
    <w:rsid w:val="009963C3"/>
    <w:rsid w:val="0099671D"/>
    <w:rsid w:val="009972E6"/>
    <w:rsid w:val="009974AC"/>
    <w:rsid w:val="00997F3A"/>
    <w:rsid w:val="009A06CB"/>
    <w:rsid w:val="009A06F5"/>
    <w:rsid w:val="009A06F9"/>
    <w:rsid w:val="009A1313"/>
    <w:rsid w:val="009A1ACC"/>
    <w:rsid w:val="009A1EA4"/>
    <w:rsid w:val="009A1EE8"/>
    <w:rsid w:val="009A2281"/>
    <w:rsid w:val="009A3C21"/>
    <w:rsid w:val="009A45A8"/>
    <w:rsid w:val="009A468D"/>
    <w:rsid w:val="009A4EF9"/>
    <w:rsid w:val="009A4F82"/>
    <w:rsid w:val="009A6D13"/>
    <w:rsid w:val="009A73A2"/>
    <w:rsid w:val="009A7E9B"/>
    <w:rsid w:val="009B03E4"/>
    <w:rsid w:val="009B09D6"/>
    <w:rsid w:val="009B1167"/>
    <w:rsid w:val="009B1ECC"/>
    <w:rsid w:val="009B3121"/>
    <w:rsid w:val="009B402D"/>
    <w:rsid w:val="009B4054"/>
    <w:rsid w:val="009B4310"/>
    <w:rsid w:val="009B4432"/>
    <w:rsid w:val="009B4517"/>
    <w:rsid w:val="009B6456"/>
    <w:rsid w:val="009B683B"/>
    <w:rsid w:val="009B6A90"/>
    <w:rsid w:val="009B7198"/>
    <w:rsid w:val="009B73A1"/>
    <w:rsid w:val="009B74A4"/>
    <w:rsid w:val="009B7940"/>
    <w:rsid w:val="009B7C89"/>
    <w:rsid w:val="009C1115"/>
    <w:rsid w:val="009C1296"/>
    <w:rsid w:val="009C2570"/>
    <w:rsid w:val="009C28FE"/>
    <w:rsid w:val="009C2BE4"/>
    <w:rsid w:val="009C541F"/>
    <w:rsid w:val="009C56D8"/>
    <w:rsid w:val="009C578E"/>
    <w:rsid w:val="009C5A90"/>
    <w:rsid w:val="009C5FEA"/>
    <w:rsid w:val="009C68CE"/>
    <w:rsid w:val="009C6CE2"/>
    <w:rsid w:val="009C740B"/>
    <w:rsid w:val="009C74BF"/>
    <w:rsid w:val="009C75AB"/>
    <w:rsid w:val="009D0343"/>
    <w:rsid w:val="009D05CE"/>
    <w:rsid w:val="009D0C4A"/>
    <w:rsid w:val="009D0E12"/>
    <w:rsid w:val="009D1AB6"/>
    <w:rsid w:val="009D1CA5"/>
    <w:rsid w:val="009D3AD7"/>
    <w:rsid w:val="009D4E82"/>
    <w:rsid w:val="009D5775"/>
    <w:rsid w:val="009D5E9E"/>
    <w:rsid w:val="009D6F8E"/>
    <w:rsid w:val="009E0029"/>
    <w:rsid w:val="009E078F"/>
    <w:rsid w:val="009E09C0"/>
    <w:rsid w:val="009E0A93"/>
    <w:rsid w:val="009E19A4"/>
    <w:rsid w:val="009E1D33"/>
    <w:rsid w:val="009E2880"/>
    <w:rsid w:val="009E48B9"/>
    <w:rsid w:val="009E561C"/>
    <w:rsid w:val="009E578C"/>
    <w:rsid w:val="009E61EE"/>
    <w:rsid w:val="009E69F1"/>
    <w:rsid w:val="009E6FEE"/>
    <w:rsid w:val="009F2D6D"/>
    <w:rsid w:val="009F34B7"/>
    <w:rsid w:val="009F4023"/>
    <w:rsid w:val="009F43EC"/>
    <w:rsid w:val="009F64B8"/>
    <w:rsid w:val="009F6985"/>
    <w:rsid w:val="009F6A6C"/>
    <w:rsid w:val="009F6E12"/>
    <w:rsid w:val="009F7808"/>
    <w:rsid w:val="00A00492"/>
    <w:rsid w:val="00A01177"/>
    <w:rsid w:val="00A011C8"/>
    <w:rsid w:val="00A012B8"/>
    <w:rsid w:val="00A02256"/>
    <w:rsid w:val="00A022CB"/>
    <w:rsid w:val="00A02590"/>
    <w:rsid w:val="00A034AF"/>
    <w:rsid w:val="00A043FC"/>
    <w:rsid w:val="00A04D6B"/>
    <w:rsid w:val="00A06291"/>
    <w:rsid w:val="00A06FF7"/>
    <w:rsid w:val="00A078D9"/>
    <w:rsid w:val="00A10BA6"/>
    <w:rsid w:val="00A110F7"/>
    <w:rsid w:val="00A11675"/>
    <w:rsid w:val="00A11CC2"/>
    <w:rsid w:val="00A124D0"/>
    <w:rsid w:val="00A125AF"/>
    <w:rsid w:val="00A135F5"/>
    <w:rsid w:val="00A1368A"/>
    <w:rsid w:val="00A1403A"/>
    <w:rsid w:val="00A14253"/>
    <w:rsid w:val="00A14481"/>
    <w:rsid w:val="00A144F4"/>
    <w:rsid w:val="00A1480E"/>
    <w:rsid w:val="00A14F2D"/>
    <w:rsid w:val="00A154E6"/>
    <w:rsid w:val="00A15E8C"/>
    <w:rsid w:val="00A162A4"/>
    <w:rsid w:val="00A172F5"/>
    <w:rsid w:val="00A20596"/>
    <w:rsid w:val="00A21C01"/>
    <w:rsid w:val="00A23713"/>
    <w:rsid w:val="00A23B7C"/>
    <w:rsid w:val="00A24D23"/>
    <w:rsid w:val="00A259AF"/>
    <w:rsid w:val="00A25BE8"/>
    <w:rsid w:val="00A26A86"/>
    <w:rsid w:val="00A27E4E"/>
    <w:rsid w:val="00A3034F"/>
    <w:rsid w:val="00A305C3"/>
    <w:rsid w:val="00A3065D"/>
    <w:rsid w:val="00A30DFB"/>
    <w:rsid w:val="00A30E5B"/>
    <w:rsid w:val="00A31098"/>
    <w:rsid w:val="00A314D6"/>
    <w:rsid w:val="00A32132"/>
    <w:rsid w:val="00A32AEE"/>
    <w:rsid w:val="00A3308B"/>
    <w:rsid w:val="00A331FE"/>
    <w:rsid w:val="00A34191"/>
    <w:rsid w:val="00A34FC7"/>
    <w:rsid w:val="00A40D4A"/>
    <w:rsid w:val="00A42336"/>
    <w:rsid w:val="00A4331B"/>
    <w:rsid w:val="00A433E1"/>
    <w:rsid w:val="00A4347F"/>
    <w:rsid w:val="00A4416A"/>
    <w:rsid w:val="00A44A7B"/>
    <w:rsid w:val="00A44F71"/>
    <w:rsid w:val="00A45988"/>
    <w:rsid w:val="00A45BF1"/>
    <w:rsid w:val="00A46391"/>
    <w:rsid w:val="00A46DD7"/>
    <w:rsid w:val="00A47A7C"/>
    <w:rsid w:val="00A50044"/>
    <w:rsid w:val="00A50498"/>
    <w:rsid w:val="00A5050C"/>
    <w:rsid w:val="00A50D20"/>
    <w:rsid w:val="00A519E0"/>
    <w:rsid w:val="00A52264"/>
    <w:rsid w:val="00A5280F"/>
    <w:rsid w:val="00A52AFA"/>
    <w:rsid w:val="00A538D9"/>
    <w:rsid w:val="00A55956"/>
    <w:rsid w:val="00A567CE"/>
    <w:rsid w:val="00A57802"/>
    <w:rsid w:val="00A61432"/>
    <w:rsid w:val="00A64C66"/>
    <w:rsid w:val="00A66C12"/>
    <w:rsid w:val="00A70C1C"/>
    <w:rsid w:val="00A71248"/>
    <w:rsid w:val="00A714A4"/>
    <w:rsid w:val="00A71C28"/>
    <w:rsid w:val="00A71D00"/>
    <w:rsid w:val="00A71F65"/>
    <w:rsid w:val="00A73189"/>
    <w:rsid w:val="00A734FC"/>
    <w:rsid w:val="00A7388D"/>
    <w:rsid w:val="00A73A2E"/>
    <w:rsid w:val="00A73FB9"/>
    <w:rsid w:val="00A747C8"/>
    <w:rsid w:val="00A75887"/>
    <w:rsid w:val="00A75AC1"/>
    <w:rsid w:val="00A75F7E"/>
    <w:rsid w:val="00A82957"/>
    <w:rsid w:val="00A82E3B"/>
    <w:rsid w:val="00A82FF6"/>
    <w:rsid w:val="00A8300B"/>
    <w:rsid w:val="00A83501"/>
    <w:rsid w:val="00A83521"/>
    <w:rsid w:val="00A837BA"/>
    <w:rsid w:val="00A83EE5"/>
    <w:rsid w:val="00A84167"/>
    <w:rsid w:val="00A8483F"/>
    <w:rsid w:val="00A84AD1"/>
    <w:rsid w:val="00A86EDC"/>
    <w:rsid w:val="00A87261"/>
    <w:rsid w:val="00A872B4"/>
    <w:rsid w:val="00A92185"/>
    <w:rsid w:val="00A921BB"/>
    <w:rsid w:val="00A923D0"/>
    <w:rsid w:val="00A932E7"/>
    <w:rsid w:val="00A933B9"/>
    <w:rsid w:val="00A9358B"/>
    <w:rsid w:val="00A94288"/>
    <w:rsid w:val="00A942F5"/>
    <w:rsid w:val="00A94F46"/>
    <w:rsid w:val="00A95534"/>
    <w:rsid w:val="00A95828"/>
    <w:rsid w:val="00A96568"/>
    <w:rsid w:val="00A969E4"/>
    <w:rsid w:val="00A96C4F"/>
    <w:rsid w:val="00A9778A"/>
    <w:rsid w:val="00AA1DF8"/>
    <w:rsid w:val="00AA1E0B"/>
    <w:rsid w:val="00AA28FC"/>
    <w:rsid w:val="00AA311C"/>
    <w:rsid w:val="00AA43CC"/>
    <w:rsid w:val="00AA5371"/>
    <w:rsid w:val="00AA55CA"/>
    <w:rsid w:val="00AA5E2F"/>
    <w:rsid w:val="00AA77D5"/>
    <w:rsid w:val="00AB06CF"/>
    <w:rsid w:val="00AB10C9"/>
    <w:rsid w:val="00AB2183"/>
    <w:rsid w:val="00AB2303"/>
    <w:rsid w:val="00AB32F7"/>
    <w:rsid w:val="00AB3A57"/>
    <w:rsid w:val="00AB3B85"/>
    <w:rsid w:val="00AB4D8B"/>
    <w:rsid w:val="00AB555F"/>
    <w:rsid w:val="00AB5FE6"/>
    <w:rsid w:val="00AB7146"/>
    <w:rsid w:val="00AB7967"/>
    <w:rsid w:val="00AB7EB6"/>
    <w:rsid w:val="00AB7EE6"/>
    <w:rsid w:val="00AC324F"/>
    <w:rsid w:val="00AC37E6"/>
    <w:rsid w:val="00AC40F7"/>
    <w:rsid w:val="00AC4338"/>
    <w:rsid w:val="00AC45AE"/>
    <w:rsid w:val="00AC45EF"/>
    <w:rsid w:val="00AC4919"/>
    <w:rsid w:val="00AC4943"/>
    <w:rsid w:val="00AC4960"/>
    <w:rsid w:val="00AC5316"/>
    <w:rsid w:val="00AC5DAA"/>
    <w:rsid w:val="00AC716A"/>
    <w:rsid w:val="00AC7DC0"/>
    <w:rsid w:val="00AD23F5"/>
    <w:rsid w:val="00AD2D3C"/>
    <w:rsid w:val="00AD3066"/>
    <w:rsid w:val="00AD33BB"/>
    <w:rsid w:val="00AD39DD"/>
    <w:rsid w:val="00AD467F"/>
    <w:rsid w:val="00AD4E7E"/>
    <w:rsid w:val="00AD4FA6"/>
    <w:rsid w:val="00AD5C32"/>
    <w:rsid w:val="00AD61A8"/>
    <w:rsid w:val="00AD6555"/>
    <w:rsid w:val="00AD6FF0"/>
    <w:rsid w:val="00AE09F8"/>
    <w:rsid w:val="00AE2143"/>
    <w:rsid w:val="00AE214B"/>
    <w:rsid w:val="00AE3669"/>
    <w:rsid w:val="00AE3CD6"/>
    <w:rsid w:val="00AE3EE7"/>
    <w:rsid w:val="00AE42E9"/>
    <w:rsid w:val="00AE4A55"/>
    <w:rsid w:val="00AE4A76"/>
    <w:rsid w:val="00AE6B7A"/>
    <w:rsid w:val="00AF06EC"/>
    <w:rsid w:val="00AF0824"/>
    <w:rsid w:val="00AF117E"/>
    <w:rsid w:val="00AF1803"/>
    <w:rsid w:val="00AF2CBB"/>
    <w:rsid w:val="00AF2D68"/>
    <w:rsid w:val="00AF32D8"/>
    <w:rsid w:val="00AF330E"/>
    <w:rsid w:val="00AF39C3"/>
    <w:rsid w:val="00AF41D1"/>
    <w:rsid w:val="00AF423E"/>
    <w:rsid w:val="00AF45AC"/>
    <w:rsid w:val="00AF5A4F"/>
    <w:rsid w:val="00AF5F02"/>
    <w:rsid w:val="00AF76AE"/>
    <w:rsid w:val="00B00032"/>
    <w:rsid w:val="00B00598"/>
    <w:rsid w:val="00B00D85"/>
    <w:rsid w:val="00B014F8"/>
    <w:rsid w:val="00B01509"/>
    <w:rsid w:val="00B02679"/>
    <w:rsid w:val="00B029E0"/>
    <w:rsid w:val="00B02EAB"/>
    <w:rsid w:val="00B030C1"/>
    <w:rsid w:val="00B03A56"/>
    <w:rsid w:val="00B0449F"/>
    <w:rsid w:val="00B04B38"/>
    <w:rsid w:val="00B05295"/>
    <w:rsid w:val="00B06248"/>
    <w:rsid w:val="00B07163"/>
    <w:rsid w:val="00B079B3"/>
    <w:rsid w:val="00B1017A"/>
    <w:rsid w:val="00B101E7"/>
    <w:rsid w:val="00B10B12"/>
    <w:rsid w:val="00B11450"/>
    <w:rsid w:val="00B1209C"/>
    <w:rsid w:val="00B1235B"/>
    <w:rsid w:val="00B12E8D"/>
    <w:rsid w:val="00B13444"/>
    <w:rsid w:val="00B149E8"/>
    <w:rsid w:val="00B14D82"/>
    <w:rsid w:val="00B153CD"/>
    <w:rsid w:val="00B20D66"/>
    <w:rsid w:val="00B22463"/>
    <w:rsid w:val="00B2265B"/>
    <w:rsid w:val="00B2343D"/>
    <w:rsid w:val="00B23EB7"/>
    <w:rsid w:val="00B244B3"/>
    <w:rsid w:val="00B2545D"/>
    <w:rsid w:val="00B262E5"/>
    <w:rsid w:val="00B27974"/>
    <w:rsid w:val="00B3164B"/>
    <w:rsid w:val="00B317CD"/>
    <w:rsid w:val="00B31A57"/>
    <w:rsid w:val="00B31C43"/>
    <w:rsid w:val="00B323FE"/>
    <w:rsid w:val="00B33289"/>
    <w:rsid w:val="00B333AD"/>
    <w:rsid w:val="00B33EE1"/>
    <w:rsid w:val="00B3448A"/>
    <w:rsid w:val="00B351B6"/>
    <w:rsid w:val="00B354EF"/>
    <w:rsid w:val="00B378CF"/>
    <w:rsid w:val="00B37FAB"/>
    <w:rsid w:val="00B40CD9"/>
    <w:rsid w:val="00B41237"/>
    <w:rsid w:val="00B41BC1"/>
    <w:rsid w:val="00B41C99"/>
    <w:rsid w:val="00B41FB6"/>
    <w:rsid w:val="00B42385"/>
    <w:rsid w:val="00B42EF4"/>
    <w:rsid w:val="00B44F1A"/>
    <w:rsid w:val="00B451F4"/>
    <w:rsid w:val="00B45AAC"/>
    <w:rsid w:val="00B45C00"/>
    <w:rsid w:val="00B46847"/>
    <w:rsid w:val="00B46B95"/>
    <w:rsid w:val="00B4767F"/>
    <w:rsid w:val="00B47C92"/>
    <w:rsid w:val="00B51298"/>
    <w:rsid w:val="00B51683"/>
    <w:rsid w:val="00B51A42"/>
    <w:rsid w:val="00B51D6C"/>
    <w:rsid w:val="00B52077"/>
    <w:rsid w:val="00B5224F"/>
    <w:rsid w:val="00B539F7"/>
    <w:rsid w:val="00B53C1C"/>
    <w:rsid w:val="00B55328"/>
    <w:rsid w:val="00B56C2F"/>
    <w:rsid w:val="00B579C3"/>
    <w:rsid w:val="00B60482"/>
    <w:rsid w:val="00B608F4"/>
    <w:rsid w:val="00B613DE"/>
    <w:rsid w:val="00B61E91"/>
    <w:rsid w:val="00B623E6"/>
    <w:rsid w:val="00B634B9"/>
    <w:rsid w:val="00B63E42"/>
    <w:rsid w:val="00B6469C"/>
    <w:rsid w:val="00B64B0B"/>
    <w:rsid w:val="00B64C5C"/>
    <w:rsid w:val="00B6619A"/>
    <w:rsid w:val="00B67069"/>
    <w:rsid w:val="00B670F4"/>
    <w:rsid w:val="00B678AE"/>
    <w:rsid w:val="00B71365"/>
    <w:rsid w:val="00B73266"/>
    <w:rsid w:val="00B73268"/>
    <w:rsid w:val="00B73324"/>
    <w:rsid w:val="00B7431C"/>
    <w:rsid w:val="00B7446E"/>
    <w:rsid w:val="00B74509"/>
    <w:rsid w:val="00B749D4"/>
    <w:rsid w:val="00B74A9D"/>
    <w:rsid w:val="00B77643"/>
    <w:rsid w:val="00B776E2"/>
    <w:rsid w:val="00B779B2"/>
    <w:rsid w:val="00B810B4"/>
    <w:rsid w:val="00B8127A"/>
    <w:rsid w:val="00B81964"/>
    <w:rsid w:val="00B81F14"/>
    <w:rsid w:val="00B81FAC"/>
    <w:rsid w:val="00B8269F"/>
    <w:rsid w:val="00B82BEE"/>
    <w:rsid w:val="00B841A4"/>
    <w:rsid w:val="00B8422D"/>
    <w:rsid w:val="00B84C53"/>
    <w:rsid w:val="00B851F5"/>
    <w:rsid w:val="00B86449"/>
    <w:rsid w:val="00B86A45"/>
    <w:rsid w:val="00B86D6F"/>
    <w:rsid w:val="00B870A3"/>
    <w:rsid w:val="00B87CBB"/>
    <w:rsid w:val="00B90EA8"/>
    <w:rsid w:val="00B91C5C"/>
    <w:rsid w:val="00B91CA3"/>
    <w:rsid w:val="00B92947"/>
    <w:rsid w:val="00B92EF7"/>
    <w:rsid w:val="00B93C7D"/>
    <w:rsid w:val="00B93F54"/>
    <w:rsid w:val="00B94049"/>
    <w:rsid w:val="00B949A7"/>
    <w:rsid w:val="00B94B7F"/>
    <w:rsid w:val="00B94FC7"/>
    <w:rsid w:val="00B955B3"/>
    <w:rsid w:val="00B95E23"/>
    <w:rsid w:val="00B9700C"/>
    <w:rsid w:val="00B97D0C"/>
    <w:rsid w:val="00BA0385"/>
    <w:rsid w:val="00BA041C"/>
    <w:rsid w:val="00BA0480"/>
    <w:rsid w:val="00BA1230"/>
    <w:rsid w:val="00BA14E3"/>
    <w:rsid w:val="00BA2AA3"/>
    <w:rsid w:val="00BA2B0D"/>
    <w:rsid w:val="00BA2BE4"/>
    <w:rsid w:val="00BA43FB"/>
    <w:rsid w:val="00BA5455"/>
    <w:rsid w:val="00BA55F2"/>
    <w:rsid w:val="00BA5E3F"/>
    <w:rsid w:val="00BA6409"/>
    <w:rsid w:val="00BA66D9"/>
    <w:rsid w:val="00BA7237"/>
    <w:rsid w:val="00BB0F79"/>
    <w:rsid w:val="00BB194A"/>
    <w:rsid w:val="00BB1B48"/>
    <w:rsid w:val="00BB1FE5"/>
    <w:rsid w:val="00BB20A3"/>
    <w:rsid w:val="00BB23D3"/>
    <w:rsid w:val="00BB3475"/>
    <w:rsid w:val="00BB4046"/>
    <w:rsid w:val="00BB4733"/>
    <w:rsid w:val="00BB657D"/>
    <w:rsid w:val="00BB675D"/>
    <w:rsid w:val="00BB6897"/>
    <w:rsid w:val="00BB71BF"/>
    <w:rsid w:val="00BB74AA"/>
    <w:rsid w:val="00BB7DB3"/>
    <w:rsid w:val="00BB7F46"/>
    <w:rsid w:val="00BC00CF"/>
    <w:rsid w:val="00BC05DE"/>
    <w:rsid w:val="00BC0D7D"/>
    <w:rsid w:val="00BC0F1D"/>
    <w:rsid w:val="00BC1103"/>
    <w:rsid w:val="00BC18E9"/>
    <w:rsid w:val="00BC2348"/>
    <w:rsid w:val="00BC2775"/>
    <w:rsid w:val="00BC5A71"/>
    <w:rsid w:val="00BC5ACB"/>
    <w:rsid w:val="00BC6045"/>
    <w:rsid w:val="00BD0462"/>
    <w:rsid w:val="00BD0698"/>
    <w:rsid w:val="00BD1E72"/>
    <w:rsid w:val="00BD2F4A"/>
    <w:rsid w:val="00BD30BC"/>
    <w:rsid w:val="00BD31FD"/>
    <w:rsid w:val="00BD54BF"/>
    <w:rsid w:val="00BD6155"/>
    <w:rsid w:val="00BD6548"/>
    <w:rsid w:val="00BE00DB"/>
    <w:rsid w:val="00BE0949"/>
    <w:rsid w:val="00BE12EA"/>
    <w:rsid w:val="00BE2973"/>
    <w:rsid w:val="00BE2BAA"/>
    <w:rsid w:val="00BE347E"/>
    <w:rsid w:val="00BE350B"/>
    <w:rsid w:val="00BE4360"/>
    <w:rsid w:val="00BE4FB8"/>
    <w:rsid w:val="00BE52DB"/>
    <w:rsid w:val="00BE600D"/>
    <w:rsid w:val="00BE6077"/>
    <w:rsid w:val="00BE6875"/>
    <w:rsid w:val="00BE7A8A"/>
    <w:rsid w:val="00BF06BC"/>
    <w:rsid w:val="00BF072C"/>
    <w:rsid w:val="00BF1136"/>
    <w:rsid w:val="00BF13D0"/>
    <w:rsid w:val="00BF1ABC"/>
    <w:rsid w:val="00BF2855"/>
    <w:rsid w:val="00BF2DCB"/>
    <w:rsid w:val="00BF474E"/>
    <w:rsid w:val="00BF5099"/>
    <w:rsid w:val="00BF59B1"/>
    <w:rsid w:val="00BF5ABD"/>
    <w:rsid w:val="00BF5B1B"/>
    <w:rsid w:val="00BF5C1D"/>
    <w:rsid w:val="00BF68AA"/>
    <w:rsid w:val="00BF6EB9"/>
    <w:rsid w:val="00BF7422"/>
    <w:rsid w:val="00BF7B1F"/>
    <w:rsid w:val="00C012AB"/>
    <w:rsid w:val="00C0292F"/>
    <w:rsid w:val="00C03BA3"/>
    <w:rsid w:val="00C03E3A"/>
    <w:rsid w:val="00C04767"/>
    <w:rsid w:val="00C04FB5"/>
    <w:rsid w:val="00C05B60"/>
    <w:rsid w:val="00C05D57"/>
    <w:rsid w:val="00C10CD0"/>
    <w:rsid w:val="00C10D31"/>
    <w:rsid w:val="00C11DE7"/>
    <w:rsid w:val="00C12946"/>
    <w:rsid w:val="00C12C6E"/>
    <w:rsid w:val="00C13CA8"/>
    <w:rsid w:val="00C149F4"/>
    <w:rsid w:val="00C15F23"/>
    <w:rsid w:val="00C16668"/>
    <w:rsid w:val="00C1673A"/>
    <w:rsid w:val="00C20D0E"/>
    <w:rsid w:val="00C20F91"/>
    <w:rsid w:val="00C21823"/>
    <w:rsid w:val="00C219BE"/>
    <w:rsid w:val="00C221FF"/>
    <w:rsid w:val="00C223DE"/>
    <w:rsid w:val="00C23A2D"/>
    <w:rsid w:val="00C23C6E"/>
    <w:rsid w:val="00C246E5"/>
    <w:rsid w:val="00C2472B"/>
    <w:rsid w:val="00C24A50"/>
    <w:rsid w:val="00C25FF7"/>
    <w:rsid w:val="00C26272"/>
    <w:rsid w:val="00C2691D"/>
    <w:rsid w:val="00C26C6D"/>
    <w:rsid w:val="00C26D9C"/>
    <w:rsid w:val="00C27322"/>
    <w:rsid w:val="00C30311"/>
    <w:rsid w:val="00C305CD"/>
    <w:rsid w:val="00C30D96"/>
    <w:rsid w:val="00C31930"/>
    <w:rsid w:val="00C32378"/>
    <w:rsid w:val="00C32AD7"/>
    <w:rsid w:val="00C32C38"/>
    <w:rsid w:val="00C335C3"/>
    <w:rsid w:val="00C33F0C"/>
    <w:rsid w:val="00C34072"/>
    <w:rsid w:val="00C3470A"/>
    <w:rsid w:val="00C350AA"/>
    <w:rsid w:val="00C350C2"/>
    <w:rsid w:val="00C352DD"/>
    <w:rsid w:val="00C359EE"/>
    <w:rsid w:val="00C362B5"/>
    <w:rsid w:val="00C365CC"/>
    <w:rsid w:val="00C3686F"/>
    <w:rsid w:val="00C36911"/>
    <w:rsid w:val="00C3747B"/>
    <w:rsid w:val="00C400B1"/>
    <w:rsid w:val="00C40CF3"/>
    <w:rsid w:val="00C41418"/>
    <w:rsid w:val="00C4155F"/>
    <w:rsid w:val="00C41A8A"/>
    <w:rsid w:val="00C427FC"/>
    <w:rsid w:val="00C42947"/>
    <w:rsid w:val="00C42DDF"/>
    <w:rsid w:val="00C430BA"/>
    <w:rsid w:val="00C43582"/>
    <w:rsid w:val="00C4402F"/>
    <w:rsid w:val="00C457E1"/>
    <w:rsid w:val="00C47BA7"/>
    <w:rsid w:val="00C50E1C"/>
    <w:rsid w:val="00C51446"/>
    <w:rsid w:val="00C51C2F"/>
    <w:rsid w:val="00C533CB"/>
    <w:rsid w:val="00C53C79"/>
    <w:rsid w:val="00C53F19"/>
    <w:rsid w:val="00C540CC"/>
    <w:rsid w:val="00C55678"/>
    <w:rsid w:val="00C55878"/>
    <w:rsid w:val="00C558A9"/>
    <w:rsid w:val="00C603CD"/>
    <w:rsid w:val="00C60914"/>
    <w:rsid w:val="00C60D54"/>
    <w:rsid w:val="00C60D75"/>
    <w:rsid w:val="00C6133C"/>
    <w:rsid w:val="00C619C5"/>
    <w:rsid w:val="00C629B2"/>
    <w:rsid w:val="00C6375B"/>
    <w:rsid w:val="00C64377"/>
    <w:rsid w:val="00C6481E"/>
    <w:rsid w:val="00C659FE"/>
    <w:rsid w:val="00C65C14"/>
    <w:rsid w:val="00C6631C"/>
    <w:rsid w:val="00C665C0"/>
    <w:rsid w:val="00C669AF"/>
    <w:rsid w:val="00C66EDE"/>
    <w:rsid w:val="00C670B7"/>
    <w:rsid w:val="00C67533"/>
    <w:rsid w:val="00C6767F"/>
    <w:rsid w:val="00C67A48"/>
    <w:rsid w:val="00C705E1"/>
    <w:rsid w:val="00C71A38"/>
    <w:rsid w:val="00C723BE"/>
    <w:rsid w:val="00C72576"/>
    <w:rsid w:val="00C734A5"/>
    <w:rsid w:val="00C73EBF"/>
    <w:rsid w:val="00C73FD8"/>
    <w:rsid w:val="00C75386"/>
    <w:rsid w:val="00C75765"/>
    <w:rsid w:val="00C75E08"/>
    <w:rsid w:val="00C77D6A"/>
    <w:rsid w:val="00C80D41"/>
    <w:rsid w:val="00C81039"/>
    <w:rsid w:val="00C81809"/>
    <w:rsid w:val="00C81987"/>
    <w:rsid w:val="00C81BFE"/>
    <w:rsid w:val="00C81F35"/>
    <w:rsid w:val="00C8303D"/>
    <w:rsid w:val="00C83A35"/>
    <w:rsid w:val="00C848B5"/>
    <w:rsid w:val="00C857B3"/>
    <w:rsid w:val="00C85EC5"/>
    <w:rsid w:val="00C86230"/>
    <w:rsid w:val="00C862B3"/>
    <w:rsid w:val="00C870A6"/>
    <w:rsid w:val="00C879E5"/>
    <w:rsid w:val="00C87C1E"/>
    <w:rsid w:val="00C90886"/>
    <w:rsid w:val="00C90B3E"/>
    <w:rsid w:val="00C91725"/>
    <w:rsid w:val="00C92911"/>
    <w:rsid w:val="00C92E16"/>
    <w:rsid w:val="00C93113"/>
    <w:rsid w:val="00C93650"/>
    <w:rsid w:val="00C94C2C"/>
    <w:rsid w:val="00C94D9D"/>
    <w:rsid w:val="00C9614F"/>
    <w:rsid w:val="00C9663A"/>
    <w:rsid w:val="00C97410"/>
    <w:rsid w:val="00C97BFE"/>
    <w:rsid w:val="00CA097C"/>
    <w:rsid w:val="00CA0CD1"/>
    <w:rsid w:val="00CA108A"/>
    <w:rsid w:val="00CA16EA"/>
    <w:rsid w:val="00CA1748"/>
    <w:rsid w:val="00CA1C04"/>
    <w:rsid w:val="00CA21DD"/>
    <w:rsid w:val="00CA22EB"/>
    <w:rsid w:val="00CA241F"/>
    <w:rsid w:val="00CA280C"/>
    <w:rsid w:val="00CA36F5"/>
    <w:rsid w:val="00CA36FC"/>
    <w:rsid w:val="00CA4FAC"/>
    <w:rsid w:val="00CA5657"/>
    <w:rsid w:val="00CA5B00"/>
    <w:rsid w:val="00CA5D94"/>
    <w:rsid w:val="00CA62B5"/>
    <w:rsid w:val="00CA720F"/>
    <w:rsid w:val="00CA7946"/>
    <w:rsid w:val="00CA7B00"/>
    <w:rsid w:val="00CB1A03"/>
    <w:rsid w:val="00CB1C64"/>
    <w:rsid w:val="00CB1E37"/>
    <w:rsid w:val="00CB21E0"/>
    <w:rsid w:val="00CB38E1"/>
    <w:rsid w:val="00CB5469"/>
    <w:rsid w:val="00CB5797"/>
    <w:rsid w:val="00CB6707"/>
    <w:rsid w:val="00CB7BC3"/>
    <w:rsid w:val="00CC02AD"/>
    <w:rsid w:val="00CC064E"/>
    <w:rsid w:val="00CC1E62"/>
    <w:rsid w:val="00CC20E6"/>
    <w:rsid w:val="00CC23F2"/>
    <w:rsid w:val="00CC286D"/>
    <w:rsid w:val="00CC32B0"/>
    <w:rsid w:val="00CC5327"/>
    <w:rsid w:val="00CC5ABD"/>
    <w:rsid w:val="00CC71F9"/>
    <w:rsid w:val="00CC7251"/>
    <w:rsid w:val="00CC7A35"/>
    <w:rsid w:val="00CD081D"/>
    <w:rsid w:val="00CD0E28"/>
    <w:rsid w:val="00CD18FB"/>
    <w:rsid w:val="00CD1DBD"/>
    <w:rsid w:val="00CD2278"/>
    <w:rsid w:val="00CD254F"/>
    <w:rsid w:val="00CD2899"/>
    <w:rsid w:val="00CD374B"/>
    <w:rsid w:val="00CD3A86"/>
    <w:rsid w:val="00CD44B8"/>
    <w:rsid w:val="00CD4D82"/>
    <w:rsid w:val="00CD4EAF"/>
    <w:rsid w:val="00CD529A"/>
    <w:rsid w:val="00CD5714"/>
    <w:rsid w:val="00CD59F3"/>
    <w:rsid w:val="00CD5C24"/>
    <w:rsid w:val="00CD5E4D"/>
    <w:rsid w:val="00CD64A0"/>
    <w:rsid w:val="00CD6A12"/>
    <w:rsid w:val="00CE0336"/>
    <w:rsid w:val="00CE0B9F"/>
    <w:rsid w:val="00CE1092"/>
    <w:rsid w:val="00CE1F72"/>
    <w:rsid w:val="00CE25F8"/>
    <w:rsid w:val="00CE39CE"/>
    <w:rsid w:val="00CE3EC7"/>
    <w:rsid w:val="00CE5C8C"/>
    <w:rsid w:val="00CE625D"/>
    <w:rsid w:val="00CE63DF"/>
    <w:rsid w:val="00CE79E0"/>
    <w:rsid w:val="00CF0562"/>
    <w:rsid w:val="00CF060B"/>
    <w:rsid w:val="00CF0E3B"/>
    <w:rsid w:val="00CF0FAA"/>
    <w:rsid w:val="00CF10B3"/>
    <w:rsid w:val="00CF1BA1"/>
    <w:rsid w:val="00CF2409"/>
    <w:rsid w:val="00CF2998"/>
    <w:rsid w:val="00CF32EF"/>
    <w:rsid w:val="00CF346D"/>
    <w:rsid w:val="00CF42BD"/>
    <w:rsid w:val="00CF4332"/>
    <w:rsid w:val="00CF46AC"/>
    <w:rsid w:val="00CF4B60"/>
    <w:rsid w:val="00CF4FE1"/>
    <w:rsid w:val="00CF5AD7"/>
    <w:rsid w:val="00CF6477"/>
    <w:rsid w:val="00CF7226"/>
    <w:rsid w:val="00CF7586"/>
    <w:rsid w:val="00CF760A"/>
    <w:rsid w:val="00CF7A1D"/>
    <w:rsid w:val="00D00375"/>
    <w:rsid w:val="00D00670"/>
    <w:rsid w:val="00D00BC9"/>
    <w:rsid w:val="00D0128A"/>
    <w:rsid w:val="00D01F5E"/>
    <w:rsid w:val="00D026B2"/>
    <w:rsid w:val="00D0306D"/>
    <w:rsid w:val="00D03674"/>
    <w:rsid w:val="00D038C2"/>
    <w:rsid w:val="00D0398E"/>
    <w:rsid w:val="00D03A20"/>
    <w:rsid w:val="00D03BA7"/>
    <w:rsid w:val="00D052FB"/>
    <w:rsid w:val="00D0530B"/>
    <w:rsid w:val="00D056EB"/>
    <w:rsid w:val="00D06968"/>
    <w:rsid w:val="00D06DDE"/>
    <w:rsid w:val="00D072C6"/>
    <w:rsid w:val="00D0746C"/>
    <w:rsid w:val="00D11DC0"/>
    <w:rsid w:val="00D11E3E"/>
    <w:rsid w:val="00D12003"/>
    <w:rsid w:val="00D1205A"/>
    <w:rsid w:val="00D12ECD"/>
    <w:rsid w:val="00D13831"/>
    <w:rsid w:val="00D13858"/>
    <w:rsid w:val="00D14148"/>
    <w:rsid w:val="00D14E4A"/>
    <w:rsid w:val="00D1572E"/>
    <w:rsid w:val="00D16DE4"/>
    <w:rsid w:val="00D20003"/>
    <w:rsid w:val="00D209F7"/>
    <w:rsid w:val="00D20EF9"/>
    <w:rsid w:val="00D21518"/>
    <w:rsid w:val="00D2327C"/>
    <w:rsid w:val="00D23ED7"/>
    <w:rsid w:val="00D23FD7"/>
    <w:rsid w:val="00D2405D"/>
    <w:rsid w:val="00D243DA"/>
    <w:rsid w:val="00D24C1C"/>
    <w:rsid w:val="00D24CCE"/>
    <w:rsid w:val="00D254C0"/>
    <w:rsid w:val="00D25D91"/>
    <w:rsid w:val="00D26116"/>
    <w:rsid w:val="00D266B9"/>
    <w:rsid w:val="00D30519"/>
    <w:rsid w:val="00D30C78"/>
    <w:rsid w:val="00D3139A"/>
    <w:rsid w:val="00D31CDC"/>
    <w:rsid w:val="00D3236E"/>
    <w:rsid w:val="00D32E68"/>
    <w:rsid w:val="00D33F68"/>
    <w:rsid w:val="00D3623A"/>
    <w:rsid w:val="00D3671B"/>
    <w:rsid w:val="00D36A5F"/>
    <w:rsid w:val="00D3705F"/>
    <w:rsid w:val="00D377F0"/>
    <w:rsid w:val="00D40072"/>
    <w:rsid w:val="00D41ED2"/>
    <w:rsid w:val="00D42B85"/>
    <w:rsid w:val="00D4478F"/>
    <w:rsid w:val="00D44F03"/>
    <w:rsid w:val="00D451D5"/>
    <w:rsid w:val="00D45318"/>
    <w:rsid w:val="00D45561"/>
    <w:rsid w:val="00D45C2D"/>
    <w:rsid w:val="00D46243"/>
    <w:rsid w:val="00D465FC"/>
    <w:rsid w:val="00D46D79"/>
    <w:rsid w:val="00D47363"/>
    <w:rsid w:val="00D47F2A"/>
    <w:rsid w:val="00D5049B"/>
    <w:rsid w:val="00D50BB0"/>
    <w:rsid w:val="00D51AF2"/>
    <w:rsid w:val="00D53437"/>
    <w:rsid w:val="00D5401F"/>
    <w:rsid w:val="00D54D22"/>
    <w:rsid w:val="00D5555E"/>
    <w:rsid w:val="00D5582C"/>
    <w:rsid w:val="00D566C1"/>
    <w:rsid w:val="00D56EC0"/>
    <w:rsid w:val="00D578DC"/>
    <w:rsid w:val="00D6068F"/>
    <w:rsid w:val="00D60CEF"/>
    <w:rsid w:val="00D618A5"/>
    <w:rsid w:val="00D655C1"/>
    <w:rsid w:val="00D656F0"/>
    <w:rsid w:val="00D65733"/>
    <w:rsid w:val="00D71008"/>
    <w:rsid w:val="00D7183C"/>
    <w:rsid w:val="00D72D03"/>
    <w:rsid w:val="00D743F0"/>
    <w:rsid w:val="00D75150"/>
    <w:rsid w:val="00D751BD"/>
    <w:rsid w:val="00D752BD"/>
    <w:rsid w:val="00D75361"/>
    <w:rsid w:val="00D75958"/>
    <w:rsid w:val="00D75F16"/>
    <w:rsid w:val="00D76705"/>
    <w:rsid w:val="00D77074"/>
    <w:rsid w:val="00D7793B"/>
    <w:rsid w:val="00D77952"/>
    <w:rsid w:val="00D77A40"/>
    <w:rsid w:val="00D80F8B"/>
    <w:rsid w:val="00D8192B"/>
    <w:rsid w:val="00D81C1D"/>
    <w:rsid w:val="00D82247"/>
    <w:rsid w:val="00D836A3"/>
    <w:rsid w:val="00D84000"/>
    <w:rsid w:val="00D8453A"/>
    <w:rsid w:val="00D86979"/>
    <w:rsid w:val="00D8749A"/>
    <w:rsid w:val="00D87C34"/>
    <w:rsid w:val="00D87DA5"/>
    <w:rsid w:val="00D87E59"/>
    <w:rsid w:val="00D90092"/>
    <w:rsid w:val="00D90909"/>
    <w:rsid w:val="00D91B0E"/>
    <w:rsid w:val="00D92F03"/>
    <w:rsid w:val="00D938C5"/>
    <w:rsid w:val="00D94F70"/>
    <w:rsid w:val="00D95247"/>
    <w:rsid w:val="00D95EE0"/>
    <w:rsid w:val="00D964BE"/>
    <w:rsid w:val="00D9781D"/>
    <w:rsid w:val="00DA0466"/>
    <w:rsid w:val="00DA0DCA"/>
    <w:rsid w:val="00DA166D"/>
    <w:rsid w:val="00DA1754"/>
    <w:rsid w:val="00DA1E67"/>
    <w:rsid w:val="00DA2F3C"/>
    <w:rsid w:val="00DA36C9"/>
    <w:rsid w:val="00DA3894"/>
    <w:rsid w:val="00DA546D"/>
    <w:rsid w:val="00DA5EC5"/>
    <w:rsid w:val="00DA634F"/>
    <w:rsid w:val="00DA68D3"/>
    <w:rsid w:val="00DB15B8"/>
    <w:rsid w:val="00DB170D"/>
    <w:rsid w:val="00DB183A"/>
    <w:rsid w:val="00DB1A4B"/>
    <w:rsid w:val="00DB1C00"/>
    <w:rsid w:val="00DB1F99"/>
    <w:rsid w:val="00DB363C"/>
    <w:rsid w:val="00DB392A"/>
    <w:rsid w:val="00DB3E5B"/>
    <w:rsid w:val="00DB42A3"/>
    <w:rsid w:val="00DB5083"/>
    <w:rsid w:val="00DB5416"/>
    <w:rsid w:val="00DB6488"/>
    <w:rsid w:val="00DB67B9"/>
    <w:rsid w:val="00DB6A84"/>
    <w:rsid w:val="00DB7BBB"/>
    <w:rsid w:val="00DC0A6F"/>
    <w:rsid w:val="00DC0B5A"/>
    <w:rsid w:val="00DC0D4E"/>
    <w:rsid w:val="00DC1A87"/>
    <w:rsid w:val="00DC1AAA"/>
    <w:rsid w:val="00DC1AF8"/>
    <w:rsid w:val="00DC22CF"/>
    <w:rsid w:val="00DC278B"/>
    <w:rsid w:val="00DC2977"/>
    <w:rsid w:val="00DC2C55"/>
    <w:rsid w:val="00DC3D8F"/>
    <w:rsid w:val="00DC4075"/>
    <w:rsid w:val="00DC40C2"/>
    <w:rsid w:val="00DC44CF"/>
    <w:rsid w:val="00DC4C39"/>
    <w:rsid w:val="00DC5C7D"/>
    <w:rsid w:val="00DC6C15"/>
    <w:rsid w:val="00DC72CA"/>
    <w:rsid w:val="00DC7D6F"/>
    <w:rsid w:val="00DD0523"/>
    <w:rsid w:val="00DD0950"/>
    <w:rsid w:val="00DD0A85"/>
    <w:rsid w:val="00DD0C43"/>
    <w:rsid w:val="00DD29C9"/>
    <w:rsid w:val="00DD47DB"/>
    <w:rsid w:val="00DD5139"/>
    <w:rsid w:val="00DD5A36"/>
    <w:rsid w:val="00DD60C1"/>
    <w:rsid w:val="00DD635D"/>
    <w:rsid w:val="00DE02B9"/>
    <w:rsid w:val="00DE1130"/>
    <w:rsid w:val="00DE301F"/>
    <w:rsid w:val="00DE332F"/>
    <w:rsid w:val="00DE4641"/>
    <w:rsid w:val="00DE4AAE"/>
    <w:rsid w:val="00DE4BD0"/>
    <w:rsid w:val="00DE50E5"/>
    <w:rsid w:val="00DE646E"/>
    <w:rsid w:val="00DE64AA"/>
    <w:rsid w:val="00DE674D"/>
    <w:rsid w:val="00DE7475"/>
    <w:rsid w:val="00DF05CD"/>
    <w:rsid w:val="00DF0D70"/>
    <w:rsid w:val="00DF282A"/>
    <w:rsid w:val="00DF3254"/>
    <w:rsid w:val="00DF3983"/>
    <w:rsid w:val="00DF52AA"/>
    <w:rsid w:val="00DF5F67"/>
    <w:rsid w:val="00DF7167"/>
    <w:rsid w:val="00DF731B"/>
    <w:rsid w:val="00DF7670"/>
    <w:rsid w:val="00DF7CE9"/>
    <w:rsid w:val="00E013EA"/>
    <w:rsid w:val="00E0218F"/>
    <w:rsid w:val="00E03C72"/>
    <w:rsid w:val="00E03DDD"/>
    <w:rsid w:val="00E04766"/>
    <w:rsid w:val="00E047F2"/>
    <w:rsid w:val="00E04A7B"/>
    <w:rsid w:val="00E0500B"/>
    <w:rsid w:val="00E05B4C"/>
    <w:rsid w:val="00E06175"/>
    <w:rsid w:val="00E0683E"/>
    <w:rsid w:val="00E0733A"/>
    <w:rsid w:val="00E10FA7"/>
    <w:rsid w:val="00E114A8"/>
    <w:rsid w:val="00E11BF2"/>
    <w:rsid w:val="00E126D3"/>
    <w:rsid w:val="00E127E0"/>
    <w:rsid w:val="00E128EB"/>
    <w:rsid w:val="00E13771"/>
    <w:rsid w:val="00E13C8F"/>
    <w:rsid w:val="00E13F06"/>
    <w:rsid w:val="00E13F2C"/>
    <w:rsid w:val="00E1436D"/>
    <w:rsid w:val="00E143E8"/>
    <w:rsid w:val="00E163AD"/>
    <w:rsid w:val="00E16E4E"/>
    <w:rsid w:val="00E17D20"/>
    <w:rsid w:val="00E17D2E"/>
    <w:rsid w:val="00E17EBC"/>
    <w:rsid w:val="00E202B4"/>
    <w:rsid w:val="00E207A7"/>
    <w:rsid w:val="00E20A64"/>
    <w:rsid w:val="00E21F79"/>
    <w:rsid w:val="00E22398"/>
    <w:rsid w:val="00E24CE0"/>
    <w:rsid w:val="00E253F9"/>
    <w:rsid w:val="00E25918"/>
    <w:rsid w:val="00E25CEB"/>
    <w:rsid w:val="00E260B4"/>
    <w:rsid w:val="00E26753"/>
    <w:rsid w:val="00E2695B"/>
    <w:rsid w:val="00E26FFC"/>
    <w:rsid w:val="00E271DB"/>
    <w:rsid w:val="00E27485"/>
    <w:rsid w:val="00E276DC"/>
    <w:rsid w:val="00E306D3"/>
    <w:rsid w:val="00E32092"/>
    <w:rsid w:val="00E32B25"/>
    <w:rsid w:val="00E32CFB"/>
    <w:rsid w:val="00E33CEF"/>
    <w:rsid w:val="00E35A7C"/>
    <w:rsid w:val="00E35D9E"/>
    <w:rsid w:val="00E361D2"/>
    <w:rsid w:val="00E36786"/>
    <w:rsid w:val="00E40F3F"/>
    <w:rsid w:val="00E4112B"/>
    <w:rsid w:val="00E44075"/>
    <w:rsid w:val="00E454EE"/>
    <w:rsid w:val="00E45851"/>
    <w:rsid w:val="00E45BFB"/>
    <w:rsid w:val="00E45F48"/>
    <w:rsid w:val="00E463D8"/>
    <w:rsid w:val="00E46B0E"/>
    <w:rsid w:val="00E46CA5"/>
    <w:rsid w:val="00E47C3C"/>
    <w:rsid w:val="00E51026"/>
    <w:rsid w:val="00E5209A"/>
    <w:rsid w:val="00E5210A"/>
    <w:rsid w:val="00E539D8"/>
    <w:rsid w:val="00E5459F"/>
    <w:rsid w:val="00E54844"/>
    <w:rsid w:val="00E548B7"/>
    <w:rsid w:val="00E54F4F"/>
    <w:rsid w:val="00E5551C"/>
    <w:rsid w:val="00E55908"/>
    <w:rsid w:val="00E567D2"/>
    <w:rsid w:val="00E5700D"/>
    <w:rsid w:val="00E6011F"/>
    <w:rsid w:val="00E60C55"/>
    <w:rsid w:val="00E61239"/>
    <w:rsid w:val="00E61FD3"/>
    <w:rsid w:val="00E61FD7"/>
    <w:rsid w:val="00E620F1"/>
    <w:rsid w:val="00E62471"/>
    <w:rsid w:val="00E62D98"/>
    <w:rsid w:val="00E62E37"/>
    <w:rsid w:val="00E64221"/>
    <w:rsid w:val="00E646FF"/>
    <w:rsid w:val="00E65342"/>
    <w:rsid w:val="00E66EE5"/>
    <w:rsid w:val="00E6759A"/>
    <w:rsid w:val="00E67A55"/>
    <w:rsid w:val="00E7126A"/>
    <w:rsid w:val="00E714D1"/>
    <w:rsid w:val="00E7250C"/>
    <w:rsid w:val="00E729A2"/>
    <w:rsid w:val="00E7302E"/>
    <w:rsid w:val="00E7334A"/>
    <w:rsid w:val="00E73412"/>
    <w:rsid w:val="00E7424D"/>
    <w:rsid w:val="00E75511"/>
    <w:rsid w:val="00E7555C"/>
    <w:rsid w:val="00E7690A"/>
    <w:rsid w:val="00E76E12"/>
    <w:rsid w:val="00E77630"/>
    <w:rsid w:val="00E77C2B"/>
    <w:rsid w:val="00E81A63"/>
    <w:rsid w:val="00E83626"/>
    <w:rsid w:val="00E84318"/>
    <w:rsid w:val="00E84D2A"/>
    <w:rsid w:val="00E8629F"/>
    <w:rsid w:val="00E86626"/>
    <w:rsid w:val="00E86B44"/>
    <w:rsid w:val="00E87531"/>
    <w:rsid w:val="00E87988"/>
    <w:rsid w:val="00E90E0A"/>
    <w:rsid w:val="00E918F5"/>
    <w:rsid w:val="00E91985"/>
    <w:rsid w:val="00E922B5"/>
    <w:rsid w:val="00E92A7B"/>
    <w:rsid w:val="00E9478B"/>
    <w:rsid w:val="00E94D08"/>
    <w:rsid w:val="00E95461"/>
    <w:rsid w:val="00E955E2"/>
    <w:rsid w:val="00E958A2"/>
    <w:rsid w:val="00E960C2"/>
    <w:rsid w:val="00E9612E"/>
    <w:rsid w:val="00E9676C"/>
    <w:rsid w:val="00E96D9C"/>
    <w:rsid w:val="00E96F71"/>
    <w:rsid w:val="00E9740C"/>
    <w:rsid w:val="00E976C5"/>
    <w:rsid w:val="00E97ABF"/>
    <w:rsid w:val="00E97F7F"/>
    <w:rsid w:val="00EA00CE"/>
    <w:rsid w:val="00EA03E2"/>
    <w:rsid w:val="00EA0965"/>
    <w:rsid w:val="00EA1717"/>
    <w:rsid w:val="00EA2111"/>
    <w:rsid w:val="00EA23D6"/>
    <w:rsid w:val="00EA3E0B"/>
    <w:rsid w:val="00EA42FA"/>
    <w:rsid w:val="00EA4F53"/>
    <w:rsid w:val="00EA5943"/>
    <w:rsid w:val="00EA617A"/>
    <w:rsid w:val="00EA6234"/>
    <w:rsid w:val="00EA6D8B"/>
    <w:rsid w:val="00EA6F2F"/>
    <w:rsid w:val="00EA7895"/>
    <w:rsid w:val="00EA7E10"/>
    <w:rsid w:val="00EB00E4"/>
    <w:rsid w:val="00EB05C0"/>
    <w:rsid w:val="00EB0C79"/>
    <w:rsid w:val="00EB0D99"/>
    <w:rsid w:val="00EB0F9B"/>
    <w:rsid w:val="00EB3043"/>
    <w:rsid w:val="00EB3943"/>
    <w:rsid w:val="00EB3E65"/>
    <w:rsid w:val="00EB4CD9"/>
    <w:rsid w:val="00EB4F30"/>
    <w:rsid w:val="00EB50CB"/>
    <w:rsid w:val="00EB5167"/>
    <w:rsid w:val="00EB556E"/>
    <w:rsid w:val="00EB6288"/>
    <w:rsid w:val="00EB65C2"/>
    <w:rsid w:val="00EB65D7"/>
    <w:rsid w:val="00EB7253"/>
    <w:rsid w:val="00EC0501"/>
    <w:rsid w:val="00EC1D19"/>
    <w:rsid w:val="00EC2B9B"/>
    <w:rsid w:val="00EC3B2C"/>
    <w:rsid w:val="00EC48CC"/>
    <w:rsid w:val="00EC513D"/>
    <w:rsid w:val="00EC6942"/>
    <w:rsid w:val="00EC707C"/>
    <w:rsid w:val="00EC741E"/>
    <w:rsid w:val="00EC75D2"/>
    <w:rsid w:val="00ED0157"/>
    <w:rsid w:val="00ED09F7"/>
    <w:rsid w:val="00ED1177"/>
    <w:rsid w:val="00ED24EF"/>
    <w:rsid w:val="00ED259E"/>
    <w:rsid w:val="00ED265F"/>
    <w:rsid w:val="00ED2812"/>
    <w:rsid w:val="00ED296D"/>
    <w:rsid w:val="00ED374A"/>
    <w:rsid w:val="00ED4AAB"/>
    <w:rsid w:val="00ED5DC5"/>
    <w:rsid w:val="00ED6350"/>
    <w:rsid w:val="00ED7D9F"/>
    <w:rsid w:val="00ED7E6A"/>
    <w:rsid w:val="00ED7FBF"/>
    <w:rsid w:val="00EE054E"/>
    <w:rsid w:val="00EE178D"/>
    <w:rsid w:val="00EE304C"/>
    <w:rsid w:val="00EE3794"/>
    <w:rsid w:val="00EE3887"/>
    <w:rsid w:val="00EE4D4B"/>
    <w:rsid w:val="00EE5357"/>
    <w:rsid w:val="00EE5CE2"/>
    <w:rsid w:val="00EE7088"/>
    <w:rsid w:val="00EE7343"/>
    <w:rsid w:val="00EE7F6E"/>
    <w:rsid w:val="00EF0AAB"/>
    <w:rsid w:val="00EF14B1"/>
    <w:rsid w:val="00EF1EF4"/>
    <w:rsid w:val="00EF2474"/>
    <w:rsid w:val="00EF3EFD"/>
    <w:rsid w:val="00EF416D"/>
    <w:rsid w:val="00EF4238"/>
    <w:rsid w:val="00EF49D9"/>
    <w:rsid w:val="00EF5D49"/>
    <w:rsid w:val="00EF6009"/>
    <w:rsid w:val="00EF611B"/>
    <w:rsid w:val="00EF7556"/>
    <w:rsid w:val="00EF780B"/>
    <w:rsid w:val="00EF78AA"/>
    <w:rsid w:val="00F004AC"/>
    <w:rsid w:val="00F0132B"/>
    <w:rsid w:val="00F013EC"/>
    <w:rsid w:val="00F015FF"/>
    <w:rsid w:val="00F01844"/>
    <w:rsid w:val="00F02A94"/>
    <w:rsid w:val="00F03D4D"/>
    <w:rsid w:val="00F0471C"/>
    <w:rsid w:val="00F04E73"/>
    <w:rsid w:val="00F051A3"/>
    <w:rsid w:val="00F05300"/>
    <w:rsid w:val="00F060F6"/>
    <w:rsid w:val="00F06452"/>
    <w:rsid w:val="00F06D50"/>
    <w:rsid w:val="00F070BC"/>
    <w:rsid w:val="00F07C92"/>
    <w:rsid w:val="00F105DF"/>
    <w:rsid w:val="00F10FAF"/>
    <w:rsid w:val="00F118C1"/>
    <w:rsid w:val="00F129B5"/>
    <w:rsid w:val="00F12F87"/>
    <w:rsid w:val="00F133D1"/>
    <w:rsid w:val="00F13E8A"/>
    <w:rsid w:val="00F14ADA"/>
    <w:rsid w:val="00F14FC7"/>
    <w:rsid w:val="00F153FA"/>
    <w:rsid w:val="00F15586"/>
    <w:rsid w:val="00F15968"/>
    <w:rsid w:val="00F16771"/>
    <w:rsid w:val="00F168DE"/>
    <w:rsid w:val="00F169C6"/>
    <w:rsid w:val="00F17817"/>
    <w:rsid w:val="00F20351"/>
    <w:rsid w:val="00F208EB"/>
    <w:rsid w:val="00F2155C"/>
    <w:rsid w:val="00F21649"/>
    <w:rsid w:val="00F21756"/>
    <w:rsid w:val="00F21DD1"/>
    <w:rsid w:val="00F22D1B"/>
    <w:rsid w:val="00F23603"/>
    <w:rsid w:val="00F23B95"/>
    <w:rsid w:val="00F23E99"/>
    <w:rsid w:val="00F258F4"/>
    <w:rsid w:val="00F26968"/>
    <w:rsid w:val="00F26D5A"/>
    <w:rsid w:val="00F27567"/>
    <w:rsid w:val="00F30A3E"/>
    <w:rsid w:val="00F30CE5"/>
    <w:rsid w:val="00F31F42"/>
    <w:rsid w:val="00F3254B"/>
    <w:rsid w:val="00F32766"/>
    <w:rsid w:val="00F3338E"/>
    <w:rsid w:val="00F335F1"/>
    <w:rsid w:val="00F338AF"/>
    <w:rsid w:val="00F33CD0"/>
    <w:rsid w:val="00F34575"/>
    <w:rsid w:val="00F34F74"/>
    <w:rsid w:val="00F34FAF"/>
    <w:rsid w:val="00F3505E"/>
    <w:rsid w:val="00F35C49"/>
    <w:rsid w:val="00F35E62"/>
    <w:rsid w:val="00F36400"/>
    <w:rsid w:val="00F36C87"/>
    <w:rsid w:val="00F3711A"/>
    <w:rsid w:val="00F41119"/>
    <w:rsid w:val="00F4186A"/>
    <w:rsid w:val="00F41D06"/>
    <w:rsid w:val="00F41D70"/>
    <w:rsid w:val="00F41E9F"/>
    <w:rsid w:val="00F42067"/>
    <w:rsid w:val="00F42962"/>
    <w:rsid w:val="00F44585"/>
    <w:rsid w:val="00F44DA0"/>
    <w:rsid w:val="00F458CF"/>
    <w:rsid w:val="00F4591B"/>
    <w:rsid w:val="00F45D91"/>
    <w:rsid w:val="00F46D29"/>
    <w:rsid w:val="00F46F24"/>
    <w:rsid w:val="00F47710"/>
    <w:rsid w:val="00F47E28"/>
    <w:rsid w:val="00F47E8E"/>
    <w:rsid w:val="00F5038E"/>
    <w:rsid w:val="00F51356"/>
    <w:rsid w:val="00F51A80"/>
    <w:rsid w:val="00F51E14"/>
    <w:rsid w:val="00F52347"/>
    <w:rsid w:val="00F524B2"/>
    <w:rsid w:val="00F525F8"/>
    <w:rsid w:val="00F53B87"/>
    <w:rsid w:val="00F53F2F"/>
    <w:rsid w:val="00F54133"/>
    <w:rsid w:val="00F5505C"/>
    <w:rsid w:val="00F555CF"/>
    <w:rsid w:val="00F56472"/>
    <w:rsid w:val="00F56E44"/>
    <w:rsid w:val="00F56FD9"/>
    <w:rsid w:val="00F57C78"/>
    <w:rsid w:val="00F61874"/>
    <w:rsid w:val="00F61E90"/>
    <w:rsid w:val="00F61E96"/>
    <w:rsid w:val="00F636CF"/>
    <w:rsid w:val="00F639B2"/>
    <w:rsid w:val="00F63B89"/>
    <w:rsid w:val="00F642F1"/>
    <w:rsid w:val="00F64D6A"/>
    <w:rsid w:val="00F66946"/>
    <w:rsid w:val="00F67775"/>
    <w:rsid w:val="00F67998"/>
    <w:rsid w:val="00F700DF"/>
    <w:rsid w:val="00F70399"/>
    <w:rsid w:val="00F70A6F"/>
    <w:rsid w:val="00F715ED"/>
    <w:rsid w:val="00F716FF"/>
    <w:rsid w:val="00F74922"/>
    <w:rsid w:val="00F74DB9"/>
    <w:rsid w:val="00F74E67"/>
    <w:rsid w:val="00F7537B"/>
    <w:rsid w:val="00F75A42"/>
    <w:rsid w:val="00F75BEB"/>
    <w:rsid w:val="00F75CA4"/>
    <w:rsid w:val="00F801D3"/>
    <w:rsid w:val="00F80F67"/>
    <w:rsid w:val="00F83687"/>
    <w:rsid w:val="00F842AD"/>
    <w:rsid w:val="00F84DC4"/>
    <w:rsid w:val="00F85619"/>
    <w:rsid w:val="00F8585D"/>
    <w:rsid w:val="00F865EF"/>
    <w:rsid w:val="00F86734"/>
    <w:rsid w:val="00F86C36"/>
    <w:rsid w:val="00F90C01"/>
    <w:rsid w:val="00F90E1D"/>
    <w:rsid w:val="00F9100F"/>
    <w:rsid w:val="00F91F19"/>
    <w:rsid w:val="00F9314E"/>
    <w:rsid w:val="00F939B0"/>
    <w:rsid w:val="00F94029"/>
    <w:rsid w:val="00F9402E"/>
    <w:rsid w:val="00F9462D"/>
    <w:rsid w:val="00F9508A"/>
    <w:rsid w:val="00F956CE"/>
    <w:rsid w:val="00F95755"/>
    <w:rsid w:val="00F95E27"/>
    <w:rsid w:val="00F963AF"/>
    <w:rsid w:val="00F968E8"/>
    <w:rsid w:val="00F96A8C"/>
    <w:rsid w:val="00F96CCF"/>
    <w:rsid w:val="00F96D61"/>
    <w:rsid w:val="00F96E38"/>
    <w:rsid w:val="00F96E42"/>
    <w:rsid w:val="00FA012D"/>
    <w:rsid w:val="00FA0388"/>
    <w:rsid w:val="00FA03FD"/>
    <w:rsid w:val="00FA2719"/>
    <w:rsid w:val="00FA3D18"/>
    <w:rsid w:val="00FA4450"/>
    <w:rsid w:val="00FA451E"/>
    <w:rsid w:val="00FA4CA1"/>
    <w:rsid w:val="00FA5163"/>
    <w:rsid w:val="00FA5F7C"/>
    <w:rsid w:val="00FA73A6"/>
    <w:rsid w:val="00FA74F1"/>
    <w:rsid w:val="00FA79E5"/>
    <w:rsid w:val="00FA7F9B"/>
    <w:rsid w:val="00FB00B3"/>
    <w:rsid w:val="00FB02B4"/>
    <w:rsid w:val="00FB0673"/>
    <w:rsid w:val="00FB06E6"/>
    <w:rsid w:val="00FB16BE"/>
    <w:rsid w:val="00FB18CC"/>
    <w:rsid w:val="00FB2A61"/>
    <w:rsid w:val="00FB2DD8"/>
    <w:rsid w:val="00FB3805"/>
    <w:rsid w:val="00FB3CAC"/>
    <w:rsid w:val="00FB3E42"/>
    <w:rsid w:val="00FB41C1"/>
    <w:rsid w:val="00FB477C"/>
    <w:rsid w:val="00FB6199"/>
    <w:rsid w:val="00FB6520"/>
    <w:rsid w:val="00FB6B54"/>
    <w:rsid w:val="00FB6F28"/>
    <w:rsid w:val="00FB71B8"/>
    <w:rsid w:val="00FC0811"/>
    <w:rsid w:val="00FC1338"/>
    <w:rsid w:val="00FC17C1"/>
    <w:rsid w:val="00FC1A03"/>
    <w:rsid w:val="00FC38FB"/>
    <w:rsid w:val="00FC60F8"/>
    <w:rsid w:val="00FC6C3F"/>
    <w:rsid w:val="00FC6D55"/>
    <w:rsid w:val="00FC75B5"/>
    <w:rsid w:val="00FD1293"/>
    <w:rsid w:val="00FD1D15"/>
    <w:rsid w:val="00FD1D23"/>
    <w:rsid w:val="00FD1DA8"/>
    <w:rsid w:val="00FD289B"/>
    <w:rsid w:val="00FD4244"/>
    <w:rsid w:val="00FD46A4"/>
    <w:rsid w:val="00FD47C5"/>
    <w:rsid w:val="00FD5E62"/>
    <w:rsid w:val="00FD7C71"/>
    <w:rsid w:val="00FD7D81"/>
    <w:rsid w:val="00FE12CC"/>
    <w:rsid w:val="00FE1EE8"/>
    <w:rsid w:val="00FE210E"/>
    <w:rsid w:val="00FE2739"/>
    <w:rsid w:val="00FE30EA"/>
    <w:rsid w:val="00FE3CDB"/>
    <w:rsid w:val="00FE4A76"/>
    <w:rsid w:val="00FE4B80"/>
    <w:rsid w:val="00FE4C38"/>
    <w:rsid w:val="00FE4FDF"/>
    <w:rsid w:val="00FE5019"/>
    <w:rsid w:val="00FE5398"/>
    <w:rsid w:val="00FE6032"/>
    <w:rsid w:val="00FE64F1"/>
    <w:rsid w:val="00FE6C78"/>
    <w:rsid w:val="00FE6E93"/>
    <w:rsid w:val="00FE774B"/>
    <w:rsid w:val="00FE789B"/>
    <w:rsid w:val="00FF0438"/>
    <w:rsid w:val="00FF0D68"/>
    <w:rsid w:val="00FF2D31"/>
    <w:rsid w:val="00FF2D98"/>
    <w:rsid w:val="00FF34D5"/>
    <w:rsid w:val="00FF3834"/>
    <w:rsid w:val="00FF4733"/>
    <w:rsid w:val="00FF5096"/>
    <w:rsid w:val="00FF50C4"/>
    <w:rsid w:val="00FF51DC"/>
    <w:rsid w:val="00FF664D"/>
    <w:rsid w:val="00FF6C4F"/>
    <w:rsid w:val="00FF70AD"/>
    <w:rsid w:val="00FF71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A4FB"/>
  <w15:chartTrackingRefBased/>
  <w15:docId w15:val="{1AC1276F-C151-4C25-B1CF-F7FB6191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A21DD"/>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1"/>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4"/>
      </w:numPr>
      <w:spacing w:after="120"/>
      <w:ind w:left="714" w:hanging="357"/>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5"/>
      </w:numPr>
      <w:ind w:left="851" w:hanging="851"/>
    </w:pPr>
  </w:style>
  <w:style w:type="paragraph" w:customStyle="1" w:styleId="NumberedparagraphLegal-Level2">
    <w:name w:val="Numbered paragraph (Legal) - Level 2"/>
    <w:basedOn w:val="Normal"/>
    <w:rsid w:val="002F28E4"/>
    <w:pPr>
      <w:numPr>
        <w:ilvl w:val="1"/>
        <w:numId w:val="5"/>
      </w:numPr>
      <w:ind w:left="851" w:hanging="851"/>
    </w:pPr>
  </w:style>
  <w:style w:type="paragraph" w:customStyle="1" w:styleId="NumberedparagraphLegal-Level3">
    <w:name w:val="Numbered paragraph (Legal) - Level 3"/>
    <w:basedOn w:val="Normal"/>
    <w:rsid w:val="002F28E4"/>
    <w:pPr>
      <w:numPr>
        <w:ilvl w:val="2"/>
        <w:numId w:val="5"/>
      </w:numPr>
      <w:ind w:left="851" w:hanging="851"/>
    </w:pPr>
  </w:style>
  <w:style w:type="numbering" w:customStyle="1" w:styleId="Legalnumbering">
    <w:name w:val="Legal numbering"/>
    <w:uiPriority w:val="99"/>
    <w:rsid w:val="002F28E4"/>
    <w:pPr>
      <w:numPr>
        <w:numId w:val="6"/>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paragraph" w:styleId="CommentText">
    <w:name w:val="annotation text"/>
    <w:basedOn w:val="Normal"/>
    <w:link w:val="CommentTextChar"/>
    <w:uiPriority w:val="99"/>
    <w:unhideWhenUsed/>
    <w:rsid w:val="00547D65"/>
    <w:pPr>
      <w:spacing w:line="240" w:lineRule="auto"/>
    </w:pPr>
    <w:rPr>
      <w:sz w:val="20"/>
      <w:szCs w:val="20"/>
    </w:rPr>
  </w:style>
  <w:style w:type="character" w:customStyle="1" w:styleId="CommentTextChar">
    <w:name w:val="Comment Text Char"/>
    <w:basedOn w:val="DefaultParagraphFont"/>
    <w:link w:val="CommentText"/>
    <w:uiPriority w:val="99"/>
    <w:rsid w:val="00547D65"/>
    <w:rPr>
      <w:rFonts w:ascii="Arial" w:hAnsi="Arial"/>
      <w:sz w:val="20"/>
      <w:szCs w:val="20"/>
    </w:rPr>
  </w:style>
  <w:style w:type="character" w:styleId="CommentReference">
    <w:name w:val="annotation reference"/>
    <w:basedOn w:val="DefaultParagraphFont"/>
    <w:unhideWhenUsed/>
    <w:rsid w:val="00547D65"/>
    <w:rPr>
      <w:sz w:val="16"/>
      <w:szCs w:val="16"/>
    </w:rPr>
  </w:style>
  <w:style w:type="paragraph" w:styleId="CommentSubject">
    <w:name w:val="annotation subject"/>
    <w:basedOn w:val="CommentText"/>
    <w:next w:val="CommentText"/>
    <w:link w:val="CommentSubjectChar"/>
    <w:uiPriority w:val="99"/>
    <w:semiHidden/>
    <w:unhideWhenUsed/>
    <w:rsid w:val="007C10C2"/>
    <w:rPr>
      <w:b/>
      <w:bCs/>
    </w:rPr>
  </w:style>
  <w:style w:type="character" w:customStyle="1" w:styleId="CommentSubjectChar">
    <w:name w:val="Comment Subject Char"/>
    <w:basedOn w:val="CommentTextChar"/>
    <w:link w:val="CommentSubject"/>
    <w:uiPriority w:val="99"/>
    <w:semiHidden/>
    <w:rsid w:val="007C10C2"/>
    <w:rPr>
      <w:rFonts w:ascii="Arial" w:hAnsi="Arial"/>
      <w:b/>
      <w:bCs/>
      <w:sz w:val="20"/>
      <w:szCs w:val="20"/>
    </w:rPr>
  </w:style>
  <w:style w:type="character" w:styleId="Mention">
    <w:name w:val="Mention"/>
    <w:basedOn w:val="DefaultParagraphFont"/>
    <w:uiPriority w:val="99"/>
    <w:unhideWhenUsed/>
    <w:rsid w:val="0041696F"/>
    <w:rPr>
      <w:color w:val="2B579A"/>
      <w:shd w:val="clear" w:color="auto" w:fill="E1DFDD"/>
    </w:rPr>
  </w:style>
  <w:style w:type="paragraph" w:styleId="BalloonText">
    <w:name w:val="Balloon Text"/>
    <w:basedOn w:val="Normal"/>
    <w:link w:val="BalloonTextChar"/>
    <w:uiPriority w:val="99"/>
    <w:semiHidden/>
    <w:unhideWhenUsed/>
    <w:locked/>
    <w:rsid w:val="003C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69"/>
    <w:rPr>
      <w:rFonts w:ascii="Segoe UI" w:hAnsi="Segoe UI" w:cs="Segoe UI"/>
      <w:sz w:val="18"/>
      <w:szCs w:val="18"/>
    </w:rPr>
  </w:style>
  <w:style w:type="paragraph" w:styleId="Revision">
    <w:name w:val="Revision"/>
    <w:hidden/>
    <w:uiPriority w:val="99"/>
    <w:semiHidden/>
    <w:rsid w:val="00D36A5F"/>
    <w:pPr>
      <w:spacing w:after="0" w:line="240" w:lineRule="auto"/>
    </w:pPr>
    <w:rPr>
      <w:rFonts w:ascii="Arial" w:hAnsi="Arial"/>
      <w:sz w:val="24"/>
    </w:rPr>
  </w:style>
  <w:style w:type="paragraph" w:styleId="NormalWeb">
    <w:name w:val="Normal (Web)"/>
    <w:basedOn w:val="Normal"/>
    <w:uiPriority w:val="99"/>
    <w:semiHidden/>
    <w:unhideWhenUsed/>
    <w:rsid w:val="000052B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617">
      <w:bodyDiv w:val="1"/>
      <w:marLeft w:val="0"/>
      <w:marRight w:val="0"/>
      <w:marTop w:val="0"/>
      <w:marBottom w:val="0"/>
      <w:divBdr>
        <w:top w:val="none" w:sz="0" w:space="0" w:color="auto"/>
        <w:left w:val="none" w:sz="0" w:space="0" w:color="auto"/>
        <w:bottom w:val="none" w:sz="0" w:space="0" w:color="auto"/>
        <w:right w:val="none" w:sz="0" w:space="0" w:color="auto"/>
      </w:divBdr>
    </w:div>
    <w:div w:id="89280525">
      <w:bodyDiv w:val="1"/>
      <w:marLeft w:val="0"/>
      <w:marRight w:val="0"/>
      <w:marTop w:val="0"/>
      <w:marBottom w:val="0"/>
      <w:divBdr>
        <w:top w:val="none" w:sz="0" w:space="0" w:color="auto"/>
        <w:left w:val="none" w:sz="0" w:space="0" w:color="auto"/>
        <w:bottom w:val="none" w:sz="0" w:space="0" w:color="auto"/>
        <w:right w:val="none" w:sz="0" w:space="0" w:color="auto"/>
      </w:divBdr>
    </w:div>
    <w:div w:id="100807598">
      <w:bodyDiv w:val="1"/>
      <w:marLeft w:val="0"/>
      <w:marRight w:val="0"/>
      <w:marTop w:val="0"/>
      <w:marBottom w:val="0"/>
      <w:divBdr>
        <w:top w:val="none" w:sz="0" w:space="0" w:color="auto"/>
        <w:left w:val="none" w:sz="0" w:space="0" w:color="auto"/>
        <w:bottom w:val="none" w:sz="0" w:space="0" w:color="auto"/>
        <w:right w:val="none" w:sz="0" w:space="0" w:color="auto"/>
      </w:divBdr>
    </w:div>
    <w:div w:id="114108886">
      <w:bodyDiv w:val="1"/>
      <w:marLeft w:val="0"/>
      <w:marRight w:val="0"/>
      <w:marTop w:val="0"/>
      <w:marBottom w:val="0"/>
      <w:divBdr>
        <w:top w:val="none" w:sz="0" w:space="0" w:color="auto"/>
        <w:left w:val="none" w:sz="0" w:space="0" w:color="auto"/>
        <w:bottom w:val="none" w:sz="0" w:space="0" w:color="auto"/>
        <w:right w:val="none" w:sz="0" w:space="0" w:color="auto"/>
      </w:divBdr>
    </w:div>
    <w:div w:id="131989548">
      <w:bodyDiv w:val="1"/>
      <w:marLeft w:val="0"/>
      <w:marRight w:val="0"/>
      <w:marTop w:val="0"/>
      <w:marBottom w:val="0"/>
      <w:divBdr>
        <w:top w:val="none" w:sz="0" w:space="0" w:color="auto"/>
        <w:left w:val="none" w:sz="0" w:space="0" w:color="auto"/>
        <w:bottom w:val="none" w:sz="0" w:space="0" w:color="auto"/>
        <w:right w:val="none" w:sz="0" w:space="0" w:color="auto"/>
      </w:divBdr>
    </w:div>
    <w:div w:id="230963972">
      <w:bodyDiv w:val="1"/>
      <w:marLeft w:val="0"/>
      <w:marRight w:val="0"/>
      <w:marTop w:val="0"/>
      <w:marBottom w:val="0"/>
      <w:divBdr>
        <w:top w:val="none" w:sz="0" w:space="0" w:color="auto"/>
        <w:left w:val="none" w:sz="0" w:space="0" w:color="auto"/>
        <w:bottom w:val="none" w:sz="0" w:space="0" w:color="auto"/>
        <w:right w:val="none" w:sz="0" w:space="0" w:color="auto"/>
      </w:divBdr>
    </w:div>
    <w:div w:id="249050994">
      <w:bodyDiv w:val="1"/>
      <w:marLeft w:val="0"/>
      <w:marRight w:val="0"/>
      <w:marTop w:val="0"/>
      <w:marBottom w:val="0"/>
      <w:divBdr>
        <w:top w:val="none" w:sz="0" w:space="0" w:color="auto"/>
        <w:left w:val="none" w:sz="0" w:space="0" w:color="auto"/>
        <w:bottom w:val="none" w:sz="0" w:space="0" w:color="auto"/>
        <w:right w:val="none" w:sz="0" w:space="0" w:color="auto"/>
      </w:divBdr>
    </w:div>
    <w:div w:id="297419499">
      <w:bodyDiv w:val="1"/>
      <w:marLeft w:val="0"/>
      <w:marRight w:val="0"/>
      <w:marTop w:val="0"/>
      <w:marBottom w:val="0"/>
      <w:divBdr>
        <w:top w:val="none" w:sz="0" w:space="0" w:color="auto"/>
        <w:left w:val="none" w:sz="0" w:space="0" w:color="auto"/>
        <w:bottom w:val="none" w:sz="0" w:space="0" w:color="auto"/>
        <w:right w:val="none" w:sz="0" w:space="0" w:color="auto"/>
      </w:divBdr>
    </w:div>
    <w:div w:id="347023197">
      <w:bodyDiv w:val="1"/>
      <w:marLeft w:val="0"/>
      <w:marRight w:val="0"/>
      <w:marTop w:val="0"/>
      <w:marBottom w:val="0"/>
      <w:divBdr>
        <w:top w:val="none" w:sz="0" w:space="0" w:color="auto"/>
        <w:left w:val="none" w:sz="0" w:space="0" w:color="auto"/>
        <w:bottom w:val="none" w:sz="0" w:space="0" w:color="auto"/>
        <w:right w:val="none" w:sz="0" w:space="0" w:color="auto"/>
      </w:divBdr>
    </w:div>
    <w:div w:id="390033411">
      <w:bodyDiv w:val="1"/>
      <w:marLeft w:val="0"/>
      <w:marRight w:val="0"/>
      <w:marTop w:val="0"/>
      <w:marBottom w:val="0"/>
      <w:divBdr>
        <w:top w:val="none" w:sz="0" w:space="0" w:color="auto"/>
        <w:left w:val="none" w:sz="0" w:space="0" w:color="auto"/>
        <w:bottom w:val="none" w:sz="0" w:space="0" w:color="auto"/>
        <w:right w:val="none" w:sz="0" w:space="0" w:color="auto"/>
      </w:divBdr>
    </w:div>
    <w:div w:id="408814645">
      <w:bodyDiv w:val="1"/>
      <w:marLeft w:val="0"/>
      <w:marRight w:val="0"/>
      <w:marTop w:val="0"/>
      <w:marBottom w:val="0"/>
      <w:divBdr>
        <w:top w:val="none" w:sz="0" w:space="0" w:color="auto"/>
        <w:left w:val="none" w:sz="0" w:space="0" w:color="auto"/>
        <w:bottom w:val="none" w:sz="0" w:space="0" w:color="auto"/>
        <w:right w:val="none" w:sz="0" w:space="0" w:color="auto"/>
      </w:divBdr>
    </w:div>
    <w:div w:id="434911180">
      <w:bodyDiv w:val="1"/>
      <w:marLeft w:val="0"/>
      <w:marRight w:val="0"/>
      <w:marTop w:val="0"/>
      <w:marBottom w:val="0"/>
      <w:divBdr>
        <w:top w:val="none" w:sz="0" w:space="0" w:color="auto"/>
        <w:left w:val="none" w:sz="0" w:space="0" w:color="auto"/>
        <w:bottom w:val="none" w:sz="0" w:space="0" w:color="auto"/>
        <w:right w:val="none" w:sz="0" w:space="0" w:color="auto"/>
      </w:divBdr>
    </w:div>
    <w:div w:id="650990464">
      <w:bodyDiv w:val="1"/>
      <w:marLeft w:val="0"/>
      <w:marRight w:val="0"/>
      <w:marTop w:val="0"/>
      <w:marBottom w:val="0"/>
      <w:divBdr>
        <w:top w:val="none" w:sz="0" w:space="0" w:color="auto"/>
        <w:left w:val="none" w:sz="0" w:space="0" w:color="auto"/>
        <w:bottom w:val="none" w:sz="0" w:space="0" w:color="auto"/>
        <w:right w:val="none" w:sz="0" w:space="0" w:color="auto"/>
      </w:divBdr>
    </w:div>
    <w:div w:id="653140176">
      <w:bodyDiv w:val="1"/>
      <w:marLeft w:val="0"/>
      <w:marRight w:val="0"/>
      <w:marTop w:val="0"/>
      <w:marBottom w:val="0"/>
      <w:divBdr>
        <w:top w:val="none" w:sz="0" w:space="0" w:color="auto"/>
        <w:left w:val="none" w:sz="0" w:space="0" w:color="auto"/>
        <w:bottom w:val="none" w:sz="0" w:space="0" w:color="auto"/>
        <w:right w:val="none" w:sz="0" w:space="0" w:color="auto"/>
      </w:divBdr>
    </w:div>
    <w:div w:id="853691411">
      <w:bodyDiv w:val="1"/>
      <w:marLeft w:val="0"/>
      <w:marRight w:val="0"/>
      <w:marTop w:val="0"/>
      <w:marBottom w:val="0"/>
      <w:divBdr>
        <w:top w:val="none" w:sz="0" w:space="0" w:color="auto"/>
        <w:left w:val="none" w:sz="0" w:space="0" w:color="auto"/>
        <w:bottom w:val="none" w:sz="0" w:space="0" w:color="auto"/>
        <w:right w:val="none" w:sz="0" w:space="0" w:color="auto"/>
      </w:divBdr>
    </w:div>
    <w:div w:id="854076557">
      <w:bodyDiv w:val="1"/>
      <w:marLeft w:val="0"/>
      <w:marRight w:val="0"/>
      <w:marTop w:val="0"/>
      <w:marBottom w:val="0"/>
      <w:divBdr>
        <w:top w:val="none" w:sz="0" w:space="0" w:color="auto"/>
        <w:left w:val="none" w:sz="0" w:space="0" w:color="auto"/>
        <w:bottom w:val="none" w:sz="0" w:space="0" w:color="auto"/>
        <w:right w:val="none" w:sz="0" w:space="0" w:color="auto"/>
      </w:divBdr>
    </w:div>
    <w:div w:id="863129015">
      <w:bodyDiv w:val="1"/>
      <w:marLeft w:val="0"/>
      <w:marRight w:val="0"/>
      <w:marTop w:val="0"/>
      <w:marBottom w:val="0"/>
      <w:divBdr>
        <w:top w:val="none" w:sz="0" w:space="0" w:color="auto"/>
        <w:left w:val="none" w:sz="0" w:space="0" w:color="auto"/>
        <w:bottom w:val="none" w:sz="0" w:space="0" w:color="auto"/>
        <w:right w:val="none" w:sz="0" w:space="0" w:color="auto"/>
      </w:divBdr>
    </w:div>
    <w:div w:id="864828190">
      <w:bodyDiv w:val="1"/>
      <w:marLeft w:val="0"/>
      <w:marRight w:val="0"/>
      <w:marTop w:val="0"/>
      <w:marBottom w:val="0"/>
      <w:divBdr>
        <w:top w:val="none" w:sz="0" w:space="0" w:color="auto"/>
        <w:left w:val="none" w:sz="0" w:space="0" w:color="auto"/>
        <w:bottom w:val="none" w:sz="0" w:space="0" w:color="auto"/>
        <w:right w:val="none" w:sz="0" w:space="0" w:color="auto"/>
      </w:divBdr>
    </w:div>
    <w:div w:id="876813189">
      <w:bodyDiv w:val="1"/>
      <w:marLeft w:val="0"/>
      <w:marRight w:val="0"/>
      <w:marTop w:val="0"/>
      <w:marBottom w:val="0"/>
      <w:divBdr>
        <w:top w:val="none" w:sz="0" w:space="0" w:color="auto"/>
        <w:left w:val="none" w:sz="0" w:space="0" w:color="auto"/>
        <w:bottom w:val="none" w:sz="0" w:space="0" w:color="auto"/>
        <w:right w:val="none" w:sz="0" w:space="0" w:color="auto"/>
      </w:divBdr>
    </w:div>
    <w:div w:id="894243693">
      <w:bodyDiv w:val="1"/>
      <w:marLeft w:val="0"/>
      <w:marRight w:val="0"/>
      <w:marTop w:val="0"/>
      <w:marBottom w:val="0"/>
      <w:divBdr>
        <w:top w:val="none" w:sz="0" w:space="0" w:color="auto"/>
        <w:left w:val="none" w:sz="0" w:space="0" w:color="auto"/>
        <w:bottom w:val="none" w:sz="0" w:space="0" w:color="auto"/>
        <w:right w:val="none" w:sz="0" w:space="0" w:color="auto"/>
      </w:divBdr>
    </w:div>
    <w:div w:id="950477303">
      <w:bodyDiv w:val="1"/>
      <w:marLeft w:val="0"/>
      <w:marRight w:val="0"/>
      <w:marTop w:val="0"/>
      <w:marBottom w:val="0"/>
      <w:divBdr>
        <w:top w:val="none" w:sz="0" w:space="0" w:color="auto"/>
        <w:left w:val="none" w:sz="0" w:space="0" w:color="auto"/>
        <w:bottom w:val="none" w:sz="0" w:space="0" w:color="auto"/>
        <w:right w:val="none" w:sz="0" w:space="0" w:color="auto"/>
      </w:divBdr>
    </w:div>
    <w:div w:id="981226889">
      <w:bodyDiv w:val="1"/>
      <w:marLeft w:val="0"/>
      <w:marRight w:val="0"/>
      <w:marTop w:val="0"/>
      <w:marBottom w:val="0"/>
      <w:divBdr>
        <w:top w:val="none" w:sz="0" w:space="0" w:color="auto"/>
        <w:left w:val="none" w:sz="0" w:space="0" w:color="auto"/>
        <w:bottom w:val="none" w:sz="0" w:space="0" w:color="auto"/>
        <w:right w:val="none" w:sz="0" w:space="0" w:color="auto"/>
      </w:divBdr>
    </w:div>
    <w:div w:id="983046091">
      <w:bodyDiv w:val="1"/>
      <w:marLeft w:val="0"/>
      <w:marRight w:val="0"/>
      <w:marTop w:val="0"/>
      <w:marBottom w:val="0"/>
      <w:divBdr>
        <w:top w:val="none" w:sz="0" w:space="0" w:color="auto"/>
        <w:left w:val="none" w:sz="0" w:space="0" w:color="auto"/>
        <w:bottom w:val="none" w:sz="0" w:space="0" w:color="auto"/>
        <w:right w:val="none" w:sz="0" w:space="0" w:color="auto"/>
      </w:divBdr>
      <w:divsChild>
        <w:div w:id="844630709">
          <w:marLeft w:val="0"/>
          <w:marRight w:val="0"/>
          <w:marTop w:val="0"/>
          <w:marBottom w:val="0"/>
          <w:divBdr>
            <w:top w:val="none" w:sz="0" w:space="0" w:color="auto"/>
            <w:left w:val="none" w:sz="0" w:space="0" w:color="auto"/>
            <w:bottom w:val="none" w:sz="0" w:space="0" w:color="auto"/>
            <w:right w:val="none" w:sz="0" w:space="0" w:color="auto"/>
          </w:divBdr>
          <w:divsChild>
            <w:div w:id="1524057097">
              <w:marLeft w:val="0"/>
              <w:marRight w:val="0"/>
              <w:marTop w:val="0"/>
              <w:marBottom w:val="0"/>
              <w:divBdr>
                <w:top w:val="none" w:sz="0" w:space="0" w:color="auto"/>
                <w:left w:val="none" w:sz="0" w:space="0" w:color="auto"/>
                <w:bottom w:val="none" w:sz="0" w:space="0" w:color="auto"/>
                <w:right w:val="none" w:sz="0" w:space="0" w:color="auto"/>
              </w:divBdr>
              <w:divsChild>
                <w:div w:id="425736528">
                  <w:marLeft w:val="0"/>
                  <w:marRight w:val="0"/>
                  <w:marTop w:val="0"/>
                  <w:marBottom w:val="0"/>
                  <w:divBdr>
                    <w:top w:val="none" w:sz="0" w:space="0" w:color="auto"/>
                    <w:left w:val="none" w:sz="0" w:space="0" w:color="auto"/>
                    <w:bottom w:val="none" w:sz="0" w:space="0" w:color="auto"/>
                    <w:right w:val="none" w:sz="0" w:space="0" w:color="auto"/>
                  </w:divBdr>
                  <w:divsChild>
                    <w:div w:id="1116674994">
                      <w:marLeft w:val="0"/>
                      <w:marRight w:val="0"/>
                      <w:marTop w:val="0"/>
                      <w:marBottom w:val="0"/>
                      <w:divBdr>
                        <w:top w:val="none" w:sz="0" w:space="0" w:color="auto"/>
                        <w:left w:val="none" w:sz="0" w:space="0" w:color="auto"/>
                        <w:bottom w:val="none" w:sz="0" w:space="0" w:color="auto"/>
                        <w:right w:val="none" w:sz="0" w:space="0" w:color="auto"/>
                      </w:divBdr>
                      <w:divsChild>
                        <w:div w:id="826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7412">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120077453">
      <w:bodyDiv w:val="1"/>
      <w:marLeft w:val="0"/>
      <w:marRight w:val="0"/>
      <w:marTop w:val="0"/>
      <w:marBottom w:val="0"/>
      <w:divBdr>
        <w:top w:val="none" w:sz="0" w:space="0" w:color="auto"/>
        <w:left w:val="none" w:sz="0" w:space="0" w:color="auto"/>
        <w:bottom w:val="none" w:sz="0" w:space="0" w:color="auto"/>
        <w:right w:val="none" w:sz="0" w:space="0" w:color="auto"/>
      </w:divBdr>
    </w:div>
    <w:div w:id="1155954798">
      <w:bodyDiv w:val="1"/>
      <w:marLeft w:val="0"/>
      <w:marRight w:val="0"/>
      <w:marTop w:val="0"/>
      <w:marBottom w:val="0"/>
      <w:divBdr>
        <w:top w:val="none" w:sz="0" w:space="0" w:color="auto"/>
        <w:left w:val="none" w:sz="0" w:space="0" w:color="auto"/>
        <w:bottom w:val="none" w:sz="0" w:space="0" w:color="auto"/>
        <w:right w:val="none" w:sz="0" w:space="0" w:color="auto"/>
      </w:divBdr>
    </w:div>
    <w:div w:id="1176111245">
      <w:bodyDiv w:val="1"/>
      <w:marLeft w:val="0"/>
      <w:marRight w:val="0"/>
      <w:marTop w:val="0"/>
      <w:marBottom w:val="0"/>
      <w:divBdr>
        <w:top w:val="none" w:sz="0" w:space="0" w:color="auto"/>
        <w:left w:val="none" w:sz="0" w:space="0" w:color="auto"/>
        <w:bottom w:val="none" w:sz="0" w:space="0" w:color="auto"/>
        <w:right w:val="none" w:sz="0" w:space="0" w:color="auto"/>
      </w:divBdr>
      <w:divsChild>
        <w:div w:id="306326002">
          <w:marLeft w:val="0"/>
          <w:marRight w:val="0"/>
          <w:marTop w:val="0"/>
          <w:marBottom w:val="0"/>
          <w:divBdr>
            <w:top w:val="none" w:sz="0" w:space="0" w:color="auto"/>
            <w:left w:val="none" w:sz="0" w:space="0" w:color="auto"/>
            <w:bottom w:val="none" w:sz="0" w:space="0" w:color="auto"/>
            <w:right w:val="none" w:sz="0" w:space="0" w:color="auto"/>
          </w:divBdr>
        </w:div>
      </w:divsChild>
    </w:div>
    <w:div w:id="1200970875">
      <w:bodyDiv w:val="1"/>
      <w:marLeft w:val="0"/>
      <w:marRight w:val="0"/>
      <w:marTop w:val="0"/>
      <w:marBottom w:val="0"/>
      <w:divBdr>
        <w:top w:val="none" w:sz="0" w:space="0" w:color="auto"/>
        <w:left w:val="none" w:sz="0" w:space="0" w:color="auto"/>
        <w:bottom w:val="none" w:sz="0" w:space="0" w:color="auto"/>
        <w:right w:val="none" w:sz="0" w:space="0" w:color="auto"/>
      </w:divBdr>
    </w:div>
    <w:div w:id="1271357286">
      <w:bodyDiv w:val="1"/>
      <w:marLeft w:val="0"/>
      <w:marRight w:val="0"/>
      <w:marTop w:val="0"/>
      <w:marBottom w:val="0"/>
      <w:divBdr>
        <w:top w:val="none" w:sz="0" w:space="0" w:color="auto"/>
        <w:left w:val="none" w:sz="0" w:space="0" w:color="auto"/>
        <w:bottom w:val="none" w:sz="0" w:space="0" w:color="auto"/>
        <w:right w:val="none" w:sz="0" w:space="0" w:color="auto"/>
      </w:divBdr>
    </w:div>
    <w:div w:id="1349715123">
      <w:bodyDiv w:val="1"/>
      <w:marLeft w:val="0"/>
      <w:marRight w:val="0"/>
      <w:marTop w:val="0"/>
      <w:marBottom w:val="0"/>
      <w:divBdr>
        <w:top w:val="none" w:sz="0" w:space="0" w:color="auto"/>
        <w:left w:val="none" w:sz="0" w:space="0" w:color="auto"/>
        <w:bottom w:val="none" w:sz="0" w:space="0" w:color="auto"/>
        <w:right w:val="none" w:sz="0" w:space="0" w:color="auto"/>
      </w:divBdr>
      <w:divsChild>
        <w:div w:id="351030203">
          <w:marLeft w:val="0"/>
          <w:marRight w:val="0"/>
          <w:marTop w:val="0"/>
          <w:marBottom w:val="0"/>
          <w:divBdr>
            <w:top w:val="none" w:sz="0" w:space="0" w:color="auto"/>
            <w:left w:val="none" w:sz="0" w:space="0" w:color="auto"/>
            <w:bottom w:val="none" w:sz="0" w:space="0" w:color="auto"/>
            <w:right w:val="none" w:sz="0" w:space="0" w:color="auto"/>
          </w:divBdr>
          <w:divsChild>
            <w:div w:id="11394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1042">
      <w:bodyDiv w:val="1"/>
      <w:marLeft w:val="0"/>
      <w:marRight w:val="0"/>
      <w:marTop w:val="0"/>
      <w:marBottom w:val="0"/>
      <w:divBdr>
        <w:top w:val="none" w:sz="0" w:space="0" w:color="auto"/>
        <w:left w:val="none" w:sz="0" w:space="0" w:color="auto"/>
        <w:bottom w:val="none" w:sz="0" w:space="0" w:color="auto"/>
        <w:right w:val="none" w:sz="0" w:space="0" w:color="auto"/>
      </w:divBdr>
    </w:div>
    <w:div w:id="1389914229">
      <w:bodyDiv w:val="1"/>
      <w:marLeft w:val="0"/>
      <w:marRight w:val="0"/>
      <w:marTop w:val="0"/>
      <w:marBottom w:val="0"/>
      <w:divBdr>
        <w:top w:val="none" w:sz="0" w:space="0" w:color="auto"/>
        <w:left w:val="none" w:sz="0" w:space="0" w:color="auto"/>
        <w:bottom w:val="none" w:sz="0" w:space="0" w:color="auto"/>
        <w:right w:val="none" w:sz="0" w:space="0" w:color="auto"/>
      </w:divBdr>
    </w:div>
    <w:div w:id="1393041490">
      <w:bodyDiv w:val="1"/>
      <w:marLeft w:val="0"/>
      <w:marRight w:val="0"/>
      <w:marTop w:val="0"/>
      <w:marBottom w:val="0"/>
      <w:divBdr>
        <w:top w:val="none" w:sz="0" w:space="0" w:color="auto"/>
        <w:left w:val="none" w:sz="0" w:space="0" w:color="auto"/>
        <w:bottom w:val="none" w:sz="0" w:space="0" w:color="auto"/>
        <w:right w:val="none" w:sz="0" w:space="0" w:color="auto"/>
      </w:divBdr>
    </w:div>
    <w:div w:id="1497257476">
      <w:bodyDiv w:val="1"/>
      <w:marLeft w:val="0"/>
      <w:marRight w:val="0"/>
      <w:marTop w:val="0"/>
      <w:marBottom w:val="0"/>
      <w:divBdr>
        <w:top w:val="none" w:sz="0" w:space="0" w:color="auto"/>
        <w:left w:val="none" w:sz="0" w:space="0" w:color="auto"/>
        <w:bottom w:val="none" w:sz="0" w:space="0" w:color="auto"/>
        <w:right w:val="none" w:sz="0" w:space="0" w:color="auto"/>
      </w:divBdr>
    </w:div>
    <w:div w:id="1552693714">
      <w:bodyDiv w:val="1"/>
      <w:marLeft w:val="0"/>
      <w:marRight w:val="0"/>
      <w:marTop w:val="0"/>
      <w:marBottom w:val="0"/>
      <w:divBdr>
        <w:top w:val="none" w:sz="0" w:space="0" w:color="auto"/>
        <w:left w:val="none" w:sz="0" w:space="0" w:color="auto"/>
        <w:bottom w:val="none" w:sz="0" w:space="0" w:color="auto"/>
        <w:right w:val="none" w:sz="0" w:space="0" w:color="auto"/>
      </w:divBdr>
    </w:div>
    <w:div w:id="1572083569">
      <w:bodyDiv w:val="1"/>
      <w:marLeft w:val="0"/>
      <w:marRight w:val="0"/>
      <w:marTop w:val="0"/>
      <w:marBottom w:val="0"/>
      <w:divBdr>
        <w:top w:val="none" w:sz="0" w:space="0" w:color="auto"/>
        <w:left w:val="none" w:sz="0" w:space="0" w:color="auto"/>
        <w:bottom w:val="none" w:sz="0" w:space="0" w:color="auto"/>
        <w:right w:val="none" w:sz="0" w:space="0" w:color="auto"/>
      </w:divBdr>
    </w:div>
    <w:div w:id="1584753644">
      <w:bodyDiv w:val="1"/>
      <w:marLeft w:val="0"/>
      <w:marRight w:val="0"/>
      <w:marTop w:val="0"/>
      <w:marBottom w:val="0"/>
      <w:divBdr>
        <w:top w:val="none" w:sz="0" w:space="0" w:color="auto"/>
        <w:left w:val="none" w:sz="0" w:space="0" w:color="auto"/>
        <w:bottom w:val="none" w:sz="0" w:space="0" w:color="auto"/>
        <w:right w:val="none" w:sz="0" w:space="0" w:color="auto"/>
      </w:divBdr>
    </w:div>
    <w:div w:id="1594585657">
      <w:bodyDiv w:val="1"/>
      <w:marLeft w:val="0"/>
      <w:marRight w:val="0"/>
      <w:marTop w:val="0"/>
      <w:marBottom w:val="0"/>
      <w:divBdr>
        <w:top w:val="none" w:sz="0" w:space="0" w:color="auto"/>
        <w:left w:val="none" w:sz="0" w:space="0" w:color="auto"/>
        <w:bottom w:val="none" w:sz="0" w:space="0" w:color="auto"/>
        <w:right w:val="none" w:sz="0" w:space="0" w:color="auto"/>
      </w:divBdr>
    </w:div>
    <w:div w:id="1669359378">
      <w:bodyDiv w:val="1"/>
      <w:marLeft w:val="0"/>
      <w:marRight w:val="0"/>
      <w:marTop w:val="0"/>
      <w:marBottom w:val="0"/>
      <w:divBdr>
        <w:top w:val="none" w:sz="0" w:space="0" w:color="auto"/>
        <w:left w:val="none" w:sz="0" w:space="0" w:color="auto"/>
        <w:bottom w:val="none" w:sz="0" w:space="0" w:color="auto"/>
        <w:right w:val="none" w:sz="0" w:space="0" w:color="auto"/>
      </w:divBdr>
    </w:div>
    <w:div w:id="1720471202">
      <w:bodyDiv w:val="1"/>
      <w:marLeft w:val="0"/>
      <w:marRight w:val="0"/>
      <w:marTop w:val="0"/>
      <w:marBottom w:val="0"/>
      <w:divBdr>
        <w:top w:val="none" w:sz="0" w:space="0" w:color="auto"/>
        <w:left w:val="none" w:sz="0" w:space="0" w:color="auto"/>
        <w:bottom w:val="none" w:sz="0" w:space="0" w:color="auto"/>
        <w:right w:val="none" w:sz="0" w:space="0" w:color="auto"/>
      </w:divBdr>
    </w:div>
    <w:div w:id="1752046919">
      <w:bodyDiv w:val="1"/>
      <w:marLeft w:val="0"/>
      <w:marRight w:val="0"/>
      <w:marTop w:val="0"/>
      <w:marBottom w:val="0"/>
      <w:divBdr>
        <w:top w:val="none" w:sz="0" w:space="0" w:color="auto"/>
        <w:left w:val="none" w:sz="0" w:space="0" w:color="auto"/>
        <w:bottom w:val="none" w:sz="0" w:space="0" w:color="auto"/>
        <w:right w:val="none" w:sz="0" w:space="0" w:color="auto"/>
      </w:divBdr>
    </w:div>
    <w:div w:id="1758744412">
      <w:bodyDiv w:val="1"/>
      <w:marLeft w:val="0"/>
      <w:marRight w:val="0"/>
      <w:marTop w:val="0"/>
      <w:marBottom w:val="0"/>
      <w:divBdr>
        <w:top w:val="none" w:sz="0" w:space="0" w:color="auto"/>
        <w:left w:val="none" w:sz="0" w:space="0" w:color="auto"/>
        <w:bottom w:val="none" w:sz="0" w:space="0" w:color="auto"/>
        <w:right w:val="none" w:sz="0" w:space="0" w:color="auto"/>
      </w:divBdr>
    </w:div>
    <w:div w:id="1798598279">
      <w:bodyDiv w:val="1"/>
      <w:marLeft w:val="0"/>
      <w:marRight w:val="0"/>
      <w:marTop w:val="0"/>
      <w:marBottom w:val="0"/>
      <w:divBdr>
        <w:top w:val="none" w:sz="0" w:space="0" w:color="auto"/>
        <w:left w:val="none" w:sz="0" w:space="0" w:color="auto"/>
        <w:bottom w:val="none" w:sz="0" w:space="0" w:color="auto"/>
        <w:right w:val="none" w:sz="0" w:space="0" w:color="auto"/>
      </w:divBdr>
    </w:div>
    <w:div w:id="1799639428">
      <w:bodyDiv w:val="1"/>
      <w:marLeft w:val="0"/>
      <w:marRight w:val="0"/>
      <w:marTop w:val="0"/>
      <w:marBottom w:val="0"/>
      <w:divBdr>
        <w:top w:val="none" w:sz="0" w:space="0" w:color="auto"/>
        <w:left w:val="none" w:sz="0" w:space="0" w:color="auto"/>
        <w:bottom w:val="none" w:sz="0" w:space="0" w:color="auto"/>
        <w:right w:val="none" w:sz="0" w:space="0" w:color="auto"/>
      </w:divBdr>
    </w:div>
    <w:div w:id="1800416711">
      <w:bodyDiv w:val="1"/>
      <w:marLeft w:val="0"/>
      <w:marRight w:val="0"/>
      <w:marTop w:val="0"/>
      <w:marBottom w:val="0"/>
      <w:divBdr>
        <w:top w:val="none" w:sz="0" w:space="0" w:color="auto"/>
        <w:left w:val="none" w:sz="0" w:space="0" w:color="auto"/>
        <w:bottom w:val="none" w:sz="0" w:space="0" w:color="auto"/>
        <w:right w:val="none" w:sz="0" w:space="0" w:color="auto"/>
      </w:divBdr>
    </w:div>
    <w:div w:id="1810585682">
      <w:bodyDiv w:val="1"/>
      <w:marLeft w:val="0"/>
      <w:marRight w:val="0"/>
      <w:marTop w:val="0"/>
      <w:marBottom w:val="0"/>
      <w:divBdr>
        <w:top w:val="none" w:sz="0" w:space="0" w:color="auto"/>
        <w:left w:val="none" w:sz="0" w:space="0" w:color="auto"/>
        <w:bottom w:val="none" w:sz="0" w:space="0" w:color="auto"/>
        <w:right w:val="none" w:sz="0" w:space="0" w:color="auto"/>
      </w:divBdr>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
    <w:div w:id="1935434662">
      <w:bodyDiv w:val="1"/>
      <w:marLeft w:val="0"/>
      <w:marRight w:val="0"/>
      <w:marTop w:val="0"/>
      <w:marBottom w:val="0"/>
      <w:divBdr>
        <w:top w:val="none" w:sz="0" w:space="0" w:color="auto"/>
        <w:left w:val="none" w:sz="0" w:space="0" w:color="auto"/>
        <w:bottom w:val="none" w:sz="0" w:space="0" w:color="auto"/>
        <w:right w:val="none" w:sz="0" w:space="0" w:color="auto"/>
      </w:divBdr>
    </w:div>
    <w:div w:id="2020766397">
      <w:bodyDiv w:val="1"/>
      <w:marLeft w:val="0"/>
      <w:marRight w:val="0"/>
      <w:marTop w:val="0"/>
      <w:marBottom w:val="0"/>
      <w:divBdr>
        <w:top w:val="none" w:sz="0" w:space="0" w:color="auto"/>
        <w:left w:val="none" w:sz="0" w:space="0" w:color="auto"/>
        <w:bottom w:val="none" w:sz="0" w:space="0" w:color="auto"/>
        <w:right w:val="none" w:sz="0" w:space="0" w:color="auto"/>
      </w:divBdr>
    </w:div>
    <w:div w:id="2045908929">
      <w:bodyDiv w:val="1"/>
      <w:marLeft w:val="0"/>
      <w:marRight w:val="0"/>
      <w:marTop w:val="0"/>
      <w:marBottom w:val="0"/>
      <w:divBdr>
        <w:top w:val="none" w:sz="0" w:space="0" w:color="auto"/>
        <w:left w:val="none" w:sz="0" w:space="0" w:color="auto"/>
        <w:bottom w:val="none" w:sz="0" w:space="0" w:color="auto"/>
        <w:right w:val="none" w:sz="0" w:space="0" w:color="auto"/>
      </w:divBdr>
      <w:divsChild>
        <w:div w:id="1571425874">
          <w:marLeft w:val="0"/>
          <w:marRight w:val="0"/>
          <w:marTop w:val="0"/>
          <w:marBottom w:val="0"/>
          <w:divBdr>
            <w:top w:val="none" w:sz="0" w:space="0" w:color="auto"/>
            <w:left w:val="none" w:sz="0" w:space="0" w:color="auto"/>
            <w:bottom w:val="none" w:sz="0" w:space="0" w:color="auto"/>
            <w:right w:val="none" w:sz="0" w:space="0" w:color="auto"/>
          </w:divBdr>
        </w:div>
      </w:divsChild>
    </w:div>
    <w:div w:id="2140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mailto:ggrccuseoi@beis.gov.u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yperlink" Target="mailto:enquiries@bei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enquiries@beis.gov.uk" TargetMode="External"/><Relationship Id="rId28" Type="http://schemas.openxmlformats.org/officeDocument/2006/relationships/hyperlink" Target="https://assets.publishing.service.gov.uk/government/uploads/system/uploads/attachment_data/file/1026637/investable-commercial-framework-power-beccs.pdf"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ico.org.uk/for-organisations/" TargetMode="Externa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luster-sequencing-for-carbon-capture-usage-and-storage-ccus-deployment-phase-1-expressions-of-interest" TargetMode="External"/><Relationship Id="rId2" Type="http://schemas.openxmlformats.org/officeDocument/2006/relationships/hyperlink" Target="https://www.gov.uk/government/consultations/carbon-capture-usage-and-storage-market-engagement-on-cluster-sequencing" TargetMode="External"/><Relationship Id="rId1" Type="http://schemas.openxmlformats.org/officeDocument/2006/relationships/hyperlink" Target="https://www.gov.uk/government/publications/the-ten-point-plan-for-a-green-industrial-revolution/tit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Label xmlns="a8f60570-4bd3-4f2b-950b-a996de8ab151">Corp PPP Review</Retention_x0020_Label>
    <Government_x0020_Body xmlns="b413c3fd-5a3b-4239-b985-69032e371c04">BEIS</Government_x0020_Body>
    <Date_x0020_Opened xmlns="b413c3fd-5a3b-4239-b985-69032e371c04">2018-09-21T11:37:28+00:00</Date_x0020_Opened>
    <Descriptor xmlns="0063f72e-ace3-48fb-9c1f-5b513408b31f">LOCSEN</Descriptor>
    <Security_x0020_Classification xmlns="0063f72e-ace3-48fb-9c1f-5b513408b31f">OFFICIAL</Security_x0020_Classification>
    <Date_x0020_Closed xmlns="b413c3fd-5a3b-4239-b985-69032e371c04" xsi:nil="true"/>
    <_dlc_DocId xmlns="0063f72e-ace3-48fb-9c1f-5b513408b31f">2QFN7KK647Q6-1285980618-103279</_dlc_DocId>
    <_dlc_DocIdUrl xmlns="0063f72e-ace3-48fb-9c1f-5b513408b31f">
      <Url>https://beisgov.sharepoint.com/sites/beis/367/_layouts/15/DocIdRedir.aspx?ID=2QFN7KK647Q6-1285980618-103279</Url>
      <Description>2QFN7KK647Q6-1285980618-103279</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SharedWithUsers xmlns="0063f72e-ace3-48fb-9c1f-5b513408b31f">
      <UserInfo>
        <DisplayName>Ali, Yasmin (Science &amp; Innovation - Delivery)</DisplayName>
        <AccountId>28288</AccountId>
        <AccountType/>
      </UserInfo>
      <UserInfo>
        <DisplayName>zz_Cohen, Philip (Science &amp; Innovation for Climate &amp; Energy)</DisplayName>
        <AccountId>13197</AccountId>
        <AccountType/>
      </UserInfo>
      <UserInfo>
        <DisplayName>Vale, Richard (CCUS)</DisplayName>
        <AccountId>29516</AccountId>
        <AccountType/>
      </UserInfo>
      <UserInfo>
        <DisplayName>Moore, Chris (CCUS)</DisplayName>
        <AccountId>143584</AccountId>
        <AccountType/>
      </UserInfo>
      <UserInfo>
        <DisplayName>Agnew, Stewart (CCUS)</DisplayName>
        <AccountId>12215</AccountId>
        <AccountType/>
      </UserInfo>
      <UserInfo>
        <DisplayName>Jones, Luke (Clean Electricity)</DisplayName>
        <AccountId>29713</AccountId>
        <AccountType/>
      </UserInfo>
      <UserInfo>
        <DisplayName>Keyser, Edward (Clean Growth)</DisplayName>
        <AccountId>36277</AccountId>
        <AccountType/>
      </UserInfo>
      <UserInfo>
        <DisplayName>zz_Kelsall, Laura (BEIS)</DisplayName>
        <AccountId>155691</AccountId>
        <AccountType/>
      </UserInfo>
      <UserInfo>
        <DisplayName>Turner, Celine (Clean Growth)</DisplayName>
        <AccountId>155876</AccountId>
        <AccountType/>
      </UserInfo>
      <UserInfo>
        <DisplayName>Mac Dowell, Niall (BEIS)</DisplayName>
        <AccountId>185742</AccountId>
        <AccountType/>
      </UserInfo>
      <UserInfo>
        <DisplayName>Lazzati, Alice (BEIS)</DisplayName>
        <AccountId>27984</AccountId>
        <AccountType/>
      </UserInfo>
      <UserInfo>
        <DisplayName>Wiseall, Chris (CCUS)</DisplayName>
        <AccountId>184357</AccountId>
        <AccountType/>
      </UserInfo>
      <UserInfo>
        <DisplayName>Mettam, Fiona (Renewable Electricity)</DisplayName>
        <AccountId>7202</AccountId>
        <AccountType/>
      </UserInfo>
      <UserInfo>
        <DisplayName>Elliott, Miranda (Renewable Electricity)</DisplayName>
        <AccountId>31759</AccountId>
        <AccountType/>
      </UserInfo>
      <UserInfo>
        <DisplayName>Thackeray, Chris (CCUS)</DisplayName>
        <AccountId>193814</AccountId>
        <AccountType/>
      </UserInfo>
      <UserInfo>
        <DisplayName>Deards, Andrea (Legal)</DisplayName>
        <AccountId>5207</AccountId>
        <AccountType/>
      </UserInfo>
      <UserInfo>
        <DisplayName>Pattinson, Cayla (Legal)</DisplayName>
        <AccountId>183008</AccountId>
        <AccountType/>
      </UserInfo>
      <UserInfo>
        <DisplayName>Ostheimer, Mike (Legal)</DisplayName>
        <AccountId>9801</AccountId>
        <AccountType/>
      </UserInfo>
      <UserInfo>
        <DisplayName>Hurley, Laura (BEIS)</DisplayName>
        <AccountId>137877</AccountId>
        <AccountType/>
      </UserInfo>
      <UserInfo>
        <DisplayName>Gibson, Rachel (Communications)</DisplayName>
        <AccountId>8301</AccountId>
        <AccountType/>
      </UserInfo>
      <UserInfo>
        <DisplayName>Tijono, Wijanty (CCUS)</DisplayName>
        <AccountId>198164</AccountId>
        <AccountType/>
      </UserInfo>
      <UserInfo>
        <DisplayName>Tynan, James (Communications)</DisplayName>
        <AccountId>109560</AccountId>
        <AccountType/>
      </UserInfo>
      <UserInfo>
        <DisplayName>Robinson, Emma (International - Climate and Energy)</DisplayName>
        <AccountId>12059</AccountId>
        <AccountType/>
      </UserInfo>
      <UserInfo>
        <DisplayName>Murphy, Jessica (BEIS)</DisplayName>
        <AccountId>213093</AccountId>
        <AccountType/>
      </UserInfo>
      <UserInfo>
        <DisplayName>Miles, Hanna (BEIS)</DisplayName>
        <AccountId>223550</AccountId>
        <AccountType/>
      </UserInfo>
      <UserInfo>
        <DisplayName>Bradley, Alex (CCUS)</DisplayName>
        <AccountId>41701</AccountId>
        <AccountType/>
      </UserInfo>
      <UserInfo>
        <DisplayName>Bransbury, Robert (Energy Efficiency &amp; Local)</DisplayName>
        <AccountId>39192</AccountId>
        <AccountType/>
      </UserInfo>
      <UserInfo>
        <DisplayName>Leighton, Carly (BEIS)</DisplayName>
        <AccountId>4690</AccountId>
        <AccountType/>
      </UserInfo>
      <UserInfo>
        <DisplayName>Baker-Brian, Jonathan (CCUS)</DisplayName>
        <AccountId>4423</AccountId>
        <AccountType/>
      </UserInfo>
      <UserInfo>
        <DisplayName>Lochhead, Will (ET&amp;CG, Industrial Energy)</DisplayName>
        <AccountId>7629</AccountId>
        <AccountType/>
      </UserInfo>
      <UserInfo>
        <DisplayName>Aggarwal, Kathryn (CCUS)</DisplayName>
        <AccountId>8880</AccountId>
        <AccountType/>
      </UserInfo>
      <UserInfo>
        <DisplayName>Crossley, Kyra (Communications)</DisplayName>
        <AccountId>158147</AccountId>
        <AccountType/>
      </UserInfo>
      <UserInfo>
        <DisplayName>Parish, Roisin (BEIS)</DisplayName>
        <AccountId>216611</AccountId>
        <AccountType/>
      </UserInfo>
    </SharedWithUsers>
    <LegacyCaseReferenceNumber xmlns="c0f2c20c-b4d8-4684-882e-a19c85c0a91e" xsi:nil="true"/>
    <CIRRUSPreviousRetentionPolicy xmlns="c0f2c20c-b4d8-4684-882e-a19c85c0a9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6BEB606F5C8CE4EA240BF76105FE2C2" ma:contentTypeVersion="18090" ma:contentTypeDescription="Create a new document." ma:contentTypeScope="" ma:versionID="ddc72632bec5319c48542060035ce6f9">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c0f2c20c-b4d8-4684-882e-a19c85c0a91e" targetNamespace="http://schemas.microsoft.com/office/2006/metadata/properties" ma:root="true" ma:fieldsID="88e4e83c2e3724ed93f7f145d914c95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c0f2c20c-b4d8-4684-882e-a19c85c0a91e"/>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CIRRUSPreviousRetentionPolicy" minOccurs="0"/>
                <xsd:element ref="ns8:LegacyCaseReferenceNumber" minOccurs="0"/>
                <xsd:element ref="ns8:MediaServiceOCR" minOccurs="0"/>
                <xsd:element ref="ns4:SharedWithUsers" minOccurs="0"/>
                <xsd:element ref="ns4:SharedWithDetails" minOccurs="0"/>
                <xsd:element ref="ns8:MediaServiceGenerationTime" minOccurs="0"/>
                <xsd:element ref="ns8:MediaServiceEventHashCode" minOccurs="0"/>
                <xsd:element ref="ns8:MediaServiceAutoKeyPoints" minOccurs="0"/>
                <xsd:element ref="ns8:MediaServiceKeyPoints" minOccurs="0"/>
                <xsd:element ref="ns8:MediaServiceLocation"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f2c20c-b4d8-4684-882e-a19c85c0a91e"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OCR" ma:index="71" nillable="true" ma:displayName="Extracted Text" ma:internalName="MediaServiceOCR" ma:readOnly="true">
      <xsd:simpleType>
        <xsd:restriction base="dms:Note">
          <xsd:maxLength value="255"/>
        </xsd:restriction>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element name="MediaServiceLocation" ma:index="78" nillable="true" ma:displayName="Location" ma:internalName="MediaServiceLocation" ma:readOnly="true">
      <xsd:simpleType>
        <xsd:restriction base="dms:Text"/>
      </xsd:simpleType>
    </xsd:element>
    <xsd:element name="MediaLengthInSeconds" ma:index="7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1E243-E275-4551-A7D8-7D06C33E4BF3}">
  <ds:schemaRefs>
    <ds:schemaRef ds:uri="http://schemas.microsoft.com/office/2006/metadata/properties"/>
    <ds:schemaRef ds:uri="http://schemas.microsoft.com/office/infopath/2007/PartnerControls"/>
    <ds:schemaRef ds:uri="a8f60570-4bd3-4f2b-950b-a996de8ab151"/>
    <ds:schemaRef ds:uri="b413c3fd-5a3b-4239-b985-69032e371c04"/>
    <ds:schemaRef ds:uri="0063f72e-ace3-48fb-9c1f-5b513408b31f"/>
    <ds:schemaRef ds:uri="c963a4c1-1bb4-49f2-a011-9c776a7eed2a"/>
    <ds:schemaRef ds:uri="b67a7830-db79-4a49-bf27-2aff92a2201a"/>
    <ds:schemaRef ds:uri="a172083e-e40c-4314-b43a-827352a1ed2c"/>
    <ds:schemaRef ds:uri="c0f2c20c-b4d8-4684-882e-a19c85c0a91e"/>
  </ds:schemaRefs>
</ds:datastoreItem>
</file>

<file path=customXml/itemProps2.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3.xml><?xml version="1.0" encoding="utf-8"?>
<ds:datastoreItem xmlns:ds="http://schemas.openxmlformats.org/officeDocument/2006/customXml" ds:itemID="{590D172D-F631-4463-B83A-6759A460367D}">
  <ds:schemaRefs>
    <ds:schemaRef ds:uri="http://schemas.openxmlformats.org/officeDocument/2006/bibliography"/>
  </ds:schemaRefs>
</ds:datastoreItem>
</file>

<file path=customXml/itemProps4.xml><?xml version="1.0" encoding="utf-8"?>
<ds:datastoreItem xmlns:ds="http://schemas.openxmlformats.org/officeDocument/2006/customXml" ds:itemID="{B4D32C87-3213-4903-9D46-999B815595D4}">
  <ds:schemaRefs>
    <ds:schemaRef ds:uri="http://schemas.microsoft.com/sharepoint/events"/>
  </ds:schemaRefs>
</ds:datastoreItem>
</file>

<file path=customXml/itemProps5.xml><?xml version="1.0" encoding="utf-8"?>
<ds:datastoreItem xmlns:ds="http://schemas.openxmlformats.org/officeDocument/2006/customXml" ds:itemID="{8439A65B-E48F-4B49-93A5-E9DF8AAB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c0f2c20c-b4d8-4684-882e-a19c85c0a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11</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Links>
    <vt:vector size="108" baseType="variant">
      <vt:variant>
        <vt:i4>655476</vt:i4>
      </vt:variant>
      <vt:variant>
        <vt:i4>69</vt:i4>
      </vt:variant>
      <vt:variant>
        <vt:i4>0</vt:i4>
      </vt:variant>
      <vt:variant>
        <vt:i4>5</vt:i4>
      </vt:variant>
      <vt:variant>
        <vt:lpwstr>mailto:enquiries@beis.gov.uk</vt:lpwstr>
      </vt:variant>
      <vt:variant>
        <vt:lpwstr/>
      </vt:variant>
      <vt:variant>
        <vt:i4>5636159</vt:i4>
      </vt:variant>
      <vt:variant>
        <vt:i4>66</vt:i4>
      </vt:variant>
      <vt:variant>
        <vt:i4>0</vt:i4>
      </vt:variant>
      <vt:variant>
        <vt:i4>5</vt:i4>
      </vt:variant>
      <vt:variant>
        <vt:lpwstr>https://assets.publishing.service.gov.uk/government/uploads/system/uploads/attachment_data/file/1026637/investable-commercial-framework-power-beccs.pdf</vt:lpwstr>
      </vt:variant>
      <vt:variant>
        <vt:lpwstr/>
      </vt:variant>
      <vt:variant>
        <vt:i4>131146</vt:i4>
      </vt:variant>
      <vt:variant>
        <vt:i4>63</vt:i4>
      </vt:variant>
      <vt:variant>
        <vt:i4>0</vt:i4>
      </vt:variant>
      <vt:variant>
        <vt:i4>5</vt:i4>
      </vt:variant>
      <vt:variant>
        <vt:lpwstr>https://ico.org.uk/for-organisations/</vt:lpwstr>
      </vt:variant>
      <vt:variant>
        <vt:lpwstr/>
      </vt:variant>
      <vt:variant>
        <vt:i4>3801171</vt:i4>
      </vt:variant>
      <vt:variant>
        <vt:i4>60</vt:i4>
      </vt:variant>
      <vt:variant>
        <vt:i4>0</vt:i4>
      </vt:variant>
      <vt:variant>
        <vt:i4>5</vt:i4>
      </vt:variant>
      <vt:variant>
        <vt:lpwstr>mailto:ggrccuseoi@beis.gov.uk</vt:lpwstr>
      </vt:variant>
      <vt:variant>
        <vt:lpwstr/>
      </vt:variant>
      <vt:variant>
        <vt:i4>1376312</vt:i4>
      </vt:variant>
      <vt:variant>
        <vt:i4>53</vt:i4>
      </vt:variant>
      <vt:variant>
        <vt:i4>0</vt:i4>
      </vt:variant>
      <vt:variant>
        <vt:i4>5</vt:i4>
      </vt:variant>
      <vt:variant>
        <vt:lpwstr/>
      </vt:variant>
      <vt:variant>
        <vt:lpwstr>_Toc86161406</vt:lpwstr>
      </vt:variant>
      <vt:variant>
        <vt:i4>1441848</vt:i4>
      </vt:variant>
      <vt:variant>
        <vt:i4>47</vt:i4>
      </vt:variant>
      <vt:variant>
        <vt:i4>0</vt:i4>
      </vt:variant>
      <vt:variant>
        <vt:i4>5</vt:i4>
      </vt:variant>
      <vt:variant>
        <vt:lpwstr/>
      </vt:variant>
      <vt:variant>
        <vt:lpwstr>_Toc86161405</vt:lpwstr>
      </vt:variant>
      <vt:variant>
        <vt:i4>1507384</vt:i4>
      </vt:variant>
      <vt:variant>
        <vt:i4>41</vt:i4>
      </vt:variant>
      <vt:variant>
        <vt:i4>0</vt:i4>
      </vt:variant>
      <vt:variant>
        <vt:i4>5</vt:i4>
      </vt:variant>
      <vt:variant>
        <vt:lpwstr/>
      </vt:variant>
      <vt:variant>
        <vt:lpwstr>_Toc86161404</vt:lpwstr>
      </vt:variant>
      <vt:variant>
        <vt:i4>1048632</vt:i4>
      </vt:variant>
      <vt:variant>
        <vt:i4>35</vt:i4>
      </vt:variant>
      <vt:variant>
        <vt:i4>0</vt:i4>
      </vt:variant>
      <vt:variant>
        <vt:i4>5</vt:i4>
      </vt:variant>
      <vt:variant>
        <vt:lpwstr/>
      </vt:variant>
      <vt:variant>
        <vt:lpwstr>_Toc86161403</vt:lpwstr>
      </vt:variant>
      <vt:variant>
        <vt:i4>1114168</vt:i4>
      </vt:variant>
      <vt:variant>
        <vt:i4>29</vt:i4>
      </vt:variant>
      <vt:variant>
        <vt:i4>0</vt:i4>
      </vt:variant>
      <vt:variant>
        <vt:i4>5</vt:i4>
      </vt:variant>
      <vt:variant>
        <vt:lpwstr/>
      </vt:variant>
      <vt:variant>
        <vt:lpwstr>_Toc86161402</vt:lpwstr>
      </vt:variant>
      <vt:variant>
        <vt:i4>1179704</vt:i4>
      </vt:variant>
      <vt:variant>
        <vt:i4>23</vt:i4>
      </vt:variant>
      <vt:variant>
        <vt:i4>0</vt:i4>
      </vt:variant>
      <vt:variant>
        <vt:i4>5</vt:i4>
      </vt:variant>
      <vt:variant>
        <vt:lpwstr/>
      </vt:variant>
      <vt:variant>
        <vt:lpwstr>_Toc86161401</vt:lpwstr>
      </vt:variant>
      <vt:variant>
        <vt:i4>1245240</vt:i4>
      </vt:variant>
      <vt:variant>
        <vt:i4>17</vt:i4>
      </vt:variant>
      <vt:variant>
        <vt:i4>0</vt:i4>
      </vt:variant>
      <vt:variant>
        <vt:i4>5</vt:i4>
      </vt:variant>
      <vt:variant>
        <vt:lpwstr/>
      </vt:variant>
      <vt:variant>
        <vt:lpwstr>_Toc86161400</vt:lpwstr>
      </vt:variant>
      <vt:variant>
        <vt:i4>1900593</vt:i4>
      </vt:variant>
      <vt:variant>
        <vt:i4>11</vt:i4>
      </vt:variant>
      <vt:variant>
        <vt:i4>0</vt:i4>
      </vt:variant>
      <vt:variant>
        <vt:i4>5</vt:i4>
      </vt:variant>
      <vt:variant>
        <vt:lpwstr/>
      </vt:variant>
      <vt:variant>
        <vt:lpwstr>_Toc86161399</vt:lpwstr>
      </vt:variant>
      <vt:variant>
        <vt:i4>655476</vt:i4>
      </vt:variant>
      <vt:variant>
        <vt:i4>6</vt:i4>
      </vt:variant>
      <vt:variant>
        <vt:i4>0</vt:i4>
      </vt:variant>
      <vt:variant>
        <vt:i4>5</vt:i4>
      </vt:variant>
      <vt:variant>
        <vt:lpwstr>mailto:enquiries@beis.gov.uk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ariant>
        <vt:i4>7340071</vt:i4>
      </vt:variant>
      <vt:variant>
        <vt:i4>6</vt:i4>
      </vt:variant>
      <vt:variant>
        <vt:i4>0</vt:i4>
      </vt:variant>
      <vt:variant>
        <vt:i4>5</vt:i4>
      </vt:variant>
      <vt:variant>
        <vt:lpwstr>https://www.gov.uk/government/publications/cluster-sequencing-for-carbon-capture-usage-and-storage-ccus-deployment-phase-1-expressions-of-interest</vt:lpwstr>
      </vt:variant>
      <vt:variant>
        <vt:lpwstr/>
      </vt:variant>
      <vt:variant>
        <vt:i4>6225940</vt:i4>
      </vt:variant>
      <vt:variant>
        <vt:i4>3</vt:i4>
      </vt:variant>
      <vt:variant>
        <vt:i4>0</vt:i4>
      </vt:variant>
      <vt:variant>
        <vt:i4>5</vt:i4>
      </vt:variant>
      <vt:variant>
        <vt:lpwstr>https://www.gov.uk/government/consultations/carbon-capture-usage-and-storage-market-engagement-on-cluster-sequencing</vt:lpwstr>
      </vt:variant>
      <vt:variant>
        <vt:lpwstr/>
      </vt:variant>
      <vt:variant>
        <vt:i4>196686</vt:i4>
      </vt:variant>
      <vt:variant>
        <vt:i4>0</vt:i4>
      </vt:variant>
      <vt:variant>
        <vt:i4>0</vt:i4>
      </vt:variant>
      <vt:variant>
        <vt:i4>5</vt:i4>
      </vt:variant>
      <vt:variant>
        <vt:lpwstr>https://www.gov.uk/government/publications/the-ten-point-plan-for-a-green-industrial-revolution/title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Wiseall, Chris (BEIS)</dc:creator>
  <cp:keywords/>
  <dc:description/>
  <cp:lastModifiedBy>Gibson, Rachel (Communications)</cp:lastModifiedBy>
  <cp:revision>17</cp:revision>
  <dcterms:created xsi:type="dcterms:W3CDTF">2021-11-25T16:43:00Z</dcterms:created>
  <dcterms:modified xsi:type="dcterms:W3CDTF">2021-12-01T11:51:00Z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0x010100B6BEB606F5C8CE4EA240BF76105FE2C2</vt:lpwstr>
  </property>
  <property fmtid="{D5CDD505-2E9C-101B-9397-08002B2CF9AE}" pid="4" name="AuthorIds_UIVersion_2">
    <vt:lpwstr>8301</vt:lpwstr>
  </property>
  <property fmtid="{D5CDD505-2E9C-101B-9397-08002B2CF9AE}" pid="5" name="AuthorIds_UIVersion_3">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2020-01-16T10:35:31Z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b52d6e55-1fed-48e8-88a2-000013a69850</vt:lpwstr>
  </property>
  <property fmtid="{D5CDD505-2E9C-101B-9397-08002B2CF9AE}" pid="12" name="MSIP_Label_ba62f585-b40f-4ab9-bafe-39150f03d124_ContentBits">
    <vt:lpwstr>0</vt:lpwstr>
  </property>
  <property fmtid="{D5CDD505-2E9C-101B-9397-08002B2CF9AE}" pid="13" name="_dlc_DocIdItemGuid">
    <vt:lpwstr>1bf83350-1ee3-42e2-b895-d1da121ae03c</vt:lpwstr>
  </property>
</Properties>
</file>