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27E95587" w14:textId="77777777" w:rsidTr="009F3127">
        <w:tc>
          <w:tcPr>
            <w:tcW w:w="10065" w:type="dxa"/>
          </w:tcPr>
          <w:p w14:paraId="2F639ED1" w14:textId="2B211369"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p>
          <w:p w14:paraId="1BD08C73" w14:textId="77777777" w:rsidR="00D57ABA" w:rsidRDefault="00B4662E" w:rsidP="0093562B">
            <w:pPr>
              <w:pStyle w:val="Heading5"/>
              <w:spacing w:before="120"/>
              <w:ind w:left="0"/>
              <w:rPr>
                <w:rFonts w:ascii="Arial" w:hAnsi="Arial" w:cs="Arial"/>
                <w:b w:val="0"/>
                <w:i/>
                <w:sz w:val="22"/>
              </w:rPr>
            </w:pPr>
            <w:r>
              <w:rPr>
                <w:rFonts w:ascii="Arial" w:hAnsi="Arial" w:cs="Arial"/>
                <w:b w:val="0"/>
                <w:i/>
                <w:sz w:val="22"/>
              </w:rPr>
              <w:t xml:space="preserve">(Criminal Procedure Rules, rr.47.26 &amp; </w:t>
            </w:r>
            <w:r w:rsidR="00B336C7">
              <w:rPr>
                <w:rFonts w:ascii="Arial" w:hAnsi="Arial" w:cs="Arial"/>
                <w:b w:val="0"/>
                <w:i/>
                <w:sz w:val="22"/>
              </w:rPr>
              <w:t>47</w:t>
            </w:r>
            <w:r w:rsidR="00257296">
              <w:rPr>
                <w:rFonts w:ascii="Arial" w:hAnsi="Arial" w:cs="Arial"/>
                <w:b w:val="0"/>
                <w:i/>
                <w:sz w:val="22"/>
              </w:rPr>
              <w:t>.</w:t>
            </w:r>
            <w:r w:rsidR="00CF1EE4">
              <w:rPr>
                <w:rFonts w:ascii="Arial" w:hAnsi="Arial" w:cs="Arial"/>
                <w:b w:val="0"/>
                <w:i/>
                <w:sz w:val="22"/>
              </w:rPr>
              <w:t>29</w:t>
            </w:r>
            <w:r w:rsidR="0051346B">
              <w:rPr>
                <w:rFonts w:ascii="Arial" w:hAnsi="Arial" w:cs="Arial"/>
                <w:b w:val="0"/>
                <w:i/>
                <w:sz w:val="22"/>
              </w:rPr>
              <w:t>; section</w:t>
            </w:r>
            <w:r w:rsidR="00AD6358">
              <w:rPr>
                <w:rFonts w:ascii="Arial" w:hAnsi="Arial" w:cs="Arial"/>
                <w:b w:val="0"/>
                <w:i/>
                <w:sz w:val="22"/>
              </w:rPr>
              <w:t xml:space="preserve"> </w:t>
            </w:r>
            <w:r w:rsidR="0051346B">
              <w:rPr>
                <w:rFonts w:ascii="Arial" w:hAnsi="Arial" w:cs="Arial"/>
                <w:b w:val="0"/>
                <w:i/>
                <w:sz w:val="22"/>
              </w:rPr>
              <w:t>2</w:t>
            </w:r>
            <w:r w:rsidR="00AD6358">
              <w:rPr>
                <w:rFonts w:ascii="Arial" w:hAnsi="Arial" w:cs="Arial"/>
                <w:b w:val="0"/>
                <w:i/>
                <w:sz w:val="22"/>
              </w:rPr>
              <w:t xml:space="preserve">, Criminal </w:t>
            </w:r>
            <w:r w:rsidR="0051346B">
              <w:rPr>
                <w:rFonts w:ascii="Arial" w:hAnsi="Arial" w:cs="Arial"/>
                <w:b w:val="0"/>
                <w:i/>
                <w:sz w:val="22"/>
              </w:rPr>
              <w:t>Justice Act 1987</w:t>
            </w:r>
            <w:r w:rsidR="00D57ABA">
              <w:rPr>
                <w:rFonts w:ascii="Arial" w:hAnsi="Arial" w:cs="Arial"/>
                <w:b w:val="0"/>
                <w:i/>
                <w:sz w:val="22"/>
              </w:rPr>
              <w:t>)</w:t>
            </w:r>
          </w:p>
          <w:p w14:paraId="2AA8C70F" w14:textId="77777777" w:rsidR="00D57ABA" w:rsidRDefault="00D57ABA"/>
        </w:tc>
      </w:tr>
      <w:tr w:rsidR="00AA2588" w14:paraId="2A963363" w14:textId="77777777" w:rsidTr="009F3127">
        <w:tc>
          <w:tcPr>
            <w:tcW w:w="10065" w:type="dxa"/>
          </w:tcPr>
          <w:p w14:paraId="3D82F608" w14:textId="50F4B7A8" w:rsidR="001324B7" w:rsidRPr="00D16825" w:rsidRDefault="00C6555C" w:rsidP="001324B7">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Pr="00D16825">
              <w:rPr>
                <w:rFonts w:ascii="Arial" w:hAnsi="Arial" w:cs="Arial"/>
                <w:bCs/>
                <w:sz w:val="20"/>
                <w:lang w:val="en-GB"/>
              </w:rPr>
              <w:t xml:space="preserve">Use this form </w:t>
            </w:r>
            <w:r w:rsidRPr="008B7779">
              <w:rPr>
                <w:rFonts w:ascii="Arial" w:hAnsi="Arial" w:cs="Arial"/>
                <w:b/>
                <w:sz w:val="20"/>
                <w:lang w:val="en-GB"/>
              </w:rPr>
              <w:t>ONLY</w:t>
            </w:r>
            <w:r w:rsidRPr="00D16825">
              <w:rPr>
                <w:rFonts w:ascii="Arial" w:hAnsi="Arial" w:cs="Arial"/>
                <w:bCs/>
                <w:sz w:val="20"/>
                <w:lang w:val="en-GB"/>
              </w:rPr>
              <w:t xml:space="preserve"> for </w:t>
            </w:r>
            <w:r>
              <w:rPr>
                <w:rFonts w:ascii="Arial" w:hAnsi="Arial" w:cs="Arial"/>
                <w:bCs/>
                <w:sz w:val="20"/>
                <w:lang w:val="en-GB"/>
              </w:rPr>
              <w:t xml:space="preserve">a search warrant application </w:t>
            </w:r>
            <w:r w:rsidR="001324B7">
              <w:rPr>
                <w:rFonts w:ascii="Arial" w:hAnsi="Arial" w:cs="Arial"/>
                <w:bCs/>
                <w:sz w:val="20"/>
                <w:lang w:val="en-GB"/>
              </w:rPr>
              <w:t xml:space="preserve">under </w:t>
            </w:r>
            <w:r w:rsidR="001324B7" w:rsidRPr="0018754F">
              <w:rPr>
                <w:rFonts w:ascii="Arial" w:hAnsi="Arial" w:cs="Arial"/>
                <w:b/>
                <w:sz w:val="20"/>
                <w:lang w:val="en-GB"/>
              </w:rPr>
              <w:t>section 2 of the Criminal Justice Act 1987</w:t>
            </w:r>
            <w:r w:rsidR="001324B7">
              <w:rPr>
                <w:rFonts w:ascii="Arial" w:hAnsi="Arial" w:cs="Arial"/>
                <w:bCs/>
                <w:sz w:val="20"/>
                <w:lang w:val="en-GB"/>
              </w:rPr>
              <w:t>.</w:t>
            </w:r>
            <w:r w:rsidR="00345794" w:rsidRPr="004117F8">
              <w:rPr>
                <w:rFonts w:ascii="Arial" w:hAnsi="Arial" w:cs="Arial"/>
                <w:bCs/>
                <w:sz w:val="20"/>
                <w:vertAlign w:val="superscript"/>
                <w:lang w:val="en-GB"/>
              </w:rPr>
              <w:t xml:space="preserve"> GN1</w:t>
            </w:r>
            <w:r w:rsidR="001324B7">
              <w:rPr>
                <w:rFonts w:ascii="Arial" w:hAnsi="Arial" w:cs="Arial"/>
                <w:bCs/>
                <w:sz w:val="20"/>
                <w:lang w:val="en-GB"/>
              </w:rPr>
              <w:t xml:space="preserve">  </w:t>
            </w:r>
            <w:r w:rsidR="006E74DF" w:rsidRPr="00D16825">
              <w:rPr>
                <w:rFonts w:ascii="Arial" w:hAnsi="Arial" w:cs="Arial"/>
                <w:bCs/>
                <w:sz w:val="20"/>
                <w:lang w:val="en-GB"/>
              </w:rPr>
              <w:t xml:space="preserve">There </w:t>
            </w:r>
            <w:r w:rsidR="006E74DF">
              <w:rPr>
                <w:rFonts w:ascii="Arial" w:hAnsi="Arial" w:cs="Arial"/>
                <w:bCs/>
                <w:sz w:val="20"/>
                <w:lang w:val="en-GB"/>
              </w:rPr>
              <w:t xml:space="preserve">are different </w:t>
            </w:r>
            <w:r w:rsidR="006E74DF" w:rsidRPr="00D16825">
              <w:rPr>
                <w:rFonts w:ascii="Arial" w:hAnsi="Arial" w:cs="Arial"/>
                <w:bCs/>
                <w:sz w:val="20"/>
                <w:lang w:val="en-GB"/>
              </w:rPr>
              <w:t>form</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 xml:space="preserve">for </w:t>
            </w:r>
            <w:r w:rsidR="006E74DF" w:rsidRPr="00D16825">
              <w:rPr>
                <w:rFonts w:ascii="Arial" w:hAnsi="Arial" w:cs="Arial"/>
                <w:bCs/>
                <w:sz w:val="20"/>
                <w:lang w:val="en-GB"/>
              </w:rPr>
              <w:t>application</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under other Acts.</w:t>
            </w:r>
          </w:p>
          <w:p w14:paraId="64257083" w14:textId="003222D2" w:rsidR="00AE14A9" w:rsidRDefault="00AE14A9" w:rsidP="007E1793">
            <w:pPr>
              <w:pStyle w:val="BodyTextIndent2"/>
              <w:spacing w:before="240"/>
              <w:ind w:left="0"/>
              <w:rPr>
                <w:bCs/>
                <w:szCs w:val="22"/>
              </w:rPr>
            </w:pPr>
            <w:r>
              <w:rPr>
                <w:bCs/>
                <w:szCs w:val="22"/>
              </w:rPr>
              <w:t xml:space="preserve">Application to </w:t>
            </w:r>
            <w:r w:rsidR="00143680">
              <w:rPr>
                <w:bCs/>
                <w:szCs w:val="22"/>
              </w:rPr>
              <w:t>be heard at</w:t>
            </w:r>
            <w:r>
              <w:rPr>
                <w:bCs/>
                <w:szCs w:val="22"/>
              </w:rPr>
              <w:t xml:space="preserve"> </w:t>
            </w:r>
            <w:r w:rsidR="00BE3989">
              <w:rPr>
                <w:bCs/>
                <w:szCs w:val="22"/>
              </w:rPr>
              <w:t>[</w:t>
            </w:r>
            <w:r w:rsidR="00A83F29">
              <w:rPr>
                <w:bCs/>
                <w:szCs w:val="22"/>
              </w:rPr>
              <w:t>a magistrates’ court</w:t>
            </w:r>
            <w:r w:rsidR="00BE3989">
              <w:rPr>
                <w:bCs/>
                <w:szCs w:val="22"/>
              </w:rPr>
              <w:t>]</w:t>
            </w:r>
            <w:r>
              <w:rPr>
                <w:bCs/>
                <w:szCs w:val="22"/>
              </w:rPr>
              <w:t xml:space="preserve"> </w:t>
            </w:r>
            <w:r w:rsidR="00BE3989">
              <w:rPr>
                <w:bCs/>
                <w:szCs w:val="22"/>
              </w:rPr>
              <w:t>[</w:t>
            </w:r>
            <w:r w:rsidR="00A83F29">
              <w:rPr>
                <w:bCs/>
                <w:szCs w:val="22"/>
              </w:rPr>
              <w:t xml:space="preserve">the </w:t>
            </w:r>
            <w:r w:rsidR="00BE3989">
              <w:rPr>
                <w:bCs/>
                <w:szCs w:val="22"/>
              </w:rPr>
              <w:t xml:space="preserve">Crown </w:t>
            </w:r>
            <w:r>
              <w:rPr>
                <w:bCs/>
                <w:szCs w:val="22"/>
              </w:rPr>
              <w:t>Court</w:t>
            </w:r>
            <w:r w:rsidR="00135A7B" w:rsidRPr="004117F8">
              <w:rPr>
                <w:bCs/>
                <w:sz w:val="20"/>
                <w:vertAlign w:val="superscript"/>
              </w:rPr>
              <w:t xml:space="preserve"> </w:t>
            </w:r>
            <w:r w:rsidR="00135A7B" w:rsidRPr="00135A7B">
              <w:rPr>
                <w:b w:val="0"/>
                <w:sz w:val="20"/>
                <w:vertAlign w:val="superscript"/>
              </w:rPr>
              <w:t>GN2</w:t>
            </w:r>
            <w:r w:rsidR="00A83F29">
              <w:rPr>
                <w:bCs/>
                <w:szCs w:val="22"/>
              </w:rPr>
              <w:t xml:space="preserve"> at </w:t>
            </w:r>
            <w:r w:rsidR="00A83F29" w:rsidRPr="00406456">
              <w:rPr>
                <w:b w:val="0"/>
                <w:bCs/>
                <w:szCs w:val="22"/>
              </w:rPr>
              <w:t>………………...…….……</w:t>
            </w:r>
            <w:r w:rsidR="00A83F29" w:rsidRPr="00A83F29">
              <w:rPr>
                <w:bCs/>
                <w:szCs w:val="22"/>
              </w:rPr>
              <w:t>]</w:t>
            </w:r>
          </w:p>
          <w:p w14:paraId="0B5A491B" w14:textId="77777777" w:rsidR="00361901" w:rsidRDefault="007E1793" w:rsidP="007E1793">
            <w:pPr>
              <w:pStyle w:val="BodyTextIndent2"/>
              <w:spacing w:before="240"/>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r w:rsidR="00454FE9">
              <w:rPr>
                <w:b w:val="0"/>
                <w:bCs/>
                <w:szCs w:val="22"/>
              </w:rPr>
              <w:t>,</w:t>
            </w:r>
          </w:p>
          <w:p w14:paraId="21B3396C" w14:textId="77777777" w:rsidR="00AE14A9" w:rsidRPr="00EB694E" w:rsidRDefault="00EB694E" w:rsidP="00C720FF">
            <w:pPr>
              <w:pStyle w:val="BodyTextIndent2"/>
              <w:spacing w:before="0" w:line="240" w:lineRule="auto"/>
              <w:ind w:left="0"/>
              <w:rPr>
                <w:bCs/>
                <w:szCs w:val="22"/>
              </w:rPr>
            </w:pPr>
            <w:r w:rsidRPr="00EB694E">
              <w:rPr>
                <w:bCs/>
                <w:szCs w:val="22"/>
              </w:rPr>
              <w:t xml:space="preserve">a member </w:t>
            </w:r>
            <w:r w:rsidR="00AE14A9" w:rsidRPr="00EB694E">
              <w:rPr>
                <w:bCs/>
                <w:szCs w:val="22"/>
              </w:rPr>
              <w:t xml:space="preserve">of </w:t>
            </w:r>
            <w:r w:rsidRPr="00EB694E">
              <w:rPr>
                <w:bCs/>
                <w:szCs w:val="22"/>
              </w:rPr>
              <w:t>the Serious Fraud Office.</w:t>
            </w:r>
          </w:p>
          <w:p w14:paraId="73AEA8F1" w14:textId="538CF498"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Applicant’s address:</w:t>
            </w:r>
            <w:r w:rsidR="00EA51EE" w:rsidRPr="00135A7B">
              <w:rPr>
                <w:rFonts w:ascii="Arial" w:hAnsi="Arial" w:cs="Arial"/>
                <w:b/>
                <w:sz w:val="20"/>
                <w:vertAlign w:val="superscript"/>
                <w:lang w:val="en-GB"/>
              </w:rPr>
              <w:t xml:space="preserve"> </w:t>
            </w:r>
            <w:r w:rsidR="00EA51EE" w:rsidRPr="00EA51EE">
              <w:rPr>
                <w:rFonts w:ascii="Arial" w:hAnsi="Arial" w:cs="Arial"/>
                <w:bCs/>
                <w:sz w:val="20"/>
                <w:vertAlign w:val="superscript"/>
                <w:lang w:val="en-GB"/>
              </w:rPr>
              <w:t>GN</w:t>
            </w:r>
            <w:r w:rsidR="00723FBD">
              <w:rPr>
                <w:rFonts w:ascii="Arial" w:hAnsi="Arial" w:cs="Arial"/>
                <w:bCs/>
                <w:sz w:val="20"/>
                <w:vertAlign w:val="superscript"/>
                <w:lang w:val="en-GB"/>
              </w:rPr>
              <w:t>3</w:t>
            </w:r>
            <w:r w:rsidR="00664B23">
              <w:rPr>
                <w:rFonts w:ascii="Arial" w:hAnsi="Arial" w:cs="Arial"/>
                <w:sz w:val="22"/>
                <w:lang w:val="en-GB"/>
              </w:rPr>
              <w:t xml:space="preserve"> </w:t>
            </w:r>
            <w:r w:rsidR="00664B23" w:rsidRPr="00664B23">
              <w:rPr>
                <w:bCs/>
                <w:szCs w:val="22"/>
              </w:rPr>
              <w:t>………………………………………...…….……</w:t>
            </w:r>
            <w:r w:rsidR="00664B23">
              <w:rPr>
                <w:bCs/>
                <w:szCs w:val="22"/>
              </w:rPr>
              <w:t>………………………...</w:t>
            </w:r>
            <w:r w:rsidR="00664B23" w:rsidRPr="00664B23">
              <w:rPr>
                <w:bCs/>
                <w:szCs w:val="22"/>
              </w:rPr>
              <w:t>…</w:t>
            </w:r>
          </w:p>
          <w:p w14:paraId="0E94150C"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Email address:</w:t>
            </w:r>
            <w:r w:rsidR="00664B23">
              <w:rPr>
                <w:rFonts w:ascii="Arial" w:hAnsi="Arial" w:cs="Arial"/>
                <w:sz w:val="22"/>
                <w:lang w:val="en-GB"/>
              </w:rPr>
              <w:t xml:space="preserve"> </w:t>
            </w:r>
            <w:r w:rsidR="00664B23" w:rsidRPr="00664B23">
              <w:rPr>
                <w:bCs/>
                <w:szCs w:val="22"/>
              </w:rPr>
              <w:t>…………………………………………...…….……</w:t>
            </w:r>
            <w:r w:rsidR="00664B23">
              <w:rPr>
                <w:bCs/>
                <w:szCs w:val="22"/>
              </w:rPr>
              <w:t>………………………………</w:t>
            </w:r>
            <w:r w:rsidR="00664B23" w:rsidRPr="00664B23">
              <w:rPr>
                <w:bCs/>
                <w:szCs w:val="22"/>
              </w:rPr>
              <w:t>…</w:t>
            </w:r>
          </w:p>
          <w:p w14:paraId="61F82B9F" w14:textId="77777777" w:rsidR="00C720FF" w:rsidRDefault="00C720FF" w:rsidP="00C720FF">
            <w:pPr>
              <w:pStyle w:val="BodyText"/>
              <w:overflowPunct/>
              <w:autoSpaceDE/>
              <w:autoSpaceDN/>
              <w:adjustRightInd/>
              <w:spacing w:before="120" w:line="360" w:lineRule="auto"/>
              <w:textAlignment w:val="auto"/>
              <w:rPr>
                <w:rFonts w:ascii="Arial" w:hAnsi="Arial" w:cs="Arial"/>
                <w:sz w:val="22"/>
                <w:lang w:val="en-GB"/>
              </w:rPr>
            </w:pPr>
            <w:r>
              <w:rPr>
                <w:rFonts w:ascii="Arial" w:hAnsi="Arial" w:cs="Arial"/>
                <w:sz w:val="22"/>
                <w:lang w:val="en-GB"/>
              </w:rPr>
              <w:t xml:space="preserve">Phone:                                                         </w:t>
            </w:r>
            <w:r w:rsidR="008912CB">
              <w:rPr>
                <w:rFonts w:ascii="Arial" w:hAnsi="Arial" w:cs="Arial"/>
                <w:sz w:val="22"/>
                <w:lang w:val="en-GB"/>
              </w:rPr>
              <w:t xml:space="preserve"> </w:t>
            </w:r>
            <w:r>
              <w:rPr>
                <w:rFonts w:ascii="Arial" w:hAnsi="Arial" w:cs="Arial"/>
                <w:sz w:val="22"/>
                <w:lang w:val="en-GB"/>
              </w:rPr>
              <w:t>Mobile:</w:t>
            </w:r>
          </w:p>
          <w:p w14:paraId="292925A7" w14:textId="77777777" w:rsidR="00903B67" w:rsidRPr="005B46C6" w:rsidRDefault="00903B67" w:rsidP="0064392A">
            <w:pPr>
              <w:pStyle w:val="BodyTextIndent2"/>
              <w:spacing w:before="0"/>
              <w:ind w:left="0"/>
            </w:pPr>
          </w:p>
        </w:tc>
      </w:tr>
      <w:tr w:rsidR="00B97F54" w14:paraId="3D4182F5" w14:textId="77777777" w:rsidTr="009F3127">
        <w:tc>
          <w:tcPr>
            <w:tcW w:w="10065" w:type="dxa"/>
          </w:tcPr>
          <w:p w14:paraId="38D06DD6" w14:textId="77777777" w:rsidR="00B97F54" w:rsidRPr="008912CB" w:rsidRDefault="00B97F54" w:rsidP="00B97F54">
            <w:pPr>
              <w:pStyle w:val="BodyText"/>
              <w:overflowPunct/>
              <w:autoSpaceDE/>
              <w:autoSpaceDN/>
              <w:adjustRightInd/>
              <w:spacing w:before="120"/>
              <w:textAlignment w:val="auto"/>
              <w:rPr>
                <w:rFonts w:ascii="Arial" w:hAnsi="Arial" w:cs="Arial"/>
                <w:b/>
                <w:bCs/>
                <w:sz w:val="22"/>
                <w:lang w:val="en-GB"/>
              </w:rPr>
            </w:pPr>
            <w:r w:rsidRPr="008912CB">
              <w:rPr>
                <w:rFonts w:ascii="Arial" w:hAnsi="Arial" w:cs="Arial"/>
                <w:b/>
                <w:bCs/>
                <w:sz w:val="22"/>
                <w:lang w:val="en-GB"/>
              </w:rPr>
              <w:t>Arrangements for hearing the application</w:t>
            </w:r>
          </w:p>
          <w:p w14:paraId="2F127BE4" w14:textId="26BB53AF" w:rsidR="00B97F54" w:rsidRDefault="00B97F54" w:rsidP="00B97F54">
            <w:pPr>
              <w:pStyle w:val="BodyTextIndent2"/>
              <w:spacing w:before="24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Pr="00F14743">
              <w:rPr>
                <w:rStyle w:val="FootnoteReference"/>
                <w:b w:val="0"/>
                <w:bCs/>
                <w:sz w:val="20"/>
              </w:rPr>
              <w:t xml:space="preserve"> </w:t>
            </w:r>
            <w:r w:rsidR="006418BB" w:rsidRPr="006418BB">
              <w:rPr>
                <w:b w:val="0"/>
                <w:sz w:val="20"/>
                <w:vertAlign w:val="superscript"/>
              </w:rPr>
              <w:t>GN4</w:t>
            </w:r>
            <w:r w:rsidR="008D62D6">
              <w:rPr>
                <w:b w:val="0"/>
                <w:sz w:val="20"/>
                <w:vertAlign w:val="superscript"/>
              </w:rPr>
              <w:t xml:space="preserve"> &amp;</w:t>
            </w:r>
            <w:r w:rsidR="003B489E">
              <w:rPr>
                <w:b w:val="0"/>
                <w:sz w:val="20"/>
                <w:vertAlign w:val="superscript"/>
              </w:rPr>
              <w:t xml:space="preserve"> 5</w:t>
            </w:r>
          </w:p>
          <w:p w14:paraId="7327A8CD" w14:textId="72289DA8" w:rsidR="00B97F54" w:rsidRDefault="00B97F54" w:rsidP="00B97F54">
            <w:pPr>
              <w:pStyle w:val="BodyTextIndent2"/>
              <w:ind w:left="0"/>
              <w:rPr>
                <w:bCs/>
                <w:szCs w:val="22"/>
              </w:rPr>
            </w:pPr>
            <w:r>
              <w:rPr>
                <w:bCs/>
                <w:szCs w:val="22"/>
              </w:rPr>
              <w:t xml:space="preserve">I expect any warrant issued to be executed on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planned date) at ……….(planned time).</w:t>
            </w:r>
            <w:r w:rsidR="00F93BDA" w:rsidRPr="00F14743">
              <w:rPr>
                <w:rStyle w:val="FootnoteReference"/>
                <w:b w:val="0"/>
                <w:bCs/>
                <w:sz w:val="20"/>
              </w:rPr>
              <w:t xml:space="preserve"> </w:t>
            </w:r>
            <w:r w:rsidR="00F93BDA" w:rsidRPr="006418BB">
              <w:rPr>
                <w:b w:val="0"/>
                <w:sz w:val="20"/>
                <w:vertAlign w:val="superscript"/>
              </w:rPr>
              <w:t>GN4</w:t>
            </w:r>
          </w:p>
          <w:p w14:paraId="255D8924" w14:textId="2B2C1472" w:rsidR="00205B1C" w:rsidRDefault="00205B1C" w:rsidP="00205B1C">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1"/>
            </w:r>
            <w:r>
              <w:rPr>
                <w:bCs/>
                <w:szCs w:val="22"/>
              </w:rPr>
              <w:t xml:space="preserve"> include confidential information in a separate document</w:t>
            </w:r>
            <w:r>
              <w:rPr>
                <w:b w:val="0"/>
                <w:bCs/>
                <w:szCs w:val="22"/>
              </w:rPr>
              <w:t>.</w:t>
            </w:r>
            <w:r w:rsidR="006720F2">
              <w:rPr>
                <w:b w:val="0"/>
                <w:sz w:val="20"/>
                <w:vertAlign w:val="superscript"/>
              </w:rPr>
              <w:t xml:space="preserve"> G</w:t>
            </w:r>
            <w:r w:rsidRPr="00B44BC8">
              <w:rPr>
                <w:b w:val="0"/>
                <w:sz w:val="20"/>
                <w:vertAlign w:val="superscript"/>
              </w:rPr>
              <w:t>N</w:t>
            </w:r>
            <w:r w:rsidR="003B489E">
              <w:rPr>
                <w:b w:val="0"/>
                <w:sz w:val="20"/>
                <w:vertAlign w:val="superscript"/>
              </w:rPr>
              <w:t>5</w:t>
            </w:r>
          </w:p>
          <w:p w14:paraId="46B8DEA0" w14:textId="77777777" w:rsidR="00B97F54" w:rsidRDefault="00B97F54" w:rsidP="0064392A">
            <w:pPr>
              <w:pStyle w:val="BodyText"/>
              <w:overflowPunct/>
              <w:autoSpaceDE/>
              <w:autoSpaceDN/>
              <w:adjustRightInd/>
              <w:textAlignment w:val="auto"/>
              <w:rPr>
                <w:rFonts w:ascii="Arial" w:hAnsi="Arial" w:cs="Arial"/>
                <w:bCs/>
                <w:sz w:val="20"/>
                <w:lang w:val="en-GB"/>
              </w:rPr>
            </w:pPr>
          </w:p>
        </w:tc>
      </w:tr>
      <w:tr w:rsidR="00D57ABA" w14:paraId="7D3BB3A1" w14:textId="77777777" w:rsidTr="004D103E">
        <w:trPr>
          <w:trHeight w:val="2719"/>
        </w:trPr>
        <w:tc>
          <w:tcPr>
            <w:tcW w:w="10065" w:type="dxa"/>
          </w:tcPr>
          <w:p w14:paraId="5F3E2DE3" w14:textId="58107AD9" w:rsidR="00D57ABA" w:rsidRDefault="00C75A00" w:rsidP="001324B7">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673EB3">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887925">
              <w:rPr>
                <w:rFonts w:ascii="Arial" w:hAnsi="Arial" w:cs="Arial"/>
                <w:b/>
                <w:sz w:val="22"/>
              </w:rPr>
              <w:t>5</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0C08B9" w:rsidRPr="00F14743">
              <w:rPr>
                <w:rStyle w:val="FootnoteReference"/>
                <w:bCs/>
                <w:sz w:val="20"/>
              </w:rPr>
              <w:t xml:space="preserve"> </w:t>
            </w:r>
            <w:r w:rsidR="000C08B9" w:rsidRPr="000C08B9">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6F733DE5" w14:textId="77777777"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w:t>
            </w:r>
            <w:smartTag w:uri="urn:schemas-microsoft-com:office:smarttags" w:element="address">
              <w:smartTag w:uri="urn:schemas-microsoft-com:office:smarttags" w:element="Street">
                <w:r w:rsidR="00AE14A9">
                  <w:t>box</w:t>
                </w:r>
              </w:smartTag>
              <w:r w:rsidR="000A1E65">
                <w:t xml:space="preserve"> </w:t>
              </w:r>
              <w:r w:rsidR="00887925">
                <w:t>6</w:t>
              </w:r>
            </w:smartTag>
            <w:r w:rsidR="00887925">
              <w:t xml:space="preserve"> and the authorisation in </w:t>
            </w:r>
            <w:smartTag w:uri="urn:schemas-microsoft-com:office:smarttags" w:element="address">
              <w:smartTag w:uri="urn:schemas-microsoft-com:office:smarttags" w:element="Street">
                <w:r w:rsidR="00887925">
                  <w:t>box</w:t>
                </w:r>
              </w:smartTag>
              <w:r w:rsidR="00887925">
                <w:t xml:space="preserve"> 7</w:t>
              </w:r>
            </w:smartTag>
            <w:r w:rsidR="00D57ABA">
              <w:t>.</w:t>
            </w:r>
          </w:p>
          <w:p w14:paraId="331A71A1" w14:textId="77777777" w:rsidR="00551DAF" w:rsidRDefault="003C3567" w:rsidP="00F81CC4">
            <w:pPr>
              <w:pStyle w:val="BodyTextIndent2"/>
              <w:spacing w:line="240" w:lineRule="auto"/>
              <w:ind w:left="0"/>
            </w:pPr>
            <w:r>
              <w:t>3. Attach the draft warrant(s) you are asking the court to issue.</w:t>
            </w:r>
          </w:p>
          <w:p w14:paraId="1885F5A6" w14:textId="2BB7051B" w:rsidR="00D57ABA" w:rsidRDefault="00C31DB8" w:rsidP="00676732">
            <w:pPr>
              <w:pStyle w:val="BodyTextIndent2"/>
              <w:spacing w:line="240" w:lineRule="auto"/>
              <w:ind w:left="0"/>
            </w:pPr>
            <w:r>
              <w:t>4</w:t>
            </w:r>
            <w:r w:rsidR="00D57ABA">
              <w:t xml:space="preserve">. Send </w:t>
            </w:r>
            <w:r w:rsidR="00676732">
              <w:t xml:space="preserve">or deliver </w:t>
            </w:r>
            <w:r w:rsidR="00D57ABA">
              <w:t xml:space="preserve">a copy of the completed form </w:t>
            </w:r>
            <w:r w:rsidR="00AC23A3">
              <w:t xml:space="preserve">and </w:t>
            </w:r>
            <w:r w:rsidR="002B160A">
              <w:t xml:space="preserve">all supporting </w:t>
            </w:r>
            <w:r w:rsidR="003C3567">
              <w:t xml:space="preserve">documents </w:t>
            </w:r>
            <w:r w:rsidR="00676732">
              <w:t xml:space="preserve">to </w:t>
            </w:r>
            <w:r w:rsidR="00693950">
              <w:t>the court</w:t>
            </w:r>
            <w:r w:rsidR="00676732">
              <w:t>.</w:t>
            </w:r>
            <w:r w:rsidR="0082442F" w:rsidRPr="00F14743">
              <w:rPr>
                <w:rStyle w:val="FootnoteReference"/>
                <w:b w:val="0"/>
                <w:bCs/>
                <w:sz w:val="20"/>
              </w:rPr>
              <w:t xml:space="preserve"> </w:t>
            </w:r>
            <w:r w:rsidR="0082442F" w:rsidRPr="006418BB">
              <w:rPr>
                <w:b w:val="0"/>
                <w:sz w:val="20"/>
                <w:vertAlign w:val="superscript"/>
              </w:rPr>
              <w:t>GN4</w:t>
            </w:r>
            <w:r w:rsidR="0084453C" w:rsidRPr="0084453C">
              <w:rPr>
                <w:b w:val="0"/>
                <w:sz w:val="20"/>
              </w:rPr>
              <w:t xml:space="preserve">  </w:t>
            </w:r>
            <w:r w:rsidR="00F3291F">
              <w:rPr>
                <w:b w:val="0"/>
                <w:bCs/>
                <w:sz w:val="20"/>
              </w:rPr>
              <w:t xml:space="preserve">You may send them by </w:t>
            </w:r>
            <w:r w:rsidR="001324B7">
              <w:rPr>
                <w:b w:val="0"/>
                <w:bCs/>
                <w:sz w:val="20"/>
              </w:rPr>
              <w:t xml:space="preserve">secure </w:t>
            </w:r>
            <w:r w:rsidR="00F3291F">
              <w:rPr>
                <w:b w:val="0"/>
                <w:bCs/>
                <w:sz w:val="20"/>
              </w:rPr>
              <w:t>email.</w:t>
            </w:r>
            <w:r w:rsidR="00F3291F" w:rsidRPr="003C3567">
              <w:rPr>
                <w:b w:val="0"/>
                <w:bCs/>
                <w:sz w:val="20"/>
              </w:rPr>
              <w:t xml:space="preserve"> </w:t>
            </w:r>
            <w:r w:rsidR="00F3291F" w:rsidRPr="003C3567">
              <w:rPr>
                <w:b w:val="0"/>
                <w:sz w:val="20"/>
              </w:rPr>
              <w:t xml:space="preserve">Make sure the court </w:t>
            </w:r>
            <w:r w:rsidR="00F3291F">
              <w:rPr>
                <w:b w:val="0"/>
                <w:sz w:val="20"/>
              </w:rPr>
              <w:t>knows</w:t>
            </w:r>
            <w:r w:rsidR="00F3291F" w:rsidRPr="003C3567">
              <w:rPr>
                <w:b w:val="0"/>
                <w:sz w:val="20"/>
              </w:rPr>
              <w:t xml:space="preserve"> if the application is urgent.</w:t>
            </w:r>
            <w:r w:rsidR="00F3291F">
              <w:rPr>
                <w:b w:val="0"/>
                <w:sz w:val="20"/>
              </w:rPr>
              <w:t xml:space="preserve"> </w:t>
            </w:r>
            <w:r w:rsidR="00F3291F">
              <w:rPr>
                <w:b w:val="0"/>
                <w:bCs/>
                <w:sz w:val="20"/>
              </w:rPr>
              <w:t xml:space="preserve">Your time estimates will help the court to </w:t>
            </w:r>
            <w:r w:rsidR="00F3291F" w:rsidRPr="003C3567">
              <w:rPr>
                <w:b w:val="0"/>
                <w:sz w:val="20"/>
              </w:rPr>
              <w:t>allow enough time to prepare for the hearing.</w:t>
            </w:r>
          </w:p>
          <w:p w14:paraId="662D91B5" w14:textId="77777777" w:rsidR="00C87503" w:rsidRPr="005507B1" w:rsidRDefault="00C87503" w:rsidP="00E31964">
            <w:pPr>
              <w:spacing w:before="60"/>
              <w:jc w:val="both"/>
              <w:rPr>
                <w:rFonts w:ascii="Arial" w:hAnsi="Arial" w:cs="Arial"/>
                <w:b/>
              </w:rPr>
            </w:pPr>
          </w:p>
        </w:tc>
      </w:tr>
      <w:tr w:rsidR="00AE14A9" w14:paraId="5BF9CB89" w14:textId="77777777" w:rsidTr="009F3127">
        <w:tc>
          <w:tcPr>
            <w:tcW w:w="10065" w:type="dxa"/>
          </w:tcPr>
          <w:p w14:paraId="76671063" w14:textId="77777777" w:rsidR="00AE14A9" w:rsidRPr="001843ED" w:rsidRDefault="00EB694E" w:rsidP="00AE14A9">
            <w:pPr>
              <w:spacing w:before="240"/>
              <w:jc w:val="both"/>
              <w:rPr>
                <w:rFonts w:ascii="Arial" w:hAnsi="Arial" w:cs="Arial"/>
                <w:sz w:val="22"/>
              </w:rPr>
            </w:pPr>
            <w:r>
              <w:rPr>
                <w:rFonts w:ascii="Arial" w:hAnsi="Arial" w:cs="Arial"/>
                <w:b/>
                <w:sz w:val="22"/>
              </w:rPr>
              <w:t>1</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 xml:space="preserve">.  </w:t>
            </w:r>
            <w:r>
              <w:rPr>
                <w:rFonts w:ascii="Arial" w:hAnsi="Arial" w:cs="Arial"/>
              </w:rPr>
              <w:t>Describe the investigation being conducted by the Director of the Serious Fra</w:t>
            </w:r>
            <w:r w:rsidR="004924F2">
              <w:rPr>
                <w:rFonts w:ascii="Arial" w:hAnsi="Arial" w:cs="Arial"/>
              </w:rPr>
              <w:t>u</w:t>
            </w:r>
            <w:r>
              <w:rPr>
                <w:rFonts w:ascii="Arial" w:hAnsi="Arial" w:cs="Arial"/>
              </w:rPr>
              <w:t>d Office</w:t>
            </w:r>
            <w:r w:rsidR="001B0E19">
              <w:rPr>
                <w:rFonts w:ascii="Arial" w:hAnsi="Arial" w:cs="Arial"/>
              </w:rPr>
              <w:t xml:space="preserve"> (the Director)</w:t>
            </w:r>
            <w:r>
              <w:rPr>
                <w:rFonts w:ascii="Arial" w:hAnsi="Arial" w:cs="Arial"/>
              </w:rPr>
              <w:t>.  You must include an explanation of what is alleged and why, and a chronology of relevant events.</w:t>
            </w:r>
          </w:p>
          <w:p w14:paraId="6AEC8B31" w14:textId="77777777" w:rsidR="00394527" w:rsidRDefault="00394527" w:rsidP="00394527">
            <w:pPr>
              <w:pStyle w:val="BodyText3"/>
              <w:rPr>
                <w:rFonts w:ascii="Arial" w:hAnsi="Arial" w:cs="Arial"/>
                <w:b w:val="0"/>
                <w:sz w:val="22"/>
              </w:rPr>
            </w:pPr>
          </w:p>
          <w:p w14:paraId="0FA4BFEE" w14:textId="77777777" w:rsidR="007F08C0" w:rsidRDefault="007F08C0" w:rsidP="00AE14A9">
            <w:pPr>
              <w:pStyle w:val="BodyText3"/>
              <w:rPr>
                <w:rFonts w:ascii="Arial" w:hAnsi="Arial" w:cs="Arial"/>
                <w:b w:val="0"/>
                <w:sz w:val="22"/>
              </w:rPr>
            </w:pPr>
          </w:p>
          <w:p w14:paraId="3E63BAF1" w14:textId="77777777" w:rsidR="00606EEA" w:rsidRDefault="00606EEA" w:rsidP="00AE14A9">
            <w:pPr>
              <w:pStyle w:val="BodyText3"/>
              <w:rPr>
                <w:rFonts w:ascii="Arial" w:hAnsi="Arial" w:cs="Arial"/>
                <w:b w:val="0"/>
                <w:sz w:val="22"/>
              </w:rPr>
            </w:pPr>
          </w:p>
          <w:p w14:paraId="13079335" w14:textId="77777777" w:rsidR="007F08C0" w:rsidRDefault="007F08C0" w:rsidP="00AE14A9">
            <w:pPr>
              <w:pStyle w:val="BodyText3"/>
              <w:rPr>
                <w:rFonts w:ascii="Arial" w:hAnsi="Arial" w:cs="Arial"/>
                <w:b w:val="0"/>
                <w:sz w:val="22"/>
              </w:rPr>
            </w:pPr>
          </w:p>
          <w:p w14:paraId="24A7220F" w14:textId="77777777" w:rsidR="007F08C0" w:rsidRDefault="007F08C0" w:rsidP="00AE14A9">
            <w:pPr>
              <w:pStyle w:val="BodyText3"/>
              <w:rPr>
                <w:rFonts w:ascii="Arial" w:hAnsi="Arial" w:cs="Arial"/>
                <w:b w:val="0"/>
                <w:sz w:val="22"/>
              </w:rPr>
            </w:pPr>
          </w:p>
          <w:p w14:paraId="3AD27011" w14:textId="7501800D" w:rsidR="007F08C0" w:rsidRDefault="007F08C0" w:rsidP="00AE14A9">
            <w:pPr>
              <w:pStyle w:val="BodyText3"/>
              <w:rPr>
                <w:rFonts w:ascii="Arial" w:hAnsi="Arial" w:cs="Arial"/>
                <w:b w:val="0"/>
                <w:sz w:val="22"/>
              </w:rPr>
            </w:pPr>
          </w:p>
          <w:p w14:paraId="559A6E81" w14:textId="77777777" w:rsidR="006D1428" w:rsidRDefault="006D1428" w:rsidP="00AE14A9">
            <w:pPr>
              <w:pStyle w:val="BodyText3"/>
              <w:rPr>
                <w:rFonts w:ascii="Arial" w:hAnsi="Arial" w:cs="Arial"/>
                <w:b w:val="0"/>
                <w:sz w:val="22"/>
              </w:rPr>
            </w:pPr>
          </w:p>
          <w:p w14:paraId="3622151E" w14:textId="77777777" w:rsidR="00606EEA" w:rsidRDefault="00606EEA" w:rsidP="00AE14A9">
            <w:pPr>
              <w:pStyle w:val="BodyText3"/>
              <w:rPr>
                <w:rFonts w:ascii="Arial" w:hAnsi="Arial" w:cs="Arial"/>
                <w:b w:val="0"/>
                <w:sz w:val="22"/>
              </w:rPr>
            </w:pPr>
          </w:p>
          <w:p w14:paraId="5490EAAD" w14:textId="77777777" w:rsidR="007F08C0" w:rsidRDefault="007F08C0" w:rsidP="00AE14A9">
            <w:pPr>
              <w:pStyle w:val="BodyText3"/>
              <w:rPr>
                <w:rFonts w:ascii="Arial" w:hAnsi="Arial" w:cs="Arial"/>
                <w:b w:val="0"/>
                <w:sz w:val="22"/>
              </w:rPr>
            </w:pPr>
          </w:p>
          <w:p w14:paraId="5687D353" w14:textId="77777777" w:rsidR="00AE14A9" w:rsidRDefault="00AE14A9" w:rsidP="00AE14A9">
            <w:pPr>
              <w:pStyle w:val="BodyText3"/>
              <w:rPr>
                <w:rFonts w:ascii="Arial" w:hAnsi="Arial" w:cs="Arial"/>
                <w:b w:val="0"/>
                <w:sz w:val="22"/>
              </w:rPr>
            </w:pPr>
          </w:p>
          <w:p w14:paraId="33C3073F" w14:textId="77777777" w:rsidR="00AE14A9" w:rsidRDefault="00AE14A9" w:rsidP="00435B1D">
            <w:pPr>
              <w:jc w:val="both"/>
            </w:pPr>
          </w:p>
        </w:tc>
      </w:tr>
      <w:tr w:rsidR="00745713" w14:paraId="089A1E01" w14:textId="77777777" w:rsidTr="009F3127">
        <w:tc>
          <w:tcPr>
            <w:tcW w:w="10065" w:type="dxa"/>
          </w:tcPr>
          <w:p w14:paraId="190223D5" w14:textId="7334C355" w:rsidR="00745713" w:rsidRPr="001843ED" w:rsidRDefault="004D2B43" w:rsidP="00745713">
            <w:pPr>
              <w:spacing w:before="240"/>
              <w:jc w:val="both"/>
              <w:rPr>
                <w:rFonts w:ascii="Arial" w:hAnsi="Arial" w:cs="Arial"/>
                <w:sz w:val="22"/>
              </w:rPr>
            </w:pPr>
            <w:r>
              <w:rPr>
                <w:rFonts w:ascii="Arial" w:hAnsi="Arial" w:cs="Arial"/>
                <w:b/>
                <w:sz w:val="22"/>
              </w:rPr>
              <w:lastRenderedPageBreak/>
              <w:t>2</w:t>
            </w:r>
            <w:r w:rsidR="00302C70">
              <w:rPr>
                <w:rFonts w:ascii="Arial" w:hAnsi="Arial" w:cs="Arial"/>
                <w:b/>
                <w:sz w:val="22"/>
              </w:rPr>
              <w:t>)</w:t>
            </w:r>
            <w:r w:rsidR="00745713">
              <w:rPr>
                <w:rFonts w:ascii="Arial" w:hAnsi="Arial" w:cs="Arial"/>
                <w:b/>
                <w:sz w:val="22"/>
              </w:rPr>
              <w:t xml:space="preserve">  </w:t>
            </w:r>
            <w:r w:rsidR="00EB694E">
              <w:rPr>
                <w:rFonts w:ascii="Arial" w:hAnsi="Arial" w:cs="Arial"/>
                <w:b/>
                <w:sz w:val="22"/>
              </w:rPr>
              <w:t xml:space="preserve">Documents </w:t>
            </w:r>
            <w:r w:rsidR="00676732">
              <w:rPr>
                <w:rFonts w:ascii="Arial" w:hAnsi="Arial" w:cs="Arial"/>
                <w:b/>
                <w:sz w:val="22"/>
              </w:rPr>
              <w:t>sought.</w:t>
            </w:r>
            <w:r w:rsidR="00F926D4" w:rsidRPr="00340B2B">
              <w:rPr>
                <w:rFonts w:ascii="Arial" w:hAnsi="Arial" w:cs="Arial"/>
                <w:bCs/>
                <w:vertAlign w:val="superscript"/>
              </w:rPr>
              <w:t xml:space="preserve"> </w:t>
            </w:r>
            <w:r w:rsidR="00F926D4" w:rsidRPr="00763A9E">
              <w:rPr>
                <w:rFonts w:ascii="Arial" w:hAnsi="Arial" w:cs="Arial"/>
                <w:bCs/>
                <w:vertAlign w:val="superscript"/>
              </w:rPr>
              <w:t>GN6</w:t>
            </w:r>
          </w:p>
          <w:p w14:paraId="02256CC9" w14:textId="77777777" w:rsidR="00206C31" w:rsidRDefault="00CD6AD2" w:rsidP="00F614A2">
            <w:pPr>
              <w:spacing w:before="120"/>
              <w:jc w:val="both"/>
              <w:rPr>
                <w:rFonts w:ascii="Arial" w:hAnsi="Arial" w:cs="Arial"/>
                <w:sz w:val="22"/>
              </w:rPr>
            </w:pPr>
            <w:r>
              <w:rPr>
                <w:rFonts w:ascii="Arial" w:hAnsi="Arial" w:cs="Arial"/>
                <w:sz w:val="22"/>
              </w:rPr>
              <w:t xml:space="preserve">(a) </w:t>
            </w:r>
            <w:r w:rsidR="00EB694E">
              <w:rPr>
                <w:rFonts w:ascii="Arial" w:hAnsi="Arial" w:cs="Arial"/>
                <w:sz w:val="22"/>
              </w:rPr>
              <w:t>What documents are you looking for?</w:t>
            </w:r>
          </w:p>
          <w:p w14:paraId="70CB1CA7" w14:textId="77777777" w:rsidR="00206C31" w:rsidRDefault="00206C31" w:rsidP="00745713">
            <w:pPr>
              <w:jc w:val="both"/>
              <w:rPr>
                <w:rFonts w:ascii="Arial" w:hAnsi="Arial" w:cs="Arial"/>
                <w:sz w:val="22"/>
              </w:rPr>
            </w:pPr>
          </w:p>
          <w:p w14:paraId="3B17375E" w14:textId="77777777" w:rsidR="00F614A2" w:rsidRDefault="00F614A2" w:rsidP="00745713">
            <w:pPr>
              <w:jc w:val="both"/>
              <w:rPr>
                <w:rFonts w:ascii="Arial" w:hAnsi="Arial" w:cs="Arial"/>
                <w:sz w:val="22"/>
              </w:rPr>
            </w:pPr>
          </w:p>
          <w:p w14:paraId="04B3F5EE" w14:textId="77777777" w:rsidR="009E4C39" w:rsidRDefault="009E4C39" w:rsidP="00745713">
            <w:pPr>
              <w:jc w:val="both"/>
              <w:rPr>
                <w:rFonts w:ascii="Arial" w:hAnsi="Arial" w:cs="Arial"/>
                <w:sz w:val="22"/>
              </w:rPr>
            </w:pPr>
          </w:p>
          <w:p w14:paraId="06EE6AB4" w14:textId="77777777" w:rsidR="00C8498A" w:rsidRDefault="00C8498A" w:rsidP="00745713">
            <w:pPr>
              <w:jc w:val="both"/>
              <w:rPr>
                <w:rFonts w:ascii="Arial" w:hAnsi="Arial" w:cs="Arial"/>
                <w:sz w:val="22"/>
              </w:rPr>
            </w:pPr>
          </w:p>
          <w:p w14:paraId="03803A8F" w14:textId="77777777" w:rsidR="00C8498A" w:rsidRDefault="00C8498A" w:rsidP="00745713">
            <w:pPr>
              <w:jc w:val="both"/>
              <w:rPr>
                <w:rFonts w:ascii="Arial" w:hAnsi="Arial" w:cs="Arial"/>
                <w:sz w:val="22"/>
              </w:rPr>
            </w:pPr>
          </w:p>
          <w:p w14:paraId="69533825" w14:textId="77777777" w:rsidR="009E4C39" w:rsidRDefault="009E4C39" w:rsidP="00745713">
            <w:pPr>
              <w:jc w:val="both"/>
              <w:rPr>
                <w:rFonts w:ascii="Arial" w:hAnsi="Arial" w:cs="Arial"/>
                <w:sz w:val="22"/>
              </w:rPr>
            </w:pPr>
          </w:p>
          <w:p w14:paraId="389DC61F" w14:textId="77777777" w:rsidR="006E2843" w:rsidRDefault="006E2843" w:rsidP="00745713">
            <w:pPr>
              <w:jc w:val="both"/>
              <w:rPr>
                <w:rFonts w:ascii="Arial" w:hAnsi="Arial" w:cs="Arial"/>
                <w:sz w:val="22"/>
              </w:rPr>
            </w:pPr>
          </w:p>
          <w:p w14:paraId="17C67592" w14:textId="77777777" w:rsidR="00EB694E" w:rsidRDefault="00CD6AD2" w:rsidP="00745713">
            <w:pPr>
              <w:jc w:val="both"/>
              <w:rPr>
                <w:rFonts w:ascii="Arial" w:hAnsi="Arial" w:cs="Arial"/>
                <w:sz w:val="22"/>
              </w:rPr>
            </w:pPr>
            <w:r>
              <w:rPr>
                <w:rFonts w:ascii="Arial" w:hAnsi="Arial" w:cs="Arial"/>
                <w:sz w:val="22"/>
              </w:rPr>
              <w:t xml:space="preserve">(b) </w:t>
            </w:r>
            <w:r w:rsidR="00921335">
              <w:rPr>
                <w:rFonts w:ascii="Arial" w:hAnsi="Arial" w:cs="Arial"/>
                <w:sz w:val="22"/>
              </w:rPr>
              <w:t xml:space="preserve">Why do you believe that those </w:t>
            </w:r>
            <w:r w:rsidR="004924F2">
              <w:rPr>
                <w:rFonts w:ascii="Arial" w:hAnsi="Arial" w:cs="Arial"/>
                <w:sz w:val="22"/>
              </w:rPr>
              <w:t xml:space="preserve">documents </w:t>
            </w:r>
            <w:r w:rsidR="00921335">
              <w:rPr>
                <w:rFonts w:ascii="Arial" w:hAnsi="Arial" w:cs="Arial"/>
                <w:sz w:val="22"/>
              </w:rPr>
              <w:t>relate to a matter relevant to the investigation?</w:t>
            </w:r>
          </w:p>
          <w:p w14:paraId="33992181" w14:textId="77777777" w:rsidR="00606EEA" w:rsidRDefault="00606EEA" w:rsidP="00745713">
            <w:pPr>
              <w:jc w:val="both"/>
              <w:rPr>
                <w:rFonts w:ascii="Arial" w:hAnsi="Arial" w:cs="Arial"/>
                <w:sz w:val="22"/>
              </w:rPr>
            </w:pPr>
          </w:p>
          <w:p w14:paraId="14A725F0" w14:textId="77777777" w:rsidR="00921335" w:rsidRDefault="00921335" w:rsidP="00745713">
            <w:pPr>
              <w:jc w:val="both"/>
              <w:rPr>
                <w:rFonts w:ascii="Arial" w:hAnsi="Arial" w:cs="Arial"/>
                <w:sz w:val="22"/>
              </w:rPr>
            </w:pPr>
          </w:p>
          <w:p w14:paraId="6B671405" w14:textId="77777777" w:rsidR="00C8498A" w:rsidRDefault="00C8498A" w:rsidP="00745713">
            <w:pPr>
              <w:jc w:val="both"/>
              <w:rPr>
                <w:rFonts w:ascii="Arial" w:hAnsi="Arial" w:cs="Arial"/>
                <w:sz w:val="22"/>
              </w:rPr>
            </w:pPr>
          </w:p>
          <w:p w14:paraId="6C77E79E" w14:textId="77777777" w:rsidR="00C8498A" w:rsidRDefault="00C8498A" w:rsidP="00745713">
            <w:pPr>
              <w:jc w:val="both"/>
              <w:rPr>
                <w:rFonts w:ascii="Arial" w:hAnsi="Arial" w:cs="Arial"/>
                <w:sz w:val="22"/>
              </w:rPr>
            </w:pPr>
          </w:p>
          <w:p w14:paraId="4EFD9681" w14:textId="77777777" w:rsidR="004A6C1C" w:rsidRDefault="004A6C1C" w:rsidP="00745713">
            <w:pPr>
              <w:jc w:val="both"/>
              <w:rPr>
                <w:rFonts w:ascii="Arial" w:hAnsi="Arial" w:cs="Arial"/>
                <w:sz w:val="22"/>
              </w:rPr>
            </w:pPr>
          </w:p>
          <w:p w14:paraId="7183A14F" w14:textId="77777777" w:rsidR="00934ACC" w:rsidRDefault="00934ACC" w:rsidP="00934ACC">
            <w:pPr>
              <w:jc w:val="both"/>
              <w:rPr>
                <w:rFonts w:ascii="Arial" w:hAnsi="Arial" w:cs="Arial"/>
                <w:sz w:val="22"/>
              </w:rPr>
            </w:pPr>
          </w:p>
          <w:p w14:paraId="61D05AB8" w14:textId="77777777" w:rsidR="00934ACC" w:rsidRPr="000D380A" w:rsidRDefault="00934ACC" w:rsidP="00934ACC">
            <w:pPr>
              <w:jc w:val="both"/>
              <w:rPr>
                <w:rFonts w:ascii="Arial" w:hAnsi="Arial" w:cs="Arial"/>
                <w:sz w:val="22"/>
              </w:rPr>
            </w:pPr>
            <w:r w:rsidRPr="000D380A">
              <w:rPr>
                <w:rFonts w:ascii="Arial" w:hAnsi="Arial" w:cs="Arial"/>
                <w:sz w:val="22"/>
              </w:rPr>
              <w:t>(</w:t>
            </w:r>
            <w:r w:rsidR="00C8498A">
              <w:rPr>
                <w:rFonts w:ascii="Arial" w:hAnsi="Arial" w:cs="Arial"/>
                <w:sz w:val="22"/>
              </w:rPr>
              <w:t>c</w:t>
            </w:r>
            <w:r w:rsidRPr="000D380A">
              <w:rPr>
                <w:rFonts w:ascii="Arial" w:hAnsi="Arial" w:cs="Arial"/>
                <w:sz w:val="22"/>
              </w:rPr>
              <w:t>) If what you are looking for includes information that may be stored on an electronic device:</w:t>
            </w:r>
          </w:p>
          <w:p w14:paraId="11352AF9" w14:textId="77777777" w:rsidR="00934ACC" w:rsidRPr="000D380A" w:rsidRDefault="00934ACC" w:rsidP="00934ACC">
            <w:pPr>
              <w:ind w:left="319"/>
              <w:jc w:val="both"/>
              <w:rPr>
                <w:rFonts w:ascii="Arial" w:hAnsi="Arial" w:cs="Arial"/>
                <w:sz w:val="22"/>
              </w:rPr>
            </w:pPr>
            <w:r w:rsidRPr="000D380A">
              <w:rPr>
                <w:rFonts w:ascii="Arial" w:hAnsi="Arial" w:cs="Arial"/>
                <w:sz w:val="22"/>
              </w:rPr>
              <w:t>(</w:t>
            </w:r>
            <w:proofErr w:type="spellStart"/>
            <w:r w:rsidRPr="000D380A">
              <w:rPr>
                <w:rFonts w:ascii="Arial" w:hAnsi="Arial" w:cs="Arial"/>
                <w:sz w:val="22"/>
              </w:rPr>
              <w:t>i</w:t>
            </w:r>
            <w:proofErr w:type="spellEnd"/>
            <w:r w:rsidRPr="000D380A">
              <w:rPr>
                <w:rFonts w:ascii="Arial" w:hAnsi="Arial" w:cs="Arial"/>
                <w:sz w:val="22"/>
              </w:rPr>
              <w:t xml:space="preserve">) what device(s) or description(s) of device (e.g. server; desktop; laptop; tablet; smartphone; removable storage; etc.) are you looking for?  </w:t>
            </w:r>
            <w:r w:rsidRPr="000D380A">
              <w:rPr>
                <w:rFonts w:ascii="Arial" w:hAnsi="Arial" w:cs="Arial"/>
              </w:rPr>
              <w:t>Give as much detail as practicable.</w:t>
            </w:r>
          </w:p>
          <w:p w14:paraId="3FBE5C09" w14:textId="77777777" w:rsidR="00934ACC" w:rsidRPr="00040AE8" w:rsidRDefault="00934ACC" w:rsidP="00934ACC">
            <w:pPr>
              <w:jc w:val="both"/>
              <w:rPr>
                <w:rFonts w:ascii="Arial" w:hAnsi="Arial" w:cs="Arial"/>
                <w:sz w:val="22"/>
              </w:rPr>
            </w:pPr>
          </w:p>
          <w:p w14:paraId="04DDAD59" w14:textId="77777777" w:rsidR="00934ACC" w:rsidRDefault="00934ACC" w:rsidP="00934ACC">
            <w:pPr>
              <w:jc w:val="both"/>
              <w:rPr>
                <w:rFonts w:ascii="Arial" w:hAnsi="Arial" w:cs="Arial"/>
                <w:sz w:val="22"/>
              </w:rPr>
            </w:pPr>
          </w:p>
          <w:p w14:paraId="474FEE46" w14:textId="77777777" w:rsidR="00C8498A" w:rsidRPr="00040AE8" w:rsidRDefault="00C8498A" w:rsidP="00934ACC">
            <w:pPr>
              <w:jc w:val="both"/>
              <w:rPr>
                <w:rFonts w:ascii="Arial" w:hAnsi="Arial" w:cs="Arial"/>
                <w:sz w:val="22"/>
              </w:rPr>
            </w:pPr>
          </w:p>
          <w:p w14:paraId="6074BD15" w14:textId="77777777" w:rsidR="00934ACC" w:rsidRPr="00040AE8" w:rsidRDefault="00934ACC" w:rsidP="00934ACC">
            <w:pPr>
              <w:jc w:val="both"/>
              <w:rPr>
                <w:rFonts w:ascii="Arial" w:hAnsi="Arial" w:cs="Arial"/>
                <w:sz w:val="22"/>
              </w:rPr>
            </w:pPr>
          </w:p>
          <w:p w14:paraId="7986BDAB" w14:textId="77777777" w:rsidR="00934ACC" w:rsidRPr="000D380A" w:rsidRDefault="00934ACC" w:rsidP="00934ACC">
            <w:pPr>
              <w:ind w:left="319"/>
              <w:jc w:val="both"/>
              <w:rPr>
                <w:rFonts w:ascii="Arial" w:hAnsi="Arial" w:cs="Arial"/>
                <w:sz w:val="22"/>
              </w:rPr>
            </w:pPr>
            <w:r w:rsidRPr="000D380A">
              <w:rPr>
                <w:rFonts w:ascii="Arial" w:hAnsi="Arial" w:cs="Arial"/>
                <w:sz w:val="22"/>
              </w:rPr>
              <w:t>(ii) why do you believe that the information for which you want to search is likely to be stored there?</w:t>
            </w:r>
          </w:p>
          <w:p w14:paraId="412750AB" w14:textId="77777777" w:rsidR="00934ACC" w:rsidRPr="00040AE8" w:rsidRDefault="00934ACC" w:rsidP="00934ACC">
            <w:pPr>
              <w:jc w:val="both"/>
              <w:rPr>
                <w:rFonts w:ascii="Arial" w:hAnsi="Arial" w:cs="Arial"/>
                <w:sz w:val="22"/>
              </w:rPr>
            </w:pPr>
          </w:p>
          <w:p w14:paraId="1C4E7A3A" w14:textId="77777777" w:rsidR="00934ACC" w:rsidRDefault="00934ACC" w:rsidP="00934ACC">
            <w:pPr>
              <w:jc w:val="both"/>
              <w:rPr>
                <w:rFonts w:ascii="Arial" w:hAnsi="Arial" w:cs="Arial"/>
                <w:sz w:val="22"/>
              </w:rPr>
            </w:pPr>
          </w:p>
          <w:p w14:paraId="09B3CF33" w14:textId="77777777" w:rsidR="00C8498A" w:rsidRPr="00040AE8" w:rsidRDefault="00C8498A" w:rsidP="00934ACC">
            <w:pPr>
              <w:jc w:val="both"/>
              <w:rPr>
                <w:rFonts w:ascii="Arial" w:hAnsi="Arial" w:cs="Arial"/>
                <w:sz w:val="22"/>
              </w:rPr>
            </w:pPr>
          </w:p>
          <w:p w14:paraId="52209FFB" w14:textId="77777777" w:rsidR="009E4C39" w:rsidRDefault="009E4C39" w:rsidP="00745713">
            <w:pPr>
              <w:jc w:val="both"/>
              <w:rPr>
                <w:rFonts w:ascii="Arial" w:hAnsi="Arial" w:cs="Arial"/>
                <w:sz w:val="22"/>
              </w:rPr>
            </w:pPr>
          </w:p>
          <w:p w14:paraId="48A652D3" w14:textId="0C3754AC" w:rsidR="00934ACC" w:rsidRPr="000D380A" w:rsidRDefault="00934ACC" w:rsidP="00934ACC">
            <w:pPr>
              <w:pStyle w:val="BodyText3"/>
              <w:rPr>
                <w:rFonts w:ascii="Arial" w:hAnsi="Arial" w:cs="Arial"/>
                <w:b w:val="0"/>
                <w:sz w:val="22"/>
              </w:rPr>
            </w:pPr>
            <w:r w:rsidRPr="000D380A">
              <w:rPr>
                <w:rFonts w:ascii="Arial" w:hAnsi="Arial" w:cs="Arial"/>
                <w:b w:val="0"/>
                <w:sz w:val="22"/>
              </w:rPr>
              <w:t>(</w:t>
            </w:r>
            <w:r w:rsidR="00C8498A">
              <w:rPr>
                <w:rFonts w:ascii="Arial" w:hAnsi="Arial" w:cs="Arial"/>
                <w:b w:val="0"/>
                <w:sz w:val="22"/>
              </w:rPr>
              <w:t>d</w:t>
            </w:r>
            <w:r w:rsidRPr="000D380A">
              <w:rPr>
                <w:rFonts w:ascii="Arial" w:hAnsi="Arial" w:cs="Arial"/>
                <w:b w:val="0"/>
                <w:sz w:val="22"/>
              </w:rPr>
              <w:t>) If the material for which you want to search, including any information stored electronically, may consist of or include</w:t>
            </w:r>
            <w:r w:rsidRPr="000D380A">
              <w:rPr>
                <w:rFonts w:ascii="Arial" w:hAnsi="Arial" w:cs="Arial"/>
                <w:b w:val="0"/>
                <w:strike/>
                <w:sz w:val="22"/>
              </w:rPr>
              <w:t>s</w:t>
            </w:r>
            <w:r w:rsidRPr="000D380A">
              <w:rPr>
                <w:rFonts w:ascii="Arial" w:hAnsi="Arial" w:cs="Arial"/>
                <w:b w:val="0"/>
                <w:sz w:val="22"/>
              </w:rPr>
              <w:t xml:space="preserve"> items subject to legal privilege, what arrangements will you make to sift it? </w:t>
            </w:r>
            <w:r w:rsidR="00035DD5" w:rsidRPr="006418BB">
              <w:rPr>
                <w:rFonts w:ascii="Arial" w:hAnsi="Arial" w:cs="Arial"/>
                <w:b w:val="0"/>
                <w:sz w:val="20"/>
                <w:vertAlign w:val="superscript"/>
              </w:rPr>
              <w:t>GN</w:t>
            </w:r>
            <w:r w:rsidR="00FB238C">
              <w:rPr>
                <w:rFonts w:ascii="Arial" w:hAnsi="Arial" w:cs="Arial"/>
                <w:b w:val="0"/>
                <w:sz w:val="20"/>
                <w:vertAlign w:val="superscript"/>
              </w:rPr>
              <w:t>7 &amp; 8</w:t>
            </w:r>
          </w:p>
          <w:p w14:paraId="2FC43F0C" w14:textId="77777777" w:rsidR="00934ACC" w:rsidRDefault="00934ACC" w:rsidP="00934ACC">
            <w:pPr>
              <w:pStyle w:val="BodyText3"/>
              <w:rPr>
                <w:rFonts w:ascii="Arial" w:hAnsi="Arial" w:cs="Arial"/>
                <w:b w:val="0"/>
                <w:sz w:val="22"/>
              </w:rPr>
            </w:pPr>
          </w:p>
          <w:p w14:paraId="16B37366" w14:textId="77777777" w:rsidR="00F614A2" w:rsidRDefault="00F614A2" w:rsidP="00F614A2">
            <w:pPr>
              <w:pStyle w:val="BodyText3"/>
              <w:rPr>
                <w:rFonts w:ascii="Arial" w:hAnsi="Arial" w:cs="Arial"/>
                <w:b w:val="0"/>
                <w:sz w:val="22"/>
              </w:rPr>
            </w:pPr>
          </w:p>
          <w:p w14:paraId="7D5EC0D4" w14:textId="77777777" w:rsidR="009E4C39" w:rsidRDefault="009E4C39" w:rsidP="00F614A2">
            <w:pPr>
              <w:pStyle w:val="BodyText3"/>
              <w:rPr>
                <w:rFonts w:ascii="Arial" w:hAnsi="Arial" w:cs="Arial"/>
                <w:b w:val="0"/>
                <w:sz w:val="22"/>
              </w:rPr>
            </w:pPr>
          </w:p>
          <w:p w14:paraId="37188EBC" w14:textId="77777777" w:rsidR="009E4C39" w:rsidRDefault="009E4C39" w:rsidP="00F614A2">
            <w:pPr>
              <w:pStyle w:val="BodyText3"/>
              <w:rPr>
                <w:rFonts w:ascii="Arial" w:hAnsi="Arial" w:cs="Arial"/>
                <w:b w:val="0"/>
                <w:sz w:val="22"/>
              </w:rPr>
            </w:pPr>
          </w:p>
          <w:p w14:paraId="442896BE" w14:textId="77777777" w:rsidR="009E4C39" w:rsidRDefault="009E4C39" w:rsidP="00F614A2">
            <w:pPr>
              <w:pStyle w:val="BodyText3"/>
              <w:rPr>
                <w:rFonts w:ascii="Arial" w:hAnsi="Arial" w:cs="Arial"/>
                <w:b w:val="0"/>
                <w:sz w:val="22"/>
              </w:rPr>
            </w:pPr>
          </w:p>
          <w:p w14:paraId="642BC5B2" w14:textId="77777777" w:rsidR="00F614A2" w:rsidRDefault="00F614A2" w:rsidP="00F614A2">
            <w:pPr>
              <w:pStyle w:val="BodyText3"/>
              <w:rPr>
                <w:rFonts w:ascii="Arial" w:hAnsi="Arial" w:cs="Arial"/>
                <w:b w:val="0"/>
                <w:sz w:val="22"/>
              </w:rPr>
            </w:pPr>
          </w:p>
          <w:p w14:paraId="7E4C3339" w14:textId="77777777" w:rsidR="001B0E19" w:rsidRDefault="001B0E19" w:rsidP="001B0E19">
            <w:pPr>
              <w:pStyle w:val="BodyText3"/>
              <w:rPr>
                <w:rFonts w:ascii="Arial" w:hAnsi="Arial" w:cs="Arial"/>
                <w:b w:val="0"/>
                <w:sz w:val="22"/>
              </w:rPr>
            </w:pPr>
          </w:p>
          <w:p w14:paraId="4C5611AF" w14:textId="77777777" w:rsidR="001B0E19" w:rsidRDefault="007B1938" w:rsidP="001B0E19">
            <w:pPr>
              <w:pStyle w:val="BodyText3"/>
              <w:rPr>
                <w:rFonts w:ascii="Arial" w:hAnsi="Arial" w:cs="Arial"/>
                <w:b w:val="0"/>
                <w:sz w:val="22"/>
              </w:rPr>
            </w:pPr>
            <w:r>
              <w:rPr>
                <w:rFonts w:ascii="Arial" w:hAnsi="Arial" w:cs="Arial"/>
                <w:b w:val="0"/>
                <w:sz w:val="22"/>
              </w:rPr>
              <w:t>(</w:t>
            </w:r>
            <w:r w:rsidR="00C8498A">
              <w:rPr>
                <w:rFonts w:ascii="Arial" w:hAnsi="Arial" w:cs="Arial"/>
                <w:b w:val="0"/>
                <w:sz w:val="22"/>
              </w:rPr>
              <w:t>e</w:t>
            </w:r>
            <w:r>
              <w:rPr>
                <w:rFonts w:ascii="Arial" w:hAnsi="Arial" w:cs="Arial"/>
                <w:b w:val="0"/>
                <w:sz w:val="22"/>
              </w:rPr>
              <w:t xml:space="preserve">) </w:t>
            </w:r>
            <w:r w:rsidR="00095566">
              <w:rPr>
                <w:rFonts w:ascii="Arial" w:hAnsi="Arial" w:cs="Arial"/>
                <w:b w:val="0"/>
                <w:sz w:val="22"/>
              </w:rPr>
              <w:t xml:space="preserve">One </w:t>
            </w:r>
            <w:r w:rsidR="001B0E19">
              <w:rPr>
                <w:rFonts w:ascii="Arial" w:hAnsi="Arial" w:cs="Arial"/>
                <w:b w:val="0"/>
                <w:sz w:val="22"/>
              </w:rPr>
              <w:t>of the following three conditions must apply.  Tick to indicate which.</w:t>
            </w:r>
          </w:p>
          <w:p w14:paraId="1CF149B5" w14:textId="0029684A" w:rsidR="001B0E19" w:rsidRPr="00BF067B" w:rsidRDefault="00456BB5" w:rsidP="001B0E19">
            <w:pPr>
              <w:pStyle w:val="BodyTextIndent2"/>
              <w:ind w:left="0"/>
              <w:jc w:val="left"/>
              <w:rPr>
                <w:b w:val="0"/>
              </w:rPr>
            </w:pPr>
            <w:sdt>
              <w:sdtPr>
                <w:rPr>
                  <w:b w:val="0"/>
                  <w:bCs/>
                  <w:szCs w:val="24"/>
                </w:rPr>
                <w:id w:val="-635171434"/>
                <w14:checkbox>
                  <w14:checked w14:val="0"/>
                  <w14:checkedState w14:val="2612" w14:font="MS Gothic"/>
                  <w14:uncheckedState w14:val="2610" w14:font="MS Gothic"/>
                </w14:checkbox>
              </w:sdtPr>
              <w:sdtEndPr/>
              <w:sdtContent>
                <w:r w:rsidR="00C22F7E" w:rsidRPr="00C22F7E">
                  <w:rPr>
                    <w:rFonts w:ascii="MS Gothic" w:eastAsia="MS Gothic" w:hAnsi="MS Gothic" w:hint="eastAsia"/>
                    <w:b w:val="0"/>
                    <w:bCs/>
                    <w:szCs w:val="24"/>
                  </w:rPr>
                  <w:t>☐</w:t>
                </w:r>
              </w:sdtContent>
            </w:sdt>
            <w:r w:rsidR="005F0403">
              <w:rPr>
                <w:b w:val="0"/>
              </w:rPr>
              <w:t xml:space="preserve"> </w:t>
            </w:r>
            <w:r w:rsidR="001B0E19">
              <w:rPr>
                <w:b w:val="0"/>
              </w:rPr>
              <w:t>(</w:t>
            </w:r>
            <w:proofErr w:type="spellStart"/>
            <w:r w:rsidR="001B0E19">
              <w:rPr>
                <w:b w:val="0"/>
              </w:rPr>
              <w:t>i</w:t>
            </w:r>
            <w:proofErr w:type="spellEnd"/>
            <w:r w:rsidR="001B0E19">
              <w:rPr>
                <w:b w:val="0"/>
              </w:rPr>
              <w:t>) a person has failed to comply with a notice by the Director to produce the documents.</w:t>
            </w:r>
          </w:p>
          <w:p w14:paraId="6FA56424" w14:textId="2EB9F977" w:rsidR="001B0E19" w:rsidRPr="00E37204" w:rsidRDefault="00456BB5" w:rsidP="00421748">
            <w:pPr>
              <w:pStyle w:val="BodyTextIndent2"/>
              <w:spacing w:before="0"/>
              <w:ind w:left="460" w:hanging="460"/>
              <w:jc w:val="left"/>
              <w:rPr>
                <w:b w:val="0"/>
                <w:szCs w:val="22"/>
              </w:rPr>
            </w:pPr>
            <w:sdt>
              <w:sdtPr>
                <w:rPr>
                  <w:b w:val="0"/>
                  <w:bCs/>
                  <w:szCs w:val="24"/>
                </w:rPr>
                <w:id w:val="-2036876289"/>
                <w14:checkbox>
                  <w14:checked w14:val="0"/>
                  <w14:checkedState w14:val="2612" w14:font="MS Gothic"/>
                  <w14:uncheckedState w14:val="2610" w14:font="MS Gothic"/>
                </w14:checkbox>
              </w:sdtPr>
              <w:sdtEndPr/>
              <w:sdtContent>
                <w:r w:rsidR="00C22F7E" w:rsidRPr="00C22F7E">
                  <w:rPr>
                    <w:rFonts w:ascii="MS Gothic" w:eastAsia="MS Gothic" w:hAnsi="MS Gothic" w:hint="eastAsia"/>
                    <w:b w:val="0"/>
                    <w:bCs/>
                    <w:szCs w:val="24"/>
                  </w:rPr>
                  <w:t>☐</w:t>
                </w:r>
              </w:sdtContent>
            </w:sdt>
            <w:r w:rsidR="005F0403" w:rsidRPr="00E37204">
              <w:rPr>
                <w:b w:val="0"/>
                <w:szCs w:val="22"/>
              </w:rPr>
              <w:t xml:space="preserve"> </w:t>
            </w:r>
            <w:r w:rsidR="001B0E19" w:rsidRPr="00E37204">
              <w:rPr>
                <w:b w:val="0"/>
                <w:szCs w:val="22"/>
              </w:rPr>
              <w:t xml:space="preserve">(ii) it is </w:t>
            </w:r>
            <w:r w:rsidR="001B0E19">
              <w:rPr>
                <w:b w:val="0"/>
                <w:szCs w:val="22"/>
              </w:rPr>
              <w:t xml:space="preserve">not </w:t>
            </w:r>
            <w:r w:rsidR="001B0E19" w:rsidRPr="00E37204">
              <w:rPr>
                <w:b w:val="0"/>
                <w:szCs w:val="22"/>
              </w:rPr>
              <w:t xml:space="preserve">practicable to </w:t>
            </w:r>
            <w:r w:rsidR="001B0E19">
              <w:rPr>
                <w:b w:val="0"/>
                <w:szCs w:val="22"/>
              </w:rPr>
              <w:t>serve such a notice in relation to the documents.</w:t>
            </w:r>
          </w:p>
          <w:p w14:paraId="36FFAC8B" w14:textId="68BD439A" w:rsidR="001B0E19" w:rsidRPr="00E37204" w:rsidRDefault="00456BB5" w:rsidP="001B0E19">
            <w:pPr>
              <w:pStyle w:val="BodyTextIndent2"/>
              <w:spacing w:before="0" w:line="240" w:lineRule="auto"/>
              <w:ind w:left="460" w:hanging="460"/>
              <w:jc w:val="left"/>
              <w:rPr>
                <w:b w:val="0"/>
                <w:szCs w:val="22"/>
              </w:rPr>
            </w:pPr>
            <w:sdt>
              <w:sdtPr>
                <w:rPr>
                  <w:b w:val="0"/>
                  <w:bCs/>
                  <w:szCs w:val="24"/>
                </w:rPr>
                <w:id w:val="551194118"/>
                <w14:checkbox>
                  <w14:checked w14:val="0"/>
                  <w14:checkedState w14:val="2612" w14:font="MS Gothic"/>
                  <w14:uncheckedState w14:val="2610" w14:font="MS Gothic"/>
                </w14:checkbox>
              </w:sdtPr>
              <w:sdtEndPr/>
              <w:sdtContent>
                <w:r w:rsidR="00C22F7E" w:rsidRPr="00C22F7E">
                  <w:rPr>
                    <w:rFonts w:ascii="MS Gothic" w:eastAsia="MS Gothic" w:hAnsi="MS Gothic" w:hint="eastAsia"/>
                    <w:b w:val="0"/>
                    <w:bCs/>
                    <w:szCs w:val="24"/>
                  </w:rPr>
                  <w:t>☐</w:t>
                </w:r>
              </w:sdtContent>
            </w:sdt>
            <w:r w:rsidR="005F0403" w:rsidRPr="00E37204">
              <w:rPr>
                <w:b w:val="0"/>
                <w:szCs w:val="22"/>
              </w:rPr>
              <w:t xml:space="preserve"> </w:t>
            </w:r>
            <w:r w:rsidR="001B0E19" w:rsidRPr="00E37204">
              <w:rPr>
                <w:b w:val="0"/>
                <w:szCs w:val="22"/>
              </w:rPr>
              <w:t>(i</w:t>
            </w:r>
            <w:r w:rsidR="00421748">
              <w:rPr>
                <w:b w:val="0"/>
                <w:szCs w:val="22"/>
              </w:rPr>
              <w:t>ii</w:t>
            </w:r>
            <w:r w:rsidR="001B0E19" w:rsidRPr="00E37204">
              <w:rPr>
                <w:b w:val="0"/>
                <w:szCs w:val="22"/>
              </w:rPr>
              <w:t xml:space="preserve">) </w:t>
            </w:r>
            <w:r w:rsidR="00421748">
              <w:rPr>
                <w:b w:val="0"/>
                <w:szCs w:val="22"/>
              </w:rPr>
              <w:t>the service of such a notice in relation to the documents</w:t>
            </w:r>
            <w:r w:rsidR="00421748" w:rsidRPr="00E37204">
              <w:rPr>
                <w:b w:val="0"/>
                <w:szCs w:val="22"/>
              </w:rPr>
              <w:t xml:space="preserve"> </w:t>
            </w:r>
            <w:r w:rsidR="00421748">
              <w:rPr>
                <w:b w:val="0"/>
                <w:szCs w:val="22"/>
              </w:rPr>
              <w:t>might seriously prejudice the investigation.</w:t>
            </w:r>
          </w:p>
          <w:p w14:paraId="098B26E4" w14:textId="77777777" w:rsidR="001B0E19" w:rsidRDefault="001B0E19" w:rsidP="001B0E19">
            <w:pPr>
              <w:pStyle w:val="BodyText3"/>
              <w:spacing w:before="240"/>
              <w:rPr>
                <w:rFonts w:ascii="Arial" w:hAnsi="Arial" w:cs="Arial"/>
                <w:b w:val="0"/>
                <w:sz w:val="22"/>
              </w:rPr>
            </w:pPr>
            <w:r>
              <w:rPr>
                <w:rFonts w:ascii="Arial" w:hAnsi="Arial" w:cs="Arial"/>
                <w:b w:val="0"/>
                <w:sz w:val="22"/>
              </w:rPr>
              <w:t xml:space="preserve">Explain why you believe that </w:t>
            </w:r>
            <w:r w:rsidR="00095566">
              <w:rPr>
                <w:rFonts w:ascii="Arial" w:hAnsi="Arial" w:cs="Arial"/>
                <w:b w:val="0"/>
                <w:sz w:val="22"/>
              </w:rPr>
              <w:t xml:space="preserve">the </w:t>
            </w:r>
            <w:r>
              <w:rPr>
                <w:rFonts w:ascii="Arial" w:hAnsi="Arial" w:cs="Arial"/>
                <w:b w:val="0"/>
                <w:sz w:val="22"/>
              </w:rPr>
              <w:t>condition you have ticked applies:</w:t>
            </w:r>
          </w:p>
          <w:p w14:paraId="3A5FBCDD" w14:textId="77777777" w:rsidR="001B0E19" w:rsidRDefault="001B0E19" w:rsidP="001B0E19">
            <w:pPr>
              <w:pStyle w:val="BodyText3"/>
              <w:rPr>
                <w:rFonts w:ascii="Arial" w:hAnsi="Arial" w:cs="Arial"/>
                <w:b w:val="0"/>
                <w:sz w:val="22"/>
              </w:rPr>
            </w:pPr>
          </w:p>
          <w:p w14:paraId="05DD416E" w14:textId="77777777" w:rsidR="004A6C1C" w:rsidRDefault="004A6C1C" w:rsidP="001B0E19">
            <w:pPr>
              <w:pStyle w:val="BodyText3"/>
              <w:rPr>
                <w:rFonts w:ascii="Arial" w:hAnsi="Arial" w:cs="Arial"/>
                <w:b w:val="0"/>
                <w:sz w:val="22"/>
              </w:rPr>
            </w:pPr>
          </w:p>
          <w:p w14:paraId="1423D5F5" w14:textId="77777777" w:rsidR="009E4C39" w:rsidRDefault="009E4C39" w:rsidP="001B0E19">
            <w:pPr>
              <w:pStyle w:val="BodyText3"/>
              <w:rPr>
                <w:rFonts w:ascii="Arial" w:hAnsi="Arial" w:cs="Arial"/>
                <w:b w:val="0"/>
                <w:sz w:val="22"/>
              </w:rPr>
            </w:pPr>
          </w:p>
          <w:p w14:paraId="3DD3C5EF" w14:textId="77777777" w:rsidR="00421748" w:rsidRDefault="00421748" w:rsidP="001B0E19">
            <w:pPr>
              <w:pStyle w:val="BodyText3"/>
              <w:rPr>
                <w:rFonts w:ascii="Arial" w:hAnsi="Arial" w:cs="Arial"/>
                <w:b w:val="0"/>
                <w:sz w:val="22"/>
              </w:rPr>
            </w:pPr>
          </w:p>
          <w:p w14:paraId="005D48EE" w14:textId="77777777" w:rsidR="00700D4D" w:rsidRDefault="00700D4D" w:rsidP="00700D4D">
            <w:pPr>
              <w:pStyle w:val="BodyText3"/>
              <w:rPr>
                <w:rFonts w:ascii="Arial" w:hAnsi="Arial" w:cs="Arial"/>
                <w:b w:val="0"/>
                <w:sz w:val="22"/>
              </w:rPr>
            </w:pPr>
          </w:p>
          <w:p w14:paraId="15C3838B" w14:textId="77777777" w:rsidR="00745713" w:rsidRPr="00745713" w:rsidRDefault="00745713" w:rsidP="00745713">
            <w:pPr>
              <w:pStyle w:val="BodyText3"/>
              <w:rPr>
                <w:rFonts w:ascii="Arial" w:hAnsi="Arial" w:cs="Arial"/>
                <w:b w:val="0"/>
                <w:sz w:val="22"/>
              </w:rPr>
            </w:pPr>
          </w:p>
        </w:tc>
      </w:tr>
      <w:tr w:rsidR="00F81CC4" w14:paraId="7E4BAA85" w14:textId="77777777" w:rsidTr="009F3127">
        <w:tc>
          <w:tcPr>
            <w:tcW w:w="10065" w:type="dxa"/>
          </w:tcPr>
          <w:p w14:paraId="1B7DB82E" w14:textId="562C78DF" w:rsidR="00793435" w:rsidRDefault="004D2B43" w:rsidP="0059670D">
            <w:pPr>
              <w:pStyle w:val="BodyText3"/>
              <w:spacing w:before="240"/>
              <w:rPr>
                <w:rFonts w:ascii="Arial" w:hAnsi="Arial" w:cs="Arial"/>
                <w:b w:val="0"/>
                <w:sz w:val="22"/>
              </w:rPr>
            </w:pPr>
            <w:r>
              <w:rPr>
                <w:rFonts w:ascii="Arial" w:hAnsi="Arial" w:cs="Arial"/>
                <w:sz w:val="22"/>
              </w:rPr>
              <w:lastRenderedPageBreak/>
              <w:t>3</w:t>
            </w:r>
            <w:r w:rsidR="00302C70">
              <w:rPr>
                <w:rFonts w:ascii="Arial" w:hAnsi="Arial" w:cs="Arial"/>
                <w:sz w:val="22"/>
              </w:rPr>
              <w:t>)</w:t>
            </w:r>
            <w:r w:rsidR="0059670D">
              <w:rPr>
                <w:rFonts w:ascii="Arial" w:hAnsi="Arial" w:cs="Arial"/>
                <w:sz w:val="22"/>
              </w:rPr>
              <w:t xml:space="preserve">  </w:t>
            </w:r>
            <w:r w:rsidR="007D3689">
              <w:rPr>
                <w:rFonts w:ascii="Arial" w:hAnsi="Arial" w:cs="Arial"/>
                <w:sz w:val="22"/>
              </w:rPr>
              <w:t>Premises to be searched</w:t>
            </w:r>
            <w:r w:rsidR="009201B3">
              <w:rPr>
                <w:rFonts w:ascii="Arial" w:hAnsi="Arial" w:cs="Arial"/>
                <w:sz w:val="22"/>
              </w:rPr>
              <w:t>.</w:t>
            </w:r>
            <w:r w:rsidR="003C4329" w:rsidRPr="00340B2B">
              <w:rPr>
                <w:rFonts w:ascii="Arial" w:hAnsi="Arial" w:cs="Arial"/>
                <w:bCs/>
                <w:vertAlign w:val="superscript"/>
              </w:rPr>
              <w:t xml:space="preserve"> </w:t>
            </w:r>
            <w:r w:rsidR="003C4329" w:rsidRPr="000459C2">
              <w:rPr>
                <w:rFonts w:ascii="Arial" w:hAnsi="Arial" w:cs="Arial"/>
                <w:b w:val="0"/>
                <w:vertAlign w:val="superscript"/>
              </w:rPr>
              <w:t>GN9</w:t>
            </w:r>
            <w:r w:rsidR="009201B3" w:rsidRPr="00DA4B1A">
              <w:rPr>
                <w:rFonts w:ascii="Arial" w:hAnsi="Arial" w:cs="Arial"/>
                <w:b w:val="0"/>
                <w:sz w:val="20"/>
              </w:rPr>
              <w:t xml:space="preserve">  </w:t>
            </w:r>
            <w:r w:rsidR="008A563B" w:rsidRPr="00640F08">
              <w:rPr>
                <w:rFonts w:ascii="Arial" w:hAnsi="Arial" w:cs="Arial"/>
                <w:b w:val="0"/>
                <w:sz w:val="20"/>
              </w:rPr>
              <w:t xml:space="preserve">Use this box </w:t>
            </w:r>
            <w:r w:rsidR="00060CBF">
              <w:rPr>
                <w:rFonts w:ascii="Arial" w:hAnsi="Arial" w:cs="Arial"/>
                <w:b w:val="0"/>
                <w:sz w:val="20"/>
              </w:rPr>
              <w:t xml:space="preserve">only </w:t>
            </w:r>
            <w:r w:rsidR="008A563B" w:rsidRPr="00640F08">
              <w:rPr>
                <w:rFonts w:ascii="Arial" w:hAnsi="Arial" w:cs="Arial"/>
                <w:b w:val="0"/>
                <w:sz w:val="20"/>
              </w:rPr>
              <w:t xml:space="preserve">if you are applying for </w:t>
            </w:r>
            <w:r w:rsidR="001009A4">
              <w:rPr>
                <w:rFonts w:ascii="Arial" w:hAnsi="Arial" w:cs="Arial"/>
                <w:b w:val="0"/>
                <w:sz w:val="20"/>
              </w:rPr>
              <w:t xml:space="preserve">a search </w:t>
            </w:r>
            <w:r w:rsidR="008A563B" w:rsidRPr="00640F08">
              <w:rPr>
                <w:rFonts w:ascii="Arial" w:hAnsi="Arial" w:cs="Arial"/>
                <w:b w:val="0"/>
                <w:sz w:val="20"/>
              </w:rPr>
              <w:t xml:space="preserve">warrant in respect of </w:t>
            </w:r>
            <w:r w:rsidR="008A563B" w:rsidRPr="002D02F8">
              <w:rPr>
                <w:rFonts w:ascii="Arial" w:hAnsi="Arial" w:cs="Arial"/>
                <w:bCs/>
                <w:sz w:val="20"/>
              </w:rPr>
              <w:t>one</w:t>
            </w:r>
            <w:r w:rsidR="008A563B" w:rsidRPr="00640F08">
              <w:rPr>
                <w:rFonts w:ascii="Arial" w:hAnsi="Arial" w:cs="Arial"/>
                <w:b w:val="0"/>
                <w:sz w:val="20"/>
              </w:rPr>
              <w:t xml:space="preserve"> set of premises.  If you are applying for the issue of warrants in respect of </w:t>
            </w:r>
            <w:r w:rsidR="008A563B" w:rsidRPr="002D02F8">
              <w:rPr>
                <w:rFonts w:ascii="Arial" w:hAnsi="Arial" w:cs="Arial"/>
                <w:bCs/>
                <w:sz w:val="20"/>
              </w:rPr>
              <w:t>more than one</w:t>
            </w:r>
            <w:r w:rsidR="008A563B" w:rsidRPr="00640F08">
              <w:rPr>
                <w:rFonts w:ascii="Arial" w:hAnsi="Arial" w:cs="Arial"/>
                <w:b w:val="0"/>
                <w:sz w:val="20"/>
              </w:rPr>
              <w:t xml:space="preserve"> set of premises, tick this box </w:t>
            </w:r>
            <w:sdt>
              <w:sdtPr>
                <w:rPr>
                  <w:rFonts w:ascii="Arial" w:hAnsi="Arial" w:cs="Arial"/>
                  <w:b w:val="0"/>
                  <w:bCs/>
                  <w:szCs w:val="24"/>
                </w:rPr>
                <w:id w:val="1574705236"/>
                <w14:checkbox>
                  <w14:checked w14:val="0"/>
                  <w14:checkedState w14:val="2612" w14:font="MS Gothic"/>
                  <w14:uncheckedState w14:val="2610" w14:font="MS Gothic"/>
                </w14:checkbox>
              </w:sdtPr>
              <w:sdtEndPr/>
              <w:sdtContent>
                <w:r w:rsidR="00C22F7E" w:rsidRPr="00C22F7E">
                  <w:rPr>
                    <w:rFonts w:ascii="MS Gothic" w:eastAsia="MS Gothic" w:hAnsi="MS Gothic" w:cs="Arial" w:hint="eastAsia"/>
                    <w:b w:val="0"/>
                    <w:bCs/>
                    <w:szCs w:val="24"/>
                  </w:rPr>
                  <w:t>☐</w:t>
                </w:r>
              </w:sdtContent>
            </w:sdt>
            <w:r w:rsidR="008A563B" w:rsidRPr="00640F08">
              <w:rPr>
                <w:rFonts w:ascii="Arial" w:hAnsi="Arial" w:cs="Arial"/>
                <w:b w:val="0"/>
                <w:sz w:val="20"/>
              </w:rPr>
              <w:t xml:space="preserve"> and complete the table at </w:t>
            </w:r>
            <w:r w:rsidR="00C42184">
              <w:rPr>
                <w:rFonts w:ascii="Arial" w:hAnsi="Arial" w:cs="Arial"/>
                <w:b w:val="0"/>
                <w:sz w:val="20"/>
              </w:rPr>
              <w:t xml:space="preserve">the end </w:t>
            </w:r>
            <w:r w:rsidR="008A563B" w:rsidRPr="00640F08">
              <w:rPr>
                <w:rFonts w:ascii="Arial" w:hAnsi="Arial" w:cs="Arial"/>
                <w:b w:val="0"/>
                <w:sz w:val="20"/>
              </w:rPr>
              <w:t>of this form</w:t>
            </w:r>
            <w:r w:rsidR="00B627AE">
              <w:rPr>
                <w:rFonts w:ascii="Arial" w:hAnsi="Arial" w:cs="Arial"/>
                <w:b w:val="0"/>
                <w:sz w:val="20"/>
              </w:rPr>
              <w:t xml:space="preserve"> instead</w:t>
            </w:r>
            <w:r w:rsidR="008A563B" w:rsidRPr="00640F08">
              <w:rPr>
                <w:rFonts w:ascii="Arial" w:hAnsi="Arial" w:cs="Arial"/>
                <w:b w:val="0"/>
                <w:sz w:val="20"/>
              </w:rPr>
              <w:t>.</w:t>
            </w:r>
          </w:p>
          <w:p w14:paraId="410F8200" w14:textId="77777777" w:rsidR="00185214" w:rsidRDefault="007B1938" w:rsidP="00DE126B">
            <w:pPr>
              <w:pStyle w:val="BodyText3"/>
              <w:spacing w:before="120"/>
              <w:rPr>
                <w:rFonts w:ascii="Arial" w:hAnsi="Arial" w:cs="Arial"/>
                <w:b w:val="0"/>
                <w:sz w:val="22"/>
              </w:rPr>
            </w:pPr>
            <w:r>
              <w:rPr>
                <w:rFonts w:ascii="Arial" w:hAnsi="Arial" w:cs="Arial"/>
                <w:b w:val="0"/>
                <w:sz w:val="22"/>
              </w:rPr>
              <w:t xml:space="preserve">(a) </w:t>
            </w:r>
            <w:r w:rsidR="00613034">
              <w:rPr>
                <w:rFonts w:ascii="Arial" w:hAnsi="Arial" w:cs="Arial"/>
                <w:b w:val="0"/>
                <w:sz w:val="22"/>
              </w:rPr>
              <w:t>Address or other description</w:t>
            </w:r>
            <w:r w:rsidR="00DE5C67">
              <w:rPr>
                <w:rFonts w:ascii="Arial" w:hAnsi="Arial" w:cs="Arial"/>
                <w:b w:val="0"/>
                <w:sz w:val="22"/>
              </w:rPr>
              <w:t xml:space="preserve"> of the premises</w:t>
            </w:r>
            <w:r w:rsidR="00613034">
              <w:rPr>
                <w:rFonts w:ascii="Arial" w:hAnsi="Arial" w:cs="Arial"/>
                <w:b w:val="0"/>
                <w:sz w:val="22"/>
              </w:rPr>
              <w:t>:</w:t>
            </w:r>
          </w:p>
          <w:p w14:paraId="0AFB1C62" w14:textId="77777777" w:rsidR="00206C31" w:rsidRDefault="00206C31" w:rsidP="0059670D">
            <w:pPr>
              <w:pStyle w:val="BodyText3"/>
              <w:rPr>
                <w:rFonts w:ascii="Arial" w:hAnsi="Arial" w:cs="Arial"/>
                <w:b w:val="0"/>
                <w:sz w:val="22"/>
              </w:rPr>
            </w:pPr>
          </w:p>
          <w:p w14:paraId="5E7CA208" w14:textId="77777777" w:rsidR="006B386B" w:rsidRDefault="006B386B" w:rsidP="0059670D">
            <w:pPr>
              <w:pStyle w:val="BodyText3"/>
              <w:rPr>
                <w:rFonts w:ascii="Arial" w:hAnsi="Arial" w:cs="Arial"/>
                <w:b w:val="0"/>
                <w:sz w:val="22"/>
              </w:rPr>
            </w:pPr>
          </w:p>
          <w:p w14:paraId="6E610337" w14:textId="77777777" w:rsidR="00CF45DE" w:rsidRDefault="00CF45DE" w:rsidP="0059670D">
            <w:pPr>
              <w:pStyle w:val="BodyText3"/>
              <w:rPr>
                <w:rFonts w:ascii="Arial" w:hAnsi="Arial" w:cs="Arial"/>
                <w:b w:val="0"/>
                <w:sz w:val="22"/>
              </w:rPr>
            </w:pPr>
          </w:p>
          <w:p w14:paraId="1AC54DEB" w14:textId="77777777" w:rsidR="00863F4A" w:rsidRDefault="007B1938" w:rsidP="00863F4A">
            <w:pPr>
              <w:pStyle w:val="BodyText3"/>
              <w:rPr>
                <w:rFonts w:ascii="Arial" w:hAnsi="Arial" w:cs="Arial"/>
                <w:b w:val="0"/>
                <w:sz w:val="22"/>
              </w:rPr>
            </w:pPr>
            <w:r>
              <w:rPr>
                <w:rFonts w:ascii="Arial" w:hAnsi="Arial" w:cs="Arial"/>
                <w:b w:val="0"/>
                <w:sz w:val="22"/>
              </w:rPr>
              <w:t xml:space="preserve">(b) </w:t>
            </w:r>
            <w:r w:rsidR="00863F4A">
              <w:rPr>
                <w:rFonts w:ascii="Arial" w:hAnsi="Arial" w:cs="Arial"/>
                <w:b w:val="0"/>
                <w:sz w:val="22"/>
              </w:rPr>
              <w:t xml:space="preserve">Explain why </w:t>
            </w:r>
            <w:r w:rsidR="00AE454B">
              <w:rPr>
                <w:rFonts w:ascii="Arial" w:hAnsi="Arial" w:cs="Arial"/>
                <w:b w:val="0"/>
                <w:sz w:val="22"/>
              </w:rPr>
              <w:t xml:space="preserve">you think the </w:t>
            </w:r>
            <w:r w:rsidR="00F614A2">
              <w:rPr>
                <w:rFonts w:ascii="Arial" w:hAnsi="Arial" w:cs="Arial"/>
                <w:b w:val="0"/>
                <w:sz w:val="22"/>
              </w:rPr>
              <w:t xml:space="preserve">documents </w:t>
            </w:r>
            <w:r w:rsidR="00AE454B">
              <w:rPr>
                <w:rFonts w:ascii="Arial" w:hAnsi="Arial" w:cs="Arial"/>
                <w:b w:val="0"/>
                <w:sz w:val="22"/>
              </w:rPr>
              <w:t>you are looking for are on those premises</w:t>
            </w:r>
            <w:r w:rsidR="00863F4A">
              <w:rPr>
                <w:rFonts w:ascii="Arial" w:hAnsi="Arial" w:cs="Arial"/>
                <w:b w:val="0"/>
                <w:sz w:val="22"/>
              </w:rPr>
              <w:t>.</w:t>
            </w:r>
            <w:r w:rsidR="00AE454B">
              <w:rPr>
                <w:rFonts w:ascii="Arial" w:hAnsi="Arial" w:cs="Arial"/>
                <w:b w:val="0"/>
                <w:sz w:val="22"/>
              </w:rPr>
              <w:t xml:space="preserve"> </w:t>
            </w:r>
            <w:r w:rsidR="00863F4A">
              <w:rPr>
                <w:rFonts w:ascii="Arial" w:hAnsi="Arial" w:cs="Arial"/>
                <w:b w:val="0"/>
                <w:sz w:val="22"/>
              </w:rPr>
              <w:t xml:space="preserve"> </w:t>
            </w:r>
            <w:r w:rsidR="00863F4A">
              <w:rPr>
                <w:rFonts w:ascii="Arial" w:hAnsi="Arial" w:cs="Arial"/>
                <w:b w:val="0"/>
                <w:sz w:val="20"/>
              </w:rPr>
              <w:t>Your explanation usually should include:</w:t>
            </w:r>
          </w:p>
          <w:p w14:paraId="1E4AEA71" w14:textId="77777777" w:rsidR="00863F4A" w:rsidRPr="00700BFC" w:rsidRDefault="00863F4A" w:rsidP="00863F4A">
            <w:pPr>
              <w:pStyle w:val="BodyText3"/>
              <w:numPr>
                <w:ilvl w:val="0"/>
                <w:numId w:val="4"/>
              </w:numPr>
              <w:rPr>
                <w:rFonts w:ascii="Arial" w:hAnsi="Arial" w:cs="Arial"/>
                <w:b w:val="0"/>
                <w:sz w:val="20"/>
              </w:rPr>
            </w:pPr>
            <w:r w:rsidRPr="00700BFC">
              <w:rPr>
                <w:rFonts w:ascii="Arial" w:hAnsi="Arial" w:cs="Arial"/>
                <w:b w:val="0"/>
                <w:sz w:val="20"/>
              </w:rPr>
              <w:t>the type of premises (e.g. commercial, residential) and the outcome of any previous search of the premises during the last year, and</w:t>
            </w:r>
          </w:p>
          <w:p w14:paraId="3B10C220" w14:textId="73A692C2" w:rsidR="00863F4A" w:rsidRPr="00700BFC" w:rsidRDefault="00863F4A" w:rsidP="00863F4A">
            <w:pPr>
              <w:pStyle w:val="BodyText3"/>
              <w:numPr>
                <w:ilvl w:val="0"/>
                <w:numId w:val="4"/>
              </w:numPr>
              <w:rPr>
                <w:rFonts w:ascii="Arial" w:hAnsi="Arial" w:cs="Arial"/>
                <w:b w:val="0"/>
                <w:sz w:val="20"/>
              </w:rPr>
            </w:pPr>
            <w:r w:rsidRPr="00700BFC">
              <w:rPr>
                <w:rFonts w:ascii="Arial" w:hAnsi="Arial" w:cs="Arial"/>
                <w:b w:val="0"/>
                <w:sz w:val="20"/>
              </w:rPr>
              <w:t>the expected occupier(s), whether any is suspected of involvement in the offence(s) under investigation, whether any has a criminal record, and whether special arrangements for any may be needed under PACE Code B.</w:t>
            </w:r>
          </w:p>
          <w:p w14:paraId="0CF40DA2" w14:textId="77777777" w:rsidR="00863F4A" w:rsidRDefault="00863F4A" w:rsidP="00863F4A">
            <w:pPr>
              <w:pStyle w:val="BodyText3"/>
              <w:rPr>
                <w:rFonts w:ascii="Arial" w:hAnsi="Arial" w:cs="Arial"/>
                <w:b w:val="0"/>
                <w:sz w:val="22"/>
              </w:rPr>
            </w:pPr>
          </w:p>
          <w:p w14:paraId="09BBC8AF" w14:textId="77777777" w:rsidR="00AE454B" w:rsidRDefault="00AE454B" w:rsidP="00AE454B">
            <w:pPr>
              <w:pStyle w:val="BodyText3"/>
              <w:rPr>
                <w:rFonts w:ascii="Arial" w:hAnsi="Arial" w:cs="Arial"/>
                <w:b w:val="0"/>
                <w:sz w:val="22"/>
              </w:rPr>
            </w:pPr>
          </w:p>
          <w:p w14:paraId="040EAA55" w14:textId="77777777" w:rsidR="003610F7" w:rsidRDefault="003610F7" w:rsidP="0059670D">
            <w:pPr>
              <w:pStyle w:val="BodyText3"/>
              <w:rPr>
                <w:rFonts w:ascii="Arial" w:hAnsi="Arial" w:cs="Arial"/>
                <w:b w:val="0"/>
                <w:sz w:val="22"/>
              </w:rPr>
            </w:pPr>
          </w:p>
          <w:p w14:paraId="41A940AB" w14:textId="77777777" w:rsidR="00CF45DE" w:rsidRDefault="00CF45DE" w:rsidP="0059670D">
            <w:pPr>
              <w:pStyle w:val="BodyText3"/>
              <w:rPr>
                <w:rFonts w:ascii="Arial" w:hAnsi="Arial" w:cs="Arial"/>
                <w:b w:val="0"/>
                <w:sz w:val="22"/>
              </w:rPr>
            </w:pPr>
          </w:p>
          <w:p w14:paraId="1522A608" w14:textId="77777777" w:rsidR="00CF45DE" w:rsidRDefault="00CF45DE" w:rsidP="0059670D">
            <w:pPr>
              <w:pStyle w:val="BodyText3"/>
              <w:rPr>
                <w:rFonts w:ascii="Arial" w:hAnsi="Arial" w:cs="Arial"/>
                <w:b w:val="0"/>
                <w:sz w:val="22"/>
              </w:rPr>
            </w:pPr>
          </w:p>
          <w:p w14:paraId="6D484670" w14:textId="77777777" w:rsidR="009E4C39" w:rsidRDefault="009E4C39" w:rsidP="0059670D">
            <w:pPr>
              <w:pStyle w:val="BodyText3"/>
              <w:rPr>
                <w:rFonts w:ascii="Arial" w:hAnsi="Arial" w:cs="Arial"/>
                <w:b w:val="0"/>
                <w:sz w:val="22"/>
              </w:rPr>
            </w:pPr>
          </w:p>
          <w:p w14:paraId="08C3261C" w14:textId="77777777" w:rsidR="009E4C39" w:rsidRDefault="009E4C39" w:rsidP="0059670D">
            <w:pPr>
              <w:pStyle w:val="BodyText3"/>
              <w:rPr>
                <w:rFonts w:ascii="Arial" w:hAnsi="Arial" w:cs="Arial"/>
                <w:b w:val="0"/>
                <w:sz w:val="22"/>
              </w:rPr>
            </w:pPr>
          </w:p>
          <w:p w14:paraId="4199B78B" w14:textId="77777777" w:rsidR="004A6C1C" w:rsidRPr="001843ED" w:rsidRDefault="004A6C1C" w:rsidP="0059670D">
            <w:pPr>
              <w:pStyle w:val="BodyText3"/>
              <w:rPr>
                <w:rFonts w:ascii="Arial" w:hAnsi="Arial" w:cs="Arial"/>
                <w:b w:val="0"/>
                <w:sz w:val="22"/>
              </w:rPr>
            </w:pPr>
          </w:p>
          <w:p w14:paraId="41233240" w14:textId="77777777" w:rsidR="00F81CC4" w:rsidRDefault="00F81CC4" w:rsidP="0059670D">
            <w:pPr>
              <w:pStyle w:val="BodyText3"/>
              <w:rPr>
                <w:rFonts w:ascii="Arial" w:hAnsi="Arial" w:cs="Arial"/>
                <w:sz w:val="22"/>
              </w:rPr>
            </w:pPr>
          </w:p>
        </w:tc>
      </w:tr>
      <w:tr w:rsidR="00407716" w14:paraId="38DB1836" w14:textId="77777777" w:rsidTr="009F3127">
        <w:trPr>
          <w:trHeight w:val="1351"/>
        </w:trPr>
        <w:tc>
          <w:tcPr>
            <w:tcW w:w="10065" w:type="dxa"/>
          </w:tcPr>
          <w:p w14:paraId="37D9B863" w14:textId="77777777" w:rsidR="003362BA" w:rsidRDefault="004D2B43" w:rsidP="00C8498A">
            <w:pPr>
              <w:pStyle w:val="BodyText3"/>
              <w:spacing w:before="240"/>
              <w:rPr>
                <w:rFonts w:ascii="Arial" w:hAnsi="Arial" w:cs="Arial"/>
                <w:b w:val="0"/>
                <w:sz w:val="20"/>
              </w:rPr>
            </w:pPr>
            <w:r>
              <w:rPr>
                <w:rFonts w:ascii="Arial" w:hAnsi="Arial" w:cs="Arial"/>
                <w:sz w:val="22"/>
              </w:rPr>
              <w:t>4</w:t>
            </w:r>
            <w:r w:rsidR="00302C70">
              <w:rPr>
                <w:rFonts w:ascii="Arial" w:hAnsi="Arial" w:cs="Arial"/>
                <w:sz w:val="22"/>
              </w:rPr>
              <w:t>)</w:t>
            </w:r>
            <w:r w:rsidR="00407716">
              <w:rPr>
                <w:rFonts w:ascii="Arial" w:hAnsi="Arial" w:cs="Arial"/>
                <w:sz w:val="22"/>
              </w:rPr>
              <w:t xml:space="preserve">  </w:t>
            </w:r>
            <w:r w:rsidR="007D3689">
              <w:rPr>
                <w:rFonts w:ascii="Arial" w:hAnsi="Arial" w:cs="Arial"/>
                <w:sz w:val="22"/>
              </w:rPr>
              <w:t>Pre</w:t>
            </w:r>
            <w:r w:rsidR="00C56819">
              <w:rPr>
                <w:rFonts w:ascii="Arial" w:hAnsi="Arial" w:cs="Arial"/>
                <w:sz w:val="22"/>
              </w:rPr>
              <w:t>servation of documents</w:t>
            </w:r>
            <w:r w:rsidR="007D3689">
              <w:rPr>
                <w:rFonts w:ascii="Arial" w:hAnsi="Arial" w:cs="Arial"/>
                <w:sz w:val="22"/>
              </w:rPr>
              <w:t>.</w:t>
            </w:r>
            <w:r w:rsidR="007D3689" w:rsidRPr="007338E3">
              <w:rPr>
                <w:rFonts w:ascii="Arial" w:hAnsi="Arial" w:cs="Arial"/>
                <w:b w:val="0"/>
                <w:sz w:val="22"/>
              </w:rPr>
              <w:t xml:space="preserve">  </w:t>
            </w:r>
            <w:r w:rsidR="0042057B" w:rsidRPr="0042057B">
              <w:rPr>
                <w:rFonts w:ascii="Arial" w:hAnsi="Arial" w:cs="Arial"/>
                <w:b w:val="0"/>
                <w:sz w:val="20"/>
              </w:rPr>
              <w:t xml:space="preserve">Use this box only if you are applying for </w:t>
            </w:r>
            <w:r w:rsidR="00C56819">
              <w:rPr>
                <w:rFonts w:ascii="Arial" w:hAnsi="Arial" w:cs="Arial"/>
                <w:b w:val="0"/>
                <w:sz w:val="20"/>
              </w:rPr>
              <w:t>the court’s authority to preserve documents without seizing them.</w:t>
            </w:r>
          </w:p>
          <w:p w14:paraId="36838269" w14:textId="77777777" w:rsidR="00206C31" w:rsidRDefault="007B1938" w:rsidP="00F03D36">
            <w:pPr>
              <w:pStyle w:val="BodyText3"/>
              <w:spacing w:before="120"/>
              <w:rPr>
                <w:rFonts w:ascii="Arial" w:hAnsi="Arial" w:cs="Arial"/>
                <w:b w:val="0"/>
                <w:sz w:val="22"/>
              </w:rPr>
            </w:pPr>
            <w:r>
              <w:rPr>
                <w:rFonts w:ascii="Arial" w:hAnsi="Arial" w:cs="Arial"/>
                <w:b w:val="0"/>
                <w:sz w:val="22"/>
              </w:rPr>
              <w:t xml:space="preserve">(a) </w:t>
            </w:r>
            <w:r w:rsidR="00562A4F">
              <w:rPr>
                <w:rFonts w:ascii="Arial" w:hAnsi="Arial" w:cs="Arial"/>
                <w:b w:val="0"/>
                <w:sz w:val="22"/>
              </w:rPr>
              <w:t>Wh</w:t>
            </w:r>
            <w:r w:rsidR="00C56819">
              <w:rPr>
                <w:rFonts w:ascii="Arial" w:hAnsi="Arial" w:cs="Arial"/>
                <w:b w:val="0"/>
                <w:sz w:val="22"/>
              </w:rPr>
              <w:t xml:space="preserve">at steps do you want the court’s authority to take to preserve and prevent interference with </w:t>
            </w:r>
            <w:r w:rsidR="00897170">
              <w:rPr>
                <w:rFonts w:ascii="Arial" w:hAnsi="Arial" w:cs="Arial"/>
                <w:b w:val="0"/>
                <w:sz w:val="22"/>
              </w:rPr>
              <w:t xml:space="preserve">any </w:t>
            </w:r>
            <w:r w:rsidR="00C56819">
              <w:rPr>
                <w:rFonts w:ascii="Arial" w:hAnsi="Arial" w:cs="Arial"/>
                <w:b w:val="0"/>
                <w:sz w:val="22"/>
              </w:rPr>
              <w:t>documents</w:t>
            </w:r>
            <w:r w:rsidR="00562A4F">
              <w:rPr>
                <w:rFonts w:ascii="Arial" w:hAnsi="Arial" w:cs="Arial"/>
                <w:b w:val="0"/>
                <w:sz w:val="22"/>
              </w:rPr>
              <w:t xml:space="preserve">?  </w:t>
            </w:r>
            <w:r w:rsidR="00C56819">
              <w:rPr>
                <w:rFonts w:ascii="Arial" w:hAnsi="Arial" w:cs="Arial"/>
                <w:b w:val="0"/>
                <w:sz w:val="20"/>
              </w:rPr>
              <w:t>Specify th</w:t>
            </w:r>
            <w:r w:rsidR="00BF3F8C">
              <w:rPr>
                <w:rFonts w:ascii="Arial" w:hAnsi="Arial" w:cs="Arial"/>
                <w:b w:val="0"/>
                <w:sz w:val="20"/>
              </w:rPr>
              <w:t>ose steps</w:t>
            </w:r>
            <w:r w:rsidR="00562A4F">
              <w:rPr>
                <w:rFonts w:ascii="Arial" w:hAnsi="Arial" w:cs="Arial"/>
                <w:b w:val="0"/>
                <w:sz w:val="20"/>
              </w:rPr>
              <w:t>.</w:t>
            </w:r>
          </w:p>
          <w:p w14:paraId="6E2EC4D1" w14:textId="0D64C3FF" w:rsidR="00206C31" w:rsidRDefault="00206C31" w:rsidP="00206C31">
            <w:pPr>
              <w:pStyle w:val="BodyText3"/>
              <w:rPr>
                <w:rFonts w:ascii="Arial" w:hAnsi="Arial" w:cs="Arial"/>
                <w:b w:val="0"/>
                <w:sz w:val="22"/>
              </w:rPr>
            </w:pPr>
          </w:p>
          <w:p w14:paraId="6DBFB798" w14:textId="6EF337A1" w:rsidR="00133E80" w:rsidRDefault="00133E80" w:rsidP="00206C31">
            <w:pPr>
              <w:pStyle w:val="BodyText3"/>
              <w:rPr>
                <w:rFonts w:ascii="Arial" w:hAnsi="Arial" w:cs="Arial"/>
                <w:b w:val="0"/>
                <w:sz w:val="22"/>
              </w:rPr>
            </w:pPr>
          </w:p>
          <w:p w14:paraId="03AA0D9C" w14:textId="77777777" w:rsidR="00133E80" w:rsidRDefault="00133E80" w:rsidP="00206C31">
            <w:pPr>
              <w:pStyle w:val="BodyText3"/>
              <w:rPr>
                <w:rFonts w:ascii="Arial" w:hAnsi="Arial" w:cs="Arial"/>
                <w:b w:val="0"/>
                <w:sz w:val="22"/>
              </w:rPr>
            </w:pPr>
          </w:p>
          <w:p w14:paraId="13417B7E" w14:textId="77777777" w:rsidR="008B7B4F" w:rsidRDefault="008B7B4F" w:rsidP="005A7648">
            <w:pPr>
              <w:pStyle w:val="BodyText3"/>
              <w:rPr>
                <w:rFonts w:ascii="Arial" w:hAnsi="Arial" w:cs="Arial"/>
                <w:b w:val="0"/>
                <w:sz w:val="22"/>
              </w:rPr>
            </w:pPr>
          </w:p>
          <w:p w14:paraId="522B4419" w14:textId="77777777" w:rsidR="005A7648" w:rsidRDefault="007B1938" w:rsidP="005A7648">
            <w:pPr>
              <w:pStyle w:val="BodyText3"/>
              <w:rPr>
                <w:rFonts w:ascii="Arial" w:hAnsi="Arial" w:cs="Arial"/>
                <w:b w:val="0"/>
                <w:sz w:val="22"/>
              </w:rPr>
            </w:pPr>
            <w:r>
              <w:rPr>
                <w:rFonts w:ascii="Arial" w:hAnsi="Arial" w:cs="Arial"/>
                <w:b w:val="0"/>
                <w:sz w:val="22"/>
              </w:rPr>
              <w:t xml:space="preserve">(b) </w:t>
            </w:r>
            <w:r w:rsidR="008B7B4F">
              <w:rPr>
                <w:rFonts w:ascii="Arial" w:hAnsi="Arial" w:cs="Arial"/>
                <w:b w:val="0"/>
                <w:sz w:val="22"/>
              </w:rPr>
              <w:t>Why</w:t>
            </w:r>
            <w:r w:rsidR="005A7648">
              <w:rPr>
                <w:rFonts w:ascii="Arial" w:hAnsi="Arial" w:cs="Arial"/>
                <w:b w:val="0"/>
                <w:sz w:val="22"/>
              </w:rPr>
              <w:t>?</w:t>
            </w:r>
            <w:r w:rsidR="008B7B4F">
              <w:rPr>
                <w:rFonts w:ascii="Arial" w:hAnsi="Arial" w:cs="Arial"/>
                <w:b w:val="0"/>
                <w:sz w:val="22"/>
              </w:rPr>
              <w:t xml:space="preserve">  </w:t>
            </w:r>
            <w:r w:rsidR="008B7B4F" w:rsidRPr="008B7B4F">
              <w:rPr>
                <w:rFonts w:ascii="Arial" w:hAnsi="Arial" w:cs="Arial"/>
                <w:b w:val="0"/>
                <w:sz w:val="20"/>
              </w:rPr>
              <w:t>Explain the reasons.</w:t>
            </w:r>
          </w:p>
          <w:p w14:paraId="60E05D2E" w14:textId="77777777" w:rsidR="00206C31" w:rsidRDefault="00206C31" w:rsidP="00206C31">
            <w:pPr>
              <w:pStyle w:val="BodyText3"/>
              <w:rPr>
                <w:rFonts w:ascii="Arial" w:hAnsi="Arial" w:cs="Arial"/>
                <w:b w:val="0"/>
                <w:sz w:val="22"/>
              </w:rPr>
            </w:pPr>
          </w:p>
          <w:p w14:paraId="1A638F58" w14:textId="2DD8BF5D" w:rsidR="00206C31" w:rsidRDefault="00206C31" w:rsidP="00206C31">
            <w:pPr>
              <w:pStyle w:val="BodyText3"/>
              <w:rPr>
                <w:rFonts w:ascii="Arial" w:hAnsi="Arial" w:cs="Arial"/>
                <w:b w:val="0"/>
                <w:sz w:val="22"/>
              </w:rPr>
            </w:pPr>
          </w:p>
          <w:p w14:paraId="6F321445" w14:textId="6F4091D3" w:rsidR="00133E80" w:rsidRDefault="00133E80" w:rsidP="00206C31">
            <w:pPr>
              <w:pStyle w:val="BodyText3"/>
              <w:rPr>
                <w:rFonts w:ascii="Arial" w:hAnsi="Arial" w:cs="Arial"/>
                <w:b w:val="0"/>
                <w:sz w:val="22"/>
              </w:rPr>
            </w:pPr>
          </w:p>
          <w:p w14:paraId="1B27481C" w14:textId="77777777" w:rsidR="00133E80" w:rsidRPr="001843ED" w:rsidRDefault="00133E80" w:rsidP="00206C31">
            <w:pPr>
              <w:pStyle w:val="BodyText3"/>
              <w:rPr>
                <w:rFonts w:ascii="Arial" w:hAnsi="Arial" w:cs="Arial"/>
                <w:b w:val="0"/>
                <w:sz w:val="22"/>
              </w:rPr>
            </w:pPr>
          </w:p>
          <w:p w14:paraId="787EF071" w14:textId="77777777" w:rsidR="00407716" w:rsidRDefault="00407716" w:rsidP="00407716">
            <w:pPr>
              <w:pStyle w:val="BodyText3"/>
              <w:rPr>
                <w:rFonts w:ascii="Arial" w:hAnsi="Arial" w:cs="Arial"/>
                <w:sz w:val="22"/>
              </w:rPr>
            </w:pPr>
          </w:p>
        </w:tc>
      </w:tr>
      <w:tr w:rsidR="00FB2761" w14:paraId="778E17ED" w14:textId="77777777" w:rsidTr="0031537A">
        <w:trPr>
          <w:trHeight w:val="415"/>
        </w:trPr>
        <w:tc>
          <w:tcPr>
            <w:tcW w:w="10065" w:type="dxa"/>
          </w:tcPr>
          <w:p w14:paraId="483C9E84" w14:textId="786C1EC6" w:rsidR="00FB2761" w:rsidRDefault="008D4964" w:rsidP="008D4964">
            <w:pPr>
              <w:pStyle w:val="BodyText3"/>
              <w:spacing w:before="240"/>
              <w:rPr>
                <w:rFonts w:ascii="Arial" w:hAnsi="Arial" w:cs="Arial"/>
                <w:b w:val="0"/>
                <w:sz w:val="22"/>
              </w:rPr>
            </w:pPr>
            <w:r>
              <w:rPr>
                <w:rFonts w:ascii="Arial" w:hAnsi="Arial" w:cs="Arial"/>
                <w:sz w:val="22"/>
              </w:rPr>
              <w:t>5</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2761">
              <w:rPr>
                <w:rFonts w:ascii="Arial" w:hAnsi="Arial" w:cs="Arial"/>
                <w:sz w:val="22"/>
              </w:rPr>
              <w:t>.</w:t>
            </w:r>
            <w:r w:rsidR="00B14B2B" w:rsidRPr="00B14B2B">
              <w:rPr>
                <w:rFonts w:ascii="Arial" w:hAnsi="Arial" w:cs="Arial"/>
                <w:b w:val="0"/>
                <w:vertAlign w:val="superscript"/>
              </w:rPr>
              <w:t xml:space="preserve"> GN10</w:t>
            </w:r>
            <w:r w:rsidR="00FB2761">
              <w:rPr>
                <w:rFonts w:ascii="Arial" w:hAnsi="Arial" w:cs="Arial"/>
                <w:sz w:val="22"/>
              </w:rPr>
              <w:t xml:space="preserve">  </w:t>
            </w:r>
            <w:r w:rsidR="00BD313D">
              <w:rPr>
                <w:rFonts w:ascii="Arial" w:hAnsi="Arial" w:cs="Arial"/>
                <w:b w:val="0"/>
                <w:sz w:val="20"/>
              </w:rPr>
              <w:t xml:space="preserve">See also the declaration in box </w:t>
            </w:r>
            <w:r w:rsidR="000B56FA">
              <w:rPr>
                <w:rFonts w:ascii="Arial" w:hAnsi="Arial" w:cs="Arial"/>
                <w:b w:val="0"/>
                <w:sz w:val="20"/>
              </w:rPr>
              <w:t>6</w:t>
            </w:r>
            <w:r w:rsidR="00BD313D">
              <w:rPr>
                <w:rFonts w:ascii="Arial" w:hAnsi="Arial" w:cs="Arial"/>
                <w:b w:val="0"/>
                <w:sz w:val="20"/>
              </w:rPr>
              <w:t>.</w:t>
            </w:r>
          </w:p>
          <w:p w14:paraId="589A120E" w14:textId="77777777" w:rsidR="006A5D8C" w:rsidRPr="00BD313D" w:rsidRDefault="00880C10" w:rsidP="00BD313D">
            <w:pPr>
              <w:pStyle w:val="BodyText3"/>
              <w:spacing w:before="120"/>
              <w:rPr>
                <w:rFonts w:ascii="Arial" w:hAnsi="Arial" w:cs="Arial"/>
                <w:b w:val="0"/>
                <w:sz w:val="22"/>
              </w:rPr>
            </w:pPr>
            <w:r w:rsidRPr="00BD313D">
              <w:rPr>
                <w:rFonts w:ascii="Arial" w:hAnsi="Arial" w:cs="Arial"/>
                <w:b w:val="0"/>
                <w:sz w:val="22"/>
              </w:rPr>
              <w:t xml:space="preserve">Is there anything </w:t>
            </w:r>
            <w:r>
              <w:rPr>
                <w:rFonts w:ascii="Arial" w:hAnsi="Arial" w:cs="Arial"/>
                <w:b w:val="0"/>
                <w:sz w:val="22"/>
              </w:rPr>
              <w:t xml:space="preserve">of which you are aware that might reasonably be considered capable of undermining any of the grounds of this application, or which for some other reason might affect the court’s decision? </w:t>
            </w:r>
            <w:r>
              <w:rPr>
                <w:rFonts w:ascii="Arial" w:hAnsi="Arial" w:cs="Arial"/>
                <w:b w:val="0"/>
                <w:sz w:val="20"/>
              </w:rPr>
              <w:t xml:space="preserve">Include anything that reasonably might call into question the </w:t>
            </w:r>
            <w:r w:rsidR="00072A3A">
              <w:rPr>
                <w:rFonts w:ascii="Arial" w:hAnsi="Arial" w:cs="Arial"/>
                <w:b w:val="0"/>
                <w:sz w:val="20"/>
              </w:rPr>
              <w:t xml:space="preserve">credibility </w:t>
            </w:r>
            <w:r>
              <w:rPr>
                <w:rFonts w:ascii="Arial" w:hAnsi="Arial" w:cs="Arial"/>
                <w:b w:val="0"/>
                <w:sz w:val="20"/>
              </w:rPr>
              <w:t>of information you have received, and explain why you have decided that that information still can be relied upon.</w:t>
            </w:r>
          </w:p>
          <w:p w14:paraId="29B396B4" w14:textId="77777777" w:rsidR="00CE29FD" w:rsidRDefault="00CE29FD" w:rsidP="00FB2761">
            <w:pPr>
              <w:pStyle w:val="BodyText3"/>
              <w:rPr>
                <w:rFonts w:ascii="Arial" w:hAnsi="Arial" w:cs="Arial"/>
                <w:b w:val="0"/>
                <w:sz w:val="22"/>
              </w:rPr>
            </w:pPr>
          </w:p>
          <w:p w14:paraId="69A93547" w14:textId="77777777" w:rsidR="004322FD" w:rsidRDefault="004322FD" w:rsidP="00FB2761">
            <w:pPr>
              <w:pStyle w:val="BodyText3"/>
              <w:rPr>
                <w:rFonts w:ascii="Arial" w:hAnsi="Arial" w:cs="Arial"/>
                <w:b w:val="0"/>
                <w:sz w:val="22"/>
              </w:rPr>
            </w:pPr>
          </w:p>
          <w:p w14:paraId="1B6DE659" w14:textId="07E08480" w:rsidR="004322FD" w:rsidRDefault="004322FD" w:rsidP="00FB2761">
            <w:pPr>
              <w:pStyle w:val="BodyText3"/>
              <w:rPr>
                <w:rFonts w:ascii="Arial" w:hAnsi="Arial" w:cs="Arial"/>
                <w:b w:val="0"/>
                <w:sz w:val="22"/>
              </w:rPr>
            </w:pPr>
          </w:p>
          <w:p w14:paraId="4B9AD185" w14:textId="77777777" w:rsidR="00133E80" w:rsidRDefault="00133E80" w:rsidP="00FB2761">
            <w:pPr>
              <w:pStyle w:val="BodyText3"/>
              <w:rPr>
                <w:rFonts w:ascii="Arial" w:hAnsi="Arial" w:cs="Arial"/>
                <w:b w:val="0"/>
                <w:sz w:val="22"/>
              </w:rPr>
            </w:pPr>
          </w:p>
          <w:p w14:paraId="622A99FB" w14:textId="77777777" w:rsidR="000E3808" w:rsidRDefault="000E3808" w:rsidP="00FB2761">
            <w:pPr>
              <w:pStyle w:val="BodyText3"/>
              <w:rPr>
                <w:rFonts w:ascii="Arial" w:hAnsi="Arial" w:cs="Arial"/>
                <w:b w:val="0"/>
                <w:sz w:val="22"/>
              </w:rPr>
            </w:pPr>
          </w:p>
          <w:p w14:paraId="17620E20" w14:textId="77777777" w:rsidR="000E3808" w:rsidRDefault="000E3808" w:rsidP="00FB2761">
            <w:pPr>
              <w:pStyle w:val="BodyText3"/>
              <w:rPr>
                <w:rFonts w:ascii="Arial" w:hAnsi="Arial" w:cs="Arial"/>
                <w:b w:val="0"/>
                <w:sz w:val="22"/>
              </w:rPr>
            </w:pPr>
          </w:p>
          <w:p w14:paraId="27C4903B" w14:textId="77777777" w:rsidR="000E3808" w:rsidRDefault="000E3808" w:rsidP="00FB2761">
            <w:pPr>
              <w:pStyle w:val="BodyText3"/>
              <w:rPr>
                <w:rFonts w:ascii="Arial" w:hAnsi="Arial" w:cs="Arial"/>
                <w:b w:val="0"/>
                <w:sz w:val="22"/>
              </w:rPr>
            </w:pPr>
          </w:p>
          <w:p w14:paraId="3ADE0086" w14:textId="77777777" w:rsidR="004322FD" w:rsidRDefault="004322FD" w:rsidP="00FB2761">
            <w:pPr>
              <w:pStyle w:val="BodyText3"/>
              <w:rPr>
                <w:rFonts w:ascii="Arial" w:hAnsi="Arial" w:cs="Arial"/>
                <w:b w:val="0"/>
                <w:sz w:val="22"/>
              </w:rPr>
            </w:pPr>
          </w:p>
          <w:p w14:paraId="71C6ED64" w14:textId="77777777" w:rsidR="00FB2761" w:rsidRDefault="00FB2761" w:rsidP="00CE29FD">
            <w:pPr>
              <w:pStyle w:val="BodyText3"/>
              <w:rPr>
                <w:rFonts w:ascii="Arial" w:hAnsi="Arial" w:cs="Arial"/>
                <w:sz w:val="22"/>
              </w:rPr>
            </w:pPr>
          </w:p>
        </w:tc>
      </w:tr>
      <w:tr w:rsidR="00823849" w14:paraId="2505BA05" w14:textId="77777777" w:rsidTr="00CE29FD">
        <w:trPr>
          <w:trHeight w:val="982"/>
        </w:trPr>
        <w:tc>
          <w:tcPr>
            <w:tcW w:w="10065" w:type="dxa"/>
          </w:tcPr>
          <w:p w14:paraId="2138D004" w14:textId="77777777" w:rsidR="00E231B7" w:rsidRDefault="00E231B7" w:rsidP="00E231B7">
            <w:pPr>
              <w:pStyle w:val="BodyText3"/>
              <w:spacing w:before="240"/>
              <w:rPr>
                <w:rFonts w:ascii="Arial" w:hAnsi="Arial" w:cs="Arial"/>
                <w:sz w:val="22"/>
              </w:rPr>
            </w:pPr>
            <w:r>
              <w:rPr>
                <w:rFonts w:ascii="Arial" w:hAnsi="Arial" w:cs="Arial"/>
                <w:sz w:val="22"/>
              </w:rPr>
              <w:lastRenderedPageBreak/>
              <w:t>6)  Declaration</w:t>
            </w:r>
          </w:p>
          <w:p w14:paraId="1B90F91B"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To the best of my knowledge and belief:</w:t>
            </w:r>
          </w:p>
          <w:p w14:paraId="23B13782" w14:textId="77777777" w:rsidR="00E231B7" w:rsidRPr="002B3DE5" w:rsidRDefault="00E231B7" w:rsidP="00A05695">
            <w:pPr>
              <w:pStyle w:val="BodyText3"/>
              <w:spacing w:before="60" w:after="60"/>
              <w:ind w:left="318"/>
              <w:rPr>
                <w:rFonts w:ascii="Arial" w:hAnsi="Arial" w:cs="Arial"/>
                <w:b w:val="0"/>
                <w:sz w:val="22"/>
              </w:rPr>
            </w:pPr>
            <w:r>
              <w:rPr>
                <w:rFonts w:ascii="Arial" w:hAnsi="Arial" w:cs="Arial"/>
                <w:b w:val="0"/>
                <w:sz w:val="22"/>
              </w:rPr>
              <w:t>(a</w:t>
            </w:r>
            <w:r w:rsidRPr="002B3DE5">
              <w:rPr>
                <w:rFonts w:ascii="Arial" w:hAnsi="Arial" w:cs="Arial"/>
                <w:b w:val="0"/>
                <w:sz w:val="22"/>
              </w:rPr>
              <w:t>) this application discloses all the information that is material to what the court must decide, including anything that might reasonably be considered capable of undermining any of the grounds of the application, and</w:t>
            </w:r>
          </w:p>
          <w:p w14:paraId="60AB40A1" w14:textId="77777777" w:rsidR="00E231B7" w:rsidRPr="002B3DE5" w:rsidRDefault="00E231B7" w:rsidP="00E231B7">
            <w:pPr>
              <w:pStyle w:val="BodyText3"/>
              <w:spacing w:before="60"/>
              <w:ind w:left="318"/>
              <w:rPr>
                <w:rFonts w:ascii="Arial" w:hAnsi="Arial" w:cs="Arial"/>
                <w:b w:val="0"/>
                <w:sz w:val="22"/>
              </w:rPr>
            </w:pPr>
            <w:r>
              <w:rPr>
                <w:rFonts w:ascii="Arial" w:hAnsi="Arial" w:cs="Arial"/>
                <w:b w:val="0"/>
                <w:sz w:val="22"/>
              </w:rPr>
              <w:t>(b</w:t>
            </w:r>
            <w:r w:rsidRPr="002B3DE5">
              <w:rPr>
                <w:rFonts w:ascii="Arial" w:hAnsi="Arial" w:cs="Arial"/>
                <w:b w:val="0"/>
                <w:sz w:val="22"/>
              </w:rPr>
              <w:t>) the content of this application is true.</w:t>
            </w:r>
          </w:p>
          <w:p w14:paraId="24DB487E" w14:textId="77777777" w:rsidR="00F343E3" w:rsidRPr="009F684D" w:rsidRDefault="00F343E3" w:rsidP="00F343E3">
            <w:pPr>
              <w:pStyle w:val="Heading7"/>
              <w:spacing w:before="120"/>
              <w:jc w:val="both"/>
              <w:rPr>
                <w:rFonts w:ascii="Arial" w:hAnsi="Arial" w:cs="Arial"/>
                <w:sz w:val="22"/>
                <w:szCs w:val="22"/>
              </w:rPr>
            </w:pPr>
            <w:r w:rsidRPr="009F684D">
              <w:rPr>
                <w:rFonts w:ascii="Arial" w:hAnsi="Arial" w:cs="Arial"/>
                <w:sz w:val="22"/>
              </w:rPr>
              <w:t>I undertake to inform the court</w:t>
            </w:r>
            <w:r w:rsidRPr="009F684D">
              <w:rPr>
                <w:rFonts w:ascii="Arial" w:hAnsi="Arial" w:cs="Arial"/>
                <w:sz w:val="22"/>
                <w:szCs w:val="22"/>
              </w:rPr>
              <w:t xml:space="preserve"> if information </w:t>
            </w:r>
            <w:r w:rsidRPr="009F684D">
              <w:rPr>
                <w:rFonts w:ascii="Arial" w:hAnsi="Arial" w:cs="Arial"/>
                <w:sz w:val="22"/>
              </w:rPr>
              <w:t>that might reasonably be considered capable of undermining any of the grounds of this application comes to my knowledge after a search warrant is issued but before the search takes place.</w:t>
            </w:r>
          </w:p>
          <w:p w14:paraId="0B78C1C0" w14:textId="40B9EC90"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177027" w:rsidRPr="00B14B2B">
              <w:rPr>
                <w:rFonts w:ascii="Arial" w:hAnsi="Arial" w:cs="Arial"/>
                <w:b/>
                <w:vertAlign w:val="superscript"/>
              </w:rPr>
              <w:t xml:space="preserve"> </w:t>
            </w:r>
            <w:r w:rsidR="00177027"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32AD8A2A"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469A3590" w14:textId="77777777" w:rsidR="00823849" w:rsidRDefault="00823849" w:rsidP="00E231B7">
            <w:pPr>
              <w:pStyle w:val="Heading7"/>
              <w:spacing w:before="60"/>
              <w:rPr>
                <w:rFonts w:ascii="Arial" w:hAnsi="Arial" w:cs="Arial"/>
                <w:sz w:val="22"/>
              </w:rPr>
            </w:pPr>
          </w:p>
        </w:tc>
      </w:tr>
      <w:tr w:rsidR="00AF4B4F" w14:paraId="1D3EDABE" w14:textId="77777777" w:rsidTr="00CE29FD">
        <w:trPr>
          <w:trHeight w:val="982"/>
        </w:trPr>
        <w:tc>
          <w:tcPr>
            <w:tcW w:w="10065" w:type="dxa"/>
          </w:tcPr>
          <w:p w14:paraId="67BE0A16" w14:textId="77777777" w:rsidR="00E231B7" w:rsidRDefault="00E231B7" w:rsidP="00E231B7">
            <w:pPr>
              <w:pStyle w:val="BodyText3"/>
              <w:spacing w:before="240"/>
              <w:rPr>
                <w:rFonts w:ascii="Arial" w:hAnsi="Arial" w:cs="Arial"/>
                <w:sz w:val="22"/>
              </w:rPr>
            </w:pPr>
            <w:r>
              <w:rPr>
                <w:rFonts w:ascii="Arial" w:hAnsi="Arial" w:cs="Arial"/>
                <w:sz w:val="22"/>
              </w:rPr>
              <w:t>7)  Authorisation</w:t>
            </w:r>
          </w:p>
          <w:p w14:paraId="0095D7A5"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I have reviewed this application</w:t>
            </w:r>
            <w:r w:rsidR="00BB5824">
              <w:rPr>
                <w:rFonts w:ascii="Arial" w:hAnsi="Arial" w:cs="Arial"/>
                <w:b w:val="0"/>
                <w:sz w:val="22"/>
              </w:rPr>
              <w:t>.</w:t>
            </w:r>
          </w:p>
          <w:p w14:paraId="0F7E8CC4"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To the best of my knowledge and belief this application discloses all the information that is material to what the court must decide, including anything that might reasonably be considered capable of undermining any of its grounds,</w:t>
            </w:r>
          </w:p>
          <w:p w14:paraId="04EAFB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making this application is a necessary and proportionate step to take in this investigation,</w:t>
            </w:r>
          </w:p>
          <w:p w14:paraId="45ADB1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the applicant will be able to answer the court’s questions.</w:t>
            </w:r>
          </w:p>
          <w:p w14:paraId="336DE59A"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authorise the applicant to present this application to the court.</w:t>
            </w:r>
          </w:p>
          <w:p w14:paraId="1A0E04A3" w14:textId="77777777" w:rsidR="00E231B7" w:rsidRDefault="00E231B7" w:rsidP="00E231B7">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name</w:t>
            </w:r>
            <w:r>
              <w:rPr>
                <w:rFonts w:ascii="Arial" w:hAnsi="Arial" w:cs="Arial"/>
                <w:sz w:val="22"/>
                <w:szCs w:val="22"/>
              </w:rPr>
              <w:t>: ……..</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26D4A3D4" w14:textId="77777777" w:rsidR="00E231B7" w:rsidRDefault="00E231B7" w:rsidP="00E231B7">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469DC1D9" w14:textId="37998EDD"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bookmarkStart w:id="0" w:name="_Ref350007158"/>
            <w:r>
              <w:rPr>
                <w:rFonts w:ascii="Arial" w:hAnsi="Arial" w:cs="Arial"/>
                <w:sz w:val="22"/>
                <w:szCs w:val="22"/>
              </w:rPr>
              <w:t>:</w:t>
            </w:r>
            <w:bookmarkEnd w:id="0"/>
            <w:r w:rsidR="00FF0CD9" w:rsidRPr="00B14B2B">
              <w:rPr>
                <w:rFonts w:ascii="Arial" w:hAnsi="Arial" w:cs="Arial"/>
                <w:b/>
                <w:vertAlign w:val="superscript"/>
              </w:rPr>
              <w:t xml:space="preserve"> </w:t>
            </w:r>
            <w:r w:rsidR="00FF0CD9"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2D2286C3"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2098B405" w14:textId="77777777" w:rsidR="00AF4B4F" w:rsidRDefault="00AF4B4F" w:rsidP="00E231B7">
            <w:pPr>
              <w:pStyle w:val="Heading7"/>
              <w:spacing w:before="60"/>
              <w:rPr>
                <w:rFonts w:ascii="Arial" w:hAnsi="Arial" w:cs="Arial"/>
                <w:sz w:val="22"/>
              </w:rPr>
            </w:pPr>
          </w:p>
        </w:tc>
      </w:tr>
      <w:tr w:rsidR="00AF4B4F" w14:paraId="1E56BF48" w14:textId="77777777" w:rsidTr="00CE29FD">
        <w:trPr>
          <w:trHeight w:val="982"/>
        </w:trPr>
        <w:tc>
          <w:tcPr>
            <w:tcW w:w="10065" w:type="dxa"/>
          </w:tcPr>
          <w:p w14:paraId="0F5A63F9" w14:textId="77777777" w:rsidR="00AF4B4F" w:rsidRDefault="00915E4D" w:rsidP="00A05695">
            <w:pPr>
              <w:pStyle w:val="BodyText3"/>
              <w:spacing w:before="240"/>
              <w:rPr>
                <w:rFonts w:ascii="Arial" w:hAnsi="Arial" w:cs="Arial"/>
                <w:sz w:val="22"/>
              </w:rPr>
            </w:pPr>
            <w:r>
              <w:rPr>
                <w:rFonts w:ascii="Arial" w:hAnsi="Arial" w:cs="Arial"/>
                <w:sz w:val="22"/>
              </w:rPr>
              <w:t>Decision</w:t>
            </w:r>
          </w:p>
          <w:p w14:paraId="19B9FCBC" w14:textId="77777777" w:rsidR="00567C89" w:rsidRPr="002B3DE5" w:rsidRDefault="00567C89" w:rsidP="00567C89">
            <w:pPr>
              <w:pStyle w:val="BodyTextIndent2"/>
              <w:ind w:left="0"/>
              <w:rPr>
                <w:b w:val="0"/>
                <w:bCs/>
                <w:szCs w:val="22"/>
              </w:rPr>
            </w:pPr>
            <w:r w:rsidRPr="002B3DE5">
              <w:rPr>
                <w:b w:val="0"/>
                <w:bCs/>
                <w:szCs w:val="22"/>
              </w:rPr>
              <w:t>I heard this application today.</w:t>
            </w:r>
          </w:p>
          <w:p w14:paraId="0F217165" w14:textId="77777777" w:rsidR="00F654BA" w:rsidRPr="002C3D83" w:rsidRDefault="00F654BA" w:rsidP="00F654BA">
            <w:pPr>
              <w:pStyle w:val="BodyTextIndent2"/>
              <w:spacing w:before="0"/>
              <w:ind w:left="0"/>
              <w:rPr>
                <w:b w:val="0"/>
                <w:bCs/>
                <w:szCs w:val="22"/>
              </w:rPr>
            </w:pPr>
            <w:r w:rsidRPr="002C3D83">
              <w:rPr>
                <w:b w:val="0"/>
                <w:bCs/>
                <w:szCs w:val="22"/>
              </w:rPr>
              <w:t>The applicant satisfied me about his or her entitlement to make the application</w:t>
            </w:r>
            <w:r w:rsidRPr="002C3D83">
              <w:rPr>
                <w:b w:val="0"/>
                <w:szCs w:val="22"/>
              </w:rPr>
              <w:t>.</w:t>
            </w:r>
          </w:p>
          <w:p w14:paraId="1107F2E8" w14:textId="77777777" w:rsidR="00567C89" w:rsidRPr="00F654BA" w:rsidRDefault="00567C89" w:rsidP="00567C89">
            <w:pPr>
              <w:pStyle w:val="BodyTextIndent2"/>
              <w:spacing w:before="0"/>
              <w:ind w:left="0"/>
              <w:rPr>
                <w:b w:val="0"/>
                <w:bCs/>
                <w:szCs w:val="22"/>
              </w:rPr>
            </w:pPr>
            <w:r w:rsidRPr="00F654BA">
              <w:rPr>
                <w:b w:val="0"/>
                <w:bCs/>
                <w:szCs w:val="22"/>
              </w:rPr>
              <w:t xml:space="preserve">The applicant confirmed on oath or affirmation the declaration in </w:t>
            </w:r>
            <w:smartTag w:uri="urn:schemas-microsoft-com:office:smarttags" w:element="address">
              <w:smartTag w:uri="urn:schemas-microsoft-com:office:smarttags" w:element="Street">
                <w:r w:rsidRPr="00F654BA">
                  <w:rPr>
                    <w:b w:val="0"/>
                    <w:bCs/>
                    <w:szCs w:val="22"/>
                  </w:rPr>
                  <w:t>box</w:t>
                </w:r>
              </w:smartTag>
              <w:r w:rsidRPr="00F654BA">
                <w:rPr>
                  <w:b w:val="0"/>
                  <w:bCs/>
                  <w:szCs w:val="22"/>
                </w:rPr>
                <w:t xml:space="preserve"> 6</w:t>
              </w:r>
            </w:smartTag>
            <w:r w:rsidRPr="00F654BA">
              <w:rPr>
                <w:b w:val="0"/>
                <w:szCs w:val="22"/>
              </w:rPr>
              <w:t>.</w:t>
            </w:r>
          </w:p>
          <w:p w14:paraId="78FE5F22" w14:textId="77777777" w:rsidR="00567C89" w:rsidRPr="00F654BA" w:rsidRDefault="00567C89" w:rsidP="00567C89">
            <w:pPr>
              <w:pStyle w:val="BodyTextIndent2"/>
              <w:spacing w:before="0" w:line="240" w:lineRule="auto"/>
              <w:ind w:left="0"/>
              <w:rPr>
                <w:b w:val="0"/>
                <w:bCs/>
                <w:szCs w:val="22"/>
              </w:rPr>
            </w:pPr>
            <w:r w:rsidRPr="00F654BA">
              <w:rPr>
                <w:b w:val="0"/>
                <w:bCs/>
                <w:szCs w:val="22"/>
              </w:rPr>
              <w:t xml:space="preserve">The applicant gave me additional information, the </w:t>
            </w:r>
            <w:r w:rsidR="00D161A5" w:rsidRPr="00F654BA">
              <w:rPr>
                <w:b w:val="0"/>
                <w:bCs/>
                <w:szCs w:val="22"/>
              </w:rPr>
              <w:t xml:space="preserve">essence </w:t>
            </w:r>
            <w:r w:rsidRPr="00F654BA">
              <w:rPr>
                <w:b w:val="0"/>
                <w:bCs/>
                <w:szCs w:val="22"/>
              </w:rPr>
              <w:t>of which was:</w:t>
            </w:r>
            <w:r w:rsidRPr="00F654BA">
              <w:rPr>
                <w:rStyle w:val="FootnoteReference"/>
                <w:b w:val="0"/>
                <w:bCs/>
                <w:szCs w:val="22"/>
              </w:rPr>
              <w:footnoteReference w:id="2"/>
            </w:r>
          </w:p>
          <w:p w14:paraId="519485AD" w14:textId="77777777" w:rsidR="00567C89" w:rsidRDefault="00567C89" w:rsidP="00567C89">
            <w:pPr>
              <w:pStyle w:val="BodyTextIndent2"/>
              <w:spacing w:before="0" w:line="240" w:lineRule="auto"/>
              <w:ind w:left="0"/>
              <w:rPr>
                <w:b w:val="0"/>
                <w:bCs/>
                <w:szCs w:val="22"/>
              </w:rPr>
            </w:pPr>
          </w:p>
          <w:p w14:paraId="49D90E18" w14:textId="77777777" w:rsidR="00567C89" w:rsidRDefault="00567C89" w:rsidP="00567C89">
            <w:pPr>
              <w:pStyle w:val="BodyTextIndent2"/>
              <w:spacing w:before="0" w:line="240" w:lineRule="auto"/>
              <w:ind w:left="0"/>
              <w:rPr>
                <w:b w:val="0"/>
                <w:bCs/>
                <w:szCs w:val="22"/>
              </w:rPr>
            </w:pPr>
          </w:p>
          <w:p w14:paraId="26FE9D2A" w14:textId="77777777" w:rsidR="00567C89" w:rsidRDefault="00567C89" w:rsidP="00567C89">
            <w:pPr>
              <w:pStyle w:val="BodyTextIndent2"/>
              <w:spacing w:before="0" w:line="240" w:lineRule="auto"/>
              <w:ind w:left="0"/>
              <w:rPr>
                <w:b w:val="0"/>
                <w:bCs/>
                <w:szCs w:val="22"/>
              </w:rPr>
            </w:pPr>
          </w:p>
          <w:p w14:paraId="10E0240F" w14:textId="77777777" w:rsidR="00567C89" w:rsidRDefault="00567C89" w:rsidP="00567C89">
            <w:pPr>
              <w:pStyle w:val="BodyTextIndent2"/>
              <w:spacing w:before="0" w:line="240" w:lineRule="auto"/>
              <w:ind w:left="0"/>
              <w:rPr>
                <w:b w:val="0"/>
                <w:bCs/>
                <w:szCs w:val="22"/>
              </w:rPr>
            </w:pPr>
          </w:p>
          <w:p w14:paraId="01D41816" w14:textId="77777777" w:rsidR="000E3808" w:rsidRDefault="000E3808" w:rsidP="00567C89">
            <w:pPr>
              <w:pStyle w:val="BodyTextIndent2"/>
              <w:spacing w:before="0" w:line="240" w:lineRule="auto"/>
              <w:ind w:left="0"/>
              <w:rPr>
                <w:b w:val="0"/>
                <w:bCs/>
                <w:szCs w:val="22"/>
              </w:rPr>
            </w:pPr>
          </w:p>
          <w:p w14:paraId="40ACC627" w14:textId="77777777" w:rsidR="00A05695" w:rsidRDefault="00A05695" w:rsidP="00567C89">
            <w:pPr>
              <w:pStyle w:val="BodyTextIndent2"/>
              <w:spacing w:before="0" w:line="240" w:lineRule="auto"/>
              <w:ind w:left="0"/>
              <w:rPr>
                <w:b w:val="0"/>
                <w:bCs/>
                <w:szCs w:val="22"/>
              </w:rPr>
            </w:pPr>
          </w:p>
          <w:p w14:paraId="3F3AAEEC" w14:textId="77777777" w:rsidR="00A05695" w:rsidRDefault="00A05695" w:rsidP="00567C89">
            <w:pPr>
              <w:pStyle w:val="BodyTextIndent2"/>
              <w:spacing w:before="0" w:line="240" w:lineRule="auto"/>
              <w:ind w:left="0"/>
              <w:rPr>
                <w:b w:val="0"/>
                <w:bCs/>
                <w:szCs w:val="22"/>
              </w:rPr>
            </w:pPr>
          </w:p>
          <w:p w14:paraId="49555BAA" w14:textId="77777777" w:rsidR="00A05695" w:rsidRDefault="00A05695" w:rsidP="00567C89">
            <w:pPr>
              <w:pStyle w:val="BodyTextIndent2"/>
              <w:spacing w:before="0" w:line="240" w:lineRule="auto"/>
              <w:ind w:left="0"/>
              <w:rPr>
                <w:b w:val="0"/>
                <w:bCs/>
                <w:szCs w:val="22"/>
              </w:rPr>
            </w:pPr>
          </w:p>
          <w:p w14:paraId="6AAA70FB" w14:textId="77777777" w:rsidR="00A05695" w:rsidRDefault="00A05695" w:rsidP="00567C89">
            <w:pPr>
              <w:pStyle w:val="BodyTextIndent2"/>
              <w:spacing w:before="0" w:line="240" w:lineRule="auto"/>
              <w:ind w:left="0"/>
              <w:rPr>
                <w:b w:val="0"/>
                <w:bCs/>
                <w:szCs w:val="22"/>
              </w:rPr>
            </w:pPr>
          </w:p>
          <w:p w14:paraId="27BD406D" w14:textId="77777777" w:rsidR="00A05695" w:rsidRDefault="00A05695" w:rsidP="00567C89">
            <w:pPr>
              <w:pStyle w:val="BodyTextIndent2"/>
              <w:spacing w:before="0" w:line="240" w:lineRule="auto"/>
              <w:ind w:left="0"/>
              <w:rPr>
                <w:b w:val="0"/>
                <w:bCs/>
                <w:szCs w:val="22"/>
              </w:rPr>
            </w:pPr>
          </w:p>
          <w:p w14:paraId="225D5703" w14:textId="77777777" w:rsidR="000E3808" w:rsidRDefault="000E3808" w:rsidP="00567C89">
            <w:pPr>
              <w:pStyle w:val="BodyTextIndent2"/>
              <w:spacing w:before="0" w:line="240" w:lineRule="auto"/>
              <w:ind w:left="0"/>
              <w:rPr>
                <w:b w:val="0"/>
                <w:bCs/>
                <w:szCs w:val="22"/>
              </w:rPr>
            </w:pPr>
          </w:p>
          <w:p w14:paraId="71DFD784" w14:textId="77777777" w:rsidR="000E3808" w:rsidRDefault="000E3808" w:rsidP="00567C89">
            <w:pPr>
              <w:pStyle w:val="BodyTextIndent2"/>
              <w:spacing w:before="0" w:line="240" w:lineRule="auto"/>
              <w:ind w:left="0"/>
              <w:rPr>
                <w:b w:val="0"/>
                <w:bCs/>
                <w:szCs w:val="22"/>
              </w:rPr>
            </w:pPr>
          </w:p>
          <w:p w14:paraId="335BE375" w14:textId="77777777" w:rsidR="000E3808" w:rsidRDefault="000E3808" w:rsidP="00567C89">
            <w:pPr>
              <w:pStyle w:val="BodyTextIndent2"/>
              <w:spacing w:before="0" w:line="240" w:lineRule="auto"/>
              <w:ind w:left="0"/>
              <w:rPr>
                <w:b w:val="0"/>
                <w:bCs/>
                <w:szCs w:val="22"/>
              </w:rPr>
            </w:pPr>
          </w:p>
          <w:p w14:paraId="6731C6C2" w14:textId="77777777" w:rsidR="000E3808" w:rsidRDefault="000E3808" w:rsidP="00567C89">
            <w:pPr>
              <w:pStyle w:val="BodyTextIndent2"/>
              <w:spacing w:before="0" w:line="240" w:lineRule="auto"/>
              <w:ind w:left="0"/>
              <w:rPr>
                <w:b w:val="0"/>
                <w:bCs/>
                <w:szCs w:val="22"/>
              </w:rPr>
            </w:pPr>
          </w:p>
          <w:p w14:paraId="7BA2F6B6" w14:textId="77777777" w:rsidR="000E3808" w:rsidRDefault="000E3808" w:rsidP="00567C89">
            <w:pPr>
              <w:pStyle w:val="BodyTextIndent2"/>
              <w:spacing w:before="0" w:line="240" w:lineRule="auto"/>
              <w:ind w:left="0"/>
              <w:rPr>
                <w:b w:val="0"/>
                <w:bCs/>
                <w:szCs w:val="22"/>
              </w:rPr>
            </w:pPr>
          </w:p>
          <w:p w14:paraId="35DF9616" w14:textId="77777777" w:rsidR="000E3808" w:rsidRDefault="000E3808" w:rsidP="00567C89">
            <w:pPr>
              <w:pStyle w:val="BodyTextIndent2"/>
              <w:spacing w:before="0" w:line="240" w:lineRule="auto"/>
              <w:ind w:left="0"/>
              <w:rPr>
                <w:b w:val="0"/>
                <w:bCs/>
                <w:szCs w:val="22"/>
              </w:rPr>
            </w:pPr>
          </w:p>
          <w:p w14:paraId="5D8D881B" w14:textId="77777777" w:rsidR="00567C89" w:rsidRDefault="00567C89" w:rsidP="00567C89">
            <w:pPr>
              <w:pStyle w:val="BodyTextIndent2"/>
              <w:spacing w:before="0" w:line="240" w:lineRule="auto"/>
              <w:ind w:left="0"/>
              <w:rPr>
                <w:b w:val="0"/>
                <w:bCs/>
                <w:szCs w:val="22"/>
              </w:rPr>
            </w:pPr>
          </w:p>
          <w:p w14:paraId="19AB63E7" w14:textId="77777777" w:rsidR="00567C89" w:rsidRDefault="00567C89" w:rsidP="00567C89">
            <w:pPr>
              <w:pStyle w:val="BodyTextIndent2"/>
              <w:spacing w:before="0"/>
              <w:ind w:left="0"/>
              <w:rPr>
                <w:b w:val="0"/>
                <w:bCs/>
                <w:szCs w:val="22"/>
              </w:rPr>
            </w:pPr>
          </w:p>
          <w:p w14:paraId="5F246491" w14:textId="77777777" w:rsidR="00567C89" w:rsidRDefault="00567C89" w:rsidP="00567C89">
            <w:pPr>
              <w:pStyle w:val="BodyTextIndent2"/>
              <w:spacing w:before="0" w:line="240" w:lineRule="auto"/>
              <w:ind w:left="0"/>
              <w:rPr>
                <w:b w:val="0"/>
                <w:bCs/>
                <w:szCs w:val="22"/>
              </w:rPr>
            </w:pPr>
            <w:r w:rsidRPr="002B3DE5">
              <w:rPr>
                <w:b w:val="0"/>
                <w:bCs/>
                <w:szCs w:val="22"/>
              </w:rPr>
              <w:t xml:space="preserve">I </w:t>
            </w:r>
            <w:r>
              <w:rPr>
                <w:b w:val="0"/>
                <w:bCs/>
                <w:szCs w:val="22"/>
              </w:rPr>
              <w:t>[</w:t>
            </w:r>
            <w:r w:rsidRPr="002B3DE5">
              <w:rPr>
                <w:b w:val="0"/>
                <w:bCs/>
                <w:szCs w:val="22"/>
              </w:rPr>
              <w:t>issued</w:t>
            </w:r>
            <w:r>
              <w:rPr>
                <w:b w:val="0"/>
                <w:bCs/>
                <w:szCs w:val="22"/>
              </w:rPr>
              <w:t>]</w:t>
            </w:r>
            <w:r w:rsidRPr="002B3DE5">
              <w:rPr>
                <w:b w:val="0"/>
                <w:bCs/>
                <w:szCs w:val="22"/>
              </w:rPr>
              <w:t xml:space="preserve"> </w:t>
            </w:r>
            <w:r>
              <w:rPr>
                <w:b w:val="0"/>
                <w:bCs/>
                <w:szCs w:val="22"/>
              </w:rPr>
              <w:t>[refused to issue] [</w:t>
            </w:r>
            <w:r w:rsidRPr="002B3DE5">
              <w:rPr>
                <w:b w:val="0"/>
                <w:bCs/>
                <w:szCs w:val="22"/>
              </w:rPr>
              <w:t>a warrant</w:t>
            </w:r>
            <w:r>
              <w:rPr>
                <w:b w:val="0"/>
                <w:bCs/>
                <w:szCs w:val="22"/>
              </w:rPr>
              <w:t>]</w:t>
            </w:r>
            <w:r w:rsidRPr="002B3DE5">
              <w:rPr>
                <w:b w:val="0"/>
                <w:bCs/>
                <w:szCs w:val="22"/>
              </w:rPr>
              <w:t xml:space="preserve"> [warrants]</w:t>
            </w:r>
            <w:r>
              <w:rPr>
                <w:b w:val="0"/>
                <w:bCs/>
                <w:szCs w:val="22"/>
              </w:rPr>
              <w:t xml:space="preserve"> because:</w:t>
            </w:r>
            <w:r w:rsidRPr="00EC0D7F">
              <w:rPr>
                <w:rStyle w:val="FootnoteReference"/>
                <w:b w:val="0"/>
                <w:bCs/>
                <w:szCs w:val="22"/>
              </w:rPr>
              <w:footnoteReference w:id="3"/>
            </w:r>
          </w:p>
          <w:p w14:paraId="1232EBBD" w14:textId="77777777" w:rsidR="00567C89" w:rsidRDefault="00567C89" w:rsidP="00567C89">
            <w:pPr>
              <w:pStyle w:val="BodyTextIndent2"/>
              <w:spacing w:before="0" w:line="240" w:lineRule="auto"/>
              <w:ind w:left="0"/>
              <w:rPr>
                <w:b w:val="0"/>
                <w:bCs/>
                <w:szCs w:val="22"/>
              </w:rPr>
            </w:pPr>
          </w:p>
          <w:p w14:paraId="468A7C10" w14:textId="77777777" w:rsidR="00567C89" w:rsidRDefault="00567C89" w:rsidP="00567C89">
            <w:pPr>
              <w:pStyle w:val="BodyTextIndent2"/>
              <w:spacing w:before="0" w:line="240" w:lineRule="auto"/>
              <w:ind w:left="0"/>
              <w:rPr>
                <w:b w:val="0"/>
                <w:bCs/>
                <w:szCs w:val="22"/>
              </w:rPr>
            </w:pPr>
          </w:p>
          <w:p w14:paraId="49C659D0" w14:textId="77777777" w:rsidR="00567C89" w:rsidRDefault="00567C89" w:rsidP="00567C89">
            <w:pPr>
              <w:pStyle w:val="BodyTextIndent2"/>
              <w:spacing w:before="0" w:line="240" w:lineRule="auto"/>
              <w:ind w:left="0"/>
              <w:rPr>
                <w:b w:val="0"/>
                <w:bCs/>
                <w:szCs w:val="22"/>
              </w:rPr>
            </w:pPr>
          </w:p>
          <w:p w14:paraId="59705EE5" w14:textId="77777777" w:rsidR="000E3808" w:rsidRDefault="000E3808" w:rsidP="00567C89">
            <w:pPr>
              <w:pStyle w:val="BodyTextIndent2"/>
              <w:spacing w:before="0" w:line="240" w:lineRule="auto"/>
              <w:ind w:left="0"/>
              <w:rPr>
                <w:b w:val="0"/>
                <w:bCs/>
                <w:szCs w:val="22"/>
              </w:rPr>
            </w:pPr>
          </w:p>
          <w:p w14:paraId="46F56B55" w14:textId="77777777" w:rsidR="000E3808" w:rsidRDefault="000E3808" w:rsidP="00567C89">
            <w:pPr>
              <w:pStyle w:val="BodyTextIndent2"/>
              <w:spacing w:before="0" w:line="240" w:lineRule="auto"/>
              <w:ind w:left="0"/>
              <w:rPr>
                <w:b w:val="0"/>
                <w:bCs/>
                <w:szCs w:val="22"/>
              </w:rPr>
            </w:pPr>
          </w:p>
          <w:p w14:paraId="5023642F" w14:textId="77777777" w:rsidR="000E3808" w:rsidRDefault="000E3808" w:rsidP="00567C89">
            <w:pPr>
              <w:pStyle w:val="BodyTextIndent2"/>
              <w:spacing w:before="0" w:line="240" w:lineRule="auto"/>
              <w:ind w:left="0"/>
              <w:rPr>
                <w:b w:val="0"/>
                <w:bCs/>
                <w:szCs w:val="22"/>
              </w:rPr>
            </w:pPr>
          </w:p>
          <w:p w14:paraId="78C743C6" w14:textId="77777777" w:rsidR="000E3808" w:rsidRDefault="000E3808" w:rsidP="00567C89">
            <w:pPr>
              <w:pStyle w:val="BodyTextIndent2"/>
              <w:spacing w:before="0" w:line="240" w:lineRule="auto"/>
              <w:ind w:left="0"/>
              <w:rPr>
                <w:b w:val="0"/>
                <w:bCs/>
                <w:szCs w:val="22"/>
              </w:rPr>
            </w:pPr>
          </w:p>
          <w:p w14:paraId="0F8007EE" w14:textId="77777777" w:rsidR="000E3808" w:rsidRDefault="000E3808" w:rsidP="00567C89">
            <w:pPr>
              <w:pStyle w:val="BodyTextIndent2"/>
              <w:spacing w:before="0" w:line="240" w:lineRule="auto"/>
              <w:ind w:left="0"/>
              <w:rPr>
                <w:b w:val="0"/>
                <w:bCs/>
                <w:szCs w:val="22"/>
              </w:rPr>
            </w:pPr>
          </w:p>
          <w:p w14:paraId="3DBCF8D2" w14:textId="77777777" w:rsidR="000E3808" w:rsidRDefault="000E3808" w:rsidP="00567C89">
            <w:pPr>
              <w:pStyle w:val="BodyTextIndent2"/>
              <w:spacing w:before="0" w:line="240" w:lineRule="auto"/>
              <w:ind w:left="0"/>
              <w:rPr>
                <w:b w:val="0"/>
                <w:bCs/>
                <w:szCs w:val="22"/>
              </w:rPr>
            </w:pPr>
          </w:p>
          <w:p w14:paraId="15A27572" w14:textId="77777777" w:rsidR="000E3808" w:rsidRDefault="000E3808" w:rsidP="00567C89">
            <w:pPr>
              <w:pStyle w:val="BodyTextIndent2"/>
              <w:spacing w:before="0" w:line="240" w:lineRule="auto"/>
              <w:ind w:left="0"/>
              <w:rPr>
                <w:b w:val="0"/>
                <w:bCs/>
                <w:szCs w:val="22"/>
              </w:rPr>
            </w:pPr>
          </w:p>
          <w:p w14:paraId="14805223" w14:textId="77777777" w:rsidR="000E3808" w:rsidRDefault="000E3808" w:rsidP="00567C89">
            <w:pPr>
              <w:pStyle w:val="BodyTextIndent2"/>
              <w:spacing w:before="0" w:line="240" w:lineRule="auto"/>
              <w:ind w:left="0"/>
              <w:rPr>
                <w:b w:val="0"/>
                <w:bCs/>
                <w:szCs w:val="22"/>
              </w:rPr>
            </w:pPr>
          </w:p>
          <w:p w14:paraId="19DBB347" w14:textId="77777777" w:rsidR="000E3808" w:rsidRDefault="000E3808" w:rsidP="00567C89">
            <w:pPr>
              <w:pStyle w:val="BodyTextIndent2"/>
              <w:spacing w:before="0" w:line="240" w:lineRule="auto"/>
              <w:ind w:left="0"/>
              <w:rPr>
                <w:b w:val="0"/>
                <w:bCs/>
                <w:szCs w:val="22"/>
              </w:rPr>
            </w:pPr>
          </w:p>
          <w:p w14:paraId="1C7964DD" w14:textId="77777777" w:rsidR="000E3808" w:rsidRDefault="000E3808" w:rsidP="00567C89">
            <w:pPr>
              <w:pStyle w:val="BodyTextIndent2"/>
              <w:spacing w:before="0" w:line="240" w:lineRule="auto"/>
              <w:ind w:left="0"/>
              <w:rPr>
                <w:b w:val="0"/>
                <w:bCs/>
                <w:szCs w:val="22"/>
              </w:rPr>
            </w:pPr>
          </w:p>
          <w:p w14:paraId="781F435B" w14:textId="77777777" w:rsidR="000E3808" w:rsidRDefault="000E3808" w:rsidP="00567C89">
            <w:pPr>
              <w:pStyle w:val="BodyTextIndent2"/>
              <w:spacing w:before="0" w:line="240" w:lineRule="auto"/>
              <w:ind w:left="0"/>
              <w:rPr>
                <w:b w:val="0"/>
                <w:bCs/>
                <w:szCs w:val="22"/>
              </w:rPr>
            </w:pPr>
          </w:p>
          <w:p w14:paraId="6267E86D" w14:textId="77777777" w:rsidR="000E3808" w:rsidRDefault="000E3808" w:rsidP="00567C89">
            <w:pPr>
              <w:pStyle w:val="BodyTextIndent2"/>
              <w:spacing w:before="0" w:line="240" w:lineRule="auto"/>
              <w:ind w:left="0"/>
              <w:rPr>
                <w:b w:val="0"/>
                <w:bCs/>
                <w:szCs w:val="22"/>
              </w:rPr>
            </w:pPr>
          </w:p>
          <w:p w14:paraId="474C8CDE" w14:textId="77777777" w:rsidR="00567C89" w:rsidRDefault="00567C89" w:rsidP="00567C89">
            <w:pPr>
              <w:pStyle w:val="BodyTextIndent2"/>
              <w:spacing w:before="0" w:line="240" w:lineRule="auto"/>
              <w:ind w:left="0"/>
              <w:rPr>
                <w:b w:val="0"/>
                <w:bCs/>
                <w:szCs w:val="22"/>
              </w:rPr>
            </w:pPr>
          </w:p>
          <w:p w14:paraId="5EC4F05F" w14:textId="77777777" w:rsidR="00567C89" w:rsidRDefault="00567C89" w:rsidP="00567C89">
            <w:pPr>
              <w:pStyle w:val="BodyTextIndent2"/>
              <w:spacing w:before="0" w:line="240" w:lineRule="auto"/>
              <w:ind w:left="0"/>
              <w:rPr>
                <w:b w:val="0"/>
                <w:bCs/>
                <w:szCs w:val="22"/>
              </w:rPr>
            </w:pPr>
          </w:p>
          <w:p w14:paraId="4446508B" w14:textId="77777777" w:rsidR="00567C89" w:rsidRDefault="00567C89" w:rsidP="00567C89">
            <w:pPr>
              <w:pStyle w:val="BodyTextIndent2"/>
              <w:spacing w:before="0" w:line="240" w:lineRule="auto"/>
              <w:ind w:left="0"/>
              <w:rPr>
                <w:b w:val="0"/>
                <w:bCs/>
                <w:szCs w:val="22"/>
              </w:rPr>
            </w:pPr>
          </w:p>
          <w:p w14:paraId="588CAAC7" w14:textId="77777777" w:rsidR="00567C89" w:rsidRPr="00EC0D7F" w:rsidRDefault="00567C89" w:rsidP="00567C89">
            <w:pPr>
              <w:pStyle w:val="BodyTextIndent2"/>
              <w:spacing w:before="0" w:line="240" w:lineRule="auto"/>
              <w:ind w:left="0"/>
              <w:rPr>
                <w:b w:val="0"/>
                <w:bCs/>
                <w:szCs w:val="22"/>
              </w:rPr>
            </w:pPr>
          </w:p>
          <w:p w14:paraId="27807CAB" w14:textId="77777777" w:rsidR="00567C89" w:rsidRDefault="00567C89" w:rsidP="00567C89">
            <w:pPr>
              <w:pStyle w:val="Heading7"/>
              <w:rPr>
                <w:rFonts w:ascii="Arial" w:hAnsi="Arial" w:cs="Arial"/>
                <w:sz w:val="22"/>
                <w:szCs w:val="22"/>
              </w:rPr>
            </w:pPr>
          </w:p>
          <w:p w14:paraId="073B86F0" w14:textId="77777777" w:rsidR="00E316F8" w:rsidRPr="002B3DE5" w:rsidRDefault="00E316F8" w:rsidP="00E316F8">
            <w:pPr>
              <w:pStyle w:val="Heading7"/>
              <w:spacing w:before="120"/>
              <w:rPr>
                <w:rFonts w:ascii="Arial" w:hAnsi="Arial" w:cs="Arial"/>
                <w:sz w:val="22"/>
                <w:szCs w:val="22"/>
              </w:rPr>
            </w:pPr>
            <w:r w:rsidRPr="002B3DE5">
              <w:rPr>
                <w:rFonts w:ascii="Arial" w:hAnsi="Arial" w:cs="Arial"/>
                <w:sz w:val="22"/>
                <w:szCs w:val="22"/>
              </w:rPr>
              <w:t>Name: ………………………………………..…………..…..… [</w:t>
            </w:r>
            <w:r w:rsidR="00915E4D" w:rsidRPr="002B3DE5">
              <w:rPr>
                <w:rFonts w:ascii="Arial" w:hAnsi="Arial" w:cs="Arial"/>
                <w:sz w:val="22"/>
                <w:szCs w:val="22"/>
              </w:rPr>
              <w:t xml:space="preserve">Justice </w:t>
            </w:r>
            <w:r w:rsidRPr="002B3DE5">
              <w:rPr>
                <w:rFonts w:ascii="Arial" w:hAnsi="Arial" w:cs="Arial"/>
                <w:sz w:val="22"/>
                <w:szCs w:val="22"/>
              </w:rPr>
              <w:t xml:space="preserve">of the </w:t>
            </w:r>
            <w:r w:rsidR="00915E4D" w:rsidRPr="002B3DE5">
              <w:rPr>
                <w:rFonts w:ascii="Arial" w:hAnsi="Arial" w:cs="Arial"/>
                <w:sz w:val="22"/>
                <w:szCs w:val="22"/>
              </w:rPr>
              <w:t>Peace</w:t>
            </w:r>
            <w:r w:rsidRPr="002B3DE5">
              <w:rPr>
                <w:rFonts w:ascii="Arial" w:hAnsi="Arial" w:cs="Arial"/>
                <w:sz w:val="22"/>
                <w:szCs w:val="22"/>
              </w:rPr>
              <w:t>]</w:t>
            </w:r>
          </w:p>
          <w:p w14:paraId="11B45E5C" w14:textId="77777777" w:rsidR="00E316F8" w:rsidRPr="002B3DE5" w:rsidRDefault="00E316F8" w:rsidP="00E316F8">
            <w:pPr>
              <w:pStyle w:val="Heading7"/>
              <w:rPr>
                <w:rFonts w:ascii="Arial" w:hAnsi="Arial" w:cs="Arial"/>
                <w:sz w:val="22"/>
                <w:szCs w:val="22"/>
              </w:rPr>
            </w:pPr>
            <w:r w:rsidRPr="002B3DE5">
              <w:rPr>
                <w:szCs w:val="22"/>
              </w:rPr>
              <w:tab/>
            </w:r>
            <w:r w:rsidRPr="002B3DE5">
              <w:rPr>
                <w:szCs w:val="22"/>
              </w:rPr>
              <w:tab/>
            </w:r>
            <w:r w:rsidRPr="002B3DE5">
              <w:rPr>
                <w:szCs w:val="22"/>
              </w:rPr>
              <w:tab/>
            </w:r>
            <w:r w:rsidRPr="002B3DE5">
              <w:rPr>
                <w:szCs w:val="22"/>
              </w:rPr>
              <w:tab/>
            </w:r>
            <w:r w:rsidRPr="002B3DE5">
              <w:rPr>
                <w:szCs w:val="22"/>
              </w:rPr>
              <w:tab/>
            </w:r>
            <w:r w:rsidRPr="002B3DE5">
              <w:rPr>
                <w:szCs w:val="22"/>
              </w:rPr>
              <w:tab/>
            </w:r>
            <w:r w:rsidR="002B3DE5" w:rsidRPr="002870BA">
              <w:rPr>
                <w:szCs w:val="22"/>
              </w:rPr>
              <w:tab/>
            </w:r>
            <w:r w:rsidRPr="002B3DE5">
              <w:rPr>
                <w:szCs w:val="22"/>
              </w:rPr>
              <w:tab/>
            </w:r>
            <w:r w:rsidRPr="002B3DE5">
              <w:rPr>
                <w:rFonts w:ascii="Arial" w:hAnsi="Arial" w:cs="Arial"/>
                <w:sz w:val="22"/>
                <w:szCs w:val="22"/>
              </w:rPr>
              <w:t>[District Judge (Magistrates’ Court)]</w:t>
            </w:r>
          </w:p>
          <w:p w14:paraId="4F94B99A" w14:textId="77777777" w:rsidR="007B2087" w:rsidRPr="002B3DE5" w:rsidRDefault="007B2087" w:rsidP="007B2087">
            <w:pPr>
              <w:pStyle w:val="Heading7"/>
              <w:rPr>
                <w:rFonts w:ascii="Arial" w:hAnsi="Arial" w:cs="Arial"/>
                <w:sz w:val="22"/>
                <w:szCs w:val="22"/>
              </w:rPr>
            </w:pPr>
            <w:r w:rsidRPr="002B3DE5">
              <w:rPr>
                <w:szCs w:val="22"/>
              </w:rPr>
              <w:tab/>
            </w:r>
            <w:r w:rsidRPr="002B3DE5">
              <w:rPr>
                <w:szCs w:val="22"/>
              </w:rPr>
              <w:tab/>
            </w:r>
            <w:r w:rsidRPr="002B3DE5">
              <w:rPr>
                <w:szCs w:val="22"/>
              </w:rPr>
              <w:tab/>
            </w:r>
            <w:r w:rsidRPr="002B3DE5">
              <w:rPr>
                <w:szCs w:val="22"/>
              </w:rPr>
              <w:tab/>
            </w:r>
            <w:r w:rsidRPr="002B3DE5">
              <w:rPr>
                <w:szCs w:val="22"/>
              </w:rPr>
              <w:tab/>
            </w:r>
            <w:r w:rsidRPr="002B3DE5">
              <w:rPr>
                <w:szCs w:val="22"/>
              </w:rPr>
              <w:tab/>
            </w:r>
            <w:r w:rsidRPr="002870BA">
              <w:rPr>
                <w:szCs w:val="22"/>
              </w:rPr>
              <w:tab/>
            </w:r>
            <w:r w:rsidRPr="002B3DE5">
              <w:rPr>
                <w:szCs w:val="22"/>
              </w:rPr>
              <w:tab/>
            </w:r>
            <w:r w:rsidRPr="002B3DE5">
              <w:rPr>
                <w:rFonts w:ascii="Arial" w:hAnsi="Arial" w:cs="Arial"/>
                <w:sz w:val="22"/>
                <w:szCs w:val="22"/>
              </w:rPr>
              <w:t>[</w:t>
            </w:r>
            <w:r>
              <w:rPr>
                <w:rFonts w:ascii="Arial" w:hAnsi="Arial" w:cs="Arial"/>
                <w:sz w:val="22"/>
                <w:szCs w:val="22"/>
              </w:rPr>
              <w:t xml:space="preserve">Circuit </w:t>
            </w:r>
            <w:r w:rsidRPr="002B3DE5">
              <w:rPr>
                <w:rFonts w:ascii="Arial" w:hAnsi="Arial" w:cs="Arial"/>
                <w:sz w:val="22"/>
                <w:szCs w:val="22"/>
              </w:rPr>
              <w:t>judge]</w:t>
            </w:r>
          </w:p>
          <w:p w14:paraId="17A11C0B" w14:textId="77777777" w:rsidR="00AF4B4F" w:rsidRPr="002B3DE5" w:rsidRDefault="00AF4B4F" w:rsidP="00AF4B4F">
            <w:pPr>
              <w:pStyle w:val="Heading7"/>
              <w:spacing w:before="120"/>
              <w:rPr>
                <w:rFonts w:ascii="Arial" w:hAnsi="Arial" w:cs="Arial"/>
                <w:sz w:val="22"/>
                <w:szCs w:val="22"/>
              </w:rPr>
            </w:pPr>
            <w:r w:rsidRPr="002B3DE5">
              <w:rPr>
                <w:rFonts w:ascii="Arial" w:hAnsi="Arial" w:cs="Arial"/>
                <w:sz w:val="22"/>
                <w:szCs w:val="22"/>
              </w:rPr>
              <w:t>Signed: ………………………………………</w:t>
            </w:r>
            <w:r w:rsidR="004A6BA7" w:rsidRPr="002B3DE5">
              <w:rPr>
                <w:rFonts w:ascii="Arial" w:hAnsi="Arial" w:cs="Arial"/>
                <w:sz w:val="22"/>
                <w:szCs w:val="22"/>
              </w:rPr>
              <w:t>..</w:t>
            </w:r>
            <w:r w:rsidRPr="002B3DE5">
              <w:rPr>
                <w:rFonts w:ascii="Arial" w:hAnsi="Arial" w:cs="Arial"/>
                <w:sz w:val="22"/>
                <w:szCs w:val="22"/>
              </w:rPr>
              <w:t>……………</w:t>
            </w:r>
            <w:r w:rsidR="00E316F8" w:rsidRPr="002B3DE5">
              <w:rPr>
                <w:rFonts w:ascii="Arial" w:hAnsi="Arial" w:cs="Arial"/>
                <w:sz w:val="22"/>
                <w:szCs w:val="22"/>
              </w:rPr>
              <w:t>……………………………………………..</w:t>
            </w:r>
            <w:r w:rsidRPr="002B3DE5">
              <w:rPr>
                <w:rFonts w:ascii="Arial" w:hAnsi="Arial" w:cs="Arial"/>
                <w:sz w:val="22"/>
                <w:szCs w:val="22"/>
              </w:rPr>
              <w:t>.…</w:t>
            </w:r>
          </w:p>
          <w:p w14:paraId="1ABD9655" w14:textId="77777777" w:rsidR="00AF4B4F" w:rsidRPr="002B3DE5" w:rsidRDefault="00AF4B4F" w:rsidP="00AF4B4F">
            <w:pPr>
              <w:pStyle w:val="Heading7"/>
              <w:spacing w:before="60"/>
              <w:rPr>
                <w:rFonts w:ascii="Arial" w:hAnsi="Arial" w:cs="Arial"/>
                <w:sz w:val="22"/>
                <w:szCs w:val="22"/>
              </w:rPr>
            </w:pPr>
            <w:r w:rsidRPr="002B3DE5">
              <w:rPr>
                <w:rFonts w:ascii="Arial" w:hAnsi="Arial" w:cs="Arial"/>
                <w:sz w:val="22"/>
              </w:rPr>
              <w:t>Date: ………………………….  Time: ………………………….</w:t>
            </w:r>
          </w:p>
          <w:p w14:paraId="763D0787" w14:textId="77777777" w:rsidR="00AF4B4F" w:rsidRDefault="00AF4B4F" w:rsidP="00996D9B">
            <w:pPr>
              <w:pStyle w:val="BodyTextIndent2"/>
              <w:spacing w:before="60"/>
              <w:ind w:left="0"/>
            </w:pPr>
          </w:p>
        </w:tc>
      </w:tr>
    </w:tbl>
    <w:p w14:paraId="00F4DCBD" w14:textId="77777777" w:rsidR="00C249BC" w:rsidRDefault="00C249BC" w:rsidP="00302C70">
      <w:pPr>
        <w:jc w:val="both"/>
        <w:sectPr w:rsidR="00C249BC" w:rsidSect="009F2F0A">
          <w:footerReference w:type="even" r:id="rId7"/>
          <w:footerReference w:type="default" r:id="rId8"/>
          <w:pgSz w:w="11906" w:h="16838"/>
          <w:pgMar w:top="1134" w:right="1418" w:bottom="1134" w:left="1418" w:header="720" w:footer="720" w:gutter="0"/>
          <w:pgNumType w:start="1"/>
          <w:cols w:space="720"/>
        </w:sectPr>
      </w:pPr>
    </w:p>
    <w:p w14:paraId="4CC4FF3F" w14:textId="77777777" w:rsidR="004D2B43" w:rsidRDefault="004D2B43" w:rsidP="004D2B43">
      <w:pPr>
        <w:spacing w:after="120"/>
        <w:jc w:val="both"/>
        <w:rPr>
          <w:rFonts w:ascii="Arial" w:hAnsi="Arial" w:cs="Arial"/>
        </w:rPr>
      </w:pPr>
      <w:r w:rsidRPr="00BB29BC">
        <w:rPr>
          <w:rFonts w:ascii="Arial" w:hAnsi="Arial" w:cs="Arial"/>
          <w:b/>
          <w:sz w:val="22"/>
        </w:rPr>
        <w:lastRenderedPageBreak/>
        <w:t>List of premises to be searched.</w:t>
      </w:r>
      <w:r w:rsidRPr="00BB29BC">
        <w:rPr>
          <w:rFonts w:ascii="Arial" w:hAnsi="Arial" w:cs="Arial"/>
        </w:rPr>
        <w:t xml:space="preserve">  </w:t>
      </w:r>
      <w:r w:rsidRPr="00947DEA">
        <w:rPr>
          <w:rFonts w:ascii="Arial" w:hAnsi="Arial" w:cs="Arial"/>
        </w:rPr>
        <w:t xml:space="preserve">See </w:t>
      </w:r>
      <w:smartTag w:uri="urn:schemas-microsoft-com:office:smarttags" w:element="address">
        <w:smartTag w:uri="urn:schemas-microsoft-com:office:smarttags" w:element="Street">
          <w:r w:rsidRPr="00947DEA">
            <w:rPr>
              <w:rFonts w:ascii="Arial" w:hAnsi="Arial" w:cs="Arial"/>
            </w:rPr>
            <w:t>box</w:t>
          </w:r>
        </w:smartTag>
        <w:r w:rsidRPr="00947DEA">
          <w:rPr>
            <w:rFonts w:ascii="Arial" w:hAnsi="Arial" w:cs="Arial"/>
          </w:rPr>
          <w:t xml:space="preserve"> </w:t>
        </w:r>
        <w:r w:rsidR="004A6C1C">
          <w:rPr>
            <w:rFonts w:ascii="Arial" w:hAnsi="Arial" w:cs="Arial"/>
          </w:rPr>
          <w:t>3</w:t>
        </w:r>
      </w:smartTag>
      <w:r w:rsidRPr="00947DEA">
        <w:rPr>
          <w:rFonts w:ascii="Arial" w:hAnsi="Arial" w:cs="Arial"/>
        </w:rPr>
        <w:t>. Use this table if you are applying for the issue of warrants in respect of more than one set of premises.</w:t>
      </w:r>
    </w:p>
    <w:p w14:paraId="3C8103C2" w14:textId="77777777" w:rsidR="004D2B43" w:rsidRDefault="004D2B43" w:rsidP="004D2B43">
      <w:pPr>
        <w:spacing w:after="120"/>
        <w:jc w:val="both"/>
        <w:rPr>
          <w:rFonts w:ascii="Arial" w:hAnsi="Arial" w:cs="Arial"/>
        </w:rPr>
      </w:pPr>
      <w:r w:rsidRPr="00DA0070">
        <w:rPr>
          <w:rFonts w:ascii="Arial" w:hAnsi="Arial" w:cs="Arial"/>
          <w:b/>
        </w:rPr>
        <w:t xml:space="preserve">In column </w:t>
      </w:r>
      <w:r w:rsidR="00BC20A1">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BC20A1">
        <w:rPr>
          <w:rFonts w:ascii="Arial" w:hAnsi="Arial" w:cs="Arial"/>
          <w:b/>
        </w:rPr>
        <w:t>(b)</w:t>
      </w:r>
      <w:r w:rsidRPr="00947DEA">
        <w:rPr>
          <w:rFonts w:ascii="Arial" w:hAnsi="Arial" w:cs="Arial"/>
        </w:rPr>
        <w:t xml:space="preserve">, explain why you </w:t>
      </w:r>
      <w:r>
        <w:rPr>
          <w:rFonts w:ascii="Arial" w:hAnsi="Arial" w:cs="Arial"/>
        </w:rPr>
        <w:t xml:space="preserve">believe </w:t>
      </w:r>
      <w:r w:rsidRPr="00947DEA">
        <w:rPr>
          <w:rFonts w:ascii="Arial" w:hAnsi="Arial" w:cs="Arial"/>
        </w:rPr>
        <w:t xml:space="preserve">the </w:t>
      </w:r>
      <w:r>
        <w:rPr>
          <w:rFonts w:ascii="Arial" w:hAnsi="Arial" w:cs="Arial"/>
        </w:rPr>
        <w:t xml:space="preserve">documents </w:t>
      </w:r>
      <w:r w:rsidRPr="00947DEA">
        <w:rPr>
          <w:rFonts w:ascii="Arial" w:hAnsi="Arial" w:cs="Arial"/>
        </w:rPr>
        <w:t xml:space="preserve">you are looking for </w:t>
      </w:r>
      <w:r>
        <w:rPr>
          <w:rFonts w:ascii="Arial" w:hAnsi="Arial" w:cs="Arial"/>
        </w:rPr>
        <w:t xml:space="preserve">are </w:t>
      </w:r>
      <w:r w:rsidRPr="00947DEA">
        <w:rPr>
          <w:rFonts w:ascii="Arial" w:hAnsi="Arial" w:cs="Arial"/>
        </w:rPr>
        <w:t>on those premises.</w:t>
      </w:r>
    </w:p>
    <w:p w14:paraId="3C79EFAF" w14:textId="77777777" w:rsidR="00144A36" w:rsidRPr="00BB29BC" w:rsidRDefault="00144A36" w:rsidP="00144A36">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10626"/>
      </w:tblGrid>
      <w:tr w:rsidR="004A6C1C" w:rsidRPr="00D75B4A" w14:paraId="7ECF7F0E" w14:textId="77777777" w:rsidTr="00D75B4A">
        <w:tc>
          <w:tcPr>
            <w:tcW w:w="3936" w:type="dxa"/>
            <w:shd w:val="clear" w:color="auto" w:fill="auto"/>
          </w:tcPr>
          <w:p w14:paraId="2CECEDFC" w14:textId="77777777" w:rsidR="004A6C1C" w:rsidRPr="00D75B4A" w:rsidRDefault="00BC20A1" w:rsidP="00D75B4A">
            <w:pPr>
              <w:spacing w:before="60"/>
              <w:jc w:val="center"/>
              <w:rPr>
                <w:rFonts w:ascii="Arial" w:hAnsi="Arial" w:cs="Arial"/>
                <w:b/>
                <w:sz w:val="22"/>
                <w:szCs w:val="22"/>
              </w:rPr>
            </w:pPr>
            <w:r w:rsidRPr="00D75B4A">
              <w:rPr>
                <w:rFonts w:ascii="Arial" w:hAnsi="Arial" w:cs="Arial"/>
                <w:b/>
                <w:sz w:val="22"/>
                <w:szCs w:val="22"/>
              </w:rPr>
              <w:t xml:space="preserve">(a) </w:t>
            </w:r>
            <w:r w:rsidR="004A6C1C" w:rsidRPr="00D75B4A">
              <w:rPr>
                <w:rFonts w:ascii="Arial" w:hAnsi="Arial" w:cs="Arial"/>
                <w:b/>
                <w:sz w:val="22"/>
                <w:szCs w:val="22"/>
              </w:rPr>
              <w:t>Address or description of premises</w:t>
            </w:r>
          </w:p>
        </w:tc>
        <w:tc>
          <w:tcPr>
            <w:tcW w:w="10631" w:type="dxa"/>
            <w:shd w:val="clear" w:color="auto" w:fill="auto"/>
          </w:tcPr>
          <w:p w14:paraId="1872951F" w14:textId="77777777" w:rsidR="004A6C1C" w:rsidRPr="00D75B4A" w:rsidRDefault="00BC20A1" w:rsidP="00D75B4A">
            <w:pPr>
              <w:spacing w:before="60"/>
              <w:jc w:val="center"/>
              <w:rPr>
                <w:rFonts w:ascii="Arial" w:hAnsi="Arial" w:cs="Arial"/>
                <w:b/>
                <w:sz w:val="22"/>
                <w:szCs w:val="22"/>
              </w:rPr>
            </w:pPr>
            <w:r w:rsidRPr="00D75B4A">
              <w:rPr>
                <w:rFonts w:ascii="Arial" w:hAnsi="Arial" w:cs="Arial"/>
                <w:b/>
                <w:sz w:val="22"/>
                <w:szCs w:val="22"/>
              </w:rPr>
              <w:t xml:space="preserve">(b) </w:t>
            </w:r>
            <w:r w:rsidR="004A6C1C" w:rsidRPr="00D75B4A">
              <w:rPr>
                <w:rFonts w:ascii="Arial" w:hAnsi="Arial" w:cs="Arial"/>
                <w:b/>
                <w:sz w:val="22"/>
                <w:szCs w:val="22"/>
              </w:rPr>
              <w:t>Reasons for believing documents are on those premises</w:t>
            </w:r>
          </w:p>
        </w:tc>
      </w:tr>
      <w:tr w:rsidR="004A6C1C" w:rsidRPr="00D75B4A" w14:paraId="1FAE20CC" w14:textId="77777777" w:rsidTr="00D75B4A">
        <w:tc>
          <w:tcPr>
            <w:tcW w:w="3936" w:type="dxa"/>
            <w:shd w:val="clear" w:color="auto" w:fill="auto"/>
          </w:tcPr>
          <w:p w14:paraId="794A3026" w14:textId="77777777" w:rsidR="004A6C1C" w:rsidRPr="00D75B4A" w:rsidRDefault="004A6C1C" w:rsidP="00D75B4A">
            <w:pPr>
              <w:jc w:val="both"/>
              <w:rPr>
                <w:rFonts w:ascii="Arial" w:hAnsi="Arial" w:cs="Arial"/>
                <w:sz w:val="22"/>
                <w:szCs w:val="22"/>
              </w:rPr>
            </w:pPr>
          </w:p>
          <w:p w14:paraId="2E260995" w14:textId="77777777" w:rsidR="004A6C1C" w:rsidRPr="00D75B4A" w:rsidRDefault="004A6C1C" w:rsidP="00D75B4A">
            <w:pPr>
              <w:jc w:val="both"/>
              <w:rPr>
                <w:rFonts w:ascii="Arial" w:hAnsi="Arial" w:cs="Arial"/>
                <w:sz w:val="22"/>
                <w:szCs w:val="22"/>
              </w:rPr>
            </w:pPr>
          </w:p>
          <w:p w14:paraId="044A62A3" w14:textId="77777777" w:rsidR="004A6C1C" w:rsidRPr="00D75B4A" w:rsidRDefault="004A6C1C" w:rsidP="00D75B4A">
            <w:pPr>
              <w:jc w:val="both"/>
              <w:rPr>
                <w:rFonts w:ascii="Arial" w:hAnsi="Arial" w:cs="Arial"/>
                <w:sz w:val="22"/>
                <w:szCs w:val="22"/>
              </w:rPr>
            </w:pPr>
          </w:p>
          <w:p w14:paraId="34B6C1F6" w14:textId="77777777" w:rsidR="004A6C1C" w:rsidRPr="00D75B4A" w:rsidRDefault="004A6C1C" w:rsidP="00D75B4A">
            <w:pPr>
              <w:jc w:val="both"/>
              <w:rPr>
                <w:rFonts w:ascii="Arial" w:hAnsi="Arial" w:cs="Arial"/>
                <w:sz w:val="22"/>
                <w:szCs w:val="22"/>
              </w:rPr>
            </w:pPr>
          </w:p>
          <w:p w14:paraId="623BBD6D" w14:textId="77777777" w:rsidR="004A6C1C" w:rsidRPr="00D75B4A" w:rsidRDefault="004A6C1C" w:rsidP="00D75B4A">
            <w:pPr>
              <w:jc w:val="both"/>
              <w:rPr>
                <w:rFonts w:ascii="Arial" w:hAnsi="Arial" w:cs="Arial"/>
                <w:sz w:val="22"/>
                <w:szCs w:val="22"/>
              </w:rPr>
            </w:pPr>
          </w:p>
          <w:p w14:paraId="28DEEE3E" w14:textId="77777777" w:rsidR="004A6C1C" w:rsidRPr="00D75B4A" w:rsidRDefault="004A6C1C" w:rsidP="00D75B4A">
            <w:pPr>
              <w:jc w:val="both"/>
              <w:rPr>
                <w:rFonts w:ascii="Arial" w:hAnsi="Arial" w:cs="Arial"/>
                <w:sz w:val="22"/>
                <w:szCs w:val="22"/>
              </w:rPr>
            </w:pPr>
          </w:p>
          <w:p w14:paraId="0B668CBB" w14:textId="77777777" w:rsidR="004A6C1C" w:rsidRPr="00D75B4A" w:rsidRDefault="004A6C1C" w:rsidP="00D75B4A">
            <w:pPr>
              <w:jc w:val="both"/>
              <w:rPr>
                <w:rFonts w:ascii="Arial" w:hAnsi="Arial" w:cs="Arial"/>
                <w:sz w:val="22"/>
                <w:szCs w:val="22"/>
              </w:rPr>
            </w:pPr>
          </w:p>
        </w:tc>
        <w:tc>
          <w:tcPr>
            <w:tcW w:w="10631" w:type="dxa"/>
            <w:shd w:val="clear" w:color="auto" w:fill="auto"/>
          </w:tcPr>
          <w:p w14:paraId="78318AFE" w14:textId="77777777" w:rsidR="004A6C1C" w:rsidRPr="00D75B4A" w:rsidRDefault="004A6C1C" w:rsidP="00D75B4A">
            <w:pPr>
              <w:jc w:val="both"/>
              <w:rPr>
                <w:rFonts w:ascii="Arial" w:hAnsi="Arial" w:cs="Arial"/>
                <w:sz w:val="22"/>
                <w:szCs w:val="22"/>
              </w:rPr>
            </w:pPr>
          </w:p>
        </w:tc>
      </w:tr>
      <w:tr w:rsidR="004A6C1C" w:rsidRPr="00D75B4A" w14:paraId="4815A05C" w14:textId="77777777" w:rsidTr="00D75B4A">
        <w:tc>
          <w:tcPr>
            <w:tcW w:w="3936" w:type="dxa"/>
            <w:shd w:val="clear" w:color="auto" w:fill="auto"/>
          </w:tcPr>
          <w:p w14:paraId="762CE296" w14:textId="77777777" w:rsidR="004A6C1C" w:rsidRPr="00D75B4A" w:rsidRDefault="004A6C1C" w:rsidP="00D75B4A">
            <w:pPr>
              <w:jc w:val="both"/>
              <w:rPr>
                <w:rFonts w:ascii="Arial" w:hAnsi="Arial" w:cs="Arial"/>
                <w:sz w:val="22"/>
                <w:szCs w:val="22"/>
              </w:rPr>
            </w:pPr>
          </w:p>
          <w:p w14:paraId="32FD8257" w14:textId="77777777" w:rsidR="004A6C1C" w:rsidRPr="00D75B4A" w:rsidRDefault="004A6C1C" w:rsidP="00D75B4A">
            <w:pPr>
              <w:jc w:val="both"/>
              <w:rPr>
                <w:rFonts w:ascii="Arial" w:hAnsi="Arial" w:cs="Arial"/>
                <w:sz w:val="22"/>
                <w:szCs w:val="22"/>
              </w:rPr>
            </w:pPr>
          </w:p>
          <w:p w14:paraId="427E022C" w14:textId="77777777" w:rsidR="004A6C1C" w:rsidRPr="00D75B4A" w:rsidRDefault="004A6C1C" w:rsidP="00D75B4A">
            <w:pPr>
              <w:jc w:val="both"/>
              <w:rPr>
                <w:rFonts w:ascii="Arial" w:hAnsi="Arial" w:cs="Arial"/>
                <w:sz w:val="22"/>
                <w:szCs w:val="22"/>
              </w:rPr>
            </w:pPr>
          </w:p>
          <w:p w14:paraId="77261F28" w14:textId="77777777" w:rsidR="004A6C1C" w:rsidRPr="00D75B4A" w:rsidRDefault="004A6C1C" w:rsidP="00D75B4A">
            <w:pPr>
              <w:jc w:val="both"/>
              <w:rPr>
                <w:rFonts w:ascii="Arial" w:hAnsi="Arial" w:cs="Arial"/>
                <w:sz w:val="22"/>
                <w:szCs w:val="22"/>
              </w:rPr>
            </w:pPr>
          </w:p>
          <w:p w14:paraId="0C86452F" w14:textId="77777777" w:rsidR="004A6C1C" w:rsidRPr="00D75B4A" w:rsidRDefault="004A6C1C" w:rsidP="00D75B4A">
            <w:pPr>
              <w:jc w:val="both"/>
              <w:rPr>
                <w:rFonts w:ascii="Arial" w:hAnsi="Arial" w:cs="Arial"/>
                <w:sz w:val="22"/>
                <w:szCs w:val="22"/>
              </w:rPr>
            </w:pPr>
          </w:p>
          <w:p w14:paraId="1618D519" w14:textId="77777777" w:rsidR="004A6C1C" w:rsidRPr="00D75B4A" w:rsidRDefault="004A6C1C" w:rsidP="00D75B4A">
            <w:pPr>
              <w:jc w:val="both"/>
              <w:rPr>
                <w:rFonts w:ascii="Arial" w:hAnsi="Arial" w:cs="Arial"/>
                <w:sz w:val="22"/>
                <w:szCs w:val="22"/>
              </w:rPr>
            </w:pPr>
          </w:p>
          <w:p w14:paraId="51B3DC53" w14:textId="77777777" w:rsidR="004A6C1C" w:rsidRPr="00D75B4A" w:rsidRDefault="004A6C1C" w:rsidP="00D75B4A">
            <w:pPr>
              <w:jc w:val="both"/>
              <w:rPr>
                <w:rFonts w:ascii="Arial" w:hAnsi="Arial" w:cs="Arial"/>
                <w:sz w:val="22"/>
                <w:szCs w:val="22"/>
              </w:rPr>
            </w:pPr>
          </w:p>
        </w:tc>
        <w:tc>
          <w:tcPr>
            <w:tcW w:w="10631" w:type="dxa"/>
            <w:shd w:val="clear" w:color="auto" w:fill="auto"/>
          </w:tcPr>
          <w:p w14:paraId="7C18377D" w14:textId="77777777" w:rsidR="004A6C1C" w:rsidRPr="00D75B4A" w:rsidRDefault="004A6C1C" w:rsidP="00D75B4A">
            <w:pPr>
              <w:jc w:val="both"/>
              <w:rPr>
                <w:rFonts w:ascii="Arial" w:hAnsi="Arial" w:cs="Arial"/>
                <w:sz w:val="22"/>
                <w:szCs w:val="22"/>
              </w:rPr>
            </w:pPr>
          </w:p>
        </w:tc>
      </w:tr>
      <w:tr w:rsidR="004A6C1C" w:rsidRPr="00D75B4A" w14:paraId="647C466B" w14:textId="77777777" w:rsidTr="00D75B4A">
        <w:tc>
          <w:tcPr>
            <w:tcW w:w="3936" w:type="dxa"/>
            <w:shd w:val="clear" w:color="auto" w:fill="auto"/>
          </w:tcPr>
          <w:p w14:paraId="00B5BD45" w14:textId="77777777" w:rsidR="004A6C1C" w:rsidRPr="00D75B4A" w:rsidRDefault="004A6C1C" w:rsidP="00D75B4A">
            <w:pPr>
              <w:jc w:val="both"/>
              <w:rPr>
                <w:rFonts w:ascii="Arial" w:hAnsi="Arial" w:cs="Arial"/>
                <w:sz w:val="22"/>
                <w:szCs w:val="22"/>
              </w:rPr>
            </w:pPr>
          </w:p>
          <w:p w14:paraId="572ABD5B" w14:textId="77777777" w:rsidR="004A6C1C" w:rsidRPr="00D75B4A" w:rsidRDefault="004A6C1C" w:rsidP="00D75B4A">
            <w:pPr>
              <w:jc w:val="both"/>
              <w:rPr>
                <w:rFonts w:ascii="Arial" w:hAnsi="Arial" w:cs="Arial"/>
                <w:sz w:val="22"/>
                <w:szCs w:val="22"/>
              </w:rPr>
            </w:pPr>
          </w:p>
          <w:p w14:paraId="1DAF3C3B" w14:textId="77777777" w:rsidR="004A6C1C" w:rsidRPr="00D75B4A" w:rsidRDefault="004A6C1C" w:rsidP="00D75B4A">
            <w:pPr>
              <w:jc w:val="both"/>
              <w:rPr>
                <w:rFonts w:ascii="Arial" w:hAnsi="Arial" w:cs="Arial"/>
                <w:sz w:val="22"/>
                <w:szCs w:val="22"/>
              </w:rPr>
            </w:pPr>
          </w:p>
          <w:p w14:paraId="66A65F26" w14:textId="77777777" w:rsidR="004A6C1C" w:rsidRPr="00D75B4A" w:rsidRDefault="004A6C1C" w:rsidP="00D75B4A">
            <w:pPr>
              <w:jc w:val="both"/>
              <w:rPr>
                <w:rFonts w:ascii="Arial" w:hAnsi="Arial" w:cs="Arial"/>
                <w:sz w:val="22"/>
                <w:szCs w:val="22"/>
              </w:rPr>
            </w:pPr>
          </w:p>
          <w:p w14:paraId="179D2C18" w14:textId="77777777" w:rsidR="004A6C1C" w:rsidRPr="00D75B4A" w:rsidRDefault="004A6C1C" w:rsidP="00D75B4A">
            <w:pPr>
              <w:jc w:val="both"/>
              <w:rPr>
                <w:rFonts w:ascii="Arial" w:hAnsi="Arial" w:cs="Arial"/>
                <w:sz w:val="22"/>
                <w:szCs w:val="22"/>
              </w:rPr>
            </w:pPr>
          </w:p>
          <w:p w14:paraId="03B14ECB" w14:textId="77777777" w:rsidR="004A6C1C" w:rsidRPr="00D75B4A" w:rsidRDefault="004A6C1C" w:rsidP="00D75B4A">
            <w:pPr>
              <w:jc w:val="both"/>
              <w:rPr>
                <w:rFonts w:ascii="Arial" w:hAnsi="Arial" w:cs="Arial"/>
                <w:sz w:val="22"/>
                <w:szCs w:val="22"/>
              </w:rPr>
            </w:pPr>
          </w:p>
          <w:p w14:paraId="44286C75" w14:textId="77777777" w:rsidR="004A6C1C" w:rsidRPr="00D75B4A" w:rsidRDefault="004A6C1C" w:rsidP="00D75B4A">
            <w:pPr>
              <w:jc w:val="both"/>
              <w:rPr>
                <w:rFonts w:ascii="Arial" w:hAnsi="Arial" w:cs="Arial"/>
                <w:sz w:val="22"/>
                <w:szCs w:val="22"/>
              </w:rPr>
            </w:pPr>
          </w:p>
        </w:tc>
        <w:tc>
          <w:tcPr>
            <w:tcW w:w="10631" w:type="dxa"/>
            <w:shd w:val="clear" w:color="auto" w:fill="auto"/>
          </w:tcPr>
          <w:p w14:paraId="5DD58C82" w14:textId="77777777" w:rsidR="004A6C1C" w:rsidRPr="00D75B4A" w:rsidRDefault="004A6C1C" w:rsidP="00D75B4A">
            <w:pPr>
              <w:jc w:val="both"/>
              <w:rPr>
                <w:rFonts w:ascii="Arial" w:hAnsi="Arial" w:cs="Arial"/>
                <w:sz w:val="22"/>
                <w:szCs w:val="22"/>
              </w:rPr>
            </w:pPr>
          </w:p>
        </w:tc>
      </w:tr>
      <w:tr w:rsidR="004A6C1C" w:rsidRPr="00D75B4A" w14:paraId="1914E558" w14:textId="77777777" w:rsidTr="00D75B4A">
        <w:tc>
          <w:tcPr>
            <w:tcW w:w="3936" w:type="dxa"/>
            <w:shd w:val="clear" w:color="auto" w:fill="auto"/>
          </w:tcPr>
          <w:p w14:paraId="0EA665FE" w14:textId="77777777" w:rsidR="004A6C1C" w:rsidRPr="00D75B4A" w:rsidRDefault="004A6C1C" w:rsidP="00D75B4A">
            <w:pPr>
              <w:jc w:val="both"/>
              <w:rPr>
                <w:rFonts w:ascii="Arial" w:hAnsi="Arial" w:cs="Arial"/>
                <w:sz w:val="22"/>
                <w:szCs w:val="22"/>
              </w:rPr>
            </w:pPr>
          </w:p>
          <w:p w14:paraId="20A38310" w14:textId="77777777" w:rsidR="004A6C1C" w:rsidRPr="00D75B4A" w:rsidRDefault="004A6C1C" w:rsidP="00D75B4A">
            <w:pPr>
              <w:jc w:val="both"/>
              <w:rPr>
                <w:rFonts w:ascii="Arial" w:hAnsi="Arial" w:cs="Arial"/>
                <w:sz w:val="22"/>
                <w:szCs w:val="22"/>
              </w:rPr>
            </w:pPr>
          </w:p>
          <w:p w14:paraId="3BE7C2B9" w14:textId="77777777" w:rsidR="004A6C1C" w:rsidRPr="00D75B4A" w:rsidRDefault="004A6C1C" w:rsidP="00D75B4A">
            <w:pPr>
              <w:jc w:val="both"/>
              <w:rPr>
                <w:rFonts w:ascii="Arial" w:hAnsi="Arial" w:cs="Arial"/>
                <w:sz w:val="22"/>
                <w:szCs w:val="22"/>
              </w:rPr>
            </w:pPr>
          </w:p>
          <w:p w14:paraId="4525F8BE" w14:textId="77777777" w:rsidR="004A6C1C" w:rsidRPr="00D75B4A" w:rsidRDefault="004A6C1C" w:rsidP="00D75B4A">
            <w:pPr>
              <w:jc w:val="both"/>
              <w:rPr>
                <w:rFonts w:ascii="Arial" w:hAnsi="Arial" w:cs="Arial"/>
                <w:sz w:val="22"/>
                <w:szCs w:val="22"/>
              </w:rPr>
            </w:pPr>
          </w:p>
          <w:p w14:paraId="5CC45A14" w14:textId="77777777" w:rsidR="004A6C1C" w:rsidRPr="00D75B4A" w:rsidRDefault="004A6C1C" w:rsidP="00D75B4A">
            <w:pPr>
              <w:jc w:val="both"/>
              <w:rPr>
                <w:rFonts w:ascii="Arial" w:hAnsi="Arial" w:cs="Arial"/>
                <w:sz w:val="22"/>
                <w:szCs w:val="22"/>
              </w:rPr>
            </w:pPr>
          </w:p>
          <w:p w14:paraId="73C08EEC" w14:textId="77777777" w:rsidR="004A6C1C" w:rsidRPr="00D75B4A" w:rsidRDefault="004A6C1C" w:rsidP="00D75B4A">
            <w:pPr>
              <w:jc w:val="both"/>
              <w:rPr>
                <w:rFonts w:ascii="Arial" w:hAnsi="Arial" w:cs="Arial"/>
                <w:sz w:val="22"/>
                <w:szCs w:val="22"/>
              </w:rPr>
            </w:pPr>
          </w:p>
          <w:p w14:paraId="3D37F5E3" w14:textId="77777777" w:rsidR="004A6C1C" w:rsidRPr="00D75B4A" w:rsidRDefault="004A6C1C" w:rsidP="00D75B4A">
            <w:pPr>
              <w:jc w:val="both"/>
              <w:rPr>
                <w:rFonts w:ascii="Arial" w:hAnsi="Arial" w:cs="Arial"/>
                <w:sz w:val="22"/>
                <w:szCs w:val="22"/>
              </w:rPr>
            </w:pPr>
          </w:p>
        </w:tc>
        <w:tc>
          <w:tcPr>
            <w:tcW w:w="10631" w:type="dxa"/>
            <w:shd w:val="clear" w:color="auto" w:fill="auto"/>
          </w:tcPr>
          <w:p w14:paraId="26E0CC93" w14:textId="77777777" w:rsidR="004A6C1C" w:rsidRPr="00D75B4A" w:rsidRDefault="004A6C1C" w:rsidP="00D75B4A">
            <w:pPr>
              <w:jc w:val="both"/>
              <w:rPr>
                <w:rFonts w:ascii="Arial" w:hAnsi="Arial" w:cs="Arial"/>
                <w:sz w:val="22"/>
                <w:szCs w:val="22"/>
              </w:rPr>
            </w:pPr>
          </w:p>
        </w:tc>
      </w:tr>
    </w:tbl>
    <w:p w14:paraId="51AF0E73" w14:textId="77777777" w:rsidR="00AA33F5" w:rsidRDefault="00AA33F5" w:rsidP="00302C70">
      <w:pPr>
        <w:jc w:val="both"/>
      </w:pPr>
    </w:p>
    <w:p w14:paraId="43CA356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3F70AD21" w14:textId="77777777" w:rsidR="00302C70" w:rsidRDefault="00302C70" w:rsidP="00302C70">
      <w:pPr>
        <w:jc w:val="both"/>
      </w:pPr>
    </w:p>
    <w:p w14:paraId="60AEA19B" w14:textId="77777777" w:rsidR="00302C70" w:rsidRPr="006F6120" w:rsidRDefault="00302C70" w:rsidP="00492558">
      <w:pPr>
        <w:rPr>
          <w:rFonts w:ascii="Arial" w:hAnsi="Arial" w:cs="Arial"/>
          <w:sz w:val="22"/>
          <w:szCs w:val="22"/>
        </w:rPr>
      </w:pPr>
    </w:p>
    <w:p w14:paraId="267A9040" w14:textId="77777777" w:rsidR="00302C70" w:rsidRPr="00FE0E25" w:rsidRDefault="00302C70" w:rsidP="00492558">
      <w:pPr>
        <w:jc w:val="center"/>
        <w:rPr>
          <w:rFonts w:ascii="Arial" w:hAnsi="Arial" w:cs="Arial"/>
          <w:b/>
          <w:sz w:val="22"/>
          <w:szCs w:val="22"/>
        </w:rPr>
      </w:pPr>
      <w:r>
        <w:rPr>
          <w:rFonts w:ascii="Arial" w:hAnsi="Arial" w:cs="Arial"/>
          <w:b/>
          <w:sz w:val="22"/>
          <w:szCs w:val="22"/>
        </w:rPr>
        <w:t>Notes for Guidance</w:t>
      </w:r>
    </w:p>
    <w:p w14:paraId="0CA1CE11" w14:textId="7FF9EFE1" w:rsidR="00534C91" w:rsidRPr="00825D52" w:rsidRDefault="00534C91" w:rsidP="00492558">
      <w:pPr>
        <w:spacing w:before="60"/>
        <w:jc w:val="both"/>
        <w:rPr>
          <w:rFonts w:ascii="Arial" w:hAnsi="Arial" w:cs="Arial"/>
          <w:b/>
          <w:iCs/>
          <w:sz w:val="22"/>
          <w:szCs w:val="22"/>
        </w:rPr>
      </w:pPr>
      <w:r w:rsidRPr="00825D52">
        <w:rPr>
          <w:rFonts w:ascii="Arial" w:hAnsi="Arial" w:cs="Arial"/>
          <w:b/>
          <w:iCs/>
          <w:sz w:val="22"/>
          <w:szCs w:val="22"/>
        </w:rPr>
        <w:t>Before you fill in this form</w:t>
      </w:r>
      <w:r w:rsidRPr="00825D52">
        <w:rPr>
          <w:rFonts w:ascii="Arial" w:hAnsi="Arial" w:cs="Arial"/>
          <w:bCs/>
          <w:iCs/>
          <w:sz w:val="22"/>
          <w:szCs w:val="22"/>
        </w:rPr>
        <w:t>, read PACE Code B</w:t>
      </w:r>
      <w:r w:rsidRPr="00825D52">
        <w:rPr>
          <w:rFonts w:ascii="Arial" w:hAnsi="Arial" w:cs="Arial"/>
          <w:bCs/>
          <w:iCs/>
          <w:sz w:val="22"/>
          <w:szCs w:val="22"/>
          <w:vertAlign w:val="superscript"/>
        </w:rPr>
        <w:footnoteReference w:id="4"/>
      </w:r>
      <w:r w:rsidRPr="00825D52">
        <w:rPr>
          <w:rFonts w:ascii="Arial" w:hAnsi="Arial" w:cs="Arial"/>
          <w:bCs/>
          <w:iCs/>
          <w:sz w:val="22"/>
          <w:szCs w:val="22"/>
        </w:rPr>
        <w:t>.</w:t>
      </w:r>
    </w:p>
    <w:p w14:paraId="46FCB207" w14:textId="77777777" w:rsidR="00D653AE" w:rsidRPr="00180212" w:rsidRDefault="00D653AE" w:rsidP="00673EB3">
      <w:pPr>
        <w:spacing w:before="60"/>
        <w:ind w:right="-428"/>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67469B05" w14:textId="0E4D278E" w:rsidR="00D653AE" w:rsidRDefault="00F231E7" w:rsidP="00673EB3">
      <w:pPr>
        <w:spacing w:before="60"/>
        <w:ind w:right="-428"/>
        <w:jc w:val="both"/>
        <w:rPr>
          <w:rFonts w:ascii="Arial" w:hAnsi="Arial" w:cs="Arial"/>
          <w:iCs/>
          <w:sz w:val="22"/>
          <w:szCs w:val="22"/>
        </w:rPr>
      </w:pPr>
      <w:r>
        <w:rPr>
          <w:rFonts w:ascii="Arial" w:hAnsi="Arial" w:cs="Arial"/>
          <w:iCs/>
          <w:sz w:val="22"/>
          <w:szCs w:val="22"/>
        </w:rPr>
        <w:t xml:space="preserve">Use this form </w:t>
      </w:r>
      <w:r w:rsidR="009C5BE6">
        <w:rPr>
          <w:rFonts w:ascii="Arial" w:hAnsi="Arial" w:cs="Arial"/>
          <w:iCs/>
          <w:sz w:val="22"/>
          <w:szCs w:val="22"/>
        </w:rPr>
        <w:t xml:space="preserve">ONLY for </w:t>
      </w:r>
      <w:r w:rsidR="00D653AE">
        <w:rPr>
          <w:rFonts w:ascii="Arial" w:hAnsi="Arial" w:cs="Arial"/>
          <w:iCs/>
          <w:sz w:val="22"/>
          <w:szCs w:val="22"/>
        </w:rPr>
        <w:t xml:space="preserve">an application </w:t>
      </w:r>
      <w:r w:rsidR="0040416A">
        <w:rPr>
          <w:rFonts w:ascii="Arial" w:hAnsi="Arial" w:cs="Arial"/>
          <w:iCs/>
          <w:sz w:val="22"/>
          <w:szCs w:val="22"/>
        </w:rPr>
        <w:t xml:space="preserve">by a member of the Serious Fraud Office </w:t>
      </w:r>
      <w:r w:rsidR="00D653AE">
        <w:rPr>
          <w:rFonts w:ascii="Arial" w:hAnsi="Arial" w:cs="Arial"/>
          <w:iCs/>
          <w:sz w:val="22"/>
          <w:szCs w:val="22"/>
        </w:rPr>
        <w:t xml:space="preserve">for a search warrant under </w:t>
      </w:r>
      <w:r w:rsidR="0040416A">
        <w:rPr>
          <w:rFonts w:ascii="Arial" w:hAnsi="Arial" w:cs="Arial"/>
          <w:iCs/>
          <w:sz w:val="22"/>
          <w:szCs w:val="22"/>
        </w:rPr>
        <w:t>section</w:t>
      </w:r>
      <w:r w:rsidR="00D653AE">
        <w:rPr>
          <w:rFonts w:ascii="Arial" w:hAnsi="Arial" w:cs="Arial"/>
          <w:iCs/>
          <w:sz w:val="22"/>
          <w:szCs w:val="22"/>
        </w:rPr>
        <w:t xml:space="preserve"> </w:t>
      </w:r>
      <w:r w:rsidR="0040416A">
        <w:rPr>
          <w:rFonts w:ascii="Arial" w:hAnsi="Arial" w:cs="Arial"/>
          <w:iCs/>
          <w:sz w:val="22"/>
          <w:szCs w:val="22"/>
        </w:rPr>
        <w:t xml:space="preserve">2 </w:t>
      </w:r>
      <w:r w:rsidR="00D653AE">
        <w:rPr>
          <w:rFonts w:ascii="Arial" w:hAnsi="Arial" w:cs="Arial"/>
          <w:iCs/>
          <w:sz w:val="22"/>
          <w:szCs w:val="22"/>
        </w:rPr>
        <w:t xml:space="preserve">of the Criminal </w:t>
      </w:r>
      <w:r w:rsidR="0040416A">
        <w:rPr>
          <w:rFonts w:ascii="Arial" w:hAnsi="Arial" w:cs="Arial"/>
          <w:iCs/>
          <w:sz w:val="22"/>
          <w:szCs w:val="22"/>
        </w:rPr>
        <w:t>Justice Act 1987.</w:t>
      </w:r>
      <w:r w:rsidR="004275F7">
        <w:rPr>
          <w:rFonts w:ascii="Arial" w:hAnsi="Arial" w:cs="Arial"/>
          <w:iCs/>
          <w:sz w:val="22"/>
          <w:szCs w:val="22"/>
        </w:rPr>
        <w:t xml:space="preserve">  </w:t>
      </w:r>
      <w:r w:rsidR="004275F7">
        <w:rPr>
          <w:rFonts w:ascii="Arial" w:hAnsi="Arial" w:cs="Arial"/>
          <w:bCs/>
          <w:iCs/>
          <w:sz w:val="22"/>
          <w:szCs w:val="22"/>
        </w:rPr>
        <w:t>This form collects the information required by that section of that Act.</w:t>
      </w:r>
    </w:p>
    <w:p w14:paraId="1AB5FEE9" w14:textId="5CC13BE0" w:rsidR="00D653AE" w:rsidRDefault="00955C7A" w:rsidP="00673EB3">
      <w:pPr>
        <w:tabs>
          <w:tab w:val="left" w:pos="284"/>
        </w:tabs>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Pr>
          <w:rFonts w:ascii="Arial" w:hAnsi="Arial" w:cs="Arial"/>
          <w:iCs/>
          <w:sz w:val="22"/>
          <w:szCs w:val="22"/>
        </w:rPr>
        <w:t xml:space="preserve">: </w:t>
      </w:r>
      <w:r w:rsidRPr="00E44E1F">
        <w:rPr>
          <w:rFonts w:ascii="Arial" w:hAnsi="Arial" w:cs="Arial"/>
          <w:iCs/>
          <w:sz w:val="22"/>
          <w:szCs w:val="22"/>
        </w:rPr>
        <w:t>see Criminal Procedure Rules, rule 5.3.</w:t>
      </w:r>
      <w:r>
        <w:rPr>
          <w:rFonts w:ascii="Arial" w:hAnsi="Arial" w:cs="Arial"/>
          <w:iCs/>
          <w:sz w:val="22"/>
          <w:szCs w:val="22"/>
        </w:rPr>
        <w:t xml:space="preserve"> Forms for use with the Rules are at: </w:t>
      </w:r>
      <w:hyperlink r:id="rId9" w:anchor="other-proceedings" w:history="1">
        <w:r w:rsidRPr="00004846">
          <w:rPr>
            <w:rStyle w:val="Hyperlink"/>
            <w:rFonts w:ascii="Arial" w:hAnsi="Arial" w:cs="Arial"/>
            <w:iCs/>
            <w:sz w:val="22"/>
            <w:szCs w:val="22"/>
          </w:rPr>
          <w:t>https://www.gov.uk/guidance/criminal-procedure-rules-forms#other-proceedings</w:t>
        </w:r>
      </w:hyperlink>
      <w:r>
        <w:rPr>
          <w:rFonts w:ascii="Arial" w:hAnsi="Arial" w:cs="Arial"/>
          <w:iCs/>
          <w:sz w:val="22"/>
          <w:szCs w:val="22"/>
        </w:rPr>
        <w:t>.</w:t>
      </w:r>
    </w:p>
    <w:p w14:paraId="684C9371" w14:textId="77777777" w:rsidR="00955C7A" w:rsidRDefault="00955C7A" w:rsidP="00673EB3">
      <w:pPr>
        <w:tabs>
          <w:tab w:val="left" w:pos="284"/>
        </w:tabs>
        <w:ind w:right="-428"/>
        <w:jc w:val="both"/>
        <w:rPr>
          <w:rFonts w:ascii="Arial" w:hAnsi="Arial" w:cs="Arial"/>
          <w:iCs/>
          <w:sz w:val="22"/>
          <w:szCs w:val="22"/>
        </w:rPr>
      </w:pPr>
    </w:p>
    <w:p w14:paraId="5301004B" w14:textId="77777777" w:rsidR="00D653AE" w:rsidRPr="00C26023" w:rsidRDefault="00D653AE" w:rsidP="00673EB3">
      <w:pPr>
        <w:tabs>
          <w:tab w:val="left" w:pos="284"/>
        </w:tabs>
        <w:ind w:right="-428"/>
        <w:jc w:val="both"/>
        <w:rPr>
          <w:rFonts w:ascii="Arial" w:hAnsi="Arial" w:cs="Arial"/>
          <w:b/>
          <w:iCs/>
          <w:sz w:val="22"/>
          <w:szCs w:val="22"/>
        </w:rPr>
      </w:pPr>
      <w:r w:rsidRPr="00C26023">
        <w:rPr>
          <w:rFonts w:ascii="Arial" w:hAnsi="Arial" w:cs="Arial"/>
          <w:b/>
          <w:iCs/>
          <w:sz w:val="22"/>
          <w:szCs w:val="22"/>
        </w:rPr>
        <w:t xml:space="preserve">2. </w:t>
      </w:r>
      <w:r w:rsidR="009E772E" w:rsidRPr="00C26023">
        <w:rPr>
          <w:rFonts w:ascii="Arial" w:hAnsi="Arial" w:cs="Arial"/>
          <w:b/>
          <w:iCs/>
          <w:sz w:val="22"/>
          <w:szCs w:val="22"/>
        </w:rPr>
        <w:t xml:space="preserve">The </w:t>
      </w:r>
      <w:r w:rsidR="009E772E">
        <w:rPr>
          <w:rFonts w:ascii="Arial" w:hAnsi="Arial" w:cs="Arial"/>
          <w:b/>
          <w:iCs/>
          <w:sz w:val="22"/>
          <w:szCs w:val="22"/>
        </w:rPr>
        <w:t>court</w:t>
      </w:r>
    </w:p>
    <w:p w14:paraId="68751A4E" w14:textId="77777777" w:rsidR="00D653AE" w:rsidRDefault="00D653AE" w:rsidP="00673EB3">
      <w:pPr>
        <w:tabs>
          <w:tab w:val="left" w:pos="284"/>
        </w:tabs>
        <w:spacing w:before="60"/>
        <w:ind w:right="-428"/>
        <w:jc w:val="both"/>
        <w:rPr>
          <w:rFonts w:ascii="Arial" w:hAnsi="Arial" w:cs="Arial"/>
          <w:iCs/>
          <w:sz w:val="22"/>
          <w:szCs w:val="22"/>
        </w:rPr>
      </w:pPr>
      <w:r>
        <w:rPr>
          <w:rFonts w:ascii="Arial" w:hAnsi="Arial" w:cs="Arial"/>
          <w:iCs/>
          <w:sz w:val="22"/>
          <w:szCs w:val="22"/>
        </w:rPr>
        <w:t xml:space="preserve">The </w:t>
      </w:r>
      <w:r w:rsidR="009E772E">
        <w:rPr>
          <w:rFonts w:ascii="Arial" w:hAnsi="Arial" w:cs="Arial"/>
          <w:iCs/>
          <w:sz w:val="22"/>
          <w:szCs w:val="22"/>
        </w:rPr>
        <w:t>legislation allows an application to be made to a justice of the peace, a District Judge (Magistrates’ Court)</w:t>
      </w:r>
      <w:r w:rsidR="00C83C08">
        <w:rPr>
          <w:rFonts w:ascii="Arial" w:hAnsi="Arial" w:cs="Arial"/>
          <w:iCs/>
          <w:sz w:val="22"/>
          <w:szCs w:val="22"/>
        </w:rPr>
        <w:t>,</w:t>
      </w:r>
      <w:r w:rsidR="009E772E">
        <w:rPr>
          <w:rFonts w:ascii="Arial" w:hAnsi="Arial" w:cs="Arial"/>
          <w:iCs/>
          <w:sz w:val="22"/>
          <w:szCs w:val="22"/>
        </w:rPr>
        <w:t xml:space="preserve"> or a </w:t>
      </w:r>
      <w:r w:rsidR="00F41234">
        <w:rPr>
          <w:rFonts w:ascii="Arial" w:hAnsi="Arial" w:cs="Arial"/>
          <w:iCs/>
          <w:sz w:val="22"/>
          <w:szCs w:val="22"/>
        </w:rPr>
        <w:t xml:space="preserve">Circuit or other </w:t>
      </w:r>
      <w:r w:rsidR="009E772E">
        <w:rPr>
          <w:rFonts w:ascii="Arial" w:hAnsi="Arial" w:cs="Arial"/>
          <w:iCs/>
          <w:sz w:val="22"/>
          <w:szCs w:val="22"/>
        </w:rPr>
        <w:t>judge exercising the powers of a justice of the peace under section 66 of the Courts Act 2003.</w:t>
      </w:r>
    </w:p>
    <w:p w14:paraId="6F7F131A" w14:textId="77777777" w:rsidR="00D653AE" w:rsidRDefault="00D653AE" w:rsidP="00673EB3">
      <w:pPr>
        <w:tabs>
          <w:tab w:val="left" w:pos="284"/>
        </w:tabs>
        <w:ind w:right="-428"/>
        <w:jc w:val="both"/>
        <w:rPr>
          <w:rFonts w:ascii="Arial" w:hAnsi="Arial" w:cs="Arial"/>
          <w:iCs/>
          <w:sz w:val="22"/>
          <w:szCs w:val="22"/>
        </w:rPr>
      </w:pPr>
    </w:p>
    <w:p w14:paraId="790CB471" w14:textId="77777777" w:rsidR="00D977F1" w:rsidRPr="00C26023" w:rsidRDefault="00D977F1" w:rsidP="00673EB3">
      <w:pPr>
        <w:tabs>
          <w:tab w:val="left" w:pos="284"/>
        </w:tabs>
        <w:ind w:right="-428"/>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Applicant’s contact details</w:t>
      </w:r>
    </w:p>
    <w:p w14:paraId="777357BF" w14:textId="77777777" w:rsidR="00D977F1" w:rsidRDefault="00D977F1" w:rsidP="00673EB3">
      <w:pPr>
        <w:tabs>
          <w:tab w:val="left" w:pos="284"/>
        </w:tabs>
        <w:spacing w:before="60"/>
        <w:ind w:right="-428"/>
        <w:jc w:val="both"/>
        <w:rPr>
          <w:rFonts w:ascii="Arial" w:hAnsi="Arial" w:cs="Arial"/>
          <w:iCs/>
          <w:sz w:val="22"/>
          <w:szCs w:val="22"/>
        </w:rPr>
      </w:pPr>
      <w:r>
        <w:rPr>
          <w:rFonts w:ascii="Arial" w:hAnsi="Arial" w:cs="Arial"/>
          <w:iCs/>
          <w:sz w:val="22"/>
          <w:szCs w:val="22"/>
        </w:rPr>
        <w:t>The court may need to contact the applicant urgently. In choosing the address and telephone number(s) to give, applicants should be aware that details entered in this application form may be disclosed in subsequent legal proceedings, unless the court orders them to be withheld.</w:t>
      </w:r>
    </w:p>
    <w:p w14:paraId="1EFA2E9A" w14:textId="77777777" w:rsidR="00D977F1" w:rsidRDefault="00D977F1" w:rsidP="00673EB3">
      <w:pPr>
        <w:tabs>
          <w:tab w:val="left" w:pos="284"/>
        </w:tabs>
        <w:ind w:right="-428"/>
        <w:jc w:val="both"/>
        <w:rPr>
          <w:rFonts w:ascii="Arial" w:hAnsi="Arial" w:cs="Arial"/>
          <w:b/>
          <w:iCs/>
          <w:sz w:val="22"/>
          <w:szCs w:val="22"/>
        </w:rPr>
      </w:pPr>
    </w:p>
    <w:p w14:paraId="7EDA994A" w14:textId="77777777" w:rsidR="00D653AE" w:rsidRPr="00180212" w:rsidRDefault="00D977F1" w:rsidP="00673EB3">
      <w:pPr>
        <w:tabs>
          <w:tab w:val="left" w:pos="284"/>
        </w:tabs>
        <w:ind w:right="-428"/>
        <w:jc w:val="both"/>
        <w:rPr>
          <w:rFonts w:ascii="Arial" w:hAnsi="Arial" w:cs="Arial"/>
          <w:b/>
          <w:sz w:val="22"/>
          <w:szCs w:val="22"/>
        </w:rPr>
      </w:pPr>
      <w:r>
        <w:rPr>
          <w:rFonts w:ascii="Arial" w:hAnsi="Arial" w:cs="Arial"/>
          <w:b/>
          <w:sz w:val="22"/>
          <w:szCs w:val="22"/>
        </w:rPr>
        <w:t>4</w:t>
      </w:r>
      <w:r w:rsidR="00D653AE">
        <w:rPr>
          <w:rFonts w:ascii="Arial" w:hAnsi="Arial" w:cs="Arial"/>
          <w:b/>
          <w:sz w:val="22"/>
          <w:szCs w:val="22"/>
        </w:rPr>
        <w:t xml:space="preserve">. </w:t>
      </w:r>
      <w:r w:rsidR="00D653AE" w:rsidRPr="00180212">
        <w:rPr>
          <w:rFonts w:ascii="Arial" w:hAnsi="Arial" w:cs="Arial"/>
          <w:b/>
          <w:sz w:val="22"/>
          <w:szCs w:val="22"/>
        </w:rPr>
        <w:t>Making an application</w:t>
      </w:r>
      <w:r w:rsidR="00D653AE">
        <w:rPr>
          <w:rFonts w:ascii="Arial" w:hAnsi="Arial" w:cs="Arial"/>
          <w:b/>
          <w:sz w:val="22"/>
          <w:szCs w:val="22"/>
        </w:rPr>
        <w:t>: time estimates and live links</w:t>
      </w:r>
    </w:p>
    <w:p w14:paraId="1FCA8DA6" w14:textId="45D17EA8" w:rsidR="008E2A43" w:rsidRDefault="00815728" w:rsidP="00673EB3">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10F4BB0A" w14:textId="10A6FA93" w:rsidR="00815728" w:rsidRDefault="001A5227" w:rsidP="00673EB3">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70E79A10" w14:textId="0F53CAC3" w:rsidR="001A5227" w:rsidRDefault="004A16D7" w:rsidP="00673EB3">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1C964268" w14:textId="15380235" w:rsidR="004A16D7" w:rsidRDefault="006D154A" w:rsidP="00673EB3">
      <w:pPr>
        <w:tabs>
          <w:tab w:val="left" w:pos="284"/>
        </w:tabs>
        <w:spacing w:before="60"/>
        <w:ind w:right="-428"/>
        <w:jc w:val="both"/>
        <w:rPr>
          <w:rFonts w:ascii="Arial" w:hAnsi="Arial" w:cs="Arial"/>
          <w:sz w:val="22"/>
          <w:szCs w:val="22"/>
        </w:rPr>
      </w:pPr>
      <w:r>
        <w:rPr>
          <w:rFonts w:ascii="Arial" w:hAnsi="Arial" w:cs="Arial"/>
          <w:sz w:val="22"/>
          <w:szCs w:val="22"/>
        </w:rPr>
        <w:t>If an application is very sensitive, special arrangements can be made. Consult the court.</w:t>
      </w:r>
    </w:p>
    <w:p w14:paraId="2337B9CD" w14:textId="7683225F" w:rsidR="00D653AE" w:rsidRDefault="00D653AE" w:rsidP="00673EB3">
      <w:pPr>
        <w:tabs>
          <w:tab w:val="left" w:pos="284"/>
        </w:tabs>
        <w:spacing w:before="60"/>
        <w:ind w:right="-428"/>
        <w:jc w:val="both"/>
        <w:rPr>
          <w:rFonts w:ascii="Arial" w:hAnsi="Arial" w:cs="Arial"/>
          <w:sz w:val="22"/>
          <w:szCs w:val="22"/>
        </w:rPr>
      </w:pPr>
      <w:r>
        <w:rPr>
          <w:rFonts w:ascii="Arial" w:hAnsi="Arial" w:cs="Arial"/>
          <w:sz w:val="22"/>
          <w:szCs w:val="22"/>
        </w:rPr>
        <w:t xml:space="preserve">The court needs a </w:t>
      </w:r>
      <w:r w:rsidR="00AD1C47">
        <w:rPr>
          <w:rFonts w:ascii="Arial" w:hAnsi="Arial" w:cs="Arial"/>
          <w:sz w:val="22"/>
          <w:szCs w:val="22"/>
        </w:rPr>
        <w:t>realisti</w:t>
      </w:r>
      <w:r w:rsidR="009E33FD">
        <w:rPr>
          <w:rFonts w:ascii="Arial" w:hAnsi="Arial" w:cs="Arial"/>
          <w:sz w:val="22"/>
          <w:szCs w:val="22"/>
        </w:rPr>
        <w:t xml:space="preserve">c </w:t>
      </w:r>
      <w:r>
        <w:rPr>
          <w:rFonts w:ascii="Arial" w:hAnsi="Arial" w:cs="Arial"/>
          <w:sz w:val="22"/>
          <w:szCs w:val="22"/>
        </w:rPr>
        <w:t xml:space="preserve">estimate of how long to allow for reading and hearing the application. If in doubt, consult the </w:t>
      </w:r>
      <w:r w:rsidR="008A1331">
        <w:rPr>
          <w:rFonts w:ascii="Arial" w:hAnsi="Arial" w:cs="Arial"/>
          <w:sz w:val="22"/>
          <w:szCs w:val="22"/>
        </w:rPr>
        <w:t>court</w:t>
      </w:r>
      <w:r>
        <w:rPr>
          <w:rFonts w:ascii="Arial" w:hAnsi="Arial" w:cs="Arial"/>
          <w:sz w:val="22"/>
          <w:szCs w:val="22"/>
        </w:rPr>
        <w:t>.</w:t>
      </w:r>
      <w:r w:rsidR="004872AE">
        <w:rPr>
          <w:rFonts w:ascii="Arial" w:hAnsi="Arial" w:cs="Arial"/>
          <w:sz w:val="22"/>
          <w:szCs w:val="22"/>
        </w:rPr>
        <w:t xml:space="preserve"> </w:t>
      </w:r>
      <w:r>
        <w:rPr>
          <w:rFonts w:ascii="Arial" w:hAnsi="Arial" w:cs="Arial"/>
          <w:sz w:val="22"/>
          <w:szCs w:val="22"/>
        </w:rPr>
        <w:t>To help assess the urgency of the application compared with others, the court also needs to know when it is expected that the warrant will be executed.</w:t>
      </w:r>
    </w:p>
    <w:p w14:paraId="2BDFA226" w14:textId="39B5050A" w:rsidR="00D653AE" w:rsidRDefault="00D653AE" w:rsidP="00673EB3">
      <w:pPr>
        <w:tabs>
          <w:tab w:val="left" w:pos="284"/>
        </w:tabs>
        <w:spacing w:before="60"/>
        <w:ind w:right="-428"/>
        <w:jc w:val="both"/>
        <w:rPr>
          <w:rFonts w:ascii="Arial" w:hAnsi="Arial" w:cs="Arial"/>
          <w:sz w:val="22"/>
          <w:szCs w:val="22"/>
        </w:rPr>
      </w:pPr>
      <w:r>
        <w:rPr>
          <w:rFonts w:ascii="Arial" w:hAnsi="Arial" w:cs="Arial"/>
          <w:sz w:val="22"/>
          <w:szCs w:val="22"/>
        </w:rPr>
        <w:t xml:space="preserve">Where a live link is available, it can be used for the applicant to attend before the </w:t>
      </w:r>
      <w:r w:rsidR="008A1331">
        <w:rPr>
          <w:rFonts w:ascii="Arial" w:hAnsi="Arial" w:cs="Arial"/>
          <w:sz w:val="22"/>
          <w:szCs w:val="22"/>
        </w:rPr>
        <w:t>court</w:t>
      </w:r>
      <w:r>
        <w:rPr>
          <w:rFonts w:ascii="Arial" w:hAnsi="Arial" w:cs="Arial"/>
          <w:sz w:val="22"/>
          <w:szCs w:val="22"/>
        </w:rPr>
        <w:t xml:space="preserve">, if the </w:t>
      </w:r>
      <w:r w:rsidR="008A1331">
        <w:rPr>
          <w:rFonts w:ascii="Arial" w:hAnsi="Arial" w:cs="Arial"/>
          <w:sz w:val="22"/>
          <w:szCs w:val="22"/>
        </w:rPr>
        <w:t xml:space="preserve">court so </w:t>
      </w:r>
      <w:r>
        <w:rPr>
          <w:rFonts w:ascii="Arial" w:hAnsi="Arial" w:cs="Arial"/>
          <w:sz w:val="22"/>
          <w:szCs w:val="22"/>
        </w:rPr>
        <w:t>allows. The application must have been delivered to the court</w:t>
      </w:r>
      <w:r w:rsidR="005E111A">
        <w:rPr>
          <w:rFonts w:ascii="Arial" w:hAnsi="Arial" w:cs="Arial"/>
          <w:sz w:val="22"/>
          <w:szCs w:val="22"/>
        </w:rPr>
        <w:t xml:space="preserve"> (delivery may be by email)</w:t>
      </w:r>
      <w:r>
        <w:rPr>
          <w:rFonts w:ascii="Arial" w:hAnsi="Arial" w:cs="Arial"/>
          <w:sz w:val="22"/>
          <w:szCs w:val="22"/>
        </w:rPr>
        <w:t>.</w:t>
      </w:r>
      <w:r w:rsidR="00241AA1">
        <w:rPr>
          <w:rFonts w:ascii="Arial" w:hAnsi="Arial" w:cs="Arial"/>
          <w:sz w:val="22"/>
          <w:szCs w:val="22"/>
        </w:rPr>
        <w:t xml:space="preserve"> Applicants should be aware that the court may not consider live link a satisfactory method by which to receive explanations of material of great factual complexity, or by which to hear an application in which the court has to be referred to a substantial number of documents.</w:t>
      </w:r>
    </w:p>
    <w:p w14:paraId="3D5C59E1" w14:textId="29750B9A" w:rsidR="00D653AE" w:rsidRDefault="00797B11" w:rsidP="00673EB3">
      <w:pPr>
        <w:tabs>
          <w:tab w:val="left" w:pos="284"/>
        </w:tabs>
        <w:spacing w:before="60"/>
        <w:ind w:right="-428"/>
        <w:jc w:val="both"/>
        <w:rPr>
          <w:rFonts w:ascii="Arial" w:hAnsi="Arial" w:cs="Arial"/>
          <w:sz w:val="22"/>
          <w:szCs w:val="22"/>
        </w:rPr>
      </w:pPr>
      <w:r>
        <w:rPr>
          <w:rFonts w:ascii="Arial" w:hAnsi="Arial" w:cs="Arial"/>
          <w:sz w:val="22"/>
          <w:szCs w:val="22"/>
        </w:rPr>
        <w:t xml:space="preserve">At the hearing </w:t>
      </w:r>
      <w:r w:rsidR="009713DD">
        <w:rPr>
          <w:rFonts w:ascii="Arial" w:hAnsi="Arial" w:cs="Arial"/>
          <w:sz w:val="22"/>
          <w:szCs w:val="22"/>
        </w:rPr>
        <w:t>the applicant will be required to take an oath</w:t>
      </w:r>
      <w:r>
        <w:rPr>
          <w:rFonts w:ascii="Arial" w:hAnsi="Arial" w:cs="Arial"/>
          <w:sz w:val="22"/>
          <w:szCs w:val="22"/>
        </w:rPr>
        <w:t xml:space="preserve"> </w:t>
      </w:r>
      <w:r w:rsidR="009713DD">
        <w:rPr>
          <w:rFonts w:ascii="Arial" w:hAnsi="Arial" w:cs="Arial"/>
          <w:sz w:val="22"/>
          <w:szCs w:val="22"/>
        </w:rPr>
        <w:t>or affirm</w:t>
      </w:r>
      <w:r>
        <w:rPr>
          <w:rFonts w:ascii="Arial" w:hAnsi="Arial" w:cs="Arial"/>
          <w:sz w:val="22"/>
          <w:szCs w:val="22"/>
        </w:rPr>
        <w:t>:</w:t>
      </w:r>
      <w:r w:rsidR="002A1EAF">
        <w:rPr>
          <w:rFonts w:ascii="Arial" w:hAnsi="Arial" w:cs="Arial"/>
          <w:sz w:val="22"/>
          <w:szCs w:val="22"/>
        </w:rPr>
        <w:t xml:space="preserve"> see </w:t>
      </w:r>
      <w:r w:rsidR="009713DD">
        <w:rPr>
          <w:rFonts w:ascii="Arial" w:hAnsi="Arial" w:cs="Arial"/>
          <w:sz w:val="22"/>
          <w:szCs w:val="22"/>
        </w:rPr>
        <w:t>Criminal Procedure Rules</w:t>
      </w:r>
      <w:r w:rsidR="002A1EAF">
        <w:rPr>
          <w:rFonts w:ascii="Arial" w:hAnsi="Arial" w:cs="Arial"/>
          <w:sz w:val="22"/>
          <w:szCs w:val="22"/>
        </w:rPr>
        <w:t>, rule 47.25(4).</w:t>
      </w:r>
    </w:p>
    <w:p w14:paraId="3C88D638" w14:textId="77777777" w:rsidR="009713DD" w:rsidRDefault="009713DD" w:rsidP="00673EB3">
      <w:pPr>
        <w:tabs>
          <w:tab w:val="left" w:pos="284"/>
        </w:tabs>
        <w:ind w:right="-428"/>
        <w:jc w:val="both"/>
        <w:rPr>
          <w:rFonts w:ascii="Arial" w:hAnsi="Arial" w:cs="Arial"/>
          <w:sz w:val="22"/>
          <w:szCs w:val="22"/>
        </w:rPr>
      </w:pPr>
    </w:p>
    <w:p w14:paraId="1AF0F0EC" w14:textId="77777777" w:rsidR="00F41234" w:rsidRPr="00180212" w:rsidRDefault="00D977F1" w:rsidP="00673EB3">
      <w:pPr>
        <w:tabs>
          <w:tab w:val="left" w:pos="284"/>
        </w:tabs>
        <w:ind w:right="-428"/>
        <w:jc w:val="both"/>
        <w:rPr>
          <w:rFonts w:ascii="Arial" w:hAnsi="Arial" w:cs="Arial"/>
          <w:b/>
          <w:sz w:val="22"/>
          <w:szCs w:val="22"/>
        </w:rPr>
      </w:pPr>
      <w:r>
        <w:rPr>
          <w:rFonts w:ascii="Arial" w:hAnsi="Arial" w:cs="Arial"/>
          <w:b/>
          <w:sz w:val="22"/>
          <w:szCs w:val="22"/>
        </w:rPr>
        <w:t>5</w:t>
      </w:r>
      <w:r w:rsidR="00F41234">
        <w:rPr>
          <w:rFonts w:ascii="Arial" w:hAnsi="Arial" w:cs="Arial"/>
          <w:b/>
          <w:sz w:val="22"/>
          <w:szCs w:val="22"/>
        </w:rPr>
        <w:t xml:space="preserve">. Special features of </w:t>
      </w:r>
      <w:r w:rsidR="00F41234" w:rsidRPr="00180212">
        <w:rPr>
          <w:rFonts w:ascii="Arial" w:hAnsi="Arial" w:cs="Arial"/>
          <w:b/>
          <w:sz w:val="22"/>
          <w:szCs w:val="22"/>
        </w:rPr>
        <w:t>application</w:t>
      </w:r>
      <w:r w:rsidR="00F41234">
        <w:rPr>
          <w:rFonts w:ascii="Arial" w:hAnsi="Arial" w:cs="Arial"/>
          <w:b/>
          <w:sz w:val="22"/>
          <w:szCs w:val="22"/>
        </w:rPr>
        <w:t>s by the Serious Fraud Office</w:t>
      </w:r>
    </w:p>
    <w:p w14:paraId="28573B98" w14:textId="77777777" w:rsidR="005F3567" w:rsidRDefault="00F41234" w:rsidP="00673EB3">
      <w:pPr>
        <w:spacing w:before="60"/>
        <w:ind w:right="-428"/>
        <w:jc w:val="both"/>
        <w:rPr>
          <w:rFonts w:ascii="Arial" w:hAnsi="Arial" w:cs="Arial"/>
          <w:sz w:val="22"/>
          <w:szCs w:val="22"/>
        </w:rPr>
      </w:pPr>
      <w:r>
        <w:rPr>
          <w:rFonts w:ascii="Arial" w:hAnsi="Arial" w:cs="Arial"/>
          <w:iCs/>
          <w:sz w:val="22"/>
          <w:szCs w:val="22"/>
        </w:rPr>
        <w:t>Investigations by the Director of the Serious Fraud Office are, by definition, of such complexity that it would be exceptional not to supplement this form with additional documents.</w:t>
      </w:r>
      <w:r w:rsidR="00B336C7">
        <w:rPr>
          <w:rFonts w:ascii="Arial" w:hAnsi="Arial" w:cs="Arial"/>
          <w:iCs/>
          <w:sz w:val="22"/>
          <w:szCs w:val="22"/>
        </w:rPr>
        <w:t xml:space="preserve"> In particular, rule 47</w:t>
      </w:r>
      <w:r w:rsidR="009B42C5">
        <w:rPr>
          <w:rFonts w:ascii="Arial" w:hAnsi="Arial" w:cs="Arial"/>
          <w:iCs/>
          <w:sz w:val="22"/>
          <w:szCs w:val="22"/>
        </w:rPr>
        <w:t>.29</w:t>
      </w:r>
      <w:r w:rsidR="005A37A4">
        <w:rPr>
          <w:rFonts w:ascii="Arial" w:hAnsi="Arial" w:cs="Arial"/>
          <w:iCs/>
          <w:sz w:val="22"/>
          <w:szCs w:val="22"/>
        </w:rPr>
        <w:t xml:space="preserve"> of the Criminal Procedure Rules requires that, if the court so directs, the applicant must make available to the court material on which is based the information given in this application.</w:t>
      </w:r>
      <w:r w:rsidR="004362BE">
        <w:rPr>
          <w:rFonts w:ascii="Arial" w:hAnsi="Arial" w:cs="Arial"/>
          <w:iCs/>
          <w:sz w:val="22"/>
          <w:szCs w:val="22"/>
        </w:rPr>
        <w:t xml:space="preserve"> </w:t>
      </w:r>
      <w:r w:rsidR="001B3CAD">
        <w:rPr>
          <w:rFonts w:ascii="Arial" w:hAnsi="Arial" w:cs="Arial"/>
          <w:sz w:val="22"/>
          <w:szCs w:val="22"/>
        </w:rPr>
        <w:t>The nature of such investigations is likely to require the court to set aside a significant period for reading and hearing this application.</w:t>
      </w:r>
    </w:p>
    <w:p w14:paraId="3595EFFD" w14:textId="77777777" w:rsidR="00277E74" w:rsidRDefault="00277E74" w:rsidP="00673EB3">
      <w:pPr>
        <w:tabs>
          <w:tab w:val="left" w:pos="284"/>
        </w:tabs>
        <w:ind w:right="-428"/>
        <w:jc w:val="both"/>
        <w:rPr>
          <w:rFonts w:ascii="Arial" w:hAnsi="Arial" w:cs="Arial"/>
          <w:iCs/>
          <w:sz w:val="22"/>
          <w:szCs w:val="22"/>
        </w:rPr>
      </w:pPr>
    </w:p>
    <w:p w14:paraId="54249879" w14:textId="3A8511D4" w:rsidR="00277E74" w:rsidRPr="00C26023" w:rsidRDefault="00D977F1" w:rsidP="00673EB3">
      <w:pPr>
        <w:tabs>
          <w:tab w:val="left" w:pos="284"/>
        </w:tabs>
        <w:ind w:right="-428"/>
        <w:jc w:val="both"/>
        <w:rPr>
          <w:rFonts w:ascii="Arial" w:hAnsi="Arial" w:cs="Arial"/>
          <w:b/>
          <w:iCs/>
          <w:sz w:val="22"/>
          <w:szCs w:val="22"/>
        </w:rPr>
      </w:pPr>
      <w:r>
        <w:rPr>
          <w:rFonts w:ascii="Arial" w:hAnsi="Arial" w:cs="Arial"/>
          <w:b/>
          <w:iCs/>
          <w:sz w:val="22"/>
          <w:szCs w:val="22"/>
        </w:rPr>
        <w:lastRenderedPageBreak/>
        <w:t>6</w:t>
      </w:r>
      <w:r w:rsidR="00277E74" w:rsidRPr="00C26023">
        <w:rPr>
          <w:rFonts w:ascii="Arial" w:hAnsi="Arial" w:cs="Arial"/>
          <w:b/>
          <w:iCs/>
          <w:sz w:val="22"/>
          <w:szCs w:val="22"/>
        </w:rPr>
        <w:t xml:space="preserve">. </w:t>
      </w:r>
      <w:r w:rsidR="00277E74">
        <w:rPr>
          <w:rFonts w:ascii="Arial" w:hAnsi="Arial" w:cs="Arial"/>
          <w:b/>
          <w:iCs/>
          <w:sz w:val="22"/>
          <w:szCs w:val="22"/>
        </w:rPr>
        <w:t xml:space="preserve">The </w:t>
      </w:r>
      <w:r w:rsidR="00A57784">
        <w:rPr>
          <w:rFonts w:ascii="Arial" w:hAnsi="Arial" w:cs="Arial"/>
          <w:b/>
          <w:iCs/>
          <w:sz w:val="22"/>
          <w:szCs w:val="22"/>
        </w:rPr>
        <w:t xml:space="preserve">documents </w:t>
      </w:r>
      <w:r w:rsidR="00277E74">
        <w:rPr>
          <w:rFonts w:ascii="Arial" w:hAnsi="Arial" w:cs="Arial"/>
          <w:b/>
          <w:iCs/>
          <w:sz w:val="22"/>
          <w:szCs w:val="22"/>
        </w:rPr>
        <w:t xml:space="preserve">sought (see also </w:t>
      </w:r>
      <w:r w:rsidR="000550B8">
        <w:rPr>
          <w:rFonts w:ascii="Arial" w:hAnsi="Arial" w:cs="Arial"/>
          <w:b/>
          <w:iCs/>
          <w:sz w:val="22"/>
          <w:szCs w:val="22"/>
        </w:rPr>
        <w:t xml:space="preserve">guidance </w:t>
      </w:r>
      <w:r w:rsidR="00277E74">
        <w:rPr>
          <w:rFonts w:ascii="Arial" w:hAnsi="Arial" w:cs="Arial"/>
          <w:b/>
          <w:iCs/>
          <w:sz w:val="22"/>
          <w:szCs w:val="22"/>
        </w:rPr>
        <w:t xml:space="preserve">notes </w:t>
      </w:r>
      <w:r>
        <w:rPr>
          <w:rFonts w:ascii="Arial" w:hAnsi="Arial" w:cs="Arial"/>
          <w:b/>
          <w:iCs/>
          <w:sz w:val="22"/>
          <w:szCs w:val="22"/>
        </w:rPr>
        <w:t>7</w:t>
      </w:r>
      <w:r w:rsidR="00277E74">
        <w:rPr>
          <w:rFonts w:ascii="Arial" w:hAnsi="Arial" w:cs="Arial"/>
          <w:b/>
          <w:iCs/>
          <w:sz w:val="22"/>
          <w:szCs w:val="22"/>
        </w:rPr>
        <w:t xml:space="preserve"> &amp; </w:t>
      </w:r>
      <w:r>
        <w:rPr>
          <w:rFonts w:ascii="Arial" w:hAnsi="Arial" w:cs="Arial"/>
          <w:b/>
          <w:iCs/>
          <w:sz w:val="22"/>
          <w:szCs w:val="22"/>
        </w:rPr>
        <w:t>8</w:t>
      </w:r>
      <w:r w:rsidR="00277E74">
        <w:rPr>
          <w:rFonts w:ascii="Arial" w:hAnsi="Arial" w:cs="Arial"/>
          <w:b/>
          <w:iCs/>
          <w:sz w:val="22"/>
          <w:szCs w:val="22"/>
        </w:rPr>
        <w:t>)</w:t>
      </w:r>
    </w:p>
    <w:p w14:paraId="1AFA3273" w14:textId="77777777" w:rsidR="00277E74" w:rsidRPr="0060692E" w:rsidRDefault="00277E74" w:rsidP="00673EB3">
      <w:pPr>
        <w:tabs>
          <w:tab w:val="left" w:pos="284"/>
        </w:tabs>
        <w:spacing w:before="60"/>
        <w:ind w:right="-428"/>
        <w:jc w:val="both"/>
        <w:rPr>
          <w:rFonts w:ascii="Arial" w:hAnsi="Arial" w:cs="Arial"/>
          <w:iCs/>
          <w:sz w:val="22"/>
          <w:szCs w:val="22"/>
        </w:rPr>
      </w:pPr>
      <w:r>
        <w:rPr>
          <w:rFonts w:ascii="Arial" w:hAnsi="Arial" w:cs="Arial"/>
          <w:iCs/>
          <w:sz w:val="22"/>
          <w:szCs w:val="22"/>
        </w:rPr>
        <w:t xml:space="preserve">The applicant must explain what the search is for in as much detail as practicable. A corresponding description must be entered in the draft warrant for the court (and the applicant must take care that the words used in the warrant can be understood without reference to the rest of the application). The search may be unlawful if the warrant does not sufficiently identify the </w:t>
      </w:r>
      <w:r w:rsidR="00A57784">
        <w:rPr>
          <w:rFonts w:ascii="Arial" w:hAnsi="Arial" w:cs="Arial"/>
          <w:iCs/>
          <w:sz w:val="22"/>
          <w:szCs w:val="22"/>
        </w:rPr>
        <w:t xml:space="preserve">documents </w:t>
      </w:r>
      <w:r>
        <w:rPr>
          <w:rFonts w:ascii="Arial" w:hAnsi="Arial" w:cs="Arial"/>
          <w:iCs/>
          <w:sz w:val="22"/>
          <w:szCs w:val="22"/>
        </w:rPr>
        <w:t xml:space="preserve">for which it authorises search, or if </w:t>
      </w:r>
      <w:r w:rsidR="00623F93">
        <w:rPr>
          <w:rFonts w:ascii="Arial" w:hAnsi="Arial" w:cs="Arial"/>
          <w:iCs/>
          <w:sz w:val="22"/>
          <w:szCs w:val="22"/>
        </w:rPr>
        <w:t xml:space="preserve">it </w:t>
      </w:r>
      <w:r>
        <w:rPr>
          <w:rFonts w:ascii="Arial" w:hAnsi="Arial" w:cs="Arial"/>
          <w:iCs/>
          <w:sz w:val="22"/>
          <w:szCs w:val="22"/>
        </w:rPr>
        <w:t xml:space="preserve">leaves the identification of </w:t>
      </w:r>
      <w:r w:rsidR="00A57784">
        <w:rPr>
          <w:rFonts w:ascii="Arial" w:hAnsi="Arial" w:cs="Arial"/>
          <w:iCs/>
          <w:sz w:val="22"/>
          <w:szCs w:val="22"/>
        </w:rPr>
        <w:t xml:space="preserve">those documents </w:t>
      </w:r>
      <w:r>
        <w:rPr>
          <w:rFonts w:ascii="Arial" w:hAnsi="Arial" w:cs="Arial"/>
          <w:iCs/>
          <w:sz w:val="22"/>
          <w:szCs w:val="22"/>
        </w:rPr>
        <w:t xml:space="preserve">to the discretion of those who conduct the search. </w:t>
      </w:r>
      <w:r w:rsidRPr="0060692E">
        <w:rPr>
          <w:rFonts w:ascii="Arial" w:hAnsi="Arial" w:cs="Arial"/>
          <w:sz w:val="22"/>
          <w:szCs w:val="22"/>
        </w:rPr>
        <w:t xml:space="preserve">Powers to seize additional material beyond the scope of the warrant are given by section 19 of </w:t>
      </w:r>
      <w:r w:rsidR="00A57784">
        <w:rPr>
          <w:rFonts w:ascii="Arial" w:hAnsi="Arial" w:cs="Arial"/>
          <w:sz w:val="22"/>
          <w:szCs w:val="22"/>
        </w:rPr>
        <w:t xml:space="preserve">the Police and Criminal Evidence Act 1984 </w:t>
      </w:r>
      <w:r w:rsidRPr="0060692E">
        <w:rPr>
          <w:rFonts w:ascii="Arial" w:hAnsi="Arial" w:cs="Arial"/>
          <w:sz w:val="22"/>
          <w:szCs w:val="22"/>
        </w:rPr>
        <w:t>and section 50 of the Criminal Justice and Police Act 2001</w:t>
      </w:r>
      <w:r>
        <w:rPr>
          <w:rFonts w:ascii="Arial" w:hAnsi="Arial" w:cs="Arial"/>
          <w:sz w:val="22"/>
          <w:szCs w:val="22"/>
        </w:rPr>
        <w:t>.</w:t>
      </w:r>
    </w:p>
    <w:p w14:paraId="2C70FB56" w14:textId="77777777" w:rsidR="0054787A" w:rsidRPr="0060692E" w:rsidRDefault="0054787A" w:rsidP="00673EB3">
      <w:pPr>
        <w:tabs>
          <w:tab w:val="left" w:pos="284"/>
        </w:tabs>
        <w:ind w:right="-428"/>
        <w:jc w:val="both"/>
        <w:rPr>
          <w:rFonts w:ascii="Arial" w:hAnsi="Arial" w:cs="Arial"/>
          <w:iCs/>
          <w:sz w:val="22"/>
          <w:szCs w:val="22"/>
        </w:rPr>
      </w:pPr>
    </w:p>
    <w:p w14:paraId="1CC56204" w14:textId="77777777" w:rsidR="002C0613" w:rsidRPr="00C26023" w:rsidRDefault="00D977F1" w:rsidP="00673EB3">
      <w:pPr>
        <w:tabs>
          <w:tab w:val="left" w:pos="284"/>
        </w:tabs>
        <w:ind w:right="-428"/>
        <w:jc w:val="both"/>
        <w:rPr>
          <w:rFonts w:ascii="Arial" w:hAnsi="Arial" w:cs="Arial"/>
          <w:b/>
          <w:iCs/>
          <w:sz w:val="22"/>
          <w:szCs w:val="22"/>
        </w:rPr>
      </w:pPr>
      <w:r>
        <w:rPr>
          <w:rFonts w:ascii="Arial" w:hAnsi="Arial" w:cs="Arial"/>
          <w:b/>
          <w:iCs/>
          <w:sz w:val="22"/>
          <w:szCs w:val="22"/>
        </w:rPr>
        <w:t>7</w:t>
      </w:r>
      <w:r w:rsidR="002C0613" w:rsidRPr="00C26023">
        <w:rPr>
          <w:rFonts w:ascii="Arial" w:hAnsi="Arial" w:cs="Arial"/>
          <w:b/>
          <w:iCs/>
          <w:sz w:val="22"/>
          <w:szCs w:val="22"/>
        </w:rPr>
        <w:t xml:space="preserve">. </w:t>
      </w:r>
      <w:r w:rsidR="002C0613">
        <w:rPr>
          <w:rFonts w:ascii="Arial" w:hAnsi="Arial" w:cs="Arial"/>
          <w:b/>
          <w:iCs/>
          <w:sz w:val="22"/>
          <w:szCs w:val="22"/>
        </w:rPr>
        <w:t>Legal privilege</w:t>
      </w:r>
    </w:p>
    <w:p w14:paraId="5B4DFAEF" w14:textId="77777777" w:rsidR="001B3CAD" w:rsidRDefault="001B3CAD" w:rsidP="00673EB3">
      <w:pPr>
        <w:tabs>
          <w:tab w:val="left" w:pos="284"/>
        </w:tabs>
        <w:spacing w:before="60"/>
        <w:ind w:right="-428"/>
        <w:jc w:val="both"/>
        <w:rPr>
          <w:rFonts w:ascii="Arial" w:hAnsi="Arial" w:cs="Arial"/>
          <w:iCs/>
          <w:sz w:val="22"/>
          <w:szCs w:val="22"/>
        </w:rPr>
      </w:pPr>
      <w:r>
        <w:rPr>
          <w:rFonts w:ascii="Arial" w:hAnsi="Arial" w:cs="Arial"/>
          <w:iCs/>
          <w:sz w:val="22"/>
          <w:szCs w:val="22"/>
        </w:rPr>
        <w:t>Under section 2(9) of the Criminal Justice Act 1967, neither the Director nor the court can require a person to produce any document which that person would be entitled to refuse to produce on grounds of legal professional privilege in proceedings in the High Court. However, a lawyer may be required to give the name and address of his or her client.</w:t>
      </w:r>
    </w:p>
    <w:p w14:paraId="59A0879A" w14:textId="77777777" w:rsidR="001B3CAD" w:rsidRDefault="001B3CAD" w:rsidP="00673EB3">
      <w:pPr>
        <w:tabs>
          <w:tab w:val="left" w:pos="284"/>
        </w:tabs>
        <w:ind w:right="-428"/>
        <w:jc w:val="both"/>
        <w:rPr>
          <w:rFonts w:ascii="Arial" w:hAnsi="Arial" w:cs="Arial"/>
          <w:iCs/>
          <w:sz w:val="22"/>
          <w:szCs w:val="22"/>
        </w:rPr>
      </w:pPr>
    </w:p>
    <w:p w14:paraId="69DE5463" w14:textId="77777777" w:rsidR="002C0613" w:rsidRPr="00C26023" w:rsidRDefault="00267E9F" w:rsidP="00673EB3">
      <w:pPr>
        <w:tabs>
          <w:tab w:val="left" w:pos="284"/>
        </w:tabs>
        <w:ind w:right="-428"/>
        <w:jc w:val="both"/>
        <w:rPr>
          <w:rFonts w:ascii="Arial" w:hAnsi="Arial" w:cs="Arial"/>
          <w:b/>
          <w:iCs/>
          <w:sz w:val="22"/>
          <w:szCs w:val="22"/>
        </w:rPr>
      </w:pPr>
      <w:r>
        <w:rPr>
          <w:rFonts w:ascii="Arial" w:hAnsi="Arial" w:cs="Arial"/>
          <w:b/>
          <w:iCs/>
          <w:sz w:val="22"/>
          <w:szCs w:val="22"/>
        </w:rPr>
        <w:t>8</w:t>
      </w:r>
      <w:r w:rsidR="002C0613" w:rsidRPr="00C26023">
        <w:rPr>
          <w:rFonts w:ascii="Arial" w:hAnsi="Arial" w:cs="Arial"/>
          <w:b/>
          <w:iCs/>
          <w:sz w:val="22"/>
          <w:szCs w:val="22"/>
        </w:rPr>
        <w:t xml:space="preserve">. </w:t>
      </w:r>
      <w:r w:rsidR="002C0613">
        <w:rPr>
          <w:rFonts w:ascii="Arial" w:hAnsi="Arial" w:cs="Arial"/>
          <w:b/>
          <w:iCs/>
          <w:sz w:val="22"/>
          <w:szCs w:val="22"/>
        </w:rPr>
        <w:t>‘Seize and sift’</w:t>
      </w:r>
    </w:p>
    <w:p w14:paraId="1158389A" w14:textId="77777777" w:rsidR="002C0613" w:rsidRDefault="002C0613" w:rsidP="00673EB3">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section 50 of the Criminal Justice and Police Act 2001, if a person executing a search warrant </w:t>
      </w:r>
      <w:r w:rsidR="005639C3">
        <w:rPr>
          <w:rFonts w:ascii="Arial" w:hAnsi="Arial" w:cs="Arial"/>
          <w:iCs/>
          <w:sz w:val="22"/>
          <w:szCs w:val="22"/>
        </w:rPr>
        <w:t xml:space="preserve">(a) </w:t>
      </w:r>
      <w:r>
        <w:rPr>
          <w:rFonts w:ascii="Arial" w:hAnsi="Arial" w:cs="Arial"/>
          <w:iCs/>
          <w:sz w:val="22"/>
          <w:szCs w:val="22"/>
        </w:rPr>
        <w:t>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00802F3C" w14:textId="77777777" w:rsidR="002C0613" w:rsidRDefault="002C0613" w:rsidP="00673EB3">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that same section, if such a person (a) finds something which he or she would be entitled to seize under the warrant but for its being comprised in something which he or she is not entitled to seize, and (b) it is not reasonably practicable there and then to separate the </w:t>
      </w:r>
      <w:proofErr w:type="spellStart"/>
      <w:r>
        <w:rPr>
          <w:rFonts w:ascii="Arial" w:hAnsi="Arial" w:cs="Arial"/>
          <w:iCs/>
          <w:sz w:val="22"/>
          <w:szCs w:val="22"/>
        </w:rPr>
        <w:t>seizable</w:t>
      </w:r>
      <w:proofErr w:type="spellEnd"/>
      <w:r>
        <w:rPr>
          <w:rFonts w:ascii="Arial" w:hAnsi="Arial" w:cs="Arial"/>
          <w:iCs/>
          <w:sz w:val="22"/>
          <w:szCs w:val="22"/>
        </w:rPr>
        <w:t xml:space="preserve"> property from the other property; then that person can seize both the </w:t>
      </w:r>
      <w:proofErr w:type="spellStart"/>
      <w:r>
        <w:rPr>
          <w:rFonts w:ascii="Arial" w:hAnsi="Arial" w:cs="Arial"/>
          <w:iCs/>
          <w:sz w:val="22"/>
          <w:szCs w:val="22"/>
        </w:rPr>
        <w:t>seizable</w:t>
      </w:r>
      <w:proofErr w:type="spellEnd"/>
      <w:r>
        <w:rPr>
          <w:rFonts w:ascii="Arial" w:hAnsi="Arial" w:cs="Arial"/>
          <w:iCs/>
          <w:sz w:val="22"/>
          <w:szCs w:val="22"/>
        </w:rPr>
        <w:t xml:space="preserve"> and the other property.</w:t>
      </w:r>
    </w:p>
    <w:p w14:paraId="50A0C89E" w14:textId="77777777" w:rsidR="002C0613" w:rsidRDefault="002C0613" w:rsidP="00673EB3">
      <w:pPr>
        <w:tabs>
          <w:tab w:val="left" w:pos="284"/>
        </w:tabs>
        <w:ind w:right="-428"/>
        <w:jc w:val="both"/>
        <w:rPr>
          <w:rFonts w:ascii="Arial" w:hAnsi="Arial" w:cs="Arial"/>
          <w:sz w:val="22"/>
          <w:szCs w:val="22"/>
        </w:rPr>
      </w:pPr>
    </w:p>
    <w:p w14:paraId="433D3B9A" w14:textId="77777777" w:rsidR="00A05695" w:rsidRPr="00A36FAE" w:rsidRDefault="00A05695" w:rsidP="00673EB3">
      <w:pPr>
        <w:tabs>
          <w:tab w:val="left" w:pos="284"/>
        </w:tabs>
        <w:ind w:right="-428"/>
        <w:jc w:val="both"/>
        <w:rPr>
          <w:rFonts w:ascii="Arial" w:hAnsi="Arial" w:cs="Arial"/>
          <w:b/>
          <w:sz w:val="22"/>
          <w:szCs w:val="22"/>
        </w:rPr>
      </w:pPr>
      <w:r>
        <w:rPr>
          <w:rFonts w:ascii="Arial" w:hAnsi="Arial" w:cs="Arial"/>
          <w:b/>
          <w:sz w:val="22"/>
          <w:szCs w:val="22"/>
        </w:rPr>
        <w:t>9</w:t>
      </w:r>
      <w:r w:rsidRPr="00A36FAE">
        <w:rPr>
          <w:rFonts w:ascii="Arial" w:hAnsi="Arial" w:cs="Arial"/>
          <w:b/>
          <w:sz w:val="22"/>
          <w:szCs w:val="22"/>
        </w:rPr>
        <w:t>. Premises to be searched</w:t>
      </w:r>
    </w:p>
    <w:p w14:paraId="52DD4901" w14:textId="7AA8D240" w:rsidR="00D04FF9" w:rsidRPr="00060470" w:rsidRDefault="00D04FF9" w:rsidP="00673EB3">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premises you must attach a draft warrant for each.</w:t>
      </w:r>
    </w:p>
    <w:p w14:paraId="0E4681C2" w14:textId="23278E22" w:rsidR="00D04FF9" w:rsidRPr="00060470" w:rsidRDefault="00D04FF9" w:rsidP="00673EB3">
      <w:pPr>
        <w:tabs>
          <w:tab w:val="left" w:pos="284"/>
        </w:tabs>
        <w:spacing w:before="60"/>
        <w:ind w:right="-428"/>
        <w:jc w:val="both"/>
        <w:rPr>
          <w:rFonts w:ascii="Arial" w:hAnsi="Arial" w:cs="Arial"/>
          <w:sz w:val="22"/>
          <w:szCs w:val="22"/>
        </w:rPr>
      </w:pPr>
      <w:r w:rsidRPr="00060470">
        <w:rPr>
          <w:rFonts w:ascii="Arial" w:hAnsi="Arial" w:cs="Arial"/>
          <w:sz w:val="22"/>
          <w:szCs w:val="22"/>
        </w:rPr>
        <w:t>A vehicle on premises that you are authorised to search (on a driveway or in a garage, for example) can be searched in the same way as anything else on those premises. If you want to search a vehicle parked nearby (in the street, for example) you can apply for a warrant to search it as separate premises.</w:t>
      </w:r>
    </w:p>
    <w:p w14:paraId="46D2CA85" w14:textId="77777777" w:rsidR="00A05695" w:rsidRDefault="00A05695" w:rsidP="00673EB3">
      <w:pPr>
        <w:tabs>
          <w:tab w:val="left" w:pos="284"/>
        </w:tabs>
        <w:ind w:right="-428"/>
        <w:jc w:val="both"/>
        <w:rPr>
          <w:rFonts w:ascii="Arial" w:hAnsi="Arial" w:cs="Arial"/>
          <w:sz w:val="22"/>
          <w:szCs w:val="22"/>
        </w:rPr>
      </w:pPr>
    </w:p>
    <w:p w14:paraId="1FB02969" w14:textId="77777777" w:rsidR="00A05695" w:rsidRPr="003A35ED" w:rsidRDefault="00A05695" w:rsidP="00673EB3">
      <w:pPr>
        <w:tabs>
          <w:tab w:val="left" w:pos="284"/>
        </w:tabs>
        <w:ind w:right="-428"/>
        <w:jc w:val="both"/>
        <w:rPr>
          <w:rFonts w:ascii="Arial" w:hAnsi="Arial" w:cs="Arial"/>
          <w:b/>
          <w:sz w:val="22"/>
          <w:szCs w:val="22"/>
        </w:rPr>
      </w:pPr>
      <w:r w:rsidRPr="003A35ED">
        <w:rPr>
          <w:rFonts w:ascii="Arial" w:hAnsi="Arial" w:cs="Arial"/>
          <w:b/>
          <w:sz w:val="22"/>
        </w:rPr>
        <w:t>1</w:t>
      </w:r>
      <w:r>
        <w:rPr>
          <w:rFonts w:ascii="Arial" w:hAnsi="Arial" w:cs="Arial"/>
          <w:b/>
          <w:sz w:val="22"/>
        </w:rPr>
        <w:t>0</w:t>
      </w:r>
      <w:r w:rsidRPr="003A35ED">
        <w:rPr>
          <w:rFonts w:ascii="Arial" w:hAnsi="Arial" w:cs="Arial"/>
          <w:b/>
          <w:sz w:val="22"/>
        </w:rPr>
        <w:t>. Duty of disclosure</w:t>
      </w:r>
    </w:p>
    <w:p w14:paraId="4431537F" w14:textId="77777777" w:rsidR="00A05695" w:rsidRDefault="00A05695" w:rsidP="00673EB3">
      <w:pPr>
        <w:tabs>
          <w:tab w:val="left" w:pos="284"/>
        </w:tabs>
        <w:ind w:right="-428"/>
        <w:jc w:val="both"/>
        <w:rPr>
          <w:rFonts w:ascii="Arial" w:hAnsi="Arial" w:cs="Arial"/>
          <w:sz w:val="22"/>
          <w:szCs w:val="22"/>
        </w:rPr>
      </w:pPr>
      <w:r>
        <w:rPr>
          <w:rFonts w:ascii="Arial" w:hAnsi="Arial" w:cs="Arial"/>
          <w:sz w:val="22"/>
          <w:szCs w:val="22"/>
        </w:rPr>
        <w:t>Information that might undermine any of the grounds of the application must be included in the application, or the court’s authority for the search may be ineffective. The court will not necessarily refuse to issue a warrant in every case in which there is information that undermines the grounds of the application.</w:t>
      </w:r>
    </w:p>
    <w:p w14:paraId="335D0B60" w14:textId="74A9E0A7" w:rsidR="00A05695" w:rsidRPr="00425D60" w:rsidRDefault="00A05695" w:rsidP="00673EB3">
      <w:pPr>
        <w:tabs>
          <w:tab w:val="left" w:pos="284"/>
        </w:tabs>
        <w:spacing w:before="120"/>
        <w:ind w:right="-428"/>
        <w:jc w:val="both"/>
        <w:rPr>
          <w:rFonts w:ascii="Arial" w:hAnsi="Arial" w:cs="Arial"/>
          <w:sz w:val="22"/>
          <w:szCs w:val="22"/>
        </w:rPr>
      </w:pPr>
      <w:r w:rsidRPr="00425D60">
        <w:rPr>
          <w:rFonts w:ascii="Arial" w:hAnsi="Arial" w:cs="Arial"/>
          <w:sz w:val="22"/>
          <w:szCs w:val="22"/>
        </w:rPr>
        <w:t>The applicant must identify for the court information that comes from a source that cannot be tested (for example, a report from an anonymous informant), and must explain why that information is thought to be credible. Sensitive information may be set out in a separate document: Criminal Procedure Rules, rule 47.26(4)</w:t>
      </w:r>
      <w:r w:rsidR="008545C1">
        <w:rPr>
          <w:rFonts w:ascii="Arial" w:hAnsi="Arial" w:cs="Arial"/>
          <w:sz w:val="22"/>
          <w:szCs w:val="22"/>
        </w:rPr>
        <w:t xml:space="preserve"> (and see guidance note 4 above).</w:t>
      </w:r>
    </w:p>
    <w:p w14:paraId="138A2C5B" w14:textId="17C32B8B" w:rsidR="00A05695" w:rsidRDefault="00A05695" w:rsidP="00673EB3">
      <w:pPr>
        <w:tabs>
          <w:tab w:val="left" w:pos="284"/>
        </w:tabs>
        <w:spacing w:before="120"/>
        <w:ind w:right="-428"/>
        <w:jc w:val="both"/>
        <w:rPr>
          <w:rFonts w:ascii="Arial" w:hAnsi="Arial" w:cs="Arial"/>
          <w:sz w:val="22"/>
          <w:szCs w:val="22"/>
        </w:rPr>
      </w:pPr>
      <w:r w:rsidRPr="00425D60">
        <w:rPr>
          <w:rFonts w:ascii="Arial" w:hAnsi="Arial" w:cs="Arial"/>
          <w:sz w:val="22"/>
          <w:szCs w:val="22"/>
        </w:rPr>
        <w:t>The applicant must inform the court if there is anything else that might influence the court’s decision to issue a warrant and which is not the subject of any other question in this application form. This may include whether there is any unusual feature of the investigation or of any potential prosecution – for example, might the investigation result in a private prosecution?</w:t>
      </w:r>
    </w:p>
    <w:p w14:paraId="356A2121" w14:textId="77777777" w:rsidR="00673EB3" w:rsidRDefault="00673EB3" w:rsidP="00673EB3">
      <w:pPr>
        <w:tabs>
          <w:tab w:val="left" w:pos="284"/>
        </w:tabs>
        <w:ind w:right="-425"/>
        <w:jc w:val="both"/>
        <w:rPr>
          <w:rFonts w:ascii="Arial" w:hAnsi="Arial" w:cs="Arial"/>
          <w:sz w:val="22"/>
          <w:szCs w:val="22"/>
        </w:rPr>
      </w:pPr>
      <w:bookmarkStart w:id="1" w:name="_GoBack"/>
      <w:bookmarkEnd w:id="1"/>
    </w:p>
    <w:p w14:paraId="554DB7D6" w14:textId="697E839D" w:rsidR="00640E97" w:rsidRPr="00F335F4" w:rsidRDefault="00942FA1" w:rsidP="00640E97">
      <w:pPr>
        <w:jc w:val="right"/>
        <w:rPr>
          <w:rFonts w:ascii="Arial" w:hAnsi="Arial" w:cs="Arial"/>
        </w:rPr>
      </w:pPr>
      <w:r>
        <w:rPr>
          <w:rFonts w:ascii="Arial" w:hAnsi="Arial" w:cs="Arial"/>
        </w:rPr>
        <w:t xml:space="preserve">October </w:t>
      </w:r>
      <w:r w:rsidR="00640E97" w:rsidRPr="00F335F4">
        <w:rPr>
          <w:rFonts w:ascii="Arial" w:hAnsi="Arial" w:cs="Arial"/>
        </w:rPr>
        <w:t>2021</w:t>
      </w:r>
    </w:p>
    <w:sectPr w:rsidR="00640E97" w:rsidRPr="00F335F4" w:rsidSect="006F6120">
      <w:footerReference w:type="default" r:id="rId10"/>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7C3F" w14:textId="77777777" w:rsidR="00456BB5" w:rsidRDefault="00456BB5">
      <w:r>
        <w:separator/>
      </w:r>
    </w:p>
  </w:endnote>
  <w:endnote w:type="continuationSeparator" w:id="0">
    <w:p w14:paraId="0166271D" w14:textId="77777777" w:rsidR="00456BB5" w:rsidRDefault="0045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6FB3" w14:textId="77777777" w:rsidR="00E4672E" w:rsidRDefault="00E4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7E0ED" w14:textId="77777777" w:rsidR="00E4672E" w:rsidRDefault="00E4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FBA2" w14:textId="7777777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5</w:t>
    </w:r>
    <w:r w:rsidRPr="006E1094">
      <w:rPr>
        <w:rStyle w:val="PageNumber"/>
        <w:rFonts w:ascii="Arial" w:hAnsi="Arial" w:cs="Arial"/>
        <w:sz w:val="22"/>
        <w:szCs w:val="22"/>
      </w:rPr>
      <w:fldChar w:fldCharType="end"/>
    </w:r>
  </w:p>
  <w:p w14:paraId="21A843A1" w14:textId="77777777" w:rsidR="00E4672E" w:rsidRDefault="00E467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3374" w14:textId="7777777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7</w:t>
    </w:r>
    <w:r w:rsidRPr="006E1094">
      <w:rPr>
        <w:rStyle w:val="PageNumber"/>
        <w:rFonts w:ascii="Arial" w:hAnsi="Arial" w:cs="Arial"/>
        <w:sz w:val="22"/>
        <w:szCs w:val="22"/>
      </w:rPr>
      <w:fldChar w:fldCharType="end"/>
    </w:r>
  </w:p>
  <w:p w14:paraId="649DA169" w14:textId="77777777" w:rsidR="00E4672E" w:rsidRDefault="00E467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EA20" w14:textId="77777777" w:rsidR="00456BB5" w:rsidRDefault="00456BB5">
      <w:r>
        <w:separator/>
      </w:r>
    </w:p>
  </w:footnote>
  <w:footnote w:type="continuationSeparator" w:id="0">
    <w:p w14:paraId="3262A6F8" w14:textId="77777777" w:rsidR="00456BB5" w:rsidRDefault="00456BB5">
      <w:r>
        <w:continuationSeparator/>
      </w:r>
    </w:p>
  </w:footnote>
  <w:footnote w:id="1">
    <w:p w14:paraId="1062E619" w14:textId="77777777" w:rsidR="00205B1C" w:rsidRPr="00EC36FA" w:rsidRDefault="00205B1C" w:rsidP="00205B1C">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7AF97BDC" w14:textId="77777777" w:rsidR="00E4672E" w:rsidRPr="004229B1" w:rsidRDefault="00E4672E" w:rsidP="00567C89">
      <w:pPr>
        <w:pStyle w:val="FootnoteText"/>
        <w:rPr>
          <w:rFonts w:ascii="Arial" w:hAnsi="Arial" w:cs="Arial"/>
          <w:sz w:val="16"/>
          <w:szCs w:val="16"/>
        </w:rPr>
      </w:pPr>
      <w:r w:rsidRPr="004229B1">
        <w:rPr>
          <w:rStyle w:val="FootnoteReference"/>
          <w:rFonts w:ascii="Arial" w:hAnsi="Arial" w:cs="Arial"/>
          <w:sz w:val="16"/>
          <w:szCs w:val="16"/>
        </w:rPr>
        <w:footnoteRef/>
      </w:r>
      <w:r w:rsidRPr="004229B1">
        <w:rPr>
          <w:rFonts w:ascii="Arial" w:hAnsi="Arial" w:cs="Arial"/>
          <w:sz w:val="16"/>
          <w:szCs w:val="16"/>
        </w:rPr>
        <w:t xml:space="preserve"> </w:t>
      </w:r>
      <w:r>
        <w:rPr>
          <w:rFonts w:ascii="Arial" w:hAnsi="Arial" w:cs="Arial"/>
          <w:sz w:val="16"/>
          <w:szCs w:val="16"/>
        </w:rPr>
        <w:t>Delete if not applicable</w:t>
      </w:r>
      <w:r w:rsidRPr="004229B1">
        <w:rPr>
          <w:rFonts w:ascii="Arial" w:hAnsi="Arial" w:cs="Arial"/>
          <w:sz w:val="16"/>
          <w:szCs w:val="16"/>
        </w:rPr>
        <w:t>.</w:t>
      </w:r>
    </w:p>
  </w:footnote>
  <w:footnote w:id="3">
    <w:p w14:paraId="50118EB2" w14:textId="77777777" w:rsidR="00E4672E" w:rsidRDefault="00E4672E" w:rsidP="00567C89">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as </w:t>
      </w:r>
      <w:proofErr w:type="gramStart"/>
      <w:r>
        <w:rPr>
          <w:rFonts w:ascii="Arial" w:hAnsi="Arial" w:cs="Arial"/>
          <w:sz w:val="16"/>
          <w:szCs w:val="16"/>
        </w:rPr>
        <w:t>applicable, and</w:t>
      </w:r>
      <w:proofErr w:type="gramEnd"/>
      <w:r>
        <w:rPr>
          <w:rFonts w:ascii="Arial" w:hAnsi="Arial" w:cs="Arial"/>
          <w:sz w:val="16"/>
          <w:szCs w:val="16"/>
        </w:rPr>
        <w:t xml:space="preserve"> give reasons for your decision.</w:t>
      </w:r>
    </w:p>
  </w:footnote>
  <w:footnote w:id="4">
    <w:p w14:paraId="366B1787" w14:textId="77777777" w:rsidR="00534C91" w:rsidRPr="007208FE" w:rsidRDefault="00534C91" w:rsidP="00534C91">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Pr="00502633">
          <w:rPr>
            <w:rStyle w:val="Hyperlink"/>
            <w:rFonts w:ascii="Arial" w:hAnsi="Arial" w:cs="Arial"/>
            <w:sz w:val="16"/>
            <w:szCs w:val="16"/>
          </w:rPr>
          <w:t>https://assets.publishing.service.gov.uk/government/uploads/system/uploads/attachment_data/file/903811/pace-code-b-2013.pdf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1955"/>
    <w:multiLevelType w:val="hybridMultilevel"/>
    <w:tmpl w:val="0AA2312C"/>
    <w:lvl w:ilvl="0" w:tplc="9AFAEA64">
      <w:start w:val="1"/>
      <w:numFmt w:val="decimal"/>
      <w:lvlText w:val="%1."/>
      <w:lvlJc w:val="left"/>
      <w:pPr>
        <w:tabs>
          <w:tab w:val="num" w:pos="780"/>
        </w:tabs>
        <w:ind w:left="780" w:hanging="360"/>
      </w:pPr>
    </w:lvl>
    <w:lvl w:ilvl="1" w:tplc="96002B40" w:tentative="1">
      <w:start w:val="1"/>
      <w:numFmt w:val="lowerLetter"/>
      <w:lvlText w:val="%2."/>
      <w:lvlJc w:val="left"/>
      <w:pPr>
        <w:tabs>
          <w:tab w:val="num" w:pos="1500"/>
        </w:tabs>
        <w:ind w:left="1500" w:hanging="360"/>
      </w:pPr>
    </w:lvl>
    <w:lvl w:ilvl="2" w:tplc="ADB6A102" w:tentative="1">
      <w:start w:val="1"/>
      <w:numFmt w:val="lowerRoman"/>
      <w:lvlText w:val="%3."/>
      <w:lvlJc w:val="right"/>
      <w:pPr>
        <w:tabs>
          <w:tab w:val="num" w:pos="2220"/>
        </w:tabs>
        <w:ind w:left="2220" w:hanging="180"/>
      </w:pPr>
    </w:lvl>
    <w:lvl w:ilvl="3" w:tplc="41804EB2" w:tentative="1">
      <w:start w:val="1"/>
      <w:numFmt w:val="decimal"/>
      <w:lvlText w:val="%4."/>
      <w:lvlJc w:val="left"/>
      <w:pPr>
        <w:tabs>
          <w:tab w:val="num" w:pos="2940"/>
        </w:tabs>
        <w:ind w:left="2940" w:hanging="360"/>
      </w:pPr>
    </w:lvl>
    <w:lvl w:ilvl="4" w:tplc="61F45568" w:tentative="1">
      <w:start w:val="1"/>
      <w:numFmt w:val="lowerLetter"/>
      <w:lvlText w:val="%5."/>
      <w:lvlJc w:val="left"/>
      <w:pPr>
        <w:tabs>
          <w:tab w:val="num" w:pos="3660"/>
        </w:tabs>
        <w:ind w:left="3660" w:hanging="360"/>
      </w:pPr>
    </w:lvl>
    <w:lvl w:ilvl="5" w:tplc="CFAA42DA" w:tentative="1">
      <w:start w:val="1"/>
      <w:numFmt w:val="lowerRoman"/>
      <w:lvlText w:val="%6."/>
      <w:lvlJc w:val="right"/>
      <w:pPr>
        <w:tabs>
          <w:tab w:val="num" w:pos="4380"/>
        </w:tabs>
        <w:ind w:left="4380" w:hanging="180"/>
      </w:pPr>
    </w:lvl>
    <w:lvl w:ilvl="6" w:tplc="3726F57A" w:tentative="1">
      <w:start w:val="1"/>
      <w:numFmt w:val="decimal"/>
      <w:lvlText w:val="%7."/>
      <w:lvlJc w:val="left"/>
      <w:pPr>
        <w:tabs>
          <w:tab w:val="num" w:pos="5100"/>
        </w:tabs>
        <w:ind w:left="5100" w:hanging="360"/>
      </w:pPr>
    </w:lvl>
    <w:lvl w:ilvl="7" w:tplc="E29E6C02" w:tentative="1">
      <w:start w:val="1"/>
      <w:numFmt w:val="lowerLetter"/>
      <w:lvlText w:val="%8."/>
      <w:lvlJc w:val="left"/>
      <w:pPr>
        <w:tabs>
          <w:tab w:val="num" w:pos="5820"/>
        </w:tabs>
        <w:ind w:left="5820" w:hanging="360"/>
      </w:pPr>
    </w:lvl>
    <w:lvl w:ilvl="8" w:tplc="E8349410" w:tentative="1">
      <w:start w:val="1"/>
      <w:numFmt w:val="lowerRoman"/>
      <w:lvlText w:val="%9."/>
      <w:lvlJc w:val="right"/>
      <w:pPr>
        <w:tabs>
          <w:tab w:val="num" w:pos="6540"/>
        </w:tabs>
        <w:ind w:left="6540" w:hanging="180"/>
      </w:pPr>
    </w:lvl>
  </w:abstractNum>
  <w:abstractNum w:abstractNumId="1" w15:restartNumberingAfterBreak="0">
    <w:nsid w:val="41C90FDD"/>
    <w:multiLevelType w:val="hybridMultilevel"/>
    <w:tmpl w:val="6A2467E4"/>
    <w:lvl w:ilvl="0" w:tplc="CB90EAFA">
      <w:start w:val="1"/>
      <w:numFmt w:val="decimal"/>
      <w:lvlText w:val="%1."/>
      <w:lvlJc w:val="left"/>
      <w:pPr>
        <w:tabs>
          <w:tab w:val="num" w:pos="1440"/>
        </w:tabs>
        <w:ind w:left="1440" w:hanging="360"/>
      </w:pPr>
    </w:lvl>
    <w:lvl w:ilvl="1" w:tplc="383A98E4" w:tentative="1">
      <w:start w:val="1"/>
      <w:numFmt w:val="lowerLetter"/>
      <w:lvlText w:val="%2."/>
      <w:lvlJc w:val="left"/>
      <w:pPr>
        <w:tabs>
          <w:tab w:val="num" w:pos="2160"/>
        </w:tabs>
        <w:ind w:left="2160" w:hanging="360"/>
      </w:pPr>
    </w:lvl>
    <w:lvl w:ilvl="2" w:tplc="F710D6A4" w:tentative="1">
      <w:start w:val="1"/>
      <w:numFmt w:val="lowerRoman"/>
      <w:lvlText w:val="%3."/>
      <w:lvlJc w:val="right"/>
      <w:pPr>
        <w:tabs>
          <w:tab w:val="num" w:pos="2880"/>
        </w:tabs>
        <w:ind w:left="2880" w:hanging="180"/>
      </w:pPr>
    </w:lvl>
    <w:lvl w:ilvl="3" w:tplc="EF02B50C" w:tentative="1">
      <w:start w:val="1"/>
      <w:numFmt w:val="decimal"/>
      <w:lvlText w:val="%4."/>
      <w:lvlJc w:val="left"/>
      <w:pPr>
        <w:tabs>
          <w:tab w:val="num" w:pos="3600"/>
        </w:tabs>
        <w:ind w:left="3600" w:hanging="360"/>
      </w:pPr>
    </w:lvl>
    <w:lvl w:ilvl="4" w:tplc="201056B2" w:tentative="1">
      <w:start w:val="1"/>
      <w:numFmt w:val="lowerLetter"/>
      <w:lvlText w:val="%5."/>
      <w:lvlJc w:val="left"/>
      <w:pPr>
        <w:tabs>
          <w:tab w:val="num" w:pos="4320"/>
        </w:tabs>
        <w:ind w:left="4320" w:hanging="360"/>
      </w:pPr>
    </w:lvl>
    <w:lvl w:ilvl="5" w:tplc="4A0865AC" w:tentative="1">
      <w:start w:val="1"/>
      <w:numFmt w:val="lowerRoman"/>
      <w:lvlText w:val="%6."/>
      <w:lvlJc w:val="right"/>
      <w:pPr>
        <w:tabs>
          <w:tab w:val="num" w:pos="5040"/>
        </w:tabs>
        <w:ind w:left="5040" w:hanging="180"/>
      </w:pPr>
    </w:lvl>
    <w:lvl w:ilvl="6" w:tplc="EB640674" w:tentative="1">
      <w:start w:val="1"/>
      <w:numFmt w:val="decimal"/>
      <w:lvlText w:val="%7."/>
      <w:lvlJc w:val="left"/>
      <w:pPr>
        <w:tabs>
          <w:tab w:val="num" w:pos="5760"/>
        </w:tabs>
        <w:ind w:left="5760" w:hanging="360"/>
      </w:pPr>
    </w:lvl>
    <w:lvl w:ilvl="7" w:tplc="09DC88BA" w:tentative="1">
      <w:start w:val="1"/>
      <w:numFmt w:val="lowerLetter"/>
      <w:lvlText w:val="%8."/>
      <w:lvlJc w:val="left"/>
      <w:pPr>
        <w:tabs>
          <w:tab w:val="num" w:pos="6480"/>
        </w:tabs>
        <w:ind w:left="6480" w:hanging="360"/>
      </w:pPr>
    </w:lvl>
    <w:lvl w:ilvl="8" w:tplc="AE64D51C" w:tentative="1">
      <w:start w:val="1"/>
      <w:numFmt w:val="lowerRoman"/>
      <w:lvlText w:val="%9."/>
      <w:lvlJc w:val="right"/>
      <w:pPr>
        <w:tabs>
          <w:tab w:val="num" w:pos="7200"/>
        </w:tabs>
        <w:ind w:left="7200" w:hanging="180"/>
      </w:pPr>
    </w:lvl>
  </w:abstractNum>
  <w:abstractNum w:abstractNumId="2"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4C99"/>
    <w:rsid w:val="00005657"/>
    <w:rsid w:val="00005CAD"/>
    <w:rsid w:val="00015451"/>
    <w:rsid w:val="0001622F"/>
    <w:rsid w:val="00026AB8"/>
    <w:rsid w:val="00031DDA"/>
    <w:rsid w:val="00035DD5"/>
    <w:rsid w:val="00037522"/>
    <w:rsid w:val="000403FA"/>
    <w:rsid w:val="000413BF"/>
    <w:rsid w:val="000452D5"/>
    <w:rsid w:val="000459C2"/>
    <w:rsid w:val="00051CA7"/>
    <w:rsid w:val="0005269A"/>
    <w:rsid w:val="00053CDC"/>
    <w:rsid w:val="0005427C"/>
    <w:rsid w:val="000550B8"/>
    <w:rsid w:val="00060CBF"/>
    <w:rsid w:val="00061C36"/>
    <w:rsid w:val="0006271E"/>
    <w:rsid w:val="00062E80"/>
    <w:rsid w:val="00063D99"/>
    <w:rsid w:val="00071813"/>
    <w:rsid w:val="00072A3A"/>
    <w:rsid w:val="00073269"/>
    <w:rsid w:val="000854EC"/>
    <w:rsid w:val="00095566"/>
    <w:rsid w:val="000A0AFE"/>
    <w:rsid w:val="000A1E65"/>
    <w:rsid w:val="000A5BDC"/>
    <w:rsid w:val="000A6B98"/>
    <w:rsid w:val="000B56FA"/>
    <w:rsid w:val="000B7B0A"/>
    <w:rsid w:val="000C08B9"/>
    <w:rsid w:val="000C08C4"/>
    <w:rsid w:val="000C2AAF"/>
    <w:rsid w:val="000C3834"/>
    <w:rsid w:val="000C655E"/>
    <w:rsid w:val="000D56DB"/>
    <w:rsid w:val="000E1169"/>
    <w:rsid w:val="000E3808"/>
    <w:rsid w:val="000F5C79"/>
    <w:rsid w:val="001009A4"/>
    <w:rsid w:val="001035C9"/>
    <w:rsid w:val="00111E3E"/>
    <w:rsid w:val="00113089"/>
    <w:rsid w:val="001164F8"/>
    <w:rsid w:val="0012120F"/>
    <w:rsid w:val="00124D31"/>
    <w:rsid w:val="001324B7"/>
    <w:rsid w:val="00133E80"/>
    <w:rsid w:val="00135A7B"/>
    <w:rsid w:val="00143614"/>
    <w:rsid w:val="00143680"/>
    <w:rsid w:val="001449A2"/>
    <w:rsid w:val="00144A36"/>
    <w:rsid w:val="00145E3E"/>
    <w:rsid w:val="0014695D"/>
    <w:rsid w:val="0015087A"/>
    <w:rsid w:val="00153E36"/>
    <w:rsid w:val="0015462C"/>
    <w:rsid w:val="0015789C"/>
    <w:rsid w:val="00160D20"/>
    <w:rsid w:val="00163103"/>
    <w:rsid w:val="00163A86"/>
    <w:rsid w:val="001706D5"/>
    <w:rsid w:val="001742D3"/>
    <w:rsid w:val="00177027"/>
    <w:rsid w:val="00177D14"/>
    <w:rsid w:val="00180212"/>
    <w:rsid w:val="00182956"/>
    <w:rsid w:val="001843ED"/>
    <w:rsid w:val="00185214"/>
    <w:rsid w:val="0018754F"/>
    <w:rsid w:val="001920B1"/>
    <w:rsid w:val="00192615"/>
    <w:rsid w:val="00193EEE"/>
    <w:rsid w:val="001A5227"/>
    <w:rsid w:val="001B0B3F"/>
    <w:rsid w:val="001B0E19"/>
    <w:rsid w:val="001B3CAD"/>
    <w:rsid w:val="001B5289"/>
    <w:rsid w:val="001B697C"/>
    <w:rsid w:val="001C39FD"/>
    <w:rsid w:val="001C6BF8"/>
    <w:rsid w:val="001C76DA"/>
    <w:rsid w:val="001D39F9"/>
    <w:rsid w:val="001E01C6"/>
    <w:rsid w:val="001E1AFF"/>
    <w:rsid w:val="001E249D"/>
    <w:rsid w:val="001E4071"/>
    <w:rsid w:val="001E6A22"/>
    <w:rsid w:val="001E7BDE"/>
    <w:rsid w:val="001F4F6A"/>
    <w:rsid w:val="001F517A"/>
    <w:rsid w:val="0020082F"/>
    <w:rsid w:val="00204A43"/>
    <w:rsid w:val="00205B1C"/>
    <w:rsid w:val="0020693E"/>
    <w:rsid w:val="00206C31"/>
    <w:rsid w:val="00213C70"/>
    <w:rsid w:val="00222D55"/>
    <w:rsid w:val="00231D6B"/>
    <w:rsid w:val="002369C0"/>
    <w:rsid w:val="00236F95"/>
    <w:rsid w:val="00241AA1"/>
    <w:rsid w:val="00250C16"/>
    <w:rsid w:val="00251378"/>
    <w:rsid w:val="00251932"/>
    <w:rsid w:val="0025463D"/>
    <w:rsid w:val="00257296"/>
    <w:rsid w:val="0025758C"/>
    <w:rsid w:val="00260FCC"/>
    <w:rsid w:val="00267E9F"/>
    <w:rsid w:val="0027035D"/>
    <w:rsid w:val="002711FB"/>
    <w:rsid w:val="002741AF"/>
    <w:rsid w:val="0027606A"/>
    <w:rsid w:val="00277C78"/>
    <w:rsid w:val="00277E74"/>
    <w:rsid w:val="002905E1"/>
    <w:rsid w:val="002910AE"/>
    <w:rsid w:val="00292227"/>
    <w:rsid w:val="0029401C"/>
    <w:rsid w:val="0029579C"/>
    <w:rsid w:val="002973B6"/>
    <w:rsid w:val="002A1EAF"/>
    <w:rsid w:val="002A26B3"/>
    <w:rsid w:val="002B119A"/>
    <w:rsid w:val="002B160A"/>
    <w:rsid w:val="002B212E"/>
    <w:rsid w:val="002B28E4"/>
    <w:rsid w:val="002B3DE5"/>
    <w:rsid w:val="002B631E"/>
    <w:rsid w:val="002B7D84"/>
    <w:rsid w:val="002C0613"/>
    <w:rsid w:val="002C2F72"/>
    <w:rsid w:val="002C6856"/>
    <w:rsid w:val="002D02F8"/>
    <w:rsid w:val="002D4B74"/>
    <w:rsid w:val="002D5B0B"/>
    <w:rsid w:val="002D5EDB"/>
    <w:rsid w:val="002E63DC"/>
    <w:rsid w:val="00302C70"/>
    <w:rsid w:val="00306419"/>
    <w:rsid w:val="00306E87"/>
    <w:rsid w:val="00307721"/>
    <w:rsid w:val="00311512"/>
    <w:rsid w:val="003138CE"/>
    <w:rsid w:val="0031537A"/>
    <w:rsid w:val="00315504"/>
    <w:rsid w:val="003222AE"/>
    <w:rsid w:val="00324285"/>
    <w:rsid w:val="003310E0"/>
    <w:rsid w:val="00334C9E"/>
    <w:rsid w:val="003362BA"/>
    <w:rsid w:val="00337736"/>
    <w:rsid w:val="00342EFF"/>
    <w:rsid w:val="003438A0"/>
    <w:rsid w:val="00343C13"/>
    <w:rsid w:val="0034530F"/>
    <w:rsid w:val="00345794"/>
    <w:rsid w:val="00346EFC"/>
    <w:rsid w:val="00350E54"/>
    <w:rsid w:val="003545F5"/>
    <w:rsid w:val="003549E1"/>
    <w:rsid w:val="00355595"/>
    <w:rsid w:val="003610F7"/>
    <w:rsid w:val="00361901"/>
    <w:rsid w:val="003621BA"/>
    <w:rsid w:val="00366491"/>
    <w:rsid w:val="00370EA6"/>
    <w:rsid w:val="00373AD4"/>
    <w:rsid w:val="00373DC3"/>
    <w:rsid w:val="00386495"/>
    <w:rsid w:val="00391A68"/>
    <w:rsid w:val="00394527"/>
    <w:rsid w:val="00395AA5"/>
    <w:rsid w:val="0039631A"/>
    <w:rsid w:val="003A2577"/>
    <w:rsid w:val="003A69C3"/>
    <w:rsid w:val="003B0912"/>
    <w:rsid w:val="003B489E"/>
    <w:rsid w:val="003B6BE5"/>
    <w:rsid w:val="003B7D5B"/>
    <w:rsid w:val="003C3567"/>
    <w:rsid w:val="003C4329"/>
    <w:rsid w:val="003D1142"/>
    <w:rsid w:val="003D2E5E"/>
    <w:rsid w:val="003D7FC0"/>
    <w:rsid w:val="003E043B"/>
    <w:rsid w:val="003E42B2"/>
    <w:rsid w:val="003E5950"/>
    <w:rsid w:val="003E6323"/>
    <w:rsid w:val="003F0871"/>
    <w:rsid w:val="003F0E1D"/>
    <w:rsid w:val="003F7C2F"/>
    <w:rsid w:val="003F7F61"/>
    <w:rsid w:val="0040416A"/>
    <w:rsid w:val="00405D2E"/>
    <w:rsid w:val="00406456"/>
    <w:rsid w:val="00407716"/>
    <w:rsid w:val="004179E0"/>
    <w:rsid w:val="0042057B"/>
    <w:rsid w:val="00421748"/>
    <w:rsid w:val="00422388"/>
    <w:rsid w:val="004275F7"/>
    <w:rsid w:val="00431F34"/>
    <w:rsid w:val="004322FD"/>
    <w:rsid w:val="00434C4D"/>
    <w:rsid w:val="004351B9"/>
    <w:rsid w:val="00435B1D"/>
    <w:rsid w:val="004362BE"/>
    <w:rsid w:val="00436A0D"/>
    <w:rsid w:val="00440A64"/>
    <w:rsid w:val="00444E34"/>
    <w:rsid w:val="00450F4F"/>
    <w:rsid w:val="004533A3"/>
    <w:rsid w:val="00453650"/>
    <w:rsid w:val="00453E79"/>
    <w:rsid w:val="00454FE9"/>
    <w:rsid w:val="00456BB5"/>
    <w:rsid w:val="00460840"/>
    <w:rsid w:val="00466FAD"/>
    <w:rsid w:val="00476B13"/>
    <w:rsid w:val="00482878"/>
    <w:rsid w:val="004872AE"/>
    <w:rsid w:val="00487748"/>
    <w:rsid w:val="004924F2"/>
    <w:rsid w:val="00492558"/>
    <w:rsid w:val="00494E1D"/>
    <w:rsid w:val="004A16D7"/>
    <w:rsid w:val="004A1E86"/>
    <w:rsid w:val="004A6BA7"/>
    <w:rsid w:val="004A6C1C"/>
    <w:rsid w:val="004B59C6"/>
    <w:rsid w:val="004C2BCF"/>
    <w:rsid w:val="004C3F10"/>
    <w:rsid w:val="004C7A0E"/>
    <w:rsid w:val="004D103E"/>
    <w:rsid w:val="004D1ED6"/>
    <w:rsid w:val="004D2B43"/>
    <w:rsid w:val="004D72D8"/>
    <w:rsid w:val="004E4D4C"/>
    <w:rsid w:val="004F12CE"/>
    <w:rsid w:val="004F4489"/>
    <w:rsid w:val="004F4AC0"/>
    <w:rsid w:val="004F4BA5"/>
    <w:rsid w:val="004F634D"/>
    <w:rsid w:val="005017FC"/>
    <w:rsid w:val="00504FD5"/>
    <w:rsid w:val="0050515D"/>
    <w:rsid w:val="00511710"/>
    <w:rsid w:val="0051346B"/>
    <w:rsid w:val="005136CD"/>
    <w:rsid w:val="005204C7"/>
    <w:rsid w:val="00523F9B"/>
    <w:rsid w:val="00524576"/>
    <w:rsid w:val="00533B5F"/>
    <w:rsid w:val="00533B65"/>
    <w:rsid w:val="00534011"/>
    <w:rsid w:val="005341BA"/>
    <w:rsid w:val="00534C91"/>
    <w:rsid w:val="0054787A"/>
    <w:rsid w:val="005507B1"/>
    <w:rsid w:val="00551DAF"/>
    <w:rsid w:val="00560644"/>
    <w:rsid w:val="00561660"/>
    <w:rsid w:val="00562A4F"/>
    <w:rsid w:val="005631E9"/>
    <w:rsid w:val="005639C3"/>
    <w:rsid w:val="00567C89"/>
    <w:rsid w:val="00572209"/>
    <w:rsid w:val="00583717"/>
    <w:rsid w:val="00587CCA"/>
    <w:rsid w:val="00591FCB"/>
    <w:rsid w:val="005930D5"/>
    <w:rsid w:val="00594EEA"/>
    <w:rsid w:val="0059568D"/>
    <w:rsid w:val="0059670D"/>
    <w:rsid w:val="005A37A4"/>
    <w:rsid w:val="005A7648"/>
    <w:rsid w:val="005B18B6"/>
    <w:rsid w:val="005B4547"/>
    <w:rsid w:val="005B46C6"/>
    <w:rsid w:val="005B785B"/>
    <w:rsid w:val="005D4EFB"/>
    <w:rsid w:val="005E111A"/>
    <w:rsid w:val="005F0403"/>
    <w:rsid w:val="005F1B6D"/>
    <w:rsid w:val="005F3567"/>
    <w:rsid w:val="00600AC3"/>
    <w:rsid w:val="00602BD6"/>
    <w:rsid w:val="00606EEA"/>
    <w:rsid w:val="00612A27"/>
    <w:rsid w:val="00613034"/>
    <w:rsid w:val="00614ABB"/>
    <w:rsid w:val="00621CA0"/>
    <w:rsid w:val="00621CB0"/>
    <w:rsid w:val="00621EA1"/>
    <w:rsid w:val="00623F93"/>
    <w:rsid w:val="00633D9F"/>
    <w:rsid w:val="006353E9"/>
    <w:rsid w:val="006409AC"/>
    <w:rsid w:val="00640E97"/>
    <w:rsid w:val="00640F08"/>
    <w:rsid w:val="006416CB"/>
    <w:rsid w:val="006418BB"/>
    <w:rsid w:val="00642DFA"/>
    <w:rsid w:val="0064392A"/>
    <w:rsid w:val="00644F99"/>
    <w:rsid w:val="00653538"/>
    <w:rsid w:val="00655FD2"/>
    <w:rsid w:val="006602AF"/>
    <w:rsid w:val="00660300"/>
    <w:rsid w:val="00661999"/>
    <w:rsid w:val="00663334"/>
    <w:rsid w:val="00663D6C"/>
    <w:rsid w:val="00664B23"/>
    <w:rsid w:val="006712B0"/>
    <w:rsid w:val="006720F2"/>
    <w:rsid w:val="00673EB3"/>
    <w:rsid w:val="00676732"/>
    <w:rsid w:val="00683C1E"/>
    <w:rsid w:val="00685DB6"/>
    <w:rsid w:val="00693950"/>
    <w:rsid w:val="006A5D8C"/>
    <w:rsid w:val="006B1342"/>
    <w:rsid w:val="006B386B"/>
    <w:rsid w:val="006C505E"/>
    <w:rsid w:val="006C50B9"/>
    <w:rsid w:val="006D1428"/>
    <w:rsid w:val="006D154A"/>
    <w:rsid w:val="006D1CFC"/>
    <w:rsid w:val="006D6AFF"/>
    <w:rsid w:val="006D6B0F"/>
    <w:rsid w:val="006E0DDE"/>
    <w:rsid w:val="006E1094"/>
    <w:rsid w:val="006E2843"/>
    <w:rsid w:val="006E74DF"/>
    <w:rsid w:val="006F3BF0"/>
    <w:rsid w:val="006F4314"/>
    <w:rsid w:val="006F4ACA"/>
    <w:rsid w:val="006F6120"/>
    <w:rsid w:val="00700D4D"/>
    <w:rsid w:val="00706839"/>
    <w:rsid w:val="00710350"/>
    <w:rsid w:val="007132E4"/>
    <w:rsid w:val="007146C9"/>
    <w:rsid w:val="00715977"/>
    <w:rsid w:val="00715E3A"/>
    <w:rsid w:val="00723FBD"/>
    <w:rsid w:val="00724CA1"/>
    <w:rsid w:val="00732B82"/>
    <w:rsid w:val="00732BF5"/>
    <w:rsid w:val="00735A19"/>
    <w:rsid w:val="00742A03"/>
    <w:rsid w:val="007438A8"/>
    <w:rsid w:val="00745713"/>
    <w:rsid w:val="00762BF6"/>
    <w:rsid w:val="00763A9E"/>
    <w:rsid w:val="00766F01"/>
    <w:rsid w:val="00767DEF"/>
    <w:rsid w:val="00775342"/>
    <w:rsid w:val="0077637D"/>
    <w:rsid w:val="00780361"/>
    <w:rsid w:val="00782847"/>
    <w:rsid w:val="00784866"/>
    <w:rsid w:val="00785945"/>
    <w:rsid w:val="00787DD9"/>
    <w:rsid w:val="00793435"/>
    <w:rsid w:val="0079397F"/>
    <w:rsid w:val="00797B11"/>
    <w:rsid w:val="007B1938"/>
    <w:rsid w:val="007B2087"/>
    <w:rsid w:val="007B5826"/>
    <w:rsid w:val="007B5F46"/>
    <w:rsid w:val="007B65AA"/>
    <w:rsid w:val="007D3689"/>
    <w:rsid w:val="007D48BB"/>
    <w:rsid w:val="007E008C"/>
    <w:rsid w:val="007E1793"/>
    <w:rsid w:val="007E2879"/>
    <w:rsid w:val="007E36CE"/>
    <w:rsid w:val="007E7412"/>
    <w:rsid w:val="007E74EE"/>
    <w:rsid w:val="007F08C0"/>
    <w:rsid w:val="007F0946"/>
    <w:rsid w:val="007F121A"/>
    <w:rsid w:val="00802F85"/>
    <w:rsid w:val="00805C66"/>
    <w:rsid w:val="00805D00"/>
    <w:rsid w:val="00815728"/>
    <w:rsid w:val="008164E0"/>
    <w:rsid w:val="00823849"/>
    <w:rsid w:val="0082442F"/>
    <w:rsid w:val="00824597"/>
    <w:rsid w:val="0082510B"/>
    <w:rsid w:val="0083319B"/>
    <w:rsid w:val="00833A05"/>
    <w:rsid w:val="00834338"/>
    <w:rsid w:val="00837BF8"/>
    <w:rsid w:val="00841053"/>
    <w:rsid w:val="00841F2B"/>
    <w:rsid w:val="00843328"/>
    <w:rsid w:val="0084453C"/>
    <w:rsid w:val="008450B2"/>
    <w:rsid w:val="00846691"/>
    <w:rsid w:val="00851E6A"/>
    <w:rsid w:val="008522DE"/>
    <w:rsid w:val="008545C1"/>
    <w:rsid w:val="00857BF8"/>
    <w:rsid w:val="0086128B"/>
    <w:rsid w:val="00863F4A"/>
    <w:rsid w:val="0087377F"/>
    <w:rsid w:val="00874BC4"/>
    <w:rsid w:val="0087692C"/>
    <w:rsid w:val="00880727"/>
    <w:rsid w:val="00880C10"/>
    <w:rsid w:val="00881808"/>
    <w:rsid w:val="00881C7A"/>
    <w:rsid w:val="00883B99"/>
    <w:rsid w:val="00887925"/>
    <w:rsid w:val="00890806"/>
    <w:rsid w:val="008912CB"/>
    <w:rsid w:val="00891D34"/>
    <w:rsid w:val="00893478"/>
    <w:rsid w:val="00897170"/>
    <w:rsid w:val="008A1331"/>
    <w:rsid w:val="008A5169"/>
    <w:rsid w:val="008A563B"/>
    <w:rsid w:val="008B2FB4"/>
    <w:rsid w:val="008B379A"/>
    <w:rsid w:val="008B4AFC"/>
    <w:rsid w:val="008B7B4F"/>
    <w:rsid w:val="008C0BC4"/>
    <w:rsid w:val="008C0ED1"/>
    <w:rsid w:val="008C1226"/>
    <w:rsid w:val="008C45D7"/>
    <w:rsid w:val="008C5AAF"/>
    <w:rsid w:val="008D185F"/>
    <w:rsid w:val="008D1A6D"/>
    <w:rsid w:val="008D29EE"/>
    <w:rsid w:val="008D3236"/>
    <w:rsid w:val="008D4964"/>
    <w:rsid w:val="008D4AE9"/>
    <w:rsid w:val="008D5724"/>
    <w:rsid w:val="008D62D6"/>
    <w:rsid w:val="008D759F"/>
    <w:rsid w:val="008E1485"/>
    <w:rsid w:val="008E2A43"/>
    <w:rsid w:val="008E2C3E"/>
    <w:rsid w:val="008E7BE3"/>
    <w:rsid w:val="008F22E1"/>
    <w:rsid w:val="008F2BF9"/>
    <w:rsid w:val="00900699"/>
    <w:rsid w:val="009009D0"/>
    <w:rsid w:val="00903B67"/>
    <w:rsid w:val="00903BE0"/>
    <w:rsid w:val="00915C9F"/>
    <w:rsid w:val="00915E4D"/>
    <w:rsid w:val="00917C66"/>
    <w:rsid w:val="009201B3"/>
    <w:rsid w:val="00921335"/>
    <w:rsid w:val="00927865"/>
    <w:rsid w:val="00934ACC"/>
    <w:rsid w:val="0093562B"/>
    <w:rsid w:val="009370C6"/>
    <w:rsid w:val="00942FA1"/>
    <w:rsid w:val="00943855"/>
    <w:rsid w:val="00947DEA"/>
    <w:rsid w:val="009509B2"/>
    <w:rsid w:val="009542D9"/>
    <w:rsid w:val="00955C7A"/>
    <w:rsid w:val="00957808"/>
    <w:rsid w:val="0096166C"/>
    <w:rsid w:val="009713DD"/>
    <w:rsid w:val="00996D9B"/>
    <w:rsid w:val="009A1670"/>
    <w:rsid w:val="009A39DE"/>
    <w:rsid w:val="009A4059"/>
    <w:rsid w:val="009B42C5"/>
    <w:rsid w:val="009C5BDB"/>
    <w:rsid w:val="009C5BE6"/>
    <w:rsid w:val="009C5E79"/>
    <w:rsid w:val="009C5EF0"/>
    <w:rsid w:val="009D7111"/>
    <w:rsid w:val="009D759B"/>
    <w:rsid w:val="009D78B3"/>
    <w:rsid w:val="009E0C4C"/>
    <w:rsid w:val="009E33FD"/>
    <w:rsid w:val="009E4C39"/>
    <w:rsid w:val="009E772E"/>
    <w:rsid w:val="009F2F0A"/>
    <w:rsid w:val="009F3127"/>
    <w:rsid w:val="009F5A45"/>
    <w:rsid w:val="009F5B8C"/>
    <w:rsid w:val="009F6DF6"/>
    <w:rsid w:val="00A04078"/>
    <w:rsid w:val="00A05695"/>
    <w:rsid w:val="00A07750"/>
    <w:rsid w:val="00A10BE5"/>
    <w:rsid w:val="00A1276B"/>
    <w:rsid w:val="00A131AC"/>
    <w:rsid w:val="00A131FE"/>
    <w:rsid w:val="00A365BE"/>
    <w:rsid w:val="00A36ED8"/>
    <w:rsid w:val="00A466A7"/>
    <w:rsid w:val="00A50241"/>
    <w:rsid w:val="00A51740"/>
    <w:rsid w:val="00A57784"/>
    <w:rsid w:val="00A60D95"/>
    <w:rsid w:val="00A6229C"/>
    <w:rsid w:val="00A64CE6"/>
    <w:rsid w:val="00A766E4"/>
    <w:rsid w:val="00A77C55"/>
    <w:rsid w:val="00A77C7A"/>
    <w:rsid w:val="00A83F29"/>
    <w:rsid w:val="00A929B4"/>
    <w:rsid w:val="00A9587C"/>
    <w:rsid w:val="00A97DD1"/>
    <w:rsid w:val="00AA2588"/>
    <w:rsid w:val="00AA33F5"/>
    <w:rsid w:val="00AA6712"/>
    <w:rsid w:val="00AB062C"/>
    <w:rsid w:val="00AB0A3D"/>
    <w:rsid w:val="00AB18DD"/>
    <w:rsid w:val="00AB56BB"/>
    <w:rsid w:val="00AC23A3"/>
    <w:rsid w:val="00AC5D8B"/>
    <w:rsid w:val="00AC7248"/>
    <w:rsid w:val="00AD09B4"/>
    <w:rsid w:val="00AD1C47"/>
    <w:rsid w:val="00AD2630"/>
    <w:rsid w:val="00AD6358"/>
    <w:rsid w:val="00AD7088"/>
    <w:rsid w:val="00AD797B"/>
    <w:rsid w:val="00AE14A9"/>
    <w:rsid w:val="00AE454B"/>
    <w:rsid w:val="00AE6E51"/>
    <w:rsid w:val="00AE7A2F"/>
    <w:rsid w:val="00AF138F"/>
    <w:rsid w:val="00AF1392"/>
    <w:rsid w:val="00AF3F45"/>
    <w:rsid w:val="00AF48A9"/>
    <w:rsid w:val="00AF4B4F"/>
    <w:rsid w:val="00AF5742"/>
    <w:rsid w:val="00AF5754"/>
    <w:rsid w:val="00AF7440"/>
    <w:rsid w:val="00B023CB"/>
    <w:rsid w:val="00B13EA8"/>
    <w:rsid w:val="00B14B2B"/>
    <w:rsid w:val="00B1530C"/>
    <w:rsid w:val="00B15444"/>
    <w:rsid w:val="00B16540"/>
    <w:rsid w:val="00B167D9"/>
    <w:rsid w:val="00B16A25"/>
    <w:rsid w:val="00B17D2C"/>
    <w:rsid w:val="00B31763"/>
    <w:rsid w:val="00B317C7"/>
    <w:rsid w:val="00B336C7"/>
    <w:rsid w:val="00B36473"/>
    <w:rsid w:val="00B36844"/>
    <w:rsid w:val="00B44B6C"/>
    <w:rsid w:val="00B45EC2"/>
    <w:rsid w:val="00B45F6C"/>
    <w:rsid w:val="00B4608E"/>
    <w:rsid w:val="00B4662E"/>
    <w:rsid w:val="00B46C06"/>
    <w:rsid w:val="00B50AEA"/>
    <w:rsid w:val="00B5423D"/>
    <w:rsid w:val="00B55B29"/>
    <w:rsid w:val="00B627AE"/>
    <w:rsid w:val="00B670BC"/>
    <w:rsid w:val="00B8070B"/>
    <w:rsid w:val="00B80CCE"/>
    <w:rsid w:val="00B81EEC"/>
    <w:rsid w:val="00B87A4B"/>
    <w:rsid w:val="00B900E6"/>
    <w:rsid w:val="00B944E7"/>
    <w:rsid w:val="00B95118"/>
    <w:rsid w:val="00B975CB"/>
    <w:rsid w:val="00B97F54"/>
    <w:rsid w:val="00BB24E3"/>
    <w:rsid w:val="00BB29BC"/>
    <w:rsid w:val="00BB5685"/>
    <w:rsid w:val="00BB5824"/>
    <w:rsid w:val="00BC20A1"/>
    <w:rsid w:val="00BC33A9"/>
    <w:rsid w:val="00BD15F7"/>
    <w:rsid w:val="00BD2C29"/>
    <w:rsid w:val="00BD313D"/>
    <w:rsid w:val="00BD427C"/>
    <w:rsid w:val="00BD4DFC"/>
    <w:rsid w:val="00BD5BA3"/>
    <w:rsid w:val="00BE3989"/>
    <w:rsid w:val="00BE3DDF"/>
    <w:rsid w:val="00BF048E"/>
    <w:rsid w:val="00BF3F8C"/>
    <w:rsid w:val="00BF6360"/>
    <w:rsid w:val="00C06C23"/>
    <w:rsid w:val="00C06F2E"/>
    <w:rsid w:val="00C11213"/>
    <w:rsid w:val="00C14C2A"/>
    <w:rsid w:val="00C22F7E"/>
    <w:rsid w:val="00C2396C"/>
    <w:rsid w:val="00C249BC"/>
    <w:rsid w:val="00C30FF2"/>
    <w:rsid w:val="00C31DB8"/>
    <w:rsid w:val="00C3751D"/>
    <w:rsid w:val="00C41326"/>
    <w:rsid w:val="00C42184"/>
    <w:rsid w:val="00C436E6"/>
    <w:rsid w:val="00C47321"/>
    <w:rsid w:val="00C513B0"/>
    <w:rsid w:val="00C533CB"/>
    <w:rsid w:val="00C56819"/>
    <w:rsid w:val="00C5745A"/>
    <w:rsid w:val="00C57AD1"/>
    <w:rsid w:val="00C63DAA"/>
    <w:rsid w:val="00C6555C"/>
    <w:rsid w:val="00C66864"/>
    <w:rsid w:val="00C720FF"/>
    <w:rsid w:val="00C75A00"/>
    <w:rsid w:val="00C75BC5"/>
    <w:rsid w:val="00C774AF"/>
    <w:rsid w:val="00C8197A"/>
    <w:rsid w:val="00C83C08"/>
    <w:rsid w:val="00C8498A"/>
    <w:rsid w:val="00C85008"/>
    <w:rsid w:val="00C87503"/>
    <w:rsid w:val="00C87541"/>
    <w:rsid w:val="00C909C5"/>
    <w:rsid w:val="00CA22C7"/>
    <w:rsid w:val="00CB4A42"/>
    <w:rsid w:val="00CB4FBC"/>
    <w:rsid w:val="00CC7D57"/>
    <w:rsid w:val="00CD6AD2"/>
    <w:rsid w:val="00CE29FD"/>
    <w:rsid w:val="00CE4178"/>
    <w:rsid w:val="00CE620A"/>
    <w:rsid w:val="00CE6900"/>
    <w:rsid w:val="00CE696E"/>
    <w:rsid w:val="00CE69F7"/>
    <w:rsid w:val="00CF1EE4"/>
    <w:rsid w:val="00CF2530"/>
    <w:rsid w:val="00CF2949"/>
    <w:rsid w:val="00CF45DE"/>
    <w:rsid w:val="00CF5B76"/>
    <w:rsid w:val="00D04FF9"/>
    <w:rsid w:val="00D077EF"/>
    <w:rsid w:val="00D105BD"/>
    <w:rsid w:val="00D12204"/>
    <w:rsid w:val="00D14889"/>
    <w:rsid w:val="00D161A5"/>
    <w:rsid w:val="00D16825"/>
    <w:rsid w:val="00D271E7"/>
    <w:rsid w:val="00D34D98"/>
    <w:rsid w:val="00D44FF0"/>
    <w:rsid w:val="00D45672"/>
    <w:rsid w:val="00D50E32"/>
    <w:rsid w:val="00D54895"/>
    <w:rsid w:val="00D54BC8"/>
    <w:rsid w:val="00D578EE"/>
    <w:rsid w:val="00D57ABA"/>
    <w:rsid w:val="00D62A48"/>
    <w:rsid w:val="00D653AE"/>
    <w:rsid w:val="00D673D9"/>
    <w:rsid w:val="00D73550"/>
    <w:rsid w:val="00D751B1"/>
    <w:rsid w:val="00D75B4A"/>
    <w:rsid w:val="00D80517"/>
    <w:rsid w:val="00D810F1"/>
    <w:rsid w:val="00D82F10"/>
    <w:rsid w:val="00D860D3"/>
    <w:rsid w:val="00D901D4"/>
    <w:rsid w:val="00D90291"/>
    <w:rsid w:val="00D9106B"/>
    <w:rsid w:val="00D965CA"/>
    <w:rsid w:val="00D966B6"/>
    <w:rsid w:val="00D977F1"/>
    <w:rsid w:val="00D97F90"/>
    <w:rsid w:val="00DA0070"/>
    <w:rsid w:val="00DA0CAA"/>
    <w:rsid w:val="00DA1CD8"/>
    <w:rsid w:val="00DA460D"/>
    <w:rsid w:val="00DA4B1A"/>
    <w:rsid w:val="00DB0E65"/>
    <w:rsid w:val="00DC5206"/>
    <w:rsid w:val="00DC704A"/>
    <w:rsid w:val="00DC7F2B"/>
    <w:rsid w:val="00DD11CE"/>
    <w:rsid w:val="00DD397A"/>
    <w:rsid w:val="00DE126B"/>
    <w:rsid w:val="00DE165E"/>
    <w:rsid w:val="00DE3A31"/>
    <w:rsid w:val="00DE5C67"/>
    <w:rsid w:val="00DF5A17"/>
    <w:rsid w:val="00E034B4"/>
    <w:rsid w:val="00E06111"/>
    <w:rsid w:val="00E11FF7"/>
    <w:rsid w:val="00E13BD4"/>
    <w:rsid w:val="00E145FA"/>
    <w:rsid w:val="00E15681"/>
    <w:rsid w:val="00E159B3"/>
    <w:rsid w:val="00E16BD3"/>
    <w:rsid w:val="00E2211D"/>
    <w:rsid w:val="00E231B7"/>
    <w:rsid w:val="00E2334A"/>
    <w:rsid w:val="00E256D0"/>
    <w:rsid w:val="00E25C6A"/>
    <w:rsid w:val="00E2767A"/>
    <w:rsid w:val="00E316F8"/>
    <w:rsid w:val="00E31964"/>
    <w:rsid w:val="00E340B1"/>
    <w:rsid w:val="00E3486A"/>
    <w:rsid w:val="00E370BC"/>
    <w:rsid w:val="00E451D5"/>
    <w:rsid w:val="00E4672E"/>
    <w:rsid w:val="00E47A4E"/>
    <w:rsid w:val="00E52B4D"/>
    <w:rsid w:val="00E53D42"/>
    <w:rsid w:val="00E55899"/>
    <w:rsid w:val="00E562BA"/>
    <w:rsid w:val="00E57715"/>
    <w:rsid w:val="00E67C39"/>
    <w:rsid w:val="00E80196"/>
    <w:rsid w:val="00E80280"/>
    <w:rsid w:val="00EA51EE"/>
    <w:rsid w:val="00EA5FEC"/>
    <w:rsid w:val="00EA6B66"/>
    <w:rsid w:val="00EB694E"/>
    <w:rsid w:val="00EB7E73"/>
    <w:rsid w:val="00EC0E33"/>
    <w:rsid w:val="00EC42A4"/>
    <w:rsid w:val="00EC6D0F"/>
    <w:rsid w:val="00EC7EDD"/>
    <w:rsid w:val="00ED0BE2"/>
    <w:rsid w:val="00ED0EF8"/>
    <w:rsid w:val="00ED2766"/>
    <w:rsid w:val="00ED4567"/>
    <w:rsid w:val="00EE02EB"/>
    <w:rsid w:val="00EE21C3"/>
    <w:rsid w:val="00EE7D2F"/>
    <w:rsid w:val="00EF0E29"/>
    <w:rsid w:val="00EF1DC3"/>
    <w:rsid w:val="00EF5622"/>
    <w:rsid w:val="00EF685F"/>
    <w:rsid w:val="00F03D36"/>
    <w:rsid w:val="00F053ED"/>
    <w:rsid w:val="00F10242"/>
    <w:rsid w:val="00F1267D"/>
    <w:rsid w:val="00F130AD"/>
    <w:rsid w:val="00F15FC8"/>
    <w:rsid w:val="00F20712"/>
    <w:rsid w:val="00F22D1F"/>
    <w:rsid w:val="00F231E7"/>
    <w:rsid w:val="00F3127B"/>
    <w:rsid w:val="00F3291F"/>
    <w:rsid w:val="00F343E3"/>
    <w:rsid w:val="00F34CC7"/>
    <w:rsid w:val="00F34F80"/>
    <w:rsid w:val="00F374DB"/>
    <w:rsid w:val="00F37A2D"/>
    <w:rsid w:val="00F41234"/>
    <w:rsid w:val="00F468DC"/>
    <w:rsid w:val="00F52796"/>
    <w:rsid w:val="00F53CBB"/>
    <w:rsid w:val="00F54C7D"/>
    <w:rsid w:val="00F5516A"/>
    <w:rsid w:val="00F55C1F"/>
    <w:rsid w:val="00F614A2"/>
    <w:rsid w:val="00F654BA"/>
    <w:rsid w:val="00F66DCD"/>
    <w:rsid w:val="00F813F1"/>
    <w:rsid w:val="00F81CC4"/>
    <w:rsid w:val="00F90251"/>
    <w:rsid w:val="00F91DDA"/>
    <w:rsid w:val="00F92296"/>
    <w:rsid w:val="00F926D4"/>
    <w:rsid w:val="00F93BDA"/>
    <w:rsid w:val="00FA3E36"/>
    <w:rsid w:val="00FA47D5"/>
    <w:rsid w:val="00FA4E47"/>
    <w:rsid w:val="00FB0B5A"/>
    <w:rsid w:val="00FB2095"/>
    <w:rsid w:val="00FB238C"/>
    <w:rsid w:val="00FB2761"/>
    <w:rsid w:val="00FC0BA9"/>
    <w:rsid w:val="00FC6FB4"/>
    <w:rsid w:val="00FD42ED"/>
    <w:rsid w:val="00FD6855"/>
    <w:rsid w:val="00FF0CD9"/>
    <w:rsid w:val="00FF15C3"/>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B8EC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A4059"/>
    <w:rPr>
      <w:lang w:eastAsia="en-US"/>
    </w:rPr>
  </w:style>
  <w:style w:type="character" w:customStyle="1" w:styleId="BodyText3Char">
    <w:name w:val="Body Text 3 Char"/>
    <w:link w:val="BodyText3"/>
    <w:rsid w:val="00863F4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uidance/criminal-procedure-rules-for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03811/pace-code-b-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14871</CharactersWithSpaces>
  <SharedDoc>false</SharedDoc>
  <HLinks>
    <vt:vector size="6" baseType="variant">
      <vt:variant>
        <vt:i4>3932203</vt:i4>
      </vt:variant>
      <vt:variant>
        <vt:i4>0</vt:i4>
      </vt:variant>
      <vt:variant>
        <vt:i4>0</vt:i4>
      </vt:variant>
      <vt:variant>
        <vt:i4>5</vt:i4>
      </vt:variant>
      <vt:variant>
        <vt:lpwstr>https://www.gov.uk/guidance/criminal-procedure-rules-forms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2021-04-05T20:25:00Z</dcterms:created>
  <dcterms:modified xsi:type="dcterms:W3CDTF">2021-10-10T15:13:00Z</dcterms:modified>
</cp:coreProperties>
</file>