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ACD1B" w14:textId="77777777" w:rsidR="000B0589" w:rsidRDefault="000B0589" w:rsidP="00BC2702">
      <w:pPr>
        <w:pStyle w:val="Conditions1"/>
        <w:numPr>
          <w:ilvl w:val="0"/>
          <w:numId w:val="0"/>
        </w:numPr>
      </w:pPr>
      <w:r>
        <w:rPr>
          <w:noProof/>
        </w:rPr>
        <w:drawing>
          <wp:inline distT="0" distB="0" distL="0" distR="0" wp14:anchorId="5C9456B1" wp14:editId="061EF1E4">
            <wp:extent cx="3419475" cy="359623"/>
            <wp:effectExtent l="0" t="0" r="0" b="2540"/>
            <wp:docPr id="4"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INS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5CBB68FC" w14:textId="77777777" w:rsidR="000B0589" w:rsidRDefault="000B0589" w:rsidP="00A5760C"/>
    <w:p w14:paraId="63D34D4D" w14:textId="77777777" w:rsidR="0044640E" w:rsidRDefault="0044640E"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19BD00D4" w14:textId="77777777" w:rsidTr="00BF7C35">
        <w:trPr>
          <w:cantSplit/>
          <w:trHeight w:val="23"/>
        </w:trPr>
        <w:tc>
          <w:tcPr>
            <w:tcW w:w="9356" w:type="dxa"/>
            <w:shd w:val="clear" w:color="auto" w:fill="auto"/>
          </w:tcPr>
          <w:p w14:paraId="47A1801F" w14:textId="4E876D35" w:rsidR="000B0589" w:rsidRPr="00BF7C35" w:rsidRDefault="005E4F34" w:rsidP="002E2646">
            <w:pPr>
              <w:spacing w:before="120"/>
              <w:ind w:left="-108" w:right="34"/>
              <w:rPr>
                <w:b/>
                <w:color w:val="000000"/>
                <w:sz w:val="40"/>
                <w:szCs w:val="40"/>
              </w:rPr>
            </w:pPr>
            <w:bookmarkStart w:id="0" w:name="bmkTable00"/>
            <w:bookmarkEnd w:id="0"/>
            <w:r>
              <w:rPr>
                <w:b/>
                <w:color w:val="000000"/>
                <w:sz w:val="40"/>
                <w:szCs w:val="40"/>
              </w:rPr>
              <w:t>Order</w:t>
            </w:r>
            <w:r w:rsidR="00BF7C35">
              <w:rPr>
                <w:b/>
                <w:color w:val="000000"/>
                <w:sz w:val="40"/>
                <w:szCs w:val="40"/>
              </w:rPr>
              <w:t xml:space="preserve"> Decision</w:t>
            </w:r>
            <w:r>
              <w:rPr>
                <w:b/>
                <w:color w:val="000000"/>
                <w:sz w:val="40"/>
                <w:szCs w:val="40"/>
              </w:rPr>
              <w:t>s</w:t>
            </w:r>
          </w:p>
        </w:tc>
      </w:tr>
      <w:tr w:rsidR="000B0589" w:rsidRPr="000C3F13" w14:paraId="52488DC6" w14:textId="77777777" w:rsidTr="00BF7C35">
        <w:trPr>
          <w:cantSplit/>
          <w:trHeight w:val="23"/>
        </w:trPr>
        <w:tc>
          <w:tcPr>
            <w:tcW w:w="9356" w:type="dxa"/>
            <w:shd w:val="clear" w:color="auto" w:fill="auto"/>
            <w:vAlign w:val="center"/>
          </w:tcPr>
          <w:p w14:paraId="02D57726" w14:textId="30ADF1ED" w:rsidR="000B0589" w:rsidRPr="00BF7C35" w:rsidRDefault="00BF7C35" w:rsidP="00BF7C35">
            <w:pPr>
              <w:spacing w:before="60"/>
              <w:ind w:left="-108" w:right="34"/>
              <w:rPr>
                <w:color w:val="000000"/>
                <w:szCs w:val="22"/>
              </w:rPr>
            </w:pPr>
            <w:r>
              <w:rPr>
                <w:color w:val="000000"/>
                <w:szCs w:val="22"/>
              </w:rPr>
              <w:t>Site visit made on 29 June 2021</w:t>
            </w:r>
          </w:p>
        </w:tc>
      </w:tr>
      <w:tr w:rsidR="000B0589" w:rsidRPr="00361890" w14:paraId="26F7796B" w14:textId="77777777" w:rsidTr="00BF7C35">
        <w:trPr>
          <w:cantSplit/>
          <w:trHeight w:val="23"/>
        </w:trPr>
        <w:tc>
          <w:tcPr>
            <w:tcW w:w="9356" w:type="dxa"/>
            <w:shd w:val="clear" w:color="auto" w:fill="auto"/>
          </w:tcPr>
          <w:p w14:paraId="4473BBC6" w14:textId="4B6D15AE" w:rsidR="000B0589" w:rsidRPr="00BF7C35" w:rsidRDefault="00BF7C35" w:rsidP="00BF7C35">
            <w:pPr>
              <w:spacing w:before="180"/>
              <w:ind w:left="-108" w:right="34"/>
              <w:rPr>
                <w:b/>
                <w:color w:val="000000"/>
                <w:sz w:val="16"/>
                <w:szCs w:val="22"/>
              </w:rPr>
            </w:pPr>
            <w:r>
              <w:rPr>
                <w:b/>
                <w:color w:val="000000"/>
                <w:szCs w:val="22"/>
              </w:rPr>
              <w:t xml:space="preserve">by J </w:t>
            </w:r>
            <w:proofErr w:type="spellStart"/>
            <w:r>
              <w:rPr>
                <w:b/>
                <w:color w:val="000000"/>
                <w:szCs w:val="22"/>
              </w:rPr>
              <w:t>J</w:t>
            </w:r>
            <w:proofErr w:type="spellEnd"/>
            <w:r>
              <w:rPr>
                <w:b/>
                <w:color w:val="000000"/>
                <w:szCs w:val="22"/>
              </w:rPr>
              <w:t xml:space="preserve"> </w:t>
            </w:r>
            <w:proofErr w:type="gramStart"/>
            <w:r>
              <w:rPr>
                <w:b/>
                <w:color w:val="000000"/>
                <w:szCs w:val="22"/>
              </w:rPr>
              <w:t>Evans  BA</w:t>
            </w:r>
            <w:proofErr w:type="gramEnd"/>
            <w:r>
              <w:rPr>
                <w:b/>
                <w:color w:val="000000"/>
                <w:szCs w:val="22"/>
              </w:rPr>
              <w:t xml:space="preserve"> (Hons) MA  MRTPI</w:t>
            </w:r>
          </w:p>
        </w:tc>
      </w:tr>
      <w:tr w:rsidR="000B0589" w:rsidRPr="00361890" w14:paraId="4C5D51C5" w14:textId="77777777" w:rsidTr="00BF7C35">
        <w:trPr>
          <w:cantSplit/>
          <w:trHeight w:val="23"/>
        </w:trPr>
        <w:tc>
          <w:tcPr>
            <w:tcW w:w="9356" w:type="dxa"/>
            <w:shd w:val="clear" w:color="auto" w:fill="auto"/>
          </w:tcPr>
          <w:p w14:paraId="7EF9B337" w14:textId="725B5DCC" w:rsidR="000B0589" w:rsidRPr="00BF7C35" w:rsidRDefault="00BF7C35" w:rsidP="002E2646">
            <w:pPr>
              <w:spacing w:before="120"/>
              <w:ind w:left="-108" w:right="34"/>
              <w:rPr>
                <w:b/>
                <w:color w:val="000000"/>
                <w:sz w:val="16"/>
                <w:szCs w:val="16"/>
              </w:rPr>
            </w:pPr>
            <w:r>
              <w:rPr>
                <w:b/>
                <w:color w:val="000000"/>
                <w:sz w:val="16"/>
                <w:szCs w:val="16"/>
              </w:rPr>
              <w:t xml:space="preserve">an Inspector appointed by the Secretary of State </w:t>
            </w:r>
            <w:r w:rsidR="00A03203">
              <w:rPr>
                <w:b/>
                <w:color w:val="000000"/>
                <w:sz w:val="16"/>
                <w:szCs w:val="16"/>
              </w:rPr>
              <w:t>for Environment, Food and Rural Affairs</w:t>
            </w:r>
          </w:p>
        </w:tc>
      </w:tr>
      <w:tr w:rsidR="000B0589" w:rsidRPr="00A101CD" w14:paraId="0E6CEF48" w14:textId="77777777" w:rsidTr="00BF7C35">
        <w:trPr>
          <w:cantSplit/>
          <w:trHeight w:val="23"/>
        </w:trPr>
        <w:tc>
          <w:tcPr>
            <w:tcW w:w="9356" w:type="dxa"/>
            <w:shd w:val="clear" w:color="auto" w:fill="auto"/>
          </w:tcPr>
          <w:p w14:paraId="3316D818" w14:textId="6B57B2B8"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AB7550">
              <w:rPr>
                <w:b/>
                <w:color w:val="000000"/>
                <w:sz w:val="16"/>
                <w:szCs w:val="16"/>
              </w:rPr>
              <w:t xml:space="preserve"> 27 SEPTEMBER 2021</w:t>
            </w:r>
          </w:p>
        </w:tc>
      </w:tr>
    </w:tbl>
    <w:p w14:paraId="1B7D3175" w14:textId="77777777" w:rsidR="00BF7C35" w:rsidRDefault="00BF7C35" w:rsidP="000B0589"/>
    <w:tbl>
      <w:tblPr>
        <w:tblW w:w="0" w:type="auto"/>
        <w:tblLayout w:type="fixed"/>
        <w:tblLook w:val="0000" w:firstRow="0" w:lastRow="0" w:firstColumn="0" w:lastColumn="0" w:noHBand="0" w:noVBand="0"/>
      </w:tblPr>
      <w:tblGrid>
        <w:gridCol w:w="9520"/>
      </w:tblGrid>
      <w:tr w:rsidR="00BF7C35" w14:paraId="4895C4D1" w14:textId="77777777" w:rsidTr="00BF7C35">
        <w:tc>
          <w:tcPr>
            <w:tcW w:w="9520" w:type="dxa"/>
            <w:shd w:val="clear" w:color="auto" w:fill="auto"/>
          </w:tcPr>
          <w:p w14:paraId="061757F3" w14:textId="1BB7BDF3" w:rsidR="00BF7C35" w:rsidRPr="00BF7C35" w:rsidRDefault="00BF7C35" w:rsidP="00BF7C35">
            <w:pPr>
              <w:rPr>
                <w:b/>
                <w:color w:val="000000"/>
              </w:rPr>
            </w:pPr>
            <w:r>
              <w:rPr>
                <w:b/>
                <w:color w:val="000000"/>
              </w:rPr>
              <w:t xml:space="preserve">Order </w:t>
            </w:r>
            <w:r w:rsidR="00625EA2">
              <w:rPr>
                <w:b/>
                <w:color w:val="000000"/>
              </w:rPr>
              <w:t xml:space="preserve">A </w:t>
            </w:r>
            <w:r>
              <w:rPr>
                <w:b/>
                <w:color w:val="000000"/>
              </w:rPr>
              <w:t>Ref: ROW/3246113</w:t>
            </w:r>
          </w:p>
        </w:tc>
      </w:tr>
      <w:tr w:rsidR="004C68DE" w:rsidRPr="004C68DE" w14:paraId="42F3971A" w14:textId="77777777" w:rsidTr="00BF7C35">
        <w:tc>
          <w:tcPr>
            <w:tcW w:w="9520" w:type="dxa"/>
            <w:shd w:val="clear" w:color="auto" w:fill="auto"/>
          </w:tcPr>
          <w:p w14:paraId="3DF0337A" w14:textId="3EFE55C0" w:rsidR="00C327FE" w:rsidRPr="004C68DE" w:rsidRDefault="00C327FE" w:rsidP="00C327FE">
            <w:pPr>
              <w:pStyle w:val="TBullet"/>
              <w:rPr>
                <w:color w:val="auto"/>
              </w:rPr>
            </w:pPr>
            <w:r w:rsidRPr="004C68DE">
              <w:rPr>
                <w:color w:val="auto"/>
              </w:rPr>
              <w:t xml:space="preserve">This Order is made under Section </w:t>
            </w:r>
            <w:r w:rsidR="00E656C3" w:rsidRPr="004C68DE">
              <w:rPr>
                <w:color w:val="auto"/>
              </w:rPr>
              <w:t>26</w:t>
            </w:r>
            <w:r w:rsidR="00E656C3">
              <w:rPr>
                <w:color w:val="auto"/>
              </w:rPr>
              <w:t xml:space="preserve"> </w:t>
            </w:r>
            <w:r w:rsidRPr="004C68DE">
              <w:rPr>
                <w:color w:val="auto"/>
              </w:rPr>
              <w:t xml:space="preserve">of the Highways Act 1980 (the 1980 Act) and is known as the </w:t>
            </w:r>
            <w:r w:rsidR="004C68DE" w:rsidRPr="004C68DE">
              <w:rPr>
                <w:color w:val="auto"/>
              </w:rPr>
              <w:t xml:space="preserve">Bath and North East Somerset Council (Public Footpaths, Bath Racecourse, Charlcombe and North Stoke) </w:t>
            </w:r>
            <w:r w:rsidRPr="004C68DE">
              <w:rPr>
                <w:color w:val="auto"/>
              </w:rPr>
              <w:t xml:space="preserve">Public Path </w:t>
            </w:r>
            <w:r w:rsidR="004C68DE" w:rsidRPr="004C68DE">
              <w:rPr>
                <w:color w:val="auto"/>
              </w:rPr>
              <w:t xml:space="preserve">Creation Order </w:t>
            </w:r>
            <w:r w:rsidRPr="004C68DE">
              <w:rPr>
                <w:color w:val="auto"/>
              </w:rPr>
              <w:t>2019.</w:t>
            </w:r>
          </w:p>
        </w:tc>
      </w:tr>
      <w:tr w:rsidR="00B219B4" w:rsidRPr="00B219B4" w14:paraId="26862852" w14:textId="77777777" w:rsidTr="00BF7C35">
        <w:tc>
          <w:tcPr>
            <w:tcW w:w="9520" w:type="dxa"/>
            <w:shd w:val="clear" w:color="auto" w:fill="auto"/>
          </w:tcPr>
          <w:p w14:paraId="3F0B1089" w14:textId="4BAA70BB" w:rsidR="00C327FE" w:rsidRPr="00B219B4" w:rsidRDefault="00C327FE" w:rsidP="00C327FE">
            <w:pPr>
              <w:pStyle w:val="TBullet"/>
              <w:rPr>
                <w:color w:val="auto"/>
              </w:rPr>
            </w:pPr>
            <w:r w:rsidRPr="00B219B4">
              <w:rPr>
                <w:color w:val="auto"/>
              </w:rPr>
              <w:t xml:space="preserve">The Order is dated </w:t>
            </w:r>
            <w:r w:rsidR="00135B50" w:rsidRPr="00B219B4">
              <w:rPr>
                <w:color w:val="auto"/>
              </w:rPr>
              <w:t>16</w:t>
            </w:r>
            <w:r w:rsidRPr="00B219B4">
              <w:rPr>
                <w:color w:val="auto"/>
              </w:rPr>
              <w:t xml:space="preserve"> </w:t>
            </w:r>
            <w:r w:rsidR="00135B50" w:rsidRPr="00B219B4">
              <w:rPr>
                <w:color w:val="auto"/>
              </w:rPr>
              <w:t>May</w:t>
            </w:r>
            <w:r w:rsidRPr="00B219B4">
              <w:rPr>
                <w:color w:val="auto"/>
              </w:rPr>
              <w:t xml:space="preserve"> 2019 and proposes to </w:t>
            </w:r>
            <w:r w:rsidR="00135B50" w:rsidRPr="00B219B4">
              <w:rPr>
                <w:color w:val="auto"/>
              </w:rPr>
              <w:t>create</w:t>
            </w:r>
            <w:r w:rsidRPr="00B219B4">
              <w:rPr>
                <w:color w:val="auto"/>
              </w:rPr>
              <w:t xml:space="preserve"> </w:t>
            </w:r>
            <w:r w:rsidR="00135B50" w:rsidRPr="00B219B4">
              <w:rPr>
                <w:color w:val="auto"/>
              </w:rPr>
              <w:t xml:space="preserve">public </w:t>
            </w:r>
            <w:r w:rsidRPr="00B219B4">
              <w:rPr>
                <w:color w:val="auto"/>
              </w:rPr>
              <w:t xml:space="preserve">footpaths as shown on the Order Map and described in the Order Schedule.  </w:t>
            </w:r>
          </w:p>
        </w:tc>
      </w:tr>
      <w:tr w:rsidR="00824FBB" w:rsidRPr="00824FBB" w14:paraId="7D70414C" w14:textId="77777777" w:rsidTr="00BF7C35">
        <w:tc>
          <w:tcPr>
            <w:tcW w:w="9520" w:type="dxa"/>
            <w:shd w:val="clear" w:color="auto" w:fill="auto"/>
          </w:tcPr>
          <w:p w14:paraId="0A010183" w14:textId="7608471A" w:rsidR="00C327FE" w:rsidRPr="00824FBB" w:rsidRDefault="00C327FE" w:rsidP="00C327FE">
            <w:pPr>
              <w:pStyle w:val="TBullet"/>
              <w:rPr>
                <w:color w:val="auto"/>
              </w:rPr>
            </w:pPr>
            <w:r w:rsidRPr="00824FBB">
              <w:rPr>
                <w:color w:val="auto"/>
              </w:rPr>
              <w:t xml:space="preserve">There were </w:t>
            </w:r>
            <w:r w:rsidR="00C32750" w:rsidRPr="00824FBB">
              <w:rPr>
                <w:color w:val="auto"/>
              </w:rPr>
              <w:t>five</w:t>
            </w:r>
            <w:r w:rsidRPr="00824FBB">
              <w:rPr>
                <w:color w:val="auto"/>
              </w:rPr>
              <w:t xml:space="preserve"> objections to the Order when </w:t>
            </w:r>
            <w:r w:rsidR="0078680A" w:rsidRPr="00824FBB">
              <w:rPr>
                <w:color w:val="auto"/>
              </w:rPr>
              <w:t xml:space="preserve">Bath and North East Somerset Council </w:t>
            </w:r>
            <w:r w:rsidRPr="00824FBB">
              <w:rPr>
                <w:color w:val="auto"/>
              </w:rPr>
              <w:t xml:space="preserve">submitted the Order to the Secretary of State for Environment, Food and Rural Affairs for confirmation. </w:t>
            </w:r>
          </w:p>
          <w:p w14:paraId="63A3A4E0" w14:textId="77777777" w:rsidR="00C327FE" w:rsidRPr="00824FBB" w:rsidRDefault="00C327FE" w:rsidP="00C327FE">
            <w:pPr>
              <w:pStyle w:val="TBullet"/>
              <w:numPr>
                <w:ilvl w:val="0"/>
                <w:numId w:val="0"/>
              </w:numPr>
              <w:ind w:left="360"/>
              <w:rPr>
                <w:color w:val="auto"/>
              </w:rPr>
            </w:pPr>
          </w:p>
          <w:p w14:paraId="370CFFFE" w14:textId="77777777" w:rsidR="00C327FE" w:rsidRDefault="00C327FE" w:rsidP="00824FBB">
            <w:pPr>
              <w:pStyle w:val="TBullet"/>
              <w:numPr>
                <w:ilvl w:val="0"/>
                <w:numId w:val="0"/>
              </w:numPr>
              <w:rPr>
                <w:b/>
                <w:bCs/>
                <w:color w:val="auto"/>
                <w:sz w:val="22"/>
                <w:szCs w:val="22"/>
              </w:rPr>
            </w:pPr>
            <w:r w:rsidRPr="00824FBB">
              <w:rPr>
                <w:b/>
                <w:bCs/>
                <w:color w:val="auto"/>
                <w:sz w:val="22"/>
                <w:szCs w:val="22"/>
              </w:rPr>
              <w:t xml:space="preserve">Summary of Decision:  </w:t>
            </w:r>
            <w:r w:rsidR="0043464B" w:rsidRPr="00824FBB">
              <w:rPr>
                <w:b/>
                <w:bCs/>
                <w:color w:val="auto"/>
                <w:sz w:val="22"/>
                <w:szCs w:val="22"/>
              </w:rPr>
              <w:t>The Order is confirmed with modifications that do not require advertising as set out below in the Formal Decision</w:t>
            </w:r>
            <w:r w:rsidRPr="00824FBB">
              <w:rPr>
                <w:b/>
                <w:bCs/>
                <w:color w:val="auto"/>
                <w:sz w:val="22"/>
                <w:szCs w:val="22"/>
              </w:rPr>
              <w:t xml:space="preserve">.  </w:t>
            </w:r>
          </w:p>
          <w:p w14:paraId="082B3A82" w14:textId="663269AD" w:rsidR="00A0734C" w:rsidRPr="00824FBB" w:rsidRDefault="00A0734C" w:rsidP="00824FBB">
            <w:pPr>
              <w:pStyle w:val="TBullet"/>
              <w:numPr>
                <w:ilvl w:val="0"/>
                <w:numId w:val="0"/>
              </w:numPr>
              <w:rPr>
                <w:color w:val="auto"/>
              </w:rPr>
            </w:pPr>
          </w:p>
        </w:tc>
      </w:tr>
      <w:tr w:rsidR="00BF7C35" w14:paraId="70541D93" w14:textId="77777777" w:rsidTr="00BF7C35">
        <w:tc>
          <w:tcPr>
            <w:tcW w:w="9520" w:type="dxa"/>
            <w:tcBorders>
              <w:bottom w:val="single" w:sz="6" w:space="0" w:color="000000"/>
            </w:tcBorders>
            <w:shd w:val="clear" w:color="auto" w:fill="auto"/>
          </w:tcPr>
          <w:p w14:paraId="65F4830B" w14:textId="77777777" w:rsidR="00BF7C35" w:rsidRPr="00BF7C35" w:rsidRDefault="00BF7C35" w:rsidP="00BF7C35">
            <w:pPr>
              <w:rPr>
                <w:b/>
                <w:color w:val="000000"/>
                <w:sz w:val="4"/>
              </w:rPr>
            </w:pPr>
            <w:bookmarkStart w:id="1" w:name="bmkReturn"/>
            <w:bookmarkEnd w:id="1"/>
          </w:p>
        </w:tc>
      </w:tr>
    </w:tbl>
    <w:p w14:paraId="56FDD404" w14:textId="77777777" w:rsidR="005E4F34" w:rsidRDefault="005E4F34" w:rsidP="005E4F34"/>
    <w:tbl>
      <w:tblPr>
        <w:tblW w:w="0" w:type="auto"/>
        <w:tblLayout w:type="fixed"/>
        <w:tblLook w:val="0000" w:firstRow="0" w:lastRow="0" w:firstColumn="0" w:lastColumn="0" w:noHBand="0" w:noVBand="0"/>
      </w:tblPr>
      <w:tblGrid>
        <w:gridCol w:w="9520"/>
      </w:tblGrid>
      <w:tr w:rsidR="005E4F34" w14:paraId="4E2C9AC9" w14:textId="77777777" w:rsidTr="001D6354">
        <w:tc>
          <w:tcPr>
            <w:tcW w:w="9520" w:type="dxa"/>
            <w:shd w:val="clear" w:color="auto" w:fill="auto"/>
          </w:tcPr>
          <w:p w14:paraId="62BB800F" w14:textId="367A04FD" w:rsidR="005E4F34" w:rsidRPr="00BF7C35" w:rsidRDefault="005E4F34" w:rsidP="001D6354">
            <w:pPr>
              <w:rPr>
                <w:b/>
                <w:color w:val="000000"/>
              </w:rPr>
            </w:pPr>
            <w:r>
              <w:rPr>
                <w:b/>
                <w:color w:val="000000"/>
              </w:rPr>
              <w:t xml:space="preserve">Order </w:t>
            </w:r>
            <w:r w:rsidR="00625EA2">
              <w:rPr>
                <w:b/>
                <w:color w:val="000000"/>
              </w:rPr>
              <w:t xml:space="preserve">B </w:t>
            </w:r>
            <w:r>
              <w:rPr>
                <w:b/>
                <w:color w:val="000000"/>
              </w:rPr>
              <w:t>Ref: ROW/3246115</w:t>
            </w:r>
          </w:p>
        </w:tc>
      </w:tr>
      <w:tr w:rsidR="004C68DE" w:rsidRPr="004C68DE" w14:paraId="11BACFCB" w14:textId="77777777" w:rsidTr="001D6354">
        <w:tc>
          <w:tcPr>
            <w:tcW w:w="9520" w:type="dxa"/>
            <w:shd w:val="clear" w:color="auto" w:fill="auto"/>
          </w:tcPr>
          <w:p w14:paraId="203AFAF8" w14:textId="1408C775" w:rsidR="005E4F34" w:rsidRPr="004C68DE" w:rsidRDefault="004C68DE" w:rsidP="001D6354">
            <w:pPr>
              <w:pStyle w:val="TBullet"/>
              <w:rPr>
                <w:color w:val="auto"/>
              </w:rPr>
            </w:pPr>
            <w:r w:rsidRPr="004C68DE">
              <w:rPr>
                <w:color w:val="auto"/>
              </w:rPr>
              <w:t xml:space="preserve">This Order is made under Section </w:t>
            </w:r>
            <w:r w:rsidR="00E656C3" w:rsidRPr="004C68DE">
              <w:rPr>
                <w:color w:val="auto"/>
              </w:rPr>
              <w:t>118</w:t>
            </w:r>
            <w:r w:rsidRPr="004C68DE">
              <w:rPr>
                <w:color w:val="auto"/>
              </w:rPr>
              <w:t xml:space="preserve"> of the Highways Act 1980 (the 1980 Act) and is known as the Bath and North East Somerset Council (Public Footpaths, Bath Racecourse, Charlcombe) Public Path Extinguishment Order 2019.</w:t>
            </w:r>
          </w:p>
        </w:tc>
      </w:tr>
      <w:tr w:rsidR="006337F5" w:rsidRPr="006337F5" w14:paraId="273B0D7E" w14:textId="77777777" w:rsidTr="001D6354">
        <w:tc>
          <w:tcPr>
            <w:tcW w:w="9520" w:type="dxa"/>
            <w:shd w:val="clear" w:color="auto" w:fill="auto"/>
          </w:tcPr>
          <w:p w14:paraId="46C24E1A" w14:textId="1CCC2C94" w:rsidR="005E4F34" w:rsidRPr="006337F5" w:rsidRDefault="005E4F34" w:rsidP="001D6354">
            <w:pPr>
              <w:pStyle w:val="TBullet"/>
              <w:rPr>
                <w:color w:val="auto"/>
              </w:rPr>
            </w:pPr>
            <w:r w:rsidRPr="006337F5">
              <w:rPr>
                <w:color w:val="auto"/>
              </w:rPr>
              <w:t xml:space="preserve">The Order is dated </w:t>
            </w:r>
            <w:r w:rsidR="00135B50" w:rsidRPr="006337F5">
              <w:rPr>
                <w:color w:val="auto"/>
              </w:rPr>
              <w:t xml:space="preserve">16 May </w:t>
            </w:r>
            <w:r w:rsidRPr="006337F5">
              <w:rPr>
                <w:color w:val="auto"/>
              </w:rPr>
              <w:t xml:space="preserve">2019 and proposes to </w:t>
            </w:r>
            <w:r w:rsidR="006D4A6E" w:rsidRPr="006337F5">
              <w:rPr>
                <w:color w:val="auto"/>
              </w:rPr>
              <w:t>extinguish</w:t>
            </w:r>
            <w:r w:rsidRPr="006337F5">
              <w:rPr>
                <w:color w:val="auto"/>
              </w:rPr>
              <w:t xml:space="preserve"> </w:t>
            </w:r>
            <w:r w:rsidR="006D4A6E" w:rsidRPr="006337F5">
              <w:rPr>
                <w:color w:val="auto"/>
              </w:rPr>
              <w:t>the public</w:t>
            </w:r>
            <w:r w:rsidRPr="006337F5">
              <w:rPr>
                <w:color w:val="auto"/>
              </w:rPr>
              <w:t xml:space="preserve"> footpaths as shown on the Order Map and described in the Order Schedule.  </w:t>
            </w:r>
          </w:p>
        </w:tc>
      </w:tr>
      <w:tr w:rsidR="00824FBB" w:rsidRPr="00824FBB" w14:paraId="61698FEB" w14:textId="77777777" w:rsidTr="001D6354">
        <w:tc>
          <w:tcPr>
            <w:tcW w:w="9520" w:type="dxa"/>
            <w:shd w:val="clear" w:color="auto" w:fill="auto"/>
          </w:tcPr>
          <w:p w14:paraId="1F8170A5" w14:textId="32F57047" w:rsidR="005E4F34" w:rsidRPr="00824FBB" w:rsidRDefault="005E4F34" w:rsidP="001D6354">
            <w:pPr>
              <w:pStyle w:val="TBullet"/>
              <w:rPr>
                <w:color w:val="auto"/>
              </w:rPr>
            </w:pPr>
            <w:r w:rsidRPr="00824FBB">
              <w:rPr>
                <w:color w:val="auto"/>
              </w:rPr>
              <w:t xml:space="preserve">There were </w:t>
            </w:r>
            <w:r w:rsidR="00C32750" w:rsidRPr="00824FBB">
              <w:rPr>
                <w:color w:val="auto"/>
              </w:rPr>
              <w:t>five</w:t>
            </w:r>
            <w:r w:rsidRPr="00824FBB">
              <w:rPr>
                <w:color w:val="auto"/>
              </w:rPr>
              <w:t xml:space="preserve"> objections to the Order when </w:t>
            </w:r>
            <w:r w:rsidR="0078680A" w:rsidRPr="00824FBB">
              <w:rPr>
                <w:color w:val="auto"/>
              </w:rPr>
              <w:t xml:space="preserve">Bath and North East Somerset Council </w:t>
            </w:r>
            <w:r w:rsidRPr="00824FBB">
              <w:rPr>
                <w:color w:val="auto"/>
              </w:rPr>
              <w:t xml:space="preserve">submitted the Order to the Secretary of State for Environment, Food and Rural Affairs for confirmation. </w:t>
            </w:r>
          </w:p>
          <w:p w14:paraId="43CB2390" w14:textId="77777777" w:rsidR="005E4F34" w:rsidRPr="00824FBB" w:rsidRDefault="005E4F34" w:rsidP="001D6354">
            <w:pPr>
              <w:pStyle w:val="TBullet"/>
              <w:numPr>
                <w:ilvl w:val="0"/>
                <w:numId w:val="0"/>
              </w:numPr>
              <w:ind w:left="360"/>
              <w:rPr>
                <w:color w:val="auto"/>
              </w:rPr>
            </w:pPr>
          </w:p>
          <w:p w14:paraId="491727F7" w14:textId="1CB17E56" w:rsidR="005E4F34" w:rsidRDefault="006337F5" w:rsidP="00824FBB">
            <w:pPr>
              <w:pStyle w:val="TBullet"/>
              <w:numPr>
                <w:ilvl w:val="0"/>
                <w:numId w:val="0"/>
              </w:numPr>
              <w:rPr>
                <w:b/>
                <w:bCs/>
                <w:color w:val="auto"/>
                <w:sz w:val="22"/>
                <w:szCs w:val="22"/>
              </w:rPr>
            </w:pPr>
            <w:r w:rsidRPr="00824FBB">
              <w:rPr>
                <w:b/>
                <w:bCs/>
                <w:color w:val="auto"/>
                <w:sz w:val="22"/>
                <w:szCs w:val="22"/>
              </w:rPr>
              <w:t>Summary of Decision:  The Order is confirmed</w:t>
            </w:r>
            <w:r w:rsidR="005E4F34" w:rsidRPr="00824FBB">
              <w:rPr>
                <w:b/>
                <w:bCs/>
                <w:color w:val="auto"/>
                <w:sz w:val="22"/>
                <w:szCs w:val="22"/>
              </w:rPr>
              <w:t xml:space="preserve">.  </w:t>
            </w:r>
          </w:p>
          <w:p w14:paraId="632018F0" w14:textId="0902BCF1" w:rsidR="00A0734C" w:rsidRPr="00824FBB" w:rsidRDefault="00A0734C" w:rsidP="00824FBB">
            <w:pPr>
              <w:pStyle w:val="TBullet"/>
              <w:numPr>
                <w:ilvl w:val="0"/>
                <w:numId w:val="0"/>
              </w:numPr>
              <w:rPr>
                <w:color w:val="auto"/>
              </w:rPr>
            </w:pPr>
          </w:p>
        </w:tc>
      </w:tr>
      <w:tr w:rsidR="005E4F34" w14:paraId="3C625C50" w14:textId="77777777" w:rsidTr="001D6354">
        <w:tc>
          <w:tcPr>
            <w:tcW w:w="9520" w:type="dxa"/>
            <w:tcBorders>
              <w:bottom w:val="single" w:sz="6" w:space="0" w:color="000000"/>
            </w:tcBorders>
            <w:shd w:val="clear" w:color="auto" w:fill="auto"/>
          </w:tcPr>
          <w:p w14:paraId="29C31752" w14:textId="77777777" w:rsidR="005E4F34" w:rsidRPr="00BF7C35" w:rsidRDefault="005E4F34" w:rsidP="001D6354">
            <w:pPr>
              <w:rPr>
                <w:b/>
                <w:color w:val="000000"/>
                <w:sz w:val="4"/>
              </w:rPr>
            </w:pPr>
          </w:p>
        </w:tc>
      </w:tr>
    </w:tbl>
    <w:p w14:paraId="247C3365" w14:textId="77777777" w:rsidR="005E4F34" w:rsidRDefault="005E4F34" w:rsidP="005E4F34"/>
    <w:p w14:paraId="579D8B7C" w14:textId="77777777" w:rsidR="00076FF8" w:rsidRPr="00D528EE" w:rsidRDefault="00076FF8" w:rsidP="00076FF8">
      <w:pPr>
        <w:pStyle w:val="Style1"/>
        <w:numPr>
          <w:ilvl w:val="0"/>
          <w:numId w:val="0"/>
        </w:numPr>
        <w:rPr>
          <w:b/>
          <w:bCs/>
        </w:rPr>
      </w:pPr>
      <w:r w:rsidRPr="00D528EE">
        <w:rPr>
          <w:b/>
          <w:bCs/>
        </w:rPr>
        <w:t>Procedural Matters</w:t>
      </w:r>
    </w:p>
    <w:p w14:paraId="51FD0543" w14:textId="610B54BB" w:rsidR="00076FF8" w:rsidRDefault="00076FF8" w:rsidP="00076FF8">
      <w:pPr>
        <w:pStyle w:val="Style1"/>
      </w:pPr>
      <w:r w:rsidRPr="005959CE">
        <w:t>The Order</w:t>
      </w:r>
      <w:r w:rsidR="00E656C3">
        <w:t>s</w:t>
      </w:r>
      <w:r w:rsidRPr="005959CE">
        <w:t xml:space="preserve"> seek to </w:t>
      </w:r>
      <w:r>
        <w:t xml:space="preserve">create and </w:t>
      </w:r>
      <w:r w:rsidRPr="00B73038">
        <w:rPr>
          <w:color w:val="auto"/>
        </w:rPr>
        <w:t xml:space="preserve">extinguish </w:t>
      </w:r>
      <w:r w:rsidR="00824FBB">
        <w:rPr>
          <w:color w:val="auto"/>
        </w:rPr>
        <w:t>f</w:t>
      </w:r>
      <w:r w:rsidRPr="00B73038">
        <w:rPr>
          <w:color w:val="auto"/>
        </w:rPr>
        <w:t>ootpaths</w:t>
      </w:r>
      <w:r w:rsidR="00B73038" w:rsidRPr="00B73038">
        <w:rPr>
          <w:color w:val="auto"/>
        </w:rPr>
        <w:t xml:space="preserve"> within </w:t>
      </w:r>
      <w:r w:rsidR="00E00B0A">
        <w:rPr>
          <w:color w:val="auto"/>
        </w:rPr>
        <w:t xml:space="preserve">land owned by </w:t>
      </w:r>
      <w:r w:rsidR="00B73038" w:rsidRPr="00B73038">
        <w:rPr>
          <w:color w:val="auto"/>
        </w:rPr>
        <w:t>Bath Racecourse</w:t>
      </w:r>
      <w:r w:rsidRPr="00B73038">
        <w:rPr>
          <w:color w:val="auto"/>
        </w:rPr>
        <w:t xml:space="preserve">.  In considering </w:t>
      </w:r>
      <w:proofErr w:type="gramStart"/>
      <w:r w:rsidRPr="00B73038">
        <w:rPr>
          <w:color w:val="auto"/>
        </w:rPr>
        <w:t>whether or not</w:t>
      </w:r>
      <w:proofErr w:type="gramEnd"/>
      <w:r w:rsidRPr="00B73038">
        <w:rPr>
          <w:color w:val="auto"/>
        </w:rPr>
        <w:t xml:space="preserve"> to confirm the Order</w:t>
      </w:r>
      <w:r w:rsidR="00AC6711">
        <w:rPr>
          <w:color w:val="auto"/>
        </w:rPr>
        <w:t>s</w:t>
      </w:r>
      <w:r w:rsidRPr="00B73038">
        <w:rPr>
          <w:color w:val="auto"/>
        </w:rPr>
        <w:t xml:space="preserve">, I have considered the </w:t>
      </w:r>
      <w:r>
        <w:t xml:space="preserve">proposals for </w:t>
      </w:r>
      <w:r w:rsidR="001A7B2C">
        <w:t xml:space="preserve">the </w:t>
      </w:r>
      <w:r>
        <w:t>creation and extinguish</w:t>
      </w:r>
      <w:r w:rsidR="00884762">
        <w:t>ment</w:t>
      </w:r>
      <w:r>
        <w:t xml:space="preserve"> of the footpaths separately.  </w:t>
      </w:r>
    </w:p>
    <w:p w14:paraId="72BFC6C9" w14:textId="60485C7E" w:rsidR="00076FF8" w:rsidRPr="00252D69" w:rsidRDefault="00076FF8" w:rsidP="00076FF8">
      <w:pPr>
        <w:pStyle w:val="Style1"/>
      </w:pPr>
      <w:r w:rsidRPr="009153E7">
        <w:t xml:space="preserve">I undertook an unaccompanied site visit whereby I walked the paths that were to be </w:t>
      </w:r>
      <w:r>
        <w:t>creat</w:t>
      </w:r>
      <w:r w:rsidRPr="009153E7">
        <w:t>ed as well as th</w:t>
      </w:r>
      <w:r>
        <w:t xml:space="preserve">ose to be extinguished.  </w:t>
      </w:r>
      <w:r w:rsidR="001A7B2C">
        <w:t xml:space="preserve">At the time of my visit the </w:t>
      </w:r>
      <w:r w:rsidR="00B73038">
        <w:t xml:space="preserve">racecourse </w:t>
      </w:r>
      <w:r w:rsidR="00824FBB">
        <w:t>was</w:t>
      </w:r>
      <w:r w:rsidR="00B73038">
        <w:t xml:space="preserve"> being used as a vaccination centre for the Covid pandemic</w:t>
      </w:r>
      <w:r w:rsidR="001A7B2C">
        <w:t>.  As</w:t>
      </w:r>
      <w:r w:rsidR="00B73038">
        <w:t xml:space="preserve"> a result</w:t>
      </w:r>
      <w:r w:rsidR="008777D1">
        <w:t>,</w:t>
      </w:r>
      <w:r w:rsidR="00B73038">
        <w:t xml:space="preserve"> part </w:t>
      </w:r>
      <w:r w:rsidR="00B73038" w:rsidRPr="00B73038">
        <w:rPr>
          <w:color w:val="auto"/>
        </w:rPr>
        <w:t xml:space="preserve">of </w:t>
      </w:r>
      <w:r w:rsidRPr="00B73038">
        <w:rPr>
          <w:color w:val="auto"/>
        </w:rPr>
        <w:t>the legal route</w:t>
      </w:r>
      <w:r w:rsidR="005D745E">
        <w:rPr>
          <w:color w:val="auto"/>
        </w:rPr>
        <w:t>s</w:t>
      </w:r>
      <w:r w:rsidRPr="00B73038">
        <w:rPr>
          <w:color w:val="auto"/>
        </w:rPr>
        <w:t xml:space="preserve"> </w:t>
      </w:r>
      <w:r w:rsidRPr="00732FDB">
        <w:rPr>
          <w:color w:val="auto"/>
        </w:rPr>
        <w:t xml:space="preserve">of </w:t>
      </w:r>
      <w:r w:rsidR="005D745E">
        <w:rPr>
          <w:color w:val="auto"/>
        </w:rPr>
        <w:t xml:space="preserve">the paths </w:t>
      </w:r>
      <w:r w:rsidR="00732FDB" w:rsidRPr="00732FDB">
        <w:rPr>
          <w:color w:val="auto"/>
        </w:rPr>
        <w:t>between Points A</w:t>
      </w:r>
      <w:r w:rsidR="00732FDB">
        <w:rPr>
          <w:color w:val="auto"/>
        </w:rPr>
        <w:t>–</w:t>
      </w:r>
      <w:r w:rsidR="00732FDB" w:rsidRPr="00732FDB">
        <w:rPr>
          <w:color w:val="auto"/>
        </w:rPr>
        <w:t>B</w:t>
      </w:r>
      <w:r w:rsidR="005D745E">
        <w:rPr>
          <w:color w:val="auto"/>
        </w:rPr>
        <w:t>, part of the route between Points A–H,</w:t>
      </w:r>
      <w:r w:rsidR="00732FDB">
        <w:rPr>
          <w:color w:val="auto"/>
        </w:rPr>
        <w:t xml:space="preserve"> and approximately half</w:t>
      </w:r>
      <w:r w:rsidR="00E00B0A">
        <w:rPr>
          <w:color w:val="auto"/>
        </w:rPr>
        <w:t xml:space="preserve"> of the distance between</w:t>
      </w:r>
      <w:r w:rsidR="00732FDB">
        <w:rPr>
          <w:color w:val="auto"/>
        </w:rPr>
        <w:t xml:space="preserve"> Point</w:t>
      </w:r>
      <w:r w:rsidR="001A7B2C">
        <w:rPr>
          <w:color w:val="auto"/>
        </w:rPr>
        <w:t>s</w:t>
      </w:r>
      <w:r w:rsidR="00732FDB">
        <w:rPr>
          <w:color w:val="auto"/>
        </w:rPr>
        <w:t xml:space="preserve"> B</w:t>
      </w:r>
      <w:r w:rsidR="001A7B2C">
        <w:rPr>
          <w:color w:val="auto"/>
        </w:rPr>
        <w:t>-</w:t>
      </w:r>
      <w:r w:rsidR="00732FDB">
        <w:rPr>
          <w:color w:val="auto"/>
        </w:rPr>
        <w:t>C</w:t>
      </w:r>
      <w:r w:rsidRPr="00732FDB">
        <w:rPr>
          <w:color w:val="auto"/>
        </w:rPr>
        <w:t xml:space="preserve"> </w:t>
      </w:r>
      <w:r w:rsidRPr="00B73038">
        <w:rPr>
          <w:color w:val="auto"/>
        </w:rPr>
        <w:t>were inaccessibl</w:t>
      </w:r>
      <w:r w:rsidR="00B73038" w:rsidRPr="00B73038">
        <w:rPr>
          <w:color w:val="auto"/>
        </w:rPr>
        <w:t>e</w:t>
      </w:r>
      <w:r w:rsidRPr="00B73038">
        <w:rPr>
          <w:color w:val="auto"/>
        </w:rPr>
        <w:t xml:space="preserve">.  Nevertheless, I was able to observe the general alignment of the routes and gained a good understanding of the effect of the proposed </w:t>
      </w:r>
      <w:r w:rsidR="00732FDB">
        <w:rPr>
          <w:color w:val="auto"/>
        </w:rPr>
        <w:t>creation and extinguishments</w:t>
      </w:r>
      <w:r w:rsidRPr="00B73038">
        <w:rPr>
          <w:color w:val="auto"/>
        </w:rPr>
        <w:t xml:space="preserve">.  </w:t>
      </w:r>
    </w:p>
    <w:p w14:paraId="3FE77A5C" w14:textId="39E6B969" w:rsidR="00751008" w:rsidRPr="005D5F4D" w:rsidRDefault="000620AA" w:rsidP="005D5F4D">
      <w:pPr>
        <w:pStyle w:val="Style1"/>
        <w:rPr>
          <w:color w:val="auto"/>
        </w:rPr>
      </w:pPr>
      <w:r w:rsidRPr="005D5F4D">
        <w:rPr>
          <w:color w:val="auto"/>
        </w:rPr>
        <w:lastRenderedPageBreak/>
        <w:t xml:space="preserve">The </w:t>
      </w:r>
      <w:r w:rsidR="008B07CF" w:rsidRPr="005D5F4D">
        <w:rPr>
          <w:color w:val="auto"/>
        </w:rPr>
        <w:t xml:space="preserve">Council </w:t>
      </w:r>
      <w:r w:rsidRPr="005D5F4D">
        <w:rPr>
          <w:color w:val="auto"/>
        </w:rPr>
        <w:t>have drawn my attention to a typographical error on the Order Map</w:t>
      </w:r>
      <w:r w:rsidR="00655AA2">
        <w:rPr>
          <w:color w:val="auto"/>
        </w:rPr>
        <w:t xml:space="preserve"> for Order A</w:t>
      </w:r>
      <w:r w:rsidR="00CB7DA5">
        <w:rPr>
          <w:color w:val="auto"/>
        </w:rPr>
        <w:t xml:space="preserve">.  The Order Map </w:t>
      </w:r>
      <w:r w:rsidR="005D5F4D" w:rsidRPr="005D5F4D">
        <w:rPr>
          <w:color w:val="auto"/>
        </w:rPr>
        <w:t xml:space="preserve">refers to </w:t>
      </w:r>
      <w:r w:rsidR="00AC6711">
        <w:rPr>
          <w:color w:val="auto"/>
        </w:rPr>
        <w:t>f</w:t>
      </w:r>
      <w:r w:rsidR="005D5F4D" w:rsidRPr="005D5F4D">
        <w:rPr>
          <w:color w:val="auto"/>
        </w:rPr>
        <w:t xml:space="preserve">ootpath </w:t>
      </w:r>
      <w:r w:rsidR="008B07CF" w:rsidRPr="005D5F4D">
        <w:rPr>
          <w:color w:val="auto"/>
        </w:rPr>
        <w:t>BA5/65</w:t>
      </w:r>
      <w:r w:rsidR="005D5F4D" w:rsidRPr="005D5F4D">
        <w:rPr>
          <w:color w:val="auto"/>
        </w:rPr>
        <w:t xml:space="preserve"> </w:t>
      </w:r>
      <w:r w:rsidR="008B07CF" w:rsidRPr="005D5F4D">
        <w:rPr>
          <w:color w:val="auto"/>
        </w:rPr>
        <w:t>instead of BA5/61</w:t>
      </w:r>
      <w:r w:rsidR="000C55E5">
        <w:rPr>
          <w:color w:val="auto"/>
        </w:rPr>
        <w:t xml:space="preserve"> (Points S–T–U–V-G)</w:t>
      </w:r>
      <w:r w:rsidR="008B07CF" w:rsidRPr="005D5F4D">
        <w:rPr>
          <w:color w:val="auto"/>
        </w:rPr>
        <w:t xml:space="preserve">.  </w:t>
      </w:r>
      <w:r w:rsidR="005D5F4D" w:rsidRPr="005D5F4D">
        <w:rPr>
          <w:color w:val="auto"/>
        </w:rPr>
        <w:t xml:space="preserve">I have had regard to this </w:t>
      </w:r>
      <w:r w:rsidR="00E00B0A">
        <w:rPr>
          <w:color w:val="auto"/>
        </w:rPr>
        <w:t>correction</w:t>
      </w:r>
      <w:r w:rsidR="005D5F4D" w:rsidRPr="005D5F4D">
        <w:rPr>
          <w:color w:val="auto"/>
        </w:rPr>
        <w:t xml:space="preserve"> in my decision.  </w:t>
      </w:r>
    </w:p>
    <w:p w14:paraId="75C3DC7A" w14:textId="6DABC752" w:rsidR="00BF7C35" w:rsidRDefault="00076FF8" w:rsidP="00BF7C35">
      <w:pPr>
        <w:pStyle w:val="Heading6blackfont"/>
      </w:pPr>
      <w:r>
        <w:t>M</w:t>
      </w:r>
      <w:r w:rsidR="00BF7C35">
        <w:t>ain Issues</w:t>
      </w:r>
    </w:p>
    <w:p w14:paraId="76BEFCE4" w14:textId="407487F1" w:rsidR="00BF7C35" w:rsidRPr="00625EA2" w:rsidRDefault="00625EA2" w:rsidP="00625EA2">
      <w:pPr>
        <w:pStyle w:val="Style1"/>
        <w:numPr>
          <w:ilvl w:val="0"/>
          <w:numId w:val="0"/>
        </w:numPr>
        <w:ind w:left="431" w:hanging="431"/>
        <w:rPr>
          <w:b/>
          <w:bCs/>
        </w:rPr>
      </w:pPr>
      <w:r w:rsidRPr="00625EA2">
        <w:rPr>
          <w:b/>
          <w:bCs/>
        </w:rPr>
        <w:t>Order A</w:t>
      </w:r>
    </w:p>
    <w:p w14:paraId="51900FF3" w14:textId="54809E28" w:rsidR="00625EA2" w:rsidRDefault="00625EA2" w:rsidP="00BF7C35">
      <w:pPr>
        <w:pStyle w:val="Style1"/>
      </w:pPr>
      <w:r>
        <w:t xml:space="preserve">The requirements of Section 26 of the 1980 Act are that before confirming this Order I must be satisfied that there is a need for the footpaths along the lines indicated on the Order Map and that it is expedient to create them having regard to: </w:t>
      </w:r>
    </w:p>
    <w:p w14:paraId="65405A77" w14:textId="2D5AAA28" w:rsidR="00625EA2" w:rsidRDefault="00625EA2" w:rsidP="00625EA2">
      <w:pPr>
        <w:pStyle w:val="Style1"/>
        <w:numPr>
          <w:ilvl w:val="0"/>
          <w:numId w:val="24"/>
        </w:numPr>
      </w:pPr>
      <w:r>
        <w:t xml:space="preserve">the extent to which </w:t>
      </w:r>
      <w:r w:rsidRPr="000136C8">
        <w:rPr>
          <w:color w:val="auto"/>
        </w:rPr>
        <w:t xml:space="preserve">the </w:t>
      </w:r>
      <w:r w:rsidR="000136C8" w:rsidRPr="000136C8">
        <w:rPr>
          <w:color w:val="auto"/>
        </w:rPr>
        <w:t>paths</w:t>
      </w:r>
      <w:r w:rsidRPr="000136C8">
        <w:rPr>
          <w:color w:val="auto"/>
        </w:rPr>
        <w:t xml:space="preserve"> would </w:t>
      </w:r>
      <w:r>
        <w:t xml:space="preserve">add to the convenience or enjoyment of a substantial section of the public or to the convenience of </w:t>
      </w:r>
      <w:proofErr w:type="gramStart"/>
      <w:r>
        <w:t>local residents</w:t>
      </w:r>
      <w:proofErr w:type="gramEnd"/>
      <w:r>
        <w:t>; and</w:t>
      </w:r>
    </w:p>
    <w:p w14:paraId="064B707F" w14:textId="1001E393" w:rsidR="00625EA2" w:rsidRDefault="00625EA2" w:rsidP="00625EA2">
      <w:pPr>
        <w:pStyle w:val="Style1"/>
        <w:numPr>
          <w:ilvl w:val="0"/>
          <w:numId w:val="24"/>
        </w:numPr>
      </w:pPr>
      <w:r>
        <w:t xml:space="preserve">the effect the creation of the paths would have on the rights of persons with an interest in the land, </w:t>
      </w:r>
      <w:proofErr w:type="gramStart"/>
      <w:r>
        <w:t>taking into account</w:t>
      </w:r>
      <w:proofErr w:type="gramEnd"/>
      <w:r>
        <w:t xml:space="preserve"> the provisions for compensation.  </w:t>
      </w:r>
    </w:p>
    <w:p w14:paraId="4C90014F" w14:textId="19960B6E" w:rsidR="00625EA2" w:rsidRPr="005A4933" w:rsidRDefault="00625EA2" w:rsidP="00625EA2">
      <w:pPr>
        <w:pStyle w:val="Style1"/>
      </w:pPr>
      <w:r>
        <w:t xml:space="preserve">I should also have regard to any material provision of a Rights </w:t>
      </w:r>
      <w:r w:rsidR="00333E2B">
        <w:t>o</w:t>
      </w:r>
      <w:r>
        <w:t xml:space="preserve">f Way Improvement Plan </w:t>
      </w:r>
      <w:r w:rsidR="000136C8">
        <w:t xml:space="preserve">(ROWIP) </w:t>
      </w:r>
      <w:r>
        <w:t xml:space="preserve">prepared by any local authority whose area includes land over which the proposed paths would be created.   </w:t>
      </w:r>
    </w:p>
    <w:p w14:paraId="6614A35F" w14:textId="5C812409" w:rsidR="004C2829" w:rsidRPr="004C2829" w:rsidRDefault="004C2829" w:rsidP="004C2829">
      <w:pPr>
        <w:pStyle w:val="Style1"/>
        <w:numPr>
          <w:ilvl w:val="0"/>
          <w:numId w:val="0"/>
        </w:numPr>
        <w:rPr>
          <w:b/>
          <w:bCs/>
        </w:rPr>
      </w:pPr>
      <w:r w:rsidRPr="004C2829">
        <w:rPr>
          <w:b/>
          <w:bCs/>
        </w:rPr>
        <w:t xml:space="preserve">Order B </w:t>
      </w:r>
    </w:p>
    <w:p w14:paraId="0ADC1095" w14:textId="0A1BB7DF" w:rsidR="004C2829" w:rsidRDefault="00235F51" w:rsidP="00625EA2">
      <w:pPr>
        <w:pStyle w:val="Style1"/>
      </w:pPr>
      <w:r>
        <w:t>The requirements of Section 118 of the 1980 Act are that before confirming this Ord</w:t>
      </w:r>
      <w:r w:rsidR="00333E2B">
        <w:t>e</w:t>
      </w:r>
      <w:r>
        <w:t xml:space="preserve">r I must be satisfied that it is expedient that the paths should be stopped up having regard to: </w:t>
      </w:r>
    </w:p>
    <w:p w14:paraId="5609658F" w14:textId="77C1DB93" w:rsidR="00235F51" w:rsidRDefault="00235F51" w:rsidP="00235F51">
      <w:pPr>
        <w:pStyle w:val="Style1"/>
        <w:numPr>
          <w:ilvl w:val="0"/>
          <w:numId w:val="25"/>
        </w:numPr>
      </w:pPr>
      <w:r>
        <w:t xml:space="preserve">the extent that it appears that the path would, apart from the Order, be likely to be used by the public; and </w:t>
      </w:r>
    </w:p>
    <w:p w14:paraId="63118046" w14:textId="24CF654C" w:rsidR="00235F51" w:rsidRDefault="00235F51" w:rsidP="00235F51">
      <w:pPr>
        <w:pStyle w:val="Style1"/>
        <w:numPr>
          <w:ilvl w:val="0"/>
          <w:numId w:val="25"/>
        </w:numPr>
      </w:pPr>
      <w:r>
        <w:t xml:space="preserve">the </w:t>
      </w:r>
      <w:r w:rsidR="00C347D3">
        <w:t>effect which the extinguishment of the right</w:t>
      </w:r>
      <w:r w:rsidR="00923689">
        <w:t>s</w:t>
      </w:r>
      <w:r w:rsidR="00C347D3">
        <w:t xml:space="preserve"> of way would have, as respects </w:t>
      </w:r>
      <w:r w:rsidR="00923689">
        <w:t xml:space="preserve">land </w:t>
      </w:r>
      <w:r w:rsidR="00C347D3">
        <w:t>served by the path</w:t>
      </w:r>
      <w:r w:rsidR="00923689">
        <w:t>s</w:t>
      </w:r>
      <w:r w:rsidR="00C347D3">
        <w:t xml:space="preserve">, account being taken of the provisions as to compensation.  </w:t>
      </w:r>
    </w:p>
    <w:p w14:paraId="641D3A6F" w14:textId="2EC368BE" w:rsidR="00235F51" w:rsidRPr="004C2829" w:rsidRDefault="00235F51" w:rsidP="00235F51">
      <w:pPr>
        <w:pStyle w:val="Style1"/>
      </w:pPr>
      <w:r>
        <w:t>I should also have regard to any material provision of a R</w:t>
      </w:r>
      <w:r w:rsidR="00C32BE8">
        <w:t>O</w:t>
      </w:r>
      <w:r>
        <w:t xml:space="preserve">WIP prepared by any local </w:t>
      </w:r>
      <w:r w:rsidRPr="00966D5E">
        <w:rPr>
          <w:color w:val="auto"/>
        </w:rPr>
        <w:t xml:space="preserve">authority whose area includes land over which the paths would be </w:t>
      </w:r>
      <w:r w:rsidR="00C32BE8">
        <w:rPr>
          <w:color w:val="auto"/>
        </w:rPr>
        <w:t>extinguish</w:t>
      </w:r>
      <w:r w:rsidRPr="00966D5E">
        <w:rPr>
          <w:color w:val="auto"/>
        </w:rPr>
        <w:t>ed</w:t>
      </w:r>
      <w:r w:rsidR="00966D5E">
        <w:t xml:space="preserve">. </w:t>
      </w:r>
    </w:p>
    <w:p w14:paraId="512A1CFD" w14:textId="558DF3AB" w:rsidR="00235F51" w:rsidRDefault="00C347D3" w:rsidP="00625EA2">
      <w:pPr>
        <w:pStyle w:val="Style1"/>
      </w:pPr>
      <w:r>
        <w:t xml:space="preserve">In addition, where an Order to stop up a path is concurrent with </w:t>
      </w:r>
      <w:r w:rsidR="00CC4FA5">
        <w:t>a</w:t>
      </w:r>
      <w:r>
        <w:t xml:space="preserve">n Order to create a new path, I may also have regard to the extent which the Public Path Creation Order would provide an alternative path, when considering the extent to which the path would be likely to be used.  </w:t>
      </w:r>
    </w:p>
    <w:p w14:paraId="01895944" w14:textId="17F8A81F" w:rsidR="00355FCC" w:rsidRDefault="00BF7C35" w:rsidP="00BF7C35">
      <w:pPr>
        <w:pStyle w:val="Heading6blackfont"/>
      </w:pPr>
      <w:r>
        <w:t>Reasons</w:t>
      </w:r>
    </w:p>
    <w:p w14:paraId="39567951" w14:textId="6100FF7B" w:rsidR="00BF7C35" w:rsidRPr="0080095D" w:rsidRDefault="00252D69" w:rsidP="00252D69">
      <w:pPr>
        <w:pStyle w:val="Style1"/>
        <w:numPr>
          <w:ilvl w:val="0"/>
          <w:numId w:val="0"/>
        </w:numPr>
        <w:ind w:left="431" w:hanging="431"/>
        <w:rPr>
          <w:b/>
          <w:bCs/>
          <w:color w:val="auto"/>
        </w:rPr>
      </w:pPr>
      <w:r w:rsidRPr="0080095D">
        <w:rPr>
          <w:b/>
          <w:bCs/>
          <w:color w:val="auto"/>
        </w:rPr>
        <w:t xml:space="preserve">Order A </w:t>
      </w:r>
      <w:r w:rsidR="00D14913" w:rsidRPr="0080095D">
        <w:rPr>
          <w:b/>
          <w:bCs/>
          <w:color w:val="auto"/>
        </w:rPr>
        <w:t xml:space="preserve"> </w:t>
      </w:r>
    </w:p>
    <w:p w14:paraId="7151AF30" w14:textId="5ED18845" w:rsidR="00252D69" w:rsidRDefault="00252D69" w:rsidP="00252D69">
      <w:pPr>
        <w:pStyle w:val="Style1"/>
      </w:pPr>
      <w:r>
        <w:t>As referred to above</w:t>
      </w:r>
      <w:r w:rsidR="008777D1">
        <w:t>,</w:t>
      </w:r>
      <w:r>
        <w:t xml:space="preserve"> the</w:t>
      </w:r>
      <w:r w:rsidR="007C21D4">
        <w:t>re are racecourse buildings, fences and uses obstructing the legal routes, with the</w:t>
      </w:r>
      <w:r>
        <w:t xml:space="preserve"> </w:t>
      </w:r>
      <w:r w:rsidR="000E6AA2">
        <w:t xml:space="preserve">presence of the </w:t>
      </w:r>
      <w:r>
        <w:t xml:space="preserve">vaccination centre </w:t>
      </w:r>
      <w:r w:rsidR="007C21D4">
        <w:t xml:space="preserve">providing further </w:t>
      </w:r>
      <w:r>
        <w:t>obstruct</w:t>
      </w:r>
      <w:r w:rsidR="007C21D4">
        <w:t>ion</w:t>
      </w:r>
      <w:r>
        <w:t>.  In addition</w:t>
      </w:r>
      <w:r w:rsidR="00521600">
        <w:t>,</w:t>
      </w:r>
      <w:r>
        <w:t xml:space="preserve"> there </w:t>
      </w:r>
      <w:r w:rsidR="005A4933">
        <w:t>are</w:t>
      </w:r>
      <w:r>
        <w:t xml:space="preserve"> no break</w:t>
      </w:r>
      <w:r w:rsidR="005A4933">
        <w:t>s</w:t>
      </w:r>
      <w:r>
        <w:t xml:space="preserve"> within the safety railings of the </w:t>
      </w:r>
      <w:r w:rsidR="00D07DDD">
        <w:t>racetrack</w:t>
      </w:r>
      <w:r w:rsidR="00706150">
        <w:t xml:space="preserve"> </w:t>
      </w:r>
      <w:r w:rsidR="005A4933">
        <w:t xml:space="preserve">to allow unimpeded use of the </w:t>
      </w:r>
      <w:r>
        <w:t xml:space="preserve">paths </w:t>
      </w:r>
      <w:r w:rsidR="005A4933">
        <w:t xml:space="preserve">that </w:t>
      </w:r>
      <w:r>
        <w:t>cross the track</w:t>
      </w:r>
      <w:r w:rsidR="007106F3">
        <w:t xml:space="preserve">.  </w:t>
      </w:r>
      <w:r>
        <w:t xml:space="preserve">Such obstructions are a matter for the Council to address, and when considering the convenience of the routes </w:t>
      </w:r>
      <w:r w:rsidR="008777D1">
        <w:t xml:space="preserve">I must </w:t>
      </w:r>
      <w:r>
        <w:t xml:space="preserve">disregard any obstructions </w:t>
      </w:r>
      <w:r w:rsidR="005A4933">
        <w:t xml:space="preserve">or </w:t>
      </w:r>
      <w:r w:rsidR="005A4933">
        <w:rPr>
          <w:color w:val="auto"/>
        </w:rPr>
        <w:lastRenderedPageBreak/>
        <w:t>t</w:t>
      </w:r>
      <w:r w:rsidR="005A4933" w:rsidRPr="004400D8">
        <w:rPr>
          <w:color w:val="auto"/>
        </w:rPr>
        <w:t>emporary circumstances which prevent or diminish the use of the paths by the public</w:t>
      </w:r>
      <w:r w:rsidR="005A4933">
        <w:rPr>
          <w:color w:val="auto"/>
        </w:rPr>
        <w:t>.</w:t>
      </w:r>
    </w:p>
    <w:p w14:paraId="5F3FBB29" w14:textId="77777777" w:rsidR="0080095D" w:rsidRPr="0080095D" w:rsidRDefault="0080095D" w:rsidP="0080095D">
      <w:pPr>
        <w:pStyle w:val="Style1"/>
        <w:numPr>
          <w:ilvl w:val="0"/>
          <w:numId w:val="0"/>
        </w:numPr>
        <w:rPr>
          <w:i/>
          <w:iCs/>
        </w:rPr>
      </w:pPr>
      <w:r w:rsidRPr="0080095D">
        <w:rPr>
          <w:i/>
          <w:iCs/>
        </w:rPr>
        <w:t xml:space="preserve">The need for the footpaths </w:t>
      </w:r>
    </w:p>
    <w:p w14:paraId="62FB9204" w14:textId="3E21C54C" w:rsidR="00A13A68" w:rsidRDefault="00F6093D" w:rsidP="00BF7C35">
      <w:pPr>
        <w:pStyle w:val="Style1"/>
      </w:pPr>
      <w:r>
        <w:t>Bath Racecourse is positioned on a high plateau of land close to the edge of a steep scarp slope</w:t>
      </w:r>
      <w:r w:rsidR="00626A30">
        <w:t>, be</w:t>
      </w:r>
      <w:r w:rsidR="00181FD7">
        <w:t>low</w:t>
      </w:r>
      <w:r w:rsidR="00626A30">
        <w:t xml:space="preserve"> which are the incised valleys around Bath and the low land </w:t>
      </w:r>
      <w:r w:rsidR="00181FD7">
        <w:t xml:space="preserve">that </w:t>
      </w:r>
      <w:r w:rsidR="00626A30">
        <w:t>extend</w:t>
      </w:r>
      <w:r w:rsidR="00181FD7">
        <w:t>s</w:t>
      </w:r>
      <w:r w:rsidR="00626A30">
        <w:t xml:space="preserve"> to</w:t>
      </w:r>
      <w:r w:rsidR="009A5251">
        <w:t>wards</w:t>
      </w:r>
      <w:r w:rsidR="00626A30">
        <w:t xml:space="preserve"> the Severn Estuary</w:t>
      </w:r>
      <w:r>
        <w:t xml:space="preserve">.  </w:t>
      </w:r>
      <w:r w:rsidR="00F2058A">
        <w:t>The racetrack is to the south</w:t>
      </w:r>
      <w:r w:rsidR="00D07DDD">
        <w:t>ern side</w:t>
      </w:r>
      <w:r w:rsidR="00F2058A">
        <w:t xml:space="preserve"> of the racecourse buildings, </w:t>
      </w:r>
      <w:proofErr w:type="gramStart"/>
      <w:r w:rsidR="00F2058A">
        <w:t>stables</w:t>
      </w:r>
      <w:proofErr w:type="gramEnd"/>
      <w:r w:rsidR="00F2058A">
        <w:t xml:space="preserve"> and car park, </w:t>
      </w:r>
      <w:r w:rsidR="00D07DDD">
        <w:t xml:space="preserve">with </w:t>
      </w:r>
      <w:r w:rsidR="00F2058A">
        <w:t>Lansdown Golf Course</w:t>
      </w:r>
      <w:r w:rsidR="00D07DDD">
        <w:t xml:space="preserve"> to the north</w:t>
      </w:r>
      <w:r w:rsidR="00F2058A">
        <w:t>.</w:t>
      </w:r>
      <w:r w:rsidR="00D07DDD">
        <w:t xml:space="preserve">  </w:t>
      </w:r>
      <w:r w:rsidR="00036062">
        <w:t xml:space="preserve">There are several rights of way in the area.  Those within the Racecourse </w:t>
      </w:r>
      <w:r w:rsidR="00181FD7">
        <w:t>provide</w:t>
      </w:r>
      <w:r w:rsidR="00024883">
        <w:t xml:space="preserve"> connectivity with </w:t>
      </w:r>
      <w:r w:rsidR="00CD7ED6">
        <w:t xml:space="preserve">the extensive </w:t>
      </w:r>
      <w:r w:rsidR="005C555A">
        <w:t>network of</w:t>
      </w:r>
      <w:r w:rsidR="00CC4FA5">
        <w:t xml:space="preserve"> public</w:t>
      </w:r>
      <w:r w:rsidR="005C555A">
        <w:t xml:space="preserve"> paths in the area</w:t>
      </w:r>
      <w:r w:rsidR="00062B10">
        <w:t xml:space="preserve">, including the nearby </w:t>
      </w:r>
      <w:r w:rsidR="005C555A">
        <w:t>Cotswold Way National Trail and the Cotswold Way Circular Walk</w:t>
      </w:r>
      <w:r w:rsidR="00D07DDD">
        <w:t xml:space="preserve">, </w:t>
      </w:r>
      <w:r w:rsidR="005C555A">
        <w:t xml:space="preserve">both of which are </w:t>
      </w:r>
      <w:r w:rsidR="00181FD7">
        <w:t xml:space="preserve">routes </w:t>
      </w:r>
      <w:r w:rsidR="005C555A">
        <w:t>promoted by the Council</w:t>
      </w:r>
      <w:r w:rsidR="00A13A68">
        <w:t xml:space="preserve">.  </w:t>
      </w:r>
    </w:p>
    <w:p w14:paraId="2DB71959" w14:textId="316A8783" w:rsidR="00D331A8" w:rsidRDefault="00E81EA4" w:rsidP="00E50E66">
      <w:pPr>
        <w:pStyle w:val="Style1"/>
      </w:pPr>
      <w:r>
        <w:t xml:space="preserve">The proposed new footpaths are already used by the public as alternatives to the legal routes </w:t>
      </w:r>
      <w:r w:rsidR="00036062">
        <w:t>that are proposed for extinguishment</w:t>
      </w:r>
      <w:r>
        <w:t xml:space="preserve">.  </w:t>
      </w:r>
      <w:r w:rsidR="00036062">
        <w:t xml:space="preserve">Walkers currently use alternative </w:t>
      </w:r>
      <w:r w:rsidR="0020027A">
        <w:t>way</w:t>
      </w:r>
      <w:r w:rsidR="00036062">
        <w:t xml:space="preserve">s where the paths are obstructed </w:t>
      </w:r>
      <w:r w:rsidR="00CC4FA5">
        <w:t xml:space="preserve">by </w:t>
      </w:r>
      <w:r w:rsidR="00036062">
        <w:t xml:space="preserve">buildings and fences.  For those </w:t>
      </w:r>
      <w:r w:rsidR="0020027A">
        <w:t>path</w:t>
      </w:r>
      <w:r w:rsidR="00036062">
        <w:t>s crossing the race</w:t>
      </w:r>
      <w:r w:rsidR="002959FC">
        <w:t>track</w:t>
      </w:r>
      <w:r w:rsidR="00036062">
        <w:t xml:space="preserve">, the safety </w:t>
      </w:r>
      <w:r>
        <w:t>barriers provide obstructions</w:t>
      </w:r>
      <w:r w:rsidR="00036062">
        <w:t xml:space="preserve">, </w:t>
      </w:r>
      <w:r w:rsidR="00E5752D">
        <w:t>and</w:t>
      </w:r>
      <w:r w:rsidR="00036062">
        <w:t xml:space="preserve"> </w:t>
      </w:r>
      <w:r>
        <w:t xml:space="preserve">there was little evidence of </w:t>
      </w:r>
      <w:r w:rsidR="00A46CF3">
        <w:t xml:space="preserve">wear in the grass surfaces </w:t>
      </w:r>
      <w:r>
        <w:t xml:space="preserve">of </w:t>
      </w:r>
      <w:r w:rsidR="004C089A">
        <w:t xml:space="preserve">these </w:t>
      </w:r>
      <w:r>
        <w:t>path</w:t>
      </w:r>
      <w:r w:rsidR="004C089A">
        <w:t>s</w:t>
      </w:r>
      <w:r>
        <w:t xml:space="preserve">.  </w:t>
      </w:r>
    </w:p>
    <w:p w14:paraId="65EFF5D2" w14:textId="7786D80B" w:rsidR="00DC69B5" w:rsidRDefault="00E81EA4" w:rsidP="00E50E66">
      <w:pPr>
        <w:pStyle w:val="Style1"/>
      </w:pPr>
      <w:r>
        <w:t xml:space="preserve">By contrast, </w:t>
      </w:r>
      <w:proofErr w:type="gramStart"/>
      <w:r>
        <w:t>all of</w:t>
      </w:r>
      <w:proofErr w:type="gramEnd"/>
      <w:r>
        <w:t xml:space="preserve"> the proposed paths show </w:t>
      </w:r>
      <w:r w:rsidR="003B0009">
        <w:t xml:space="preserve">extensive </w:t>
      </w:r>
      <w:r>
        <w:t>wear</w:t>
      </w:r>
      <w:r w:rsidR="004C089A">
        <w:t xml:space="preserve"> in the grass surfaces</w:t>
      </w:r>
      <w:r>
        <w:t xml:space="preserve">, with defined and visible lines worn on the proposed routes of BA5/64 and BA5/65.  </w:t>
      </w:r>
      <w:r w:rsidR="000F4A6C">
        <w:t>From</w:t>
      </w:r>
      <w:r w:rsidR="00554EC5">
        <w:t xml:space="preserve"> the evidence of wear apparent </w:t>
      </w:r>
      <w:r w:rsidR="00985EAC">
        <w:t xml:space="preserve">and the numbers of walkers I saw at my visit, </w:t>
      </w:r>
      <w:r w:rsidR="00D331A8">
        <w:t xml:space="preserve">the racecourse is a popular area, and </w:t>
      </w:r>
      <w:r w:rsidR="00554EC5">
        <w:t xml:space="preserve">a </w:t>
      </w:r>
      <w:r w:rsidR="00D331A8">
        <w:t>well-used</w:t>
      </w:r>
      <w:r w:rsidR="009A5251">
        <w:t xml:space="preserve"> choice</w:t>
      </w:r>
      <w:r w:rsidR="00554EC5">
        <w:t xml:space="preserve"> is to walk around the </w:t>
      </w:r>
      <w:r w:rsidR="00260D92">
        <w:t xml:space="preserve">edge of </w:t>
      </w:r>
      <w:r w:rsidR="0020027A">
        <w:t xml:space="preserve">the </w:t>
      </w:r>
      <w:r w:rsidR="00554EC5">
        <w:t xml:space="preserve">track rather than across </w:t>
      </w:r>
      <w:r w:rsidR="00996655">
        <w:t xml:space="preserve">it using </w:t>
      </w:r>
      <w:r w:rsidR="000F4A6C">
        <w:t xml:space="preserve">the legal paths.  There was also evidence </w:t>
      </w:r>
      <w:r w:rsidR="006B392F">
        <w:t xml:space="preserve">of wear indicating </w:t>
      </w:r>
      <w:r w:rsidR="000F4A6C">
        <w:t xml:space="preserve">that the proposed routes are </w:t>
      </w:r>
      <w:r w:rsidR="006B392F">
        <w:t xml:space="preserve">currently </w:t>
      </w:r>
      <w:r w:rsidR="000F4A6C">
        <w:t xml:space="preserve">used to provide alternative ways to link to other </w:t>
      </w:r>
      <w:r w:rsidR="00EF39D0">
        <w:t xml:space="preserve">public </w:t>
      </w:r>
      <w:r w:rsidR="000F4A6C">
        <w:t xml:space="preserve">paths, including with the Cotswold Way Circular Walk (Point S) and the Cotswold Way National Trail (Point P). </w:t>
      </w:r>
      <w:r w:rsidR="00DC69B5">
        <w:t xml:space="preserve"> </w:t>
      </w:r>
    </w:p>
    <w:p w14:paraId="6345C6CC" w14:textId="6E74847D" w:rsidR="00260D92" w:rsidRDefault="003047EE" w:rsidP="00C40042">
      <w:pPr>
        <w:pStyle w:val="Style1"/>
      </w:pPr>
      <w:r>
        <w:t xml:space="preserve">I note </w:t>
      </w:r>
      <w:r w:rsidR="00703EB5">
        <w:t>there is</w:t>
      </w:r>
      <w:r>
        <w:t xml:space="preserve"> support </w:t>
      </w:r>
      <w:r w:rsidR="00C17641">
        <w:t xml:space="preserve">for the Order </w:t>
      </w:r>
      <w:r>
        <w:t xml:space="preserve">from the local branch of </w:t>
      </w:r>
      <w:r w:rsidR="00E50E66">
        <w:t>T</w:t>
      </w:r>
      <w:r>
        <w:t xml:space="preserve">he Ramblers and </w:t>
      </w:r>
      <w:r w:rsidR="00703EB5">
        <w:t xml:space="preserve">from </w:t>
      </w:r>
      <w:r w:rsidR="000B5547">
        <w:t xml:space="preserve">the </w:t>
      </w:r>
      <w:r>
        <w:t xml:space="preserve">Cotswold Voluntary </w:t>
      </w:r>
      <w:r w:rsidR="00E50E66">
        <w:t xml:space="preserve">Parish </w:t>
      </w:r>
      <w:r>
        <w:t>Wardens, both of wh</w:t>
      </w:r>
      <w:r w:rsidR="00E50E66">
        <w:t>om</w:t>
      </w:r>
      <w:r>
        <w:t xml:space="preserve"> consider the proposals an improvement over the existing situation.  </w:t>
      </w:r>
      <w:r w:rsidR="00703EB5">
        <w:t>Consequently, from the evidence before me, including what I observed on site, t</w:t>
      </w:r>
      <w:r w:rsidR="0098597E">
        <w:t xml:space="preserve">here is a need for the footpaths.  </w:t>
      </w:r>
    </w:p>
    <w:p w14:paraId="3265939B" w14:textId="6139C187" w:rsidR="0080095D" w:rsidRPr="0080095D" w:rsidRDefault="0080095D" w:rsidP="0080095D">
      <w:pPr>
        <w:pStyle w:val="Style1"/>
        <w:numPr>
          <w:ilvl w:val="0"/>
          <w:numId w:val="0"/>
        </w:numPr>
        <w:rPr>
          <w:i/>
          <w:iCs/>
        </w:rPr>
      </w:pPr>
      <w:r w:rsidRPr="0080095D">
        <w:rPr>
          <w:i/>
          <w:iCs/>
        </w:rPr>
        <w:t xml:space="preserve">The benefits to the public and </w:t>
      </w:r>
      <w:proofErr w:type="gramStart"/>
      <w:r w:rsidRPr="0080095D">
        <w:rPr>
          <w:i/>
          <w:iCs/>
        </w:rPr>
        <w:t>local residents</w:t>
      </w:r>
      <w:proofErr w:type="gramEnd"/>
    </w:p>
    <w:p w14:paraId="7544BDE4" w14:textId="148D912B" w:rsidR="00D37126" w:rsidRDefault="00D37126" w:rsidP="00260D92">
      <w:pPr>
        <w:pStyle w:val="Style1"/>
      </w:pPr>
      <w:r>
        <w:t xml:space="preserve">The </w:t>
      </w:r>
      <w:r w:rsidR="005A4903">
        <w:t>landowner</w:t>
      </w:r>
      <w:r>
        <w:t xml:space="preserve"> allows </w:t>
      </w:r>
      <w:r w:rsidR="005A4903">
        <w:t xml:space="preserve">mostly unrestricted </w:t>
      </w:r>
      <w:r>
        <w:t xml:space="preserve">public </w:t>
      </w:r>
      <w:r w:rsidR="00904AAD">
        <w:t xml:space="preserve">use of its </w:t>
      </w:r>
      <w:r>
        <w:t xml:space="preserve">land, </w:t>
      </w:r>
      <w:r w:rsidR="00D87354">
        <w:t>with</w:t>
      </w:r>
      <w:r>
        <w:t xml:space="preserve"> </w:t>
      </w:r>
      <w:proofErr w:type="gramStart"/>
      <w:r>
        <w:t>a number of</w:t>
      </w:r>
      <w:proofErr w:type="gramEnd"/>
      <w:r>
        <w:t xml:space="preserve"> paths hav</w:t>
      </w:r>
      <w:r w:rsidR="00D87354">
        <w:t>ing</w:t>
      </w:r>
      <w:r>
        <w:t xml:space="preserve"> been worn in the grass around the racetrack.  The Council consider the use of the paths to be primarily </w:t>
      </w:r>
      <w:r w:rsidR="001D53AE">
        <w:t xml:space="preserve">for </w:t>
      </w:r>
      <w:r>
        <w:t xml:space="preserve">pleasure rather than utility, and during my site inspection I saw </w:t>
      </w:r>
      <w:r w:rsidR="001716D3">
        <w:t>that the</w:t>
      </w:r>
      <w:r w:rsidR="00904AAD">
        <w:t xml:space="preserve"> racecourse is a popular area with walkers. </w:t>
      </w:r>
      <w:r w:rsidR="00884C9A">
        <w:t xml:space="preserve"> </w:t>
      </w:r>
      <w:r>
        <w:t>The</w:t>
      </w:r>
      <w:r w:rsidR="00CC0268">
        <w:t xml:space="preserve">re are other public </w:t>
      </w:r>
      <w:r>
        <w:t xml:space="preserve">paths around the edge of </w:t>
      </w:r>
      <w:r w:rsidR="001D53AE">
        <w:t xml:space="preserve">the </w:t>
      </w:r>
      <w:r>
        <w:t xml:space="preserve">racetrack and </w:t>
      </w:r>
      <w:r w:rsidR="00CC0268">
        <w:t xml:space="preserve">these and </w:t>
      </w:r>
      <w:r>
        <w:t>the proposed line</w:t>
      </w:r>
      <w:r w:rsidR="00CC0268">
        <w:t>s</w:t>
      </w:r>
      <w:r>
        <w:t xml:space="preserve"> for BA5/65 </w:t>
      </w:r>
      <w:r w:rsidR="00CC0268">
        <w:t xml:space="preserve">and BA5/64 </w:t>
      </w:r>
      <w:r>
        <w:t xml:space="preserve">are popular </w:t>
      </w:r>
      <w:r w:rsidR="004E0BF4">
        <w:t>rout</w:t>
      </w:r>
      <w:r>
        <w:t>es and evidently well used</w:t>
      </w:r>
      <w:r w:rsidR="00EC3BEA">
        <w:t xml:space="preserve">.  This popularity is </w:t>
      </w:r>
      <w:r>
        <w:t>understandabl</w:t>
      </w:r>
      <w:r w:rsidR="00EC3BEA">
        <w:t>e</w:t>
      </w:r>
      <w:r>
        <w:t xml:space="preserve"> </w:t>
      </w:r>
      <w:r w:rsidR="00CC28A3">
        <w:t>due to</w:t>
      </w:r>
      <w:r>
        <w:t xml:space="preserve"> the attractive </w:t>
      </w:r>
      <w:r w:rsidR="00EC3BEA">
        <w:t>nature of the scenery, with</w:t>
      </w:r>
      <w:r>
        <w:t xml:space="preserve"> </w:t>
      </w:r>
      <w:r w:rsidR="00DD1965">
        <w:t xml:space="preserve">panoramic </w:t>
      </w:r>
      <w:r>
        <w:t>views out over the surrounding landscape</w:t>
      </w:r>
      <w:r w:rsidR="00EC3BEA">
        <w:t xml:space="preserve"> towards Bath and Wales</w:t>
      </w:r>
      <w:r>
        <w:t>.</w:t>
      </w:r>
    </w:p>
    <w:p w14:paraId="0164C321" w14:textId="5829743E" w:rsidR="00D8231D" w:rsidRDefault="00F61224" w:rsidP="00FD5671">
      <w:pPr>
        <w:pStyle w:val="Style1"/>
      </w:pPr>
      <w:r>
        <w:t>There are a small cluster of residential properties at Lansdown, but g</w:t>
      </w:r>
      <w:r w:rsidR="00D37126">
        <w:t xml:space="preserve">iven the rural location of the </w:t>
      </w:r>
      <w:r>
        <w:t>area</w:t>
      </w:r>
      <w:r w:rsidR="00D37126">
        <w:t xml:space="preserve">, </w:t>
      </w:r>
      <w:r w:rsidR="00884C9A">
        <w:t>the</w:t>
      </w:r>
      <w:r>
        <w:t xml:space="preserve"> paths</w:t>
      </w:r>
      <w:r w:rsidR="00884C9A">
        <w:t xml:space="preserve"> would fulfil a recreational need, particularly as they are s</w:t>
      </w:r>
      <w:r w:rsidR="00D37126">
        <w:t xml:space="preserve">eparated from any </w:t>
      </w:r>
      <w:r>
        <w:t xml:space="preserve">large </w:t>
      </w:r>
      <w:r w:rsidR="00D37126">
        <w:t>settlement</w:t>
      </w:r>
      <w:r>
        <w:t>s</w:t>
      </w:r>
      <w:r w:rsidR="00D37126">
        <w:t xml:space="preserve"> by both distance and steep topography</w:t>
      </w:r>
      <w:r w:rsidR="00FD01B8">
        <w:t xml:space="preserve">.  The </w:t>
      </w:r>
      <w:r w:rsidR="00D37126">
        <w:t xml:space="preserve">proposed routes would maintain connectivity within the network, </w:t>
      </w:r>
      <w:r w:rsidR="00FD01B8">
        <w:t xml:space="preserve">retaining and providing </w:t>
      </w:r>
      <w:r w:rsidR="00D37126">
        <w:t xml:space="preserve">options for short and long-distance </w:t>
      </w:r>
      <w:r w:rsidR="00D87354">
        <w:t xml:space="preserve">recreational </w:t>
      </w:r>
      <w:r w:rsidR="00D37126">
        <w:t xml:space="preserve">routes </w:t>
      </w:r>
      <w:r w:rsidR="00DF161A">
        <w:t xml:space="preserve">with </w:t>
      </w:r>
      <w:r w:rsidR="00D37126">
        <w:t xml:space="preserve">which to enjoy the area. </w:t>
      </w:r>
      <w:r w:rsidR="00884C9A">
        <w:t xml:space="preserve"> </w:t>
      </w:r>
    </w:p>
    <w:p w14:paraId="31BA2C55" w14:textId="26528EE8" w:rsidR="00FD666D" w:rsidRPr="00413E08" w:rsidRDefault="003047E9" w:rsidP="00FD5671">
      <w:pPr>
        <w:pStyle w:val="Style1"/>
        <w:rPr>
          <w:color w:val="auto"/>
        </w:rPr>
      </w:pPr>
      <w:r>
        <w:rPr>
          <w:color w:val="auto"/>
        </w:rPr>
        <w:lastRenderedPageBreak/>
        <w:t xml:space="preserve">The racecourse buildings and fenced areas prevent the public using the legal routes, with walkers </w:t>
      </w:r>
      <w:r w:rsidR="00A51867">
        <w:rPr>
          <w:color w:val="auto"/>
        </w:rPr>
        <w:t xml:space="preserve">already </w:t>
      </w:r>
      <w:r>
        <w:rPr>
          <w:color w:val="auto"/>
        </w:rPr>
        <w:t>diverting around them by virtue of the proposed routes (</w:t>
      </w:r>
      <w:proofErr w:type="spellStart"/>
      <w:r>
        <w:rPr>
          <w:color w:val="auto"/>
        </w:rPr>
        <w:t>ie</w:t>
      </w:r>
      <w:proofErr w:type="spellEnd"/>
      <w:r>
        <w:rPr>
          <w:color w:val="auto"/>
        </w:rPr>
        <w:t xml:space="preserve"> BA18/29 and BA5/62).  </w:t>
      </w:r>
      <w:r w:rsidR="00230E33" w:rsidRPr="00413E08">
        <w:rPr>
          <w:color w:val="auto"/>
        </w:rPr>
        <w:t xml:space="preserve">In seeking to remove walkers </w:t>
      </w:r>
      <w:r w:rsidR="00DD6D40" w:rsidRPr="00413E08">
        <w:rPr>
          <w:color w:val="auto"/>
        </w:rPr>
        <w:t xml:space="preserve">from crossing the racetrack on the legal </w:t>
      </w:r>
      <w:r w:rsidR="001D53AE">
        <w:rPr>
          <w:color w:val="auto"/>
        </w:rPr>
        <w:t>path</w:t>
      </w:r>
      <w:r w:rsidR="00DD6D40" w:rsidRPr="00413E08">
        <w:rPr>
          <w:color w:val="auto"/>
        </w:rPr>
        <w:t xml:space="preserve">s, </w:t>
      </w:r>
      <w:r w:rsidR="00DD6D40">
        <w:t xml:space="preserve">the proposed routes </w:t>
      </w:r>
      <w:r w:rsidR="008E22F4">
        <w:t xml:space="preserve">would </w:t>
      </w:r>
      <w:r w:rsidR="00DD6D40">
        <w:t>go around the edges of the racecourse, with a section of BA18/29 making use of the existing surface</w:t>
      </w:r>
      <w:r w:rsidR="00413E08">
        <w:t>d</w:t>
      </w:r>
      <w:r w:rsidR="00DD6D40">
        <w:t xml:space="preserve"> track </w:t>
      </w:r>
      <w:r w:rsidR="00413E08">
        <w:t xml:space="preserve">between the entrance drive </w:t>
      </w:r>
      <w:r w:rsidR="00DD6D40">
        <w:t xml:space="preserve">to the stables.  </w:t>
      </w:r>
      <w:r w:rsidR="008E22F4">
        <w:t xml:space="preserve">Although </w:t>
      </w:r>
      <w:r w:rsidR="00CC068A">
        <w:t xml:space="preserve">in total </w:t>
      </w:r>
      <w:r w:rsidR="0040066F">
        <w:t xml:space="preserve">the new routes </w:t>
      </w:r>
      <w:r w:rsidR="001D53AE">
        <w:t>would be</w:t>
      </w:r>
      <w:r w:rsidR="00CC068A">
        <w:t xml:space="preserve"> longer</w:t>
      </w:r>
      <w:r w:rsidR="008E22F4">
        <w:t>,</w:t>
      </w:r>
      <w:r w:rsidR="0040066F">
        <w:t xml:space="preserve"> </w:t>
      </w:r>
      <w:r w:rsidR="008E22F4">
        <w:t xml:space="preserve">they would </w:t>
      </w:r>
      <w:r w:rsidR="00CC068A">
        <w:t xml:space="preserve">maintain the general direction of travel </w:t>
      </w:r>
      <w:r w:rsidR="000210E5">
        <w:t xml:space="preserve">experienced along </w:t>
      </w:r>
      <w:r w:rsidR="00CC068A">
        <w:t xml:space="preserve">the </w:t>
      </w:r>
      <w:r w:rsidR="00DF161A">
        <w:t>legal</w:t>
      </w:r>
      <w:r w:rsidR="00CC068A">
        <w:t xml:space="preserve"> paths.</w:t>
      </w:r>
      <w:r w:rsidR="009E45DE">
        <w:t xml:space="preserve"> </w:t>
      </w:r>
      <w:r w:rsidR="003B4557">
        <w:t xml:space="preserve"> </w:t>
      </w:r>
      <w:r w:rsidR="000210E5">
        <w:t>Moreover, a</w:t>
      </w:r>
      <w:r w:rsidR="003B4557">
        <w:t xml:space="preserve">s </w:t>
      </w:r>
      <w:r w:rsidR="003B4557" w:rsidRPr="00413E08">
        <w:rPr>
          <w:color w:val="auto"/>
        </w:rPr>
        <w:t>the existing paths cross the</w:t>
      </w:r>
      <w:r w:rsidR="00B746EA" w:rsidRPr="00413E08">
        <w:rPr>
          <w:color w:val="auto"/>
        </w:rPr>
        <w:t xml:space="preserve"> race</w:t>
      </w:r>
      <w:r w:rsidR="003B4557" w:rsidRPr="00413E08">
        <w:rPr>
          <w:color w:val="auto"/>
        </w:rPr>
        <w:t xml:space="preserve">track in </w:t>
      </w:r>
      <w:r w:rsidR="00A51867">
        <w:rPr>
          <w:color w:val="auto"/>
        </w:rPr>
        <w:t>seven</w:t>
      </w:r>
      <w:r w:rsidR="003B4557" w:rsidRPr="00413E08">
        <w:rPr>
          <w:color w:val="auto"/>
        </w:rPr>
        <w:t xml:space="preserve"> different places, </w:t>
      </w:r>
      <w:r w:rsidR="00B746EA" w:rsidRPr="00413E08">
        <w:rPr>
          <w:color w:val="auto"/>
        </w:rPr>
        <w:t xml:space="preserve">removing </w:t>
      </w:r>
      <w:r w:rsidR="00952987">
        <w:rPr>
          <w:color w:val="auto"/>
        </w:rPr>
        <w:t xml:space="preserve">public access from the track </w:t>
      </w:r>
      <w:r w:rsidR="00B746EA" w:rsidRPr="00413E08">
        <w:rPr>
          <w:color w:val="auto"/>
        </w:rPr>
        <w:t xml:space="preserve">would improve the </w:t>
      </w:r>
      <w:r w:rsidR="003B4557" w:rsidRPr="00413E08">
        <w:rPr>
          <w:color w:val="auto"/>
        </w:rPr>
        <w:t xml:space="preserve">safety </w:t>
      </w:r>
      <w:r w:rsidR="00B746EA" w:rsidRPr="00413E08">
        <w:rPr>
          <w:color w:val="auto"/>
        </w:rPr>
        <w:t xml:space="preserve">of walkers, riders, </w:t>
      </w:r>
      <w:proofErr w:type="gramStart"/>
      <w:r w:rsidR="00B746EA" w:rsidRPr="00413E08">
        <w:rPr>
          <w:color w:val="auto"/>
        </w:rPr>
        <w:t>horses</w:t>
      </w:r>
      <w:proofErr w:type="gramEnd"/>
      <w:r w:rsidR="00B746EA" w:rsidRPr="00413E08">
        <w:rPr>
          <w:color w:val="auto"/>
        </w:rPr>
        <w:t xml:space="preserve"> and spectators</w:t>
      </w:r>
      <w:r w:rsidR="00234A85">
        <w:rPr>
          <w:color w:val="auto"/>
        </w:rPr>
        <w:t xml:space="preserve">, thereby providing </w:t>
      </w:r>
      <w:r w:rsidR="008E22F4">
        <w:rPr>
          <w:color w:val="auto"/>
        </w:rPr>
        <w:t xml:space="preserve">significant </w:t>
      </w:r>
      <w:r w:rsidR="00234A85">
        <w:rPr>
          <w:color w:val="auto"/>
        </w:rPr>
        <w:t>public benefit</w:t>
      </w:r>
      <w:r w:rsidR="00B746EA" w:rsidRPr="00413E08">
        <w:rPr>
          <w:color w:val="auto"/>
        </w:rPr>
        <w:t>.</w:t>
      </w:r>
      <w:r w:rsidR="00B620AD" w:rsidRPr="00413E08">
        <w:rPr>
          <w:color w:val="auto"/>
        </w:rPr>
        <w:t xml:space="preserve">  </w:t>
      </w:r>
      <w:r w:rsidR="00413E08" w:rsidRPr="00413E08">
        <w:rPr>
          <w:color w:val="auto"/>
        </w:rPr>
        <w:t>Whilst o</w:t>
      </w:r>
      <w:r w:rsidR="00B620AD" w:rsidRPr="00413E08">
        <w:rPr>
          <w:color w:val="auto"/>
        </w:rPr>
        <w:t xml:space="preserve">bjectors consider there are ways of managing the conflict, including signage and </w:t>
      </w:r>
      <w:r w:rsidR="00CA3457" w:rsidRPr="00413E08">
        <w:rPr>
          <w:color w:val="auto"/>
        </w:rPr>
        <w:t>marshals</w:t>
      </w:r>
      <w:r w:rsidR="00B620AD" w:rsidRPr="00413E08">
        <w:rPr>
          <w:color w:val="auto"/>
        </w:rPr>
        <w:t xml:space="preserve"> </w:t>
      </w:r>
      <w:r w:rsidR="00413E08" w:rsidRPr="00413E08">
        <w:rPr>
          <w:color w:val="auto"/>
        </w:rPr>
        <w:t>on race days</w:t>
      </w:r>
      <w:r w:rsidR="00B620AD" w:rsidRPr="00413E08">
        <w:rPr>
          <w:color w:val="auto"/>
        </w:rPr>
        <w:t xml:space="preserve">, </w:t>
      </w:r>
      <w:r w:rsidR="00DF161A">
        <w:rPr>
          <w:color w:val="auto"/>
        </w:rPr>
        <w:t xml:space="preserve">given the nature of </w:t>
      </w:r>
      <w:r w:rsidR="001D53AE">
        <w:rPr>
          <w:color w:val="auto"/>
        </w:rPr>
        <w:t xml:space="preserve">the </w:t>
      </w:r>
      <w:r w:rsidR="00DF161A">
        <w:rPr>
          <w:color w:val="auto"/>
        </w:rPr>
        <w:t xml:space="preserve">use of the racetrack and </w:t>
      </w:r>
      <w:r w:rsidR="00B620AD" w:rsidRPr="00413E08">
        <w:rPr>
          <w:color w:val="auto"/>
        </w:rPr>
        <w:t xml:space="preserve">that the existing paths cross </w:t>
      </w:r>
      <w:r w:rsidR="00DF161A">
        <w:rPr>
          <w:color w:val="auto"/>
        </w:rPr>
        <w:t>over it</w:t>
      </w:r>
      <w:r w:rsidR="00B620AD" w:rsidRPr="00413E08">
        <w:rPr>
          <w:color w:val="auto"/>
        </w:rPr>
        <w:t xml:space="preserve"> in </w:t>
      </w:r>
      <w:r w:rsidR="008E22F4">
        <w:rPr>
          <w:color w:val="auto"/>
        </w:rPr>
        <w:t xml:space="preserve">so many </w:t>
      </w:r>
      <w:r w:rsidR="00B620AD" w:rsidRPr="00413E08">
        <w:rPr>
          <w:color w:val="auto"/>
        </w:rPr>
        <w:t>different places</w:t>
      </w:r>
      <w:r w:rsidR="00413E08" w:rsidRPr="00413E08">
        <w:rPr>
          <w:color w:val="auto"/>
        </w:rPr>
        <w:t xml:space="preserve">, diverting the paths around the track would be the safest option for all concerned.  </w:t>
      </w:r>
    </w:p>
    <w:p w14:paraId="3BD9124A" w14:textId="2BA4BC21" w:rsidR="00E85CA6" w:rsidRDefault="00CC068A" w:rsidP="00D8231D">
      <w:pPr>
        <w:pStyle w:val="Style1"/>
      </w:pPr>
      <w:r>
        <w:t>T</w:t>
      </w:r>
      <w:r w:rsidR="00D8231D">
        <w:t xml:space="preserve">he proposed routes </w:t>
      </w:r>
      <w:r w:rsidR="00CA3457">
        <w:t xml:space="preserve">would </w:t>
      </w:r>
      <w:r w:rsidR="00D8231D">
        <w:t>maintain</w:t>
      </w:r>
      <w:r w:rsidR="00EF403B">
        <w:t>,</w:t>
      </w:r>
      <w:r w:rsidR="00D8231D">
        <w:t xml:space="preserve"> and in some cases improve </w:t>
      </w:r>
      <w:r w:rsidR="0051067B">
        <w:t xml:space="preserve">the </w:t>
      </w:r>
      <w:r w:rsidR="00DB4947">
        <w:t xml:space="preserve">options for and the </w:t>
      </w:r>
      <w:r w:rsidR="0051067B">
        <w:t xml:space="preserve">convenience of </w:t>
      </w:r>
      <w:r w:rsidR="00D8231D">
        <w:t xml:space="preserve">connectivity with the </w:t>
      </w:r>
      <w:r w:rsidR="00EF403B">
        <w:t xml:space="preserve">rights of way network, whilst </w:t>
      </w:r>
      <w:r w:rsidR="005F305D">
        <w:t>providing a circular route around the racecourse</w:t>
      </w:r>
      <w:r w:rsidR="00D8231D">
        <w:t xml:space="preserve">.  </w:t>
      </w:r>
      <w:r w:rsidR="0051067B">
        <w:t xml:space="preserve">The </w:t>
      </w:r>
      <w:r w:rsidR="00D8231D">
        <w:t xml:space="preserve">provision of direct links at Points W and S would remove the </w:t>
      </w:r>
      <w:r w:rsidR="0051067B">
        <w:t xml:space="preserve">current </w:t>
      </w:r>
      <w:r w:rsidR="00D8231D">
        <w:t xml:space="preserve">necessity of walking along Lansdown Lane and Lansdown </w:t>
      </w:r>
      <w:r w:rsidR="00886906">
        <w:t>R</w:t>
      </w:r>
      <w:r w:rsidR="00D8231D">
        <w:t xml:space="preserve">oad to connect to other paths.  </w:t>
      </w:r>
      <w:r w:rsidR="0051067B">
        <w:t>The</w:t>
      </w:r>
      <w:r w:rsidR="00835733">
        <w:t>se</w:t>
      </w:r>
      <w:r w:rsidR="00886906">
        <w:t xml:space="preserve"> proposed </w:t>
      </w:r>
      <w:r w:rsidR="0051067B">
        <w:t xml:space="preserve">points </w:t>
      </w:r>
      <w:r w:rsidR="00E85CA6">
        <w:t>would be</w:t>
      </w:r>
      <w:r w:rsidR="0051067B">
        <w:t xml:space="preserve"> directly opposite links with other footpaths </w:t>
      </w:r>
      <w:r w:rsidR="00E85CA6">
        <w:t>and would</w:t>
      </w:r>
      <w:r w:rsidR="0051067B">
        <w:t xml:space="preserve"> provide users with clear visibility of traffic when crossing the roads. </w:t>
      </w:r>
      <w:r w:rsidR="00FD666D">
        <w:t xml:space="preserve"> </w:t>
      </w:r>
    </w:p>
    <w:p w14:paraId="24CCAB01" w14:textId="3776A4E7" w:rsidR="00D8231D" w:rsidRDefault="00FD666D" w:rsidP="00D8231D">
      <w:pPr>
        <w:pStyle w:val="Style1"/>
      </w:pPr>
      <w:r>
        <w:t>O</w:t>
      </w:r>
      <w:r w:rsidR="00D8231D">
        <w:t>bjections have been received concerning the proximity of BA5/61 to Lansdown Lane and Lansdown Road</w:t>
      </w:r>
      <w:r>
        <w:t xml:space="preserve">. </w:t>
      </w:r>
      <w:r w:rsidR="005F305D">
        <w:t xml:space="preserve"> </w:t>
      </w:r>
      <w:proofErr w:type="gramStart"/>
      <w:r w:rsidR="00E85CA6">
        <w:t>With regard to</w:t>
      </w:r>
      <w:proofErr w:type="gramEnd"/>
      <w:r w:rsidR="00D8231D">
        <w:t xml:space="preserve"> the busy nature of both these roads, removing the need to walk along </w:t>
      </w:r>
      <w:r w:rsidR="00E85CA6">
        <w:t xml:space="preserve">them to link with other paths would be </w:t>
      </w:r>
      <w:r w:rsidR="00D8231D">
        <w:t>a positive benefit</w:t>
      </w:r>
      <w:r w:rsidR="0051067B">
        <w:t xml:space="preserve">, as </w:t>
      </w:r>
      <w:r w:rsidR="00E85CA6">
        <w:t xml:space="preserve">would be the provision of road crossing points with </w:t>
      </w:r>
      <w:r w:rsidR="0051067B">
        <w:t>long sight lines.</w:t>
      </w:r>
      <w:r>
        <w:t xml:space="preserve">  Whilst I note concerns regarding traffic pollution, the area is not part of the Council’s Air Quality </w:t>
      </w:r>
      <w:r w:rsidR="002752DA">
        <w:t xml:space="preserve">Annual </w:t>
      </w:r>
      <w:r w:rsidR="00FA13E5">
        <w:t>Status m</w:t>
      </w:r>
      <w:r>
        <w:t xml:space="preserve">onitoring.  </w:t>
      </w:r>
      <w:r w:rsidR="00FA13E5">
        <w:t>T</w:t>
      </w:r>
      <w:r>
        <w:t xml:space="preserve">he proposed route of BA5/61 is segregated from the highway verges by a </w:t>
      </w:r>
      <w:r w:rsidR="00886906">
        <w:t>dry-stone</w:t>
      </w:r>
      <w:r>
        <w:t xml:space="preserve"> wall, </w:t>
      </w:r>
      <w:r w:rsidR="00591601">
        <w:t>unlike the current situation of having to walk along the</w:t>
      </w:r>
      <w:r w:rsidR="00F6039A">
        <w:t xml:space="preserve"> road</w:t>
      </w:r>
      <w:r w:rsidR="00591601">
        <w:t xml:space="preserve"> verges </w:t>
      </w:r>
      <w:r w:rsidR="00F6039A">
        <w:t>and</w:t>
      </w:r>
      <w:r w:rsidR="00591601">
        <w:t xml:space="preserve"> footways</w:t>
      </w:r>
      <w:r w:rsidR="00F6039A">
        <w:t>, where they exist</w:t>
      </w:r>
      <w:r w:rsidR="00591601">
        <w:t xml:space="preserve">.  </w:t>
      </w:r>
      <w:r w:rsidR="001428E1">
        <w:t xml:space="preserve">Several objectors mention enjoying birdsong, but the busy nature of the nearby roads is such that </w:t>
      </w:r>
      <w:r w:rsidR="00A326C5">
        <w:t xml:space="preserve">along </w:t>
      </w:r>
      <w:r w:rsidR="001428E1">
        <w:t xml:space="preserve">both the legal routes and those proposed, </w:t>
      </w:r>
      <w:r>
        <w:t xml:space="preserve">vehicle noise is audible for some distance away, including </w:t>
      </w:r>
      <w:r w:rsidR="005C23E5">
        <w:t>along</w:t>
      </w:r>
      <w:r w:rsidR="00CA3457">
        <w:t xml:space="preserve"> </w:t>
      </w:r>
      <w:r w:rsidR="001D53AE">
        <w:t xml:space="preserve">the </w:t>
      </w:r>
      <w:r w:rsidR="00CA3457">
        <w:t xml:space="preserve">length of the </w:t>
      </w:r>
      <w:r>
        <w:t xml:space="preserve">legal route of BA5/35.  </w:t>
      </w:r>
    </w:p>
    <w:p w14:paraId="682D116F" w14:textId="03BBE489" w:rsidR="00DB4947" w:rsidRDefault="00DC07C3" w:rsidP="00FD5671">
      <w:pPr>
        <w:pStyle w:val="Style1"/>
      </w:pPr>
      <w:r>
        <w:t>Us</w:t>
      </w:r>
      <w:r w:rsidR="005F305D">
        <w:t xml:space="preserve">ers would </w:t>
      </w:r>
      <w:r w:rsidR="00703EB5">
        <w:t>still experience the attractive panoramas that are available over Bath, Bristol and the Severn Estuary when walking along the new routes of BA5/64 and BA5/65.  Access to local points of interest, such as the Prospect Stile viewing point and the Little Down</w:t>
      </w:r>
      <w:r w:rsidR="00703EB5" w:rsidRPr="00DC69B5">
        <w:t xml:space="preserve"> </w:t>
      </w:r>
      <w:r w:rsidR="00703EB5">
        <w:t xml:space="preserve">hillfort would be retained, as would the </w:t>
      </w:r>
      <w:r>
        <w:t>view</w:t>
      </w:r>
      <w:r w:rsidR="00703EB5">
        <w:t>s of Beckford Tower</w:t>
      </w:r>
      <w:r w:rsidR="00033AEB">
        <w:t xml:space="preserve"> when walking towards Lansdown Lane along BA5/65 and BA5/61</w:t>
      </w:r>
      <w:r w:rsidR="00703EB5">
        <w:t xml:space="preserve">.  </w:t>
      </w:r>
      <w:r w:rsidR="00EF403B">
        <w:t xml:space="preserve">Concerns have been </w:t>
      </w:r>
      <w:r w:rsidR="002B467F">
        <w:t xml:space="preserve">raised </w:t>
      </w:r>
      <w:r w:rsidR="00EF403B">
        <w:t>regard</w:t>
      </w:r>
      <w:r w:rsidR="003E6C96">
        <w:t xml:space="preserve">ing </w:t>
      </w:r>
      <w:r w:rsidR="00EF403B">
        <w:t xml:space="preserve">the proximity of </w:t>
      </w:r>
      <w:r w:rsidR="00865231">
        <w:t xml:space="preserve">walkers to </w:t>
      </w:r>
      <w:r w:rsidR="00EF403B">
        <w:t xml:space="preserve">the </w:t>
      </w:r>
      <w:r w:rsidR="003E6C96">
        <w:t xml:space="preserve">race barriers and agricultural boundaries.  </w:t>
      </w:r>
      <w:r w:rsidR="00EF403B">
        <w:t>Whilst t</w:t>
      </w:r>
      <w:r w:rsidR="003E6C96">
        <w:t>he proposed route of BA5/65 would be physically con</w:t>
      </w:r>
      <w:r w:rsidR="00EF403B">
        <w:t>s</w:t>
      </w:r>
      <w:r w:rsidR="003E6C96">
        <w:t>t</w:t>
      </w:r>
      <w:r w:rsidR="00EF403B">
        <w:t>r</w:t>
      </w:r>
      <w:r w:rsidR="003E6C96">
        <w:t xml:space="preserve">ained, </w:t>
      </w:r>
      <w:r w:rsidR="002B467F">
        <w:t xml:space="preserve">views and vistas </w:t>
      </w:r>
      <w:r w:rsidR="003E6C96">
        <w:t xml:space="preserve">over the racecourse would remain and </w:t>
      </w:r>
      <w:r w:rsidR="002B467F">
        <w:t xml:space="preserve">would be comparable on the proposed routes to </w:t>
      </w:r>
      <w:r w:rsidR="00F22F91">
        <w:t xml:space="preserve">those experienced on </w:t>
      </w:r>
      <w:r w:rsidR="002B467F">
        <w:t>the existing paths</w:t>
      </w:r>
      <w:r w:rsidR="00F22F91">
        <w:t xml:space="preserve">.  In addition, </w:t>
      </w:r>
      <w:r w:rsidR="002B467F">
        <w:t>w</w:t>
      </w:r>
      <w:r w:rsidR="005F305D">
        <w:t xml:space="preserve">alking along the edge of the scarp </w:t>
      </w:r>
      <w:r w:rsidR="002B467F">
        <w:t xml:space="preserve">along BA5/65 </w:t>
      </w:r>
      <w:r w:rsidR="000B0878">
        <w:t xml:space="preserve">would </w:t>
      </w:r>
      <w:r w:rsidR="005F305D">
        <w:t xml:space="preserve">provide a verdant contrast to the mown </w:t>
      </w:r>
      <w:r w:rsidR="00431BA4">
        <w:t xml:space="preserve">and long </w:t>
      </w:r>
      <w:r w:rsidR="005F305D">
        <w:t xml:space="preserve">grass of the racecourse, with </w:t>
      </w:r>
      <w:r w:rsidR="00431BA4">
        <w:t>close views of woodland flora and fauna available.</w:t>
      </w:r>
    </w:p>
    <w:p w14:paraId="057656B8" w14:textId="37475BE9" w:rsidR="00647799" w:rsidRDefault="00A40B48" w:rsidP="00FD5671">
      <w:pPr>
        <w:pStyle w:val="Style1"/>
      </w:pPr>
      <w:r>
        <w:t xml:space="preserve">Near to the buildings and car parks (Points N–M-L–J–K–H) the new paths would utilise the existing hard surfaces and access roads that serve the racecourse buildings.  </w:t>
      </w:r>
      <w:r w:rsidR="00F96C06">
        <w:t>Much of the racetrack and land around it is mown grass</w:t>
      </w:r>
      <w:r w:rsidR="00941BA0">
        <w:t xml:space="preserve">, and the </w:t>
      </w:r>
      <w:r w:rsidR="00F96C06">
        <w:t>proposed routes</w:t>
      </w:r>
      <w:r w:rsidR="00521D55">
        <w:t>,</w:t>
      </w:r>
      <w:r w:rsidR="00F96C06">
        <w:t xml:space="preserve"> like most of the existing paths</w:t>
      </w:r>
      <w:r w:rsidR="00521D55">
        <w:t>,</w:t>
      </w:r>
      <w:r w:rsidR="00F96C06">
        <w:t xml:space="preserve"> would be </w:t>
      </w:r>
      <w:r w:rsidR="00BF7C30">
        <w:t>across</w:t>
      </w:r>
      <w:r w:rsidR="00F96C06">
        <w:t xml:space="preserve"> </w:t>
      </w:r>
      <w:r w:rsidR="00521D55">
        <w:t>managed</w:t>
      </w:r>
      <w:r w:rsidR="00F96C06">
        <w:t xml:space="preserve"> </w:t>
      </w:r>
      <w:r w:rsidR="00F96C06">
        <w:lastRenderedPageBreak/>
        <w:t xml:space="preserve">grass.  </w:t>
      </w:r>
      <w:r w:rsidR="000775FA">
        <w:t xml:space="preserve">In the winter some of the paths may become muddy due to the erosion of the grass, but despite references to sections being </w:t>
      </w:r>
      <w:r w:rsidR="007B70C4">
        <w:t xml:space="preserve">slippery, </w:t>
      </w:r>
      <w:proofErr w:type="gramStart"/>
      <w:r w:rsidR="007B70C4">
        <w:t>dangerous</w:t>
      </w:r>
      <w:proofErr w:type="gramEnd"/>
      <w:r w:rsidR="007B70C4">
        <w:t xml:space="preserve"> and </w:t>
      </w:r>
      <w:r w:rsidR="000775FA">
        <w:t xml:space="preserve">boggy, there is little evidence provided or apparent on site that this would be a </w:t>
      </w:r>
      <w:r w:rsidR="00BF7C30">
        <w:t xml:space="preserve">significant </w:t>
      </w:r>
      <w:r w:rsidR="000775FA">
        <w:t xml:space="preserve">problem.  </w:t>
      </w:r>
      <w:r w:rsidR="007B70C4">
        <w:t xml:space="preserve">The proposed paths </w:t>
      </w:r>
      <w:r w:rsidR="000B0878">
        <w:t>would be</w:t>
      </w:r>
      <w:r w:rsidR="007B70C4">
        <w:t xml:space="preserve"> level with only one short slope of approximately 8m long </w:t>
      </w:r>
      <w:r w:rsidR="00AD787D">
        <w:t>near</w:t>
      </w:r>
      <w:r w:rsidR="007B70C4">
        <w:t xml:space="preserve"> Point R.  However, th</w:t>
      </w:r>
      <w:r w:rsidR="0095438A">
        <w:t>e</w:t>
      </w:r>
      <w:r w:rsidR="007B70C4">
        <w:t xml:space="preserve"> slope</w:t>
      </w:r>
      <w:r w:rsidR="000B0878">
        <w:t xml:space="preserve"> has</w:t>
      </w:r>
      <w:r w:rsidR="007B70C4">
        <w:t xml:space="preserve"> a gentle and consistent profile, and this </w:t>
      </w:r>
      <w:r w:rsidR="000B0878">
        <w:t xml:space="preserve">combined with </w:t>
      </w:r>
      <w:r w:rsidR="007B70C4">
        <w:t xml:space="preserve">the short nature of the </w:t>
      </w:r>
      <w:r w:rsidR="006620C6">
        <w:t>gradient</w:t>
      </w:r>
      <w:r w:rsidR="007B70C4">
        <w:t xml:space="preserve"> would not preclude people from using the path, as evident by the worn tracks </w:t>
      </w:r>
      <w:r w:rsidR="00AF23CE">
        <w:t>upon</w:t>
      </w:r>
      <w:r w:rsidR="007B70C4">
        <w:t xml:space="preserve"> it.  </w:t>
      </w:r>
    </w:p>
    <w:p w14:paraId="64111F9B" w14:textId="68C1D3BC" w:rsidR="004A4F8D" w:rsidRDefault="008202EE" w:rsidP="00FD5671">
      <w:pPr>
        <w:pStyle w:val="Style1"/>
      </w:pPr>
      <w:r>
        <w:t xml:space="preserve">Users of </w:t>
      </w:r>
      <w:r w:rsidR="0095004A">
        <w:t>proposed p</w:t>
      </w:r>
      <w:r>
        <w:t>ath BA5/65 would be walking between the racetrack barrier and stone wall</w:t>
      </w:r>
      <w:r w:rsidR="00865231">
        <w:t>s</w:t>
      </w:r>
      <w:r>
        <w:t xml:space="preserve">, but apart from some narrowing due to overhanging vegetation, the width of the path </w:t>
      </w:r>
      <w:r w:rsidR="006620C6">
        <w:t>would be</w:t>
      </w:r>
      <w:r>
        <w:t xml:space="preserve"> sufficient to allow walkers to pass.  </w:t>
      </w:r>
      <w:r w:rsidR="00750D90">
        <w:t>Dogs may well stray onto the racecourse</w:t>
      </w:r>
      <w:r w:rsidR="00F03536">
        <w:t>, golf course,</w:t>
      </w:r>
      <w:r w:rsidR="00750D90">
        <w:t xml:space="preserve"> and nearby roads, but this would be a matter for the owners to address, </w:t>
      </w:r>
      <w:r w:rsidR="00F03536">
        <w:t xml:space="preserve">as would preventing dogs from </w:t>
      </w:r>
      <w:r w:rsidR="00750D90">
        <w:t xml:space="preserve">worrying livestock.  </w:t>
      </w:r>
    </w:p>
    <w:p w14:paraId="0B841BBB" w14:textId="7E9EAEB3" w:rsidR="00AF23CE" w:rsidRDefault="006B6829" w:rsidP="00417151">
      <w:pPr>
        <w:pStyle w:val="Style1"/>
      </w:pPr>
      <w:r>
        <w:t>O</w:t>
      </w:r>
      <w:r w:rsidR="004A4F8D">
        <w:t xml:space="preserve">bjectors have </w:t>
      </w:r>
      <w:r>
        <w:t xml:space="preserve">also </w:t>
      </w:r>
      <w:r w:rsidR="004A4F8D">
        <w:t>raised concerns regarding the danger to walkers from golfers</w:t>
      </w:r>
      <w:r>
        <w:t xml:space="preserve"> playing at Lansdown Golf Course</w:t>
      </w:r>
      <w:r w:rsidR="004A4F8D">
        <w:t xml:space="preserve">.  There are already paths through the golf course (BA5/43) and </w:t>
      </w:r>
      <w:r w:rsidR="00F02E71">
        <w:t xml:space="preserve">another </w:t>
      </w:r>
      <w:r w:rsidR="004A4F8D">
        <w:t xml:space="preserve">close to the edge (BA5/37).  The new route between Points </w:t>
      </w:r>
      <w:r>
        <w:t>J-</w:t>
      </w:r>
      <w:r w:rsidR="004A4F8D">
        <w:t xml:space="preserve">K–H would be the </w:t>
      </w:r>
      <w:r w:rsidR="006620C6">
        <w:t>near</w:t>
      </w:r>
      <w:r w:rsidR="004A4F8D">
        <w:t xml:space="preserve">est section to the golf course, </w:t>
      </w:r>
      <w:r w:rsidR="00AF23CE">
        <w:t xml:space="preserve">and </w:t>
      </w:r>
      <w:r w:rsidR="004A4F8D">
        <w:t xml:space="preserve">as </w:t>
      </w:r>
      <w:r w:rsidR="00865231">
        <w:t>it</w:t>
      </w:r>
      <w:r>
        <w:t xml:space="preserve"> would be </w:t>
      </w:r>
      <w:r w:rsidR="004A4F8D">
        <w:t>very close to th</w:t>
      </w:r>
      <w:r>
        <w:t xml:space="preserve">e existing ones, </w:t>
      </w:r>
      <w:r w:rsidR="004A4F8D">
        <w:t xml:space="preserve">the risk would be </w:t>
      </w:r>
      <w:proofErr w:type="gramStart"/>
      <w:r w:rsidR="004A4F8D">
        <w:t>similar to</w:t>
      </w:r>
      <w:proofErr w:type="gramEnd"/>
      <w:r w:rsidR="004A4F8D">
        <w:t xml:space="preserve"> that currently experienced</w:t>
      </w:r>
      <w:r w:rsidR="002F0D5D">
        <w:t>, with both walkers and golfers having to undertake care and consideration</w:t>
      </w:r>
      <w:r w:rsidR="008D1F4D">
        <w:t xml:space="preserve"> of each other’s presence</w:t>
      </w:r>
      <w:r w:rsidR="002F0D5D">
        <w:t xml:space="preserve">.  </w:t>
      </w:r>
    </w:p>
    <w:p w14:paraId="327DE7E4" w14:textId="308AC8DB" w:rsidR="005B7DC9" w:rsidRDefault="0064131A" w:rsidP="00417151">
      <w:pPr>
        <w:pStyle w:val="Style1"/>
      </w:pPr>
      <w:r>
        <w:t>Taken as a whole</w:t>
      </w:r>
      <w:r w:rsidR="002F0D5D">
        <w:t>,</w:t>
      </w:r>
      <w:r>
        <w:t xml:space="preserve"> </w:t>
      </w:r>
      <w:r w:rsidR="008D1F4D">
        <w:t xml:space="preserve">there would be some public disbenefits but the benefits to the public and </w:t>
      </w:r>
      <w:proofErr w:type="gramStart"/>
      <w:r w:rsidR="008D1F4D">
        <w:t>local residents</w:t>
      </w:r>
      <w:proofErr w:type="gramEnd"/>
      <w:r w:rsidR="008D1F4D">
        <w:t xml:space="preserve"> arising from the proposal would outweigh the harm.  </w:t>
      </w:r>
    </w:p>
    <w:p w14:paraId="209EF0DF" w14:textId="266F00C6" w:rsidR="00511934" w:rsidRPr="00511934" w:rsidRDefault="00511934" w:rsidP="00511934">
      <w:pPr>
        <w:pStyle w:val="Style1"/>
        <w:numPr>
          <w:ilvl w:val="0"/>
          <w:numId w:val="0"/>
        </w:numPr>
        <w:rPr>
          <w:i/>
          <w:iCs/>
        </w:rPr>
      </w:pPr>
      <w:r w:rsidRPr="00511934">
        <w:rPr>
          <w:i/>
          <w:iCs/>
        </w:rPr>
        <w:t>The effect on persons with an interest in the land</w:t>
      </w:r>
    </w:p>
    <w:p w14:paraId="0B7D8493" w14:textId="126E4393" w:rsidR="00511934" w:rsidRDefault="001D5E64" w:rsidP="00BF7C35">
      <w:pPr>
        <w:pStyle w:val="Style1"/>
      </w:pPr>
      <w:r>
        <w:t xml:space="preserve">The land crossed by the existing and proposed paths is owned and managed by Bath Racecourse.  The legal routes cross the racetrack in </w:t>
      </w:r>
      <w:r w:rsidR="007E4F14">
        <w:t>seve</w:t>
      </w:r>
      <w:r w:rsidR="00B32F89">
        <w:t>n</w:t>
      </w:r>
      <w:r>
        <w:t xml:space="preserve"> places</w:t>
      </w:r>
      <w:r w:rsidR="00CD46F2">
        <w:t xml:space="preserve"> and </w:t>
      </w:r>
      <w:r w:rsidR="007E4F14">
        <w:t xml:space="preserve">to </w:t>
      </w:r>
      <w:r w:rsidR="00CD46F2">
        <w:t xml:space="preserve">either side of the track </w:t>
      </w:r>
      <w:r w:rsidR="007E4F14">
        <w:t xml:space="preserve">there </w:t>
      </w:r>
      <w:r w:rsidR="00CD46F2">
        <w:t xml:space="preserve">are plastic safety barriers that form a total of </w:t>
      </w:r>
      <w:r w:rsidR="00B32F89">
        <w:t>fourteen</w:t>
      </w:r>
      <w:r w:rsidR="00CD46F2">
        <w:t xml:space="preserve"> obstructions to BA5/35, BA5/</w:t>
      </w:r>
      <w:proofErr w:type="gramStart"/>
      <w:r w:rsidR="00CD46F2">
        <w:t>45</w:t>
      </w:r>
      <w:proofErr w:type="gramEnd"/>
      <w:r w:rsidR="00CD46F2">
        <w:t xml:space="preserve"> and BA5/46.  The landowner wishes to retain the safety barriers </w:t>
      </w:r>
      <w:r w:rsidR="00B739E4">
        <w:t>throughout the year, to provide management and safety improvements for the public and for horses</w:t>
      </w:r>
      <w:r w:rsidR="00500EB6">
        <w:t xml:space="preserve"> and </w:t>
      </w:r>
      <w:r w:rsidR="00B739E4">
        <w:t>riders</w:t>
      </w:r>
      <w:r w:rsidR="00CD46F2">
        <w:t xml:space="preserve">. </w:t>
      </w:r>
      <w:r>
        <w:t xml:space="preserve"> </w:t>
      </w:r>
    </w:p>
    <w:p w14:paraId="6ECCBBF0" w14:textId="1890E475" w:rsidR="00A006F3" w:rsidRDefault="00E4433C" w:rsidP="00BF7C35">
      <w:pPr>
        <w:pStyle w:val="Style1"/>
      </w:pPr>
      <w:r>
        <w:t>As well as</w:t>
      </w:r>
      <w:r w:rsidR="00AF23CE">
        <w:t xml:space="preserve"> the obstructions caused by the operation of the Covid vaccination centre, p</w:t>
      </w:r>
      <w:r w:rsidR="00A006F3">
        <w:t xml:space="preserve">art of the legal routes of BA5/45 and BA5/37 have been obstructed by the fencing, buildings and </w:t>
      </w:r>
      <w:r>
        <w:t xml:space="preserve">associated </w:t>
      </w:r>
      <w:r w:rsidR="00A006F3">
        <w:t xml:space="preserve">operations </w:t>
      </w:r>
      <w:r>
        <w:t xml:space="preserve">that </w:t>
      </w:r>
      <w:r w:rsidR="00A006F3">
        <w:t xml:space="preserve">occur around the stables, reception, </w:t>
      </w:r>
      <w:r w:rsidR="00050534">
        <w:t>hospitality,</w:t>
      </w:r>
      <w:r w:rsidR="00A006F3">
        <w:t xml:space="preserve"> and grandstand buildings.  The proposed routes (Points N-M-L-</w:t>
      </w:r>
      <w:r w:rsidR="00865231">
        <w:t>J-</w:t>
      </w:r>
      <w:r w:rsidR="00A006F3">
        <w:t xml:space="preserve">K-H) are already in use by the public, and the landowner wishes to formalise this </w:t>
      </w:r>
      <w:r w:rsidR="0033138A">
        <w:t>occurrence</w:t>
      </w:r>
      <w:r w:rsidR="00A006F3">
        <w:t xml:space="preserve">.  </w:t>
      </w:r>
    </w:p>
    <w:p w14:paraId="4BB30CFB" w14:textId="0C4DD887" w:rsidR="007D50E9" w:rsidRDefault="0033138A" w:rsidP="00BF7C35">
      <w:pPr>
        <w:pStyle w:val="Style1"/>
      </w:pPr>
      <w:r>
        <w:t>The landowner owns both the existing and proposed routes and has submitted the application for the changes.  Compensation matters have not been raised</w:t>
      </w:r>
      <w:r w:rsidR="00CD46F2">
        <w:t xml:space="preserve">.  </w:t>
      </w:r>
      <w:r w:rsidR="00D4549C">
        <w:t>It</w:t>
      </w:r>
      <w:r>
        <w:t xml:space="preserve"> would be in the interests of the owner of the land to create the new footpaths</w:t>
      </w:r>
      <w:r w:rsidR="004A5E9E">
        <w:t xml:space="preserve"> as alternatives to those to be extinguished</w:t>
      </w:r>
      <w:r>
        <w:t xml:space="preserve">.  </w:t>
      </w:r>
    </w:p>
    <w:p w14:paraId="5CE66B6C" w14:textId="7186B325" w:rsidR="00252D69" w:rsidRPr="007D50E9" w:rsidRDefault="007D50E9" w:rsidP="007D50E9">
      <w:pPr>
        <w:pStyle w:val="Style1"/>
        <w:numPr>
          <w:ilvl w:val="0"/>
          <w:numId w:val="0"/>
        </w:numPr>
        <w:rPr>
          <w:i/>
          <w:iCs/>
        </w:rPr>
      </w:pPr>
      <w:r w:rsidRPr="007D50E9">
        <w:rPr>
          <w:i/>
          <w:iCs/>
        </w:rPr>
        <w:t xml:space="preserve">Conclusions </w:t>
      </w:r>
      <w:proofErr w:type="gramStart"/>
      <w:r w:rsidRPr="007D50E9">
        <w:rPr>
          <w:i/>
          <w:iCs/>
        </w:rPr>
        <w:t>with regard to</w:t>
      </w:r>
      <w:proofErr w:type="gramEnd"/>
      <w:r w:rsidRPr="007D50E9">
        <w:rPr>
          <w:i/>
          <w:iCs/>
        </w:rPr>
        <w:t xml:space="preserve"> Order A</w:t>
      </w:r>
    </w:p>
    <w:p w14:paraId="57937F50" w14:textId="05C1CE9D" w:rsidR="007D50E9" w:rsidRDefault="00840167" w:rsidP="00CC5B0C">
      <w:pPr>
        <w:pStyle w:val="Style1"/>
        <w:rPr>
          <w:color w:val="auto"/>
        </w:rPr>
      </w:pPr>
      <w:r>
        <w:rPr>
          <w:color w:val="auto"/>
        </w:rPr>
        <w:t>Having regard to the above, t</w:t>
      </w:r>
      <w:r w:rsidR="00375BB6" w:rsidRPr="00375BB6">
        <w:rPr>
          <w:color w:val="auto"/>
        </w:rPr>
        <w:t>here is a need for the footpaths</w:t>
      </w:r>
      <w:r w:rsidR="00892BC6">
        <w:rPr>
          <w:color w:val="auto"/>
        </w:rPr>
        <w:t xml:space="preserve">.  </w:t>
      </w:r>
      <w:r w:rsidR="00375BB6" w:rsidRPr="00375BB6">
        <w:rPr>
          <w:color w:val="auto"/>
        </w:rPr>
        <w:t xml:space="preserve">The </w:t>
      </w:r>
      <w:r>
        <w:rPr>
          <w:color w:val="auto"/>
        </w:rPr>
        <w:t xml:space="preserve">proposed </w:t>
      </w:r>
      <w:r w:rsidR="00375BB6" w:rsidRPr="00375BB6">
        <w:rPr>
          <w:color w:val="auto"/>
        </w:rPr>
        <w:t xml:space="preserve">paths would be expedient to the convenience and enjoyment of a substantial section of the public and </w:t>
      </w:r>
      <w:r w:rsidR="00892BC6">
        <w:rPr>
          <w:color w:val="auto"/>
        </w:rPr>
        <w:t xml:space="preserve">to </w:t>
      </w:r>
      <w:proofErr w:type="gramStart"/>
      <w:r w:rsidR="00375BB6" w:rsidRPr="00375BB6">
        <w:rPr>
          <w:color w:val="auto"/>
        </w:rPr>
        <w:t>local residents</w:t>
      </w:r>
      <w:proofErr w:type="gramEnd"/>
      <w:r w:rsidR="00375BB6" w:rsidRPr="00375BB6">
        <w:rPr>
          <w:color w:val="auto"/>
        </w:rPr>
        <w:t xml:space="preserve">, and </w:t>
      </w:r>
      <w:r w:rsidR="00892BC6">
        <w:rPr>
          <w:color w:val="auto"/>
        </w:rPr>
        <w:t>they would</w:t>
      </w:r>
      <w:r w:rsidR="00892BC6" w:rsidRPr="00375BB6">
        <w:rPr>
          <w:color w:val="auto"/>
        </w:rPr>
        <w:t xml:space="preserve"> improve public safety.  </w:t>
      </w:r>
      <w:r w:rsidR="00A168DE">
        <w:rPr>
          <w:color w:val="auto"/>
        </w:rPr>
        <w:t xml:space="preserve">The new paths would also be expedient </w:t>
      </w:r>
      <w:proofErr w:type="gramStart"/>
      <w:r w:rsidR="00A168DE">
        <w:rPr>
          <w:color w:val="auto"/>
        </w:rPr>
        <w:t>with regard to</w:t>
      </w:r>
      <w:proofErr w:type="gramEnd"/>
      <w:r w:rsidR="00A168DE">
        <w:rPr>
          <w:color w:val="auto"/>
        </w:rPr>
        <w:t xml:space="preserve"> the </w:t>
      </w:r>
      <w:r w:rsidR="00375BB6" w:rsidRPr="00375BB6">
        <w:rPr>
          <w:color w:val="auto"/>
        </w:rPr>
        <w:t xml:space="preserve">rights of persons with an interest in the land.  </w:t>
      </w:r>
      <w:r w:rsidR="00CD46F2" w:rsidRPr="00375BB6">
        <w:rPr>
          <w:color w:val="auto"/>
        </w:rPr>
        <w:t xml:space="preserve">On balance the benefits of the creation </w:t>
      </w:r>
      <w:r>
        <w:rPr>
          <w:color w:val="auto"/>
        </w:rPr>
        <w:t xml:space="preserve">of </w:t>
      </w:r>
      <w:r>
        <w:rPr>
          <w:color w:val="auto"/>
        </w:rPr>
        <w:lastRenderedPageBreak/>
        <w:t xml:space="preserve">the paths </w:t>
      </w:r>
      <w:r w:rsidR="00CD46F2" w:rsidRPr="00375BB6">
        <w:rPr>
          <w:color w:val="auto"/>
        </w:rPr>
        <w:t>outweigh</w:t>
      </w:r>
      <w:r>
        <w:rPr>
          <w:color w:val="auto"/>
        </w:rPr>
        <w:t>s</w:t>
      </w:r>
      <w:r w:rsidR="00CD46F2" w:rsidRPr="00375BB6">
        <w:rPr>
          <w:color w:val="auto"/>
        </w:rPr>
        <w:t xml:space="preserve"> the disadvantages.  </w:t>
      </w:r>
      <w:r w:rsidR="003F07C2">
        <w:rPr>
          <w:color w:val="auto"/>
        </w:rPr>
        <w:t xml:space="preserve">I thereby conclude that Order A should be confirmed, subject to the modifications previously mentioned as regards correcting the typographical error on the Order Map.  </w:t>
      </w:r>
    </w:p>
    <w:p w14:paraId="3995D0DB" w14:textId="31FA47A9" w:rsidR="007B2E9A" w:rsidRPr="007B2E9A" w:rsidRDefault="007B2E9A" w:rsidP="007B2E9A">
      <w:pPr>
        <w:pStyle w:val="Style1"/>
        <w:numPr>
          <w:ilvl w:val="0"/>
          <w:numId w:val="0"/>
        </w:numPr>
        <w:rPr>
          <w:b/>
          <w:bCs/>
          <w:color w:val="auto"/>
        </w:rPr>
      </w:pPr>
      <w:r w:rsidRPr="007B2E9A">
        <w:rPr>
          <w:b/>
          <w:bCs/>
          <w:color w:val="auto"/>
        </w:rPr>
        <w:t xml:space="preserve">Order B </w:t>
      </w:r>
    </w:p>
    <w:p w14:paraId="4963E6B4" w14:textId="77200D36" w:rsidR="00002E4B" w:rsidRDefault="005E12D2" w:rsidP="00CC5B0C">
      <w:pPr>
        <w:pStyle w:val="Style1"/>
        <w:rPr>
          <w:color w:val="auto"/>
        </w:rPr>
      </w:pPr>
      <w:r>
        <w:rPr>
          <w:color w:val="auto"/>
        </w:rPr>
        <w:t>T</w:t>
      </w:r>
      <w:r w:rsidR="0036245B">
        <w:rPr>
          <w:color w:val="auto"/>
        </w:rPr>
        <w:t xml:space="preserve">here are obstructions to the </w:t>
      </w:r>
      <w:r>
        <w:rPr>
          <w:color w:val="auto"/>
        </w:rPr>
        <w:t xml:space="preserve">legal routes </w:t>
      </w:r>
      <w:r w:rsidR="00AF30E3">
        <w:rPr>
          <w:color w:val="auto"/>
        </w:rPr>
        <w:t>within the racecourse,</w:t>
      </w:r>
      <w:r w:rsidR="0036245B">
        <w:rPr>
          <w:color w:val="auto"/>
        </w:rPr>
        <w:t xml:space="preserve"> </w:t>
      </w:r>
      <w:r w:rsidR="001E2B50">
        <w:rPr>
          <w:color w:val="auto"/>
        </w:rPr>
        <w:t>but e</w:t>
      </w:r>
      <w:r>
        <w:rPr>
          <w:color w:val="auto"/>
        </w:rPr>
        <w:t>ven if removed</w:t>
      </w:r>
      <w:r w:rsidR="0036245B">
        <w:rPr>
          <w:color w:val="auto"/>
        </w:rPr>
        <w:t>, many would continue to use the routes around the track</w:t>
      </w:r>
      <w:r w:rsidR="001E2B50">
        <w:rPr>
          <w:color w:val="auto"/>
        </w:rPr>
        <w:t xml:space="preserve"> or walk on the trackways through and round the stables and racecourse buildings</w:t>
      </w:r>
      <w:r w:rsidR="0036245B">
        <w:rPr>
          <w:color w:val="auto"/>
        </w:rPr>
        <w:t xml:space="preserve">.  </w:t>
      </w:r>
      <w:r w:rsidR="00AA7A2B">
        <w:rPr>
          <w:color w:val="auto"/>
        </w:rPr>
        <w:t xml:space="preserve">The proposed routes would be natural routes to walk </w:t>
      </w:r>
      <w:proofErr w:type="gramStart"/>
      <w:r w:rsidR="00AA7A2B">
        <w:rPr>
          <w:color w:val="auto"/>
        </w:rPr>
        <w:t>so as to</w:t>
      </w:r>
      <w:proofErr w:type="gramEnd"/>
      <w:r w:rsidR="00AA7A2B">
        <w:rPr>
          <w:color w:val="auto"/>
        </w:rPr>
        <w:t xml:space="preserve"> avoid the racecourse buildings and the track.  </w:t>
      </w:r>
      <w:r w:rsidR="0036245B">
        <w:rPr>
          <w:color w:val="auto"/>
        </w:rPr>
        <w:t>The</w:t>
      </w:r>
      <w:r w:rsidR="0095438A">
        <w:rPr>
          <w:color w:val="auto"/>
        </w:rPr>
        <w:t>y</w:t>
      </w:r>
      <w:r w:rsidR="0036245B">
        <w:rPr>
          <w:color w:val="auto"/>
        </w:rPr>
        <w:t xml:space="preserve"> would </w:t>
      </w:r>
      <w:r w:rsidR="0098002D">
        <w:rPr>
          <w:color w:val="auto"/>
        </w:rPr>
        <w:t xml:space="preserve">maintain the desire for many users to </w:t>
      </w:r>
      <w:r w:rsidR="0036245B">
        <w:rPr>
          <w:color w:val="auto"/>
        </w:rPr>
        <w:t>create a circular route around the racetrack</w:t>
      </w:r>
      <w:r w:rsidR="00AA7A2B">
        <w:rPr>
          <w:color w:val="auto"/>
        </w:rPr>
        <w:t>, as well as provide connectivity with nearby paths</w:t>
      </w:r>
      <w:r w:rsidR="0098002D">
        <w:rPr>
          <w:color w:val="auto"/>
        </w:rPr>
        <w:t xml:space="preserve">. </w:t>
      </w:r>
      <w:r w:rsidR="001E2B50">
        <w:rPr>
          <w:color w:val="auto"/>
        </w:rPr>
        <w:t xml:space="preserve"> </w:t>
      </w:r>
      <w:r w:rsidR="0098002D">
        <w:rPr>
          <w:color w:val="auto"/>
        </w:rPr>
        <w:t xml:space="preserve">This would include the provision of </w:t>
      </w:r>
      <w:r w:rsidR="00C7207F">
        <w:rPr>
          <w:color w:val="auto"/>
        </w:rPr>
        <w:t xml:space="preserve">more convenient </w:t>
      </w:r>
      <w:r w:rsidR="00BC2FD9">
        <w:rPr>
          <w:color w:val="auto"/>
        </w:rPr>
        <w:t xml:space="preserve">and </w:t>
      </w:r>
      <w:r w:rsidR="00E81278">
        <w:rPr>
          <w:color w:val="auto"/>
        </w:rPr>
        <w:t xml:space="preserve">safer </w:t>
      </w:r>
      <w:r w:rsidR="00C7207F">
        <w:rPr>
          <w:color w:val="auto"/>
        </w:rPr>
        <w:t>crossing points over Lansdown Road and Lansdown Lane</w:t>
      </w:r>
      <w:r w:rsidR="00E81278">
        <w:rPr>
          <w:color w:val="auto"/>
        </w:rPr>
        <w:t>, as well as removing the need to walk along</w:t>
      </w:r>
      <w:r w:rsidR="0044640E">
        <w:rPr>
          <w:color w:val="auto"/>
        </w:rPr>
        <w:t>side</w:t>
      </w:r>
      <w:r w:rsidR="00E81278">
        <w:rPr>
          <w:color w:val="auto"/>
        </w:rPr>
        <w:t xml:space="preserve"> busy roads</w:t>
      </w:r>
      <w:r w:rsidR="0036245B">
        <w:rPr>
          <w:color w:val="auto"/>
        </w:rPr>
        <w:t xml:space="preserve">.  </w:t>
      </w:r>
    </w:p>
    <w:p w14:paraId="699BF276" w14:textId="70353E29" w:rsidR="007B2E9A" w:rsidRDefault="00406AD2" w:rsidP="00CC5B0C">
      <w:pPr>
        <w:pStyle w:val="Style1"/>
        <w:rPr>
          <w:color w:val="auto"/>
        </w:rPr>
      </w:pPr>
      <w:r>
        <w:rPr>
          <w:color w:val="auto"/>
        </w:rPr>
        <w:t>As referred to above, t</w:t>
      </w:r>
      <w:r w:rsidR="00002E4B">
        <w:rPr>
          <w:color w:val="auto"/>
        </w:rPr>
        <w:t xml:space="preserve">he owner of the land crossed by the </w:t>
      </w:r>
      <w:r>
        <w:rPr>
          <w:color w:val="auto"/>
        </w:rPr>
        <w:t xml:space="preserve">legal </w:t>
      </w:r>
      <w:r w:rsidR="00002E4B">
        <w:rPr>
          <w:color w:val="auto"/>
        </w:rPr>
        <w:t>paths would benefit from the extinguishment</w:t>
      </w:r>
      <w:r w:rsidR="001E2B50">
        <w:rPr>
          <w:color w:val="auto"/>
        </w:rPr>
        <w:t xml:space="preserve">s, and there would also be public benefits.  </w:t>
      </w:r>
      <w:r w:rsidR="006560BB">
        <w:rPr>
          <w:color w:val="auto"/>
        </w:rPr>
        <w:t>I am not aware of any effect of the proposed closures on any other land served by the paths</w:t>
      </w:r>
      <w:r w:rsidR="00002E4B">
        <w:rPr>
          <w:color w:val="auto"/>
        </w:rPr>
        <w:t xml:space="preserve">.  </w:t>
      </w:r>
    </w:p>
    <w:p w14:paraId="4D91AC6E" w14:textId="3851E35C" w:rsidR="00D70112" w:rsidRPr="003F07C2" w:rsidRDefault="00D70112" w:rsidP="00D70112">
      <w:pPr>
        <w:pStyle w:val="Style1"/>
        <w:numPr>
          <w:ilvl w:val="0"/>
          <w:numId w:val="0"/>
        </w:numPr>
        <w:rPr>
          <w:i/>
          <w:iCs/>
          <w:color w:val="auto"/>
        </w:rPr>
      </w:pPr>
      <w:r w:rsidRPr="003F07C2">
        <w:rPr>
          <w:i/>
          <w:iCs/>
          <w:color w:val="auto"/>
        </w:rPr>
        <w:t xml:space="preserve">Conclusions </w:t>
      </w:r>
      <w:proofErr w:type="gramStart"/>
      <w:r w:rsidRPr="003F07C2">
        <w:rPr>
          <w:i/>
          <w:iCs/>
          <w:color w:val="auto"/>
        </w:rPr>
        <w:t>with regard to</w:t>
      </w:r>
      <w:proofErr w:type="gramEnd"/>
      <w:r w:rsidRPr="003F07C2">
        <w:rPr>
          <w:i/>
          <w:iCs/>
          <w:color w:val="auto"/>
        </w:rPr>
        <w:t xml:space="preserve"> Order B</w:t>
      </w:r>
    </w:p>
    <w:p w14:paraId="6890C728" w14:textId="42CAD859" w:rsidR="00D70112" w:rsidRDefault="00D70112" w:rsidP="00D70112">
      <w:pPr>
        <w:pStyle w:val="Style1"/>
        <w:rPr>
          <w:color w:val="auto"/>
        </w:rPr>
      </w:pPr>
      <w:r>
        <w:rPr>
          <w:color w:val="auto"/>
        </w:rPr>
        <w:t xml:space="preserve">Overall, </w:t>
      </w:r>
      <w:r w:rsidR="009E157F">
        <w:rPr>
          <w:color w:val="auto"/>
        </w:rPr>
        <w:t>when taken in conjunction with the creation of the paths specified in Order A</w:t>
      </w:r>
      <w:r>
        <w:rPr>
          <w:color w:val="auto"/>
        </w:rPr>
        <w:t xml:space="preserve">, it is expedient that the paths in Order B should be </w:t>
      </w:r>
      <w:r w:rsidR="009E157F">
        <w:rPr>
          <w:color w:val="auto"/>
        </w:rPr>
        <w:t>extinguished</w:t>
      </w:r>
      <w:r w:rsidRPr="00375BB6">
        <w:rPr>
          <w:color w:val="auto"/>
        </w:rPr>
        <w:t xml:space="preserve">.  </w:t>
      </w:r>
      <w:r w:rsidR="003F07C2">
        <w:rPr>
          <w:color w:val="auto"/>
        </w:rPr>
        <w:t xml:space="preserve">I thereby conclude that Order B should be confirmed.  </w:t>
      </w:r>
    </w:p>
    <w:p w14:paraId="61ACA92D" w14:textId="77777777" w:rsidR="00D70112" w:rsidRPr="004D3FA3" w:rsidRDefault="00D70112" w:rsidP="00D70112">
      <w:pPr>
        <w:pStyle w:val="Style1"/>
        <w:numPr>
          <w:ilvl w:val="0"/>
          <w:numId w:val="0"/>
        </w:numPr>
        <w:rPr>
          <w:b/>
          <w:bCs/>
          <w:color w:val="auto"/>
        </w:rPr>
      </w:pPr>
      <w:r w:rsidRPr="004D3FA3">
        <w:rPr>
          <w:b/>
          <w:bCs/>
          <w:color w:val="auto"/>
        </w:rPr>
        <w:t>Rights of Way Improvement Plan</w:t>
      </w:r>
    </w:p>
    <w:p w14:paraId="7B7AC320" w14:textId="06DF7243" w:rsidR="004D3FA3" w:rsidRDefault="00D70112" w:rsidP="004D3FA3">
      <w:pPr>
        <w:pStyle w:val="Style1"/>
      </w:pPr>
      <w:r>
        <w:t>The Council have referred to three Statements of Action in the ROWIP.  The</w:t>
      </w:r>
      <w:r w:rsidR="00770262">
        <w:t>se</w:t>
      </w:r>
      <w:r>
        <w:t xml:space="preserve"> Actions are concerned with identifying and carrying out improvements for people with mobility difficulties and visual impairments; </w:t>
      </w:r>
      <w:r w:rsidR="001E2B50">
        <w:t xml:space="preserve">identifying </w:t>
      </w:r>
      <w:r>
        <w:t xml:space="preserve">road safety improvements to </w:t>
      </w:r>
      <w:r w:rsidR="001E2B50">
        <w:t xml:space="preserve">enable </w:t>
      </w:r>
      <w:r>
        <w:t>increase</w:t>
      </w:r>
      <w:r w:rsidR="001E2B50">
        <w:t>d</w:t>
      </w:r>
      <w:r>
        <w:t xml:space="preserve"> use of routes; and </w:t>
      </w:r>
      <w:r w:rsidR="001E2B50">
        <w:t>identifying</w:t>
      </w:r>
      <w:r>
        <w:t xml:space="preserve"> gaps in the wider recreational network to improve accessibility and connectivity (Actions 4.3, 4.4 and 4.6 respectively).  Having regard to my findings above, the Order</w:t>
      </w:r>
      <w:r w:rsidR="00EB05EF">
        <w:t>s are</w:t>
      </w:r>
      <w:r>
        <w:t xml:space="preserve"> in accordance with such Actions. </w:t>
      </w:r>
    </w:p>
    <w:p w14:paraId="1527C533" w14:textId="1A1D1BA3" w:rsidR="00591C67" w:rsidRPr="00167392" w:rsidRDefault="0067246D" w:rsidP="00591C67">
      <w:pPr>
        <w:pStyle w:val="Style1"/>
        <w:numPr>
          <w:ilvl w:val="0"/>
          <w:numId w:val="0"/>
        </w:numPr>
        <w:rPr>
          <w:b/>
          <w:bCs/>
          <w:color w:val="auto"/>
        </w:rPr>
      </w:pPr>
      <w:r>
        <w:rPr>
          <w:b/>
          <w:bCs/>
          <w:color w:val="auto"/>
        </w:rPr>
        <w:t>Other Matters</w:t>
      </w:r>
      <w:r w:rsidR="00591C67" w:rsidRPr="00167392">
        <w:rPr>
          <w:b/>
          <w:bCs/>
          <w:color w:val="auto"/>
        </w:rPr>
        <w:t xml:space="preserve"> </w:t>
      </w:r>
    </w:p>
    <w:p w14:paraId="79C28721" w14:textId="0F5998F6" w:rsidR="00591C67" w:rsidRDefault="00167392" w:rsidP="004D3FA3">
      <w:pPr>
        <w:pStyle w:val="Style1"/>
      </w:pPr>
      <w:r>
        <w:t xml:space="preserve">The land crossed by the paths is part of the Bath Racecourse and does not appear to be in use for agriculture or forestry.  Consequently, it would be unlikely that there would be any negative impact upon agricultural or forestry operations arising from the proposals. </w:t>
      </w:r>
    </w:p>
    <w:p w14:paraId="5E7CBDA1" w14:textId="4160678D" w:rsidR="00167392" w:rsidRDefault="00156DE6" w:rsidP="004D3FA3">
      <w:pPr>
        <w:pStyle w:val="Style1"/>
      </w:pPr>
      <w:r>
        <w:t>There is no evidence before me that the proposals would impact upon habitat conservation</w:t>
      </w:r>
      <w:r w:rsidR="005A5192">
        <w:t xml:space="preserve"> or</w:t>
      </w:r>
      <w:r>
        <w:t xml:space="preserve"> species diversity</w:t>
      </w:r>
      <w:r w:rsidR="005A5192">
        <w:t>.  The new footpaths are unlikely to have any adverse impact upon the natural beauty of the area</w:t>
      </w:r>
      <w:r>
        <w:t xml:space="preserve">.  </w:t>
      </w:r>
    </w:p>
    <w:p w14:paraId="4049284F" w14:textId="61D3DDD0" w:rsidR="00FC67AF" w:rsidRDefault="00FC67AF" w:rsidP="00FC67AF">
      <w:pPr>
        <w:pStyle w:val="Style1"/>
      </w:pPr>
      <w:r>
        <w:t xml:space="preserve">Two of the new routes (BA5/64 and BA5/65) would be close to the boundaries of the racecourse land with neighbouring woodlands and agricultural fields, </w:t>
      </w:r>
      <w:r w:rsidR="0067246D">
        <w:t xml:space="preserve">and a concern has been raised </w:t>
      </w:r>
      <w:r>
        <w:t>that the new paths could bring dogs into contact with livestock in adjoining fields.  Article 1 of the First Protocol of the Human Rights Act confers rights for the peaceful enjoyment of possessions and non-deprivation of possessions.  The racecourse allow</w:t>
      </w:r>
      <w:r w:rsidR="007F1A9C">
        <w:t>s</w:t>
      </w:r>
      <w:r>
        <w:t xml:space="preserve"> permissive use of much of their land, and the proposed routes are currently </w:t>
      </w:r>
      <w:r w:rsidR="0044640E">
        <w:t xml:space="preserve">well </w:t>
      </w:r>
      <w:r>
        <w:t>used</w:t>
      </w:r>
      <w:r w:rsidR="007F1A9C">
        <w:t xml:space="preserve"> </w:t>
      </w:r>
      <w:r>
        <w:t xml:space="preserve">including by </w:t>
      </w:r>
      <w:r w:rsidR="007F1A9C">
        <w:t xml:space="preserve">dog </w:t>
      </w:r>
      <w:r>
        <w:t>walk</w:t>
      </w:r>
      <w:r w:rsidR="007F1A9C">
        <w:t>ers</w:t>
      </w:r>
      <w:r>
        <w:t xml:space="preserve">.  The fields adjacent to the proposed paths are delineated by a mixture </w:t>
      </w:r>
      <w:r>
        <w:lastRenderedPageBreak/>
        <w:t xml:space="preserve">of stone walls and wire fences.  </w:t>
      </w:r>
      <w:r w:rsidR="0095438A">
        <w:t>Given this</w:t>
      </w:r>
      <w:r w:rsidR="007C0567">
        <w:t xml:space="preserve"> and the public benefit arising from the proposed paths</w:t>
      </w:r>
      <w:r w:rsidR="0095438A">
        <w:t xml:space="preserve">, the likely harm or interference to property would </w:t>
      </w:r>
      <w:r>
        <w:t xml:space="preserve">be insufficient to give rise to a violation of the rights of adjoining landowners.  </w:t>
      </w:r>
    </w:p>
    <w:p w14:paraId="519C352A" w14:textId="3C7CC20E" w:rsidR="00FC67AF" w:rsidRDefault="00FC67AF" w:rsidP="00FC67AF">
      <w:pPr>
        <w:pStyle w:val="Style1"/>
      </w:pPr>
      <w:r>
        <w:t xml:space="preserve">I have also had due regard to the Public Sector Equality Duty contained in Section 149 of the Equality Act 2010 which sets out the need to eliminate unlawful </w:t>
      </w:r>
      <w:proofErr w:type="spellStart"/>
      <w:r>
        <w:t>discrimation</w:t>
      </w:r>
      <w:proofErr w:type="spellEnd"/>
      <w:r>
        <w:t xml:space="preserve">, harassment and victimisation, and to advance equality of opportunity and foster good relations between people who share a protected characteristic and people who do not share it.  Objectors have referred to the short section of incline </w:t>
      </w:r>
      <w:r w:rsidR="00690BB1">
        <w:t>near</w:t>
      </w:r>
      <w:r>
        <w:t xml:space="preserve"> Point R, and the dangerous slippery and muddy nature of the new paths.  </w:t>
      </w:r>
    </w:p>
    <w:p w14:paraId="70B07D9F" w14:textId="41F17AD7" w:rsidR="00FC67AF" w:rsidRDefault="00FC67AF" w:rsidP="00FC67AF">
      <w:pPr>
        <w:pStyle w:val="Style1"/>
      </w:pPr>
      <w:r>
        <w:t xml:space="preserve">Point R would be the only incline and I appreciate that part of the attraction of the area is that it offers level walking.  However, the slope near Point R would be over a grassed surface and would have a gradual, </w:t>
      </w:r>
      <w:proofErr w:type="gramStart"/>
      <w:r>
        <w:t>short</w:t>
      </w:r>
      <w:proofErr w:type="gramEnd"/>
      <w:r>
        <w:t xml:space="preserve"> and shallow </w:t>
      </w:r>
      <w:r w:rsidR="007F1A9C">
        <w:t>gradient</w:t>
      </w:r>
      <w:r>
        <w:t xml:space="preserve">.  Apart from the use of existing tracks near the racecourse buildings, none of the existing paths are surfaced, with most of </w:t>
      </w:r>
      <w:r w:rsidR="00D363D3">
        <w:t xml:space="preserve">the </w:t>
      </w:r>
      <w:r>
        <w:t xml:space="preserve">existing and proposed paths being grass.  </w:t>
      </w:r>
    </w:p>
    <w:p w14:paraId="3DD03625" w14:textId="77777777" w:rsidR="00FC67AF" w:rsidRDefault="00FC67AF" w:rsidP="00FC67AF">
      <w:pPr>
        <w:pStyle w:val="Style1"/>
      </w:pPr>
      <w:r>
        <w:t xml:space="preserve">The re-siting of the points to cross Lansdown Lane and Lansdown Road would offer improved visibility when crossing over these busy roads.  The provision of kissing gates near Points V and S would improve access by creating a gap in the drystone walls rather than having to climb over stonework.  </w:t>
      </w:r>
    </w:p>
    <w:p w14:paraId="77BA0D2B" w14:textId="77777777" w:rsidR="00FC67AF" w:rsidRDefault="00FC67AF" w:rsidP="00FC67AF">
      <w:pPr>
        <w:pStyle w:val="Style1"/>
      </w:pPr>
      <w:proofErr w:type="gramStart"/>
      <w:r>
        <w:t>Having regard to these circumstances, there</w:t>
      </w:r>
      <w:proofErr w:type="gramEnd"/>
      <w:r>
        <w:t xml:space="preserve"> would be no disproportionality introduced to persons with protected characteristics.  </w:t>
      </w:r>
    </w:p>
    <w:p w14:paraId="61A48160" w14:textId="52FD9CB0" w:rsidR="00C53A3D" w:rsidRPr="00C53A3D" w:rsidRDefault="00C53A3D" w:rsidP="00C53A3D">
      <w:pPr>
        <w:pStyle w:val="Style1"/>
        <w:numPr>
          <w:ilvl w:val="0"/>
          <w:numId w:val="0"/>
        </w:numPr>
        <w:rPr>
          <w:b/>
          <w:bCs/>
          <w:color w:val="auto"/>
        </w:rPr>
      </w:pPr>
      <w:r w:rsidRPr="00C53A3D">
        <w:rPr>
          <w:b/>
          <w:bCs/>
          <w:color w:val="auto"/>
        </w:rPr>
        <w:t>Formal Decisions</w:t>
      </w:r>
    </w:p>
    <w:p w14:paraId="3E25C969" w14:textId="6D494D2C" w:rsidR="00C53A3D" w:rsidRDefault="00C53A3D" w:rsidP="00C53A3D">
      <w:pPr>
        <w:pStyle w:val="Style1"/>
        <w:numPr>
          <w:ilvl w:val="0"/>
          <w:numId w:val="21"/>
        </w:numPr>
        <w:rPr>
          <w:color w:val="auto"/>
        </w:rPr>
      </w:pPr>
      <w:r w:rsidRPr="00C53A3D">
        <w:rPr>
          <w:color w:val="auto"/>
        </w:rPr>
        <w:t xml:space="preserve">Order </w:t>
      </w:r>
      <w:r w:rsidR="00C4294F">
        <w:rPr>
          <w:color w:val="auto"/>
        </w:rPr>
        <w:t xml:space="preserve">A </w:t>
      </w:r>
      <w:r w:rsidRPr="00C53A3D">
        <w:rPr>
          <w:color w:val="auto"/>
        </w:rPr>
        <w:t>is confirm</w:t>
      </w:r>
      <w:r w:rsidR="00C4294F">
        <w:rPr>
          <w:color w:val="auto"/>
        </w:rPr>
        <w:t>ed</w:t>
      </w:r>
      <w:r w:rsidRPr="00C53A3D">
        <w:rPr>
          <w:color w:val="auto"/>
        </w:rPr>
        <w:t>, subject to the following modifications</w:t>
      </w:r>
      <w:r>
        <w:rPr>
          <w:color w:val="auto"/>
        </w:rPr>
        <w:t xml:space="preserve"> on the Order </w:t>
      </w:r>
      <w:r w:rsidR="00C4294F">
        <w:rPr>
          <w:color w:val="auto"/>
        </w:rPr>
        <w:t>M</w:t>
      </w:r>
      <w:r>
        <w:rPr>
          <w:color w:val="auto"/>
        </w:rPr>
        <w:t>ap</w:t>
      </w:r>
      <w:r w:rsidRPr="00C53A3D">
        <w:rPr>
          <w:color w:val="auto"/>
        </w:rPr>
        <w:t xml:space="preserve">: </w:t>
      </w:r>
      <w:r>
        <w:rPr>
          <w:color w:val="auto"/>
        </w:rPr>
        <w:t xml:space="preserve"> </w:t>
      </w:r>
      <w:r w:rsidR="00C4294F">
        <w:rPr>
          <w:color w:val="auto"/>
        </w:rPr>
        <w:t xml:space="preserve"> </w:t>
      </w:r>
    </w:p>
    <w:p w14:paraId="053A1FB5" w14:textId="77777777" w:rsidR="00C4294F" w:rsidRDefault="00C4294F" w:rsidP="00C4294F">
      <w:pPr>
        <w:pStyle w:val="Style1"/>
        <w:numPr>
          <w:ilvl w:val="0"/>
          <w:numId w:val="28"/>
        </w:numPr>
        <w:rPr>
          <w:color w:val="auto"/>
        </w:rPr>
      </w:pPr>
      <w:r>
        <w:rPr>
          <w:color w:val="auto"/>
        </w:rPr>
        <w:t xml:space="preserve"> The Order Map shall be amended to refer to BA5/61 instead of BA5/65.  </w:t>
      </w:r>
    </w:p>
    <w:p w14:paraId="3022723E" w14:textId="08CF0CA2" w:rsidR="00C4294F" w:rsidRDefault="00C4294F" w:rsidP="00C53A3D">
      <w:pPr>
        <w:pStyle w:val="Style1"/>
        <w:numPr>
          <w:ilvl w:val="0"/>
          <w:numId w:val="21"/>
        </w:numPr>
        <w:rPr>
          <w:color w:val="auto"/>
        </w:rPr>
      </w:pPr>
      <w:r>
        <w:rPr>
          <w:color w:val="auto"/>
        </w:rPr>
        <w:t xml:space="preserve">Order B is confirmed. </w:t>
      </w:r>
    </w:p>
    <w:p w14:paraId="0A2455CE" w14:textId="77777777" w:rsidR="00C4294F" w:rsidRDefault="00C4294F" w:rsidP="00C4294F">
      <w:pPr>
        <w:pStyle w:val="Style1"/>
        <w:numPr>
          <w:ilvl w:val="0"/>
          <w:numId w:val="0"/>
        </w:numPr>
        <w:rPr>
          <w:color w:val="auto"/>
        </w:rPr>
      </w:pPr>
    </w:p>
    <w:p w14:paraId="535CC301" w14:textId="77777777" w:rsidR="00C53A3D" w:rsidRDefault="00C53A3D" w:rsidP="00C53A3D">
      <w:pPr>
        <w:pStyle w:val="Style1"/>
        <w:numPr>
          <w:ilvl w:val="0"/>
          <w:numId w:val="0"/>
        </w:numPr>
        <w:ind w:left="431" w:hanging="431"/>
        <w:rPr>
          <w:rFonts w:ascii="Monotype Corsiva" w:hAnsi="Monotype Corsiva"/>
          <w:color w:val="auto"/>
          <w:sz w:val="36"/>
          <w:szCs w:val="36"/>
        </w:rPr>
      </w:pPr>
      <w:r w:rsidRPr="00F43BD2">
        <w:rPr>
          <w:rFonts w:ascii="Monotype Corsiva" w:hAnsi="Monotype Corsiva"/>
          <w:color w:val="auto"/>
          <w:sz w:val="36"/>
          <w:szCs w:val="36"/>
        </w:rPr>
        <w:t xml:space="preserve">J </w:t>
      </w:r>
      <w:proofErr w:type="spellStart"/>
      <w:r w:rsidRPr="00F43BD2">
        <w:rPr>
          <w:rFonts w:ascii="Monotype Corsiva" w:hAnsi="Monotype Corsiva"/>
          <w:color w:val="auto"/>
          <w:sz w:val="36"/>
          <w:szCs w:val="36"/>
        </w:rPr>
        <w:t>J</w:t>
      </w:r>
      <w:proofErr w:type="spellEnd"/>
      <w:r w:rsidRPr="00F43BD2">
        <w:rPr>
          <w:rFonts w:ascii="Monotype Corsiva" w:hAnsi="Monotype Corsiva"/>
          <w:color w:val="auto"/>
          <w:sz w:val="36"/>
          <w:szCs w:val="36"/>
        </w:rPr>
        <w:t xml:space="preserve"> Evans    </w:t>
      </w:r>
    </w:p>
    <w:p w14:paraId="28B1D901" w14:textId="29BF813C" w:rsidR="000323BB" w:rsidRDefault="00C53A3D" w:rsidP="00C53A3D">
      <w:pPr>
        <w:pStyle w:val="Style1"/>
        <w:numPr>
          <w:ilvl w:val="0"/>
          <w:numId w:val="0"/>
        </w:numPr>
        <w:ind w:left="431" w:hanging="431"/>
        <w:rPr>
          <w:color w:val="auto"/>
        </w:rPr>
      </w:pPr>
      <w:r w:rsidRPr="00F43BD2">
        <w:rPr>
          <w:color w:val="auto"/>
        </w:rPr>
        <w:t>INSPECTOR</w:t>
      </w:r>
    </w:p>
    <w:p w14:paraId="32CDA20E" w14:textId="77777777" w:rsidR="000323BB" w:rsidRDefault="000323BB">
      <w:pPr>
        <w:rPr>
          <w:kern w:val="28"/>
        </w:rPr>
      </w:pPr>
      <w:r>
        <w:br w:type="page"/>
      </w:r>
    </w:p>
    <w:p w14:paraId="127B92E8" w14:textId="77777777" w:rsidR="00C53A3D" w:rsidRDefault="00C53A3D" w:rsidP="00C53A3D">
      <w:pPr>
        <w:pStyle w:val="Style1"/>
        <w:numPr>
          <w:ilvl w:val="0"/>
          <w:numId w:val="0"/>
        </w:numPr>
        <w:ind w:left="431" w:hanging="431"/>
        <w:rPr>
          <w:color w:val="auto"/>
        </w:rPr>
      </w:pPr>
    </w:p>
    <w:p w14:paraId="4EECCF55" w14:textId="77777777" w:rsidR="007254AA" w:rsidRDefault="00796E43">
      <w:r>
        <w:rPr>
          <w:noProof/>
        </w:rPr>
        <w:drawing>
          <wp:inline distT="0" distB="0" distL="0" distR="0" wp14:anchorId="59FAFE9B" wp14:editId="0508E5CF">
            <wp:extent cx="7923847" cy="5757223"/>
            <wp:effectExtent l="0" t="2540" r="0" b="0"/>
            <wp:docPr id="5" name="Picture 5" descr="MODIFIED MAP FOR CREATIO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DIFIED MAP FOR CREATION OR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943263" cy="5771330"/>
                    </a:xfrm>
                    <a:prstGeom prst="rect">
                      <a:avLst/>
                    </a:prstGeom>
                    <a:noFill/>
                    <a:ln>
                      <a:noFill/>
                    </a:ln>
                  </pic:spPr>
                </pic:pic>
              </a:graphicData>
            </a:graphic>
          </wp:inline>
        </w:drawing>
      </w:r>
    </w:p>
    <w:p w14:paraId="6DDAD09C" w14:textId="77777777" w:rsidR="007254AA" w:rsidRDefault="007254AA" w:rsidP="007254AA">
      <w:pPr>
        <w:rPr>
          <w:color w:val="FF0000"/>
        </w:rPr>
      </w:pPr>
      <w:r>
        <w:rPr>
          <w:color w:val="FF0000"/>
        </w:rPr>
        <w:t>MODIFIED CREATION ORDER AT A4 – MAP NOT TO ORIGINAL SCALE</w:t>
      </w:r>
    </w:p>
    <w:p w14:paraId="66D84C10" w14:textId="5A2E73CC" w:rsidR="00F7096C" w:rsidRPr="001C6D70" w:rsidRDefault="00F7096C" w:rsidP="00F7096C">
      <w:pPr>
        <w:rPr>
          <w:color w:val="FF0000"/>
        </w:rPr>
      </w:pPr>
    </w:p>
    <w:p w14:paraId="147EEB2B" w14:textId="2582FEEC" w:rsidR="00BC0B67" w:rsidRDefault="00BC0B67" w:rsidP="00BC0B67">
      <w:pPr>
        <w:rPr>
          <w:color w:val="FF0000"/>
        </w:rPr>
      </w:pPr>
    </w:p>
    <w:p w14:paraId="49DEB475" w14:textId="35EFE339" w:rsidR="00FA7912" w:rsidRDefault="00FA7912">
      <w:pPr>
        <w:rPr>
          <w:kern w:val="28"/>
        </w:rPr>
      </w:pPr>
      <w:r>
        <w:br w:type="page"/>
      </w:r>
    </w:p>
    <w:p w14:paraId="789B5C17" w14:textId="2D188130" w:rsidR="00C53A3D" w:rsidRDefault="0080117D" w:rsidP="00C53A3D">
      <w:pPr>
        <w:pStyle w:val="Style1"/>
        <w:numPr>
          <w:ilvl w:val="0"/>
          <w:numId w:val="0"/>
        </w:numPr>
        <w:ind w:left="431" w:hanging="431"/>
        <w:rPr>
          <w:color w:val="auto"/>
        </w:rPr>
      </w:pPr>
      <w:r>
        <w:rPr>
          <w:noProof/>
        </w:rPr>
        <w:lastRenderedPageBreak/>
        <w:drawing>
          <wp:inline distT="0" distB="0" distL="0" distR="0" wp14:anchorId="1F099333" wp14:editId="3E48FD40">
            <wp:extent cx="8210832" cy="5826122"/>
            <wp:effectExtent l="0" t="7620" r="0" b="0"/>
            <wp:docPr id="6" name="Picture 6" descr="ORDER MAP FOR EXTINGUISHMEN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FOR EXTINGUISHMENT OR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226015" cy="5836895"/>
                    </a:xfrm>
                    <a:prstGeom prst="rect">
                      <a:avLst/>
                    </a:prstGeom>
                    <a:noFill/>
                    <a:ln>
                      <a:noFill/>
                    </a:ln>
                  </pic:spPr>
                </pic:pic>
              </a:graphicData>
            </a:graphic>
          </wp:inline>
        </w:drawing>
      </w:r>
    </w:p>
    <w:p w14:paraId="2476D747" w14:textId="77777777" w:rsidR="00F7096C" w:rsidRPr="001C6D70" w:rsidRDefault="00F7096C" w:rsidP="00F7096C">
      <w:pPr>
        <w:rPr>
          <w:color w:val="FF0000"/>
        </w:rPr>
      </w:pPr>
      <w:r>
        <w:rPr>
          <w:color w:val="FF0000"/>
        </w:rPr>
        <w:t>EXTINGUISHMENT ORDER AT A4 – MAP NOT TO ORIGNAL SCALE</w:t>
      </w:r>
    </w:p>
    <w:p w14:paraId="2020C6C9" w14:textId="77777777" w:rsidR="00F7096C" w:rsidRDefault="00F7096C" w:rsidP="00C53A3D">
      <w:pPr>
        <w:pStyle w:val="Style1"/>
        <w:numPr>
          <w:ilvl w:val="0"/>
          <w:numId w:val="0"/>
        </w:numPr>
        <w:ind w:left="431" w:hanging="431"/>
        <w:rPr>
          <w:color w:val="auto"/>
        </w:rPr>
      </w:pPr>
    </w:p>
    <w:sectPr w:rsidR="00F7096C" w:rsidSect="00FA7912">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71C5B" w14:textId="77777777" w:rsidR="008B7BCD" w:rsidRDefault="008B7BCD" w:rsidP="00F62916">
      <w:r>
        <w:separator/>
      </w:r>
    </w:p>
  </w:endnote>
  <w:endnote w:type="continuationSeparator" w:id="0">
    <w:p w14:paraId="030D5770" w14:textId="77777777" w:rsidR="008B7BCD" w:rsidRDefault="008B7BC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3A8A1"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B908E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FCB36"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0" behindDoc="0" locked="0" layoutInCell="1" allowOverlap="1" wp14:anchorId="44D0AF1A" wp14:editId="64E3E5A9">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BFC28"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5B137928" w14:textId="77777777" w:rsidR="00366F95" w:rsidRPr="00E45340" w:rsidRDefault="008B7BCD"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9930D" w14:textId="77777777" w:rsidR="00366F95" w:rsidRDefault="00366F95" w:rsidP="00BF7C35">
    <w:pPr>
      <w:pStyle w:val="Footer"/>
      <w:pBdr>
        <w:bottom w:val="none" w:sz="0" w:space="0" w:color="000000"/>
      </w:pBdr>
      <w:ind w:right="-52"/>
    </w:pPr>
    <w:r>
      <w:rPr>
        <w:noProof/>
      </w:rPr>
      <mc:AlternateContent>
        <mc:Choice Requires="wps">
          <w:drawing>
            <wp:anchor distT="0" distB="0" distL="114300" distR="114300" simplePos="0" relativeHeight="251656192" behindDoc="0" locked="0" layoutInCell="1" allowOverlap="1" wp14:anchorId="18330079" wp14:editId="15EE7F3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39BC1" id="Line 11"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11EB1C1D" w14:textId="77777777" w:rsidR="00366F95" w:rsidRPr="00451EE4" w:rsidRDefault="008B7BCD">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8E861" w14:textId="77777777" w:rsidR="008B7BCD" w:rsidRDefault="008B7BCD" w:rsidP="00F62916">
      <w:r>
        <w:separator/>
      </w:r>
    </w:p>
  </w:footnote>
  <w:footnote w:type="continuationSeparator" w:id="0">
    <w:p w14:paraId="0D65558F" w14:textId="77777777" w:rsidR="008B7BCD" w:rsidRDefault="008B7BC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9520"/>
    </w:tblGrid>
    <w:tr w:rsidR="00366F95" w14:paraId="07AF705A" w14:textId="77777777">
      <w:tc>
        <w:tcPr>
          <w:tcW w:w="9520" w:type="dxa"/>
        </w:tcPr>
        <w:p w14:paraId="30FA26CE" w14:textId="5776088A" w:rsidR="00366F95" w:rsidRDefault="00A0734C">
          <w:pPr>
            <w:pStyle w:val="Footer"/>
          </w:pPr>
          <w:r>
            <w:t>Order</w:t>
          </w:r>
          <w:r w:rsidR="00BF7C35">
            <w:t xml:space="preserve"> Decision</w:t>
          </w:r>
          <w:r>
            <w:t>s</w:t>
          </w:r>
          <w:r w:rsidR="00BF7C35">
            <w:t xml:space="preserve"> </w:t>
          </w:r>
          <w:r w:rsidR="007736FD">
            <w:t>ROW</w:t>
          </w:r>
          <w:r w:rsidR="00BF7C35">
            <w:t>/</w:t>
          </w:r>
          <w:r w:rsidR="007736FD">
            <w:t>3246113 &amp; ROW/3246115</w:t>
          </w:r>
        </w:p>
      </w:tc>
    </w:tr>
  </w:tbl>
  <w:p w14:paraId="7075D30E" w14:textId="77777777" w:rsidR="00366F95" w:rsidRDefault="00366F95" w:rsidP="00087477">
    <w:pPr>
      <w:pStyle w:val="Footer"/>
      <w:spacing w:after="180"/>
    </w:pPr>
    <w:r>
      <w:rPr>
        <w:noProof/>
      </w:rPr>
      <mc:AlternateContent>
        <mc:Choice Requires="wps">
          <w:drawing>
            <wp:anchor distT="0" distB="0" distL="114300" distR="114300" simplePos="0" relativeHeight="251660288" behindDoc="0" locked="0" layoutInCell="1" allowOverlap="1" wp14:anchorId="276FADF3" wp14:editId="6C32689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7D980" id="Line 14"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E366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0D8692F"/>
    <w:multiLevelType w:val="hybridMultilevel"/>
    <w:tmpl w:val="DB1AE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3F34940"/>
    <w:multiLevelType w:val="hybridMultilevel"/>
    <w:tmpl w:val="B748B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52E7B5F"/>
    <w:multiLevelType w:val="hybridMultilevel"/>
    <w:tmpl w:val="4CDC09BE"/>
    <w:lvl w:ilvl="0" w:tplc="D902CDC4">
      <w:start w:val="1"/>
      <w:numFmt w:val="lowerLetter"/>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8" w15:restartNumberingAfterBreak="0">
    <w:nsid w:val="55ED1F0C"/>
    <w:multiLevelType w:val="hybridMultilevel"/>
    <w:tmpl w:val="B37C4DB0"/>
    <w:lvl w:ilvl="0" w:tplc="08090001">
      <w:start w:val="1"/>
      <w:numFmt w:val="bullet"/>
      <w:lvlText w:val=""/>
      <w:lvlJc w:val="left"/>
      <w:pPr>
        <w:ind w:left="1582" w:hanging="360"/>
      </w:pPr>
      <w:rPr>
        <w:rFonts w:ascii="Symbol" w:hAnsi="Symbol" w:hint="default"/>
      </w:rPr>
    </w:lvl>
    <w:lvl w:ilvl="1" w:tplc="08090003">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3B43807"/>
    <w:multiLevelType w:val="hybridMultilevel"/>
    <w:tmpl w:val="B5A401C2"/>
    <w:lvl w:ilvl="0" w:tplc="136EEAE4">
      <w:start w:val="1"/>
      <w:numFmt w:val="lowerLetter"/>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3" w15:restartNumberingAfterBreak="0">
    <w:nsid w:val="65B7639F"/>
    <w:multiLevelType w:val="multilevel"/>
    <w:tmpl w:val="A22611FC"/>
    <w:numStyleLink w:val="ConditionsList"/>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1"/>
  </w:num>
  <w:num w:numId="2">
    <w:abstractNumId w:val="21"/>
  </w:num>
  <w:num w:numId="3">
    <w:abstractNumId w:val="24"/>
  </w:num>
  <w:num w:numId="4">
    <w:abstractNumId w:val="0"/>
  </w:num>
  <w:num w:numId="5">
    <w:abstractNumId w:val="10"/>
  </w:num>
  <w:num w:numId="6">
    <w:abstractNumId w:val="20"/>
  </w:num>
  <w:num w:numId="7">
    <w:abstractNumId w:val="25"/>
  </w:num>
  <w:num w:numId="8">
    <w:abstractNumId w:val="19"/>
  </w:num>
  <w:num w:numId="9">
    <w:abstractNumId w:val="4"/>
  </w:num>
  <w:num w:numId="10">
    <w:abstractNumId w:val="5"/>
  </w:num>
  <w:num w:numId="11">
    <w:abstractNumId w:val="13"/>
  </w:num>
  <w:num w:numId="12">
    <w:abstractNumId w:val="14"/>
  </w:num>
  <w:num w:numId="13">
    <w:abstractNumId w:val="9"/>
  </w:num>
  <w:num w:numId="14">
    <w:abstractNumId w:val="12"/>
  </w:num>
  <w:num w:numId="15">
    <w:abstractNumId w:val="15"/>
  </w:num>
  <w:num w:numId="16">
    <w:abstractNumId w:val="1"/>
  </w:num>
  <w:num w:numId="17">
    <w:abstractNumId w:val="16"/>
  </w:num>
  <w:num w:numId="18">
    <w:abstractNumId w:val="7"/>
  </w:num>
  <w:num w:numId="19">
    <w:abstractNumId w:val="2"/>
  </w:num>
  <w:num w:numId="20">
    <w:abstractNumId w:val="8"/>
  </w:num>
  <w:num w:numId="21">
    <w:abstractNumId w:val="11"/>
  </w:num>
  <w:num w:numId="22">
    <w:abstractNumId w:val="11"/>
  </w:num>
  <w:num w:numId="23">
    <w:abstractNumId w:val="23"/>
  </w:num>
  <w:num w:numId="24">
    <w:abstractNumId w:val="17"/>
  </w:num>
  <w:num w:numId="25">
    <w:abstractNumId w:val="22"/>
  </w:num>
  <w:num w:numId="26">
    <w:abstractNumId w:val="18"/>
  </w:num>
  <w:num w:numId="27">
    <w:abstractNumId w:val="3"/>
  </w:num>
  <w:num w:numId="2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BF7C35"/>
    <w:rsid w:val="00002E4B"/>
    <w:rsid w:val="0000335F"/>
    <w:rsid w:val="00005670"/>
    <w:rsid w:val="00007953"/>
    <w:rsid w:val="000136C8"/>
    <w:rsid w:val="000139AA"/>
    <w:rsid w:val="000210E5"/>
    <w:rsid w:val="00023B7B"/>
    <w:rsid w:val="00024500"/>
    <w:rsid w:val="000247B2"/>
    <w:rsid w:val="00024883"/>
    <w:rsid w:val="00024977"/>
    <w:rsid w:val="000323BB"/>
    <w:rsid w:val="00033AEB"/>
    <w:rsid w:val="00036062"/>
    <w:rsid w:val="00046145"/>
    <w:rsid w:val="0004625F"/>
    <w:rsid w:val="00050534"/>
    <w:rsid w:val="00052AB7"/>
    <w:rsid w:val="00052E61"/>
    <w:rsid w:val="00053135"/>
    <w:rsid w:val="00056A9C"/>
    <w:rsid w:val="000620AA"/>
    <w:rsid w:val="00062B10"/>
    <w:rsid w:val="00076FF8"/>
    <w:rsid w:val="000770FA"/>
    <w:rsid w:val="00077358"/>
    <w:rsid w:val="000775FA"/>
    <w:rsid w:val="00077BB7"/>
    <w:rsid w:val="00087477"/>
    <w:rsid w:val="00087DEC"/>
    <w:rsid w:val="00092776"/>
    <w:rsid w:val="00094A44"/>
    <w:rsid w:val="00095903"/>
    <w:rsid w:val="000A4AEB"/>
    <w:rsid w:val="000A64AE"/>
    <w:rsid w:val="000B02BC"/>
    <w:rsid w:val="000B0589"/>
    <w:rsid w:val="000B0878"/>
    <w:rsid w:val="000B5547"/>
    <w:rsid w:val="000C1C92"/>
    <w:rsid w:val="000C3F13"/>
    <w:rsid w:val="000C5098"/>
    <w:rsid w:val="000C55E5"/>
    <w:rsid w:val="000C698E"/>
    <w:rsid w:val="000D0673"/>
    <w:rsid w:val="000D0BE6"/>
    <w:rsid w:val="000D2F1F"/>
    <w:rsid w:val="000E396F"/>
    <w:rsid w:val="000E57C1"/>
    <w:rsid w:val="000E6AA2"/>
    <w:rsid w:val="000F16F4"/>
    <w:rsid w:val="000F3612"/>
    <w:rsid w:val="000F4A6C"/>
    <w:rsid w:val="000F6EC2"/>
    <w:rsid w:val="001000CB"/>
    <w:rsid w:val="00100242"/>
    <w:rsid w:val="00104D93"/>
    <w:rsid w:val="00133ACC"/>
    <w:rsid w:val="00135B50"/>
    <w:rsid w:val="001428E1"/>
    <w:rsid w:val="001440C3"/>
    <w:rsid w:val="001517E7"/>
    <w:rsid w:val="00152C92"/>
    <w:rsid w:val="00156DE6"/>
    <w:rsid w:val="0016029F"/>
    <w:rsid w:val="00161B5C"/>
    <w:rsid w:val="00167392"/>
    <w:rsid w:val="001716D3"/>
    <w:rsid w:val="00172BF2"/>
    <w:rsid w:val="00181FD7"/>
    <w:rsid w:val="001836ED"/>
    <w:rsid w:val="00197B5B"/>
    <w:rsid w:val="001A0BB2"/>
    <w:rsid w:val="001A6D7F"/>
    <w:rsid w:val="001A7B2C"/>
    <w:rsid w:val="001B0A4E"/>
    <w:rsid w:val="001B23A0"/>
    <w:rsid w:val="001B37BF"/>
    <w:rsid w:val="001B4B02"/>
    <w:rsid w:val="001B6CFF"/>
    <w:rsid w:val="001C07FA"/>
    <w:rsid w:val="001C20F8"/>
    <w:rsid w:val="001D0F66"/>
    <w:rsid w:val="001D53AE"/>
    <w:rsid w:val="001D57AF"/>
    <w:rsid w:val="001D5A40"/>
    <w:rsid w:val="001D5E64"/>
    <w:rsid w:val="001E2B50"/>
    <w:rsid w:val="001F5990"/>
    <w:rsid w:val="0020027A"/>
    <w:rsid w:val="0020646F"/>
    <w:rsid w:val="00207816"/>
    <w:rsid w:val="00212C8F"/>
    <w:rsid w:val="00215F54"/>
    <w:rsid w:val="00230E33"/>
    <w:rsid w:val="00234A85"/>
    <w:rsid w:val="00235F51"/>
    <w:rsid w:val="00242A5E"/>
    <w:rsid w:val="002435B6"/>
    <w:rsid w:val="00247419"/>
    <w:rsid w:val="00250A52"/>
    <w:rsid w:val="00252D69"/>
    <w:rsid w:val="00257A85"/>
    <w:rsid w:val="00260D92"/>
    <w:rsid w:val="002752DA"/>
    <w:rsid w:val="00280AD0"/>
    <w:rsid w:val="002819AB"/>
    <w:rsid w:val="00287A17"/>
    <w:rsid w:val="002958D9"/>
    <w:rsid w:val="002959FC"/>
    <w:rsid w:val="002A32E6"/>
    <w:rsid w:val="002B467F"/>
    <w:rsid w:val="002B5A3A"/>
    <w:rsid w:val="002C068A"/>
    <w:rsid w:val="002C2524"/>
    <w:rsid w:val="002C3908"/>
    <w:rsid w:val="002C4E90"/>
    <w:rsid w:val="002D5A7C"/>
    <w:rsid w:val="002F0D5D"/>
    <w:rsid w:val="00303CA5"/>
    <w:rsid w:val="003047E9"/>
    <w:rsid w:val="003047EE"/>
    <w:rsid w:val="0030500E"/>
    <w:rsid w:val="00305CAF"/>
    <w:rsid w:val="003116DA"/>
    <w:rsid w:val="003130FC"/>
    <w:rsid w:val="003206FD"/>
    <w:rsid w:val="0033138A"/>
    <w:rsid w:val="00333B2F"/>
    <w:rsid w:val="00333E2B"/>
    <w:rsid w:val="00334D36"/>
    <w:rsid w:val="00342830"/>
    <w:rsid w:val="00343A1F"/>
    <w:rsid w:val="00344294"/>
    <w:rsid w:val="00344CD1"/>
    <w:rsid w:val="00354B27"/>
    <w:rsid w:val="00355FCC"/>
    <w:rsid w:val="00360664"/>
    <w:rsid w:val="00361890"/>
    <w:rsid w:val="0036245B"/>
    <w:rsid w:val="00364E17"/>
    <w:rsid w:val="00366F95"/>
    <w:rsid w:val="003753FE"/>
    <w:rsid w:val="00375BB6"/>
    <w:rsid w:val="00381FB7"/>
    <w:rsid w:val="003941CF"/>
    <w:rsid w:val="003A3711"/>
    <w:rsid w:val="003B0009"/>
    <w:rsid w:val="003B2FE6"/>
    <w:rsid w:val="003B4557"/>
    <w:rsid w:val="003D1D4A"/>
    <w:rsid w:val="003D3715"/>
    <w:rsid w:val="003D407A"/>
    <w:rsid w:val="003E1D11"/>
    <w:rsid w:val="003E54CC"/>
    <w:rsid w:val="003E55E6"/>
    <w:rsid w:val="003E6C96"/>
    <w:rsid w:val="003F07C2"/>
    <w:rsid w:val="003F3533"/>
    <w:rsid w:val="003F59A5"/>
    <w:rsid w:val="003F7BFE"/>
    <w:rsid w:val="003F7DFB"/>
    <w:rsid w:val="0040066F"/>
    <w:rsid w:val="00401F58"/>
    <w:rsid w:val="004029F3"/>
    <w:rsid w:val="004044E7"/>
    <w:rsid w:val="00406AD2"/>
    <w:rsid w:val="00413E08"/>
    <w:rsid w:val="00413ECE"/>
    <w:rsid w:val="004156F0"/>
    <w:rsid w:val="0042043C"/>
    <w:rsid w:val="00431BA4"/>
    <w:rsid w:val="0043464B"/>
    <w:rsid w:val="00434739"/>
    <w:rsid w:val="004400D8"/>
    <w:rsid w:val="0044640E"/>
    <w:rsid w:val="004474DE"/>
    <w:rsid w:val="00451EE4"/>
    <w:rsid w:val="004522C1"/>
    <w:rsid w:val="00453E15"/>
    <w:rsid w:val="00454BDE"/>
    <w:rsid w:val="004576A1"/>
    <w:rsid w:val="004762E0"/>
    <w:rsid w:val="0047718B"/>
    <w:rsid w:val="00480092"/>
    <w:rsid w:val="0048041A"/>
    <w:rsid w:val="00483D15"/>
    <w:rsid w:val="00496102"/>
    <w:rsid w:val="004976CF"/>
    <w:rsid w:val="004977D7"/>
    <w:rsid w:val="004A159E"/>
    <w:rsid w:val="004A2AE0"/>
    <w:rsid w:val="004A2EB8"/>
    <w:rsid w:val="004A4F8D"/>
    <w:rsid w:val="004A5E9E"/>
    <w:rsid w:val="004B0329"/>
    <w:rsid w:val="004B6CAA"/>
    <w:rsid w:val="004C07CB"/>
    <w:rsid w:val="004C089A"/>
    <w:rsid w:val="004C2236"/>
    <w:rsid w:val="004C2829"/>
    <w:rsid w:val="004C68DE"/>
    <w:rsid w:val="004D3FA3"/>
    <w:rsid w:val="004E04E0"/>
    <w:rsid w:val="004E0BF4"/>
    <w:rsid w:val="004E17CB"/>
    <w:rsid w:val="004E6091"/>
    <w:rsid w:val="004F00F8"/>
    <w:rsid w:val="004F274A"/>
    <w:rsid w:val="004F4B43"/>
    <w:rsid w:val="00500EB6"/>
    <w:rsid w:val="005049E5"/>
    <w:rsid w:val="00506851"/>
    <w:rsid w:val="0051067B"/>
    <w:rsid w:val="00511934"/>
    <w:rsid w:val="00512B6F"/>
    <w:rsid w:val="00515AD8"/>
    <w:rsid w:val="00516FC0"/>
    <w:rsid w:val="00521600"/>
    <w:rsid w:val="00521D55"/>
    <w:rsid w:val="0052347F"/>
    <w:rsid w:val="00523706"/>
    <w:rsid w:val="005244CC"/>
    <w:rsid w:val="005326D4"/>
    <w:rsid w:val="0053352A"/>
    <w:rsid w:val="00541734"/>
    <w:rsid w:val="00541ED8"/>
    <w:rsid w:val="00542B4C"/>
    <w:rsid w:val="00547CFD"/>
    <w:rsid w:val="00554EC0"/>
    <w:rsid w:val="00554EC5"/>
    <w:rsid w:val="00561E69"/>
    <w:rsid w:val="0056634F"/>
    <w:rsid w:val="0057098A"/>
    <w:rsid w:val="005718AF"/>
    <w:rsid w:val="00571FD4"/>
    <w:rsid w:val="00572879"/>
    <w:rsid w:val="0057471E"/>
    <w:rsid w:val="00576CB5"/>
    <w:rsid w:val="0057782A"/>
    <w:rsid w:val="00582CC1"/>
    <w:rsid w:val="00590500"/>
    <w:rsid w:val="00591235"/>
    <w:rsid w:val="00591601"/>
    <w:rsid w:val="00591C67"/>
    <w:rsid w:val="005A0799"/>
    <w:rsid w:val="005A3A64"/>
    <w:rsid w:val="005A4903"/>
    <w:rsid w:val="005A4933"/>
    <w:rsid w:val="005A5192"/>
    <w:rsid w:val="005B7DC9"/>
    <w:rsid w:val="005C23E5"/>
    <w:rsid w:val="005C43ED"/>
    <w:rsid w:val="005C4F3B"/>
    <w:rsid w:val="005C555A"/>
    <w:rsid w:val="005D0D0B"/>
    <w:rsid w:val="005D57EE"/>
    <w:rsid w:val="005D5F4D"/>
    <w:rsid w:val="005D739E"/>
    <w:rsid w:val="005D745E"/>
    <w:rsid w:val="005E12D2"/>
    <w:rsid w:val="005E34E1"/>
    <w:rsid w:val="005E34FF"/>
    <w:rsid w:val="005E3542"/>
    <w:rsid w:val="005E4F34"/>
    <w:rsid w:val="005E52F9"/>
    <w:rsid w:val="005F1261"/>
    <w:rsid w:val="005F305D"/>
    <w:rsid w:val="00602315"/>
    <w:rsid w:val="006052EF"/>
    <w:rsid w:val="00611812"/>
    <w:rsid w:val="006127F0"/>
    <w:rsid w:val="00614E46"/>
    <w:rsid w:val="00615317"/>
    <w:rsid w:val="00615462"/>
    <w:rsid w:val="00625EA2"/>
    <w:rsid w:val="00626A30"/>
    <w:rsid w:val="006319E6"/>
    <w:rsid w:val="0063373D"/>
    <w:rsid w:val="006337F5"/>
    <w:rsid w:val="00637768"/>
    <w:rsid w:val="0064131A"/>
    <w:rsid w:val="00647799"/>
    <w:rsid w:val="00655AA2"/>
    <w:rsid w:val="006560BB"/>
    <w:rsid w:val="0065719B"/>
    <w:rsid w:val="0065737B"/>
    <w:rsid w:val="006620C6"/>
    <w:rsid w:val="0066322F"/>
    <w:rsid w:val="0067246D"/>
    <w:rsid w:val="00681108"/>
    <w:rsid w:val="00683417"/>
    <w:rsid w:val="00685A46"/>
    <w:rsid w:val="00690BB1"/>
    <w:rsid w:val="0069559D"/>
    <w:rsid w:val="00696368"/>
    <w:rsid w:val="006A0AD0"/>
    <w:rsid w:val="006A0EFC"/>
    <w:rsid w:val="006A5BB3"/>
    <w:rsid w:val="006A7B8B"/>
    <w:rsid w:val="006B392F"/>
    <w:rsid w:val="006B6829"/>
    <w:rsid w:val="006C0A7F"/>
    <w:rsid w:val="006C0FD4"/>
    <w:rsid w:val="006C4C25"/>
    <w:rsid w:val="006C6D1A"/>
    <w:rsid w:val="006D0196"/>
    <w:rsid w:val="006D2842"/>
    <w:rsid w:val="006D4A6E"/>
    <w:rsid w:val="006D5133"/>
    <w:rsid w:val="006D779F"/>
    <w:rsid w:val="006F0245"/>
    <w:rsid w:val="006F16D9"/>
    <w:rsid w:val="006F6496"/>
    <w:rsid w:val="00703EB5"/>
    <w:rsid w:val="00704126"/>
    <w:rsid w:val="00706150"/>
    <w:rsid w:val="007106F3"/>
    <w:rsid w:val="00710770"/>
    <w:rsid w:val="0071604A"/>
    <w:rsid w:val="00717A77"/>
    <w:rsid w:val="00723114"/>
    <w:rsid w:val="007254AA"/>
    <w:rsid w:val="00732FDB"/>
    <w:rsid w:val="007332F7"/>
    <w:rsid w:val="007373A6"/>
    <w:rsid w:val="00750D90"/>
    <w:rsid w:val="00751008"/>
    <w:rsid w:val="00770262"/>
    <w:rsid w:val="007736FD"/>
    <w:rsid w:val="0077584B"/>
    <w:rsid w:val="00780610"/>
    <w:rsid w:val="00785862"/>
    <w:rsid w:val="007861AD"/>
    <w:rsid w:val="0078680A"/>
    <w:rsid w:val="00793CBE"/>
    <w:rsid w:val="00796E43"/>
    <w:rsid w:val="007A0537"/>
    <w:rsid w:val="007A05BD"/>
    <w:rsid w:val="007A06BE"/>
    <w:rsid w:val="007A3DD4"/>
    <w:rsid w:val="007B2D11"/>
    <w:rsid w:val="007B2E9A"/>
    <w:rsid w:val="007B4C9B"/>
    <w:rsid w:val="007B70C4"/>
    <w:rsid w:val="007C0567"/>
    <w:rsid w:val="007C1DBC"/>
    <w:rsid w:val="007C21D4"/>
    <w:rsid w:val="007D02B6"/>
    <w:rsid w:val="007D293F"/>
    <w:rsid w:val="007D50E9"/>
    <w:rsid w:val="007D65B4"/>
    <w:rsid w:val="007D74C9"/>
    <w:rsid w:val="007E2C75"/>
    <w:rsid w:val="007E4D3F"/>
    <w:rsid w:val="007E4F14"/>
    <w:rsid w:val="007E7EF5"/>
    <w:rsid w:val="007F00DA"/>
    <w:rsid w:val="007F1352"/>
    <w:rsid w:val="007F1A9C"/>
    <w:rsid w:val="007F3F10"/>
    <w:rsid w:val="007F59EB"/>
    <w:rsid w:val="007F5C96"/>
    <w:rsid w:val="007F70DA"/>
    <w:rsid w:val="0080095D"/>
    <w:rsid w:val="0080117D"/>
    <w:rsid w:val="00806F2A"/>
    <w:rsid w:val="00811920"/>
    <w:rsid w:val="008202EE"/>
    <w:rsid w:val="00820DD5"/>
    <w:rsid w:val="00824FBB"/>
    <w:rsid w:val="00827937"/>
    <w:rsid w:val="008325AF"/>
    <w:rsid w:val="00834368"/>
    <w:rsid w:val="00835733"/>
    <w:rsid w:val="008371BB"/>
    <w:rsid w:val="00840167"/>
    <w:rsid w:val="008411A4"/>
    <w:rsid w:val="008421B9"/>
    <w:rsid w:val="008439BB"/>
    <w:rsid w:val="008440EC"/>
    <w:rsid w:val="008634EF"/>
    <w:rsid w:val="00863508"/>
    <w:rsid w:val="00865231"/>
    <w:rsid w:val="008777D1"/>
    <w:rsid w:val="00882140"/>
    <w:rsid w:val="00882B66"/>
    <w:rsid w:val="00884762"/>
    <w:rsid w:val="00884C9A"/>
    <w:rsid w:val="00885DE6"/>
    <w:rsid w:val="00886906"/>
    <w:rsid w:val="00890EF1"/>
    <w:rsid w:val="00891A6C"/>
    <w:rsid w:val="00892BC6"/>
    <w:rsid w:val="00893A81"/>
    <w:rsid w:val="008A03E3"/>
    <w:rsid w:val="008B07CF"/>
    <w:rsid w:val="008B3CD5"/>
    <w:rsid w:val="008B7BCD"/>
    <w:rsid w:val="008C6FA3"/>
    <w:rsid w:val="008D1F4D"/>
    <w:rsid w:val="008E22F4"/>
    <w:rsid w:val="008E359C"/>
    <w:rsid w:val="008E39A5"/>
    <w:rsid w:val="008F182E"/>
    <w:rsid w:val="008F7A43"/>
    <w:rsid w:val="00901334"/>
    <w:rsid w:val="00904754"/>
    <w:rsid w:val="00904AAD"/>
    <w:rsid w:val="009124CE"/>
    <w:rsid w:val="00912954"/>
    <w:rsid w:val="00921F34"/>
    <w:rsid w:val="0092304C"/>
    <w:rsid w:val="00923689"/>
    <w:rsid w:val="00923F06"/>
    <w:rsid w:val="0092562E"/>
    <w:rsid w:val="009401ED"/>
    <w:rsid w:val="00941BA0"/>
    <w:rsid w:val="0094231C"/>
    <w:rsid w:val="009463B7"/>
    <w:rsid w:val="0095004A"/>
    <w:rsid w:val="00952987"/>
    <w:rsid w:val="0095438A"/>
    <w:rsid w:val="0095510C"/>
    <w:rsid w:val="00960B10"/>
    <w:rsid w:val="009655C8"/>
    <w:rsid w:val="00966D5E"/>
    <w:rsid w:val="0098002D"/>
    <w:rsid w:val="0098335A"/>
    <w:rsid w:val="009841DA"/>
    <w:rsid w:val="00984E1E"/>
    <w:rsid w:val="0098597E"/>
    <w:rsid w:val="00985EAC"/>
    <w:rsid w:val="00986627"/>
    <w:rsid w:val="00992FA3"/>
    <w:rsid w:val="00994A8E"/>
    <w:rsid w:val="00995977"/>
    <w:rsid w:val="00996655"/>
    <w:rsid w:val="009A3BCC"/>
    <w:rsid w:val="009A5251"/>
    <w:rsid w:val="009B3075"/>
    <w:rsid w:val="009B72ED"/>
    <w:rsid w:val="009B7BD4"/>
    <w:rsid w:val="009B7F3F"/>
    <w:rsid w:val="009C1BA7"/>
    <w:rsid w:val="009D084F"/>
    <w:rsid w:val="009E1447"/>
    <w:rsid w:val="009E157F"/>
    <w:rsid w:val="009E179D"/>
    <w:rsid w:val="009E2991"/>
    <w:rsid w:val="009E3C69"/>
    <w:rsid w:val="009E4076"/>
    <w:rsid w:val="009E45DE"/>
    <w:rsid w:val="009E6FB7"/>
    <w:rsid w:val="009F1839"/>
    <w:rsid w:val="00A006F3"/>
    <w:rsid w:val="00A00FCD"/>
    <w:rsid w:val="00A03203"/>
    <w:rsid w:val="00A06FCF"/>
    <w:rsid w:val="00A0734C"/>
    <w:rsid w:val="00A101CD"/>
    <w:rsid w:val="00A10492"/>
    <w:rsid w:val="00A1170C"/>
    <w:rsid w:val="00A13A68"/>
    <w:rsid w:val="00A14E38"/>
    <w:rsid w:val="00A168DE"/>
    <w:rsid w:val="00A22D32"/>
    <w:rsid w:val="00A23FC7"/>
    <w:rsid w:val="00A249A5"/>
    <w:rsid w:val="00A326C5"/>
    <w:rsid w:val="00A327A3"/>
    <w:rsid w:val="00A35114"/>
    <w:rsid w:val="00A40B48"/>
    <w:rsid w:val="00A418A7"/>
    <w:rsid w:val="00A457FE"/>
    <w:rsid w:val="00A46CF3"/>
    <w:rsid w:val="00A51867"/>
    <w:rsid w:val="00A5760C"/>
    <w:rsid w:val="00A60DB3"/>
    <w:rsid w:val="00A71A28"/>
    <w:rsid w:val="00A8337C"/>
    <w:rsid w:val="00A87DE4"/>
    <w:rsid w:val="00AA37E3"/>
    <w:rsid w:val="00AA566F"/>
    <w:rsid w:val="00AA7A2B"/>
    <w:rsid w:val="00AB7550"/>
    <w:rsid w:val="00AB7E33"/>
    <w:rsid w:val="00AC6711"/>
    <w:rsid w:val="00AD0E39"/>
    <w:rsid w:val="00AD2F56"/>
    <w:rsid w:val="00AD787D"/>
    <w:rsid w:val="00AE2E5D"/>
    <w:rsid w:val="00AE2FAA"/>
    <w:rsid w:val="00AE4630"/>
    <w:rsid w:val="00AE6E54"/>
    <w:rsid w:val="00AF1C21"/>
    <w:rsid w:val="00AF23CE"/>
    <w:rsid w:val="00AF30E3"/>
    <w:rsid w:val="00B00660"/>
    <w:rsid w:val="00B0099D"/>
    <w:rsid w:val="00B049F2"/>
    <w:rsid w:val="00B13CCF"/>
    <w:rsid w:val="00B17149"/>
    <w:rsid w:val="00B219B4"/>
    <w:rsid w:val="00B32324"/>
    <w:rsid w:val="00B32A98"/>
    <w:rsid w:val="00B32F89"/>
    <w:rsid w:val="00B345C9"/>
    <w:rsid w:val="00B51D9F"/>
    <w:rsid w:val="00B56990"/>
    <w:rsid w:val="00B57209"/>
    <w:rsid w:val="00B61A59"/>
    <w:rsid w:val="00B620AD"/>
    <w:rsid w:val="00B627B2"/>
    <w:rsid w:val="00B7142C"/>
    <w:rsid w:val="00B71483"/>
    <w:rsid w:val="00B73038"/>
    <w:rsid w:val="00B739E4"/>
    <w:rsid w:val="00B746EA"/>
    <w:rsid w:val="00B87B91"/>
    <w:rsid w:val="00B909E2"/>
    <w:rsid w:val="00BA00EF"/>
    <w:rsid w:val="00BA7C54"/>
    <w:rsid w:val="00BB559E"/>
    <w:rsid w:val="00BC0524"/>
    <w:rsid w:val="00BC0B67"/>
    <w:rsid w:val="00BC2702"/>
    <w:rsid w:val="00BC2FD9"/>
    <w:rsid w:val="00BC3ABB"/>
    <w:rsid w:val="00BD09CD"/>
    <w:rsid w:val="00BD612E"/>
    <w:rsid w:val="00BE6377"/>
    <w:rsid w:val="00BF34D7"/>
    <w:rsid w:val="00BF7C30"/>
    <w:rsid w:val="00BF7C35"/>
    <w:rsid w:val="00C00E8A"/>
    <w:rsid w:val="00C0460B"/>
    <w:rsid w:val="00C11BD0"/>
    <w:rsid w:val="00C17641"/>
    <w:rsid w:val="00C2347B"/>
    <w:rsid w:val="00C274BD"/>
    <w:rsid w:val="00C32750"/>
    <w:rsid w:val="00C327FE"/>
    <w:rsid w:val="00C32BE8"/>
    <w:rsid w:val="00C347D3"/>
    <w:rsid w:val="00C36797"/>
    <w:rsid w:val="00C40EA6"/>
    <w:rsid w:val="00C4294F"/>
    <w:rsid w:val="00C53A3D"/>
    <w:rsid w:val="00C556E3"/>
    <w:rsid w:val="00C57B84"/>
    <w:rsid w:val="00C62B92"/>
    <w:rsid w:val="00C63341"/>
    <w:rsid w:val="00C71250"/>
    <w:rsid w:val="00C7207F"/>
    <w:rsid w:val="00C74873"/>
    <w:rsid w:val="00C8343C"/>
    <w:rsid w:val="00C857CB"/>
    <w:rsid w:val="00C8740F"/>
    <w:rsid w:val="00C915A8"/>
    <w:rsid w:val="00CA3457"/>
    <w:rsid w:val="00CB2569"/>
    <w:rsid w:val="00CB2FE8"/>
    <w:rsid w:val="00CB7DA5"/>
    <w:rsid w:val="00CC0268"/>
    <w:rsid w:val="00CC068A"/>
    <w:rsid w:val="00CC219C"/>
    <w:rsid w:val="00CC28A3"/>
    <w:rsid w:val="00CC4FA5"/>
    <w:rsid w:val="00CC50AC"/>
    <w:rsid w:val="00CD3985"/>
    <w:rsid w:val="00CD438E"/>
    <w:rsid w:val="00CD46F2"/>
    <w:rsid w:val="00CD5A8C"/>
    <w:rsid w:val="00CD7ED6"/>
    <w:rsid w:val="00CE21C0"/>
    <w:rsid w:val="00CE54D9"/>
    <w:rsid w:val="00CF4B06"/>
    <w:rsid w:val="00D02B48"/>
    <w:rsid w:val="00D07DDD"/>
    <w:rsid w:val="00D1120A"/>
    <w:rsid w:val="00D125BE"/>
    <w:rsid w:val="00D1410D"/>
    <w:rsid w:val="00D14913"/>
    <w:rsid w:val="00D15F8E"/>
    <w:rsid w:val="00D20787"/>
    <w:rsid w:val="00D24D1D"/>
    <w:rsid w:val="00D331A8"/>
    <w:rsid w:val="00D354A3"/>
    <w:rsid w:val="00D363D3"/>
    <w:rsid w:val="00D37126"/>
    <w:rsid w:val="00D423EB"/>
    <w:rsid w:val="00D43DCB"/>
    <w:rsid w:val="00D4549C"/>
    <w:rsid w:val="00D460F4"/>
    <w:rsid w:val="00D555DA"/>
    <w:rsid w:val="00D60E36"/>
    <w:rsid w:val="00D70112"/>
    <w:rsid w:val="00D752D3"/>
    <w:rsid w:val="00D8231D"/>
    <w:rsid w:val="00D87354"/>
    <w:rsid w:val="00D9256A"/>
    <w:rsid w:val="00DA308F"/>
    <w:rsid w:val="00DA7E87"/>
    <w:rsid w:val="00DB0C77"/>
    <w:rsid w:val="00DB1128"/>
    <w:rsid w:val="00DB4947"/>
    <w:rsid w:val="00DB7937"/>
    <w:rsid w:val="00DC07C3"/>
    <w:rsid w:val="00DC69B5"/>
    <w:rsid w:val="00DD0F21"/>
    <w:rsid w:val="00DD1965"/>
    <w:rsid w:val="00DD2816"/>
    <w:rsid w:val="00DD6D40"/>
    <w:rsid w:val="00DE1C1C"/>
    <w:rsid w:val="00DE265F"/>
    <w:rsid w:val="00DE5054"/>
    <w:rsid w:val="00DF124E"/>
    <w:rsid w:val="00DF161A"/>
    <w:rsid w:val="00E00B0A"/>
    <w:rsid w:val="00E11244"/>
    <w:rsid w:val="00E15353"/>
    <w:rsid w:val="00E15516"/>
    <w:rsid w:val="00E16CAE"/>
    <w:rsid w:val="00E21D65"/>
    <w:rsid w:val="00E4433C"/>
    <w:rsid w:val="00E45340"/>
    <w:rsid w:val="00E50E66"/>
    <w:rsid w:val="00E515DB"/>
    <w:rsid w:val="00E52CCA"/>
    <w:rsid w:val="00E54F7C"/>
    <w:rsid w:val="00E5752D"/>
    <w:rsid w:val="00E60C54"/>
    <w:rsid w:val="00E656C3"/>
    <w:rsid w:val="00E674DD"/>
    <w:rsid w:val="00E67B22"/>
    <w:rsid w:val="00E767C9"/>
    <w:rsid w:val="00E81278"/>
    <w:rsid w:val="00E81323"/>
    <w:rsid w:val="00E81EA4"/>
    <w:rsid w:val="00E85CA6"/>
    <w:rsid w:val="00E85E3D"/>
    <w:rsid w:val="00E87B40"/>
    <w:rsid w:val="00E94371"/>
    <w:rsid w:val="00E95629"/>
    <w:rsid w:val="00E974ED"/>
    <w:rsid w:val="00EA406E"/>
    <w:rsid w:val="00EA43AC"/>
    <w:rsid w:val="00EA52D3"/>
    <w:rsid w:val="00EA73CE"/>
    <w:rsid w:val="00EA7667"/>
    <w:rsid w:val="00EB05EF"/>
    <w:rsid w:val="00EB2329"/>
    <w:rsid w:val="00EC2C66"/>
    <w:rsid w:val="00EC3BEA"/>
    <w:rsid w:val="00ED043A"/>
    <w:rsid w:val="00ED3727"/>
    <w:rsid w:val="00ED3776"/>
    <w:rsid w:val="00ED3DDF"/>
    <w:rsid w:val="00ED3FF4"/>
    <w:rsid w:val="00ED50F4"/>
    <w:rsid w:val="00ED79BA"/>
    <w:rsid w:val="00EE1C1A"/>
    <w:rsid w:val="00EE2613"/>
    <w:rsid w:val="00EE550A"/>
    <w:rsid w:val="00EE71C6"/>
    <w:rsid w:val="00EF1E98"/>
    <w:rsid w:val="00EF39D0"/>
    <w:rsid w:val="00EF403B"/>
    <w:rsid w:val="00EF40DB"/>
    <w:rsid w:val="00EF5820"/>
    <w:rsid w:val="00EF586D"/>
    <w:rsid w:val="00F01C6E"/>
    <w:rsid w:val="00F022C9"/>
    <w:rsid w:val="00F02E71"/>
    <w:rsid w:val="00F03157"/>
    <w:rsid w:val="00F03536"/>
    <w:rsid w:val="00F04D37"/>
    <w:rsid w:val="00F1025A"/>
    <w:rsid w:val="00F2058A"/>
    <w:rsid w:val="00F2297F"/>
    <w:rsid w:val="00F22F91"/>
    <w:rsid w:val="00F30EB1"/>
    <w:rsid w:val="00F332DE"/>
    <w:rsid w:val="00F35EDC"/>
    <w:rsid w:val="00F43311"/>
    <w:rsid w:val="00F437B9"/>
    <w:rsid w:val="00F45942"/>
    <w:rsid w:val="00F50FA0"/>
    <w:rsid w:val="00F6039A"/>
    <w:rsid w:val="00F6093D"/>
    <w:rsid w:val="00F61224"/>
    <w:rsid w:val="00F62916"/>
    <w:rsid w:val="00F632CD"/>
    <w:rsid w:val="00F63D9A"/>
    <w:rsid w:val="00F659A3"/>
    <w:rsid w:val="00F7096C"/>
    <w:rsid w:val="00F73BC1"/>
    <w:rsid w:val="00F7417F"/>
    <w:rsid w:val="00F74B82"/>
    <w:rsid w:val="00F8207C"/>
    <w:rsid w:val="00F96C06"/>
    <w:rsid w:val="00FA02D2"/>
    <w:rsid w:val="00FA13E5"/>
    <w:rsid w:val="00FA7912"/>
    <w:rsid w:val="00FB2303"/>
    <w:rsid w:val="00FB4456"/>
    <w:rsid w:val="00FB743C"/>
    <w:rsid w:val="00FC67AF"/>
    <w:rsid w:val="00FC6E8D"/>
    <w:rsid w:val="00FD01B8"/>
    <w:rsid w:val="00FD307B"/>
    <w:rsid w:val="00FD4201"/>
    <w:rsid w:val="00FD666D"/>
    <w:rsid w:val="00FE68E4"/>
    <w:rsid w:val="00FF34A3"/>
    <w:rsid w:val="00FF763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F47257"/>
  <w15:docId w15:val="{3A139E3D-FCF6-44B8-A275-9F73B9814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F7CFBB-6861-47E9-88AE-64A9566932E6}">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6B0EB395-0F8B-41AF-BA51-D5E5BFA15BCE}"/>
</file>

<file path=customXml/itemProps4.xml><?xml version="1.0" encoding="utf-8"?>
<ds:datastoreItem xmlns:ds="http://schemas.openxmlformats.org/officeDocument/2006/customXml" ds:itemID="{948D2E6F-1A2E-4FA5-97E6-B16807D626A5}"/>
</file>

<file path=customXml/itemProps5.xml><?xml version="1.0" encoding="utf-8"?>
<ds:datastoreItem xmlns:ds="http://schemas.openxmlformats.org/officeDocument/2006/customXml" ds:itemID="{FF9D436B-7A17-4DDF-99A5-F2E176B2DC8C}"/>
</file>

<file path=docProps/app.xml><?xml version="1.0" encoding="utf-8"?>
<Properties xmlns="http://schemas.openxmlformats.org/officeDocument/2006/extended-properties" xmlns:vt="http://schemas.openxmlformats.org/officeDocument/2006/docPropsVTypes">
  <Template>Decisions.dotm</Template>
  <TotalTime>4</TotalTime>
  <Pages>9</Pages>
  <Words>2979</Words>
  <Characters>16985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Evans, Julia</dc:creator>
  <cp:lastModifiedBy>Richards, Clive</cp:lastModifiedBy>
  <cp:revision>11</cp:revision>
  <cp:lastPrinted>2021-08-27T11:37:00Z</cp:lastPrinted>
  <dcterms:created xsi:type="dcterms:W3CDTF">2021-09-27T11:51:00Z</dcterms:created>
  <dcterms:modified xsi:type="dcterms:W3CDTF">2021-09-27T12:05:00Z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