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50794" w14:textId="6228D1CD" w:rsidR="0068289C" w:rsidRDefault="00486C19" w:rsidP="00912FFA">
      <w:pPr>
        <w:rPr>
          <w:rFonts w:ascii="Arial" w:hAnsi="Arial" w:cs="Arial"/>
        </w:rPr>
      </w:pPr>
      <w:r w:rsidRPr="5A8334C2">
        <w:rPr>
          <w:rFonts w:ascii="Arial" w:hAnsi="Arial" w:cs="Arial"/>
        </w:rPr>
        <w:t xml:space="preserve"> </w:t>
      </w:r>
    </w:p>
    <w:p w14:paraId="1D1073A9" w14:textId="77777777" w:rsidR="0068289C" w:rsidRPr="00C00FC4" w:rsidRDefault="0068289C" w:rsidP="0068289C">
      <w:pPr>
        <w:pStyle w:val="Heading1"/>
        <w:rPr>
          <w:rFonts w:ascii="Arial" w:hAnsi="Arial" w:cs="Arial"/>
          <w:b/>
        </w:rPr>
      </w:pPr>
      <w:bookmarkStart w:id="0" w:name="_Section_5:_Response"/>
      <w:bookmarkEnd w:id="0"/>
      <w:r w:rsidRPr="00C00FC4">
        <w:rPr>
          <w:rFonts w:ascii="Arial" w:hAnsi="Arial" w:cs="Arial"/>
          <w:b/>
        </w:rPr>
        <w:t>Section 5:</w:t>
      </w:r>
      <w:r w:rsidRPr="00C00FC4">
        <w:rPr>
          <w:rFonts w:ascii="Arial" w:hAnsi="Arial" w:cs="Arial"/>
          <w:b/>
        </w:rPr>
        <w:tab/>
        <w:t>Response form</w:t>
      </w:r>
    </w:p>
    <w:p w14:paraId="1B31EB65" w14:textId="77777777" w:rsidR="0068289C" w:rsidRPr="00673556" w:rsidRDefault="0068289C" w:rsidP="0068289C">
      <w:pPr>
        <w:rPr>
          <w:rFonts w:ascii="Arial" w:hAnsi="Arial" w:cs="Arial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039"/>
      </w:tblGrid>
      <w:tr w:rsidR="0051242D" w:rsidRPr="00673556" w14:paraId="7D3CE8D8" w14:textId="77777777" w:rsidTr="00161E20">
        <w:tc>
          <w:tcPr>
            <w:tcW w:w="3119" w:type="dxa"/>
            <w:tcBorders>
              <w:top w:val="nil"/>
              <w:bottom w:val="nil"/>
            </w:tcBorders>
          </w:tcPr>
          <w:p w14:paraId="652042BA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What is your name?</w:t>
            </w:r>
            <w:r w:rsidRPr="00673556">
              <w:rPr>
                <w:rFonts w:ascii="Arial" w:hAnsi="Arial" w:cs="Arial"/>
              </w:rPr>
              <w:tab/>
            </w:r>
            <w:r w:rsidRPr="00673556">
              <w:rPr>
                <w:rFonts w:ascii="Arial" w:hAnsi="Arial" w:cs="Arial"/>
              </w:rPr>
              <w:tab/>
            </w:r>
          </w:p>
        </w:tc>
        <w:tc>
          <w:tcPr>
            <w:tcW w:w="6039" w:type="dxa"/>
            <w:vAlign w:val="bottom"/>
          </w:tcPr>
          <w:p w14:paraId="21ACCCE3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</w:tr>
      <w:tr w:rsidR="0051242D" w:rsidRPr="00673556" w14:paraId="0E746F4C" w14:textId="77777777" w:rsidTr="00161E20">
        <w:tc>
          <w:tcPr>
            <w:tcW w:w="3119" w:type="dxa"/>
            <w:tcBorders>
              <w:top w:val="nil"/>
              <w:bottom w:val="nil"/>
            </w:tcBorders>
          </w:tcPr>
          <w:p w14:paraId="24BD9225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  <w:p w14:paraId="179C49AB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</w:t>
            </w:r>
            <w:r w:rsidRPr="00673556">
              <w:rPr>
                <w:rFonts w:ascii="Arial" w:hAnsi="Arial" w:cs="Arial"/>
              </w:rPr>
              <w:t>s your email address?</w:t>
            </w:r>
          </w:p>
        </w:tc>
        <w:tc>
          <w:tcPr>
            <w:tcW w:w="6039" w:type="dxa"/>
            <w:vAlign w:val="bottom"/>
          </w:tcPr>
          <w:p w14:paraId="61C2EFBF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</w:tr>
      <w:tr w:rsidR="0051242D" w:rsidRPr="00673556" w14:paraId="6A3B98BD" w14:textId="77777777" w:rsidTr="00161E20">
        <w:tc>
          <w:tcPr>
            <w:tcW w:w="3119" w:type="dxa"/>
            <w:tcBorders>
              <w:top w:val="nil"/>
              <w:bottom w:val="nil"/>
            </w:tcBorders>
          </w:tcPr>
          <w:p w14:paraId="23DE6238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  <w:p w14:paraId="256ACD3F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What is your job title?</w:t>
            </w:r>
          </w:p>
        </w:tc>
        <w:tc>
          <w:tcPr>
            <w:tcW w:w="6039" w:type="dxa"/>
            <w:vAlign w:val="bottom"/>
          </w:tcPr>
          <w:p w14:paraId="0D50A7A2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</w:tr>
    </w:tbl>
    <w:p w14:paraId="0B5F6EEB" w14:textId="77777777" w:rsidR="0068289C" w:rsidRPr="00673556" w:rsidRDefault="0068289C" w:rsidP="0068289C">
      <w:pPr>
        <w:rPr>
          <w:rFonts w:ascii="Arial" w:hAnsi="Arial" w:cs="Arial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665"/>
        <w:gridCol w:w="2410"/>
        <w:gridCol w:w="3636"/>
      </w:tblGrid>
      <w:tr w:rsidR="0068289C" w:rsidRPr="00673556" w14:paraId="0CA8742E" w14:textId="77777777" w:rsidTr="00161E20">
        <w:tc>
          <w:tcPr>
            <w:tcW w:w="9167" w:type="dxa"/>
            <w:gridSpan w:val="4"/>
          </w:tcPr>
          <w:p w14:paraId="672EE232" w14:textId="77777777" w:rsidR="0068289C" w:rsidRPr="00673556" w:rsidRDefault="0068289C" w:rsidP="00161E20">
            <w:pPr>
              <w:rPr>
                <w:rFonts w:ascii="Arial" w:hAnsi="Arial" w:cs="Arial"/>
                <w:b/>
              </w:rPr>
            </w:pPr>
            <w:r w:rsidRPr="00B554C3">
              <w:rPr>
                <w:rFonts w:ascii="Arial" w:hAnsi="Arial" w:cs="Arial"/>
                <w:b/>
                <w:color w:val="276E8B" w:themeColor="accent1" w:themeShade="BF"/>
              </w:rPr>
              <w:t>When responding please state whether you are responding as an individual or representing the views of an organisation:</w:t>
            </w:r>
          </w:p>
        </w:tc>
      </w:tr>
      <w:tr w:rsidR="0068289C" w:rsidRPr="00673556" w14:paraId="33F9CB7D" w14:textId="77777777" w:rsidTr="00161E20">
        <w:tc>
          <w:tcPr>
            <w:tcW w:w="9167" w:type="dxa"/>
            <w:gridSpan w:val="4"/>
          </w:tcPr>
          <w:p w14:paraId="357DBE49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</w:tr>
      <w:tr w:rsidR="0068289C" w:rsidRPr="00673556" w14:paraId="3CC5BED3" w14:textId="77777777" w:rsidTr="00161E20">
        <w:sdt>
          <w:sdtPr>
            <w:rPr>
              <w:rFonts w:ascii="Arial" w:hAnsi="Arial" w:cs="Arial"/>
            </w:rPr>
            <w:id w:val="-2137869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1005381" w14:textId="77777777" w:rsidR="0068289C" w:rsidRPr="00673556" w:rsidRDefault="0068289C" w:rsidP="00161E2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75" w:type="dxa"/>
            <w:gridSpan w:val="2"/>
          </w:tcPr>
          <w:p w14:paraId="54902E37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I am responding as an individual</w:t>
            </w:r>
          </w:p>
        </w:tc>
        <w:tc>
          <w:tcPr>
            <w:tcW w:w="3636" w:type="dxa"/>
          </w:tcPr>
          <w:p w14:paraId="3A49D038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</w:tr>
      <w:tr w:rsidR="0068289C" w:rsidRPr="00673556" w14:paraId="4A5A156D" w14:textId="77777777" w:rsidTr="00161E20">
        <w:sdt>
          <w:sdtPr>
            <w:rPr>
              <w:rFonts w:ascii="Arial" w:hAnsi="Arial" w:cs="Arial"/>
            </w:rPr>
            <w:id w:val="1444042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9366D43" w14:textId="77777777" w:rsidR="0068289C" w:rsidRPr="00673556" w:rsidRDefault="0068289C" w:rsidP="00161E2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75" w:type="dxa"/>
            <w:gridSpan w:val="2"/>
          </w:tcPr>
          <w:p w14:paraId="080A5732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I am responding on behalf of an organisation</w:t>
            </w:r>
          </w:p>
        </w:tc>
        <w:tc>
          <w:tcPr>
            <w:tcW w:w="3636" w:type="dxa"/>
          </w:tcPr>
          <w:p w14:paraId="0FBFC0F4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</w:tr>
      <w:tr w:rsidR="0051242D" w:rsidRPr="00673556" w14:paraId="0C622C2B" w14:textId="77777777" w:rsidTr="00161E20">
        <w:tc>
          <w:tcPr>
            <w:tcW w:w="456" w:type="dxa"/>
          </w:tcPr>
          <w:p w14:paraId="7CF4C6B1" w14:textId="77777777" w:rsidR="0068289C" w:rsidRPr="00673556" w:rsidRDefault="0068289C" w:rsidP="00161E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65" w:type="dxa"/>
          </w:tcPr>
          <w:p w14:paraId="55777B2C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 xml:space="preserve">   </w:t>
            </w:r>
          </w:p>
          <w:p w14:paraId="63BD1F06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(name of organisation)</w:t>
            </w:r>
          </w:p>
        </w:tc>
        <w:tc>
          <w:tcPr>
            <w:tcW w:w="6046" w:type="dxa"/>
            <w:gridSpan w:val="2"/>
            <w:tcBorders>
              <w:bottom w:val="single" w:sz="2" w:space="0" w:color="auto"/>
            </w:tcBorders>
            <w:vAlign w:val="bottom"/>
          </w:tcPr>
          <w:p w14:paraId="695C136D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</w:tr>
    </w:tbl>
    <w:p w14:paraId="2D4532DB" w14:textId="77777777" w:rsidR="0068289C" w:rsidRPr="00673556" w:rsidRDefault="0068289C" w:rsidP="0068289C">
      <w:pPr>
        <w:rPr>
          <w:rFonts w:ascii="Arial" w:hAnsi="Arial" w:cs="Arial"/>
        </w:rPr>
      </w:pPr>
    </w:p>
    <w:p w14:paraId="52BCCF1A" w14:textId="77777777" w:rsidR="0068289C" w:rsidRPr="00B554C3" w:rsidRDefault="0068289C" w:rsidP="0068289C">
      <w:pPr>
        <w:rPr>
          <w:rFonts w:ascii="Arial" w:hAnsi="Arial" w:cs="Arial"/>
          <w:b/>
          <w:color w:val="276E8B" w:themeColor="accent1" w:themeShade="BF"/>
        </w:rPr>
      </w:pPr>
      <w:r w:rsidRPr="00B554C3">
        <w:rPr>
          <w:rFonts w:ascii="Arial" w:hAnsi="Arial" w:cs="Arial"/>
          <w:b/>
          <w:color w:val="276E8B" w:themeColor="accent1" w:themeShade="BF"/>
        </w:rPr>
        <w:t>Please check the box that best describes you as a respondent and the size of your organisation: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111"/>
        <w:gridCol w:w="2111"/>
        <w:gridCol w:w="436"/>
        <w:gridCol w:w="3956"/>
        <w:gridCol w:w="93"/>
      </w:tblGrid>
      <w:tr w:rsidR="0068289C" w:rsidRPr="00673556" w14:paraId="109CC590" w14:textId="77777777" w:rsidTr="65961257">
        <w:tc>
          <w:tcPr>
            <w:tcW w:w="4678" w:type="dxa"/>
            <w:gridSpan w:val="3"/>
          </w:tcPr>
          <w:p w14:paraId="30620697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Respondent Type</w:t>
            </w:r>
          </w:p>
        </w:tc>
        <w:tc>
          <w:tcPr>
            <w:tcW w:w="4485" w:type="dxa"/>
            <w:gridSpan w:val="3"/>
          </w:tcPr>
          <w:p w14:paraId="3BA3A925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Size of Organisation</w:t>
            </w:r>
          </w:p>
        </w:tc>
      </w:tr>
      <w:tr w:rsidR="0068289C" w:rsidRPr="00673556" w14:paraId="56D5A28E" w14:textId="77777777" w:rsidTr="65961257">
        <w:trPr>
          <w:gridAfter w:val="1"/>
          <w:wAfter w:w="93" w:type="dxa"/>
        </w:trPr>
        <w:sdt>
          <w:sdtPr>
            <w:rPr>
              <w:rFonts w:ascii="Arial" w:hAnsi="Arial" w:cs="Arial"/>
            </w:rPr>
            <w:id w:val="100432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953E5F9" w14:textId="77777777" w:rsidR="0068289C" w:rsidRPr="00673556" w:rsidRDefault="0068289C" w:rsidP="00161E2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22" w:type="dxa"/>
            <w:gridSpan w:val="2"/>
          </w:tcPr>
          <w:p w14:paraId="52AA784B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Classification Society</w:t>
            </w:r>
          </w:p>
        </w:tc>
        <w:sdt>
          <w:sdtPr>
            <w:rPr>
              <w:rFonts w:ascii="Arial" w:hAnsi="Arial" w:cs="Arial"/>
            </w:rPr>
            <w:id w:val="-1481144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0D5B23B" w14:textId="77777777" w:rsidR="0068289C" w:rsidRPr="00673556" w:rsidRDefault="0068289C" w:rsidP="00161E2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56" w:type="dxa"/>
          </w:tcPr>
          <w:p w14:paraId="51236B3B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Large business (over 250 staff)</w:t>
            </w:r>
          </w:p>
        </w:tc>
      </w:tr>
      <w:tr w:rsidR="0068289C" w:rsidRPr="00673556" w14:paraId="6E11B2FA" w14:textId="77777777" w:rsidTr="65961257">
        <w:sdt>
          <w:sdtPr>
            <w:rPr>
              <w:rFonts w:ascii="Arial" w:hAnsi="Arial" w:cs="Arial"/>
            </w:rPr>
            <w:id w:val="-118366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CC9FF8B" w14:textId="77777777" w:rsidR="0068289C" w:rsidRPr="00673556" w:rsidRDefault="0068289C" w:rsidP="00161E2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22" w:type="dxa"/>
            <w:gridSpan w:val="2"/>
          </w:tcPr>
          <w:p w14:paraId="4C5D6F28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Government Agency/Department</w:t>
            </w:r>
          </w:p>
        </w:tc>
        <w:sdt>
          <w:sdtPr>
            <w:rPr>
              <w:rFonts w:ascii="Arial" w:hAnsi="Arial" w:cs="Arial"/>
            </w:rPr>
            <w:id w:val="-134184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77E2E71" w14:textId="77777777" w:rsidR="0068289C" w:rsidRPr="00673556" w:rsidRDefault="0068289C" w:rsidP="00161E2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49" w:type="dxa"/>
            <w:gridSpan w:val="2"/>
          </w:tcPr>
          <w:p w14:paraId="7EC887E1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Medium business (50 to 250 staff)</w:t>
            </w:r>
          </w:p>
        </w:tc>
      </w:tr>
      <w:tr w:rsidR="0068289C" w:rsidRPr="00673556" w14:paraId="533CBE10" w14:textId="77777777" w:rsidTr="65961257">
        <w:sdt>
          <w:sdtPr>
            <w:rPr>
              <w:rFonts w:ascii="Arial" w:hAnsi="Arial" w:cs="Arial"/>
            </w:rPr>
            <w:id w:val="206907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80C24EB" w14:textId="77777777" w:rsidR="0068289C" w:rsidRPr="00673556" w:rsidRDefault="0068289C" w:rsidP="00161E2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22" w:type="dxa"/>
            <w:gridSpan w:val="2"/>
          </w:tcPr>
          <w:p w14:paraId="44F12E34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Individual</w:t>
            </w:r>
          </w:p>
        </w:tc>
        <w:sdt>
          <w:sdtPr>
            <w:rPr>
              <w:rFonts w:ascii="Arial" w:hAnsi="Arial" w:cs="Arial"/>
            </w:rPr>
            <w:id w:val="59013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3864AC4" w14:textId="77777777" w:rsidR="0068289C" w:rsidRPr="00673556" w:rsidRDefault="0068289C" w:rsidP="00161E2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49" w:type="dxa"/>
            <w:gridSpan w:val="2"/>
          </w:tcPr>
          <w:p w14:paraId="01EF4528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Micro business (up to 9 staff)</w:t>
            </w:r>
          </w:p>
        </w:tc>
      </w:tr>
      <w:tr w:rsidR="0068289C" w:rsidRPr="00673556" w14:paraId="6354E447" w14:textId="77777777" w:rsidTr="65961257">
        <w:sdt>
          <w:sdtPr>
            <w:rPr>
              <w:rFonts w:ascii="Arial" w:hAnsi="Arial" w:cs="Arial"/>
            </w:rPr>
            <w:id w:val="-1209879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C543DEF" w14:textId="77777777" w:rsidR="0068289C" w:rsidRPr="00673556" w:rsidRDefault="0068289C" w:rsidP="00161E2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22" w:type="dxa"/>
            <w:gridSpan w:val="2"/>
          </w:tcPr>
          <w:p w14:paraId="26D8EDAA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Legal representative</w:t>
            </w:r>
          </w:p>
        </w:tc>
        <w:sdt>
          <w:sdtPr>
            <w:rPr>
              <w:rFonts w:ascii="Arial" w:hAnsi="Arial" w:cs="Arial"/>
            </w:rPr>
            <w:id w:val="-206649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B22658D" w14:textId="77777777" w:rsidR="0068289C" w:rsidRPr="00673556" w:rsidRDefault="0068289C" w:rsidP="00161E2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49" w:type="dxa"/>
            <w:gridSpan w:val="2"/>
          </w:tcPr>
          <w:p w14:paraId="219EC76A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65961257">
              <w:rPr>
                <w:rFonts w:ascii="Arial" w:hAnsi="Arial" w:cs="Arial"/>
              </w:rPr>
              <w:t>Small business (10 to 49 staff)</w:t>
            </w:r>
          </w:p>
        </w:tc>
      </w:tr>
      <w:tr w:rsidR="0068289C" w:rsidRPr="00673556" w14:paraId="0104CE30" w14:textId="77777777" w:rsidTr="65961257">
        <w:sdt>
          <w:sdtPr>
            <w:rPr>
              <w:rFonts w:ascii="Arial" w:hAnsi="Arial" w:cs="Arial"/>
            </w:rPr>
            <w:id w:val="-21590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AC66F87" w14:textId="77777777" w:rsidR="0068289C" w:rsidRPr="00673556" w:rsidRDefault="0068289C" w:rsidP="00161E2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22" w:type="dxa"/>
            <w:gridSpan w:val="2"/>
          </w:tcPr>
          <w:p w14:paraId="39B171EC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 xml:space="preserve">Protection &amp; Indemnity </w:t>
            </w:r>
          </w:p>
        </w:tc>
        <w:tc>
          <w:tcPr>
            <w:tcW w:w="436" w:type="dxa"/>
          </w:tcPr>
          <w:p w14:paraId="676C4971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  <w:tc>
          <w:tcPr>
            <w:tcW w:w="4049" w:type="dxa"/>
            <w:gridSpan w:val="2"/>
          </w:tcPr>
          <w:p w14:paraId="404A64AB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</w:tr>
      <w:tr w:rsidR="0068289C" w:rsidRPr="00673556" w14:paraId="41B2E090" w14:textId="77777777" w:rsidTr="65961257">
        <w:sdt>
          <w:sdtPr>
            <w:rPr>
              <w:rFonts w:ascii="Arial" w:hAnsi="Arial" w:cs="Arial"/>
            </w:rPr>
            <w:id w:val="84051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066C7A7" w14:textId="77777777" w:rsidR="0068289C" w:rsidRPr="00673556" w:rsidRDefault="0068289C" w:rsidP="00161E2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22" w:type="dxa"/>
            <w:gridSpan w:val="2"/>
          </w:tcPr>
          <w:p w14:paraId="72061EB1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Seafarer</w:t>
            </w:r>
          </w:p>
        </w:tc>
        <w:tc>
          <w:tcPr>
            <w:tcW w:w="436" w:type="dxa"/>
          </w:tcPr>
          <w:p w14:paraId="6FD46D83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  <w:tc>
          <w:tcPr>
            <w:tcW w:w="4049" w:type="dxa"/>
            <w:gridSpan w:val="2"/>
          </w:tcPr>
          <w:p w14:paraId="437A30E7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</w:tr>
      <w:tr w:rsidR="0068289C" w:rsidRPr="00673556" w14:paraId="33B1E497" w14:textId="77777777" w:rsidTr="65961257">
        <w:sdt>
          <w:sdtPr>
            <w:rPr>
              <w:rFonts w:ascii="Arial" w:hAnsi="Arial" w:cs="Arial"/>
            </w:rPr>
            <w:id w:val="7425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65DDB91" w14:textId="77777777" w:rsidR="0068289C" w:rsidRPr="00673556" w:rsidRDefault="0068289C" w:rsidP="00161E2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22" w:type="dxa"/>
            <w:gridSpan w:val="2"/>
          </w:tcPr>
          <w:p w14:paraId="59BD08B0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Ship Operator</w:t>
            </w:r>
          </w:p>
        </w:tc>
        <w:tc>
          <w:tcPr>
            <w:tcW w:w="436" w:type="dxa"/>
          </w:tcPr>
          <w:p w14:paraId="44033EEC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  <w:tc>
          <w:tcPr>
            <w:tcW w:w="4049" w:type="dxa"/>
            <w:gridSpan w:val="2"/>
          </w:tcPr>
          <w:p w14:paraId="4B91CEA8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</w:tr>
      <w:tr w:rsidR="0068289C" w:rsidRPr="00673556" w14:paraId="36F01ED1" w14:textId="77777777" w:rsidTr="65961257">
        <w:sdt>
          <w:sdtPr>
            <w:rPr>
              <w:rFonts w:ascii="Arial" w:hAnsi="Arial" w:cs="Arial"/>
            </w:rPr>
            <w:id w:val="-110927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A9B3B5D" w14:textId="77777777" w:rsidR="0068289C" w:rsidRPr="00673556" w:rsidRDefault="0068289C" w:rsidP="00161E2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22" w:type="dxa"/>
            <w:gridSpan w:val="2"/>
          </w:tcPr>
          <w:p w14:paraId="404135B4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Ship Owner</w:t>
            </w:r>
          </w:p>
        </w:tc>
        <w:tc>
          <w:tcPr>
            <w:tcW w:w="436" w:type="dxa"/>
          </w:tcPr>
          <w:p w14:paraId="20B608D8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  <w:tc>
          <w:tcPr>
            <w:tcW w:w="4049" w:type="dxa"/>
            <w:gridSpan w:val="2"/>
          </w:tcPr>
          <w:p w14:paraId="027E00C4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</w:tr>
      <w:tr w:rsidR="0068289C" w:rsidRPr="00673556" w14:paraId="2CD38D2F" w14:textId="77777777" w:rsidTr="65961257">
        <w:sdt>
          <w:sdtPr>
            <w:rPr>
              <w:rFonts w:ascii="Arial" w:hAnsi="Arial" w:cs="Arial"/>
            </w:rPr>
            <w:id w:val="15874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4DB19EF" w14:textId="77777777" w:rsidR="0068289C" w:rsidRPr="00673556" w:rsidRDefault="0068289C" w:rsidP="00161E2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22" w:type="dxa"/>
            <w:gridSpan w:val="2"/>
          </w:tcPr>
          <w:p w14:paraId="547EC6C8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 xml:space="preserve">Trade Union </w:t>
            </w:r>
          </w:p>
        </w:tc>
        <w:tc>
          <w:tcPr>
            <w:tcW w:w="436" w:type="dxa"/>
          </w:tcPr>
          <w:p w14:paraId="1E9CC225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  <w:tc>
          <w:tcPr>
            <w:tcW w:w="4049" w:type="dxa"/>
            <w:gridSpan w:val="2"/>
          </w:tcPr>
          <w:p w14:paraId="7ED0D6F6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</w:tr>
      <w:tr w:rsidR="0068289C" w:rsidRPr="00673556" w14:paraId="4CAFBC5F" w14:textId="77777777" w:rsidTr="65961257">
        <w:sdt>
          <w:sdtPr>
            <w:rPr>
              <w:rFonts w:ascii="Arial" w:hAnsi="Arial" w:cs="Arial"/>
            </w:rPr>
            <w:id w:val="118656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ADC1A9E" w14:textId="77777777" w:rsidR="0068289C" w:rsidRPr="00673556" w:rsidRDefault="0068289C" w:rsidP="00161E2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22" w:type="dxa"/>
            <w:gridSpan w:val="2"/>
          </w:tcPr>
          <w:p w14:paraId="78F5F15E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Other</w:t>
            </w:r>
          </w:p>
        </w:tc>
        <w:tc>
          <w:tcPr>
            <w:tcW w:w="436" w:type="dxa"/>
          </w:tcPr>
          <w:p w14:paraId="0E39986A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  <w:tc>
          <w:tcPr>
            <w:tcW w:w="4049" w:type="dxa"/>
            <w:gridSpan w:val="2"/>
          </w:tcPr>
          <w:p w14:paraId="5298D853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</w:tr>
      <w:tr w:rsidR="0068289C" w:rsidRPr="00673556" w14:paraId="107FC865" w14:textId="77777777" w:rsidTr="65961257">
        <w:tc>
          <w:tcPr>
            <w:tcW w:w="456" w:type="dxa"/>
          </w:tcPr>
          <w:p w14:paraId="0CDA68A6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  <w:tc>
          <w:tcPr>
            <w:tcW w:w="2111" w:type="dxa"/>
          </w:tcPr>
          <w:p w14:paraId="31ED5D81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(please describe)</w:t>
            </w:r>
          </w:p>
        </w:tc>
        <w:tc>
          <w:tcPr>
            <w:tcW w:w="6596" w:type="dxa"/>
            <w:gridSpan w:val="4"/>
            <w:tcBorders>
              <w:bottom w:val="single" w:sz="2" w:space="0" w:color="auto"/>
            </w:tcBorders>
          </w:tcPr>
          <w:p w14:paraId="7A28F65A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</w:tr>
    </w:tbl>
    <w:p w14:paraId="11377B2C" w14:textId="77777777" w:rsidR="0068289C" w:rsidRPr="00673556" w:rsidRDefault="0068289C" w:rsidP="0068289C">
      <w:pPr>
        <w:rPr>
          <w:rFonts w:ascii="Arial" w:hAnsi="Arial" w:cs="Arial"/>
        </w:rPr>
      </w:pPr>
    </w:p>
    <w:p w14:paraId="187D0E78" w14:textId="77777777" w:rsidR="0068289C" w:rsidRDefault="0068289C" w:rsidP="0068289C">
      <w:pPr>
        <w:rPr>
          <w:rFonts w:ascii="Arial" w:hAnsi="Arial" w:cs="Arial"/>
          <w:b/>
          <w:color w:val="006600"/>
          <w:sz w:val="26"/>
          <w:szCs w:val="26"/>
        </w:rPr>
      </w:pPr>
      <w:r>
        <w:rPr>
          <w:rFonts w:ascii="Arial" w:hAnsi="Arial" w:cs="Arial"/>
          <w:b/>
          <w:color w:val="006600"/>
          <w:sz w:val="26"/>
          <w:szCs w:val="26"/>
        </w:rPr>
        <w:br w:type="page"/>
      </w:r>
    </w:p>
    <w:p w14:paraId="10A0D003" w14:textId="77777777" w:rsidR="0068289C" w:rsidRPr="00C00FC4" w:rsidRDefault="0068289C" w:rsidP="0068289C">
      <w:pPr>
        <w:rPr>
          <w:rFonts w:ascii="Arial" w:hAnsi="Arial" w:cs="Arial"/>
          <w:b/>
          <w:color w:val="276E8B" w:themeColor="accent1" w:themeShade="BF"/>
          <w:sz w:val="26"/>
          <w:szCs w:val="26"/>
        </w:rPr>
      </w:pPr>
      <w:r w:rsidRPr="00C00FC4">
        <w:rPr>
          <w:rFonts w:ascii="Arial" w:hAnsi="Arial" w:cs="Arial"/>
          <w:b/>
          <w:color w:val="276E8B" w:themeColor="accent1" w:themeShade="BF"/>
          <w:sz w:val="26"/>
          <w:szCs w:val="26"/>
        </w:rPr>
        <w:lastRenderedPageBreak/>
        <w:t>Section 5.1 Consultation Questions</w:t>
      </w:r>
    </w:p>
    <w:p w14:paraId="3DA74514" w14:textId="70F19938" w:rsidR="00551622" w:rsidRPr="004F2F9C" w:rsidRDefault="004C38DC" w:rsidP="1324DC61">
      <w:pPr>
        <w:ind w:left="426" w:hanging="426"/>
        <w:rPr>
          <w:rFonts w:ascii="Arial" w:hAnsi="Arial" w:cs="Arial"/>
        </w:rPr>
      </w:pPr>
      <w:r w:rsidRPr="004F2F9C">
        <w:rPr>
          <w:rFonts w:ascii="Arial" w:hAnsi="Arial" w:cs="Arial"/>
        </w:rPr>
        <w:t xml:space="preserve">Q1. </w:t>
      </w:r>
      <w:r w:rsidR="17B91203" w:rsidRPr="004F2F9C">
        <w:rPr>
          <w:rFonts w:ascii="Arial" w:hAnsi="Arial" w:cs="Arial"/>
        </w:rPr>
        <w:t>Are you in favour of the</w:t>
      </w:r>
      <w:r w:rsidR="00F32292" w:rsidRPr="00FB2ED5">
        <w:rPr>
          <w:rFonts w:ascii="Arial" w:hAnsi="Arial" w:cs="Arial"/>
        </w:rPr>
        <w:t xml:space="preserve"> </w:t>
      </w:r>
      <w:r w:rsidR="0066098B" w:rsidRPr="00FB2ED5">
        <w:rPr>
          <w:rFonts w:ascii="Arial" w:hAnsi="Arial" w:cs="Arial"/>
        </w:rPr>
        <w:t>proposed HSOSC 2021 Regulations to enable HSOSC to operate</w:t>
      </w:r>
      <w:r w:rsidR="00176D4E" w:rsidRPr="00F53C16">
        <w:rPr>
          <w:rFonts w:ascii="Arial" w:hAnsi="Arial" w:cs="Arial"/>
        </w:rPr>
        <w:t>?</w:t>
      </w:r>
      <w:r w:rsidR="00551622" w:rsidRPr="00F53C16">
        <w:rPr>
          <w:rFonts w:ascii="Arial" w:hAnsi="Arial" w:cs="Arial"/>
        </w:rPr>
        <w:t xml:space="preserve"> Yes / No</w:t>
      </w:r>
      <w:r w:rsidR="00164431" w:rsidRPr="004F2F9C">
        <w:rPr>
          <w:rFonts w:ascii="Arial" w:hAnsi="Arial" w:cs="Arial"/>
        </w:rPr>
        <w:t>. Please provide a brief explanation why.</w:t>
      </w:r>
    </w:p>
    <w:p w14:paraId="4FA9A1DA" w14:textId="63134AA7" w:rsidR="00561E61" w:rsidRPr="004F2F9C" w:rsidRDefault="004C38DC" w:rsidP="00F176E5">
      <w:pPr>
        <w:ind w:left="426" w:hanging="426"/>
        <w:rPr>
          <w:rFonts w:ascii="Arial" w:hAnsi="Arial" w:cs="Arial"/>
        </w:rPr>
      </w:pPr>
      <w:r w:rsidRPr="004F2F9C">
        <w:rPr>
          <w:rFonts w:ascii="Arial" w:hAnsi="Arial" w:cs="Arial"/>
        </w:rPr>
        <w:t xml:space="preserve">Q2. Do you </w:t>
      </w:r>
      <w:r w:rsidR="00293F03" w:rsidRPr="004F2F9C">
        <w:rPr>
          <w:rFonts w:ascii="Arial" w:hAnsi="Arial" w:cs="Arial"/>
        </w:rPr>
        <w:t>consider</w:t>
      </w:r>
      <w:r w:rsidRPr="004F2F9C">
        <w:rPr>
          <w:rFonts w:ascii="Arial" w:hAnsi="Arial" w:cs="Arial"/>
        </w:rPr>
        <w:t xml:space="preserve"> </w:t>
      </w:r>
      <w:r w:rsidR="009C1A74" w:rsidRPr="004F2F9C">
        <w:rPr>
          <w:rFonts w:ascii="Arial" w:hAnsi="Arial" w:cs="Arial"/>
        </w:rPr>
        <w:t xml:space="preserve">the proposed </w:t>
      </w:r>
      <w:r w:rsidR="001D3FB2" w:rsidRPr="004F2F9C">
        <w:rPr>
          <w:rFonts w:ascii="Arial" w:hAnsi="Arial" w:cs="Arial"/>
        </w:rPr>
        <w:t xml:space="preserve">Statutory </w:t>
      </w:r>
      <w:r w:rsidR="003B20BF" w:rsidRPr="004F2F9C">
        <w:rPr>
          <w:rFonts w:ascii="Arial" w:hAnsi="Arial" w:cs="Arial"/>
        </w:rPr>
        <w:t>HSOSC</w:t>
      </w:r>
      <w:r w:rsidR="009C1A74" w:rsidRPr="004F2F9C">
        <w:rPr>
          <w:rFonts w:ascii="Arial" w:hAnsi="Arial" w:cs="Arial"/>
        </w:rPr>
        <w:t xml:space="preserve"> Code is fit for purpose</w:t>
      </w:r>
      <w:r w:rsidR="00EF5AAD" w:rsidRPr="004F2F9C">
        <w:rPr>
          <w:rFonts w:ascii="Arial" w:hAnsi="Arial" w:cs="Arial"/>
        </w:rPr>
        <w:t xml:space="preserve">? </w:t>
      </w:r>
      <w:r w:rsidR="000E5733" w:rsidRPr="004F2F9C">
        <w:rPr>
          <w:rFonts w:ascii="Arial" w:hAnsi="Arial" w:cs="Arial"/>
        </w:rPr>
        <w:t>Please provide fu</w:t>
      </w:r>
      <w:r w:rsidR="6D69BB51" w:rsidRPr="004F2F9C">
        <w:rPr>
          <w:rFonts w:ascii="Arial" w:hAnsi="Arial" w:cs="Arial"/>
        </w:rPr>
        <w:t>r</w:t>
      </w:r>
      <w:r w:rsidR="000E5733" w:rsidRPr="004F2F9C">
        <w:rPr>
          <w:rFonts w:ascii="Arial" w:hAnsi="Arial" w:cs="Arial"/>
        </w:rPr>
        <w:t>ther</w:t>
      </w:r>
      <w:r w:rsidR="1267B5CD" w:rsidRPr="004F2F9C">
        <w:rPr>
          <w:rFonts w:ascii="Arial" w:hAnsi="Arial" w:cs="Arial"/>
        </w:rPr>
        <w:t xml:space="preserve"> </w:t>
      </w:r>
      <w:r w:rsidR="00EF5AAD" w:rsidRPr="004F2F9C">
        <w:rPr>
          <w:rFonts w:ascii="Arial" w:hAnsi="Arial" w:cs="Arial"/>
        </w:rPr>
        <w:t>explanation</w:t>
      </w:r>
      <w:r w:rsidR="00390641" w:rsidRPr="004F2F9C">
        <w:rPr>
          <w:rFonts w:ascii="Arial" w:hAnsi="Arial" w:cs="Arial"/>
        </w:rPr>
        <w:t xml:space="preserve"> for your answer</w:t>
      </w:r>
      <w:r w:rsidR="000E16F8" w:rsidRPr="004F2F9C">
        <w:rPr>
          <w:rFonts w:ascii="Arial" w:hAnsi="Arial" w:cs="Arial"/>
        </w:rPr>
        <w:t>.</w:t>
      </w:r>
    </w:p>
    <w:p w14:paraId="7A06551E" w14:textId="57006ED8" w:rsidR="0056468A" w:rsidRPr="004F2F9C" w:rsidRDefault="0056468A" w:rsidP="1324DC61">
      <w:pPr>
        <w:spacing w:line="276" w:lineRule="auto"/>
        <w:ind w:left="426" w:hanging="426"/>
        <w:jc w:val="both"/>
        <w:rPr>
          <w:rFonts w:ascii="Arial" w:hAnsi="Arial" w:cs="Arial"/>
        </w:rPr>
      </w:pPr>
      <w:r w:rsidRPr="004F2F9C">
        <w:rPr>
          <w:rFonts w:ascii="Arial" w:hAnsi="Arial" w:cs="Arial"/>
        </w:rPr>
        <w:t>Q3.</w:t>
      </w:r>
      <w:r w:rsidR="7C89A11C" w:rsidRPr="004F2F9C">
        <w:rPr>
          <w:rFonts w:ascii="Arial" w:eastAsia="Arial" w:hAnsi="Arial" w:cs="Arial"/>
          <w:lang w:val="en-US"/>
        </w:rPr>
        <w:t xml:space="preserve"> </w:t>
      </w:r>
      <w:r w:rsidR="003D1E17" w:rsidRPr="004F2F9C">
        <w:rPr>
          <w:rFonts w:ascii="Arial" w:eastAsia="Arial" w:hAnsi="Arial" w:cs="Arial"/>
          <w:lang w:val="en-US"/>
        </w:rPr>
        <w:t xml:space="preserve">Do you know of any </w:t>
      </w:r>
      <w:r w:rsidR="7C89A11C" w:rsidRPr="004F2F9C">
        <w:rPr>
          <w:rFonts w:ascii="Arial" w:eastAsia="Arial" w:hAnsi="Arial" w:cs="Arial"/>
          <w:lang w:val="en-US"/>
        </w:rPr>
        <w:t xml:space="preserve">dangerous goods (please cite UN numbers) are currently carried on </w:t>
      </w:r>
      <w:r w:rsidR="003B20BF" w:rsidRPr="004F2F9C">
        <w:rPr>
          <w:rFonts w:ascii="Arial" w:eastAsia="Arial" w:hAnsi="Arial" w:cs="Arial"/>
          <w:lang w:val="en-US"/>
        </w:rPr>
        <w:t>HSOSC</w:t>
      </w:r>
      <w:r w:rsidR="7C89A11C" w:rsidRPr="004F2F9C">
        <w:rPr>
          <w:rFonts w:ascii="Arial" w:eastAsia="Arial" w:hAnsi="Arial" w:cs="Arial"/>
          <w:lang w:val="en-US"/>
        </w:rPr>
        <w:t xml:space="preserve"> vessels (when operating as an </w:t>
      </w:r>
      <w:r w:rsidR="003B20BF" w:rsidRPr="004F2F9C">
        <w:rPr>
          <w:rFonts w:ascii="Arial" w:eastAsia="Arial" w:hAnsi="Arial" w:cs="Arial"/>
          <w:lang w:val="en-US"/>
        </w:rPr>
        <w:t>HSOSC</w:t>
      </w:r>
      <w:r w:rsidR="7C89A11C" w:rsidRPr="004F2F9C">
        <w:rPr>
          <w:rFonts w:ascii="Arial" w:eastAsia="Arial" w:hAnsi="Arial" w:cs="Arial"/>
          <w:lang w:val="en-US"/>
        </w:rPr>
        <w:t xml:space="preserve"> vessel), in what quantities and with what frequency</w:t>
      </w:r>
      <w:r w:rsidR="00A40707" w:rsidRPr="004F2F9C">
        <w:rPr>
          <w:rFonts w:ascii="Arial" w:eastAsia="Arial" w:hAnsi="Arial" w:cs="Arial"/>
          <w:lang w:val="en-US"/>
        </w:rPr>
        <w:t>?</w:t>
      </w:r>
      <w:r w:rsidR="7C89A11C" w:rsidRPr="004F2F9C">
        <w:rPr>
          <w:rFonts w:ascii="Arial" w:hAnsi="Arial" w:cs="Arial"/>
        </w:rPr>
        <w:t xml:space="preserve"> </w:t>
      </w:r>
    </w:p>
    <w:p w14:paraId="59FA0A40" w14:textId="6F3F38CC" w:rsidR="00BC2515" w:rsidRPr="004F2F9C" w:rsidRDefault="00043491" w:rsidP="26D0BCB9">
      <w:pPr>
        <w:ind w:left="426" w:hanging="426"/>
        <w:rPr>
          <w:rFonts w:ascii="Arial" w:hAnsi="Arial" w:cs="Arial"/>
        </w:rPr>
      </w:pPr>
      <w:r w:rsidRPr="004F2F9C">
        <w:rPr>
          <w:rFonts w:ascii="Arial" w:hAnsi="Arial" w:cs="Arial"/>
        </w:rPr>
        <w:t>Q4</w:t>
      </w:r>
      <w:r w:rsidR="61C113A0" w:rsidRPr="004F2F9C">
        <w:rPr>
          <w:rFonts w:ascii="Arial" w:hAnsi="Arial" w:cs="Arial"/>
        </w:rPr>
        <w:t xml:space="preserve">. </w:t>
      </w:r>
      <w:r w:rsidR="4A221920" w:rsidRPr="26D0BCB9">
        <w:rPr>
          <w:rFonts w:ascii="Arial" w:hAnsi="Arial" w:cs="Arial"/>
        </w:rPr>
        <w:t xml:space="preserve">The proposal in the revised HSOSC Code does not allow </w:t>
      </w:r>
      <w:r w:rsidR="61B2DA86" w:rsidRPr="26D0BCB9">
        <w:rPr>
          <w:rFonts w:ascii="Arial" w:hAnsi="Arial" w:cs="Arial"/>
        </w:rPr>
        <w:t>the provisions of sleeping berths,</w:t>
      </w:r>
      <w:r w:rsidR="56F85983" w:rsidRPr="26D0BCB9">
        <w:rPr>
          <w:rFonts w:ascii="Arial" w:hAnsi="Arial" w:cs="Arial"/>
        </w:rPr>
        <w:t xml:space="preserve"> which is in line with work currently underway at the IMO for vessels more than 500GT carrying industrial personnel. Do you agree with this approach? If not, p</w:t>
      </w:r>
      <w:r w:rsidR="06AC478C" w:rsidRPr="26D0BCB9">
        <w:rPr>
          <w:rFonts w:ascii="Arial" w:hAnsi="Arial" w:cs="Arial"/>
        </w:rPr>
        <w:t xml:space="preserve">lease provide reasoning, and include any mitigating factors that might allow the provision of sleeping berths. In view of the synergies between this </w:t>
      </w:r>
      <w:r w:rsidR="3D202B2A" w:rsidRPr="26D0BCB9">
        <w:rPr>
          <w:rFonts w:ascii="Arial" w:hAnsi="Arial" w:cs="Arial"/>
        </w:rPr>
        <w:t xml:space="preserve">code and the work currently underway at the IMO, you might like to also consider this in the context of vessels less than 500GT. </w:t>
      </w:r>
    </w:p>
    <w:p w14:paraId="3BA6AE3B" w14:textId="71D764F8" w:rsidR="003927A6" w:rsidRPr="004F2F9C" w:rsidRDefault="00C94572" w:rsidP="00A215E2">
      <w:pPr>
        <w:ind w:left="426" w:hanging="426"/>
        <w:rPr>
          <w:rFonts w:ascii="Arial" w:hAnsi="Arial" w:cs="Arial"/>
        </w:rPr>
      </w:pPr>
      <w:r w:rsidRPr="26D0BCB9">
        <w:rPr>
          <w:rFonts w:ascii="Arial" w:hAnsi="Arial" w:cs="Arial"/>
        </w:rPr>
        <w:t>Q</w:t>
      </w:r>
      <w:r w:rsidR="162170D7" w:rsidRPr="26D0BCB9">
        <w:rPr>
          <w:rFonts w:ascii="Arial" w:hAnsi="Arial" w:cs="Arial"/>
        </w:rPr>
        <w:t>5</w:t>
      </w:r>
      <w:r w:rsidRPr="26D0BCB9">
        <w:rPr>
          <w:rFonts w:ascii="Arial" w:hAnsi="Arial" w:cs="Arial"/>
        </w:rPr>
        <w:t>.</w:t>
      </w:r>
      <w:r w:rsidRPr="004F2F9C">
        <w:rPr>
          <w:rFonts w:ascii="Arial" w:hAnsi="Arial" w:cs="Arial"/>
        </w:rPr>
        <w:t xml:space="preserve"> </w:t>
      </w:r>
      <w:r w:rsidR="00643BDC" w:rsidRPr="004F2F9C">
        <w:rPr>
          <w:rFonts w:ascii="Arial" w:hAnsi="Arial" w:cs="Arial"/>
        </w:rPr>
        <w:t xml:space="preserve">Please provide any comments and </w:t>
      </w:r>
      <w:r w:rsidR="00504725" w:rsidRPr="004F2F9C">
        <w:rPr>
          <w:rFonts w:ascii="Arial" w:hAnsi="Arial" w:cs="Arial"/>
        </w:rPr>
        <w:t>view</w:t>
      </w:r>
      <w:r w:rsidR="009C6088" w:rsidRPr="004F2F9C">
        <w:rPr>
          <w:rFonts w:ascii="Arial" w:hAnsi="Arial" w:cs="Arial"/>
        </w:rPr>
        <w:t>s</w:t>
      </w:r>
      <w:r w:rsidR="00504725" w:rsidRPr="004F2F9C">
        <w:rPr>
          <w:rFonts w:ascii="Arial" w:hAnsi="Arial" w:cs="Arial"/>
        </w:rPr>
        <w:t xml:space="preserve"> in relation to the proposed </w:t>
      </w:r>
      <w:r w:rsidR="002E7CEB" w:rsidRPr="004F2F9C">
        <w:rPr>
          <w:rFonts w:ascii="Arial" w:hAnsi="Arial" w:cs="Arial"/>
        </w:rPr>
        <w:t xml:space="preserve">offences and </w:t>
      </w:r>
      <w:r w:rsidR="004F2F9C" w:rsidRPr="004F2F9C">
        <w:rPr>
          <w:rFonts w:ascii="Arial" w:hAnsi="Arial" w:cs="Arial"/>
        </w:rPr>
        <w:t xml:space="preserve">  </w:t>
      </w:r>
      <w:r w:rsidR="002E7CEB" w:rsidRPr="004F2F9C">
        <w:rPr>
          <w:rFonts w:ascii="Arial" w:hAnsi="Arial" w:cs="Arial"/>
        </w:rPr>
        <w:t xml:space="preserve">penalties alongside any evidence of which you deem relevant. </w:t>
      </w:r>
    </w:p>
    <w:p w14:paraId="48D42B56" w14:textId="6ACB338B" w:rsidR="00F71BA7" w:rsidRPr="00A215E2" w:rsidRDefault="00C3098A" w:rsidP="65961257">
      <w:pPr>
        <w:ind w:left="426" w:hanging="426"/>
        <w:rPr>
          <w:rStyle w:val="normaltextrun"/>
          <w:rFonts w:ascii="Arial" w:eastAsia="Arial" w:hAnsi="Arial" w:cs="Arial"/>
          <w:color w:val="000000"/>
          <w:spacing w:val="-5"/>
          <w:lang w:eastAsia="zh-CN"/>
        </w:rPr>
      </w:pPr>
      <w:r w:rsidRPr="004F2F9C">
        <w:rPr>
          <w:rStyle w:val="normaltextrun"/>
          <w:rFonts w:ascii="Arial" w:hAnsi="Arial" w:cs="Arial"/>
          <w:color w:val="000000"/>
          <w:shd w:val="clear" w:color="auto" w:fill="FFFFFF"/>
        </w:rPr>
        <w:t>Q</w:t>
      </w:r>
      <w:r w:rsidR="05160825" w:rsidRPr="004F2F9C">
        <w:rPr>
          <w:rStyle w:val="normaltextrun"/>
          <w:rFonts w:ascii="Arial" w:hAnsi="Arial" w:cs="Arial"/>
          <w:color w:val="000000"/>
          <w:shd w:val="clear" w:color="auto" w:fill="FFFFFF"/>
        </w:rPr>
        <w:t>6</w:t>
      </w:r>
      <w:r w:rsidRPr="004F2F9C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. </w:t>
      </w:r>
      <w:r w:rsidR="26BC3133" w:rsidRPr="00A215E2">
        <w:rPr>
          <w:rFonts w:ascii="Arial" w:eastAsia="Arial" w:hAnsi="Arial" w:cs="Arial"/>
          <w:color w:val="333333"/>
        </w:rPr>
        <w:t xml:space="preserve">Do you believe the costings which have been monetised (visible in table X) provide an accurate representation of the cost incurred for those vessels </w:t>
      </w:r>
      <w:r w:rsidR="004F2F9C" w:rsidRPr="004F2F9C">
        <w:rPr>
          <w:rFonts w:ascii="Arial" w:eastAsia="Arial" w:hAnsi="Arial" w:cs="Arial"/>
          <w:color w:val="333333"/>
        </w:rPr>
        <w:t>operating?</w:t>
      </w:r>
      <w:r w:rsidR="26BC3133" w:rsidRPr="00A215E2">
        <w:rPr>
          <w:rFonts w:ascii="Arial" w:eastAsia="Arial" w:hAnsi="Arial" w:cs="Arial"/>
          <w:color w:val="333333"/>
        </w:rPr>
        <w:t xml:space="preserve"> If not, how would you expect the estimated costs to vary?</w:t>
      </w:r>
    </w:p>
    <w:p w14:paraId="079D9C5D" w14:textId="250BD293" w:rsidR="00AE71F0" w:rsidRPr="004F2F9C" w:rsidRDefault="00B5418A" w:rsidP="00EA2104">
      <w:pPr>
        <w:ind w:left="426" w:hanging="426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26D0BCB9">
        <w:rPr>
          <w:rStyle w:val="normaltextrun"/>
          <w:rFonts w:ascii="Arial" w:hAnsi="Arial" w:cs="Arial"/>
          <w:color w:val="000000" w:themeColor="text1"/>
        </w:rPr>
        <w:t>Q</w:t>
      </w:r>
      <w:r w:rsidR="4EBAFF39" w:rsidRPr="26D0BCB9">
        <w:rPr>
          <w:rStyle w:val="normaltextrun"/>
          <w:rFonts w:ascii="Arial" w:hAnsi="Arial" w:cs="Arial"/>
          <w:color w:val="000000" w:themeColor="text1"/>
        </w:rPr>
        <w:t>7</w:t>
      </w:r>
      <w:r w:rsidRPr="004F2F9C">
        <w:rPr>
          <w:rStyle w:val="normaltextrun"/>
          <w:rFonts w:ascii="Arial" w:hAnsi="Arial" w:cs="Arial"/>
          <w:color w:val="000000" w:themeColor="text1"/>
        </w:rPr>
        <w:t xml:space="preserve">. </w:t>
      </w:r>
      <w:r w:rsidR="00F851AB" w:rsidRPr="004F2F9C">
        <w:rPr>
          <w:rStyle w:val="normaltextrun"/>
          <w:rFonts w:ascii="Arial" w:hAnsi="Arial" w:cs="Arial"/>
          <w:color w:val="000000" w:themeColor="text1"/>
        </w:rPr>
        <w:t xml:space="preserve">Do you agree with the assumption </w:t>
      </w:r>
      <w:r w:rsidR="00D60954" w:rsidRPr="00FB2ED5">
        <w:rPr>
          <w:rStyle w:val="normaltextrun"/>
          <w:rFonts w:ascii="Arial" w:hAnsi="Arial" w:cs="Arial"/>
          <w:color w:val="000000" w:themeColor="text1"/>
        </w:rPr>
        <w:t xml:space="preserve">that the only cost imposed onto business is the cost of familiarisation to the new </w:t>
      </w:r>
      <w:r w:rsidR="00D54BEB">
        <w:rPr>
          <w:rStyle w:val="normaltextrun"/>
          <w:rFonts w:ascii="Arial" w:hAnsi="Arial" w:cs="Arial"/>
          <w:color w:val="000000" w:themeColor="text1"/>
        </w:rPr>
        <w:t>C</w:t>
      </w:r>
      <w:r w:rsidR="00D60954" w:rsidRPr="00FB2ED5">
        <w:rPr>
          <w:rStyle w:val="normaltextrun"/>
          <w:rFonts w:ascii="Arial" w:hAnsi="Arial" w:cs="Arial"/>
          <w:color w:val="000000" w:themeColor="text1"/>
        </w:rPr>
        <w:t xml:space="preserve">ode? </w:t>
      </w:r>
      <w:r w:rsidR="006E683B" w:rsidRPr="00F53C16">
        <w:rPr>
          <w:rStyle w:val="normaltextrun"/>
          <w:rFonts w:ascii="Arial" w:hAnsi="Arial" w:cs="Arial"/>
          <w:color w:val="000000" w:themeColor="text1"/>
        </w:rPr>
        <w:t>I</w:t>
      </w:r>
      <w:r w:rsidR="00D60954" w:rsidRPr="00F53C16">
        <w:rPr>
          <w:rStyle w:val="normaltextrun"/>
          <w:rFonts w:ascii="Arial" w:hAnsi="Arial" w:cs="Arial"/>
          <w:color w:val="000000" w:themeColor="text1"/>
        </w:rPr>
        <w:t>f not please provide any insight/ evidence</w:t>
      </w:r>
      <w:r w:rsidR="006E683B" w:rsidRPr="004F2F9C">
        <w:rPr>
          <w:rStyle w:val="normaltextrun"/>
          <w:rFonts w:ascii="Arial" w:hAnsi="Arial" w:cs="Arial"/>
          <w:color w:val="000000" w:themeColor="text1"/>
        </w:rPr>
        <w:t xml:space="preserve"> and outline any other costs you believe will be </w:t>
      </w:r>
      <w:r w:rsidR="00EA2104" w:rsidRPr="004F2F9C">
        <w:rPr>
          <w:rStyle w:val="normaltextrun"/>
          <w:rFonts w:ascii="Arial" w:hAnsi="Arial" w:cs="Arial"/>
          <w:color w:val="000000" w:themeColor="text1"/>
        </w:rPr>
        <w:t>incurred.</w:t>
      </w:r>
    </w:p>
    <w:p w14:paraId="55872DA4" w14:textId="1B01E866" w:rsidR="00AE71F0" w:rsidRPr="004F2F9C" w:rsidRDefault="00534F80" w:rsidP="7F917FE1">
      <w:pPr>
        <w:ind w:left="426" w:hanging="426"/>
        <w:rPr>
          <w:rStyle w:val="normaltextrun"/>
          <w:rFonts w:ascii="Arial" w:eastAsia="Arial" w:hAnsi="Arial" w:cs="Arial"/>
          <w:color w:val="000000"/>
          <w:shd w:val="clear" w:color="auto" w:fill="FFFFFF"/>
        </w:rPr>
      </w:pPr>
      <w:r w:rsidRPr="004F2F9C">
        <w:rPr>
          <w:rStyle w:val="normaltextrun"/>
          <w:rFonts w:ascii="Arial" w:eastAsia="Arial" w:hAnsi="Arial" w:cs="Arial"/>
          <w:color w:val="000000"/>
          <w:shd w:val="clear" w:color="auto" w:fill="FFFFFF"/>
        </w:rPr>
        <w:t>Q</w:t>
      </w:r>
      <w:r w:rsidR="21D73163" w:rsidRPr="004F2F9C">
        <w:rPr>
          <w:rStyle w:val="normaltextrun"/>
          <w:rFonts w:ascii="Arial" w:eastAsia="Arial" w:hAnsi="Arial" w:cs="Arial"/>
          <w:color w:val="000000"/>
          <w:shd w:val="clear" w:color="auto" w:fill="FFFFFF"/>
        </w:rPr>
        <w:t>8</w:t>
      </w:r>
      <w:r w:rsidRPr="004F2F9C">
        <w:rPr>
          <w:rStyle w:val="normaltextrun"/>
          <w:rFonts w:ascii="Arial" w:eastAsia="Arial" w:hAnsi="Arial" w:cs="Arial"/>
          <w:color w:val="000000"/>
          <w:shd w:val="clear" w:color="auto" w:fill="FFFFFF"/>
        </w:rPr>
        <w:t xml:space="preserve">. </w:t>
      </w:r>
      <w:r w:rsidR="00AE71F0" w:rsidRPr="004F2F9C">
        <w:rPr>
          <w:rStyle w:val="normaltextrun"/>
          <w:rFonts w:ascii="Arial" w:eastAsia="Arial" w:hAnsi="Arial" w:cs="Arial"/>
          <w:color w:val="000000"/>
          <w:shd w:val="clear" w:color="auto" w:fill="FFFFFF"/>
        </w:rPr>
        <w:t>Are you/ do you know of a small and/or micro business(es) who will be disproportionally affected by any of the measures outlined? (If so, please provide relevant detail and evidence)</w:t>
      </w:r>
    </w:p>
    <w:p w14:paraId="3DEECC1D" w14:textId="601900FC" w:rsidR="00AE71F0" w:rsidRPr="004F2F9C" w:rsidRDefault="00534F80" w:rsidP="7F917FE1">
      <w:pPr>
        <w:ind w:left="426" w:hanging="426"/>
        <w:rPr>
          <w:rStyle w:val="normaltextrun"/>
          <w:rFonts w:ascii="Arial" w:eastAsia="Arial" w:hAnsi="Arial" w:cs="Arial"/>
          <w:color w:val="000000"/>
          <w:shd w:val="clear" w:color="auto" w:fill="FFFFFF"/>
        </w:rPr>
      </w:pPr>
      <w:r w:rsidRPr="004F2F9C">
        <w:rPr>
          <w:rStyle w:val="normaltextrun"/>
          <w:rFonts w:ascii="Arial" w:eastAsia="Arial" w:hAnsi="Arial" w:cs="Arial"/>
          <w:color w:val="000000"/>
          <w:shd w:val="clear" w:color="auto" w:fill="FFFFFF"/>
        </w:rPr>
        <w:t>Q</w:t>
      </w:r>
      <w:r w:rsidR="5CE1EE23" w:rsidRPr="004F2F9C">
        <w:rPr>
          <w:rStyle w:val="normaltextrun"/>
          <w:rFonts w:ascii="Arial" w:eastAsia="Arial" w:hAnsi="Arial" w:cs="Arial"/>
          <w:color w:val="000000"/>
          <w:shd w:val="clear" w:color="auto" w:fill="FFFFFF"/>
        </w:rPr>
        <w:t>9</w:t>
      </w:r>
      <w:r w:rsidRPr="004F2F9C">
        <w:rPr>
          <w:rStyle w:val="normaltextrun"/>
          <w:rFonts w:ascii="Arial" w:eastAsia="Arial" w:hAnsi="Arial" w:cs="Arial"/>
          <w:color w:val="000000"/>
          <w:shd w:val="clear" w:color="auto" w:fill="FFFFFF"/>
        </w:rPr>
        <w:t xml:space="preserve">. </w:t>
      </w:r>
      <w:r w:rsidR="00AE71F0" w:rsidRPr="004F2F9C">
        <w:rPr>
          <w:rStyle w:val="normaltextrun"/>
          <w:rFonts w:ascii="Arial" w:eastAsia="Arial" w:hAnsi="Arial" w:cs="Arial"/>
          <w:color w:val="000000"/>
          <w:shd w:val="clear" w:color="auto" w:fill="FFFFFF"/>
        </w:rPr>
        <w:t xml:space="preserve">Do you foresee any unintended consequences of the proposed </w:t>
      </w:r>
      <w:r w:rsidR="00D72685" w:rsidRPr="004F2F9C">
        <w:rPr>
          <w:rStyle w:val="normaltextrun"/>
          <w:rFonts w:ascii="Arial" w:eastAsia="Arial" w:hAnsi="Arial" w:cs="Arial"/>
          <w:color w:val="000000"/>
          <w:shd w:val="clear" w:color="auto" w:fill="FFFFFF"/>
        </w:rPr>
        <w:t>Code</w:t>
      </w:r>
      <w:r w:rsidR="00AE71F0" w:rsidRPr="004F2F9C">
        <w:rPr>
          <w:rStyle w:val="normaltextrun"/>
          <w:rFonts w:ascii="Arial" w:eastAsia="Arial" w:hAnsi="Arial" w:cs="Arial"/>
          <w:color w:val="000000"/>
          <w:shd w:val="clear" w:color="auto" w:fill="FFFFFF"/>
        </w:rPr>
        <w:t xml:space="preserve"> that have not been mentioned in this document? (If so, please provide any relevant insight and/or evidence)</w:t>
      </w:r>
    </w:p>
    <w:p w14:paraId="43007427" w14:textId="77777777" w:rsidR="00AE71F0" w:rsidRDefault="00AE71F0" w:rsidP="7F917FE1">
      <w:pPr>
        <w:ind w:left="426" w:hanging="426"/>
        <w:rPr>
          <w:rFonts w:ascii="Arial" w:eastAsia="Arial" w:hAnsi="Arial" w:cs="Arial"/>
          <w:color w:val="000000"/>
          <w:spacing w:val="-5"/>
          <w:lang w:eastAsia="zh-CN"/>
        </w:rPr>
      </w:pPr>
    </w:p>
    <w:p w14:paraId="5FEB7FC9" w14:textId="20007266" w:rsidR="00621077" w:rsidRDefault="00621077" w:rsidP="005C24FB">
      <w:pPr>
        <w:ind w:left="426" w:hanging="426"/>
        <w:rPr>
          <w:rFonts w:ascii="Arial" w:eastAsia="SimSun" w:hAnsi="Arial" w:cs="Arial"/>
          <w:color w:val="000000"/>
          <w:spacing w:val="-5"/>
          <w:lang w:eastAsia="zh-CN"/>
        </w:rPr>
      </w:pPr>
    </w:p>
    <w:p w14:paraId="4C316DDF" w14:textId="1F50F468" w:rsidR="004F2F9C" w:rsidRDefault="004F2F9C" w:rsidP="005C24FB">
      <w:pPr>
        <w:ind w:left="426" w:hanging="426"/>
        <w:rPr>
          <w:rFonts w:ascii="Arial" w:eastAsia="SimSun" w:hAnsi="Arial" w:cs="Arial"/>
          <w:color w:val="000000"/>
          <w:spacing w:val="-5"/>
          <w:lang w:eastAsia="zh-CN"/>
        </w:rPr>
      </w:pPr>
    </w:p>
    <w:p w14:paraId="7FBCFEF0" w14:textId="7E4B8A71" w:rsidR="004F2F9C" w:rsidRDefault="004F2F9C" w:rsidP="005C24FB">
      <w:pPr>
        <w:ind w:left="426" w:hanging="426"/>
        <w:rPr>
          <w:rFonts w:ascii="Arial" w:eastAsia="SimSun" w:hAnsi="Arial" w:cs="Arial"/>
          <w:color w:val="000000"/>
          <w:spacing w:val="-5"/>
          <w:lang w:eastAsia="zh-CN"/>
        </w:rPr>
      </w:pPr>
    </w:p>
    <w:p w14:paraId="330B18F9" w14:textId="4BC9CF1D" w:rsidR="00C57293" w:rsidRDefault="00C57293" w:rsidP="005C24FB">
      <w:pPr>
        <w:ind w:left="426" w:hanging="426"/>
        <w:rPr>
          <w:rFonts w:ascii="Arial" w:eastAsia="SimSun" w:hAnsi="Arial" w:cs="Arial"/>
          <w:color w:val="000000"/>
          <w:spacing w:val="-5"/>
          <w:lang w:eastAsia="zh-CN"/>
        </w:rPr>
      </w:pPr>
    </w:p>
    <w:p w14:paraId="181B7064" w14:textId="6FB37289" w:rsidR="00C57293" w:rsidRDefault="00C57293" w:rsidP="005C24FB">
      <w:pPr>
        <w:ind w:left="426" w:hanging="426"/>
        <w:rPr>
          <w:rFonts w:ascii="Arial" w:eastAsia="SimSun" w:hAnsi="Arial" w:cs="Arial"/>
          <w:color w:val="000000"/>
          <w:spacing w:val="-5"/>
          <w:lang w:eastAsia="zh-CN"/>
        </w:rPr>
      </w:pPr>
    </w:p>
    <w:p w14:paraId="523DD32D" w14:textId="28DB4449" w:rsidR="00C57293" w:rsidRDefault="00C57293" w:rsidP="005C24FB">
      <w:pPr>
        <w:ind w:left="426" w:hanging="426"/>
        <w:rPr>
          <w:rFonts w:ascii="Arial" w:eastAsia="SimSun" w:hAnsi="Arial" w:cs="Arial"/>
          <w:color w:val="000000"/>
          <w:spacing w:val="-5"/>
          <w:lang w:eastAsia="zh-CN"/>
        </w:rPr>
      </w:pPr>
    </w:p>
    <w:p w14:paraId="7ED75D50" w14:textId="2723BA21" w:rsidR="00C57293" w:rsidRDefault="00C57293" w:rsidP="005C24FB">
      <w:pPr>
        <w:ind w:left="426" w:hanging="426"/>
        <w:rPr>
          <w:rFonts w:ascii="Arial" w:eastAsia="SimSun" w:hAnsi="Arial" w:cs="Arial"/>
          <w:color w:val="000000"/>
          <w:spacing w:val="-5"/>
          <w:lang w:eastAsia="zh-CN"/>
        </w:rPr>
      </w:pPr>
    </w:p>
    <w:p w14:paraId="20A84567" w14:textId="727B49D8" w:rsidR="00C57293" w:rsidRDefault="00C57293" w:rsidP="005C24FB">
      <w:pPr>
        <w:ind w:left="426" w:hanging="426"/>
        <w:rPr>
          <w:rFonts w:ascii="Arial" w:eastAsia="SimSun" w:hAnsi="Arial" w:cs="Arial"/>
          <w:color w:val="000000"/>
          <w:spacing w:val="-5"/>
          <w:lang w:eastAsia="zh-CN"/>
        </w:rPr>
      </w:pPr>
    </w:p>
    <w:p w14:paraId="7ECCE3F8" w14:textId="77777777" w:rsidR="00C57293" w:rsidRPr="005C24FB" w:rsidRDefault="00C57293" w:rsidP="005C24FB">
      <w:pPr>
        <w:ind w:left="426" w:hanging="426"/>
        <w:rPr>
          <w:rFonts w:ascii="Arial" w:eastAsia="SimSun" w:hAnsi="Arial" w:cs="Arial"/>
          <w:color w:val="000000"/>
          <w:spacing w:val="-5"/>
          <w:lang w:eastAsia="zh-CN"/>
        </w:rPr>
      </w:pPr>
    </w:p>
    <w:p w14:paraId="5C23F60B" w14:textId="77777777" w:rsidR="0068289C" w:rsidRPr="00C00FC4" w:rsidRDefault="0068289C" w:rsidP="0068289C">
      <w:pPr>
        <w:rPr>
          <w:rFonts w:ascii="Arial" w:hAnsi="Arial" w:cs="Arial"/>
          <w:b/>
          <w:color w:val="276E8B" w:themeColor="accent1" w:themeShade="BF"/>
          <w:sz w:val="26"/>
          <w:szCs w:val="26"/>
        </w:rPr>
      </w:pPr>
      <w:r w:rsidRPr="00C00FC4">
        <w:rPr>
          <w:rFonts w:ascii="Arial" w:hAnsi="Arial" w:cs="Arial"/>
          <w:b/>
          <w:color w:val="276E8B" w:themeColor="accent1" w:themeShade="BF"/>
          <w:sz w:val="26"/>
          <w:szCs w:val="26"/>
        </w:rPr>
        <w:lastRenderedPageBreak/>
        <w:t xml:space="preserve">Section </w:t>
      </w:r>
      <w:r>
        <w:rPr>
          <w:rFonts w:ascii="Arial" w:hAnsi="Arial" w:cs="Arial"/>
          <w:b/>
          <w:color w:val="276E8B" w:themeColor="accent1" w:themeShade="BF"/>
          <w:sz w:val="26"/>
          <w:szCs w:val="26"/>
        </w:rPr>
        <w:t>5</w:t>
      </w:r>
      <w:r w:rsidRPr="00C00FC4">
        <w:rPr>
          <w:rFonts w:ascii="Arial" w:hAnsi="Arial" w:cs="Arial"/>
          <w:b/>
          <w:color w:val="276E8B" w:themeColor="accent1" w:themeShade="BF"/>
          <w:sz w:val="26"/>
          <w:szCs w:val="26"/>
        </w:rPr>
        <w:t>.2</w:t>
      </w:r>
    </w:p>
    <w:p w14:paraId="6AA2E28E" w14:textId="77777777" w:rsidR="0068289C" w:rsidRDefault="0068289C" w:rsidP="0068289C">
      <w:pPr>
        <w:rPr>
          <w:rFonts w:ascii="Arial" w:hAnsi="Arial" w:cs="Arial"/>
        </w:rPr>
      </w:pPr>
      <w:r w:rsidRPr="001B6A6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DF7BC31" wp14:editId="23FBA9ED">
                <wp:simplePos x="0" y="0"/>
                <wp:positionH relativeFrom="margin">
                  <wp:align>left</wp:align>
                </wp:positionH>
                <wp:positionV relativeFrom="paragraph">
                  <wp:posOffset>340360</wp:posOffset>
                </wp:positionV>
                <wp:extent cx="5638800" cy="3609975"/>
                <wp:effectExtent l="0" t="0" r="19050" b="28575"/>
                <wp:wrapSquare wrapText="bothSides"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C18A" w14:textId="77777777" w:rsidR="00F57B52" w:rsidRDefault="00F57B52" w:rsidP="006828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7BC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8pt;width:444pt;height:284.2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">
                <v:textbox>
                  <w:txbxContent>
                    <w:p w14:paraId="4D45C18A" w14:textId="77777777" w:rsidR="00F57B52" w:rsidRDefault="00F57B52" w:rsidP="0068289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</w:rPr>
        <w:t>Do you have any additional comments to add to the response?</w:t>
      </w:r>
    </w:p>
    <w:p w14:paraId="05DA4445" w14:textId="77777777" w:rsidR="0068289C" w:rsidRPr="00673556" w:rsidRDefault="0068289C" w:rsidP="0068289C">
      <w:pPr>
        <w:rPr>
          <w:rFonts w:ascii="Arial" w:hAnsi="Arial" w:cs="Arial"/>
          <w:b/>
          <w:color w:val="006600"/>
        </w:rPr>
      </w:pPr>
    </w:p>
    <w:p w14:paraId="2179C703" w14:textId="6655857B" w:rsidR="0068289C" w:rsidRPr="00DB5E39" w:rsidRDefault="0068289C" w:rsidP="0068289C">
      <w:pPr>
        <w:jc w:val="center"/>
        <w:rPr>
          <w:rFonts w:ascii="Arial" w:hAnsi="Arial" w:cs="Arial"/>
          <w:bCs/>
          <w:color w:val="006600"/>
          <w:sz w:val="24"/>
          <w:szCs w:val="24"/>
        </w:rPr>
      </w:pPr>
      <w:r w:rsidRPr="00B554C3">
        <w:rPr>
          <w:rFonts w:ascii="Arial" w:hAnsi="Arial" w:cs="Arial"/>
          <w:b/>
          <w:color w:val="276E8B" w:themeColor="accent1" w:themeShade="BF"/>
        </w:rPr>
        <w:t>Please return completed response forms to</w:t>
      </w:r>
      <w:r w:rsidRPr="00673556">
        <w:rPr>
          <w:rFonts w:ascii="Arial" w:hAnsi="Arial" w:cs="Arial"/>
          <w:b/>
        </w:rPr>
        <w:t xml:space="preserve"> </w:t>
      </w:r>
      <w:hyperlink r:id="rId10" w:history="1">
        <w:r w:rsidR="00706633" w:rsidRPr="00F25101">
          <w:rPr>
            <w:rStyle w:val="Hyperlink"/>
            <w:rFonts w:ascii="Arial" w:hAnsi="Arial" w:cs="Arial"/>
            <w:b/>
          </w:rPr>
          <w:t>Codes@mcga.gov.uk</w:t>
        </w:r>
      </w:hyperlink>
      <w:r w:rsidR="00706633">
        <w:rPr>
          <w:rFonts w:ascii="Arial" w:hAnsi="Arial" w:cs="Arial"/>
          <w:b/>
        </w:rPr>
        <w:t xml:space="preserve"> </w:t>
      </w:r>
      <w:r w:rsidR="00706633" w:rsidRPr="00DB5E39">
        <w:rPr>
          <w:rFonts w:ascii="Arial" w:hAnsi="Arial" w:cs="Arial"/>
          <w:bCs/>
        </w:rPr>
        <w:t xml:space="preserve">and </w:t>
      </w:r>
      <w:r w:rsidR="00DB5E39" w:rsidRPr="00DB5E39">
        <w:rPr>
          <w:rFonts w:ascii="Arial" w:hAnsi="Arial" w:cs="Arial"/>
          <w:bCs/>
        </w:rPr>
        <w:t>in the subject box include ref: HSOSC Consultation</w:t>
      </w:r>
      <w:r w:rsidRPr="00FA5EC7">
        <w:rPr>
          <w:rFonts w:ascii="Arial" w:hAnsi="Arial" w:cs="Arial"/>
          <w:bCs/>
          <w:sz w:val="24"/>
          <w:szCs w:val="24"/>
        </w:rPr>
        <w:t xml:space="preserve"> </w:t>
      </w:r>
      <w:r w:rsidR="00DB5E39" w:rsidRPr="00FA5EC7">
        <w:rPr>
          <w:rFonts w:ascii="Arial" w:hAnsi="Arial" w:cs="Arial"/>
          <w:bCs/>
          <w:sz w:val="24"/>
          <w:szCs w:val="24"/>
        </w:rPr>
        <w:t>2021</w:t>
      </w:r>
    </w:p>
    <w:p w14:paraId="57D47D8E" w14:textId="77777777" w:rsidR="0068289C" w:rsidRDefault="0068289C" w:rsidP="0068289C">
      <w:pPr>
        <w:rPr>
          <w:rFonts w:ascii="Arial" w:hAnsi="Arial" w:cs="Arial"/>
        </w:rPr>
      </w:pPr>
    </w:p>
    <w:p w14:paraId="69C72DBA" w14:textId="77777777" w:rsidR="00A55BD2" w:rsidRDefault="00A55BD2" w:rsidP="0068289C">
      <w:pPr>
        <w:rPr>
          <w:rFonts w:ascii="Arial" w:hAnsi="Arial" w:cs="Arial"/>
        </w:rPr>
      </w:pPr>
    </w:p>
    <w:p w14:paraId="31F04CB2" w14:textId="77777777" w:rsidR="00A55BD2" w:rsidRDefault="00A55BD2" w:rsidP="0068289C">
      <w:pPr>
        <w:rPr>
          <w:rFonts w:ascii="Arial" w:hAnsi="Arial" w:cs="Arial"/>
        </w:rPr>
      </w:pPr>
    </w:p>
    <w:p w14:paraId="0DE184A9" w14:textId="3D38A8EF" w:rsidR="0068289C" w:rsidRDefault="008D0FF2" w:rsidP="3EC8C53E">
      <w:pPr>
        <w:jc w:val="both"/>
        <w:rPr>
          <w:rFonts w:ascii="Arial" w:hAnsi="Arial" w:cs="Arial"/>
        </w:rPr>
      </w:pPr>
      <w:r w:rsidRPr="3EC8C53E">
        <w:rPr>
          <w:rFonts w:ascii="Arial" w:hAnsi="Arial" w:cs="Arial"/>
        </w:rPr>
        <w:t>Alternatively,</w:t>
      </w:r>
      <w:r w:rsidR="0068289C" w:rsidRPr="3EC8C53E">
        <w:rPr>
          <w:rFonts w:ascii="Arial" w:hAnsi="Arial" w:cs="Arial"/>
        </w:rPr>
        <w:t xml:space="preserve"> responses may be posted</w:t>
      </w:r>
      <w:r w:rsidR="2B50AA5E" w:rsidRPr="3EC8C53E">
        <w:rPr>
          <w:rFonts w:ascii="Arial" w:hAnsi="Arial" w:cs="Arial"/>
        </w:rPr>
        <w:t xml:space="preserve">, </w:t>
      </w:r>
      <w:r w:rsidR="000E5DB3" w:rsidRPr="3EC8C53E">
        <w:rPr>
          <w:rFonts w:ascii="Arial" w:hAnsi="Arial" w:cs="Arial"/>
        </w:rPr>
        <w:t xml:space="preserve">however please note due to the current covid pandemic </w:t>
      </w:r>
      <w:r w:rsidR="00013D44" w:rsidRPr="3EC8C53E">
        <w:rPr>
          <w:rFonts w:ascii="Arial" w:hAnsi="Arial" w:cs="Arial"/>
        </w:rPr>
        <w:t xml:space="preserve">there is limited </w:t>
      </w:r>
      <w:r w:rsidR="00E852AE" w:rsidRPr="3EC8C53E">
        <w:rPr>
          <w:rFonts w:ascii="Arial" w:hAnsi="Arial" w:cs="Arial"/>
        </w:rPr>
        <w:t>presence at the office as staff are working from alternative places</w:t>
      </w:r>
      <w:r w:rsidR="0068289C" w:rsidRPr="3EC8C53E">
        <w:rPr>
          <w:rFonts w:ascii="Arial" w:hAnsi="Arial" w:cs="Arial"/>
        </w:rPr>
        <w:t>:</w:t>
      </w:r>
    </w:p>
    <w:p w14:paraId="1FAAF33B" w14:textId="1AF883FB" w:rsidR="0068289C" w:rsidRDefault="00FA5EC7" w:rsidP="00567617">
      <w:pPr>
        <w:pStyle w:val="NoSpacing"/>
        <w:tabs>
          <w:tab w:val="left" w:pos="2010"/>
        </w:tabs>
        <w:rPr>
          <w:rFonts w:ascii="Arial" w:hAnsi="Arial" w:cs="Arial"/>
        </w:rPr>
      </w:pPr>
      <w:r>
        <w:rPr>
          <w:rFonts w:ascii="Arial" w:hAnsi="Arial" w:cs="Arial"/>
        </w:rPr>
        <w:t>Joanne Wake</w:t>
      </w:r>
      <w:r w:rsidR="00D563D1">
        <w:rPr>
          <w:rFonts w:ascii="Arial" w:hAnsi="Arial" w:cs="Arial"/>
        </w:rPr>
        <w:tab/>
      </w:r>
    </w:p>
    <w:p w14:paraId="469DA3DE" w14:textId="407AEF08" w:rsidR="00D563D1" w:rsidRPr="00D563D1" w:rsidRDefault="00D563D1" w:rsidP="00567617">
      <w:pPr>
        <w:spacing w:after="0" w:line="270" w:lineRule="atLeast"/>
        <w:rPr>
          <w:rFonts w:ascii="Arial" w:hAnsi="Arial" w:cs="Arial"/>
          <w:color w:val="2C2C2C"/>
          <w:lang w:val="en-US" w:eastAsia="en-GB"/>
        </w:rPr>
      </w:pPr>
      <w:r w:rsidRPr="00D563D1">
        <w:rPr>
          <w:rFonts w:ascii="Arial" w:hAnsi="Arial" w:cs="Arial"/>
          <w:color w:val="2C2C2C"/>
          <w:lang w:val="en-US" w:eastAsia="en-GB"/>
        </w:rPr>
        <w:t>Code Vessel Team</w:t>
      </w:r>
    </w:p>
    <w:p w14:paraId="62F602BF" w14:textId="77777777" w:rsidR="00D563D1" w:rsidRDefault="00D563D1" w:rsidP="00567617">
      <w:pPr>
        <w:spacing w:after="0" w:line="270" w:lineRule="atLeast"/>
        <w:rPr>
          <w:rFonts w:ascii="Arial" w:hAnsi="Arial" w:cs="Arial"/>
          <w:color w:val="2C2C2C"/>
          <w:lang w:val="en-US" w:eastAsia="en-GB"/>
        </w:rPr>
      </w:pPr>
      <w:r w:rsidRPr="00D563D1">
        <w:rPr>
          <w:rFonts w:ascii="Arial" w:hAnsi="Arial" w:cs="Arial"/>
          <w:color w:val="2C2C2C"/>
          <w:lang w:val="en-US" w:eastAsia="en-GB"/>
        </w:rPr>
        <w:t>Ship Standards</w:t>
      </w:r>
    </w:p>
    <w:p w14:paraId="4CA2125D" w14:textId="77777777" w:rsidR="00D563D1" w:rsidRDefault="00D563D1" w:rsidP="00567617">
      <w:pPr>
        <w:spacing w:after="0" w:line="270" w:lineRule="atLeast"/>
        <w:rPr>
          <w:rFonts w:ascii="Arial" w:hAnsi="Arial" w:cs="Arial"/>
          <w:color w:val="2C2C2C"/>
          <w:lang w:val="en-US" w:eastAsia="en-GB"/>
        </w:rPr>
      </w:pPr>
      <w:r w:rsidRPr="00D563D1">
        <w:rPr>
          <w:rFonts w:ascii="Arial" w:hAnsi="Arial" w:cs="Arial"/>
          <w:color w:val="2C2C2C"/>
          <w:lang w:val="en-US" w:eastAsia="en-GB"/>
        </w:rPr>
        <w:t>Maritime &amp; Coastguard Agency</w:t>
      </w:r>
    </w:p>
    <w:p w14:paraId="55D3D886" w14:textId="271786FB" w:rsidR="00D563D1" w:rsidRDefault="00D563D1" w:rsidP="00567617">
      <w:pPr>
        <w:spacing w:after="0" w:line="270" w:lineRule="atLeast"/>
        <w:rPr>
          <w:rFonts w:ascii="Arial" w:hAnsi="Arial" w:cs="Arial"/>
          <w:color w:val="2C2C2C"/>
          <w:lang w:val="en-US" w:eastAsia="en-GB"/>
        </w:rPr>
      </w:pPr>
      <w:r>
        <w:rPr>
          <w:rFonts w:ascii="Arial" w:hAnsi="Arial" w:cs="Arial"/>
          <w:color w:val="2C2C2C"/>
          <w:lang w:val="en-US" w:eastAsia="en-GB"/>
        </w:rPr>
        <w:t>Spring Place</w:t>
      </w:r>
    </w:p>
    <w:p w14:paraId="4A3DB93D" w14:textId="10EACDCD" w:rsidR="00D563D1" w:rsidRDefault="00D563D1" w:rsidP="00567617">
      <w:pPr>
        <w:pStyle w:val="NoSpacing"/>
        <w:tabs>
          <w:tab w:val="left" w:pos="2010"/>
        </w:tabs>
        <w:rPr>
          <w:rFonts w:ascii="Arial" w:hAnsi="Arial" w:cs="Arial"/>
          <w:color w:val="2C2C2C"/>
          <w:lang w:val="en-US" w:eastAsia="en-GB"/>
        </w:rPr>
      </w:pPr>
      <w:r>
        <w:rPr>
          <w:rFonts w:ascii="Arial" w:hAnsi="Arial" w:cs="Arial"/>
          <w:color w:val="2C2C2C"/>
          <w:lang w:val="en-US" w:eastAsia="en-GB"/>
        </w:rPr>
        <w:t xml:space="preserve">105 Commercial Road </w:t>
      </w:r>
    </w:p>
    <w:p w14:paraId="1AB4E28F" w14:textId="2BD7CD46" w:rsidR="00D563D1" w:rsidRDefault="00D563D1" w:rsidP="00567617">
      <w:pPr>
        <w:pStyle w:val="NoSpacing"/>
        <w:tabs>
          <w:tab w:val="left" w:pos="2010"/>
        </w:tabs>
        <w:rPr>
          <w:rFonts w:ascii="Arial" w:hAnsi="Arial" w:cs="Arial"/>
          <w:color w:val="2C2C2C"/>
          <w:lang w:val="en-US" w:eastAsia="en-GB"/>
        </w:rPr>
      </w:pPr>
      <w:r>
        <w:rPr>
          <w:rFonts w:ascii="Arial" w:hAnsi="Arial" w:cs="Arial"/>
          <w:color w:val="2C2C2C"/>
          <w:lang w:val="en-US" w:eastAsia="en-GB"/>
        </w:rPr>
        <w:t>Southampton</w:t>
      </w:r>
    </w:p>
    <w:p w14:paraId="4AEBF30C" w14:textId="3CF83FD0" w:rsidR="00D563D1" w:rsidRDefault="00D563D1" w:rsidP="00D563D1">
      <w:pPr>
        <w:pStyle w:val="NoSpacing"/>
        <w:tabs>
          <w:tab w:val="left" w:pos="2010"/>
        </w:tabs>
        <w:rPr>
          <w:rFonts w:ascii="Arial" w:hAnsi="Arial" w:cs="Arial"/>
        </w:rPr>
      </w:pPr>
      <w:r>
        <w:rPr>
          <w:rFonts w:ascii="Arial" w:hAnsi="Arial" w:cs="Arial"/>
          <w:color w:val="2C2C2C"/>
          <w:lang w:val="en-US" w:eastAsia="en-GB"/>
        </w:rPr>
        <w:t>SO15 1EG</w:t>
      </w:r>
    </w:p>
    <w:p w14:paraId="44E24FD2" w14:textId="77777777" w:rsidR="00FA5EC7" w:rsidRPr="00230D0A" w:rsidRDefault="00FA5EC7" w:rsidP="0068289C">
      <w:pPr>
        <w:pStyle w:val="NoSpacing"/>
        <w:rPr>
          <w:rFonts w:ascii="Arial" w:hAnsi="Arial" w:cs="Arial"/>
        </w:rPr>
      </w:pPr>
    </w:p>
    <w:p w14:paraId="7C41DBDF" w14:textId="77777777" w:rsidR="0068289C" w:rsidRPr="00230D0A" w:rsidRDefault="0068289C" w:rsidP="0068289C">
      <w:pPr>
        <w:pStyle w:val="NoSpacing"/>
        <w:rPr>
          <w:rFonts w:ascii="Arial" w:eastAsiaTheme="majorEastAsia" w:hAnsi="Arial" w:cs="Arial"/>
          <w:b/>
          <w:color w:val="006600"/>
          <w:sz w:val="32"/>
          <w:szCs w:val="32"/>
        </w:rPr>
      </w:pPr>
      <w:r w:rsidRPr="00230D0A">
        <w:rPr>
          <w:rFonts w:ascii="Arial" w:eastAsiaTheme="majorEastAsia" w:hAnsi="Arial" w:cs="Arial"/>
          <w:b/>
          <w:color w:val="006600"/>
          <w:sz w:val="32"/>
          <w:szCs w:val="32"/>
        </w:rPr>
        <w:br w:type="page"/>
      </w:r>
    </w:p>
    <w:sectPr w:rsidR="0068289C" w:rsidRPr="00230D0A" w:rsidSect="00161E2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D3AC6" w14:textId="77777777" w:rsidR="0062622A" w:rsidRDefault="0062622A">
      <w:pPr>
        <w:spacing w:after="0" w:line="240" w:lineRule="auto"/>
      </w:pPr>
      <w:r>
        <w:separator/>
      </w:r>
    </w:p>
  </w:endnote>
  <w:endnote w:type="continuationSeparator" w:id="0">
    <w:p w14:paraId="30E698C7" w14:textId="77777777" w:rsidR="0062622A" w:rsidRDefault="0062622A">
      <w:pPr>
        <w:spacing w:after="0" w:line="240" w:lineRule="auto"/>
      </w:pPr>
      <w:r>
        <w:continuationSeparator/>
      </w:r>
    </w:p>
  </w:endnote>
  <w:endnote w:type="continuationNotice" w:id="1">
    <w:p w14:paraId="5A5FBE06" w14:textId="77777777" w:rsidR="0062622A" w:rsidRDefault="006262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01287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34902E7" w14:textId="77777777" w:rsidR="00F57B52" w:rsidRDefault="00F57B52" w:rsidP="00161E20">
        <w:pPr>
          <w:pStyle w:val="Footer"/>
          <w:jc w:val="right"/>
        </w:pPr>
        <w:r w:rsidRPr="00BA42E7">
          <w:rPr>
            <w:rFonts w:ascii="Arial" w:hAnsi="Arial" w:cs="Arial"/>
          </w:rPr>
          <w:fldChar w:fldCharType="begin"/>
        </w:r>
        <w:r w:rsidRPr="00BA42E7">
          <w:rPr>
            <w:rFonts w:ascii="Arial" w:hAnsi="Arial" w:cs="Arial"/>
          </w:rPr>
          <w:instrText xml:space="preserve"> PAGE   \* MERGEFORMAT </w:instrText>
        </w:r>
        <w:r w:rsidRPr="00BA42E7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9</w:t>
        </w:r>
        <w:r w:rsidRPr="00BA42E7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05964" w14:textId="77777777" w:rsidR="0062622A" w:rsidRDefault="0062622A">
      <w:pPr>
        <w:spacing w:after="0" w:line="240" w:lineRule="auto"/>
      </w:pPr>
      <w:r>
        <w:separator/>
      </w:r>
    </w:p>
  </w:footnote>
  <w:footnote w:type="continuationSeparator" w:id="0">
    <w:p w14:paraId="0B3E80E0" w14:textId="77777777" w:rsidR="0062622A" w:rsidRDefault="0062622A">
      <w:pPr>
        <w:spacing w:after="0" w:line="240" w:lineRule="auto"/>
      </w:pPr>
      <w:r>
        <w:continuationSeparator/>
      </w:r>
    </w:p>
  </w:footnote>
  <w:footnote w:type="continuationNotice" w:id="1">
    <w:p w14:paraId="508A34AA" w14:textId="77777777" w:rsidR="0062622A" w:rsidRDefault="006262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EC8C53E" w14:paraId="2919D2CD" w14:textId="77777777" w:rsidTr="3EC8C53E">
      <w:tc>
        <w:tcPr>
          <w:tcW w:w="3005" w:type="dxa"/>
        </w:tcPr>
        <w:p w14:paraId="4B686BC2" w14:textId="41A0E548" w:rsidR="3EC8C53E" w:rsidRDefault="3EC8C53E" w:rsidP="3EC8C53E">
          <w:pPr>
            <w:pStyle w:val="Header"/>
            <w:ind w:left="-115"/>
          </w:pPr>
        </w:p>
      </w:tc>
      <w:tc>
        <w:tcPr>
          <w:tcW w:w="3005" w:type="dxa"/>
        </w:tcPr>
        <w:p w14:paraId="1548DBEB" w14:textId="2A9DC13C" w:rsidR="3EC8C53E" w:rsidRDefault="3EC8C53E" w:rsidP="3EC8C53E">
          <w:pPr>
            <w:pStyle w:val="Header"/>
            <w:jc w:val="center"/>
          </w:pPr>
        </w:p>
      </w:tc>
      <w:tc>
        <w:tcPr>
          <w:tcW w:w="3005" w:type="dxa"/>
        </w:tcPr>
        <w:p w14:paraId="1C7D3D97" w14:textId="186E58F4" w:rsidR="3EC8C53E" w:rsidRDefault="3EC8C53E" w:rsidP="3EC8C53E">
          <w:pPr>
            <w:pStyle w:val="Header"/>
            <w:ind w:right="-115"/>
            <w:jc w:val="right"/>
          </w:pPr>
        </w:p>
      </w:tc>
    </w:tr>
  </w:tbl>
  <w:p w14:paraId="4B55F1EF" w14:textId="5984176D" w:rsidR="3EC8C53E" w:rsidRDefault="3EC8C53E" w:rsidP="3EC8C53E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E1+Tt6RJBbZOzq" id="B9Ewgz7R"/>
    <int:WordHash hashCode="6KZ2rmj9wPvllh" id="6trxO95s"/>
    <int:WordHash hashCode="UunfBlJ/dA2SVm" id="SgdlOGEf"/>
    <int:WordHash hashCode="9/Ap7LmKvpeQdK" id="HmQrtY1w"/>
    <int:WordHash hashCode="52FwMAySVendUk" id="t50oYsY9"/>
  </int:Manifest>
  <int:Observations>
    <int:Content id="B9Ewgz7R">
      <int:Rejection type="AugLoop_Text_Critique"/>
    </int:Content>
    <int:Content id="6trxO95s">
      <int:Rejection type="AugLoop_Text_Critique"/>
    </int:Content>
    <int:Content id="SgdlOGEf">
      <int:Rejection type="AugLoop_Text_Critique"/>
    </int:Content>
    <int:Content id="HmQrtY1w">
      <int:Rejection type="LegacyProofing"/>
    </int:Content>
    <int:Content id="t50oYsY9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3F48"/>
    <w:multiLevelType w:val="multilevel"/>
    <w:tmpl w:val="02664EE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color w:val="276E8B" w:themeColor="accent1" w:themeShade="B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276E8B" w:themeColor="accent1" w:themeShade="B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76E8B" w:themeColor="accent1" w:themeShade="B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76E8B" w:themeColor="accent1" w:themeShade="B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76E8B" w:themeColor="accent1" w:themeShade="B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76E8B" w:themeColor="accent1" w:themeShade="BF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76E8B" w:themeColor="accent1" w:themeShade="B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76E8B" w:themeColor="accent1" w:themeShade="BF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76E8B" w:themeColor="accent1" w:themeShade="BF"/>
      </w:rPr>
    </w:lvl>
  </w:abstractNum>
  <w:abstractNum w:abstractNumId="1" w15:restartNumberingAfterBreak="0">
    <w:nsid w:val="28661A6C"/>
    <w:multiLevelType w:val="multilevel"/>
    <w:tmpl w:val="95625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1C6194" w:themeColor="accent6" w:themeShade="BF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color w:val="1C6194" w:themeColor="accent6" w:themeShade="B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6194" w:themeColor="accent6" w:themeShade="B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1C6194" w:themeColor="accent6" w:themeShade="B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1C6194" w:themeColor="accent6" w:themeShade="B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1C6194" w:themeColor="accent6" w:themeShade="BF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1C6194" w:themeColor="accent6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6194" w:themeColor="accent6" w:themeShade="BF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1C6194" w:themeColor="accent6" w:themeShade="BF"/>
      </w:rPr>
    </w:lvl>
  </w:abstractNum>
  <w:abstractNum w:abstractNumId="2" w15:restartNumberingAfterBreak="0">
    <w:nsid w:val="29C22A1E"/>
    <w:multiLevelType w:val="hybridMultilevel"/>
    <w:tmpl w:val="059A2AB6"/>
    <w:lvl w:ilvl="0" w:tplc="D23E10F4">
      <w:start w:val="1"/>
      <w:numFmt w:val="decimal"/>
      <w:lvlText w:val="%1."/>
      <w:lvlJc w:val="left"/>
      <w:pPr>
        <w:ind w:left="720" w:hanging="360"/>
      </w:pPr>
    </w:lvl>
    <w:lvl w:ilvl="1" w:tplc="DB5E475C">
      <w:start w:val="1"/>
      <w:numFmt w:val="decimal"/>
      <w:lvlText w:val="%2."/>
      <w:lvlJc w:val="left"/>
      <w:pPr>
        <w:ind w:left="1440" w:hanging="360"/>
      </w:pPr>
    </w:lvl>
    <w:lvl w:ilvl="2" w:tplc="EA3455A2">
      <w:start w:val="1"/>
      <w:numFmt w:val="decimal"/>
      <w:lvlText w:val="%3."/>
      <w:lvlJc w:val="left"/>
      <w:pPr>
        <w:ind w:left="2160" w:hanging="180"/>
      </w:pPr>
    </w:lvl>
    <w:lvl w:ilvl="3" w:tplc="9E9A0C8A">
      <w:start w:val="1"/>
      <w:numFmt w:val="decimal"/>
      <w:lvlText w:val="%4."/>
      <w:lvlJc w:val="left"/>
      <w:pPr>
        <w:ind w:left="2880" w:hanging="360"/>
      </w:pPr>
    </w:lvl>
    <w:lvl w:ilvl="4" w:tplc="608673E2">
      <w:start w:val="1"/>
      <w:numFmt w:val="lowerLetter"/>
      <w:lvlText w:val="%5."/>
      <w:lvlJc w:val="left"/>
      <w:pPr>
        <w:ind w:left="3600" w:hanging="360"/>
      </w:pPr>
    </w:lvl>
    <w:lvl w:ilvl="5" w:tplc="0F5A3358">
      <w:start w:val="1"/>
      <w:numFmt w:val="lowerRoman"/>
      <w:lvlText w:val="%6."/>
      <w:lvlJc w:val="right"/>
      <w:pPr>
        <w:ind w:left="4320" w:hanging="180"/>
      </w:pPr>
    </w:lvl>
    <w:lvl w:ilvl="6" w:tplc="0344BFFA">
      <w:start w:val="1"/>
      <w:numFmt w:val="decimal"/>
      <w:lvlText w:val="%7."/>
      <w:lvlJc w:val="left"/>
      <w:pPr>
        <w:ind w:left="5040" w:hanging="360"/>
      </w:pPr>
    </w:lvl>
    <w:lvl w:ilvl="7" w:tplc="754E8FDA">
      <w:start w:val="1"/>
      <w:numFmt w:val="lowerLetter"/>
      <w:lvlText w:val="%8."/>
      <w:lvlJc w:val="left"/>
      <w:pPr>
        <w:ind w:left="5760" w:hanging="360"/>
      </w:pPr>
    </w:lvl>
    <w:lvl w:ilvl="8" w:tplc="21922B3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1679D"/>
    <w:multiLevelType w:val="hybridMultilevel"/>
    <w:tmpl w:val="BB1EFED2"/>
    <w:lvl w:ilvl="0" w:tplc="EF7E4EF0">
      <w:start w:val="2018"/>
      <w:numFmt w:val="bullet"/>
      <w:lvlText w:val="-"/>
      <w:lvlJc w:val="left"/>
      <w:pPr>
        <w:ind w:left="191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4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93B1EFF"/>
    <w:multiLevelType w:val="multilevel"/>
    <w:tmpl w:val="91CE071E"/>
    <w:lvl w:ilvl="0">
      <w:start w:val="2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color w:val="2683C6" w:themeColor="accent6"/>
        <w:sz w:val="22"/>
      </w:rPr>
    </w:lvl>
    <w:lvl w:ilvl="1">
      <w:start w:val="9"/>
      <w:numFmt w:val="decimal"/>
      <w:lvlText w:val="%1.%2"/>
      <w:lvlJc w:val="left"/>
      <w:pPr>
        <w:ind w:left="704" w:hanging="420"/>
      </w:pPr>
      <w:rPr>
        <w:rFonts w:ascii="Arial" w:hAnsi="Arial" w:cs="Arial" w:hint="default"/>
        <w:color w:val="1C6194" w:themeColor="accent6" w:themeShade="BF"/>
        <w:sz w:val="22"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ascii="Arial" w:hAnsi="Arial" w:cs="Arial" w:hint="default"/>
        <w:color w:val="2683C6" w:themeColor="accent6"/>
        <w:sz w:val="22"/>
      </w:rPr>
    </w:lvl>
    <w:lvl w:ilvl="3">
      <w:start w:val="1"/>
      <w:numFmt w:val="decimal"/>
      <w:lvlText w:val="%1.%2.%3.%4"/>
      <w:lvlJc w:val="left"/>
      <w:pPr>
        <w:ind w:left="1230" w:hanging="720"/>
      </w:pPr>
      <w:rPr>
        <w:rFonts w:ascii="Arial" w:hAnsi="Arial" w:cs="Arial" w:hint="default"/>
        <w:color w:val="2683C6" w:themeColor="accent6"/>
        <w:sz w:val="22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ascii="Arial" w:hAnsi="Arial" w:cs="Arial" w:hint="default"/>
        <w:color w:val="2683C6" w:themeColor="accent6"/>
        <w:sz w:val="22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ascii="Arial" w:hAnsi="Arial" w:cs="Arial" w:hint="default"/>
        <w:color w:val="2683C6" w:themeColor="accent6"/>
        <w:sz w:val="22"/>
      </w:rPr>
    </w:lvl>
    <w:lvl w:ilvl="6">
      <w:start w:val="1"/>
      <w:numFmt w:val="decimal"/>
      <w:lvlText w:val="%1.%2.%3.%4.%5.%6.%7"/>
      <w:lvlJc w:val="left"/>
      <w:pPr>
        <w:ind w:left="2100" w:hanging="1080"/>
      </w:pPr>
      <w:rPr>
        <w:rFonts w:ascii="Arial" w:hAnsi="Arial" w:cs="Arial" w:hint="default"/>
        <w:color w:val="2683C6" w:themeColor="accent6"/>
        <w:sz w:val="22"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ascii="Arial" w:hAnsi="Arial" w:cs="Arial" w:hint="default"/>
        <w:color w:val="2683C6" w:themeColor="accent6"/>
        <w:sz w:val="22"/>
      </w:rPr>
    </w:lvl>
    <w:lvl w:ilvl="8">
      <w:start w:val="1"/>
      <w:numFmt w:val="decimal"/>
      <w:lvlText w:val="%1.%2.%3.%4.%5.%6.%7.%8.%9"/>
      <w:lvlJc w:val="left"/>
      <w:pPr>
        <w:ind w:left="2800" w:hanging="1440"/>
      </w:pPr>
      <w:rPr>
        <w:rFonts w:ascii="Arial" w:hAnsi="Arial" w:cs="Arial" w:hint="default"/>
        <w:color w:val="2683C6" w:themeColor="accent6"/>
        <w:sz w:val="22"/>
      </w:rPr>
    </w:lvl>
  </w:abstractNum>
  <w:abstractNum w:abstractNumId="6" w15:restartNumberingAfterBreak="0">
    <w:nsid w:val="53745DAF"/>
    <w:multiLevelType w:val="multilevel"/>
    <w:tmpl w:val="BF4EA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683C6" w:themeColor="accent6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2683C6" w:themeColor="accent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683C6" w:themeColor="accent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683C6" w:themeColor="accent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683C6" w:themeColor="accent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683C6" w:themeColor="accent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683C6" w:themeColor="accent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683C6" w:themeColor="accent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683C6" w:themeColor="accent6"/>
      </w:rPr>
    </w:lvl>
  </w:abstractNum>
  <w:abstractNum w:abstractNumId="7" w15:restartNumberingAfterBreak="0">
    <w:nsid w:val="56930447"/>
    <w:multiLevelType w:val="hybridMultilevel"/>
    <w:tmpl w:val="37E0F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E42E1"/>
    <w:multiLevelType w:val="multilevel"/>
    <w:tmpl w:val="51EA154E"/>
    <w:name w:val="seq1"/>
    <w:lvl w:ilvl="0">
      <w:start w:val="1"/>
      <w:numFmt w:val="decimal"/>
      <w:lvlRestart w:val="0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85F543F"/>
    <w:multiLevelType w:val="hybridMultilevel"/>
    <w:tmpl w:val="7B945052"/>
    <w:lvl w:ilvl="0" w:tplc="D2D0F2DE">
      <w:start w:val="1"/>
      <w:numFmt w:val="decimal"/>
      <w:lvlText w:val="%1."/>
      <w:lvlJc w:val="left"/>
      <w:pPr>
        <w:ind w:left="720" w:hanging="360"/>
      </w:pPr>
    </w:lvl>
    <w:lvl w:ilvl="1" w:tplc="C56C4082">
      <w:start w:val="1"/>
      <w:numFmt w:val="lowerLetter"/>
      <w:lvlText w:val="%2."/>
      <w:lvlJc w:val="left"/>
      <w:pPr>
        <w:ind w:left="1440" w:hanging="360"/>
      </w:pPr>
    </w:lvl>
    <w:lvl w:ilvl="2" w:tplc="0C6E2D06">
      <w:start w:val="1"/>
      <w:numFmt w:val="lowerLetter"/>
      <w:lvlText w:val="(%3)"/>
      <w:lvlJc w:val="left"/>
      <w:pPr>
        <w:ind w:left="2160" w:hanging="180"/>
      </w:pPr>
    </w:lvl>
    <w:lvl w:ilvl="3" w:tplc="C6DED4C4">
      <w:start w:val="1"/>
      <w:numFmt w:val="decimal"/>
      <w:lvlText w:val="%4."/>
      <w:lvlJc w:val="left"/>
      <w:pPr>
        <w:ind w:left="2880" w:hanging="360"/>
      </w:pPr>
    </w:lvl>
    <w:lvl w:ilvl="4" w:tplc="E528EF5A">
      <w:start w:val="1"/>
      <w:numFmt w:val="lowerLetter"/>
      <w:lvlText w:val="%5."/>
      <w:lvlJc w:val="left"/>
      <w:pPr>
        <w:ind w:left="3600" w:hanging="360"/>
      </w:pPr>
    </w:lvl>
    <w:lvl w:ilvl="5" w:tplc="CEC4D4E0">
      <w:start w:val="1"/>
      <w:numFmt w:val="lowerRoman"/>
      <w:lvlText w:val="%6."/>
      <w:lvlJc w:val="right"/>
      <w:pPr>
        <w:ind w:left="4320" w:hanging="180"/>
      </w:pPr>
    </w:lvl>
    <w:lvl w:ilvl="6" w:tplc="26EC82E6">
      <w:start w:val="1"/>
      <w:numFmt w:val="decimal"/>
      <w:lvlText w:val="%7."/>
      <w:lvlJc w:val="left"/>
      <w:pPr>
        <w:ind w:left="5040" w:hanging="360"/>
      </w:pPr>
    </w:lvl>
    <w:lvl w:ilvl="7" w:tplc="31FCEF32">
      <w:start w:val="1"/>
      <w:numFmt w:val="lowerLetter"/>
      <w:lvlText w:val="%8."/>
      <w:lvlJc w:val="left"/>
      <w:pPr>
        <w:ind w:left="5760" w:hanging="360"/>
      </w:pPr>
    </w:lvl>
    <w:lvl w:ilvl="8" w:tplc="E3CCA7F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42C0C"/>
    <w:multiLevelType w:val="multilevel"/>
    <w:tmpl w:val="1EEC8858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color w:val="2683C6" w:themeColor="accent6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hint="default"/>
        <w:color w:val="2683C6" w:themeColor="accent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color w:val="2683C6" w:themeColor="accent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color w:val="2683C6" w:themeColor="accent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color w:val="2683C6" w:themeColor="accent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color w:val="2683C6" w:themeColor="accent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color w:val="2683C6" w:themeColor="accent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color w:val="2683C6" w:themeColor="accent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color w:val="2683C6" w:themeColor="accent6"/>
      </w:rPr>
    </w:lvl>
  </w:abstractNum>
  <w:abstractNum w:abstractNumId="11" w15:restartNumberingAfterBreak="0">
    <w:nsid w:val="7ECB0F3A"/>
    <w:multiLevelType w:val="multilevel"/>
    <w:tmpl w:val="53AC7316"/>
    <w:lvl w:ilvl="0">
      <w:start w:val="1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11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89C"/>
    <w:rsid w:val="000054FC"/>
    <w:rsid w:val="00012F03"/>
    <w:rsid w:val="00013354"/>
    <w:rsid w:val="00013D44"/>
    <w:rsid w:val="00013D8B"/>
    <w:rsid w:val="00017598"/>
    <w:rsid w:val="00017B33"/>
    <w:rsid w:val="00022536"/>
    <w:rsid w:val="00025184"/>
    <w:rsid w:val="000259A6"/>
    <w:rsid w:val="000261BE"/>
    <w:rsid w:val="00027746"/>
    <w:rsid w:val="000342B3"/>
    <w:rsid w:val="0003567F"/>
    <w:rsid w:val="00043280"/>
    <w:rsid w:val="00043491"/>
    <w:rsid w:val="00044981"/>
    <w:rsid w:val="000455B5"/>
    <w:rsid w:val="000461F7"/>
    <w:rsid w:val="000479B0"/>
    <w:rsid w:val="00050CFD"/>
    <w:rsid w:val="00053AE4"/>
    <w:rsid w:val="00054EA5"/>
    <w:rsid w:val="00066737"/>
    <w:rsid w:val="000700B1"/>
    <w:rsid w:val="0007205E"/>
    <w:rsid w:val="000739CE"/>
    <w:rsid w:val="0007697D"/>
    <w:rsid w:val="00077045"/>
    <w:rsid w:val="0008126B"/>
    <w:rsid w:val="000824FF"/>
    <w:rsid w:val="00086283"/>
    <w:rsid w:val="0008784F"/>
    <w:rsid w:val="000915C9"/>
    <w:rsid w:val="00093A96"/>
    <w:rsid w:val="000963AF"/>
    <w:rsid w:val="000A07CE"/>
    <w:rsid w:val="000A0BD6"/>
    <w:rsid w:val="000A1E47"/>
    <w:rsid w:val="000A3685"/>
    <w:rsid w:val="000A4B08"/>
    <w:rsid w:val="000B272F"/>
    <w:rsid w:val="000B3A40"/>
    <w:rsid w:val="000B767A"/>
    <w:rsid w:val="000C0A15"/>
    <w:rsid w:val="000C0F02"/>
    <w:rsid w:val="000C757C"/>
    <w:rsid w:val="000D4220"/>
    <w:rsid w:val="000D7A69"/>
    <w:rsid w:val="000E16F8"/>
    <w:rsid w:val="000E4E34"/>
    <w:rsid w:val="000E4F80"/>
    <w:rsid w:val="000E5733"/>
    <w:rsid w:val="000E5DB3"/>
    <w:rsid w:val="000F00AA"/>
    <w:rsid w:val="000F4847"/>
    <w:rsid w:val="000F4B27"/>
    <w:rsid w:val="000F597D"/>
    <w:rsid w:val="000F76CB"/>
    <w:rsid w:val="000F7F6B"/>
    <w:rsid w:val="0010720A"/>
    <w:rsid w:val="0011019A"/>
    <w:rsid w:val="0011207A"/>
    <w:rsid w:val="001122F0"/>
    <w:rsid w:val="00114364"/>
    <w:rsid w:val="00117A47"/>
    <w:rsid w:val="00125A0B"/>
    <w:rsid w:val="00125F06"/>
    <w:rsid w:val="00127733"/>
    <w:rsid w:val="00131E8D"/>
    <w:rsid w:val="001329DE"/>
    <w:rsid w:val="0013363A"/>
    <w:rsid w:val="00134AE0"/>
    <w:rsid w:val="0013726E"/>
    <w:rsid w:val="00140397"/>
    <w:rsid w:val="001457EC"/>
    <w:rsid w:val="00155D1E"/>
    <w:rsid w:val="001560D2"/>
    <w:rsid w:val="00156269"/>
    <w:rsid w:val="001578F4"/>
    <w:rsid w:val="00161D59"/>
    <w:rsid w:val="00161E20"/>
    <w:rsid w:val="00164431"/>
    <w:rsid w:val="0016459D"/>
    <w:rsid w:val="001656B3"/>
    <w:rsid w:val="00170741"/>
    <w:rsid w:val="0017146D"/>
    <w:rsid w:val="0017469B"/>
    <w:rsid w:val="00176D4E"/>
    <w:rsid w:val="00182B47"/>
    <w:rsid w:val="00182D64"/>
    <w:rsid w:val="001845D0"/>
    <w:rsid w:val="00186113"/>
    <w:rsid w:val="00186A18"/>
    <w:rsid w:val="001872F6"/>
    <w:rsid w:val="001876BE"/>
    <w:rsid w:val="001877E4"/>
    <w:rsid w:val="0019029D"/>
    <w:rsid w:val="00191A9F"/>
    <w:rsid w:val="001A21EC"/>
    <w:rsid w:val="001A36EF"/>
    <w:rsid w:val="001A7457"/>
    <w:rsid w:val="001B2DF9"/>
    <w:rsid w:val="001B43B8"/>
    <w:rsid w:val="001B77D0"/>
    <w:rsid w:val="001C374E"/>
    <w:rsid w:val="001C74C5"/>
    <w:rsid w:val="001D3FB2"/>
    <w:rsid w:val="001E3B1C"/>
    <w:rsid w:val="001E7041"/>
    <w:rsid w:val="001F3523"/>
    <w:rsid w:val="001F4587"/>
    <w:rsid w:val="001F660A"/>
    <w:rsid w:val="001F68E4"/>
    <w:rsid w:val="00202B24"/>
    <w:rsid w:val="0020519B"/>
    <w:rsid w:val="002051DE"/>
    <w:rsid w:val="00205365"/>
    <w:rsid w:val="0020611E"/>
    <w:rsid w:val="002072C9"/>
    <w:rsid w:val="00210F89"/>
    <w:rsid w:val="00212347"/>
    <w:rsid w:val="00214770"/>
    <w:rsid w:val="00222374"/>
    <w:rsid w:val="00224A9D"/>
    <w:rsid w:val="002267C8"/>
    <w:rsid w:val="002279FF"/>
    <w:rsid w:val="002307CB"/>
    <w:rsid w:val="00231218"/>
    <w:rsid w:val="002312DE"/>
    <w:rsid w:val="00240E75"/>
    <w:rsid w:val="00242B21"/>
    <w:rsid w:val="00243504"/>
    <w:rsid w:val="002525B3"/>
    <w:rsid w:val="00254D54"/>
    <w:rsid w:val="002576B1"/>
    <w:rsid w:val="00261DCD"/>
    <w:rsid w:val="00263D7B"/>
    <w:rsid w:val="00263E5C"/>
    <w:rsid w:val="00264DFC"/>
    <w:rsid w:val="002676DF"/>
    <w:rsid w:val="00271278"/>
    <w:rsid w:val="002713C5"/>
    <w:rsid w:val="00271889"/>
    <w:rsid w:val="0027553D"/>
    <w:rsid w:val="00277342"/>
    <w:rsid w:val="00285682"/>
    <w:rsid w:val="00293F03"/>
    <w:rsid w:val="00294944"/>
    <w:rsid w:val="00295829"/>
    <w:rsid w:val="002A2A7D"/>
    <w:rsid w:val="002A3015"/>
    <w:rsid w:val="002A7942"/>
    <w:rsid w:val="002A7CAE"/>
    <w:rsid w:val="002B28F6"/>
    <w:rsid w:val="002B6EA7"/>
    <w:rsid w:val="002C2046"/>
    <w:rsid w:val="002C2DCC"/>
    <w:rsid w:val="002C461B"/>
    <w:rsid w:val="002D4F4D"/>
    <w:rsid w:val="002D71D5"/>
    <w:rsid w:val="002E10EE"/>
    <w:rsid w:val="002E42C2"/>
    <w:rsid w:val="002E7501"/>
    <w:rsid w:val="002E7CEB"/>
    <w:rsid w:val="002F1AE9"/>
    <w:rsid w:val="003003A0"/>
    <w:rsid w:val="00301EED"/>
    <w:rsid w:val="0030750C"/>
    <w:rsid w:val="00307940"/>
    <w:rsid w:val="00307F26"/>
    <w:rsid w:val="00312340"/>
    <w:rsid w:val="0031308F"/>
    <w:rsid w:val="00313C3C"/>
    <w:rsid w:val="003141AB"/>
    <w:rsid w:val="00315417"/>
    <w:rsid w:val="00315F4A"/>
    <w:rsid w:val="00316C79"/>
    <w:rsid w:val="003241E4"/>
    <w:rsid w:val="00332F57"/>
    <w:rsid w:val="00334A58"/>
    <w:rsid w:val="003400D8"/>
    <w:rsid w:val="00346ECC"/>
    <w:rsid w:val="00350991"/>
    <w:rsid w:val="003529F1"/>
    <w:rsid w:val="00375E4E"/>
    <w:rsid w:val="00375EA5"/>
    <w:rsid w:val="003826DF"/>
    <w:rsid w:val="003840E1"/>
    <w:rsid w:val="00385B00"/>
    <w:rsid w:val="00385DB4"/>
    <w:rsid w:val="003868C6"/>
    <w:rsid w:val="00390641"/>
    <w:rsid w:val="00392034"/>
    <w:rsid w:val="003927A6"/>
    <w:rsid w:val="00392A61"/>
    <w:rsid w:val="003935B5"/>
    <w:rsid w:val="003A0A23"/>
    <w:rsid w:val="003A0E39"/>
    <w:rsid w:val="003A38B6"/>
    <w:rsid w:val="003A4324"/>
    <w:rsid w:val="003A5910"/>
    <w:rsid w:val="003B0ACA"/>
    <w:rsid w:val="003B16F0"/>
    <w:rsid w:val="003B20BF"/>
    <w:rsid w:val="003B2E94"/>
    <w:rsid w:val="003B3C38"/>
    <w:rsid w:val="003B5EFE"/>
    <w:rsid w:val="003C0080"/>
    <w:rsid w:val="003C1705"/>
    <w:rsid w:val="003C38BF"/>
    <w:rsid w:val="003D0E7D"/>
    <w:rsid w:val="003D1548"/>
    <w:rsid w:val="003D1793"/>
    <w:rsid w:val="003D1E17"/>
    <w:rsid w:val="003D5A50"/>
    <w:rsid w:val="003D6183"/>
    <w:rsid w:val="003E0CEE"/>
    <w:rsid w:val="003E3528"/>
    <w:rsid w:val="003F1EDE"/>
    <w:rsid w:val="003F3ECE"/>
    <w:rsid w:val="003F4247"/>
    <w:rsid w:val="003F4F7E"/>
    <w:rsid w:val="00402071"/>
    <w:rsid w:val="004028F3"/>
    <w:rsid w:val="00402BE0"/>
    <w:rsid w:val="004052D2"/>
    <w:rsid w:val="00406597"/>
    <w:rsid w:val="00414B0D"/>
    <w:rsid w:val="00414B75"/>
    <w:rsid w:val="00415BC4"/>
    <w:rsid w:val="00420031"/>
    <w:rsid w:val="00420669"/>
    <w:rsid w:val="004219ED"/>
    <w:rsid w:val="004222DF"/>
    <w:rsid w:val="004248AA"/>
    <w:rsid w:val="00427138"/>
    <w:rsid w:val="0043086D"/>
    <w:rsid w:val="004377BA"/>
    <w:rsid w:val="0044093D"/>
    <w:rsid w:val="004436E9"/>
    <w:rsid w:val="00444B34"/>
    <w:rsid w:val="00450BE5"/>
    <w:rsid w:val="00465A13"/>
    <w:rsid w:val="0046627C"/>
    <w:rsid w:val="004676B4"/>
    <w:rsid w:val="00473BFD"/>
    <w:rsid w:val="00476556"/>
    <w:rsid w:val="00481179"/>
    <w:rsid w:val="004815BC"/>
    <w:rsid w:val="00481BCD"/>
    <w:rsid w:val="0048293D"/>
    <w:rsid w:val="00486C19"/>
    <w:rsid w:val="0048763D"/>
    <w:rsid w:val="00497746"/>
    <w:rsid w:val="004A01D1"/>
    <w:rsid w:val="004A079B"/>
    <w:rsid w:val="004A10BF"/>
    <w:rsid w:val="004A2D1E"/>
    <w:rsid w:val="004A3049"/>
    <w:rsid w:val="004A4959"/>
    <w:rsid w:val="004A6CA8"/>
    <w:rsid w:val="004B0E5C"/>
    <w:rsid w:val="004B35E8"/>
    <w:rsid w:val="004B3B98"/>
    <w:rsid w:val="004B54E4"/>
    <w:rsid w:val="004C3046"/>
    <w:rsid w:val="004C38DC"/>
    <w:rsid w:val="004C4937"/>
    <w:rsid w:val="004C4ABB"/>
    <w:rsid w:val="004C6330"/>
    <w:rsid w:val="004C7626"/>
    <w:rsid w:val="004D03B1"/>
    <w:rsid w:val="004D2F62"/>
    <w:rsid w:val="004D5397"/>
    <w:rsid w:val="004E20B5"/>
    <w:rsid w:val="004E7568"/>
    <w:rsid w:val="004F027B"/>
    <w:rsid w:val="004F053E"/>
    <w:rsid w:val="004F2F9C"/>
    <w:rsid w:val="004F3A08"/>
    <w:rsid w:val="004F75AA"/>
    <w:rsid w:val="004F7A44"/>
    <w:rsid w:val="0050277C"/>
    <w:rsid w:val="0050410A"/>
    <w:rsid w:val="00504725"/>
    <w:rsid w:val="00506592"/>
    <w:rsid w:val="005067C5"/>
    <w:rsid w:val="0051242D"/>
    <w:rsid w:val="00512988"/>
    <w:rsid w:val="0051388F"/>
    <w:rsid w:val="0051490E"/>
    <w:rsid w:val="00522269"/>
    <w:rsid w:val="00522BF3"/>
    <w:rsid w:val="00525E97"/>
    <w:rsid w:val="00534F80"/>
    <w:rsid w:val="00536BFC"/>
    <w:rsid w:val="00541370"/>
    <w:rsid w:val="00541568"/>
    <w:rsid w:val="00545F7F"/>
    <w:rsid w:val="00546402"/>
    <w:rsid w:val="0054F680"/>
    <w:rsid w:val="00551256"/>
    <w:rsid w:val="00551622"/>
    <w:rsid w:val="00552282"/>
    <w:rsid w:val="00553424"/>
    <w:rsid w:val="00553904"/>
    <w:rsid w:val="00555151"/>
    <w:rsid w:val="00555FCE"/>
    <w:rsid w:val="005600EE"/>
    <w:rsid w:val="00561E61"/>
    <w:rsid w:val="0056468A"/>
    <w:rsid w:val="00566505"/>
    <w:rsid w:val="00566835"/>
    <w:rsid w:val="00567617"/>
    <w:rsid w:val="0057146B"/>
    <w:rsid w:val="00572FF9"/>
    <w:rsid w:val="005734A4"/>
    <w:rsid w:val="00574E86"/>
    <w:rsid w:val="005752CA"/>
    <w:rsid w:val="00577866"/>
    <w:rsid w:val="00577F5D"/>
    <w:rsid w:val="00582C96"/>
    <w:rsid w:val="005860AE"/>
    <w:rsid w:val="00586CC1"/>
    <w:rsid w:val="00593F1E"/>
    <w:rsid w:val="00597ABA"/>
    <w:rsid w:val="005A02E8"/>
    <w:rsid w:val="005A0E27"/>
    <w:rsid w:val="005A5619"/>
    <w:rsid w:val="005B2B6F"/>
    <w:rsid w:val="005B5DFB"/>
    <w:rsid w:val="005B68B5"/>
    <w:rsid w:val="005B6FCF"/>
    <w:rsid w:val="005C0A26"/>
    <w:rsid w:val="005C0D74"/>
    <w:rsid w:val="005C1461"/>
    <w:rsid w:val="005C24FB"/>
    <w:rsid w:val="005C7911"/>
    <w:rsid w:val="005D53DC"/>
    <w:rsid w:val="005D5C4F"/>
    <w:rsid w:val="005D6F1E"/>
    <w:rsid w:val="005D74A0"/>
    <w:rsid w:val="005E1243"/>
    <w:rsid w:val="005E2116"/>
    <w:rsid w:val="005E3003"/>
    <w:rsid w:val="005E788A"/>
    <w:rsid w:val="005E7C5D"/>
    <w:rsid w:val="005F010B"/>
    <w:rsid w:val="005F0BDA"/>
    <w:rsid w:val="00603DB5"/>
    <w:rsid w:val="006048F0"/>
    <w:rsid w:val="00604924"/>
    <w:rsid w:val="00605AE6"/>
    <w:rsid w:val="006115DA"/>
    <w:rsid w:val="006132BF"/>
    <w:rsid w:val="0061421D"/>
    <w:rsid w:val="006152A5"/>
    <w:rsid w:val="00615B6A"/>
    <w:rsid w:val="00617ED6"/>
    <w:rsid w:val="00621077"/>
    <w:rsid w:val="00624BB6"/>
    <w:rsid w:val="00624CEA"/>
    <w:rsid w:val="0062622A"/>
    <w:rsid w:val="00627A2C"/>
    <w:rsid w:val="00630A69"/>
    <w:rsid w:val="00632768"/>
    <w:rsid w:val="006331CA"/>
    <w:rsid w:val="00635C78"/>
    <w:rsid w:val="006379E6"/>
    <w:rsid w:val="006433BC"/>
    <w:rsid w:val="00643BDC"/>
    <w:rsid w:val="00644B9F"/>
    <w:rsid w:val="0064618C"/>
    <w:rsid w:val="00650CBF"/>
    <w:rsid w:val="00656438"/>
    <w:rsid w:val="0066098B"/>
    <w:rsid w:val="00661957"/>
    <w:rsid w:val="0066424D"/>
    <w:rsid w:val="0066723B"/>
    <w:rsid w:val="006731A4"/>
    <w:rsid w:val="0067544A"/>
    <w:rsid w:val="00676267"/>
    <w:rsid w:val="0067AF6A"/>
    <w:rsid w:val="00680E8E"/>
    <w:rsid w:val="0068289C"/>
    <w:rsid w:val="00685F53"/>
    <w:rsid w:val="00690523"/>
    <w:rsid w:val="00695982"/>
    <w:rsid w:val="00695FBA"/>
    <w:rsid w:val="00696B72"/>
    <w:rsid w:val="006A22C6"/>
    <w:rsid w:val="006A36EF"/>
    <w:rsid w:val="006A70D5"/>
    <w:rsid w:val="006B0C1C"/>
    <w:rsid w:val="006B2185"/>
    <w:rsid w:val="006C1E9A"/>
    <w:rsid w:val="006C3759"/>
    <w:rsid w:val="006D131A"/>
    <w:rsid w:val="006D2FC7"/>
    <w:rsid w:val="006D6F41"/>
    <w:rsid w:val="006E5C42"/>
    <w:rsid w:val="006E683B"/>
    <w:rsid w:val="006F047E"/>
    <w:rsid w:val="006F4D38"/>
    <w:rsid w:val="006F4F9D"/>
    <w:rsid w:val="006F6CCC"/>
    <w:rsid w:val="00702663"/>
    <w:rsid w:val="0070573D"/>
    <w:rsid w:val="0070623F"/>
    <w:rsid w:val="00706633"/>
    <w:rsid w:val="0070772C"/>
    <w:rsid w:val="00707DF5"/>
    <w:rsid w:val="007100BE"/>
    <w:rsid w:val="007109B7"/>
    <w:rsid w:val="00712714"/>
    <w:rsid w:val="00717B65"/>
    <w:rsid w:val="00720A49"/>
    <w:rsid w:val="0072367A"/>
    <w:rsid w:val="007258E4"/>
    <w:rsid w:val="00725D23"/>
    <w:rsid w:val="0072638D"/>
    <w:rsid w:val="0073084D"/>
    <w:rsid w:val="00730E07"/>
    <w:rsid w:val="00733EE9"/>
    <w:rsid w:val="00735B04"/>
    <w:rsid w:val="00736AA6"/>
    <w:rsid w:val="00740A8B"/>
    <w:rsid w:val="00740EF3"/>
    <w:rsid w:val="007412C3"/>
    <w:rsid w:val="007440A0"/>
    <w:rsid w:val="007519DB"/>
    <w:rsid w:val="007569C2"/>
    <w:rsid w:val="007655FF"/>
    <w:rsid w:val="00770C18"/>
    <w:rsid w:val="0078145C"/>
    <w:rsid w:val="00793BDD"/>
    <w:rsid w:val="00794908"/>
    <w:rsid w:val="0079778E"/>
    <w:rsid w:val="007A01EB"/>
    <w:rsid w:val="007A0E9C"/>
    <w:rsid w:val="007A1C65"/>
    <w:rsid w:val="007A308E"/>
    <w:rsid w:val="007A74A4"/>
    <w:rsid w:val="007B17E1"/>
    <w:rsid w:val="007B1A89"/>
    <w:rsid w:val="007B3138"/>
    <w:rsid w:val="007B4B9C"/>
    <w:rsid w:val="007C196B"/>
    <w:rsid w:val="007C1E63"/>
    <w:rsid w:val="007C5638"/>
    <w:rsid w:val="007D6F72"/>
    <w:rsid w:val="007E25E8"/>
    <w:rsid w:val="007E3847"/>
    <w:rsid w:val="007E537D"/>
    <w:rsid w:val="007F17CA"/>
    <w:rsid w:val="007F21ED"/>
    <w:rsid w:val="007F36A1"/>
    <w:rsid w:val="007F642F"/>
    <w:rsid w:val="0080206F"/>
    <w:rsid w:val="008055EC"/>
    <w:rsid w:val="00811414"/>
    <w:rsid w:val="00811B68"/>
    <w:rsid w:val="00813036"/>
    <w:rsid w:val="008155B9"/>
    <w:rsid w:val="00820B06"/>
    <w:rsid w:val="008241E1"/>
    <w:rsid w:val="008262B0"/>
    <w:rsid w:val="00830BC5"/>
    <w:rsid w:val="00840B28"/>
    <w:rsid w:val="008419CD"/>
    <w:rsid w:val="008433E4"/>
    <w:rsid w:val="00843B9C"/>
    <w:rsid w:val="00850FF5"/>
    <w:rsid w:val="008518AA"/>
    <w:rsid w:val="00861D8F"/>
    <w:rsid w:val="00864AD5"/>
    <w:rsid w:val="0086619F"/>
    <w:rsid w:val="00867F65"/>
    <w:rsid w:val="00877875"/>
    <w:rsid w:val="0088376D"/>
    <w:rsid w:val="0088621C"/>
    <w:rsid w:val="00891D69"/>
    <w:rsid w:val="00897672"/>
    <w:rsid w:val="008A0F48"/>
    <w:rsid w:val="008A315A"/>
    <w:rsid w:val="008A52F9"/>
    <w:rsid w:val="008B1452"/>
    <w:rsid w:val="008B7950"/>
    <w:rsid w:val="008B7D6A"/>
    <w:rsid w:val="008C2B7E"/>
    <w:rsid w:val="008C38E6"/>
    <w:rsid w:val="008C3BFB"/>
    <w:rsid w:val="008D0FF2"/>
    <w:rsid w:val="008D1317"/>
    <w:rsid w:val="008D1B14"/>
    <w:rsid w:val="008D226D"/>
    <w:rsid w:val="008D3333"/>
    <w:rsid w:val="008D6BED"/>
    <w:rsid w:val="008E1579"/>
    <w:rsid w:val="008E3EE9"/>
    <w:rsid w:val="008E4F6A"/>
    <w:rsid w:val="008E6D70"/>
    <w:rsid w:val="008F2C4B"/>
    <w:rsid w:val="008F3498"/>
    <w:rsid w:val="00903E67"/>
    <w:rsid w:val="00907173"/>
    <w:rsid w:val="0090DC97"/>
    <w:rsid w:val="00910E09"/>
    <w:rsid w:val="009121A3"/>
    <w:rsid w:val="00912FFA"/>
    <w:rsid w:val="00914B79"/>
    <w:rsid w:val="0092130D"/>
    <w:rsid w:val="00923027"/>
    <w:rsid w:val="009245B8"/>
    <w:rsid w:val="00924F9E"/>
    <w:rsid w:val="00936C63"/>
    <w:rsid w:val="00941344"/>
    <w:rsid w:val="009424A2"/>
    <w:rsid w:val="009428DE"/>
    <w:rsid w:val="00943EE5"/>
    <w:rsid w:val="0094550B"/>
    <w:rsid w:val="00945832"/>
    <w:rsid w:val="00946E29"/>
    <w:rsid w:val="00947D1B"/>
    <w:rsid w:val="00952E1B"/>
    <w:rsid w:val="009531F9"/>
    <w:rsid w:val="00954231"/>
    <w:rsid w:val="00954584"/>
    <w:rsid w:val="009548C7"/>
    <w:rsid w:val="0095603D"/>
    <w:rsid w:val="009609B8"/>
    <w:rsid w:val="00963086"/>
    <w:rsid w:val="00971E40"/>
    <w:rsid w:val="00974FC8"/>
    <w:rsid w:val="00977BE2"/>
    <w:rsid w:val="0098108C"/>
    <w:rsid w:val="00986E82"/>
    <w:rsid w:val="00987DB1"/>
    <w:rsid w:val="009902DB"/>
    <w:rsid w:val="0099036A"/>
    <w:rsid w:val="00996D56"/>
    <w:rsid w:val="009A0BD3"/>
    <w:rsid w:val="009A21DC"/>
    <w:rsid w:val="009A25C1"/>
    <w:rsid w:val="009A2857"/>
    <w:rsid w:val="009A4CEF"/>
    <w:rsid w:val="009A6B0C"/>
    <w:rsid w:val="009B0D42"/>
    <w:rsid w:val="009B2B6F"/>
    <w:rsid w:val="009B760F"/>
    <w:rsid w:val="009C1A74"/>
    <w:rsid w:val="009C322C"/>
    <w:rsid w:val="009C3B6E"/>
    <w:rsid w:val="009C3E50"/>
    <w:rsid w:val="009C6088"/>
    <w:rsid w:val="009D36F6"/>
    <w:rsid w:val="009D6DC0"/>
    <w:rsid w:val="009F15F5"/>
    <w:rsid w:val="009F3849"/>
    <w:rsid w:val="009F48DD"/>
    <w:rsid w:val="009F4F8F"/>
    <w:rsid w:val="009F53DB"/>
    <w:rsid w:val="00A01E2F"/>
    <w:rsid w:val="00A043B2"/>
    <w:rsid w:val="00A12B94"/>
    <w:rsid w:val="00A13906"/>
    <w:rsid w:val="00A156E2"/>
    <w:rsid w:val="00A15E12"/>
    <w:rsid w:val="00A215E2"/>
    <w:rsid w:val="00A216E2"/>
    <w:rsid w:val="00A24E9C"/>
    <w:rsid w:val="00A2680F"/>
    <w:rsid w:val="00A27534"/>
    <w:rsid w:val="00A35286"/>
    <w:rsid w:val="00A36E78"/>
    <w:rsid w:val="00A36EAD"/>
    <w:rsid w:val="00A40135"/>
    <w:rsid w:val="00A40707"/>
    <w:rsid w:val="00A413DA"/>
    <w:rsid w:val="00A43D5D"/>
    <w:rsid w:val="00A44D96"/>
    <w:rsid w:val="00A4774E"/>
    <w:rsid w:val="00A5024C"/>
    <w:rsid w:val="00A5090D"/>
    <w:rsid w:val="00A55BD2"/>
    <w:rsid w:val="00A6088C"/>
    <w:rsid w:val="00A6223B"/>
    <w:rsid w:val="00A64A25"/>
    <w:rsid w:val="00A738A2"/>
    <w:rsid w:val="00A75543"/>
    <w:rsid w:val="00A81A29"/>
    <w:rsid w:val="00A830F0"/>
    <w:rsid w:val="00A85E08"/>
    <w:rsid w:val="00A875DE"/>
    <w:rsid w:val="00A91031"/>
    <w:rsid w:val="00A93C0D"/>
    <w:rsid w:val="00AA01CF"/>
    <w:rsid w:val="00AA0571"/>
    <w:rsid w:val="00AA2DB6"/>
    <w:rsid w:val="00AA315E"/>
    <w:rsid w:val="00AA6866"/>
    <w:rsid w:val="00AB26E8"/>
    <w:rsid w:val="00AB3424"/>
    <w:rsid w:val="00AB4A41"/>
    <w:rsid w:val="00AB6D19"/>
    <w:rsid w:val="00AB70D0"/>
    <w:rsid w:val="00AC2CF8"/>
    <w:rsid w:val="00AC3232"/>
    <w:rsid w:val="00AC367A"/>
    <w:rsid w:val="00AC38BC"/>
    <w:rsid w:val="00AC6C9E"/>
    <w:rsid w:val="00AD33A8"/>
    <w:rsid w:val="00AD47CD"/>
    <w:rsid w:val="00AD7E55"/>
    <w:rsid w:val="00AE0FD7"/>
    <w:rsid w:val="00AE18DA"/>
    <w:rsid w:val="00AE71F0"/>
    <w:rsid w:val="00AE7C98"/>
    <w:rsid w:val="00AF1DA4"/>
    <w:rsid w:val="00AF6053"/>
    <w:rsid w:val="00B0206A"/>
    <w:rsid w:val="00B047A8"/>
    <w:rsid w:val="00B0789B"/>
    <w:rsid w:val="00B12ADE"/>
    <w:rsid w:val="00B2374E"/>
    <w:rsid w:val="00B2585B"/>
    <w:rsid w:val="00B32632"/>
    <w:rsid w:val="00B35B97"/>
    <w:rsid w:val="00B3776E"/>
    <w:rsid w:val="00B422D5"/>
    <w:rsid w:val="00B42719"/>
    <w:rsid w:val="00B43D77"/>
    <w:rsid w:val="00B46804"/>
    <w:rsid w:val="00B5418A"/>
    <w:rsid w:val="00B57537"/>
    <w:rsid w:val="00B60C41"/>
    <w:rsid w:val="00B60C5A"/>
    <w:rsid w:val="00B6459C"/>
    <w:rsid w:val="00B700C0"/>
    <w:rsid w:val="00B7528F"/>
    <w:rsid w:val="00B77AD8"/>
    <w:rsid w:val="00B80748"/>
    <w:rsid w:val="00B814ED"/>
    <w:rsid w:val="00B84F3E"/>
    <w:rsid w:val="00B859D4"/>
    <w:rsid w:val="00B90744"/>
    <w:rsid w:val="00B91088"/>
    <w:rsid w:val="00B971FB"/>
    <w:rsid w:val="00B9730C"/>
    <w:rsid w:val="00BA2527"/>
    <w:rsid w:val="00BA2E66"/>
    <w:rsid w:val="00BA3AAA"/>
    <w:rsid w:val="00BB03EB"/>
    <w:rsid w:val="00BB5B60"/>
    <w:rsid w:val="00BC1C9A"/>
    <w:rsid w:val="00BC24C3"/>
    <w:rsid w:val="00BC2515"/>
    <w:rsid w:val="00BC3701"/>
    <w:rsid w:val="00BC3CAA"/>
    <w:rsid w:val="00BC40E5"/>
    <w:rsid w:val="00BD2496"/>
    <w:rsid w:val="00BD3931"/>
    <w:rsid w:val="00BD4570"/>
    <w:rsid w:val="00BE0D6E"/>
    <w:rsid w:val="00BE0FC0"/>
    <w:rsid w:val="00BE1A60"/>
    <w:rsid w:val="00BE3186"/>
    <w:rsid w:val="00BE3DF9"/>
    <w:rsid w:val="00BE623A"/>
    <w:rsid w:val="00BE74D1"/>
    <w:rsid w:val="00BF08F6"/>
    <w:rsid w:val="00BF4B5B"/>
    <w:rsid w:val="00BF7691"/>
    <w:rsid w:val="00C005DE"/>
    <w:rsid w:val="00C045D2"/>
    <w:rsid w:val="00C04AD1"/>
    <w:rsid w:val="00C069A5"/>
    <w:rsid w:val="00C1151A"/>
    <w:rsid w:val="00C1368F"/>
    <w:rsid w:val="00C166F4"/>
    <w:rsid w:val="00C243E9"/>
    <w:rsid w:val="00C26A59"/>
    <w:rsid w:val="00C3098A"/>
    <w:rsid w:val="00C321F8"/>
    <w:rsid w:val="00C326AD"/>
    <w:rsid w:val="00C34AF0"/>
    <w:rsid w:val="00C40E25"/>
    <w:rsid w:val="00C41E35"/>
    <w:rsid w:val="00C4210E"/>
    <w:rsid w:val="00C424D7"/>
    <w:rsid w:val="00C46045"/>
    <w:rsid w:val="00C47AFF"/>
    <w:rsid w:val="00C51824"/>
    <w:rsid w:val="00C524D8"/>
    <w:rsid w:val="00C57293"/>
    <w:rsid w:val="00C57CC9"/>
    <w:rsid w:val="00C61952"/>
    <w:rsid w:val="00C638CB"/>
    <w:rsid w:val="00C6630B"/>
    <w:rsid w:val="00C66585"/>
    <w:rsid w:val="00C7371D"/>
    <w:rsid w:val="00C758D5"/>
    <w:rsid w:val="00C807D0"/>
    <w:rsid w:val="00C9359B"/>
    <w:rsid w:val="00C94572"/>
    <w:rsid w:val="00CA1295"/>
    <w:rsid w:val="00CA3E42"/>
    <w:rsid w:val="00CA4490"/>
    <w:rsid w:val="00CA565E"/>
    <w:rsid w:val="00CB54D5"/>
    <w:rsid w:val="00CC157D"/>
    <w:rsid w:val="00CC1B89"/>
    <w:rsid w:val="00CC27EC"/>
    <w:rsid w:val="00CC6C4C"/>
    <w:rsid w:val="00CD4705"/>
    <w:rsid w:val="00CD4D6A"/>
    <w:rsid w:val="00CD51C5"/>
    <w:rsid w:val="00CE3964"/>
    <w:rsid w:val="00CE4639"/>
    <w:rsid w:val="00CE4AB1"/>
    <w:rsid w:val="00CE5078"/>
    <w:rsid w:val="00CE57E5"/>
    <w:rsid w:val="00CF0F09"/>
    <w:rsid w:val="00CF1182"/>
    <w:rsid w:val="00CF6149"/>
    <w:rsid w:val="00CF6653"/>
    <w:rsid w:val="00CF6B97"/>
    <w:rsid w:val="00D01646"/>
    <w:rsid w:val="00D0188B"/>
    <w:rsid w:val="00D0333A"/>
    <w:rsid w:val="00D1075D"/>
    <w:rsid w:val="00D10AE9"/>
    <w:rsid w:val="00D131FC"/>
    <w:rsid w:val="00D162AB"/>
    <w:rsid w:val="00D1AA2E"/>
    <w:rsid w:val="00D25AB1"/>
    <w:rsid w:val="00D26077"/>
    <w:rsid w:val="00D3652B"/>
    <w:rsid w:val="00D371FA"/>
    <w:rsid w:val="00D412BC"/>
    <w:rsid w:val="00D43D49"/>
    <w:rsid w:val="00D44BD9"/>
    <w:rsid w:val="00D4627B"/>
    <w:rsid w:val="00D465E7"/>
    <w:rsid w:val="00D53400"/>
    <w:rsid w:val="00D53D59"/>
    <w:rsid w:val="00D54BEB"/>
    <w:rsid w:val="00D563A4"/>
    <w:rsid w:val="00D563D1"/>
    <w:rsid w:val="00D60954"/>
    <w:rsid w:val="00D64C15"/>
    <w:rsid w:val="00D659EC"/>
    <w:rsid w:val="00D72685"/>
    <w:rsid w:val="00D74269"/>
    <w:rsid w:val="00D74980"/>
    <w:rsid w:val="00D77C38"/>
    <w:rsid w:val="00D80DFA"/>
    <w:rsid w:val="00D81AB0"/>
    <w:rsid w:val="00D82350"/>
    <w:rsid w:val="00D82EDE"/>
    <w:rsid w:val="00D8612E"/>
    <w:rsid w:val="00D9332A"/>
    <w:rsid w:val="00D93AAF"/>
    <w:rsid w:val="00D9486F"/>
    <w:rsid w:val="00DA1320"/>
    <w:rsid w:val="00DA3A49"/>
    <w:rsid w:val="00DA7C56"/>
    <w:rsid w:val="00DB2D0E"/>
    <w:rsid w:val="00DB4BC7"/>
    <w:rsid w:val="00DB5D31"/>
    <w:rsid w:val="00DB5E39"/>
    <w:rsid w:val="00DB7EAA"/>
    <w:rsid w:val="00DC423A"/>
    <w:rsid w:val="00DC682A"/>
    <w:rsid w:val="00DD22C7"/>
    <w:rsid w:val="00DD584E"/>
    <w:rsid w:val="00DD5BB0"/>
    <w:rsid w:val="00DE4629"/>
    <w:rsid w:val="00DE4A71"/>
    <w:rsid w:val="00DE549B"/>
    <w:rsid w:val="00DF5A7E"/>
    <w:rsid w:val="00E03A84"/>
    <w:rsid w:val="00E04302"/>
    <w:rsid w:val="00E044DE"/>
    <w:rsid w:val="00E05B6F"/>
    <w:rsid w:val="00E07E8C"/>
    <w:rsid w:val="00E14FC9"/>
    <w:rsid w:val="00E1647F"/>
    <w:rsid w:val="00E200D9"/>
    <w:rsid w:val="00E22CDD"/>
    <w:rsid w:val="00E23FE5"/>
    <w:rsid w:val="00E24F40"/>
    <w:rsid w:val="00E2527E"/>
    <w:rsid w:val="00E2744E"/>
    <w:rsid w:val="00E30C88"/>
    <w:rsid w:val="00E33547"/>
    <w:rsid w:val="00E33F67"/>
    <w:rsid w:val="00E42166"/>
    <w:rsid w:val="00E43546"/>
    <w:rsid w:val="00E44821"/>
    <w:rsid w:val="00E53E3F"/>
    <w:rsid w:val="00E54CB4"/>
    <w:rsid w:val="00E60AD3"/>
    <w:rsid w:val="00E623BC"/>
    <w:rsid w:val="00E637A6"/>
    <w:rsid w:val="00E65D24"/>
    <w:rsid w:val="00E77478"/>
    <w:rsid w:val="00E852AE"/>
    <w:rsid w:val="00E87620"/>
    <w:rsid w:val="00E929B1"/>
    <w:rsid w:val="00E92B4D"/>
    <w:rsid w:val="00E93E4E"/>
    <w:rsid w:val="00E95995"/>
    <w:rsid w:val="00EA027C"/>
    <w:rsid w:val="00EA2104"/>
    <w:rsid w:val="00EA363D"/>
    <w:rsid w:val="00EA4079"/>
    <w:rsid w:val="00EA56D1"/>
    <w:rsid w:val="00EB0477"/>
    <w:rsid w:val="00EB16B5"/>
    <w:rsid w:val="00EB2A33"/>
    <w:rsid w:val="00EB2B44"/>
    <w:rsid w:val="00EC4CA9"/>
    <w:rsid w:val="00EC5F17"/>
    <w:rsid w:val="00EC75FC"/>
    <w:rsid w:val="00ED0314"/>
    <w:rsid w:val="00ED2CD3"/>
    <w:rsid w:val="00EE0AAC"/>
    <w:rsid w:val="00EE0E6E"/>
    <w:rsid w:val="00EE21E3"/>
    <w:rsid w:val="00EE3F28"/>
    <w:rsid w:val="00EF40BD"/>
    <w:rsid w:val="00EF5AAD"/>
    <w:rsid w:val="00EF760B"/>
    <w:rsid w:val="00F01C0E"/>
    <w:rsid w:val="00F039C0"/>
    <w:rsid w:val="00F05053"/>
    <w:rsid w:val="00F05EF3"/>
    <w:rsid w:val="00F06A0E"/>
    <w:rsid w:val="00F1293E"/>
    <w:rsid w:val="00F14126"/>
    <w:rsid w:val="00F1507F"/>
    <w:rsid w:val="00F174C0"/>
    <w:rsid w:val="00F176E5"/>
    <w:rsid w:val="00F1772C"/>
    <w:rsid w:val="00F21FA6"/>
    <w:rsid w:val="00F238AB"/>
    <w:rsid w:val="00F24931"/>
    <w:rsid w:val="00F250C3"/>
    <w:rsid w:val="00F31791"/>
    <w:rsid w:val="00F32292"/>
    <w:rsid w:val="00F32885"/>
    <w:rsid w:val="00F336B5"/>
    <w:rsid w:val="00F33773"/>
    <w:rsid w:val="00F34AC4"/>
    <w:rsid w:val="00F44158"/>
    <w:rsid w:val="00F44F36"/>
    <w:rsid w:val="00F45B0D"/>
    <w:rsid w:val="00F45C54"/>
    <w:rsid w:val="00F47062"/>
    <w:rsid w:val="00F47226"/>
    <w:rsid w:val="00F52411"/>
    <w:rsid w:val="00F53C16"/>
    <w:rsid w:val="00F57B52"/>
    <w:rsid w:val="00F57B72"/>
    <w:rsid w:val="00F64473"/>
    <w:rsid w:val="00F71163"/>
    <w:rsid w:val="00F71BA7"/>
    <w:rsid w:val="00F720CD"/>
    <w:rsid w:val="00F74961"/>
    <w:rsid w:val="00F77AF1"/>
    <w:rsid w:val="00F851AB"/>
    <w:rsid w:val="00F85270"/>
    <w:rsid w:val="00F904D8"/>
    <w:rsid w:val="00F9679C"/>
    <w:rsid w:val="00F9689A"/>
    <w:rsid w:val="00FA0F2E"/>
    <w:rsid w:val="00FA2A37"/>
    <w:rsid w:val="00FA456C"/>
    <w:rsid w:val="00FA5EC7"/>
    <w:rsid w:val="00FB2ED5"/>
    <w:rsid w:val="00FB3F8D"/>
    <w:rsid w:val="00FB52DE"/>
    <w:rsid w:val="00FC2A04"/>
    <w:rsid w:val="00FC2AF0"/>
    <w:rsid w:val="00FC3415"/>
    <w:rsid w:val="00FC39D6"/>
    <w:rsid w:val="00FC5527"/>
    <w:rsid w:val="00FC6ED5"/>
    <w:rsid w:val="00FD04D1"/>
    <w:rsid w:val="00FD0EA8"/>
    <w:rsid w:val="00FD14BE"/>
    <w:rsid w:val="00FD27D9"/>
    <w:rsid w:val="00FD5023"/>
    <w:rsid w:val="00FD5556"/>
    <w:rsid w:val="00FD5C3F"/>
    <w:rsid w:val="00FD6415"/>
    <w:rsid w:val="00FD67F8"/>
    <w:rsid w:val="00FD6D00"/>
    <w:rsid w:val="00FD776D"/>
    <w:rsid w:val="00FE194D"/>
    <w:rsid w:val="00FE54C5"/>
    <w:rsid w:val="00FE5D62"/>
    <w:rsid w:val="00FE7353"/>
    <w:rsid w:val="00FE7D88"/>
    <w:rsid w:val="00FF0678"/>
    <w:rsid w:val="00FF4185"/>
    <w:rsid w:val="012F918E"/>
    <w:rsid w:val="013B2D8A"/>
    <w:rsid w:val="0146FEA9"/>
    <w:rsid w:val="01660507"/>
    <w:rsid w:val="0175D7F3"/>
    <w:rsid w:val="01901E91"/>
    <w:rsid w:val="01D5ADDE"/>
    <w:rsid w:val="01DFD99E"/>
    <w:rsid w:val="01F6AA56"/>
    <w:rsid w:val="02317957"/>
    <w:rsid w:val="024902EB"/>
    <w:rsid w:val="026BEBC4"/>
    <w:rsid w:val="026D2D62"/>
    <w:rsid w:val="02724A49"/>
    <w:rsid w:val="02B47B8A"/>
    <w:rsid w:val="02DAB46E"/>
    <w:rsid w:val="02F5C2A5"/>
    <w:rsid w:val="03025485"/>
    <w:rsid w:val="03118764"/>
    <w:rsid w:val="0403D982"/>
    <w:rsid w:val="045D1B1A"/>
    <w:rsid w:val="05160825"/>
    <w:rsid w:val="0530A2BD"/>
    <w:rsid w:val="054E6BBB"/>
    <w:rsid w:val="0599F5A6"/>
    <w:rsid w:val="05BACE58"/>
    <w:rsid w:val="060AF757"/>
    <w:rsid w:val="06AC478C"/>
    <w:rsid w:val="06CC731E"/>
    <w:rsid w:val="072EA786"/>
    <w:rsid w:val="0773ED04"/>
    <w:rsid w:val="07763689"/>
    <w:rsid w:val="07CBE54E"/>
    <w:rsid w:val="08211542"/>
    <w:rsid w:val="08E0FC3D"/>
    <w:rsid w:val="08F52032"/>
    <w:rsid w:val="09707B1C"/>
    <w:rsid w:val="097D7649"/>
    <w:rsid w:val="09A5FB87"/>
    <w:rsid w:val="0A4F53D5"/>
    <w:rsid w:val="0B0C4B7D"/>
    <w:rsid w:val="0B2B1D6F"/>
    <w:rsid w:val="0B305D88"/>
    <w:rsid w:val="0BC1D51C"/>
    <w:rsid w:val="0BEE3563"/>
    <w:rsid w:val="0C1F2086"/>
    <w:rsid w:val="0C2AAE9B"/>
    <w:rsid w:val="0C6A5E3D"/>
    <w:rsid w:val="0CE3A824"/>
    <w:rsid w:val="0D665444"/>
    <w:rsid w:val="0E6A270E"/>
    <w:rsid w:val="0F6F23A2"/>
    <w:rsid w:val="0F9D6BDB"/>
    <w:rsid w:val="10276765"/>
    <w:rsid w:val="104BD2EF"/>
    <w:rsid w:val="105FA553"/>
    <w:rsid w:val="10D939A6"/>
    <w:rsid w:val="10E306BC"/>
    <w:rsid w:val="114DEFFA"/>
    <w:rsid w:val="119A5EF3"/>
    <w:rsid w:val="121EB9A2"/>
    <w:rsid w:val="1267B5CD"/>
    <w:rsid w:val="1273E5DC"/>
    <w:rsid w:val="12A4D7E1"/>
    <w:rsid w:val="12E997FD"/>
    <w:rsid w:val="1324DC61"/>
    <w:rsid w:val="1387188B"/>
    <w:rsid w:val="13F4ED50"/>
    <w:rsid w:val="14791352"/>
    <w:rsid w:val="14991216"/>
    <w:rsid w:val="149E0242"/>
    <w:rsid w:val="14BF5CB8"/>
    <w:rsid w:val="14C831D8"/>
    <w:rsid w:val="154F2023"/>
    <w:rsid w:val="1556FB87"/>
    <w:rsid w:val="15959698"/>
    <w:rsid w:val="15AB3225"/>
    <w:rsid w:val="15DB17DD"/>
    <w:rsid w:val="16006AE0"/>
    <w:rsid w:val="160AA637"/>
    <w:rsid w:val="162170D7"/>
    <w:rsid w:val="1622CA39"/>
    <w:rsid w:val="165B2D19"/>
    <w:rsid w:val="167C2CE5"/>
    <w:rsid w:val="173693E7"/>
    <w:rsid w:val="17668A5C"/>
    <w:rsid w:val="17B91203"/>
    <w:rsid w:val="17F0781A"/>
    <w:rsid w:val="186440B7"/>
    <w:rsid w:val="186A22CA"/>
    <w:rsid w:val="18B3900E"/>
    <w:rsid w:val="18B75CFC"/>
    <w:rsid w:val="18EECADF"/>
    <w:rsid w:val="1922218D"/>
    <w:rsid w:val="192B25C4"/>
    <w:rsid w:val="1971472A"/>
    <w:rsid w:val="19C36D5F"/>
    <w:rsid w:val="1A11444D"/>
    <w:rsid w:val="1A8023DE"/>
    <w:rsid w:val="1B3C9E45"/>
    <w:rsid w:val="1BC95FC0"/>
    <w:rsid w:val="1C3A4445"/>
    <w:rsid w:val="1C8BE92B"/>
    <w:rsid w:val="1DD10B50"/>
    <w:rsid w:val="1E1AF22F"/>
    <w:rsid w:val="1E1BED29"/>
    <w:rsid w:val="1E23DF3F"/>
    <w:rsid w:val="1E7C73F2"/>
    <w:rsid w:val="1EC0C458"/>
    <w:rsid w:val="1EC9AE24"/>
    <w:rsid w:val="1F4362B4"/>
    <w:rsid w:val="1F477C93"/>
    <w:rsid w:val="1F5B51FB"/>
    <w:rsid w:val="1F70625D"/>
    <w:rsid w:val="20059D3A"/>
    <w:rsid w:val="20192AC6"/>
    <w:rsid w:val="205B6AF4"/>
    <w:rsid w:val="208C965B"/>
    <w:rsid w:val="20B07243"/>
    <w:rsid w:val="214AEB67"/>
    <w:rsid w:val="219A53FF"/>
    <w:rsid w:val="21BDB05C"/>
    <w:rsid w:val="21C4EAE4"/>
    <w:rsid w:val="21D73163"/>
    <w:rsid w:val="22830DD1"/>
    <w:rsid w:val="228C79A3"/>
    <w:rsid w:val="22A0EB6B"/>
    <w:rsid w:val="22D000E2"/>
    <w:rsid w:val="22E6BBC8"/>
    <w:rsid w:val="2304F941"/>
    <w:rsid w:val="23BB15E1"/>
    <w:rsid w:val="247BD69B"/>
    <w:rsid w:val="24DEBE12"/>
    <w:rsid w:val="24EC3DDD"/>
    <w:rsid w:val="24F0381A"/>
    <w:rsid w:val="253005DC"/>
    <w:rsid w:val="25C913B8"/>
    <w:rsid w:val="2645A7D0"/>
    <w:rsid w:val="26650974"/>
    <w:rsid w:val="26BC3133"/>
    <w:rsid w:val="26BF14E5"/>
    <w:rsid w:val="26D0BCB9"/>
    <w:rsid w:val="27019E1A"/>
    <w:rsid w:val="270D60A2"/>
    <w:rsid w:val="272B1220"/>
    <w:rsid w:val="273E097F"/>
    <w:rsid w:val="284D6F15"/>
    <w:rsid w:val="289E8737"/>
    <w:rsid w:val="296C72B9"/>
    <w:rsid w:val="2993D67A"/>
    <w:rsid w:val="29AF7B08"/>
    <w:rsid w:val="2A2A46FB"/>
    <w:rsid w:val="2A550F1F"/>
    <w:rsid w:val="2A6F3DEA"/>
    <w:rsid w:val="2AF9BB33"/>
    <w:rsid w:val="2B50AA5E"/>
    <w:rsid w:val="2BE30239"/>
    <w:rsid w:val="2C062818"/>
    <w:rsid w:val="2C8B5FD4"/>
    <w:rsid w:val="2CA4137B"/>
    <w:rsid w:val="2CDA90F8"/>
    <w:rsid w:val="2D3D4573"/>
    <w:rsid w:val="2D773541"/>
    <w:rsid w:val="2D8DA149"/>
    <w:rsid w:val="2EAFBC28"/>
    <w:rsid w:val="2F008044"/>
    <w:rsid w:val="2F1B01F6"/>
    <w:rsid w:val="2F51B0D9"/>
    <w:rsid w:val="2F6C40BF"/>
    <w:rsid w:val="2FD87B36"/>
    <w:rsid w:val="30146761"/>
    <w:rsid w:val="3091BC59"/>
    <w:rsid w:val="30F2CDBF"/>
    <w:rsid w:val="30F64D6D"/>
    <w:rsid w:val="310D7629"/>
    <w:rsid w:val="3134A094"/>
    <w:rsid w:val="31673B27"/>
    <w:rsid w:val="31C9D807"/>
    <w:rsid w:val="320ECBEB"/>
    <w:rsid w:val="320F01C7"/>
    <w:rsid w:val="321710E3"/>
    <w:rsid w:val="3246F8A7"/>
    <w:rsid w:val="32B0E10B"/>
    <w:rsid w:val="33101BF8"/>
    <w:rsid w:val="33513C11"/>
    <w:rsid w:val="336C33CA"/>
    <w:rsid w:val="3423E921"/>
    <w:rsid w:val="34470BF4"/>
    <w:rsid w:val="345A5439"/>
    <w:rsid w:val="35852BBB"/>
    <w:rsid w:val="363D4D2F"/>
    <w:rsid w:val="3651DA86"/>
    <w:rsid w:val="37B21C7E"/>
    <w:rsid w:val="386BF819"/>
    <w:rsid w:val="387BDF33"/>
    <w:rsid w:val="3918D488"/>
    <w:rsid w:val="394FF291"/>
    <w:rsid w:val="39C40F8C"/>
    <w:rsid w:val="3A6D12B4"/>
    <w:rsid w:val="3A6FBD38"/>
    <w:rsid w:val="3AB06D60"/>
    <w:rsid w:val="3AE95477"/>
    <w:rsid w:val="3B5ADFFC"/>
    <w:rsid w:val="3B88FEB8"/>
    <w:rsid w:val="3C5372BA"/>
    <w:rsid w:val="3D02CA94"/>
    <w:rsid w:val="3D13C618"/>
    <w:rsid w:val="3D202B2A"/>
    <w:rsid w:val="3DE477B5"/>
    <w:rsid w:val="3E63D7B1"/>
    <w:rsid w:val="3EC8C53E"/>
    <w:rsid w:val="3EF4F972"/>
    <w:rsid w:val="3F7C8970"/>
    <w:rsid w:val="3F9ACEAB"/>
    <w:rsid w:val="40C691B0"/>
    <w:rsid w:val="40EEF735"/>
    <w:rsid w:val="40F763ED"/>
    <w:rsid w:val="4103F4CB"/>
    <w:rsid w:val="418CC713"/>
    <w:rsid w:val="41AC2D9A"/>
    <w:rsid w:val="42B94710"/>
    <w:rsid w:val="431FD4CD"/>
    <w:rsid w:val="434BB7D5"/>
    <w:rsid w:val="456D0A0E"/>
    <w:rsid w:val="45915BD9"/>
    <w:rsid w:val="459CAAB9"/>
    <w:rsid w:val="45B2CBB0"/>
    <w:rsid w:val="45D4B2B9"/>
    <w:rsid w:val="45E2A9B2"/>
    <w:rsid w:val="4709FBB3"/>
    <w:rsid w:val="4763B2E6"/>
    <w:rsid w:val="47C6E30E"/>
    <w:rsid w:val="48ED8252"/>
    <w:rsid w:val="4922500A"/>
    <w:rsid w:val="497F601A"/>
    <w:rsid w:val="49CEABE5"/>
    <w:rsid w:val="4A1ED591"/>
    <w:rsid w:val="4A221920"/>
    <w:rsid w:val="4ACE7EB0"/>
    <w:rsid w:val="4B134FF0"/>
    <w:rsid w:val="4B234FD7"/>
    <w:rsid w:val="4B77D986"/>
    <w:rsid w:val="4BB2F7A7"/>
    <w:rsid w:val="4C0B6F20"/>
    <w:rsid w:val="4D10A339"/>
    <w:rsid w:val="4D263EC6"/>
    <w:rsid w:val="4D50C141"/>
    <w:rsid w:val="4D906581"/>
    <w:rsid w:val="4E071044"/>
    <w:rsid w:val="4E2405C9"/>
    <w:rsid w:val="4E42FE63"/>
    <w:rsid w:val="4E8E2758"/>
    <w:rsid w:val="4EBAFF39"/>
    <w:rsid w:val="4F07319E"/>
    <w:rsid w:val="4FC4F3C4"/>
    <w:rsid w:val="5047C50C"/>
    <w:rsid w:val="50B96E23"/>
    <w:rsid w:val="51106476"/>
    <w:rsid w:val="51549979"/>
    <w:rsid w:val="5192BCA2"/>
    <w:rsid w:val="51BA319C"/>
    <w:rsid w:val="52CB43B3"/>
    <w:rsid w:val="532B4019"/>
    <w:rsid w:val="535FED78"/>
    <w:rsid w:val="53AE624C"/>
    <w:rsid w:val="5432B26E"/>
    <w:rsid w:val="5435E0C1"/>
    <w:rsid w:val="54428268"/>
    <w:rsid w:val="54B84C5B"/>
    <w:rsid w:val="5561AF46"/>
    <w:rsid w:val="564B725A"/>
    <w:rsid w:val="566F4523"/>
    <w:rsid w:val="56D79126"/>
    <w:rsid w:val="56ECAA3F"/>
    <w:rsid w:val="56F85983"/>
    <w:rsid w:val="572A27A7"/>
    <w:rsid w:val="5779D3E3"/>
    <w:rsid w:val="579F5D4E"/>
    <w:rsid w:val="582E6430"/>
    <w:rsid w:val="585882CE"/>
    <w:rsid w:val="59087DC2"/>
    <w:rsid w:val="5A637EB1"/>
    <w:rsid w:val="5A8334C2"/>
    <w:rsid w:val="5A911786"/>
    <w:rsid w:val="5BBF3D10"/>
    <w:rsid w:val="5BEECA48"/>
    <w:rsid w:val="5C1C2D6C"/>
    <w:rsid w:val="5C6D0159"/>
    <w:rsid w:val="5CCF0E81"/>
    <w:rsid w:val="5CE1EE23"/>
    <w:rsid w:val="5DC13DEA"/>
    <w:rsid w:val="5E303C2A"/>
    <w:rsid w:val="5E370488"/>
    <w:rsid w:val="5E90AA4D"/>
    <w:rsid w:val="5EAA826B"/>
    <w:rsid w:val="5EAD3DEE"/>
    <w:rsid w:val="5F1E511A"/>
    <w:rsid w:val="5F35398C"/>
    <w:rsid w:val="5F66F329"/>
    <w:rsid w:val="5F81A40F"/>
    <w:rsid w:val="5F929DFF"/>
    <w:rsid w:val="60F6BA69"/>
    <w:rsid w:val="6189BFA5"/>
    <w:rsid w:val="61A555CF"/>
    <w:rsid w:val="61B2DA86"/>
    <w:rsid w:val="61B627FA"/>
    <w:rsid w:val="61C113A0"/>
    <w:rsid w:val="61F8849B"/>
    <w:rsid w:val="6242AA19"/>
    <w:rsid w:val="6295916A"/>
    <w:rsid w:val="634B5A53"/>
    <w:rsid w:val="6401D44B"/>
    <w:rsid w:val="651EDF25"/>
    <w:rsid w:val="65961257"/>
    <w:rsid w:val="65F0810A"/>
    <w:rsid w:val="65FE62BF"/>
    <w:rsid w:val="66A38CE3"/>
    <w:rsid w:val="66C9846D"/>
    <w:rsid w:val="66D9A812"/>
    <w:rsid w:val="673E4DB4"/>
    <w:rsid w:val="67A7C4F0"/>
    <w:rsid w:val="6831C9DD"/>
    <w:rsid w:val="686275B4"/>
    <w:rsid w:val="68ABBFF4"/>
    <w:rsid w:val="690294C3"/>
    <w:rsid w:val="694DBB0C"/>
    <w:rsid w:val="69B5CE32"/>
    <w:rsid w:val="6A375844"/>
    <w:rsid w:val="6A4995F8"/>
    <w:rsid w:val="6A7D4B52"/>
    <w:rsid w:val="6ABDB3A6"/>
    <w:rsid w:val="6B8065B5"/>
    <w:rsid w:val="6BD4D873"/>
    <w:rsid w:val="6BE87D6D"/>
    <w:rsid w:val="6C11AE17"/>
    <w:rsid w:val="6CF04C06"/>
    <w:rsid w:val="6D17137A"/>
    <w:rsid w:val="6D69BB51"/>
    <w:rsid w:val="6DA9B2AE"/>
    <w:rsid w:val="6DCF4507"/>
    <w:rsid w:val="6E0CB7E9"/>
    <w:rsid w:val="6E20A3C8"/>
    <w:rsid w:val="6E4047DE"/>
    <w:rsid w:val="6EA34FE8"/>
    <w:rsid w:val="6EE78BFE"/>
    <w:rsid w:val="6F3C844F"/>
    <w:rsid w:val="6F69193E"/>
    <w:rsid w:val="6F8EFB8C"/>
    <w:rsid w:val="6F99AE78"/>
    <w:rsid w:val="6FB882B2"/>
    <w:rsid w:val="6FE75874"/>
    <w:rsid w:val="6FFC09CA"/>
    <w:rsid w:val="705906E5"/>
    <w:rsid w:val="70911E2B"/>
    <w:rsid w:val="7098BCE1"/>
    <w:rsid w:val="72273DA7"/>
    <w:rsid w:val="7230A979"/>
    <w:rsid w:val="72861474"/>
    <w:rsid w:val="72C487DD"/>
    <w:rsid w:val="72FC2D3C"/>
    <w:rsid w:val="73AB377F"/>
    <w:rsid w:val="746802BD"/>
    <w:rsid w:val="74C3EF97"/>
    <w:rsid w:val="75079F6C"/>
    <w:rsid w:val="7512BEFC"/>
    <w:rsid w:val="7523F707"/>
    <w:rsid w:val="75FD0E20"/>
    <w:rsid w:val="760EF6E3"/>
    <w:rsid w:val="7616A8BC"/>
    <w:rsid w:val="771685F7"/>
    <w:rsid w:val="77AAC744"/>
    <w:rsid w:val="78340E99"/>
    <w:rsid w:val="78468BA1"/>
    <w:rsid w:val="78A01214"/>
    <w:rsid w:val="794AE1E7"/>
    <w:rsid w:val="7A7EB596"/>
    <w:rsid w:val="7AE5FE73"/>
    <w:rsid w:val="7AE6BC69"/>
    <w:rsid w:val="7AEB8F9B"/>
    <w:rsid w:val="7AFE7712"/>
    <w:rsid w:val="7B45660F"/>
    <w:rsid w:val="7B730590"/>
    <w:rsid w:val="7B90E8F3"/>
    <w:rsid w:val="7C651FCE"/>
    <w:rsid w:val="7C89A11C"/>
    <w:rsid w:val="7D5A8A54"/>
    <w:rsid w:val="7D96B918"/>
    <w:rsid w:val="7DBA26E0"/>
    <w:rsid w:val="7DEB2F65"/>
    <w:rsid w:val="7DF27581"/>
    <w:rsid w:val="7DFF28D0"/>
    <w:rsid w:val="7E051E7B"/>
    <w:rsid w:val="7E55A25A"/>
    <w:rsid w:val="7EAFE370"/>
    <w:rsid w:val="7F2A8A85"/>
    <w:rsid w:val="7F887A35"/>
    <w:rsid w:val="7F917FE1"/>
    <w:rsid w:val="7FF1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BCBE0"/>
  <w15:chartTrackingRefBased/>
  <w15:docId w15:val="{1F8ACCB9-295E-4F26-A908-8C6CC5D5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89C"/>
  </w:style>
  <w:style w:type="paragraph" w:styleId="Heading1">
    <w:name w:val="heading 1"/>
    <w:basedOn w:val="Normal"/>
    <w:next w:val="Normal"/>
    <w:link w:val="Heading1Char"/>
    <w:uiPriority w:val="9"/>
    <w:qFormat/>
    <w:rsid w:val="006828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82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F4D38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F4D38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F4D38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F4D38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6F4D38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F4D38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F4D38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89C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289C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8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289C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68289C"/>
    <w:rPr>
      <w:color w:val="6B9F25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82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89C"/>
  </w:style>
  <w:style w:type="character" w:styleId="FollowedHyperlink">
    <w:name w:val="FollowedHyperlink"/>
    <w:basedOn w:val="DefaultParagraphFont"/>
    <w:uiPriority w:val="99"/>
    <w:semiHidden/>
    <w:unhideWhenUsed/>
    <w:rsid w:val="0068289C"/>
    <w:rPr>
      <w:color w:val="9F6715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DB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3241E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1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1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1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1A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C4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CA9"/>
  </w:style>
  <w:style w:type="character" w:customStyle="1" w:styleId="Heading3Char">
    <w:name w:val="Heading 3 Char"/>
    <w:basedOn w:val="DefaultParagraphFont"/>
    <w:link w:val="Heading3"/>
    <w:rsid w:val="006F4D3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F4D3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F4D3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F4D3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6F4D3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F4D3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F4D38"/>
    <w:rPr>
      <w:rFonts w:ascii="Arial" w:eastAsia="Times New Roman" w:hAnsi="Arial" w:cs="Arial"/>
    </w:rPr>
  </w:style>
  <w:style w:type="paragraph" w:customStyle="1" w:styleId="EMSectionTitle">
    <w:name w:val="EM Section Title"/>
    <w:basedOn w:val="Heading1"/>
    <w:next w:val="EMLevel1Paragraph"/>
    <w:rsid w:val="006F4D38"/>
    <w:pPr>
      <w:keepLines w:val="0"/>
      <w:tabs>
        <w:tab w:val="num" w:pos="709"/>
      </w:tabs>
      <w:spacing w:line="240" w:lineRule="auto"/>
      <w:ind w:left="709" w:hanging="709"/>
    </w:pPr>
    <w:rPr>
      <w:rFonts w:ascii="Times New Roman" w:eastAsia="Times New Roman" w:hAnsi="Times New Roman" w:cs="Arial"/>
      <w:b/>
      <w:bCs/>
      <w:color w:val="auto"/>
      <w:kern w:val="32"/>
      <w:sz w:val="24"/>
    </w:rPr>
  </w:style>
  <w:style w:type="paragraph" w:customStyle="1" w:styleId="EMLevel1Paragraph">
    <w:name w:val="EM Level 1 Paragraph"/>
    <w:basedOn w:val="Heading2"/>
    <w:qFormat/>
    <w:rsid w:val="006F4D38"/>
    <w:pPr>
      <w:keepNext w:val="0"/>
      <w:keepLines w:val="0"/>
      <w:numPr>
        <w:ilvl w:val="1"/>
      </w:numPr>
      <w:tabs>
        <w:tab w:val="num" w:pos="696"/>
      </w:tabs>
      <w:spacing w:before="120" w:after="60" w:line="240" w:lineRule="auto"/>
      <w:ind w:left="720" w:hanging="720"/>
    </w:pPr>
    <w:rPr>
      <w:rFonts w:ascii="Times New Roman" w:eastAsia="Times New Roman" w:hAnsi="Times New Roman" w:cs="Arial"/>
      <w:color w:val="auto"/>
      <w:sz w:val="24"/>
      <w:szCs w:val="28"/>
    </w:rPr>
  </w:style>
  <w:style w:type="paragraph" w:customStyle="1" w:styleId="N1">
    <w:name w:val="N1"/>
    <w:basedOn w:val="Normal"/>
    <w:rsid w:val="000C757C"/>
    <w:pPr>
      <w:numPr>
        <w:numId w:val="4"/>
      </w:numPr>
      <w:spacing w:before="160" w:after="0" w:line="220" w:lineRule="atLeast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N2">
    <w:name w:val="N2"/>
    <w:basedOn w:val="N1"/>
    <w:rsid w:val="000C757C"/>
    <w:pPr>
      <w:numPr>
        <w:ilvl w:val="1"/>
      </w:numPr>
      <w:spacing w:before="80"/>
    </w:pPr>
  </w:style>
  <w:style w:type="paragraph" w:customStyle="1" w:styleId="N3">
    <w:name w:val="N3"/>
    <w:basedOn w:val="N2"/>
    <w:rsid w:val="000C757C"/>
    <w:pPr>
      <w:numPr>
        <w:ilvl w:val="2"/>
      </w:numPr>
    </w:pPr>
  </w:style>
  <w:style w:type="paragraph" w:customStyle="1" w:styleId="N4">
    <w:name w:val="N4"/>
    <w:basedOn w:val="N3"/>
    <w:rsid w:val="000C757C"/>
    <w:pPr>
      <w:numPr>
        <w:ilvl w:val="3"/>
      </w:numPr>
    </w:pPr>
  </w:style>
  <w:style w:type="paragraph" w:customStyle="1" w:styleId="N5">
    <w:name w:val="N5"/>
    <w:basedOn w:val="N4"/>
    <w:rsid w:val="000C757C"/>
    <w:pPr>
      <w:numPr>
        <w:ilvl w:val="4"/>
      </w:numPr>
    </w:pPr>
  </w:style>
  <w:style w:type="character" w:customStyle="1" w:styleId="normaltextrun">
    <w:name w:val="normaltextrun"/>
    <w:basedOn w:val="DefaultParagraphFont"/>
    <w:rsid w:val="005A5619"/>
  </w:style>
  <w:style w:type="paragraph" w:customStyle="1" w:styleId="IAIOQ2">
    <w:name w:val="IAIOQ2"/>
    <w:basedOn w:val="Normal"/>
    <w:rsid w:val="00D80DFA"/>
    <w:pPr>
      <w:spacing w:before="50" w:after="50" w:line="240" w:lineRule="auto"/>
      <w:ind w:left="113" w:right="113"/>
    </w:pPr>
    <w:rPr>
      <w:rFonts w:ascii="Arial" w:eastAsia="SimSun" w:hAnsi="Arial" w:cs="Times New Roman"/>
      <w:b/>
      <w:color w:val="000000"/>
      <w:spacing w:val="-5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D7426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paragraph">
    <w:name w:val="paragraph"/>
    <w:basedOn w:val="Normal"/>
    <w:rsid w:val="0045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450BE5"/>
  </w:style>
  <w:style w:type="paragraph" w:styleId="FootnoteText">
    <w:name w:val="footnote text"/>
    <w:basedOn w:val="Normal"/>
    <w:next w:val="Normal"/>
    <w:link w:val="FootnoteTextChar"/>
    <w:semiHidden/>
    <w:rsid w:val="003400D8"/>
    <w:pPr>
      <w:spacing w:after="0" w:line="180" w:lineRule="exact"/>
      <w:ind w:left="340" w:hanging="34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400D8"/>
    <w:rPr>
      <w:rFonts w:ascii="Times New Roman" w:eastAsia="Times New Roman" w:hAnsi="Times New Roman" w:cs="Times New Roman"/>
      <w:sz w:val="16"/>
      <w:szCs w:val="20"/>
    </w:rPr>
  </w:style>
  <w:style w:type="character" w:styleId="FootnoteReference">
    <w:name w:val="footnote reference"/>
    <w:semiHidden/>
    <w:rsid w:val="003400D8"/>
    <w:rPr>
      <w:rFonts w:ascii="Times New Roman" w:hAnsi="Times New Roman"/>
      <w:b/>
      <w:vertAlign w:val="baseline"/>
    </w:rPr>
  </w:style>
  <w:style w:type="paragraph" w:customStyle="1" w:styleId="Laid">
    <w:name w:val="Laid"/>
    <w:basedOn w:val="Normal"/>
    <w:next w:val="Normal"/>
    <w:rsid w:val="00522BF3"/>
    <w:pPr>
      <w:tabs>
        <w:tab w:val="right" w:pos="6804"/>
      </w:tabs>
      <w:spacing w:line="220" w:lineRule="atLeast"/>
      <w:ind w:left="1541" w:right="1541"/>
      <w:jc w:val="both"/>
    </w:pPr>
    <w:rPr>
      <w:rFonts w:ascii="Times New Roman" w:eastAsia="Times New Roman" w:hAnsi="Times New Roman" w:cs="Times New Roman"/>
      <w:i/>
      <w:sz w:val="21"/>
      <w:szCs w:val="20"/>
    </w:rPr>
  </w:style>
  <w:style w:type="paragraph" w:customStyle="1" w:styleId="EBBodyPara">
    <w:name w:val="EBBodyPara"/>
    <w:basedOn w:val="BodyText"/>
    <w:link w:val="EBBodyParaChar"/>
    <w:rsid w:val="00AE71F0"/>
    <w:pPr>
      <w:spacing w:line="240" w:lineRule="auto"/>
    </w:pPr>
    <w:rPr>
      <w:rFonts w:ascii="Arial" w:eastAsia="Times New Roman" w:hAnsi="Arial" w:cs="Arial"/>
      <w:bCs/>
      <w:color w:val="000000"/>
      <w:kern w:val="18"/>
      <w:lang w:eastAsia="en-GB"/>
    </w:rPr>
  </w:style>
  <w:style w:type="character" w:customStyle="1" w:styleId="EBBodyParaChar">
    <w:name w:val="EBBodyPara Char"/>
    <w:link w:val="EBBodyPara"/>
    <w:rsid w:val="00AE71F0"/>
    <w:rPr>
      <w:rFonts w:ascii="Arial" w:eastAsia="Times New Roman" w:hAnsi="Arial" w:cs="Arial"/>
      <w:bCs/>
      <w:color w:val="000000"/>
      <w:kern w:val="18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AE71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E71F0"/>
  </w:style>
  <w:style w:type="character" w:styleId="Mention">
    <w:name w:val="Mention"/>
    <w:basedOn w:val="DefaultParagraphFont"/>
    <w:uiPriority w:val="99"/>
    <w:unhideWhenUsed/>
    <w:rsid w:val="00AC2CF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1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des@mcga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Relationship Id="Rcfb0814d9e8b4219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A40B23CE0D44DB44CE72073DC66A9" ma:contentTypeVersion="17" ma:contentTypeDescription="Create a new document." ma:contentTypeScope="" ma:versionID="c64401a81a6a37ffed8e4e3d48d3066d">
  <xsd:schema xmlns:xsd="http://www.w3.org/2001/XMLSchema" xmlns:xs="http://www.w3.org/2001/XMLSchema" xmlns:p="http://schemas.microsoft.com/office/2006/metadata/properties" xmlns:ns2="dc45bcfd-bbaf-42c9-9e26-487bd61a36cf" xmlns:ns3="5ef1f135-46d2-4097-94b8-3ec0f72cfefe" targetNamespace="http://schemas.microsoft.com/office/2006/metadata/properties" ma:root="true" ma:fieldsID="8853d443f945e1491ca7ab921761df7a" ns2:_="" ns3:_="">
    <xsd:import namespace="dc45bcfd-bbaf-42c9-9e26-487bd61a36cf"/>
    <xsd:import namespace="5ef1f135-46d2-4097-94b8-3ec0f72cfefe"/>
    <xsd:element name="properties">
      <xsd:complexType>
        <xsd:sequence>
          <xsd:element name="documentManagement">
            <xsd:complexType>
              <xsd:all>
                <xsd:element ref="ns2:c499b260617c4b5eaf92d8c09adce154" minOccurs="0"/>
                <xsd:element ref="ns2:TaxCatchAll" minOccurs="0"/>
                <xsd:element ref="ns2:i86e2090e8a8461289b87073187c9209" minOccurs="0"/>
                <xsd:element ref="ns2:a8b3a809a29c44ae94a4fa2f014c4ffb" minOccurs="0"/>
                <xsd:element ref="ns2:a36e0fa4197a4ba09a617b2e7366b4b2" minOccurs="0"/>
                <xsd:element ref="ns2:n6d8e040e71449c29ced161e582c87d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5bcfd-bbaf-42c9-9e26-487bd61a36cf" elementFormDefault="qualified">
    <xsd:import namespace="http://schemas.microsoft.com/office/2006/documentManagement/types"/>
    <xsd:import namespace="http://schemas.microsoft.com/office/infopath/2007/PartnerControls"/>
    <xsd:element name="c499b260617c4b5eaf92d8c09adce154" ma:index="9" nillable="true" ma:taxonomy="true" ma:internalName="c499b260617c4b5eaf92d8c09adce154" ma:taxonomyFieldName="TCM_x0020_Branch" ma:displayName="TCM Branch" ma:default="1;#Ship Standards|f5b14a04-4293-43d7-a34b-2a0e2ceee6eb" ma:fieldId="{c499b260-617c-4b5e-af92-d8c09adce154}" ma:sspId="392749a1-6d09-4485-8891-1ebdac6badf5" ma:termSetId="48a22a30-df61-456e-9731-55ee420af6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cb5f98b-a9ce-4087-bc9d-bbd7d615ee72}" ma:internalName="TaxCatchAll" ma:showField="CatchAllData" ma:web="dc45bcfd-bbaf-42c9-9e26-487bd61a36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86e2090e8a8461289b87073187c9209" ma:index="12" nillable="true" ma:taxonomy="true" ma:internalName="i86e2090e8a8461289b87073187c9209" ma:taxonomyFieldName="TCM_x0020_Directorate" ma:displayName="TCM Directorate" ma:default="2;#DMSS|b54ccbe7-5a6d-4ceb-aa83-8b281e0882a5" ma:fieldId="{286e2090-e8a8-4612-89b8-7073187c9209}" ma:sspId="392749a1-6d09-4485-8891-1ebdac6badf5" ma:termSetId="a29eaf09-f99d-4743-9c95-b9ec890c16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8b3a809a29c44ae94a4fa2f014c4ffb" ma:index="14" nillable="true" ma:taxonomy="true" ma:internalName="a8b3a809a29c44ae94a4fa2f014c4ffb" ma:taxonomyFieldName="TCM_x0020_Division" ma:displayName="TCM Division" ma:default="" ma:fieldId="{a8b3a809-a29c-44ae-94a4-fa2f014c4ffb}" ma:sspId="392749a1-6d09-4485-8891-1ebdac6badf5" ma:termSetId="553b83e2-9a54-41c9-ac28-4aa59cb084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6e0fa4197a4ba09a617b2e7366b4b2" ma:index="16" nillable="true" ma:taxonomy="true" ma:internalName="a36e0fa4197a4ba09a617b2e7366b4b2" ma:taxonomyFieldName="TCM_x0020_Team" ma:displayName="TCM Team" ma:default="" ma:fieldId="{a36e0fa4-197a-4ba0-9a61-7b2e7366b4b2}" ma:sspId="392749a1-6d09-4485-8891-1ebdac6badf5" ma:termSetId="3b98cdb9-451f-4786-b821-a41a3a8e29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d8e040e71449c29ced161e582c87d0" ma:index="18" nillable="true" ma:taxonomy="true" ma:internalName="n6d8e040e71449c29ced161e582c87d0" ma:taxonomyFieldName="Security_x0020_Marking" ma:displayName="Security Marking" ma:default="3;#OFFICIAL|2e655484-ebfc-4ea9-846a-aaf9328996e5" ma:fieldId="{76d8e040-e714-49c2-9ced-161e582c87d0}" ma:sspId="392749a1-6d09-4485-8891-1ebdac6badf5" ma:termSetId="22b29e82-2414-458d-9e9d-c78345a6fb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1f135-46d2-4097-94b8-3ec0f72cf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45bcfd-bbaf-42c9-9e26-487bd61a36cf">
      <Value>3</Value>
      <Value>2</Value>
      <Value>1</Value>
    </TaxCatchAll>
    <a36e0fa4197a4ba09a617b2e7366b4b2 xmlns="dc45bcfd-bbaf-42c9-9e26-487bd61a36cf">
      <Terms xmlns="http://schemas.microsoft.com/office/infopath/2007/PartnerControls"/>
    </a36e0fa4197a4ba09a617b2e7366b4b2>
    <c499b260617c4b5eaf92d8c09adce154 xmlns="dc45bcfd-bbaf-42c9-9e26-487bd61a36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Ship Standards</TermName>
          <TermId xmlns="http://schemas.microsoft.com/office/infopath/2007/PartnerControls">f5b14a04-4293-43d7-a34b-2a0e2ceee6eb</TermId>
        </TermInfo>
      </Terms>
    </c499b260617c4b5eaf92d8c09adce154>
    <a8b3a809a29c44ae94a4fa2f014c4ffb xmlns="dc45bcfd-bbaf-42c9-9e26-487bd61a36cf">
      <Terms xmlns="http://schemas.microsoft.com/office/infopath/2007/PartnerControls"/>
    </a8b3a809a29c44ae94a4fa2f014c4ffb>
    <n6d8e040e71449c29ced161e582c87d0 xmlns="dc45bcfd-bbaf-42c9-9e26-487bd61a36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2e655484-ebfc-4ea9-846a-aaf9328996e5</TermId>
        </TermInfo>
      </Terms>
    </n6d8e040e71449c29ced161e582c87d0>
    <i86e2090e8a8461289b87073187c9209 xmlns="dc45bcfd-bbaf-42c9-9e26-487bd61a36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DMSS</TermName>
          <TermId xmlns="http://schemas.microsoft.com/office/infopath/2007/PartnerControls">b54ccbe7-5a6d-4ceb-aa83-8b281e0882a5</TermId>
        </TermInfo>
      </Terms>
    </i86e2090e8a8461289b87073187c9209>
    <SharedWithUsers xmlns="dc45bcfd-bbaf-42c9-9e26-487bd61a36cf">
      <UserInfo>
        <DisplayName>Steve Dexter</DisplayName>
        <AccountId>405</AccountId>
        <AccountType/>
      </UserInfo>
      <UserInfo>
        <DisplayName>Rosemary Nelson</DisplayName>
        <AccountId>404</AccountId>
        <AccountType/>
      </UserInfo>
      <UserInfo>
        <DisplayName>Aine Doherty</DisplayName>
        <AccountId>116</AccountId>
        <AccountType/>
      </UserInfo>
      <UserInfo>
        <DisplayName>Govin Aujla</DisplayName>
        <AccountId>1448</AccountId>
        <AccountType/>
      </UserInfo>
      <UserInfo>
        <DisplayName>Esme Flegg</DisplayName>
        <AccountId>1713</AccountId>
        <AccountType/>
      </UserInfo>
      <UserInfo>
        <DisplayName>Klaudia Karpinska</DisplayName>
        <AccountId>966</AccountId>
        <AccountType/>
      </UserInfo>
      <UserInfo>
        <DisplayName>Rob Taylor</DisplayName>
        <AccountId>927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CD2A4A6-BB19-4B1A-817E-BE0268B5EB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D16342-A365-4290-A782-A7155370F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5bcfd-bbaf-42c9-9e26-487bd61a36cf"/>
    <ds:schemaRef ds:uri="5ef1f135-46d2-4097-94b8-3ec0f72cf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0E54B4-1587-46B7-B3D4-1C5A65770F2D}">
  <ds:schemaRefs>
    <ds:schemaRef ds:uri="http://schemas.microsoft.com/office/2006/metadata/properties"/>
    <ds:schemaRef ds:uri="http://schemas.microsoft.com/office/infopath/2007/PartnerControls"/>
    <ds:schemaRef ds:uri="dc45bcfd-bbaf-42c9-9e26-487bd61a36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 Consultation Template</dc:title>
  <dc:subject/>
  <dc:creator>Gareth Love</dc:creator>
  <cp:keywords/>
  <dc:description/>
  <cp:lastModifiedBy>Helen Sallows</cp:lastModifiedBy>
  <cp:revision>4</cp:revision>
  <cp:lastPrinted>2018-01-12T08:08:00Z</cp:lastPrinted>
  <dcterms:created xsi:type="dcterms:W3CDTF">2021-08-09T07:26:00Z</dcterms:created>
  <dcterms:modified xsi:type="dcterms:W3CDTF">2021-08-09T07:27:00Z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LDDivision">
    <vt:lpwstr/>
  </property>
  <property fmtid="{D5CDD505-2E9C-101B-9397-08002B2CF9AE}" pid="3" name="MLDBranch">
    <vt:lpwstr/>
  </property>
  <property fmtid="{D5CDD505-2E9C-101B-9397-08002B2CF9AE}" pid="4" name="ContentTypeId">
    <vt:lpwstr>0x0101001C7A40B23CE0D44DB44CE72073DC66A9</vt:lpwstr>
  </property>
  <property fmtid="{D5CDD505-2E9C-101B-9397-08002B2CF9AE}" pid="5" name="MLDDirectorate">
    <vt:lpwstr>11;#OCCE|b1ad4ca1-5c55-4ac7-8ca7-37e0e066f7dc</vt:lpwstr>
  </property>
  <property fmtid="{D5CDD505-2E9C-101B-9397-08002B2CF9AE}" pid="6" name="MLDApproverGroupID">
    <vt:lpwstr>109;#b5caefad-7daa-4ea0-86e5-9c374130afdc|a8857493-909c-43c7-967d-c90a73b1bb85</vt:lpwstr>
  </property>
  <property fmtid="{D5CDD505-2E9C-101B-9397-08002B2CF9AE}" pid="7" name="SecurityMarking">
    <vt:lpwstr>1;#Official|2e655484-ebfc-4ea9-846a-aaf9328996e5</vt:lpwstr>
  </property>
  <property fmtid="{D5CDD505-2E9C-101B-9397-08002B2CF9AE}" pid="8" name="MLDType">
    <vt:lpwstr>128;#Corporate Guidance (CORP)|ac73b475-498e-4e55-b206-7dae7384caf1</vt:lpwstr>
  </property>
  <property fmtid="{D5CDD505-2E9C-101B-9397-08002B2CF9AE}" pid="9" name="MLDOwnerGroupID">
    <vt:lpwstr>110;#6f16bdba-1a74-462a-b2e8-ac06bb70eaca|ddc770bd-b738-41e5-8d3e-1f7605c9361e</vt:lpwstr>
  </property>
  <property fmtid="{D5CDD505-2E9C-101B-9397-08002B2CF9AE}" pid="10" name="MLDTeam">
    <vt:lpwstr>36;#Secretariat Evidence and Analysis|e315eae8-4884-4683-a58f-f648d239993a</vt:lpwstr>
  </property>
  <property fmtid="{D5CDD505-2E9C-101B-9397-08002B2CF9AE}" pid="11" name="AuthorIds_UIVersion_515">
    <vt:lpwstr>236</vt:lpwstr>
  </property>
  <property fmtid="{D5CDD505-2E9C-101B-9397-08002B2CF9AE}" pid="12" name="MLD Document Prefix">
    <vt:lpwstr/>
  </property>
  <property fmtid="{D5CDD505-2E9C-101B-9397-08002B2CF9AE}" pid="13" name="TCM Team">
    <vt:lpwstr/>
  </property>
  <property fmtid="{D5CDD505-2E9C-101B-9397-08002B2CF9AE}" pid="14" name="Security Marking">
    <vt:lpwstr>3;#OFFICIAL|2e655484-ebfc-4ea9-846a-aaf9328996e5</vt:lpwstr>
  </property>
  <property fmtid="{D5CDD505-2E9C-101B-9397-08002B2CF9AE}" pid="15" name="TCM Division">
    <vt:lpwstr/>
  </property>
  <property fmtid="{D5CDD505-2E9C-101B-9397-08002B2CF9AE}" pid="16" name="TCM Directorate">
    <vt:lpwstr>2;#DMSS|b54ccbe7-5a6d-4ceb-aa83-8b281e0882a5</vt:lpwstr>
  </property>
  <property fmtid="{D5CDD505-2E9C-101B-9397-08002B2CF9AE}" pid="17" name="TCM Branch">
    <vt:lpwstr>1;#Ship Standards|f5b14a04-4293-43d7-a34b-2a0e2ceee6eb</vt:lpwstr>
  </property>
</Properties>
</file>