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B724" w14:textId="77777777" w:rsidR="00027FDB" w:rsidRDefault="00020884">
      <w:pPr>
        <w:pBdr>
          <w:top w:val="double" w:sz="4" w:space="9" w:color="auto"/>
          <w:left w:val="double" w:sz="4" w:space="4" w:color="auto"/>
          <w:bottom w:val="double" w:sz="4" w:space="22" w:color="auto"/>
          <w:right w:val="double" w:sz="4" w:space="4" w:color="auto"/>
        </w:pBdr>
        <w:rPr>
          <w:sz w:val="18"/>
        </w:rPr>
      </w:pPr>
      <w:r>
        <w:rPr>
          <w:noProof/>
        </w:rPr>
        <w:drawing>
          <wp:inline distT="0" distB="0" distL="0" distR="0" wp14:anchorId="35E6B864" wp14:editId="35E6B865">
            <wp:extent cx="335280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r w:rsidR="00027FDB">
        <w:tab/>
      </w:r>
      <w:r w:rsidR="00027FDB">
        <w:tab/>
      </w:r>
      <w:r w:rsidR="00027FDB">
        <w:tab/>
      </w:r>
      <w:r w:rsidR="00027FDB">
        <w:rPr>
          <w:b/>
          <w:sz w:val="32"/>
        </w:rPr>
        <w:tab/>
      </w:r>
      <w:r w:rsidR="00027FDB">
        <w:rPr>
          <w:b/>
          <w:sz w:val="32"/>
        </w:rPr>
        <w:tab/>
      </w:r>
      <w:r w:rsidR="00027FDB">
        <w:rPr>
          <w:b/>
          <w:sz w:val="32"/>
        </w:rPr>
        <w:tab/>
      </w:r>
      <w:r w:rsidR="00027FDB">
        <w:rPr>
          <w:sz w:val="18"/>
        </w:rPr>
        <w:tab/>
        <w:t xml:space="preserve">                   </w:t>
      </w:r>
    </w:p>
    <w:p w14:paraId="35E6B725" w14:textId="77777777" w:rsidR="00027FDB" w:rsidRDefault="00027FDB">
      <w:pPr>
        <w:pBdr>
          <w:top w:val="double" w:sz="4" w:space="9" w:color="auto"/>
          <w:left w:val="double" w:sz="4" w:space="4" w:color="auto"/>
          <w:bottom w:val="double" w:sz="4" w:space="22" w:color="auto"/>
          <w:right w:val="double" w:sz="4" w:space="4" w:color="auto"/>
        </w:pBdr>
        <w:jc w:val="right"/>
        <w:rPr>
          <w:b/>
          <w:sz w:val="32"/>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35E6B726" w14:textId="77777777" w:rsidR="00027FDB" w:rsidRPr="009E49E0" w:rsidRDefault="00027FDB">
      <w:pPr>
        <w:pBdr>
          <w:top w:val="double" w:sz="4" w:space="9" w:color="auto"/>
          <w:left w:val="double" w:sz="4" w:space="4" w:color="auto"/>
          <w:bottom w:val="double" w:sz="4" w:space="22" w:color="auto"/>
          <w:right w:val="double" w:sz="4" w:space="4" w:color="auto"/>
        </w:pBdr>
        <w:jc w:val="left"/>
        <w:rPr>
          <w:rFonts w:ascii="Verdana" w:hAnsi="Verdana"/>
        </w:rPr>
      </w:pPr>
      <w:r>
        <w:tab/>
      </w:r>
      <w:r>
        <w:tab/>
      </w:r>
      <w:r>
        <w:tab/>
      </w:r>
      <w:r w:rsidRPr="009E49E0">
        <w:rPr>
          <w:rFonts w:ascii="Verdana" w:hAnsi="Verdana"/>
        </w:rPr>
        <w:t>ENVIRONMENTAL PROTECTION ACT – SECTION 43</w:t>
      </w:r>
    </w:p>
    <w:p w14:paraId="35E6B727" w14:textId="77777777" w:rsidR="00027FDB" w:rsidRPr="009E49E0" w:rsidRDefault="00027FDB">
      <w:pPr>
        <w:pBdr>
          <w:top w:val="double" w:sz="4" w:space="9" w:color="auto"/>
          <w:left w:val="double" w:sz="4" w:space="4" w:color="auto"/>
          <w:bottom w:val="double" w:sz="4" w:space="22" w:color="auto"/>
          <w:right w:val="double" w:sz="4" w:space="4" w:color="auto"/>
        </w:pBdr>
        <w:rPr>
          <w:rFonts w:ascii="Verdana" w:hAnsi="Verdana"/>
        </w:rPr>
      </w:pPr>
      <w:r w:rsidRPr="009E49E0">
        <w:rPr>
          <w:rFonts w:ascii="Verdana" w:hAnsi="Verdana"/>
        </w:rPr>
        <w:tab/>
      </w:r>
      <w:r w:rsidRPr="009E49E0">
        <w:rPr>
          <w:rFonts w:ascii="Verdana" w:hAnsi="Verdana"/>
        </w:rPr>
        <w:tab/>
      </w:r>
      <w:r w:rsidRPr="009E49E0">
        <w:rPr>
          <w:rFonts w:ascii="Verdana" w:hAnsi="Verdana"/>
        </w:rPr>
        <w:tab/>
        <w:t>WASTE MANAGEMENT LICENSING REGULATIONS 1994</w:t>
      </w:r>
    </w:p>
    <w:p w14:paraId="35E6B728" w14:textId="77777777" w:rsidR="00027FDB" w:rsidRPr="009E49E0" w:rsidRDefault="00027FDB">
      <w:pPr>
        <w:pBdr>
          <w:top w:val="double" w:sz="4" w:space="9" w:color="auto"/>
          <w:left w:val="double" w:sz="4" w:space="4" w:color="auto"/>
          <w:bottom w:val="double" w:sz="4" w:space="22" w:color="auto"/>
          <w:right w:val="double" w:sz="4" w:space="4" w:color="auto"/>
        </w:pBdr>
        <w:rPr>
          <w:rFonts w:ascii="Verdana" w:hAnsi="Verdana"/>
          <w:sz w:val="28"/>
        </w:rPr>
      </w:pPr>
    </w:p>
    <w:p w14:paraId="35E6B729" w14:textId="77777777" w:rsidR="00027FDB" w:rsidRPr="009E49E0" w:rsidRDefault="009E49E0">
      <w:pPr>
        <w:pBdr>
          <w:top w:val="double" w:sz="4" w:space="9" w:color="auto"/>
          <w:left w:val="double" w:sz="4" w:space="4" w:color="auto"/>
          <w:bottom w:val="double" w:sz="4" w:space="22" w:color="auto"/>
          <w:right w:val="double" w:sz="4" w:space="4" w:color="auto"/>
        </w:pBdr>
        <w:jc w:val="left"/>
        <w:rPr>
          <w:rFonts w:ascii="Verdana" w:hAnsi="Verdana"/>
          <w:b/>
          <w:sz w:val="28"/>
        </w:rPr>
      </w:pPr>
      <w:r>
        <w:rPr>
          <w:rFonts w:ascii="Verdana" w:hAnsi="Verdana"/>
          <w:b/>
          <w:sz w:val="28"/>
        </w:rPr>
        <w:t xml:space="preserve">                  </w:t>
      </w:r>
      <w:r w:rsidR="00027FDB" w:rsidRPr="009E49E0">
        <w:rPr>
          <w:rFonts w:ascii="Verdana" w:hAnsi="Verdana"/>
          <w:b/>
          <w:sz w:val="28"/>
        </w:rPr>
        <w:t>APPEAL FORM</w:t>
      </w:r>
    </w:p>
    <w:p w14:paraId="35E6B72A" w14:textId="77777777" w:rsidR="00DF7926" w:rsidRDefault="00DF7926">
      <w:pPr>
        <w:pStyle w:val="BodyText"/>
        <w:rPr>
          <w:rFonts w:ascii="Verdana" w:hAnsi="Verdana"/>
        </w:rPr>
      </w:pPr>
    </w:p>
    <w:p w14:paraId="35E6B72B" w14:textId="77777777" w:rsidR="00027FDB" w:rsidRPr="009E49E0" w:rsidRDefault="00027FDB">
      <w:pPr>
        <w:pStyle w:val="BodyText"/>
        <w:rPr>
          <w:rFonts w:ascii="Verdana" w:hAnsi="Verdana"/>
        </w:rPr>
      </w:pPr>
      <w:r w:rsidRPr="009E49E0">
        <w:rPr>
          <w:rFonts w:ascii="Verdana" w:hAnsi="Verdana"/>
        </w:rPr>
        <w:t xml:space="preserve">If you need this document in large print, on audio tape, in Braille or in another language, please contact our diversity helpline on </w:t>
      </w:r>
      <w:r w:rsidR="001A165A" w:rsidRPr="009E49E0">
        <w:rPr>
          <w:rFonts w:ascii="Verdana" w:hAnsi="Verdana"/>
        </w:rPr>
        <w:t>0303 444 5584</w:t>
      </w:r>
    </w:p>
    <w:p w14:paraId="35E6B72C" w14:textId="77777777" w:rsidR="00DF7926" w:rsidRDefault="00027FDB">
      <w:pPr>
        <w:pBdr>
          <w:top w:val="double" w:sz="4" w:space="9" w:color="auto"/>
          <w:left w:val="double" w:sz="4" w:space="4" w:color="auto"/>
          <w:bottom w:val="double" w:sz="4" w:space="22" w:color="auto"/>
          <w:right w:val="double" w:sz="4" w:space="4" w:color="auto"/>
        </w:pBdr>
        <w:jc w:val="left"/>
        <w:rPr>
          <w:b/>
          <w:sz w:val="28"/>
        </w:rPr>
      </w:pPr>
      <w:r>
        <w:rPr>
          <w:b/>
          <w:sz w:val="28"/>
        </w:rPr>
        <w:t xml:space="preserve"> </w:t>
      </w:r>
    </w:p>
    <w:p w14:paraId="35E6B72D" w14:textId="77777777" w:rsidR="00027FDB" w:rsidRPr="00DF7926" w:rsidRDefault="00DF7926">
      <w:pPr>
        <w:pBdr>
          <w:top w:val="double" w:sz="4" w:space="9" w:color="auto"/>
          <w:left w:val="double" w:sz="4" w:space="4" w:color="auto"/>
          <w:bottom w:val="double" w:sz="4" w:space="22" w:color="auto"/>
          <w:right w:val="double" w:sz="4" w:space="4" w:color="auto"/>
        </w:pBdr>
        <w:jc w:val="left"/>
        <w:rPr>
          <w:b/>
          <w:color w:val="FF0000"/>
          <w:sz w:val="22"/>
          <w:szCs w:val="22"/>
        </w:rPr>
      </w:pPr>
      <w:r w:rsidRPr="001B3CFF">
        <w:rPr>
          <w:rFonts w:ascii="Verdana" w:hAnsi="Verdana"/>
          <w:b/>
          <w:sz w:val="22"/>
          <w:szCs w:val="22"/>
        </w:rPr>
        <w:t>WARNING</w:t>
      </w:r>
      <w:r w:rsidR="00027FDB" w:rsidRPr="00DF7926">
        <w:rPr>
          <w:b/>
          <w:color w:val="FF0000"/>
          <w:sz w:val="22"/>
          <w:szCs w:val="22"/>
        </w:rPr>
        <w:t xml:space="preserve">  </w:t>
      </w:r>
    </w:p>
    <w:p w14:paraId="35E6B72E" w14:textId="77777777" w:rsidR="00027FDB" w:rsidRPr="009E49E0" w:rsidRDefault="00027FDB">
      <w:pPr>
        <w:pBdr>
          <w:top w:val="double" w:sz="4" w:space="9" w:color="auto"/>
          <w:left w:val="double" w:sz="4" w:space="4" w:color="auto"/>
          <w:bottom w:val="double" w:sz="4" w:space="22" w:color="auto"/>
          <w:right w:val="double" w:sz="4" w:space="4" w:color="auto"/>
        </w:pBdr>
        <w:rPr>
          <w:rFonts w:ascii="Verdana" w:hAnsi="Verdana"/>
          <w:color w:val="FF0000"/>
          <w:sz w:val="20"/>
        </w:rPr>
      </w:pPr>
      <w:r w:rsidRPr="001B3CFF">
        <w:rPr>
          <w:rFonts w:ascii="Verdana" w:hAnsi="Verdana"/>
          <w:sz w:val="20"/>
        </w:rPr>
        <w:t xml:space="preserve">The appeal must reach the Inspectorate within </w:t>
      </w:r>
      <w:r w:rsidRPr="001B3CFF">
        <w:rPr>
          <w:rFonts w:ascii="Verdana" w:hAnsi="Verdana"/>
          <w:b/>
          <w:sz w:val="20"/>
        </w:rPr>
        <w:t xml:space="preserve">6 months </w:t>
      </w:r>
      <w:r w:rsidRPr="001B3CFF">
        <w:rPr>
          <w:rFonts w:ascii="Verdana" w:hAnsi="Verdana"/>
          <w:sz w:val="20"/>
        </w:rPr>
        <w:t>of the date of the Notice of the Environment Agency’s (EA) decision, or</w:t>
      </w:r>
      <w:r w:rsidR="009E49E0">
        <w:rPr>
          <w:rFonts w:ascii="Verdana" w:hAnsi="Verdana"/>
          <w:color w:val="FF0000"/>
          <w:sz w:val="20"/>
        </w:rPr>
        <w:t xml:space="preserve"> </w:t>
      </w:r>
      <w:r w:rsidRPr="001B3CFF">
        <w:rPr>
          <w:rFonts w:ascii="Verdana" w:hAnsi="Verdana"/>
          <w:sz w:val="20"/>
        </w:rPr>
        <w:t xml:space="preserve">within </w:t>
      </w:r>
      <w:r w:rsidRPr="001B3CFF">
        <w:rPr>
          <w:rFonts w:ascii="Verdana" w:hAnsi="Verdana"/>
          <w:b/>
          <w:sz w:val="20"/>
        </w:rPr>
        <w:t>6 months</w:t>
      </w:r>
      <w:r w:rsidRPr="001B3CFF">
        <w:rPr>
          <w:rFonts w:ascii="Verdana" w:hAnsi="Verdana"/>
          <w:sz w:val="20"/>
        </w:rPr>
        <w:t xml:space="preserve"> of the date by which they should have decided the application.</w:t>
      </w:r>
    </w:p>
    <w:p w14:paraId="35E6B72F" w14:textId="77777777" w:rsidR="00027FDB" w:rsidRDefault="00020884">
      <w:pPr>
        <w:pBdr>
          <w:top w:val="double" w:sz="4" w:space="9" w:color="auto"/>
          <w:left w:val="double" w:sz="4" w:space="4" w:color="auto"/>
          <w:bottom w:val="double" w:sz="4" w:space="22" w:color="auto"/>
          <w:right w:val="double" w:sz="4" w:space="4" w:color="auto"/>
        </w:pBdr>
      </w:pPr>
      <w:r>
        <w:rPr>
          <w:noProof/>
        </w:rPr>
        <mc:AlternateContent>
          <mc:Choice Requires="wps">
            <w:drawing>
              <wp:anchor distT="0" distB="0" distL="114300" distR="114300" simplePos="0" relativeHeight="251657728" behindDoc="0" locked="0" layoutInCell="0" allowOverlap="1" wp14:anchorId="35E6B866" wp14:editId="35E6B867">
                <wp:simplePos x="0" y="0"/>
                <wp:positionH relativeFrom="column">
                  <wp:posOffset>0</wp:posOffset>
                </wp:positionH>
                <wp:positionV relativeFrom="paragraph">
                  <wp:posOffset>90170</wp:posOffset>
                </wp:positionV>
                <wp:extent cx="6583680"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6E48" id="Line 4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1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" o:allowincell="f"/>
            </w:pict>
          </mc:Fallback>
        </mc:AlternateContent>
      </w:r>
    </w:p>
    <w:p w14:paraId="35E6B730" w14:textId="77777777" w:rsidR="00027FDB" w:rsidRPr="00DF7926" w:rsidRDefault="00027FDB">
      <w:pPr>
        <w:numPr>
          <w:ilvl w:val="0"/>
          <w:numId w:val="28"/>
        </w:numPr>
        <w:pBdr>
          <w:top w:val="double" w:sz="4" w:space="9" w:color="auto"/>
          <w:left w:val="double" w:sz="4" w:space="4" w:color="auto"/>
          <w:bottom w:val="double" w:sz="4" w:space="22" w:color="auto"/>
          <w:right w:val="double" w:sz="4" w:space="4" w:color="auto"/>
        </w:pBdr>
        <w:rPr>
          <w:rFonts w:ascii="Verdana" w:hAnsi="Verdana"/>
          <w:b/>
          <w:sz w:val="22"/>
        </w:rPr>
      </w:pPr>
      <w:r w:rsidRPr="00DF7926">
        <w:rPr>
          <w:rFonts w:ascii="Verdana" w:hAnsi="Verdana"/>
          <w:b/>
          <w:sz w:val="22"/>
        </w:rPr>
        <w:t>INFORMATION ABOUT THE APPELLANT(S)</w:t>
      </w:r>
      <w:bookmarkStart w:id="0" w:name="_Hlt489858712"/>
      <w:bookmarkEnd w:id="0"/>
    </w:p>
    <w:p w14:paraId="35E6B731" w14:textId="77777777" w:rsidR="00027FDB" w:rsidRDefault="00020884">
      <w:pPr>
        <w:pBdr>
          <w:top w:val="double" w:sz="4" w:space="9" w:color="auto"/>
          <w:left w:val="double" w:sz="4" w:space="4" w:color="auto"/>
          <w:bottom w:val="double" w:sz="4" w:space="22" w:color="auto"/>
          <w:right w:val="double" w:sz="4" w:space="4" w:color="auto"/>
        </w:pBdr>
        <w:rPr>
          <w:sz w:val="20"/>
        </w:rPr>
      </w:pPr>
      <w:r>
        <w:rPr>
          <w:noProof/>
          <w:sz w:val="20"/>
        </w:rPr>
        <mc:AlternateContent>
          <mc:Choice Requires="wps">
            <w:drawing>
              <wp:anchor distT="0" distB="0" distL="114300" distR="114300" simplePos="0" relativeHeight="251659776" behindDoc="0" locked="0" layoutInCell="0" allowOverlap="1" wp14:anchorId="35E6B868" wp14:editId="35E6B869">
                <wp:simplePos x="0" y="0"/>
                <wp:positionH relativeFrom="column">
                  <wp:posOffset>0</wp:posOffset>
                </wp:positionH>
                <wp:positionV relativeFrom="paragraph">
                  <wp:posOffset>50165</wp:posOffset>
                </wp:positionV>
                <wp:extent cx="6583680" cy="0"/>
                <wp:effectExtent l="0" t="0" r="0" b="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FFBF"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tE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" o:allowincell="f"/>
            </w:pict>
          </mc:Fallback>
        </mc:AlternateContent>
      </w:r>
    </w:p>
    <w:p w14:paraId="35E6B732"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Full name………………………………………………………………………………………………………………………………</w:t>
      </w:r>
    </w:p>
    <w:p w14:paraId="35E6B733"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34"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Name of Company…………………………………………………………………………………………………………………….</w:t>
      </w:r>
    </w:p>
    <w:p w14:paraId="35E6B735"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 a) I am the applicant for the licence,</w:t>
      </w:r>
    </w:p>
    <w:p w14:paraId="35E6B736"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 b) I am the holder of the licence,</w:t>
      </w:r>
    </w:p>
    <w:p w14:paraId="35E6B737"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 c) I am the last holder of the licence,</w:t>
      </w:r>
    </w:p>
    <w:p w14:paraId="35E6B738"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 d) I am the proposed transferee of the licence.</w:t>
      </w:r>
    </w:p>
    <w:p w14:paraId="35E6B739"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3A"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 delete as necessary)</w:t>
      </w:r>
    </w:p>
    <w:p w14:paraId="35E6B73B" w14:textId="77777777" w:rsidR="00027FDB" w:rsidRDefault="00027FDB">
      <w:pPr>
        <w:pBdr>
          <w:top w:val="double" w:sz="4" w:space="9" w:color="auto"/>
          <w:left w:val="double" w:sz="4" w:space="4" w:color="auto"/>
          <w:bottom w:val="double" w:sz="4" w:space="22" w:color="auto"/>
          <w:right w:val="double" w:sz="4" w:space="4" w:color="auto"/>
        </w:pBdr>
        <w:rPr>
          <w:sz w:val="20"/>
        </w:rPr>
      </w:pPr>
    </w:p>
    <w:p w14:paraId="35E6B73C"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Address……………………………………………………………………………………………………………………………….</w:t>
      </w:r>
    </w:p>
    <w:p w14:paraId="35E6B73D"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3E"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w:t>
      </w:r>
    </w:p>
    <w:p w14:paraId="35E6B73F"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0"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Postcode………………………………….Daytime Telephone number………………………</w:t>
      </w:r>
      <w:r w:rsidR="00DF7926">
        <w:rPr>
          <w:rFonts w:ascii="Verdana" w:hAnsi="Verdana"/>
          <w:sz w:val="20"/>
        </w:rPr>
        <w:t>Mobile</w:t>
      </w:r>
      <w:r w:rsidRPr="00DF7926">
        <w:rPr>
          <w:rFonts w:ascii="Verdana" w:hAnsi="Verdana"/>
          <w:sz w:val="20"/>
        </w:rPr>
        <w:t>………………………….</w:t>
      </w:r>
    </w:p>
    <w:p w14:paraId="35E6B741"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2" w14:textId="77777777" w:rsidR="009E49E0" w:rsidRDefault="009E49E0">
      <w:pPr>
        <w:pBdr>
          <w:top w:val="double" w:sz="4" w:space="9" w:color="auto"/>
          <w:left w:val="double" w:sz="4" w:space="4" w:color="auto"/>
          <w:bottom w:val="double" w:sz="4" w:space="22" w:color="auto"/>
          <w:right w:val="double" w:sz="4" w:space="4" w:color="auto"/>
        </w:pBdr>
      </w:pPr>
      <w:r w:rsidRPr="00DF7926">
        <w:rPr>
          <w:rFonts w:ascii="Verdana" w:hAnsi="Verdana"/>
          <w:sz w:val="20"/>
        </w:rPr>
        <w:t>Do you prefer to be contacted by email or post ……………………………………………………………</w:t>
      </w:r>
    </w:p>
    <w:p w14:paraId="35E6B743" w14:textId="77777777" w:rsidR="00027FDB" w:rsidRDefault="00020884">
      <w:pPr>
        <w:pBdr>
          <w:top w:val="double" w:sz="4" w:space="9" w:color="auto"/>
          <w:left w:val="double" w:sz="4" w:space="4" w:color="auto"/>
          <w:bottom w:val="double" w:sz="4" w:space="22" w:color="auto"/>
          <w:right w:val="double" w:sz="4" w:space="4" w:color="auto"/>
        </w:pBdr>
      </w:pPr>
      <w:r>
        <w:rPr>
          <w:noProof/>
        </w:rPr>
        <mc:AlternateContent>
          <mc:Choice Requires="wps">
            <w:drawing>
              <wp:anchor distT="0" distB="0" distL="114300" distR="114300" simplePos="0" relativeHeight="251649536" behindDoc="0" locked="0" layoutInCell="0" allowOverlap="1" wp14:anchorId="35E6B86A" wp14:editId="35E6B86B">
                <wp:simplePos x="0" y="0"/>
                <wp:positionH relativeFrom="column">
                  <wp:posOffset>0</wp:posOffset>
                </wp:positionH>
                <wp:positionV relativeFrom="paragraph">
                  <wp:posOffset>189865</wp:posOffset>
                </wp:positionV>
                <wp:extent cx="649224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DB38"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11.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" o:allowincell="f"/>
            </w:pict>
          </mc:Fallback>
        </mc:AlternateContent>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p>
    <w:p w14:paraId="35E6B744"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Agent’s name (if any)………………………………………………………………………………………………………………..</w:t>
      </w:r>
    </w:p>
    <w:p w14:paraId="35E6B745"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6"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Address………………………………………………………………………………………………………………………………</w:t>
      </w:r>
    </w:p>
    <w:p w14:paraId="35E6B747"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8"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w:t>
      </w:r>
    </w:p>
    <w:p w14:paraId="35E6B749"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A"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Postcode………………………………….Daytime Telephone number……………………..Reference…………………………..</w:t>
      </w:r>
    </w:p>
    <w:p w14:paraId="35E6B74B" w14:textId="77777777" w:rsidR="00027FDB" w:rsidRDefault="00027FDB">
      <w:pPr>
        <w:pBdr>
          <w:top w:val="double" w:sz="4" w:space="9" w:color="auto"/>
          <w:left w:val="double" w:sz="4" w:space="4" w:color="auto"/>
          <w:bottom w:val="double" w:sz="4" w:space="22" w:color="auto"/>
          <w:right w:val="double" w:sz="4" w:space="4" w:color="auto"/>
        </w:pBdr>
        <w:rPr>
          <w:rFonts w:ascii="Verdana" w:hAnsi="Verdana"/>
          <w:sz w:val="20"/>
        </w:rPr>
      </w:pPr>
    </w:p>
    <w:p w14:paraId="35E6B74C" w14:textId="77777777" w:rsidR="00DF7926" w:rsidRDefault="00DF7926" w:rsidP="00DF7926">
      <w:pPr>
        <w:pBdr>
          <w:top w:val="double" w:sz="4" w:space="9" w:color="auto"/>
          <w:left w:val="double" w:sz="4" w:space="4" w:color="auto"/>
          <w:bottom w:val="double" w:sz="4" w:space="22" w:color="auto"/>
          <w:right w:val="double" w:sz="4" w:space="4" w:color="auto"/>
        </w:pBdr>
      </w:pPr>
      <w:r w:rsidRPr="00DF7926">
        <w:rPr>
          <w:rFonts w:ascii="Verdana" w:hAnsi="Verdana"/>
          <w:sz w:val="20"/>
        </w:rPr>
        <w:t>Do you prefer to be contacted by email or post ……………………………………………………………</w:t>
      </w:r>
    </w:p>
    <w:p w14:paraId="35E6B74D" w14:textId="77777777" w:rsidR="00DF7926" w:rsidRPr="00DF7926" w:rsidRDefault="00DF7926">
      <w:pPr>
        <w:pBdr>
          <w:top w:val="double" w:sz="4" w:space="9" w:color="auto"/>
          <w:left w:val="double" w:sz="4" w:space="4" w:color="auto"/>
          <w:bottom w:val="double" w:sz="4" w:space="22" w:color="auto"/>
          <w:right w:val="double" w:sz="4" w:space="4" w:color="auto"/>
        </w:pBdr>
        <w:rPr>
          <w:rFonts w:ascii="Verdana" w:hAnsi="Verdana"/>
          <w:sz w:val="20"/>
        </w:rPr>
      </w:pPr>
    </w:p>
    <w:p w14:paraId="35E6B74E" w14:textId="77777777" w:rsidR="00027FDB" w:rsidRDefault="00020884">
      <w:pPr>
        <w:pBdr>
          <w:top w:val="double" w:sz="4" w:space="9" w:color="auto"/>
          <w:left w:val="double" w:sz="4" w:space="4" w:color="auto"/>
          <w:bottom w:val="double" w:sz="4" w:space="22" w:color="auto"/>
          <w:right w:val="double" w:sz="4" w:space="4" w:color="auto"/>
        </w:pBdr>
        <w:rPr>
          <w:sz w:val="20"/>
        </w:rPr>
      </w:pPr>
      <w:r>
        <w:rPr>
          <w:noProof/>
          <w:sz w:val="20"/>
        </w:rPr>
        <mc:AlternateContent>
          <mc:Choice Requires="wps">
            <w:drawing>
              <wp:anchor distT="0" distB="0" distL="114300" distR="114300" simplePos="0" relativeHeight="251650560" behindDoc="0" locked="0" layoutInCell="0" allowOverlap="1" wp14:anchorId="35E6B86C" wp14:editId="35E6B86D">
                <wp:simplePos x="0" y="0"/>
                <wp:positionH relativeFrom="column">
                  <wp:posOffset>0</wp:posOffset>
                </wp:positionH>
                <wp:positionV relativeFrom="paragraph">
                  <wp:posOffset>50165</wp:posOffset>
                </wp:positionV>
                <wp:extent cx="649224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FFB83"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" o:allowincell="f"/>
            </w:pict>
          </mc:Fallback>
        </mc:AlternateContent>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r w:rsidR="00027FDB">
        <w:rPr>
          <w:sz w:val="20"/>
        </w:rPr>
        <w:tab/>
      </w:r>
    </w:p>
    <w:p w14:paraId="35E6B74F" w14:textId="77777777" w:rsidR="00027FDB" w:rsidRPr="00DF7926" w:rsidRDefault="00027FDB" w:rsidP="00DF7926">
      <w:pPr>
        <w:numPr>
          <w:ilvl w:val="0"/>
          <w:numId w:val="28"/>
        </w:numPr>
        <w:pBdr>
          <w:top w:val="double" w:sz="4" w:space="9" w:color="auto"/>
          <w:left w:val="double" w:sz="4" w:space="4" w:color="auto"/>
          <w:bottom w:val="double" w:sz="4" w:space="22" w:color="auto"/>
          <w:right w:val="double" w:sz="4" w:space="4" w:color="auto"/>
        </w:pBdr>
        <w:rPr>
          <w:rFonts w:ascii="Verdana" w:hAnsi="Verdana"/>
          <w:b/>
          <w:sz w:val="22"/>
        </w:rPr>
      </w:pPr>
      <w:r w:rsidRPr="00DF7926">
        <w:rPr>
          <w:rFonts w:ascii="Verdana" w:hAnsi="Verdana"/>
          <w:b/>
          <w:sz w:val="22"/>
        </w:rPr>
        <w:t xml:space="preserve"> DETAILS OF THE APPEAL</w:t>
      </w:r>
    </w:p>
    <w:p w14:paraId="35E6B750" w14:textId="77777777" w:rsidR="00027FDB" w:rsidRDefault="00020884">
      <w:pPr>
        <w:pBdr>
          <w:top w:val="double" w:sz="4" w:space="9" w:color="auto"/>
          <w:left w:val="double" w:sz="4" w:space="4" w:color="auto"/>
          <w:bottom w:val="double" w:sz="4" w:space="22" w:color="auto"/>
          <w:right w:val="double" w:sz="4" w:space="4" w:color="auto"/>
        </w:pBdr>
      </w:pPr>
      <w:r>
        <w:rPr>
          <w:noProof/>
          <w:sz w:val="20"/>
        </w:rPr>
        <mc:AlternateContent>
          <mc:Choice Requires="wps">
            <w:drawing>
              <wp:anchor distT="0" distB="0" distL="114300" distR="114300" simplePos="0" relativeHeight="251652608" behindDoc="0" locked="0" layoutInCell="0" allowOverlap="1" wp14:anchorId="35E6B86E" wp14:editId="35E6B86F">
                <wp:simplePos x="0" y="0"/>
                <wp:positionH relativeFrom="column">
                  <wp:posOffset>5669280</wp:posOffset>
                </wp:positionH>
                <wp:positionV relativeFrom="paragraph">
                  <wp:posOffset>54610</wp:posOffset>
                </wp:positionV>
                <wp:extent cx="9144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0342"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4.3pt" to="5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" o:allowincell="f"/>
            </w:pict>
          </mc:Fallback>
        </mc:AlternateContent>
      </w:r>
      <w:r>
        <w:rPr>
          <w:noProof/>
          <w:sz w:val="20"/>
        </w:rPr>
        <mc:AlternateContent>
          <mc:Choice Requires="wps">
            <w:drawing>
              <wp:anchor distT="0" distB="0" distL="114300" distR="114300" simplePos="0" relativeHeight="251653632" behindDoc="0" locked="0" layoutInCell="0" allowOverlap="1" wp14:anchorId="35E6B870" wp14:editId="35E6B871">
                <wp:simplePos x="0" y="0"/>
                <wp:positionH relativeFrom="column">
                  <wp:posOffset>6583680</wp:posOffset>
                </wp:positionH>
                <wp:positionV relativeFrom="paragraph">
                  <wp:posOffset>54610</wp:posOffset>
                </wp:positionV>
                <wp:extent cx="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EA36"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4.3pt" to="5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" o:allowincell="f"/>
            </w:pict>
          </mc:Fallback>
        </mc:AlternateContent>
      </w:r>
      <w:r>
        <w:rPr>
          <w:noProof/>
          <w:sz w:val="20"/>
        </w:rPr>
        <mc:AlternateContent>
          <mc:Choice Requires="wps">
            <w:drawing>
              <wp:anchor distT="0" distB="0" distL="114300" distR="114300" simplePos="0" relativeHeight="251651584" behindDoc="0" locked="0" layoutInCell="0" allowOverlap="1" wp14:anchorId="35E6B872" wp14:editId="35E6B873">
                <wp:simplePos x="0" y="0"/>
                <wp:positionH relativeFrom="column">
                  <wp:posOffset>0</wp:posOffset>
                </wp:positionH>
                <wp:positionV relativeFrom="paragraph">
                  <wp:posOffset>54610</wp:posOffset>
                </wp:positionV>
                <wp:extent cx="59436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687B"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FDwgEAAGs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" o:allowincell="f"/>
            </w:pict>
          </mc:Fallback>
        </mc:AlternateContent>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r w:rsidR="00027FDB">
        <w:tab/>
      </w:r>
    </w:p>
    <w:p w14:paraId="35E6B752"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sz w:val="20"/>
        </w:rPr>
      </w:pPr>
      <w:r w:rsidRPr="00DF7926">
        <w:rPr>
          <w:rFonts w:ascii="Verdana" w:hAnsi="Verdana"/>
          <w:sz w:val="20"/>
        </w:rPr>
        <w:t>Environment Agency Region</w:t>
      </w:r>
    </w:p>
    <w:p w14:paraId="35E6B756" w14:textId="77777777" w:rsidR="00DF7926" w:rsidRDefault="00DF7926">
      <w:pPr>
        <w:pBdr>
          <w:top w:val="double" w:sz="4" w:space="9" w:color="auto"/>
          <w:left w:val="double" w:sz="4" w:space="4" w:color="auto"/>
          <w:bottom w:val="double" w:sz="4" w:space="22" w:color="auto"/>
          <w:right w:val="double" w:sz="4" w:space="4" w:color="auto"/>
        </w:pBdr>
        <w:rPr>
          <w:rFonts w:ascii="Verdana" w:hAnsi="Verdana"/>
          <w:b/>
          <w:sz w:val="20"/>
        </w:rPr>
      </w:pPr>
      <w:bookmarkStart w:id="1" w:name="_Hlt489859875"/>
      <w:bookmarkEnd w:id="1"/>
    </w:p>
    <w:p w14:paraId="35E6B757" w14:textId="77777777" w:rsidR="00027FDB" w:rsidRPr="00DF7926" w:rsidRDefault="00027FDB">
      <w:pPr>
        <w:pBdr>
          <w:top w:val="double" w:sz="4" w:space="9" w:color="auto"/>
          <w:left w:val="double" w:sz="4" w:space="4" w:color="auto"/>
          <w:bottom w:val="double" w:sz="4" w:space="22" w:color="auto"/>
          <w:right w:val="double" w:sz="4" w:space="4" w:color="auto"/>
        </w:pBdr>
        <w:rPr>
          <w:rFonts w:ascii="Verdana" w:hAnsi="Verdana"/>
          <w:b/>
          <w:sz w:val="20"/>
        </w:rPr>
      </w:pPr>
      <w:r w:rsidRPr="00DF7926">
        <w:rPr>
          <w:rFonts w:ascii="Verdana" w:hAnsi="Verdana"/>
          <w:b/>
          <w:sz w:val="20"/>
        </w:rPr>
        <w:t xml:space="preserve">a) In the case of a site licence – </w:t>
      </w:r>
    </w:p>
    <w:p w14:paraId="35E6B758" w14:textId="77777777" w:rsidR="00027FDB" w:rsidRDefault="00027FDB">
      <w:pPr>
        <w:pBdr>
          <w:top w:val="double" w:sz="4" w:space="9" w:color="auto"/>
          <w:left w:val="double" w:sz="4" w:space="4" w:color="auto"/>
          <w:bottom w:val="double" w:sz="4" w:space="22" w:color="auto"/>
          <w:right w:val="double" w:sz="4" w:space="4" w:color="auto"/>
        </w:pBdr>
        <w:rPr>
          <w:b/>
          <w:sz w:val="20"/>
        </w:rPr>
      </w:pPr>
    </w:p>
    <w:p w14:paraId="35E6B759" w14:textId="77777777" w:rsidR="00027FDB" w:rsidRDefault="00027FDB" w:rsidP="00DF7926">
      <w:pPr>
        <w:pBdr>
          <w:top w:val="double" w:sz="4" w:space="9" w:color="auto"/>
          <w:left w:val="double" w:sz="4" w:space="4" w:color="auto"/>
          <w:bottom w:val="double" w:sz="4" w:space="22" w:color="auto"/>
          <w:right w:val="double" w:sz="4" w:space="4" w:color="auto"/>
        </w:pBdr>
        <w:jc w:val="left"/>
        <w:rPr>
          <w:sz w:val="20"/>
        </w:rPr>
      </w:pPr>
      <w:r w:rsidRPr="00DF7926">
        <w:rPr>
          <w:rFonts w:ascii="Verdana" w:hAnsi="Verdana"/>
          <w:sz w:val="20"/>
        </w:rPr>
        <w:t>Address</w:t>
      </w:r>
      <w:r w:rsidR="00DF7926">
        <w:rPr>
          <w:rFonts w:ascii="Verdana" w:hAnsi="Verdana"/>
          <w:sz w:val="20"/>
        </w:rPr>
        <w:t xml:space="preserve"> </w:t>
      </w:r>
      <w:r w:rsidRPr="00DF7926">
        <w:rPr>
          <w:rFonts w:ascii="Verdana" w:hAnsi="Verdana"/>
          <w:sz w:val="20"/>
        </w:rPr>
        <w:t xml:space="preserve">of the </w:t>
      </w:r>
      <w:r w:rsidR="00DF7926">
        <w:rPr>
          <w:rFonts w:ascii="Verdana" w:hAnsi="Verdana"/>
          <w:sz w:val="20"/>
        </w:rPr>
        <w:t xml:space="preserve">Site </w:t>
      </w:r>
      <w:r>
        <w:rPr>
          <w:sz w:val="20"/>
        </w:rPr>
        <w:t>……………………………………………………………………………………………………………….</w:t>
      </w:r>
    </w:p>
    <w:p w14:paraId="35E6B75A" w14:textId="77777777" w:rsidR="00027FDB" w:rsidRDefault="00027FDB">
      <w:pPr>
        <w:pBdr>
          <w:top w:val="double" w:sz="4" w:space="9" w:color="auto"/>
          <w:left w:val="double" w:sz="4" w:space="4" w:color="auto"/>
          <w:bottom w:val="double" w:sz="4" w:space="22" w:color="auto"/>
          <w:right w:val="double" w:sz="4" w:space="4" w:color="auto"/>
        </w:pBdr>
        <w:rPr>
          <w:sz w:val="20"/>
        </w:rPr>
      </w:pPr>
    </w:p>
    <w:p w14:paraId="35E6B75B" w14:textId="77777777" w:rsidR="00027FDB" w:rsidRDefault="00027FDB">
      <w:pPr>
        <w:pBdr>
          <w:top w:val="double" w:sz="4" w:space="9" w:color="auto"/>
          <w:left w:val="double" w:sz="4" w:space="4" w:color="auto"/>
          <w:bottom w:val="double" w:sz="4" w:space="22" w:color="auto"/>
          <w:right w:val="double" w:sz="4" w:space="4" w:color="auto"/>
        </w:pBdr>
        <w:rPr>
          <w:sz w:val="20"/>
        </w:rPr>
      </w:pPr>
      <w:r>
        <w:rPr>
          <w:sz w:val="20"/>
        </w:rPr>
        <w:t>………………………………………………………………………………………………………………………………………...</w:t>
      </w:r>
    </w:p>
    <w:p w14:paraId="35E6B75C" w14:textId="77777777" w:rsidR="00027FDB" w:rsidRDefault="00027FDB">
      <w:pPr>
        <w:pBdr>
          <w:top w:val="double" w:sz="4" w:space="9" w:color="auto"/>
          <w:left w:val="double" w:sz="4" w:space="4" w:color="auto"/>
          <w:bottom w:val="double" w:sz="4" w:space="22" w:color="auto"/>
          <w:right w:val="double" w:sz="4" w:space="4" w:color="auto"/>
        </w:pBdr>
        <w:rPr>
          <w:sz w:val="20"/>
        </w:rPr>
      </w:pPr>
    </w:p>
    <w:p w14:paraId="35E6B75D" w14:textId="77777777" w:rsidR="00027FDB" w:rsidRPr="00DF7926" w:rsidRDefault="00027FDB" w:rsidP="00DF7926">
      <w:pPr>
        <w:pBdr>
          <w:top w:val="double" w:sz="4" w:space="9" w:color="auto"/>
          <w:left w:val="double" w:sz="4" w:space="4" w:color="auto"/>
          <w:bottom w:val="double" w:sz="4" w:space="22" w:color="auto"/>
          <w:right w:val="double" w:sz="4" w:space="4" w:color="auto"/>
        </w:pBdr>
        <w:jc w:val="left"/>
        <w:rPr>
          <w:rFonts w:ascii="Verdana" w:hAnsi="Verdana"/>
          <w:sz w:val="20"/>
        </w:rPr>
      </w:pPr>
      <w:r w:rsidRPr="00DF7926">
        <w:rPr>
          <w:rFonts w:ascii="Verdana" w:hAnsi="Verdana"/>
          <w:sz w:val="20"/>
        </w:rPr>
        <w:t>National Grid Reference ……………………………………………………………..</w:t>
      </w:r>
    </w:p>
    <w:p w14:paraId="35E6B75E" w14:textId="77777777" w:rsidR="00027FDB" w:rsidRPr="00FD1D67" w:rsidRDefault="00027FDB" w:rsidP="00FD1D67">
      <w:pPr>
        <w:pBdr>
          <w:top w:val="double" w:sz="4" w:space="9" w:color="auto"/>
          <w:left w:val="double" w:sz="4" w:space="4" w:color="auto"/>
          <w:bottom w:val="double" w:sz="4" w:space="22" w:color="auto"/>
          <w:right w:val="double" w:sz="4" w:space="4" w:color="auto"/>
        </w:pBdr>
        <w:jc w:val="left"/>
        <w:rPr>
          <w:rFonts w:ascii="Verdana" w:hAnsi="Verdana"/>
          <w:sz w:val="20"/>
        </w:rPr>
      </w:pPr>
    </w:p>
    <w:p w14:paraId="35E6B75F" w14:textId="77777777" w:rsidR="00027FDB" w:rsidRPr="00FD1D67" w:rsidRDefault="00027FDB" w:rsidP="00FD1D67">
      <w:pPr>
        <w:pBdr>
          <w:top w:val="double" w:sz="4" w:space="9" w:color="auto"/>
          <w:left w:val="double" w:sz="4" w:space="4" w:color="auto"/>
          <w:bottom w:val="double" w:sz="4" w:space="22" w:color="auto"/>
          <w:right w:val="double" w:sz="4" w:space="4" w:color="auto"/>
        </w:pBdr>
        <w:jc w:val="left"/>
        <w:rPr>
          <w:rFonts w:ascii="Verdana" w:hAnsi="Verdana"/>
          <w:b/>
          <w:sz w:val="20"/>
        </w:rPr>
      </w:pPr>
      <w:r w:rsidRPr="00FD1D67">
        <w:rPr>
          <w:rFonts w:ascii="Verdana" w:hAnsi="Verdana"/>
          <w:b/>
          <w:sz w:val="20"/>
        </w:rPr>
        <w:t xml:space="preserve">b) In the case of a mobile plant – </w:t>
      </w:r>
    </w:p>
    <w:p w14:paraId="35E6B760" w14:textId="77777777" w:rsidR="00027FDB" w:rsidRDefault="00027FDB">
      <w:pPr>
        <w:pBdr>
          <w:top w:val="double" w:sz="4" w:space="9" w:color="auto"/>
          <w:left w:val="double" w:sz="4" w:space="4" w:color="auto"/>
          <w:bottom w:val="double" w:sz="4" w:space="22" w:color="auto"/>
          <w:right w:val="double" w:sz="4" w:space="4" w:color="auto"/>
        </w:pBdr>
        <w:rPr>
          <w:sz w:val="20"/>
        </w:rPr>
      </w:pPr>
    </w:p>
    <w:p w14:paraId="35E6B761" w14:textId="77777777" w:rsidR="00027FDB" w:rsidRDefault="00027FDB" w:rsidP="00FD1D67">
      <w:pPr>
        <w:pBdr>
          <w:top w:val="double" w:sz="4" w:space="9" w:color="auto"/>
          <w:left w:val="double" w:sz="4" w:space="4" w:color="auto"/>
          <w:bottom w:val="double" w:sz="4" w:space="22" w:color="auto"/>
          <w:right w:val="double" w:sz="4" w:space="4" w:color="auto"/>
        </w:pBdr>
        <w:jc w:val="left"/>
        <w:rPr>
          <w:b/>
          <w:sz w:val="20"/>
        </w:rPr>
      </w:pPr>
      <w:r w:rsidRPr="00FD1D67">
        <w:rPr>
          <w:rFonts w:ascii="Verdana" w:hAnsi="Verdana"/>
          <w:sz w:val="20"/>
        </w:rPr>
        <w:t xml:space="preserve">Name or description of </w:t>
      </w:r>
      <w:r w:rsidR="00FD1D67">
        <w:rPr>
          <w:rFonts w:ascii="Verdana" w:hAnsi="Verdana"/>
          <w:sz w:val="20"/>
        </w:rPr>
        <w:t>p</w:t>
      </w:r>
      <w:r w:rsidRPr="00FD1D67">
        <w:rPr>
          <w:rFonts w:ascii="Verdana" w:hAnsi="Verdana"/>
          <w:sz w:val="20"/>
        </w:rPr>
        <w:t>lant</w:t>
      </w:r>
      <w:r w:rsidR="00FD1D67">
        <w:rPr>
          <w:rFonts w:ascii="Verdana" w:hAnsi="Verdana"/>
          <w:sz w:val="20"/>
        </w:rPr>
        <w:t xml:space="preserve"> ……………………………………………….</w:t>
      </w:r>
    </w:p>
    <w:p w14:paraId="35E6B762" w14:textId="77777777" w:rsidR="00027FDB" w:rsidRPr="00FD1D67" w:rsidRDefault="00027FDB">
      <w:pPr>
        <w:pBdr>
          <w:top w:val="double" w:sz="4" w:space="0" w:color="auto"/>
          <w:left w:val="double" w:sz="4" w:space="4" w:color="auto"/>
          <w:bottom w:val="double" w:sz="4" w:space="22" w:color="auto"/>
          <w:right w:val="double" w:sz="4" w:space="4" w:color="auto"/>
        </w:pBdr>
        <w:rPr>
          <w:rFonts w:ascii="Verdana" w:hAnsi="Verdana"/>
          <w:b/>
          <w:sz w:val="22"/>
        </w:rPr>
      </w:pPr>
      <w:r w:rsidRPr="00FD1D67">
        <w:rPr>
          <w:rFonts w:ascii="Verdana" w:hAnsi="Verdana"/>
          <w:b/>
          <w:sz w:val="22"/>
        </w:rPr>
        <w:t>C. THE APPEAL</w:t>
      </w:r>
    </w:p>
    <w:p w14:paraId="35E6B763" w14:textId="77777777" w:rsidR="00027FDB" w:rsidRDefault="00020884">
      <w:pPr>
        <w:pBdr>
          <w:top w:val="double" w:sz="4" w:space="0" w:color="auto"/>
          <w:left w:val="double" w:sz="4" w:space="4" w:color="auto"/>
          <w:bottom w:val="double" w:sz="4" w:space="22" w:color="auto"/>
          <w:right w:val="double" w:sz="4" w:space="4" w:color="auto"/>
        </w:pBdr>
        <w:rPr>
          <w:sz w:val="20"/>
        </w:rPr>
      </w:pPr>
      <w:r>
        <w:rPr>
          <w:b/>
          <w:noProof/>
          <w:sz w:val="20"/>
        </w:rPr>
        <mc:AlternateContent>
          <mc:Choice Requires="wps">
            <w:drawing>
              <wp:anchor distT="0" distB="0" distL="114300" distR="114300" simplePos="0" relativeHeight="251654656" behindDoc="0" locked="0" layoutInCell="0" allowOverlap="1" wp14:anchorId="35E6B874" wp14:editId="35E6B875">
                <wp:simplePos x="0" y="0"/>
                <wp:positionH relativeFrom="column">
                  <wp:posOffset>0</wp:posOffset>
                </wp:positionH>
                <wp:positionV relativeFrom="paragraph">
                  <wp:posOffset>40005</wp:posOffset>
                </wp:positionV>
                <wp:extent cx="6675120"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46A1"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2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" o:allowincell="f"/>
            </w:pict>
          </mc:Fallback>
        </mc:AlternateContent>
      </w:r>
      <w:r>
        <w:rPr>
          <w:b/>
          <w:noProof/>
          <w:sz w:val="20"/>
        </w:rPr>
        <mc:AlternateContent>
          <mc:Choice Requires="wps">
            <w:drawing>
              <wp:anchor distT="0" distB="0" distL="114300" distR="114300" simplePos="0" relativeHeight="251661824" behindDoc="0" locked="0" layoutInCell="0" allowOverlap="1" wp14:anchorId="35E6B876" wp14:editId="35E6B877">
                <wp:simplePos x="0" y="0"/>
                <wp:positionH relativeFrom="column">
                  <wp:posOffset>-91440</wp:posOffset>
                </wp:positionH>
                <wp:positionV relativeFrom="paragraph">
                  <wp:posOffset>40005</wp:posOffset>
                </wp:positionV>
                <wp:extent cx="6858000" cy="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D423" id="Line 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15pt" to="53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" o:allowincell="f"/>
            </w:pict>
          </mc:Fallback>
        </mc:AlternateContent>
      </w:r>
      <w:r>
        <w:rPr>
          <w:b/>
          <w:noProof/>
          <w:sz w:val="20"/>
        </w:rPr>
        <mc:AlternateContent>
          <mc:Choice Requires="wps">
            <w:drawing>
              <wp:anchor distT="0" distB="0" distL="114300" distR="114300" simplePos="0" relativeHeight="251660800" behindDoc="0" locked="0" layoutInCell="0" allowOverlap="1" wp14:anchorId="35E6B878" wp14:editId="35E6B879">
                <wp:simplePos x="0" y="0"/>
                <wp:positionH relativeFrom="column">
                  <wp:posOffset>-91440</wp:posOffset>
                </wp:positionH>
                <wp:positionV relativeFrom="paragraph">
                  <wp:posOffset>40005</wp:posOffset>
                </wp:positionV>
                <wp:extent cx="6858000" cy="0"/>
                <wp:effectExtent l="0" t="0" r="0" b="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DF0E"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15pt" to="53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" o:allowincell="f"/>
            </w:pict>
          </mc:Fallback>
        </mc:AlternateContent>
      </w:r>
    </w:p>
    <w:p w14:paraId="35E6B764" w14:textId="77777777" w:rsidR="00027FDB" w:rsidRDefault="00027FDB">
      <w:pPr>
        <w:pBdr>
          <w:top w:val="double" w:sz="4" w:space="0" w:color="auto"/>
          <w:left w:val="double" w:sz="4" w:space="4" w:color="auto"/>
          <w:bottom w:val="double" w:sz="4" w:space="22" w:color="auto"/>
          <w:right w:val="double" w:sz="4" w:space="4" w:color="auto"/>
        </w:pBdr>
        <w:rPr>
          <w:sz w:val="20"/>
        </w:rPr>
      </w:pPr>
    </w:p>
    <w:p w14:paraId="35E6B765" w14:textId="77777777" w:rsidR="00027FDB" w:rsidRPr="00FD1D67" w:rsidRDefault="00027FDB">
      <w:pPr>
        <w:pBdr>
          <w:top w:val="double" w:sz="4" w:space="0" w:color="auto"/>
          <w:left w:val="double" w:sz="4" w:space="4" w:color="auto"/>
          <w:bottom w:val="double" w:sz="4" w:space="22" w:color="auto"/>
          <w:right w:val="double" w:sz="4" w:space="4" w:color="auto"/>
        </w:pBdr>
        <w:rPr>
          <w:rFonts w:ascii="Verdana" w:hAnsi="Verdana"/>
          <w:sz w:val="20"/>
        </w:rPr>
      </w:pPr>
      <w:r w:rsidRPr="00FD1D67">
        <w:rPr>
          <w:rFonts w:ascii="Verdana" w:hAnsi="Verdana"/>
          <w:sz w:val="20"/>
        </w:rPr>
        <w:t>THIS APPEAL IS AGAINST the decision of the Environment Agency to:- (* please tick)</w:t>
      </w:r>
    </w:p>
    <w:p w14:paraId="35E6B766" w14:textId="77777777" w:rsidR="00027FDB" w:rsidRPr="00FD1D67"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FD1D67">
        <w:rPr>
          <w:rFonts w:ascii="Verdana" w:hAnsi="Verdana"/>
          <w:sz w:val="20"/>
        </w:rPr>
        <w:tab/>
        <w:t>*</w:t>
      </w:r>
      <w:r w:rsidRPr="00FD1D67">
        <w:rPr>
          <w:rFonts w:ascii="Verdana" w:hAnsi="Verdana"/>
          <w:sz w:val="20"/>
        </w:rPr>
        <w:tab/>
        <w:t>reje</w:t>
      </w:r>
      <w:r w:rsidR="00FD1D67">
        <w:rPr>
          <w:rFonts w:ascii="Verdana" w:hAnsi="Verdana"/>
          <w:sz w:val="20"/>
        </w:rPr>
        <w:t>ct an application for a licence</w:t>
      </w:r>
    </w:p>
    <w:p w14:paraId="35E6B767" w14:textId="77777777" w:rsidR="00027FDB" w:rsidRPr="00FD1D67"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FD1D67">
        <w:rPr>
          <w:rFonts w:ascii="Verdana" w:hAnsi="Verdana"/>
          <w:sz w:val="20"/>
        </w:rPr>
        <w:tab/>
        <w:t>*</w:t>
      </w:r>
      <w:r w:rsidRPr="00FD1D67">
        <w:rPr>
          <w:rFonts w:ascii="Verdana" w:hAnsi="Verdana"/>
          <w:sz w:val="20"/>
        </w:rPr>
        <w:tab/>
        <w:t>reject an ap</w:t>
      </w:r>
      <w:r w:rsidR="00FD1D67">
        <w:rPr>
          <w:rFonts w:ascii="Verdana" w:hAnsi="Verdana"/>
          <w:sz w:val="20"/>
        </w:rPr>
        <w:t>plication to modify the licence</w:t>
      </w:r>
    </w:p>
    <w:p w14:paraId="35E6B768" w14:textId="77777777" w:rsidR="00027FDB" w:rsidRPr="00FD1D67"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FD1D67">
        <w:rPr>
          <w:rFonts w:ascii="Verdana" w:hAnsi="Verdana"/>
          <w:sz w:val="20"/>
        </w:rPr>
        <w:tab/>
        <w:t>*</w:t>
      </w:r>
      <w:r w:rsidRPr="00FD1D67">
        <w:rPr>
          <w:rFonts w:ascii="Verdana" w:hAnsi="Verdana"/>
          <w:sz w:val="20"/>
        </w:rPr>
        <w:tab/>
        <w:t xml:space="preserve">grant </w:t>
      </w:r>
      <w:r w:rsidR="00FD1D67">
        <w:rPr>
          <w:rFonts w:ascii="Verdana" w:hAnsi="Verdana"/>
          <w:sz w:val="20"/>
        </w:rPr>
        <w:t>a licence subject to conditions</w:t>
      </w:r>
    </w:p>
    <w:p w14:paraId="35E6B769" w14:textId="77777777" w:rsidR="00027FDB" w:rsidRPr="00FD1D67"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FD1D67">
        <w:rPr>
          <w:rFonts w:ascii="Verdana" w:hAnsi="Verdana"/>
          <w:sz w:val="20"/>
        </w:rPr>
        <w:tab/>
        <w:t>*</w:t>
      </w:r>
      <w:r w:rsidRPr="00FD1D67">
        <w:rPr>
          <w:rFonts w:ascii="Verdana" w:hAnsi="Verdana"/>
          <w:sz w:val="20"/>
        </w:rPr>
        <w:tab/>
        <w:t>modif</w:t>
      </w:r>
      <w:r w:rsidR="00FD1D67">
        <w:rPr>
          <w:rFonts w:ascii="Verdana" w:hAnsi="Verdana"/>
          <w:sz w:val="20"/>
        </w:rPr>
        <w:t>y the conditions in the licence</w:t>
      </w:r>
    </w:p>
    <w:p w14:paraId="35E6B76A" w14:textId="77777777" w:rsidR="00027FDB" w:rsidRPr="00FD1D67" w:rsidRDefault="00FD1D67">
      <w:pPr>
        <w:pBdr>
          <w:top w:val="double" w:sz="4" w:space="0" w:color="auto"/>
          <w:left w:val="double" w:sz="4" w:space="4" w:color="auto"/>
          <w:bottom w:val="double" w:sz="4" w:space="22" w:color="auto"/>
          <w:right w:val="double" w:sz="4" w:space="4" w:color="auto"/>
        </w:pBdr>
        <w:spacing w:before="240"/>
        <w:rPr>
          <w:rFonts w:ascii="Verdana" w:hAnsi="Verdana"/>
          <w:sz w:val="20"/>
        </w:rPr>
      </w:pPr>
      <w:r>
        <w:rPr>
          <w:rFonts w:ascii="Verdana" w:hAnsi="Verdana"/>
          <w:sz w:val="20"/>
        </w:rPr>
        <w:tab/>
        <w:t>*</w:t>
      </w:r>
      <w:r>
        <w:rPr>
          <w:rFonts w:ascii="Verdana" w:hAnsi="Verdana"/>
          <w:sz w:val="20"/>
        </w:rPr>
        <w:tab/>
        <w:t>suspend a licence</w:t>
      </w:r>
    </w:p>
    <w:p w14:paraId="35E6B76B" w14:textId="77777777" w:rsidR="00027FDB" w:rsidRPr="00FD1D67" w:rsidRDefault="00FD1D67">
      <w:pPr>
        <w:pBdr>
          <w:top w:val="double" w:sz="4" w:space="0" w:color="auto"/>
          <w:left w:val="double" w:sz="4" w:space="4" w:color="auto"/>
          <w:bottom w:val="double" w:sz="4" w:space="22" w:color="auto"/>
          <w:right w:val="double" w:sz="4" w:space="4" w:color="auto"/>
        </w:pBdr>
        <w:spacing w:before="240"/>
        <w:rPr>
          <w:rFonts w:ascii="Verdana" w:hAnsi="Verdana"/>
          <w:sz w:val="20"/>
        </w:rPr>
      </w:pPr>
      <w:r>
        <w:rPr>
          <w:rFonts w:ascii="Verdana" w:hAnsi="Verdana"/>
          <w:sz w:val="20"/>
        </w:rPr>
        <w:tab/>
        <w:t>*</w:t>
      </w:r>
      <w:r>
        <w:rPr>
          <w:rFonts w:ascii="Verdana" w:hAnsi="Verdana"/>
          <w:sz w:val="20"/>
        </w:rPr>
        <w:tab/>
        <w:t>revoke a licence</w:t>
      </w:r>
    </w:p>
    <w:p w14:paraId="35E6B76C" w14:textId="77777777" w:rsidR="00027FDB" w:rsidRPr="00FD1D67"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FD1D67">
        <w:rPr>
          <w:rFonts w:ascii="Verdana" w:hAnsi="Verdana"/>
          <w:sz w:val="20"/>
        </w:rPr>
        <w:tab/>
        <w:t>*</w:t>
      </w:r>
      <w:r w:rsidRPr="00FD1D67">
        <w:rPr>
          <w:rFonts w:ascii="Verdana" w:hAnsi="Verdana"/>
          <w:sz w:val="20"/>
        </w:rPr>
        <w:tab/>
        <w:t>reject an app</w:t>
      </w:r>
      <w:r w:rsidR="00FD1D67">
        <w:rPr>
          <w:rFonts w:ascii="Verdana" w:hAnsi="Verdana"/>
          <w:sz w:val="20"/>
        </w:rPr>
        <w:t>lication to surrender a licence</w:t>
      </w:r>
    </w:p>
    <w:p w14:paraId="35E6B76D" w14:textId="77777777" w:rsidR="00027FDB" w:rsidRDefault="00027FDB">
      <w:pPr>
        <w:pBdr>
          <w:top w:val="double" w:sz="4" w:space="0" w:color="auto"/>
          <w:left w:val="double" w:sz="4" w:space="4" w:color="auto"/>
          <w:bottom w:val="double" w:sz="4" w:space="22" w:color="auto"/>
          <w:right w:val="double" w:sz="4" w:space="4" w:color="auto"/>
        </w:pBdr>
        <w:spacing w:before="240"/>
        <w:rPr>
          <w:sz w:val="20"/>
        </w:rPr>
      </w:pPr>
      <w:r>
        <w:rPr>
          <w:sz w:val="20"/>
        </w:rPr>
        <w:tab/>
        <w:t>*</w:t>
      </w:r>
      <w:r>
        <w:rPr>
          <w:sz w:val="20"/>
        </w:rPr>
        <w:tab/>
      </w:r>
      <w:r w:rsidRPr="00FD1D67">
        <w:rPr>
          <w:rFonts w:ascii="Verdana" w:hAnsi="Verdana"/>
          <w:sz w:val="20"/>
        </w:rPr>
        <w:t>reject an application to transfer a licence</w:t>
      </w:r>
    </w:p>
    <w:p w14:paraId="35E6B76E" w14:textId="77777777" w:rsidR="00027FDB" w:rsidRDefault="00027FDB" w:rsidP="000E1936">
      <w:pPr>
        <w:pBdr>
          <w:top w:val="double" w:sz="4" w:space="0" w:color="auto"/>
          <w:left w:val="double" w:sz="4" w:space="4" w:color="auto"/>
          <w:bottom w:val="double" w:sz="4" w:space="22" w:color="auto"/>
          <w:right w:val="double" w:sz="4" w:space="4" w:color="auto"/>
        </w:pBdr>
        <w:spacing w:before="240"/>
        <w:ind w:left="567" w:hanging="567"/>
        <w:jc w:val="left"/>
        <w:rPr>
          <w:sz w:val="20"/>
        </w:rPr>
      </w:pPr>
      <w:r>
        <w:rPr>
          <w:sz w:val="20"/>
        </w:rPr>
        <w:tab/>
        <w:t>*</w:t>
      </w:r>
      <w:r>
        <w:rPr>
          <w:sz w:val="20"/>
        </w:rPr>
        <w:tab/>
      </w:r>
      <w:r w:rsidRPr="00FD1D67">
        <w:rPr>
          <w:rFonts w:ascii="Verdana" w:hAnsi="Verdana"/>
          <w:sz w:val="20"/>
        </w:rPr>
        <w:t>or the failure of the Environment Agency to give notice of their decision within the</w:t>
      </w:r>
      <w:r w:rsidR="00A37024">
        <w:rPr>
          <w:rFonts w:ascii="Verdana" w:hAnsi="Verdana"/>
          <w:sz w:val="20"/>
        </w:rPr>
        <w:t xml:space="preserve">              </w:t>
      </w:r>
      <w:r w:rsidRPr="00FD1D67">
        <w:rPr>
          <w:rFonts w:ascii="Verdana" w:hAnsi="Verdana"/>
          <w:sz w:val="20"/>
        </w:rPr>
        <w:t>appropriate period following</w:t>
      </w:r>
      <w:r w:rsidRPr="00FD1D67">
        <w:rPr>
          <w:rFonts w:ascii="Verdana" w:hAnsi="Verdana"/>
          <w:sz w:val="20"/>
        </w:rPr>
        <w:tab/>
      </w:r>
      <w:r w:rsidR="00FD1D67">
        <w:rPr>
          <w:rFonts w:ascii="Verdana" w:hAnsi="Verdana"/>
          <w:sz w:val="20"/>
        </w:rPr>
        <w:t xml:space="preserve"> </w:t>
      </w:r>
      <w:r w:rsidRPr="00FD1D67">
        <w:rPr>
          <w:rFonts w:ascii="Verdana" w:hAnsi="Verdana"/>
          <w:sz w:val="20"/>
        </w:rPr>
        <w:t>the application.</w:t>
      </w:r>
      <w:r>
        <w:rPr>
          <w:b/>
          <w:sz w:val="20"/>
        </w:rPr>
        <w:tab/>
      </w:r>
      <w:r>
        <w:rPr>
          <w:b/>
          <w:sz w:val="20"/>
        </w:rPr>
        <w:tab/>
      </w:r>
      <w:r>
        <w:rPr>
          <w:b/>
          <w:sz w:val="20"/>
        </w:rPr>
        <w:tab/>
      </w:r>
    </w:p>
    <w:p w14:paraId="35E6B76F" w14:textId="77777777" w:rsidR="00FD1D67" w:rsidRDefault="00FD1D67">
      <w:pPr>
        <w:pBdr>
          <w:top w:val="double" w:sz="4" w:space="0" w:color="auto"/>
          <w:left w:val="double" w:sz="4" w:space="4" w:color="auto"/>
          <w:bottom w:val="double" w:sz="4" w:space="22" w:color="auto"/>
          <w:right w:val="double" w:sz="4" w:space="4" w:color="auto"/>
        </w:pBdr>
        <w:rPr>
          <w:sz w:val="20"/>
        </w:rPr>
      </w:pPr>
    </w:p>
    <w:p w14:paraId="35E6B770" w14:textId="77777777" w:rsidR="00A37024" w:rsidRPr="00A37024" w:rsidRDefault="00027FDB" w:rsidP="00A37024">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A37024">
        <w:rPr>
          <w:rFonts w:ascii="Verdana" w:hAnsi="Verdana"/>
          <w:sz w:val="20"/>
        </w:rPr>
        <w:t>Date of application</w:t>
      </w:r>
      <w:r w:rsidR="00A37024">
        <w:rPr>
          <w:rFonts w:ascii="Verdana" w:hAnsi="Verdana"/>
          <w:sz w:val="20"/>
        </w:rPr>
        <w:t xml:space="preserve"> </w:t>
      </w:r>
      <w:r w:rsidRPr="00A37024">
        <w:rPr>
          <w:rFonts w:ascii="Verdana" w:hAnsi="Verdana"/>
          <w:sz w:val="20"/>
        </w:rPr>
        <w:t xml:space="preserve">………………………………………...         Date of </w:t>
      </w:r>
      <w:r w:rsidR="00A37024">
        <w:rPr>
          <w:rFonts w:ascii="Verdana" w:hAnsi="Verdana"/>
          <w:sz w:val="20"/>
        </w:rPr>
        <w:t>EA</w:t>
      </w:r>
      <w:r w:rsidRPr="00A37024">
        <w:rPr>
          <w:rFonts w:ascii="Verdana" w:hAnsi="Verdana"/>
          <w:sz w:val="20"/>
        </w:rPr>
        <w:t xml:space="preserve"> decision (if any)</w:t>
      </w:r>
      <w:r w:rsidR="00A37024">
        <w:rPr>
          <w:rFonts w:ascii="Verdana" w:hAnsi="Verdana"/>
          <w:sz w:val="20"/>
        </w:rPr>
        <w:t xml:space="preserve">   ………………………………</w:t>
      </w:r>
    </w:p>
    <w:p w14:paraId="35E6B771" w14:textId="77777777" w:rsidR="00027FDB" w:rsidRPr="00A37024" w:rsidRDefault="00A37024" w:rsidP="00A37024">
      <w:pPr>
        <w:pBdr>
          <w:top w:val="double" w:sz="4" w:space="0" w:color="auto"/>
          <w:left w:val="double" w:sz="4" w:space="4" w:color="auto"/>
          <w:bottom w:val="double" w:sz="4" w:space="22" w:color="auto"/>
          <w:right w:val="double" w:sz="4" w:space="4" w:color="auto"/>
        </w:pBdr>
        <w:spacing w:before="240"/>
        <w:rPr>
          <w:rFonts w:ascii="Verdana" w:hAnsi="Verdana"/>
          <w:sz w:val="20"/>
        </w:rPr>
      </w:pPr>
      <w:r>
        <w:rPr>
          <w:rFonts w:ascii="Verdana" w:hAnsi="Verdana"/>
          <w:sz w:val="20"/>
        </w:rPr>
        <w:t>EA</w:t>
      </w:r>
      <w:r w:rsidR="00027FDB" w:rsidRPr="00A37024">
        <w:rPr>
          <w:rFonts w:ascii="Verdana" w:hAnsi="Verdana"/>
          <w:sz w:val="20"/>
        </w:rPr>
        <w:t xml:space="preserve"> reference (if known)……………….….</w:t>
      </w:r>
    </w:p>
    <w:p w14:paraId="35E6B772" w14:textId="77777777" w:rsidR="00027FDB" w:rsidRDefault="00020884">
      <w:pPr>
        <w:pBdr>
          <w:top w:val="double" w:sz="4" w:space="0" w:color="auto"/>
          <w:left w:val="double" w:sz="4" w:space="4" w:color="auto"/>
          <w:bottom w:val="double" w:sz="4" w:space="22" w:color="auto"/>
          <w:right w:val="double" w:sz="4" w:space="4" w:color="auto"/>
        </w:pBdr>
        <w:rPr>
          <w:sz w:val="20"/>
        </w:rPr>
      </w:pPr>
      <w:r>
        <w:rPr>
          <w:noProof/>
          <w:sz w:val="20"/>
        </w:rPr>
        <mc:AlternateContent>
          <mc:Choice Requires="wps">
            <w:drawing>
              <wp:anchor distT="0" distB="0" distL="114300" distR="114300" simplePos="0" relativeHeight="251655680" behindDoc="0" locked="0" layoutInCell="0" allowOverlap="1" wp14:anchorId="35E6B87A" wp14:editId="35E6B87B">
                <wp:simplePos x="0" y="0"/>
                <wp:positionH relativeFrom="column">
                  <wp:posOffset>0</wp:posOffset>
                </wp:positionH>
                <wp:positionV relativeFrom="paragraph">
                  <wp:posOffset>52070</wp:posOffset>
                </wp:positionV>
                <wp:extent cx="667512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B4935"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" o:allowincell="f"/>
            </w:pict>
          </mc:Fallback>
        </mc:AlternateContent>
      </w:r>
    </w:p>
    <w:p w14:paraId="35E6B773" w14:textId="77777777" w:rsidR="000E1936" w:rsidRDefault="000E1936">
      <w:pPr>
        <w:pBdr>
          <w:top w:val="double" w:sz="4" w:space="0" w:color="auto"/>
          <w:left w:val="double" w:sz="4" w:space="4" w:color="auto"/>
          <w:bottom w:val="double" w:sz="4" w:space="22" w:color="auto"/>
          <w:right w:val="double" w:sz="4" w:space="4" w:color="auto"/>
        </w:pBdr>
        <w:rPr>
          <w:rFonts w:ascii="Verdana" w:hAnsi="Verdana"/>
          <w:b/>
          <w:sz w:val="22"/>
        </w:rPr>
      </w:pPr>
    </w:p>
    <w:p w14:paraId="35E6B774" w14:textId="77777777" w:rsidR="00027FDB" w:rsidRDefault="00027FDB">
      <w:pPr>
        <w:pBdr>
          <w:top w:val="double" w:sz="4" w:space="0" w:color="auto"/>
          <w:left w:val="double" w:sz="4" w:space="4" w:color="auto"/>
          <w:bottom w:val="double" w:sz="4" w:space="22" w:color="auto"/>
          <w:right w:val="double" w:sz="4" w:space="4" w:color="auto"/>
        </w:pBdr>
        <w:rPr>
          <w:rFonts w:ascii="Verdana" w:hAnsi="Verdana"/>
          <w:b/>
          <w:sz w:val="22"/>
        </w:rPr>
      </w:pPr>
      <w:r w:rsidRPr="00A37024">
        <w:rPr>
          <w:rFonts w:ascii="Verdana" w:hAnsi="Verdana"/>
          <w:b/>
          <w:sz w:val="22"/>
        </w:rPr>
        <w:t>D. PROCEDURE</w:t>
      </w:r>
    </w:p>
    <w:p w14:paraId="35E6B775" w14:textId="77777777" w:rsidR="00027FDB" w:rsidRDefault="00020884">
      <w:pPr>
        <w:pBdr>
          <w:top w:val="double" w:sz="4" w:space="0" w:color="auto"/>
          <w:left w:val="double" w:sz="4" w:space="4" w:color="auto"/>
          <w:bottom w:val="double" w:sz="4" w:space="22" w:color="auto"/>
          <w:right w:val="double" w:sz="4" w:space="4" w:color="auto"/>
        </w:pBdr>
        <w:rPr>
          <w:b/>
          <w:sz w:val="20"/>
        </w:rPr>
      </w:pPr>
      <w:r>
        <w:rPr>
          <w:b/>
          <w:noProof/>
          <w:sz w:val="22"/>
        </w:rPr>
        <mc:AlternateContent>
          <mc:Choice Requires="wps">
            <w:drawing>
              <wp:anchor distT="0" distB="0" distL="114300" distR="114300" simplePos="0" relativeHeight="251656704" behindDoc="0" locked="0" layoutInCell="0" allowOverlap="1" wp14:anchorId="35E6B87C" wp14:editId="35E6B87D">
                <wp:simplePos x="0" y="0"/>
                <wp:positionH relativeFrom="column">
                  <wp:posOffset>0</wp:posOffset>
                </wp:positionH>
                <wp:positionV relativeFrom="paragraph">
                  <wp:posOffset>111125</wp:posOffset>
                </wp:positionV>
                <wp:extent cx="667512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E61D"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2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" o:allowincell="f"/>
            </w:pict>
          </mc:Fallback>
        </mc:AlternateContent>
      </w:r>
    </w:p>
    <w:p w14:paraId="35E6B776" w14:textId="77777777" w:rsidR="000E1936" w:rsidRDefault="000E1936">
      <w:pPr>
        <w:pBdr>
          <w:top w:val="double" w:sz="4" w:space="0" w:color="auto"/>
          <w:left w:val="double" w:sz="4" w:space="4" w:color="auto"/>
          <w:bottom w:val="double" w:sz="4" w:space="22" w:color="auto"/>
          <w:right w:val="double" w:sz="4" w:space="4" w:color="auto"/>
        </w:pBdr>
        <w:rPr>
          <w:rFonts w:ascii="Verdana" w:hAnsi="Verdana"/>
          <w:b/>
          <w:sz w:val="20"/>
        </w:rPr>
      </w:pPr>
    </w:p>
    <w:p w14:paraId="35E6B777"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CHOOSE ONE PROCEDURE ONLY</w:t>
      </w:r>
    </w:p>
    <w:p w14:paraId="35E6B778"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32"/>
        </w:rPr>
      </w:pPr>
      <w:r>
        <w:rPr>
          <w:b/>
          <w:sz w:val="20"/>
        </w:rPr>
        <w:tab/>
      </w:r>
      <w:r>
        <w:rPr>
          <w:b/>
          <w:sz w:val="20"/>
        </w:rPr>
        <w:tab/>
      </w:r>
      <w:r>
        <w:rPr>
          <w:b/>
          <w:sz w:val="20"/>
        </w:rPr>
        <w:tab/>
        <w:t xml:space="preserve">  </w:t>
      </w:r>
      <w:r w:rsidRPr="00A37024">
        <w:rPr>
          <w:rFonts w:ascii="Verdana" w:hAnsi="Verdana"/>
          <w:b/>
          <w:sz w:val="20"/>
        </w:rPr>
        <w:t>Please tick</w:t>
      </w:r>
      <w:r w:rsidRPr="00A37024">
        <w:rPr>
          <w:rFonts w:ascii="Verdana" w:hAnsi="Verdana"/>
          <w:b/>
          <w:sz w:val="32"/>
        </w:rPr>
        <w:sym w:font="Marlett" w:char="F061"/>
      </w:r>
    </w:p>
    <w:p w14:paraId="35E6B779"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20"/>
        </w:rPr>
      </w:pPr>
    </w:p>
    <w:p w14:paraId="35E6B77A" w14:textId="77777777" w:rsidR="00027FDB" w:rsidRPr="00A37024" w:rsidRDefault="00027FDB">
      <w:pPr>
        <w:numPr>
          <w:ilvl w:val="0"/>
          <w:numId w:val="31"/>
        </w:num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 xml:space="preserve">Written Representations    </w:t>
      </w:r>
      <w:r w:rsidRPr="00A37024">
        <w:rPr>
          <w:rFonts w:ascii="Verdana" w:hAnsi="Verdana"/>
          <w:b/>
          <w:sz w:val="32"/>
        </w:rPr>
        <w:sym w:font="Marlett" w:char="F031"/>
      </w:r>
    </w:p>
    <w:p w14:paraId="35E6B77B"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sz w:val="20"/>
        </w:rPr>
      </w:pPr>
      <w:r w:rsidRPr="00A37024">
        <w:rPr>
          <w:rFonts w:ascii="Verdana" w:hAnsi="Verdana"/>
          <w:sz w:val="20"/>
        </w:rPr>
        <w:t xml:space="preserve"> </w:t>
      </w:r>
    </w:p>
    <w:p w14:paraId="35E6B77C" w14:textId="77777777" w:rsidR="00027FDB" w:rsidRDefault="00027FDB">
      <w:pPr>
        <w:pBdr>
          <w:top w:val="double" w:sz="4" w:space="0" w:color="auto"/>
          <w:left w:val="double" w:sz="4" w:space="4" w:color="auto"/>
          <w:bottom w:val="double" w:sz="4" w:space="22" w:color="auto"/>
          <w:right w:val="double" w:sz="4" w:space="4" w:color="auto"/>
        </w:pBdr>
        <w:rPr>
          <w:rFonts w:ascii="Verdana" w:hAnsi="Verdana"/>
          <w:sz w:val="20"/>
        </w:rPr>
      </w:pPr>
      <w:r w:rsidRPr="00A37024">
        <w:rPr>
          <w:rFonts w:ascii="Verdana" w:hAnsi="Verdana"/>
          <w:sz w:val="20"/>
        </w:rPr>
        <w:t xml:space="preserve">      This is normally the simplest, quickest and most straightforward way of making an appeal.  The process involves the submission of written ‘grounds of appeal’ followed by a written statement and any supporting documents.  It also provides an</w:t>
      </w:r>
      <w:r w:rsidR="00A37024">
        <w:rPr>
          <w:rFonts w:ascii="Verdana" w:hAnsi="Verdana"/>
          <w:sz w:val="20"/>
        </w:rPr>
        <w:t xml:space="preserve"> o</w:t>
      </w:r>
      <w:r w:rsidRPr="00A37024">
        <w:rPr>
          <w:rFonts w:ascii="Verdana" w:hAnsi="Verdana"/>
          <w:sz w:val="20"/>
        </w:rPr>
        <w:t xml:space="preserve">pportunity to comment in writing on the </w:t>
      </w:r>
      <w:r w:rsidR="00A37024">
        <w:rPr>
          <w:rFonts w:ascii="Verdana" w:hAnsi="Verdana"/>
          <w:sz w:val="20"/>
        </w:rPr>
        <w:t>EA’s</w:t>
      </w:r>
      <w:r w:rsidRPr="00A37024">
        <w:rPr>
          <w:rFonts w:ascii="Verdana" w:hAnsi="Verdana"/>
          <w:sz w:val="20"/>
        </w:rPr>
        <w:t xml:space="preserve"> reason for their decision (or failing to determine the application).  An Inspector will study all of the documents before visiting the appeal site</w:t>
      </w:r>
      <w:r w:rsidR="00A37024">
        <w:rPr>
          <w:rFonts w:ascii="Verdana" w:hAnsi="Verdana"/>
          <w:sz w:val="20"/>
        </w:rPr>
        <w:t xml:space="preserve"> (if a site visit is deemed necessary)</w:t>
      </w:r>
      <w:r w:rsidRPr="00A37024">
        <w:rPr>
          <w:rFonts w:ascii="Verdana" w:hAnsi="Verdana"/>
          <w:sz w:val="20"/>
        </w:rPr>
        <w:t xml:space="preserve"> and issuing a written decision.</w:t>
      </w:r>
    </w:p>
    <w:p w14:paraId="35E6B77D" w14:textId="77777777" w:rsidR="000E1936" w:rsidRDefault="000E1936">
      <w:pPr>
        <w:pBdr>
          <w:top w:val="double" w:sz="4" w:space="0" w:color="auto"/>
          <w:left w:val="double" w:sz="4" w:space="4" w:color="auto"/>
          <w:bottom w:val="double" w:sz="4" w:space="22" w:color="auto"/>
          <w:right w:val="double" w:sz="4" w:space="4" w:color="auto"/>
        </w:pBdr>
        <w:rPr>
          <w:rFonts w:ascii="Verdana" w:hAnsi="Verdana"/>
          <w:sz w:val="20"/>
        </w:rPr>
      </w:pPr>
    </w:p>
    <w:p w14:paraId="35E6B77E" w14:textId="77777777" w:rsidR="000E1936" w:rsidRPr="00A37024" w:rsidRDefault="000E1936">
      <w:pPr>
        <w:pBdr>
          <w:top w:val="double" w:sz="4" w:space="0" w:color="auto"/>
          <w:left w:val="double" w:sz="4" w:space="4" w:color="auto"/>
          <w:bottom w:val="double" w:sz="4" w:space="22" w:color="auto"/>
          <w:right w:val="double" w:sz="4" w:space="4" w:color="auto"/>
        </w:pBdr>
        <w:rPr>
          <w:rFonts w:ascii="Verdana" w:hAnsi="Verdana"/>
          <w:sz w:val="20"/>
        </w:rPr>
      </w:pPr>
    </w:p>
    <w:p w14:paraId="35E6B77F" w14:textId="77777777" w:rsidR="00027FDB" w:rsidRPr="00A37024" w:rsidRDefault="00027FDB">
      <w:pPr>
        <w:numPr>
          <w:ilvl w:val="0"/>
          <w:numId w:val="32"/>
        </w:num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 xml:space="preserve">Hearing                                </w:t>
      </w:r>
      <w:r w:rsidRPr="00A37024">
        <w:rPr>
          <w:rFonts w:ascii="Verdana" w:hAnsi="Verdana"/>
          <w:b/>
          <w:sz w:val="32"/>
        </w:rPr>
        <w:sym w:font="Marlett" w:char="F031"/>
      </w:r>
    </w:p>
    <w:p w14:paraId="35E6B780"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 xml:space="preserve">                                                                                                                                                                                                                                                                                                              </w:t>
      </w:r>
    </w:p>
    <w:p w14:paraId="35E6B781"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sz w:val="20"/>
        </w:rPr>
      </w:pPr>
      <w:r w:rsidRPr="00A37024">
        <w:rPr>
          <w:rFonts w:ascii="Verdana" w:hAnsi="Verdana"/>
          <w:sz w:val="20"/>
        </w:rPr>
        <w:t xml:space="preserve">       This process is likely to be suited to slightly more complicated cases which require detailed discussion about the issues of the </w:t>
      </w:r>
      <w:r w:rsidR="00A37024">
        <w:rPr>
          <w:rFonts w:ascii="Verdana" w:hAnsi="Verdana"/>
          <w:sz w:val="20"/>
        </w:rPr>
        <w:t>c</w:t>
      </w:r>
      <w:r w:rsidRPr="00A37024">
        <w:rPr>
          <w:rFonts w:ascii="Verdana" w:hAnsi="Verdana"/>
          <w:sz w:val="20"/>
        </w:rPr>
        <w:t xml:space="preserve">ase.  Like the written procedure, the process starts with the submission of the ‘grounds of appeal’ followed by a full written statement of case and an opportunity to comment in writing on the </w:t>
      </w:r>
      <w:r w:rsidR="00A37024">
        <w:rPr>
          <w:rFonts w:ascii="Verdana" w:hAnsi="Verdana"/>
          <w:sz w:val="20"/>
        </w:rPr>
        <w:t>EA’s</w:t>
      </w:r>
      <w:r w:rsidRPr="00A37024">
        <w:rPr>
          <w:rFonts w:ascii="Verdana" w:hAnsi="Verdana"/>
          <w:sz w:val="20"/>
        </w:rPr>
        <w:t xml:space="preserve"> reasons for their decision (or failing to determine the application).  The planning Inspectorate will then arrange a hearing.  At the hearing the Inspector will</w:t>
      </w:r>
      <w:r w:rsidR="00A37024">
        <w:rPr>
          <w:rFonts w:ascii="Verdana" w:hAnsi="Verdana"/>
          <w:sz w:val="20"/>
        </w:rPr>
        <w:t xml:space="preserve"> </w:t>
      </w:r>
      <w:r w:rsidRPr="00A37024">
        <w:rPr>
          <w:rFonts w:ascii="Verdana" w:hAnsi="Verdana"/>
          <w:sz w:val="20"/>
        </w:rPr>
        <w:t xml:space="preserve">lead a discussion on </w:t>
      </w:r>
      <w:r w:rsidRPr="00A37024">
        <w:rPr>
          <w:rFonts w:ascii="Verdana" w:hAnsi="Verdana"/>
          <w:sz w:val="20"/>
        </w:rPr>
        <w:lastRenderedPageBreak/>
        <w:t xml:space="preserve">the matters already presented in the written statements and supporting documents.  Members of the public may attend and at the discretion of the Inspector, give their views.  The Inspector will visit the site </w:t>
      </w:r>
      <w:r w:rsidR="00A37024">
        <w:rPr>
          <w:rFonts w:ascii="Verdana" w:hAnsi="Verdana"/>
          <w:sz w:val="20"/>
        </w:rPr>
        <w:t xml:space="preserve">(if deemed necessary) </w:t>
      </w:r>
      <w:r w:rsidRPr="00A37024">
        <w:rPr>
          <w:rFonts w:ascii="Verdana" w:hAnsi="Verdana"/>
          <w:sz w:val="20"/>
        </w:rPr>
        <w:t>and issue a written decision.</w:t>
      </w:r>
    </w:p>
    <w:p w14:paraId="35E6B782"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sz w:val="20"/>
        </w:rPr>
      </w:pPr>
    </w:p>
    <w:p w14:paraId="35E6B783"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If you have requested either written representations or a hearing, the Inspectorate will need to decide whether this procedure is suitable for your appeal.</w:t>
      </w:r>
    </w:p>
    <w:p w14:paraId="35E6B784"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b/>
          <w:sz w:val="20"/>
        </w:rPr>
      </w:pPr>
    </w:p>
    <w:p w14:paraId="35E6B785" w14:textId="77777777" w:rsidR="00027FDB" w:rsidRPr="00A37024" w:rsidRDefault="00027FDB">
      <w:pPr>
        <w:numPr>
          <w:ilvl w:val="0"/>
          <w:numId w:val="35"/>
        </w:numPr>
        <w:pBdr>
          <w:top w:val="double" w:sz="4" w:space="0" w:color="auto"/>
          <w:left w:val="double" w:sz="4" w:space="4" w:color="auto"/>
          <w:bottom w:val="double" w:sz="4" w:space="22" w:color="auto"/>
          <w:right w:val="double" w:sz="4" w:space="4" w:color="auto"/>
        </w:pBdr>
        <w:rPr>
          <w:rFonts w:ascii="Verdana" w:hAnsi="Verdana"/>
          <w:b/>
          <w:sz w:val="20"/>
        </w:rPr>
      </w:pPr>
      <w:r w:rsidRPr="00A37024">
        <w:rPr>
          <w:rFonts w:ascii="Verdana" w:hAnsi="Verdana"/>
          <w:b/>
          <w:sz w:val="20"/>
        </w:rPr>
        <w:t xml:space="preserve">Inquiry                                 </w:t>
      </w:r>
      <w:r w:rsidRPr="00A37024">
        <w:rPr>
          <w:rFonts w:ascii="Verdana" w:hAnsi="Verdana"/>
          <w:b/>
          <w:sz w:val="32"/>
        </w:rPr>
        <w:sym w:font="Marlett" w:char="F031"/>
      </w:r>
    </w:p>
    <w:p w14:paraId="35E6B786" w14:textId="77777777" w:rsidR="00027FDB" w:rsidRPr="00A37024" w:rsidRDefault="00027FDB">
      <w:pPr>
        <w:pBdr>
          <w:top w:val="double" w:sz="4" w:space="0" w:color="auto"/>
          <w:left w:val="double" w:sz="4" w:space="4" w:color="auto"/>
          <w:bottom w:val="double" w:sz="4" w:space="22" w:color="auto"/>
          <w:right w:val="double" w:sz="4" w:space="4" w:color="auto"/>
        </w:pBdr>
        <w:rPr>
          <w:rFonts w:ascii="Verdana" w:hAnsi="Verdana"/>
          <w:sz w:val="20"/>
        </w:rPr>
      </w:pPr>
      <w:r w:rsidRPr="00A37024">
        <w:rPr>
          <w:rFonts w:ascii="Verdana" w:hAnsi="Verdana"/>
          <w:sz w:val="20"/>
        </w:rPr>
        <w:t xml:space="preserve"> </w:t>
      </w:r>
    </w:p>
    <w:p w14:paraId="35E6B787" w14:textId="77777777" w:rsidR="00027FDB" w:rsidRDefault="00027FDB">
      <w:pPr>
        <w:pBdr>
          <w:top w:val="double" w:sz="4" w:space="0" w:color="auto"/>
          <w:left w:val="double" w:sz="4" w:space="4" w:color="auto"/>
          <w:bottom w:val="double" w:sz="4" w:space="22" w:color="auto"/>
          <w:right w:val="double" w:sz="4" w:space="4" w:color="auto"/>
        </w:pBdr>
        <w:rPr>
          <w:sz w:val="20"/>
        </w:rPr>
      </w:pPr>
      <w:r w:rsidRPr="00A37024">
        <w:rPr>
          <w:rFonts w:ascii="Verdana" w:hAnsi="Verdana"/>
          <w:sz w:val="20"/>
        </w:rPr>
        <w:t xml:space="preserve">       This is the most formal of procedures.  Although it is not a court of law, the proceedings will often seem quite similar as the</w:t>
      </w:r>
      <w:r w:rsidR="00A37024">
        <w:rPr>
          <w:rFonts w:ascii="Verdana" w:hAnsi="Verdana"/>
          <w:sz w:val="20"/>
        </w:rPr>
        <w:t xml:space="preserve"> p</w:t>
      </w:r>
      <w:r w:rsidRPr="00A37024">
        <w:rPr>
          <w:rFonts w:ascii="Verdana" w:hAnsi="Verdana"/>
          <w:sz w:val="20"/>
        </w:rPr>
        <w:t>arties to the appeal will usually be legally represented and expert witnesses will be called to give evidence.  Members of the</w:t>
      </w:r>
      <w:r w:rsidR="00A37024">
        <w:rPr>
          <w:rFonts w:ascii="Verdana" w:hAnsi="Verdana"/>
          <w:sz w:val="20"/>
        </w:rPr>
        <w:t xml:space="preserve"> </w:t>
      </w:r>
      <w:r w:rsidRPr="00A37024">
        <w:rPr>
          <w:rFonts w:ascii="Verdana" w:hAnsi="Verdana"/>
          <w:sz w:val="20"/>
        </w:rPr>
        <w:t>public and press may also attend.</w:t>
      </w:r>
      <w:r>
        <w:rPr>
          <w:sz w:val="20"/>
        </w:rPr>
        <w:t xml:space="preserve">    </w:t>
      </w:r>
      <w:r w:rsidR="00BC4FB4">
        <w:rPr>
          <w:sz w:val="20"/>
        </w:rPr>
        <w:tab/>
      </w:r>
      <w:r w:rsidR="00BC4FB4">
        <w:rPr>
          <w:sz w:val="20"/>
        </w:rPr>
        <w:tab/>
      </w:r>
      <w:r w:rsidR="00BC4FB4">
        <w:rPr>
          <w:sz w:val="20"/>
        </w:rPr>
        <w:tab/>
      </w:r>
      <w:r>
        <w:rPr>
          <w:sz w:val="20"/>
        </w:rPr>
        <w:t xml:space="preserve">  </w:t>
      </w:r>
      <w:r w:rsidR="00BC4FB4">
        <w:rPr>
          <w:sz w:val="20"/>
        </w:rPr>
        <w:tab/>
      </w:r>
      <w:r>
        <w:rPr>
          <w:sz w:val="20"/>
        </w:rPr>
        <w:t xml:space="preserve">                                                                                                                                                                                                                   </w:t>
      </w:r>
    </w:p>
    <w:p w14:paraId="35E6B788" w14:textId="77777777" w:rsidR="00027FDB" w:rsidRDefault="00027FDB">
      <w:pPr>
        <w:pBdr>
          <w:top w:val="double" w:sz="4" w:space="0" w:color="auto"/>
          <w:left w:val="double" w:sz="4" w:space="4" w:color="auto"/>
          <w:bottom w:val="double" w:sz="4" w:space="22" w:color="auto"/>
          <w:right w:val="double" w:sz="4" w:space="4" w:color="auto"/>
        </w:pBdr>
        <w:rPr>
          <w:sz w:val="20"/>
        </w:rPr>
      </w:pPr>
      <w:r>
        <w:rPr>
          <w:sz w:val="20"/>
        </w:rPr>
        <w:t xml:space="preserve">                                                                                                                                                                                                                          </w:t>
      </w:r>
    </w:p>
    <w:p w14:paraId="35E6B789" w14:textId="77777777" w:rsidR="00BC4FB4" w:rsidRDefault="00027FDB" w:rsidP="00BC4FB4">
      <w:pPr>
        <w:pBdr>
          <w:top w:val="double" w:sz="4" w:space="0" w:color="auto"/>
          <w:left w:val="double" w:sz="4" w:space="4" w:color="auto"/>
          <w:bottom w:val="double" w:sz="4" w:space="22" w:color="auto"/>
          <w:right w:val="double" w:sz="4" w:space="4" w:color="auto"/>
        </w:pBdr>
        <w:rPr>
          <w:sz w:val="20"/>
        </w:rPr>
      </w:pPr>
      <w:r>
        <w:rPr>
          <w:sz w:val="20"/>
        </w:rPr>
        <w:t xml:space="preserve"> </w:t>
      </w:r>
      <w:r w:rsidR="00020884">
        <w:rPr>
          <w:noProof/>
          <w:sz w:val="20"/>
        </w:rPr>
        <mc:AlternateContent>
          <mc:Choice Requires="wps">
            <w:drawing>
              <wp:anchor distT="0" distB="0" distL="114300" distR="114300" simplePos="0" relativeHeight="251662848" behindDoc="0" locked="0" layoutInCell="0" allowOverlap="1" wp14:anchorId="35E6B87E" wp14:editId="35E6B87F">
                <wp:simplePos x="0" y="0"/>
                <wp:positionH relativeFrom="column">
                  <wp:posOffset>0</wp:posOffset>
                </wp:positionH>
                <wp:positionV relativeFrom="paragraph">
                  <wp:posOffset>52070</wp:posOffset>
                </wp:positionV>
                <wp:extent cx="6675120" cy="0"/>
                <wp:effectExtent l="0" t="0" r="0" b="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5B00" id="Line 6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" o:allowincell="f"/>
            </w:pict>
          </mc:Fallback>
        </mc:AlternateContent>
      </w:r>
    </w:p>
    <w:p w14:paraId="35E6B78A" w14:textId="77777777" w:rsidR="00BC4FB4" w:rsidRPr="00A37024" w:rsidRDefault="00BC4FB4" w:rsidP="00BC4FB4">
      <w:pPr>
        <w:pBdr>
          <w:top w:val="double" w:sz="4" w:space="0" w:color="auto"/>
          <w:left w:val="double" w:sz="4" w:space="4" w:color="auto"/>
          <w:bottom w:val="double" w:sz="4" w:space="22" w:color="auto"/>
          <w:right w:val="double" w:sz="4" w:space="4" w:color="auto"/>
        </w:pBdr>
        <w:rPr>
          <w:rFonts w:ascii="Verdana" w:hAnsi="Verdana"/>
          <w:b/>
          <w:sz w:val="22"/>
        </w:rPr>
      </w:pPr>
      <w:r>
        <w:rPr>
          <w:rFonts w:ascii="Verdana" w:hAnsi="Verdana"/>
          <w:b/>
          <w:sz w:val="22"/>
        </w:rPr>
        <w:t>E</w:t>
      </w:r>
      <w:r w:rsidRPr="00A37024">
        <w:rPr>
          <w:rFonts w:ascii="Verdana" w:hAnsi="Verdana"/>
          <w:b/>
          <w:sz w:val="22"/>
        </w:rPr>
        <w:t xml:space="preserve">. </w:t>
      </w:r>
      <w:r>
        <w:rPr>
          <w:rFonts w:ascii="Verdana" w:hAnsi="Verdana"/>
          <w:b/>
          <w:sz w:val="22"/>
        </w:rPr>
        <w:t>SUP</w:t>
      </w:r>
      <w:r w:rsidRPr="00A37024">
        <w:rPr>
          <w:rFonts w:ascii="Verdana" w:hAnsi="Verdana"/>
          <w:b/>
          <w:sz w:val="22"/>
        </w:rPr>
        <w:t>P</w:t>
      </w:r>
      <w:r>
        <w:rPr>
          <w:rFonts w:ascii="Verdana" w:hAnsi="Verdana"/>
          <w:b/>
          <w:sz w:val="22"/>
        </w:rPr>
        <w:t>ORTING DOCUMENTS</w:t>
      </w:r>
    </w:p>
    <w:p w14:paraId="35E6B78B" w14:textId="77777777" w:rsidR="00BC4FB4" w:rsidRDefault="00020884" w:rsidP="00BC4FB4">
      <w:pPr>
        <w:pBdr>
          <w:top w:val="double" w:sz="4" w:space="0" w:color="auto"/>
          <w:left w:val="double" w:sz="4" w:space="4" w:color="auto"/>
          <w:bottom w:val="double" w:sz="4" w:space="22" w:color="auto"/>
          <w:right w:val="double" w:sz="4" w:space="4" w:color="auto"/>
        </w:pBdr>
        <w:rPr>
          <w:b/>
          <w:sz w:val="22"/>
        </w:rPr>
      </w:pPr>
      <w:r>
        <w:rPr>
          <w:b/>
          <w:noProof/>
          <w:sz w:val="22"/>
        </w:rPr>
        <mc:AlternateContent>
          <mc:Choice Requires="wps">
            <w:drawing>
              <wp:anchor distT="0" distB="0" distL="114300" distR="114300" simplePos="0" relativeHeight="251663872" behindDoc="0" locked="0" layoutInCell="0" allowOverlap="1" wp14:anchorId="35E6B880" wp14:editId="35E6B881">
                <wp:simplePos x="0" y="0"/>
                <wp:positionH relativeFrom="column">
                  <wp:posOffset>0</wp:posOffset>
                </wp:positionH>
                <wp:positionV relativeFrom="paragraph">
                  <wp:posOffset>111125</wp:posOffset>
                </wp:positionV>
                <wp:extent cx="6675120"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DEAD" id="Line 6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2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" o:allowincell="f"/>
            </w:pict>
          </mc:Fallback>
        </mc:AlternateContent>
      </w:r>
    </w:p>
    <w:p w14:paraId="35E6B78C" w14:textId="77777777" w:rsidR="00027FDB" w:rsidRDefault="00027FDB">
      <w:pPr>
        <w:pBdr>
          <w:top w:val="double" w:sz="4" w:space="0" w:color="auto"/>
          <w:left w:val="double" w:sz="4" w:space="4" w:color="auto"/>
          <w:bottom w:val="double" w:sz="4" w:space="22" w:color="auto"/>
          <w:right w:val="double" w:sz="4" w:space="4" w:color="auto"/>
        </w:pBdr>
        <w:rPr>
          <w:sz w:val="20"/>
        </w:rPr>
      </w:pPr>
      <w:r>
        <w:rPr>
          <w:sz w:val="20"/>
        </w:rPr>
        <w:t xml:space="preserve">                                                                                                                                                                                                                                                                                         </w:t>
      </w:r>
    </w:p>
    <w:p w14:paraId="35E6B78D" w14:textId="77777777" w:rsidR="00216540" w:rsidRDefault="00216540">
      <w:pPr>
        <w:pBdr>
          <w:top w:val="double" w:sz="4" w:space="0" w:color="auto"/>
          <w:left w:val="double" w:sz="4" w:space="4" w:color="auto"/>
          <w:bottom w:val="double" w:sz="4" w:space="22" w:color="auto"/>
          <w:right w:val="double" w:sz="4" w:space="4" w:color="auto"/>
        </w:pBdr>
        <w:spacing w:before="240"/>
        <w:rPr>
          <w:rFonts w:ascii="Verdana" w:hAnsi="Verdana"/>
          <w:sz w:val="20"/>
        </w:rPr>
      </w:pPr>
      <w:r>
        <w:rPr>
          <w:rFonts w:ascii="Verdana" w:hAnsi="Verdana"/>
          <w:sz w:val="20"/>
        </w:rPr>
        <w:t>Where applicable a</w:t>
      </w:r>
      <w:r w:rsidRPr="00BC4FB4">
        <w:rPr>
          <w:rFonts w:ascii="Verdana" w:hAnsi="Verdana"/>
          <w:sz w:val="20"/>
        </w:rPr>
        <w:t xml:space="preserve"> copy of each of the following should be enclosed with this appeal </w:t>
      </w:r>
    </w:p>
    <w:p w14:paraId="35E6B78E" w14:textId="77777777" w:rsidR="00216540" w:rsidRDefault="00216540" w:rsidP="00216540">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A37024">
        <w:rPr>
          <w:rFonts w:ascii="Verdana" w:hAnsi="Verdana"/>
          <w:b/>
          <w:sz w:val="20"/>
        </w:rPr>
        <w:t>Please tick</w:t>
      </w:r>
      <w:r w:rsidRPr="00A37024">
        <w:rPr>
          <w:rFonts w:ascii="Verdana" w:hAnsi="Verdana"/>
          <w:b/>
          <w:sz w:val="32"/>
        </w:rPr>
        <w:sym w:font="Marlett" w:char="F061"/>
      </w:r>
    </w:p>
    <w:p w14:paraId="35E6B78F" w14:textId="77777777" w:rsidR="00216540" w:rsidRPr="00A37024" w:rsidRDefault="00216540" w:rsidP="00216540">
      <w:pPr>
        <w:pBdr>
          <w:top w:val="double" w:sz="4" w:space="0" w:color="auto"/>
          <w:left w:val="double" w:sz="4" w:space="4" w:color="auto"/>
          <w:bottom w:val="double" w:sz="4" w:space="22" w:color="auto"/>
          <w:right w:val="double" w:sz="4" w:space="4" w:color="auto"/>
        </w:pBdr>
        <w:rPr>
          <w:rFonts w:ascii="Verdana" w:hAnsi="Verdana"/>
          <w:b/>
          <w:sz w:val="20"/>
        </w:rPr>
      </w:pPr>
      <w:r>
        <w:rPr>
          <w:rFonts w:ascii="Verdana" w:hAnsi="Verdana"/>
          <w:sz w:val="20"/>
        </w:rPr>
        <w:t>1.</w:t>
      </w:r>
      <w:r>
        <w:rPr>
          <w:rFonts w:ascii="Verdana" w:hAnsi="Verdana"/>
          <w:sz w:val="20"/>
        </w:rPr>
        <w:tab/>
      </w:r>
      <w:r w:rsidR="00027FDB" w:rsidRPr="00BC4FB4">
        <w:rPr>
          <w:rFonts w:ascii="Verdana" w:hAnsi="Verdana"/>
          <w:sz w:val="20"/>
        </w:rPr>
        <w:t xml:space="preserve">Your grounds of appeal (see </w:t>
      </w:r>
      <w:r w:rsidR="000E1936">
        <w:rPr>
          <w:rFonts w:ascii="Verdana" w:hAnsi="Verdana"/>
          <w:sz w:val="20"/>
        </w:rPr>
        <w:t>G</w:t>
      </w:r>
      <w:r w:rsidR="00027FDB" w:rsidRPr="00BC4FB4">
        <w:rPr>
          <w:rFonts w:ascii="Verdana" w:hAnsi="Verdana"/>
          <w:sz w:val="20"/>
        </w:rPr>
        <w:t>);</w:t>
      </w:r>
      <w:r>
        <w:rPr>
          <w:rFonts w:ascii="Verdana" w:hAnsi="Verdana"/>
          <w:sz w:val="20"/>
        </w:rPr>
        <w:tab/>
      </w:r>
      <w:r w:rsidRPr="00A37024">
        <w:rPr>
          <w:rFonts w:ascii="Verdana" w:hAnsi="Verdana"/>
          <w:b/>
          <w:sz w:val="32"/>
        </w:rPr>
        <w:sym w:font="Marlett" w:char="F031"/>
      </w:r>
    </w:p>
    <w:p w14:paraId="35E6B790" w14:textId="77777777" w:rsidR="00027FDB" w:rsidRPr="00BC4FB4" w:rsidRDefault="00027FDB">
      <w:pPr>
        <w:pBdr>
          <w:top w:val="double" w:sz="4" w:space="0" w:color="auto"/>
          <w:left w:val="double" w:sz="4" w:space="4" w:color="auto"/>
          <w:bottom w:val="double" w:sz="4" w:space="22" w:color="auto"/>
          <w:right w:val="double" w:sz="4" w:space="4" w:color="auto"/>
        </w:pBdr>
        <w:spacing w:before="240"/>
        <w:rPr>
          <w:rFonts w:ascii="Verdana" w:hAnsi="Verdana"/>
          <w:sz w:val="20"/>
        </w:rPr>
      </w:pPr>
      <w:r w:rsidRPr="00BC4FB4">
        <w:rPr>
          <w:rFonts w:ascii="Verdana" w:hAnsi="Verdana"/>
          <w:sz w:val="20"/>
        </w:rPr>
        <w:t>2.</w:t>
      </w:r>
      <w:r w:rsidRPr="00BC4FB4">
        <w:rPr>
          <w:rFonts w:ascii="Verdana" w:hAnsi="Verdana"/>
          <w:sz w:val="20"/>
        </w:rPr>
        <w:tab/>
        <w:t>The application submitted to the EA:</w:t>
      </w:r>
      <w:r w:rsidR="00216540">
        <w:rPr>
          <w:rFonts w:ascii="Verdana" w:hAnsi="Verdana"/>
          <w:sz w:val="20"/>
        </w:rPr>
        <w:t xml:space="preserve">   </w:t>
      </w:r>
      <w:r w:rsidR="00216540" w:rsidRPr="00A37024">
        <w:rPr>
          <w:rFonts w:ascii="Verdana" w:hAnsi="Verdana"/>
          <w:b/>
          <w:sz w:val="32"/>
        </w:rPr>
        <w:sym w:font="Marlett" w:char="F031"/>
      </w:r>
    </w:p>
    <w:p w14:paraId="35E6B791" w14:textId="77777777" w:rsidR="00216540" w:rsidRPr="00216540" w:rsidRDefault="00027FDB" w:rsidP="00216540">
      <w:pPr>
        <w:numPr>
          <w:ilvl w:val="0"/>
          <w:numId w:val="29"/>
        </w:numPr>
        <w:pBdr>
          <w:top w:val="double" w:sz="4" w:space="0" w:color="auto"/>
          <w:left w:val="double" w:sz="4" w:space="4" w:color="auto"/>
          <w:bottom w:val="double" w:sz="4" w:space="22" w:color="auto"/>
          <w:right w:val="double" w:sz="4" w:space="4" w:color="auto"/>
        </w:pBdr>
        <w:spacing w:before="240"/>
        <w:rPr>
          <w:rFonts w:ascii="Verdana" w:hAnsi="Verdana"/>
          <w:sz w:val="20"/>
        </w:rPr>
      </w:pPr>
      <w:r w:rsidRPr="00BC4FB4">
        <w:rPr>
          <w:rFonts w:ascii="Verdana" w:hAnsi="Verdana"/>
          <w:sz w:val="20"/>
        </w:rPr>
        <w:t>Plans, drawings and documents forming part of the application submitted to the EA:</w:t>
      </w:r>
      <w:r w:rsidR="00216540">
        <w:rPr>
          <w:rFonts w:ascii="Verdana" w:hAnsi="Verdana"/>
          <w:sz w:val="20"/>
        </w:rPr>
        <w:t xml:space="preserve">  </w:t>
      </w:r>
      <w:r w:rsidR="00216540" w:rsidRPr="00A37024">
        <w:rPr>
          <w:rFonts w:ascii="Verdana" w:hAnsi="Verdana"/>
          <w:b/>
          <w:sz w:val="32"/>
        </w:rPr>
        <w:sym w:font="Marlett" w:char="F031"/>
      </w:r>
    </w:p>
    <w:p w14:paraId="35E6B792" w14:textId="77777777" w:rsidR="00027FDB" w:rsidRPr="00BC4FB4" w:rsidRDefault="00027FDB">
      <w:pPr>
        <w:pBdr>
          <w:top w:val="double" w:sz="4" w:space="0" w:color="auto"/>
          <w:left w:val="double" w:sz="4" w:space="4" w:color="auto"/>
          <w:bottom w:val="double" w:sz="4" w:space="22" w:color="auto"/>
          <w:right w:val="double" w:sz="4" w:space="4" w:color="auto"/>
        </w:pBdr>
        <w:rPr>
          <w:rFonts w:ascii="Verdana" w:hAnsi="Verdana"/>
          <w:sz w:val="20"/>
        </w:rPr>
      </w:pPr>
    </w:p>
    <w:p w14:paraId="35E6B793"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r w:rsidRPr="00BC4FB4">
        <w:rPr>
          <w:rFonts w:ascii="Verdana" w:hAnsi="Verdana"/>
          <w:sz w:val="20"/>
        </w:rPr>
        <w:t>4.</w:t>
      </w:r>
      <w:r w:rsidRPr="00BC4FB4">
        <w:rPr>
          <w:rFonts w:ascii="Verdana" w:hAnsi="Verdana"/>
          <w:sz w:val="20"/>
        </w:rPr>
        <w:tab/>
        <w:t>A copy of the planning permission or certificate of established or lawful use which is in force and relates to the</w:t>
      </w:r>
      <w:r w:rsidR="00216540">
        <w:rPr>
          <w:rFonts w:ascii="Verdana" w:hAnsi="Verdana"/>
          <w:sz w:val="20"/>
        </w:rPr>
        <w:t xml:space="preserve"> r</w:t>
      </w:r>
      <w:r w:rsidRPr="00BC4FB4">
        <w:rPr>
          <w:rFonts w:ascii="Verdana" w:hAnsi="Verdana"/>
          <w:sz w:val="20"/>
        </w:rPr>
        <w:t>elevant land, plant or equipment;</w:t>
      </w:r>
      <w:r w:rsidR="00216540">
        <w:rPr>
          <w:rFonts w:ascii="Verdana" w:hAnsi="Verdana"/>
          <w:sz w:val="20"/>
        </w:rPr>
        <w:t xml:space="preserve">   </w:t>
      </w:r>
      <w:r w:rsidR="00216540" w:rsidRPr="00A37024">
        <w:rPr>
          <w:rFonts w:ascii="Verdana" w:hAnsi="Verdana"/>
          <w:b/>
          <w:sz w:val="32"/>
        </w:rPr>
        <w:sym w:font="Marlett" w:char="F031"/>
      </w:r>
    </w:p>
    <w:p w14:paraId="35E6B794"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p>
    <w:p w14:paraId="35E6B795"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r w:rsidRPr="00BC4FB4">
        <w:rPr>
          <w:rFonts w:ascii="Verdana" w:hAnsi="Verdana"/>
          <w:sz w:val="20"/>
        </w:rPr>
        <w:t>5.</w:t>
      </w:r>
      <w:r w:rsidRPr="00BC4FB4">
        <w:rPr>
          <w:rFonts w:ascii="Verdana" w:hAnsi="Verdana"/>
          <w:sz w:val="20"/>
        </w:rPr>
        <w:tab/>
        <w:t>The EA’s decision notice (if any); or licence (if applicable);</w:t>
      </w:r>
      <w:r w:rsidR="00216540">
        <w:rPr>
          <w:rFonts w:ascii="Verdana" w:hAnsi="Verdana"/>
          <w:sz w:val="20"/>
        </w:rPr>
        <w:t xml:space="preserve">  </w:t>
      </w:r>
      <w:r w:rsidR="00216540" w:rsidRPr="00A37024">
        <w:rPr>
          <w:rFonts w:ascii="Verdana" w:hAnsi="Verdana"/>
          <w:b/>
          <w:sz w:val="32"/>
        </w:rPr>
        <w:sym w:font="Marlett" w:char="F031"/>
      </w:r>
    </w:p>
    <w:p w14:paraId="35E6B796"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p>
    <w:p w14:paraId="35E6B797"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r w:rsidRPr="00BC4FB4">
        <w:rPr>
          <w:rFonts w:ascii="Verdana" w:hAnsi="Verdana"/>
          <w:sz w:val="20"/>
        </w:rPr>
        <w:t>6.</w:t>
      </w:r>
      <w:r w:rsidRPr="00BC4FB4">
        <w:rPr>
          <w:rFonts w:ascii="Verdana" w:hAnsi="Verdana"/>
          <w:sz w:val="20"/>
        </w:rPr>
        <w:tab/>
        <w:t>Other relevant correspondence;</w:t>
      </w:r>
      <w:r w:rsidR="00216540">
        <w:rPr>
          <w:rFonts w:ascii="Verdana" w:hAnsi="Verdana"/>
          <w:sz w:val="20"/>
        </w:rPr>
        <w:t xml:space="preserve">  </w:t>
      </w:r>
      <w:r w:rsidR="00216540" w:rsidRPr="00A37024">
        <w:rPr>
          <w:rFonts w:ascii="Verdana" w:hAnsi="Verdana"/>
          <w:b/>
          <w:sz w:val="32"/>
        </w:rPr>
        <w:sym w:font="Marlett" w:char="F031"/>
      </w:r>
    </w:p>
    <w:p w14:paraId="35E6B798"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p>
    <w:p w14:paraId="35E6B799" w14:textId="77777777" w:rsidR="00027FDB" w:rsidRPr="00BC4FB4" w:rsidRDefault="00027FDB">
      <w:pPr>
        <w:pBdr>
          <w:top w:val="double" w:sz="4" w:space="0" w:color="auto"/>
          <w:left w:val="double" w:sz="4" w:space="4" w:color="auto"/>
          <w:bottom w:val="double" w:sz="4" w:space="22" w:color="auto"/>
          <w:right w:val="double" w:sz="4" w:space="4" w:color="auto"/>
        </w:pBdr>
        <w:ind w:left="576" w:hanging="576"/>
        <w:rPr>
          <w:rFonts w:ascii="Verdana" w:hAnsi="Verdana"/>
          <w:sz w:val="20"/>
        </w:rPr>
      </w:pPr>
      <w:r w:rsidRPr="00BC4FB4">
        <w:rPr>
          <w:rFonts w:ascii="Verdana" w:hAnsi="Verdana"/>
          <w:sz w:val="20"/>
        </w:rPr>
        <w:t>7.</w:t>
      </w:r>
      <w:r w:rsidRPr="00BC4FB4">
        <w:rPr>
          <w:rFonts w:ascii="Verdana" w:hAnsi="Verdana"/>
          <w:sz w:val="20"/>
        </w:rPr>
        <w:tab/>
        <w:t>A plan showing the site in RED, in relation to two named roads (preferably on a 1:10,000 OS map).</w:t>
      </w:r>
      <w:r w:rsidR="00216540">
        <w:rPr>
          <w:rFonts w:ascii="Verdana" w:hAnsi="Verdana"/>
          <w:sz w:val="20"/>
        </w:rPr>
        <w:t xml:space="preserve">  </w:t>
      </w:r>
      <w:r w:rsidR="00216540" w:rsidRPr="00A37024">
        <w:rPr>
          <w:rFonts w:ascii="Verdana" w:hAnsi="Verdana"/>
          <w:b/>
          <w:sz w:val="32"/>
        </w:rPr>
        <w:sym w:font="Marlett" w:char="F031"/>
      </w:r>
    </w:p>
    <w:p w14:paraId="35E6B79A" w14:textId="77777777" w:rsidR="00027FDB" w:rsidRDefault="00027FDB">
      <w:pPr>
        <w:pBdr>
          <w:top w:val="double" w:sz="4" w:space="0" w:color="auto"/>
          <w:left w:val="double" w:sz="4" w:space="4" w:color="auto"/>
          <w:bottom w:val="double" w:sz="4" w:space="22" w:color="auto"/>
          <w:right w:val="double" w:sz="4" w:space="4" w:color="auto"/>
        </w:pBdr>
        <w:ind w:left="576" w:hanging="576"/>
        <w:rPr>
          <w:sz w:val="20"/>
        </w:rPr>
      </w:pPr>
    </w:p>
    <w:p w14:paraId="35E6B79B" w14:textId="77777777" w:rsidR="00027FDB" w:rsidRDefault="00027FDB">
      <w:pPr>
        <w:pBdr>
          <w:top w:val="double" w:sz="4" w:space="0" w:color="auto"/>
          <w:left w:val="double" w:sz="4" w:space="4" w:color="auto"/>
          <w:bottom w:val="double" w:sz="4" w:space="22" w:color="auto"/>
          <w:right w:val="double" w:sz="4" w:space="4" w:color="auto"/>
        </w:pBdr>
        <w:ind w:left="576" w:hanging="576"/>
        <w:rPr>
          <w:sz w:val="20"/>
        </w:rPr>
      </w:pPr>
    </w:p>
    <w:p w14:paraId="35E6B79C" w14:textId="77777777" w:rsidR="00027FDB" w:rsidRDefault="00027FDB">
      <w:pPr>
        <w:ind w:left="576" w:hanging="576"/>
        <w:rPr>
          <w:b/>
          <w:sz w:val="20"/>
        </w:rPr>
      </w:pPr>
    </w:p>
    <w:p w14:paraId="35E6B79D" w14:textId="77777777" w:rsidR="00027FDB" w:rsidRPr="00216540" w:rsidRDefault="00020884" w:rsidP="00926215">
      <w:pPr>
        <w:pBdr>
          <w:top w:val="single" w:sz="4" w:space="2" w:color="auto"/>
          <w:left w:val="single" w:sz="4" w:space="1" w:color="auto"/>
          <w:bottom w:val="single" w:sz="4" w:space="31" w:color="auto"/>
          <w:right w:val="single" w:sz="4" w:space="1" w:color="auto"/>
        </w:pBdr>
        <w:ind w:left="576" w:hanging="576"/>
        <w:rPr>
          <w:b/>
          <w:sz w:val="20"/>
        </w:rPr>
      </w:pPr>
      <w:r w:rsidRPr="00216540">
        <w:rPr>
          <w:rFonts w:ascii="Verdana" w:hAnsi="Verdana"/>
          <w:b/>
          <w:noProof/>
          <w:sz w:val="20"/>
        </w:rPr>
        <mc:AlternateContent>
          <mc:Choice Requires="wps">
            <w:drawing>
              <wp:anchor distT="0" distB="0" distL="114300" distR="114300" simplePos="0" relativeHeight="251658752" behindDoc="0" locked="0" layoutInCell="1" allowOverlap="1" wp14:anchorId="35E6B882" wp14:editId="35E6B883">
                <wp:simplePos x="0" y="0"/>
                <wp:positionH relativeFrom="column">
                  <wp:posOffset>-62865</wp:posOffset>
                </wp:positionH>
                <wp:positionV relativeFrom="paragraph">
                  <wp:posOffset>-145415</wp:posOffset>
                </wp:positionV>
                <wp:extent cx="6772275"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2586" id="Line 4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45pt" to="528.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"/>
            </w:pict>
          </mc:Fallback>
        </mc:AlternateContent>
      </w:r>
      <w:r w:rsidR="00027FDB" w:rsidRPr="00216540">
        <w:rPr>
          <w:rFonts w:ascii="Verdana" w:hAnsi="Verdana"/>
          <w:b/>
          <w:sz w:val="20"/>
        </w:rPr>
        <w:t>PLEASE SIGN BELOW</w:t>
      </w:r>
    </w:p>
    <w:p w14:paraId="35E6B79E" w14:textId="77777777" w:rsidR="00B204CB" w:rsidRDefault="00B204CB" w:rsidP="00926215">
      <w:pPr>
        <w:pBdr>
          <w:top w:val="single" w:sz="4" w:space="2" w:color="auto"/>
          <w:left w:val="single" w:sz="4" w:space="1" w:color="auto"/>
          <w:bottom w:val="single" w:sz="4" w:space="31" w:color="auto"/>
          <w:right w:val="single" w:sz="4" w:space="1" w:color="auto"/>
        </w:pBdr>
        <w:ind w:left="576" w:hanging="576"/>
        <w:rPr>
          <w:sz w:val="20"/>
        </w:rPr>
      </w:pPr>
    </w:p>
    <w:p w14:paraId="35E6B79F"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Signed………………………………………………………………………………………………………………………………….</w:t>
      </w:r>
    </w:p>
    <w:p w14:paraId="35E6B7A0"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A1"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Position (if signing on behalf of a Company)………………………………………………………………………………………….</w:t>
      </w:r>
    </w:p>
    <w:p w14:paraId="35E6B7A2"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A3"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Name (in capitals)………………………………………………………Date…………………………………………………………</w:t>
      </w:r>
    </w:p>
    <w:p w14:paraId="35E6B7A4"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A8"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Send your appeal forms with all the supporting documents to:-</w:t>
      </w:r>
    </w:p>
    <w:p w14:paraId="35E6B7AA" w14:textId="77777777" w:rsidR="00027FDB" w:rsidRDefault="00027FDB" w:rsidP="00926215">
      <w:pPr>
        <w:pBdr>
          <w:top w:val="single" w:sz="4" w:space="2" w:color="auto"/>
          <w:left w:val="single" w:sz="4" w:space="1" w:color="auto"/>
          <w:bottom w:val="single" w:sz="4" w:space="31" w:color="auto"/>
          <w:right w:val="single" w:sz="4" w:space="1" w:color="auto"/>
        </w:pBdr>
        <w:ind w:left="576" w:hanging="576"/>
        <w:rPr>
          <w:b/>
          <w:sz w:val="20"/>
        </w:rPr>
      </w:pPr>
      <w:r>
        <w:rPr>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35E6B7AB"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Pr>
          <w:sz w:val="20"/>
        </w:rPr>
        <w:tab/>
      </w:r>
      <w:r w:rsidRPr="00216540">
        <w:rPr>
          <w:rFonts w:ascii="Verdana" w:hAnsi="Verdana"/>
          <w:sz w:val="20"/>
        </w:rPr>
        <w:t>The Planning Inspectorate</w:t>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p>
    <w:p w14:paraId="35E6B7AC"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ab/>
      </w:r>
      <w:r w:rsidR="0060450E">
        <w:rPr>
          <w:rFonts w:ascii="Verdana" w:hAnsi="Verdana"/>
          <w:sz w:val="20"/>
        </w:rPr>
        <w:t xml:space="preserve">3A Eagle </w:t>
      </w:r>
      <w:r w:rsidR="0075678A" w:rsidRPr="00216540">
        <w:rPr>
          <w:rFonts w:ascii="Verdana" w:hAnsi="Verdana"/>
          <w:sz w:val="20"/>
        </w:rPr>
        <w:t>Wing</w:t>
      </w:r>
      <w:r w:rsidR="001E7BB7" w:rsidRPr="00216540">
        <w:rPr>
          <w:rFonts w:ascii="Verdana" w:hAnsi="Verdana"/>
          <w:sz w:val="20"/>
        </w:rPr>
        <w:t xml:space="preserve">      </w:t>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p>
    <w:p w14:paraId="35E6B7AD"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ab/>
      </w:r>
      <w:r w:rsidR="0075678A" w:rsidRPr="00216540">
        <w:rPr>
          <w:rFonts w:ascii="Verdana" w:hAnsi="Verdana"/>
          <w:sz w:val="20"/>
        </w:rPr>
        <w:t>Temple Quay House</w:t>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p>
    <w:p w14:paraId="35E6B7AE"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ab/>
      </w:r>
      <w:r w:rsidR="0075678A" w:rsidRPr="00216540">
        <w:rPr>
          <w:rFonts w:ascii="Verdana" w:hAnsi="Verdana"/>
          <w:sz w:val="20"/>
        </w:rPr>
        <w:t>2 The Square</w:t>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r w:rsidRPr="00216540">
        <w:rPr>
          <w:rFonts w:ascii="Verdana" w:hAnsi="Verdana"/>
          <w:sz w:val="20"/>
        </w:rPr>
        <w:tab/>
      </w:r>
    </w:p>
    <w:p w14:paraId="35E6B7AF"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ab/>
        <w:t>Temple Quay</w:t>
      </w:r>
    </w:p>
    <w:p w14:paraId="35E6B7B0" w14:textId="77777777" w:rsidR="00027FDB" w:rsidRPr="00216540" w:rsidRDefault="00027FDB"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216540">
        <w:rPr>
          <w:rFonts w:ascii="Verdana" w:hAnsi="Verdana"/>
          <w:sz w:val="20"/>
        </w:rPr>
        <w:tab/>
      </w:r>
      <w:smartTag w:uri="urn:schemas-microsoft-com:office:smarttags" w:element="City">
        <w:smartTag w:uri="urn:schemas-microsoft-com:office:smarttags" w:element="place">
          <w:r w:rsidRPr="00216540">
            <w:rPr>
              <w:rFonts w:ascii="Verdana" w:hAnsi="Verdana"/>
              <w:sz w:val="20"/>
            </w:rPr>
            <w:t>Bristol</w:t>
          </w:r>
        </w:smartTag>
      </w:smartTag>
      <w:r w:rsidRPr="00216540">
        <w:rPr>
          <w:rFonts w:ascii="Verdana" w:hAnsi="Verdana"/>
          <w:sz w:val="20"/>
        </w:rPr>
        <w:t xml:space="preserve"> BS1 6</w:t>
      </w:r>
      <w:r w:rsidR="0075678A" w:rsidRPr="00216540">
        <w:rPr>
          <w:rFonts w:ascii="Verdana" w:hAnsi="Verdana"/>
          <w:sz w:val="20"/>
        </w:rPr>
        <w:t>PN</w:t>
      </w:r>
    </w:p>
    <w:p w14:paraId="35E6B7B1" w14:textId="77777777" w:rsidR="00027FDB" w:rsidRDefault="00027FDB" w:rsidP="00926215">
      <w:pPr>
        <w:pBdr>
          <w:top w:val="single" w:sz="4" w:space="2" w:color="auto"/>
          <w:left w:val="single" w:sz="4" w:space="1" w:color="auto"/>
          <w:bottom w:val="single" w:sz="4" w:space="31" w:color="auto"/>
          <w:right w:val="single" w:sz="4" w:space="1" w:color="auto"/>
        </w:pBdr>
        <w:ind w:left="576" w:hanging="576"/>
        <w:rPr>
          <w:sz w:val="20"/>
        </w:rPr>
      </w:pPr>
    </w:p>
    <w:p w14:paraId="35E6B7B2" w14:textId="77777777" w:rsidR="00FE586A" w:rsidRDefault="00FE586A"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r>
        <w:rPr>
          <w:sz w:val="20"/>
        </w:rPr>
        <w:tab/>
      </w:r>
      <w:hyperlink r:id="rId14" w:history="1">
        <w:r w:rsidR="005F70BC" w:rsidRPr="00055FD9">
          <w:rPr>
            <w:rStyle w:val="Hyperlink"/>
            <w:rFonts w:ascii="Verdana" w:hAnsi="Verdana"/>
            <w:sz w:val="20"/>
          </w:rPr>
          <w:t>ETC@planninginspectorate.gov.uk</w:t>
        </w:r>
      </w:hyperlink>
      <w:r w:rsidRPr="00FE586A">
        <w:rPr>
          <w:rFonts w:ascii="Verdana" w:hAnsi="Verdana"/>
          <w:sz w:val="20"/>
        </w:rPr>
        <w:t xml:space="preserve"> </w:t>
      </w:r>
    </w:p>
    <w:p w14:paraId="35E6B7B3" w14:textId="77777777" w:rsidR="00FE586A" w:rsidRPr="00FE586A" w:rsidRDefault="00FE586A" w:rsidP="00926215">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B4" w14:textId="77777777" w:rsidR="00027FDB" w:rsidRPr="000E1936" w:rsidRDefault="00027FDB" w:rsidP="000E1936">
      <w:pPr>
        <w:pBdr>
          <w:top w:val="single" w:sz="4" w:space="2" w:color="auto"/>
          <w:left w:val="single" w:sz="4" w:space="1" w:color="auto"/>
          <w:bottom w:val="single" w:sz="4" w:space="31" w:color="auto"/>
          <w:right w:val="single" w:sz="4" w:space="1" w:color="auto"/>
        </w:pBdr>
        <w:rPr>
          <w:rFonts w:ascii="Verdana" w:hAnsi="Verdana"/>
          <w:b/>
          <w:sz w:val="20"/>
        </w:rPr>
      </w:pPr>
      <w:r w:rsidRPr="000E1936">
        <w:rPr>
          <w:rFonts w:ascii="Verdana" w:hAnsi="Verdana"/>
          <w:b/>
          <w:sz w:val="20"/>
        </w:rPr>
        <w:t>A copy of the appeal form and grounds of appeal MUST be sent to the Environment Agency at the address from</w:t>
      </w:r>
      <w:r w:rsidR="000E1936">
        <w:rPr>
          <w:rFonts w:ascii="Verdana" w:hAnsi="Verdana"/>
          <w:b/>
          <w:sz w:val="20"/>
        </w:rPr>
        <w:t xml:space="preserve"> </w:t>
      </w:r>
      <w:r w:rsidRPr="000E1936">
        <w:rPr>
          <w:rFonts w:ascii="Verdana" w:hAnsi="Verdana"/>
          <w:b/>
          <w:sz w:val="20"/>
        </w:rPr>
        <w:t>which the decision on the application (or any acknowledgements etc) were received.</w:t>
      </w:r>
    </w:p>
    <w:p w14:paraId="35E6B7B6" w14:textId="77777777" w:rsidR="00D74A81" w:rsidRDefault="00020884" w:rsidP="00D74A81">
      <w:pPr>
        <w:pBdr>
          <w:top w:val="double" w:sz="4" w:space="0" w:color="auto"/>
          <w:left w:val="double" w:sz="4" w:space="4" w:color="auto"/>
          <w:bottom w:val="double" w:sz="4" w:space="0" w:color="auto"/>
          <w:right w:val="double" w:sz="4" w:space="4" w:color="auto"/>
        </w:pBdr>
        <w:rPr>
          <w:sz w:val="20"/>
        </w:rPr>
      </w:pPr>
      <w:r>
        <w:rPr>
          <w:noProof/>
          <w:sz w:val="20"/>
        </w:rPr>
        <mc:AlternateContent>
          <mc:Choice Requires="wps">
            <w:drawing>
              <wp:anchor distT="0" distB="0" distL="114300" distR="114300" simplePos="0" relativeHeight="251664896" behindDoc="0" locked="0" layoutInCell="0" allowOverlap="1" wp14:anchorId="35E6B884" wp14:editId="35E6B885">
                <wp:simplePos x="0" y="0"/>
                <wp:positionH relativeFrom="column">
                  <wp:posOffset>0</wp:posOffset>
                </wp:positionH>
                <wp:positionV relativeFrom="paragraph">
                  <wp:posOffset>52070</wp:posOffset>
                </wp:positionV>
                <wp:extent cx="6675120"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DD64" id="Line 6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PEwQEAAGoDAAAOAAAAZHJzL2Uyb0RvYy54bWysU02P2yAQvVfqf0DcGyepkm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" o:allowincell="f"/>
            </w:pict>
          </mc:Fallback>
        </mc:AlternateContent>
      </w:r>
    </w:p>
    <w:p w14:paraId="35E6B7B7" w14:textId="77777777" w:rsidR="00D74A81" w:rsidRPr="00A37024" w:rsidRDefault="00D74A81" w:rsidP="00D74A81">
      <w:pPr>
        <w:pBdr>
          <w:top w:val="double" w:sz="4" w:space="0" w:color="auto"/>
          <w:left w:val="double" w:sz="4" w:space="4" w:color="auto"/>
          <w:bottom w:val="double" w:sz="4" w:space="0" w:color="auto"/>
          <w:right w:val="double" w:sz="4" w:space="4" w:color="auto"/>
        </w:pBdr>
        <w:rPr>
          <w:rFonts w:ascii="Verdana" w:hAnsi="Verdana"/>
          <w:b/>
          <w:sz w:val="22"/>
        </w:rPr>
      </w:pPr>
      <w:r>
        <w:rPr>
          <w:rFonts w:ascii="Verdana" w:hAnsi="Verdana"/>
          <w:b/>
          <w:sz w:val="22"/>
        </w:rPr>
        <w:t>F</w:t>
      </w:r>
      <w:r w:rsidRPr="00A37024">
        <w:rPr>
          <w:rFonts w:ascii="Verdana" w:hAnsi="Verdana"/>
          <w:b/>
          <w:sz w:val="22"/>
        </w:rPr>
        <w:t xml:space="preserve">. </w:t>
      </w:r>
      <w:r>
        <w:rPr>
          <w:rFonts w:ascii="Verdana" w:hAnsi="Verdana"/>
          <w:b/>
          <w:sz w:val="22"/>
        </w:rPr>
        <w:t>PRIVACY STATEMENT</w:t>
      </w:r>
    </w:p>
    <w:p w14:paraId="35E6B7B8" w14:textId="77777777" w:rsidR="00D74A81" w:rsidRDefault="00D74A81" w:rsidP="00D74A81">
      <w:pPr>
        <w:pBdr>
          <w:top w:val="double" w:sz="4" w:space="0" w:color="auto"/>
          <w:left w:val="double" w:sz="4" w:space="4" w:color="auto"/>
          <w:bottom w:val="double" w:sz="4" w:space="0" w:color="auto"/>
          <w:right w:val="double" w:sz="4" w:space="4" w:color="auto"/>
        </w:pBdr>
        <w:rPr>
          <w:b/>
          <w:sz w:val="22"/>
        </w:rPr>
      </w:pPr>
    </w:p>
    <w:p w14:paraId="35E6B7B9"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This privacy notice provides information about our processing of personal information in respect of </w:t>
      </w:r>
      <w:r>
        <w:rPr>
          <w:rFonts w:ascii="Verdana" w:hAnsi="Verdana"/>
          <w:sz w:val="20"/>
        </w:rPr>
        <w:t>waste carrier</w:t>
      </w:r>
      <w:r w:rsidRPr="00D74A81">
        <w:rPr>
          <w:rFonts w:ascii="Verdana" w:hAnsi="Verdana"/>
          <w:sz w:val="20"/>
        </w:rPr>
        <w:t xml:space="preserve"> casework in England.</w:t>
      </w:r>
    </w:p>
    <w:p w14:paraId="35E6B7BA"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BB"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Who are we?</w:t>
      </w:r>
    </w:p>
    <w:p w14:paraId="35E6B7BC"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BD"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We are the Planning Inspectorate, an agency sponsored by the Ministry of Housing, Communities and Local Government.</w:t>
      </w:r>
    </w:p>
    <w:p w14:paraId="35E6B7BE"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BF" w14:textId="77777777" w:rsidR="00D74A81" w:rsidRPr="00D74A81" w:rsidRDefault="00D74A81" w:rsidP="00D74A81">
      <w:pPr>
        <w:pBdr>
          <w:top w:val="single" w:sz="4" w:space="2" w:color="auto"/>
          <w:left w:val="single" w:sz="4" w:space="1" w:color="auto"/>
          <w:bottom w:val="single" w:sz="4" w:space="31" w:color="auto"/>
          <w:right w:val="single" w:sz="4" w:space="1" w:color="auto"/>
        </w:pBdr>
        <w:jc w:val="left"/>
        <w:rPr>
          <w:rFonts w:ascii="Verdana" w:hAnsi="Verdana"/>
          <w:sz w:val="20"/>
        </w:rPr>
      </w:pPr>
      <w:r w:rsidRPr="00D74A81">
        <w:rPr>
          <w:rFonts w:ascii="Verdana" w:hAnsi="Verdana"/>
          <w:sz w:val="20"/>
        </w:rPr>
        <w:t xml:space="preserve">We administer and determine </w:t>
      </w:r>
      <w:r>
        <w:rPr>
          <w:rFonts w:ascii="Verdana" w:hAnsi="Verdana"/>
          <w:sz w:val="20"/>
        </w:rPr>
        <w:t>waste carrier</w:t>
      </w:r>
      <w:r w:rsidRPr="00D74A81">
        <w:rPr>
          <w:rFonts w:ascii="Verdana" w:hAnsi="Verdana"/>
          <w:sz w:val="20"/>
        </w:rPr>
        <w:t xml:space="preserve"> appeals on behalf of the Secretary of State for Environment, Food and Rural Affairs.</w:t>
      </w:r>
    </w:p>
    <w:p w14:paraId="35E6B7C0"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ab/>
      </w:r>
    </w:p>
    <w:p w14:paraId="35E6B7C1"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How do we collect information?</w:t>
      </w:r>
    </w:p>
    <w:p w14:paraId="35E6B7C2"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3"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The personal information that we use is provided to us by the parties making, or taking part, in that case.  As part of that process, the Environment Agency also sends us information from their consideration of the case.</w:t>
      </w:r>
    </w:p>
    <w:p w14:paraId="35E6B7C4"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5"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 xml:space="preserve">What type of information do we collect? </w:t>
      </w:r>
    </w:p>
    <w:p w14:paraId="35E6B7C6"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7"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In processing </w:t>
      </w:r>
      <w:r>
        <w:rPr>
          <w:rFonts w:ascii="Verdana" w:hAnsi="Verdana"/>
          <w:sz w:val="20"/>
        </w:rPr>
        <w:t>a waste carrier</w:t>
      </w:r>
      <w:r w:rsidRPr="00D74A81">
        <w:rPr>
          <w:rFonts w:ascii="Verdana" w:hAnsi="Verdana"/>
          <w:sz w:val="20"/>
        </w:rPr>
        <w:t xml:space="preserve"> appeal, we receive information from the appellant, Environment Agency and other interested people. The personal information normally includes name and contact details and any other personal information within the representations themselves.  </w:t>
      </w:r>
    </w:p>
    <w:p w14:paraId="35E6B7C8"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9"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How is that information used?</w:t>
      </w:r>
    </w:p>
    <w:p w14:paraId="35E6B7CA"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B"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The information provided to us is used to determine the case.  You should be aware that the information provided is copied to other parties and can be made publicly available.  We do not normally redact contact information or other information when copying information to other parties - and you should only submit information on that basis. </w:t>
      </w:r>
    </w:p>
    <w:p w14:paraId="35E6B7CC"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D"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We do not accept anonymous representations, but you may ask for your name and address to be withheld.  If you request this then your name and contact information will be removed, including in the version provided to the Inspector, and your representation may receive less weight as a result.  </w:t>
      </w:r>
    </w:p>
    <w:p w14:paraId="35E6B7CE"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CF"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The appointed Inspector will consider the information provided and reach their decision, providing both the outcome of the case and their reasons for it.  </w:t>
      </w:r>
    </w:p>
    <w:p w14:paraId="35E6B7D0"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1"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What is the legal basis for our processing of information?</w:t>
      </w:r>
    </w:p>
    <w:p w14:paraId="35E6B7D2"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3" w14:textId="77777777" w:rsid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Our processing of personal information is necessary for the effective determination of the case and is therefore necessary for the performance of a task carried out in the public interest.  There are also explicit statutory/legal obligations on us in respect of that casework.</w:t>
      </w:r>
    </w:p>
    <w:p w14:paraId="35E6B7D4"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p>
    <w:p w14:paraId="35E6B7D5"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Our processing of any special category data (if any is provided) is on a similar basis, being necessary for reasons of the substantial public interest in exercise of our official function of administering and determining cases.</w:t>
      </w:r>
    </w:p>
    <w:p w14:paraId="35E6B7D6"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7"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What are the consequences of failing to provide your information?</w:t>
      </w:r>
    </w:p>
    <w:p w14:paraId="35E6B7D8"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9" w14:textId="77777777" w:rsid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lastRenderedPageBreak/>
        <w:t xml:space="preserve">If you fail to provide us with information required to validate your case then we may not be able to consider it.  We will normally let you know if this applies.  </w:t>
      </w:r>
    </w:p>
    <w:p w14:paraId="35E6B7DA"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p>
    <w:p w14:paraId="35E6B7DB"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There is no statutory obligation on interested parties to participate in a case.</w:t>
      </w:r>
    </w:p>
    <w:p w14:paraId="35E6B7DC" w14:textId="77777777" w:rsid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D"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How long do we keep your information?</w:t>
      </w:r>
    </w:p>
    <w:p w14:paraId="35E6B7DE"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DF"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 xml:space="preserve">We normally keep copies of the information provided to us on a case for a period of one year following issue of the issue of the decision, and keep the decision itself for 5 years.  </w:t>
      </w:r>
    </w:p>
    <w:p w14:paraId="35E6B7E0"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E1"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Who do we share information with?</w:t>
      </w:r>
    </w:p>
    <w:p w14:paraId="35E6B7E2"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E3"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As set out above and in our guidance, the information we receive is copied to the case parties.  We may use third party service providers to assist us in the provision of our service – for instance through the provision of information technology services).  Where we do so, contracts will be put in place to ensure that your personal information is processed only as instructed by us (unless otherwise required by law), and that appropriate measures are in place to ensure the security of information.</w:t>
      </w:r>
    </w:p>
    <w:p w14:paraId="35E6B7E4"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p>
    <w:p w14:paraId="35E6B7E5"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 xml:space="preserve">Your rights in respect of your personal information </w:t>
      </w:r>
    </w:p>
    <w:p w14:paraId="35E6B7E6"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E7"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 xml:space="preserve">Data protection legislation </w:t>
      </w:r>
    </w:p>
    <w:p w14:paraId="35E6B7E8"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E9"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Data protection legislation provides you with rights in respect of your personal information.  Typically these are:</w:t>
      </w:r>
    </w:p>
    <w:p w14:paraId="35E6B7EA"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EB"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b/>
          <w:sz w:val="20"/>
        </w:rPr>
        <w:tab/>
      </w:r>
      <w:r w:rsidRPr="00D74A81">
        <w:rPr>
          <w:rFonts w:ascii="Verdana" w:hAnsi="Verdana"/>
          <w:sz w:val="20"/>
        </w:rPr>
        <w:t>the right to be informed;</w:t>
      </w:r>
    </w:p>
    <w:p w14:paraId="35E6B7EC"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of access;</w:t>
      </w:r>
    </w:p>
    <w:p w14:paraId="35E6B7ED"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to rectification;</w:t>
      </w:r>
    </w:p>
    <w:p w14:paraId="35E6B7EE"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to erasure;</w:t>
      </w:r>
    </w:p>
    <w:p w14:paraId="35E6B7EF"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to restrict processing;</w:t>
      </w:r>
    </w:p>
    <w:p w14:paraId="35E6B7F0"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to data portability</w:t>
      </w:r>
    </w:p>
    <w:p w14:paraId="35E6B7F1"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the right to object;</w:t>
      </w:r>
    </w:p>
    <w:p w14:paraId="35E6B7F2"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w:t>
      </w:r>
      <w:r w:rsidRPr="00D74A81">
        <w:rPr>
          <w:rFonts w:ascii="Verdana" w:hAnsi="Verdana"/>
          <w:sz w:val="20"/>
        </w:rPr>
        <w:tab/>
        <w:t>rights in relation to automated decision making and profiling.</w:t>
      </w:r>
    </w:p>
    <w:p w14:paraId="35E6B7F3"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p>
    <w:p w14:paraId="35E6B7F4"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Given our lawful basis for processing information, your rights to erasure, data portability and to object to the processing of your information may not apply and we do not use automated decision making or profiling.</w:t>
      </w:r>
    </w:p>
    <w:p w14:paraId="35E6B7F5"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F6" w14:textId="77777777" w:rsidR="00D74A81" w:rsidRPr="00D74A81" w:rsidRDefault="00D74A81" w:rsidP="00D74A81">
      <w:pPr>
        <w:pBdr>
          <w:top w:val="single" w:sz="4" w:space="2" w:color="auto"/>
          <w:left w:val="single" w:sz="4" w:space="1" w:color="auto"/>
          <w:bottom w:val="single" w:sz="4" w:space="31" w:color="auto"/>
          <w:right w:val="single" w:sz="4" w:space="1" w:color="auto"/>
        </w:pBdr>
        <w:rPr>
          <w:rFonts w:ascii="Verdana" w:hAnsi="Verdana"/>
          <w:sz w:val="20"/>
        </w:rPr>
      </w:pPr>
      <w:r w:rsidRPr="00D74A81">
        <w:rPr>
          <w:rFonts w:ascii="Verdana" w:hAnsi="Verdana"/>
          <w:sz w:val="20"/>
        </w:rPr>
        <w:t>Your other rights may also not be absolute and, as our legal basis for processing information is not normally dependent on your consent, withdrawal of this is not normally applicable.  However, if you have concerns over the use of your personal information, or wish to exercise your rights, then please contact us at the address below.</w:t>
      </w:r>
    </w:p>
    <w:p w14:paraId="35E6B7F7"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F8"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F9"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FA"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7FB" w14:textId="77777777" w:rsid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r w:rsidRPr="00D74A81">
        <w:rPr>
          <w:rFonts w:ascii="Verdana" w:hAnsi="Verdana"/>
          <w:b/>
          <w:sz w:val="20"/>
        </w:rPr>
        <w:t>Complaints about the processing of your personal information</w:t>
      </w:r>
    </w:p>
    <w:p w14:paraId="35E6B7FC"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7FD"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When we process your personal information we will comply with the Data Protection Act.  </w:t>
      </w:r>
    </w:p>
    <w:p w14:paraId="35E6B7FE" w14:textId="77777777" w:rsidR="0060450E" w:rsidRPr="00FE586A" w:rsidRDefault="00D74A81" w:rsidP="00FE586A">
      <w:pPr>
        <w:pBdr>
          <w:top w:val="single" w:sz="4" w:space="2" w:color="auto"/>
          <w:left w:val="single" w:sz="4" w:space="1" w:color="auto"/>
          <w:bottom w:val="single" w:sz="4" w:space="31" w:color="auto"/>
          <w:right w:val="single" w:sz="4" w:space="1" w:color="auto"/>
        </w:pBdr>
        <w:jc w:val="left"/>
        <w:rPr>
          <w:rFonts w:ascii="Verdana" w:hAnsi="Verdana"/>
          <w:sz w:val="20"/>
        </w:rPr>
      </w:pPr>
      <w:r w:rsidRPr="00FE586A">
        <w:rPr>
          <w:rFonts w:ascii="Verdana" w:hAnsi="Verdana"/>
          <w:sz w:val="20"/>
        </w:rPr>
        <w:t xml:space="preserve">If you are unhappy with the way the Inspectorate processes your personal information then you should first contact the Inspectorate’s Data Manager: </w:t>
      </w:r>
      <w:hyperlink r:id="rId15" w:history="1">
        <w:r w:rsidR="0060450E" w:rsidRPr="009237B3">
          <w:rPr>
            <w:rStyle w:val="Hyperlink"/>
            <w:rFonts w:ascii="Verdana" w:hAnsi="Verdana"/>
            <w:sz w:val="20"/>
          </w:rPr>
          <w:t>dataprotection@planninginspectorate.gov.uk</w:t>
        </w:r>
      </w:hyperlink>
      <w:r w:rsidRPr="00FE586A">
        <w:rPr>
          <w:rFonts w:ascii="Verdana" w:hAnsi="Verdana"/>
          <w:sz w:val="20"/>
        </w:rPr>
        <w:t>.</w:t>
      </w:r>
    </w:p>
    <w:p w14:paraId="35E6B7FF" w14:textId="77777777" w:rsidR="00D74A81" w:rsidRPr="00FE586A" w:rsidRDefault="00D74A81" w:rsidP="00FE586A">
      <w:pPr>
        <w:pBdr>
          <w:top w:val="single" w:sz="4" w:space="2" w:color="auto"/>
          <w:left w:val="single" w:sz="4" w:space="1" w:color="auto"/>
          <w:bottom w:val="single" w:sz="4" w:space="31" w:color="auto"/>
          <w:right w:val="single" w:sz="4" w:space="1" w:color="auto"/>
        </w:pBdr>
        <w:jc w:val="left"/>
        <w:rPr>
          <w:rFonts w:ascii="Verdana" w:hAnsi="Verdana"/>
          <w:sz w:val="20"/>
        </w:rPr>
      </w:pPr>
    </w:p>
    <w:p w14:paraId="35E6B800"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Data Manager</w:t>
      </w:r>
    </w:p>
    <w:p w14:paraId="35E6B801"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The Planning Inspectorate</w:t>
      </w:r>
    </w:p>
    <w:p w14:paraId="35E6B802"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3rd Floor Temple Quay House</w:t>
      </w:r>
    </w:p>
    <w:p w14:paraId="35E6B803"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2 The Square, Temple Quay</w:t>
      </w:r>
    </w:p>
    <w:p w14:paraId="35E6B804"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Bristol</w:t>
      </w:r>
    </w:p>
    <w:p w14:paraId="35E6B805"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BS1 6PN</w:t>
      </w:r>
    </w:p>
    <w:p w14:paraId="35E6B806" w14:textId="77777777" w:rsidR="00D74A81" w:rsidRP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07" w14:textId="77777777" w:rsidR="00D74A81" w:rsidRDefault="00D74A81" w:rsidP="00FE586A">
      <w:pPr>
        <w:pBdr>
          <w:top w:val="single" w:sz="4" w:space="2" w:color="auto"/>
          <w:left w:val="single" w:sz="4" w:space="1" w:color="auto"/>
          <w:bottom w:val="single" w:sz="4" w:space="31" w:color="auto"/>
          <w:right w:val="single" w:sz="4" w:space="1" w:color="auto"/>
        </w:pBdr>
        <w:rPr>
          <w:rFonts w:ascii="Verdana" w:hAnsi="Verdana"/>
          <w:sz w:val="20"/>
        </w:rPr>
      </w:pPr>
      <w:r w:rsidRPr="00FE586A">
        <w:rPr>
          <w:rFonts w:ascii="Verdana" w:hAnsi="Verdana"/>
          <w:sz w:val="20"/>
        </w:rPr>
        <w:t>Alternatively, you can contact our respective sponsor’s Data Protection Officer directly (please make clear that your query/complaint relates to the Planning Inspectorate)</w:t>
      </w:r>
      <w:r w:rsidR="00FE586A">
        <w:rPr>
          <w:rFonts w:ascii="Verdana" w:hAnsi="Verdana"/>
          <w:sz w:val="20"/>
        </w:rPr>
        <w:t xml:space="preserve"> </w:t>
      </w:r>
    </w:p>
    <w:p w14:paraId="35E6B808" w14:textId="77777777" w:rsidR="00FE586A" w:rsidRPr="00FE586A" w:rsidRDefault="00FE586A" w:rsidP="00FE586A">
      <w:pPr>
        <w:pBdr>
          <w:top w:val="single" w:sz="4" w:space="2" w:color="auto"/>
          <w:left w:val="single" w:sz="4" w:space="1" w:color="auto"/>
          <w:bottom w:val="single" w:sz="4" w:space="31" w:color="auto"/>
          <w:right w:val="single" w:sz="4" w:space="1" w:color="auto"/>
        </w:pBdr>
        <w:rPr>
          <w:rFonts w:ascii="Verdana" w:hAnsi="Verdana"/>
          <w:sz w:val="20"/>
        </w:rPr>
      </w:pPr>
    </w:p>
    <w:p w14:paraId="35E6B809" w14:textId="77777777" w:rsid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MHCLG: </w:t>
      </w:r>
      <w:hyperlink r:id="rId16" w:history="1">
        <w:r w:rsidR="0060450E" w:rsidRPr="009237B3">
          <w:rPr>
            <w:rStyle w:val="Hyperlink"/>
            <w:rFonts w:ascii="Verdana" w:hAnsi="Verdana"/>
            <w:sz w:val="20"/>
          </w:rPr>
          <w:t>dataprotection@communities.gov.uk</w:t>
        </w:r>
      </w:hyperlink>
    </w:p>
    <w:p w14:paraId="35E6B80A" w14:textId="77777777" w:rsidR="00FE586A" w:rsidRDefault="00FE586A"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80B" w14:textId="77777777" w:rsidR="00D74A81" w:rsidRPr="00FE586A" w:rsidRDefault="00D74A81" w:rsidP="00FE586A">
      <w:pPr>
        <w:pBdr>
          <w:top w:val="single" w:sz="4" w:space="2" w:color="auto"/>
          <w:left w:val="single" w:sz="4" w:space="1" w:color="auto"/>
          <w:bottom w:val="single" w:sz="4" w:space="31" w:color="auto"/>
          <w:right w:val="single" w:sz="4" w:space="1" w:color="auto"/>
        </w:pBdr>
        <w:rPr>
          <w:rFonts w:ascii="Verdana" w:hAnsi="Verdana"/>
          <w:sz w:val="20"/>
        </w:rPr>
      </w:pPr>
      <w:r w:rsidRPr="00FE586A">
        <w:rPr>
          <w:rFonts w:ascii="Verdana" w:hAnsi="Verdana"/>
          <w:sz w:val="20"/>
        </w:rPr>
        <w:t>If you are still not happy, or for independent advice about data protection, privacy and data sharing, you can contact:</w:t>
      </w:r>
    </w:p>
    <w:p w14:paraId="35E6B80C"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80D"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The Information Commissioner's Office </w:t>
      </w:r>
    </w:p>
    <w:p w14:paraId="35E6B80E"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Wycliffe House </w:t>
      </w:r>
    </w:p>
    <w:p w14:paraId="35E6B80F"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Water Lane </w:t>
      </w:r>
    </w:p>
    <w:p w14:paraId="35E6B810"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Wilmslow, Cheshire, </w:t>
      </w:r>
    </w:p>
    <w:p w14:paraId="35E6B811"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SK9 5AF </w:t>
      </w:r>
    </w:p>
    <w:p w14:paraId="35E6B812"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813" w14:textId="77777777" w:rsidR="00D74A81" w:rsidRPr="00FE586A"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r w:rsidRPr="00FE586A">
        <w:rPr>
          <w:rFonts w:ascii="Verdana" w:hAnsi="Verdana"/>
          <w:sz w:val="20"/>
        </w:rPr>
        <w:t xml:space="preserve">Telephone: 0303 123 1113 or 01625 545 745 </w:t>
      </w:r>
    </w:p>
    <w:p w14:paraId="35E6B814" w14:textId="77777777" w:rsidR="0060450E" w:rsidRPr="00FE586A" w:rsidRDefault="001B3CFF" w:rsidP="00D74A81">
      <w:pPr>
        <w:pBdr>
          <w:top w:val="single" w:sz="4" w:space="2" w:color="auto"/>
          <w:left w:val="single" w:sz="4" w:space="1" w:color="auto"/>
          <w:bottom w:val="single" w:sz="4" w:space="31" w:color="auto"/>
          <w:right w:val="single" w:sz="4" w:space="1" w:color="auto"/>
        </w:pBdr>
        <w:ind w:left="576" w:hanging="576"/>
        <w:rPr>
          <w:rFonts w:ascii="Verdana" w:hAnsi="Verdana"/>
          <w:sz w:val="20"/>
        </w:rPr>
      </w:pPr>
      <w:hyperlink r:id="rId17" w:history="1">
        <w:r w:rsidR="0060450E" w:rsidRPr="009237B3">
          <w:rPr>
            <w:rStyle w:val="Hyperlink"/>
            <w:rFonts w:ascii="Verdana" w:hAnsi="Verdana"/>
            <w:sz w:val="20"/>
          </w:rPr>
          <w:t>https://ico.org.uk/</w:t>
        </w:r>
      </w:hyperlink>
    </w:p>
    <w:p w14:paraId="35E6B815" w14:textId="77777777" w:rsidR="00D74A81" w:rsidRDefault="00D74A81" w:rsidP="00D74A81">
      <w:pPr>
        <w:pBdr>
          <w:top w:val="single" w:sz="4" w:space="2" w:color="auto"/>
          <w:left w:val="single" w:sz="4" w:space="1" w:color="auto"/>
          <w:bottom w:val="single" w:sz="4" w:space="31" w:color="auto"/>
          <w:right w:val="single" w:sz="4" w:space="1" w:color="auto"/>
        </w:pBdr>
        <w:ind w:left="576" w:hanging="576"/>
        <w:rPr>
          <w:rFonts w:ascii="Verdana" w:hAnsi="Verdana"/>
          <w:b/>
          <w:color w:val="FF0000"/>
          <w:sz w:val="18"/>
          <w:szCs w:val="18"/>
        </w:rPr>
      </w:pPr>
    </w:p>
    <w:p w14:paraId="35E6B816" w14:textId="77777777" w:rsidR="00FE586A" w:rsidRDefault="00020884" w:rsidP="00FE586A">
      <w:pPr>
        <w:pBdr>
          <w:top w:val="double" w:sz="4" w:space="0" w:color="auto"/>
          <w:left w:val="double" w:sz="4" w:space="4" w:color="auto"/>
          <w:bottom w:val="double" w:sz="4" w:space="0" w:color="auto"/>
          <w:right w:val="double" w:sz="4" w:space="4" w:color="auto"/>
        </w:pBdr>
        <w:rPr>
          <w:sz w:val="20"/>
        </w:rPr>
      </w:pPr>
      <w:r>
        <w:rPr>
          <w:noProof/>
          <w:sz w:val="20"/>
        </w:rPr>
        <mc:AlternateContent>
          <mc:Choice Requires="wps">
            <w:drawing>
              <wp:anchor distT="0" distB="0" distL="114300" distR="114300" simplePos="0" relativeHeight="251665920" behindDoc="0" locked="0" layoutInCell="0" allowOverlap="1" wp14:anchorId="35E6B886" wp14:editId="35E6B887">
                <wp:simplePos x="0" y="0"/>
                <wp:positionH relativeFrom="column">
                  <wp:posOffset>0</wp:posOffset>
                </wp:positionH>
                <wp:positionV relativeFrom="paragraph">
                  <wp:posOffset>52070</wp:posOffset>
                </wp:positionV>
                <wp:extent cx="667512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76BAD" id="Line 6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" o:allowincell="f"/>
            </w:pict>
          </mc:Fallback>
        </mc:AlternateContent>
      </w:r>
    </w:p>
    <w:p w14:paraId="35E6B817" w14:textId="77777777" w:rsidR="00FE586A" w:rsidRPr="00A37024" w:rsidRDefault="00FE586A" w:rsidP="00FE586A">
      <w:pPr>
        <w:pBdr>
          <w:top w:val="double" w:sz="4" w:space="0" w:color="auto"/>
          <w:left w:val="double" w:sz="4" w:space="4" w:color="auto"/>
          <w:bottom w:val="double" w:sz="4" w:space="0" w:color="auto"/>
          <w:right w:val="double" w:sz="4" w:space="4" w:color="auto"/>
        </w:pBdr>
        <w:rPr>
          <w:rFonts w:ascii="Verdana" w:hAnsi="Verdana"/>
          <w:b/>
          <w:sz w:val="22"/>
        </w:rPr>
      </w:pPr>
      <w:r>
        <w:rPr>
          <w:rFonts w:ascii="Verdana" w:hAnsi="Verdana"/>
          <w:b/>
          <w:sz w:val="22"/>
        </w:rPr>
        <w:t>G</w:t>
      </w:r>
      <w:r w:rsidRPr="00A37024">
        <w:rPr>
          <w:rFonts w:ascii="Verdana" w:hAnsi="Verdana"/>
          <w:b/>
          <w:sz w:val="22"/>
        </w:rPr>
        <w:t xml:space="preserve">. </w:t>
      </w:r>
      <w:r>
        <w:rPr>
          <w:rFonts w:ascii="Verdana" w:hAnsi="Verdana"/>
          <w:b/>
          <w:sz w:val="22"/>
        </w:rPr>
        <w:t>GROUNDS OF APPEAL</w:t>
      </w:r>
    </w:p>
    <w:p w14:paraId="35E6B818" w14:textId="77777777" w:rsidR="00FE586A" w:rsidRDefault="00FE586A" w:rsidP="00FE586A">
      <w:pPr>
        <w:pBdr>
          <w:top w:val="double" w:sz="4" w:space="0" w:color="auto"/>
          <w:left w:val="double" w:sz="4" w:space="4" w:color="auto"/>
          <w:bottom w:val="double" w:sz="4" w:space="0" w:color="auto"/>
          <w:right w:val="double" w:sz="4" w:space="4" w:color="auto"/>
        </w:pBdr>
        <w:rPr>
          <w:b/>
          <w:sz w:val="22"/>
        </w:rPr>
      </w:pPr>
    </w:p>
    <w:p w14:paraId="35E6B819" w14:textId="77777777" w:rsidR="00FE586A" w:rsidRPr="00D74A81" w:rsidRDefault="00FE586A" w:rsidP="00FE586A">
      <w:pPr>
        <w:pBdr>
          <w:top w:val="single" w:sz="4" w:space="2" w:color="auto"/>
          <w:left w:val="single" w:sz="4" w:space="1" w:color="auto"/>
          <w:bottom w:val="single" w:sz="4" w:space="31" w:color="auto"/>
          <w:right w:val="single" w:sz="4" w:space="1" w:color="auto"/>
        </w:pBdr>
        <w:rPr>
          <w:rFonts w:ascii="Verdana" w:hAnsi="Verdana"/>
          <w:sz w:val="20"/>
        </w:rPr>
      </w:pPr>
      <w:r>
        <w:rPr>
          <w:rFonts w:ascii="Verdana" w:hAnsi="Verdana"/>
          <w:sz w:val="20"/>
        </w:rPr>
        <w:t>Please supply the reasons you are appealing (submit additional sheets if necessary).</w:t>
      </w:r>
    </w:p>
    <w:p w14:paraId="35E6B81A" w14:textId="77777777" w:rsidR="00FE586A" w:rsidRPr="00D74A81"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sz w:val="20"/>
        </w:rPr>
      </w:pPr>
    </w:p>
    <w:p w14:paraId="35E6B81B"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1C"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1D"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1E"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1F"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0"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1"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2"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3"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4"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5"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6"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7"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8"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9"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A"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B"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C"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D"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E"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2F"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0"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1"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2"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3"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4"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5"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6"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7"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8"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9"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A"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B"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C"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D"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E"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3F"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0"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1"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2"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3"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4"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5"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6"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7"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8"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9"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A"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B"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C"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D"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E"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4F"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0"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1"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2"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3"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4"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5"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6"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7"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8"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9"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A"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B"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C"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D"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E"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5F"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60"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61"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62" w14:textId="77777777" w:rsidR="00FE586A" w:rsidRDefault="00FE586A" w:rsidP="00FE586A">
      <w:pPr>
        <w:pBdr>
          <w:top w:val="single" w:sz="4" w:space="2" w:color="auto"/>
          <w:left w:val="single" w:sz="4" w:space="1" w:color="auto"/>
          <w:bottom w:val="single" w:sz="4" w:space="31" w:color="auto"/>
          <w:right w:val="single" w:sz="4" w:space="1" w:color="auto"/>
        </w:pBdr>
        <w:ind w:left="576" w:hanging="576"/>
        <w:rPr>
          <w:rFonts w:ascii="Verdana" w:hAnsi="Verdana"/>
          <w:b/>
          <w:sz w:val="20"/>
        </w:rPr>
      </w:pPr>
    </w:p>
    <w:p w14:paraId="35E6B863" w14:textId="77777777" w:rsidR="001A165A" w:rsidRDefault="001A165A" w:rsidP="001A165A">
      <w:pPr>
        <w:rPr>
          <w:rFonts w:ascii="Verdana" w:hAnsi="Verdana"/>
          <w:b/>
          <w:szCs w:val="24"/>
        </w:rPr>
      </w:pPr>
    </w:p>
    <w:sectPr w:rsidR="001A165A">
      <w:headerReference w:type="even" r:id="rId18"/>
      <w:headerReference w:type="default" r:id="rId19"/>
      <w:footerReference w:type="even" r:id="rId20"/>
      <w:footerReference w:type="default" r:id="rId21"/>
      <w:headerReference w:type="first" r:id="rId22"/>
      <w:footerReference w:type="first" r:id="rId23"/>
      <w:pgSz w:w="11907" w:h="16840" w:code="9"/>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B88A" w14:textId="77777777" w:rsidR="005A2BEF" w:rsidRDefault="005A2BEF">
      <w:r>
        <w:separator/>
      </w:r>
    </w:p>
  </w:endnote>
  <w:endnote w:type="continuationSeparator" w:id="0">
    <w:p w14:paraId="35E6B88B" w14:textId="77777777" w:rsidR="005A2BEF" w:rsidRDefault="005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8E" w14:textId="77777777" w:rsidR="0092477A" w:rsidRDefault="00924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8F" w14:textId="77777777" w:rsidR="001A165A" w:rsidRPr="0092477A" w:rsidRDefault="0092477A" w:rsidP="0092477A">
    <w:pPr>
      <w:pStyle w:val="Footer"/>
      <w:jc w:val="right"/>
      <w:rPr>
        <w:rFonts w:ascii="Verdana" w:hAnsi="Verdana"/>
        <w:sz w:val="18"/>
        <w:szCs w:val="18"/>
      </w:rPr>
    </w:pPr>
    <w:r w:rsidRPr="0092477A">
      <w:rPr>
        <w:rFonts w:ascii="Verdana" w:hAnsi="Verdana"/>
        <w:sz w:val="18"/>
        <w:szCs w:val="18"/>
      </w:rPr>
      <w:t>Ma</w:t>
    </w:r>
    <w:r w:rsidR="0060450E">
      <w:rPr>
        <w:rFonts w:ascii="Verdana" w:hAnsi="Verdana"/>
        <w:sz w:val="18"/>
        <w:szCs w:val="18"/>
      </w:rPr>
      <w:t>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91" w14:textId="77777777" w:rsidR="0092477A" w:rsidRDefault="0092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B888" w14:textId="77777777" w:rsidR="005A2BEF" w:rsidRDefault="005A2BEF">
      <w:r>
        <w:separator/>
      </w:r>
    </w:p>
  </w:footnote>
  <w:footnote w:type="continuationSeparator" w:id="0">
    <w:p w14:paraId="35E6B889" w14:textId="77777777" w:rsidR="005A2BEF" w:rsidRDefault="005A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8C" w14:textId="77777777" w:rsidR="0092477A" w:rsidRDefault="00924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8D" w14:textId="77777777" w:rsidR="0092477A" w:rsidRDefault="00924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890" w14:textId="77777777" w:rsidR="0092477A" w:rsidRDefault="0092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F76"/>
    <w:multiLevelType w:val="singleLevel"/>
    <w:tmpl w:val="C504C090"/>
    <w:lvl w:ilvl="0">
      <w:start w:val="3"/>
      <w:numFmt w:val="decimal"/>
      <w:lvlText w:val="%1."/>
      <w:lvlJc w:val="left"/>
      <w:pPr>
        <w:tabs>
          <w:tab w:val="num" w:pos="570"/>
        </w:tabs>
        <w:ind w:left="570" w:hanging="570"/>
      </w:pPr>
      <w:rPr>
        <w:rFonts w:hint="default"/>
      </w:rPr>
    </w:lvl>
  </w:abstractNum>
  <w:abstractNum w:abstractNumId="1" w15:restartNumberingAfterBreak="0">
    <w:nsid w:val="029F3AAD"/>
    <w:multiLevelType w:val="multilevel"/>
    <w:tmpl w:val="0FD24D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5C62251"/>
    <w:multiLevelType w:val="hybridMultilevel"/>
    <w:tmpl w:val="67B2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0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83487F"/>
    <w:multiLevelType w:val="singleLevel"/>
    <w:tmpl w:val="08090015"/>
    <w:lvl w:ilvl="0">
      <w:start w:val="1"/>
      <w:numFmt w:val="upperLetter"/>
      <w:lvlText w:val="%1."/>
      <w:lvlJc w:val="left"/>
      <w:pPr>
        <w:tabs>
          <w:tab w:val="num" w:pos="360"/>
        </w:tabs>
        <w:ind w:left="360" w:hanging="360"/>
      </w:pPr>
      <w:rPr>
        <w:rFonts w:hint="default"/>
      </w:rPr>
    </w:lvl>
  </w:abstractNum>
  <w:abstractNum w:abstractNumId="5" w15:restartNumberingAfterBreak="0">
    <w:nsid w:val="2DA00939"/>
    <w:multiLevelType w:val="multilevel"/>
    <w:tmpl w:val="C6E6DA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i"/>
      <w:lvlJc w:val="left"/>
      <w:pPr>
        <w:tabs>
          <w:tab w:val="num" w:pos="1551"/>
        </w:tabs>
        <w:ind w:left="1440" w:hanging="249"/>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34526695"/>
    <w:multiLevelType w:val="multilevel"/>
    <w:tmpl w:val="D562B57E"/>
    <w:lvl w:ilvl="0">
      <w:start w:val="1"/>
      <w:numFmt w:val="decimal"/>
      <w:lvlText w:val="%1."/>
      <w:lvlJc w:val="left"/>
      <w:pPr>
        <w:tabs>
          <w:tab w:val="num" w:pos="72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lowerRoman"/>
      <w:lvlText w:val="%4"/>
      <w:lvlJc w:val="left"/>
      <w:pPr>
        <w:tabs>
          <w:tab w:val="num" w:pos="1911"/>
        </w:tabs>
        <w:ind w:left="1446" w:hanging="255"/>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366B5A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951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A779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531214"/>
    <w:multiLevelType w:val="singleLevel"/>
    <w:tmpl w:val="73D665A8"/>
    <w:lvl w:ilvl="0">
      <w:start w:val="1"/>
      <w:numFmt w:val="decimal"/>
      <w:lvlText w:val="%1."/>
      <w:lvlJc w:val="left"/>
      <w:pPr>
        <w:tabs>
          <w:tab w:val="num" w:pos="360"/>
        </w:tabs>
        <w:ind w:left="360" w:hanging="360"/>
      </w:pPr>
    </w:lvl>
  </w:abstractNum>
  <w:abstractNum w:abstractNumId="1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2" w15:restartNumberingAfterBreak="0">
    <w:nsid w:val="65164C32"/>
    <w:multiLevelType w:val="multilevel"/>
    <w:tmpl w:val="2A36BC7E"/>
    <w:lvl w:ilvl="0">
      <w:start w:val="1"/>
      <w:numFmt w:val="decimal"/>
      <w:lvlText w:val="%1."/>
      <w:lvlJc w:val="left"/>
      <w:pPr>
        <w:tabs>
          <w:tab w:val="num" w:pos="720"/>
        </w:tabs>
        <w:ind w:left="360" w:hanging="360"/>
      </w:pPr>
    </w:lvl>
    <w:lvl w:ilvl="1">
      <w:start w:val="1"/>
      <w:numFmt w:val="lowerLetter"/>
      <w:lvlText w:val="(%2)"/>
      <w:lvlJc w:val="right"/>
      <w:pPr>
        <w:tabs>
          <w:tab w:val="num" w:pos="720"/>
        </w:tabs>
        <w:ind w:left="720" w:hanging="153"/>
      </w:pPr>
    </w:lvl>
    <w:lvl w:ilvl="2">
      <w:start w:val="1"/>
      <w:numFmt w:val="lowerRoman"/>
      <w:lvlText w:val="(%3)"/>
      <w:lvlJc w:val="right"/>
      <w:pPr>
        <w:tabs>
          <w:tab w:val="num" w:pos="1134"/>
        </w:tabs>
        <w:ind w:left="1134" w:hanging="113"/>
      </w:pPr>
    </w:lvl>
    <w:lvl w:ilvl="3">
      <w:start w:val="1"/>
      <w:numFmt w:val="lowerRoman"/>
      <w:lvlText w:val="%4"/>
      <w:lvlJc w:val="right"/>
      <w:pPr>
        <w:tabs>
          <w:tab w:val="num" w:pos="1440"/>
        </w:tabs>
        <w:ind w:left="1440" w:hanging="136"/>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3" w15:restartNumberingAfterBreak="0">
    <w:nsid w:val="67BB3461"/>
    <w:multiLevelType w:val="singleLevel"/>
    <w:tmpl w:val="CDB4EAFC"/>
    <w:lvl w:ilvl="0">
      <w:start w:val="6"/>
      <w:numFmt w:val="upperLetter"/>
      <w:lvlText w:val="%1."/>
      <w:lvlJc w:val="left"/>
      <w:pPr>
        <w:tabs>
          <w:tab w:val="num" w:pos="360"/>
        </w:tabs>
        <w:ind w:left="360" w:hanging="360"/>
      </w:pPr>
      <w:rPr>
        <w:rFonts w:ascii="Verdana" w:hAnsi="Verdana" w:hint="default"/>
      </w:rPr>
    </w:lvl>
  </w:abstractNum>
  <w:abstractNum w:abstractNumId="14" w15:restartNumberingAfterBreak="0">
    <w:nsid w:val="69A8233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6"/>
  </w:num>
  <w:num w:numId="9">
    <w:abstractNumId w:val="5"/>
  </w:num>
  <w:num w:numId="10">
    <w:abstractNumId w:val="5"/>
  </w:num>
  <w:num w:numId="11">
    <w:abstractNumId w:val="1"/>
  </w:num>
  <w:num w:numId="12">
    <w:abstractNumId w:val="1"/>
  </w:num>
  <w:num w:numId="13">
    <w:abstractNumId w:val="1"/>
  </w:num>
  <w:num w:numId="14">
    <w:abstractNumId w:val="12"/>
  </w:num>
  <w:num w:numId="15">
    <w:abstractNumId w:val="12"/>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0"/>
  </w:num>
  <w:num w:numId="26">
    <w:abstractNumId w:val="11"/>
  </w:num>
  <w:num w:numId="27">
    <w:abstractNumId w:val="10"/>
  </w:num>
  <w:num w:numId="28">
    <w:abstractNumId w:val="4"/>
  </w:num>
  <w:num w:numId="29">
    <w:abstractNumId w:val="0"/>
  </w:num>
  <w:num w:numId="30">
    <w:abstractNumId w:val="13"/>
  </w:num>
  <w:num w:numId="31">
    <w:abstractNumId w:val="14"/>
  </w:num>
  <w:num w:numId="32">
    <w:abstractNumId w:val="7"/>
  </w:num>
  <w:num w:numId="33">
    <w:abstractNumId w:val="8"/>
  </w:num>
  <w:num w:numId="34">
    <w:abstractNumId w:val="3"/>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7"/>
    <w:rsid w:val="00020884"/>
    <w:rsid w:val="00027FDB"/>
    <w:rsid w:val="000E1936"/>
    <w:rsid w:val="00193255"/>
    <w:rsid w:val="001A165A"/>
    <w:rsid w:val="001B3CFF"/>
    <w:rsid w:val="001E7BB7"/>
    <w:rsid w:val="00216540"/>
    <w:rsid w:val="00217578"/>
    <w:rsid w:val="00291C96"/>
    <w:rsid w:val="00344967"/>
    <w:rsid w:val="004323A5"/>
    <w:rsid w:val="004A2249"/>
    <w:rsid w:val="005A2BEF"/>
    <w:rsid w:val="005F70BC"/>
    <w:rsid w:val="0060450E"/>
    <w:rsid w:val="0075678A"/>
    <w:rsid w:val="00770AE0"/>
    <w:rsid w:val="0092477A"/>
    <w:rsid w:val="00926215"/>
    <w:rsid w:val="00984536"/>
    <w:rsid w:val="009E49E0"/>
    <w:rsid w:val="00A37024"/>
    <w:rsid w:val="00A94FFE"/>
    <w:rsid w:val="00B204CB"/>
    <w:rsid w:val="00B535F1"/>
    <w:rsid w:val="00B64741"/>
    <w:rsid w:val="00BC4FB4"/>
    <w:rsid w:val="00D74A81"/>
    <w:rsid w:val="00DF40BC"/>
    <w:rsid w:val="00DF7926"/>
    <w:rsid w:val="00E5381E"/>
    <w:rsid w:val="00EA1773"/>
    <w:rsid w:val="00FA3546"/>
    <w:rsid w:val="00FC3165"/>
    <w:rsid w:val="00FD1D67"/>
    <w:rsid w:val="00FE5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35E6B724"/>
  <w15:chartTrackingRefBased/>
  <w15:docId w15:val="{B4D07916-6DBF-4384-BEAD-4D1905B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86A"/>
    <w:pPr>
      <w:jc w:val="both"/>
    </w:pPr>
    <w:rPr>
      <w:sz w:val="24"/>
      <w:lang w:eastAsia="en-GB"/>
    </w:rPr>
  </w:style>
  <w:style w:type="paragraph" w:styleId="Heading1">
    <w:name w:val="heading 1"/>
    <w:basedOn w:val="Normal"/>
    <w:next w:val="Noindent"/>
    <w:qFormat/>
    <w:pPr>
      <w:keepNext/>
      <w:widowControl w:val="0"/>
      <w:spacing w:before="480" w:after="60"/>
      <w:jc w:val="left"/>
      <w:outlineLvl w:val="0"/>
    </w:pPr>
    <w:rPr>
      <w:color w:val="808080"/>
      <w:kern w:val="28"/>
      <w:sz w:val="72"/>
    </w:rPr>
  </w:style>
  <w:style w:type="paragraph" w:styleId="Heading2">
    <w:name w:val="heading 2"/>
    <w:basedOn w:val="Normal"/>
    <w:next w:val="Noindent"/>
    <w:qFormat/>
    <w:pPr>
      <w:keepNext/>
      <w:spacing w:before="360" w:after="60"/>
      <w:jc w:val="left"/>
      <w:outlineLvl w:val="1"/>
    </w:pPr>
    <w:rPr>
      <w:rFonts w:ascii="Tahoma" w:hAnsi="Tahoma"/>
      <w:color w:val="000000"/>
      <w:sz w:val="44"/>
    </w:rPr>
  </w:style>
  <w:style w:type="paragraph" w:styleId="Heading3">
    <w:name w:val="heading 3"/>
    <w:basedOn w:val="Normal"/>
    <w:next w:val="Noindent"/>
    <w:qFormat/>
    <w:pPr>
      <w:keepNext/>
      <w:widowControl w:val="0"/>
      <w:spacing w:before="320" w:after="60"/>
      <w:jc w:val="left"/>
      <w:outlineLvl w:val="2"/>
    </w:pPr>
    <w:rPr>
      <w:rFonts w:ascii="Tahoma" w:hAnsi="Tahoma"/>
      <w:caps/>
      <w:color w:val="000080"/>
      <w:sz w:val="28"/>
    </w:rPr>
  </w:style>
  <w:style w:type="paragraph" w:styleId="Heading4">
    <w:name w:val="heading 4"/>
    <w:basedOn w:val="Normal"/>
    <w:next w:val="Noindent"/>
    <w:qFormat/>
    <w:pPr>
      <w:keepNext/>
      <w:widowControl w:val="0"/>
      <w:spacing w:before="240" w:after="40"/>
      <w:jc w:val="left"/>
      <w:outlineLvl w:val="3"/>
    </w:pPr>
    <w:rPr>
      <w:rFonts w:ascii="Arial" w:hAnsi="Arial"/>
      <w:b/>
      <w:i/>
      <w:color w:val="800000"/>
    </w:rPr>
  </w:style>
  <w:style w:type="paragraph" w:styleId="Heading5">
    <w:name w:val="heading 5"/>
    <w:basedOn w:val="Normal"/>
    <w:next w:val="Noindent"/>
    <w:qFormat/>
    <w:pPr>
      <w:keepNext/>
      <w:widowControl w:val="0"/>
      <w:spacing w:before="220" w:after="40"/>
      <w:jc w:val="left"/>
      <w:outlineLvl w:val="4"/>
    </w:pPr>
    <w:rPr>
      <w:rFonts w:ascii="Tahoma" w:hAnsi="Tahoma"/>
      <w:color w:val="008080"/>
    </w:rPr>
  </w:style>
  <w:style w:type="paragraph" w:styleId="Heading6">
    <w:name w:val="heading 6"/>
    <w:basedOn w:val="Normal"/>
    <w:next w:val="Noindent"/>
    <w:qFormat/>
    <w:pPr>
      <w:keepNext/>
      <w:widowControl w:val="0"/>
      <w:spacing w:before="200" w:after="20"/>
      <w:jc w:val="left"/>
      <w:outlineLvl w:val="5"/>
    </w:pPr>
    <w:rPr>
      <w:b/>
      <w:color w:val="008000"/>
    </w:rPr>
  </w:style>
  <w:style w:type="paragraph" w:styleId="Heading7">
    <w:name w:val="heading 7"/>
    <w:basedOn w:val="Normal"/>
    <w:next w:val="Noindent"/>
    <w:qFormat/>
    <w:pPr>
      <w:keepNext/>
      <w:widowControl w:val="0"/>
      <w:tabs>
        <w:tab w:val="left" w:pos="993"/>
      </w:tabs>
      <w:spacing w:after="60"/>
      <w:jc w:val="left"/>
      <w:outlineLvl w:val="6"/>
    </w:pPr>
    <w:rPr>
      <w:rFonts w:ascii="Tahoma" w:hAnsi="Tahoma"/>
      <w:color w:val="800080"/>
      <w:sz w:val="20"/>
    </w:rPr>
  </w:style>
  <w:style w:type="paragraph" w:styleId="Heading8">
    <w:name w:val="heading 8"/>
    <w:basedOn w:val="Normal"/>
    <w:next w:val="Noindent"/>
    <w:qFormat/>
    <w:pPr>
      <w:keepNext/>
      <w:widowControl w:val="0"/>
      <w:spacing w:before="140" w:after="20"/>
      <w:jc w:val="left"/>
      <w:outlineLvl w:val="7"/>
    </w:pPr>
    <w:rPr>
      <w:rFonts w:ascii="Arial Narrow" w:hAnsi="Arial Narrow"/>
      <w:i/>
      <w:color w:val="800000"/>
      <w:sz w:val="18"/>
    </w:rPr>
  </w:style>
  <w:style w:type="paragraph" w:styleId="Heading9">
    <w:name w:val="heading 9"/>
    <w:basedOn w:val="Normal"/>
    <w:next w:val="Noindent"/>
    <w:qFormat/>
    <w:pPr>
      <w:keepNext/>
      <w:widowControl w:val="0"/>
      <w:spacing w:before="120"/>
      <w:jc w:val="left"/>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numPr>
        <w:ilvl w:val="1"/>
        <w:numId w:val="17"/>
      </w:numPr>
      <w:spacing w:before="80"/>
      <w:ind w:right="369"/>
    </w:pPr>
    <w:rPr>
      <w:sz w:val="22"/>
    </w:rPr>
  </w:style>
  <w:style w:type="paragraph" w:customStyle="1" w:styleId="Nlisti">
    <w:name w:val="N_list (i)"/>
    <w:basedOn w:val="Normal"/>
    <w:pPr>
      <w:numPr>
        <w:ilvl w:val="2"/>
        <w:numId w:val="17"/>
      </w:numPr>
      <w:spacing w:before="60"/>
      <w:ind w:right="511"/>
    </w:pPr>
    <w:rPr>
      <w:sz w:val="20"/>
    </w:rPr>
  </w:style>
  <w:style w:type="paragraph" w:customStyle="1" w:styleId="Nnumber">
    <w:name w:val="N_number"/>
    <w:pPr>
      <w:numPr>
        <w:numId w:val="17"/>
      </w:numPr>
      <w:tabs>
        <w:tab w:val="left" w:pos="426"/>
      </w:tabs>
      <w:spacing w:before="180"/>
      <w:jc w:val="both"/>
    </w:pPr>
    <w:rPr>
      <w:sz w:val="24"/>
      <w:lang w:eastAsia="en-GB"/>
    </w:rPr>
  </w:style>
  <w:style w:type="paragraph" w:customStyle="1" w:styleId="Singleline">
    <w:name w:val="Single line"/>
    <w:basedOn w:val="Normal"/>
    <w:rPr>
      <w:rFonts w:ascii="Tms Rmn" w:hAnsi="Tms Rmn"/>
    </w:rPr>
  </w:style>
  <w:style w:type="paragraph" w:styleId="Footer">
    <w:name w:val="footer"/>
    <w:basedOn w:val="Normal"/>
    <w:pPr>
      <w:tabs>
        <w:tab w:val="center" w:pos="4678"/>
        <w:tab w:val="right" w:pos="9356"/>
      </w:tabs>
    </w:pPr>
    <w:rPr>
      <w:sz w:val="20"/>
    </w:rPr>
  </w:style>
  <w:style w:type="paragraph" w:styleId="Header">
    <w:name w:val="header"/>
    <w:basedOn w:val="Normal"/>
    <w:link w:val="HeaderChar"/>
    <w:pPr>
      <w:tabs>
        <w:tab w:val="center" w:pos="4678"/>
        <w:tab w:val="right" w:pos="9356"/>
      </w:tabs>
    </w:pPr>
    <w:rPr>
      <w:sz w:val="20"/>
    </w:rPr>
  </w:style>
  <w:style w:type="paragraph" w:customStyle="1" w:styleId="Table">
    <w:name w:val="Table"/>
    <w:basedOn w:val="Nblock"/>
    <w:pPr>
      <w:spacing w:before="60" w:after="60"/>
      <w:ind w:left="34" w:right="0"/>
    </w:pPr>
    <w:rPr>
      <w:rFonts w:ascii="Arial Narrow" w:hAnsi="Arial Narrow"/>
    </w:rPr>
  </w:style>
  <w:style w:type="paragraph" w:customStyle="1" w:styleId="Noindent">
    <w:name w:val="No indent"/>
    <w:basedOn w:val="Normal"/>
    <w:pPr>
      <w:tabs>
        <w:tab w:val="left" w:pos="426"/>
      </w:tabs>
    </w:pPr>
  </w:style>
  <w:style w:type="paragraph" w:customStyle="1" w:styleId="Nlisti0">
    <w:name w:val="N_list i"/>
    <w:pPr>
      <w:numPr>
        <w:ilvl w:val="3"/>
        <w:numId w:val="17"/>
      </w:numPr>
      <w:spacing w:before="40"/>
      <w:ind w:right="516"/>
    </w:pPr>
    <w:rPr>
      <w:rFonts w:ascii="Lucida Sans Unicode" w:hAnsi="Lucida Sans Unicode"/>
      <w:noProof/>
      <w:sz w:val="16"/>
      <w:lang w:eastAsia="en-GB"/>
    </w:rPr>
  </w:style>
  <w:style w:type="paragraph" w:styleId="BodyText">
    <w:name w:val="Body Text"/>
    <w:basedOn w:val="Normal"/>
    <w:pPr>
      <w:pBdr>
        <w:top w:val="double" w:sz="4" w:space="9" w:color="auto"/>
        <w:left w:val="double" w:sz="4" w:space="4" w:color="auto"/>
        <w:bottom w:val="double" w:sz="4" w:space="22" w:color="auto"/>
        <w:right w:val="double" w:sz="4" w:space="4" w:color="auto"/>
      </w:pBdr>
      <w:jc w:val="left"/>
    </w:pPr>
    <w:rPr>
      <w:b/>
      <w:sz w:val="20"/>
    </w:rPr>
  </w:style>
  <w:style w:type="paragraph" w:styleId="BodyText3">
    <w:name w:val="Body Text 3"/>
    <w:basedOn w:val="Normal"/>
    <w:pPr>
      <w:jc w:val="left"/>
    </w:pPr>
    <w:rPr>
      <w:b/>
      <w:sz w:val="20"/>
      <w:lang w:eastAsia="en-US"/>
    </w:rPr>
  </w:style>
  <w:style w:type="paragraph" w:styleId="BalloonText">
    <w:name w:val="Balloon Text"/>
    <w:basedOn w:val="Normal"/>
    <w:semiHidden/>
    <w:rsid w:val="00B535F1"/>
    <w:rPr>
      <w:rFonts w:ascii="Tahoma" w:hAnsi="Tahoma" w:cs="Tahoma"/>
      <w:sz w:val="16"/>
      <w:szCs w:val="16"/>
    </w:rPr>
  </w:style>
  <w:style w:type="character" w:customStyle="1" w:styleId="HeaderChar">
    <w:name w:val="Header Char"/>
    <w:link w:val="Header"/>
    <w:rsid w:val="001A165A"/>
  </w:style>
  <w:style w:type="character" w:styleId="Hyperlink">
    <w:name w:val="Hyperlink"/>
    <w:rsid w:val="00FE586A"/>
    <w:rPr>
      <w:color w:val="0000FF"/>
      <w:u w:val="single"/>
    </w:rPr>
  </w:style>
  <w:style w:type="character" w:styleId="UnresolvedMention">
    <w:name w:val="Unresolved Mention"/>
    <w:uiPriority w:val="99"/>
    <w:semiHidden/>
    <w:unhideWhenUsed/>
    <w:rsid w:val="0060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communiti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protection@planninginspectorate.gov.uk"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C@planninginspectorate.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126EA7A-C510-409E-BD2D-68B2E1F7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E70C-1F65-4836-8655-0890F2129AA6}">
  <ds:schemaRefs>
    <ds:schemaRef ds:uri="http://schemas.microsoft.com/sharepoint/v3/contenttype/forms"/>
  </ds:schemaRefs>
</ds:datastoreItem>
</file>

<file path=customXml/itemProps3.xml><?xml version="1.0" encoding="utf-8"?>
<ds:datastoreItem xmlns:ds="http://schemas.openxmlformats.org/officeDocument/2006/customXml" ds:itemID="{BEC5AB04-307C-435F-9DFE-73191D8CEBB0}">
  <ds:schemaRefs>
    <ds:schemaRef ds:uri="http://schemas.openxmlformats.org/officeDocument/2006/bibliography"/>
  </ds:schemaRefs>
</ds:datastoreItem>
</file>

<file path=customXml/itemProps4.xml><?xml version="1.0" encoding="utf-8"?>
<ds:datastoreItem xmlns:ds="http://schemas.openxmlformats.org/officeDocument/2006/customXml" ds:itemID="{17CE1683-5C48-4A64-97F4-55E0D94997D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A7FAF5C-F58D-4C6D-87C2-CB07EAF6AE1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171a6d4e-846b-4045-8024-24f3590889ec"/>
    <ds:schemaRef ds:uri="http://purl.org/dc/terms/"/>
    <ds:schemaRef ds:uri="http://purl.org/dc/dcmitype/"/>
    <ds:schemaRef ds:uri="http://schemas.openxmlformats.org/package/2006/metadata/core-properties"/>
    <ds:schemaRef ds:uri="9a4cad7d-cde0-4c4b-9900-a6ca365b2969"/>
    <ds:schemaRef ds:uri="http://www.w3.org/XML/1998/namespace"/>
  </ds:schemaRefs>
</ds:datastoreItem>
</file>

<file path=customXml/itemProps6.xml><?xml version="1.0" encoding="utf-8"?>
<ds:datastoreItem xmlns:ds="http://schemas.openxmlformats.org/officeDocument/2006/customXml" ds:itemID="{9E0F1EFE-3B03-4B6D-B6D7-FF78D309D2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1655</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The Planning Inspectorate</Company>
  <LinksUpToDate>false</LinksUpToDate>
  <CharactersWithSpaces>12646</CharactersWithSpaces>
  <SharedDoc>false</SharedDoc>
  <HLinks>
    <vt:vector size="24" baseType="variant">
      <vt:variant>
        <vt:i4>7012411</vt:i4>
      </vt:variant>
      <vt:variant>
        <vt:i4>9</vt:i4>
      </vt:variant>
      <vt:variant>
        <vt:i4>0</vt:i4>
      </vt:variant>
      <vt:variant>
        <vt:i4>5</vt:i4>
      </vt:variant>
      <vt:variant>
        <vt:lpwstr>https://ico.org.uk/</vt:lpwstr>
      </vt:variant>
      <vt:variant>
        <vt:lpwstr/>
      </vt:variant>
      <vt:variant>
        <vt:i4>2752580</vt:i4>
      </vt:variant>
      <vt:variant>
        <vt:i4>6</vt:i4>
      </vt:variant>
      <vt:variant>
        <vt:i4>0</vt:i4>
      </vt:variant>
      <vt:variant>
        <vt:i4>5</vt:i4>
      </vt:variant>
      <vt:variant>
        <vt:lpwstr>mailto:dataprotection@communities.gov.uk</vt:lpwstr>
      </vt:variant>
      <vt:variant>
        <vt:lpwstr/>
      </vt:variant>
      <vt:variant>
        <vt:i4>2949211</vt:i4>
      </vt:variant>
      <vt:variant>
        <vt:i4>3</vt:i4>
      </vt:variant>
      <vt:variant>
        <vt:i4>0</vt:i4>
      </vt:variant>
      <vt:variant>
        <vt:i4>5</vt:i4>
      </vt:variant>
      <vt:variant>
        <vt:lpwstr>mailto:dataprotection@planninginspectorate.gov.uk</vt:lpwstr>
      </vt:variant>
      <vt:variant>
        <vt:lpwstr/>
      </vt:variant>
      <vt:variant>
        <vt:i4>8126464</vt:i4>
      </vt:variant>
      <vt:variant>
        <vt:i4>0</vt:i4>
      </vt:variant>
      <vt:variant>
        <vt:i4>0</vt:i4>
      </vt:variant>
      <vt:variant>
        <vt:i4>5</vt:i4>
      </vt:variant>
      <vt:variant>
        <vt:lpwstr>mailto:ETC@planninginspectorate.gov.uk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Haley, Ruthie</cp:lastModifiedBy>
  <cp:revision>4</cp:revision>
  <cp:lastPrinted>2013-09-27T18:19:00Z</cp:lastPrinted>
  <dcterms:created xsi:type="dcterms:W3CDTF">2021-02-22T12:00:00Z</dcterms:created>
  <dcterms:modified xsi:type="dcterms:W3CDTF">2021-05-11T10:31:00Z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18f82a39-fea1-4e7f-89db-21a1b3ce5d3d</vt:lpwstr>
  </property>
  <property fmtid="{D5CDD505-2E9C-101B-9397-08002B2CF9AE}" pid="3" name="bjSaver">
    <vt:lpwstr>pxtETKAavoL7UoghlKJ9kvuPrDfW/wo4</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