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b w:val="1"/>
        </w:rPr>
      </w:pPr>
      <w:bookmarkStart w:colFirst="0" w:colLast="0" w:name="_704gapbmgz0a" w:id="0"/>
      <w:bookmarkEnd w:id="0"/>
      <w:r w:rsidDel="00000000" w:rsidR="00000000" w:rsidRPr="00000000">
        <w:rPr>
          <w:b w:val="1"/>
          <w:rtl w:val="0"/>
        </w:rPr>
        <w:t xml:space="preserve">CSPL (21) 11</w:t>
      </w:r>
    </w:p>
    <w:p w:rsidR="00000000" w:rsidDel="00000000" w:rsidP="00000000" w:rsidRDefault="00000000" w:rsidRPr="00000000" w14:paraId="00000002">
      <w:pPr>
        <w:spacing w:line="240" w:lineRule="auto"/>
        <w:jc w:val="center"/>
        <w:rPr>
          <w:rFonts w:ascii="Times New Roman" w:cs="Times New Roman" w:eastAsia="Times New Roman" w:hAnsi="Times New Roman"/>
        </w:rPr>
      </w:pPr>
      <w:bookmarkStart w:colFirst="0" w:colLast="0" w:name="_1fob9te"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EIGHTY-FOURTH MEETING</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HELD AT 10.00 ON THURSDAY 21 JANUARY 2021 </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b w:val="1"/>
          <w:rtl w:val="0"/>
        </w:rPr>
        <w:t xml:space="preserve">BY VIDEO CALL</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A">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Dame Shirley Pearce DBE </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Monisha Shah</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Jeremy Wright QC MP</w:t>
      </w:r>
    </w:p>
    <w:p w:rsidR="00000000" w:rsidDel="00000000" w:rsidP="00000000" w:rsidRDefault="00000000" w:rsidRPr="00000000" w14:paraId="0000000F">
      <w:pPr>
        <w:spacing w:line="240" w:lineRule="auto"/>
        <w:ind w:left="1440" w:firstLine="720"/>
        <w:rPr/>
      </w:pPr>
      <w:r w:rsidDel="00000000" w:rsidR="00000000" w:rsidRPr="00000000">
        <w:rPr>
          <w:rtl w:val="0"/>
        </w:rPr>
      </w:r>
    </w:p>
    <w:p w:rsidR="00000000" w:rsidDel="00000000" w:rsidP="00000000" w:rsidRDefault="00000000" w:rsidRPr="00000000" w14:paraId="00000010">
      <w:pPr>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1">
      <w:pPr>
        <w:spacing w:line="240" w:lineRule="auto"/>
        <w:ind w:left="1440" w:firstLine="0"/>
        <w:rPr/>
      </w:pPr>
      <w:r w:rsidDel="00000000" w:rsidR="00000000" w:rsidRPr="00000000">
        <w:rPr>
          <w:rtl w:val="0"/>
        </w:rPr>
        <w:tab/>
      </w:r>
    </w:p>
    <w:p w:rsidR="00000000" w:rsidDel="00000000" w:rsidP="00000000" w:rsidRDefault="00000000" w:rsidRPr="00000000" w14:paraId="00000012">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3">
      <w:pPr>
        <w:spacing w:line="240" w:lineRule="auto"/>
        <w:ind w:left="1440" w:firstLine="720"/>
        <w:rPr/>
      </w:pPr>
      <w:r w:rsidDel="00000000" w:rsidR="00000000" w:rsidRPr="00000000">
        <w:rPr>
          <w:rtl w:val="0"/>
        </w:rPr>
        <w:t xml:space="preserve">Amy Austin, Senior Policy Adviser</w:t>
      </w:r>
    </w:p>
    <w:p w:rsidR="00000000" w:rsidDel="00000000" w:rsidP="00000000" w:rsidRDefault="00000000" w:rsidRPr="00000000" w14:paraId="00000014">
      <w:pPr>
        <w:spacing w:line="240" w:lineRule="auto"/>
        <w:ind w:left="720" w:firstLine="720"/>
        <w:rPr/>
      </w:pPr>
      <w:r w:rsidDel="00000000" w:rsidR="00000000" w:rsidRPr="00000000">
        <w:rPr>
          <w:rtl w:val="0"/>
        </w:rPr>
        <w:tab/>
        <w:t xml:space="preserve">Nicola Richardson, Senior Policy Adviser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Aaron Simons, Senior Policy Adviser</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7">
      <w:pPr>
        <w:spacing w:line="240" w:lineRule="auto"/>
        <w:ind w:left="1440" w:firstLine="720"/>
        <w:rPr/>
      </w:pPr>
      <w:r w:rsidDel="00000000" w:rsidR="00000000" w:rsidRPr="00000000">
        <w:rPr>
          <w:rtl w:val="0"/>
        </w:rPr>
        <w:t xml:space="preserve">Maggie O’Boyle, Press Officer</w:t>
      </w:r>
    </w:p>
    <w:p w:rsidR="00000000" w:rsidDel="00000000" w:rsidP="00000000" w:rsidRDefault="00000000" w:rsidRPr="00000000" w14:paraId="00000018">
      <w:pPr>
        <w:spacing w:line="240" w:lineRule="auto"/>
        <w:ind w:left="1440" w:firstLine="720"/>
        <w:rPr/>
      </w:pPr>
      <w:r w:rsidDel="00000000" w:rsidR="00000000" w:rsidRPr="00000000">
        <w:rPr>
          <w:rtl w:val="0"/>
        </w:rPr>
      </w:r>
    </w:p>
    <w:p w:rsidR="00000000" w:rsidDel="00000000" w:rsidP="00000000" w:rsidRDefault="00000000" w:rsidRPr="00000000" w14:paraId="00000019">
      <w:pPr>
        <w:spacing w:line="240" w:lineRule="auto"/>
        <w:ind w:left="2125.984251968503" w:firstLine="0"/>
        <w:rPr/>
      </w:pPr>
      <w:r w:rsidDel="00000000" w:rsidR="00000000" w:rsidRPr="00000000">
        <w:rPr>
          <w:rtl w:val="0"/>
        </w:rPr>
        <w:t xml:space="preserve">Chief Constable Richard Lewis, Chair of the UK Police Ethics Guidance Group and lead for the National Police Chief Council’s Professional Ethics Working Group, and Chief Inspector John Wrintmore joined the meeting ahead of formal business, 10.00 - 10.45.</w:t>
      </w:r>
    </w:p>
    <w:p w:rsidR="00000000" w:rsidDel="00000000" w:rsidP="00000000" w:rsidRDefault="00000000" w:rsidRPr="00000000" w14:paraId="0000001A">
      <w:pPr>
        <w:spacing w:line="240" w:lineRule="auto"/>
        <w:ind w:left="1440" w:firstLine="720"/>
        <w:rPr/>
      </w:pPr>
      <w:r w:rsidDel="00000000" w:rsidR="00000000" w:rsidRPr="00000000">
        <w:rPr>
          <w:rtl w:val="0"/>
        </w:rPr>
      </w:r>
    </w:p>
    <w:p w:rsidR="00000000" w:rsidDel="00000000" w:rsidP="00000000" w:rsidRDefault="00000000" w:rsidRPr="00000000" w14:paraId="0000001B">
      <w:pPr>
        <w:spacing w:line="240" w:lineRule="auto"/>
        <w:ind w:left="0" w:firstLine="720"/>
        <w:rPr/>
      </w:pPr>
      <w:r w:rsidDel="00000000" w:rsidR="00000000" w:rsidRPr="00000000">
        <w:rPr>
          <w:rtl w:val="0"/>
        </w:rPr>
        <w:t xml:space="preserve">The meeting was held by video call in view of COVID-19.</w:t>
      </w:r>
    </w:p>
    <w:p w:rsidR="00000000" w:rsidDel="00000000" w:rsidP="00000000" w:rsidRDefault="00000000" w:rsidRPr="00000000" w14:paraId="0000001C">
      <w:pPr>
        <w:spacing w:line="240" w:lineRule="auto"/>
        <w:ind w:left="0" w:firstLine="0"/>
        <w:rPr>
          <w:b w:val="1"/>
        </w:rPr>
      </w:pPr>
      <w:r w:rsidDel="00000000" w:rsidR="00000000" w:rsidRPr="00000000">
        <w:rPr>
          <w:rtl w:val="0"/>
        </w:rPr>
      </w:r>
    </w:p>
    <w:p w:rsidR="00000000" w:rsidDel="00000000" w:rsidP="00000000" w:rsidRDefault="00000000" w:rsidRPr="00000000" w14:paraId="0000001D">
      <w:pPr>
        <w:spacing w:line="240" w:lineRule="auto"/>
        <w:ind w:firstLine="708.6614173228347"/>
        <w:rPr>
          <w:b w:val="1"/>
        </w:rPr>
      </w:pPr>
      <w:r w:rsidDel="00000000" w:rsidR="00000000" w:rsidRPr="00000000">
        <w:rPr>
          <w:b w:val="1"/>
          <w:rtl w:val="0"/>
        </w:rPr>
        <w:t xml:space="preserve">DISCUSSION ON POLICE ETHICS</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ind w:left="720" w:firstLine="0"/>
        <w:rPr/>
      </w:pPr>
      <w:r w:rsidDel="00000000" w:rsidR="00000000" w:rsidRPr="00000000">
        <w:rPr>
          <w:rtl w:val="0"/>
        </w:rPr>
        <w:t xml:space="preserve">On behalf of the Committee, the Chair welcomed Chief Constable Lewis, Chair of the UK Police Ethics Guidance Group and lead for the National Police Chief Council’s (NPCC) Professional Ethics Working Group, and his Staff Officer, Chief Inspector John Wrintmore.  CC Lewis is leading the NPCC ethics work.</w:t>
      </w:r>
    </w:p>
    <w:p w:rsidR="00000000" w:rsidDel="00000000" w:rsidP="00000000" w:rsidRDefault="00000000" w:rsidRPr="00000000" w14:paraId="00000020">
      <w:pPr>
        <w:spacing w:line="240" w:lineRule="auto"/>
        <w:ind w:left="720" w:firstLine="0"/>
        <w:rPr/>
      </w:pPr>
      <w:r w:rsidDel="00000000" w:rsidR="00000000" w:rsidRPr="00000000">
        <w:rPr>
          <w:rtl w:val="0"/>
        </w:rPr>
      </w:r>
    </w:p>
    <w:p w:rsidR="00000000" w:rsidDel="00000000" w:rsidP="00000000" w:rsidRDefault="00000000" w:rsidRPr="00000000" w14:paraId="00000021">
      <w:pPr>
        <w:spacing w:line="240" w:lineRule="auto"/>
        <w:ind w:left="720" w:firstLine="0"/>
        <w:rPr/>
      </w:pPr>
      <w:r w:rsidDel="00000000" w:rsidR="00000000" w:rsidRPr="00000000">
        <w:rPr>
          <w:rtl w:val="0"/>
        </w:rPr>
        <w:t xml:space="preserve">CC Lewis explained his long standing interest in this area and the work of the NPCC’s professional ethics working group, particularly in relation to plans to rewrite the police national code of ethics.  He was interested in how the CSPL had impact and traction in making changes to standards in public life.  Members and CC Lewis had a full discussion, noting particular problems that the police might face - how to manage the relationship between the code of ethics and standards set out for police officers, and the problem of remoteness of a code of professional ethics from individual police officers (in other professions, e.g. medicine, individuals are accountable to a professional body which oversees their code of ethics). </w:t>
      </w:r>
      <w:r w:rsidDel="00000000" w:rsidR="00000000" w:rsidRPr="00000000">
        <w:rPr>
          <w:rtl w:val="0"/>
        </w:rPr>
      </w:r>
    </w:p>
    <w:p w:rsidR="00000000" w:rsidDel="00000000" w:rsidP="00000000" w:rsidRDefault="00000000" w:rsidRPr="00000000" w14:paraId="00000022">
      <w:pPr>
        <w:spacing w:line="240" w:lineRule="auto"/>
        <w:ind w:left="720" w:firstLine="0"/>
        <w:rPr/>
      </w:pPr>
      <w:r w:rsidDel="00000000" w:rsidR="00000000" w:rsidRPr="00000000">
        <w:rPr>
          <w:rtl w:val="0"/>
        </w:rPr>
      </w:r>
    </w:p>
    <w:p w:rsidR="00000000" w:rsidDel="00000000" w:rsidP="00000000" w:rsidRDefault="00000000" w:rsidRPr="00000000" w14:paraId="00000023">
      <w:pPr>
        <w:spacing w:line="240" w:lineRule="auto"/>
        <w:ind w:left="720" w:firstLine="0"/>
        <w:rPr>
          <w:b w:val="1"/>
        </w:rPr>
      </w:pPr>
      <w:r w:rsidDel="00000000" w:rsidR="00000000" w:rsidRPr="00000000">
        <w:rPr>
          <w:rtl w:val="0"/>
        </w:rPr>
        <w:t xml:space="preserve">The Chair thanked CC Lewis for taking the time to speak to the Committee, a discussion which all members had found relevant and valuable.  The Chair confirmed that the Committee would be happy to contribute to the consultation on the new code of ethics once issued, and agreed to stay in touch, both as a Committee and in one to one conversation with members if CC Lewis would find that helpful.</w:t>
      </w:r>
      <w:r w:rsidDel="00000000" w:rsidR="00000000" w:rsidRPr="00000000">
        <w:rPr>
          <w:rtl w:val="0"/>
        </w:rPr>
      </w:r>
    </w:p>
    <w:p w:rsidR="00000000" w:rsidDel="00000000" w:rsidP="00000000" w:rsidRDefault="00000000" w:rsidRPr="00000000" w14:paraId="00000024">
      <w:pPr>
        <w:spacing w:line="240" w:lineRule="auto"/>
        <w:ind w:left="0" w:firstLine="0"/>
        <w:rPr/>
      </w:pPr>
      <w:r w:rsidDel="00000000" w:rsidR="00000000" w:rsidRPr="00000000">
        <w:rPr>
          <w:rtl w:val="0"/>
        </w:rPr>
      </w:r>
    </w:p>
    <w:p w:rsidR="00000000" w:rsidDel="00000000" w:rsidP="00000000" w:rsidRDefault="00000000" w:rsidRPr="00000000" w14:paraId="00000025">
      <w:pPr>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26">
      <w:pPr>
        <w:spacing w:line="240" w:lineRule="auto"/>
        <w:rPr>
          <w:b w:val="1"/>
        </w:rPr>
      </w:pPr>
      <w:r w:rsidDel="00000000" w:rsidR="00000000" w:rsidRPr="00000000">
        <w:rPr>
          <w:rtl w:val="0"/>
        </w:rPr>
      </w:r>
    </w:p>
    <w:p w:rsidR="00000000" w:rsidDel="00000000" w:rsidP="00000000" w:rsidRDefault="00000000" w:rsidRPr="00000000" w14:paraId="00000027">
      <w:pPr>
        <w:spacing w:line="240" w:lineRule="auto"/>
        <w:ind w:left="708.6614173228347" w:firstLine="0"/>
        <w:rPr/>
      </w:pPr>
      <w:r w:rsidDel="00000000" w:rsidR="00000000" w:rsidRPr="00000000">
        <w:rPr>
          <w:rtl w:val="0"/>
        </w:rPr>
        <w:t xml:space="preserve">No apologies were received.  </w:t>
      </w:r>
    </w:p>
    <w:p w:rsidR="00000000" w:rsidDel="00000000" w:rsidP="00000000" w:rsidRDefault="00000000" w:rsidRPr="00000000" w14:paraId="00000028">
      <w:pPr>
        <w:spacing w:line="240" w:lineRule="auto"/>
        <w:ind w:left="0" w:firstLine="0"/>
        <w:rPr>
          <w:b w:val="1"/>
        </w:rPr>
      </w:pPr>
      <w:r w:rsidDel="00000000" w:rsidR="00000000" w:rsidRPr="00000000">
        <w:rPr>
          <w:rtl w:val="0"/>
        </w:rPr>
      </w:r>
    </w:p>
    <w:p w:rsidR="00000000" w:rsidDel="00000000" w:rsidP="00000000" w:rsidRDefault="00000000" w:rsidRPr="00000000" w14:paraId="00000029">
      <w:pPr>
        <w:spacing w:line="240" w:lineRule="auto"/>
        <w:ind w:left="0" w:firstLine="0"/>
        <w:rPr>
          <w:b w:val="1"/>
        </w:rPr>
      </w:pPr>
      <w:r w:rsidDel="00000000" w:rsidR="00000000" w:rsidRPr="00000000">
        <w:rPr>
          <w:b w:val="1"/>
          <w:rtl w:val="0"/>
        </w:rPr>
        <w:t xml:space="preserve">2. </w:t>
        <w:tab/>
        <w:t xml:space="preserve">REGISTERS</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ind w:left="720" w:firstLine="0"/>
        <w:rPr/>
      </w:pPr>
      <w:r w:rsidDel="00000000" w:rsidR="00000000" w:rsidRPr="00000000">
        <w:rPr>
          <w:rtl w:val="0"/>
        </w:rPr>
        <w:t xml:space="preserve">Members were asked to let the Secretariat know of any changes to their register of interests.</w:t>
      </w:r>
    </w:p>
    <w:p w:rsidR="00000000" w:rsidDel="00000000" w:rsidP="00000000" w:rsidRDefault="00000000" w:rsidRPr="00000000" w14:paraId="0000002C">
      <w:pPr>
        <w:spacing w:line="240" w:lineRule="auto"/>
        <w:rPr>
          <w:b w:val="1"/>
        </w:rPr>
      </w:pPr>
      <w:r w:rsidDel="00000000" w:rsidR="00000000" w:rsidRPr="00000000">
        <w:rPr>
          <w:rtl w:val="0"/>
        </w:rPr>
      </w:r>
    </w:p>
    <w:p w:rsidR="00000000" w:rsidDel="00000000" w:rsidP="00000000" w:rsidRDefault="00000000" w:rsidRPr="00000000" w14:paraId="0000002D">
      <w:pPr>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ind w:left="720" w:firstLine="0"/>
        <w:rPr/>
      </w:pPr>
      <w:r w:rsidDel="00000000" w:rsidR="00000000" w:rsidRPr="00000000">
        <w:rPr>
          <w:rtl w:val="0"/>
        </w:rPr>
        <w:t xml:space="preserve">The minutes of the meeting held on 17 December 2020 were agreed.</w:t>
      </w:r>
    </w:p>
    <w:p w:rsidR="00000000" w:rsidDel="00000000" w:rsidP="00000000" w:rsidRDefault="00000000" w:rsidRPr="00000000" w14:paraId="00000030">
      <w:pPr>
        <w:spacing w:line="240" w:lineRule="auto"/>
        <w:ind w:left="720" w:firstLine="0"/>
        <w:rPr>
          <w:b w:val="1"/>
        </w:rPr>
      </w:pPr>
      <w:r w:rsidDel="00000000" w:rsidR="00000000" w:rsidRPr="00000000">
        <w:rPr>
          <w:rtl w:val="0"/>
        </w:rPr>
      </w:r>
    </w:p>
    <w:p w:rsidR="00000000" w:rsidDel="00000000" w:rsidP="00000000" w:rsidRDefault="00000000" w:rsidRPr="00000000" w14:paraId="00000031">
      <w:pPr>
        <w:spacing w:line="240" w:lineRule="auto"/>
        <w:ind w:left="720" w:firstLine="0"/>
        <w:rPr>
          <w:b w:val="1"/>
        </w:rPr>
      </w:pPr>
      <w:r w:rsidDel="00000000" w:rsidR="00000000" w:rsidRPr="00000000">
        <w:rPr>
          <w:b w:val="1"/>
          <w:rtl w:val="0"/>
        </w:rPr>
        <w:t xml:space="preserve">Chair’s update</w:t>
      </w:r>
    </w:p>
    <w:p w:rsidR="00000000" w:rsidDel="00000000" w:rsidP="00000000" w:rsidRDefault="00000000" w:rsidRPr="00000000" w14:paraId="00000032">
      <w:pPr>
        <w:spacing w:line="240" w:lineRule="auto"/>
        <w:ind w:left="720" w:firstLine="0"/>
        <w:rPr/>
      </w:pPr>
      <w:r w:rsidDel="00000000" w:rsidR="00000000" w:rsidRPr="00000000">
        <w:rPr>
          <w:rtl w:val="0"/>
        </w:rPr>
      </w:r>
    </w:p>
    <w:p w:rsidR="00000000" w:rsidDel="00000000" w:rsidP="00000000" w:rsidRDefault="00000000" w:rsidRPr="00000000" w14:paraId="00000033">
      <w:pPr>
        <w:spacing w:line="240" w:lineRule="auto"/>
        <w:ind w:left="720" w:firstLine="0"/>
        <w:rPr/>
      </w:pPr>
      <w:r w:rsidDel="00000000" w:rsidR="00000000" w:rsidRPr="00000000">
        <w:rPr>
          <w:rtl w:val="0"/>
        </w:rPr>
        <w:t xml:space="preserve">Members noted a number of points:</w:t>
        <w:tab/>
      </w:r>
    </w:p>
    <w:p w:rsidR="00000000" w:rsidDel="00000000" w:rsidP="00000000" w:rsidRDefault="00000000" w:rsidRPr="00000000" w14:paraId="00000034">
      <w:pPr>
        <w:spacing w:line="240" w:lineRule="auto"/>
        <w:ind w:left="720" w:firstLine="0"/>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1440" w:hanging="360"/>
        <w:rPr>
          <w:u w:val="none"/>
        </w:rPr>
      </w:pPr>
      <w:r w:rsidDel="00000000" w:rsidR="00000000" w:rsidRPr="00000000">
        <w:rPr>
          <w:rtl w:val="0"/>
        </w:rPr>
        <w:t xml:space="preserve">The Chair and Secretariat were pursuing with the Cabinet Office the recruitment process to fill t</w:t>
      </w:r>
      <w:r w:rsidDel="00000000" w:rsidR="00000000" w:rsidRPr="00000000">
        <w:rPr>
          <w:rtl w:val="0"/>
        </w:rPr>
        <w:t xml:space="preserve">he vacant independent posts on the Co</w:t>
      </w:r>
      <w:r w:rsidDel="00000000" w:rsidR="00000000" w:rsidRPr="00000000">
        <w:rPr>
          <w:rtl w:val="0"/>
        </w:rPr>
        <w:t xml:space="preserve">mmittee.</w:t>
      </w:r>
    </w:p>
    <w:p w:rsidR="00000000" w:rsidDel="00000000" w:rsidP="00000000" w:rsidRDefault="00000000" w:rsidRPr="00000000" w14:paraId="00000036">
      <w:pPr>
        <w:numPr>
          <w:ilvl w:val="0"/>
          <w:numId w:val="1"/>
        </w:numPr>
        <w:spacing w:line="240" w:lineRule="auto"/>
        <w:ind w:left="1440" w:hanging="360"/>
        <w:rPr>
          <w:u w:val="none"/>
        </w:rPr>
      </w:pPr>
      <w:r w:rsidDel="00000000" w:rsidR="00000000" w:rsidRPr="00000000">
        <w:rPr>
          <w:rtl w:val="0"/>
        </w:rPr>
        <w:t xml:space="preserve">The Minister for Housing’s office hoped to update the Committee on progress with the government response to the CSPL’s Ethical Standards for Local Government report in the next 2 weeks.</w:t>
      </w:r>
    </w:p>
    <w:p w:rsidR="00000000" w:rsidDel="00000000" w:rsidP="00000000" w:rsidRDefault="00000000" w:rsidRPr="00000000" w14:paraId="00000037">
      <w:pPr>
        <w:numPr>
          <w:ilvl w:val="0"/>
          <w:numId w:val="1"/>
        </w:numPr>
        <w:spacing w:line="240" w:lineRule="auto"/>
        <w:ind w:left="1440" w:hanging="360"/>
        <w:rPr>
          <w:u w:val="none"/>
        </w:rPr>
      </w:pPr>
      <w:r w:rsidDel="00000000" w:rsidR="00000000" w:rsidRPr="00000000">
        <w:rPr>
          <w:rtl w:val="0"/>
        </w:rPr>
        <w:t xml:space="preserve">Mark Philp had spoken at a session at the Study of Parliament Group on the regulation of MPs on 8 January 2021.</w:t>
      </w:r>
    </w:p>
    <w:p w:rsidR="00000000" w:rsidDel="00000000" w:rsidP="00000000" w:rsidRDefault="00000000" w:rsidRPr="00000000" w14:paraId="00000038">
      <w:pPr>
        <w:numPr>
          <w:ilvl w:val="0"/>
          <w:numId w:val="1"/>
        </w:numPr>
        <w:spacing w:line="240" w:lineRule="auto"/>
        <w:ind w:left="1440" w:hanging="360"/>
        <w:rPr>
          <w:u w:val="none"/>
        </w:rPr>
      </w:pPr>
      <w:r w:rsidDel="00000000" w:rsidR="00000000" w:rsidRPr="00000000">
        <w:rPr>
          <w:rtl w:val="0"/>
        </w:rPr>
        <w:t xml:space="preserve">The Chair had accepted an invitation to speak at the Non-Executive Directors’ induction event on 26 January 2021.   </w:t>
      </w:r>
    </w:p>
    <w:p w:rsidR="00000000" w:rsidDel="00000000" w:rsidP="00000000" w:rsidRDefault="00000000" w:rsidRPr="00000000" w14:paraId="00000039">
      <w:pPr>
        <w:numPr>
          <w:ilvl w:val="0"/>
          <w:numId w:val="1"/>
        </w:numPr>
        <w:spacing w:line="240" w:lineRule="auto"/>
        <w:ind w:left="1440" w:hanging="360"/>
        <w:rPr>
          <w:u w:val="none"/>
        </w:rPr>
      </w:pPr>
      <w:r w:rsidDel="00000000" w:rsidR="00000000" w:rsidRPr="00000000">
        <w:rPr>
          <w:rtl w:val="0"/>
        </w:rPr>
        <w:t xml:space="preserve">Sir Stephen Irwin, Chair of the Independent Expert Panel in the Commons would attend the February Committee meeting.</w:t>
      </w:r>
    </w:p>
    <w:p w:rsidR="00000000" w:rsidDel="00000000" w:rsidP="00000000" w:rsidRDefault="00000000" w:rsidRPr="00000000" w14:paraId="0000003A">
      <w:pPr>
        <w:numPr>
          <w:ilvl w:val="0"/>
          <w:numId w:val="1"/>
        </w:numPr>
        <w:spacing w:line="240" w:lineRule="auto"/>
        <w:ind w:left="1440" w:hanging="360"/>
        <w:rPr>
          <w:u w:val="none"/>
        </w:rPr>
      </w:pPr>
      <w:r w:rsidDel="00000000" w:rsidR="00000000" w:rsidRPr="00000000">
        <w:rPr>
          <w:rtl w:val="0"/>
        </w:rPr>
        <w:t xml:space="preserve">Two blogs had been published this month, one by the Chair on CSPL’s year ahead and one by Dr Jane Martin on local government follow up. </w:t>
      </w:r>
    </w:p>
    <w:p w:rsidR="00000000" w:rsidDel="00000000" w:rsidP="00000000" w:rsidRDefault="00000000" w:rsidRPr="00000000" w14:paraId="0000003B">
      <w:pPr>
        <w:spacing w:line="240" w:lineRule="auto"/>
        <w:ind w:left="0" w:firstLine="0"/>
        <w:rPr/>
      </w:pPr>
      <w:r w:rsidDel="00000000" w:rsidR="00000000" w:rsidRPr="00000000">
        <w:rPr>
          <w:rtl w:val="0"/>
        </w:rPr>
      </w:r>
    </w:p>
    <w:p w:rsidR="00000000" w:rsidDel="00000000" w:rsidP="00000000" w:rsidRDefault="00000000" w:rsidRPr="00000000" w14:paraId="0000003C">
      <w:pPr>
        <w:spacing w:line="240" w:lineRule="auto"/>
        <w:ind w:left="711.1417322834644" w:hanging="705"/>
        <w:rPr>
          <w:b w:val="1"/>
        </w:rPr>
      </w:pPr>
      <w:r w:rsidDel="00000000" w:rsidR="00000000" w:rsidRPr="00000000">
        <w:rPr>
          <w:b w:val="1"/>
          <w:rtl w:val="0"/>
        </w:rPr>
        <w:t xml:space="preserve">4.</w:t>
        <w:tab/>
        <w:t xml:space="preserve">REVIEW OF REGULATION OF ELECTION FINANCE</w:t>
      </w:r>
    </w:p>
    <w:p w:rsidR="00000000" w:rsidDel="00000000" w:rsidP="00000000" w:rsidRDefault="00000000" w:rsidRPr="00000000" w14:paraId="0000003D">
      <w:pPr>
        <w:spacing w:line="240" w:lineRule="auto"/>
        <w:ind w:left="711.1417322834644" w:hanging="705"/>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3E">
      <w:pPr>
        <w:spacing w:line="240" w:lineRule="auto"/>
        <w:ind w:left="726.1417322834644" w:firstLine="0"/>
        <w:rPr/>
      </w:pPr>
      <w:r w:rsidDel="00000000" w:rsidR="00000000" w:rsidRPr="00000000">
        <w:rPr>
          <w:rtl w:val="0"/>
        </w:rPr>
        <w:t xml:space="preserve">The</w:t>
      </w:r>
      <w:r w:rsidDel="00000000" w:rsidR="00000000" w:rsidRPr="00000000">
        <w:rPr>
          <w:rtl w:val="0"/>
        </w:rPr>
        <w:t xml:space="preserve"> Committee considered issues arising from the evidence and reviewed options. The Committee would consider </w:t>
      </w:r>
      <w:r w:rsidDel="00000000" w:rsidR="00000000" w:rsidRPr="00000000">
        <w:rPr>
          <w:rtl w:val="0"/>
        </w:rPr>
        <w:t xml:space="preserve">further </w:t>
      </w:r>
      <w:r w:rsidDel="00000000" w:rsidR="00000000" w:rsidRPr="00000000">
        <w:rPr>
          <w:rtl w:val="0"/>
        </w:rPr>
        <w:t xml:space="preserve">in April.</w:t>
      </w:r>
    </w:p>
    <w:p w:rsidR="00000000" w:rsidDel="00000000" w:rsidP="00000000" w:rsidRDefault="00000000" w:rsidRPr="00000000" w14:paraId="0000003F">
      <w:pPr>
        <w:spacing w:line="240" w:lineRule="auto"/>
        <w:ind w:left="726.1417322834644" w:firstLine="0"/>
        <w:rPr>
          <w:b w:val="1"/>
        </w:rPr>
      </w:pPr>
      <w:r w:rsidDel="00000000" w:rsidR="00000000" w:rsidRPr="00000000">
        <w:rPr>
          <w:rtl w:val="0"/>
        </w:rPr>
      </w:r>
    </w:p>
    <w:p w:rsidR="00000000" w:rsidDel="00000000" w:rsidP="00000000" w:rsidRDefault="00000000" w:rsidRPr="00000000" w14:paraId="00000040">
      <w:pPr>
        <w:spacing w:line="240" w:lineRule="auto"/>
        <w:ind w:left="0" w:firstLine="0"/>
        <w:rPr>
          <w:b w:val="1"/>
        </w:rPr>
      </w:pPr>
      <w:r w:rsidDel="00000000" w:rsidR="00000000" w:rsidRPr="00000000">
        <w:rPr>
          <w:b w:val="1"/>
          <w:rtl w:val="0"/>
        </w:rPr>
        <w:t xml:space="preserve">5. </w:t>
        <w:tab/>
        <w:t xml:space="preserve">STANDARDS MATTER 2</w:t>
      </w:r>
    </w:p>
    <w:p w:rsidR="00000000" w:rsidDel="00000000" w:rsidP="00000000" w:rsidRDefault="00000000" w:rsidRPr="00000000" w14:paraId="00000041">
      <w:pPr>
        <w:spacing w:line="240" w:lineRule="auto"/>
        <w:ind w:left="726.1417322834644" w:firstLine="0"/>
        <w:rPr/>
      </w:pPr>
      <w:r w:rsidDel="00000000" w:rsidR="00000000" w:rsidRPr="00000000">
        <w:rPr>
          <w:rtl w:val="0"/>
        </w:rPr>
      </w:r>
    </w:p>
    <w:p w:rsidR="00000000" w:rsidDel="00000000" w:rsidP="00000000" w:rsidRDefault="00000000" w:rsidRPr="00000000" w14:paraId="00000042">
      <w:pPr>
        <w:spacing w:line="240" w:lineRule="auto"/>
        <w:ind w:left="726.1417322834644" w:firstLine="0"/>
        <w:rPr/>
      </w:pPr>
      <w:r w:rsidDel="00000000" w:rsidR="00000000" w:rsidRPr="00000000">
        <w:rPr>
          <w:rtl w:val="0"/>
        </w:rPr>
        <w:t xml:space="preserve">The Committee discussed plans for public engagement and a summary of the approach to the review.  The Secretariat took comments on board and would report back in February. </w:t>
      </w:r>
    </w:p>
    <w:p w:rsidR="00000000" w:rsidDel="00000000" w:rsidP="00000000" w:rsidRDefault="00000000" w:rsidRPr="00000000" w14:paraId="00000043">
      <w:pPr>
        <w:spacing w:line="240" w:lineRule="auto"/>
        <w:ind w:left="0" w:firstLine="0"/>
        <w:rPr/>
      </w:pPr>
      <w:r w:rsidDel="00000000" w:rsidR="00000000" w:rsidRPr="00000000">
        <w:rPr>
          <w:rtl w:val="0"/>
        </w:rPr>
      </w:r>
    </w:p>
    <w:p w:rsidR="00000000" w:rsidDel="00000000" w:rsidP="00000000" w:rsidRDefault="00000000" w:rsidRPr="00000000" w14:paraId="00000044">
      <w:pPr>
        <w:spacing w:line="240" w:lineRule="auto"/>
        <w:ind w:left="711.1417322834644" w:hanging="705"/>
        <w:rPr>
          <w:b w:val="1"/>
        </w:rPr>
      </w:pPr>
      <w:r w:rsidDel="00000000" w:rsidR="00000000" w:rsidRPr="00000000">
        <w:rPr>
          <w:b w:val="1"/>
          <w:rtl w:val="0"/>
        </w:rPr>
        <w:t xml:space="preserve">6.</w:t>
        <w:tab/>
        <w:t xml:space="preserve">AI AND PUBLIC STANDARDS: FOLLOW UP</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ind w:left="711.1417322834644" w:hanging="705"/>
        <w:rPr/>
      </w:pPr>
      <w:r w:rsidDel="00000000" w:rsidR="00000000" w:rsidRPr="00000000">
        <w:rPr>
          <w:rtl w:val="0"/>
        </w:rPr>
        <w:tab/>
        <w:t xml:space="preserve">The Committee noted that the government’s response was still awaited and that the Chair would take part in a panel discussion on AI governance, hosted by the Public Chairs Forum on 18 March 2021.</w:t>
      </w:r>
    </w:p>
    <w:p w:rsidR="00000000" w:rsidDel="00000000" w:rsidP="00000000" w:rsidRDefault="00000000" w:rsidRPr="00000000" w14:paraId="00000047">
      <w:pPr>
        <w:spacing w:line="240" w:lineRule="auto"/>
        <w:ind w:left="0" w:firstLine="0"/>
        <w:rPr/>
      </w:pPr>
      <w:r w:rsidDel="00000000" w:rsidR="00000000" w:rsidRPr="00000000">
        <w:rPr>
          <w:rtl w:val="0"/>
        </w:rPr>
      </w:r>
    </w:p>
    <w:p w:rsidR="00000000" w:rsidDel="00000000" w:rsidP="00000000" w:rsidRDefault="00000000" w:rsidRPr="00000000" w14:paraId="00000048">
      <w:pPr>
        <w:spacing w:line="240" w:lineRule="auto"/>
        <w:ind w:left="711.1417322834644" w:hanging="705"/>
        <w:rPr>
          <w:b w:val="1"/>
        </w:rPr>
      </w:pPr>
      <w:r w:rsidDel="00000000" w:rsidR="00000000" w:rsidRPr="00000000">
        <w:rPr>
          <w:b w:val="1"/>
          <w:rtl w:val="0"/>
        </w:rPr>
        <w:t xml:space="preserve">7.</w:t>
        <w:tab/>
        <w:t xml:space="preserve">INTIMIDATION IN PUBLIC LIFE: FOLLOW UP</w:t>
      </w:r>
    </w:p>
    <w:p w:rsidR="00000000" w:rsidDel="00000000" w:rsidP="00000000" w:rsidRDefault="00000000" w:rsidRPr="00000000" w14:paraId="00000049">
      <w:pPr>
        <w:spacing w:line="240" w:lineRule="auto"/>
        <w:ind w:left="0" w:firstLine="0"/>
        <w:rPr/>
      </w:pPr>
      <w:r w:rsidDel="00000000" w:rsidR="00000000" w:rsidRPr="00000000">
        <w:rPr>
          <w:rtl w:val="0"/>
        </w:rPr>
      </w:r>
    </w:p>
    <w:p w:rsidR="00000000" w:rsidDel="00000000" w:rsidP="00000000" w:rsidRDefault="00000000" w:rsidRPr="00000000" w14:paraId="0000004A">
      <w:pPr>
        <w:spacing w:line="240" w:lineRule="auto"/>
        <w:ind w:left="711.1417322834644" w:hanging="705"/>
        <w:rPr/>
      </w:pPr>
      <w:r w:rsidDel="00000000" w:rsidR="00000000" w:rsidRPr="00000000">
        <w:rPr>
          <w:rtl w:val="0"/>
        </w:rPr>
        <w:tab/>
        <w:t xml:space="preserve">The Committee noted that the planned three year update on </w:t>
      </w:r>
      <w:r w:rsidDel="00000000" w:rsidR="00000000" w:rsidRPr="00000000">
        <w:rPr>
          <w:i w:val="1"/>
          <w:rtl w:val="0"/>
        </w:rPr>
        <w:t xml:space="preserve">Intimidation in public life </w:t>
      </w:r>
      <w:r w:rsidDel="00000000" w:rsidR="00000000" w:rsidRPr="00000000">
        <w:rPr>
          <w:rtl w:val="0"/>
        </w:rPr>
        <w:t xml:space="preserve">had been published on 17 December 2020.  </w:t>
      </w:r>
    </w:p>
    <w:p w:rsidR="00000000" w:rsidDel="00000000" w:rsidP="00000000" w:rsidRDefault="00000000" w:rsidRPr="00000000" w14:paraId="0000004B">
      <w:pPr>
        <w:spacing w:line="240" w:lineRule="auto"/>
        <w:ind w:left="711.1417322834644" w:hanging="705"/>
        <w:rPr/>
      </w:pPr>
      <w:r w:rsidDel="00000000" w:rsidR="00000000" w:rsidRPr="00000000">
        <w:rPr>
          <w:rtl w:val="0"/>
        </w:rPr>
      </w:r>
    </w:p>
    <w:p w:rsidR="00000000" w:rsidDel="00000000" w:rsidP="00000000" w:rsidRDefault="00000000" w:rsidRPr="00000000" w14:paraId="0000004C">
      <w:pPr>
        <w:spacing w:line="240" w:lineRule="auto"/>
        <w:ind w:left="711.1417322834644" w:hanging="2.4803149606297836"/>
        <w:rPr/>
      </w:pPr>
      <w:r w:rsidDel="00000000" w:rsidR="00000000" w:rsidRPr="00000000">
        <w:rPr>
          <w:rtl w:val="0"/>
        </w:rPr>
        <w:t xml:space="preserve">It was noted that the SNP, the Liberal Democrats, Plaid Cymru and the Green </w:t>
      </w:r>
      <w:r w:rsidDel="00000000" w:rsidR="00000000" w:rsidRPr="00000000">
        <w:rPr>
          <w:rtl w:val="0"/>
        </w:rPr>
        <w:t xml:space="preserve">Party</w:t>
      </w:r>
      <w:r w:rsidDel="00000000" w:rsidR="00000000" w:rsidRPr="00000000">
        <w:rPr>
          <w:rtl w:val="0"/>
        </w:rPr>
        <w:t xml:space="preserve"> had now confirmed their support for the joint statement on conduct of political party members.  The Labour Party was expected to report back shortly.</w:t>
      </w:r>
    </w:p>
    <w:p w:rsidR="00000000" w:rsidDel="00000000" w:rsidP="00000000" w:rsidRDefault="00000000" w:rsidRPr="00000000" w14:paraId="0000004D">
      <w:pPr>
        <w:spacing w:line="240" w:lineRule="auto"/>
        <w:ind w:left="711.1417322834644" w:hanging="2.4803149606297836"/>
        <w:rPr/>
      </w:pPr>
      <w:r w:rsidDel="00000000" w:rsidR="00000000" w:rsidRPr="00000000">
        <w:rPr>
          <w:rtl w:val="0"/>
        </w:rPr>
      </w:r>
    </w:p>
    <w:p w:rsidR="00000000" w:rsidDel="00000000" w:rsidP="00000000" w:rsidRDefault="00000000" w:rsidRPr="00000000" w14:paraId="0000004E">
      <w:pPr>
        <w:spacing w:line="240" w:lineRule="auto"/>
        <w:ind w:left="711.1417322834644" w:hanging="2.4803149606297836"/>
        <w:rPr/>
      </w:pPr>
      <w:r w:rsidDel="00000000" w:rsidR="00000000" w:rsidRPr="00000000">
        <w:rPr>
          <w:rtl w:val="0"/>
        </w:rPr>
        <w:t xml:space="preserve">The Committee would respond to the press regulator IMPRESS’s consultation reviewing their Standards Code.</w:t>
      </w:r>
    </w:p>
    <w:p w:rsidR="00000000" w:rsidDel="00000000" w:rsidP="00000000" w:rsidRDefault="00000000" w:rsidRPr="00000000" w14:paraId="0000004F">
      <w:pPr>
        <w:spacing w:line="240" w:lineRule="auto"/>
        <w:ind w:left="0" w:firstLine="0"/>
        <w:rPr/>
      </w:pPr>
      <w:r w:rsidDel="00000000" w:rsidR="00000000" w:rsidRPr="00000000">
        <w:rPr>
          <w:rtl w:val="0"/>
        </w:rPr>
      </w:r>
    </w:p>
    <w:p w:rsidR="00000000" w:rsidDel="00000000" w:rsidP="00000000" w:rsidRDefault="00000000" w:rsidRPr="00000000" w14:paraId="00000050">
      <w:pPr>
        <w:spacing w:line="240" w:lineRule="auto"/>
        <w:ind w:left="711.1417322834644" w:hanging="705"/>
        <w:rPr>
          <w:b w:val="1"/>
        </w:rPr>
      </w:pPr>
      <w:r w:rsidDel="00000000" w:rsidR="00000000" w:rsidRPr="00000000">
        <w:rPr>
          <w:b w:val="1"/>
          <w:rtl w:val="0"/>
        </w:rPr>
        <w:t xml:space="preserve">9.</w:t>
        <w:tab/>
        <w:t xml:space="preserve">COVID-19: WATCHING BRIEF</w:t>
      </w:r>
    </w:p>
    <w:p w:rsidR="00000000" w:rsidDel="00000000" w:rsidP="00000000" w:rsidRDefault="00000000" w:rsidRPr="00000000" w14:paraId="00000051">
      <w:pPr>
        <w:spacing w:line="240" w:lineRule="auto"/>
        <w:ind w:left="711.1417322834644" w:hanging="705"/>
        <w:rPr/>
      </w:pPr>
      <w:r w:rsidDel="00000000" w:rsidR="00000000" w:rsidRPr="00000000">
        <w:rPr>
          <w:rtl w:val="0"/>
        </w:rPr>
      </w:r>
    </w:p>
    <w:p w:rsidR="00000000" w:rsidDel="00000000" w:rsidP="00000000" w:rsidRDefault="00000000" w:rsidRPr="00000000" w14:paraId="00000052">
      <w:pPr>
        <w:spacing w:line="240" w:lineRule="auto"/>
        <w:ind w:left="723.6614173228347" w:firstLine="0"/>
        <w:rPr/>
      </w:pPr>
      <w:r w:rsidDel="00000000" w:rsidR="00000000" w:rsidRPr="00000000">
        <w:rPr>
          <w:rtl w:val="0"/>
        </w:rPr>
        <w:t xml:space="preserve">The Committee noted its continued watching brief on risks to the Principles by COVID-19.</w:t>
      </w:r>
    </w:p>
    <w:p w:rsidR="00000000" w:rsidDel="00000000" w:rsidP="00000000" w:rsidRDefault="00000000" w:rsidRPr="00000000" w14:paraId="00000053">
      <w:pPr>
        <w:spacing w:line="240" w:lineRule="auto"/>
        <w:ind w:left="0" w:firstLine="0"/>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b w:val="1"/>
          <w:rtl w:val="0"/>
        </w:rPr>
        <w:t xml:space="preserve">10.</w:t>
        <w:tab/>
        <w:t xml:space="preserve">STANDARDS CHECK</w:t>
      </w:r>
    </w:p>
    <w:p w:rsidR="00000000" w:rsidDel="00000000" w:rsidP="00000000" w:rsidRDefault="00000000" w:rsidRPr="00000000" w14:paraId="00000055">
      <w:pPr>
        <w:spacing w:line="240" w:lineRule="auto"/>
        <w:rPr>
          <w:b w:val="1"/>
        </w:rPr>
      </w:pPr>
      <w:r w:rsidDel="00000000" w:rsidR="00000000" w:rsidRPr="00000000">
        <w:rPr>
          <w:rtl w:val="0"/>
        </w:rPr>
      </w:r>
    </w:p>
    <w:p w:rsidR="00000000" w:rsidDel="00000000" w:rsidP="00000000" w:rsidRDefault="00000000" w:rsidRPr="00000000" w14:paraId="00000056">
      <w:pPr>
        <w:spacing w:line="240" w:lineRule="auto"/>
        <w:ind w:left="720" w:firstLine="0"/>
        <w:rPr/>
      </w:pPr>
      <w:r w:rsidDel="00000000" w:rsidR="00000000" w:rsidRPr="00000000">
        <w:rPr>
          <w:rtl w:val="0"/>
        </w:rPr>
        <w:t xml:space="preserve">The standards check for December/January was noted. </w:t>
      </w:r>
    </w:p>
    <w:p w:rsidR="00000000" w:rsidDel="00000000" w:rsidP="00000000" w:rsidRDefault="00000000" w:rsidRPr="00000000" w14:paraId="00000057">
      <w:pPr>
        <w:spacing w:line="240" w:lineRule="auto"/>
        <w:ind w:left="0" w:firstLine="0"/>
        <w:rPr/>
      </w:pPr>
      <w:r w:rsidDel="00000000" w:rsidR="00000000" w:rsidRPr="00000000">
        <w:rPr>
          <w:rtl w:val="0"/>
        </w:rPr>
      </w:r>
    </w:p>
    <w:p w:rsidR="00000000" w:rsidDel="00000000" w:rsidP="00000000" w:rsidRDefault="00000000" w:rsidRPr="00000000" w14:paraId="00000058">
      <w:pPr>
        <w:spacing w:line="240" w:lineRule="auto"/>
        <w:ind w:left="0" w:firstLine="0"/>
        <w:rPr>
          <w:b w:val="1"/>
        </w:rPr>
      </w:pPr>
      <w:r w:rsidDel="00000000" w:rsidR="00000000" w:rsidRPr="00000000">
        <w:rPr>
          <w:b w:val="1"/>
          <w:rtl w:val="0"/>
        </w:rPr>
        <w:t xml:space="preserve">11.</w:t>
        <w:tab/>
        <w:t xml:space="preserve">FORWARD AGENDA</w:t>
      </w:r>
    </w:p>
    <w:p w:rsidR="00000000" w:rsidDel="00000000" w:rsidP="00000000" w:rsidRDefault="00000000" w:rsidRPr="00000000" w14:paraId="00000059">
      <w:pPr>
        <w:spacing w:line="240" w:lineRule="auto"/>
        <w:ind w:left="0" w:firstLine="0"/>
        <w:rPr>
          <w:b w:val="1"/>
        </w:rPr>
      </w:pPr>
      <w:r w:rsidDel="00000000" w:rsidR="00000000" w:rsidRPr="00000000">
        <w:rPr>
          <w:rtl w:val="0"/>
        </w:rPr>
      </w:r>
    </w:p>
    <w:p w:rsidR="00000000" w:rsidDel="00000000" w:rsidP="00000000" w:rsidRDefault="00000000" w:rsidRPr="00000000" w14:paraId="0000005A">
      <w:pPr>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b w:val="1"/>
        </w:rPr>
      </w:pPr>
      <w:r w:rsidDel="00000000" w:rsidR="00000000" w:rsidRPr="00000000">
        <w:rPr>
          <w:b w:val="1"/>
          <w:rtl w:val="0"/>
        </w:rPr>
        <w:t xml:space="preserve">12.</w:t>
        <w:tab/>
        <w:t xml:space="preserve">AOB </w:t>
      </w:r>
    </w:p>
    <w:p w:rsidR="00000000" w:rsidDel="00000000" w:rsidP="00000000" w:rsidRDefault="00000000" w:rsidRPr="00000000" w14:paraId="0000005D">
      <w:pPr>
        <w:spacing w:line="240" w:lineRule="auto"/>
        <w:ind w:left="0" w:firstLine="0"/>
        <w:rPr>
          <w:b w:val="1"/>
        </w:rPr>
      </w:pPr>
      <w:r w:rsidDel="00000000" w:rsidR="00000000" w:rsidRPr="00000000">
        <w:rPr>
          <w:rtl w:val="0"/>
        </w:rPr>
      </w:r>
    </w:p>
    <w:p w:rsidR="00000000" w:rsidDel="00000000" w:rsidP="00000000" w:rsidRDefault="00000000" w:rsidRPr="00000000" w14:paraId="0000005E">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5F">
      <w:pPr>
        <w:spacing w:line="240" w:lineRule="auto"/>
        <w:ind w:left="720" w:firstLine="0"/>
        <w:rPr>
          <w:b w:val="1"/>
        </w:rPr>
      </w:pPr>
      <w:r w:rsidDel="00000000" w:rsidR="00000000" w:rsidRPr="00000000">
        <w:rPr>
          <w:rtl w:val="0"/>
        </w:rPr>
      </w:r>
    </w:p>
    <w:p w:rsidR="00000000" w:rsidDel="00000000" w:rsidP="00000000" w:rsidRDefault="00000000" w:rsidRPr="00000000" w14:paraId="00000060">
      <w:pPr>
        <w:spacing w:line="240" w:lineRule="auto"/>
        <w:ind w:left="720" w:firstLine="0"/>
        <w:rPr/>
      </w:pPr>
      <w:r w:rsidDel="00000000" w:rsidR="00000000" w:rsidRPr="00000000">
        <w:rPr>
          <w:rtl w:val="0"/>
        </w:rPr>
        <w:t xml:space="preserve">The Committee noted the communications update for December 2020.</w:t>
      </w:r>
    </w:p>
    <w:p w:rsidR="00000000" w:rsidDel="00000000" w:rsidP="00000000" w:rsidRDefault="00000000" w:rsidRPr="00000000" w14:paraId="00000061">
      <w:pPr>
        <w:spacing w:line="240" w:lineRule="auto"/>
        <w:ind w:left="720" w:firstLine="0"/>
        <w:rPr/>
      </w:pPr>
      <w:r w:rsidDel="00000000" w:rsidR="00000000" w:rsidRPr="00000000">
        <w:rPr>
          <w:rtl w:val="0"/>
        </w:rPr>
      </w:r>
    </w:p>
    <w:p w:rsidR="00000000" w:rsidDel="00000000" w:rsidP="00000000" w:rsidRDefault="00000000" w:rsidRPr="00000000" w14:paraId="00000062">
      <w:pPr>
        <w:spacing w:line="240" w:lineRule="auto"/>
        <w:ind w:left="720" w:firstLine="0"/>
        <w:rPr>
          <w:b w:val="1"/>
        </w:rPr>
      </w:pPr>
      <w:r w:rsidDel="00000000" w:rsidR="00000000" w:rsidRPr="00000000">
        <w:rPr>
          <w:b w:val="1"/>
          <w:rtl w:val="0"/>
        </w:rPr>
        <w:t xml:space="preserve">Date of Next Meeting</w:t>
      </w:r>
    </w:p>
    <w:p w:rsidR="00000000" w:rsidDel="00000000" w:rsidP="00000000" w:rsidRDefault="00000000" w:rsidRPr="00000000" w14:paraId="00000063">
      <w:pPr>
        <w:spacing w:line="240" w:lineRule="auto"/>
        <w:ind w:left="720" w:firstLine="0"/>
        <w:rPr>
          <w:b w:val="1"/>
        </w:rPr>
      </w:pPr>
      <w:r w:rsidDel="00000000" w:rsidR="00000000" w:rsidRPr="00000000">
        <w:rPr>
          <w:rtl w:val="0"/>
        </w:rPr>
      </w:r>
    </w:p>
    <w:p w:rsidR="00000000" w:rsidDel="00000000" w:rsidP="00000000" w:rsidRDefault="00000000" w:rsidRPr="00000000" w14:paraId="00000064">
      <w:pPr>
        <w:spacing w:line="240" w:lineRule="auto"/>
        <w:ind w:left="720" w:firstLine="0"/>
        <w:rPr/>
      </w:pPr>
      <w:r w:rsidDel="00000000" w:rsidR="00000000" w:rsidRPr="00000000">
        <w:rPr>
          <w:rtl w:val="0"/>
        </w:rPr>
        <w:t xml:space="preserve">Thursday 18 February 2020 at 10.00 via video conference call.</w:t>
      </w:r>
      <w:r w:rsidDel="00000000" w:rsidR="00000000" w:rsidRPr="00000000">
        <w:rPr>
          <w:rtl w:val="0"/>
        </w:rPr>
      </w:r>
    </w:p>
    <w:p w:rsidR="00000000" w:rsidDel="00000000" w:rsidP="00000000" w:rsidRDefault="00000000" w:rsidRPr="00000000" w14:paraId="00000065">
      <w:pPr>
        <w:spacing w:line="240" w:lineRule="auto"/>
        <w:ind w:left="720" w:firstLine="0"/>
        <w:rPr/>
      </w:pPr>
      <w:r w:rsidDel="00000000" w:rsidR="00000000" w:rsidRPr="00000000">
        <w:rPr>
          <w:rtl w:val="0"/>
        </w:rPr>
      </w:r>
    </w:p>
    <w:p w:rsidR="00000000" w:rsidDel="00000000" w:rsidP="00000000" w:rsidRDefault="00000000" w:rsidRPr="00000000" w14:paraId="00000066">
      <w:pPr>
        <w:spacing w:line="240" w:lineRule="auto"/>
        <w:ind w:left="720" w:firstLine="0"/>
        <w:rPr/>
      </w:pPr>
      <w:r w:rsidDel="00000000" w:rsidR="00000000" w:rsidRPr="00000000">
        <w:rPr>
          <w:rtl w:val="0"/>
        </w:rPr>
      </w:r>
    </w:p>
    <w:p w:rsidR="00000000" w:rsidDel="00000000" w:rsidP="00000000" w:rsidRDefault="00000000" w:rsidRPr="00000000" w14:paraId="00000067">
      <w:pPr>
        <w:spacing w:line="240" w:lineRule="auto"/>
        <w:ind w:left="720" w:firstLine="0"/>
        <w:rPr/>
      </w:pPr>
      <w:r w:rsidDel="00000000" w:rsidR="00000000" w:rsidRPr="00000000">
        <w:rPr>
          <w:rtl w:val="0"/>
        </w:rPr>
      </w:r>
    </w:p>
    <w:p w:rsidR="00000000" w:rsidDel="00000000" w:rsidP="00000000" w:rsidRDefault="00000000" w:rsidRPr="00000000" w14:paraId="00000068">
      <w:pPr>
        <w:spacing w:line="240" w:lineRule="auto"/>
        <w:ind w:left="0" w:firstLine="0"/>
        <w:rPr/>
      </w:pPr>
      <w:r w:rsidDel="00000000" w:rsidR="00000000" w:rsidRPr="00000000">
        <w:rPr>
          <w:rtl w:val="0"/>
        </w:rPr>
      </w:r>
    </w:p>
    <w:p w:rsidR="00000000" w:rsidDel="00000000" w:rsidP="00000000" w:rsidRDefault="00000000" w:rsidRPr="00000000" w14:paraId="00000069">
      <w:pPr>
        <w:spacing w:line="240" w:lineRule="auto"/>
        <w:ind w:left="720" w:firstLine="0"/>
        <w:rPr/>
      </w:pPr>
      <w:r w:rsidDel="00000000" w:rsidR="00000000" w:rsidRPr="00000000">
        <w:rPr>
          <w:rtl w:val="0"/>
        </w:rPr>
        <w:t xml:space="preserve">CSPL Secretariat</w:t>
      </w:r>
    </w:p>
    <w:p w:rsidR="00000000" w:rsidDel="00000000" w:rsidP="00000000" w:rsidRDefault="00000000" w:rsidRPr="00000000" w14:paraId="0000006A">
      <w:pPr>
        <w:spacing w:line="240" w:lineRule="auto"/>
        <w:ind w:left="720" w:firstLine="0"/>
        <w:rPr/>
      </w:pPr>
      <w:r w:rsidDel="00000000" w:rsidR="00000000" w:rsidRPr="00000000">
        <w:rPr>
          <w:rtl w:val="0"/>
        </w:rPr>
        <w:t xml:space="preserve">January 2021</w:t>
      </w:r>
      <w:r w:rsidDel="00000000" w:rsidR="00000000" w:rsidRPr="00000000">
        <w:rPr>
          <w:rtl w:val="0"/>
        </w:rPr>
      </w:r>
    </w:p>
    <w:sectPr>
      <w:footerReference r:id="rId6" w:type="default"/>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