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114DF3" w:rsidRDefault="005A3790">
      <w:pPr>
        <w:spacing w:line="240" w:lineRule="auto"/>
        <w:jc w:val="right"/>
        <w:rPr>
          <w:b/>
        </w:rPr>
      </w:pPr>
      <w:bookmarkStart w:id="0" w:name="_704gapbmgz0a" w:colFirst="0" w:colLast="0"/>
      <w:bookmarkStart w:id="1" w:name="_GoBack"/>
      <w:bookmarkEnd w:id="0"/>
      <w:bookmarkEnd w:id="1"/>
      <w:r>
        <w:rPr>
          <w:b/>
        </w:rPr>
        <w:t>CSPL (21) 2</w:t>
      </w:r>
    </w:p>
    <w:p w14:paraId="00000002" w14:textId="77777777" w:rsidR="00114DF3" w:rsidRDefault="005A3790">
      <w:pPr>
        <w:spacing w:line="240" w:lineRule="auto"/>
        <w:jc w:val="center"/>
        <w:rPr>
          <w:rFonts w:ascii="Times New Roman" w:eastAsia="Times New Roman" w:hAnsi="Times New Roman" w:cs="Times New Roman"/>
        </w:rPr>
      </w:pPr>
      <w:bookmarkStart w:id="2" w:name="_1fob9te" w:colFirst="0" w:colLast="0"/>
      <w:bookmarkEnd w:id="2"/>
      <w:r>
        <w:rPr>
          <w:b/>
        </w:rPr>
        <w:t>COMMITTEE ON STANDARDS IN PUBLIC LIFE</w:t>
      </w:r>
    </w:p>
    <w:p w14:paraId="00000003" w14:textId="77777777" w:rsidR="00114DF3" w:rsidRDefault="005A3790">
      <w:pPr>
        <w:spacing w:line="240" w:lineRule="auto"/>
        <w:jc w:val="center"/>
        <w:rPr>
          <w:rFonts w:ascii="Times New Roman" w:eastAsia="Times New Roman" w:hAnsi="Times New Roman" w:cs="Times New Roman"/>
        </w:rPr>
      </w:pPr>
      <w:r>
        <w:rPr>
          <w:b/>
        </w:rPr>
        <w:t>TWO HUNDRED AND EIGHTY-THIRD MEETING</w:t>
      </w:r>
    </w:p>
    <w:p w14:paraId="00000004" w14:textId="77777777" w:rsidR="00114DF3" w:rsidRDefault="005A3790">
      <w:pPr>
        <w:spacing w:line="240" w:lineRule="auto"/>
        <w:jc w:val="center"/>
        <w:rPr>
          <w:b/>
        </w:rPr>
      </w:pPr>
      <w:r>
        <w:rPr>
          <w:b/>
        </w:rPr>
        <w:t xml:space="preserve">HELD AT 10.00 ON THURSDAY 17 DECEMBER 2020 </w:t>
      </w:r>
    </w:p>
    <w:p w14:paraId="00000005" w14:textId="77777777" w:rsidR="00114DF3" w:rsidRDefault="005A3790">
      <w:pPr>
        <w:spacing w:line="240" w:lineRule="auto"/>
        <w:jc w:val="center"/>
        <w:rPr>
          <w:rFonts w:ascii="Times New Roman" w:eastAsia="Times New Roman" w:hAnsi="Times New Roman" w:cs="Times New Roman"/>
        </w:rPr>
      </w:pPr>
      <w:r>
        <w:rPr>
          <w:b/>
        </w:rPr>
        <w:t>BY VIDEO CALL</w:t>
      </w:r>
    </w:p>
    <w:p w14:paraId="00000006" w14:textId="77777777" w:rsidR="00114DF3" w:rsidRDefault="00114DF3">
      <w:pPr>
        <w:spacing w:line="240" w:lineRule="auto"/>
        <w:jc w:val="center"/>
        <w:rPr>
          <w:rFonts w:ascii="Times New Roman" w:eastAsia="Times New Roman" w:hAnsi="Times New Roman" w:cs="Times New Roman"/>
        </w:rPr>
      </w:pPr>
    </w:p>
    <w:p w14:paraId="00000007" w14:textId="77777777" w:rsidR="00114DF3" w:rsidRDefault="005A3790">
      <w:pPr>
        <w:spacing w:line="240" w:lineRule="auto"/>
        <w:jc w:val="center"/>
        <w:rPr>
          <w:rFonts w:ascii="Times New Roman" w:eastAsia="Times New Roman" w:hAnsi="Times New Roman" w:cs="Times New Roman"/>
        </w:rPr>
      </w:pPr>
      <w:r>
        <w:rPr>
          <w:b/>
        </w:rPr>
        <w:t>MINUTES</w:t>
      </w:r>
    </w:p>
    <w:p w14:paraId="00000008" w14:textId="77777777" w:rsidR="00114DF3" w:rsidRDefault="00114DF3">
      <w:pPr>
        <w:spacing w:line="240" w:lineRule="auto"/>
        <w:rPr>
          <w:rFonts w:ascii="Times New Roman" w:eastAsia="Times New Roman" w:hAnsi="Times New Roman" w:cs="Times New Roman"/>
        </w:rPr>
      </w:pPr>
    </w:p>
    <w:p w14:paraId="00000009" w14:textId="77777777" w:rsidR="00114DF3" w:rsidRDefault="005A3790">
      <w:pPr>
        <w:spacing w:line="240" w:lineRule="auto"/>
      </w:pPr>
      <w:r>
        <w:t>Present:</w:t>
      </w:r>
      <w:r>
        <w:tab/>
      </w:r>
      <w:r>
        <w:tab/>
        <w:t>Lord Evans KCB DL, Chair</w:t>
      </w:r>
    </w:p>
    <w:p w14:paraId="0000000A" w14:textId="77777777" w:rsidR="00114DF3" w:rsidRDefault="005A3790">
      <w:pPr>
        <w:spacing w:line="240" w:lineRule="auto"/>
        <w:ind w:left="1440" w:firstLine="720"/>
      </w:pPr>
      <w:r>
        <w:t>Dr Jane Martin CBE</w:t>
      </w:r>
    </w:p>
    <w:p w14:paraId="0000000B" w14:textId="77777777" w:rsidR="00114DF3" w:rsidRDefault="005A3790">
      <w:pPr>
        <w:spacing w:line="240" w:lineRule="auto"/>
        <w:ind w:left="1440" w:firstLine="720"/>
      </w:pPr>
      <w:r>
        <w:t xml:space="preserve">Dame Shirley Pearce DBE </w:t>
      </w:r>
    </w:p>
    <w:p w14:paraId="0000000C" w14:textId="77777777" w:rsidR="00114DF3" w:rsidRDefault="005A3790">
      <w:pPr>
        <w:spacing w:line="240" w:lineRule="auto"/>
        <w:ind w:left="1440" w:firstLine="720"/>
      </w:pPr>
      <w:r>
        <w:t>Monisha Shah</w:t>
      </w:r>
    </w:p>
    <w:p w14:paraId="0000000D" w14:textId="77777777" w:rsidR="00114DF3" w:rsidRDefault="005A3790">
      <w:pPr>
        <w:spacing w:line="240" w:lineRule="auto"/>
        <w:ind w:left="1440" w:firstLine="720"/>
      </w:pPr>
      <w:r>
        <w:t>Rt Hon Lord Stunell OBE</w:t>
      </w:r>
    </w:p>
    <w:p w14:paraId="0000000E" w14:textId="77777777" w:rsidR="00114DF3" w:rsidRDefault="005A3790">
      <w:pPr>
        <w:spacing w:line="240" w:lineRule="auto"/>
        <w:ind w:left="1440" w:firstLine="720"/>
      </w:pPr>
      <w:r>
        <w:t>Rt Hon Jeremy Wright QC MP</w:t>
      </w:r>
    </w:p>
    <w:p w14:paraId="0000000F" w14:textId="77777777" w:rsidR="00114DF3" w:rsidRDefault="00114DF3">
      <w:pPr>
        <w:spacing w:line="240" w:lineRule="auto"/>
        <w:ind w:left="1440" w:firstLine="720"/>
      </w:pPr>
    </w:p>
    <w:p w14:paraId="00000010" w14:textId="77777777" w:rsidR="00114DF3" w:rsidRDefault="005A3790">
      <w:pPr>
        <w:spacing w:line="240" w:lineRule="auto"/>
        <w:ind w:left="1440" w:firstLine="720"/>
      </w:pPr>
      <w:r>
        <w:t>Professor Mark Philp, Chair, Research Advisory Board</w:t>
      </w:r>
    </w:p>
    <w:p w14:paraId="00000011" w14:textId="77777777" w:rsidR="00114DF3" w:rsidRDefault="005A3790">
      <w:pPr>
        <w:spacing w:line="240" w:lineRule="auto"/>
        <w:ind w:left="1440"/>
      </w:pPr>
      <w:r>
        <w:tab/>
      </w:r>
    </w:p>
    <w:p w14:paraId="00000012" w14:textId="77777777" w:rsidR="00114DF3" w:rsidRDefault="005A3790">
      <w:pPr>
        <w:spacing w:line="240" w:lineRule="auto"/>
        <w:ind w:left="1440" w:firstLine="720"/>
      </w:pPr>
      <w:r>
        <w:t>Lesley Bainsfair, Secretary</w:t>
      </w:r>
    </w:p>
    <w:p w14:paraId="00000013" w14:textId="77777777" w:rsidR="00114DF3" w:rsidRDefault="005A3790">
      <w:pPr>
        <w:spacing w:line="240" w:lineRule="auto"/>
        <w:ind w:left="1440" w:firstLine="720"/>
      </w:pPr>
      <w:r>
        <w:t>Amy Austin, Senior Policy Adviser</w:t>
      </w:r>
    </w:p>
    <w:p w14:paraId="00000014" w14:textId="77777777" w:rsidR="00114DF3" w:rsidRDefault="005A3790">
      <w:pPr>
        <w:spacing w:line="240" w:lineRule="auto"/>
        <w:ind w:left="720" w:firstLine="720"/>
      </w:pPr>
      <w:r>
        <w:tab/>
        <w:t>Nicola Richardson, Senior Policy Adviser</w:t>
      </w:r>
    </w:p>
    <w:p w14:paraId="00000015" w14:textId="77777777" w:rsidR="00114DF3" w:rsidRDefault="005A3790">
      <w:pPr>
        <w:spacing w:line="240" w:lineRule="auto"/>
        <w:ind w:left="1440" w:firstLine="720"/>
      </w:pPr>
      <w:r>
        <w:t>Aaron Simons, Senior Policy Adviser</w:t>
      </w:r>
    </w:p>
    <w:p w14:paraId="00000016" w14:textId="77777777" w:rsidR="00114DF3" w:rsidRDefault="005A3790">
      <w:pPr>
        <w:spacing w:line="240" w:lineRule="auto"/>
        <w:ind w:left="1440" w:firstLine="720"/>
      </w:pPr>
      <w:r>
        <w:t>Lesley Gl</w:t>
      </w:r>
      <w:r>
        <w:t>anz, Executive Assistant</w:t>
      </w:r>
    </w:p>
    <w:p w14:paraId="00000017" w14:textId="77777777" w:rsidR="00114DF3" w:rsidRDefault="005A3790">
      <w:pPr>
        <w:spacing w:line="240" w:lineRule="auto"/>
        <w:ind w:left="1440" w:firstLine="720"/>
      </w:pPr>
      <w:r>
        <w:t>Maggie O’Boyle, Press Officer (part of the meeting)</w:t>
      </w:r>
    </w:p>
    <w:p w14:paraId="00000018" w14:textId="77777777" w:rsidR="00114DF3" w:rsidRDefault="00114DF3">
      <w:pPr>
        <w:spacing w:line="240" w:lineRule="auto"/>
        <w:ind w:left="1440" w:firstLine="720"/>
      </w:pPr>
    </w:p>
    <w:p w14:paraId="00000019" w14:textId="77777777" w:rsidR="00114DF3" w:rsidRDefault="00114DF3">
      <w:pPr>
        <w:spacing w:line="240" w:lineRule="auto"/>
      </w:pPr>
    </w:p>
    <w:p w14:paraId="0000001A" w14:textId="77777777" w:rsidR="00114DF3" w:rsidRDefault="005A3790">
      <w:pPr>
        <w:spacing w:line="240" w:lineRule="auto"/>
        <w:ind w:firstLine="720"/>
      </w:pPr>
      <w:r>
        <w:t>The meeting was held by video call in view of COVID-19.</w:t>
      </w:r>
    </w:p>
    <w:p w14:paraId="0000001B" w14:textId="77777777" w:rsidR="00114DF3" w:rsidRDefault="00114DF3">
      <w:pPr>
        <w:spacing w:line="240" w:lineRule="auto"/>
      </w:pPr>
    </w:p>
    <w:p w14:paraId="0000001C" w14:textId="77777777" w:rsidR="00114DF3" w:rsidRDefault="005A3790">
      <w:pPr>
        <w:spacing w:line="240" w:lineRule="auto"/>
        <w:rPr>
          <w:b/>
        </w:rPr>
      </w:pPr>
      <w:r>
        <w:rPr>
          <w:b/>
        </w:rPr>
        <w:t xml:space="preserve">1. </w:t>
      </w:r>
      <w:r>
        <w:rPr>
          <w:b/>
        </w:rPr>
        <w:tab/>
        <w:t>APOLOGIES</w:t>
      </w:r>
    </w:p>
    <w:p w14:paraId="0000001D" w14:textId="77777777" w:rsidR="00114DF3" w:rsidRDefault="00114DF3">
      <w:pPr>
        <w:spacing w:line="240" w:lineRule="auto"/>
        <w:rPr>
          <w:b/>
        </w:rPr>
      </w:pPr>
    </w:p>
    <w:p w14:paraId="0000001E" w14:textId="77777777" w:rsidR="00114DF3" w:rsidRDefault="005A3790">
      <w:pPr>
        <w:spacing w:line="240" w:lineRule="auto"/>
        <w:ind w:left="708"/>
      </w:pPr>
      <w:r>
        <w:t xml:space="preserve">Rt Hon Dame Margaret Beckett DBE MP.  </w:t>
      </w:r>
    </w:p>
    <w:p w14:paraId="0000001F" w14:textId="77777777" w:rsidR="00114DF3" w:rsidRDefault="00114DF3">
      <w:pPr>
        <w:spacing w:line="240" w:lineRule="auto"/>
        <w:rPr>
          <w:b/>
        </w:rPr>
      </w:pPr>
    </w:p>
    <w:p w14:paraId="00000020" w14:textId="77777777" w:rsidR="00114DF3" w:rsidRDefault="005A3790">
      <w:pPr>
        <w:spacing w:line="240" w:lineRule="auto"/>
        <w:rPr>
          <w:b/>
        </w:rPr>
      </w:pPr>
      <w:r>
        <w:rPr>
          <w:b/>
        </w:rPr>
        <w:t xml:space="preserve">2. </w:t>
      </w:r>
      <w:r>
        <w:rPr>
          <w:b/>
        </w:rPr>
        <w:tab/>
        <w:t>REGISTERS</w:t>
      </w:r>
    </w:p>
    <w:p w14:paraId="00000021" w14:textId="77777777" w:rsidR="00114DF3" w:rsidRDefault="00114DF3">
      <w:pPr>
        <w:spacing w:line="240" w:lineRule="auto"/>
      </w:pPr>
    </w:p>
    <w:p w14:paraId="00000022" w14:textId="77777777" w:rsidR="00114DF3" w:rsidRDefault="005A3790">
      <w:pPr>
        <w:spacing w:line="240" w:lineRule="auto"/>
        <w:ind w:left="720"/>
      </w:pPr>
      <w:r>
        <w:t>Members were asked to let the Secretariat know of any changes to their register of interests.</w:t>
      </w:r>
    </w:p>
    <w:p w14:paraId="00000023" w14:textId="77777777" w:rsidR="00114DF3" w:rsidRDefault="00114DF3">
      <w:pPr>
        <w:spacing w:line="240" w:lineRule="auto"/>
        <w:rPr>
          <w:b/>
        </w:rPr>
      </w:pPr>
    </w:p>
    <w:p w14:paraId="00000024" w14:textId="77777777" w:rsidR="00114DF3" w:rsidRDefault="005A3790">
      <w:pPr>
        <w:spacing w:line="240" w:lineRule="auto"/>
        <w:rPr>
          <w:b/>
          <w:color w:val="FF0000"/>
        </w:rPr>
      </w:pPr>
      <w:r>
        <w:rPr>
          <w:b/>
        </w:rPr>
        <w:t>3.</w:t>
      </w:r>
      <w:r>
        <w:rPr>
          <w:b/>
        </w:rPr>
        <w:tab/>
        <w:t xml:space="preserve">MINUTES AND MATTERS ARISING </w:t>
      </w:r>
    </w:p>
    <w:p w14:paraId="00000025" w14:textId="77777777" w:rsidR="00114DF3" w:rsidRDefault="00114DF3">
      <w:pPr>
        <w:spacing w:line="240" w:lineRule="auto"/>
      </w:pPr>
    </w:p>
    <w:p w14:paraId="00000026" w14:textId="77777777" w:rsidR="00114DF3" w:rsidRDefault="005A3790">
      <w:pPr>
        <w:spacing w:line="240" w:lineRule="auto"/>
        <w:ind w:left="720"/>
      </w:pPr>
      <w:r>
        <w:t>The minutes of the meeting held on 19 November 2020 were agreed subject to noting that Monisha Shah had kindly accepted an exten</w:t>
      </w:r>
      <w:r>
        <w:t>sion to her term of appointment, to 31 March 2021.</w:t>
      </w:r>
    </w:p>
    <w:p w14:paraId="00000027" w14:textId="77777777" w:rsidR="00114DF3" w:rsidRDefault="00114DF3">
      <w:pPr>
        <w:spacing w:line="240" w:lineRule="auto"/>
        <w:ind w:left="720"/>
      </w:pPr>
    </w:p>
    <w:p w14:paraId="00000028" w14:textId="77777777" w:rsidR="00114DF3" w:rsidRDefault="005A3790">
      <w:pPr>
        <w:spacing w:line="240" w:lineRule="auto"/>
        <w:ind w:left="720"/>
        <w:rPr>
          <w:b/>
        </w:rPr>
      </w:pPr>
      <w:r>
        <w:rPr>
          <w:b/>
        </w:rPr>
        <w:t>Chair’s update</w:t>
      </w:r>
    </w:p>
    <w:p w14:paraId="00000029" w14:textId="77777777" w:rsidR="00114DF3" w:rsidRDefault="00114DF3">
      <w:pPr>
        <w:spacing w:line="240" w:lineRule="auto"/>
        <w:ind w:left="720"/>
      </w:pPr>
    </w:p>
    <w:p w14:paraId="0000002A" w14:textId="77777777" w:rsidR="00114DF3" w:rsidRDefault="005A3790">
      <w:pPr>
        <w:spacing w:line="240" w:lineRule="auto"/>
        <w:ind w:left="720"/>
      </w:pPr>
      <w:r>
        <w:t>Members noted a number of points:</w:t>
      </w:r>
      <w:r>
        <w:tab/>
      </w:r>
    </w:p>
    <w:p w14:paraId="0000002B" w14:textId="77777777" w:rsidR="00114DF3" w:rsidRDefault="00114DF3">
      <w:pPr>
        <w:spacing w:line="240" w:lineRule="auto"/>
        <w:ind w:left="720"/>
      </w:pPr>
    </w:p>
    <w:p w14:paraId="0000002C" w14:textId="77777777" w:rsidR="00114DF3" w:rsidRDefault="005A3790">
      <w:pPr>
        <w:numPr>
          <w:ilvl w:val="0"/>
          <w:numId w:val="1"/>
        </w:numPr>
        <w:spacing w:line="240" w:lineRule="auto"/>
      </w:pPr>
      <w:r>
        <w:t>The Chair and Dr Jane Martin had appeared before the Commons Standards Committee on 24 November, and before PACAC on 1 December.</w:t>
      </w:r>
    </w:p>
    <w:p w14:paraId="0000002D" w14:textId="77777777" w:rsidR="00114DF3" w:rsidRDefault="005A3790">
      <w:pPr>
        <w:numPr>
          <w:ilvl w:val="0"/>
          <w:numId w:val="1"/>
        </w:numPr>
        <w:spacing w:line="240" w:lineRule="auto"/>
      </w:pPr>
      <w:r>
        <w:t xml:space="preserve">The Chair had accepted </w:t>
      </w:r>
      <w:r>
        <w:t xml:space="preserve">a personal invitation to speak at the Westminster Abbey Institute in January 2021.   </w:t>
      </w:r>
    </w:p>
    <w:p w14:paraId="0000002E" w14:textId="77777777" w:rsidR="00114DF3" w:rsidRDefault="005A3790">
      <w:pPr>
        <w:numPr>
          <w:ilvl w:val="0"/>
          <w:numId w:val="1"/>
        </w:numPr>
        <w:spacing w:line="240" w:lineRule="auto"/>
      </w:pPr>
      <w:r>
        <w:t>A letter from a group of academics to the FT expressing concern at ‘the apparent reluctance of the government to uphold the Nolan Principles’.</w:t>
      </w:r>
    </w:p>
    <w:p w14:paraId="0000002F" w14:textId="77777777" w:rsidR="00114DF3" w:rsidRDefault="005A3790">
      <w:pPr>
        <w:numPr>
          <w:ilvl w:val="0"/>
          <w:numId w:val="1"/>
        </w:numPr>
        <w:spacing w:line="240" w:lineRule="auto"/>
      </w:pPr>
      <w:r>
        <w:t>CSPL had hosted an informal meeting of the Chairs of Independent Offices.</w:t>
      </w:r>
    </w:p>
    <w:p w14:paraId="00000030" w14:textId="77777777" w:rsidR="00114DF3" w:rsidRDefault="005A3790">
      <w:pPr>
        <w:numPr>
          <w:ilvl w:val="0"/>
          <w:numId w:val="1"/>
        </w:numPr>
        <w:spacing w:line="240" w:lineRule="auto"/>
      </w:pPr>
      <w:r>
        <w:t>A  number of developments on bullying and harassment in Parliament.</w:t>
      </w:r>
    </w:p>
    <w:p w14:paraId="00000031" w14:textId="77777777" w:rsidR="00114DF3" w:rsidRDefault="005A3790">
      <w:pPr>
        <w:numPr>
          <w:ilvl w:val="0"/>
          <w:numId w:val="1"/>
        </w:numPr>
        <w:spacing w:line="240" w:lineRule="auto"/>
      </w:pPr>
      <w:r>
        <w:lastRenderedPageBreak/>
        <w:t>An invitation from the Welsh Parliament to contribute to their consultation on their code of conduct.</w:t>
      </w:r>
    </w:p>
    <w:p w14:paraId="00000032" w14:textId="77777777" w:rsidR="00114DF3" w:rsidRDefault="00114DF3">
      <w:pPr>
        <w:spacing w:line="240" w:lineRule="auto"/>
      </w:pPr>
    </w:p>
    <w:p w14:paraId="00000033" w14:textId="77777777" w:rsidR="00114DF3" w:rsidRDefault="005A3790">
      <w:pPr>
        <w:spacing w:line="240" w:lineRule="auto"/>
        <w:ind w:left="711" w:hanging="705"/>
        <w:rPr>
          <w:b/>
        </w:rPr>
      </w:pPr>
      <w:r>
        <w:rPr>
          <w:b/>
        </w:rPr>
        <w:t>4.</w:t>
      </w:r>
      <w:r>
        <w:rPr>
          <w:b/>
        </w:rPr>
        <w:tab/>
        <w:t>REVIEW O</w:t>
      </w:r>
      <w:r>
        <w:rPr>
          <w:b/>
        </w:rPr>
        <w:t>F REGULATION OF ELECTION FINANCE</w:t>
      </w:r>
    </w:p>
    <w:p w14:paraId="00000034" w14:textId="77777777" w:rsidR="00114DF3" w:rsidRDefault="005A3790">
      <w:pPr>
        <w:spacing w:line="240" w:lineRule="auto"/>
        <w:ind w:left="711" w:hanging="705"/>
      </w:pPr>
      <w:r>
        <w:rPr>
          <w:b/>
        </w:rPr>
        <w:tab/>
      </w:r>
    </w:p>
    <w:p w14:paraId="00000035" w14:textId="77777777" w:rsidR="00114DF3" w:rsidRDefault="005A3790">
      <w:pPr>
        <w:spacing w:line="240" w:lineRule="auto"/>
        <w:ind w:left="726"/>
      </w:pPr>
      <w:r>
        <w:t>The Committee noted good progress on the review of the regulation of election finance.  The Committee would consider a further paper in January 2021.</w:t>
      </w:r>
    </w:p>
    <w:p w14:paraId="00000036" w14:textId="77777777" w:rsidR="00114DF3" w:rsidRDefault="00114DF3">
      <w:pPr>
        <w:spacing w:line="240" w:lineRule="auto"/>
        <w:ind w:left="726"/>
        <w:rPr>
          <w:b/>
        </w:rPr>
      </w:pPr>
    </w:p>
    <w:p w14:paraId="00000037" w14:textId="77777777" w:rsidR="00114DF3" w:rsidRDefault="005A3790">
      <w:pPr>
        <w:spacing w:line="240" w:lineRule="auto"/>
        <w:rPr>
          <w:b/>
        </w:rPr>
      </w:pPr>
      <w:r>
        <w:rPr>
          <w:b/>
        </w:rPr>
        <w:t xml:space="preserve">5. </w:t>
      </w:r>
      <w:r>
        <w:rPr>
          <w:b/>
        </w:rPr>
        <w:tab/>
        <w:t>STANDARDS MATTER 2</w:t>
      </w:r>
    </w:p>
    <w:p w14:paraId="00000038" w14:textId="77777777" w:rsidR="00114DF3" w:rsidRDefault="00114DF3">
      <w:pPr>
        <w:spacing w:line="240" w:lineRule="auto"/>
        <w:ind w:left="726"/>
      </w:pPr>
    </w:p>
    <w:p w14:paraId="00000039" w14:textId="77777777" w:rsidR="00114DF3" w:rsidRDefault="005A3790">
      <w:pPr>
        <w:spacing w:line="240" w:lineRule="auto"/>
        <w:ind w:left="726"/>
      </w:pPr>
      <w:r>
        <w:t>Members fully discussed the draft project plan</w:t>
      </w:r>
      <w:r>
        <w:t xml:space="preserve"> and proposed focus of the review.  The Secretariat took comments on board and would report back in January with a further paper. </w:t>
      </w:r>
    </w:p>
    <w:p w14:paraId="0000003A" w14:textId="77777777" w:rsidR="00114DF3" w:rsidRDefault="00114DF3">
      <w:pPr>
        <w:spacing w:line="240" w:lineRule="auto"/>
      </w:pPr>
    </w:p>
    <w:p w14:paraId="0000003B" w14:textId="77777777" w:rsidR="00114DF3" w:rsidRDefault="005A3790">
      <w:pPr>
        <w:spacing w:line="240" w:lineRule="auto"/>
        <w:ind w:left="711" w:hanging="705"/>
        <w:rPr>
          <w:b/>
        </w:rPr>
      </w:pPr>
      <w:r>
        <w:rPr>
          <w:b/>
        </w:rPr>
        <w:t>6.</w:t>
      </w:r>
      <w:r>
        <w:rPr>
          <w:b/>
        </w:rPr>
        <w:tab/>
        <w:t>AI AND PUBLIC STANDARDS: FOLLOW UP</w:t>
      </w:r>
    </w:p>
    <w:p w14:paraId="0000003C" w14:textId="77777777" w:rsidR="00114DF3" w:rsidRDefault="00114DF3">
      <w:pPr>
        <w:spacing w:line="240" w:lineRule="auto"/>
      </w:pPr>
    </w:p>
    <w:p w14:paraId="0000003D" w14:textId="77777777" w:rsidR="00114DF3" w:rsidRDefault="005A3790">
      <w:pPr>
        <w:spacing w:line="240" w:lineRule="auto"/>
        <w:ind w:left="711" w:hanging="705"/>
      </w:pPr>
      <w:r>
        <w:tab/>
      </w:r>
      <w:r>
        <w:t>The Committee noted the update on follow up work to the AI report and that the government’s response was still awaited though expected in January.</w:t>
      </w:r>
    </w:p>
    <w:p w14:paraId="0000003E" w14:textId="77777777" w:rsidR="00114DF3" w:rsidRDefault="00114DF3">
      <w:pPr>
        <w:spacing w:line="240" w:lineRule="auto"/>
        <w:ind w:left="711" w:hanging="705"/>
      </w:pPr>
    </w:p>
    <w:p w14:paraId="0000003F" w14:textId="77777777" w:rsidR="00114DF3" w:rsidRDefault="005A3790">
      <w:pPr>
        <w:spacing w:line="240" w:lineRule="auto"/>
        <w:ind w:left="711" w:hanging="705"/>
        <w:rPr>
          <w:b/>
        </w:rPr>
      </w:pPr>
      <w:r>
        <w:rPr>
          <w:b/>
        </w:rPr>
        <w:t>7.</w:t>
      </w:r>
      <w:r>
        <w:rPr>
          <w:b/>
        </w:rPr>
        <w:tab/>
        <w:t>LOCAL GOVERNMENT ETHICAL STANDARDS: FOLLOW UP</w:t>
      </w:r>
    </w:p>
    <w:p w14:paraId="00000040" w14:textId="77777777" w:rsidR="00114DF3" w:rsidRDefault="00114DF3">
      <w:pPr>
        <w:spacing w:line="240" w:lineRule="auto"/>
      </w:pPr>
    </w:p>
    <w:p w14:paraId="00000041" w14:textId="77777777" w:rsidR="00114DF3" w:rsidRDefault="005A3790">
      <w:pPr>
        <w:spacing w:line="240" w:lineRule="auto"/>
        <w:ind w:left="711" w:hanging="705"/>
      </w:pPr>
      <w:r>
        <w:tab/>
        <w:t>The Committee noted follow-up work to the local governmen</w:t>
      </w:r>
      <w:r>
        <w:t xml:space="preserve">t ethical standards report and agreed to publish local authorities’ responses to the Committee’s best practice recommendations with a short report in January.  </w:t>
      </w:r>
    </w:p>
    <w:p w14:paraId="00000042" w14:textId="77777777" w:rsidR="00114DF3" w:rsidRDefault="00114DF3">
      <w:pPr>
        <w:spacing w:line="240" w:lineRule="auto"/>
        <w:ind w:left="711" w:hanging="705"/>
      </w:pPr>
    </w:p>
    <w:p w14:paraId="00000043" w14:textId="77777777" w:rsidR="00114DF3" w:rsidRDefault="005A3790">
      <w:pPr>
        <w:spacing w:line="240" w:lineRule="auto"/>
        <w:ind w:left="711" w:hanging="2"/>
      </w:pPr>
      <w:r>
        <w:t xml:space="preserve">The Committee welcomed the publication of the LGA model code of conduct, as recommended in </w:t>
      </w:r>
      <w:r>
        <w:rPr>
          <w:i/>
        </w:rPr>
        <w:t>Loc</w:t>
      </w:r>
      <w:r>
        <w:rPr>
          <w:i/>
        </w:rPr>
        <w:t>al Government Ethical Standards.</w:t>
      </w:r>
      <w:r>
        <w:t xml:space="preserve">  There was still no response from the government to the report.  This would be followed up. </w:t>
      </w:r>
    </w:p>
    <w:p w14:paraId="00000044" w14:textId="77777777" w:rsidR="00114DF3" w:rsidRDefault="00114DF3">
      <w:pPr>
        <w:spacing w:line="240" w:lineRule="auto"/>
      </w:pPr>
    </w:p>
    <w:p w14:paraId="00000045" w14:textId="77777777" w:rsidR="00114DF3" w:rsidRDefault="005A3790">
      <w:pPr>
        <w:spacing w:line="240" w:lineRule="auto"/>
        <w:ind w:left="711" w:hanging="705"/>
        <w:rPr>
          <w:b/>
        </w:rPr>
      </w:pPr>
      <w:r>
        <w:rPr>
          <w:b/>
        </w:rPr>
        <w:t>8.</w:t>
      </w:r>
      <w:r>
        <w:rPr>
          <w:b/>
        </w:rPr>
        <w:tab/>
        <w:t>INTIMIDATION IN PUBLIC LIFE: FOLLOW UP</w:t>
      </w:r>
    </w:p>
    <w:p w14:paraId="00000046" w14:textId="77777777" w:rsidR="00114DF3" w:rsidRDefault="00114DF3">
      <w:pPr>
        <w:spacing w:line="240" w:lineRule="auto"/>
      </w:pPr>
    </w:p>
    <w:p w14:paraId="00000047" w14:textId="77777777" w:rsidR="00114DF3" w:rsidRDefault="005A3790">
      <w:pPr>
        <w:spacing w:line="240" w:lineRule="auto"/>
        <w:ind w:left="711" w:hanging="705"/>
      </w:pPr>
      <w:r>
        <w:tab/>
        <w:t xml:space="preserve">The Committee noted that the planned three year update on </w:t>
      </w:r>
      <w:r>
        <w:rPr>
          <w:i/>
        </w:rPr>
        <w:t xml:space="preserve">Intimidation in public life </w:t>
      </w:r>
      <w:r>
        <w:t>had been published on 17 December.  It was noted that the SNP, the Liberal Democrats, Plaid Cymru and the Green Party had now confirmed their support for the joint statement on conduct of political party members.</w:t>
      </w:r>
    </w:p>
    <w:p w14:paraId="00000048" w14:textId="77777777" w:rsidR="00114DF3" w:rsidRDefault="00114DF3">
      <w:pPr>
        <w:spacing w:line="240" w:lineRule="auto"/>
      </w:pPr>
    </w:p>
    <w:p w14:paraId="00000049" w14:textId="77777777" w:rsidR="00114DF3" w:rsidRDefault="005A3790">
      <w:pPr>
        <w:spacing w:line="240" w:lineRule="auto"/>
        <w:ind w:left="711" w:hanging="705"/>
        <w:rPr>
          <w:b/>
        </w:rPr>
      </w:pPr>
      <w:r>
        <w:rPr>
          <w:b/>
        </w:rPr>
        <w:t>9.</w:t>
      </w:r>
      <w:r>
        <w:rPr>
          <w:b/>
        </w:rPr>
        <w:tab/>
        <w:t>COVID-19: W</w:t>
      </w:r>
      <w:r>
        <w:rPr>
          <w:b/>
        </w:rPr>
        <w:t>ATCHING BRIEF</w:t>
      </w:r>
    </w:p>
    <w:p w14:paraId="0000004A" w14:textId="77777777" w:rsidR="00114DF3" w:rsidRDefault="00114DF3">
      <w:pPr>
        <w:spacing w:line="240" w:lineRule="auto"/>
        <w:ind w:left="711" w:hanging="705"/>
      </w:pPr>
    </w:p>
    <w:p w14:paraId="0000004B" w14:textId="77777777" w:rsidR="00114DF3" w:rsidRDefault="005A3790">
      <w:pPr>
        <w:spacing w:line="240" w:lineRule="auto"/>
        <w:ind w:left="723"/>
      </w:pPr>
      <w:r>
        <w:t>The Committee noted its continued watching brief on risks to the Principles by COVID-19.</w:t>
      </w:r>
    </w:p>
    <w:p w14:paraId="0000004C" w14:textId="77777777" w:rsidR="00114DF3" w:rsidRDefault="00114DF3">
      <w:pPr>
        <w:spacing w:line="240" w:lineRule="auto"/>
      </w:pPr>
    </w:p>
    <w:p w14:paraId="0000004D" w14:textId="77777777" w:rsidR="00114DF3" w:rsidRDefault="005A3790">
      <w:pPr>
        <w:spacing w:line="240" w:lineRule="auto"/>
        <w:rPr>
          <w:b/>
        </w:rPr>
      </w:pPr>
      <w:r>
        <w:rPr>
          <w:b/>
        </w:rPr>
        <w:t>10.</w:t>
      </w:r>
      <w:r>
        <w:rPr>
          <w:b/>
        </w:rPr>
        <w:tab/>
        <w:t>STANDARDS CHECK</w:t>
      </w:r>
    </w:p>
    <w:p w14:paraId="0000004E" w14:textId="77777777" w:rsidR="00114DF3" w:rsidRDefault="00114DF3">
      <w:pPr>
        <w:spacing w:line="240" w:lineRule="auto"/>
        <w:rPr>
          <w:b/>
        </w:rPr>
      </w:pPr>
    </w:p>
    <w:p w14:paraId="0000004F" w14:textId="77777777" w:rsidR="00114DF3" w:rsidRDefault="005A3790">
      <w:pPr>
        <w:spacing w:line="240" w:lineRule="auto"/>
        <w:ind w:left="720"/>
      </w:pPr>
      <w:r>
        <w:t xml:space="preserve">The standards check for November/December was noted. </w:t>
      </w:r>
    </w:p>
    <w:p w14:paraId="00000050" w14:textId="77777777" w:rsidR="00114DF3" w:rsidRDefault="00114DF3">
      <w:pPr>
        <w:spacing w:line="240" w:lineRule="auto"/>
      </w:pPr>
    </w:p>
    <w:p w14:paraId="00000051" w14:textId="77777777" w:rsidR="00114DF3" w:rsidRDefault="005A3790">
      <w:pPr>
        <w:spacing w:line="240" w:lineRule="auto"/>
        <w:rPr>
          <w:b/>
        </w:rPr>
      </w:pPr>
      <w:r>
        <w:rPr>
          <w:b/>
        </w:rPr>
        <w:t>11.</w:t>
      </w:r>
      <w:r>
        <w:rPr>
          <w:b/>
        </w:rPr>
        <w:tab/>
        <w:t>FORWARD AGENDA</w:t>
      </w:r>
    </w:p>
    <w:p w14:paraId="00000052" w14:textId="77777777" w:rsidR="00114DF3" w:rsidRDefault="00114DF3">
      <w:pPr>
        <w:spacing w:line="240" w:lineRule="auto"/>
        <w:rPr>
          <w:b/>
        </w:rPr>
      </w:pPr>
    </w:p>
    <w:p w14:paraId="00000053" w14:textId="77777777" w:rsidR="00114DF3" w:rsidRDefault="005A3790">
      <w:pPr>
        <w:spacing w:line="240" w:lineRule="auto"/>
      </w:pPr>
      <w:r>
        <w:rPr>
          <w:b/>
        </w:rPr>
        <w:tab/>
      </w:r>
      <w:r>
        <w:t xml:space="preserve">The Committee noted the forward agenda.  </w:t>
      </w:r>
    </w:p>
    <w:p w14:paraId="00000054" w14:textId="77777777" w:rsidR="00114DF3" w:rsidRDefault="00114DF3">
      <w:pPr>
        <w:spacing w:line="240" w:lineRule="auto"/>
      </w:pPr>
    </w:p>
    <w:p w14:paraId="00000055" w14:textId="77777777" w:rsidR="00114DF3" w:rsidRDefault="005A3790">
      <w:pPr>
        <w:spacing w:line="240" w:lineRule="auto"/>
        <w:rPr>
          <w:b/>
        </w:rPr>
      </w:pPr>
      <w:r>
        <w:rPr>
          <w:b/>
        </w:rPr>
        <w:t>12.</w:t>
      </w:r>
      <w:r>
        <w:rPr>
          <w:b/>
        </w:rPr>
        <w:tab/>
        <w:t xml:space="preserve">AOB </w:t>
      </w:r>
    </w:p>
    <w:p w14:paraId="00000056" w14:textId="77777777" w:rsidR="00114DF3" w:rsidRDefault="00114DF3">
      <w:pPr>
        <w:spacing w:line="240" w:lineRule="auto"/>
        <w:rPr>
          <w:b/>
        </w:rPr>
      </w:pPr>
    </w:p>
    <w:p w14:paraId="00000057" w14:textId="77777777" w:rsidR="00114DF3" w:rsidRDefault="005A3790">
      <w:pPr>
        <w:spacing w:line="240" w:lineRule="auto"/>
        <w:ind w:left="720"/>
        <w:rPr>
          <w:b/>
        </w:rPr>
      </w:pPr>
      <w:r>
        <w:rPr>
          <w:b/>
        </w:rPr>
        <w:t>C</w:t>
      </w:r>
      <w:r>
        <w:rPr>
          <w:b/>
        </w:rPr>
        <w:t>ommunications Update</w:t>
      </w:r>
    </w:p>
    <w:p w14:paraId="00000058" w14:textId="77777777" w:rsidR="00114DF3" w:rsidRDefault="00114DF3">
      <w:pPr>
        <w:spacing w:line="240" w:lineRule="auto"/>
        <w:ind w:left="720"/>
        <w:rPr>
          <w:b/>
        </w:rPr>
      </w:pPr>
    </w:p>
    <w:p w14:paraId="00000059" w14:textId="77777777" w:rsidR="00114DF3" w:rsidRDefault="005A3790">
      <w:pPr>
        <w:spacing w:line="240" w:lineRule="auto"/>
        <w:ind w:left="720"/>
      </w:pPr>
      <w:r>
        <w:t>The Committee noted the communications update for November 2020.</w:t>
      </w:r>
    </w:p>
    <w:p w14:paraId="0000005A" w14:textId="77777777" w:rsidR="00114DF3" w:rsidRDefault="00114DF3">
      <w:pPr>
        <w:spacing w:line="240" w:lineRule="auto"/>
        <w:ind w:left="720"/>
      </w:pPr>
    </w:p>
    <w:p w14:paraId="0000005B" w14:textId="77777777" w:rsidR="00114DF3" w:rsidRDefault="005A3790">
      <w:pPr>
        <w:spacing w:line="240" w:lineRule="auto"/>
        <w:ind w:left="720"/>
        <w:rPr>
          <w:b/>
        </w:rPr>
      </w:pPr>
      <w:r>
        <w:rPr>
          <w:b/>
        </w:rPr>
        <w:lastRenderedPageBreak/>
        <w:t>CSPL Membership</w:t>
      </w:r>
    </w:p>
    <w:p w14:paraId="0000005C" w14:textId="77777777" w:rsidR="00114DF3" w:rsidRDefault="00114DF3">
      <w:pPr>
        <w:spacing w:line="240" w:lineRule="auto"/>
        <w:ind w:left="720"/>
      </w:pPr>
    </w:p>
    <w:p w14:paraId="0000005D" w14:textId="77777777" w:rsidR="00114DF3" w:rsidRDefault="005A3790">
      <w:pPr>
        <w:spacing w:line="240" w:lineRule="auto"/>
        <w:ind w:left="720"/>
      </w:pPr>
      <w:r>
        <w:t xml:space="preserve">The Committee expressed concern about the lack of progress on starting the recruitment process to fill the vacant independent posts on the Committee.  </w:t>
      </w:r>
      <w:r>
        <w:t>The Chair agreed to pursue.</w:t>
      </w:r>
    </w:p>
    <w:p w14:paraId="0000005E" w14:textId="77777777" w:rsidR="00114DF3" w:rsidRDefault="00114DF3">
      <w:pPr>
        <w:spacing w:line="240" w:lineRule="auto"/>
        <w:ind w:left="720"/>
      </w:pPr>
    </w:p>
    <w:p w14:paraId="0000005F" w14:textId="77777777" w:rsidR="00114DF3" w:rsidRDefault="005A3790">
      <w:pPr>
        <w:spacing w:line="240" w:lineRule="auto"/>
        <w:ind w:left="720"/>
        <w:rPr>
          <w:b/>
        </w:rPr>
      </w:pPr>
      <w:r>
        <w:rPr>
          <w:b/>
        </w:rPr>
        <w:t>Date of Next Meeting</w:t>
      </w:r>
    </w:p>
    <w:p w14:paraId="00000060" w14:textId="77777777" w:rsidR="00114DF3" w:rsidRDefault="00114DF3">
      <w:pPr>
        <w:spacing w:line="240" w:lineRule="auto"/>
        <w:ind w:left="720"/>
        <w:rPr>
          <w:b/>
        </w:rPr>
      </w:pPr>
    </w:p>
    <w:p w14:paraId="00000061" w14:textId="77777777" w:rsidR="00114DF3" w:rsidRDefault="005A3790">
      <w:pPr>
        <w:spacing w:line="240" w:lineRule="auto"/>
        <w:ind w:left="720"/>
      </w:pPr>
      <w:r>
        <w:t>Thursday 21 January 2020 at 10.00 via video conference call.</w:t>
      </w:r>
    </w:p>
    <w:p w14:paraId="00000062" w14:textId="77777777" w:rsidR="00114DF3" w:rsidRDefault="00114DF3">
      <w:pPr>
        <w:spacing w:line="240" w:lineRule="auto"/>
        <w:ind w:left="720"/>
      </w:pPr>
    </w:p>
    <w:p w14:paraId="00000063" w14:textId="77777777" w:rsidR="00114DF3" w:rsidRDefault="00114DF3">
      <w:pPr>
        <w:spacing w:line="240" w:lineRule="auto"/>
        <w:ind w:left="720"/>
      </w:pPr>
    </w:p>
    <w:p w14:paraId="00000064" w14:textId="77777777" w:rsidR="00114DF3" w:rsidRDefault="00114DF3">
      <w:pPr>
        <w:spacing w:line="240" w:lineRule="auto"/>
        <w:ind w:left="720"/>
      </w:pPr>
    </w:p>
    <w:p w14:paraId="00000065" w14:textId="77777777" w:rsidR="00114DF3" w:rsidRDefault="00114DF3">
      <w:pPr>
        <w:spacing w:line="240" w:lineRule="auto"/>
      </w:pPr>
    </w:p>
    <w:p w14:paraId="00000066" w14:textId="77777777" w:rsidR="00114DF3" w:rsidRDefault="005A3790">
      <w:pPr>
        <w:spacing w:line="240" w:lineRule="auto"/>
        <w:ind w:left="720"/>
      </w:pPr>
      <w:r>
        <w:t>CSPL Secretariat</w:t>
      </w:r>
    </w:p>
    <w:p w14:paraId="00000067" w14:textId="77777777" w:rsidR="00114DF3" w:rsidRDefault="005A3790">
      <w:pPr>
        <w:spacing w:line="240" w:lineRule="auto"/>
        <w:ind w:left="720"/>
      </w:pPr>
      <w:r>
        <w:t>December 2020</w:t>
      </w:r>
    </w:p>
    <w:sectPr w:rsidR="00114D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9998" w14:textId="77777777" w:rsidR="005A3790" w:rsidRDefault="005A3790">
      <w:pPr>
        <w:spacing w:line="240" w:lineRule="auto"/>
      </w:pPr>
      <w:r>
        <w:separator/>
      </w:r>
    </w:p>
  </w:endnote>
  <w:endnote w:type="continuationSeparator" w:id="0">
    <w:p w14:paraId="314BA8F9" w14:textId="77777777" w:rsidR="005A3790" w:rsidRDefault="005A3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08EA" w14:textId="77777777" w:rsidR="000474C8" w:rsidRDefault="0004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692E3C79" w:rsidR="00114DF3" w:rsidRDefault="005A3790">
    <w:pPr>
      <w:jc w:val="right"/>
    </w:pPr>
    <w:r>
      <w:fldChar w:fldCharType="begin"/>
    </w:r>
    <w:r>
      <w:instrText>PAGE</w:instrText>
    </w:r>
    <w:r w:rsidR="000474C8">
      <w:fldChar w:fldCharType="separate"/>
    </w:r>
    <w:r w:rsidR="000474C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CA60" w14:textId="77777777" w:rsidR="000474C8" w:rsidRDefault="0004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AB24" w14:textId="77777777" w:rsidR="005A3790" w:rsidRDefault="005A3790">
      <w:pPr>
        <w:spacing w:line="240" w:lineRule="auto"/>
      </w:pPr>
      <w:r>
        <w:separator/>
      </w:r>
    </w:p>
  </w:footnote>
  <w:footnote w:type="continuationSeparator" w:id="0">
    <w:p w14:paraId="75385BDE" w14:textId="77777777" w:rsidR="005A3790" w:rsidRDefault="005A3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161D" w14:textId="77777777" w:rsidR="000474C8" w:rsidRDefault="0004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5C33" w14:textId="77777777" w:rsidR="000474C8" w:rsidRDefault="00047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70DB" w14:textId="77777777" w:rsidR="000474C8" w:rsidRDefault="0004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7C84"/>
    <w:multiLevelType w:val="multilevel"/>
    <w:tmpl w:val="512207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F3"/>
    <w:rsid w:val="000474C8"/>
    <w:rsid w:val="00114DF3"/>
    <w:rsid w:val="005A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62EEF-3094-9A40-825B-9169853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474C8"/>
    <w:pPr>
      <w:tabs>
        <w:tab w:val="center" w:pos="4680"/>
        <w:tab w:val="right" w:pos="9360"/>
      </w:tabs>
      <w:spacing w:line="240" w:lineRule="auto"/>
    </w:pPr>
  </w:style>
  <w:style w:type="character" w:customStyle="1" w:styleId="HeaderChar">
    <w:name w:val="Header Char"/>
    <w:basedOn w:val="DefaultParagraphFont"/>
    <w:link w:val="Header"/>
    <w:uiPriority w:val="99"/>
    <w:rsid w:val="000474C8"/>
  </w:style>
  <w:style w:type="paragraph" w:styleId="Footer">
    <w:name w:val="footer"/>
    <w:basedOn w:val="Normal"/>
    <w:link w:val="FooterChar"/>
    <w:uiPriority w:val="99"/>
    <w:unhideWhenUsed/>
    <w:rsid w:val="000474C8"/>
    <w:pPr>
      <w:tabs>
        <w:tab w:val="center" w:pos="4680"/>
        <w:tab w:val="right" w:pos="9360"/>
      </w:tabs>
      <w:spacing w:line="240" w:lineRule="auto"/>
    </w:pPr>
  </w:style>
  <w:style w:type="character" w:customStyle="1" w:styleId="FooterChar">
    <w:name w:val="Footer Char"/>
    <w:basedOn w:val="DefaultParagraphFont"/>
    <w:link w:val="Footer"/>
    <w:uiPriority w:val="99"/>
    <w:rsid w:val="0004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2021-01-22T11:50:00Z</dcterms:created>
  <dcterms:modified xsi:type="dcterms:W3CDTF">2021-01-22T11:50:00Z</dcterms:modified>
</cp:coreProperties>
</file>