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5C29" w14:textId="09A9339D" w:rsidR="00481F13" w:rsidRDefault="00220BE2" w:rsidP="00481F13">
      <w:pPr>
        <w:jc w:val="center"/>
      </w:pPr>
      <w:r>
        <w:rPr>
          <w:rFonts w:cs="Arial"/>
          <w:b/>
          <w:szCs w:val="20"/>
        </w:rPr>
        <w:t xml:space="preserve">Military Permit To Fly </w:t>
      </w:r>
      <w:r w:rsidR="002D6D1B">
        <w:rPr>
          <w:rFonts w:cs="Arial"/>
          <w:b/>
          <w:szCs w:val="20"/>
        </w:rPr>
        <w:t>(</w:t>
      </w:r>
      <w:r w:rsidR="00181877">
        <w:rPr>
          <w:rFonts w:cs="Arial"/>
          <w:b/>
          <w:szCs w:val="20"/>
        </w:rPr>
        <w:t>Single Task</w:t>
      </w:r>
      <w:r w:rsidR="002D6D1B" w:rsidRPr="00254E82">
        <w:rPr>
          <w:rFonts w:cs="Arial"/>
          <w:b/>
          <w:szCs w:val="20"/>
        </w:rPr>
        <w:t xml:space="preserve">) </w:t>
      </w:r>
      <w:r w:rsidR="00181877" w:rsidRPr="00254E82">
        <w:rPr>
          <w:rFonts w:cs="Arial"/>
          <w:b/>
          <w:szCs w:val="20"/>
        </w:rPr>
        <w:t>Template</w:t>
      </w:r>
    </w:p>
    <w:p w14:paraId="6BC2EEF4" w14:textId="77777777" w:rsidR="00481F13" w:rsidRDefault="00481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1"/>
      </w:tblGrid>
      <w:tr w:rsidR="00C44801" w:rsidRPr="00DE50E2" w14:paraId="4AD6E123" w14:textId="77777777" w:rsidTr="0479671D">
        <w:trPr>
          <w:trHeight w:val="261"/>
        </w:trPr>
        <w:tc>
          <w:tcPr>
            <w:tcW w:w="3681" w:type="dxa"/>
            <w:shd w:val="clear" w:color="auto" w:fill="auto"/>
          </w:tcPr>
          <w:p w14:paraId="5186D910" w14:textId="77777777" w:rsidR="00C44801" w:rsidRPr="00DE50E2" w:rsidRDefault="00C44801" w:rsidP="00660348">
            <w:pPr>
              <w:spacing w:before="120" w:after="120"/>
              <w:jc w:val="left"/>
              <w:rPr>
                <w:rFonts w:cs="Arial"/>
                <w:b/>
                <w:szCs w:val="20"/>
                <w:lang w:eastAsia="ar-SA"/>
              </w:rPr>
            </w:pPr>
            <w:r w:rsidRPr="00DE50E2">
              <w:rPr>
                <w:rFonts w:cs="Arial"/>
                <w:b/>
                <w:szCs w:val="20"/>
                <w:lang w:eastAsia="ar-SA"/>
              </w:rPr>
              <w:t xml:space="preserve">1. </w:t>
            </w:r>
            <w:r w:rsidR="00E60243">
              <w:rPr>
                <w:rFonts w:cs="Arial"/>
                <w:b/>
                <w:szCs w:val="20"/>
                <w:lang w:eastAsia="ar-SA"/>
              </w:rPr>
              <w:t>Operator / Applicant</w:t>
            </w:r>
          </w:p>
        </w:tc>
        <w:tc>
          <w:tcPr>
            <w:tcW w:w="5941" w:type="dxa"/>
            <w:shd w:val="clear" w:color="auto" w:fill="auto"/>
          </w:tcPr>
          <w:p w14:paraId="672A6659" w14:textId="5D011DC7" w:rsidR="00C44801" w:rsidRPr="00DE50E2" w:rsidRDefault="006F59A3" w:rsidP="00544B1C">
            <w:pPr>
              <w:spacing w:before="120" w:after="120"/>
              <w:jc w:val="left"/>
              <w:rPr>
                <w:rFonts w:cs="Arial"/>
                <w:szCs w:val="20"/>
                <w:lang w:eastAsia="ar-SA"/>
              </w:rPr>
            </w:pPr>
            <w:permStart w:id="171539824" w:edGrp="everyone"/>
            <w:r>
              <w:rPr>
                <w:rFonts w:cs="Arial"/>
                <w:szCs w:val="20"/>
                <w:lang w:eastAsia="ar-SA"/>
              </w:rPr>
              <w:t xml:space="preserve">    </w:t>
            </w:r>
            <w:permEnd w:id="171539824"/>
          </w:p>
        </w:tc>
      </w:tr>
      <w:tr w:rsidR="00C44801" w:rsidRPr="00DE50E2" w14:paraId="48834E3A" w14:textId="77777777" w:rsidTr="0479671D">
        <w:trPr>
          <w:trHeight w:val="258"/>
        </w:trPr>
        <w:tc>
          <w:tcPr>
            <w:tcW w:w="3681" w:type="dxa"/>
            <w:shd w:val="clear" w:color="auto" w:fill="auto"/>
          </w:tcPr>
          <w:p w14:paraId="5617E606" w14:textId="77777777" w:rsidR="00C44801" w:rsidRPr="00DE50E2" w:rsidRDefault="00C44801" w:rsidP="00660348">
            <w:pPr>
              <w:spacing w:before="120" w:after="120"/>
              <w:jc w:val="left"/>
              <w:rPr>
                <w:rFonts w:cs="Arial"/>
                <w:b/>
                <w:szCs w:val="20"/>
                <w:lang w:eastAsia="ar-SA"/>
              </w:rPr>
            </w:pPr>
            <w:r w:rsidRPr="00DE50E2">
              <w:rPr>
                <w:rFonts w:cs="Arial"/>
                <w:b/>
                <w:szCs w:val="20"/>
                <w:lang w:eastAsia="ar-SA"/>
              </w:rPr>
              <w:t xml:space="preserve">2. </w:t>
            </w:r>
            <w:r w:rsidR="00E60243">
              <w:rPr>
                <w:rFonts w:cs="Arial"/>
                <w:b/>
                <w:szCs w:val="20"/>
                <w:lang w:eastAsia="ar-SA"/>
              </w:rPr>
              <w:t>Air System Type and Tail No. for the Single Task activity</w:t>
            </w:r>
          </w:p>
        </w:tc>
        <w:tc>
          <w:tcPr>
            <w:tcW w:w="5941" w:type="dxa"/>
            <w:shd w:val="clear" w:color="auto" w:fill="auto"/>
          </w:tcPr>
          <w:p w14:paraId="0A37501D" w14:textId="18BDF063" w:rsidR="00C44801" w:rsidRPr="00DE50E2" w:rsidRDefault="006F59A3" w:rsidP="00544B1C">
            <w:pPr>
              <w:spacing w:before="120" w:after="120"/>
              <w:jc w:val="left"/>
              <w:rPr>
                <w:rFonts w:cs="Arial"/>
                <w:szCs w:val="20"/>
                <w:lang w:eastAsia="ar-SA"/>
              </w:rPr>
            </w:pPr>
            <w:permStart w:id="386288782" w:edGrp="everyone"/>
            <w:r>
              <w:rPr>
                <w:rFonts w:cs="Arial"/>
                <w:szCs w:val="20"/>
                <w:lang w:eastAsia="ar-SA"/>
              </w:rPr>
              <w:t xml:space="preserve">    </w:t>
            </w:r>
            <w:permEnd w:id="386288782"/>
          </w:p>
        </w:tc>
      </w:tr>
      <w:tr w:rsidR="00C44801" w:rsidRPr="00DE50E2" w14:paraId="774A027F" w14:textId="77777777" w:rsidTr="000B5FAA">
        <w:trPr>
          <w:trHeight w:val="1076"/>
        </w:trPr>
        <w:tc>
          <w:tcPr>
            <w:tcW w:w="9622" w:type="dxa"/>
            <w:gridSpan w:val="2"/>
            <w:shd w:val="clear" w:color="auto" w:fill="auto"/>
          </w:tcPr>
          <w:p w14:paraId="2D1D6397" w14:textId="4F8C89D6" w:rsidR="000B5FAA" w:rsidRDefault="00E60243" w:rsidP="00550A37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  <w:r>
              <w:rPr>
                <w:rFonts w:cs="Arial"/>
                <w:b/>
                <w:bCs/>
                <w:szCs w:val="20"/>
                <w:lang w:val="en-US" w:eastAsia="ar-SA"/>
              </w:rPr>
              <w:t>3. Purpose of F</w:t>
            </w:r>
            <w:r w:rsidR="00C44801" w:rsidRPr="00DE50E2">
              <w:rPr>
                <w:rFonts w:cs="Arial"/>
                <w:b/>
                <w:bCs/>
                <w:szCs w:val="20"/>
                <w:lang w:val="en-US" w:eastAsia="ar-SA"/>
              </w:rPr>
              <w:t>light</w:t>
            </w:r>
            <w:r>
              <w:rPr>
                <w:rFonts w:cs="Arial"/>
                <w:b/>
                <w:bCs/>
                <w:szCs w:val="20"/>
                <w:lang w:val="en-US" w:eastAsia="ar-SA"/>
              </w:rPr>
              <w:t>:</w:t>
            </w:r>
            <w:r w:rsidR="000B5FAA">
              <w:rPr>
                <w:rFonts w:cs="Arial"/>
                <w:b/>
                <w:bCs/>
                <w:szCs w:val="20"/>
                <w:lang w:val="en-US" w:eastAsia="ar-SA"/>
              </w:rPr>
              <w:t xml:space="preserve"> </w:t>
            </w:r>
            <w:permStart w:id="1989805959" w:edGrp="everyone"/>
            <w:r w:rsidR="000B5FAA">
              <w:rPr>
                <w:rFonts w:cs="Arial"/>
                <w:bCs/>
                <w:i/>
                <w:szCs w:val="20"/>
                <w:lang w:val="en-US" w:eastAsia="ar-SA"/>
              </w:rPr>
              <w:t>Description of the required tasking or reasons for flight under Single Task conditions; if there is a required for a series of flights this is to be detailed here.</w:t>
            </w:r>
            <w:permEnd w:id="1989805959"/>
          </w:p>
          <w:p w14:paraId="364DAB77" w14:textId="77777777" w:rsidR="000B5FAA" w:rsidRDefault="000B5FAA" w:rsidP="00550A37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</w:p>
          <w:p w14:paraId="5A39BBE3" w14:textId="2CA9C216" w:rsidR="00550A37" w:rsidRPr="00706141" w:rsidRDefault="00550A37" w:rsidP="00550A37">
            <w:pPr>
              <w:spacing w:before="120" w:after="120"/>
              <w:jc w:val="left"/>
              <w:rPr>
                <w:rFonts w:cs="Arial"/>
                <w:bCs/>
                <w:i/>
                <w:szCs w:val="20"/>
                <w:lang w:val="en-US" w:eastAsia="ar-SA"/>
              </w:rPr>
            </w:pPr>
          </w:p>
        </w:tc>
      </w:tr>
      <w:tr w:rsidR="00C44801" w:rsidRPr="00DE50E2" w14:paraId="03B5ABEC" w14:textId="77777777" w:rsidTr="0479671D">
        <w:tc>
          <w:tcPr>
            <w:tcW w:w="9622" w:type="dxa"/>
            <w:gridSpan w:val="2"/>
            <w:shd w:val="clear" w:color="auto" w:fill="auto"/>
          </w:tcPr>
          <w:p w14:paraId="6EE276F1" w14:textId="0028FCCA" w:rsidR="00C44801" w:rsidRPr="00DE50E2" w:rsidRDefault="00E60243" w:rsidP="00544B1C">
            <w:pPr>
              <w:spacing w:before="120" w:after="120"/>
              <w:jc w:val="left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val="en-US" w:eastAsia="ar-SA"/>
              </w:rPr>
              <w:t>4</w:t>
            </w:r>
            <w:r w:rsidR="00C44801" w:rsidRPr="00DE50E2">
              <w:rPr>
                <w:rFonts w:cs="Arial"/>
                <w:b/>
                <w:bCs/>
                <w:szCs w:val="20"/>
                <w:lang w:val="en-US" w:eastAsia="ar-SA"/>
              </w:rPr>
              <w:t>. Expected target date(s</w:t>
            </w:r>
            <w:r>
              <w:rPr>
                <w:rFonts w:cs="Arial"/>
                <w:b/>
                <w:bCs/>
                <w:szCs w:val="20"/>
                <w:lang w:val="en-US" w:eastAsia="ar-SA"/>
              </w:rPr>
              <w:t xml:space="preserve">) for the flight(s) duration / completion: </w:t>
            </w:r>
            <w:r w:rsidR="006F59A3">
              <w:rPr>
                <w:rFonts w:cs="Arial"/>
                <w:b/>
                <w:bCs/>
                <w:szCs w:val="20"/>
                <w:lang w:val="en-US" w:eastAsia="ar-SA"/>
              </w:rPr>
              <w:t xml:space="preserve"> </w:t>
            </w:r>
            <w:permStart w:id="1382042740" w:edGrp="everyone"/>
            <w:r w:rsidR="006F59A3">
              <w:rPr>
                <w:rFonts w:cs="Arial"/>
                <w:szCs w:val="20"/>
                <w:lang w:eastAsia="ar-SA"/>
              </w:rPr>
              <w:t xml:space="preserve">    </w:t>
            </w:r>
            <w:permEnd w:id="1382042740"/>
          </w:p>
        </w:tc>
      </w:tr>
      <w:tr w:rsidR="00C44801" w:rsidRPr="00DE50E2" w14:paraId="6D370789" w14:textId="77777777" w:rsidTr="0479671D">
        <w:tc>
          <w:tcPr>
            <w:tcW w:w="9622" w:type="dxa"/>
            <w:gridSpan w:val="2"/>
            <w:shd w:val="clear" w:color="auto" w:fill="auto"/>
          </w:tcPr>
          <w:p w14:paraId="350E3739" w14:textId="3395F673" w:rsidR="00C44801" w:rsidRPr="00E60243" w:rsidRDefault="00E60243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  <w:r>
              <w:rPr>
                <w:rFonts w:cs="Arial"/>
                <w:b/>
                <w:bCs/>
                <w:szCs w:val="20"/>
                <w:lang w:val="en-US" w:eastAsia="ar-SA"/>
              </w:rPr>
              <w:t>5. Air System Flight Conditions / Limitations / Configurations relevant for the purpose of the Single Task:</w:t>
            </w:r>
            <w:r w:rsidR="006F59A3">
              <w:rPr>
                <w:rFonts w:cs="Arial"/>
                <w:b/>
                <w:bCs/>
                <w:szCs w:val="20"/>
                <w:lang w:val="en-US" w:eastAsia="ar-SA"/>
              </w:rPr>
              <w:t xml:space="preserve"> </w:t>
            </w:r>
          </w:p>
        </w:tc>
      </w:tr>
      <w:tr w:rsidR="00E60243" w:rsidRPr="00DE50E2" w14:paraId="7A6EA4C8" w14:textId="77777777" w:rsidTr="0479671D">
        <w:tc>
          <w:tcPr>
            <w:tcW w:w="3681" w:type="dxa"/>
            <w:shd w:val="clear" w:color="auto" w:fill="auto"/>
          </w:tcPr>
          <w:p w14:paraId="32BAD9A6" w14:textId="0125B4C4" w:rsidR="00E60243" w:rsidRDefault="00E60243" w:rsidP="00544B1C">
            <w:pPr>
              <w:spacing w:before="120" w:after="120"/>
              <w:jc w:val="left"/>
              <w:rPr>
                <w:rFonts w:cs="Arial"/>
                <w:b/>
                <w:bCs/>
                <w:lang w:val="en-US" w:eastAsia="ar-SA"/>
              </w:rPr>
            </w:pPr>
            <w:r w:rsidRPr="0479671D">
              <w:rPr>
                <w:rFonts w:cs="Arial"/>
                <w:b/>
                <w:bCs/>
                <w:lang w:val="en-US" w:eastAsia="ar-SA"/>
              </w:rPr>
              <w:t>5a. Extant Conditions / Limitations of the MPTF (In-Service)</w:t>
            </w:r>
            <w:r w:rsidR="41352B2A" w:rsidRPr="0479671D">
              <w:rPr>
                <w:rFonts w:cs="Arial"/>
                <w:b/>
                <w:bCs/>
                <w:lang w:val="en-US" w:eastAsia="ar-SA"/>
              </w:rPr>
              <w:t xml:space="preserve"> / (Special Case Flying)</w:t>
            </w:r>
            <w:r w:rsidRPr="0479671D">
              <w:rPr>
                <w:rFonts w:cs="Arial"/>
                <w:b/>
                <w:bCs/>
                <w:lang w:val="en-US" w:eastAsia="ar-SA"/>
              </w:rPr>
              <w:t xml:space="preserve"> Full </w:t>
            </w:r>
            <w:proofErr w:type="gramStart"/>
            <w:r w:rsidRPr="0479671D">
              <w:rPr>
                <w:rFonts w:cs="Arial"/>
                <w:b/>
                <w:bCs/>
                <w:lang w:val="en-US" w:eastAsia="ar-SA"/>
              </w:rPr>
              <w:t>apply</w:t>
            </w:r>
            <w:proofErr w:type="gramEnd"/>
          </w:p>
          <w:p w14:paraId="72A3D3EC" w14:textId="77777777" w:rsidR="00DD7321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</w:p>
        </w:tc>
        <w:tc>
          <w:tcPr>
            <w:tcW w:w="5941" w:type="dxa"/>
            <w:shd w:val="clear" w:color="auto" w:fill="auto"/>
          </w:tcPr>
          <w:p w14:paraId="40A69FD7" w14:textId="77777777" w:rsidR="00E60243" w:rsidRPr="00E60243" w:rsidRDefault="00E60243" w:rsidP="00544B1C">
            <w:pPr>
              <w:spacing w:before="120" w:after="120"/>
              <w:jc w:val="left"/>
              <w:rPr>
                <w:rFonts w:cs="Arial"/>
                <w:bCs/>
                <w:i/>
                <w:szCs w:val="20"/>
                <w:lang w:val="en-US" w:eastAsia="ar-SA"/>
              </w:rPr>
            </w:pPr>
            <w:permStart w:id="87376219" w:edGrp="everyone"/>
            <w:r w:rsidRPr="00E60243">
              <w:rPr>
                <w:rFonts w:cs="Arial"/>
                <w:bCs/>
                <w:i/>
                <w:szCs w:val="20"/>
                <w:lang w:val="en-US" w:eastAsia="ar-SA"/>
              </w:rPr>
              <w:t>Yes / No</w:t>
            </w:r>
            <w:r>
              <w:rPr>
                <w:rFonts w:cs="Arial"/>
                <w:bCs/>
                <w:i/>
                <w:szCs w:val="20"/>
                <w:lang w:val="en-US" w:eastAsia="ar-SA"/>
              </w:rPr>
              <w:t xml:space="preserve"> – if No detail the parts that do and do not and refer to 5b</w:t>
            </w:r>
            <w:permEnd w:id="87376219"/>
          </w:p>
        </w:tc>
      </w:tr>
      <w:tr w:rsidR="00E60243" w:rsidRPr="00DE50E2" w14:paraId="19E6EE4B" w14:textId="77777777" w:rsidTr="0479671D">
        <w:tc>
          <w:tcPr>
            <w:tcW w:w="3681" w:type="dxa"/>
            <w:shd w:val="clear" w:color="auto" w:fill="auto"/>
          </w:tcPr>
          <w:p w14:paraId="65220793" w14:textId="72B3D87D" w:rsidR="00E60243" w:rsidRDefault="00E60243" w:rsidP="00544B1C">
            <w:pPr>
              <w:spacing w:before="120" w:after="120"/>
              <w:jc w:val="left"/>
              <w:rPr>
                <w:rFonts w:cs="Arial"/>
                <w:b/>
                <w:bCs/>
                <w:lang w:val="en-US" w:eastAsia="ar-SA"/>
              </w:rPr>
            </w:pPr>
            <w:r w:rsidRPr="0479671D">
              <w:rPr>
                <w:rFonts w:cs="Arial"/>
                <w:b/>
                <w:bCs/>
                <w:lang w:val="en-US" w:eastAsia="ar-SA"/>
              </w:rPr>
              <w:t>5b. Additional Limitations beyond the conditions of the MPTF (In-Service</w:t>
            </w:r>
            <w:r w:rsidR="00660348">
              <w:rPr>
                <w:rFonts w:cs="Arial"/>
                <w:b/>
                <w:bCs/>
                <w:lang w:val="en-US" w:eastAsia="ar-SA"/>
              </w:rPr>
              <w:t>)</w:t>
            </w:r>
            <w:r w:rsidR="274586AA" w:rsidRPr="0479671D">
              <w:rPr>
                <w:rFonts w:cs="Arial"/>
                <w:b/>
                <w:bCs/>
                <w:lang w:val="en-US" w:eastAsia="ar-SA"/>
              </w:rPr>
              <w:t xml:space="preserve"> / (Special Case Flying)</w:t>
            </w:r>
          </w:p>
          <w:p w14:paraId="0E27B00A" w14:textId="77777777" w:rsidR="00DD7321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</w:p>
        </w:tc>
        <w:tc>
          <w:tcPr>
            <w:tcW w:w="5941" w:type="dxa"/>
            <w:shd w:val="clear" w:color="auto" w:fill="auto"/>
          </w:tcPr>
          <w:p w14:paraId="139C1C1C" w14:textId="77B16984" w:rsidR="00E60243" w:rsidRPr="00E60243" w:rsidRDefault="00E60243" w:rsidP="00544B1C">
            <w:pPr>
              <w:spacing w:before="120" w:after="120"/>
              <w:jc w:val="left"/>
              <w:rPr>
                <w:rFonts w:cs="Arial"/>
                <w:i/>
                <w:iCs/>
                <w:lang w:val="en-US" w:eastAsia="ar-SA"/>
              </w:rPr>
            </w:pPr>
            <w:permStart w:id="1416586418" w:edGrp="everyone"/>
            <w:r w:rsidRPr="0479671D">
              <w:rPr>
                <w:rFonts w:cs="Arial"/>
                <w:i/>
                <w:iCs/>
                <w:lang w:val="en-US" w:eastAsia="ar-SA"/>
              </w:rPr>
              <w:t>Detail / list any additional limitations above the conditions of the MPTF (In-Service)</w:t>
            </w:r>
            <w:r w:rsidR="216BF97C" w:rsidRPr="0479671D">
              <w:rPr>
                <w:rFonts w:cs="Arial"/>
                <w:i/>
                <w:iCs/>
                <w:lang w:val="en-US" w:eastAsia="ar-SA"/>
              </w:rPr>
              <w:t xml:space="preserve"> / (Special Case Flying)</w:t>
            </w:r>
            <w:permEnd w:id="1416586418"/>
          </w:p>
        </w:tc>
      </w:tr>
      <w:tr w:rsidR="00DD7321" w:rsidRPr="00DE50E2" w14:paraId="16062A43" w14:textId="77777777" w:rsidTr="0479671D">
        <w:tc>
          <w:tcPr>
            <w:tcW w:w="3681" w:type="dxa"/>
            <w:shd w:val="clear" w:color="auto" w:fill="auto"/>
          </w:tcPr>
          <w:p w14:paraId="492173F0" w14:textId="77777777" w:rsidR="00DD7321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  <w:r>
              <w:rPr>
                <w:rFonts w:cs="Arial"/>
                <w:b/>
                <w:bCs/>
                <w:szCs w:val="20"/>
                <w:lang w:val="en-US" w:eastAsia="ar-SA"/>
              </w:rPr>
              <w:t>5c. Additional Configurations of the Air System</w:t>
            </w:r>
          </w:p>
          <w:p w14:paraId="44EAFD9C" w14:textId="77777777" w:rsidR="00DD7321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</w:p>
        </w:tc>
        <w:tc>
          <w:tcPr>
            <w:tcW w:w="5941" w:type="dxa"/>
            <w:shd w:val="clear" w:color="auto" w:fill="auto"/>
          </w:tcPr>
          <w:p w14:paraId="165DE123" w14:textId="77777777" w:rsidR="00DD7321" w:rsidRPr="00DD7321" w:rsidRDefault="00DD7321" w:rsidP="00544B1C">
            <w:pPr>
              <w:spacing w:before="120" w:after="120"/>
              <w:jc w:val="left"/>
              <w:rPr>
                <w:rFonts w:cs="Arial"/>
                <w:bCs/>
                <w:i/>
                <w:szCs w:val="20"/>
                <w:lang w:val="en-US" w:eastAsia="ar-SA"/>
              </w:rPr>
            </w:pPr>
            <w:permStart w:id="1819374915" w:edGrp="everyone"/>
            <w:r>
              <w:rPr>
                <w:rFonts w:cs="Arial"/>
                <w:bCs/>
                <w:i/>
                <w:szCs w:val="20"/>
                <w:lang w:val="en-US" w:eastAsia="ar-SA"/>
              </w:rPr>
              <w:t>Detail any additional configurations required of the Air System for the Single Task activity</w:t>
            </w:r>
            <w:permEnd w:id="1819374915"/>
          </w:p>
        </w:tc>
      </w:tr>
      <w:tr w:rsidR="00DD7321" w:rsidRPr="00DE50E2" w14:paraId="728D7AF0" w14:textId="77777777" w:rsidTr="0479671D">
        <w:tc>
          <w:tcPr>
            <w:tcW w:w="3681" w:type="dxa"/>
            <w:shd w:val="clear" w:color="auto" w:fill="auto"/>
          </w:tcPr>
          <w:p w14:paraId="55C52722" w14:textId="4E376864" w:rsidR="00DD7321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  <w:r>
              <w:rPr>
                <w:rFonts w:cs="Arial"/>
                <w:b/>
                <w:bCs/>
                <w:szCs w:val="20"/>
                <w:lang w:val="en-US" w:eastAsia="ar-SA"/>
              </w:rPr>
              <w:t xml:space="preserve">5d. Additional </w:t>
            </w:r>
            <w:r w:rsidR="00660348" w:rsidRPr="00660348">
              <w:rPr>
                <w:rFonts w:cs="Arial"/>
                <w:b/>
                <w:bCs/>
                <w:szCs w:val="20"/>
                <w:lang w:val="en-US" w:eastAsia="ar-SA"/>
              </w:rPr>
              <w:t xml:space="preserve">Equipment Not </w:t>
            </w:r>
            <w:r w:rsidR="00466FC1">
              <w:rPr>
                <w:rFonts w:cs="Arial"/>
                <w:b/>
                <w:bCs/>
                <w:szCs w:val="20"/>
                <w:lang w:val="en-US" w:eastAsia="ar-SA"/>
              </w:rPr>
              <w:t>Basic to the Air System</w:t>
            </w:r>
            <w:r w:rsidR="00660348" w:rsidRPr="00660348">
              <w:rPr>
                <w:rFonts w:cs="Arial"/>
                <w:b/>
                <w:bCs/>
                <w:szCs w:val="20"/>
                <w:lang w:val="en-US" w:eastAsia="ar-SA"/>
              </w:rPr>
              <w:t xml:space="preserve"> </w:t>
            </w:r>
            <w:r w:rsidR="00660348">
              <w:rPr>
                <w:rFonts w:cs="Arial"/>
                <w:b/>
                <w:bCs/>
                <w:szCs w:val="20"/>
                <w:lang w:val="en-US" w:eastAsia="ar-SA"/>
              </w:rPr>
              <w:t>(</w:t>
            </w:r>
            <w:r>
              <w:rPr>
                <w:rFonts w:cs="Arial"/>
                <w:b/>
                <w:bCs/>
                <w:szCs w:val="20"/>
                <w:lang w:val="en-US" w:eastAsia="ar-SA"/>
              </w:rPr>
              <w:t>EN</w:t>
            </w:r>
            <w:r w:rsidR="00466FC1">
              <w:rPr>
                <w:rFonts w:cs="Arial"/>
                <w:b/>
                <w:bCs/>
                <w:szCs w:val="20"/>
                <w:lang w:val="en-US" w:eastAsia="ar-SA"/>
              </w:rPr>
              <w:t>BAS</w:t>
            </w:r>
            <w:r w:rsidR="00660348">
              <w:rPr>
                <w:rFonts w:cs="Arial"/>
                <w:b/>
                <w:bCs/>
                <w:szCs w:val="20"/>
                <w:lang w:val="en-US" w:eastAsia="ar-SA"/>
              </w:rPr>
              <w:t>)</w:t>
            </w:r>
          </w:p>
          <w:p w14:paraId="3DEEC669" w14:textId="77777777" w:rsidR="00DD7321" w:rsidRPr="00DE50E2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</w:p>
        </w:tc>
        <w:tc>
          <w:tcPr>
            <w:tcW w:w="5941" w:type="dxa"/>
            <w:shd w:val="clear" w:color="auto" w:fill="auto"/>
          </w:tcPr>
          <w:p w14:paraId="29C5B167" w14:textId="7CB46FC5" w:rsidR="00DD7321" w:rsidRPr="00DD7321" w:rsidRDefault="00DD7321" w:rsidP="00544B1C">
            <w:pPr>
              <w:spacing w:before="120" w:after="120"/>
              <w:jc w:val="left"/>
              <w:rPr>
                <w:rFonts w:cs="Arial"/>
                <w:bCs/>
                <w:i/>
                <w:szCs w:val="20"/>
                <w:lang w:val="en-US" w:eastAsia="ar-SA"/>
              </w:rPr>
            </w:pPr>
            <w:permStart w:id="1831929585" w:edGrp="everyone"/>
            <w:r>
              <w:rPr>
                <w:rFonts w:cs="Arial"/>
                <w:bCs/>
                <w:i/>
                <w:szCs w:val="20"/>
                <w:lang w:val="en-US" w:eastAsia="ar-SA"/>
              </w:rPr>
              <w:t>Detail any additional EN</w:t>
            </w:r>
            <w:r w:rsidR="00466FC1">
              <w:rPr>
                <w:rFonts w:cs="Arial"/>
                <w:bCs/>
                <w:i/>
                <w:szCs w:val="20"/>
                <w:lang w:val="en-US" w:eastAsia="ar-SA"/>
              </w:rPr>
              <w:t>BAS</w:t>
            </w:r>
            <w:r>
              <w:rPr>
                <w:rFonts w:cs="Arial"/>
                <w:bCs/>
                <w:i/>
                <w:szCs w:val="20"/>
                <w:lang w:val="en-US" w:eastAsia="ar-SA"/>
              </w:rPr>
              <w:t xml:space="preserve"> required on the Air System for the Single Task activity</w:t>
            </w:r>
            <w:permEnd w:id="1831929585"/>
          </w:p>
        </w:tc>
      </w:tr>
      <w:tr w:rsidR="00DD7321" w:rsidRPr="00DE50E2" w14:paraId="36A86CE9" w14:textId="77777777" w:rsidTr="0479671D">
        <w:tc>
          <w:tcPr>
            <w:tcW w:w="3681" w:type="dxa"/>
            <w:shd w:val="clear" w:color="auto" w:fill="auto"/>
          </w:tcPr>
          <w:p w14:paraId="58AB9E5A" w14:textId="0DC4E170" w:rsidR="00DD7321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  <w:r>
              <w:rPr>
                <w:rFonts w:cs="Arial"/>
                <w:b/>
                <w:bCs/>
                <w:szCs w:val="20"/>
                <w:lang w:val="en-US" w:eastAsia="ar-SA"/>
              </w:rPr>
              <w:t xml:space="preserve">5e. Additional </w:t>
            </w:r>
            <w:r w:rsidR="00660348">
              <w:rPr>
                <w:rFonts w:cs="Arial"/>
                <w:b/>
                <w:bCs/>
                <w:szCs w:val="20"/>
                <w:lang w:val="en-US" w:eastAsia="ar-SA"/>
              </w:rPr>
              <w:t>Minimum Equipment List (</w:t>
            </w:r>
            <w:r>
              <w:rPr>
                <w:rFonts w:cs="Arial"/>
                <w:b/>
                <w:bCs/>
                <w:szCs w:val="20"/>
                <w:lang w:val="en-US" w:eastAsia="ar-SA"/>
              </w:rPr>
              <w:t>MEL</w:t>
            </w:r>
            <w:r w:rsidR="00660348">
              <w:rPr>
                <w:rFonts w:cs="Arial"/>
                <w:b/>
                <w:bCs/>
                <w:szCs w:val="20"/>
                <w:lang w:val="en-US" w:eastAsia="ar-SA"/>
              </w:rPr>
              <w:t>)</w:t>
            </w:r>
            <w:r>
              <w:rPr>
                <w:rFonts w:cs="Arial"/>
                <w:b/>
                <w:bCs/>
                <w:szCs w:val="20"/>
                <w:lang w:val="en-US" w:eastAsia="ar-SA"/>
              </w:rPr>
              <w:t xml:space="preserve"> Conditions</w:t>
            </w:r>
          </w:p>
          <w:p w14:paraId="45FB0818" w14:textId="77777777" w:rsidR="00DD7321" w:rsidRDefault="00DD7321" w:rsidP="00544B1C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val="en-US" w:eastAsia="ar-SA"/>
              </w:rPr>
            </w:pPr>
          </w:p>
        </w:tc>
        <w:tc>
          <w:tcPr>
            <w:tcW w:w="5941" w:type="dxa"/>
            <w:shd w:val="clear" w:color="auto" w:fill="auto"/>
          </w:tcPr>
          <w:p w14:paraId="6BE0A05A" w14:textId="5C6FBAD8" w:rsidR="00DD7321" w:rsidRPr="00DD7321" w:rsidRDefault="00DD7321" w:rsidP="00544B1C">
            <w:pPr>
              <w:spacing w:before="120" w:after="120"/>
              <w:jc w:val="left"/>
              <w:rPr>
                <w:rFonts w:cs="Arial"/>
                <w:i/>
                <w:iCs/>
                <w:lang w:val="en-US" w:eastAsia="ar-SA"/>
              </w:rPr>
            </w:pPr>
            <w:permStart w:id="1975668673" w:edGrp="everyone"/>
            <w:r w:rsidRPr="0479671D">
              <w:rPr>
                <w:rFonts w:cs="Arial"/>
                <w:i/>
                <w:iCs/>
                <w:lang w:val="en-US" w:eastAsia="ar-SA"/>
              </w:rPr>
              <w:t xml:space="preserve">Are they additions or changes required to the MEL – Yes / No, </w:t>
            </w:r>
            <w:r w:rsidR="36F9AC30" w:rsidRPr="0479671D">
              <w:rPr>
                <w:rFonts w:cs="Arial"/>
                <w:i/>
                <w:iCs/>
                <w:lang w:val="en-US" w:eastAsia="ar-SA"/>
              </w:rPr>
              <w:t>specify</w:t>
            </w:r>
            <w:r w:rsidRPr="0479671D">
              <w:rPr>
                <w:rFonts w:cs="Arial"/>
                <w:i/>
                <w:iCs/>
                <w:lang w:val="en-US" w:eastAsia="ar-SA"/>
              </w:rPr>
              <w:t xml:space="preserve">. </w:t>
            </w:r>
            <w:permEnd w:id="1975668673"/>
          </w:p>
        </w:tc>
      </w:tr>
      <w:tr w:rsidR="00DD7321" w:rsidRPr="00DE50E2" w14:paraId="6D6F5CCD" w14:textId="77777777" w:rsidTr="0479671D">
        <w:tc>
          <w:tcPr>
            <w:tcW w:w="9622" w:type="dxa"/>
            <w:gridSpan w:val="2"/>
            <w:shd w:val="clear" w:color="auto" w:fill="auto"/>
          </w:tcPr>
          <w:p w14:paraId="2BABF47B" w14:textId="7D5AFD54" w:rsidR="00DD7321" w:rsidRPr="00DE50E2" w:rsidRDefault="00DD7321" w:rsidP="0479671D">
            <w:pPr>
              <w:spacing w:before="120" w:after="120"/>
              <w:rPr>
                <w:rFonts w:cs="Arial"/>
                <w:lang w:eastAsia="ar-SA"/>
              </w:rPr>
            </w:pPr>
            <w:r w:rsidRPr="0479671D">
              <w:rPr>
                <w:rFonts w:cs="Arial"/>
                <w:b/>
                <w:bCs/>
                <w:lang w:val="en-US" w:eastAsia="ar-SA"/>
              </w:rPr>
              <w:t>9. Approval of flight conditions as a Single Task activity by the Sponsor</w:t>
            </w:r>
            <w:r w:rsidR="004772FB" w:rsidRPr="0479671D">
              <w:rPr>
                <w:rFonts w:cs="Arial"/>
                <w:b/>
                <w:bCs/>
                <w:lang w:val="en-US" w:eastAsia="ar-SA"/>
              </w:rPr>
              <w:t>’</w:t>
            </w:r>
            <w:r w:rsidRPr="0479671D">
              <w:rPr>
                <w:rFonts w:cs="Arial"/>
                <w:b/>
                <w:bCs/>
                <w:lang w:val="en-US" w:eastAsia="ar-SA"/>
              </w:rPr>
              <w:t>s</w:t>
            </w:r>
            <w:r w:rsidR="004772FB" w:rsidRPr="0479671D">
              <w:rPr>
                <w:rFonts w:cs="Arial"/>
                <w:b/>
                <w:bCs/>
                <w:lang w:val="en-US" w:eastAsia="ar-SA"/>
              </w:rPr>
              <w:t xml:space="preserve"> nominated</w:t>
            </w:r>
            <w:r w:rsidRPr="0479671D">
              <w:rPr>
                <w:rFonts w:cs="Arial"/>
                <w:b/>
                <w:bCs/>
                <w:lang w:val="en-US" w:eastAsia="ar-SA"/>
              </w:rPr>
              <w:t xml:space="preserve"> TAA</w:t>
            </w:r>
            <w:r w:rsidR="11BF30AE" w:rsidRPr="0479671D">
              <w:rPr>
                <w:rFonts w:cs="Arial"/>
                <w:b/>
                <w:bCs/>
                <w:vertAlign w:val="superscript"/>
                <w:lang w:val="en-US" w:eastAsia="ar-SA"/>
              </w:rPr>
              <w:t>1</w:t>
            </w:r>
            <w:r w:rsidR="11BF30AE" w:rsidRPr="0479671D">
              <w:rPr>
                <w:rFonts w:cs="Arial"/>
                <w:b/>
                <w:bCs/>
                <w:lang w:val="en-US" w:eastAsia="ar-SA"/>
              </w:rPr>
              <w:t>/TAM</w:t>
            </w:r>
            <w:r w:rsidR="11BF30AE" w:rsidRPr="0479671D">
              <w:rPr>
                <w:rFonts w:cs="Arial"/>
                <w:b/>
                <w:bCs/>
                <w:vertAlign w:val="superscript"/>
                <w:lang w:val="en-US" w:eastAsia="ar-SA"/>
              </w:rPr>
              <w:t>2</w:t>
            </w:r>
          </w:p>
        </w:tc>
      </w:tr>
      <w:tr w:rsidR="0479671D" w14:paraId="48AA4690" w14:textId="77777777" w:rsidTr="0479671D">
        <w:tc>
          <w:tcPr>
            <w:tcW w:w="9622" w:type="dxa"/>
            <w:gridSpan w:val="2"/>
            <w:shd w:val="clear" w:color="auto" w:fill="auto"/>
          </w:tcPr>
          <w:p w14:paraId="55262527" w14:textId="1D686B20" w:rsidR="11BF30AE" w:rsidRDefault="11BF30AE" w:rsidP="0479671D">
            <w:pPr>
              <w:rPr>
                <w:rFonts w:cs="Arial"/>
                <w:lang w:val="en-US" w:eastAsia="ar-SA"/>
              </w:rPr>
            </w:pPr>
            <w:r w:rsidRPr="0479671D">
              <w:rPr>
                <w:rFonts w:cs="Arial"/>
                <w:lang w:val="en-US" w:eastAsia="ar-SA"/>
              </w:rPr>
              <w:t>Notes:</w:t>
            </w:r>
          </w:p>
          <w:p w14:paraId="55307E7B" w14:textId="1C5A6CBA" w:rsidR="11BF30AE" w:rsidRDefault="00660348" w:rsidP="0479671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0"/>
                <w:lang w:val="en-US" w:eastAsia="ar-SA"/>
              </w:rPr>
            </w:pPr>
            <w:r>
              <w:rPr>
                <w:rFonts w:cs="Arial"/>
                <w:lang w:val="en-US" w:eastAsia="ar-SA"/>
              </w:rPr>
              <w:t>Type Airworthiness Authority (</w:t>
            </w:r>
            <w:r w:rsidR="11BF30AE" w:rsidRPr="0479671D">
              <w:rPr>
                <w:rFonts w:cs="Arial"/>
                <w:lang w:val="en-US" w:eastAsia="ar-SA"/>
              </w:rPr>
              <w:t>TAA</w:t>
            </w:r>
            <w:r>
              <w:rPr>
                <w:rFonts w:cs="Arial"/>
                <w:lang w:val="en-US" w:eastAsia="ar-SA"/>
              </w:rPr>
              <w:t>)</w:t>
            </w:r>
            <w:r w:rsidR="11BF30AE" w:rsidRPr="0479671D">
              <w:rPr>
                <w:rFonts w:cs="Arial"/>
                <w:lang w:val="en-US" w:eastAsia="ar-SA"/>
              </w:rPr>
              <w:t xml:space="preserve"> for Civilian Operated (In-Service)</w:t>
            </w:r>
          </w:p>
          <w:p w14:paraId="369E7B18" w14:textId="7A5CA542" w:rsidR="11BF30AE" w:rsidRDefault="00660348" w:rsidP="0479671D">
            <w:pPr>
              <w:pStyle w:val="ListParagraph"/>
              <w:numPr>
                <w:ilvl w:val="0"/>
                <w:numId w:val="1"/>
              </w:numPr>
              <w:rPr>
                <w:szCs w:val="20"/>
                <w:lang w:val="en-US" w:eastAsia="ar-SA"/>
              </w:rPr>
            </w:pPr>
            <w:r>
              <w:rPr>
                <w:rFonts w:cs="Arial"/>
                <w:lang w:val="en-US" w:eastAsia="ar-SA"/>
              </w:rPr>
              <w:t>Type Airworthiness Manager (</w:t>
            </w:r>
            <w:r w:rsidR="11BF30AE" w:rsidRPr="0479671D">
              <w:rPr>
                <w:rFonts w:cs="Arial"/>
                <w:lang w:val="en-US" w:eastAsia="ar-SA"/>
              </w:rPr>
              <w:t>TAM</w:t>
            </w:r>
            <w:r>
              <w:rPr>
                <w:rFonts w:cs="Arial"/>
                <w:lang w:val="en-US" w:eastAsia="ar-SA"/>
              </w:rPr>
              <w:t>)</w:t>
            </w:r>
            <w:r w:rsidR="11BF30AE" w:rsidRPr="0479671D">
              <w:rPr>
                <w:rFonts w:cs="Arial"/>
                <w:lang w:val="en-US" w:eastAsia="ar-SA"/>
              </w:rPr>
              <w:t xml:space="preserve"> for Special Case Flying</w:t>
            </w:r>
          </w:p>
        </w:tc>
      </w:tr>
      <w:tr w:rsidR="00DD7321" w:rsidRPr="00DE50E2" w14:paraId="6100EA77" w14:textId="77777777" w:rsidTr="000B5FAA">
        <w:trPr>
          <w:trHeight w:val="58"/>
        </w:trPr>
        <w:tc>
          <w:tcPr>
            <w:tcW w:w="3681" w:type="dxa"/>
            <w:shd w:val="clear" w:color="auto" w:fill="auto"/>
          </w:tcPr>
          <w:p w14:paraId="542C74F2" w14:textId="77777777" w:rsidR="00DD7321" w:rsidRDefault="00DD7321" w:rsidP="00DD7321">
            <w:pPr>
              <w:spacing w:before="120" w:after="120"/>
              <w:rPr>
                <w:rFonts w:cs="Arial"/>
                <w:b/>
                <w:bCs/>
                <w:szCs w:val="20"/>
                <w:lang w:val="en-US" w:eastAsia="ar-SA"/>
              </w:rPr>
            </w:pPr>
            <w:r w:rsidRPr="00DE50E2">
              <w:rPr>
                <w:rFonts w:cs="Arial"/>
                <w:b/>
                <w:bCs/>
                <w:szCs w:val="20"/>
                <w:lang w:val="en-US" w:eastAsia="ar-SA"/>
              </w:rPr>
              <w:t>Date:</w:t>
            </w:r>
          </w:p>
          <w:p w14:paraId="3101716D" w14:textId="12B02DD8" w:rsidR="006F59A3" w:rsidRPr="00DE50E2" w:rsidRDefault="006F59A3" w:rsidP="00DD7321">
            <w:pPr>
              <w:spacing w:before="120" w:after="120"/>
              <w:rPr>
                <w:rFonts w:cs="Arial"/>
                <w:szCs w:val="20"/>
                <w:lang w:eastAsia="ar-SA"/>
              </w:rPr>
            </w:pPr>
            <w:permStart w:id="1033128078" w:edGrp="everyone"/>
            <w:r>
              <w:rPr>
                <w:rFonts w:cs="Arial"/>
                <w:szCs w:val="20"/>
                <w:lang w:eastAsia="ar-SA"/>
              </w:rPr>
              <w:t xml:space="preserve">    </w:t>
            </w:r>
            <w:permEnd w:id="1033128078"/>
          </w:p>
        </w:tc>
        <w:tc>
          <w:tcPr>
            <w:tcW w:w="5941" w:type="dxa"/>
            <w:shd w:val="clear" w:color="auto" w:fill="auto"/>
          </w:tcPr>
          <w:p w14:paraId="14B8F37B" w14:textId="0BDB6DA5" w:rsidR="00DD7321" w:rsidRDefault="00DD7321" w:rsidP="00DD7321">
            <w:pPr>
              <w:spacing w:before="120" w:after="120"/>
              <w:rPr>
                <w:rFonts w:cs="Arial"/>
                <w:b/>
                <w:bCs/>
                <w:szCs w:val="20"/>
                <w:lang w:val="en-US" w:eastAsia="ar-SA"/>
              </w:rPr>
            </w:pPr>
            <w:r w:rsidRPr="00DE50E2">
              <w:rPr>
                <w:rFonts w:cs="Arial"/>
                <w:b/>
                <w:bCs/>
                <w:szCs w:val="20"/>
                <w:lang w:val="en-US" w:eastAsia="ar-SA"/>
              </w:rPr>
              <w:t>Name and signature:</w:t>
            </w:r>
          </w:p>
          <w:p w14:paraId="53128261" w14:textId="3650AADC" w:rsidR="00DD7321" w:rsidRPr="00DE50E2" w:rsidRDefault="006F59A3" w:rsidP="000B5FAA">
            <w:pPr>
              <w:spacing w:before="120" w:after="120"/>
              <w:rPr>
                <w:rFonts w:cs="Arial"/>
                <w:szCs w:val="20"/>
                <w:lang w:eastAsia="ar-SA"/>
              </w:rPr>
            </w:pPr>
            <w:permStart w:id="1427454251" w:edGrp="everyone"/>
            <w:r>
              <w:rPr>
                <w:rFonts w:cs="Arial"/>
                <w:szCs w:val="20"/>
                <w:lang w:eastAsia="ar-SA"/>
              </w:rPr>
              <w:t xml:space="preserve">    </w:t>
            </w:r>
            <w:permEnd w:id="1427454251"/>
          </w:p>
        </w:tc>
      </w:tr>
    </w:tbl>
    <w:p w14:paraId="62486C05" w14:textId="77777777" w:rsidR="00B11010" w:rsidRDefault="00B11010"/>
    <w:sectPr w:rsidR="00B11010" w:rsidSect="00D0357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86E4" w14:textId="77777777" w:rsidR="006A55CE" w:rsidRDefault="006A55CE" w:rsidP="00F37479">
      <w:r>
        <w:separator/>
      </w:r>
    </w:p>
  </w:endnote>
  <w:endnote w:type="continuationSeparator" w:id="0">
    <w:p w14:paraId="1F388EDD" w14:textId="77777777" w:rsidR="006A55CE" w:rsidRDefault="006A55CE" w:rsidP="00F37479">
      <w:r>
        <w:continuationSeparator/>
      </w:r>
    </w:p>
  </w:endnote>
  <w:endnote w:type="continuationNotice" w:id="1">
    <w:p w14:paraId="7F7CA537" w14:textId="77777777" w:rsidR="006A55CE" w:rsidRDefault="006A5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ADA7" w14:textId="45ACFCD7" w:rsidR="000D4B71" w:rsidRPr="008A5F04" w:rsidRDefault="000D4B71" w:rsidP="000D4B71">
    <w:pPr>
      <w:pStyle w:val="Footer"/>
      <w:rPr>
        <w:rFonts w:cs="Arial"/>
        <w:szCs w:val="20"/>
      </w:rPr>
    </w:pPr>
    <w:r>
      <w:rPr>
        <w:rFonts w:cs="Arial"/>
        <w:szCs w:val="20"/>
      </w:rPr>
      <w:t xml:space="preserve">Version </w:t>
    </w:r>
    <w:r w:rsidR="007E54F0">
      <w:rPr>
        <w:rFonts w:cs="Arial"/>
        <w:szCs w:val="20"/>
      </w:rPr>
      <w:t>2</w:t>
    </w:r>
    <w:r w:rsidRPr="008A5F04">
      <w:rPr>
        <w:rFonts w:cs="Arial"/>
        <w:szCs w:val="20"/>
      </w:rPr>
      <w:tab/>
    </w:r>
    <w:r w:rsidRPr="008A5F04">
      <w:rPr>
        <w:rFonts w:cs="Arial"/>
        <w:b/>
        <w:szCs w:val="20"/>
      </w:rPr>
      <w:t>OFFICIAL when completed</w:t>
    </w:r>
    <w:r w:rsidRPr="008A5F04">
      <w:rPr>
        <w:rFonts w:cs="Arial"/>
        <w:szCs w:val="20"/>
      </w:rPr>
      <w:tab/>
      <w:t xml:space="preserve">Page </w:t>
    </w:r>
    <w:r w:rsidRPr="008A5F04">
      <w:rPr>
        <w:rFonts w:cs="Arial"/>
        <w:szCs w:val="20"/>
      </w:rPr>
      <w:fldChar w:fldCharType="begin"/>
    </w:r>
    <w:r w:rsidRPr="008A5F04">
      <w:rPr>
        <w:rFonts w:cs="Arial"/>
        <w:szCs w:val="20"/>
      </w:rPr>
      <w:instrText xml:space="preserve"> PAGE   \* MERGEFORMAT </w:instrText>
    </w:r>
    <w:r w:rsidRPr="008A5F04">
      <w:rPr>
        <w:rFonts w:cs="Arial"/>
        <w:szCs w:val="20"/>
      </w:rPr>
      <w:fldChar w:fldCharType="separate"/>
    </w:r>
    <w:r>
      <w:rPr>
        <w:rFonts w:cs="Arial"/>
        <w:szCs w:val="20"/>
      </w:rPr>
      <w:t>1</w:t>
    </w:r>
    <w:r w:rsidRPr="008A5F04">
      <w:rPr>
        <w:rFonts w:cs="Arial"/>
        <w:szCs w:val="20"/>
      </w:rPr>
      <w:fldChar w:fldCharType="end"/>
    </w:r>
    <w:r w:rsidRPr="008A5F04">
      <w:rPr>
        <w:rFonts w:cs="Arial"/>
        <w:szCs w:val="20"/>
      </w:rPr>
      <w:t xml:space="preserve"> of </w:t>
    </w:r>
    <w:r w:rsidRPr="008A5F04">
      <w:rPr>
        <w:rFonts w:cs="Arial"/>
        <w:szCs w:val="20"/>
      </w:rPr>
      <w:fldChar w:fldCharType="begin"/>
    </w:r>
    <w:r w:rsidRPr="008A5F04">
      <w:rPr>
        <w:rFonts w:cs="Arial"/>
        <w:szCs w:val="20"/>
      </w:rPr>
      <w:instrText xml:space="preserve"> NUMPAGES  \* Arabic  \* MERGEFORMAT </w:instrText>
    </w:r>
    <w:r w:rsidRPr="008A5F04">
      <w:rPr>
        <w:rFonts w:cs="Arial"/>
        <w:szCs w:val="20"/>
      </w:rPr>
      <w:fldChar w:fldCharType="separate"/>
    </w:r>
    <w:r>
      <w:rPr>
        <w:rFonts w:cs="Arial"/>
        <w:szCs w:val="20"/>
      </w:rPr>
      <w:t>28</w:t>
    </w:r>
    <w:r w:rsidRPr="008A5F04">
      <w:rPr>
        <w:rFonts w:cs="Arial"/>
        <w:szCs w:val="20"/>
      </w:rPr>
      <w:fldChar w:fldCharType="end"/>
    </w:r>
  </w:p>
  <w:p w14:paraId="499CBBC8" w14:textId="77777777" w:rsidR="000D4B71" w:rsidRDefault="000D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1AD6" w14:textId="77777777" w:rsidR="006A55CE" w:rsidRDefault="006A55CE" w:rsidP="00F37479">
      <w:r>
        <w:separator/>
      </w:r>
    </w:p>
  </w:footnote>
  <w:footnote w:type="continuationSeparator" w:id="0">
    <w:p w14:paraId="26A89B13" w14:textId="77777777" w:rsidR="006A55CE" w:rsidRDefault="006A55CE" w:rsidP="00F37479">
      <w:r>
        <w:continuationSeparator/>
      </w:r>
    </w:p>
  </w:footnote>
  <w:footnote w:type="continuationNotice" w:id="1">
    <w:p w14:paraId="3B95C4AA" w14:textId="77777777" w:rsidR="006A55CE" w:rsidRDefault="006A5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F37479" w:rsidRPr="00AC4B9F" w14:paraId="0BCABF0D" w14:textId="77777777" w:rsidTr="00B11010">
      <w:trPr>
        <w:trHeight w:val="346"/>
      </w:trPr>
      <w:tc>
        <w:tcPr>
          <w:tcW w:w="3828" w:type="dxa"/>
          <w:shd w:val="clear" w:color="auto" w:fill="auto"/>
        </w:tcPr>
        <w:p w14:paraId="63A0E774" w14:textId="77777777" w:rsidR="00F37479" w:rsidRPr="00AC4B9F" w:rsidRDefault="00F37479" w:rsidP="00F37479">
          <w:pPr>
            <w:tabs>
              <w:tab w:val="center" w:pos="4513"/>
              <w:tab w:val="right" w:pos="9026"/>
            </w:tabs>
          </w:pPr>
          <w:r w:rsidRPr="00AC4B9F">
            <w:rPr>
              <w:noProof/>
              <w:lang w:eastAsia="en-GB"/>
            </w:rPr>
            <w:drawing>
              <wp:inline distT="0" distB="0" distL="0" distR="0" wp14:anchorId="7C101B67" wp14:editId="10F83BC7">
                <wp:extent cx="1524000" cy="819150"/>
                <wp:effectExtent l="0" t="0" r="0" b="0"/>
                <wp:docPr id="1" name="Picture 1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2EDC349E" w14:textId="77777777" w:rsidR="00F37479" w:rsidRPr="00AC4B9F" w:rsidRDefault="00F37479" w:rsidP="00F37479">
          <w:pPr>
            <w:tabs>
              <w:tab w:val="center" w:pos="4513"/>
              <w:tab w:val="right" w:pos="9026"/>
            </w:tabs>
            <w:jc w:val="center"/>
            <w:rPr>
              <w:rFonts w:cs="Arial"/>
              <w:szCs w:val="20"/>
            </w:rPr>
          </w:pPr>
          <w:bookmarkStart w:id="0" w:name="_Hlk520901664"/>
          <w:r w:rsidRPr="00123661">
            <w:rPr>
              <w:rFonts w:cs="Arial"/>
              <w:b/>
              <w:szCs w:val="20"/>
            </w:rPr>
            <w:t>OFFICIAL when completed</w:t>
          </w:r>
          <w:bookmarkEnd w:id="0"/>
        </w:p>
      </w:tc>
      <w:tc>
        <w:tcPr>
          <w:tcW w:w="2888" w:type="dxa"/>
          <w:shd w:val="clear" w:color="auto" w:fill="auto"/>
          <w:vAlign w:val="center"/>
        </w:tcPr>
        <w:p w14:paraId="50DB6551" w14:textId="77777777" w:rsidR="00F37479" w:rsidRPr="00AC4B9F" w:rsidRDefault="00F37479" w:rsidP="00F37479">
          <w:pPr>
            <w:tabs>
              <w:tab w:val="center" w:pos="4513"/>
              <w:tab w:val="right" w:pos="9026"/>
            </w:tabs>
            <w:jc w:val="center"/>
          </w:pPr>
        </w:p>
      </w:tc>
    </w:tr>
  </w:tbl>
  <w:p w14:paraId="6DFE33D6" w14:textId="77777777" w:rsidR="00F37479" w:rsidRDefault="00F37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0B37"/>
    <w:multiLevelType w:val="hybridMultilevel"/>
    <w:tmpl w:val="D032C29C"/>
    <w:lvl w:ilvl="0" w:tplc="67386EB0">
      <w:start w:val="1"/>
      <w:numFmt w:val="decimal"/>
      <w:lvlText w:val="%1."/>
      <w:lvlJc w:val="left"/>
      <w:pPr>
        <w:ind w:left="720" w:hanging="360"/>
      </w:pPr>
    </w:lvl>
    <w:lvl w:ilvl="1" w:tplc="EA8E0DE6">
      <w:start w:val="1"/>
      <w:numFmt w:val="lowerLetter"/>
      <w:lvlText w:val="%2."/>
      <w:lvlJc w:val="left"/>
      <w:pPr>
        <w:ind w:left="1440" w:hanging="360"/>
      </w:pPr>
    </w:lvl>
    <w:lvl w:ilvl="2" w:tplc="75CC945E">
      <w:start w:val="1"/>
      <w:numFmt w:val="lowerRoman"/>
      <w:lvlText w:val="%3."/>
      <w:lvlJc w:val="right"/>
      <w:pPr>
        <w:ind w:left="2160" w:hanging="180"/>
      </w:pPr>
    </w:lvl>
    <w:lvl w:ilvl="3" w:tplc="7EF63368">
      <w:start w:val="1"/>
      <w:numFmt w:val="decimal"/>
      <w:lvlText w:val="%4."/>
      <w:lvlJc w:val="left"/>
      <w:pPr>
        <w:ind w:left="2880" w:hanging="360"/>
      </w:pPr>
    </w:lvl>
    <w:lvl w:ilvl="4" w:tplc="8D2EC848">
      <w:start w:val="1"/>
      <w:numFmt w:val="lowerLetter"/>
      <w:lvlText w:val="%5."/>
      <w:lvlJc w:val="left"/>
      <w:pPr>
        <w:ind w:left="3600" w:hanging="360"/>
      </w:pPr>
    </w:lvl>
    <w:lvl w:ilvl="5" w:tplc="24367998">
      <w:start w:val="1"/>
      <w:numFmt w:val="lowerRoman"/>
      <w:lvlText w:val="%6."/>
      <w:lvlJc w:val="right"/>
      <w:pPr>
        <w:ind w:left="4320" w:hanging="180"/>
      </w:pPr>
    </w:lvl>
    <w:lvl w:ilvl="6" w:tplc="4D2844DC">
      <w:start w:val="1"/>
      <w:numFmt w:val="decimal"/>
      <w:lvlText w:val="%7."/>
      <w:lvlJc w:val="left"/>
      <w:pPr>
        <w:ind w:left="5040" w:hanging="360"/>
      </w:pPr>
    </w:lvl>
    <w:lvl w:ilvl="7" w:tplc="03FE8A9A">
      <w:start w:val="1"/>
      <w:numFmt w:val="lowerLetter"/>
      <w:lvlText w:val="%8."/>
      <w:lvlJc w:val="left"/>
      <w:pPr>
        <w:ind w:left="5760" w:hanging="360"/>
      </w:pPr>
    </w:lvl>
    <w:lvl w:ilvl="8" w:tplc="C97664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7788"/>
    <w:multiLevelType w:val="hybridMultilevel"/>
    <w:tmpl w:val="BF46507E"/>
    <w:lvl w:ilvl="0" w:tplc="4FD62E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720A164">
      <w:start w:val="1"/>
      <w:numFmt w:val="lowerLetter"/>
      <w:lvlText w:val="%2."/>
      <w:lvlJc w:val="left"/>
      <w:pPr>
        <w:ind w:left="1440" w:hanging="360"/>
      </w:pPr>
    </w:lvl>
    <w:lvl w:ilvl="2" w:tplc="21E231F4">
      <w:start w:val="1"/>
      <w:numFmt w:val="lowerRoman"/>
      <w:lvlText w:val="%3."/>
      <w:lvlJc w:val="right"/>
      <w:pPr>
        <w:ind w:left="2160" w:hanging="180"/>
      </w:pPr>
    </w:lvl>
    <w:lvl w:ilvl="3" w:tplc="C71E400A">
      <w:start w:val="1"/>
      <w:numFmt w:val="decimal"/>
      <w:lvlText w:val="%4."/>
      <w:lvlJc w:val="left"/>
      <w:pPr>
        <w:ind w:left="2880" w:hanging="360"/>
      </w:pPr>
    </w:lvl>
    <w:lvl w:ilvl="4" w:tplc="1494C942">
      <w:start w:val="1"/>
      <w:numFmt w:val="lowerLetter"/>
      <w:lvlText w:val="%5."/>
      <w:lvlJc w:val="left"/>
      <w:pPr>
        <w:ind w:left="3600" w:hanging="360"/>
      </w:pPr>
    </w:lvl>
    <w:lvl w:ilvl="5" w:tplc="A5E0FF8C">
      <w:start w:val="1"/>
      <w:numFmt w:val="lowerRoman"/>
      <w:lvlText w:val="%6."/>
      <w:lvlJc w:val="right"/>
      <w:pPr>
        <w:ind w:left="4320" w:hanging="180"/>
      </w:pPr>
    </w:lvl>
    <w:lvl w:ilvl="6" w:tplc="4C1646D8">
      <w:start w:val="1"/>
      <w:numFmt w:val="decimal"/>
      <w:lvlText w:val="%7."/>
      <w:lvlJc w:val="left"/>
      <w:pPr>
        <w:ind w:left="5040" w:hanging="360"/>
      </w:pPr>
    </w:lvl>
    <w:lvl w:ilvl="7" w:tplc="229E6B8E">
      <w:start w:val="1"/>
      <w:numFmt w:val="lowerLetter"/>
      <w:lvlText w:val="%8."/>
      <w:lvlJc w:val="left"/>
      <w:pPr>
        <w:ind w:left="5760" w:hanging="360"/>
      </w:pPr>
    </w:lvl>
    <w:lvl w:ilvl="8" w:tplc="90021CEE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31336">
    <w:abstractNumId w:val="1"/>
  </w:num>
  <w:num w:numId="2" w16cid:durableId="201387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1"/>
    <w:rsid w:val="00060B9A"/>
    <w:rsid w:val="00064E37"/>
    <w:rsid w:val="000B5FAA"/>
    <w:rsid w:val="000D4B71"/>
    <w:rsid w:val="00122B14"/>
    <w:rsid w:val="00181877"/>
    <w:rsid w:val="001F372D"/>
    <w:rsid w:val="00220BE2"/>
    <w:rsid w:val="002D6D1B"/>
    <w:rsid w:val="00353F39"/>
    <w:rsid w:val="00360EB3"/>
    <w:rsid w:val="00444FEA"/>
    <w:rsid w:val="00466FC1"/>
    <w:rsid w:val="004772FB"/>
    <w:rsid w:val="00481F13"/>
    <w:rsid w:val="00544B1C"/>
    <w:rsid w:val="00550A37"/>
    <w:rsid w:val="00575784"/>
    <w:rsid w:val="005F3209"/>
    <w:rsid w:val="00660348"/>
    <w:rsid w:val="006A55CE"/>
    <w:rsid w:val="006C16B1"/>
    <w:rsid w:val="006D2265"/>
    <w:rsid w:val="006F59A3"/>
    <w:rsid w:val="00706141"/>
    <w:rsid w:val="00796A26"/>
    <w:rsid w:val="007E4C10"/>
    <w:rsid w:val="007E54F0"/>
    <w:rsid w:val="00853657"/>
    <w:rsid w:val="008A6FED"/>
    <w:rsid w:val="008E4C3B"/>
    <w:rsid w:val="00A26171"/>
    <w:rsid w:val="00A947FA"/>
    <w:rsid w:val="00B11010"/>
    <w:rsid w:val="00B72D4F"/>
    <w:rsid w:val="00C237B7"/>
    <w:rsid w:val="00C44801"/>
    <w:rsid w:val="00C44EC2"/>
    <w:rsid w:val="00C4665C"/>
    <w:rsid w:val="00C52AD5"/>
    <w:rsid w:val="00CA60B0"/>
    <w:rsid w:val="00D03578"/>
    <w:rsid w:val="00D5286F"/>
    <w:rsid w:val="00D844CC"/>
    <w:rsid w:val="00DD7321"/>
    <w:rsid w:val="00E60243"/>
    <w:rsid w:val="00E7008C"/>
    <w:rsid w:val="00EA60CB"/>
    <w:rsid w:val="00F20599"/>
    <w:rsid w:val="00F37479"/>
    <w:rsid w:val="00F61495"/>
    <w:rsid w:val="0479671D"/>
    <w:rsid w:val="11BF30AE"/>
    <w:rsid w:val="216BF97C"/>
    <w:rsid w:val="274586AA"/>
    <w:rsid w:val="36F9AC30"/>
    <w:rsid w:val="41352B2A"/>
    <w:rsid w:val="464C8C2B"/>
    <w:rsid w:val="5759F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A467D"/>
  <w15:chartTrackingRefBased/>
  <w15:docId w15:val="{E4A5FDE7-7E77-4499-85EE-D72396F9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01"/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479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37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479"/>
    <w:rPr>
      <w:rFonts w:ascii="Arial" w:eastAsia="Calibri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9A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9A3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9A3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A3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286F"/>
    <w:pPr>
      <w:jc w:val="left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4E0F3-2A5E-47EC-BA2C-51993D46E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D1534-548E-4A54-B0E2-169CCD800612}">
  <ds:schemaRefs>
    <ds:schemaRef ds:uri="e32d3b94-93ed-451b-bb95-e0d89f9ae96e"/>
    <ds:schemaRef ds:uri="http://purl.org/dc/elements/1.1/"/>
    <ds:schemaRef ds:uri="http://schemas.microsoft.com/office/2006/metadata/properties"/>
    <ds:schemaRef ds:uri="04738c6d-ecc8-46f1-821f-82e308eab3d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78d4d07-7f2f-44ec-8bd6-c77729ba8e3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004568-43EE-4244-B99E-F88136593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PERMIT TO FLY (SINGLE TASK) TEMPLATE</dc:title>
  <dc:subject/>
  <dc:creator/>
  <cp:keywords/>
  <dc:description/>
  <cp:lastModifiedBy>Jenkins, Catherine C2 (DSA-MAA-OpAssure-KE-MRP3)</cp:lastModifiedBy>
  <cp:revision>4</cp:revision>
  <cp:lastPrinted>2024-06-11T11:43:00Z</cp:lastPrinted>
  <dcterms:created xsi:type="dcterms:W3CDTF">2024-06-06T13:20:00Z</dcterms:created>
  <dcterms:modified xsi:type="dcterms:W3CDTF">2024-06-11T11:43:00Z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0x010100D9D675D6CDED02438DC7CFF78D2F29E401002DD737230F7F594BAC44005260A8D691</vt:lpwstr>
  </property>
  <property fmtid="{D5CDD505-2E9C-101B-9397-08002B2CF9AE}" pid="3" name="Subject Category">
    <vt:lpwstr>5;#Safety environment and fire|01b1953d-ca29-4a11-a4da-b05a71b70365</vt:lpwstr>
  </property>
  <property fmtid="{D5CDD505-2E9C-101B-9397-08002B2CF9AE}" pid="4" name="Subject Keywords">
    <vt:lpwstr>1;#Safety|d075e72a-cbc1-4c50-9732-ebef92371b5d;#2;#Air safety|90c9fad2-e337-48d7-a00b-51e04f4f78dd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Business Owner">
    <vt:lpwstr>3;#DSA|a0f2de34-d92b-4cce-b6df-6a352a29ef20</vt:lpwstr>
  </property>
  <property fmtid="{D5CDD505-2E9C-101B-9397-08002B2CF9AE}" pid="8" name="fileplanid">
    <vt:lpwstr>4;#04 Deliver the Unit's objectives|954cf193-6423-4137-9b07-8b4f402d8d43</vt:lpwstr>
  </property>
  <property fmtid="{D5CDD505-2E9C-101B-9397-08002B2CF9AE}" pid="9" name="TaxKeyword">
    <vt:lpwstr/>
  </property>
  <property fmtid="{D5CDD505-2E9C-101B-9397-08002B2CF9AE}" pid="10" name="MediaServiceImageTags">
    <vt:lpwstr/>
  </property>
  <property fmtid="{D5CDD505-2E9C-101B-9397-08002B2CF9AE}" pid="11" name="MSIP_Label_d8a60473-494b-4586-a1bb-b0e663054676_Enabled">
    <vt:lpwstr>true</vt:lpwstr>
  </property>
  <property fmtid="{D5CDD505-2E9C-101B-9397-08002B2CF9AE}" pid="12" name="MSIP_Label_d8a60473-494b-4586-a1bb-b0e663054676_SetDate">
    <vt:lpwstr>2023-02-07T17:26:24Z</vt:lpwstr>
  </property>
  <property fmtid="{D5CDD505-2E9C-101B-9397-08002B2CF9AE}" pid="13" name="MSIP_Label_d8a60473-494b-4586-a1bb-b0e663054676_Method">
    <vt:lpwstr>Privileged</vt:lpwstr>
  </property>
  <property fmtid="{D5CDD505-2E9C-101B-9397-08002B2CF9AE}" pid="14" name="MSIP_Label_d8a60473-494b-4586-a1bb-b0e663054676_Name">
    <vt:lpwstr>MOD-1-O-‘UNMARKED’</vt:lpwstr>
  </property>
  <property fmtid="{D5CDD505-2E9C-101B-9397-08002B2CF9AE}" pid="15" name="MSIP_Label_d8a60473-494b-4586-a1bb-b0e663054676_SiteId">
    <vt:lpwstr>be7760ed-5953-484b-ae95-d0a16dfa09e5</vt:lpwstr>
  </property>
  <property fmtid="{D5CDD505-2E9C-101B-9397-08002B2CF9AE}" pid="16" name="MSIP_Label_d8a60473-494b-4586-a1bb-b0e663054676_ActionId">
    <vt:lpwstr>b549d845-b646-4134-8c0f-2d68142b2356</vt:lpwstr>
  </property>
  <property fmtid="{D5CDD505-2E9C-101B-9397-08002B2CF9AE}" pid="17" name="MSIP_Label_d8a60473-494b-4586-a1bb-b0e663054676_ContentBits">
    <vt:lpwstr>0</vt:lpwstr>
  </property>
</Properties>
</file>