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Pr="00AE4EBA" w:rsidRDefault="00AE4EBA">
      <w:pPr>
        <w:pStyle w:val="Heading1"/>
        <w:jc w:val="center"/>
        <w:rPr>
          <w:rFonts w:ascii="Times New Roman" w:hAnsi="Times New Roman"/>
          <w:sz w:val="36"/>
          <w:szCs w:val="36"/>
        </w:rPr>
      </w:pPr>
      <w:r w:rsidRPr="00AE4EBA">
        <w:rPr>
          <w:rFonts w:ascii="Times New Roman" w:hAnsi="Times New Roman"/>
          <w:sz w:val="36"/>
          <w:szCs w:val="36"/>
        </w:rPr>
        <w:t>Royal Air Force Museum</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AE4EBA" w:rsidRPr="00AE4EBA" w:rsidRDefault="00AE4EBA" w:rsidP="00AE4EBA">
      <w:pPr>
        <w:pStyle w:val="Heading1"/>
        <w:jc w:val="center"/>
        <w:rPr>
          <w:rFonts w:ascii="Times New Roman" w:hAnsi="Times New Roman"/>
          <w:sz w:val="24"/>
          <w:szCs w:val="24"/>
        </w:rPr>
      </w:pPr>
      <w:r w:rsidRPr="00AE4EBA">
        <w:rPr>
          <w:rFonts w:ascii="Times New Roman" w:hAnsi="Times New Roman"/>
          <w:sz w:val="24"/>
          <w:szCs w:val="24"/>
        </w:rPr>
        <w:t>Royal Air Force Museum</w:t>
      </w:r>
    </w:p>
    <w:p w:rsidR="00225797" w:rsidRDefault="00225797">
      <w:pPr>
        <w:rPr>
          <w:rFonts w:ascii="Helvetica Neue" w:hAnsi="Helvetica Neue"/>
          <w:szCs w:val="22"/>
        </w:rPr>
      </w:pPr>
    </w:p>
    <w:p w:rsidR="00AE4EBA" w:rsidRDefault="00AE4EBA">
      <w:pPr>
        <w:ind w:left="2268"/>
        <w:rPr>
          <w:rFonts w:ascii="Helvetica Neue" w:hAnsi="Helvetica Neue"/>
          <w:szCs w:val="22"/>
          <w:u w:val="single" w:color="C6B9AD"/>
        </w:rPr>
      </w:pPr>
    </w:p>
    <w:p w:rsidR="00225797" w:rsidRDefault="007636D6">
      <w:pPr>
        <w:ind w:left="2268"/>
        <w:rPr>
          <w:rFonts w:ascii="Helvetica Neue" w:hAnsi="Helvetica Neue"/>
          <w:szCs w:val="22"/>
          <w:u w:val="single" w:color="C6B9AD"/>
        </w:rPr>
      </w:pPr>
      <w:r>
        <w:rPr>
          <w:rFonts w:ascii="Helvetica Neue" w:hAnsi="Helvetica Neue"/>
          <w:szCs w:val="22"/>
          <w:u w:val="single" w:color="C6B9AD"/>
        </w:rPr>
        <w:t>Signed:</w:t>
      </w:r>
      <w:r>
        <w:rPr>
          <w:rFonts w:ascii="Helvetica Neue" w:hAnsi="Helvetica Neue"/>
          <w:szCs w:val="22"/>
          <w:u w:val="single" w:color="C6B9AD"/>
        </w:rPr>
        <w:tab/>
      </w:r>
      <w:r w:rsidR="00AE4EBA" w:rsidRPr="00AE4EBA">
        <w:rPr>
          <w:rFonts w:ascii="Helvetica Neue" w:hAnsi="Helvetica Neue"/>
          <w:noProof/>
          <w:szCs w:val="22"/>
          <w:u w:val="single" w:color="C6B9AD"/>
          <w:lang w:eastAsia="en-GB"/>
        </w:rPr>
        <w:drawing>
          <wp:inline distT="0" distB="0" distL="0" distR="0" wp14:anchorId="5E6EE3C0" wp14:editId="5F241C6F">
            <wp:extent cx="2047875" cy="561975"/>
            <wp:effectExtent l="0" t="0" r="9525" b="9525"/>
            <wp:docPr id="1" name="Picture 1" descr="Royal Air Force Museum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561975"/>
                    </a:xfrm>
                    <a:prstGeom prst="rect">
                      <a:avLst/>
                    </a:prstGeom>
                    <a:noFill/>
                    <a:ln>
                      <a:noFill/>
                    </a:ln>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p>
    <w:p w:rsidR="00AE4EBA" w:rsidRDefault="00AE4EBA">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AE4EBA">
        <w:rPr>
          <w:rFonts w:ascii="Helvetica Neue" w:hAnsi="Helvetica Neue"/>
          <w:szCs w:val="22"/>
          <w:u w:val="single" w:color="C6B9AD"/>
        </w:rPr>
        <w:t>Chief Executive Officer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AE4EBA">
        <w:rPr>
          <w:rFonts w:ascii="Helvetica Neue" w:hAnsi="Helvetica Neue"/>
          <w:szCs w:val="22"/>
          <w:u w:val="single" w:color="C6B9AD"/>
        </w:rPr>
        <w:t>2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225797" w:rsidRDefault="00AE4EBA">
      <w:pPr>
        <w:jc w:val="center"/>
        <w:rPr>
          <w:rFonts w:ascii="Helvetica Neue" w:hAnsi="Helvetica Neue"/>
          <w:b/>
          <w:color w:val="C6B9AD"/>
          <w:sz w:val="32"/>
          <w:szCs w:val="28"/>
        </w:rPr>
      </w:pPr>
      <w:bookmarkStart w:id="0" w:name="_GoBack"/>
      <w:bookmarkEnd w:id="0"/>
      <w:permStart w:id="1155666032" w:edGrp="everyone"/>
      <w:r w:rsidRPr="00AE4EBA">
        <w:rPr>
          <w:rFonts w:ascii="Helvetica Neue" w:hAnsi="Helvetica Neue"/>
          <w:b/>
          <w:noProof/>
          <w:color w:val="C6B9AD"/>
          <w:sz w:val="32"/>
          <w:szCs w:val="28"/>
          <w:lang w:eastAsia="en-GB"/>
        </w:rPr>
        <w:drawing>
          <wp:inline distT="0" distB="0" distL="0" distR="0" wp14:anchorId="0ABFEF3D" wp14:editId="0049A279">
            <wp:extent cx="1323975" cy="819150"/>
            <wp:effectExtent l="0" t="0" r="9525" b="0"/>
            <wp:docPr id="5" name="Picture 5" descr="Royal Air Force Museum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inline>
        </w:drawing>
      </w:r>
      <w:permEnd w:id="1155666032"/>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rsidP="00AE4EBA">
      <w:pPr>
        <w:numPr>
          <w:ilvl w:val="1"/>
          <w:numId w:val="8"/>
        </w:numPr>
      </w:pPr>
      <w:r>
        <w:rPr>
          <w:rFonts w:ascii="Helvetica Neue" w:hAnsi="Helvetica Neue"/>
          <w:sz w:val="20"/>
          <w:szCs w:val="24"/>
        </w:rPr>
        <w:t>We</w:t>
      </w:r>
      <w:r w:rsidR="00AE4EBA">
        <w:rPr>
          <w:rFonts w:ascii="Helvetica Neue" w:hAnsi="Helvetica Neue"/>
          <w:sz w:val="20"/>
          <w:szCs w:val="24"/>
        </w:rPr>
        <w:t xml:space="preserve"> </w:t>
      </w:r>
      <w:r w:rsidR="00AE4EBA" w:rsidRPr="00AE4EBA">
        <w:rPr>
          <w:rFonts w:ascii="Helvetica Neue" w:hAnsi="Helvetica Neue"/>
          <w:b/>
          <w:sz w:val="20"/>
          <w:szCs w:val="24"/>
        </w:rPr>
        <w:t>Royal Air Museum</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AE4EBA" w:rsidRPr="00AE4EBA">
        <w:rPr>
          <w:rFonts w:ascii="Helvetica Neue" w:hAnsi="Helvetica Neue"/>
          <w:sz w:val="20"/>
          <w:szCs w:val="24"/>
        </w:rPr>
        <w:t xml:space="preserve">The </w:t>
      </w:r>
      <w:r w:rsidR="00AE4EBA" w:rsidRPr="00AE4EBA">
        <w:rPr>
          <w:rFonts w:ascii="Helvetica Neue" w:hAnsi="Helvetica Neue"/>
          <w:b/>
          <w:sz w:val="20"/>
          <w:szCs w:val="24"/>
        </w:rPr>
        <w:t>Royal Air Museum</w:t>
      </w:r>
      <w:r w:rsidR="00AE4EBA">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AE4EBA" w:rsidRPr="00AE4EBA" w:rsidRDefault="00AE4EBA" w:rsidP="00AE4EBA">
      <w:pPr>
        <w:spacing w:line="360" w:lineRule="auto"/>
        <w:ind w:left="927"/>
        <w:rPr>
          <w:rFonts w:ascii="Helvetica Neue" w:hAnsi="Helvetica Neue"/>
          <w:iCs/>
          <w:sz w:val="20"/>
          <w:szCs w:val="24"/>
        </w:rPr>
      </w:pPr>
      <w:r w:rsidRPr="00AE4EBA">
        <w:rPr>
          <w:rFonts w:ascii="Helvetica Neue" w:hAnsi="Helvetica Neue"/>
          <w:iCs/>
          <w:sz w:val="20"/>
          <w:szCs w:val="24"/>
        </w:rPr>
        <w:t>•</w:t>
      </w:r>
      <w:r w:rsidRPr="00AE4EBA">
        <w:rPr>
          <w:rFonts w:ascii="Helvetica Neue" w:hAnsi="Helvetica Neue"/>
          <w:iCs/>
          <w:sz w:val="20"/>
          <w:szCs w:val="24"/>
        </w:rPr>
        <w:tab/>
      </w:r>
      <w:r w:rsidRPr="00AE4EBA">
        <w:rPr>
          <w:rFonts w:ascii="Helvetica Neue" w:hAnsi="Helvetica Neue"/>
          <w:b/>
          <w:iCs/>
          <w:sz w:val="20"/>
          <w:szCs w:val="24"/>
        </w:rPr>
        <w:t>Promoting the Armed Forces:</w:t>
      </w:r>
      <w:r w:rsidRPr="00AE4EBA">
        <w:rPr>
          <w:rFonts w:ascii="Helvetica Neue" w:hAnsi="Helvetica Neue"/>
          <w:iCs/>
          <w:sz w:val="20"/>
          <w:szCs w:val="24"/>
        </w:rPr>
        <w:t xml:space="preserve"> promoting the fact that we are an Armed Forces-friendly organisation, to our staff, customers, suppliers, contractors and wider public. We will</w:t>
      </w:r>
    </w:p>
    <w:p w:rsidR="00AE4EBA" w:rsidRPr="00AE4EBA" w:rsidRDefault="00AE4EBA" w:rsidP="00AE4EBA">
      <w:pPr>
        <w:spacing w:line="360" w:lineRule="auto"/>
        <w:ind w:left="927"/>
        <w:rPr>
          <w:rFonts w:ascii="Helvetica Neue" w:hAnsi="Helvetica Neue"/>
          <w:iCs/>
          <w:sz w:val="20"/>
          <w:szCs w:val="24"/>
        </w:rPr>
      </w:pPr>
      <w:proofErr w:type="gramStart"/>
      <w:r w:rsidRPr="00AE4EBA">
        <w:rPr>
          <w:rFonts w:ascii="Helvetica Neue" w:hAnsi="Helvetica Neue"/>
          <w:iCs/>
          <w:sz w:val="20"/>
          <w:szCs w:val="24"/>
        </w:rPr>
        <w:t>encourage</w:t>
      </w:r>
      <w:proofErr w:type="gramEnd"/>
      <w:r w:rsidRPr="00AE4EBA">
        <w:rPr>
          <w:rFonts w:ascii="Helvetica Neue" w:hAnsi="Helvetica Neue"/>
          <w:iCs/>
          <w:sz w:val="20"/>
          <w:szCs w:val="24"/>
        </w:rPr>
        <w:t xml:space="preserve"> our supply chain partners to embrace the Armed Forces Covenant, recognising that it is good for business;</w:t>
      </w:r>
    </w:p>
    <w:p w:rsidR="00AE4EBA" w:rsidRPr="00AE4EBA" w:rsidRDefault="00AE4EBA" w:rsidP="00AE4EBA">
      <w:pPr>
        <w:spacing w:line="360" w:lineRule="auto"/>
        <w:ind w:left="927"/>
        <w:rPr>
          <w:rFonts w:ascii="Helvetica Neue" w:hAnsi="Helvetica Neue"/>
          <w:iCs/>
          <w:sz w:val="20"/>
          <w:szCs w:val="24"/>
        </w:rPr>
      </w:pPr>
      <w:r w:rsidRPr="00AE4EBA">
        <w:rPr>
          <w:rFonts w:ascii="Helvetica Neue" w:hAnsi="Helvetica Neue"/>
          <w:iCs/>
          <w:sz w:val="20"/>
          <w:szCs w:val="24"/>
        </w:rPr>
        <w:t>•</w:t>
      </w:r>
      <w:r w:rsidRPr="00AE4EBA">
        <w:rPr>
          <w:rFonts w:ascii="Helvetica Neue" w:hAnsi="Helvetica Neue"/>
          <w:iCs/>
          <w:sz w:val="20"/>
          <w:szCs w:val="24"/>
        </w:rPr>
        <w:tab/>
      </w:r>
      <w:r w:rsidRPr="00AE4EBA">
        <w:rPr>
          <w:rFonts w:ascii="Helvetica Neue" w:hAnsi="Helvetica Neue"/>
          <w:b/>
          <w:iCs/>
          <w:sz w:val="20"/>
          <w:szCs w:val="24"/>
        </w:rPr>
        <w:t>Veterans</w:t>
      </w:r>
      <w:r w:rsidRPr="00AE4EBA">
        <w:rPr>
          <w:rFonts w:ascii="Helvetica Neue" w:hAnsi="Helvetica Neue"/>
          <w:iCs/>
          <w:sz w:val="20"/>
          <w:szCs w:val="24"/>
        </w:rPr>
        <w:t>: supporting and advocating support for the employment of Veterans, recognising military skills and qualifications in our recruitment and selection process; advertising</w:t>
      </w:r>
    </w:p>
    <w:p w:rsidR="00AE4EBA" w:rsidRPr="00AE4EBA" w:rsidRDefault="00AE4EBA" w:rsidP="00AE4EBA">
      <w:pPr>
        <w:spacing w:line="360" w:lineRule="auto"/>
        <w:ind w:left="927"/>
        <w:rPr>
          <w:rFonts w:ascii="Helvetica Neue" w:hAnsi="Helvetica Neue"/>
          <w:iCs/>
          <w:sz w:val="20"/>
          <w:szCs w:val="24"/>
        </w:rPr>
      </w:pPr>
      <w:proofErr w:type="gramStart"/>
      <w:r w:rsidRPr="00AE4EBA">
        <w:rPr>
          <w:rFonts w:ascii="Helvetica Neue" w:hAnsi="Helvetica Neue"/>
          <w:iCs/>
          <w:sz w:val="20"/>
          <w:szCs w:val="24"/>
        </w:rPr>
        <w:t>vacancies</w:t>
      </w:r>
      <w:proofErr w:type="gramEnd"/>
      <w:r w:rsidRPr="00AE4EBA">
        <w:rPr>
          <w:rFonts w:ascii="Helvetica Neue" w:hAnsi="Helvetica Neue"/>
          <w:iCs/>
          <w:sz w:val="20"/>
          <w:szCs w:val="24"/>
        </w:rPr>
        <w:t xml:space="preserve"> with the Career Transition Partnership for Service leavers;</w:t>
      </w:r>
    </w:p>
    <w:p w:rsidR="00AE4EBA" w:rsidRPr="00AE4EBA" w:rsidRDefault="00AE4EBA" w:rsidP="00AE4EBA">
      <w:pPr>
        <w:spacing w:line="360" w:lineRule="auto"/>
        <w:ind w:left="927"/>
        <w:rPr>
          <w:rFonts w:ascii="Helvetica Neue" w:hAnsi="Helvetica Neue"/>
          <w:iCs/>
          <w:sz w:val="20"/>
          <w:szCs w:val="24"/>
        </w:rPr>
      </w:pPr>
      <w:r w:rsidRPr="00AE4EBA">
        <w:rPr>
          <w:rFonts w:ascii="Helvetica Neue" w:hAnsi="Helvetica Neue"/>
          <w:iCs/>
          <w:sz w:val="20"/>
          <w:szCs w:val="24"/>
        </w:rPr>
        <w:t>•</w:t>
      </w:r>
      <w:r w:rsidRPr="00AE4EBA">
        <w:rPr>
          <w:rFonts w:ascii="Helvetica Neue" w:hAnsi="Helvetica Neue"/>
          <w:iCs/>
          <w:sz w:val="20"/>
          <w:szCs w:val="24"/>
        </w:rPr>
        <w:tab/>
      </w:r>
      <w:r w:rsidRPr="00AE4EBA">
        <w:rPr>
          <w:rFonts w:ascii="Helvetica Neue" w:hAnsi="Helvetica Neue"/>
          <w:b/>
          <w:iCs/>
          <w:sz w:val="20"/>
          <w:szCs w:val="24"/>
        </w:rPr>
        <w:t>Service Spouses &amp; Partners</w:t>
      </w:r>
      <w:r w:rsidRPr="00AE4EBA">
        <w:rPr>
          <w:rFonts w:ascii="Helvetica Neue" w:hAnsi="Helvetica Neue"/>
          <w:iCs/>
          <w:sz w:val="20"/>
          <w:szCs w:val="24"/>
        </w:rPr>
        <w:t>: supporting and advocating support for the employment of Service spouses and partners; advertising vacancies with the Forces Families Jobs website; providing flexibility in granting leave for Service spouses and partners before, during and after a partner’s deployment;</w:t>
      </w:r>
    </w:p>
    <w:p w:rsidR="00AE4EBA" w:rsidRPr="00AE4EBA" w:rsidRDefault="00AE4EBA" w:rsidP="00AE4EBA">
      <w:pPr>
        <w:spacing w:line="360" w:lineRule="auto"/>
        <w:ind w:left="927"/>
        <w:rPr>
          <w:rFonts w:ascii="Helvetica Neue" w:hAnsi="Helvetica Neue"/>
          <w:iCs/>
          <w:sz w:val="20"/>
          <w:szCs w:val="24"/>
        </w:rPr>
      </w:pPr>
      <w:r w:rsidRPr="00AE4EBA">
        <w:rPr>
          <w:rFonts w:ascii="Helvetica Neue" w:hAnsi="Helvetica Neue"/>
          <w:iCs/>
          <w:sz w:val="20"/>
          <w:szCs w:val="24"/>
        </w:rPr>
        <w:t>•</w:t>
      </w:r>
      <w:r w:rsidRPr="00AE4EBA">
        <w:rPr>
          <w:rFonts w:ascii="Helvetica Neue" w:hAnsi="Helvetica Neue"/>
          <w:iCs/>
          <w:sz w:val="20"/>
          <w:szCs w:val="24"/>
        </w:rPr>
        <w:tab/>
      </w:r>
      <w:r w:rsidRPr="00AE4EBA">
        <w:rPr>
          <w:rFonts w:ascii="Helvetica Neue" w:hAnsi="Helvetica Neue"/>
          <w:b/>
          <w:iCs/>
          <w:sz w:val="20"/>
          <w:szCs w:val="24"/>
        </w:rPr>
        <w:t>Reserves</w:t>
      </w:r>
      <w:r w:rsidRPr="00AE4EBA">
        <w:rPr>
          <w:rFonts w:ascii="Helvetica Neue" w:hAnsi="Helvetica Neue"/>
          <w:iCs/>
          <w:sz w:val="20"/>
          <w:szCs w:val="24"/>
        </w:rPr>
        <w:t>: supporting our staff who are members of the Reserve Forces; granting up to five days special paid leave (pro-rata for part-time staff) for annual Reserve Forces training;</w:t>
      </w:r>
    </w:p>
    <w:p w:rsidR="00AE4EBA" w:rsidRPr="00AE4EBA" w:rsidRDefault="00AE4EBA" w:rsidP="00AE4EBA">
      <w:pPr>
        <w:spacing w:line="360" w:lineRule="auto"/>
        <w:ind w:left="927"/>
        <w:rPr>
          <w:rFonts w:ascii="Helvetica Neue" w:hAnsi="Helvetica Neue"/>
          <w:iCs/>
          <w:sz w:val="20"/>
          <w:szCs w:val="24"/>
        </w:rPr>
      </w:pPr>
      <w:proofErr w:type="gramStart"/>
      <w:r w:rsidRPr="00AE4EBA">
        <w:rPr>
          <w:rFonts w:ascii="Helvetica Neue" w:hAnsi="Helvetica Neue"/>
          <w:iCs/>
          <w:sz w:val="20"/>
          <w:szCs w:val="24"/>
        </w:rPr>
        <w:t>supporting</w:t>
      </w:r>
      <w:proofErr w:type="gramEnd"/>
      <w:r w:rsidRPr="00AE4EBA">
        <w:rPr>
          <w:rFonts w:ascii="Helvetica Neue" w:hAnsi="Helvetica Neue"/>
          <w:iCs/>
          <w:sz w:val="20"/>
          <w:szCs w:val="24"/>
        </w:rPr>
        <w:t xml:space="preserve"> any mobilisations; and actively encouraging membership of the Reserve Forces from within our workforce.</w:t>
      </w:r>
    </w:p>
    <w:p w:rsidR="00AE4EBA" w:rsidRPr="00AE4EBA" w:rsidRDefault="00AE4EBA" w:rsidP="00AE4EBA">
      <w:pPr>
        <w:spacing w:line="360" w:lineRule="auto"/>
        <w:ind w:left="927"/>
        <w:rPr>
          <w:rFonts w:ascii="Helvetica Neue" w:hAnsi="Helvetica Neue"/>
          <w:iCs/>
          <w:sz w:val="20"/>
          <w:szCs w:val="24"/>
        </w:rPr>
      </w:pPr>
      <w:r w:rsidRPr="00AE4EBA">
        <w:rPr>
          <w:rFonts w:ascii="Helvetica Neue" w:hAnsi="Helvetica Neue"/>
          <w:iCs/>
          <w:sz w:val="20"/>
          <w:szCs w:val="24"/>
        </w:rPr>
        <w:t>•</w:t>
      </w:r>
      <w:r w:rsidRPr="00AE4EBA">
        <w:rPr>
          <w:rFonts w:ascii="Helvetica Neue" w:hAnsi="Helvetica Neue"/>
          <w:iCs/>
          <w:sz w:val="20"/>
          <w:szCs w:val="24"/>
        </w:rPr>
        <w:tab/>
      </w:r>
      <w:r w:rsidRPr="00AE4EBA">
        <w:rPr>
          <w:rFonts w:ascii="Helvetica Neue" w:hAnsi="Helvetica Neue"/>
          <w:b/>
          <w:iCs/>
          <w:sz w:val="20"/>
          <w:szCs w:val="24"/>
        </w:rPr>
        <w:t>Cadet Organisations</w:t>
      </w:r>
      <w:r w:rsidRPr="00AE4EBA">
        <w:rPr>
          <w:rFonts w:ascii="Helvetica Neue" w:hAnsi="Helvetica Neue"/>
          <w:iCs/>
          <w:sz w:val="20"/>
          <w:szCs w:val="24"/>
        </w:rPr>
        <w:t>: supporting our staff who are volunteer leaders in Military Cadet</w:t>
      </w:r>
    </w:p>
    <w:p w:rsidR="00AE4EBA" w:rsidRPr="00AE4EBA" w:rsidRDefault="00AE4EBA" w:rsidP="00AE4EBA">
      <w:pPr>
        <w:spacing w:line="360" w:lineRule="auto"/>
        <w:ind w:left="927"/>
        <w:rPr>
          <w:rFonts w:ascii="Helvetica Neue" w:hAnsi="Helvetica Neue"/>
          <w:iCs/>
          <w:sz w:val="20"/>
          <w:szCs w:val="24"/>
        </w:rPr>
      </w:pPr>
      <w:r w:rsidRPr="00AE4EBA">
        <w:rPr>
          <w:rFonts w:ascii="Helvetica Neue" w:hAnsi="Helvetica Neue"/>
          <w:iCs/>
          <w:sz w:val="20"/>
          <w:szCs w:val="24"/>
        </w:rPr>
        <w:t>Organisations, granting additional leave to attend annual training camps and courses;</w:t>
      </w:r>
    </w:p>
    <w:p w:rsidR="00AE4EBA" w:rsidRPr="00AE4EBA" w:rsidRDefault="00AE4EBA" w:rsidP="00AE4EBA">
      <w:pPr>
        <w:spacing w:line="360" w:lineRule="auto"/>
        <w:ind w:left="927"/>
        <w:rPr>
          <w:rFonts w:ascii="Helvetica Neue" w:hAnsi="Helvetica Neue"/>
          <w:iCs/>
          <w:sz w:val="20"/>
          <w:szCs w:val="24"/>
        </w:rPr>
      </w:pPr>
      <w:proofErr w:type="gramStart"/>
      <w:r w:rsidRPr="00AE4EBA">
        <w:rPr>
          <w:rFonts w:ascii="Helvetica Neue" w:hAnsi="Helvetica Neue"/>
          <w:iCs/>
          <w:sz w:val="20"/>
          <w:szCs w:val="24"/>
        </w:rPr>
        <w:t>actively</w:t>
      </w:r>
      <w:proofErr w:type="gramEnd"/>
      <w:r w:rsidRPr="00AE4EBA">
        <w:rPr>
          <w:rFonts w:ascii="Helvetica Neue" w:hAnsi="Helvetica Neue"/>
          <w:iCs/>
          <w:sz w:val="20"/>
          <w:szCs w:val="24"/>
        </w:rPr>
        <w:t xml:space="preserve"> encouraging membership of cadet organisations; supporting local Cadet Units;</w:t>
      </w:r>
    </w:p>
    <w:p w:rsidR="00AE4EBA" w:rsidRPr="00AE4EBA" w:rsidRDefault="00AE4EBA" w:rsidP="00AE4EBA">
      <w:pPr>
        <w:spacing w:line="360" w:lineRule="auto"/>
        <w:ind w:left="927"/>
        <w:rPr>
          <w:rFonts w:ascii="Helvetica Neue" w:hAnsi="Helvetica Neue"/>
          <w:iCs/>
          <w:sz w:val="20"/>
          <w:szCs w:val="24"/>
        </w:rPr>
      </w:pPr>
      <w:r w:rsidRPr="00AE4EBA">
        <w:rPr>
          <w:rFonts w:ascii="Helvetica Neue" w:hAnsi="Helvetica Neue"/>
          <w:iCs/>
          <w:sz w:val="20"/>
          <w:szCs w:val="24"/>
        </w:rPr>
        <w:t>•</w:t>
      </w:r>
      <w:r w:rsidRPr="00AE4EBA">
        <w:rPr>
          <w:rFonts w:ascii="Helvetica Neue" w:hAnsi="Helvetica Neue"/>
          <w:iCs/>
          <w:sz w:val="20"/>
          <w:szCs w:val="24"/>
        </w:rPr>
        <w:tab/>
      </w:r>
      <w:r w:rsidRPr="00AE4EBA">
        <w:rPr>
          <w:rFonts w:ascii="Helvetica Neue" w:hAnsi="Helvetica Neue"/>
          <w:b/>
          <w:iCs/>
          <w:sz w:val="20"/>
          <w:szCs w:val="24"/>
        </w:rPr>
        <w:t>National Events</w:t>
      </w:r>
      <w:r w:rsidRPr="00AE4EBA">
        <w:rPr>
          <w:rFonts w:ascii="Helvetica Neue" w:hAnsi="Helvetica Neue"/>
          <w:iCs/>
          <w:sz w:val="20"/>
          <w:szCs w:val="24"/>
        </w:rPr>
        <w:t>: supporting Armed Forces Day, Reserves Day, the annual National Poppy Appeal and Remembrance activities and support other organisations with</w:t>
      </w:r>
    </w:p>
    <w:p w:rsidR="00225797" w:rsidRDefault="00AE4EBA" w:rsidP="00AE4EBA">
      <w:pPr>
        <w:spacing w:line="360" w:lineRule="auto"/>
        <w:ind w:left="927"/>
        <w:rPr>
          <w:rFonts w:ascii="Helvetica Neue" w:hAnsi="Helvetica Neue"/>
          <w:i/>
          <w:color w:val="A80003"/>
          <w:sz w:val="20"/>
          <w:szCs w:val="24"/>
        </w:rPr>
      </w:pPr>
      <w:proofErr w:type="gramStart"/>
      <w:r w:rsidRPr="00AE4EBA">
        <w:rPr>
          <w:rFonts w:ascii="Helvetica Neue" w:hAnsi="Helvetica Neue"/>
          <w:iCs/>
          <w:sz w:val="20"/>
          <w:szCs w:val="24"/>
        </w:rPr>
        <w:t>signposting/referrals</w:t>
      </w:r>
      <w:proofErr w:type="gramEnd"/>
      <w:r w:rsidRPr="00AE4EBA">
        <w:rPr>
          <w:rFonts w:ascii="Helvetica Neue" w:hAnsi="Helvetica Neue"/>
          <w:iCs/>
          <w:sz w:val="20"/>
          <w:szCs w:val="24"/>
        </w:rPr>
        <w:t xml:space="preserve"> and promoting them to help better their services as well as build up a loyal partnership together.</w:t>
      </w: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15" w:rsidRDefault="00836E15">
      <w:r>
        <w:separator/>
      </w:r>
    </w:p>
  </w:endnote>
  <w:endnote w:type="continuationSeparator" w:id="0">
    <w:p w:rsidR="00836E15" w:rsidRDefault="0083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836E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15" w:rsidRDefault="00836E15">
      <w:r>
        <w:rPr>
          <w:color w:val="000000"/>
        </w:rPr>
        <w:separator/>
      </w:r>
    </w:p>
  </w:footnote>
  <w:footnote w:type="continuationSeparator" w:id="0">
    <w:p w:rsidR="00836E15" w:rsidRDefault="0083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KVmaTYYhhWAAvSDCxTChFYvf+8CQkICZq1eXeLgOJjTrXdhOThUu2dAxcwrPpmNt1q3079GGGjeBeOwnWUgew==" w:salt="Gf9fAvTuFfNcluyS2FWWSQ=="/>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434131"/>
    <w:rsid w:val="007636D6"/>
    <w:rsid w:val="008005F9"/>
    <w:rsid w:val="00836E15"/>
    <w:rsid w:val="00AE4EBA"/>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B299"/>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684DF-9AA2-44FC-9DA1-F244644E2842}"/>
</file>

<file path=customXml/itemProps2.xml><?xml version="1.0" encoding="utf-8"?>
<ds:datastoreItem xmlns:ds="http://schemas.openxmlformats.org/officeDocument/2006/customXml" ds:itemID="{803AAE59-E2EA-4EA4-A87E-E087D3524C3F}"/>
</file>

<file path=customXml/itemProps3.xml><?xml version="1.0" encoding="utf-8"?>
<ds:datastoreItem xmlns:ds="http://schemas.openxmlformats.org/officeDocument/2006/customXml" ds:itemID="{9E8A7B0F-D5A4-4584-9450-1A76AEB2FA96}"/>
</file>

<file path=customXml/itemProps4.xml><?xml version="1.0" encoding="utf-8"?>
<ds:datastoreItem xmlns:ds="http://schemas.openxmlformats.org/officeDocument/2006/customXml" ds:itemID="{4E9EF003-8F73-4863-96EE-7A1E7D1A60A5}"/>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2020-11-12T10:13:00Z</dcterms:created>
  <dcterms:modified xsi:type="dcterms:W3CDTF">2020-11-12T10:14:00Z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