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right"/>
        <w:rPr>
          <w:b w:val="1"/>
        </w:rPr>
      </w:pPr>
      <w:bookmarkStart w:colFirst="0" w:colLast="0" w:name="_gjdgxs" w:id="0"/>
      <w:bookmarkEnd w:id="0"/>
      <w:r w:rsidDel="00000000" w:rsidR="00000000" w:rsidRPr="00000000">
        <w:rPr>
          <w:b w:val="1"/>
          <w:rtl w:val="0"/>
        </w:rPr>
        <w:t xml:space="preserve">CSPL (20) 66</w:t>
      </w:r>
    </w:p>
    <w:p w:rsidR="00000000" w:rsidDel="00000000" w:rsidP="00000000" w:rsidRDefault="00000000" w:rsidRPr="00000000" w14:paraId="00000002">
      <w:pPr>
        <w:spacing w:line="240" w:lineRule="auto"/>
        <w:jc w:val="center"/>
        <w:rPr>
          <w:rFonts w:ascii="Times New Roman" w:cs="Times New Roman" w:eastAsia="Times New Roman" w:hAnsi="Times New Roman"/>
        </w:rPr>
      </w:pPr>
      <w:bookmarkStart w:colFirst="0" w:colLast="0" w:name="_1fob9te" w:id="1"/>
      <w:bookmarkEnd w:id="1"/>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rPr>
      </w:pPr>
      <w:r w:rsidDel="00000000" w:rsidR="00000000" w:rsidRPr="00000000">
        <w:rPr>
          <w:b w:val="1"/>
          <w:rtl w:val="0"/>
        </w:rPr>
        <w:t xml:space="preserve">TWO HUNDRED AND SEVENTY-EIGHTH MEETING</w:t>
      </w:r>
      <w:r w:rsidDel="00000000" w:rsidR="00000000" w:rsidRPr="00000000">
        <w:rPr>
          <w:rtl w:val="0"/>
        </w:rPr>
      </w:r>
    </w:p>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HELD AT 10.00 ON THURSDAY 18 JUNE 2020 </w:t>
      </w:r>
    </w:p>
    <w:p w:rsidR="00000000" w:rsidDel="00000000" w:rsidP="00000000" w:rsidRDefault="00000000" w:rsidRPr="00000000" w14:paraId="00000005">
      <w:pPr>
        <w:spacing w:line="240" w:lineRule="auto"/>
        <w:jc w:val="center"/>
        <w:rPr>
          <w:rFonts w:ascii="Times New Roman" w:cs="Times New Roman" w:eastAsia="Times New Roman" w:hAnsi="Times New Roman"/>
        </w:rPr>
      </w:pPr>
      <w:r w:rsidDel="00000000" w:rsidR="00000000" w:rsidRPr="00000000">
        <w:rPr>
          <w:b w:val="1"/>
          <w:rtl w:val="0"/>
        </w:rPr>
        <w:t xml:space="preserve">BY VIDEO CALL</w:t>
      </w: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Present:</w:t>
        <w:tab/>
        <w:tab/>
        <w:t xml:space="preserve">Lord Evans KCB DL, Chair</w:t>
      </w:r>
    </w:p>
    <w:p w:rsidR="00000000" w:rsidDel="00000000" w:rsidP="00000000" w:rsidRDefault="00000000" w:rsidRPr="00000000" w14:paraId="0000000A">
      <w:pPr>
        <w:spacing w:line="240" w:lineRule="auto"/>
        <w:ind w:left="1440" w:firstLine="720"/>
        <w:rPr/>
      </w:pPr>
      <w:r w:rsidDel="00000000" w:rsidR="00000000" w:rsidRPr="00000000">
        <w:rPr>
          <w:rtl w:val="0"/>
        </w:rPr>
        <w:t xml:space="preserve">Rt Hon Dame Margaret Beckett DBE MP</w:t>
      </w:r>
    </w:p>
    <w:p w:rsidR="00000000" w:rsidDel="00000000" w:rsidP="00000000" w:rsidRDefault="00000000" w:rsidRPr="00000000" w14:paraId="0000000B">
      <w:pPr>
        <w:spacing w:line="240" w:lineRule="auto"/>
        <w:ind w:left="1440" w:firstLine="720"/>
        <w:rPr/>
      </w:pPr>
      <w:r w:rsidDel="00000000" w:rsidR="00000000" w:rsidRPr="00000000">
        <w:rPr>
          <w:rtl w:val="0"/>
        </w:rPr>
        <w:t xml:space="preserve">Dr Jane Martin CBE</w:t>
      </w:r>
    </w:p>
    <w:p w:rsidR="00000000" w:rsidDel="00000000" w:rsidP="00000000" w:rsidRDefault="00000000" w:rsidRPr="00000000" w14:paraId="0000000C">
      <w:pPr>
        <w:spacing w:line="240" w:lineRule="auto"/>
        <w:ind w:left="1440" w:firstLine="720"/>
        <w:rPr/>
      </w:pPr>
      <w:r w:rsidDel="00000000" w:rsidR="00000000" w:rsidRPr="00000000">
        <w:rPr>
          <w:rtl w:val="0"/>
        </w:rPr>
        <w:t xml:space="preserve">Dame Shirley Pearce DBE </w:t>
      </w:r>
    </w:p>
    <w:p w:rsidR="00000000" w:rsidDel="00000000" w:rsidP="00000000" w:rsidRDefault="00000000" w:rsidRPr="00000000" w14:paraId="0000000D">
      <w:pPr>
        <w:spacing w:line="240" w:lineRule="auto"/>
        <w:ind w:left="1440" w:firstLine="720"/>
        <w:rPr/>
      </w:pPr>
      <w:r w:rsidDel="00000000" w:rsidR="00000000" w:rsidRPr="00000000">
        <w:rPr>
          <w:rtl w:val="0"/>
        </w:rPr>
        <w:t xml:space="preserve">Jane Ramsey </w:t>
      </w:r>
    </w:p>
    <w:p w:rsidR="00000000" w:rsidDel="00000000" w:rsidP="00000000" w:rsidRDefault="00000000" w:rsidRPr="00000000" w14:paraId="0000000E">
      <w:pPr>
        <w:spacing w:line="240" w:lineRule="auto"/>
        <w:ind w:left="1440" w:firstLine="720"/>
        <w:rPr/>
      </w:pPr>
      <w:r w:rsidDel="00000000" w:rsidR="00000000" w:rsidRPr="00000000">
        <w:rPr>
          <w:rtl w:val="0"/>
        </w:rPr>
        <w:t xml:space="preserve">Monisha Shah</w:t>
      </w:r>
    </w:p>
    <w:p w:rsidR="00000000" w:rsidDel="00000000" w:rsidP="00000000" w:rsidRDefault="00000000" w:rsidRPr="00000000" w14:paraId="0000000F">
      <w:pPr>
        <w:spacing w:line="240" w:lineRule="auto"/>
        <w:ind w:left="1440" w:firstLine="720"/>
        <w:rPr/>
      </w:pPr>
      <w:r w:rsidDel="00000000" w:rsidR="00000000" w:rsidRPr="00000000">
        <w:rPr>
          <w:rtl w:val="0"/>
        </w:rPr>
        <w:t xml:space="preserve">Rt Hon Lord Stunell OBE</w:t>
      </w:r>
    </w:p>
    <w:p w:rsidR="00000000" w:rsidDel="00000000" w:rsidP="00000000" w:rsidRDefault="00000000" w:rsidRPr="00000000" w14:paraId="00000010">
      <w:pPr>
        <w:spacing w:line="240" w:lineRule="auto"/>
        <w:ind w:left="1440" w:firstLine="720"/>
        <w:rPr/>
      </w:pPr>
      <w:r w:rsidDel="00000000" w:rsidR="00000000" w:rsidRPr="00000000">
        <w:rPr>
          <w:rtl w:val="0"/>
        </w:rPr>
        <w:t xml:space="preserve">Rt Hon Jeremy Wright QC MP</w:t>
      </w:r>
    </w:p>
    <w:p w:rsidR="00000000" w:rsidDel="00000000" w:rsidP="00000000" w:rsidRDefault="00000000" w:rsidRPr="00000000" w14:paraId="00000011">
      <w:pPr>
        <w:spacing w:line="240" w:lineRule="auto"/>
        <w:ind w:left="1440" w:firstLine="720"/>
        <w:rPr/>
      </w:pPr>
      <w:r w:rsidDel="00000000" w:rsidR="00000000" w:rsidRPr="00000000">
        <w:rPr>
          <w:rtl w:val="0"/>
        </w:rPr>
      </w:r>
    </w:p>
    <w:p w:rsidR="00000000" w:rsidDel="00000000" w:rsidP="00000000" w:rsidRDefault="00000000" w:rsidRPr="00000000" w14:paraId="00000012">
      <w:pPr>
        <w:spacing w:line="240" w:lineRule="auto"/>
        <w:ind w:left="1440" w:firstLine="720"/>
        <w:rPr/>
      </w:pPr>
      <w:r w:rsidDel="00000000" w:rsidR="00000000" w:rsidRPr="00000000">
        <w:rPr>
          <w:rtl w:val="0"/>
        </w:rPr>
        <w:t xml:space="preserve">Professor Mark Philp, Chair, Research Advisory Board</w:t>
      </w:r>
    </w:p>
    <w:p w:rsidR="00000000" w:rsidDel="00000000" w:rsidP="00000000" w:rsidRDefault="00000000" w:rsidRPr="00000000" w14:paraId="00000013">
      <w:pPr>
        <w:spacing w:line="240" w:lineRule="auto"/>
        <w:ind w:left="1440" w:firstLine="0"/>
        <w:rPr/>
      </w:pPr>
      <w:r w:rsidDel="00000000" w:rsidR="00000000" w:rsidRPr="00000000">
        <w:rPr>
          <w:rtl w:val="0"/>
        </w:rPr>
        <w:tab/>
      </w:r>
    </w:p>
    <w:p w:rsidR="00000000" w:rsidDel="00000000" w:rsidP="00000000" w:rsidRDefault="00000000" w:rsidRPr="00000000" w14:paraId="00000014">
      <w:pPr>
        <w:spacing w:line="240" w:lineRule="auto"/>
        <w:ind w:left="1440" w:firstLine="720"/>
        <w:rPr/>
      </w:pPr>
      <w:r w:rsidDel="00000000" w:rsidR="00000000" w:rsidRPr="00000000">
        <w:rPr>
          <w:rtl w:val="0"/>
        </w:rPr>
        <w:t xml:space="preserve">Lesley Bainsfair, Secretary</w:t>
      </w:r>
    </w:p>
    <w:p w:rsidR="00000000" w:rsidDel="00000000" w:rsidP="00000000" w:rsidRDefault="00000000" w:rsidRPr="00000000" w14:paraId="00000015">
      <w:pPr>
        <w:spacing w:line="240" w:lineRule="auto"/>
        <w:ind w:left="1440" w:firstLine="720"/>
        <w:rPr/>
      </w:pPr>
      <w:r w:rsidDel="00000000" w:rsidR="00000000" w:rsidRPr="00000000">
        <w:rPr>
          <w:rtl w:val="0"/>
        </w:rPr>
        <w:t xml:space="preserve">Amy Austin, Senior Policy Adviser</w:t>
      </w:r>
    </w:p>
    <w:p w:rsidR="00000000" w:rsidDel="00000000" w:rsidP="00000000" w:rsidRDefault="00000000" w:rsidRPr="00000000" w14:paraId="00000016">
      <w:pPr>
        <w:spacing w:line="240" w:lineRule="auto"/>
        <w:ind w:left="1440" w:firstLine="720"/>
        <w:rPr/>
      </w:pPr>
      <w:r w:rsidDel="00000000" w:rsidR="00000000" w:rsidRPr="00000000">
        <w:rPr>
          <w:rtl w:val="0"/>
        </w:rPr>
        <w:t xml:space="preserve">Lesley Glanz, Executive Assistant</w:t>
      </w:r>
    </w:p>
    <w:p w:rsidR="00000000" w:rsidDel="00000000" w:rsidP="00000000" w:rsidRDefault="00000000" w:rsidRPr="00000000" w14:paraId="00000017">
      <w:pPr>
        <w:spacing w:line="240" w:lineRule="auto"/>
        <w:ind w:left="720" w:firstLine="720"/>
        <w:rPr/>
      </w:pPr>
      <w:r w:rsidDel="00000000" w:rsidR="00000000" w:rsidRPr="00000000">
        <w:rPr>
          <w:rtl w:val="0"/>
        </w:rPr>
        <w:tab/>
        <w:t xml:space="preserve">Nicola Richardson, Senior Policy Adviser</w:t>
      </w:r>
    </w:p>
    <w:p w:rsidR="00000000" w:rsidDel="00000000" w:rsidP="00000000" w:rsidRDefault="00000000" w:rsidRPr="00000000" w14:paraId="00000018">
      <w:pPr>
        <w:spacing w:line="240" w:lineRule="auto"/>
        <w:ind w:left="1440" w:firstLine="720"/>
        <w:rPr/>
      </w:pPr>
      <w:r w:rsidDel="00000000" w:rsidR="00000000" w:rsidRPr="00000000">
        <w:rPr>
          <w:rtl w:val="0"/>
        </w:rPr>
        <w:t xml:space="preserve">Aaron Simons, Senior Policy Adviser</w:t>
      </w:r>
    </w:p>
    <w:p w:rsidR="00000000" w:rsidDel="00000000" w:rsidP="00000000" w:rsidRDefault="00000000" w:rsidRPr="00000000" w14:paraId="00000019">
      <w:pPr>
        <w:spacing w:line="240" w:lineRule="auto"/>
        <w:ind w:left="1440" w:firstLine="720"/>
        <w:rPr/>
      </w:pPr>
      <w:r w:rsidDel="00000000" w:rsidR="00000000" w:rsidRPr="00000000">
        <w:rPr>
          <w:rtl w:val="0"/>
        </w:rPr>
        <w:t xml:space="preserve">Maggie O’Boyle, Press Officer</w:t>
      </w:r>
    </w:p>
    <w:p w:rsidR="00000000" w:rsidDel="00000000" w:rsidP="00000000" w:rsidRDefault="00000000" w:rsidRPr="00000000" w14:paraId="0000001A">
      <w:pPr>
        <w:spacing w:line="240" w:lineRule="auto"/>
        <w:ind w:left="0" w:firstLine="0"/>
        <w:rPr/>
      </w:pPr>
      <w:r w:rsidDel="00000000" w:rsidR="00000000" w:rsidRPr="00000000">
        <w:rPr>
          <w:rtl w:val="0"/>
        </w:rPr>
      </w:r>
    </w:p>
    <w:p w:rsidR="00000000" w:rsidDel="00000000" w:rsidP="00000000" w:rsidRDefault="00000000" w:rsidRPr="00000000" w14:paraId="0000001B">
      <w:pPr>
        <w:spacing w:line="240" w:lineRule="auto"/>
        <w:ind w:left="0" w:firstLine="0"/>
        <w:rPr/>
      </w:pPr>
      <w:r w:rsidDel="00000000" w:rsidR="00000000" w:rsidRPr="00000000">
        <w:rPr>
          <w:rtl w:val="0"/>
        </w:rPr>
        <w:t xml:space="preserve">The meeting was held by conference call in view of the coronavirus and government advice to avoid unnecessary travel and to work remotely wherever possible.</w:t>
      </w:r>
    </w:p>
    <w:p w:rsidR="00000000" w:rsidDel="00000000" w:rsidP="00000000" w:rsidRDefault="00000000" w:rsidRPr="00000000" w14:paraId="0000001C">
      <w:pPr>
        <w:spacing w:line="240" w:lineRule="auto"/>
        <w:ind w:left="0" w:firstLine="0"/>
        <w:rPr>
          <w:b w:val="1"/>
        </w:rPr>
      </w:pPr>
      <w:r w:rsidDel="00000000" w:rsidR="00000000" w:rsidRPr="00000000">
        <w:rPr>
          <w:rtl w:val="0"/>
        </w:rPr>
      </w:r>
    </w:p>
    <w:p w:rsidR="00000000" w:rsidDel="00000000" w:rsidP="00000000" w:rsidRDefault="00000000" w:rsidRPr="00000000" w14:paraId="0000001D">
      <w:pPr>
        <w:spacing w:line="240" w:lineRule="auto"/>
        <w:jc w:val="both"/>
        <w:rPr>
          <w:b w:val="1"/>
        </w:rPr>
      </w:pPr>
      <w:r w:rsidDel="00000000" w:rsidR="00000000" w:rsidRPr="00000000">
        <w:rPr>
          <w:b w:val="1"/>
          <w:rtl w:val="0"/>
        </w:rPr>
        <w:t xml:space="preserve">1. </w:t>
        <w:tab/>
        <w:t xml:space="preserve">APOLOGIES</w:t>
      </w:r>
    </w:p>
    <w:p w:rsidR="00000000" w:rsidDel="00000000" w:rsidP="00000000" w:rsidRDefault="00000000" w:rsidRPr="00000000" w14:paraId="0000001E">
      <w:pPr>
        <w:spacing w:line="240" w:lineRule="auto"/>
        <w:ind w:firstLine="720"/>
        <w:rPr/>
      </w:pPr>
      <w:r w:rsidDel="00000000" w:rsidR="00000000" w:rsidRPr="00000000">
        <w:rPr>
          <w:rtl w:val="0"/>
        </w:rPr>
      </w:r>
    </w:p>
    <w:p w:rsidR="00000000" w:rsidDel="00000000" w:rsidP="00000000" w:rsidRDefault="00000000" w:rsidRPr="00000000" w14:paraId="0000001F">
      <w:pPr>
        <w:spacing w:line="240" w:lineRule="auto"/>
        <w:ind w:left="720" w:firstLine="0"/>
        <w:rPr/>
      </w:pPr>
      <w:r w:rsidDel="00000000" w:rsidR="00000000" w:rsidRPr="00000000">
        <w:rPr>
          <w:rtl w:val="0"/>
        </w:rPr>
        <w:t xml:space="preserve">There were no apologies.</w:t>
      </w:r>
    </w:p>
    <w:p w:rsidR="00000000" w:rsidDel="00000000" w:rsidP="00000000" w:rsidRDefault="00000000" w:rsidRPr="00000000" w14:paraId="00000020">
      <w:pPr>
        <w:spacing w:line="240" w:lineRule="auto"/>
        <w:ind w:left="0" w:firstLine="0"/>
        <w:jc w:val="both"/>
        <w:rPr>
          <w:b w:val="1"/>
        </w:rPr>
      </w:pPr>
      <w:r w:rsidDel="00000000" w:rsidR="00000000" w:rsidRPr="00000000">
        <w:rPr>
          <w:rtl w:val="0"/>
        </w:rPr>
      </w:r>
    </w:p>
    <w:p w:rsidR="00000000" w:rsidDel="00000000" w:rsidP="00000000" w:rsidRDefault="00000000" w:rsidRPr="00000000" w14:paraId="00000021">
      <w:pPr>
        <w:spacing w:line="240" w:lineRule="auto"/>
        <w:ind w:left="0" w:firstLine="0"/>
        <w:jc w:val="both"/>
        <w:rPr>
          <w:b w:val="1"/>
        </w:rPr>
      </w:pPr>
      <w:r w:rsidDel="00000000" w:rsidR="00000000" w:rsidRPr="00000000">
        <w:rPr>
          <w:b w:val="1"/>
          <w:rtl w:val="0"/>
        </w:rPr>
        <w:t xml:space="preserve">2. </w:t>
        <w:tab/>
        <w:t xml:space="preserve">REGISTERS</w:t>
      </w:r>
    </w:p>
    <w:p w:rsidR="00000000" w:rsidDel="00000000" w:rsidP="00000000" w:rsidRDefault="00000000" w:rsidRPr="00000000" w14:paraId="00000022">
      <w:pPr>
        <w:spacing w:line="240" w:lineRule="auto"/>
        <w:jc w:val="both"/>
        <w:rPr/>
      </w:pPr>
      <w:r w:rsidDel="00000000" w:rsidR="00000000" w:rsidRPr="00000000">
        <w:rPr>
          <w:rtl w:val="0"/>
        </w:rPr>
      </w:r>
    </w:p>
    <w:p w:rsidR="00000000" w:rsidDel="00000000" w:rsidP="00000000" w:rsidRDefault="00000000" w:rsidRPr="00000000" w14:paraId="00000023">
      <w:pPr>
        <w:spacing w:line="240" w:lineRule="auto"/>
        <w:ind w:left="720" w:firstLine="0"/>
        <w:jc w:val="both"/>
        <w:rPr/>
      </w:pPr>
      <w:r w:rsidDel="00000000" w:rsidR="00000000" w:rsidRPr="00000000">
        <w:rPr>
          <w:rtl w:val="0"/>
        </w:rPr>
        <w:t xml:space="preserve">Members were asked to let the Secretariat know of any changes to their register of interests.</w:t>
      </w:r>
    </w:p>
    <w:p w:rsidR="00000000" w:rsidDel="00000000" w:rsidP="00000000" w:rsidRDefault="00000000" w:rsidRPr="00000000" w14:paraId="00000024">
      <w:pPr>
        <w:spacing w:line="240" w:lineRule="auto"/>
        <w:jc w:val="both"/>
        <w:rPr>
          <w:b w:val="1"/>
        </w:rPr>
      </w:pPr>
      <w:r w:rsidDel="00000000" w:rsidR="00000000" w:rsidRPr="00000000">
        <w:rPr>
          <w:rtl w:val="0"/>
        </w:rPr>
      </w:r>
    </w:p>
    <w:p w:rsidR="00000000" w:rsidDel="00000000" w:rsidP="00000000" w:rsidRDefault="00000000" w:rsidRPr="00000000" w14:paraId="00000025">
      <w:pPr>
        <w:spacing w:line="240" w:lineRule="auto"/>
        <w:jc w:val="both"/>
        <w:rPr>
          <w:b w:val="1"/>
          <w:color w:val="ff0000"/>
        </w:rPr>
      </w:pPr>
      <w:r w:rsidDel="00000000" w:rsidR="00000000" w:rsidRPr="00000000">
        <w:rPr>
          <w:b w:val="1"/>
          <w:rtl w:val="0"/>
        </w:rPr>
        <w:t xml:space="preserve">3.</w:t>
        <w:tab/>
        <w:t xml:space="preserve">MINUTES AND MATTERS ARISING </w:t>
      </w: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ind w:left="720" w:firstLine="0"/>
        <w:jc w:val="both"/>
        <w:rPr/>
      </w:pPr>
      <w:r w:rsidDel="00000000" w:rsidR="00000000" w:rsidRPr="00000000">
        <w:rPr>
          <w:rtl w:val="0"/>
        </w:rPr>
        <w:t xml:space="preserve">The minutes of the meeting held on 21 May 2020 were agreed.</w:t>
      </w:r>
      <w:r w:rsidDel="00000000" w:rsidR="00000000" w:rsidRPr="00000000">
        <w:rPr>
          <w:rtl w:val="0"/>
        </w:rPr>
      </w:r>
    </w:p>
    <w:p w:rsidR="00000000" w:rsidDel="00000000" w:rsidP="00000000" w:rsidRDefault="00000000" w:rsidRPr="00000000" w14:paraId="00000028">
      <w:pPr>
        <w:spacing w:line="240" w:lineRule="auto"/>
        <w:ind w:left="0" w:firstLine="0"/>
        <w:jc w:val="both"/>
        <w:rPr>
          <w:b w:val="1"/>
        </w:rPr>
      </w:pPr>
      <w:r w:rsidDel="00000000" w:rsidR="00000000" w:rsidRPr="00000000">
        <w:rPr>
          <w:rtl w:val="0"/>
        </w:rPr>
      </w:r>
    </w:p>
    <w:p w:rsidR="00000000" w:rsidDel="00000000" w:rsidP="00000000" w:rsidRDefault="00000000" w:rsidRPr="00000000" w14:paraId="00000029">
      <w:pPr>
        <w:spacing w:line="240" w:lineRule="auto"/>
        <w:ind w:left="711.1417322834644" w:hanging="705"/>
        <w:jc w:val="both"/>
        <w:rPr>
          <w:b w:val="1"/>
        </w:rPr>
      </w:pPr>
      <w:r w:rsidDel="00000000" w:rsidR="00000000" w:rsidRPr="00000000">
        <w:rPr>
          <w:b w:val="1"/>
          <w:rtl w:val="0"/>
        </w:rPr>
        <w:t xml:space="preserve">4.</w:t>
        <w:tab/>
        <w:t xml:space="preserve">FUTURE WORK PROGRAMME</w:t>
      </w:r>
    </w:p>
    <w:p w:rsidR="00000000" w:rsidDel="00000000" w:rsidP="00000000" w:rsidRDefault="00000000" w:rsidRPr="00000000" w14:paraId="0000002A">
      <w:pPr>
        <w:spacing w:line="240" w:lineRule="auto"/>
        <w:ind w:left="711.1417322834644" w:hanging="705"/>
        <w:jc w:val="both"/>
        <w:rPr>
          <w:b w:val="1"/>
        </w:rPr>
      </w:pPr>
      <w:r w:rsidDel="00000000" w:rsidR="00000000" w:rsidRPr="00000000">
        <w:rPr>
          <w:b w:val="1"/>
          <w:rtl w:val="0"/>
        </w:rPr>
        <w:tab/>
      </w:r>
    </w:p>
    <w:p w:rsidR="00000000" w:rsidDel="00000000" w:rsidP="00000000" w:rsidRDefault="00000000" w:rsidRPr="00000000" w14:paraId="0000002B">
      <w:pPr>
        <w:spacing w:line="240" w:lineRule="auto"/>
        <w:ind w:left="711.1417322834644" w:hanging="705"/>
        <w:jc w:val="both"/>
        <w:rPr>
          <w:b w:val="1"/>
        </w:rPr>
      </w:pPr>
      <w:r w:rsidDel="00000000" w:rsidR="00000000" w:rsidRPr="00000000">
        <w:rPr>
          <w:b w:val="1"/>
          <w:rtl w:val="0"/>
        </w:rPr>
        <w:tab/>
        <w:t xml:space="preserve">Regulation of Election Finance Review</w:t>
      </w:r>
    </w:p>
    <w:p w:rsidR="00000000" w:rsidDel="00000000" w:rsidP="00000000" w:rsidRDefault="00000000" w:rsidRPr="00000000" w14:paraId="0000002C">
      <w:pPr>
        <w:spacing w:line="240" w:lineRule="auto"/>
        <w:ind w:left="726.1417322834644" w:firstLine="0"/>
        <w:jc w:val="both"/>
        <w:rPr/>
      </w:pPr>
      <w:r w:rsidDel="00000000" w:rsidR="00000000" w:rsidRPr="00000000">
        <w:rPr>
          <w:rtl w:val="0"/>
        </w:rPr>
      </w:r>
    </w:p>
    <w:p w:rsidR="00000000" w:rsidDel="00000000" w:rsidP="00000000" w:rsidRDefault="00000000" w:rsidRPr="00000000" w14:paraId="0000002D">
      <w:pPr>
        <w:spacing w:line="240" w:lineRule="auto"/>
        <w:ind w:left="726.1417322834644" w:firstLine="0"/>
        <w:jc w:val="both"/>
        <w:rPr/>
      </w:pPr>
      <w:r w:rsidDel="00000000" w:rsidR="00000000" w:rsidRPr="00000000">
        <w:rPr>
          <w:rtl w:val="0"/>
        </w:rPr>
        <w:t xml:space="preserve">The</w:t>
      </w:r>
      <w:r w:rsidDel="00000000" w:rsidR="00000000" w:rsidRPr="00000000">
        <w:rPr>
          <w:rtl w:val="0"/>
        </w:rPr>
        <w:t xml:space="preserve"> Committee noted the launch of the review on 8 June and that it had received good coverage in the media, including the Chair’s interview on Westminster Hour on 7 June.  Stakeholder engagement was discussed, including the need to engage political parties.</w:t>
      </w:r>
    </w:p>
    <w:p w:rsidR="00000000" w:rsidDel="00000000" w:rsidP="00000000" w:rsidRDefault="00000000" w:rsidRPr="00000000" w14:paraId="0000002E">
      <w:pPr>
        <w:spacing w:line="240" w:lineRule="auto"/>
        <w:ind w:left="726.1417322834644" w:firstLine="0"/>
        <w:jc w:val="both"/>
        <w:rPr>
          <w:b w:val="1"/>
        </w:rPr>
      </w:pPr>
      <w:r w:rsidDel="00000000" w:rsidR="00000000" w:rsidRPr="00000000">
        <w:rPr>
          <w:rtl w:val="0"/>
        </w:rPr>
      </w:r>
    </w:p>
    <w:p w:rsidR="00000000" w:rsidDel="00000000" w:rsidP="00000000" w:rsidRDefault="00000000" w:rsidRPr="00000000" w14:paraId="0000002F">
      <w:pPr>
        <w:spacing w:line="240" w:lineRule="auto"/>
        <w:ind w:left="726.1417322834644" w:firstLine="0"/>
        <w:jc w:val="both"/>
        <w:rPr>
          <w:b w:val="1"/>
        </w:rPr>
      </w:pPr>
      <w:r w:rsidDel="00000000" w:rsidR="00000000" w:rsidRPr="00000000">
        <w:rPr>
          <w:b w:val="1"/>
          <w:rtl w:val="0"/>
        </w:rPr>
        <w:t xml:space="preserve">Second Review</w:t>
      </w:r>
    </w:p>
    <w:p w:rsidR="00000000" w:rsidDel="00000000" w:rsidP="00000000" w:rsidRDefault="00000000" w:rsidRPr="00000000" w14:paraId="00000030">
      <w:pPr>
        <w:spacing w:line="240" w:lineRule="auto"/>
        <w:ind w:left="726.1417322834644" w:firstLine="0"/>
        <w:jc w:val="both"/>
        <w:rPr/>
      </w:pPr>
      <w:r w:rsidDel="00000000" w:rsidR="00000000" w:rsidRPr="00000000">
        <w:rPr>
          <w:rtl w:val="0"/>
        </w:rPr>
      </w:r>
    </w:p>
    <w:p w:rsidR="00000000" w:rsidDel="00000000" w:rsidP="00000000" w:rsidRDefault="00000000" w:rsidRPr="00000000" w14:paraId="00000031">
      <w:pPr>
        <w:spacing w:line="240" w:lineRule="auto"/>
        <w:ind w:left="726.1417322834644" w:firstLine="0"/>
        <w:jc w:val="both"/>
        <w:rPr/>
      </w:pPr>
      <w:r w:rsidDel="00000000" w:rsidR="00000000" w:rsidRPr="00000000">
        <w:rPr>
          <w:rtl w:val="0"/>
        </w:rPr>
        <w:t xml:space="preserve">The scope of a possible second review was discussed.  This would be discussed further at the July meeting.</w:t>
      </w:r>
    </w:p>
    <w:p w:rsidR="00000000" w:rsidDel="00000000" w:rsidP="00000000" w:rsidRDefault="00000000" w:rsidRPr="00000000" w14:paraId="00000032">
      <w:pPr>
        <w:spacing w:line="240" w:lineRule="auto"/>
        <w:ind w:left="726.1417322834644" w:firstLine="0"/>
        <w:jc w:val="both"/>
        <w:rPr/>
      </w:pPr>
      <w:r w:rsidDel="00000000" w:rsidR="00000000" w:rsidRPr="00000000">
        <w:rPr>
          <w:rtl w:val="0"/>
        </w:rPr>
      </w:r>
    </w:p>
    <w:p w:rsidR="00000000" w:rsidDel="00000000" w:rsidP="00000000" w:rsidRDefault="00000000" w:rsidRPr="00000000" w14:paraId="00000033">
      <w:pPr>
        <w:spacing w:line="240" w:lineRule="auto"/>
        <w:ind w:left="711.1417322834644" w:hanging="705"/>
        <w:jc w:val="both"/>
        <w:rPr>
          <w:b w:val="1"/>
        </w:rPr>
      </w:pPr>
      <w:r w:rsidDel="00000000" w:rsidR="00000000" w:rsidRPr="00000000">
        <w:rPr>
          <w:b w:val="1"/>
          <w:rtl w:val="0"/>
        </w:rPr>
        <w:t xml:space="preserve">5.</w:t>
        <w:tab/>
        <w:t xml:space="preserve">INTIMIDATION IN PUBLIC LIFE: FOLLOW UP</w:t>
      </w:r>
    </w:p>
    <w:p w:rsidR="00000000" w:rsidDel="00000000" w:rsidP="00000000" w:rsidRDefault="00000000" w:rsidRPr="00000000" w14:paraId="00000034">
      <w:pPr>
        <w:spacing w:line="240" w:lineRule="auto"/>
        <w:ind w:left="0" w:firstLine="0"/>
        <w:jc w:val="both"/>
        <w:rPr/>
      </w:pPr>
      <w:r w:rsidDel="00000000" w:rsidR="00000000" w:rsidRPr="00000000">
        <w:rPr>
          <w:rtl w:val="0"/>
        </w:rPr>
      </w:r>
    </w:p>
    <w:p w:rsidR="00000000" w:rsidDel="00000000" w:rsidP="00000000" w:rsidRDefault="00000000" w:rsidRPr="00000000" w14:paraId="00000035">
      <w:pPr>
        <w:spacing w:line="240" w:lineRule="auto"/>
        <w:ind w:left="711.1417322834644" w:hanging="705"/>
        <w:jc w:val="both"/>
        <w:rPr/>
      </w:pPr>
      <w:r w:rsidDel="00000000" w:rsidR="00000000" w:rsidRPr="00000000">
        <w:rPr>
          <w:rtl w:val="0"/>
        </w:rPr>
        <w:tab/>
        <w:t xml:space="preserve">The Committee noted its close watching brief on this issue.  The Committee was grateful to Dr Jane Martin for taking over the lead on this work from Jane Ramsey who was leading on the election review. </w:t>
      </w:r>
    </w:p>
    <w:p w:rsidR="00000000" w:rsidDel="00000000" w:rsidP="00000000" w:rsidRDefault="00000000" w:rsidRPr="00000000" w14:paraId="00000036">
      <w:pPr>
        <w:spacing w:line="240" w:lineRule="auto"/>
        <w:ind w:left="0" w:firstLine="0"/>
        <w:jc w:val="both"/>
        <w:rPr/>
      </w:pPr>
      <w:r w:rsidDel="00000000" w:rsidR="00000000" w:rsidRPr="00000000">
        <w:rPr>
          <w:rtl w:val="0"/>
        </w:rPr>
      </w:r>
    </w:p>
    <w:p w:rsidR="00000000" w:rsidDel="00000000" w:rsidP="00000000" w:rsidRDefault="00000000" w:rsidRPr="00000000" w14:paraId="00000037">
      <w:pPr>
        <w:spacing w:line="240" w:lineRule="auto"/>
        <w:ind w:left="720" w:firstLine="0"/>
        <w:jc w:val="both"/>
        <w:rPr/>
      </w:pPr>
      <w:r w:rsidDel="00000000" w:rsidR="00000000" w:rsidRPr="00000000">
        <w:rPr>
          <w:rtl w:val="0"/>
        </w:rPr>
        <w:t xml:space="preserve">An</w:t>
      </w:r>
      <w:r w:rsidDel="00000000" w:rsidR="00000000" w:rsidRPr="00000000">
        <w:rPr>
          <w:rtl w:val="0"/>
        </w:rPr>
        <w:t xml:space="preserve"> outline plan was agreed to re-engage with political parties on the joint statement on conduct of political party members. </w:t>
      </w:r>
    </w:p>
    <w:p w:rsidR="00000000" w:rsidDel="00000000" w:rsidP="00000000" w:rsidRDefault="00000000" w:rsidRPr="00000000" w14:paraId="00000038">
      <w:pPr>
        <w:spacing w:line="240" w:lineRule="auto"/>
        <w:ind w:left="711.1417322834644" w:hanging="705"/>
        <w:jc w:val="both"/>
        <w:rPr/>
      </w:pPr>
      <w:r w:rsidDel="00000000" w:rsidR="00000000" w:rsidRPr="00000000">
        <w:rPr>
          <w:rtl w:val="0"/>
        </w:rPr>
      </w:r>
    </w:p>
    <w:p w:rsidR="00000000" w:rsidDel="00000000" w:rsidP="00000000" w:rsidRDefault="00000000" w:rsidRPr="00000000" w14:paraId="00000039">
      <w:pPr>
        <w:spacing w:line="240" w:lineRule="auto"/>
        <w:ind w:left="711.1417322834644" w:hanging="705"/>
        <w:jc w:val="both"/>
        <w:rPr>
          <w:b w:val="1"/>
        </w:rPr>
      </w:pPr>
      <w:r w:rsidDel="00000000" w:rsidR="00000000" w:rsidRPr="00000000">
        <w:rPr>
          <w:b w:val="1"/>
          <w:rtl w:val="0"/>
        </w:rPr>
        <w:t xml:space="preserve">6.</w:t>
        <w:tab/>
        <w:t xml:space="preserve">BULLYING AND HARASSMENT IN PARLIAMENT</w:t>
      </w:r>
    </w:p>
    <w:p w:rsidR="00000000" w:rsidDel="00000000" w:rsidP="00000000" w:rsidRDefault="00000000" w:rsidRPr="00000000" w14:paraId="0000003A">
      <w:pPr>
        <w:spacing w:line="240" w:lineRule="auto"/>
        <w:ind w:left="711.1417322834644" w:hanging="705"/>
        <w:jc w:val="both"/>
        <w:rPr>
          <w:b w:val="1"/>
        </w:rPr>
      </w:pPr>
      <w:r w:rsidDel="00000000" w:rsidR="00000000" w:rsidRPr="00000000">
        <w:rPr>
          <w:rtl w:val="0"/>
        </w:rPr>
      </w:r>
    </w:p>
    <w:p w:rsidR="00000000" w:rsidDel="00000000" w:rsidP="00000000" w:rsidRDefault="00000000" w:rsidRPr="00000000" w14:paraId="0000003B">
      <w:pPr>
        <w:spacing w:line="240" w:lineRule="auto"/>
        <w:ind w:left="711.1417322834644" w:hanging="705"/>
        <w:jc w:val="both"/>
        <w:rPr/>
      </w:pPr>
      <w:r w:rsidDel="00000000" w:rsidR="00000000" w:rsidRPr="00000000">
        <w:rPr>
          <w:b w:val="1"/>
          <w:rtl w:val="0"/>
        </w:rPr>
        <w:tab/>
      </w:r>
      <w:r w:rsidDel="00000000" w:rsidR="00000000" w:rsidRPr="00000000">
        <w:rPr>
          <w:rtl w:val="0"/>
        </w:rPr>
        <w:tab/>
        <w:t xml:space="preserve">The Committee was grateful to Monisha Shah and Dame Shirley Pearce who had agreed to take over the lead on this work from Jane Ramsey, now working on the election review as noted above.</w:t>
      </w:r>
    </w:p>
    <w:p w:rsidR="00000000" w:rsidDel="00000000" w:rsidP="00000000" w:rsidRDefault="00000000" w:rsidRPr="00000000" w14:paraId="0000003C">
      <w:pPr>
        <w:spacing w:line="240" w:lineRule="auto"/>
        <w:ind w:left="711.1417322834644" w:hanging="705"/>
        <w:jc w:val="both"/>
        <w:rPr/>
      </w:pPr>
      <w:r w:rsidDel="00000000" w:rsidR="00000000" w:rsidRPr="00000000">
        <w:rPr>
          <w:rtl w:val="0"/>
        </w:rPr>
      </w:r>
    </w:p>
    <w:p w:rsidR="00000000" w:rsidDel="00000000" w:rsidP="00000000" w:rsidRDefault="00000000" w:rsidRPr="00000000" w14:paraId="0000003D">
      <w:pPr>
        <w:spacing w:line="240" w:lineRule="auto"/>
        <w:ind w:left="720" w:firstLine="0"/>
        <w:jc w:val="both"/>
        <w:rPr/>
      </w:pPr>
      <w:r w:rsidDel="00000000" w:rsidR="00000000" w:rsidRPr="00000000">
        <w:rPr>
          <w:rtl w:val="0"/>
        </w:rPr>
        <w:t xml:space="preserve">The Committee noted recent developments and discussed in particular the announcement by the Commons Commission to establish a new Independent Expert Panel to ensure that complaints relating to bullying and harassment were determined independently of MPs.  This would need to be approved by the House of Commons.  A motion would be put before the House of Commons on Tuesday 23 June.</w:t>
      </w:r>
    </w:p>
    <w:p w:rsidR="00000000" w:rsidDel="00000000" w:rsidP="00000000" w:rsidRDefault="00000000" w:rsidRPr="00000000" w14:paraId="0000003E">
      <w:pPr>
        <w:spacing w:line="240" w:lineRule="auto"/>
        <w:ind w:left="711.1417322834644" w:hanging="705"/>
        <w:jc w:val="both"/>
        <w:rPr/>
      </w:pPr>
      <w:r w:rsidDel="00000000" w:rsidR="00000000" w:rsidRPr="00000000">
        <w:rPr>
          <w:rtl w:val="0"/>
        </w:rPr>
      </w:r>
    </w:p>
    <w:p w:rsidR="00000000" w:rsidDel="00000000" w:rsidP="00000000" w:rsidRDefault="00000000" w:rsidRPr="00000000" w14:paraId="0000003F">
      <w:pPr>
        <w:spacing w:line="240" w:lineRule="auto"/>
        <w:ind w:left="711.1417322834644" w:hanging="705"/>
        <w:jc w:val="both"/>
        <w:rPr/>
      </w:pPr>
      <w:r w:rsidDel="00000000" w:rsidR="00000000" w:rsidRPr="00000000">
        <w:rPr>
          <w:rtl w:val="0"/>
        </w:rPr>
        <w:tab/>
        <w:t xml:space="preserve">The Committee welcomed these advances but agreed it was important to continue its active watching brief in this area.  In particular, the Committee expressed concern over recent media reports that the motion would include the proposal for serious sanctions of suspension or expulsion of MPs to be debated in the House of Commons.  (This was against the background of the Lord Lester case where the details of the case were subject to full debate in the House of Lords.  The House of Lords had since changed its procedure so that such cases were decided without debate.)  The Committee would watch developments with close interest.</w:t>
      </w:r>
    </w:p>
    <w:p w:rsidR="00000000" w:rsidDel="00000000" w:rsidP="00000000" w:rsidRDefault="00000000" w:rsidRPr="00000000" w14:paraId="00000040">
      <w:pPr>
        <w:spacing w:line="240" w:lineRule="auto"/>
        <w:ind w:left="711.1417322834644" w:hanging="705"/>
        <w:jc w:val="both"/>
        <w:rPr/>
      </w:pPr>
      <w:r w:rsidDel="00000000" w:rsidR="00000000" w:rsidRPr="00000000">
        <w:rPr>
          <w:rtl w:val="0"/>
        </w:rPr>
      </w:r>
    </w:p>
    <w:p w:rsidR="00000000" w:rsidDel="00000000" w:rsidP="00000000" w:rsidRDefault="00000000" w:rsidRPr="00000000" w14:paraId="00000041">
      <w:pPr>
        <w:spacing w:line="240" w:lineRule="auto"/>
        <w:ind w:left="711.1417322834644" w:hanging="705"/>
        <w:jc w:val="both"/>
        <w:rPr/>
      </w:pPr>
      <w:r w:rsidDel="00000000" w:rsidR="00000000" w:rsidRPr="00000000">
        <w:rPr>
          <w:rtl w:val="0"/>
        </w:rPr>
        <w:tab/>
      </w:r>
    </w:p>
    <w:p w:rsidR="00000000" w:rsidDel="00000000" w:rsidP="00000000" w:rsidRDefault="00000000" w:rsidRPr="00000000" w14:paraId="00000042">
      <w:pPr>
        <w:spacing w:line="240" w:lineRule="auto"/>
        <w:ind w:left="711.1417322834644" w:hanging="705"/>
        <w:jc w:val="both"/>
        <w:rPr>
          <w:b w:val="1"/>
        </w:rPr>
      </w:pPr>
      <w:r w:rsidDel="00000000" w:rsidR="00000000" w:rsidRPr="00000000">
        <w:rPr>
          <w:b w:val="1"/>
          <w:rtl w:val="0"/>
        </w:rPr>
        <w:t xml:space="preserve">7.</w:t>
        <w:tab/>
        <w:t xml:space="preserve">COVID-19: WATCHING BRIEF</w:t>
      </w:r>
    </w:p>
    <w:p w:rsidR="00000000" w:rsidDel="00000000" w:rsidP="00000000" w:rsidRDefault="00000000" w:rsidRPr="00000000" w14:paraId="00000043">
      <w:pPr>
        <w:spacing w:line="240" w:lineRule="auto"/>
        <w:ind w:left="711.1417322834644" w:hanging="705"/>
        <w:jc w:val="both"/>
        <w:rPr/>
      </w:pPr>
      <w:r w:rsidDel="00000000" w:rsidR="00000000" w:rsidRPr="00000000">
        <w:rPr>
          <w:rtl w:val="0"/>
        </w:rPr>
      </w:r>
    </w:p>
    <w:p w:rsidR="00000000" w:rsidDel="00000000" w:rsidP="00000000" w:rsidRDefault="00000000" w:rsidRPr="00000000" w14:paraId="00000044">
      <w:pPr>
        <w:spacing w:line="240" w:lineRule="auto"/>
        <w:ind w:left="723.6614173228347" w:firstLine="0"/>
        <w:jc w:val="both"/>
        <w:rPr/>
      </w:pPr>
      <w:r w:rsidDel="00000000" w:rsidR="00000000" w:rsidRPr="00000000">
        <w:rPr>
          <w:rtl w:val="0"/>
        </w:rPr>
        <w:t xml:space="preserve">The Committee was grateful to all those members that had drafted blogs for the series commenting on themes/areas of concern/challenges to the Principles during this crisis.   </w:t>
      </w:r>
    </w:p>
    <w:p w:rsidR="00000000" w:rsidDel="00000000" w:rsidP="00000000" w:rsidRDefault="00000000" w:rsidRPr="00000000" w14:paraId="00000045">
      <w:pPr>
        <w:spacing w:line="240" w:lineRule="auto"/>
        <w:ind w:left="723.6614173228347" w:firstLine="0"/>
        <w:jc w:val="both"/>
        <w:rPr/>
      </w:pPr>
      <w:r w:rsidDel="00000000" w:rsidR="00000000" w:rsidRPr="00000000">
        <w:rPr>
          <w:rtl w:val="0"/>
        </w:rPr>
      </w:r>
    </w:p>
    <w:p w:rsidR="00000000" w:rsidDel="00000000" w:rsidP="00000000" w:rsidRDefault="00000000" w:rsidRPr="00000000" w14:paraId="00000046">
      <w:pPr>
        <w:spacing w:line="240" w:lineRule="auto"/>
        <w:ind w:left="720" w:firstLine="0"/>
        <w:rPr/>
      </w:pPr>
      <w:r w:rsidDel="00000000" w:rsidR="00000000" w:rsidRPr="00000000">
        <w:rPr>
          <w:rtl w:val="0"/>
        </w:rPr>
        <w:t xml:space="preserve">It was agreed to publicise the blogs and make as much use of them as possible to extend the reach of the Committee, and to continue with blogs on subjects as they arose.  They </w:t>
      </w:r>
      <w:r w:rsidDel="00000000" w:rsidR="00000000" w:rsidRPr="00000000">
        <w:rPr>
          <w:rtl w:val="0"/>
        </w:rPr>
        <w:t xml:space="preserve">were a useful</w:t>
      </w:r>
      <w:r w:rsidDel="00000000" w:rsidR="00000000" w:rsidRPr="00000000">
        <w:rPr>
          <w:rtl w:val="0"/>
        </w:rPr>
        <w:t xml:space="preserve"> body of evidence of the Committee’s thinking. It was noted the blogs were published as a collection on the Committee’s website.</w:t>
      </w:r>
    </w:p>
    <w:p w:rsidR="00000000" w:rsidDel="00000000" w:rsidP="00000000" w:rsidRDefault="00000000" w:rsidRPr="00000000" w14:paraId="00000047">
      <w:pPr>
        <w:spacing w:line="240" w:lineRule="auto"/>
        <w:ind w:left="0" w:firstLine="0"/>
        <w:jc w:val="both"/>
        <w:rPr/>
      </w:pPr>
      <w:r w:rsidDel="00000000" w:rsidR="00000000" w:rsidRPr="00000000">
        <w:rPr>
          <w:rtl w:val="0"/>
        </w:rPr>
      </w:r>
    </w:p>
    <w:p w:rsidR="00000000" w:rsidDel="00000000" w:rsidP="00000000" w:rsidRDefault="00000000" w:rsidRPr="00000000" w14:paraId="00000048">
      <w:pPr>
        <w:spacing w:line="240" w:lineRule="auto"/>
        <w:ind w:left="0" w:firstLine="0"/>
        <w:jc w:val="both"/>
        <w:rPr>
          <w:b w:val="1"/>
        </w:rPr>
      </w:pPr>
      <w:r w:rsidDel="00000000" w:rsidR="00000000" w:rsidRPr="00000000">
        <w:rPr>
          <w:b w:val="1"/>
          <w:rtl w:val="0"/>
        </w:rPr>
        <w:t xml:space="preserve">8.</w:t>
        <w:tab/>
        <w:t xml:space="preserve">DRAFT ANNUAL REPORT</w:t>
      </w:r>
    </w:p>
    <w:p w:rsidR="00000000" w:rsidDel="00000000" w:rsidP="00000000" w:rsidRDefault="00000000" w:rsidRPr="00000000" w14:paraId="00000049">
      <w:pPr>
        <w:spacing w:line="240" w:lineRule="auto"/>
        <w:ind w:left="0" w:firstLine="0"/>
        <w:jc w:val="both"/>
        <w:rPr>
          <w:b w:val="1"/>
        </w:rPr>
      </w:pPr>
      <w:r w:rsidDel="00000000" w:rsidR="00000000" w:rsidRPr="00000000">
        <w:rPr>
          <w:rtl w:val="0"/>
        </w:rPr>
      </w:r>
    </w:p>
    <w:p w:rsidR="00000000" w:rsidDel="00000000" w:rsidP="00000000" w:rsidRDefault="00000000" w:rsidRPr="00000000" w14:paraId="0000004A">
      <w:pPr>
        <w:spacing w:line="240" w:lineRule="auto"/>
        <w:ind w:left="720" w:firstLine="0"/>
        <w:jc w:val="both"/>
        <w:rPr/>
      </w:pPr>
      <w:r w:rsidDel="00000000" w:rsidR="00000000" w:rsidRPr="00000000">
        <w:rPr>
          <w:rtl w:val="0"/>
        </w:rPr>
        <w:t xml:space="preserve">Two comments were noted.  The report was otherwise approved and would be published in July.</w:t>
      </w:r>
      <w:r w:rsidDel="00000000" w:rsidR="00000000" w:rsidRPr="00000000">
        <w:rPr>
          <w:rtl w:val="0"/>
        </w:rPr>
      </w:r>
    </w:p>
    <w:p w:rsidR="00000000" w:rsidDel="00000000" w:rsidP="00000000" w:rsidRDefault="00000000" w:rsidRPr="00000000" w14:paraId="0000004B">
      <w:pPr>
        <w:spacing w:line="240" w:lineRule="auto"/>
        <w:ind w:left="711.1417322834644" w:hanging="705"/>
        <w:jc w:val="both"/>
        <w:rPr/>
      </w:pPr>
      <w:r w:rsidDel="00000000" w:rsidR="00000000" w:rsidRPr="00000000">
        <w:rPr>
          <w:rtl w:val="0"/>
        </w:rPr>
      </w:r>
    </w:p>
    <w:p w:rsidR="00000000" w:rsidDel="00000000" w:rsidP="00000000" w:rsidRDefault="00000000" w:rsidRPr="00000000" w14:paraId="0000004C">
      <w:pPr>
        <w:spacing w:line="240" w:lineRule="auto"/>
        <w:rPr>
          <w:b w:val="1"/>
        </w:rPr>
      </w:pPr>
      <w:r w:rsidDel="00000000" w:rsidR="00000000" w:rsidRPr="00000000">
        <w:rPr>
          <w:b w:val="1"/>
          <w:rtl w:val="0"/>
        </w:rPr>
        <w:t xml:space="preserve">9.</w:t>
        <w:tab/>
        <w:t xml:space="preserve">STANDARDS CHECK</w:t>
      </w:r>
    </w:p>
    <w:p w:rsidR="00000000" w:rsidDel="00000000" w:rsidP="00000000" w:rsidRDefault="00000000" w:rsidRPr="00000000" w14:paraId="0000004D">
      <w:pPr>
        <w:spacing w:line="240" w:lineRule="auto"/>
        <w:rPr>
          <w:b w:val="1"/>
        </w:rPr>
      </w:pPr>
      <w:r w:rsidDel="00000000" w:rsidR="00000000" w:rsidRPr="00000000">
        <w:rPr>
          <w:rtl w:val="0"/>
        </w:rPr>
      </w:r>
    </w:p>
    <w:p w:rsidR="00000000" w:rsidDel="00000000" w:rsidP="00000000" w:rsidRDefault="00000000" w:rsidRPr="00000000" w14:paraId="0000004E">
      <w:pPr>
        <w:spacing w:line="240" w:lineRule="auto"/>
        <w:ind w:left="720" w:firstLine="0"/>
        <w:rPr/>
      </w:pPr>
      <w:r w:rsidDel="00000000" w:rsidR="00000000" w:rsidRPr="00000000">
        <w:rPr>
          <w:rtl w:val="0"/>
        </w:rPr>
        <w:t xml:space="preserve">The standards check for April/May was noted. </w:t>
      </w:r>
    </w:p>
    <w:p w:rsidR="00000000" w:rsidDel="00000000" w:rsidP="00000000" w:rsidRDefault="00000000" w:rsidRPr="00000000" w14:paraId="0000004F">
      <w:pPr>
        <w:spacing w:line="240" w:lineRule="auto"/>
        <w:ind w:left="0" w:firstLine="0"/>
        <w:rPr/>
      </w:pPr>
      <w:r w:rsidDel="00000000" w:rsidR="00000000" w:rsidRPr="00000000">
        <w:rPr>
          <w:rtl w:val="0"/>
        </w:rPr>
      </w:r>
    </w:p>
    <w:p w:rsidR="00000000" w:rsidDel="00000000" w:rsidP="00000000" w:rsidRDefault="00000000" w:rsidRPr="00000000" w14:paraId="00000050">
      <w:pPr>
        <w:spacing w:line="240" w:lineRule="auto"/>
        <w:ind w:left="0" w:firstLine="0"/>
        <w:rPr>
          <w:b w:val="1"/>
        </w:rPr>
      </w:pPr>
      <w:r w:rsidDel="00000000" w:rsidR="00000000" w:rsidRPr="00000000">
        <w:rPr>
          <w:b w:val="1"/>
          <w:rtl w:val="0"/>
        </w:rPr>
        <w:t xml:space="preserve">10.</w:t>
        <w:tab/>
        <w:t xml:space="preserve">FORWARD AGENDA</w:t>
      </w:r>
      <w:r w:rsidDel="00000000" w:rsidR="00000000" w:rsidRPr="00000000">
        <w:rPr>
          <w:b w:val="1"/>
          <w:color w:val="ff0000"/>
          <w:rtl w:val="0"/>
        </w:rPr>
        <w:t xml:space="preserve"> </w:t>
      </w:r>
      <w:r w:rsidDel="00000000" w:rsidR="00000000" w:rsidRPr="00000000">
        <w:rPr>
          <w:b w:val="1"/>
          <w:rtl w:val="0"/>
        </w:rPr>
        <w:t xml:space="preserve">AND FORWARD LOOK OF EVENTS</w:t>
      </w:r>
    </w:p>
    <w:p w:rsidR="00000000" w:rsidDel="00000000" w:rsidP="00000000" w:rsidRDefault="00000000" w:rsidRPr="00000000" w14:paraId="00000051">
      <w:pPr>
        <w:spacing w:line="240" w:lineRule="auto"/>
        <w:ind w:left="0" w:firstLine="0"/>
        <w:rPr>
          <w:b w:val="1"/>
        </w:rPr>
      </w:pPr>
      <w:r w:rsidDel="00000000" w:rsidR="00000000" w:rsidRPr="00000000">
        <w:rPr>
          <w:rtl w:val="0"/>
        </w:rPr>
      </w:r>
    </w:p>
    <w:p w:rsidR="00000000" w:rsidDel="00000000" w:rsidP="00000000" w:rsidRDefault="00000000" w:rsidRPr="00000000" w14:paraId="00000052">
      <w:pPr>
        <w:spacing w:line="240" w:lineRule="auto"/>
        <w:ind w:left="0" w:firstLine="0"/>
        <w:rPr/>
      </w:pPr>
      <w:r w:rsidDel="00000000" w:rsidR="00000000" w:rsidRPr="00000000">
        <w:rPr>
          <w:b w:val="1"/>
          <w:rtl w:val="0"/>
        </w:rPr>
        <w:tab/>
      </w:r>
      <w:r w:rsidDel="00000000" w:rsidR="00000000" w:rsidRPr="00000000">
        <w:rPr>
          <w:rtl w:val="0"/>
        </w:rPr>
        <w:t xml:space="preserve">The Committee noted the forward agenda and forward look of key events.  </w:t>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b w:val="1"/>
        </w:rPr>
      </w:pPr>
      <w:r w:rsidDel="00000000" w:rsidR="00000000" w:rsidRPr="00000000">
        <w:rPr>
          <w:b w:val="1"/>
          <w:rtl w:val="0"/>
        </w:rPr>
        <w:t xml:space="preserve">11.</w:t>
        <w:tab/>
        <w:t xml:space="preserve">AOB </w:t>
      </w:r>
    </w:p>
    <w:p w:rsidR="00000000" w:rsidDel="00000000" w:rsidP="00000000" w:rsidRDefault="00000000" w:rsidRPr="00000000" w14:paraId="00000055">
      <w:pPr>
        <w:spacing w:line="240" w:lineRule="auto"/>
        <w:ind w:left="0" w:firstLine="0"/>
        <w:rPr>
          <w:b w:val="1"/>
        </w:rPr>
      </w:pPr>
      <w:r w:rsidDel="00000000" w:rsidR="00000000" w:rsidRPr="00000000">
        <w:rPr>
          <w:rtl w:val="0"/>
        </w:rPr>
      </w:r>
    </w:p>
    <w:p w:rsidR="00000000" w:rsidDel="00000000" w:rsidP="00000000" w:rsidRDefault="00000000" w:rsidRPr="00000000" w14:paraId="00000056">
      <w:pPr>
        <w:spacing w:line="240" w:lineRule="auto"/>
        <w:ind w:left="720" w:firstLine="0"/>
        <w:rPr>
          <w:b w:val="1"/>
        </w:rPr>
      </w:pPr>
      <w:r w:rsidDel="00000000" w:rsidR="00000000" w:rsidRPr="00000000">
        <w:rPr>
          <w:b w:val="1"/>
          <w:rtl w:val="0"/>
        </w:rPr>
        <w:t xml:space="preserve">Communications Update</w:t>
      </w:r>
    </w:p>
    <w:p w:rsidR="00000000" w:rsidDel="00000000" w:rsidP="00000000" w:rsidRDefault="00000000" w:rsidRPr="00000000" w14:paraId="00000057">
      <w:pPr>
        <w:spacing w:line="240" w:lineRule="auto"/>
        <w:ind w:left="720" w:firstLine="0"/>
        <w:rPr>
          <w:b w:val="1"/>
        </w:rPr>
      </w:pPr>
      <w:r w:rsidDel="00000000" w:rsidR="00000000" w:rsidRPr="00000000">
        <w:rPr>
          <w:rtl w:val="0"/>
        </w:rPr>
      </w:r>
    </w:p>
    <w:p w:rsidR="00000000" w:rsidDel="00000000" w:rsidP="00000000" w:rsidRDefault="00000000" w:rsidRPr="00000000" w14:paraId="00000058">
      <w:pPr>
        <w:spacing w:line="240" w:lineRule="auto"/>
        <w:ind w:left="720" w:firstLine="0"/>
        <w:rPr/>
      </w:pPr>
      <w:r w:rsidDel="00000000" w:rsidR="00000000" w:rsidRPr="00000000">
        <w:rPr>
          <w:rtl w:val="0"/>
        </w:rPr>
        <w:t xml:space="preserve">The Committee noted the communications update for May 2020.</w:t>
      </w:r>
    </w:p>
    <w:p w:rsidR="00000000" w:rsidDel="00000000" w:rsidP="00000000" w:rsidRDefault="00000000" w:rsidRPr="00000000" w14:paraId="00000059">
      <w:pPr>
        <w:spacing w:line="240" w:lineRule="auto"/>
        <w:ind w:left="720" w:firstLine="0"/>
        <w:rPr/>
      </w:pPr>
      <w:r w:rsidDel="00000000" w:rsidR="00000000" w:rsidRPr="00000000">
        <w:rPr>
          <w:rtl w:val="0"/>
        </w:rPr>
      </w:r>
    </w:p>
    <w:p w:rsidR="00000000" w:rsidDel="00000000" w:rsidP="00000000" w:rsidRDefault="00000000" w:rsidRPr="00000000" w14:paraId="0000005A">
      <w:pPr>
        <w:spacing w:line="240" w:lineRule="auto"/>
        <w:ind w:left="720" w:firstLine="0"/>
        <w:jc w:val="both"/>
        <w:rPr>
          <w:b w:val="1"/>
        </w:rPr>
      </w:pPr>
      <w:r w:rsidDel="00000000" w:rsidR="00000000" w:rsidRPr="00000000">
        <w:rPr>
          <w:b w:val="1"/>
          <w:rtl w:val="0"/>
        </w:rPr>
        <w:t xml:space="preserve">Date of Next Meeting</w:t>
      </w:r>
    </w:p>
    <w:p w:rsidR="00000000" w:rsidDel="00000000" w:rsidP="00000000" w:rsidRDefault="00000000" w:rsidRPr="00000000" w14:paraId="0000005B">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05C">
      <w:pPr>
        <w:spacing w:line="240" w:lineRule="auto"/>
        <w:ind w:left="720" w:firstLine="0"/>
        <w:rPr/>
      </w:pPr>
      <w:r w:rsidDel="00000000" w:rsidR="00000000" w:rsidRPr="00000000">
        <w:rPr>
          <w:rtl w:val="0"/>
        </w:rPr>
        <w:t xml:space="preserve">Thursday 16 July  2020 at 10.00 via video conference call.</w:t>
      </w:r>
    </w:p>
    <w:p w:rsidR="00000000" w:rsidDel="00000000" w:rsidP="00000000" w:rsidRDefault="00000000" w:rsidRPr="00000000" w14:paraId="0000005D">
      <w:pPr>
        <w:spacing w:line="240" w:lineRule="auto"/>
        <w:ind w:left="720" w:firstLine="0"/>
        <w:rPr/>
      </w:pPr>
      <w:r w:rsidDel="00000000" w:rsidR="00000000" w:rsidRPr="00000000">
        <w:rPr>
          <w:rtl w:val="0"/>
        </w:rPr>
      </w:r>
    </w:p>
    <w:p w:rsidR="00000000" w:rsidDel="00000000" w:rsidP="00000000" w:rsidRDefault="00000000" w:rsidRPr="00000000" w14:paraId="0000005E">
      <w:pPr>
        <w:spacing w:line="240" w:lineRule="auto"/>
        <w:ind w:left="720" w:firstLine="0"/>
        <w:rPr/>
      </w:pPr>
      <w:r w:rsidDel="00000000" w:rsidR="00000000" w:rsidRPr="00000000">
        <w:rPr>
          <w:rtl w:val="0"/>
        </w:rPr>
      </w:r>
    </w:p>
    <w:p w:rsidR="00000000" w:rsidDel="00000000" w:rsidP="00000000" w:rsidRDefault="00000000" w:rsidRPr="00000000" w14:paraId="0000005F">
      <w:pPr>
        <w:spacing w:line="240" w:lineRule="auto"/>
        <w:ind w:left="720" w:firstLine="0"/>
        <w:rPr/>
      </w:pPr>
      <w:r w:rsidDel="00000000" w:rsidR="00000000" w:rsidRPr="00000000">
        <w:rPr>
          <w:rtl w:val="0"/>
        </w:rPr>
      </w:r>
    </w:p>
    <w:p w:rsidR="00000000" w:rsidDel="00000000" w:rsidP="00000000" w:rsidRDefault="00000000" w:rsidRPr="00000000" w14:paraId="00000060">
      <w:pPr>
        <w:spacing w:line="240" w:lineRule="auto"/>
        <w:ind w:left="0" w:firstLine="0"/>
        <w:rPr/>
      </w:pPr>
      <w:r w:rsidDel="00000000" w:rsidR="00000000" w:rsidRPr="00000000">
        <w:rPr>
          <w:rtl w:val="0"/>
        </w:rPr>
      </w:r>
    </w:p>
    <w:p w:rsidR="00000000" w:rsidDel="00000000" w:rsidP="00000000" w:rsidRDefault="00000000" w:rsidRPr="00000000" w14:paraId="00000061">
      <w:pPr>
        <w:spacing w:line="240" w:lineRule="auto"/>
        <w:ind w:left="720" w:firstLine="0"/>
        <w:rPr/>
      </w:pPr>
      <w:r w:rsidDel="00000000" w:rsidR="00000000" w:rsidRPr="00000000">
        <w:rPr>
          <w:rtl w:val="0"/>
        </w:rPr>
        <w:t xml:space="preserve">CSPL Secretariat</w:t>
      </w:r>
    </w:p>
    <w:p w:rsidR="00000000" w:rsidDel="00000000" w:rsidP="00000000" w:rsidRDefault="00000000" w:rsidRPr="00000000" w14:paraId="00000062">
      <w:pPr>
        <w:spacing w:line="240" w:lineRule="auto"/>
        <w:ind w:left="720" w:firstLine="0"/>
        <w:rPr/>
      </w:pPr>
      <w:r w:rsidDel="00000000" w:rsidR="00000000" w:rsidRPr="00000000">
        <w:rPr>
          <w:rtl w:val="0"/>
        </w:rPr>
        <w:t xml:space="preserve">June 2020</w:t>
      </w:r>
      <w:r w:rsidDel="00000000" w:rsidR="00000000" w:rsidRPr="00000000">
        <w:rPr>
          <w:rtl w:val="0"/>
        </w:rPr>
      </w:r>
    </w:p>
    <w:sectPr>
      <w:footerReference r:id="rId6" w:type="default"/>
      <w:pgSz w:h="16838" w:w="11906"/>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