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5FDF" w14:textId="77777777" w:rsidR="00C15D10" w:rsidRDefault="008C6161">
      <w:pPr>
        <w:spacing w:after="160" w:line="259" w:lineRule="auto"/>
        <w:rPr>
          <w:rFonts w:ascii="Arial" w:hAnsi="Arial" w:cs="Arial"/>
          <w:b/>
          <w:sz w:val="17"/>
          <w:szCs w:val="17"/>
          <w:lang w:eastAsia="en-GB"/>
        </w:rPr>
      </w:pPr>
      <w:r>
        <w:rPr>
          <w:rFonts w:ascii="Arial" w:hAnsi="Arial" w:cs="Arial"/>
          <w:b/>
          <w:sz w:val="17"/>
          <w:szCs w:val="17"/>
          <w:lang w:eastAsia="en-GB"/>
        </w:rPr>
        <w:tab/>
      </w:r>
    </w:p>
    <w:p w14:paraId="6A07D470" w14:textId="77777777" w:rsidR="000D58B8" w:rsidRPr="004E1208" w:rsidRDefault="00574844">
      <w:pPr>
        <w:spacing w:after="160" w:line="259" w:lineRule="auto"/>
        <w:rPr>
          <w:rFonts w:ascii="Arial" w:hAnsi="Arial" w:cs="Arial"/>
          <w:b/>
          <w:sz w:val="17"/>
          <w:szCs w:val="17"/>
          <w:shd w:val="clear" w:color="auto" w:fill="C0C0C1"/>
          <w:lang w:eastAsia="en-GB"/>
        </w:rPr>
      </w:pPr>
      <w:r>
        <w:rPr>
          <w:noProof/>
          <w:lang w:eastAsia="en-GB"/>
        </w:rPr>
        <mc:AlternateContent>
          <mc:Choice Requires="wps">
            <w:drawing>
              <wp:anchor distT="0" distB="0" distL="114300" distR="114300" simplePos="0" relativeHeight="251657728" behindDoc="0" locked="0" layoutInCell="1" allowOverlap="1" wp14:anchorId="341CC3DC" wp14:editId="4E929FEB">
                <wp:simplePos x="0" y="0"/>
                <wp:positionH relativeFrom="margin">
                  <wp:align>center</wp:align>
                </wp:positionH>
                <wp:positionV relativeFrom="margin">
                  <wp:posOffset>4354195</wp:posOffset>
                </wp:positionV>
                <wp:extent cx="4539615" cy="7556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755650"/>
                        </a:xfrm>
                        <a:prstGeom prst="rect">
                          <a:avLst/>
                        </a:prstGeom>
                        <a:noFill/>
                        <a:ln w="9525">
                          <a:noFill/>
                          <a:miter lim="800000"/>
                          <a:headEnd/>
                          <a:tailEnd/>
                        </a:ln>
                      </wps:spPr>
                      <wps:txbx>
                        <w:txbxContent>
                          <w:p w14:paraId="346D1FE6" w14:textId="40DFF956"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6B6D220B" w14:textId="5A780B9C" w:rsidR="006C64A8" w:rsidRDefault="006C64A8" w:rsidP="000D58B8">
                            <w:pPr>
                              <w:jc w:val="center"/>
                              <w:rPr>
                                <w:rFonts w:ascii="Arial" w:hAnsi="Arial" w:cs="Arial"/>
                                <w:b/>
                                <w:sz w:val="32"/>
                                <w:szCs w:val="32"/>
                              </w:rPr>
                            </w:pPr>
                          </w:p>
                          <w:p w14:paraId="37D4908F" w14:textId="69F28248" w:rsidR="005D3246" w:rsidRDefault="00D50FE9" w:rsidP="000D58B8">
                            <w:pPr>
                              <w:jc w:val="center"/>
                              <w:rPr>
                                <w:rFonts w:ascii="Arial" w:hAnsi="Arial" w:cs="Arial"/>
                                <w:b/>
                                <w:sz w:val="32"/>
                                <w:szCs w:val="32"/>
                              </w:rPr>
                            </w:pPr>
                            <w:r>
                              <w:rPr>
                                <w:rFonts w:ascii="Arial" w:hAnsi="Arial" w:cs="Arial"/>
                                <w:b/>
                                <w:sz w:val="32"/>
                                <w:szCs w:val="32"/>
                              </w:rPr>
                              <w:t>Countering Drones Phase 2</w:t>
                            </w:r>
                          </w:p>
                          <w:p w14:paraId="6458DBC2" w14:textId="23A913A1" w:rsidR="006C64A8" w:rsidRPr="00955B4E" w:rsidRDefault="006C64A8" w:rsidP="000D58B8">
                            <w:pPr>
                              <w:jc w:val="center"/>
                              <w:rPr>
                                <w:rFonts w:ascii="Arial" w:hAnsi="Arial" w:cs="Arial"/>
                                <w:b/>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1CC3DC" id="_x0000_t202" coordsize="21600,21600" o:spt="202" path="m,l,21600r21600,l21600,xe">
                <v:stroke joinstyle="miter"/>
                <v:path gradientshapeok="t" o:connecttype="rect"/>
              </v:shapetype>
              <v:shape id="Text Box 4" o:spid="_x0000_s1026" type="#_x0000_t202" style="position:absolute;margin-left:0;margin-top:342.85pt;width:357.45pt;height:59.5pt;z-index:251657728;visibility:visible;mso-wrap-style:square;mso-width-percent:0;mso-height-percent:200;mso-wrap-distance-left:9pt;mso-wrap-distance-top:0;mso-wrap-distance-right:9pt;mso-wrap-distance-bottom:0;mso-position-horizontal:center;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" filled="f" stroked="f">
                <v:textbox style="mso-fit-shape-to-text:t">
                  <w:txbxContent>
                    <w:p w14:paraId="346D1FE6" w14:textId="40DFF956" w:rsidR="00DA7DE1" w:rsidRDefault="00DA7DE1" w:rsidP="000D58B8">
                      <w:pPr>
                        <w:jc w:val="center"/>
                        <w:rPr>
                          <w:rFonts w:ascii="Arial" w:hAnsi="Arial" w:cs="Arial"/>
                          <w:b/>
                          <w:sz w:val="32"/>
                          <w:szCs w:val="32"/>
                        </w:rPr>
                      </w:pPr>
                      <w:r w:rsidRPr="00955B4E">
                        <w:rPr>
                          <w:rFonts w:ascii="Arial" w:hAnsi="Arial" w:cs="Arial"/>
                          <w:b/>
                          <w:sz w:val="32"/>
                          <w:szCs w:val="32"/>
                        </w:rPr>
                        <w:t xml:space="preserve">MOD Terms and Conditions for </w:t>
                      </w:r>
                      <w:r>
                        <w:rPr>
                          <w:rFonts w:ascii="Arial" w:hAnsi="Arial" w:cs="Arial"/>
                          <w:b/>
                          <w:sz w:val="32"/>
                          <w:szCs w:val="32"/>
                        </w:rPr>
                        <w:t>Contracting for Innovation – Core Terms</w:t>
                      </w:r>
                    </w:p>
                    <w:p w14:paraId="6B6D220B" w14:textId="5A780B9C" w:rsidR="006C64A8" w:rsidRDefault="006C64A8" w:rsidP="000D58B8">
                      <w:pPr>
                        <w:jc w:val="center"/>
                        <w:rPr>
                          <w:rFonts w:ascii="Arial" w:hAnsi="Arial" w:cs="Arial"/>
                          <w:b/>
                          <w:sz w:val="32"/>
                          <w:szCs w:val="32"/>
                        </w:rPr>
                      </w:pPr>
                    </w:p>
                    <w:p w14:paraId="37D4908F" w14:textId="69F28248" w:rsidR="005D3246" w:rsidRDefault="00D50FE9" w:rsidP="000D58B8">
                      <w:pPr>
                        <w:jc w:val="center"/>
                        <w:rPr>
                          <w:rFonts w:ascii="Arial" w:hAnsi="Arial" w:cs="Arial"/>
                          <w:b/>
                          <w:sz w:val="32"/>
                          <w:szCs w:val="32"/>
                        </w:rPr>
                      </w:pPr>
                      <w:r>
                        <w:rPr>
                          <w:rFonts w:ascii="Arial" w:hAnsi="Arial" w:cs="Arial"/>
                          <w:b/>
                          <w:sz w:val="32"/>
                          <w:szCs w:val="32"/>
                        </w:rPr>
                        <w:t>Countering Drones Phase 2</w:t>
                      </w:r>
                    </w:p>
                    <w:p w14:paraId="6458DBC2" w14:textId="23A913A1" w:rsidR="006C64A8" w:rsidRPr="00955B4E" w:rsidRDefault="006C64A8" w:rsidP="000D58B8">
                      <w:pPr>
                        <w:jc w:val="center"/>
                        <w:rPr>
                          <w:rFonts w:ascii="Arial" w:hAnsi="Arial" w:cs="Arial"/>
                          <w:b/>
                          <w:sz w:val="32"/>
                          <w:szCs w:val="32"/>
                        </w:rPr>
                      </w:pPr>
                    </w:p>
                  </w:txbxContent>
                </v:textbox>
                <w10:wrap type="square" anchorx="margin" anchory="margin"/>
              </v:shape>
            </w:pict>
          </mc:Fallback>
        </mc:AlternateContent>
      </w:r>
      <w:r>
        <w:rPr>
          <w:noProof/>
          <w:lang w:eastAsia="en-GB"/>
        </w:rPr>
        <w:drawing>
          <wp:anchor distT="0" distB="0" distL="114300" distR="114300" simplePos="0" relativeHeight="251658752" behindDoc="1" locked="0" layoutInCell="1" allowOverlap="1" wp14:anchorId="6A0DE1C5" wp14:editId="319B35E2">
            <wp:simplePos x="0" y="0"/>
            <wp:positionH relativeFrom="margin">
              <wp:align>center</wp:align>
            </wp:positionH>
            <wp:positionV relativeFrom="paragraph">
              <wp:posOffset>2179320</wp:posOffset>
            </wp:positionV>
            <wp:extent cx="1821815" cy="1488440"/>
            <wp:effectExtent l="0" t="0" r="0" b="0"/>
            <wp:wrapTight wrapText="bothSides">
              <wp:wrapPolygon edited="0">
                <wp:start x="0" y="0"/>
                <wp:lineTo x="0" y="21287"/>
                <wp:lineTo x="21457" y="21287"/>
                <wp:lineTo x="21457" y="0"/>
                <wp:lineTo x="0" y="0"/>
              </wp:wrapPolygon>
            </wp:wrapTight>
            <wp:docPr id="3" name="Picture 1"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1815" cy="1488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6704" behindDoc="0" locked="0" layoutInCell="1" allowOverlap="1" wp14:anchorId="2A6EE77C" wp14:editId="7BB3455A">
                <wp:simplePos x="0" y="0"/>
                <wp:positionH relativeFrom="margin">
                  <wp:posOffset>4646295</wp:posOffset>
                </wp:positionH>
                <wp:positionV relativeFrom="paragraph">
                  <wp:posOffset>-574040</wp:posOffset>
                </wp:positionV>
                <wp:extent cx="1339850" cy="57404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74040"/>
                        </a:xfrm>
                        <a:prstGeom prst="rect">
                          <a:avLst/>
                        </a:prstGeom>
                        <a:solidFill>
                          <a:srgbClr val="FFFFFF"/>
                        </a:solidFill>
                        <a:ln w="9525">
                          <a:noFill/>
                          <a:miter lim="800000"/>
                          <a:headEnd/>
                          <a:tailEnd/>
                        </a:ln>
                      </wps:spPr>
                      <wps:txb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EE77C" id="Text Box 307" o:spid="_x0000_s1027" type="#_x0000_t202" style="position:absolute;margin-left:365.85pt;margin-top:-45.2pt;width:105.5pt;height:45.2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" stroked="f">
                <v:textbox>
                  <w:txbxContent>
                    <w:p w14:paraId="5BCE9944" w14:textId="77777777" w:rsidR="00DA7DE1" w:rsidRPr="00955B4E" w:rsidRDefault="00DA7DE1" w:rsidP="000D58B8">
                      <w:pPr>
                        <w:jc w:val="right"/>
                        <w:rPr>
                          <w:rFonts w:ascii="Arial" w:hAnsi="Arial" w:cs="Arial"/>
                          <w:b/>
                          <w:sz w:val="20"/>
                        </w:rPr>
                      </w:pPr>
                      <w:r>
                        <w:rPr>
                          <w:rFonts w:ascii="Arial" w:hAnsi="Arial" w:cs="Arial"/>
                          <w:b/>
                          <w:sz w:val="20"/>
                        </w:rPr>
                        <w:t>Innovation</w:t>
                      </w:r>
                      <w:r w:rsidR="00B056C5">
                        <w:rPr>
                          <w:rFonts w:ascii="Arial" w:hAnsi="Arial" w:cs="Arial"/>
                          <w:b/>
                          <w:sz w:val="20"/>
                        </w:rPr>
                        <w:t xml:space="preserve"> </w:t>
                      </w:r>
                      <w:proofErr w:type="gramStart"/>
                      <w:r w:rsidR="00B056C5">
                        <w:rPr>
                          <w:rFonts w:ascii="Arial" w:hAnsi="Arial" w:cs="Arial"/>
                          <w:b/>
                          <w:sz w:val="20"/>
                        </w:rPr>
                        <w:t>SC</w:t>
                      </w:r>
                      <w:proofErr w:type="gramEnd"/>
                      <w:r w:rsidRPr="00955B4E">
                        <w:rPr>
                          <w:rFonts w:ascii="Arial" w:hAnsi="Arial" w:cs="Arial"/>
                          <w:b/>
                          <w:sz w:val="20"/>
                        </w:rPr>
                        <w:br/>
                      </w:r>
                      <w:r>
                        <w:rPr>
                          <w:rFonts w:ascii="Arial" w:hAnsi="Arial" w:cs="Arial"/>
                          <w:b/>
                          <w:sz w:val="20"/>
                        </w:rPr>
                        <w:t>(</w:t>
                      </w:r>
                      <w:proofErr w:type="spellStart"/>
                      <w:r w:rsidRPr="00955B4E">
                        <w:rPr>
                          <w:rFonts w:ascii="Arial" w:hAnsi="Arial" w:cs="Arial"/>
                          <w:b/>
                          <w:sz w:val="20"/>
                        </w:rPr>
                        <w:t>Edn</w:t>
                      </w:r>
                      <w:proofErr w:type="spellEnd"/>
                      <w:r>
                        <w:rPr>
                          <w:rFonts w:ascii="Arial" w:hAnsi="Arial" w:cs="Arial"/>
                          <w:b/>
                          <w:sz w:val="20"/>
                        </w:rPr>
                        <w:t xml:space="preserve"> </w:t>
                      </w:r>
                      <w:r w:rsidR="00D261DD">
                        <w:rPr>
                          <w:rFonts w:ascii="Arial" w:hAnsi="Arial" w:cs="Arial"/>
                          <w:b/>
                          <w:sz w:val="20"/>
                        </w:rPr>
                        <w:t>12</w:t>
                      </w:r>
                      <w:r w:rsidR="006D7368">
                        <w:rPr>
                          <w:rFonts w:ascii="Arial" w:hAnsi="Arial" w:cs="Arial"/>
                          <w:b/>
                          <w:sz w:val="20"/>
                        </w:rPr>
                        <w:t>/19</w:t>
                      </w:r>
                      <w:r>
                        <w:rPr>
                          <w:rFonts w:ascii="Arial" w:hAnsi="Arial" w:cs="Arial"/>
                          <w:b/>
                          <w:sz w:val="20"/>
                        </w:rPr>
                        <w:t>)</w:t>
                      </w:r>
                    </w:p>
                  </w:txbxContent>
                </v:textbox>
                <w10:wrap anchorx="margin"/>
              </v:shape>
            </w:pict>
          </mc:Fallback>
        </mc:AlternateContent>
      </w:r>
      <w:r w:rsidR="000D58B8">
        <w:rPr>
          <w:rFonts w:ascii="Arial" w:hAnsi="Arial" w:cs="Arial"/>
          <w:b/>
          <w:sz w:val="17"/>
          <w:szCs w:val="17"/>
          <w:lang w:eastAsia="en-GB"/>
        </w:rPr>
        <w:br w:type="page"/>
      </w:r>
    </w:p>
    <w:p w14:paraId="496DB224" w14:textId="77777777" w:rsidR="000D58B8" w:rsidRDefault="000D58B8" w:rsidP="00DE461B">
      <w:pPr>
        <w:pStyle w:val="Heading3"/>
        <w:numPr>
          <w:ilvl w:val="0"/>
          <w:numId w:val="0"/>
        </w:numPr>
        <w:ind w:left="708" w:hanging="708"/>
      </w:pPr>
      <w:r w:rsidRPr="00283E33">
        <w:lastRenderedPageBreak/>
        <w:t>1</w:t>
      </w:r>
      <w:r>
        <w:t xml:space="preserve">    </w:t>
      </w:r>
      <w:r w:rsidRPr="00CD064B">
        <w:t>Definitions - In the Contract:</w:t>
      </w:r>
    </w:p>
    <w:p w14:paraId="1057E6AC" w14:textId="77777777" w:rsidR="000D58B8" w:rsidRPr="00CD064B" w:rsidRDefault="000D58B8" w:rsidP="00C6503E">
      <w:pPr>
        <w:pStyle w:val="NoSpacing"/>
        <w:jc w:val="both"/>
        <w:rPr>
          <w:rFonts w:ascii="Arial" w:hAnsi="Arial" w:cs="Arial"/>
          <w:b/>
          <w:sz w:val="17"/>
          <w:szCs w:val="17"/>
          <w:lang w:eastAsia="en-GB"/>
        </w:rPr>
      </w:pPr>
    </w:p>
    <w:p w14:paraId="173914ED"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The Authority   </w:t>
      </w:r>
      <w:r w:rsidRPr="00CD064B">
        <w:rPr>
          <w:rFonts w:ascii="Arial" w:hAnsi="Arial" w:cs="Arial"/>
          <w:sz w:val="17"/>
          <w:szCs w:val="17"/>
          <w:lang w:eastAsia="en-GB"/>
        </w:rPr>
        <w:t>mea</w:t>
      </w:r>
      <w:r>
        <w:rPr>
          <w:rFonts w:ascii="Arial" w:hAnsi="Arial" w:cs="Arial"/>
          <w:sz w:val="17"/>
          <w:szCs w:val="17"/>
          <w:lang w:eastAsia="en-GB"/>
        </w:rPr>
        <w:t>ns the Secretary of State for De</w:t>
      </w:r>
      <w:r w:rsidRPr="00CD064B">
        <w:rPr>
          <w:rFonts w:ascii="Arial" w:hAnsi="Arial" w:cs="Arial"/>
          <w:sz w:val="17"/>
          <w:szCs w:val="17"/>
          <w:lang w:eastAsia="en-GB"/>
        </w:rPr>
        <w:t>fence of the United Kingdom of Great Britain and Northern Ireland, (referred to in this document as "the Authority"), acting as part of the Crown;</w:t>
      </w:r>
    </w:p>
    <w:p w14:paraId="03E483A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Business Day   </w:t>
      </w:r>
      <w:r w:rsidRPr="00CD064B">
        <w:rPr>
          <w:rFonts w:ascii="Arial" w:hAnsi="Arial" w:cs="Arial"/>
          <w:sz w:val="17"/>
          <w:szCs w:val="17"/>
          <w:lang w:eastAsia="en-GB"/>
        </w:rPr>
        <w:t>means 09:00 to 17:00 Monday to Friday, excluding public a</w:t>
      </w:r>
      <w:r>
        <w:rPr>
          <w:rFonts w:ascii="Arial" w:hAnsi="Arial" w:cs="Arial"/>
          <w:sz w:val="17"/>
          <w:szCs w:val="17"/>
          <w:lang w:eastAsia="en-GB"/>
        </w:rPr>
        <w:t>nd statutory holidays</w:t>
      </w:r>
      <w:r w:rsidRPr="00CD064B">
        <w:rPr>
          <w:rFonts w:ascii="Arial" w:hAnsi="Arial" w:cs="Arial"/>
          <w:sz w:val="17"/>
          <w:szCs w:val="17"/>
          <w:lang w:eastAsia="en-GB"/>
        </w:rPr>
        <w:t>;</w:t>
      </w:r>
    </w:p>
    <w:p w14:paraId="709BFA1B"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w:t>
      </w:r>
      <w:r w:rsidRPr="00CD064B">
        <w:rPr>
          <w:rFonts w:ascii="Arial" w:hAnsi="Arial" w:cs="Arial"/>
          <w:sz w:val="17"/>
          <w:szCs w:val="17"/>
          <w:lang w:eastAsia="en-GB"/>
        </w:rPr>
        <w:t xml:space="preserve">   means the</w:t>
      </w:r>
      <w:r w:rsidRPr="002037FE">
        <w:rPr>
          <w:rFonts w:ascii="Arial" w:hAnsi="Arial" w:cs="Arial"/>
          <w:sz w:val="17"/>
          <w:szCs w:val="17"/>
          <w:lang w:eastAsia="en-GB"/>
        </w:rPr>
        <w:t xml:space="preserve"> agreement concluded between the Authority and the Contractor, including all </w:t>
      </w:r>
      <w:r>
        <w:rPr>
          <w:rFonts w:ascii="Arial" w:hAnsi="Arial" w:cs="Arial"/>
          <w:sz w:val="17"/>
          <w:szCs w:val="17"/>
          <w:lang w:eastAsia="en-GB"/>
        </w:rPr>
        <w:t>terms and conditions,</w:t>
      </w:r>
      <w:r w:rsidR="00F77463">
        <w:rPr>
          <w:rFonts w:ascii="Arial" w:hAnsi="Arial" w:cs="Arial"/>
          <w:sz w:val="17"/>
          <w:szCs w:val="17"/>
          <w:lang w:eastAsia="en-GB"/>
        </w:rPr>
        <w:t xml:space="preserve"> </w:t>
      </w:r>
      <w:r w:rsidR="00F77463" w:rsidRPr="00B578DD">
        <w:rPr>
          <w:rFonts w:ascii="Arial" w:hAnsi="Arial" w:cs="Arial"/>
          <w:sz w:val="17"/>
          <w:szCs w:val="17"/>
          <w:lang w:eastAsia="en-GB"/>
        </w:rPr>
        <w:t xml:space="preserve">schedules, </w:t>
      </w:r>
      <w:r w:rsidRPr="00B578DD">
        <w:rPr>
          <w:rFonts w:ascii="Arial" w:hAnsi="Arial" w:cs="Arial"/>
          <w:sz w:val="17"/>
          <w:szCs w:val="17"/>
          <w:lang w:eastAsia="en-GB"/>
        </w:rPr>
        <w:t xml:space="preserve">specifications, plans, drawings, </w:t>
      </w:r>
      <w:r w:rsidR="00F77463" w:rsidRPr="00B578DD">
        <w:rPr>
          <w:rFonts w:ascii="Arial" w:hAnsi="Arial" w:cs="Arial"/>
          <w:sz w:val="17"/>
          <w:szCs w:val="17"/>
          <w:lang w:eastAsia="en-GB"/>
        </w:rPr>
        <w:t xml:space="preserve">and </w:t>
      </w:r>
      <w:r w:rsidRPr="00B578DD">
        <w:rPr>
          <w:rFonts w:ascii="Arial" w:hAnsi="Arial" w:cs="Arial"/>
          <w:sz w:val="17"/>
          <w:szCs w:val="17"/>
          <w:lang w:eastAsia="en-GB"/>
        </w:rPr>
        <w:t>other documentation,</w:t>
      </w:r>
      <w:r w:rsidRPr="002037FE">
        <w:rPr>
          <w:rFonts w:ascii="Arial" w:hAnsi="Arial" w:cs="Arial"/>
          <w:sz w:val="17"/>
          <w:szCs w:val="17"/>
          <w:lang w:eastAsia="en-GB"/>
        </w:rPr>
        <w:t xml:space="preserve"> expressly made part of the agreement</w:t>
      </w:r>
      <w:r>
        <w:rPr>
          <w:rFonts w:ascii="Arial" w:hAnsi="Arial" w:cs="Arial"/>
          <w:sz w:val="17"/>
          <w:szCs w:val="17"/>
          <w:lang w:eastAsia="en-GB"/>
        </w:rPr>
        <w:t xml:space="preserve"> </w:t>
      </w:r>
      <w:r w:rsidR="00165692">
        <w:rPr>
          <w:rFonts w:ascii="Arial" w:hAnsi="Arial" w:cs="Arial"/>
          <w:sz w:val="17"/>
          <w:szCs w:val="17"/>
          <w:lang w:eastAsia="en-GB"/>
        </w:rPr>
        <w:t>in accordance with Clause 2.b</w:t>
      </w:r>
      <w:r w:rsidRPr="00CD064B">
        <w:rPr>
          <w:rFonts w:ascii="Arial" w:hAnsi="Arial" w:cs="Arial"/>
          <w:sz w:val="17"/>
          <w:szCs w:val="17"/>
          <w:lang w:eastAsia="en-GB"/>
        </w:rPr>
        <w:t>;</w:t>
      </w:r>
    </w:p>
    <w:p w14:paraId="2AD6C67C" w14:textId="77777777" w:rsidR="000868B4" w:rsidRPr="000868B4" w:rsidRDefault="000868B4" w:rsidP="00C6503E">
      <w:pPr>
        <w:pStyle w:val="NoSpacing"/>
        <w:jc w:val="both"/>
        <w:rPr>
          <w:rFonts w:ascii="Arial" w:hAnsi="Arial" w:cs="Arial"/>
          <w:b/>
          <w:sz w:val="17"/>
          <w:szCs w:val="17"/>
          <w:lang w:eastAsia="en-GB"/>
        </w:rPr>
      </w:pPr>
      <w:r w:rsidRPr="00D23738">
        <w:rPr>
          <w:rFonts w:ascii="Arial" w:hAnsi="Arial" w:cs="Arial"/>
          <w:b/>
          <w:sz w:val="17"/>
          <w:szCs w:val="17"/>
          <w:lang w:eastAsia="en-GB"/>
        </w:rPr>
        <w:t xml:space="preserve">Contract Price   </w:t>
      </w:r>
      <w:r w:rsidRPr="00D23738">
        <w:rPr>
          <w:rFonts w:ascii="Arial" w:hAnsi="Arial" w:cs="Arial"/>
          <w:sz w:val="17"/>
          <w:szCs w:val="17"/>
          <w:lang w:eastAsia="en-GB"/>
        </w:rPr>
        <w:t xml:space="preserve">means the amount set out in Schedule 2 (Schedule of Requirements) to be paid (inclusive of </w:t>
      </w:r>
      <w:r w:rsidR="00812A8E" w:rsidRPr="00B578DD">
        <w:rPr>
          <w:rFonts w:ascii="Arial" w:hAnsi="Arial" w:cs="Arial"/>
          <w:sz w:val="17"/>
          <w:szCs w:val="17"/>
          <w:lang w:eastAsia="en-GB"/>
        </w:rPr>
        <w:t>p</w:t>
      </w:r>
      <w:r w:rsidRPr="00B578DD">
        <w:rPr>
          <w:rFonts w:ascii="Arial" w:hAnsi="Arial" w:cs="Arial"/>
          <w:sz w:val="17"/>
          <w:szCs w:val="17"/>
          <w:lang w:eastAsia="en-GB"/>
        </w:rPr>
        <w:t>ackaging</w:t>
      </w:r>
      <w:r w:rsidRPr="00D23738">
        <w:rPr>
          <w:rFonts w:ascii="Arial" w:hAnsi="Arial" w:cs="Arial"/>
          <w:sz w:val="17"/>
          <w:szCs w:val="17"/>
          <w:lang w:eastAsia="en-GB"/>
        </w:rPr>
        <w:t xml:space="preserve"> and exclusive of any applicable VAT)</w:t>
      </w:r>
      <w:r w:rsidRPr="000868B4">
        <w:rPr>
          <w:rFonts w:ascii="Arial" w:hAnsi="Arial" w:cs="Arial"/>
          <w:sz w:val="17"/>
          <w:szCs w:val="17"/>
          <w:lang w:eastAsia="en-GB"/>
        </w:rPr>
        <w:t xml:space="preserve"> by the Authority to the Contractor, for the full and proper performance by the Contractor of its</w:t>
      </w:r>
      <w:r w:rsidR="00643B2A">
        <w:rPr>
          <w:rFonts w:ascii="Arial" w:hAnsi="Arial" w:cs="Arial"/>
          <w:sz w:val="17"/>
          <w:szCs w:val="17"/>
          <w:lang w:eastAsia="en-GB"/>
        </w:rPr>
        <w:t xml:space="preserve"> obligations under the Contract;</w:t>
      </w:r>
    </w:p>
    <w:p w14:paraId="0C89537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w:t>
      </w:r>
      <w:r w:rsidRPr="00CD064B">
        <w:rPr>
          <w:rFonts w:ascii="Arial" w:hAnsi="Arial" w:cs="Arial"/>
          <w:sz w:val="17"/>
          <w:szCs w:val="17"/>
          <w:lang w:eastAsia="en-GB"/>
        </w:rPr>
        <w:t xml:space="preserve">means the person, firm or company specified as such in the </w:t>
      </w:r>
      <w:r>
        <w:rPr>
          <w:rFonts w:ascii="Arial" w:hAnsi="Arial" w:cs="Arial"/>
          <w:sz w:val="17"/>
          <w:szCs w:val="17"/>
          <w:lang w:eastAsia="en-GB"/>
        </w:rPr>
        <w:t>Contract</w:t>
      </w:r>
      <w:r w:rsidRPr="00CD064B">
        <w:rPr>
          <w:rFonts w:ascii="Arial" w:hAnsi="Arial" w:cs="Arial"/>
          <w:sz w:val="17"/>
          <w:szCs w:val="17"/>
          <w:lang w:eastAsia="en-GB"/>
        </w:rPr>
        <w:t>;</w:t>
      </w:r>
    </w:p>
    <w:p w14:paraId="0B53126F"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Contractor Commercially Sensitive Information  </w:t>
      </w:r>
      <w:r w:rsidR="00664486">
        <w:rPr>
          <w:rFonts w:ascii="Arial" w:hAnsi="Arial" w:cs="Arial"/>
          <w:b/>
          <w:sz w:val="17"/>
          <w:szCs w:val="17"/>
          <w:lang w:eastAsia="en-GB"/>
        </w:rPr>
        <w:t xml:space="preserve"> </w:t>
      </w:r>
      <w:r w:rsidRPr="00CD064B">
        <w:rPr>
          <w:rFonts w:ascii="Arial" w:hAnsi="Arial" w:cs="Arial"/>
          <w:sz w:val="17"/>
          <w:szCs w:val="17"/>
          <w:lang w:eastAsia="en-GB"/>
        </w:rPr>
        <w:t xml:space="preserve">means the information listed as such </w:t>
      </w:r>
      <w:r w:rsidRPr="00B578DD">
        <w:rPr>
          <w:rFonts w:ascii="Arial" w:hAnsi="Arial" w:cs="Arial"/>
          <w:sz w:val="17"/>
          <w:szCs w:val="17"/>
          <w:lang w:eastAsia="en-GB"/>
        </w:rPr>
        <w:t xml:space="preserve">in </w:t>
      </w:r>
      <w:r w:rsidR="00664486" w:rsidRPr="00B578DD">
        <w:rPr>
          <w:rFonts w:ascii="Arial" w:hAnsi="Arial" w:cs="Arial"/>
          <w:sz w:val="17"/>
          <w:szCs w:val="17"/>
          <w:lang w:eastAsia="en-GB"/>
        </w:rPr>
        <w:t>Schedule 5 (Contractor’s Commercially Sensitive Information Form)</w:t>
      </w:r>
      <w:r w:rsidRPr="00B578DD">
        <w:rPr>
          <w:rFonts w:ascii="Arial" w:hAnsi="Arial" w:cs="Arial"/>
          <w:sz w:val="17"/>
          <w:szCs w:val="17"/>
          <w:lang w:eastAsia="en-GB"/>
        </w:rPr>
        <w:t>,</w:t>
      </w:r>
      <w:r w:rsidRPr="00CD064B">
        <w:rPr>
          <w:rFonts w:ascii="Arial" w:hAnsi="Arial" w:cs="Arial"/>
          <w:sz w:val="17"/>
          <w:szCs w:val="17"/>
          <w:lang w:eastAsia="en-GB"/>
        </w:rPr>
        <w:t xml:space="preserve"> which is information notified by the Contractor to the Authority, which is acknowledged by the Authority as being commercially sensitive;</w:t>
      </w:r>
    </w:p>
    <w:p w14:paraId="0CF6F3E2" w14:textId="77777777" w:rsidR="000D58B8"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Contractor Deliverables</w:t>
      </w:r>
      <w:r w:rsidRPr="00CD064B">
        <w:rPr>
          <w:rFonts w:ascii="Arial" w:hAnsi="Arial" w:cs="Arial"/>
          <w:sz w:val="17"/>
          <w:szCs w:val="17"/>
          <w:lang w:eastAsia="en-GB"/>
        </w:rPr>
        <w:t xml:space="preserve">   means the goods</w:t>
      </w:r>
      <w:r>
        <w:rPr>
          <w:rFonts w:ascii="Arial" w:hAnsi="Arial" w:cs="Arial"/>
          <w:sz w:val="17"/>
          <w:szCs w:val="17"/>
          <w:lang w:eastAsia="en-GB"/>
        </w:rPr>
        <w:t xml:space="preserve"> and / or services</w:t>
      </w:r>
      <w:r w:rsidRPr="00CD064B">
        <w:rPr>
          <w:rFonts w:ascii="Arial" w:hAnsi="Arial" w:cs="Arial"/>
          <w:sz w:val="17"/>
          <w:szCs w:val="17"/>
          <w:lang w:eastAsia="en-GB"/>
        </w:rPr>
        <w:t xml:space="preserve"> including packaging (and supplied in accordance with any QA requirements if specified) which the Contractor is required to provide under the Contract in accordance with the </w:t>
      </w:r>
      <w:r>
        <w:rPr>
          <w:rFonts w:ascii="Arial" w:hAnsi="Arial" w:cs="Arial"/>
          <w:sz w:val="17"/>
          <w:szCs w:val="17"/>
          <w:lang w:eastAsia="en-GB"/>
        </w:rPr>
        <w:t>schedule of requirements.</w:t>
      </w:r>
      <w:r w:rsidRPr="00CD064B">
        <w:rPr>
          <w:rFonts w:ascii="Arial" w:hAnsi="Arial" w:cs="Arial"/>
          <w:sz w:val="17"/>
          <w:szCs w:val="17"/>
          <w:lang w:eastAsia="en-GB"/>
        </w:rPr>
        <w:t xml:space="preserve"> </w:t>
      </w:r>
    </w:p>
    <w:p w14:paraId="78F6EA7B"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Effective Date of Contract</w:t>
      </w:r>
      <w:r w:rsidRPr="00CD064B">
        <w:rPr>
          <w:rFonts w:ascii="Arial" w:hAnsi="Arial" w:cs="Arial"/>
          <w:sz w:val="17"/>
          <w:szCs w:val="17"/>
          <w:lang w:eastAsia="en-GB"/>
        </w:rPr>
        <w:t xml:space="preserve">   means the date stated on the </w:t>
      </w:r>
      <w:r>
        <w:rPr>
          <w:rFonts w:ascii="Arial" w:hAnsi="Arial" w:cs="Arial"/>
          <w:sz w:val="17"/>
          <w:szCs w:val="17"/>
          <w:lang w:eastAsia="en-GB"/>
        </w:rPr>
        <w:t xml:space="preserve">Contract </w:t>
      </w:r>
      <w:r w:rsidRPr="00CD064B">
        <w:rPr>
          <w:rFonts w:ascii="Arial" w:hAnsi="Arial" w:cs="Arial"/>
          <w:sz w:val="17"/>
          <w:szCs w:val="17"/>
          <w:lang w:eastAsia="en-GB"/>
        </w:rPr>
        <w:t xml:space="preserve">or, if there is no such date stated, the date upon which both Parties have signed the </w:t>
      </w:r>
      <w:r>
        <w:rPr>
          <w:rFonts w:ascii="Arial" w:hAnsi="Arial" w:cs="Arial"/>
          <w:sz w:val="17"/>
          <w:szCs w:val="17"/>
          <w:lang w:eastAsia="en-GB"/>
        </w:rPr>
        <w:t>Contract</w:t>
      </w:r>
      <w:r w:rsidRPr="00CD064B">
        <w:rPr>
          <w:rFonts w:ascii="Arial" w:hAnsi="Arial" w:cs="Arial"/>
          <w:sz w:val="17"/>
          <w:szCs w:val="17"/>
          <w:lang w:eastAsia="en-GB"/>
        </w:rPr>
        <w:t>;</w:t>
      </w:r>
    </w:p>
    <w:p w14:paraId="338E7888" w14:textId="77777777" w:rsidR="000D58B8" w:rsidRPr="00CD064B" w:rsidRDefault="000D58B8" w:rsidP="00C6503E">
      <w:pPr>
        <w:pStyle w:val="NoSpacing"/>
        <w:jc w:val="both"/>
        <w:rPr>
          <w:rFonts w:ascii="Arial" w:hAnsi="Arial" w:cs="Arial"/>
          <w:sz w:val="17"/>
          <w:szCs w:val="17"/>
          <w:lang w:eastAsia="en-GB"/>
        </w:rPr>
      </w:pPr>
      <w:r w:rsidRPr="00E35507">
        <w:rPr>
          <w:rFonts w:ascii="Arial" w:hAnsi="Arial" w:cs="Arial"/>
          <w:b/>
          <w:sz w:val="17"/>
          <w:szCs w:val="17"/>
          <w:lang w:eastAsia="en-GB"/>
        </w:rPr>
        <w:t>Firm Price</w:t>
      </w:r>
      <w:r w:rsidRPr="00E35507">
        <w:rPr>
          <w:rFonts w:ascii="Arial" w:hAnsi="Arial" w:cs="Arial"/>
          <w:sz w:val="17"/>
          <w:szCs w:val="17"/>
          <w:lang w:eastAsia="en-GB"/>
        </w:rPr>
        <w:t xml:space="preserve">   means a price excluding Value Added Tax (VAT) which is not subject to variation;</w:t>
      </w:r>
    </w:p>
    <w:p w14:paraId="7BB2B904"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Legislation  </w:t>
      </w:r>
      <w:r w:rsidRPr="00B578DD">
        <w:rPr>
          <w:rFonts w:ascii="Arial" w:hAnsi="Arial" w:cs="Arial"/>
          <w:sz w:val="17"/>
          <w:szCs w:val="17"/>
          <w:lang w:eastAsia="en-GB"/>
        </w:rPr>
        <w:t>means</w:t>
      </w:r>
      <w:r w:rsidR="00363FBC" w:rsidRPr="00B578DD">
        <w:rPr>
          <w:rFonts w:ascii="Arial" w:hAnsi="Arial" w:cs="Arial"/>
          <w:sz w:val="17"/>
          <w:szCs w:val="17"/>
          <w:lang w:eastAsia="en-GB"/>
        </w:rPr>
        <w:t>,</w:t>
      </w:r>
      <w:r w:rsidRPr="00B578DD">
        <w:rPr>
          <w:rFonts w:ascii="Arial" w:hAnsi="Arial" w:cs="Arial"/>
          <w:sz w:val="17"/>
          <w:szCs w:val="17"/>
          <w:lang w:eastAsia="en-GB"/>
        </w:rPr>
        <w:t xml:space="preserve"> in relation to the United Kingdom</w:t>
      </w:r>
      <w:r w:rsidR="00363FBC" w:rsidRPr="00B578DD">
        <w:rPr>
          <w:rFonts w:ascii="Arial" w:hAnsi="Arial" w:cs="Arial"/>
          <w:sz w:val="17"/>
          <w:szCs w:val="17"/>
          <w:lang w:eastAsia="en-GB"/>
        </w:rPr>
        <w:t>,</w:t>
      </w:r>
      <w:r w:rsidRPr="00B578DD">
        <w:rPr>
          <w:rFonts w:ascii="Arial" w:hAnsi="Arial" w:cs="Arial"/>
          <w:sz w:val="17"/>
          <w:szCs w:val="17"/>
          <w:lang w:eastAsia="en-GB"/>
        </w:rPr>
        <w:t xml:space="preserve"> any Act of Parliament, any subo</w:t>
      </w:r>
      <w:r w:rsidRPr="00CD064B">
        <w:rPr>
          <w:rFonts w:ascii="Arial" w:hAnsi="Arial" w:cs="Arial"/>
          <w:sz w:val="17"/>
          <w:szCs w:val="17"/>
          <w:lang w:eastAsia="en-GB"/>
        </w:rPr>
        <w:t>rdinate legislation within the meaning of section 21 of the Interpretation Act 1978, any exercise of Royal Prerogative or any enforceable community right within the meaning of Section 2 of the European Communities Act 1972</w:t>
      </w:r>
      <w:r w:rsidR="00643B2A">
        <w:rPr>
          <w:rFonts w:ascii="Arial" w:hAnsi="Arial" w:cs="Arial"/>
          <w:sz w:val="17"/>
          <w:szCs w:val="17"/>
          <w:lang w:eastAsia="en-GB"/>
        </w:rPr>
        <w:t>;</w:t>
      </w:r>
    </w:p>
    <w:p w14:paraId="1270D6D3" w14:textId="77777777" w:rsidR="000D58B8" w:rsidRPr="00CD064B"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 xml:space="preserve">Notices </w:t>
      </w:r>
      <w:r w:rsidRPr="00CD064B">
        <w:rPr>
          <w:rFonts w:ascii="Arial" w:hAnsi="Arial" w:cs="Arial"/>
          <w:sz w:val="17"/>
          <w:szCs w:val="17"/>
          <w:lang w:eastAsia="en-GB"/>
        </w:rPr>
        <w:t xml:space="preserve">  </w:t>
      </w:r>
      <w:r>
        <w:rPr>
          <w:rFonts w:ascii="Arial" w:hAnsi="Arial" w:cs="Arial"/>
          <w:sz w:val="17"/>
          <w:szCs w:val="17"/>
          <w:lang w:eastAsia="en-GB"/>
        </w:rPr>
        <w:t>means</w:t>
      </w:r>
      <w:r w:rsidRPr="00CD064B">
        <w:rPr>
          <w:rFonts w:ascii="Arial" w:hAnsi="Arial" w:cs="Arial"/>
          <w:sz w:val="17"/>
          <w:szCs w:val="17"/>
          <w:lang w:eastAsia="en-GB"/>
        </w:rPr>
        <w:t xml:space="preserve"> all notices, orders, or other forms of communication required to be given in writing under or in connection with the Contract;</w:t>
      </w:r>
    </w:p>
    <w:p w14:paraId="0DEE269C" w14:textId="77777777" w:rsidR="009A262E" w:rsidRDefault="000D58B8" w:rsidP="00C6503E">
      <w:pPr>
        <w:pStyle w:val="NoSpacing"/>
        <w:jc w:val="both"/>
        <w:rPr>
          <w:rFonts w:ascii="Arial" w:hAnsi="Arial" w:cs="Arial"/>
          <w:sz w:val="17"/>
          <w:szCs w:val="17"/>
          <w:lang w:eastAsia="en-GB"/>
        </w:rPr>
      </w:pPr>
      <w:r w:rsidRPr="00CD064B">
        <w:rPr>
          <w:rFonts w:ascii="Arial" w:hAnsi="Arial" w:cs="Arial"/>
          <w:b/>
          <w:sz w:val="17"/>
          <w:szCs w:val="17"/>
          <w:lang w:eastAsia="en-GB"/>
        </w:rPr>
        <w:t>Parties</w:t>
      </w:r>
      <w:r w:rsidRPr="00CD064B">
        <w:rPr>
          <w:rFonts w:ascii="Arial" w:hAnsi="Arial" w:cs="Arial"/>
          <w:sz w:val="17"/>
          <w:szCs w:val="17"/>
          <w:lang w:eastAsia="en-GB"/>
        </w:rPr>
        <w:t xml:space="preserve">   means the Contractor and the Authority, and Party shall be construed accordingly</w:t>
      </w:r>
      <w:r w:rsidR="009A262E">
        <w:rPr>
          <w:rFonts w:ascii="Arial" w:hAnsi="Arial" w:cs="Arial"/>
          <w:sz w:val="17"/>
          <w:szCs w:val="17"/>
          <w:lang w:eastAsia="en-GB"/>
        </w:rPr>
        <w:t xml:space="preserve">; </w:t>
      </w:r>
    </w:p>
    <w:p w14:paraId="044BECDE" w14:textId="77777777" w:rsidR="00380ED8" w:rsidRPr="00B578DD" w:rsidRDefault="000868B4" w:rsidP="00C6503E">
      <w:pPr>
        <w:pStyle w:val="NoSpacing"/>
        <w:jc w:val="both"/>
        <w:rPr>
          <w:rFonts w:ascii="Arial" w:hAnsi="Arial" w:cs="Arial"/>
          <w:sz w:val="17"/>
          <w:szCs w:val="17"/>
          <w:lang w:eastAsia="en-GB"/>
        </w:rPr>
      </w:pPr>
      <w:r w:rsidRPr="00D23738">
        <w:rPr>
          <w:rFonts w:ascii="Arial" w:hAnsi="Arial" w:cs="Arial"/>
          <w:b/>
          <w:sz w:val="17"/>
          <w:szCs w:val="17"/>
          <w:lang w:eastAsia="en-GB"/>
        </w:rPr>
        <w:t>Subcontractor</w:t>
      </w:r>
      <w:r>
        <w:rPr>
          <w:rFonts w:ascii="Arial" w:hAnsi="Arial" w:cs="Arial"/>
          <w:b/>
          <w:sz w:val="17"/>
          <w:szCs w:val="17"/>
          <w:lang w:eastAsia="en-GB"/>
        </w:rPr>
        <w:t xml:space="preserve">   </w:t>
      </w:r>
      <w:r w:rsidRPr="000868B4">
        <w:rPr>
          <w:rFonts w:ascii="Arial" w:hAnsi="Arial" w:cs="Arial"/>
          <w:sz w:val="17"/>
          <w:szCs w:val="17"/>
          <w:lang w:eastAsia="en-GB"/>
        </w:rPr>
        <w:t xml:space="preserve">means any subcontractor engaged by the Contractor or by any other subcontractor of the Contractor at any level of subcontracting to provide Contractor Deliverables wholly or substantially for the purpose of performing (or </w:t>
      </w:r>
      <w:r w:rsidRPr="00B578DD">
        <w:rPr>
          <w:rFonts w:ascii="Arial" w:hAnsi="Arial" w:cs="Arial"/>
          <w:sz w:val="17"/>
          <w:szCs w:val="17"/>
          <w:lang w:eastAsia="en-GB"/>
        </w:rPr>
        <w:t>contributing to the performance of) the whole or any part of this Contract and ‘Subcontract’ shall be interpreted accordingly</w:t>
      </w:r>
    </w:p>
    <w:p w14:paraId="6FCAAAFB" w14:textId="77777777" w:rsidR="00664486" w:rsidRPr="00380ED8" w:rsidRDefault="00664486" w:rsidP="00C6503E">
      <w:pPr>
        <w:pStyle w:val="NoSpacing"/>
        <w:jc w:val="both"/>
        <w:rPr>
          <w:rFonts w:ascii="Arial" w:hAnsi="Arial" w:cs="Arial"/>
          <w:b/>
          <w:sz w:val="17"/>
          <w:szCs w:val="17"/>
          <w:lang w:eastAsia="en-GB"/>
        </w:rPr>
      </w:pPr>
      <w:r w:rsidRPr="00B578DD">
        <w:rPr>
          <w:rFonts w:ascii="Arial" w:hAnsi="Arial" w:cs="Arial"/>
          <w:b/>
          <w:sz w:val="17"/>
          <w:szCs w:val="17"/>
          <w:lang w:eastAsia="en-GB"/>
        </w:rPr>
        <w:t>Transparency Information</w:t>
      </w:r>
      <w:r w:rsidRPr="00B578DD">
        <w:rPr>
          <w:rFonts w:ascii="Arial" w:hAnsi="Arial" w:cs="Arial"/>
          <w:sz w:val="17"/>
          <w:szCs w:val="17"/>
          <w:lang w:eastAsia="en-GB"/>
        </w:rPr>
        <w:t xml:space="preserve">   means the content of this Contract in its entirety, including from time to time agreed changes to the Contract, and details of any payments made by the Authority to the Contractor under the Contract.</w:t>
      </w:r>
    </w:p>
    <w:p w14:paraId="4D0E5113" w14:textId="77777777" w:rsidR="000D58B8" w:rsidRPr="00CD064B" w:rsidRDefault="000D58B8" w:rsidP="00C6503E">
      <w:pPr>
        <w:pStyle w:val="NoSpacing"/>
        <w:jc w:val="both"/>
        <w:rPr>
          <w:rFonts w:ascii="Arial" w:hAnsi="Arial" w:cs="Arial"/>
          <w:sz w:val="17"/>
          <w:szCs w:val="17"/>
          <w:lang w:eastAsia="en-GB"/>
        </w:rPr>
      </w:pPr>
    </w:p>
    <w:p w14:paraId="39492357" w14:textId="77777777" w:rsidR="000D58B8" w:rsidRPr="0064509C" w:rsidRDefault="000D58B8" w:rsidP="00DE461B">
      <w:pPr>
        <w:pStyle w:val="Heading3"/>
        <w:numPr>
          <w:ilvl w:val="0"/>
          <w:numId w:val="0"/>
        </w:numPr>
        <w:ind w:left="708" w:hanging="708"/>
      </w:pPr>
      <w:r w:rsidRPr="0064509C">
        <w:t>2   General</w:t>
      </w:r>
    </w:p>
    <w:p w14:paraId="45DD877D" w14:textId="77777777" w:rsidR="000D58B8" w:rsidRPr="0064509C" w:rsidRDefault="000D58B8" w:rsidP="00F24DC2">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Contractor shall comply with all applicable Legislation, whether specifically referenced in this Contract or not </w:t>
      </w:r>
    </w:p>
    <w:p w14:paraId="5EA399CE"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b</w:t>
      </w:r>
      <w:r w:rsidR="000D58B8" w:rsidRPr="0064509C">
        <w:rPr>
          <w:rFonts w:ascii="Arial" w:hAnsi="Arial" w:cs="Arial"/>
          <w:sz w:val="17"/>
          <w:szCs w:val="17"/>
          <w:lang w:eastAsia="en-GB"/>
        </w:rPr>
        <w:t>.   If there is any inconsistency between these terms and conditions and the associated documents expressly referred to therein, the conflict shall be resolved according to the following descending order of priority:</w:t>
      </w:r>
    </w:p>
    <w:p w14:paraId="4550540B" w14:textId="77777777" w:rsidR="000D58B8" w:rsidRPr="0064509C" w:rsidRDefault="000D58B8" w:rsidP="002010F0">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terms and conditions;</w:t>
      </w:r>
    </w:p>
    <w:p w14:paraId="35B50C87" w14:textId="77777777" w:rsidR="000D58B8" w:rsidRPr="0064509C" w:rsidRDefault="000D58B8" w:rsidP="00F24DC2">
      <w:pPr>
        <w:pStyle w:val="NoSpacing"/>
        <w:tabs>
          <w:tab w:val="left" w:pos="567"/>
        </w:tabs>
        <w:ind w:firstLine="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the</w:t>
      </w:r>
      <w:proofErr w:type="gramEnd"/>
      <w:r w:rsidRPr="0064509C">
        <w:rPr>
          <w:rFonts w:ascii="Arial" w:hAnsi="Arial" w:cs="Arial"/>
          <w:sz w:val="17"/>
          <w:szCs w:val="17"/>
          <w:lang w:eastAsia="en-GB"/>
        </w:rPr>
        <w:t xml:space="preserve"> schedules; and</w:t>
      </w:r>
    </w:p>
    <w:p w14:paraId="7DAE6B69" w14:textId="77777777" w:rsidR="000D58B8" w:rsidRPr="0064509C" w:rsidRDefault="00E641C1" w:rsidP="00F24DC2">
      <w:pPr>
        <w:pStyle w:val="NoSpacing"/>
        <w:tabs>
          <w:tab w:val="left" w:pos="567"/>
        </w:tabs>
        <w:jc w:val="both"/>
        <w:rPr>
          <w:rFonts w:ascii="Arial" w:hAnsi="Arial" w:cs="Arial"/>
          <w:sz w:val="17"/>
          <w:szCs w:val="17"/>
          <w:lang w:eastAsia="en-GB"/>
        </w:rPr>
      </w:pPr>
      <w:r w:rsidRPr="0064509C">
        <w:rPr>
          <w:rFonts w:ascii="Arial" w:hAnsi="Arial" w:cs="Arial"/>
          <w:sz w:val="17"/>
          <w:szCs w:val="17"/>
          <w:lang w:eastAsia="en-GB"/>
        </w:rPr>
        <w:tab/>
      </w:r>
      <w:r w:rsidR="000D58B8" w:rsidRPr="00D23738">
        <w:rPr>
          <w:rFonts w:ascii="Arial" w:hAnsi="Arial" w:cs="Arial"/>
          <w:sz w:val="17"/>
          <w:szCs w:val="17"/>
          <w:lang w:eastAsia="en-GB"/>
        </w:rPr>
        <w:t xml:space="preserve">(3)   </w:t>
      </w:r>
      <w:proofErr w:type="gramStart"/>
      <w:r w:rsidR="000D58B8" w:rsidRPr="00D23738">
        <w:rPr>
          <w:rFonts w:ascii="Arial" w:hAnsi="Arial" w:cs="Arial"/>
          <w:sz w:val="17"/>
          <w:szCs w:val="17"/>
          <w:lang w:eastAsia="en-GB"/>
        </w:rPr>
        <w:t>the</w:t>
      </w:r>
      <w:proofErr w:type="gramEnd"/>
      <w:r w:rsidR="000D58B8" w:rsidRPr="00D23738">
        <w:rPr>
          <w:rFonts w:ascii="Arial" w:hAnsi="Arial" w:cs="Arial"/>
          <w:sz w:val="17"/>
          <w:szCs w:val="17"/>
          <w:lang w:eastAsia="en-GB"/>
        </w:rPr>
        <w:t xml:space="preserve"> documents expressly referred to in the agreement.</w:t>
      </w:r>
    </w:p>
    <w:p w14:paraId="275B8937"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c</w:t>
      </w:r>
      <w:r w:rsidR="000D58B8" w:rsidRPr="0064509C">
        <w:rPr>
          <w:rFonts w:ascii="Arial" w:hAnsi="Arial" w:cs="Arial"/>
          <w:sz w:val="17"/>
          <w:szCs w:val="17"/>
          <w:lang w:eastAsia="en-GB"/>
        </w:rPr>
        <w:t>.   Neither Party shall be entitled to assign the Contract (or any part thereof) without the prior written consent of the other Party.</w:t>
      </w:r>
    </w:p>
    <w:p w14:paraId="7DABD65F"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d</w:t>
      </w:r>
      <w:r w:rsidR="000D58B8" w:rsidRPr="0064509C">
        <w:rPr>
          <w:rFonts w:ascii="Arial" w:hAnsi="Arial" w:cs="Arial"/>
          <w:sz w:val="17"/>
          <w:szCs w:val="17"/>
          <w:lang w:eastAsia="en-GB"/>
        </w:rPr>
        <w:t>.   Failure or delay by either Party in enforcing or partially enforcing any provision of the Contract shall not be construed as a waiver of its rights under the Contract.</w:t>
      </w:r>
    </w:p>
    <w:p w14:paraId="444C0115" w14:textId="77777777" w:rsidR="000D58B8" w:rsidRPr="0064509C" w:rsidRDefault="001B1E0F" w:rsidP="00F24DC2">
      <w:pPr>
        <w:pStyle w:val="NoSpacing"/>
        <w:jc w:val="both"/>
        <w:rPr>
          <w:rFonts w:ascii="Arial" w:hAnsi="Arial" w:cs="Arial"/>
          <w:sz w:val="17"/>
          <w:szCs w:val="17"/>
          <w:lang w:eastAsia="en-GB"/>
        </w:rPr>
      </w:pPr>
      <w:r w:rsidRPr="0064509C">
        <w:rPr>
          <w:rFonts w:ascii="Arial" w:hAnsi="Arial" w:cs="Arial"/>
          <w:sz w:val="17"/>
          <w:szCs w:val="17"/>
          <w:lang w:eastAsia="en-GB"/>
        </w:rPr>
        <w:t>e</w:t>
      </w:r>
      <w:r w:rsidR="000D58B8" w:rsidRPr="0064509C">
        <w:rPr>
          <w:rFonts w:ascii="Arial" w:hAnsi="Arial" w:cs="Arial"/>
          <w:sz w:val="17"/>
          <w:szCs w:val="17"/>
          <w:lang w:eastAsia="en-GB"/>
        </w:rPr>
        <w:t>.   The Parties to the Contract do not intend that any term of the Contract shall be enforceable by virtue of the Contracts (Rights of Third Parties) Act 1999 by any person that is not a Party to it.</w:t>
      </w:r>
    </w:p>
    <w:p w14:paraId="32D26529" w14:textId="77777777" w:rsidR="00F24DC2" w:rsidRPr="00304583"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f</w:t>
      </w:r>
      <w:r w:rsidR="00F24DC2" w:rsidRPr="0064509C">
        <w:rPr>
          <w:rFonts w:ascii="Arial" w:hAnsi="Arial" w:cs="Arial"/>
          <w:sz w:val="17"/>
          <w:szCs w:val="17"/>
          <w:lang w:eastAsia="en-GB"/>
        </w:rPr>
        <w:t xml:space="preserve">.  </w:t>
      </w:r>
      <w:r w:rsidR="000D58B8" w:rsidRPr="0064509C">
        <w:rPr>
          <w:rFonts w:ascii="Arial" w:hAnsi="Arial" w:cs="Arial"/>
          <w:sz w:val="17"/>
          <w:szCs w:val="17"/>
          <w:lang w:eastAsia="en-GB"/>
        </w:rPr>
        <w:t xml:space="preserve">The Contract and any non-contractual obligations arising out of or in connection with it shall be governed by and construed in accordance with English Law, and subject to </w:t>
      </w:r>
      <w:r w:rsidR="000D58B8" w:rsidRPr="0083196C">
        <w:rPr>
          <w:rFonts w:ascii="Arial" w:hAnsi="Arial" w:cs="Arial"/>
          <w:sz w:val="17"/>
          <w:szCs w:val="17"/>
          <w:lang w:eastAsia="en-GB"/>
        </w:rPr>
        <w:t>Clause 1</w:t>
      </w:r>
      <w:r w:rsidR="0083196C">
        <w:rPr>
          <w:rFonts w:ascii="Arial" w:hAnsi="Arial" w:cs="Arial"/>
          <w:sz w:val="17"/>
          <w:szCs w:val="17"/>
          <w:lang w:eastAsia="en-GB"/>
        </w:rPr>
        <w:t>6</w:t>
      </w:r>
      <w:r w:rsidR="000D58B8" w:rsidRPr="0064509C">
        <w:rPr>
          <w:rFonts w:ascii="Arial" w:hAnsi="Arial" w:cs="Arial"/>
          <w:sz w:val="17"/>
          <w:szCs w:val="17"/>
          <w:lang w:eastAsia="en-GB"/>
        </w:rPr>
        <w:t xml:space="preserve"> and without prejudice to the dispute resolution procedure set out therein, the Parties submit to the exclusive jurisdiction of the English courts.  Other jurisdictions may apply solely for the purpose of giving effect to this Clause 2.</w:t>
      </w:r>
      <w:r w:rsidR="00DD0048" w:rsidRPr="0064509C">
        <w:rPr>
          <w:rFonts w:ascii="Arial" w:hAnsi="Arial" w:cs="Arial"/>
          <w:sz w:val="17"/>
          <w:szCs w:val="17"/>
          <w:lang w:eastAsia="en-GB"/>
        </w:rPr>
        <w:t>f</w:t>
      </w:r>
      <w:r w:rsidR="000D58B8" w:rsidRPr="0064509C">
        <w:rPr>
          <w:rFonts w:ascii="Arial" w:hAnsi="Arial" w:cs="Arial"/>
          <w:sz w:val="17"/>
          <w:szCs w:val="17"/>
          <w:lang w:eastAsia="en-GB"/>
        </w:rPr>
        <w:t xml:space="preserve"> and for enforcement of any judgem</w:t>
      </w:r>
      <w:r w:rsidR="00F24DC2" w:rsidRPr="0064509C">
        <w:rPr>
          <w:rFonts w:ascii="Arial" w:hAnsi="Arial" w:cs="Arial"/>
          <w:sz w:val="17"/>
          <w:szCs w:val="17"/>
          <w:lang w:eastAsia="en-GB"/>
        </w:rPr>
        <w:t xml:space="preserve">ent, order or award given </w:t>
      </w:r>
      <w:r w:rsidR="00F24DC2" w:rsidRPr="00304583">
        <w:rPr>
          <w:rFonts w:ascii="Arial" w:hAnsi="Arial" w:cs="Arial"/>
          <w:sz w:val="17"/>
          <w:szCs w:val="17"/>
          <w:lang w:eastAsia="en-GB"/>
        </w:rPr>
        <w:t>under English jurisdiction.</w:t>
      </w:r>
    </w:p>
    <w:p w14:paraId="4C7FAA43" w14:textId="77777777" w:rsidR="00F24DC2" w:rsidRPr="0064509C" w:rsidRDefault="001B1E0F" w:rsidP="00F24DC2">
      <w:pPr>
        <w:spacing w:after="0" w:line="240" w:lineRule="auto"/>
        <w:jc w:val="both"/>
        <w:rPr>
          <w:rFonts w:ascii="Arial" w:hAnsi="Arial" w:cs="Arial"/>
          <w:sz w:val="17"/>
          <w:szCs w:val="17"/>
          <w:lang w:eastAsia="en-GB"/>
        </w:rPr>
      </w:pPr>
      <w:r w:rsidRPr="00304583">
        <w:rPr>
          <w:rFonts w:ascii="Arial" w:hAnsi="Arial" w:cs="Arial"/>
          <w:sz w:val="17"/>
          <w:szCs w:val="17"/>
          <w:lang w:eastAsia="en-GB"/>
        </w:rPr>
        <w:t>g</w:t>
      </w:r>
      <w:r w:rsidR="00F24DC2" w:rsidRPr="00304583">
        <w:rPr>
          <w:rFonts w:ascii="Arial" w:hAnsi="Arial" w:cs="Arial"/>
          <w:sz w:val="17"/>
          <w:szCs w:val="17"/>
          <w:lang w:eastAsia="en-GB"/>
        </w:rPr>
        <w:t xml:space="preserve">.   This Contract comes into effect on the Effective Date of Contract and will </w:t>
      </w:r>
      <w:r w:rsidR="00F24DC2" w:rsidRPr="00E35507">
        <w:rPr>
          <w:rFonts w:ascii="Arial" w:hAnsi="Arial" w:cs="Arial"/>
          <w:sz w:val="17"/>
          <w:szCs w:val="17"/>
          <w:lang w:eastAsia="en-GB"/>
        </w:rPr>
        <w:t>expire automatically on the date identified in Schedule 3 (Contract Data Sheet)</w:t>
      </w:r>
      <w:r w:rsidR="00F24DC2" w:rsidRPr="00304583">
        <w:rPr>
          <w:rFonts w:ascii="Arial" w:hAnsi="Arial" w:cs="Arial"/>
          <w:sz w:val="17"/>
          <w:szCs w:val="17"/>
          <w:lang w:eastAsia="en-GB"/>
        </w:rPr>
        <w:t xml:space="preserve"> unless it is otherwise terminated in accordance with the provisions of the Contract, or otherwise lawfully terminated.</w:t>
      </w:r>
    </w:p>
    <w:p w14:paraId="58B3BA69" w14:textId="77777777" w:rsidR="00F24DC2" w:rsidRPr="0064509C" w:rsidRDefault="001B1E0F" w:rsidP="00F24DC2">
      <w:pPr>
        <w:spacing w:after="0" w:line="240" w:lineRule="auto"/>
        <w:jc w:val="both"/>
        <w:rPr>
          <w:rFonts w:ascii="Arial" w:hAnsi="Arial" w:cs="Arial"/>
          <w:sz w:val="17"/>
          <w:szCs w:val="17"/>
          <w:lang w:eastAsia="en-GB"/>
        </w:rPr>
      </w:pPr>
      <w:r w:rsidRPr="0064509C">
        <w:rPr>
          <w:rFonts w:ascii="Arial" w:hAnsi="Arial" w:cs="Arial"/>
          <w:sz w:val="17"/>
          <w:szCs w:val="17"/>
          <w:lang w:eastAsia="en-GB"/>
        </w:rPr>
        <w:t>h</w:t>
      </w:r>
      <w:r w:rsidR="00F24DC2" w:rsidRPr="0064509C">
        <w:rPr>
          <w:rFonts w:ascii="Arial" w:hAnsi="Arial" w:cs="Arial"/>
          <w:sz w:val="17"/>
          <w:szCs w:val="17"/>
          <w:lang w:eastAsia="en-GB"/>
        </w:rPr>
        <w:t>.   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02032178" w14:textId="77777777" w:rsidR="004C19A8" w:rsidRPr="0064509C" w:rsidRDefault="001B1E0F" w:rsidP="004C19A8">
      <w:pPr>
        <w:pStyle w:val="NoSpacing"/>
        <w:keepNext/>
        <w:jc w:val="both"/>
        <w:rPr>
          <w:rFonts w:ascii="Arial" w:hAnsi="Arial" w:cs="Arial"/>
          <w:sz w:val="17"/>
          <w:szCs w:val="17"/>
          <w:lang w:eastAsia="en-GB"/>
        </w:rPr>
      </w:pPr>
      <w:r w:rsidRPr="0064509C">
        <w:rPr>
          <w:rFonts w:ascii="Arial" w:hAnsi="Arial" w:cs="Arial"/>
          <w:sz w:val="17"/>
          <w:szCs w:val="17"/>
          <w:lang w:eastAsia="en-GB"/>
        </w:rPr>
        <w:t>i</w:t>
      </w:r>
      <w:r w:rsidR="004C19A8" w:rsidRPr="0064509C">
        <w:rPr>
          <w:rFonts w:ascii="Arial" w:hAnsi="Arial" w:cs="Arial"/>
          <w:sz w:val="17"/>
          <w:szCs w:val="17"/>
          <w:lang w:eastAsia="en-GB"/>
        </w:rPr>
        <w:t>.   In addition to any other rights and remedies, the Authority shall have the right to terminate the Contract (in whole or in part) with immediate effect by giving written notice to the Con</w:t>
      </w:r>
      <w:r w:rsidR="00570F4A" w:rsidRPr="0064509C">
        <w:rPr>
          <w:rFonts w:ascii="Arial" w:hAnsi="Arial" w:cs="Arial"/>
          <w:sz w:val="17"/>
          <w:szCs w:val="17"/>
          <w:lang w:eastAsia="en-GB"/>
        </w:rPr>
        <w:t xml:space="preserve">tractor where the Contractor is </w:t>
      </w:r>
      <w:r w:rsidR="004C19A8" w:rsidRPr="0064509C">
        <w:rPr>
          <w:rFonts w:ascii="Arial" w:hAnsi="Arial" w:cs="Arial"/>
          <w:sz w:val="17"/>
          <w:szCs w:val="17"/>
          <w:lang w:eastAsia="en-GB"/>
        </w:rPr>
        <w:t xml:space="preserve">in material breach of its obligations under the Contract.  Where the Authority has terminated the Contract under </w:t>
      </w:r>
      <w:r w:rsidR="004C19A8" w:rsidRPr="0083196C">
        <w:rPr>
          <w:rFonts w:ascii="Arial" w:hAnsi="Arial" w:cs="Arial"/>
          <w:sz w:val="17"/>
          <w:szCs w:val="17"/>
          <w:lang w:eastAsia="en-GB"/>
        </w:rPr>
        <w:t xml:space="preserve">Clause </w:t>
      </w:r>
      <w:r w:rsidR="0083196C">
        <w:rPr>
          <w:rFonts w:ascii="Arial" w:hAnsi="Arial" w:cs="Arial"/>
          <w:sz w:val="17"/>
          <w:szCs w:val="17"/>
          <w:lang w:eastAsia="en-GB"/>
        </w:rPr>
        <w:t>2.i</w:t>
      </w:r>
      <w:r w:rsidR="004C19A8" w:rsidRPr="0064509C">
        <w:rPr>
          <w:rFonts w:ascii="Arial" w:hAnsi="Arial" w:cs="Arial"/>
          <w:sz w:val="17"/>
          <w:szCs w:val="17"/>
          <w:lang w:eastAsia="en-GB"/>
        </w:rPr>
        <w:t xml:space="preserve"> the Authority shall have the right to claim such damages as may have been sustained as a result of the Contractor’s material breach of the Contract.</w:t>
      </w:r>
    </w:p>
    <w:p w14:paraId="4D27AB78" w14:textId="77777777" w:rsidR="004C19A8" w:rsidRPr="0064509C" w:rsidRDefault="001B1E0F" w:rsidP="004C19A8">
      <w:pPr>
        <w:pStyle w:val="NoSpacing"/>
        <w:jc w:val="both"/>
        <w:rPr>
          <w:rFonts w:ascii="Arial" w:hAnsi="Arial" w:cs="Arial"/>
          <w:sz w:val="17"/>
          <w:szCs w:val="17"/>
          <w:lang w:eastAsia="en-GB"/>
        </w:rPr>
      </w:pPr>
      <w:r w:rsidRPr="0064509C">
        <w:rPr>
          <w:rFonts w:ascii="Arial" w:hAnsi="Arial" w:cs="Arial"/>
          <w:sz w:val="17"/>
          <w:szCs w:val="17"/>
          <w:lang w:eastAsia="en-GB"/>
        </w:rPr>
        <w:t>j</w:t>
      </w:r>
      <w:r w:rsidR="004C19A8" w:rsidRPr="0064509C">
        <w:rPr>
          <w:rFonts w:ascii="Arial" w:hAnsi="Arial" w:cs="Arial"/>
          <w:sz w:val="17"/>
          <w:szCs w:val="17"/>
          <w:lang w:eastAsia="en-GB"/>
        </w:rPr>
        <w:t>.   The Authority shall have the right to terminate the contract if the Contractor is declared bankrupt or goes into liquidation or administration. This is without prejudice to any other rights or remedies under this Contract.</w:t>
      </w:r>
    </w:p>
    <w:p w14:paraId="05EA0140" w14:textId="77777777" w:rsidR="004C19A8" w:rsidRPr="0064509C" w:rsidRDefault="004C19A8" w:rsidP="004C19A8">
      <w:pPr>
        <w:pStyle w:val="NoSpacing"/>
        <w:keepNext/>
        <w:jc w:val="both"/>
        <w:rPr>
          <w:rFonts w:ascii="Arial" w:hAnsi="Arial" w:cs="Arial"/>
          <w:sz w:val="17"/>
          <w:szCs w:val="17"/>
          <w:lang w:eastAsia="en-GB"/>
        </w:rPr>
      </w:pPr>
    </w:p>
    <w:p w14:paraId="7D3EB8E2" w14:textId="77777777" w:rsidR="000D510B" w:rsidRPr="0064509C" w:rsidRDefault="000D510B" w:rsidP="00DE461B">
      <w:pPr>
        <w:pStyle w:val="Heading3"/>
        <w:numPr>
          <w:ilvl w:val="0"/>
          <w:numId w:val="0"/>
        </w:numPr>
        <w:ind w:left="708" w:hanging="708"/>
      </w:pPr>
      <w:r w:rsidRPr="0064509C">
        <w:t>3   Amendments to Contract</w:t>
      </w:r>
    </w:p>
    <w:p w14:paraId="6A479EA0" w14:textId="77777777" w:rsidR="00EA59BB" w:rsidRPr="00B578DD" w:rsidRDefault="00BC7D78" w:rsidP="00442C20">
      <w:pPr>
        <w:spacing w:after="0" w:line="240" w:lineRule="auto"/>
        <w:jc w:val="both"/>
        <w:rPr>
          <w:rFonts w:ascii="Arial" w:hAnsi="Arial" w:cs="Arial"/>
          <w:sz w:val="17"/>
          <w:szCs w:val="17"/>
          <w:lang w:eastAsia="en-GB"/>
        </w:rPr>
      </w:pPr>
      <w:proofErr w:type="gramStart"/>
      <w:r>
        <w:rPr>
          <w:rFonts w:ascii="Arial" w:hAnsi="Arial" w:cs="Arial"/>
          <w:sz w:val="17"/>
          <w:szCs w:val="17"/>
          <w:lang w:eastAsia="en-GB"/>
        </w:rPr>
        <w:t xml:space="preserve">a.  </w:t>
      </w:r>
      <w:r w:rsidR="001B1E0F" w:rsidRPr="0064509C">
        <w:rPr>
          <w:rFonts w:ascii="Arial" w:hAnsi="Arial" w:cs="Arial"/>
          <w:sz w:val="17"/>
          <w:szCs w:val="17"/>
          <w:lang w:eastAsia="en-GB"/>
        </w:rPr>
        <w:t>Any</w:t>
      </w:r>
      <w:proofErr w:type="gramEnd"/>
      <w:r w:rsidR="001B1E0F" w:rsidRPr="0064509C">
        <w:rPr>
          <w:rFonts w:ascii="Arial" w:hAnsi="Arial" w:cs="Arial"/>
          <w:sz w:val="17"/>
          <w:szCs w:val="17"/>
          <w:lang w:eastAsia="en-GB"/>
        </w:rPr>
        <w:t xml:space="preserve"> variation to the Contract shall have no effect unless expressly agreed in writing and signed by both Parties</w:t>
      </w:r>
      <w:r w:rsidR="00EA59BB">
        <w:rPr>
          <w:rFonts w:ascii="Arial" w:hAnsi="Arial" w:cs="Arial"/>
          <w:sz w:val="17"/>
          <w:szCs w:val="17"/>
          <w:lang w:eastAsia="en-GB"/>
        </w:rPr>
        <w:br/>
      </w:r>
      <w:r w:rsidR="00EA59BB" w:rsidRPr="00B578DD">
        <w:rPr>
          <w:rFonts w:ascii="Arial" w:hAnsi="Arial" w:cs="Arial"/>
          <w:sz w:val="17"/>
          <w:szCs w:val="17"/>
          <w:lang w:eastAsia="en-GB"/>
        </w:rPr>
        <w:t xml:space="preserve">b.   Without prejudice to Clause 3.a, where the Authority or the Contractor wishes to introduce a change which is not minor or which is likely to involve a change to the Contract Price, the provisions of Schedule 4 (Contract Change Control Procedure) shall apply.  </w:t>
      </w:r>
    </w:p>
    <w:p w14:paraId="589D48F3" w14:textId="77777777" w:rsidR="00442C20" w:rsidRPr="0064509C" w:rsidRDefault="00EA59BB" w:rsidP="00442C20">
      <w:pPr>
        <w:spacing w:after="0" w:line="240" w:lineRule="auto"/>
        <w:jc w:val="both"/>
        <w:rPr>
          <w:rFonts w:ascii="Arial" w:hAnsi="Arial" w:cs="Arial"/>
          <w:b/>
          <w:sz w:val="17"/>
          <w:szCs w:val="17"/>
          <w:lang w:eastAsia="en-GB"/>
        </w:rPr>
      </w:pPr>
      <w:r w:rsidRPr="00B578DD">
        <w:rPr>
          <w:rFonts w:ascii="Arial" w:hAnsi="Arial" w:cs="Arial"/>
          <w:sz w:val="17"/>
          <w:szCs w:val="17"/>
          <w:lang w:eastAsia="en-GB"/>
        </w:rPr>
        <w:t>c</w:t>
      </w:r>
      <w:r w:rsidR="00BC7D78" w:rsidRPr="00B578DD">
        <w:rPr>
          <w:rFonts w:ascii="Arial" w:hAnsi="Arial" w:cs="Arial"/>
          <w:sz w:val="17"/>
          <w:szCs w:val="17"/>
          <w:lang w:eastAsia="en-GB"/>
        </w:rPr>
        <w:t xml:space="preserve">.   </w:t>
      </w:r>
      <w:r w:rsidR="0083196C" w:rsidRPr="00B578DD">
        <w:rPr>
          <w:rFonts w:ascii="Arial" w:hAnsi="Arial" w:cs="Arial"/>
          <w:sz w:val="17"/>
          <w:szCs w:val="17"/>
          <w:lang w:eastAsia="en-GB"/>
        </w:rPr>
        <w:t xml:space="preserve">All </w:t>
      </w:r>
      <w:r w:rsidR="000D510B" w:rsidRPr="00B578DD">
        <w:rPr>
          <w:rFonts w:ascii="Arial" w:hAnsi="Arial" w:cs="Arial"/>
          <w:sz w:val="17"/>
          <w:szCs w:val="17"/>
          <w:lang w:eastAsia="en-GB"/>
        </w:rPr>
        <w:t>amendments to this Contract shall be serially numbered, in writing, issued only by the Authority’s Representative (Commercial), and agreed by both Parties.</w:t>
      </w:r>
    </w:p>
    <w:p w14:paraId="2504708A" w14:textId="77777777" w:rsidR="00442C20" w:rsidRPr="0064509C" w:rsidRDefault="00CC7029"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d.</w:t>
      </w:r>
      <w:r w:rsidR="00BC7D78">
        <w:rPr>
          <w:rFonts w:ascii="Arial" w:hAnsi="Arial" w:cs="Arial"/>
          <w:sz w:val="17"/>
          <w:szCs w:val="17"/>
          <w:lang w:eastAsia="en-GB"/>
        </w:rPr>
        <w:t xml:space="preserve">   </w:t>
      </w:r>
      <w:r w:rsidR="00442C20" w:rsidRPr="0064509C">
        <w:rPr>
          <w:rFonts w:ascii="Arial" w:hAnsi="Arial" w:cs="Arial"/>
          <w:sz w:val="17"/>
          <w:szCs w:val="17"/>
          <w:lang w:eastAsia="en-GB"/>
        </w:rPr>
        <w:t>The Contractor shall not carry out any work until any necessary change to the Contract Price has been agreed and a writte</w:t>
      </w:r>
      <w:r w:rsidR="00165692">
        <w:rPr>
          <w:rFonts w:ascii="Arial" w:hAnsi="Arial" w:cs="Arial"/>
          <w:sz w:val="17"/>
          <w:szCs w:val="17"/>
          <w:lang w:eastAsia="en-GB"/>
        </w:rPr>
        <w:t>n amendment in accordance with C</w:t>
      </w:r>
      <w:r w:rsidR="00442C20" w:rsidRPr="0064509C">
        <w:rPr>
          <w:rFonts w:ascii="Arial" w:hAnsi="Arial" w:cs="Arial"/>
          <w:sz w:val="17"/>
          <w:szCs w:val="17"/>
          <w:lang w:eastAsia="en-GB"/>
        </w:rPr>
        <w:t xml:space="preserve">lause </w:t>
      </w:r>
      <w:r w:rsidR="00DD0048" w:rsidRPr="0064509C">
        <w:rPr>
          <w:rFonts w:ascii="Arial" w:hAnsi="Arial" w:cs="Arial"/>
          <w:sz w:val="17"/>
          <w:szCs w:val="17"/>
          <w:lang w:eastAsia="en-GB"/>
        </w:rPr>
        <w:t>3</w:t>
      </w:r>
      <w:r w:rsidR="00442C20" w:rsidRPr="0064509C">
        <w:rPr>
          <w:rFonts w:ascii="Arial" w:hAnsi="Arial" w:cs="Arial"/>
          <w:sz w:val="17"/>
          <w:szCs w:val="17"/>
          <w:lang w:eastAsia="en-GB"/>
        </w:rPr>
        <w:t>.a above has been issued.</w:t>
      </w:r>
    </w:p>
    <w:p w14:paraId="365E24F1" w14:textId="77777777" w:rsidR="00442C20" w:rsidRPr="0064509C" w:rsidRDefault="00442C20" w:rsidP="000D510B">
      <w:pPr>
        <w:spacing w:after="0" w:line="240" w:lineRule="auto"/>
        <w:rPr>
          <w:rFonts w:ascii="Arial" w:hAnsi="Arial" w:cs="Arial"/>
          <w:sz w:val="17"/>
          <w:szCs w:val="17"/>
          <w:lang w:eastAsia="en-GB"/>
        </w:rPr>
      </w:pPr>
    </w:p>
    <w:p w14:paraId="54BBFDFA" w14:textId="77777777" w:rsidR="000D510B" w:rsidRPr="0064509C" w:rsidRDefault="000D510B" w:rsidP="00DE461B">
      <w:pPr>
        <w:pStyle w:val="Heading3"/>
        <w:numPr>
          <w:ilvl w:val="0"/>
          <w:numId w:val="0"/>
        </w:numPr>
        <w:ind w:left="708" w:hanging="708"/>
      </w:pPr>
      <w:r w:rsidRPr="0064509C">
        <w:t>4   Severability</w:t>
      </w:r>
    </w:p>
    <w:p w14:paraId="4B0B4426" w14:textId="77777777" w:rsidR="000D510B" w:rsidRPr="0064509C" w:rsidRDefault="002010F0" w:rsidP="000D510B">
      <w:pPr>
        <w:spacing w:after="0" w:line="240" w:lineRule="auto"/>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If any provision of the Contract is held to be invalid, illegal or unenforceable to any extent then:</w:t>
      </w:r>
    </w:p>
    <w:p w14:paraId="0A4247F7"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(1)   </w:t>
      </w:r>
      <w:proofErr w:type="gramStart"/>
      <w:r w:rsidR="000D510B" w:rsidRPr="0064509C">
        <w:rPr>
          <w:rFonts w:ascii="Arial" w:hAnsi="Arial" w:cs="Arial"/>
          <w:sz w:val="17"/>
          <w:szCs w:val="17"/>
          <w:lang w:eastAsia="en-GB"/>
        </w:rPr>
        <w:t>such</w:t>
      </w:r>
      <w:proofErr w:type="gramEnd"/>
      <w:r w:rsidR="000D510B" w:rsidRPr="0064509C">
        <w:rPr>
          <w:rFonts w:ascii="Arial" w:hAnsi="Arial" w:cs="Arial"/>
          <w:sz w:val="17"/>
          <w:szCs w:val="17"/>
          <w:lang w:eastAsia="en-GB"/>
        </w:rPr>
        <w:t xml:space="preserve"> provision shall (to the extent that it is invalid, illegal or unenforceable) be given no effect and shall be deemed not to be included in the Contract but without invalidating any of the remaining provisions of the Contract; and</w:t>
      </w:r>
    </w:p>
    <w:p w14:paraId="2BCF8042" w14:textId="77777777" w:rsidR="000D510B" w:rsidRPr="0064509C" w:rsidRDefault="002010F0" w:rsidP="002010F0">
      <w:pPr>
        <w:spacing w:after="0" w:line="240" w:lineRule="auto"/>
        <w:ind w:left="720"/>
        <w:rPr>
          <w:rFonts w:ascii="Arial" w:hAnsi="Arial" w:cs="Arial"/>
          <w:sz w:val="17"/>
          <w:szCs w:val="17"/>
          <w:lang w:eastAsia="en-GB"/>
        </w:rPr>
      </w:pPr>
      <w:r>
        <w:rPr>
          <w:rFonts w:ascii="Arial" w:hAnsi="Arial" w:cs="Arial"/>
          <w:sz w:val="17"/>
          <w:szCs w:val="17"/>
          <w:lang w:eastAsia="en-GB"/>
        </w:rPr>
        <w:t xml:space="preserve">(2)   </w:t>
      </w:r>
      <w:proofErr w:type="gramStart"/>
      <w:r w:rsidR="000D510B" w:rsidRPr="0064509C">
        <w:rPr>
          <w:rFonts w:ascii="Arial" w:hAnsi="Arial" w:cs="Arial"/>
          <w:sz w:val="17"/>
          <w:szCs w:val="17"/>
          <w:lang w:eastAsia="en-GB"/>
        </w:rPr>
        <w:t>the</w:t>
      </w:r>
      <w:proofErr w:type="gramEnd"/>
      <w:r w:rsidR="000D510B" w:rsidRPr="0064509C">
        <w:rPr>
          <w:rFonts w:ascii="Arial" w:hAnsi="Arial" w:cs="Arial"/>
          <w:sz w:val="17"/>
          <w:szCs w:val="17"/>
          <w:lang w:eastAsia="en-GB"/>
        </w:rPr>
        <w:t xml:space="preserv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5278404A" w14:textId="77777777" w:rsidR="00D5120A" w:rsidRPr="0064509C" w:rsidRDefault="00D5120A" w:rsidP="000D510B">
      <w:pPr>
        <w:spacing w:after="0" w:line="240" w:lineRule="auto"/>
        <w:rPr>
          <w:rFonts w:ascii="Arial" w:hAnsi="Arial" w:cs="Arial"/>
          <w:sz w:val="17"/>
          <w:szCs w:val="17"/>
          <w:lang w:eastAsia="en-GB"/>
        </w:rPr>
      </w:pPr>
    </w:p>
    <w:p w14:paraId="6A472854" w14:textId="77777777" w:rsidR="00D5120A" w:rsidRPr="0064509C" w:rsidRDefault="00D5120A" w:rsidP="00DE461B">
      <w:pPr>
        <w:pStyle w:val="Heading3"/>
        <w:numPr>
          <w:ilvl w:val="0"/>
          <w:numId w:val="0"/>
        </w:numPr>
        <w:ind w:left="708" w:hanging="708"/>
      </w:pPr>
      <w:r w:rsidRPr="0064509C">
        <w:t>5   Transparency</w:t>
      </w:r>
    </w:p>
    <w:p w14:paraId="46E3095D"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a.  </w:t>
      </w:r>
      <w:r w:rsidR="002010F0">
        <w:rPr>
          <w:rFonts w:ascii="Arial" w:hAnsi="Arial" w:cs="Arial"/>
          <w:sz w:val="17"/>
          <w:szCs w:val="17"/>
          <w:lang w:eastAsia="en-GB"/>
        </w:rPr>
        <w:t xml:space="preserve"> </w:t>
      </w:r>
      <w:r w:rsidRPr="0064509C">
        <w:rPr>
          <w:rFonts w:ascii="Arial" w:hAnsi="Arial" w:cs="Arial"/>
          <w:sz w:val="17"/>
          <w:szCs w:val="17"/>
          <w:lang w:eastAsia="en-GB"/>
        </w:rPr>
        <w:t xml:space="preserve">Subject to Clause 5.b, but notwithstanding </w:t>
      </w:r>
      <w:r w:rsidRPr="0083196C">
        <w:rPr>
          <w:rFonts w:ascii="Arial" w:hAnsi="Arial" w:cs="Arial"/>
          <w:sz w:val="17"/>
          <w:szCs w:val="17"/>
          <w:lang w:eastAsia="en-GB"/>
        </w:rPr>
        <w:t xml:space="preserve">Clause </w:t>
      </w:r>
      <w:r w:rsidR="0083196C">
        <w:rPr>
          <w:rFonts w:ascii="Arial" w:hAnsi="Arial" w:cs="Arial"/>
          <w:sz w:val="17"/>
          <w:szCs w:val="17"/>
          <w:lang w:eastAsia="en-GB"/>
        </w:rPr>
        <w:t>6</w:t>
      </w:r>
      <w:r w:rsidRPr="0064509C">
        <w:rPr>
          <w:rFonts w:ascii="Arial" w:hAnsi="Arial" w:cs="Arial"/>
          <w:sz w:val="17"/>
          <w:szCs w:val="17"/>
          <w:lang w:eastAsia="en-GB"/>
        </w:rPr>
        <w:t>, the Contractor understands that the Authority may publish the Transparency Information to the general public.  The Contractor shall assist and cooperate with the Authority to enable the Authority to publish the Transparency Information.</w:t>
      </w:r>
    </w:p>
    <w:p w14:paraId="0EEB0F6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b.  </w:t>
      </w:r>
      <w:r w:rsidR="002010F0">
        <w:rPr>
          <w:rFonts w:ascii="Arial" w:hAnsi="Arial" w:cs="Arial"/>
          <w:sz w:val="17"/>
          <w:szCs w:val="17"/>
          <w:lang w:eastAsia="en-GB"/>
        </w:rPr>
        <w:t xml:space="preserve"> </w:t>
      </w:r>
      <w:r w:rsidRPr="0064509C">
        <w:rPr>
          <w:rFonts w:ascii="Arial" w:hAnsi="Arial" w:cs="Arial"/>
          <w:sz w:val="17"/>
          <w:szCs w:val="17"/>
          <w:lang w:eastAsia="en-GB"/>
        </w:rPr>
        <w:t>Before publishing the Transparency Information to the general public in accordance with Clause 5.a, the Authority shall redact any information that would be exempt from disclosure if it was the subject of a request for information under the Freedom of Information Act 2000 or the Environmental Information Regulations 2004, including the Contractor Commercially Sensitive Information.</w:t>
      </w:r>
    </w:p>
    <w:p w14:paraId="6AB9A080"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c.  </w:t>
      </w:r>
      <w:r w:rsidR="002010F0">
        <w:rPr>
          <w:rFonts w:ascii="Arial" w:hAnsi="Arial" w:cs="Arial"/>
          <w:sz w:val="17"/>
          <w:szCs w:val="17"/>
          <w:lang w:eastAsia="en-GB"/>
        </w:rPr>
        <w:t xml:space="preserve"> </w:t>
      </w:r>
      <w:r w:rsidRPr="0064509C">
        <w:rPr>
          <w:rFonts w:ascii="Arial" w:hAnsi="Arial" w:cs="Arial"/>
          <w:sz w:val="17"/>
          <w:szCs w:val="17"/>
          <w:lang w:eastAsia="en-GB"/>
        </w:rPr>
        <w:t>The Authority may consult with the Contractor before redacting any information from the Transparency Information in accordance with Clause 5.b.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6E4F4B67" w14:textId="77777777" w:rsidR="00D5120A" w:rsidRPr="0064509C" w:rsidRDefault="00D5120A" w:rsidP="00D5120A">
      <w:pPr>
        <w:pStyle w:val="NoSpacing"/>
        <w:rPr>
          <w:rFonts w:ascii="Arial" w:hAnsi="Arial" w:cs="Arial"/>
          <w:sz w:val="17"/>
          <w:szCs w:val="17"/>
          <w:lang w:eastAsia="en-GB"/>
        </w:rPr>
      </w:pPr>
      <w:r w:rsidRPr="0064509C">
        <w:rPr>
          <w:rFonts w:ascii="Arial" w:hAnsi="Arial" w:cs="Arial"/>
          <w:sz w:val="17"/>
          <w:szCs w:val="17"/>
          <w:lang w:eastAsia="en-GB"/>
        </w:rPr>
        <w:t xml:space="preserve">d.  </w:t>
      </w:r>
      <w:r w:rsidR="002010F0">
        <w:rPr>
          <w:rFonts w:ascii="Arial" w:hAnsi="Arial" w:cs="Arial"/>
          <w:sz w:val="17"/>
          <w:szCs w:val="17"/>
          <w:lang w:eastAsia="en-GB"/>
        </w:rPr>
        <w:t xml:space="preserve"> </w:t>
      </w:r>
      <w:r w:rsidRPr="0064509C">
        <w:rPr>
          <w:rFonts w:ascii="Arial" w:hAnsi="Arial" w:cs="Arial"/>
          <w:sz w:val="17"/>
          <w:szCs w:val="17"/>
          <w:lang w:eastAsia="en-GB"/>
        </w:rPr>
        <w:t>For the avoidance of doubt, nothing in this Clause 5 shall affect the Contractor’s rights at law.</w:t>
      </w:r>
    </w:p>
    <w:p w14:paraId="730CA6C0" w14:textId="77777777" w:rsidR="000D510B" w:rsidRPr="0064509C" w:rsidRDefault="000D510B" w:rsidP="000D510B">
      <w:pPr>
        <w:spacing w:after="0" w:line="240" w:lineRule="auto"/>
        <w:rPr>
          <w:rFonts w:ascii="Arial" w:hAnsi="Arial" w:cs="Arial"/>
          <w:b/>
          <w:sz w:val="17"/>
          <w:szCs w:val="17"/>
          <w:lang w:eastAsia="en-GB"/>
        </w:rPr>
      </w:pPr>
    </w:p>
    <w:p w14:paraId="4766092A" w14:textId="77777777" w:rsidR="000D58B8" w:rsidRPr="0064509C" w:rsidRDefault="00F37960" w:rsidP="00DE461B">
      <w:pPr>
        <w:pStyle w:val="Heading3"/>
        <w:numPr>
          <w:ilvl w:val="0"/>
          <w:numId w:val="0"/>
        </w:numPr>
        <w:ind w:left="708" w:hanging="708"/>
      </w:pPr>
      <w:r w:rsidRPr="0064509C">
        <w:t>6</w:t>
      </w:r>
      <w:r w:rsidR="000D58B8" w:rsidRPr="0064509C">
        <w:t xml:space="preserve">   Disclosure of Information</w:t>
      </w:r>
    </w:p>
    <w:p w14:paraId="307A5C03" w14:textId="77777777" w:rsidR="000D58B8" w:rsidRPr="0064509C" w:rsidRDefault="002010F0" w:rsidP="00C6503E">
      <w:pPr>
        <w:jc w:val="both"/>
        <w:rPr>
          <w:rFonts w:ascii="Arial" w:hAnsi="Arial" w:cs="Arial"/>
          <w:sz w:val="17"/>
          <w:szCs w:val="17"/>
          <w:lang w:eastAsia="en-GB"/>
        </w:rPr>
      </w:pPr>
      <w:r>
        <w:rPr>
          <w:rFonts w:ascii="Arial" w:hAnsi="Arial" w:cs="Arial"/>
          <w:sz w:val="17"/>
          <w:szCs w:val="17"/>
          <w:lang w:eastAsia="en-GB"/>
        </w:rPr>
        <w:t xml:space="preserve">a.   </w:t>
      </w:r>
      <w:r w:rsidR="000D58B8" w:rsidRPr="0064509C">
        <w:rPr>
          <w:rFonts w:ascii="Arial" w:hAnsi="Arial" w:cs="Arial"/>
          <w:sz w:val="17"/>
          <w:szCs w:val="17"/>
          <w:lang w:eastAsia="en-GB"/>
        </w:rPr>
        <w:t xml:space="preserve">Information received or in connection with the Contract shall be managed in accordance with </w:t>
      </w:r>
      <w:r w:rsidR="000D58B8" w:rsidRPr="00542276">
        <w:rPr>
          <w:rFonts w:ascii="Arial" w:hAnsi="Arial" w:cs="Arial"/>
          <w:sz w:val="17"/>
          <w:szCs w:val="17"/>
          <w:lang w:eastAsia="en-GB"/>
        </w:rPr>
        <w:t>DEFCON 531 (</w:t>
      </w:r>
      <w:r w:rsidR="006E65C6">
        <w:rPr>
          <w:rFonts w:ascii="Arial" w:hAnsi="Arial" w:cs="Arial"/>
          <w:sz w:val="17"/>
          <w:szCs w:val="17"/>
          <w:lang w:eastAsia="en-GB"/>
        </w:rPr>
        <w:t>ISC</w:t>
      </w:r>
      <w:r w:rsidR="000D58B8" w:rsidRPr="00542276">
        <w:rPr>
          <w:rFonts w:ascii="Arial" w:hAnsi="Arial" w:cs="Arial"/>
          <w:sz w:val="17"/>
          <w:szCs w:val="17"/>
          <w:lang w:eastAsia="en-GB"/>
        </w:rPr>
        <w:t>)</w:t>
      </w:r>
      <w:r w:rsidR="000D58B8" w:rsidRPr="0064509C">
        <w:rPr>
          <w:rFonts w:ascii="Arial" w:hAnsi="Arial" w:cs="Arial"/>
          <w:sz w:val="17"/>
          <w:szCs w:val="17"/>
          <w:lang w:eastAsia="en-GB"/>
        </w:rPr>
        <w:t xml:space="preserve"> and Clause 5.</w:t>
      </w:r>
    </w:p>
    <w:p w14:paraId="6128AB11" w14:textId="77777777" w:rsidR="000D510B" w:rsidRPr="0064509C" w:rsidRDefault="00D5120A" w:rsidP="00DE461B">
      <w:pPr>
        <w:pStyle w:val="Heading3"/>
        <w:numPr>
          <w:ilvl w:val="0"/>
          <w:numId w:val="0"/>
        </w:numPr>
        <w:ind w:left="708" w:hanging="708"/>
      </w:pPr>
      <w:r w:rsidRPr="0064509C">
        <w:t>7</w:t>
      </w:r>
      <w:r w:rsidR="000D510B" w:rsidRPr="0064509C">
        <w:t xml:space="preserve"> </w:t>
      </w:r>
      <w:r w:rsidR="00442C20" w:rsidRPr="0064509C">
        <w:t xml:space="preserve">  </w:t>
      </w:r>
      <w:r w:rsidR="000D510B" w:rsidRPr="0064509C">
        <w:t>Publicity and Communications with the Media</w:t>
      </w:r>
    </w:p>
    <w:p w14:paraId="70378C0E" w14:textId="77777777" w:rsidR="00442C20" w:rsidRPr="0064509C" w:rsidRDefault="002010F0"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0D510B" w:rsidRPr="0064509C">
        <w:rPr>
          <w:rFonts w:ascii="Arial" w:hAnsi="Arial" w:cs="Arial"/>
          <w:sz w:val="17"/>
          <w:szCs w:val="17"/>
          <w:lang w:eastAsia="en-GB"/>
        </w:rPr>
        <w:t xml:space="preserve">The Contractor shall </w:t>
      </w:r>
      <w:r w:rsidR="00457070" w:rsidRPr="00B578DD">
        <w:rPr>
          <w:rFonts w:ascii="Arial" w:hAnsi="Arial" w:cs="Arial"/>
          <w:sz w:val="17"/>
          <w:szCs w:val="17"/>
          <w:lang w:eastAsia="en-GB"/>
        </w:rPr>
        <w:t>not, and</w:t>
      </w:r>
      <w:r w:rsidR="000D510B" w:rsidRPr="00B578DD">
        <w:rPr>
          <w:rFonts w:ascii="Arial" w:hAnsi="Arial" w:cs="Arial"/>
          <w:sz w:val="17"/>
          <w:szCs w:val="17"/>
          <w:lang w:eastAsia="en-GB"/>
        </w:rPr>
        <w:t xml:space="preserve"> shall ensure that any employee or Subcontractor shall not</w:t>
      </w:r>
      <w:r w:rsidR="00C81979" w:rsidRPr="00B578DD">
        <w:rPr>
          <w:rFonts w:ascii="Arial" w:hAnsi="Arial" w:cs="Arial"/>
          <w:sz w:val="17"/>
          <w:szCs w:val="17"/>
          <w:lang w:eastAsia="en-GB"/>
        </w:rPr>
        <w:t>,</w:t>
      </w:r>
      <w:r w:rsidR="000D510B" w:rsidRPr="00B578DD">
        <w:rPr>
          <w:rFonts w:ascii="Arial" w:hAnsi="Arial" w:cs="Arial"/>
          <w:sz w:val="17"/>
          <w:szCs w:val="17"/>
          <w:lang w:eastAsia="en-GB"/>
        </w:rPr>
        <w:t xml:space="preserve"> co</w:t>
      </w:r>
      <w:r w:rsidR="000D510B" w:rsidRPr="0064509C">
        <w:rPr>
          <w:rFonts w:ascii="Arial" w:hAnsi="Arial" w:cs="Arial"/>
          <w:sz w:val="17"/>
          <w:szCs w:val="17"/>
          <w:lang w:eastAsia="en-GB"/>
        </w:rPr>
        <w:t>mmunicate with representatives of the press, television, radio or other media on any matter concerning the Contract unless the Authority has given its prior written consent.</w:t>
      </w:r>
    </w:p>
    <w:p w14:paraId="1E04EFF9" w14:textId="77777777" w:rsidR="00442C20" w:rsidRPr="0064509C" w:rsidRDefault="00442C20" w:rsidP="00442C20">
      <w:pPr>
        <w:spacing w:after="0" w:line="240" w:lineRule="auto"/>
        <w:jc w:val="both"/>
        <w:rPr>
          <w:rFonts w:ascii="Arial" w:hAnsi="Arial" w:cs="Arial"/>
          <w:sz w:val="17"/>
          <w:szCs w:val="17"/>
          <w:lang w:eastAsia="en-GB"/>
        </w:rPr>
      </w:pPr>
    </w:p>
    <w:p w14:paraId="3E76D2BD" w14:textId="77777777" w:rsidR="000D58B8" w:rsidRPr="0064509C" w:rsidRDefault="00D5120A" w:rsidP="00DE461B">
      <w:pPr>
        <w:pStyle w:val="Heading3"/>
        <w:numPr>
          <w:ilvl w:val="0"/>
          <w:numId w:val="0"/>
        </w:numPr>
        <w:ind w:left="708" w:hanging="708"/>
      </w:pPr>
      <w:r w:rsidRPr="0064509C">
        <w:t>8</w:t>
      </w:r>
      <w:r w:rsidR="000D58B8" w:rsidRPr="0064509C">
        <w:t xml:space="preserve">   Notices</w:t>
      </w:r>
    </w:p>
    <w:p w14:paraId="6F7F67BC"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a.   A Notice served under the Contract shall be:</w:t>
      </w:r>
    </w:p>
    <w:p w14:paraId="05BB97A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in</w:t>
      </w:r>
      <w:proofErr w:type="gramEnd"/>
      <w:r w:rsidRPr="0064509C">
        <w:rPr>
          <w:rFonts w:ascii="Arial" w:hAnsi="Arial" w:cs="Arial"/>
          <w:sz w:val="17"/>
          <w:szCs w:val="17"/>
          <w:lang w:eastAsia="en-GB"/>
        </w:rPr>
        <w:t xml:space="preserve"> writing in the English Language;</w:t>
      </w:r>
    </w:p>
    <w:p w14:paraId="08B59AF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authenticated</w:t>
      </w:r>
      <w:proofErr w:type="gramEnd"/>
      <w:r w:rsidRPr="0064509C">
        <w:rPr>
          <w:rFonts w:ascii="Arial" w:hAnsi="Arial" w:cs="Arial"/>
          <w:sz w:val="17"/>
          <w:szCs w:val="17"/>
          <w:lang w:eastAsia="en-GB"/>
        </w:rPr>
        <w:t xml:space="preserve"> by signature or such other method as may be agreed between the Parties;</w:t>
      </w:r>
    </w:p>
    <w:p w14:paraId="3A07B407"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sent</w:t>
      </w:r>
      <w:proofErr w:type="gramEnd"/>
      <w:r w:rsidRPr="0064509C">
        <w:rPr>
          <w:rFonts w:ascii="Arial" w:hAnsi="Arial" w:cs="Arial"/>
          <w:sz w:val="17"/>
          <w:szCs w:val="17"/>
          <w:lang w:eastAsia="en-GB"/>
        </w:rPr>
        <w:t xml:space="preserve"> for the attention of the other Party’s representative, and to the address set out in the Contract;</w:t>
      </w:r>
    </w:p>
    <w:p w14:paraId="54923B65"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(4)   </w:t>
      </w:r>
      <w:proofErr w:type="gramStart"/>
      <w:r w:rsidRPr="0064509C">
        <w:rPr>
          <w:rFonts w:ascii="Arial" w:hAnsi="Arial" w:cs="Arial"/>
          <w:sz w:val="17"/>
          <w:szCs w:val="17"/>
          <w:lang w:eastAsia="en-GB"/>
        </w:rPr>
        <w:t>marked</w:t>
      </w:r>
      <w:proofErr w:type="gramEnd"/>
      <w:r w:rsidRPr="0064509C">
        <w:rPr>
          <w:rFonts w:ascii="Arial" w:hAnsi="Arial" w:cs="Arial"/>
          <w:sz w:val="17"/>
          <w:szCs w:val="17"/>
          <w:lang w:eastAsia="en-GB"/>
        </w:rPr>
        <w:t xml:space="preserve"> with the number of the Contract; and</w:t>
      </w:r>
    </w:p>
    <w:p w14:paraId="08FD7D24" w14:textId="77777777" w:rsidR="00EB223E"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(5)   </w:t>
      </w:r>
      <w:proofErr w:type="gramStart"/>
      <w:r w:rsidRPr="0064509C">
        <w:rPr>
          <w:rFonts w:ascii="Arial" w:hAnsi="Arial" w:cs="Arial"/>
          <w:sz w:val="17"/>
          <w:szCs w:val="17"/>
          <w:lang w:eastAsia="en-GB"/>
        </w:rPr>
        <w:t>delivered</w:t>
      </w:r>
      <w:proofErr w:type="gramEnd"/>
      <w:r w:rsidRPr="0064509C">
        <w:rPr>
          <w:rFonts w:ascii="Arial" w:hAnsi="Arial" w:cs="Arial"/>
          <w:sz w:val="17"/>
          <w:szCs w:val="17"/>
          <w:lang w:eastAsia="en-GB"/>
        </w:rPr>
        <w:t xml:space="preserve"> by hand, prepaid post (or airmail), facsimile transmission or, if agreed in the Contract, by electronic </w:t>
      </w:r>
    </w:p>
    <w:p w14:paraId="7FB693AF" w14:textId="77777777" w:rsidR="000D58B8" w:rsidRPr="0064509C" w:rsidRDefault="000D58B8" w:rsidP="00442C20">
      <w:pPr>
        <w:pStyle w:val="NoSpacing"/>
        <w:ind w:left="567"/>
        <w:jc w:val="both"/>
        <w:rPr>
          <w:rFonts w:ascii="Arial" w:hAnsi="Arial" w:cs="Arial"/>
          <w:sz w:val="17"/>
          <w:szCs w:val="17"/>
          <w:lang w:eastAsia="en-GB"/>
        </w:rPr>
      </w:pPr>
      <w:proofErr w:type="gramStart"/>
      <w:r w:rsidRPr="0064509C">
        <w:rPr>
          <w:rFonts w:ascii="Arial" w:hAnsi="Arial" w:cs="Arial"/>
          <w:sz w:val="17"/>
          <w:szCs w:val="17"/>
          <w:lang w:eastAsia="en-GB"/>
        </w:rPr>
        <w:t>mail</w:t>
      </w:r>
      <w:proofErr w:type="gramEnd"/>
      <w:r w:rsidRPr="0064509C">
        <w:rPr>
          <w:rFonts w:ascii="Arial" w:hAnsi="Arial" w:cs="Arial"/>
          <w:sz w:val="17"/>
          <w:szCs w:val="17"/>
          <w:lang w:eastAsia="en-GB"/>
        </w:rPr>
        <w:t>.</w:t>
      </w:r>
    </w:p>
    <w:p w14:paraId="1A4C96F7"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b.   Notices shall be deemed to have been received:</w:t>
      </w:r>
    </w:p>
    <w:p w14:paraId="074834E9"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delivered by hand, on the day of delivery if it is a Business Day in the place of receipt, and otherwise on the first Business Day in the place of receipt following the day of delivery;</w:t>
      </w:r>
    </w:p>
    <w:p w14:paraId="78228471"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(2)   if sent by prepaid post, on the fourth Business Day (or the tenth Business Day in the case of airmail) after the day of posting;</w:t>
      </w:r>
    </w:p>
    <w:p w14:paraId="5F3FCCEC"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(3)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sent by facsimile or electronic means: </w:t>
      </w:r>
    </w:p>
    <w:p w14:paraId="2DA56CE7"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between 09:00 and 17:00 hours on a Business Day (recipient’s time) on completion of receipt by the sender of verification of the transmission from the receiving instrument; or</w:t>
      </w:r>
    </w:p>
    <w:p w14:paraId="3E4F945D" w14:textId="77777777" w:rsidR="00380ED8" w:rsidRDefault="000D58B8" w:rsidP="00380ED8">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if</w:t>
      </w:r>
      <w:proofErr w:type="gramEnd"/>
      <w:r w:rsidRPr="0064509C">
        <w:rPr>
          <w:rFonts w:ascii="Arial" w:hAnsi="Arial" w:cs="Arial"/>
          <w:sz w:val="17"/>
          <w:szCs w:val="17"/>
          <w:lang w:eastAsia="en-GB"/>
        </w:rPr>
        <w:t xml:space="preserve"> transmitted at any other time, at 09:00 on the first Business Day (recipient’s time) following the completion of receipt by the sender of verification of transmission from the receiving instrument.</w:t>
      </w:r>
      <w:bookmarkStart w:id="0" w:name="_Ref303593921"/>
      <w:bookmarkStart w:id="1" w:name="_Toc422462810"/>
      <w:bookmarkStart w:id="2" w:name="_Toc473616419"/>
      <w:bookmarkStart w:id="3" w:name="_Toc473793303"/>
    </w:p>
    <w:p w14:paraId="0DFB8157" w14:textId="77777777" w:rsidR="00380ED8" w:rsidRDefault="00380ED8" w:rsidP="00380ED8">
      <w:pPr>
        <w:pStyle w:val="NoSpacing"/>
        <w:jc w:val="both"/>
        <w:rPr>
          <w:rFonts w:ascii="Arial" w:hAnsi="Arial" w:cs="Arial"/>
          <w:sz w:val="17"/>
          <w:szCs w:val="17"/>
          <w:lang w:eastAsia="en-GB"/>
        </w:rPr>
      </w:pPr>
    </w:p>
    <w:p w14:paraId="049D9A03" w14:textId="77777777" w:rsidR="00380ED8" w:rsidRPr="00380ED8" w:rsidRDefault="00380ED8" w:rsidP="00DE461B">
      <w:pPr>
        <w:pStyle w:val="Heading3"/>
        <w:numPr>
          <w:ilvl w:val="0"/>
          <w:numId w:val="0"/>
        </w:numPr>
        <w:ind w:left="708" w:hanging="708"/>
      </w:pPr>
      <w:r w:rsidRPr="001C0543">
        <w:t>9</w:t>
      </w:r>
      <w:r w:rsidRPr="00380ED8">
        <w:t xml:space="preserve">   Change of Control of Contractor</w:t>
      </w:r>
      <w:bookmarkEnd w:id="0"/>
      <w:bookmarkEnd w:id="1"/>
      <w:bookmarkEnd w:id="2"/>
      <w:bookmarkEnd w:id="3"/>
    </w:p>
    <w:p w14:paraId="2D2A096E" w14:textId="77777777" w:rsidR="00380ED8" w:rsidRPr="00380ED8" w:rsidRDefault="002010F0" w:rsidP="002010F0">
      <w:pPr>
        <w:pStyle w:val="ListParagraph"/>
        <w:tabs>
          <w:tab w:val="num" w:pos="720"/>
        </w:tabs>
        <w:ind w:left="0"/>
        <w:rPr>
          <w:rFonts w:cs="Arial"/>
          <w:sz w:val="17"/>
          <w:szCs w:val="17"/>
        </w:rPr>
      </w:pPr>
      <w:bookmarkStart w:id="4" w:name="_Ref473542986"/>
      <w:r>
        <w:rPr>
          <w:rFonts w:cs="Arial"/>
          <w:sz w:val="17"/>
          <w:szCs w:val="17"/>
        </w:rPr>
        <w:t xml:space="preserve">a.   </w:t>
      </w:r>
      <w:r w:rsidR="00380ED8" w:rsidRPr="00380ED8">
        <w:rPr>
          <w:rFonts w:cs="Arial"/>
          <w:sz w:val="17"/>
          <w:szCs w:val="17"/>
        </w:rPr>
        <w:t xml:space="preserve">The Contractor shall notify the Representative of the Authority at the address given in Clause </w:t>
      </w:r>
      <w:r w:rsidR="001C0543">
        <w:rPr>
          <w:rFonts w:cs="Arial"/>
          <w:sz w:val="17"/>
          <w:szCs w:val="17"/>
        </w:rPr>
        <w:t>9.b</w:t>
      </w:r>
      <w:r w:rsidR="00380ED8" w:rsidRPr="00380ED8">
        <w:rPr>
          <w:rFonts w:cs="Arial"/>
          <w:sz w:val="17"/>
          <w:szCs w:val="17"/>
        </w:rPr>
        <w:t xml:space="preserve">, as soon as practicable, in writing of any intended, planned or actual change in control of the Contractor, including any </w:t>
      </w:r>
      <w:r w:rsidR="00380ED8" w:rsidRPr="00B578DD">
        <w:rPr>
          <w:rFonts w:cs="Arial"/>
          <w:sz w:val="17"/>
          <w:szCs w:val="17"/>
        </w:rPr>
        <w:t>Subcontractors. The</w:t>
      </w:r>
      <w:r w:rsidR="00380ED8" w:rsidRPr="00380ED8">
        <w:rPr>
          <w:rFonts w:cs="Arial"/>
          <w:sz w:val="17"/>
          <w:szCs w:val="17"/>
        </w:rPr>
        <w:t xml:space="preserv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4"/>
      <w:r w:rsidR="00380ED8" w:rsidRPr="00380ED8">
        <w:rPr>
          <w:rFonts w:cs="Arial"/>
          <w:sz w:val="17"/>
          <w:szCs w:val="17"/>
        </w:rPr>
        <w:t xml:space="preserve"> </w:t>
      </w:r>
    </w:p>
    <w:p w14:paraId="40B89E79" w14:textId="77777777" w:rsidR="00380ED8" w:rsidRPr="00380ED8" w:rsidRDefault="002010F0" w:rsidP="002010F0">
      <w:pPr>
        <w:pStyle w:val="ListParagraph"/>
        <w:tabs>
          <w:tab w:val="num" w:pos="720"/>
        </w:tabs>
        <w:ind w:left="0"/>
        <w:rPr>
          <w:rFonts w:cs="Arial"/>
          <w:sz w:val="17"/>
          <w:szCs w:val="17"/>
        </w:rPr>
      </w:pPr>
      <w:bookmarkStart w:id="5" w:name="_Ref473542590"/>
      <w:r>
        <w:rPr>
          <w:rFonts w:cs="Arial"/>
          <w:sz w:val="17"/>
          <w:szCs w:val="17"/>
        </w:rPr>
        <w:t xml:space="preserve">b.   </w:t>
      </w:r>
      <w:r w:rsidR="00380ED8" w:rsidRPr="00380ED8">
        <w:rPr>
          <w:rFonts w:cs="Arial"/>
          <w:sz w:val="17"/>
          <w:szCs w:val="17"/>
        </w:rPr>
        <w:t>Each notice of change of control shall be taken to apply to all contracts with the Authority. Notices shall be submitted to:</w:t>
      </w:r>
      <w:bookmarkEnd w:id="5"/>
      <w:r w:rsidR="00380ED8" w:rsidRPr="00380ED8">
        <w:rPr>
          <w:rFonts w:cs="Arial"/>
          <w:sz w:val="17"/>
          <w:szCs w:val="17"/>
        </w:rPr>
        <w:t xml:space="preserve"> </w:t>
      </w:r>
    </w:p>
    <w:p w14:paraId="05A455D0"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Mergers &amp; Acquisitions Section </w:t>
      </w:r>
    </w:p>
    <w:p w14:paraId="0C7CB57A"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Strategic Supplier Management Team </w:t>
      </w:r>
    </w:p>
    <w:p w14:paraId="274AC38B" w14:textId="77777777" w:rsidR="00380ED8" w:rsidRPr="00380ED8" w:rsidRDefault="00380ED8" w:rsidP="00380ED8">
      <w:pPr>
        <w:pStyle w:val="ListParagraph"/>
        <w:tabs>
          <w:tab w:val="num" w:pos="720"/>
        </w:tabs>
        <w:ind w:left="567"/>
        <w:rPr>
          <w:rFonts w:cs="Arial"/>
          <w:sz w:val="17"/>
          <w:szCs w:val="17"/>
        </w:rPr>
      </w:pPr>
      <w:r>
        <w:rPr>
          <w:rFonts w:cs="Arial"/>
          <w:sz w:val="17"/>
          <w:szCs w:val="17"/>
        </w:rPr>
        <w:t>Spruce 3b #1301</w:t>
      </w:r>
    </w:p>
    <w:p w14:paraId="7A3C6423"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 xml:space="preserve">MOD Abbey Wood, </w:t>
      </w:r>
    </w:p>
    <w:p w14:paraId="79DA9F34" w14:textId="77777777" w:rsidR="00380ED8" w:rsidRPr="00380ED8" w:rsidRDefault="00380ED8" w:rsidP="00380ED8">
      <w:pPr>
        <w:pStyle w:val="ListParagraph"/>
        <w:tabs>
          <w:tab w:val="num" w:pos="720"/>
        </w:tabs>
        <w:ind w:left="567"/>
        <w:rPr>
          <w:rFonts w:cs="Arial"/>
          <w:sz w:val="17"/>
          <w:szCs w:val="17"/>
        </w:rPr>
      </w:pPr>
      <w:r w:rsidRPr="00380ED8">
        <w:rPr>
          <w:rFonts w:cs="Arial"/>
          <w:sz w:val="17"/>
          <w:szCs w:val="17"/>
        </w:rPr>
        <w:t>Bristol, BS34 8JH</w:t>
      </w:r>
    </w:p>
    <w:p w14:paraId="531A7DE8" w14:textId="77777777" w:rsidR="00380ED8" w:rsidRPr="00380ED8" w:rsidRDefault="00380ED8" w:rsidP="00380ED8">
      <w:pPr>
        <w:pStyle w:val="ListParagraph"/>
        <w:tabs>
          <w:tab w:val="num" w:pos="720"/>
        </w:tabs>
        <w:ind w:left="0"/>
        <w:rPr>
          <w:rFonts w:cs="Arial"/>
          <w:sz w:val="17"/>
          <w:szCs w:val="17"/>
        </w:rPr>
      </w:pPr>
      <w:r w:rsidRPr="00380ED8">
        <w:rPr>
          <w:rFonts w:cs="Arial"/>
          <w:sz w:val="17"/>
          <w:szCs w:val="17"/>
        </w:rPr>
        <w:t xml:space="preserve">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w:t>
      </w:r>
      <w:r w:rsidRPr="00380ED8">
        <w:rPr>
          <w:rFonts w:cs="Arial"/>
          <w:sz w:val="17"/>
          <w:szCs w:val="17"/>
        </w:rPr>
        <w:lastRenderedPageBreak/>
        <w:t>by the Contractor prior to Contract Award.</w:t>
      </w:r>
    </w:p>
    <w:p w14:paraId="3A5D1C67" w14:textId="77777777" w:rsidR="00380ED8" w:rsidRPr="00380ED8" w:rsidRDefault="002010F0" w:rsidP="002010F0">
      <w:pPr>
        <w:pStyle w:val="ListParagraph"/>
        <w:tabs>
          <w:tab w:val="num" w:pos="720"/>
        </w:tabs>
        <w:ind w:left="0"/>
        <w:rPr>
          <w:rFonts w:cs="Arial"/>
          <w:sz w:val="17"/>
          <w:szCs w:val="17"/>
        </w:rPr>
      </w:pPr>
      <w:bookmarkStart w:id="6" w:name="_Ref473795077"/>
      <w:r>
        <w:rPr>
          <w:rFonts w:cs="Arial"/>
          <w:sz w:val="17"/>
          <w:szCs w:val="17"/>
        </w:rPr>
        <w:t xml:space="preserve">c.   </w:t>
      </w:r>
      <w:r w:rsidR="00380ED8" w:rsidRPr="00380ED8">
        <w:rPr>
          <w:rFonts w:cs="Arial"/>
          <w:sz w:val="17"/>
          <w:szCs w:val="17"/>
        </w:rPr>
        <w:t xml:space="preserve">The Authority may terminate the Contract by giving written notice to the Contractor within six months of the Authority being notified in accordance with clause </w:t>
      </w:r>
      <w:r w:rsidR="001C0543">
        <w:rPr>
          <w:rFonts w:cs="Arial"/>
          <w:sz w:val="17"/>
          <w:szCs w:val="17"/>
        </w:rPr>
        <w:t>9.a</w:t>
      </w:r>
      <w:r w:rsidR="00380ED8" w:rsidRPr="00380ED8">
        <w:rPr>
          <w:rFonts w:cs="Arial"/>
          <w:sz w:val="17"/>
          <w:szCs w:val="17"/>
        </w:rPr>
        <w:t>. The Authority shall act reasonably in exercising its right of termination under this condition.</w:t>
      </w:r>
      <w:bookmarkEnd w:id="6"/>
    </w:p>
    <w:p w14:paraId="21175D35" w14:textId="77777777" w:rsidR="00380ED8" w:rsidRPr="00380ED8" w:rsidRDefault="002010F0" w:rsidP="002010F0">
      <w:pPr>
        <w:pStyle w:val="ListParagraph"/>
        <w:tabs>
          <w:tab w:val="num" w:pos="720"/>
        </w:tabs>
        <w:ind w:left="0"/>
        <w:rPr>
          <w:rFonts w:cs="Arial"/>
          <w:sz w:val="17"/>
          <w:szCs w:val="17"/>
        </w:rPr>
      </w:pPr>
      <w:bookmarkStart w:id="7" w:name="_Ref473543009"/>
      <w:r>
        <w:rPr>
          <w:rFonts w:cs="Arial"/>
          <w:sz w:val="17"/>
          <w:szCs w:val="17"/>
        </w:rPr>
        <w:t xml:space="preserve">d.   </w:t>
      </w:r>
      <w:r w:rsidR="00380ED8" w:rsidRPr="00380ED8">
        <w:rPr>
          <w:rFonts w:cs="Arial"/>
          <w:sz w:val="17"/>
          <w:szCs w:val="17"/>
        </w:rPr>
        <w:t xml:space="preserve">If the Authority exercises its right to terminate in accordance with clause </w:t>
      </w:r>
      <w:r w:rsidR="001C0543">
        <w:rPr>
          <w:rFonts w:cs="Arial"/>
          <w:sz w:val="17"/>
          <w:szCs w:val="17"/>
        </w:rPr>
        <w:t>9.c</w:t>
      </w:r>
      <w:r w:rsidR="00380ED8" w:rsidRPr="00380ED8">
        <w:rPr>
          <w:rFonts w:cs="Arial"/>
          <w:sz w:val="17"/>
          <w:szCs w:val="17"/>
        </w:rPr>
        <w:t xml:space="preserve"> 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001C0543">
        <w:rPr>
          <w:rFonts w:cs="Arial"/>
          <w:sz w:val="17"/>
          <w:szCs w:val="17"/>
        </w:rPr>
        <w:t>9.d</w:t>
      </w:r>
      <w:r w:rsidR="00380ED8" w:rsidRPr="00380ED8">
        <w:rPr>
          <w:rFonts w:cs="Arial"/>
          <w:sz w:val="17"/>
          <w:szCs w:val="17"/>
        </w:rPr>
        <w:t xml:space="preserve"> must be fully supported by documentary evidence. The decision whether to make such a payment shall be at the Authority’s sole discretion.</w:t>
      </w:r>
      <w:bookmarkEnd w:id="7"/>
    </w:p>
    <w:p w14:paraId="185F802A" w14:textId="77777777" w:rsidR="00380ED8" w:rsidRPr="00380ED8" w:rsidRDefault="002010F0" w:rsidP="002010F0">
      <w:pPr>
        <w:pStyle w:val="ListParagraph"/>
        <w:tabs>
          <w:tab w:val="num" w:pos="720"/>
        </w:tabs>
        <w:ind w:left="0"/>
        <w:rPr>
          <w:rFonts w:cs="Arial"/>
          <w:sz w:val="17"/>
          <w:szCs w:val="17"/>
        </w:rPr>
      </w:pPr>
      <w:bookmarkStart w:id="8" w:name="_Ref473543016"/>
      <w:r>
        <w:rPr>
          <w:rFonts w:cs="Arial"/>
          <w:sz w:val="17"/>
          <w:szCs w:val="17"/>
        </w:rPr>
        <w:t xml:space="preserve">e.   </w:t>
      </w:r>
      <w:r w:rsidR="00380ED8" w:rsidRPr="00380ED8">
        <w:rPr>
          <w:rFonts w:cs="Arial"/>
          <w:sz w:val="17"/>
          <w:szCs w:val="17"/>
        </w:rPr>
        <w:t>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condition.</w:t>
      </w:r>
      <w:bookmarkEnd w:id="8"/>
    </w:p>
    <w:p w14:paraId="22C490CB" w14:textId="77777777" w:rsidR="00380ED8" w:rsidRPr="0064509C" w:rsidRDefault="00380ED8" w:rsidP="007B1FE6">
      <w:pPr>
        <w:pStyle w:val="NoSpacing"/>
        <w:jc w:val="both"/>
        <w:rPr>
          <w:rFonts w:ascii="Arial" w:hAnsi="Arial" w:cs="Arial"/>
          <w:sz w:val="17"/>
          <w:szCs w:val="17"/>
          <w:lang w:eastAsia="en-GB"/>
        </w:rPr>
      </w:pPr>
    </w:p>
    <w:p w14:paraId="69F384CD" w14:textId="77777777" w:rsidR="007B1FE6" w:rsidRPr="0064509C" w:rsidRDefault="00380ED8" w:rsidP="00DE461B">
      <w:pPr>
        <w:pStyle w:val="Heading3"/>
        <w:numPr>
          <w:ilvl w:val="0"/>
          <w:numId w:val="0"/>
        </w:numPr>
        <w:ind w:left="708" w:hanging="708"/>
      </w:pPr>
      <w:r>
        <w:t>10</w:t>
      </w:r>
      <w:r w:rsidR="007B1FE6" w:rsidRPr="0064509C">
        <w:t xml:space="preserve">   Progress Monitoring, Meetings and Reports</w:t>
      </w:r>
    </w:p>
    <w:p w14:paraId="3E3A8A22" w14:textId="77777777" w:rsidR="007B1FE6" w:rsidRPr="0064509C" w:rsidRDefault="002010F0" w:rsidP="002010F0">
      <w:pPr>
        <w:pStyle w:val="NoSpacing"/>
        <w:rPr>
          <w:rFonts w:ascii="Arial" w:hAnsi="Arial" w:cs="Arial"/>
          <w:sz w:val="17"/>
          <w:szCs w:val="17"/>
          <w:lang w:eastAsia="en-GB"/>
        </w:rPr>
      </w:pPr>
      <w:r w:rsidRPr="002010F0">
        <w:rPr>
          <w:rFonts w:ascii="Arial" w:hAnsi="Arial" w:cs="Arial"/>
          <w:sz w:val="17"/>
          <w:szCs w:val="17"/>
          <w:lang w:eastAsia="en-GB"/>
        </w:rPr>
        <w:t>a.</w:t>
      </w:r>
      <w:r w:rsidR="00BC7D78">
        <w:rPr>
          <w:rFonts w:ascii="Arial" w:hAnsi="Arial" w:cs="Arial"/>
          <w:sz w:val="17"/>
          <w:szCs w:val="17"/>
          <w:lang w:eastAsia="en-GB"/>
        </w:rPr>
        <w:t xml:space="preserve">   </w:t>
      </w:r>
      <w:r w:rsidR="007B1FE6" w:rsidRPr="0064509C">
        <w:rPr>
          <w:rFonts w:ascii="Arial" w:hAnsi="Arial" w:cs="Arial"/>
          <w:sz w:val="17"/>
          <w:szCs w:val="17"/>
          <w:lang w:eastAsia="en-GB"/>
        </w:rPr>
        <w:t>The Contractor shall attend progress meetings and deliver reports at the frequency or times (if any) specified in the Contract and shall ensure that its Contractor’s representatives are suitably qualified to attend such meetings.</w:t>
      </w:r>
    </w:p>
    <w:p w14:paraId="66D21623" w14:textId="77777777" w:rsidR="000D58B8" w:rsidRPr="0064509C" w:rsidRDefault="000D58B8" w:rsidP="00C6503E">
      <w:pPr>
        <w:pStyle w:val="NoSpacing"/>
        <w:jc w:val="both"/>
        <w:rPr>
          <w:rFonts w:ascii="Arial" w:hAnsi="Arial" w:cs="Arial"/>
          <w:b/>
          <w:sz w:val="17"/>
          <w:szCs w:val="17"/>
          <w:lang w:eastAsia="en-GB"/>
        </w:rPr>
      </w:pPr>
    </w:p>
    <w:p w14:paraId="24A82A1D" w14:textId="77777777" w:rsidR="00442C20" w:rsidRPr="00B578DD" w:rsidRDefault="00D5120A" w:rsidP="00DE461B">
      <w:pPr>
        <w:pStyle w:val="Heading3"/>
        <w:numPr>
          <w:ilvl w:val="0"/>
          <w:numId w:val="0"/>
        </w:numPr>
        <w:ind w:left="708" w:hanging="708"/>
      </w:pPr>
      <w:r w:rsidRPr="00B578DD">
        <w:t>1</w:t>
      </w:r>
      <w:r w:rsidR="00380ED8" w:rsidRPr="00B578DD">
        <w:t>1</w:t>
      </w:r>
      <w:r w:rsidR="00442C20" w:rsidRPr="00B578DD">
        <w:t xml:space="preserve">   Supply of Contractor Deliverables and Quality Assurance</w:t>
      </w:r>
    </w:p>
    <w:p w14:paraId="62645580"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a</w:t>
      </w:r>
      <w:r w:rsidR="006D0E3D" w:rsidRPr="00B578DD">
        <w:rPr>
          <w:rFonts w:ascii="Arial" w:hAnsi="Arial" w:cs="Arial"/>
          <w:sz w:val="17"/>
          <w:szCs w:val="17"/>
          <w:lang w:eastAsia="en-GB"/>
        </w:rPr>
        <w:t>.   The Contractor shall supply the Contractor Deliverables to the Authority at the Contract Price. Unless otherwise stated in Schedule 3, the Contract Price shall be</w:t>
      </w:r>
      <w:r w:rsidR="00301ABB" w:rsidRPr="00B578DD">
        <w:rPr>
          <w:rFonts w:ascii="Arial" w:hAnsi="Arial" w:cs="Arial"/>
          <w:sz w:val="17"/>
          <w:szCs w:val="17"/>
          <w:lang w:eastAsia="en-GB"/>
        </w:rPr>
        <w:t xml:space="preserve"> a Firm Price.</w:t>
      </w:r>
    </w:p>
    <w:p w14:paraId="3E310DD4" w14:textId="77777777" w:rsidR="006D0E3D" w:rsidRPr="00B578DD" w:rsidRDefault="0077283C" w:rsidP="006D0E3D">
      <w:pPr>
        <w:pStyle w:val="NoSpacing"/>
        <w:jc w:val="both"/>
        <w:rPr>
          <w:rFonts w:ascii="Arial" w:hAnsi="Arial" w:cs="Arial"/>
          <w:sz w:val="17"/>
          <w:szCs w:val="17"/>
          <w:lang w:eastAsia="en-GB"/>
        </w:rPr>
      </w:pPr>
      <w:r w:rsidRPr="00B578DD">
        <w:rPr>
          <w:rFonts w:ascii="Arial" w:hAnsi="Arial" w:cs="Arial"/>
          <w:sz w:val="17"/>
          <w:szCs w:val="17"/>
          <w:lang w:eastAsia="en-GB"/>
        </w:rPr>
        <w:t>b</w:t>
      </w:r>
      <w:r w:rsidR="006D0E3D" w:rsidRPr="00B578DD">
        <w:rPr>
          <w:rFonts w:ascii="Arial" w:hAnsi="Arial" w:cs="Arial"/>
          <w:sz w:val="17"/>
          <w:szCs w:val="17"/>
          <w:lang w:eastAsia="en-GB"/>
        </w:rPr>
        <w:t>.   The Contractor shall ensure that the Contractor Deliverables:</w:t>
      </w:r>
    </w:p>
    <w:p w14:paraId="7AEC614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Pr="00B578DD">
        <w:rPr>
          <w:rFonts w:ascii="Arial" w:hAnsi="Arial" w:cs="Arial"/>
          <w:sz w:val="17"/>
          <w:szCs w:val="17"/>
          <w:lang w:eastAsia="en-GB"/>
        </w:rPr>
        <w:t>correspond</w:t>
      </w:r>
      <w:proofErr w:type="gramEnd"/>
      <w:r w:rsidRPr="00B578DD">
        <w:rPr>
          <w:rFonts w:ascii="Arial" w:hAnsi="Arial" w:cs="Arial"/>
          <w:sz w:val="17"/>
          <w:szCs w:val="17"/>
          <w:lang w:eastAsia="en-GB"/>
        </w:rPr>
        <w:t xml:space="preserve"> with the specification;</w:t>
      </w:r>
    </w:p>
    <w:p w14:paraId="595D6DEF" w14:textId="77777777" w:rsidR="006D0E3D" w:rsidRPr="00B578DD" w:rsidRDefault="006D0E3D" w:rsidP="009742A5">
      <w:pPr>
        <w:pStyle w:val="NoSpacing"/>
        <w:ind w:left="720"/>
        <w:jc w:val="both"/>
        <w:rPr>
          <w:rFonts w:ascii="Arial" w:hAnsi="Arial" w:cs="Arial"/>
          <w:sz w:val="17"/>
          <w:szCs w:val="17"/>
          <w:lang w:eastAsia="en-GB"/>
        </w:rPr>
      </w:pPr>
      <w:r w:rsidRPr="00B578DD">
        <w:rPr>
          <w:rFonts w:ascii="Arial" w:hAnsi="Arial" w:cs="Arial"/>
          <w:sz w:val="17"/>
          <w:szCs w:val="17"/>
          <w:lang w:eastAsia="en-GB"/>
        </w:rPr>
        <w:t>(2)   are of satisfactory quality (within the meaning of the Sale of Goods Act 1979, as amended) except that fitness for purpose shall be limited to the goods being fit for the particular purpose held out expressly by or made known expressly to the Contractor and in this respect the Authority relies on the Contractor’s skill and judgement; and</w:t>
      </w:r>
    </w:p>
    <w:p w14:paraId="704F550B" w14:textId="77777777" w:rsidR="006D0E3D" w:rsidRPr="00B578DD" w:rsidRDefault="006D0E3D" w:rsidP="00424550">
      <w:pPr>
        <w:pStyle w:val="NoSpacing"/>
        <w:ind w:firstLine="720"/>
        <w:jc w:val="both"/>
        <w:rPr>
          <w:rFonts w:ascii="Arial" w:hAnsi="Arial" w:cs="Arial"/>
          <w:sz w:val="17"/>
          <w:szCs w:val="17"/>
          <w:lang w:eastAsia="en-GB"/>
        </w:rPr>
      </w:pPr>
      <w:r w:rsidRPr="00B578DD">
        <w:rPr>
          <w:rFonts w:ascii="Arial" w:hAnsi="Arial" w:cs="Arial"/>
          <w:sz w:val="17"/>
          <w:szCs w:val="17"/>
          <w:lang w:eastAsia="en-GB"/>
        </w:rPr>
        <w:t xml:space="preserve">(3)   </w:t>
      </w:r>
      <w:proofErr w:type="gramStart"/>
      <w:r w:rsidRPr="00B578DD">
        <w:rPr>
          <w:rFonts w:ascii="Arial" w:hAnsi="Arial" w:cs="Arial"/>
          <w:sz w:val="17"/>
          <w:szCs w:val="17"/>
          <w:lang w:eastAsia="en-GB"/>
        </w:rPr>
        <w:t>comply</w:t>
      </w:r>
      <w:proofErr w:type="gramEnd"/>
      <w:r w:rsidRPr="00B578DD">
        <w:rPr>
          <w:rFonts w:ascii="Arial" w:hAnsi="Arial" w:cs="Arial"/>
          <w:sz w:val="17"/>
          <w:szCs w:val="17"/>
          <w:lang w:eastAsia="en-GB"/>
        </w:rPr>
        <w:t xml:space="preserve"> with any applicable Quality Assurance Requirements specified in the Contract.</w:t>
      </w:r>
    </w:p>
    <w:p w14:paraId="2E7E846D" w14:textId="77777777" w:rsidR="005B02F5" w:rsidRDefault="00805507" w:rsidP="00061ECC">
      <w:pPr>
        <w:spacing w:line="240" w:lineRule="auto"/>
        <w:jc w:val="both"/>
        <w:rPr>
          <w:rFonts w:ascii="Arial" w:hAnsi="Arial" w:cs="Arial"/>
          <w:sz w:val="17"/>
          <w:szCs w:val="17"/>
          <w:lang w:eastAsia="en-GB"/>
        </w:rPr>
      </w:pPr>
      <w:r w:rsidRPr="00B578DD">
        <w:rPr>
          <w:rFonts w:ascii="Arial" w:hAnsi="Arial" w:cs="Arial"/>
          <w:sz w:val="17"/>
          <w:szCs w:val="17"/>
          <w:lang w:eastAsia="en-GB"/>
        </w:rPr>
        <w:t>c</w:t>
      </w:r>
      <w:r w:rsidR="00442C20" w:rsidRPr="00B578DD">
        <w:rPr>
          <w:rFonts w:ascii="Arial" w:hAnsi="Arial" w:cs="Arial"/>
          <w:sz w:val="17"/>
          <w:szCs w:val="17"/>
          <w:lang w:eastAsia="en-GB"/>
        </w:rPr>
        <w:t>.   The Contractor shall apply for and obtain any licences required to import any material required for the performance of the Contract in the UK.  The Authority shall provide to the Contractor reasonable assistance with regard to any relevant defence or security matter arising in the application for any such licence.</w:t>
      </w:r>
    </w:p>
    <w:p w14:paraId="46AB2622" w14:textId="77777777" w:rsidR="00652CD4" w:rsidRPr="0064509C" w:rsidRDefault="00652CD4" w:rsidP="00DE461B">
      <w:pPr>
        <w:pStyle w:val="Heading3"/>
        <w:numPr>
          <w:ilvl w:val="0"/>
          <w:numId w:val="0"/>
        </w:numPr>
        <w:ind w:left="708" w:hanging="708"/>
      </w:pPr>
      <w:r>
        <w:t>1</w:t>
      </w:r>
      <w:r w:rsidR="00380ED8">
        <w:t>2</w:t>
      </w:r>
      <w:r w:rsidRPr="0064509C">
        <w:t xml:space="preserve">   Delivery / Collection</w:t>
      </w:r>
    </w:p>
    <w:p w14:paraId="2EE2CCB4"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a.   The Contract shall specify whether the Contractor Deliverables are to be delivered to the consignee by the Contractor or collected from the consignor by the Authority.</w:t>
      </w:r>
    </w:p>
    <w:p w14:paraId="4DD3F3E0"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 xml:space="preserve">b.   Title and risk in the Contractor Deliverables shall pass from the Contractor to the Authority on delivery or on collection in accordance with Clause </w:t>
      </w:r>
      <w:r w:rsidR="00380ED8">
        <w:rPr>
          <w:rFonts w:ascii="Arial" w:hAnsi="Arial" w:cs="Arial"/>
          <w:sz w:val="17"/>
          <w:szCs w:val="17"/>
          <w:lang w:eastAsia="en-GB"/>
        </w:rPr>
        <w:t>12</w:t>
      </w:r>
      <w:r w:rsidRPr="0064509C">
        <w:rPr>
          <w:rFonts w:ascii="Arial" w:hAnsi="Arial" w:cs="Arial"/>
          <w:sz w:val="17"/>
          <w:szCs w:val="17"/>
          <w:lang w:eastAsia="en-GB"/>
        </w:rPr>
        <w:t xml:space="preserve">.a.    </w:t>
      </w:r>
    </w:p>
    <w:p w14:paraId="573FB416" w14:textId="77777777" w:rsidR="00652CD4" w:rsidRPr="0064509C" w:rsidRDefault="00652CD4" w:rsidP="00652CD4">
      <w:pPr>
        <w:pStyle w:val="NoSpacing"/>
        <w:tabs>
          <w:tab w:val="left" w:pos="284"/>
        </w:tabs>
        <w:rPr>
          <w:rFonts w:ascii="Arial" w:hAnsi="Arial" w:cs="Arial"/>
          <w:sz w:val="17"/>
          <w:szCs w:val="17"/>
          <w:lang w:eastAsia="en-GB"/>
        </w:rPr>
      </w:pPr>
      <w:r w:rsidRPr="0064509C">
        <w:rPr>
          <w:rFonts w:ascii="Arial" w:hAnsi="Arial" w:cs="Arial"/>
          <w:sz w:val="17"/>
          <w:szCs w:val="17"/>
          <w:lang w:eastAsia="en-GB"/>
        </w:rPr>
        <w:t>c.   The Authority shall be deemed to have accepted the Contractor Deliverables thirty (30) days after title and risk has passed to the Authority unless it has rejected the Contractor Deliverables within the same period.</w:t>
      </w:r>
    </w:p>
    <w:p w14:paraId="41EC966B" w14:textId="77777777" w:rsidR="00442C20" w:rsidRPr="0064509C" w:rsidRDefault="00442C20" w:rsidP="00C6503E">
      <w:pPr>
        <w:pStyle w:val="NoSpacing"/>
        <w:jc w:val="both"/>
        <w:rPr>
          <w:rFonts w:ascii="Arial" w:hAnsi="Arial" w:cs="Arial"/>
          <w:b/>
          <w:sz w:val="17"/>
          <w:szCs w:val="17"/>
          <w:lang w:eastAsia="en-GB"/>
        </w:rPr>
      </w:pPr>
    </w:p>
    <w:p w14:paraId="2C536C53" w14:textId="77777777" w:rsidR="00442C20" w:rsidRDefault="00297683" w:rsidP="00DE461B">
      <w:pPr>
        <w:pStyle w:val="Heading3"/>
        <w:numPr>
          <w:ilvl w:val="0"/>
          <w:numId w:val="0"/>
        </w:numPr>
        <w:ind w:left="708" w:hanging="708"/>
      </w:pPr>
      <w:r>
        <w:t>13</w:t>
      </w:r>
      <w:r w:rsidR="00442C20" w:rsidRPr="0064509C">
        <w:t xml:space="preserve">   Third Party I</w:t>
      </w:r>
      <w:r w:rsidR="00673218" w:rsidRPr="0064509C">
        <w:t xml:space="preserve">ntellectual </w:t>
      </w:r>
      <w:r w:rsidR="00442C20" w:rsidRPr="0064509C">
        <w:t>P</w:t>
      </w:r>
      <w:r w:rsidR="00673218" w:rsidRPr="0064509C">
        <w:t>roperty</w:t>
      </w:r>
    </w:p>
    <w:p w14:paraId="176F83BF" w14:textId="32547397" w:rsidR="00F3653B" w:rsidRDefault="00E54098" w:rsidP="007146DD">
      <w:pPr>
        <w:pStyle w:val="BodyText"/>
        <w:numPr>
          <w:ilvl w:val="0"/>
          <w:numId w:val="34"/>
        </w:numPr>
        <w:rPr>
          <w:rFonts w:ascii="Arial" w:hAnsi="Arial" w:cs="Arial"/>
          <w:sz w:val="17"/>
          <w:szCs w:val="17"/>
          <w:lang w:eastAsia="en-GB"/>
        </w:rPr>
      </w:pPr>
      <w:r w:rsidRPr="00E72C8D">
        <w:rPr>
          <w:rFonts w:ascii="Arial" w:hAnsi="Arial" w:cs="Arial"/>
          <w:sz w:val="17"/>
          <w:szCs w:val="17"/>
          <w:lang w:eastAsia="en-GB"/>
        </w:rPr>
        <w:t xml:space="preserve">Claims, liabilities and indemnities in respect of infringements or alleged infringements of </w:t>
      </w:r>
      <w:r>
        <w:rPr>
          <w:rFonts w:ascii="Arial" w:hAnsi="Arial" w:cs="Arial"/>
          <w:sz w:val="17"/>
          <w:szCs w:val="17"/>
          <w:lang w:eastAsia="en-GB"/>
        </w:rPr>
        <w:t>T</w:t>
      </w:r>
      <w:r w:rsidRPr="00E72C8D">
        <w:rPr>
          <w:rFonts w:ascii="Arial" w:hAnsi="Arial" w:cs="Arial"/>
          <w:sz w:val="17"/>
          <w:szCs w:val="17"/>
          <w:lang w:eastAsia="en-GB"/>
        </w:rPr>
        <w:t xml:space="preserve">hird </w:t>
      </w:r>
      <w:r>
        <w:rPr>
          <w:rFonts w:ascii="Arial" w:hAnsi="Arial" w:cs="Arial"/>
          <w:sz w:val="17"/>
          <w:szCs w:val="17"/>
          <w:lang w:eastAsia="en-GB"/>
        </w:rPr>
        <w:t>P</w:t>
      </w:r>
      <w:r w:rsidRPr="00E72C8D">
        <w:rPr>
          <w:rFonts w:ascii="Arial" w:hAnsi="Arial" w:cs="Arial"/>
          <w:sz w:val="17"/>
          <w:szCs w:val="17"/>
          <w:lang w:eastAsia="en-GB"/>
        </w:rPr>
        <w:t xml:space="preserve">arty </w:t>
      </w:r>
      <w:r>
        <w:rPr>
          <w:rFonts w:ascii="Arial" w:hAnsi="Arial" w:cs="Arial"/>
          <w:sz w:val="17"/>
          <w:szCs w:val="17"/>
          <w:lang w:eastAsia="en-GB"/>
        </w:rPr>
        <w:t>I</w:t>
      </w:r>
      <w:r w:rsidRPr="00E72C8D">
        <w:rPr>
          <w:rFonts w:ascii="Arial" w:hAnsi="Arial" w:cs="Arial"/>
          <w:sz w:val="17"/>
          <w:szCs w:val="17"/>
          <w:lang w:eastAsia="en-GB"/>
        </w:rPr>
        <w:t xml:space="preserve">ntellectual </w:t>
      </w:r>
      <w:r>
        <w:rPr>
          <w:rFonts w:ascii="Arial" w:hAnsi="Arial" w:cs="Arial"/>
          <w:sz w:val="17"/>
          <w:szCs w:val="17"/>
          <w:lang w:eastAsia="en-GB"/>
        </w:rPr>
        <w:t>P</w:t>
      </w:r>
      <w:r w:rsidRPr="00E72C8D">
        <w:rPr>
          <w:rFonts w:ascii="Arial" w:hAnsi="Arial" w:cs="Arial"/>
          <w:sz w:val="17"/>
          <w:szCs w:val="17"/>
          <w:lang w:eastAsia="en-GB"/>
        </w:rPr>
        <w:t xml:space="preserve">roperty </w:t>
      </w:r>
      <w:r>
        <w:rPr>
          <w:rFonts w:ascii="Arial" w:hAnsi="Arial" w:cs="Arial"/>
          <w:sz w:val="17"/>
          <w:szCs w:val="17"/>
          <w:lang w:eastAsia="en-GB"/>
        </w:rPr>
        <w:t>R</w:t>
      </w:r>
      <w:r w:rsidRPr="00E72C8D">
        <w:rPr>
          <w:rFonts w:ascii="Arial" w:hAnsi="Arial" w:cs="Arial"/>
          <w:sz w:val="17"/>
          <w:szCs w:val="17"/>
          <w:lang w:eastAsia="en-GB"/>
        </w:rPr>
        <w:t>ights shall be handled in accordance with the provisions of DEFCON 632 (</w:t>
      </w:r>
      <w:proofErr w:type="spellStart"/>
      <w:r w:rsidRPr="00E72C8D">
        <w:rPr>
          <w:rFonts w:ascii="Arial" w:hAnsi="Arial" w:cs="Arial"/>
          <w:sz w:val="17"/>
          <w:szCs w:val="17"/>
          <w:lang w:eastAsia="en-GB"/>
        </w:rPr>
        <w:t>Edn</w:t>
      </w:r>
      <w:proofErr w:type="spellEnd"/>
      <w:r w:rsidRPr="00E72C8D">
        <w:rPr>
          <w:rFonts w:ascii="Arial" w:hAnsi="Arial" w:cs="Arial"/>
          <w:sz w:val="17"/>
          <w:szCs w:val="17"/>
          <w:lang w:eastAsia="en-GB"/>
        </w:rPr>
        <w:t xml:space="preserve"> 08/12</w:t>
      </w:r>
      <w:r>
        <w:rPr>
          <w:rFonts w:ascii="Arial" w:hAnsi="Arial" w:cs="Arial"/>
          <w:sz w:val="17"/>
          <w:szCs w:val="17"/>
          <w:lang w:eastAsia="en-GB"/>
        </w:rPr>
        <w:t>).</w:t>
      </w:r>
    </w:p>
    <w:p w14:paraId="02DB4E38" w14:textId="02104460" w:rsidR="007146DD" w:rsidRPr="007146DD" w:rsidRDefault="007146DD" w:rsidP="007146DD">
      <w:pPr>
        <w:pStyle w:val="BodyText"/>
        <w:numPr>
          <w:ilvl w:val="0"/>
          <w:numId w:val="34"/>
        </w:numPr>
        <w:rPr>
          <w:rFonts w:ascii="Arial" w:hAnsi="Arial" w:cs="Arial"/>
          <w:sz w:val="17"/>
          <w:szCs w:val="17"/>
          <w:lang w:eastAsia="en-GB"/>
        </w:rPr>
      </w:pPr>
      <w:r w:rsidRPr="007146DD">
        <w:rPr>
          <w:rFonts w:ascii="Arial" w:hAnsi="Arial" w:cs="Arial"/>
          <w:sz w:val="17"/>
          <w:szCs w:val="17"/>
        </w:rPr>
        <w:t>Notwithstanding any other provisions of the Contract and for the avoidance of doubt, award of the Contract by the Authority and placement of any contract task under it does not constitute an authorisation by the Crown under Sections 55 and 56 of the Patents Act 1977 or Section 12 of the Registered Designs Act 1949. The Contractor acknowledges that any such authorisation by the Authority under its statutory powers must be expressly provided in writing, with reference to the acts authorised and the specific intellectual property involved.</w:t>
      </w:r>
    </w:p>
    <w:p w14:paraId="2C1DF6D4" w14:textId="77777777" w:rsidR="00F3653B" w:rsidRPr="00F3653B" w:rsidRDefault="00F3653B" w:rsidP="007F455F">
      <w:pPr>
        <w:pStyle w:val="BodyText"/>
        <w:spacing w:after="0" w:line="240" w:lineRule="auto"/>
        <w:rPr>
          <w:rFonts w:cs="Arial"/>
          <w:szCs w:val="17"/>
        </w:rPr>
      </w:pPr>
      <w:r>
        <w:rPr>
          <w:rFonts w:ascii="Arial" w:hAnsi="Arial" w:cs="Arial"/>
          <w:b/>
          <w:sz w:val="17"/>
          <w:szCs w:val="17"/>
          <w:lang w:eastAsia="en-GB"/>
        </w:rPr>
        <w:t>14   Payment</w:t>
      </w:r>
    </w:p>
    <w:p w14:paraId="1492DE96" w14:textId="77777777" w:rsidR="007F455F" w:rsidRDefault="007F455F" w:rsidP="007F455F">
      <w:pPr>
        <w:spacing w:after="0" w:line="240" w:lineRule="auto"/>
        <w:rPr>
          <w:rFonts w:ascii="Arial" w:hAnsi="Arial" w:cs="Arial"/>
          <w:sz w:val="17"/>
          <w:szCs w:val="17"/>
          <w:lang w:eastAsia="en-GB"/>
        </w:rPr>
      </w:pPr>
      <w:proofErr w:type="gramStart"/>
      <w:r>
        <w:rPr>
          <w:rFonts w:ascii="Arial" w:hAnsi="Arial" w:cs="Arial"/>
          <w:sz w:val="17"/>
          <w:szCs w:val="17"/>
          <w:lang w:eastAsia="en-GB"/>
        </w:rPr>
        <w:t xml:space="preserve">a.  </w:t>
      </w:r>
      <w:r w:rsidRPr="009C508C">
        <w:rPr>
          <w:rFonts w:ascii="Arial" w:hAnsi="Arial" w:cs="Arial"/>
          <w:sz w:val="17"/>
          <w:szCs w:val="17"/>
          <w:lang w:eastAsia="en-GB"/>
        </w:rPr>
        <w:t>Payment</w:t>
      </w:r>
      <w:proofErr w:type="gramEnd"/>
      <w:r w:rsidRPr="009C508C">
        <w:rPr>
          <w:rFonts w:ascii="Arial" w:hAnsi="Arial" w:cs="Arial"/>
          <w:sz w:val="17"/>
          <w:szCs w:val="17"/>
          <w:lang w:eastAsia="en-GB"/>
        </w:rPr>
        <w:t xml:space="preserve"> for Contractor Deliverables will</w:t>
      </w:r>
      <w:r>
        <w:rPr>
          <w:rFonts w:ascii="Arial" w:hAnsi="Arial" w:cs="Arial"/>
          <w:sz w:val="17"/>
          <w:szCs w:val="17"/>
          <w:lang w:eastAsia="en-GB"/>
        </w:rPr>
        <w:t xml:space="preserve"> be made by electronic transfer.</w:t>
      </w:r>
    </w:p>
    <w:p w14:paraId="6171E37A"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b.  Where</w:t>
      </w:r>
      <w:proofErr w:type="gramEnd"/>
      <w:r w:rsidRPr="009C508C">
        <w:rPr>
          <w:rFonts w:ascii="Arial" w:hAnsi="Arial" w:cs="Arial"/>
          <w:sz w:val="17"/>
          <w:szCs w:val="17"/>
          <w:lang w:eastAsia="en-GB"/>
        </w:rPr>
        <w:t xml:space="preserve"> the Contractor submits an invoice to the Authority in accordance with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a, the Authority will consider and verify that invoice in a timely fashion.</w:t>
      </w:r>
    </w:p>
    <w:p w14:paraId="6930A7FE" w14:textId="77777777" w:rsidR="007F455F" w:rsidRPr="009C508C" w:rsidRDefault="007F455F" w:rsidP="007F455F">
      <w:pPr>
        <w:spacing w:after="0" w:line="240" w:lineRule="auto"/>
        <w:rPr>
          <w:rFonts w:ascii="Arial" w:hAnsi="Arial" w:cs="Arial"/>
          <w:sz w:val="17"/>
          <w:szCs w:val="17"/>
          <w:lang w:eastAsia="en-GB"/>
        </w:rPr>
      </w:pPr>
      <w:proofErr w:type="gramStart"/>
      <w:r w:rsidRPr="009C508C">
        <w:rPr>
          <w:rFonts w:ascii="Arial" w:hAnsi="Arial" w:cs="Arial"/>
          <w:sz w:val="17"/>
          <w:szCs w:val="17"/>
          <w:lang w:eastAsia="en-GB"/>
        </w:rPr>
        <w:t>c.  The</w:t>
      </w:r>
      <w:proofErr w:type="gramEnd"/>
      <w:r w:rsidRPr="009C508C">
        <w:rPr>
          <w:rFonts w:ascii="Arial" w:hAnsi="Arial" w:cs="Arial"/>
          <w:sz w:val="17"/>
          <w:szCs w:val="17"/>
          <w:lang w:eastAsia="en-GB"/>
        </w:rPr>
        <w:t xml:space="preserve"> Authority shall pay the Contractor any sums due under such an invoice no later than a period of 30 days from the date on which the Authority has determined that the invoice is valid and undisputed.</w:t>
      </w:r>
    </w:p>
    <w:p w14:paraId="0AA9B1F7" w14:textId="77777777" w:rsidR="007F455F" w:rsidRPr="009C508C" w:rsidRDefault="007F455F" w:rsidP="007F455F">
      <w:pPr>
        <w:spacing w:after="0" w:line="240" w:lineRule="auto"/>
        <w:rPr>
          <w:rFonts w:ascii="Arial" w:hAnsi="Arial" w:cs="Arial"/>
          <w:b/>
          <w:sz w:val="17"/>
          <w:szCs w:val="17"/>
          <w:lang w:eastAsia="en-GB"/>
        </w:rPr>
      </w:pPr>
      <w:proofErr w:type="gramStart"/>
      <w:r w:rsidRPr="009C508C">
        <w:rPr>
          <w:rFonts w:ascii="Arial" w:hAnsi="Arial" w:cs="Arial"/>
          <w:sz w:val="17"/>
          <w:szCs w:val="17"/>
          <w:lang w:eastAsia="en-GB"/>
        </w:rPr>
        <w:t>d.  Where</w:t>
      </w:r>
      <w:proofErr w:type="gramEnd"/>
      <w:r w:rsidRPr="009C508C">
        <w:rPr>
          <w:rFonts w:ascii="Arial" w:hAnsi="Arial" w:cs="Arial"/>
          <w:sz w:val="17"/>
          <w:szCs w:val="17"/>
          <w:lang w:eastAsia="en-GB"/>
        </w:rPr>
        <w:t xml:space="preserve"> the </w:t>
      </w:r>
      <w:r>
        <w:rPr>
          <w:rFonts w:ascii="Arial" w:hAnsi="Arial" w:cs="Arial"/>
          <w:sz w:val="17"/>
          <w:szCs w:val="17"/>
          <w:lang w:eastAsia="en-GB"/>
        </w:rPr>
        <w:t>Authority fails to comply with 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 xml:space="preserve">b and there is undue delay in considering and verifying the invoice, the invoice shall be regarded as valid and undisputed for the purpose of </w:t>
      </w:r>
      <w:r>
        <w:rPr>
          <w:rFonts w:ascii="Arial" w:hAnsi="Arial" w:cs="Arial"/>
          <w:sz w:val="17"/>
          <w:szCs w:val="17"/>
          <w:lang w:eastAsia="en-GB"/>
        </w:rPr>
        <w:t>C</w:t>
      </w:r>
      <w:r w:rsidRPr="009C508C">
        <w:rPr>
          <w:rFonts w:ascii="Arial" w:hAnsi="Arial" w:cs="Arial"/>
          <w:sz w:val="17"/>
          <w:szCs w:val="17"/>
          <w:lang w:eastAsia="en-GB"/>
        </w:rPr>
        <w:t xml:space="preserve">lause </w:t>
      </w:r>
      <w:r>
        <w:rPr>
          <w:rFonts w:ascii="Arial" w:hAnsi="Arial" w:cs="Arial"/>
          <w:sz w:val="17"/>
          <w:szCs w:val="17"/>
          <w:lang w:eastAsia="en-GB"/>
        </w:rPr>
        <w:t>14.</w:t>
      </w:r>
      <w:r w:rsidRPr="009C508C">
        <w:rPr>
          <w:rFonts w:ascii="Arial" w:hAnsi="Arial" w:cs="Arial"/>
          <w:sz w:val="17"/>
          <w:szCs w:val="17"/>
          <w:lang w:eastAsia="en-GB"/>
        </w:rPr>
        <w:t>c after a reasonable time has passed.</w:t>
      </w:r>
    </w:p>
    <w:p w14:paraId="2B1CF96B" w14:textId="77777777" w:rsidR="007F455F" w:rsidRPr="00595047" w:rsidRDefault="007F455F" w:rsidP="007F455F">
      <w:pPr>
        <w:spacing w:after="0" w:line="240" w:lineRule="auto"/>
        <w:rPr>
          <w:rFonts w:ascii="Arial" w:hAnsi="Arial" w:cs="Arial"/>
          <w:sz w:val="17"/>
          <w:szCs w:val="17"/>
          <w:lang w:eastAsia="en-GB"/>
        </w:rPr>
      </w:pPr>
      <w:proofErr w:type="gramStart"/>
      <w:r w:rsidRPr="00595047">
        <w:rPr>
          <w:rFonts w:ascii="Arial" w:hAnsi="Arial" w:cs="Arial"/>
          <w:sz w:val="17"/>
          <w:szCs w:val="17"/>
          <w:lang w:eastAsia="en-GB"/>
        </w:rPr>
        <w:t>e.  The</w:t>
      </w:r>
      <w:proofErr w:type="gramEnd"/>
      <w:r w:rsidRPr="00595047">
        <w:rPr>
          <w:rFonts w:ascii="Arial" w:hAnsi="Arial" w:cs="Arial"/>
          <w:sz w:val="17"/>
          <w:szCs w:val="17"/>
          <w:lang w:eastAsia="en-GB"/>
        </w:rPr>
        <w:t xml:space="preserve"> approval for payment of a valid and undisputed invoice by the Authority shall not be construed as acceptance by the Authority of the performance of the Contractor’s obligations nor as a waiver of its rights and remedies under this Contract.</w:t>
      </w:r>
    </w:p>
    <w:p w14:paraId="1199498D" w14:textId="77777777" w:rsidR="00D97804" w:rsidRPr="00595047" w:rsidRDefault="007F455F" w:rsidP="007F455F">
      <w:pPr>
        <w:spacing w:after="0" w:line="240" w:lineRule="auto"/>
        <w:rPr>
          <w:rFonts w:ascii="Arial" w:hAnsi="Arial" w:cs="Arial"/>
          <w:sz w:val="17"/>
          <w:szCs w:val="17"/>
          <w:lang w:eastAsia="en-GB"/>
        </w:rPr>
      </w:pPr>
      <w:r w:rsidRPr="00595047">
        <w:rPr>
          <w:rFonts w:ascii="Arial" w:hAnsi="Arial" w:cs="Arial"/>
          <w:sz w:val="17"/>
          <w:szCs w:val="17"/>
          <w:lang w:eastAsia="en-GB"/>
        </w:rPr>
        <w:t>f.   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p>
    <w:p w14:paraId="40A76B3B" w14:textId="77777777" w:rsidR="00380ED8" w:rsidRDefault="00380ED8" w:rsidP="00442C20">
      <w:pPr>
        <w:spacing w:after="0" w:line="240" w:lineRule="auto"/>
        <w:jc w:val="both"/>
        <w:rPr>
          <w:rFonts w:ascii="Arial" w:hAnsi="Arial" w:cs="Arial"/>
          <w:sz w:val="17"/>
          <w:szCs w:val="17"/>
          <w:lang w:eastAsia="en-GB"/>
        </w:rPr>
      </w:pPr>
    </w:p>
    <w:p w14:paraId="71C99B6F" w14:textId="77777777" w:rsidR="004C19A8" w:rsidRPr="0064509C" w:rsidRDefault="0035059F" w:rsidP="00DE461B">
      <w:pPr>
        <w:pStyle w:val="Heading3"/>
        <w:numPr>
          <w:ilvl w:val="0"/>
          <w:numId w:val="0"/>
        </w:numPr>
        <w:ind w:left="708" w:hanging="708"/>
      </w:pPr>
      <w:proofErr w:type="gramStart"/>
      <w:r w:rsidRPr="0064509C">
        <w:t>1</w:t>
      </w:r>
      <w:r w:rsidR="00297683">
        <w:t>5</w:t>
      </w:r>
      <w:r w:rsidR="00442C20" w:rsidRPr="0064509C">
        <w:t xml:space="preserve">  </w:t>
      </w:r>
      <w:r w:rsidR="004C19A8" w:rsidRPr="0064509C">
        <w:t>Subcontracting</w:t>
      </w:r>
      <w:proofErr w:type="gramEnd"/>
      <w:r w:rsidR="004C19A8" w:rsidRPr="0064509C">
        <w:t xml:space="preserve"> and Prompt Payment</w:t>
      </w:r>
    </w:p>
    <w:p w14:paraId="5E5CEBD5"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t xml:space="preserve">a.   </w:t>
      </w:r>
      <w:r w:rsidR="004C19A8" w:rsidRPr="0064509C">
        <w:rPr>
          <w:rFonts w:ascii="Arial" w:hAnsi="Arial" w:cs="Arial"/>
          <w:sz w:val="17"/>
          <w:szCs w:val="17"/>
          <w:lang w:eastAsia="en-GB"/>
        </w:rPr>
        <w:t>Subcontracting any part of the Contract shall not relieve the Contractor of any of the Contractor’s obligations, duties or liabilities under the Contract.</w:t>
      </w:r>
    </w:p>
    <w:p w14:paraId="2DD0239F" w14:textId="77777777" w:rsidR="004C19A8" w:rsidRPr="0064509C" w:rsidRDefault="00BC7D78" w:rsidP="00442C20">
      <w:pPr>
        <w:spacing w:after="0" w:line="240" w:lineRule="auto"/>
        <w:jc w:val="both"/>
        <w:rPr>
          <w:rFonts w:ascii="Arial" w:hAnsi="Arial" w:cs="Arial"/>
          <w:sz w:val="17"/>
          <w:szCs w:val="17"/>
          <w:lang w:eastAsia="en-GB"/>
        </w:rPr>
      </w:pPr>
      <w:r>
        <w:rPr>
          <w:rFonts w:ascii="Arial" w:hAnsi="Arial" w:cs="Arial"/>
          <w:sz w:val="17"/>
          <w:szCs w:val="17"/>
          <w:lang w:eastAsia="en-GB"/>
        </w:rPr>
        <w:lastRenderedPageBreak/>
        <w:t xml:space="preserve">b.   </w:t>
      </w:r>
      <w:r w:rsidR="004C19A8" w:rsidRPr="0064509C">
        <w:rPr>
          <w:rFonts w:ascii="Arial" w:hAnsi="Arial" w:cs="Arial"/>
          <w:sz w:val="17"/>
          <w:szCs w:val="17"/>
          <w:lang w:eastAsia="en-GB"/>
        </w:rPr>
        <w:t>Where the Contractor enters into a Subcontract he shall cause a term to be included in such Subcontract:</w:t>
      </w:r>
    </w:p>
    <w:p w14:paraId="24F34B0D"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(1)   </w:t>
      </w:r>
      <w:proofErr w:type="gramStart"/>
      <w:r w:rsidR="004C19A8" w:rsidRPr="0064509C">
        <w:rPr>
          <w:rFonts w:ascii="Arial" w:hAnsi="Arial" w:cs="Arial"/>
          <w:sz w:val="17"/>
          <w:szCs w:val="17"/>
          <w:lang w:eastAsia="en-GB"/>
        </w:rPr>
        <w:t>providing</w:t>
      </w:r>
      <w:proofErr w:type="gramEnd"/>
      <w:r w:rsidR="004C19A8" w:rsidRPr="0064509C">
        <w:rPr>
          <w:rFonts w:ascii="Arial" w:hAnsi="Arial" w:cs="Arial"/>
          <w:sz w:val="17"/>
          <w:szCs w:val="17"/>
          <w:lang w:eastAsia="en-GB"/>
        </w:rPr>
        <w:t xml:space="preserve"> that where the Subcontractor submits an invoice to the Contractor, the Contractor will consider and verify that invoice in a timely fashion;</w:t>
      </w:r>
    </w:p>
    <w:p w14:paraId="249305B8" w14:textId="77777777" w:rsidR="004C19A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(2)   </w:t>
      </w:r>
      <w:r w:rsidR="004C19A8" w:rsidRPr="0064509C">
        <w:rPr>
          <w:rFonts w:ascii="Arial" w:hAnsi="Arial" w:cs="Arial"/>
          <w:sz w:val="17"/>
          <w:szCs w:val="17"/>
          <w:lang w:eastAsia="en-GB"/>
        </w:rPr>
        <w:t>providing that the Contractor shall pay the Subcontractor any sums due under such an invoice no later than a period of thirty (30) days from the date on which the Contractor has determined that the invoice is valid and undisputed;</w:t>
      </w:r>
    </w:p>
    <w:p w14:paraId="374F2F13" w14:textId="77777777" w:rsidR="004C19A8" w:rsidRPr="00165692" w:rsidRDefault="004C19A8" w:rsidP="00BC7D78">
      <w:pPr>
        <w:spacing w:after="0" w:line="240" w:lineRule="auto"/>
        <w:ind w:left="720"/>
        <w:jc w:val="both"/>
        <w:rPr>
          <w:rFonts w:ascii="Arial" w:hAnsi="Arial" w:cs="Arial"/>
          <w:sz w:val="17"/>
          <w:szCs w:val="17"/>
          <w:lang w:eastAsia="en-GB"/>
        </w:rPr>
      </w:pPr>
      <w:r w:rsidRPr="0064509C">
        <w:rPr>
          <w:rFonts w:ascii="Arial" w:hAnsi="Arial" w:cs="Arial"/>
          <w:sz w:val="17"/>
          <w:szCs w:val="17"/>
          <w:lang w:eastAsia="en-GB"/>
        </w:rPr>
        <w:t>(3)</w:t>
      </w:r>
      <w:r w:rsidR="00BC7D78">
        <w:rPr>
          <w:rFonts w:ascii="Arial" w:hAnsi="Arial" w:cs="Arial"/>
          <w:sz w:val="17"/>
          <w:szCs w:val="17"/>
          <w:lang w:eastAsia="en-GB"/>
        </w:rPr>
        <w:t xml:space="preserve">   </w:t>
      </w:r>
      <w:r w:rsidRPr="0064509C">
        <w:rPr>
          <w:rFonts w:ascii="Arial" w:hAnsi="Arial" w:cs="Arial"/>
          <w:sz w:val="17"/>
          <w:szCs w:val="17"/>
          <w:lang w:eastAsia="en-GB"/>
        </w:rPr>
        <w:t>providing that where the C</w:t>
      </w:r>
      <w:r w:rsidR="00165692">
        <w:rPr>
          <w:rFonts w:ascii="Arial" w:hAnsi="Arial" w:cs="Arial"/>
          <w:sz w:val="17"/>
          <w:szCs w:val="17"/>
          <w:lang w:eastAsia="en-GB"/>
        </w:rPr>
        <w:t>ontractor fails to comply with C</w:t>
      </w:r>
      <w:r w:rsidRPr="0064509C">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.b(1) above, and there is an undue delay in considering and verifying the invoice, that the invoice shall be regarded as valid and u</w:t>
      </w:r>
      <w:r w:rsidR="00165692">
        <w:rPr>
          <w:rFonts w:ascii="Arial" w:hAnsi="Arial" w:cs="Arial"/>
          <w:sz w:val="17"/>
          <w:szCs w:val="17"/>
          <w:lang w:eastAsia="en-GB"/>
        </w:rPr>
        <w:t>ndisputed for the purposes of C</w:t>
      </w:r>
      <w:r w:rsidRPr="00165692">
        <w:rPr>
          <w:rFonts w:ascii="Arial" w:hAnsi="Arial" w:cs="Arial"/>
          <w:sz w:val="17"/>
          <w:szCs w:val="17"/>
          <w:lang w:eastAsia="en-GB"/>
        </w:rPr>
        <w:t xml:space="preserve">lause </w:t>
      </w:r>
      <w:r w:rsidR="00380ED8">
        <w:rPr>
          <w:rFonts w:ascii="Arial" w:hAnsi="Arial" w:cs="Arial"/>
          <w:sz w:val="17"/>
          <w:szCs w:val="17"/>
          <w:lang w:eastAsia="en-GB"/>
        </w:rPr>
        <w:t>1</w:t>
      </w:r>
      <w:r w:rsidR="001A3142">
        <w:rPr>
          <w:rFonts w:ascii="Arial" w:hAnsi="Arial" w:cs="Arial"/>
          <w:sz w:val="17"/>
          <w:szCs w:val="17"/>
          <w:lang w:eastAsia="en-GB"/>
        </w:rPr>
        <w:t>5</w:t>
      </w:r>
      <w:r w:rsidRPr="00165692">
        <w:rPr>
          <w:rFonts w:ascii="Arial" w:hAnsi="Arial" w:cs="Arial"/>
          <w:sz w:val="17"/>
          <w:szCs w:val="17"/>
          <w:lang w:eastAsia="en-GB"/>
        </w:rPr>
        <w:t>.b(2) after a reasonable time has passed; and</w:t>
      </w:r>
    </w:p>
    <w:p w14:paraId="73CDAD76" w14:textId="77777777" w:rsidR="000D58B8" w:rsidRPr="0064509C" w:rsidRDefault="00BC7D78" w:rsidP="00BC7D78">
      <w:pPr>
        <w:spacing w:after="0" w:line="240" w:lineRule="auto"/>
        <w:ind w:left="720"/>
        <w:jc w:val="both"/>
        <w:rPr>
          <w:rFonts w:ascii="Arial" w:hAnsi="Arial" w:cs="Arial"/>
          <w:sz w:val="17"/>
          <w:szCs w:val="17"/>
          <w:lang w:eastAsia="en-GB"/>
        </w:rPr>
      </w:pPr>
      <w:r>
        <w:rPr>
          <w:rFonts w:ascii="Arial" w:hAnsi="Arial" w:cs="Arial"/>
          <w:sz w:val="17"/>
          <w:szCs w:val="17"/>
          <w:lang w:eastAsia="en-GB"/>
        </w:rPr>
        <w:t xml:space="preserve">(4)   </w:t>
      </w:r>
      <w:r w:rsidR="004C19A8" w:rsidRPr="00165692">
        <w:rPr>
          <w:rFonts w:ascii="Arial" w:hAnsi="Arial" w:cs="Arial"/>
          <w:sz w:val="17"/>
          <w:szCs w:val="17"/>
          <w:lang w:eastAsia="en-GB"/>
        </w:rPr>
        <w:t>requiring the counterparty to that Subcontract to include in any Subcontract which it awards, provis</w:t>
      </w:r>
      <w:r w:rsidR="00165692">
        <w:rPr>
          <w:rFonts w:ascii="Arial" w:hAnsi="Arial" w:cs="Arial"/>
          <w:sz w:val="17"/>
          <w:szCs w:val="17"/>
          <w:lang w:eastAsia="en-GB"/>
        </w:rPr>
        <w:t>ions having the same effect as C</w:t>
      </w:r>
      <w:r w:rsidR="004C19A8" w:rsidRPr="00165692">
        <w:rPr>
          <w:rFonts w:ascii="Arial" w:hAnsi="Arial" w:cs="Arial"/>
          <w:sz w:val="17"/>
          <w:szCs w:val="17"/>
          <w:lang w:eastAsia="en-GB"/>
        </w:rPr>
        <w:t xml:space="preserve">lauses </w:t>
      </w:r>
      <w:r w:rsidR="00380ED8">
        <w:rPr>
          <w:rFonts w:ascii="Arial" w:hAnsi="Arial" w:cs="Arial"/>
          <w:sz w:val="17"/>
          <w:szCs w:val="17"/>
          <w:lang w:eastAsia="en-GB"/>
        </w:rPr>
        <w:t>1</w:t>
      </w:r>
      <w:r w:rsidR="001A3142">
        <w:rPr>
          <w:rFonts w:ascii="Arial" w:hAnsi="Arial" w:cs="Arial"/>
          <w:sz w:val="17"/>
          <w:szCs w:val="17"/>
          <w:lang w:eastAsia="en-GB"/>
        </w:rPr>
        <w:t>5</w:t>
      </w:r>
      <w:r w:rsidR="0083196C" w:rsidRPr="00165692">
        <w:rPr>
          <w:rFonts w:ascii="Arial" w:hAnsi="Arial" w:cs="Arial"/>
          <w:sz w:val="17"/>
          <w:szCs w:val="17"/>
          <w:lang w:eastAsia="en-GB"/>
        </w:rPr>
        <w:t>.</w:t>
      </w:r>
      <w:r w:rsidR="004C19A8" w:rsidRPr="00165692">
        <w:rPr>
          <w:rFonts w:ascii="Arial" w:hAnsi="Arial" w:cs="Arial"/>
          <w:sz w:val="17"/>
          <w:szCs w:val="17"/>
          <w:lang w:eastAsia="en-GB"/>
        </w:rPr>
        <w:t xml:space="preserve">b(1) to </w:t>
      </w:r>
      <w:r w:rsidR="0083196C" w:rsidRPr="00165692">
        <w:rPr>
          <w:rFonts w:ascii="Arial" w:hAnsi="Arial" w:cs="Arial"/>
          <w:sz w:val="17"/>
          <w:szCs w:val="17"/>
          <w:lang w:eastAsia="en-GB"/>
        </w:rPr>
        <w:t>1</w:t>
      </w:r>
      <w:r w:rsidR="0037316F">
        <w:rPr>
          <w:rFonts w:ascii="Arial" w:hAnsi="Arial" w:cs="Arial"/>
          <w:sz w:val="17"/>
          <w:szCs w:val="17"/>
          <w:lang w:eastAsia="en-GB"/>
        </w:rPr>
        <w:t>5</w:t>
      </w:r>
      <w:r w:rsidR="004C19A8" w:rsidRPr="00165692">
        <w:rPr>
          <w:rFonts w:ascii="Arial" w:hAnsi="Arial" w:cs="Arial"/>
          <w:sz w:val="17"/>
          <w:szCs w:val="17"/>
          <w:lang w:eastAsia="en-GB"/>
        </w:rPr>
        <w:t>.b(4).</w:t>
      </w:r>
    </w:p>
    <w:p w14:paraId="34848599" w14:textId="77777777" w:rsidR="004C19A8" w:rsidRPr="0064509C" w:rsidRDefault="004C19A8" w:rsidP="004C19A8">
      <w:pPr>
        <w:spacing w:after="0" w:line="240" w:lineRule="auto"/>
        <w:rPr>
          <w:rFonts w:ascii="Arial" w:hAnsi="Arial" w:cs="Arial"/>
          <w:sz w:val="17"/>
          <w:szCs w:val="17"/>
          <w:lang w:eastAsia="en-GB"/>
        </w:rPr>
      </w:pPr>
    </w:p>
    <w:p w14:paraId="5B0610A1" w14:textId="77777777" w:rsidR="000D58B8" w:rsidRPr="0064509C" w:rsidRDefault="00297683" w:rsidP="00DE461B">
      <w:pPr>
        <w:pStyle w:val="Heading3"/>
        <w:numPr>
          <w:ilvl w:val="0"/>
          <w:numId w:val="0"/>
        </w:numPr>
        <w:ind w:left="708" w:hanging="708"/>
      </w:pPr>
      <w:proofErr w:type="gramStart"/>
      <w:r>
        <w:t>16</w:t>
      </w:r>
      <w:r w:rsidR="000D58B8" w:rsidRPr="0064509C">
        <w:t xml:space="preserve">  Dispute</w:t>
      </w:r>
      <w:proofErr w:type="gramEnd"/>
      <w:r w:rsidR="000D58B8" w:rsidRPr="0064509C">
        <w:t xml:space="preserve"> Resolution</w:t>
      </w:r>
    </w:p>
    <w:p w14:paraId="12B8C65C"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a.   The Parties will attempt in good faith to resolve any dispute or claim arising out of or relating to the Contract through negotiations between the respective representatives of the Parties having authority to settle the matter, which attempts may include the use of any alternative dispute resolution procedure on which the Parties may agree.</w:t>
      </w:r>
    </w:p>
    <w:p w14:paraId="559E710A" w14:textId="77777777" w:rsidR="000D58B8" w:rsidRPr="0064509C" w:rsidRDefault="000D58B8" w:rsidP="00C6503E">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BC7D78">
        <w:rPr>
          <w:rFonts w:ascii="Arial" w:hAnsi="Arial" w:cs="Arial"/>
          <w:sz w:val="17"/>
          <w:szCs w:val="17"/>
          <w:lang w:eastAsia="en-GB"/>
        </w:rPr>
        <w:t xml:space="preserve"> </w:t>
      </w:r>
      <w:r w:rsidRPr="0064509C">
        <w:rPr>
          <w:rFonts w:ascii="Arial" w:hAnsi="Arial" w:cs="Arial"/>
          <w:sz w:val="17"/>
          <w:szCs w:val="17"/>
          <w:lang w:eastAsia="en-GB"/>
        </w:rPr>
        <w:t xml:space="preserve">In the event that the dispute or claim is not resolved pursuant to </w:t>
      </w:r>
      <w:r w:rsidRPr="00165692">
        <w:rPr>
          <w:rFonts w:ascii="Arial" w:hAnsi="Arial" w:cs="Arial"/>
          <w:sz w:val="17"/>
          <w:szCs w:val="17"/>
          <w:lang w:eastAsia="en-GB"/>
        </w:rPr>
        <w:t xml:space="preserve">Clause </w:t>
      </w:r>
      <w:r w:rsidR="00165692" w:rsidRPr="00165692">
        <w:rPr>
          <w:rFonts w:ascii="Arial" w:hAnsi="Arial" w:cs="Arial"/>
          <w:sz w:val="17"/>
          <w:szCs w:val="17"/>
          <w:lang w:eastAsia="en-GB"/>
        </w:rPr>
        <w:t>16</w:t>
      </w:r>
      <w:r w:rsidRPr="00165692">
        <w:rPr>
          <w:rFonts w:ascii="Arial" w:hAnsi="Arial" w:cs="Arial"/>
          <w:sz w:val="17"/>
          <w:szCs w:val="17"/>
          <w:lang w:eastAsia="en-GB"/>
        </w:rPr>
        <w:t>.</w:t>
      </w:r>
      <w:proofErr w:type="spellStart"/>
      <w:r w:rsidRPr="00165692">
        <w:rPr>
          <w:rFonts w:ascii="Arial" w:hAnsi="Arial" w:cs="Arial"/>
          <w:sz w:val="17"/>
          <w:szCs w:val="17"/>
          <w:lang w:eastAsia="en-GB"/>
        </w:rPr>
        <w:t>a</w:t>
      </w:r>
      <w:proofErr w:type="spellEnd"/>
      <w:r w:rsidRPr="0064509C">
        <w:rPr>
          <w:rFonts w:ascii="Arial" w:hAnsi="Arial" w:cs="Arial"/>
          <w:sz w:val="17"/>
          <w:szCs w:val="17"/>
          <w:lang w:eastAsia="en-GB"/>
        </w:rPr>
        <w:t xml:space="preserve"> the dispute shall be referred to arbitration and shall be governed by the Arbitration Act 1996.  For the purposes of the arbitration, the arbitrator shall have the power to make provisional awards pursuant to Section 39 of the Arbitration Act 1996.</w:t>
      </w:r>
    </w:p>
    <w:p w14:paraId="3A63809F" w14:textId="77777777" w:rsidR="000D58B8" w:rsidRPr="0064509C" w:rsidRDefault="000D58B8" w:rsidP="00C6503E">
      <w:pPr>
        <w:pStyle w:val="NoSpacing"/>
        <w:jc w:val="both"/>
        <w:rPr>
          <w:rFonts w:ascii="Arial" w:hAnsi="Arial" w:cs="Arial"/>
          <w:sz w:val="17"/>
          <w:szCs w:val="17"/>
          <w:lang w:eastAsia="en-GB"/>
        </w:rPr>
      </w:pPr>
    </w:p>
    <w:p w14:paraId="164A347F" w14:textId="77777777" w:rsidR="000D58B8" w:rsidRPr="0064509C" w:rsidRDefault="00297683" w:rsidP="00DE461B">
      <w:pPr>
        <w:pStyle w:val="Heading3"/>
        <w:numPr>
          <w:ilvl w:val="0"/>
          <w:numId w:val="0"/>
        </w:numPr>
        <w:ind w:left="708" w:hanging="708"/>
      </w:pPr>
      <w:r>
        <w:t>17</w:t>
      </w:r>
      <w:r w:rsidR="000D58B8" w:rsidRPr="0064509C">
        <w:t xml:space="preserve">   Termination for Corrupt Gifts</w:t>
      </w:r>
    </w:p>
    <w:p w14:paraId="37CCB2B8"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The Authority may terminate the Contract with immediate effect, without compensation, by giving written notice to the Contractor at any time after any of the following events: </w:t>
      </w:r>
    </w:p>
    <w:p w14:paraId="42F11ABB" w14:textId="77777777" w:rsidR="000D58B8" w:rsidRPr="0064509C" w:rsidRDefault="000D58B8" w:rsidP="00442C20">
      <w:pPr>
        <w:pStyle w:val="NoSpacing"/>
        <w:jc w:val="both"/>
        <w:rPr>
          <w:rFonts w:ascii="Arial" w:hAnsi="Arial" w:cs="Arial"/>
          <w:sz w:val="17"/>
          <w:szCs w:val="17"/>
          <w:lang w:eastAsia="en-GB"/>
        </w:rPr>
      </w:pPr>
      <w:proofErr w:type="gramStart"/>
      <w:r w:rsidRPr="00B578DD">
        <w:rPr>
          <w:rFonts w:ascii="Arial" w:hAnsi="Arial" w:cs="Arial"/>
          <w:sz w:val="17"/>
          <w:szCs w:val="17"/>
          <w:lang w:eastAsia="en-GB"/>
        </w:rPr>
        <w:t>a</w:t>
      </w:r>
      <w:proofErr w:type="gramEnd"/>
      <w:r w:rsidRPr="00B578DD">
        <w:rPr>
          <w:rFonts w:ascii="Arial" w:hAnsi="Arial" w:cs="Arial"/>
          <w:sz w:val="17"/>
          <w:szCs w:val="17"/>
          <w:lang w:eastAsia="en-GB"/>
        </w:rPr>
        <w:t xml:space="preserve">.   where the Authority becomes aware that the Contractor, its employees, agents or any </w:t>
      </w:r>
      <w:r w:rsidR="002F5E16" w:rsidRPr="00B578DD">
        <w:rPr>
          <w:rFonts w:ascii="Arial" w:hAnsi="Arial" w:cs="Arial"/>
          <w:sz w:val="17"/>
          <w:szCs w:val="17"/>
          <w:lang w:eastAsia="en-GB"/>
        </w:rPr>
        <w:t>Sub</w:t>
      </w:r>
      <w:r w:rsidRPr="00B578DD">
        <w:rPr>
          <w:rFonts w:ascii="Arial" w:hAnsi="Arial" w:cs="Arial"/>
          <w:sz w:val="17"/>
          <w:szCs w:val="17"/>
          <w:lang w:eastAsia="en-GB"/>
        </w:rPr>
        <w:t>contractor (or anyone</w:t>
      </w:r>
      <w:r w:rsidRPr="0064509C">
        <w:rPr>
          <w:rFonts w:ascii="Arial" w:hAnsi="Arial" w:cs="Arial"/>
          <w:sz w:val="17"/>
          <w:szCs w:val="17"/>
          <w:lang w:eastAsia="en-GB"/>
        </w:rPr>
        <w:t xml:space="preserve"> acting on its behalf or any of its or their employees):</w:t>
      </w:r>
    </w:p>
    <w:p w14:paraId="369B4243"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has</w:t>
      </w:r>
      <w:proofErr w:type="gramEnd"/>
      <w:r w:rsidRPr="0064509C">
        <w:rPr>
          <w:rFonts w:ascii="Arial" w:hAnsi="Arial" w:cs="Arial"/>
          <w:sz w:val="17"/>
          <w:szCs w:val="17"/>
          <w:lang w:eastAsia="en-GB"/>
        </w:rPr>
        <w:t xml:space="preserve"> offered, promised or given to any Crown servant any gift or financial or other advantage of any kind as an inducement or reward;</w:t>
      </w:r>
    </w:p>
    <w:p w14:paraId="7D49E55E"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commits</w:t>
      </w:r>
      <w:proofErr w:type="gramEnd"/>
      <w:r w:rsidRPr="0064509C">
        <w:rPr>
          <w:rFonts w:ascii="Arial" w:hAnsi="Arial" w:cs="Arial"/>
          <w:sz w:val="17"/>
          <w:szCs w:val="17"/>
          <w:lang w:eastAsia="en-GB"/>
        </w:rPr>
        <w:t xml:space="preserve"> or has committed any prohibited act or any offence under the Bribery Act 2010 with or without the knowledge or authority of the Contractor in relation to this Contract or any other contract with the Crown;</w:t>
      </w:r>
    </w:p>
    <w:p w14:paraId="16F14FF8"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(3)   has entered into this or any other contract with the Crown in connection with which commission has been paid or has been agreed to be paid by it or on its behalf, or to its knowledge, unless before the contract is made particulars of any such commission and of the terms and conditions of any such agreement for the payment thereof have been disclosed in writing to the Authority.</w:t>
      </w:r>
    </w:p>
    <w:p w14:paraId="4295AAA5"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b.   In exercising its rights or remedies to terminate the Contract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Pr="0064509C">
        <w:rPr>
          <w:rFonts w:ascii="Arial" w:hAnsi="Arial" w:cs="Arial"/>
          <w:sz w:val="17"/>
          <w:szCs w:val="17"/>
          <w:lang w:eastAsia="en-GB"/>
        </w:rPr>
        <w:t xml:space="preserve"> the Authority shall:</w:t>
      </w:r>
    </w:p>
    <w:p w14:paraId="02C055B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(1)   </w:t>
      </w:r>
      <w:proofErr w:type="gramStart"/>
      <w:r w:rsidRPr="0064509C">
        <w:rPr>
          <w:rFonts w:ascii="Arial" w:hAnsi="Arial" w:cs="Arial"/>
          <w:sz w:val="17"/>
          <w:szCs w:val="17"/>
          <w:lang w:eastAsia="en-GB"/>
        </w:rPr>
        <w:t>act</w:t>
      </w:r>
      <w:proofErr w:type="gramEnd"/>
      <w:r w:rsidRPr="0064509C">
        <w:rPr>
          <w:rFonts w:ascii="Arial" w:hAnsi="Arial" w:cs="Arial"/>
          <w:sz w:val="17"/>
          <w:szCs w:val="17"/>
          <w:lang w:eastAsia="en-GB"/>
        </w:rPr>
        <w:t xml:space="preserve"> in a reasonable and proportionate manner having regard to such matters as the gravity of, and the identity of the person committing the prohibited act;</w:t>
      </w:r>
    </w:p>
    <w:p w14:paraId="27A4CB76" w14:textId="77777777" w:rsidR="000D58B8" w:rsidRPr="0064509C" w:rsidRDefault="000D58B8" w:rsidP="00442C20">
      <w:pPr>
        <w:pStyle w:val="NoSpacing"/>
        <w:ind w:left="567"/>
        <w:jc w:val="both"/>
        <w:rPr>
          <w:rFonts w:ascii="Arial" w:hAnsi="Arial" w:cs="Arial"/>
          <w:sz w:val="17"/>
          <w:szCs w:val="17"/>
          <w:lang w:eastAsia="en-GB"/>
        </w:rPr>
      </w:pPr>
      <w:r w:rsidRPr="0064509C">
        <w:rPr>
          <w:rFonts w:ascii="Arial" w:hAnsi="Arial" w:cs="Arial"/>
          <w:sz w:val="17"/>
          <w:szCs w:val="17"/>
          <w:lang w:eastAsia="en-GB"/>
        </w:rPr>
        <w:t xml:space="preserve">(2)   </w:t>
      </w:r>
      <w:proofErr w:type="gramStart"/>
      <w:r w:rsidRPr="0064509C">
        <w:rPr>
          <w:rFonts w:ascii="Arial" w:hAnsi="Arial" w:cs="Arial"/>
          <w:sz w:val="17"/>
          <w:szCs w:val="17"/>
          <w:lang w:eastAsia="en-GB"/>
        </w:rPr>
        <w:t>give</w:t>
      </w:r>
      <w:proofErr w:type="gramEnd"/>
      <w:r w:rsidRPr="0064509C">
        <w:rPr>
          <w:rFonts w:ascii="Arial" w:hAnsi="Arial" w:cs="Arial"/>
          <w:sz w:val="17"/>
          <w:szCs w:val="17"/>
          <w:lang w:eastAsia="en-GB"/>
        </w:rPr>
        <w:t xml:space="preserve"> due consideration, where appropriate, to action other than termination of the Contract, including (without being limited to):</w:t>
      </w:r>
    </w:p>
    <w:p w14:paraId="781E2503"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(a)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termination of a </w:t>
      </w:r>
      <w:r w:rsidR="00EC2EA9">
        <w:rPr>
          <w:rFonts w:ascii="Arial" w:hAnsi="Arial" w:cs="Arial"/>
          <w:sz w:val="17"/>
          <w:szCs w:val="17"/>
          <w:lang w:eastAsia="en-GB"/>
        </w:rPr>
        <w:t>S</w:t>
      </w:r>
      <w:r w:rsidRPr="0064509C">
        <w:rPr>
          <w:rFonts w:ascii="Arial" w:hAnsi="Arial" w:cs="Arial"/>
          <w:sz w:val="17"/>
          <w:szCs w:val="17"/>
          <w:lang w:eastAsia="en-GB"/>
        </w:rPr>
        <w:t>ubcontract where the prohibited act is that of a Subcontractor or anyone acting on its or their behalf;</w:t>
      </w:r>
    </w:p>
    <w:p w14:paraId="377EEF4F" w14:textId="77777777" w:rsidR="000D58B8" w:rsidRPr="0064509C" w:rsidRDefault="000D58B8" w:rsidP="00442C20">
      <w:pPr>
        <w:pStyle w:val="NoSpacing"/>
        <w:ind w:left="1134"/>
        <w:jc w:val="both"/>
        <w:rPr>
          <w:rFonts w:ascii="Arial" w:hAnsi="Arial" w:cs="Arial"/>
          <w:sz w:val="17"/>
          <w:szCs w:val="17"/>
          <w:lang w:eastAsia="en-GB"/>
        </w:rPr>
      </w:pPr>
      <w:r w:rsidRPr="0064509C">
        <w:rPr>
          <w:rFonts w:ascii="Arial" w:hAnsi="Arial" w:cs="Arial"/>
          <w:sz w:val="17"/>
          <w:szCs w:val="17"/>
          <w:lang w:eastAsia="en-GB"/>
        </w:rPr>
        <w:t xml:space="preserve">(b)   </w:t>
      </w:r>
      <w:proofErr w:type="gramStart"/>
      <w:r w:rsidRPr="0064509C">
        <w:rPr>
          <w:rFonts w:ascii="Arial" w:hAnsi="Arial" w:cs="Arial"/>
          <w:sz w:val="17"/>
          <w:szCs w:val="17"/>
          <w:lang w:eastAsia="en-GB"/>
        </w:rPr>
        <w:t>requiring</w:t>
      </w:r>
      <w:proofErr w:type="gramEnd"/>
      <w:r w:rsidRPr="0064509C">
        <w:rPr>
          <w:rFonts w:ascii="Arial" w:hAnsi="Arial" w:cs="Arial"/>
          <w:sz w:val="17"/>
          <w:szCs w:val="17"/>
          <w:lang w:eastAsia="en-GB"/>
        </w:rPr>
        <w:t xml:space="preserve"> the Contractor to procure the dismissal of an employee (whether its own or that of a Subcontractor or anyone acting on its behalf) where the prohibited act is that of such employee.</w:t>
      </w:r>
    </w:p>
    <w:p w14:paraId="1BAF700F" w14:textId="77777777" w:rsidR="000D58B8" w:rsidRPr="0064509C" w:rsidRDefault="000D58B8" w:rsidP="00442C20">
      <w:pPr>
        <w:pStyle w:val="NoSpacing"/>
        <w:jc w:val="both"/>
        <w:rPr>
          <w:rFonts w:ascii="Arial" w:hAnsi="Arial" w:cs="Arial"/>
          <w:sz w:val="17"/>
          <w:szCs w:val="17"/>
          <w:lang w:eastAsia="en-GB"/>
        </w:rPr>
      </w:pPr>
      <w:r w:rsidRPr="0064509C">
        <w:rPr>
          <w:rFonts w:ascii="Arial" w:hAnsi="Arial" w:cs="Arial"/>
          <w:sz w:val="17"/>
          <w:szCs w:val="17"/>
          <w:lang w:eastAsia="en-GB"/>
        </w:rPr>
        <w:t xml:space="preserve">c.   Where the Contract has been terminated under </w:t>
      </w:r>
      <w:r w:rsidRPr="00165692">
        <w:rPr>
          <w:rFonts w:ascii="Arial" w:hAnsi="Arial" w:cs="Arial"/>
          <w:sz w:val="17"/>
          <w:szCs w:val="17"/>
          <w:lang w:eastAsia="en-GB"/>
        </w:rPr>
        <w:t xml:space="preserve">Clause </w:t>
      </w:r>
      <w:r w:rsidR="00380ED8">
        <w:rPr>
          <w:rFonts w:ascii="Arial" w:hAnsi="Arial" w:cs="Arial"/>
          <w:sz w:val="17"/>
          <w:szCs w:val="17"/>
          <w:lang w:eastAsia="en-GB"/>
        </w:rPr>
        <w:t>1</w:t>
      </w:r>
      <w:r w:rsidR="001A3142">
        <w:rPr>
          <w:rFonts w:ascii="Arial" w:hAnsi="Arial" w:cs="Arial"/>
          <w:sz w:val="17"/>
          <w:szCs w:val="17"/>
          <w:lang w:eastAsia="en-GB"/>
        </w:rPr>
        <w:t>7</w:t>
      </w:r>
      <w:r w:rsidRPr="00165692">
        <w:rPr>
          <w:rFonts w:ascii="Arial" w:hAnsi="Arial" w:cs="Arial"/>
          <w:sz w:val="17"/>
          <w:szCs w:val="17"/>
          <w:lang w:eastAsia="en-GB"/>
        </w:rPr>
        <w:t>.a.</w:t>
      </w:r>
      <w:r w:rsidR="003D699E">
        <w:rPr>
          <w:rFonts w:ascii="Arial" w:hAnsi="Arial" w:cs="Arial"/>
          <w:sz w:val="17"/>
          <w:szCs w:val="17"/>
          <w:lang w:eastAsia="en-GB"/>
        </w:rPr>
        <w:t xml:space="preserve"> </w:t>
      </w:r>
      <w:r w:rsidRPr="0064509C">
        <w:rPr>
          <w:rFonts w:ascii="Arial" w:hAnsi="Arial" w:cs="Arial"/>
          <w:sz w:val="17"/>
          <w:szCs w:val="17"/>
          <w:lang w:eastAsia="en-GB"/>
        </w:rPr>
        <w:t>the Authority shall be entitled to purchase substitute Contractor Deliverables from elsewhere and recover from the Contractor any costs and expenses incurred by the Authority in obtaining the Contractor Deliverables in substitution from another supplier.</w:t>
      </w:r>
    </w:p>
    <w:p w14:paraId="346AB86E" w14:textId="77777777" w:rsidR="00380ED8" w:rsidRDefault="00380ED8" w:rsidP="00380ED8">
      <w:pPr>
        <w:pStyle w:val="Heading2"/>
        <w:widowControl/>
        <w:numPr>
          <w:ilvl w:val="0"/>
          <w:numId w:val="0"/>
        </w:numPr>
        <w:tabs>
          <w:tab w:val="left" w:pos="284"/>
        </w:tabs>
      </w:pPr>
    </w:p>
    <w:p w14:paraId="7D322AA6" w14:textId="77777777" w:rsidR="00CA1D72" w:rsidRPr="00380ED8" w:rsidRDefault="00297683" w:rsidP="00DE461B">
      <w:pPr>
        <w:pStyle w:val="Heading3"/>
        <w:numPr>
          <w:ilvl w:val="0"/>
          <w:numId w:val="0"/>
        </w:numPr>
        <w:ind w:left="708" w:hanging="708"/>
      </w:pPr>
      <w:r>
        <w:t>18</w:t>
      </w:r>
      <w:r w:rsidR="005909A0" w:rsidRPr="00380ED8">
        <w:t xml:space="preserve">   </w:t>
      </w:r>
      <w:r w:rsidR="00D5120A" w:rsidRPr="00380ED8">
        <w:t>Termination for Convenience</w:t>
      </w:r>
    </w:p>
    <w:p w14:paraId="089B2894"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a.   The Authority shall have the right to terminate the Contract in whole or in part at any time by giving the Contractor at least 20 (twenty) business days written notice (or such other period as may be stated </w:t>
      </w:r>
      <w:r w:rsidR="00D544B6">
        <w:rPr>
          <w:rFonts w:ascii="Arial" w:hAnsi="Arial" w:cs="Arial"/>
          <w:sz w:val="17"/>
          <w:szCs w:val="17"/>
          <w:lang w:eastAsia="en-GB"/>
        </w:rPr>
        <w:t>Schedule 3 – Contract Data Sheet</w:t>
      </w:r>
      <w:r w:rsidRPr="0064509C">
        <w:rPr>
          <w:rFonts w:ascii="Arial" w:hAnsi="Arial" w:cs="Arial"/>
          <w:sz w:val="17"/>
          <w:szCs w:val="17"/>
          <w:lang w:eastAsia="en-GB"/>
        </w:rPr>
        <w:t>).</w:t>
      </w:r>
    </w:p>
    <w:p w14:paraId="43707C6C" w14:textId="77777777" w:rsidR="005909A0" w:rsidRPr="0064509C" w:rsidRDefault="005909A0" w:rsidP="005909A0">
      <w:pPr>
        <w:pStyle w:val="NoSpacing"/>
        <w:jc w:val="both"/>
        <w:rPr>
          <w:rFonts w:ascii="Arial" w:hAnsi="Arial" w:cs="Arial"/>
          <w:sz w:val="17"/>
          <w:szCs w:val="17"/>
          <w:lang w:eastAsia="en-GB"/>
        </w:rPr>
      </w:pPr>
      <w:r w:rsidRPr="0064509C">
        <w:rPr>
          <w:rFonts w:ascii="Arial" w:hAnsi="Arial" w:cs="Arial"/>
          <w:sz w:val="17"/>
          <w:szCs w:val="17"/>
          <w:lang w:eastAsia="en-GB"/>
        </w:rPr>
        <w:t xml:space="preserve">b.   </w:t>
      </w:r>
      <w:r w:rsidR="00380ED8" w:rsidRPr="00D23738">
        <w:rPr>
          <w:rFonts w:ascii="Arial" w:hAnsi="Arial" w:cs="Arial"/>
          <w:sz w:val="17"/>
          <w:szCs w:val="17"/>
          <w:lang w:eastAsia="en-GB"/>
        </w:rPr>
        <w:t xml:space="preserve">Subject to Clause </w:t>
      </w:r>
      <w:r w:rsidR="001A3142">
        <w:rPr>
          <w:rFonts w:ascii="Arial" w:hAnsi="Arial" w:cs="Arial"/>
          <w:sz w:val="17"/>
          <w:szCs w:val="17"/>
          <w:lang w:eastAsia="en-GB"/>
        </w:rPr>
        <w:t>18</w:t>
      </w:r>
      <w:r w:rsidR="00380ED8" w:rsidRPr="00D23738">
        <w:rPr>
          <w:rFonts w:ascii="Arial" w:hAnsi="Arial" w:cs="Arial"/>
          <w:sz w:val="17"/>
          <w:szCs w:val="17"/>
          <w:lang w:eastAsia="en-GB"/>
        </w:rPr>
        <w:t>.d</w:t>
      </w:r>
      <w:r w:rsidR="00380ED8">
        <w:rPr>
          <w:rFonts w:ascii="Arial" w:hAnsi="Arial" w:cs="Arial"/>
          <w:sz w:val="17"/>
          <w:szCs w:val="17"/>
          <w:lang w:eastAsia="en-GB"/>
        </w:rPr>
        <w:t>, t</w:t>
      </w:r>
      <w:r w:rsidRPr="0064509C">
        <w:rPr>
          <w:rFonts w:ascii="Arial" w:hAnsi="Arial" w:cs="Arial"/>
          <w:sz w:val="17"/>
          <w:szCs w:val="17"/>
          <w:lang w:eastAsia="en-GB"/>
        </w:rPr>
        <w:t>he Authority shall indemnify the Contractor against any commitments, liabilities or expenditure which would otherwise represent an unavoidable loss by the Contractor, subject to:</w:t>
      </w:r>
    </w:p>
    <w:p w14:paraId="4D622016" w14:textId="77777777" w:rsidR="005909A0" w:rsidRPr="0064509C" w:rsidRDefault="00BC7D78" w:rsidP="00BC7D78">
      <w:pPr>
        <w:pStyle w:val="NoSpacing"/>
        <w:ind w:firstLine="360"/>
        <w:jc w:val="both"/>
        <w:rPr>
          <w:rFonts w:ascii="Arial" w:hAnsi="Arial" w:cs="Arial"/>
          <w:sz w:val="17"/>
          <w:szCs w:val="17"/>
          <w:lang w:eastAsia="en-GB"/>
        </w:rPr>
      </w:pPr>
      <w:r>
        <w:rPr>
          <w:rFonts w:ascii="Arial" w:hAnsi="Arial" w:cs="Arial"/>
          <w:sz w:val="17"/>
          <w:szCs w:val="17"/>
          <w:lang w:eastAsia="en-GB"/>
        </w:rPr>
        <w:t xml:space="preserve">(1)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 taking all reasonable steps to mitigate such loss; and</w:t>
      </w:r>
    </w:p>
    <w:p w14:paraId="4875D890" w14:textId="77777777" w:rsidR="005909A0" w:rsidRPr="00B578DD"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r w:rsidR="005909A0" w:rsidRPr="0064509C">
        <w:rPr>
          <w:rFonts w:ascii="Arial" w:hAnsi="Arial" w:cs="Arial"/>
          <w:sz w:val="17"/>
          <w:szCs w:val="17"/>
          <w:lang w:eastAsia="en-GB"/>
        </w:rPr>
        <w:t xml:space="preserve">the Contractor submitting a fully itemised and costed list of such loss, with supporting evidence, reasonably and actually incurred by the Contractor </w:t>
      </w:r>
      <w:r w:rsidR="005909A0" w:rsidRPr="00B578DD">
        <w:rPr>
          <w:rFonts w:ascii="Arial" w:hAnsi="Arial" w:cs="Arial"/>
          <w:sz w:val="17"/>
          <w:szCs w:val="17"/>
          <w:lang w:eastAsia="en-GB"/>
        </w:rPr>
        <w:t>as a result of the termination of the Contract or relevant part thereof.</w:t>
      </w:r>
    </w:p>
    <w:p w14:paraId="6C01EDB8" w14:textId="77777777" w:rsidR="005909A0" w:rsidRPr="00B578DD" w:rsidRDefault="005909A0" w:rsidP="005909A0">
      <w:pPr>
        <w:pStyle w:val="NoSpacing"/>
        <w:jc w:val="both"/>
        <w:rPr>
          <w:rFonts w:ascii="Arial" w:hAnsi="Arial" w:cs="Arial"/>
          <w:sz w:val="17"/>
          <w:szCs w:val="17"/>
          <w:lang w:eastAsia="en-GB"/>
        </w:rPr>
      </w:pPr>
      <w:r w:rsidRPr="00B578DD">
        <w:rPr>
          <w:rFonts w:ascii="Arial" w:hAnsi="Arial" w:cs="Arial"/>
          <w:sz w:val="17"/>
          <w:szCs w:val="17"/>
          <w:lang w:eastAsia="en-GB"/>
        </w:rPr>
        <w:t xml:space="preserve">c.   The Contractor shall include in any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over £250,000 which it may enter into for the purpose of the Contract the right to terminate the </w:t>
      </w:r>
      <w:r w:rsidR="00EC2EA9" w:rsidRPr="00B578DD">
        <w:rPr>
          <w:rFonts w:ascii="Arial" w:hAnsi="Arial" w:cs="Arial"/>
          <w:sz w:val="17"/>
          <w:szCs w:val="17"/>
          <w:lang w:eastAsia="en-GB"/>
        </w:rPr>
        <w:t>S</w:t>
      </w:r>
      <w:r w:rsidRPr="00B578DD">
        <w:rPr>
          <w:rFonts w:ascii="Arial" w:hAnsi="Arial" w:cs="Arial"/>
          <w:sz w:val="17"/>
          <w:szCs w:val="17"/>
          <w:lang w:eastAsia="en-GB"/>
        </w:rPr>
        <w:t xml:space="preserve">ubcontract under the terms of Clauses </w:t>
      </w:r>
      <w:r w:rsidR="001A3142" w:rsidRPr="00B578DD">
        <w:rPr>
          <w:rFonts w:ascii="Arial" w:hAnsi="Arial" w:cs="Arial"/>
          <w:sz w:val="17"/>
          <w:szCs w:val="17"/>
          <w:lang w:eastAsia="en-GB"/>
        </w:rPr>
        <w:t>18</w:t>
      </w:r>
      <w:r w:rsidR="00380ED8" w:rsidRPr="00B578DD">
        <w:rPr>
          <w:rFonts w:ascii="Arial" w:hAnsi="Arial" w:cs="Arial"/>
          <w:sz w:val="17"/>
          <w:szCs w:val="17"/>
          <w:lang w:eastAsia="en-GB"/>
        </w:rPr>
        <w:t xml:space="preserve">.a to </w:t>
      </w:r>
      <w:r w:rsidR="001A3142" w:rsidRPr="00B578DD">
        <w:rPr>
          <w:rFonts w:ascii="Arial" w:hAnsi="Arial" w:cs="Arial"/>
          <w:sz w:val="17"/>
          <w:szCs w:val="17"/>
          <w:lang w:eastAsia="en-GB"/>
        </w:rPr>
        <w:t>18</w:t>
      </w:r>
      <w:r w:rsidR="007E4A04" w:rsidRPr="00B578DD">
        <w:rPr>
          <w:rFonts w:ascii="Arial" w:hAnsi="Arial" w:cs="Arial"/>
          <w:sz w:val="17"/>
          <w:szCs w:val="17"/>
          <w:lang w:eastAsia="en-GB"/>
        </w:rPr>
        <w:t>.b</w:t>
      </w:r>
      <w:r w:rsidRPr="00B578DD">
        <w:rPr>
          <w:rFonts w:ascii="Arial" w:hAnsi="Arial" w:cs="Arial"/>
          <w:sz w:val="17"/>
          <w:szCs w:val="17"/>
          <w:lang w:eastAsia="en-GB"/>
        </w:rPr>
        <w:t xml:space="preserve"> except that:</w:t>
      </w:r>
    </w:p>
    <w:p w14:paraId="21098AC8" w14:textId="77777777" w:rsidR="005909A0" w:rsidRPr="0064509C" w:rsidRDefault="00BC7D78" w:rsidP="00BC7D78">
      <w:pPr>
        <w:pStyle w:val="NoSpacing"/>
        <w:ind w:left="360"/>
        <w:jc w:val="both"/>
        <w:rPr>
          <w:rFonts w:ascii="Arial" w:hAnsi="Arial" w:cs="Arial"/>
          <w:sz w:val="17"/>
          <w:szCs w:val="17"/>
          <w:lang w:eastAsia="en-GB"/>
        </w:rPr>
      </w:pPr>
      <w:r w:rsidRPr="00B578DD">
        <w:rPr>
          <w:rFonts w:ascii="Arial" w:hAnsi="Arial" w:cs="Arial"/>
          <w:sz w:val="17"/>
          <w:szCs w:val="17"/>
          <w:lang w:eastAsia="en-GB"/>
        </w:rPr>
        <w:t xml:space="preserve">(1)   </w:t>
      </w:r>
      <w:proofErr w:type="gramStart"/>
      <w:r w:rsidR="005909A0" w:rsidRPr="00B578DD">
        <w:rPr>
          <w:rFonts w:ascii="Arial" w:hAnsi="Arial" w:cs="Arial"/>
          <w:sz w:val="17"/>
          <w:szCs w:val="17"/>
          <w:lang w:eastAsia="en-GB"/>
        </w:rPr>
        <w:t>the</w:t>
      </w:r>
      <w:proofErr w:type="gramEnd"/>
      <w:r w:rsidR="005909A0" w:rsidRPr="00B578DD">
        <w:rPr>
          <w:rFonts w:ascii="Arial" w:hAnsi="Arial" w:cs="Arial"/>
          <w:sz w:val="17"/>
          <w:szCs w:val="17"/>
          <w:lang w:eastAsia="en-GB"/>
        </w:rPr>
        <w:t xml:space="preserve"> notice period for termination shall be as specified in the </w:t>
      </w:r>
      <w:r w:rsidR="00EC2EA9" w:rsidRPr="00B578DD">
        <w:rPr>
          <w:rFonts w:ascii="Arial" w:hAnsi="Arial" w:cs="Arial"/>
          <w:sz w:val="17"/>
          <w:szCs w:val="17"/>
          <w:lang w:eastAsia="en-GB"/>
        </w:rPr>
        <w:t>S</w:t>
      </w:r>
      <w:r w:rsidR="005909A0" w:rsidRPr="00B578DD">
        <w:rPr>
          <w:rFonts w:ascii="Arial" w:hAnsi="Arial" w:cs="Arial"/>
          <w:sz w:val="17"/>
          <w:szCs w:val="17"/>
          <w:lang w:eastAsia="en-GB"/>
        </w:rPr>
        <w:t>ubcontract, or if no period is specified 20 (twenty) business days; and</w:t>
      </w:r>
    </w:p>
    <w:p w14:paraId="061DD388" w14:textId="77777777" w:rsidR="005909A0" w:rsidRPr="0064509C" w:rsidRDefault="00BC7D78" w:rsidP="00BC7D78">
      <w:pPr>
        <w:pStyle w:val="NoSpacing"/>
        <w:ind w:left="360"/>
        <w:jc w:val="both"/>
        <w:rPr>
          <w:rFonts w:ascii="Arial" w:hAnsi="Arial" w:cs="Arial"/>
          <w:sz w:val="17"/>
          <w:szCs w:val="17"/>
          <w:lang w:eastAsia="en-GB"/>
        </w:rPr>
      </w:pPr>
      <w:r>
        <w:rPr>
          <w:rFonts w:ascii="Arial" w:hAnsi="Arial" w:cs="Arial"/>
          <w:sz w:val="17"/>
          <w:szCs w:val="17"/>
          <w:lang w:eastAsia="en-GB"/>
        </w:rPr>
        <w:t xml:space="preserve">(2)   </w:t>
      </w:r>
      <w:proofErr w:type="gramStart"/>
      <w:r w:rsidR="005909A0" w:rsidRPr="0064509C">
        <w:rPr>
          <w:rFonts w:ascii="Arial" w:hAnsi="Arial" w:cs="Arial"/>
          <w:sz w:val="17"/>
          <w:szCs w:val="17"/>
          <w:lang w:eastAsia="en-GB"/>
        </w:rPr>
        <w:t>the</w:t>
      </w:r>
      <w:proofErr w:type="gramEnd"/>
      <w:r w:rsidR="005909A0" w:rsidRPr="0064509C">
        <w:rPr>
          <w:rFonts w:ascii="Arial" w:hAnsi="Arial" w:cs="Arial"/>
          <w:sz w:val="17"/>
          <w:szCs w:val="17"/>
          <w:lang w:eastAsia="en-GB"/>
        </w:rPr>
        <w:t xml:space="preserve"> Contractor’s right to terminate shall be restricted by including the following additional clause “Provided that this right is not exercised unless the main contract, or relevant part, has been terminated by the Secretary of State for Defence in accordance with the provisions of </w:t>
      </w:r>
      <w:r w:rsidR="00380ED8">
        <w:rPr>
          <w:rFonts w:ascii="Arial" w:hAnsi="Arial" w:cs="Arial"/>
          <w:sz w:val="17"/>
          <w:szCs w:val="17"/>
          <w:lang w:eastAsia="en-GB"/>
        </w:rPr>
        <w:t xml:space="preserve">Clause </w:t>
      </w:r>
      <w:r w:rsidR="001A3142">
        <w:rPr>
          <w:rFonts w:ascii="Arial" w:hAnsi="Arial" w:cs="Arial"/>
          <w:sz w:val="17"/>
          <w:szCs w:val="17"/>
          <w:lang w:eastAsia="en-GB"/>
        </w:rPr>
        <w:t>18</w:t>
      </w:r>
      <w:r w:rsidR="005909A0" w:rsidRPr="0064509C">
        <w:rPr>
          <w:rFonts w:ascii="Arial" w:hAnsi="Arial" w:cs="Arial"/>
          <w:sz w:val="17"/>
          <w:szCs w:val="17"/>
          <w:lang w:eastAsia="en-GB"/>
        </w:rPr>
        <w:t>”.</w:t>
      </w:r>
    </w:p>
    <w:p w14:paraId="4148B6B6" w14:textId="77777777" w:rsidR="008E1634" w:rsidRDefault="37899FBA" w:rsidP="37899FBA">
      <w:pPr>
        <w:pStyle w:val="NoSpacing"/>
        <w:jc w:val="both"/>
        <w:rPr>
          <w:rFonts w:ascii="Arial" w:hAnsi="Arial" w:cs="Arial"/>
          <w:sz w:val="17"/>
          <w:szCs w:val="17"/>
          <w:lang w:eastAsia="en-GB"/>
        </w:rPr>
      </w:pPr>
      <w:r w:rsidRPr="37899FBA">
        <w:rPr>
          <w:rFonts w:ascii="Arial" w:hAnsi="Arial" w:cs="Arial"/>
          <w:sz w:val="17"/>
          <w:szCs w:val="17"/>
          <w:lang w:eastAsia="en-GB"/>
        </w:rPr>
        <w:t>d.   The Authority’s total liability under the provisions of this Clause shall be limited to the total price of the Contractor Deliverables payable under the Contract (or relevant part), including any sums paid, due or becoming due to the Contractor at the date of termination.</w:t>
      </w:r>
    </w:p>
    <w:p w14:paraId="1D9647B3" w14:textId="77777777" w:rsidR="003973EE" w:rsidRPr="00505C09" w:rsidRDefault="003973EE" w:rsidP="37899FBA">
      <w:pPr>
        <w:pStyle w:val="NoSpacing"/>
        <w:jc w:val="both"/>
        <w:rPr>
          <w:rFonts w:ascii="Arial" w:hAnsi="Arial" w:cs="Arial"/>
          <w:sz w:val="17"/>
          <w:szCs w:val="17"/>
          <w:lang w:eastAsia="en-GB"/>
        </w:rPr>
      </w:pPr>
    </w:p>
    <w:p w14:paraId="294960DD" w14:textId="77777777" w:rsidR="003973EE" w:rsidRDefault="00583474" w:rsidP="00DE461B">
      <w:pPr>
        <w:pStyle w:val="Heading3"/>
        <w:numPr>
          <w:ilvl w:val="0"/>
          <w:numId w:val="0"/>
        </w:numPr>
        <w:ind w:left="708" w:hanging="708"/>
      </w:pPr>
      <w:bookmarkStart w:id="9" w:name="_Toc422462815"/>
      <w:bookmarkStart w:id="10" w:name="_Ref473547769"/>
      <w:bookmarkStart w:id="11" w:name="_Ref473548018"/>
      <w:bookmarkStart w:id="12" w:name="_Ref473548055"/>
      <w:bookmarkStart w:id="13" w:name="_Toc473616421"/>
      <w:bookmarkStart w:id="14" w:name="_Toc473793305"/>
      <w:bookmarkStart w:id="15" w:name="_Ref474923015"/>
      <w:r w:rsidRPr="00B578DD">
        <w:t xml:space="preserve">19   </w:t>
      </w:r>
      <w:r w:rsidR="003973EE" w:rsidRPr="00B578DD">
        <w:t>Contractor’s Records</w:t>
      </w:r>
      <w:bookmarkEnd w:id="9"/>
      <w:bookmarkEnd w:id="10"/>
      <w:bookmarkEnd w:id="11"/>
      <w:bookmarkEnd w:id="12"/>
      <w:bookmarkEnd w:id="13"/>
      <w:bookmarkEnd w:id="14"/>
      <w:bookmarkEnd w:id="15"/>
    </w:p>
    <w:p w14:paraId="7F15D905" w14:textId="77777777" w:rsidR="007F455F" w:rsidRPr="00B578DD" w:rsidRDefault="007F455F" w:rsidP="007F455F">
      <w:pPr>
        <w:pStyle w:val="ListParagraph"/>
        <w:tabs>
          <w:tab w:val="num" w:pos="720"/>
        </w:tabs>
        <w:ind w:left="0"/>
        <w:rPr>
          <w:rFonts w:cs="Arial"/>
          <w:sz w:val="17"/>
          <w:szCs w:val="17"/>
        </w:rPr>
      </w:pPr>
      <w:proofErr w:type="gramStart"/>
      <w:r w:rsidRPr="00B578DD">
        <w:rPr>
          <w:rFonts w:cs="Arial"/>
          <w:sz w:val="17"/>
          <w:szCs w:val="17"/>
        </w:rPr>
        <w:t>a.  The</w:t>
      </w:r>
      <w:proofErr w:type="gramEnd"/>
      <w:r w:rsidRPr="00B578DD">
        <w:rPr>
          <w:rFonts w:cs="Arial"/>
          <w:sz w:val="17"/>
          <w:szCs w:val="17"/>
        </w:rPr>
        <w:t xml:space="preserve"> Contractor and its Subcontractors shall maintain all records specified in and connected with the Contract (expressly or otherwise) and make them available to the Authority when requested on reasonable notice. </w:t>
      </w:r>
    </w:p>
    <w:p w14:paraId="043393C0"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 xml:space="preserve">b.   The Contractor and its Subcontractors shall also permit access to relevant records that relate to the contractual obligations to supply goods or services under the Contract, held by or controlled by them and reasonably required by the Comptroller and Auditor General, their staff and any appointed representative of the National Audit Office, and </w:t>
      </w:r>
      <w:r w:rsidRPr="00B578DD">
        <w:rPr>
          <w:rFonts w:cs="Arial"/>
          <w:sz w:val="17"/>
          <w:szCs w:val="17"/>
        </w:rPr>
        <w:lastRenderedPageBreak/>
        <w:t>provide such explanations and information as reasonably necessary for the following purposes:</w:t>
      </w:r>
    </w:p>
    <w:p w14:paraId="49B7D4D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to</w:t>
      </w:r>
      <w:proofErr w:type="gramEnd"/>
      <w:r w:rsidRPr="00B578DD">
        <w:rPr>
          <w:rFonts w:cs="Arial"/>
          <w:sz w:val="17"/>
          <w:szCs w:val="17"/>
        </w:rPr>
        <w:t xml:space="preserve"> enable the National Audit Office to carry out the Authority’s statutory audits and to examine and/or certify the Authority’s annual and interim report and accounts; and</w:t>
      </w:r>
    </w:p>
    <w:p w14:paraId="2C6CF667" w14:textId="77777777" w:rsidR="007F455F" w:rsidRPr="00B578DD" w:rsidRDefault="007F455F" w:rsidP="007F455F">
      <w:pPr>
        <w:pStyle w:val="ListParagraph"/>
        <w:ind w:left="567"/>
        <w:rPr>
          <w:rFonts w:cs="Arial"/>
          <w:sz w:val="17"/>
          <w:szCs w:val="17"/>
        </w:rPr>
      </w:pPr>
      <w:r w:rsidRPr="00B578DD">
        <w:rPr>
          <w:rFonts w:cs="Arial"/>
          <w:sz w:val="17"/>
          <w:szCs w:val="17"/>
        </w:rPr>
        <w:t>(2)   to enable the National Audit Office to carry out an examination pursuant to Part II of the National Audit Act 1983 of the economy, efficiency and effectiveness with which the Authority has used its resources.</w:t>
      </w:r>
    </w:p>
    <w:p w14:paraId="6B358D08"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c.   With regard to the records made available to the Authority under Clause 19.a, and subject to the provisions of Clause 6, the Contractor shall permit records to be examined and if necessary copied, by the Authority, or Representative of the Authority, as the Authority may require.</w:t>
      </w:r>
    </w:p>
    <w:p w14:paraId="00704DEB" w14:textId="77777777" w:rsidR="007F455F" w:rsidRPr="00B578DD" w:rsidRDefault="007F455F" w:rsidP="007F455F">
      <w:pPr>
        <w:pStyle w:val="ListParagraph"/>
        <w:tabs>
          <w:tab w:val="num" w:pos="720"/>
        </w:tabs>
        <w:ind w:left="0"/>
        <w:rPr>
          <w:rFonts w:cs="Arial"/>
          <w:sz w:val="17"/>
          <w:szCs w:val="17"/>
        </w:rPr>
      </w:pPr>
      <w:r w:rsidRPr="00B578DD">
        <w:rPr>
          <w:rFonts w:cs="Arial"/>
          <w:sz w:val="17"/>
          <w:szCs w:val="17"/>
        </w:rPr>
        <w:t>d.   Unless the Contract specifies otherwise the records referred to in this Condition shall be retained for a period of at least 6 years from:</w:t>
      </w:r>
    </w:p>
    <w:p w14:paraId="6F69D3F6" w14:textId="77777777" w:rsidR="007F455F" w:rsidRPr="00B578DD" w:rsidRDefault="007F455F" w:rsidP="007F455F">
      <w:pPr>
        <w:pStyle w:val="ListParagraph"/>
        <w:ind w:left="567"/>
        <w:rPr>
          <w:rFonts w:cs="Arial"/>
          <w:sz w:val="17"/>
          <w:szCs w:val="17"/>
        </w:rPr>
      </w:pPr>
      <w:r w:rsidRPr="00B578DD">
        <w:rPr>
          <w:rFonts w:cs="Arial"/>
          <w:sz w:val="17"/>
          <w:szCs w:val="17"/>
        </w:rPr>
        <w:t xml:space="preserve">(1)   </w:t>
      </w:r>
      <w:proofErr w:type="gramStart"/>
      <w:r w:rsidRPr="00B578DD">
        <w:rPr>
          <w:rFonts w:cs="Arial"/>
          <w:sz w:val="17"/>
          <w:szCs w:val="17"/>
        </w:rPr>
        <w:t>the</w:t>
      </w:r>
      <w:proofErr w:type="gramEnd"/>
      <w:r w:rsidRPr="00B578DD">
        <w:rPr>
          <w:rFonts w:cs="Arial"/>
          <w:sz w:val="17"/>
          <w:szCs w:val="17"/>
        </w:rPr>
        <w:t xml:space="preserve"> end of the Contract term;</w:t>
      </w:r>
    </w:p>
    <w:p w14:paraId="49F568EC"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 xml:space="preserve">the termination of the Contract; or </w:t>
      </w:r>
    </w:p>
    <w:p w14:paraId="66C701F8" w14:textId="77777777" w:rsidR="007F455F" w:rsidRPr="00B578DD" w:rsidRDefault="007F455F" w:rsidP="007F455F">
      <w:pPr>
        <w:pStyle w:val="ListParagraph"/>
        <w:numPr>
          <w:ilvl w:val="0"/>
          <w:numId w:val="28"/>
        </w:numPr>
        <w:rPr>
          <w:rFonts w:cs="Arial"/>
          <w:sz w:val="17"/>
          <w:szCs w:val="17"/>
        </w:rPr>
      </w:pPr>
      <w:r w:rsidRPr="00B578DD">
        <w:rPr>
          <w:rFonts w:cs="Arial"/>
          <w:sz w:val="17"/>
          <w:szCs w:val="17"/>
        </w:rPr>
        <w:t>the final payment,</w:t>
      </w:r>
    </w:p>
    <w:p w14:paraId="7BA377EF" w14:textId="77777777" w:rsidR="007F455F" w:rsidRPr="00B578DD" w:rsidRDefault="007F455F" w:rsidP="007F455F">
      <w:pPr>
        <w:rPr>
          <w:rFonts w:ascii="Arial" w:hAnsi="Arial" w:cs="Arial"/>
          <w:sz w:val="17"/>
          <w:szCs w:val="17"/>
        </w:rPr>
      </w:pPr>
      <w:proofErr w:type="gramStart"/>
      <w:r w:rsidRPr="00B578DD">
        <w:rPr>
          <w:rFonts w:ascii="Arial" w:hAnsi="Arial" w:cs="Arial"/>
          <w:sz w:val="17"/>
          <w:szCs w:val="17"/>
        </w:rPr>
        <w:t>whichever</w:t>
      </w:r>
      <w:proofErr w:type="gramEnd"/>
      <w:r w:rsidRPr="00B578DD">
        <w:rPr>
          <w:rFonts w:ascii="Arial" w:hAnsi="Arial" w:cs="Arial"/>
          <w:sz w:val="17"/>
          <w:szCs w:val="17"/>
        </w:rPr>
        <w:t xml:space="preserve"> occurs latest.</w:t>
      </w:r>
    </w:p>
    <w:p w14:paraId="493CFACB" w14:textId="77777777" w:rsidR="37899FBA" w:rsidRPr="00B578DD" w:rsidRDefault="00505C09" w:rsidP="00DE461B">
      <w:pPr>
        <w:pStyle w:val="Heading3"/>
        <w:numPr>
          <w:ilvl w:val="0"/>
          <w:numId w:val="0"/>
        </w:numPr>
        <w:ind w:left="708" w:hanging="708"/>
      </w:pPr>
      <w:r w:rsidRPr="00B578DD">
        <w:rPr>
          <w:rFonts w:eastAsia="Arial"/>
        </w:rPr>
        <w:t>20</w:t>
      </w:r>
      <w:r w:rsidR="37899FBA" w:rsidRPr="00B578DD">
        <w:rPr>
          <w:rFonts w:eastAsia="Arial"/>
        </w:rPr>
        <w:t xml:space="preserve">   Goods Specific Conditions</w:t>
      </w:r>
    </w:p>
    <w:p w14:paraId="436E1809" w14:textId="77777777" w:rsidR="007F455F" w:rsidRDefault="007F455F" w:rsidP="00F3653B">
      <w:pPr>
        <w:pStyle w:val="NoSpacing"/>
        <w:rPr>
          <w:rFonts w:ascii="Arial" w:hAnsi="Arial" w:cs="Arial"/>
          <w:b/>
          <w:sz w:val="17"/>
          <w:szCs w:val="17"/>
          <w:lang w:eastAsia="en-GB"/>
        </w:rPr>
      </w:pPr>
    </w:p>
    <w:p w14:paraId="719CE663" w14:textId="77777777" w:rsidR="37899FBA" w:rsidRPr="007F455F" w:rsidRDefault="007F455F" w:rsidP="00F3653B">
      <w:pPr>
        <w:pStyle w:val="NoSpacing"/>
        <w:rPr>
          <w:rFonts w:ascii="Arial" w:eastAsia="Arial" w:hAnsi="Arial" w:cs="Arial"/>
          <w:bCs/>
          <w:sz w:val="17"/>
          <w:szCs w:val="17"/>
        </w:rPr>
      </w:pPr>
      <w:r>
        <w:rPr>
          <w:rFonts w:ascii="Arial" w:hAnsi="Arial" w:cs="Arial"/>
          <w:sz w:val="17"/>
          <w:szCs w:val="17"/>
          <w:lang w:eastAsia="en-GB"/>
        </w:rPr>
        <w:t>NOT USED</w:t>
      </w:r>
    </w:p>
    <w:p w14:paraId="2B3F4AFE" w14:textId="77777777" w:rsidR="00D969A7" w:rsidRDefault="00D969A7" w:rsidP="37899FBA">
      <w:pPr>
        <w:pStyle w:val="NoSpacing"/>
        <w:jc w:val="both"/>
        <w:rPr>
          <w:rFonts w:ascii="Arial" w:eastAsia="Arial" w:hAnsi="Arial" w:cs="Arial"/>
          <w:b/>
          <w:bCs/>
          <w:sz w:val="17"/>
          <w:szCs w:val="17"/>
        </w:rPr>
      </w:pPr>
    </w:p>
    <w:p w14:paraId="362CC2D3" w14:textId="77777777"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1</w:t>
      </w:r>
      <w:r w:rsidRPr="37899FBA">
        <w:rPr>
          <w:rFonts w:eastAsia="Arial"/>
        </w:rPr>
        <w:t xml:space="preserve">   Project Specific Conditions</w:t>
      </w:r>
    </w:p>
    <w:p w14:paraId="6E3AD63E" w14:textId="77777777" w:rsidR="007F455F" w:rsidRDefault="007F455F" w:rsidP="00F3653B">
      <w:pPr>
        <w:pStyle w:val="NoSpacing"/>
        <w:jc w:val="both"/>
        <w:rPr>
          <w:rFonts w:ascii="Arial" w:eastAsia="Arial" w:hAnsi="Arial" w:cs="Arial"/>
          <w:b/>
          <w:bCs/>
          <w:sz w:val="17"/>
          <w:szCs w:val="17"/>
        </w:rPr>
      </w:pPr>
    </w:p>
    <w:p w14:paraId="6239EE33"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Contractors Personnel - Research Workers</w:t>
      </w:r>
    </w:p>
    <w:p w14:paraId="63740719" w14:textId="77777777"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The Authority accepts the following students, supervisors or other representatives, agents or employees of the Contractor (or any sub-contractor) to work directly on the contract (“Research Workers”):</w:t>
      </w:r>
    </w:p>
    <w:p w14:paraId="75412B7C" w14:textId="77777777" w:rsidR="002728DA" w:rsidRPr="00293839" w:rsidRDefault="002728DA" w:rsidP="002728DA">
      <w:pPr>
        <w:pStyle w:val="NoSpacing"/>
        <w:ind w:left="720"/>
        <w:jc w:val="center"/>
        <w:rPr>
          <w:rFonts w:ascii="Arial" w:eastAsia="Arial" w:hAnsi="Arial" w:cs="Arial"/>
          <w:b/>
          <w:bCs/>
          <w:sz w:val="17"/>
          <w:szCs w:val="17"/>
        </w:rPr>
      </w:pPr>
      <w:r>
        <w:rPr>
          <w:rFonts w:ascii="Arial" w:eastAsia="Arial" w:hAnsi="Arial" w:cs="Arial"/>
          <w:b/>
          <w:bCs/>
          <w:sz w:val="17"/>
          <w:szCs w:val="17"/>
        </w:rPr>
        <w:t>[</w:t>
      </w:r>
      <w:r w:rsidRPr="00293839">
        <w:rPr>
          <w:rFonts w:ascii="Arial" w:eastAsia="Arial" w:hAnsi="Arial" w:cs="Arial"/>
          <w:b/>
          <w:bCs/>
          <w:sz w:val="17"/>
          <w:szCs w:val="17"/>
        </w:rPr>
        <w:t>XXXX</w:t>
      </w:r>
      <w:r>
        <w:rPr>
          <w:rFonts w:ascii="Arial" w:eastAsia="Arial" w:hAnsi="Arial" w:cs="Arial"/>
          <w:b/>
          <w:bCs/>
          <w:sz w:val="17"/>
          <w:szCs w:val="17"/>
        </w:rPr>
        <w:t xml:space="preserve"> – To be inserted on Award of Contract]</w:t>
      </w:r>
    </w:p>
    <w:p w14:paraId="602E3958" w14:textId="77777777" w:rsidR="00F3653B" w:rsidRPr="00293839" w:rsidRDefault="00F3653B" w:rsidP="00F3653B">
      <w:pPr>
        <w:pStyle w:val="NoSpacing"/>
        <w:jc w:val="both"/>
        <w:rPr>
          <w:rFonts w:ascii="Arial" w:eastAsia="Arial" w:hAnsi="Arial" w:cs="Arial"/>
          <w:bCs/>
          <w:sz w:val="17"/>
          <w:szCs w:val="17"/>
        </w:rPr>
      </w:pPr>
    </w:p>
    <w:p w14:paraId="685AC433"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b. </w:t>
      </w:r>
      <w:r w:rsidRPr="00293839">
        <w:rPr>
          <w:rFonts w:eastAsia="Arial" w:cs="Arial"/>
          <w:bCs/>
          <w:sz w:val="17"/>
          <w:szCs w:val="17"/>
          <w:lang w:eastAsia="en-US"/>
        </w:rPr>
        <w:t>The Contractor (and any sub-contractor) shall take all reasonable steps to avoid changes in the Research Workers once accepted.  Where such a change is necessary, the Contractor shall obtain the prior written consent of the Authority, which shall not be unreasonably withheld.</w:t>
      </w:r>
    </w:p>
    <w:p w14:paraId="7D25D38E" w14:textId="77777777" w:rsidR="00F3653B" w:rsidRPr="00293839" w:rsidRDefault="00F3653B" w:rsidP="00F3653B">
      <w:pPr>
        <w:pStyle w:val="ListParagraph"/>
        <w:widowControl/>
        <w:ind w:left="0"/>
        <w:contextualSpacing w:val="0"/>
        <w:jc w:val="both"/>
        <w:rPr>
          <w:rFonts w:eastAsia="Arial" w:cs="Arial"/>
          <w:bCs/>
          <w:sz w:val="17"/>
          <w:szCs w:val="17"/>
          <w:lang w:eastAsia="en-US"/>
        </w:rPr>
      </w:pPr>
      <w:r>
        <w:rPr>
          <w:rFonts w:eastAsia="Arial" w:cs="Arial"/>
          <w:bCs/>
          <w:sz w:val="17"/>
          <w:szCs w:val="17"/>
          <w:lang w:eastAsia="en-US"/>
        </w:rPr>
        <w:t xml:space="preserve">c. </w:t>
      </w:r>
      <w:r w:rsidRPr="00293839">
        <w:rPr>
          <w:rFonts w:eastAsia="Arial" w:cs="Arial"/>
          <w:bCs/>
          <w:sz w:val="17"/>
          <w:szCs w:val="17"/>
          <w:lang w:eastAsia="en-US"/>
        </w:rPr>
        <w:t>Should it be necessary to change the Research Workers assigned to and accepted for the work under the Contract the Contractor shall notify the Authority in writing prior to the personnel starting work on the Contract.  A Personal Particulars Form shall be completed for each additional person and sent to th</w:t>
      </w:r>
      <w:r>
        <w:rPr>
          <w:rFonts w:eastAsia="Arial" w:cs="Arial"/>
          <w:bCs/>
          <w:sz w:val="17"/>
          <w:szCs w:val="17"/>
          <w:lang w:eastAsia="en-US"/>
        </w:rPr>
        <w:t xml:space="preserve">e Authority’s Representative </w:t>
      </w:r>
      <w:r w:rsidRPr="00293839">
        <w:rPr>
          <w:rFonts w:eastAsia="Arial" w:cs="Arial"/>
          <w:bCs/>
          <w:sz w:val="17"/>
          <w:szCs w:val="17"/>
          <w:lang w:eastAsia="en-US"/>
        </w:rPr>
        <w:t>(</w:t>
      </w:r>
      <w:r>
        <w:rPr>
          <w:rFonts w:eastAsia="Arial" w:cs="Arial"/>
          <w:bCs/>
          <w:sz w:val="17"/>
          <w:szCs w:val="17"/>
          <w:lang w:eastAsia="en-US"/>
        </w:rPr>
        <w:t xml:space="preserve">Commercial – see </w:t>
      </w:r>
      <w:r w:rsidRPr="00293839">
        <w:rPr>
          <w:rFonts w:eastAsia="Arial" w:cs="Arial"/>
          <w:bCs/>
          <w:sz w:val="17"/>
          <w:szCs w:val="17"/>
          <w:lang w:eastAsia="en-US"/>
        </w:rPr>
        <w:t xml:space="preserve">Box 1 of </w:t>
      </w:r>
      <w:r>
        <w:rPr>
          <w:rFonts w:eastAsia="Arial" w:cs="Arial"/>
          <w:bCs/>
          <w:sz w:val="17"/>
          <w:szCs w:val="17"/>
          <w:lang w:eastAsia="en-US"/>
        </w:rPr>
        <w:t>Schedule 3 Annex A to the Contract – DEFFORM 111</w:t>
      </w:r>
      <w:r w:rsidRPr="00293839">
        <w:rPr>
          <w:rFonts w:eastAsia="Arial" w:cs="Arial"/>
          <w:bCs/>
          <w:sz w:val="17"/>
          <w:szCs w:val="17"/>
          <w:lang w:eastAsia="en-US"/>
        </w:rPr>
        <w:t>).  The appropriate Dstl and MOD administrative procedures shall need to have been completed to the satisfaction of the Authority before any additional Contractor’s Personnel may start work on this Contract.</w:t>
      </w:r>
    </w:p>
    <w:p w14:paraId="2F31F888"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d. </w:t>
      </w:r>
      <w:r w:rsidRPr="00293839">
        <w:rPr>
          <w:rFonts w:ascii="Arial" w:eastAsia="Arial" w:hAnsi="Arial" w:cs="Arial"/>
          <w:bCs/>
          <w:sz w:val="17"/>
          <w:szCs w:val="17"/>
        </w:rPr>
        <w:t>All Research Workers engaged in support of the Contract shall have appropriate qualifications and competence and be in all respects acceptable to the Authority. The Authority reserves the right to reject any proposed Research Worker(s) whom it considers unsuitable for any reason. The decision of the Authority shall be final and it shall not be obliged to provide any reasons.</w:t>
      </w:r>
    </w:p>
    <w:p w14:paraId="2B183C52"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e. </w:t>
      </w:r>
      <w:r w:rsidRPr="00293839">
        <w:rPr>
          <w:rFonts w:ascii="Arial" w:eastAsia="Arial" w:hAnsi="Arial" w:cs="Arial"/>
          <w:bCs/>
          <w:sz w:val="17"/>
          <w:szCs w:val="17"/>
        </w:rPr>
        <w:t>The only exception to process described in this condition is when all of the Contractors proposed Research Workers hold a full current SC clearance with no restrictions. In that case, even if the classification of the contract work is below SECRET a Personal Particulars form is not required. The SC provides the Authority with the requisite level of assurance that the individual is who they say they are and is appropriate to work on the contract. The Contractor will be required to provide appropriate evidence to demonstrate to the satisfaction of the Authority that the proposed Research Workers hold a full current SC clearance.</w:t>
      </w:r>
    </w:p>
    <w:p w14:paraId="5BCED122" w14:textId="77777777" w:rsidR="00F3653B" w:rsidRPr="00293839" w:rsidRDefault="00F3653B" w:rsidP="00F3653B">
      <w:pPr>
        <w:pStyle w:val="NoSpacing"/>
        <w:jc w:val="both"/>
        <w:rPr>
          <w:rFonts w:ascii="Arial" w:eastAsia="Arial" w:hAnsi="Arial" w:cs="Arial"/>
          <w:bCs/>
          <w:sz w:val="17"/>
          <w:szCs w:val="17"/>
          <w:highlight w:val="yellow"/>
        </w:rPr>
      </w:pPr>
    </w:p>
    <w:p w14:paraId="2839D9CC"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Invoice Submission</w:t>
      </w:r>
    </w:p>
    <w:p w14:paraId="4E6535C9" w14:textId="77777777" w:rsidR="00F3653B" w:rsidRPr="00293839" w:rsidRDefault="00F3653B" w:rsidP="00F3653B">
      <w:pPr>
        <w:pStyle w:val="NoSpacing"/>
        <w:jc w:val="both"/>
        <w:rPr>
          <w:rFonts w:ascii="Arial" w:eastAsia="Arial" w:hAnsi="Arial" w:cs="Arial"/>
          <w:bCs/>
          <w:sz w:val="17"/>
          <w:szCs w:val="17"/>
        </w:rPr>
      </w:pPr>
      <w:r w:rsidRPr="00293839">
        <w:rPr>
          <w:rFonts w:ascii="Arial" w:eastAsia="Arial" w:hAnsi="Arial" w:cs="Arial"/>
          <w:bCs/>
          <w:sz w:val="17"/>
          <w:szCs w:val="17"/>
        </w:rPr>
        <w:t xml:space="preserve">In order to obtain payment the Contractor shall: </w:t>
      </w:r>
    </w:p>
    <w:p w14:paraId="1BCD2F39"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submit an invoice to the Dstl Accounts Payable at the address</w:t>
      </w:r>
      <w:r>
        <w:rPr>
          <w:rFonts w:ascii="Arial" w:eastAsia="Arial" w:hAnsi="Arial" w:cs="Arial"/>
          <w:bCs/>
          <w:sz w:val="17"/>
          <w:szCs w:val="17"/>
        </w:rPr>
        <w:t xml:space="preserve"> set out in Box 11 of Schedule 3 Annex A  </w:t>
      </w:r>
      <w:r w:rsidRPr="00293839">
        <w:rPr>
          <w:rFonts w:ascii="Arial" w:eastAsia="Arial" w:hAnsi="Arial" w:cs="Arial"/>
          <w:bCs/>
          <w:sz w:val="17"/>
          <w:szCs w:val="17"/>
        </w:rPr>
        <w:t>to the Contract</w:t>
      </w:r>
      <w:r>
        <w:rPr>
          <w:rFonts w:ascii="Arial" w:eastAsia="Arial" w:hAnsi="Arial" w:cs="Arial"/>
          <w:bCs/>
          <w:sz w:val="17"/>
          <w:szCs w:val="17"/>
        </w:rPr>
        <w:t xml:space="preserve"> (DEFFORM 111)</w:t>
      </w:r>
      <w:r w:rsidRPr="00293839">
        <w:rPr>
          <w:rFonts w:ascii="Arial" w:eastAsia="Arial" w:hAnsi="Arial" w:cs="Arial"/>
          <w:bCs/>
          <w:sz w:val="17"/>
          <w:szCs w:val="17"/>
        </w:rPr>
        <w:t xml:space="preserve"> and send a PDF copy of the </w:t>
      </w:r>
      <w:r>
        <w:rPr>
          <w:rFonts w:ascii="Arial" w:eastAsia="Arial" w:hAnsi="Arial" w:cs="Arial"/>
          <w:bCs/>
          <w:sz w:val="17"/>
          <w:szCs w:val="17"/>
        </w:rPr>
        <w:t>invoice to the Authority’s Representative (Project – see Box 2 of Schedule 3 Annex A to the Contract – DEFFORM 111)</w:t>
      </w:r>
      <w:r w:rsidRPr="00293839">
        <w:rPr>
          <w:rFonts w:ascii="Arial" w:eastAsia="Arial" w:hAnsi="Arial" w:cs="Arial"/>
          <w:bCs/>
          <w:sz w:val="17"/>
          <w:szCs w:val="17"/>
        </w:rPr>
        <w:t>.</w:t>
      </w:r>
    </w:p>
    <w:p w14:paraId="299950F6" w14:textId="77777777" w:rsidR="00F3653B" w:rsidRPr="00293839" w:rsidRDefault="00F3653B" w:rsidP="00F3653B">
      <w:pPr>
        <w:pStyle w:val="NoSpacing"/>
        <w:jc w:val="both"/>
        <w:rPr>
          <w:rFonts w:ascii="Arial" w:eastAsia="Arial" w:hAnsi="Arial" w:cs="Arial"/>
          <w:bCs/>
          <w:sz w:val="17"/>
          <w:szCs w:val="17"/>
          <w:highlight w:val="yellow"/>
        </w:rPr>
      </w:pPr>
      <w:r>
        <w:rPr>
          <w:rFonts w:ascii="Arial" w:eastAsia="Arial" w:hAnsi="Arial" w:cs="Arial"/>
          <w:bCs/>
          <w:sz w:val="17"/>
          <w:szCs w:val="17"/>
        </w:rPr>
        <w:t xml:space="preserve">b.   </w:t>
      </w:r>
      <w:r w:rsidRPr="00293839">
        <w:rPr>
          <w:rFonts w:ascii="Arial" w:eastAsia="Arial" w:hAnsi="Arial" w:cs="Arial"/>
          <w:bCs/>
          <w:sz w:val="17"/>
          <w:szCs w:val="17"/>
        </w:rPr>
        <w:t>Invoices must quote the Contract number, Milestone number and Purchase Order number (where applicable).</w:t>
      </w:r>
    </w:p>
    <w:p w14:paraId="79C3AA21" w14:textId="77777777" w:rsidR="00F3653B" w:rsidRPr="00293839" w:rsidRDefault="00F3653B" w:rsidP="00F3653B">
      <w:pPr>
        <w:pStyle w:val="NoSpacing"/>
        <w:jc w:val="both"/>
        <w:rPr>
          <w:rFonts w:ascii="Arial" w:eastAsia="Arial" w:hAnsi="Arial" w:cs="Arial"/>
          <w:bCs/>
          <w:sz w:val="17"/>
          <w:szCs w:val="17"/>
          <w:highlight w:val="yellow"/>
        </w:rPr>
      </w:pPr>
    </w:p>
    <w:p w14:paraId="6262C01A"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 xml:space="preserve">Deliverable Report Marking </w:t>
      </w:r>
    </w:p>
    <w:p w14:paraId="01709910"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293839">
        <w:rPr>
          <w:rFonts w:ascii="Arial" w:eastAsia="Arial" w:hAnsi="Arial" w:cs="Arial"/>
          <w:bCs/>
          <w:sz w:val="17"/>
          <w:szCs w:val="17"/>
        </w:rPr>
        <w:t xml:space="preserve">All Reports included as Deliverables under the Contract e.g. Progress and/or Final Reports etc. must comply with the Defence Research Reports Specification (DRRS) @ </w:t>
      </w:r>
      <w:hyperlink r:id="rId12" w:history="1">
        <w:r w:rsidRPr="00293839">
          <w:rPr>
            <w:rStyle w:val="Hyperlink"/>
            <w:rFonts w:ascii="Arial" w:eastAsia="Arial" w:hAnsi="Arial" w:cs="Arial"/>
            <w:bCs/>
            <w:sz w:val="17"/>
            <w:szCs w:val="17"/>
          </w:rPr>
          <w:t>https://www.gov.uk/guidance/submit-a-report-to-athena</w:t>
        </w:r>
      </w:hyperlink>
      <w:r w:rsidRPr="00293839">
        <w:rPr>
          <w:rFonts w:ascii="Arial" w:eastAsia="Arial" w:hAnsi="Arial" w:cs="Arial"/>
          <w:bCs/>
          <w:sz w:val="17"/>
          <w:szCs w:val="17"/>
        </w:rPr>
        <w:t xml:space="preserve"> which defines the requirements for the presentation, format and production of scientific and technical reports prepared for MOD.</w:t>
      </w:r>
    </w:p>
    <w:p w14:paraId="57ACB8B4" w14:textId="77777777" w:rsidR="00F3653B" w:rsidRPr="00293839"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b.   </w:t>
      </w:r>
      <w:r w:rsidRPr="00293839">
        <w:rPr>
          <w:rFonts w:ascii="Arial" w:eastAsia="Arial" w:hAnsi="Arial" w:cs="Arial"/>
          <w:bCs/>
          <w:sz w:val="17"/>
          <w:szCs w:val="17"/>
        </w:rPr>
        <w:t>Interim or Progress Reports: The report should detail, document, and summarise the results of work done during the period covered and shall be in sufficient detail to comprehensively explain the results achieved; substantive performance; a description of current substantive performance and any problems encountered and/or which may exist along with proposed corrective action. An explanation of any difference between planned progress and actual progress, why the differences have occurred, and if behind planned progress what corrective steps are planned.</w:t>
      </w:r>
    </w:p>
    <w:p w14:paraId="1836AC95"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c.  </w:t>
      </w:r>
      <w:r w:rsidRPr="00293839">
        <w:rPr>
          <w:rFonts w:ascii="Arial" w:eastAsia="Arial" w:hAnsi="Arial" w:cs="Arial"/>
          <w:bCs/>
          <w:sz w:val="17"/>
          <w:szCs w:val="17"/>
        </w:rPr>
        <w:t>Final</w:t>
      </w:r>
      <w:proofErr w:type="gramEnd"/>
      <w:r w:rsidRPr="00293839">
        <w:rPr>
          <w:rFonts w:ascii="Arial" w:eastAsia="Arial" w:hAnsi="Arial" w:cs="Arial"/>
          <w:bCs/>
          <w:sz w:val="17"/>
          <w:szCs w:val="17"/>
        </w:rPr>
        <w:t xml:space="preserve"> Reports: shall describe the entire work performed under the Contract in sufficient detail to explain comprehensively the work undertaken and results achieved including all relevant technical details of any hardware, software, process or system developed there under. The technical detail shall be sufficient to permit independent reproduction of any such process or system.</w:t>
      </w:r>
    </w:p>
    <w:p w14:paraId="0487913F"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d.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Contractor is to supply, at no additional cost to the Authority, a Minutes Secretary and produce minutes of the meetings if necessary.</w:t>
      </w:r>
    </w:p>
    <w:p w14:paraId="5FDBCB71"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 xml:space="preserve">e.  </w:t>
      </w:r>
      <w:r w:rsidRPr="00293839">
        <w:rPr>
          <w:rFonts w:ascii="Arial" w:eastAsia="Arial" w:hAnsi="Arial" w:cs="Arial"/>
          <w:bCs/>
          <w:sz w:val="17"/>
          <w:szCs w:val="17"/>
        </w:rPr>
        <w:t>The</w:t>
      </w:r>
      <w:proofErr w:type="gramEnd"/>
      <w:r w:rsidRPr="00293839">
        <w:rPr>
          <w:rFonts w:ascii="Arial" w:eastAsia="Arial" w:hAnsi="Arial" w:cs="Arial"/>
          <w:bCs/>
          <w:sz w:val="17"/>
          <w:szCs w:val="17"/>
        </w:rPr>
        <w:t xml:space="preserve"> front page of any Minutes produced as a result of any Meeting between the Authority and the Contractor shall state:</w:t>
      </w:r>
    </w:p>
    <w:p w14:paraId="0E1898AD" w14:textId="77777777" w:rsidR="00F3653B" w:rsidRPr="00293839" w:rsidRDefault="00F3653B" w:rsidP="00F3653B">
      <w:pPr>
        <w:pStyle w:val="NoSpacing"/>
        <w:ind w:left="720"/>
        <w:jc w:val="both"/>
        <w:rPr>
          <w:rFonts w:ascii="Arial" w:eastAsia="Arial" w:hAnsi="Arial" w:cs="Arial"/>
          <w:bCs/>
          <w:sz w:val="17"/>
          <w:szCs w:val="17"/>
        </w:rPr>
      </w:pPr>
      <w:r>
        <w:rPr>
          <w:rFonts w:ascii="Arial" w:eastAsia="Arial" w:hAnsi="Arial" w:cs="Arial"/>
          <w:bCs/>
          <w:sz w:val="17"/>
          <w:szCs w:val="17"/>
        </w:rPr>
        <w:t>“</w:t>
      </w:r>
      <w:r w:rsidRPr="00293839">
        <w:rPr>
          <w:rFonts w:ascii="Arial" w:eastAsia="Arial" w:hAnsi="Arial" w:cs="Arial"/>
          <w:bCs/>
          <w:sz w:val="17"/>
          <w:szCs w:val="17"/>
        </w:rPr>
        <w:t>Nothing in these Minutes shall be construed as giving authority to proceed on work beyond that provided in the Contract or vary the terms and conditions of the Contract.”</w:t>
      </w:r>
    </w:p>
    <w:p w14:paraId="60A5EA88"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lastRenderedPageBreak/>
        <w:t xml:space="preserve">g.  </w:t>
      </w:r>
      <w:r w:rsidRPr="00293839">
        <w:rPr>
          <w:rFonts w:ascii="Arial" w:eastAsia="Arial" w:hAnsi="Arial" w:cs="Arial"/>
          <w:bCs/>
          <w:sz w:val="17"/>
          <w:szCs w:val="17"/>
        </w:rPr>
        <w:t>Reports</w:t>
      </w:r>
      <w:proofErr w:type="gramEnd"/>
      <w:r w:rsidRPr="00293839">
        <w:rPr>
          <w:rFonts w:ascii="Arial" w:eastAsia="Arial" w:hAnsi="Arial" w:cs="Arial"/>
          <w:bCs/>
          <w:sz w:val="17"/>
          <w:szCs w:val="17"/>
        </w:rPr>
        <w:t xml:space="preserve"> shall be signed on the Contractor’s behalf by a person authorised to commit the Contractor.</w:t>
      </w:r>
    </w:p>
    <w:p w14:paraId="58233A66" w14:textId="77777777" w:rsidR="00F3653B" w:rsidRPr="00293839" w:rsidRDefault="00F3653B" w:rsidP="00F3653B">
      <w:pPr>
        <w:pStyle w:val="NoSpacing"/>
        <w:jc w:val="both"/>
        <w:rPr>
          <w:rFonts w:ascii="Arial" w:eastAsia="Arial" w:hAnsi="Arial" w:cs="Arial"/>
          <w:bCs/>
          <w:sz w:val="17"/>
          <w:szCs w:val="17"/>
          <w:u w:val="single"/>
        </w:rPr>
      </w:pPr>
      <w:proofErr w:type="gramStart"/>
      <w:r>
        <w:rPr>
          <w:rFonts w:ascii="Arial" w:eastAsia="Arial" w:hAnsi="Arial" w:cs="Arial"/>
          <w:bCs/>
          <w:sz w:val="17"/>
          <w:szCs w:val="17"/>
        </w:rPr>
        <w:t xml:space="preserve">h.  </w:t>
      </w:r>
      <w:r w:rsidRPr="00293839">
        <w:rPr>
          <w:rFonts w:ascii="Arial" w:eastAsia="Arial" w:hAnsi="Arial" w:cs="Arial"/>
          <w:bCs/>
          <w:sz w:val="17"/>
          <w:szCs w:val="17"/>
          <w:u w:val="single"/>
        </w:rPr>
        <w:t>Marking</w:t>
      </w:r>
      <w:proofErr w:type="gramEnd"/>
      <w:r w:rsidRPr="00293839">
        <w:rPr>
          <w:rFonts w:ascii="Arial" w:eastAsia="Arial" w:hAnsi="Arial" w:cs="Arial"/>
          <w:bCs/>
          <w:sz w:val="17"/>
          <w:szCs w:val="17"/>
          <w:u w:val="single"/>
        </w:rPr>
        <w:t xml:space="preserve"> of Deliverables (Documents)</w:t>
      </w:r>
    </w:p>
    <w:p w14:paraId="5A843079"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Deliverable:</w:t>
      </w:r>
    </w:p>
    <w:p w14:paraId="1C446E7F"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Version</w:t>
      </w:r>
    </w:p>
    <w:p w14:paraId="084FBE21" w14:textId="77777777" w:rsidR="00F3653B" w:rsidRPr="00293839" w:rsidRDefault="00F3653B" w:rsidP="00F3653B">
      <w:pPr>
        <w:pStyle w:val="NoSpacing"/>
        <w:ind w:left="714" w:firstLine="363"/>
        <w:jc w:val="both"/>
        <w:rPr>
          <w:rFonts w:ascii="Arial" w:eastAsia="Arial" w:hAnsi="Arial" w:cs="Arial"/>
          <w:bCs/>
          <w:sz w:val="17"/>
          <w:szCs w:val="17"/>
        </w:rPr>
      </w:pPr>
      <w:r w:rsidRPr="00293839">
        <w:rPr>
          <w:rFonts w:ascii="Arial" w:eastAsia="Arial" w:hAnsi="Arial" w:cs="Arial"/>
          <w:bCs/>
          <w:sz w:val="17"/>
          <w:szCs w:val="17"/>
        </w:rPr>
        <w:t>• Limited Rights Version</w:t>
      </w:r>
    </w:p>
    <w:p w14:paraId="763DB01B"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there are two categories of Technical Information:</w:t>
      </w:r>
    </w:p>
    <w:p w14:paraId="3799FDE3"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Full Rights Information</w:t>
      </w:r>
    </w:p>
    <w:p w14:paraId="29ADAD88" w14:textId="77777777" w:rsidR="00F3653B" w:rsidRPr="00293839" w:rsidRDefault="00F3653B" w:rsidP="00F3653B">
      <w:pPr>
        <w:pStyle w:val="NoSpacing"/>
        <w:ind w:left="357" w:firstLine="720"/>
        <w:jc w:val="both"/>
        <w:rPr>
          <w:rFonts w:ascii="Arial" w:eastAsia="Arial" w:hAnsi="Arial" w:cs="Arial"/>
          <w:bCs/>
          <w:sz w:val="17"/>
          <w:szCs w:val="17"/>
        </w:rPr>
      </w:pPr>
      <w:r w:rsidRPr="00293839">
        <w:rPr>
          <w:rFonts w:ascii="Arial" w:eastAsia="Arial" w:hAnsi="Arial" w:cs="Arial"/>
          <w:bCs/>
          <w:sz w:val="17"/>
          <w:szCs w:val="17"/>
        </w:rPr>
        <w:t>• Limited Rights Information</w:t>
      </w:r>
    </w:p>
    <w:p w14:paraId="06E6F980"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provide a Full Rights Version of each specified Technical Deliverable.</w:t>
      </w:r>
    </w:p>
    <w:p w14:paraId="65FE54BA"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any instance where the Full Rights Version does not provide all of the Technical Information the Contractor shall also provide a Limited Rights Version containing the balance of deliverable Technical Information.</w:t>
      </w:r>
    </w:p>
    <w:p w14:paraId="69054A5F"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In accordance with DEFCON 705, the Contractor shall mark each Technical Deliverable in such a manner that the ownership of the Intellectual Property Rights and the rights of the Authority under DEFCON 705 are clearly stated. For this purpose the Contractor shall follow the Document Marki</w:t>
      </w:r>
      <w:r>
        <w:rPr>
          <w:rFonts w:ascii="Arial" w:eastAsia="Arial" w:hAnsi="Arial" w:cs="Arial"/>
          <w:bCs/>
          <w:sz w:val="17"/>
          <w:szCs w:val="17"/>
        </w:rPr>
        <w:t>ng Scheme attached at Schedule 6</w:t>
      </w:r>
      <w:r w:rsidRPr="00293839">
        <w:rPr>
          <w:rFonts w:ascii="Arial" w:eastAsia="Arial" w:hAnsi="Arial" w:cs="Arial"/>
          <w:bCs/>
          <w:sz w:val="17"/>
          <w:szCs w:val="17"/>
        </w:rPr>
        <w:t>.</w:t>
      </w:r>
    </w:p>
    <w:p w14:paraId="0B030072" w14:textId="77777777" w:rsidR="00F3653B" w:rsidRPr="00293839" w:rsidRDefault="00F3653B" w:rsidP="00F3653B">
      <w:pPr>
        <w:pStyle w:val="NoSpacing"/>
        <w:numPr>
          <w:ilvl w:val="0"/>
          <w:numId w:val="33"/>
        </w:numPr>
        <w:ind w:left="357" w:firstLine="0"/>
        <w:jc w:val="both"/>
        <w:rPr>
          <w:rFonts w:ascii="Arial" w:eastAsia="Arial" w:hAnsi="Arial" w:cs="Arial"/>
          <w:bCs/>
          <w:sz w:val="17"/>
          <w:szCs w:val="17"/>
        </w:rPr>
      </w:pPr>
      <w:r w:rsidRPr="00293839">
        <w:rPr>
          <w:rFonts w:ascii="Arial" w:eastAsia="Arial" w:hAnsi="Arial" w:cs="Arial"/>
          <w:bCs/>
          <w:sz w:val="17"/>
          <w:szCs w:val="17"/>
        </w:rPr>
        <w:t>If subcontractor information is to be included in reports subject to DEFCON 705 then, unless the IPR in that information is owned by the Contractor, the name of the subcontractor(s) should be entered in the bracketed fields below in addition to the name of the Contractor.</w:t>
      </w:r>
    </w:p>
    <w:p w14:paraId="0D34D867" w14:textId="77777777" w:rsidR="00F3653B" w:rsidRDefault="00F3653B" w:rsidP="00F3653B">
      <w:pPr>
        <w:pStyle w:val="NoSpacing"/>
        <w:jc w:val="both"/>
        <w:rPr>
          <w:rFonts w:ascii="Arial" w:eastAsia="Arial" w:hAnsi="Arial" w:cs="Arial"/>
          <w:b/>
          <w:bCs/>
          <w:sz w:val="17"/>
          <w:szCs w:val="17"/>
        </w:rPr>
      </w:pPr>
    </w:p>
    <w:p w14:paraId="3F5EA9BB" w14:textId="77777777" w:rsidR="00F3653B" w:rsidRPr="00293839" w:rsidRDefault="00F3653B" w:rsidP="00F3653B">
      <w:pPr>
        <w:pStyle w:val="NoSpacing"/>
        <w:jc w:val="both"/>
        <w:rPr>
          <w:rFonts w:ascii="Arial" w:eastAsia="Arial" w:hAnsi="Arial" w:cs="Arial"/>
          <w:b/>
          <w:bCs/>
          <w:sz w:val="17"/>
          <w:szCs w:val="17"/>
        </w:rPr>
      </w:pPr>
      <w:r w:rsidRPr="00293839">
        <w:rPr>
          <w:rFonts w:ascii="Arial" w:eastAsia="Arial" w:hAnsi="Arial" w:cs="Arial"/>
          <w:b/>
          <w:bCs/>
          <w:sz w:val="17"/>
          <w:szCs w:val="17"/>
        </w:rPr>
        <w:t>IPR - Subcontracts</w:t>
      </w:r>
    </w:p>
    <w:p w14:paraId="2DA23B42" w14:textId="77777777" w:rsidR="00F3653B" w:rsidRPr="00293839" w:rsidRDefault="00F3653B" w:rsidP="00F3653B">
      <w:pPr>
        <w:pStyle w:val="NoSpacing"/>
        <w:jc w:val="both"/>
        <w:rPr>
          <w:rFonts w:ascii="Arial" w:eastAsia="Arial" w:hAnsi="Arial" w:cs="Arial"/>
          <w:bCs/>
          <w:sz w:val="17"/>
          <w:szCs w:val="17"/>
        </w:rPr>
      </w:pPr>
      <w:proofErr w:type="gramStart"/>
      <w:r>
        <w:rPr>
          <w:rFonts w:ascii="Arial" w:hAnsi="Arial" w:cs="Arial"/>
          <w:sz w:val="17"/>
          <w:szCs w:val="17"/>
        </w:rPr>
        <w:t xml:space="preserve">a.  </w:t>
      </w:r>
      <w:r w:rsidRPr="00293839">
        <w:rPr>
          <w:rFonts w:ascii="Arial" w:hAnsi="Arial" w:cs="Arial"/>
          <w:sz w:val="17"/>
          <w:szCs w:val="17"/>
        </w:rPr>
        <w:t>The</w:t>
      </w:r>
      <w:proofErr w:type="gramEnd"/>
      <w:r w:rsidRPr="00293839">
        <w:rPr>
          <w:rFonts w:ascii="Arial" w:hAnsi="Arial" w:cs="Arial"/>
          <w:sz w:val="17"/>
          <w:szCs w:val="17"/>
        </w:rPr>
        <w:t xml:space="preserve"> Contractor shall not place any subcontract or order involving the design or development of equipment required under this contract without the prior written consent of the Authority. Unless otherwise agreed, such consent will be conditional on the proposed subcontractor concluding a direct agreement with the Authority i</w:t>
      </w:r>
      <w:r w:rsidR="00D400EE">
        <w:rPr>
          <w:rFonts w:ascii="Arial" w:hAnsi="Arial" w:cs="Arial"/>
          <w:sz w:val="17"/>
          <w:szCs w:val="17"/>
        </w:rPr>
        <w:t>n the form set out in Schedule 7</w:t>
      </w:r>
      <w:r w:rsidRPr="00293839">
        <w:rPr>
          <w:rFonts w:ascii="Arial" w:hAnsi="Arial" w:cs="Arial"/>
          <w:sz w:val="17"/>
          <w:szCs w:val="17"/>
        </w:rPr>
        <w:t xml:space="preserve"> to the Contract. Wherever possible the request for approval should be accompanied by two copies of the agreement signed by the subcontractor. If, in any case the Contractor is unable to comply with this condition he shall report the matter to the Authority’s Representative (Commercial</w:t>
      </w:r>
      <w:r>
        <w:rPr>
          <w:rFonts w:ascii="Arial" w:hAnsi="Arial" w:cs="Arial"/>
          <w:sz w:val="17"/>
          <w:szCs w:val="17"/>
        </w:rPr>
        <w:t xml:space="preserve"> – see Box 1 of Schedule 3 Annex A to the Contract – DEFFORM 111</w:t>
      </w:r>
      <w:r w:rsidRPr="00293839">
        <w:rPr>
          <w:rFonts w:ascii="Arial" w:hAnsi="Arial" w:cs="Arial"/>
          <w:sz w:val="17"/>
          <w:szCs w:val="17"/>
        </w:rPr>
        <w:t>) and await further instructions before placing the subcontract or order.</w:t>
      </w:r>
    </w:p>
    <w:p w14:paraId="43C82207" w14:textId="77777777" w:rsidR="00F3653B" w:rsidRDefault="00F3653B" w:rsidP="00F3653B">
      <w:pPr>
        <w:pStyle w:val="NoSpacing"/>
        <w:jc w:val="both"/>
        <w:rPr>
          <w:rFonts w:ascii="Arial" w:eastAsia="Arial" w:hAnsi="Arial" w:cs="Arial"/>
          <w:b/>
          <w:bCs/>
          <w:sz w:val="17"/>
          <w:szCs w:val="17"/>
        </w:rPr>
      </w:pPr>
    </w:p>
    <w:p w14:paraId="6FCE3238" w14:textId="77777777" w:rsidR="00F3653B" w:rsidRPr="00395682" w:rsidRDefault="00F3653B" w:rsidP="00F3653B">
      <w:pPr>
        <w:pStyle w:val="NoSpacing"/>
        <w:jc w:val="both"/>
        <w:rPr>
          <w:rFonts w:ascii="Arial" w:eastAsia="Arial" w:hAnsi="Arial" w:cs="Arial"/>
          <w:b/>
          <w:bCs/>
          <w:sz w:val="17"/>
          <w:szCs w:val="17"/>
        </w:rPr>
      </w:pPr>
      <w:r w:rsidRPr="00395682">
        <w:rPr>
          <w:rFonts w:ascii="Arial" w:eastAsia="Arial" w:hAnsi="Arial" w:cs="Arial"/>
          <w:b/>
          <w:bCs/>
          <w:sz w:val="17"/>
          <w:szCs w:val="17"/>
        </w:rPr>
        <w:t>Government Furnished Assets</w:t>
      </w:r>
    </w:p>
    <w:p w14:paraId="546979B7" w14:textId="77777777" w:rsidR="00F3653B" w:rsidRPr="00E53873"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a. </w:t>
      </w:r>
      <w:r w:rsidRPr="00E53873">
        <w:rPr>
          <w:rFonts w:ascii="Arial" w:eastAsia="Arial" w:hAnsi="Arial" w:cs="Arial"/>
          <w:bCs/>
          <w:sz w:val="17"/>
          <w:szCs w:val="17"/>
        </w:rPr>
        <w:t>The Government Furnish</w:t>
      </w:r>
      <w:r>
        <w:rPr>
          <w:rFonts w:ascii="Arial" w:eastAsia="Arial" w:hAnsi="Arial" w:cs="Arial"/>
          <w:bCs/>
          <w:sz w:val="17"/>
          <w:szCs w:val="17"/>
        </w:rPr>
        <w:t>ed Assets as detailed at Schedule 8 to the Contract</w:t>
      </w:r>
      <w:r w:rsidRPr="00E53873">
        <w:rPr>
          <w:rFonts w:ascii="Arial" w:eastAsia="Arial" w:hAnsi="Arial" w:cs="Arial"/>
          <w:bCs/>
          <w:sz w:val="17"/>
          <w:szCs w:val="17"/>
        </w:rPr>
        <w:t xml:space="preserve"> shall be made available to the Contractor by the Authority, free of charge, for the purpose of performing the Contract under the loan terms of either contract embodiment item, contract support item, or contract work item as specified by the Authority. Any such issue shall be in accordance with the provisions of DEFCON 611</w:t>
      </w:r>
      <w:r>
        <w:rPr>
          <w:rFonts w:ascii="Arial" w:eastAsia="Arial" w:hAnsi="Arial" w:cs="Arial"/>
          <w:bCs/>
          <w:sz w:val="17"/>
          <w:szCs w:val="17"/>
        </w:rPr>
        <w:t xml:space="preserve"> (ISC)</w:t>
      </w:r>
      <w:r w:rsidRPr="00E53873">
        <w:rPr>
          <w:rFonts w:ascii="Arial" w:eastAsia="Arial" w:hAnsi="Arial" w:cs="Arial"/>
          <w:bCs/>
          <w:sz w:val="17"/>
          <w:szCs w:val="17"/>
        </w:rPr>
        <w:t xml:space="preserve"> and DEFCON 694</w:t>
      </w:r>
      <w:r>
        <w:rPr>
          <w:rFonts w:ascii="Arial" w:eastAsia="Arial" w:hAnsi="Arial" w:cs="Arial"/>
          <w:bCs/>
          <w:sz w:val="17"/>
          <w:szCs w:val="17"/>
        </w:rPr>
        <w:t xml:space="preserve"> (ISC)</w:t>
      </w:r>
      <w:r w:rsidRPr="00E53873">
        <w:rPr>
          <w:rFonts w:ascii="Arial" w:eastAsia="Arial" w:hAnsi="Arial" w:cs="Arial"/>
          <w:bCs/>
          <w:sz w:val="17"/>
          <w:szCs w:val="17"/>
        </w:rPr>
        <w:t>.</w:t>
      </w:r>
    </w:p>
    <w:p w14:paraId="6D6F468E" w14:textId="77777777" w:rsidR="00F3653B" w:rsidRPr="00E53873" w:rsidRDefault="00F3653B" w:rsidP="00F3653B">
      <w:pPr>
        <w:pStyle w:val="NoSpacing"/>
        <w:jc w:val="both"/>
        <w:rPr>
          <w:rFonts w:ascii="Arial" w:eastAsia="Arial" w:hAnsi="Arial" w:cs="Arial"/>
          <w:bCs/>
          <w:sz w:val="17"/>
          <w:szCs w:val="17"/>
        </w:rPr>
      </w:pPr>
      <w:proofErr w:type="gramStart"/>
      <w:r>
        <w:rPr>
          <w:rFonts w:ascii="Arial" w:eastAsia="Arial" w:hAnsi="Arial" w:cs="Arial"/>
          <w:bCs/>
          <w:sz w:val="17"/>
          <w:szCs w:val="17"/>
        </w:rPr>
        <w:t>b</w:t>
      </w:r>
      <w:proofErr w:type="gramEnd"/>
      <w:r>
        <w:rPr>
          <w:rFonts w:ascii="Arial" w:eastAsia="Arial" w:hAnsi="Arial" w:cs="Arial"/>
          <w:bCs/>
          <w:sz w:val="17"/>
          <w:szCs w:val="17"/>
        </w:rPr>
        <w:t xml:space="preserve">. </w:t>
      </w:r>
      <w:r w:rsidRPr="00E53873">
        <w:rPr>
          <w:rFonts w:ascii="Arial" w:eastAsia="Arial" w:hAnsi="Arial" w:cs="Arial"/>
          <w:bCs/>
          <w:sz w:val="17"/>
          <w:szCs w:val="17"/>
        </w:rPr>
        <w:t>The Government Furnished Assets provided to the Contractor will be returned on completion of the Contract or disposed of with written consent.</w:t>
      </w:r>
    </w:p>
    <w:p w14:paraId="60F2B70F" w14:textId="77777777" w:rsidR="00F3653B" w:rsidRPr="00140EDF" w:rsidRDefault="00F3653B" w:rsidP="00F3653B">
      <w:pPr>
        <w:pStyle w:val="NoSpacing"/>
        <w:jc w:val="both"/>
        <w:rPr>
          <w:rFonts w:ascii="Arial" w:eastAsia="Arial" w:hAnsi="Arial" w:cs="Arial"/>
          <w:bCs/>
          <w:sz w:val="17"/>
          <w:szCs w:val="17"/>
          <w:u w:val="single"/>
        </w:rPr>
      </w:pPr>
      <w:r w:rsidRPr="00140EDF">
        <w:rPr>
          <w:rFonts w:ascii="Arial" w:eastAsia="Arial" w:hAnsi="Arial" w:cs="Arial"/>
          <w:bCs/>
          <w:sz w:val="17"/>
          <w:szCs w:val="17"/>
          <w:u w:val="single"/>
        </w:rPr>
        <w:t>Government Furnished Information</w:t>
      </w:r>
    </w:p>
    <w:p w14:paraId="5A65B5DB" w14:textId="0B48548B" w:rsidR="00F3653B" w:rsidRDefault="00F3653B" w:rsidP="00F3653B">
      <w:pPr>
        <w:pStyle w:val="NoSpacing"/>
        <w:jc w:val="both"/>
        <w:rPr>
          <w:rFonts w:ascii="Arial" w:eastAsia="Arial" w:hAnsi="Arial" w:cs="Arial"/>
          <w:bCs/>
          <w:sz w:val="17"/>
          <w:szCs w:val="17"/>
        </w:rPr>
      </w:pPr>
      <w:r>
        <w:rPr>
          <w:rFonts w:ascii="Arial" w:eastAsia="Arial" w:hAnsi="Arial" w:cs="Arial"/>
          <w:bCs/>
          <w:sz w:val="17"/>
          <w:szCs w:val="17"/>
        </w:rPr>
        <w:t xml:space="preserve">c. </w:t>
      </w:r>
      <w:r w:rsidRPr="00E53873">
        <w:rPr>
          <w:rFonts w:ascii="Arial" w:eastAsia="Arial" w:hAnsi="Arial" w:cs="Arial"/>
          <w:bCs/>
          <w:sz w:val="17"/>
          <w:szCs w:val="17"/>
        </w:rPr>
        <w:t>The Authority does not give any warranty or undertaking as to the completeness, accuracy or fitness for any purpose of any of the Authority provided information and neither the Authority nor its agents or employees shall be liable to the Contractor in contract (save as expressly provided elsewhere in the Contract), tort, statute or otherwise as a result of any inaccuracy, omission, unfitness for any purpose, or inadequacy of any kind in the Authority provided information.</w:t>
      </w:r>
    </w:p>
    <w:p w14:paraId="70DFFF02" w14:textId="77777777" w:rsidR="00C81A95" w:rsidRDefault="00C81A95" w:rsidP="00F3653B">
      <w:pPr>
        <w:pStyle w:val="NoSpacing"/>
        <w:jc w:val="both"/>
        <w:rPr>
          <w:rFonts w:ascii="Arial" w:eastAsia="Arial" w:hAnsi="Arial" w:cs="Arial"/>
          <w:bCs/>
          <w:sz w:val="17"/>
          <w:szCs w:val="17"/>
        </w:rPr>
      </w:pPr>
    </w:p>
    <w:p w14:paraId="3B9E01C1" w14:textId="77777777" w:rsidR="00AE1053" w:rsidRPr="00140EDF" w:rsidRDefault="00AE1053" w:rsidP="00AE1053">
      <w:pPr>
        <w:spacing w:after="0"/>
        <w:jc w:val="both"/>
        <w:rPr>
          <w:rFonts w:ascii="Arial" w:hAnsi="Arial" w:cs="Arial"/>
          <w:b/>
          <w:sz w:val="17"/>
          <w:szCs w:val="17"/>
        </w:rPr>
      </w:pPr>
      <w:r w:rsidRPr="00140EDF">
        <w:rPr>
          <w:rFonts w:ascii="Arial" w:hAnsi="Arial" w:cs="Arial"/>
          <w:b/>
          <w:sz w:val="17"/>
          <w:szCs w:val="17"/>
        </w:rPr>
        <w:t>Test and Evaluation</w:t>
      </w:r>
    </w:p>
    <w:p w14:paraId="37B612C5" w14:textId="77777777" w:rsidR="00AE1053" w:rsidRPr="00140EDF" w:rsidRDefault="00AE1053" w:rsidP="00AE1053">
      <w:pPr>
        <w:spacing w:after="0"/>
        <w:jc w:val="both"/>
        <w:rPr>
          <w:rFonts w:ascii="Arial" w:hAnsi="Arial" w:cs="Arial"/>
          <w:sz w:val="17"/>
          <w:szCs w:val="17"/>
        </w:rPr>
      </w:pPr>
      <w:r>
        <w:rPr>
          <w:rFonts w:ascii="Arial" w:hAnsi="Arial" w:cs="Arial"/>
          <w:sz w:val="17"/>
          <w:szCs w:val="17"/>
        </w:rPr>
        <w:t xml:space="preserve">a. </w:t>
      </w:r>
      <w:r w:rsidRPr="00140EDF">
        <w:rPr>
          <w:rFonts w:ascii="Arial" w:hAnsi="Arial" w:cs="Arial"/>
          <w:sz w:val="17"/>
          <w:szCs w:val="17"/>
        </w:rPr>
        <w:t xml:space="preserve">The Contractor shall provide </w:t>
      </w:r>
      <w:r>
        <w:rPr>
          <w:rFonts w:ascii="Arial" w:hAnsi="Arial" w:cs="Arial"/>
          <w:sz w:val="17"/>
          <w:szCs w:val="17"/>
        </w:rPr>
        <w:t>the Authority’s Representative (Project – see Box 2 of Schedule 3 Annex A to the Contract – DEFFORM 111)</w:t>
      </w:r>
      <w:r w:rsidRPr="00140EDF">
        <w:rPr>
          <w:rFonts w:ascii="Arial" w:hAnsi="Arial" w:cs="Arial"/>
          <w:sz w:val="17"/>
          <w:szCs w:val="17"/>
        </w:rPr>
        <w:t xml:space="preserve"> with all appropriate paperwork, to the requirements </w:t>
      </w:r>
      <w:r>
        <w:rPr>
          <w:rFonts w:ascii="Arial" w:hAnsi="Arial" w:cs="Arial"/>
          <w:sz w:val="17"/>
          <w:szCs w:val="17"/>
        </w:rPr>
        <w:t>of the Authority’s Representative</w:t>
      </w:r>
      <w:r w:rsidRPr="00140EDF">
        <w:rPr>
          <w:rFonts w:ascii="Arial" w:hAnsi="Arial" w:cs="Arial"/>
          <w:sz w:val="17"/>
          <w:szCs w:val="17"/>
        </w:rPr>
        <w:t xml:space="preserve"> to support conduct of test and evaluation; including but not limited to:</w:t>
      </w:r>
    </w:p>
    <w:p w14:paraId="5EFAD83F" w14:textId="77777777" w:rsidR="00AE1053" w:rsidRPr="00140EDF" w:rsidRDefault="00AE1053" w:rsidP="00AE1053">
      <w:pPr>
        <w:spacing w:after="0" w:line="240" w:lineRule="auto"/>
        <w:ind w:firstLine="720"/>
        <w:jc w:val="both"/>
        <w:outlineLvl w:val="0"/>
        <w:rPr>
          <w:rFonts w:ascii="Arial" w:hAnsi="Arial" w:cs="Arial"/>
          <w:sz w:val="17"/>
          <w:szCs w:val="17"/>
        </w:rPr>
      </w:pPr>
      <w:r>
        <w:rPr>
          <w:rFonts w:ascii="Arial" w:hAnsi="Arial" w:cs="Arial"/>
          <w:sz w:val="17"/>
          <w:szCs w:val="17"/>
        </w:rPr>
        <w:t xml:space="preserve">(1) </w:t>
      </w:r>
      <w:r w:rsidRPr="00140EDF">
        <w:rPr>
          <w:rFonts w:ascii="Arial" w:hAnsi="Arial" w:cs="Arial"/>
          <w:sz w:val="17"/>
          <w:szCs w:val="17"/>
        </w:rPr>
        <w:t>Trial Plans;</w:t>
      </w:r>
    </w:p>
    <w:p w14:paraId="5846CA11" w14:textId="77777777" w:rsidR="00AE1053" w:rsidRPr="00140EDF" w:rsidRDefault="00AE1053" w:rsidP="00AE1053">
      <w:pPr>
        <w:spacing w:after="0" w:line="240" w:lineRule="auto"/>
        <w:ind w:firstLine="720"/>
        <w:jc w:val="both"/>
        <w:outlineLvl w:val="0"/>
        <w:rPr>
          <w:rFonts w:ascii="Arial" w:hAnsi="Arial" w:cs="Arial"/>
          <w:sz w:val="17"/>
          <w:szCs w:val="17"/>
        </w:rPr>
      </w:pPr>
      <w:r>
        <w:rPr>
          <w:rFonts w:ascii="Arial" w:hAnsi="Arial" w:cs="Arial"/>
          <w:sz w:val="17"/>
          <w:szCs w:val="17"/>
        </w:rPr>
        <w:t xml:space="preserve">(2) </w:t>
      </w:r>
      <w:r w:rsidRPr="00140EDF">
        <w:rPr>
          <w:rFonts w:ascii="Arial" w:hAnsi="Arial" w:cs="Arial"/>
          <w:sz w:val="17"/>
          <w:szCs w:val="17"/>
        </w:rPr>
        <w:t>Evaluation Plans;</w:t>
      </w:r>
    </w:p>
    <w:p w14:paraId="2EC2DE92" w14:textId="77777777" w:rsidR="00AE1053" w:rsidRPr="00140EDF" w:rsidRDefault="00AE1053" w:rsidP="00AE1053">
      <w:pPr>
        <w:spacing w:after="0" w:line="240" w:lineRule="auto"/>
        <w:ind w:firstLine="720"/>
        <w:jc w:val="both"/>
        <w:outlineLvl w:val="0"/>
        <w:rPr>
          <w:rFonts w:ascii="Arial" w:hAnsi="Arial" w:cs="Arial"/>
          <w:sz w:val="17"/>
          <w:szCs w:val="17"/>
        </w:rPr>
      </w:pPr>
      <w:r>
        <w:rPr>
          <w:rFonts w:ascii="Arial" w:hAnsi="Arial" w:cs="Arial"/>
          <w:sz w:val="17"/>
          <w:szCs w:val="17"/>
        </w:rPr>
        <w:t xml:space="preserve">(3) </w:t>
      </w:r>
      <w:r w:rsidRPr="00140EDF">
        <w:rPr>
          <w:rFonts w:ascii="Arial" w:hAnsi="Arial" w:cs="Arial"/>
          <w:sz w:val="17"/>
          <w:szCs w:val="17"/>
        </w:rPr>
        <w:t>Risk Assessment;</w:t>
      </w:r>
    </w:p>
    <w:p w14:paraId="04E14C34" w14:textId="77777777" w:rsidR="00AE1053" w:rsidRPr="00140EDF" w:rsidRDefault="00AE1053" w:rsidP="00AE1053">
      <w:pPr>
        <w:spacing w:after="0" w:line="240" w:lineRule="auto"/>
        <w:ind w:firstLine="720"/>
        <w:jc w:val="both"/>
        <w:outlineLvl w:val="0"/>
        <w:rPr>
          <w:rFonts w:ascii="Arial" w:hAnsi="Arial" w:cs="Arial"/>
          <w:sz w:val="17"/>
          <w:szCs w:val="17"/>
        </w:rPr>
      </w:pPr>
      <w:r>
        <w:rPr>
          <w:rFonts w:ascii="Arial" w:hAnsi="Arial" w:cs="Arial"/>
          <w:sz w:val="17"/>
          <w:szCs w:val="17"/>
        </w:rPr>
        <w:t xml:space="preserve">(4) </w:t>
      </w:r>
      <w:r w:rsidRPr="00140EDF">
        <w:rPr>
          <w:rFonts w:ascii="Arial" w:hAnsi="Arial" w:cs="Arial"/>
          <w:sz w:val="17"/>
          <w:szCs w:val="17"/>
        </w:rPr>
        <w:t>Health and Safety</w:t>
      </w:r>
      <w:r>
        <w:rPr>
          <w:rFonts w:ascii="Arial" w:hAnsi="Arial" w:cs="Arial"/>
          <w:sz w:val="17"/>
          <w:szCs w:val="17"/>
        </w:rPr>
        <w:t>;</w:t>
      </w:r>
    </w:p>
    <w:p w14:paraId="52350D1A" w14:textId="77777777" w:rsidR="00AE1053" w:rsidRDefault="00AE1053" w:rsidP="00AE1053">
      <w:pPr>
        <w:pStyle w:val="NoSpacing"/>
        <w:ind w:firstLine="720"/>
        <w:jc w:val="both"/>
        <w:rPr>
          <w:rFonts w:ascii="Arial" w:hAnsi="Arial" w:cs="Arial"/>
          <w:sz w:val="17"/>
          <w:szCs w:val="17"/>
        </w:rPr>
      </w:pPr>
      <w:r>
        <w:rPr>
          <w:rFonts w:ascii="Arial" w:hAnsi="Arial" w:cs="Arial"/>
          <w:sz w:val="17"/>
          <w:szCs w:val="17"/>
        </w:rPr>
        <w:t xml:space="preserve">(5) </w:t>
      </w:r>
      <w:r w:rsidRPr="00140EDF">
        <w:rPr>
          <w:rFonts w:ascii="Arial" w:hAnsi="Arial" w:cs="Arial"/>
          <w:sz w:val="17"/>
          <w:szCs w:val="17"/>
        </w:rPr>
        <w:t>Certificates of Insurance;</w:t>
      </w:r>
    </w:p>
    <w:p w14:paraId="0AFE729F" w14:textId="77777777" w:rsidR="37899FBA" w:rsidRDefault="37899FBA" w:rsidP="37899FBA">
      <w:pPr>
        <w:pStyle w:val="NoSpacing"/>
        <w:jc w:val="both"/>
        <w:rPr>
          <w:rFonts w:ascii="Arial" w:eastAsia="Arial" w:hAnsi="Arial" w:cs="Arial"/>
          <w:b/>
          <w:bCs/>
          <w:sz w:val="17"/>
          <w:szCs w:val="17"/>
        </w:rPr>
      </w:pPr>
    </w:p>
    <w:p w14:paraId="57525732" w14:textId="77777777" w:rsidR="00C81A95" w:rsidRPr="007A313E" w:rsidRDefault="00C81A95" w:rsidP="00C81A95">
      <w:pPr>
        <w:pStyle w:val="NoSpacing"/>
        <w:jc w:val="both"/>
        <w:rPr>
          <w:rFonts w:ascii="Arial" w:hAnsi="Arial" w:cs="Arial"/>
          <w:b/>
          <w:sz w:val="17"/>
          <w:szCs w:val="17"/>
        </w:rPr>
      </w:pPr>
      <w:r w:rsidRPr="007A313E">
        <w:rPr>
          <w:rFonts w:ascii="Arial" w:hAnsi="Arial" w:cs="Arial"/>
          <w:b/>
          <w:sz w:val="17"/>
          <w:szCs w:val="17"/>
        </w:rPr>
        <w:t>Limitation of Contractors Liability</w:t>
      </w:r>
    </w:p>
    <w:p w14:paraId="0CE807C3" w14:textId="77777777" w:rsidR="00C81A95" w:rsidRPr="007A313E" w:rsidRDefault="00C81A95" w:rsidP="00C81A95">
      <w:pPr>
        <w:pStyle w:val="NoSpacing"/>
        <w:jc w:val="both"/>
        <w:rPr>
          <w:rFonts w:ascii="Arial" w:hAnsi="Arial" w:cs="Arial"/>
          <w:sz w:val="17"/>
          <w:szCs w:val="17"/>
        </w:rPr>
      </w:pPr>
      <w:proofErr w:type="gramStart"/>
      <w:r w:rsidRPr="007A313E">
        <w:rPr>
          <w:rFonts w:ascii="Arial" w:hAnsi="Arial" w:cs="Arial"/>
          <w:sz w:val="17"/>
          <w:szCs w:val="17"/>
        </w:rPr>
        <w:t>a</w:t>
      </w:r>
      <w:proofErr w:type="gramEnd"/>
      <w:r w:rsidRPr="007A313E">
        <w:rPr>
          <w:rFonts w:ascii="Arial" w:hAnsi="Arial" w:cs="Arial"/>
          <w:sz w:val="17"/>
          <w:szCs w:val="17"/>
        </w:rPr>
        <w:t>. Subject to Clause b the Contractor's liability to the Authority in connection with this Contract:</w:t>
      </w:r>
    </w:p>
    <w:p w14:paraId="3C7E7B36" w14:textId="57AFB890" w:rsidR="00C81A95" w:rsidRPr="007A313E" w:rsidRDefault="00C81A95" w:rsidP="00C81A95">
      <w:pPr>
        <w:pStyle w:val="NoSpacing"/>
        <w:ind w:left="720" w:firstLine="48"/>
        <w:jc w:val="both"/>
        <w:rPr>
          <w:rFonts w:ascii="Arial" w:hAnsi="Arial" w:cs="Arial"/>
          <w:sz w:val="17"/>
          <w:szCs w:val="17"/>
        </w:rPr>
      </w:pPr>
      <w:r>
        <w:rPr>
          <w:rFonts w:ascii="Arial" w:hAnsi="Arial" w:cs="Arial"/>
          <w:sz w:val="17"/>
          <w:szCs w:val="17"/>
        </w:rPr>
        <w:t>(1)</w:t>
      </w:r>
      <w:r w:rsidRPr="007A313E">
        <w:rPr>
          <w:rFonts w:ascii="Arial" w:hAnsi="Arial" w:cs="Arial"/>
          <w:sz w:val="17"/>
          <w:szCs w:val="17"/>
        </w:rPr>
        <w:t>. shall not exceed 150% of the contract value or £5m in aggregate, whichever is the greatest amount; and</w:t>
      </w:r>
    </w:p>
    <w:p w14:paraId="5B49A95F" w14:textId="77777777" w:rsidR="00C81A95" w:rsidRPr="007A313E" w:rsidRDefault="00C81A95" w:rsidP="00C81A95">
      <w:pPr>
        <w:pStyle w:val="NoSpacing"/>
        <w:ind w:left="720"/>
        <w:jc w:val="both"/>
        <w:rPr>
          <w:rFonts w:ascii="Arial" w:hAnsi="Arial" w:cs="Arial"/>
          <w:sz w:val="17"/>
          <w:szCs w:val="17"/>
        </w:rPr>
      </w:pPr>
      <w:r w:rsidRPr="007A313E">
        <w:rPr>
          <w:rFonts w:ascii="Arial" w:hAnsi="Arial" w:cs="Arial"/>
          <w:sz w:val="17"/>
          <w:szCs w:val="17"/>
        </w:rPr>
        <w:t xml:space="preserve">(2). under Clause 9 of DEFCON 611 (ISC) (where DEFCON 611 is detailed under Condition 22 – Project Specific DEFCONs) shall not exceed 150% of the contract value or £5m in aggregate, whichever is the greatest amount; </w:t>
      </w:r>
    </w:p>
    <w:p w14:paraId="33F38AC9" w14:textId="77777777" w:rsidR="00C81A95" w:rsidRPr="007A313E" w:rsidRDefault="00C81A95" w:rsidP="00C81A95">
      <w:pPr>
        <w:pStyle w:val="NoSpacing"/>
        <w:jc w:val="both"/>
        <w:rPr>
          <w:rFonts w:ascii="Arial" w:hAnsi="Arial" w:cs="Arial"/>
          <w:sz w:val="17"/>
          <w:szCs w:val="17"/>
        </w:rPr>
      </w:pPr>
      <w:proofErr w:type="gramStart"/>
      <w:r w:rsidRPr="007A313E">
        <w:rPr>
          <w:rFonts w:ascii="Arial" w:hAnsi="Arial" w:cs="Arial"/>
          <w:sz w:val="17"/>
          <w:szCs w:val="17"/>
        </w:rPr>
        <w:t>b.  Nothing</w:t>
      </w:r>
      <w:proofErr w:type="gramEnd"/>
      <w:r w:rsidRPr="007A313E">
        <w:rPr>
          <w:rFonts w:ascii="Arial" w:hAnsi="Arial" w:cs="Arial"/>
          <w:sz w:val="17"/>
          <w:szCs w:val="17"/>
        </w:rPr>
        <w:t xml:space="preserve"> in this Contract shall operate to limit or exclude the Contractor's liability:</w:t>
      </w:r>
    </w:p>
    <w:p w14:paraId="212022BA" w14:textId="77777777" w:rsidR="00C81A95" w:rsidRPr="007A313E" w:rsidRDefault="00C81A95" w:rsidP="00C81A95">
      <w:pPr>
        <w:pStyle w:val="NoSpacing"/>
        <w:ind w:firstLine="720"/>
        <w:jc w:val="both"/>
        <w:rPr>
          <w:rFonts w:ascii="Arial" w:hAnsi="Arial" w:cs="Arial"/>
          <w:sz w:val="17"/>
          <w:szCs w:val="17"/>
        </w:rPr>
      </w:pPr>
      <w:r w:rsidRPr="007A313E">
        <w:rPr>
          <w:rFonts w:ascii="Arial" w:hAnsi="Arial" w:cs="Arial"/>
          <w:sz w:val="17"/>
          <w:szCs w:val="17"/>
        </w:rPr>
        <w:t xml:space="preserve"> (1). for:</w:t>
      </w:r>
    </w:p>
    <w:p w14:paraId="68E10E03" w14:textId="77777777" w:rsidR="00C81A95" w:rsidRPr="007A313E" w:rsidRDefault="00C81A95" w:rsidP="00C81A95">
      <w:pPr>
        <w:pStyle w:val="NoSpacing"/>
        <w:ind w:left="720" w:firstLine="720"/>
        <w:jc w:val="both"/>
        <w:rPr>
          <w:rFonts w:ascii="Arial" w:hAnsi="Arial" w:cs="Arial"/>
          <w:sz w:val="17"/>
          <w:szCs w:val="17"/>
        </w:rPr>
      </w:pPr>
      <w:r w:rsidRPr="007A313E">
        <w:rPr>
          <w:rFonts w:ascii="Arial" w:hAnsi="Arial" w:cs="Arial"/>
          <w:sz w:val="17"/>
          <w:szCs w:val="17"/>
        </w:rPr>
        <w:t xml:space="preserve"> </w:t>
      </w:r>
      <w:proofErr w:type="gramStart"/>
      <w:r w:rsidRPr="007A313E">
        <w:rPr>
          <w:rFonts w:ascii="Arial" w:hAnsi="Arial" w:cs="Arial"/>
          <w:sz w:val="17"/>
          <w:szCs w:val="17"/>
        </w:rPr>
        <w:t>i</w:t>
      </w:r>
      <w:proofErr w:type="gramEnd"/>
      <w:r w:rsidRPr="007A313E">
        <w:rPr>
          <w:rFonts w:ascii="Arial" w:hAnsi="Arial" w:cs="Arial"/>
          <w:sz w:val="17"/>
          <w:szCs w:val="17"/>
        </w:rPr>
        <w:t>. any liquidated damages (to the extent expressly provided for under this Contract);</w:t>
      </w:r>
    </w:p>
    <w:p w14:paraId="1CE37E21" w14:textId="77777777" w:rsidR="00C81A95" w:rsidRPr="007A313E" w:rsidRDefault="00C81A95" w:rsidP="00C81A95">
      <w:pPr>
        <w:pStyle w:val="NoSpacing"/>
        <w:ind w:left="1440"/>
        <w:jc w:val="both"/>
        <w:rPr>
          <w:rFonts w:ascii="Arial" w:hAnsi="Arial" w:cs="Arial"/>
          <w:sz w:val="17"/>
          <w:szCs w:val="17"/>
        </w:rPr>
      </w:pPr>
      <w:r w:rsidRPr="007A313E">
        <w:rPr>
          <w:rFonts w:ascii="Arial" w:hAnsi="Arial" w:cs="Arial"/>
          <w:sz w:val="17"/>
          <w:szCs w:val="17"/>
        </w:rPr>
        <w:t xml:space="preserve"> ii. any amount(s) which the Authority is entitled to claim, retain or withhold in relation to the Contractor’s failure to perform or underperform its obligations under this Contract, including service credits or other deductions (to the extent expressly provided for under this Contract);</w:t>
      </w:r>
    </w:p>
    <w:p w14:paraId="5E6A8730" w14:textId="77777777" w:rsidR="00C81A95" w:rsidRPr="007A313E" w:rsidRDefault="00C81A95" w:rsidP="00C81A95">
      <w:pPr>
        <w:pStyle w:val="NoSpacing"/>
        <w:ind w:left="1440"/>
        <w:jc w:val="both"/>
        <w:rPr>
          <w:rFonts w:ascii="Arial" w:hAnsi="Arial" w:cs="Arial"/>
          <w:sz w:val="17"/>
          <w:szCs w:val="17"/>
        </w:rPr>
      </w:pPr>
      <w:r w:rsidRPr="007A313E">
        <w:rPr>
          <w:rFonts w:ascii="Arial" w:hAnsi="Arial" w:cs="Arial"/>
          <w:sz w:val="17"/>
          <w:szCs w:val="17"/>
        </w:rPr>
        <w:t>iii. Any interest payable in relation to the late payment of any sum due and payable by the Contractor to the Authority under this Contract;</w:t>
      </w:r>
    </w:p>
    <w:p w14:paraId="37D1160D" w14:textId="77777777" w:rsidR="00C81A95" w:rsidRPr="007A313E" w:rsidRDefault="00C81A95" w:rsidP="00C81A95">
      <w:pPr>
        <w:pStyle w:val="NoSpacing"/>
        <w:ind w:left="1440" w:firstLine="48"/>
        <w:jc w:val="both"/>
        <w:rPr>
          <w:rFonts w:ascii="Arial" w:hAnsi="Arial" w:cs="Arial"/>
          <w:sz w:val="17"/>
          <w:szCs w:val="17"/>
        </w:rPr>
      </w:pPr>
      <w:r w:rsidRPr="007A313E">
        <w:rPr>
          <w:rFonts w:ascii="Arial" w:hAnsi="Arial" w:cs="Arial"/>
          <w:sz w:val="17"/>
          <w:szCs w:val="17"/>
        </w:rPr>
        <w:t xml:space="preserve">iv. Any amount payable by the Contractor to the Authority in relation to TUPE or pensions to the extent expressly provided for under this Contract; </w:t>
      </w:r>
    </w:p>
    <w:p w14:paraId="6B47D3DA" w14:textId="77777777" w:rsidR="00C81A95" w:rsidRPr="007A313E" w:rsidRDefault="00C81A95" w:rsidP="00C81A95">
      <w:pPr>
        <w:pStyle w:val="NoSpacing"/>
        <w:ind w:left="720"/>
        <w:jc w:val="both"/>
        <w:rPr>
          <w:rFonts w:ascii="Arial" w:hAnsi="Arial" w:cs="Arial"/>
          <w:sz w:val="17"/>
          <w:szCs w:val="17"/>
        </w:rPr>
      </w:pPr>
      <w:r w:rsidRPr="007A313E">
        <w:rPr>
          <w:rFonts w:ascii="Arial" w:hAnsi="Arial" w:cs="Arial"/>
          <w:sz w:val="17"/>
          <w:szCs w:val="17"/>
        </w:rPr>
        <w:t>(2). for any liability that would not have been incurred but for the Contractor failing to carry out one or more of the risk mitigation activities specified [in the Contractors proposal]</w:t>
      </w:r>
    </w:p>
    <w:p w14:paraId="3D9737F3" w14:textId="77777777" w:rsidR="00C81A95" w:rsidRPr="007A313E" w:rsidRDefault="00C81A95" w:rsidP="00C81A95">
      <w:pPr>
        <w:pStyle w:val="NoSpacing"/>
        <w:ind w:left="720"/>
        <w:jc w:val="both"/>
        <w:rPr>
          <w:rFonts w:ascii="Arial" w:hAnsi="Arial" w:cs="Arial"/>
          <w:sz w:val="17"/>
          <w:szCs w:val="17"/>
        </w:rPr>
      </w:pPr>
      <w:r w:rsidRPr="007A313E">
        <w:rPr>
          <w:rFonts w:ascii="Arial" w:hAnsi="Arial" w:cs="Arial"/>
          <w:sz w:val="17"/>
          <w:szCs w:val="17"/>
        </w:rPr>
        <w:t>(3). in relation to any matter governed by Clause 20.1 where any applicable limitation of liability forming part of that provision has been agreed by the Authority in reliance on information (including in relation to insurance) submitted by or on behalf of the Contractor prior to contract award, such information being inaccurate or untrue;</w:t>
      </w:r>
    </w:p>
    <w:p w14:paraId="6D4A3287" w14:textId="77777777" w:rsidR="00C81A95" w:rsidRPr="007A313E" w:rsidRDefault="00C81A95" w:rsidP="00C81A95">
      <w:pPr>
        <w:pStyle w:val="NoSpacing"/>
        <w:ind w:left="720" w:hanging="720"/>
        <w:jc w:val="both"/>
        <w:rPr>
          <w:rFonts w:ascii="Arial" w:hAnsi="Arial" w:cs="Arial"/>
          <w:sz w:val="17"/>
          <w:szCs w:val="17"/>
        </w:rPr>
      </w:pPr>
      <w:r w:rsidRPr="007A313E">
        <w:rPr>
          <w:rFonts w:ascii="Arial" w:hAnsi="Arial" w:cs="Arial"/>
          <w:sz w:val="17"/>
          <w:szCs w:val="17"/>
        </w:rPr>
        <w:lastRenderedPageBreak/>
        <w:t>(</w:t>
      </w:r>
      <w:r>
        <w:rPr>
          <w:rFonts w:ascii="Arial" w:hAnsi="Arial" w:cs="Arial"/>
          <w:sz w:val="17"/>
          <w:szCs w:val="17"/>
        </w:rPr>
        <w:tab/>
      </w:r>
      <w:r w:rsidRPr="007A313E">
        <w:rPr>
          <w:rFonts w:ascii="Arial" w:hAnsi="Arial" w:cs="Arial"/>
          <w:sz w:val="17"/>
          <w:szCs w:val="17"/>
        </w:rPr>
        <w:t xml:space="preserve">4). under DEFCONs 632,Condition 13 and DEFCON 91 (where DEFCON 91 is detailed under Condition 22 – Project Specific DEFCONs); </w:t>
      </w:r>
    </w:p>
    <w:p w14:paraId="5281494C" w14:textId="77777777" w:rsidR="00C81A95" w:rsidRPr="007A313E" w:rsidRDefault="00C81A95" w:rsidP="00C81A95">
      <w:pPr>
        <w:pStyle w:val="NoSpacing"/>
        <w:ind w:left="720"/>
        <w:jc w:val="both"/>
        <w:rPr>
          <w:rFonts w:ascii="Arial" w:hAnsi="Arial" w:cs="Arial"/>
          <w:sz w:val="17"/>
          <w:szCs w:val="17"/>
        </w:rPr>
      </w:pPr>
      <w:r w:rsidRPr="007A313E">
        <w:rPr>
          <w:rFonts w:ascii="Arial" w:hAnsi="Arial" w:cs="Arial"/>
          <w:sz w:val="17"/>
          <w:szCs w:val="17"/>
        </w:rPr>
        <w:t xml:space="preserve">(5). for death or personal injury caused by the Contractor’s negligence or the negligence of any of its personnel, agents, consultants or subcontractors; </w:t>
      </w:r>
    </w:p>
    <w:p w14:paraId="44E5C3F2" w14:textId="77777777" w:rsidR="00C81A95" w:rsidRPr="007A313E" w:rsidRDefault="00C81A95" w:rsidP="00C81A95">
      <w:pPr>
        <w:pStyle w:val="NoSpacing"/>
        <w:ind w:firstLine="720"/>
        <w:jc w:val="both"/>
        <w:rPr>
          <w:rFonts w:ascii="Arial" w:hAnsi="Arial" w:cs="Arial"/>
          <w:sz w:val="17"/>
          <w:szCs w:val="17"/>
        </w:rPr>
      </w:pPr>
      <w:r w:rsidRPr="007A313E">
        <w:rPr>
          <w:rFonts w:ascii="Arial" w:hAnsi="Arial" w:cs="Arial"/>
          <w:sz w:val="17"/>
          <w:szCs w:val="17"/>
        </w:rPr>
        <w:t>(6). for fraud, fraudulent misrepresentation, wilful misconduct or negligence;</w:t>
      </w:r>
    </w:p>
    <w:p w14:paraId="3D9B04DD" w14:textId="77777777" w:rsidR="00C81A95" w:rsidRPr="007A313E" w:rsidRDefault="00C81A95" w:rsidP="00C81A95">
      <w:pPr>
        <w:pStyle w:val="NoSpacing"/>
        <w:ind w:firstLine="720"/>
        <w:jc w:val="both"/>
        <w:rPr>
          <w:rFonts w:ascii="Arial" w:hAnsi="Arial" w:cs="Arial"/>
          <w:sz w:val="17"/>
          <w:szCs w:val="17"/>
        </w:rPr>
      </w:pPr>
      <w:r w:rsidRPr="007A313E">
        <w:rPr>
          <w:rFonts w:ascii="Arial" w:hAnsi="Arial" w:cs="Arial"/>
          <w:sz w:val="17"/>
          <w:szCs w:val="17"/>
        </w:rPr>
        <w:t xml:space="preserve">(7). in relation to the termination of this Contract on the basis of abandonment by the     Contractor; </w:t>
      </w:r>
    </w:p>
    <w:p w14:paraId="7F1665FA" w14:textId="77777777" w:rsidR="00C81A95" w:rsidRPr="007A313E" w:rsidRDefault="00C81A95" w:rsidP="00C81A95">
      <w:pPr>
        <w:pStyle w:val="NoSpacing"/>
        <w:ind w:firstLine="720"/>
        <w:jc w:val="both"/>
        <w:rPr>
          <w:rFonts w:ascii="Arial" w:hAnsi="Arial" w:cs="Arial"/>
          <w:sz w:val="17"/>
          <w:szCs w:val="17"/>
        </w:rPr>
      </w:pPr>
      <w:r w:rsidRPr="007A313E">
        <w:rPr>
          <w:rFonts w:ascii="Arial" w:hAnsi="Arial" w:cs="Arial"/>
          <w:sz w:val="17"/>
          <w:szCs w:val="17"/>
        </w:rPr>
        <w:t xml:space="preserve">(8). for breach of the terms implied by Section 2 of the Supply of Goods and Services Act 1982; or </w:t>
      </w:r>
    </w:p>
    <w:p w14:paraId="195323E7" w14:textId="77777777" w:rsidR="00C81A95" w:rsidRPr="007A313E" w:rsidRDefault="00C81A95" w:rsidP="00C81A95">
      <w:pPr>
        <w:pStyle w:val="NoSpacing"/>
        <w:ind w:firstLine="720"/>
        <w:jc w:val="both"/>
        <w:rPr>
          <w:rFonts w:ascii="Arial" w:hAnsi="Arial" w:cs="Arial"/>
          <w:sz w:val="17"/>
          <w:szCs w:val="17"/>
        </w:rPr>
      </w:pPr>
      <w:r w:rsidRPr="007A313E">
        <w:rPr>
          <w:rFonts w:ascii="Arial" w:hAnsi="Arial" w:cs="Arial"/>
          <w:sz w:val="17"/>
          <w:szCs w:val="17"/>
        </w:rPr>
        <w:t xml:space="preserve">(9). for any other liability which cannot be limited or excluded under general (including statute and common) law. </w:t>
      </w:r>
    </w:p>
    <w:p w14:paraId="259526F7" w14:textId="3BFD2A11" w:rsidR="00C81A95" w:rsidRDefault="00C81A95" w:rsidP="00C81A95">
      <w:pPr>
        <w:pStyle w:val="NoSpacing"/>
        <w:jc w:val="both"/>
        <w:rPr>
          <w:rFonts w:ascii="Arial" w:hAnsi="Arial" w:cs="Arial"/>
          <w:sz w:val="17"/>
          <w:szCs w:val="17"/>
        </w:rPr>
      </w:pPr>
      <w:r w:rsidRPr="007A313E">
        <w:rPr>
          <w:rFonts w:ascii="Arial" w:hAnsi="Arial" w:cs="Arial"/>
          <w:sz w:val="17"/>
          <w:szCs w:val="17"/>
        </w:rPr>
        <w:t>c. The rights of the Authority under this Contract are in addition to, and not exclusive of, any rights or remedies provided by general (including statute and common) law.</w:t>
      </w:r>
    </w:p>
    <w:p w14:paraId="7A438FE2" w14:textId="0CF3DCC5" w:rsidR="000F1FA6" w:rsidRDefault="000F1FA6" w:rsidP="00C81A95">
      <w:pPr>
        <w:pStyle w:val="NoSpacing"/>
        <w:jc w:val="both"/>
        <w:rPr>
          <w:rFonts w:ascii="Arial" w:hAnsi="Arial" w:cs="Arial"/>
          <w:sz w:val="17"/>
          <w:szCs w:val="17"/>
        </w:rPr>
      </w:pPr>
    </w:p>
    <w:p w14:paraId="15327B7C" w14:textId="77777777" w:rsidR="003C48D8" w:rsidRPr="003C48D8" w:rsidRDefault="003C48D8" w:rsidP="003C48D8">
      <w:pPr>
        <w:spacing w:after="0" w:line="240" w:lineRule="auto"/>
        <w:jc w:val="both"/>
        <w:rPr>
          <w:rFonts w:ascii="Arial" w:hAnsi="Arial" w:cs="Arial"/>
          <w:b/>
          <w:bCs/>
          <w:sz w:val="17"/>
          <w:szCs w:val="17"/>
        </w:rPr>
      </w:pPr>
      <w:r w:rsidRPr="003C48D8">
        <w:rPr>
          <w:rFonts w:ascii="Arial" w:hAnsi="Arial" w:cs="Arial"/>
          <w:b/>
          <w:bCs/>
          <w:sz w:val="17"/>
          <w:szCs w:val="17"/>
        </w:rPr>
        <w:t>Options (Item xx of Schedule 2 (Schedule of Requirements))</w:t>
      </w:r>
    </w:p>
    <w:p w14:paraId="4CB7F6D9" w14:textId="77777777" w:rsidR="003C48D8" w:rsidRPr="003C48D8" w:rsidRDefault="003C48D8" w:rsidP="003C48D8">
      <w:pPr>
        <w:spacing w:after="0" w:line="240" w:lineRule="auto"/>
        <w:jc w:val="both"/>
        <w:rPr>
          <w:rFonts w:ascii="Arial" w:hAnsi="Arial" w:cs="Arial"/>
          <w:b/>
          <w:bCs/>
          <w:sz w:val="17"/>
          <w:szCs w:val="17"/>
        </w:rPr>
      </w:pPr>
    </w:p>
    <w:p w14:paraId="4885C284" w14:textId="77777777" w:rsidR="003C48D8" w:rsidRPr="003C48D8" w:rsidRDefault="003C48D8" w:rsidP="003C48D8">
      <w:pPr>
        <w:numPr>
          <w:ilvl w:val="0"/>
          <w:numId w:val="36"/>
        </w:numPr>
        <w:spacing w:after="0" w:line="240" w:lineRule="auto"/>
        <w:jc w:val="both"/>
        <w:rPr>
          <w:rFonts w:ascii="Arial" w:hAnsi="Arial" w:cs="Arial"/>
          <w:sz w:val="17"/>
          <w:szCs w:val="17"/>
        </w:rPr>
      </w:pPr>
      <w:r w:rsidRPr="003C48D8">
        <w:rPr>
          <w:rFonts w:ascii="Arial" w:hAnsi="Arial" w:cs="Arial"/>
          <w:sz w:val="17"/>
          <w:szCs w:val="17"/>
        </w:rPr>
        <w:t>The Option prices detailed at Item xx of Schedule 2 (Schedule of Requirements) are firm prices not subject to variation.</w:t>
      </w:r>
    </w:p>
    <w:p w14:paraId="4E841A11" w14:textId="77777777" w:rsidR="003C48D8" w:rsidRPr="003C48D8" w:rsidRDefault="003C48D8" w:rsidP="003C48D8">
      <w:pPr>
        <w:spacing w:after="0" w:line="240" w:lineRule="auto"/>
        <w:jc w:val="both"/>
        <w:rPr>
          <w:rFonts w:ascii="Arial" w:hAnsi="Arial" w:cs="Arial"/>
          <w:sz w:val="17"/>
          <w:szCs w:val="17"/>
        </w:rPr>
      </w:pPr>
    </w:p>
    <w:p w14:paraId="3CE8EF65" w14:textId="77777777" w:rsidR="003C48D8" w:rsidRPr="003C48D8" w:rsidRDefault="003C48D8" w:rsidP="003C48D8">
      <w:pPr>
        <w:numPr>
          <w:ilvl w:val="0"/>
          <w:numId w:val="36"/>
        </w:numPr>
        <w:spacing w:after="0" w:line="240" w:lineRule="auto"/>
        <w:jc w:val="both"/>
        <w:rPr>
          <w:rFonts w:ascii="Arial" w:hAnsi="Arial" w:cs="Arial"/>
          <w:sz w:val="17"/>
          <w:szCs w:val="17"/>
        </w:rPr>
      </w:pPr>
      <w:r w:rsidRPr="003C48D8">
        <w:rPr>
          <w:rFonts w:ascii="Arial" w:hAnsi="Arial" w:cs="Arial"/>
          <w:sz w:val="17"/>
          <w:szCs w:val="17"/>
        </w:rPr>
        <w:t>In addition to the Research and Development Services detailed at Item x of Schedule 2 (Schedule of Requirements), the Contractor hereby grants to the Authority the irrevocable options detailed at Item xx of Schedule 2 (Schedule of Requirements) to undertake additional Research and Development Services in accordance with the terms and conditions set out in this Contract, it being agreed that the Authority has no obligation to exercise such options.</w:t>
      </w:r>
    </w:p>
    <w:p w14:paraId="4F34BAC6" w14:textId="77777777" w:rsidR="003C48D8" w:rsidRPr="003C48D8" w:rsidRDefault="003C48D8" w:rsidP="003C48D8">
      <w:pPr>
        <w:spacing w:after="0" w:line="240" w:lineRule="auto"/>
        <w:ind w:left="720"/>
        <w:contextualSpacing/>
        <w:rPr>
          <w:rFonts w:ascii="Arial" w:hAnsi="Arial" w:cs="Arial"/>
          <w:sz w:val="17"/>
          <w:szCs w:val="17"/>
          <w:lang w:eastAsia="en-GB"/>
        </w:rPr>
      </w:pPr>
    </w:p>
    <w:p w14:paraId="34EE29E7" w14:textId="77777777" w:rsidR="003C48D8" w:rsidRPr="003C48D8" w:rsidRDefault="003C48D8" w:rsidP="003C48D8">
      <w:pPr>
        <w:numPr>
          <w:ilvl w:val="0"/>
          <w:numId w:val="36"/>
        </w:numPr>
        <w:spacing w:after="0" w:line="240" w:lineRule="auto"/>
        <w:jc w:val="both"/>
        <w:rPr>
          <w:rFonts w:ascii="Arial" w:hAnsi="Arial" w:cs="Arial"/>
          <w:sz w:val="17"/>
          <w:szCs w:val="17"/>
        </w:rPr>
      </w:pPr>
      <w:r w:rsidRPr="003C48D8">
        <w:rPr>
          <w:rFonts w:ascii="Arial" w:hAnsi="Arial" w:cs="Arial"/>
          <w:sz w:val="17"/>
          <w:szCs w:val="17"/>
        </w:rPr>
        <w:t xml:space="preserve">The Authority shall have the right to exercise any of the options detailed at Item x of Schedule 2 (Schedule of Requirements) by no later than </w:t>
      </w:r>
      <w:proofErr w:type="spellStart"/>
      <w:proofErr w:type="gramStart"/>
      <w:r w:rsidRPr="003C48D8">
        <w:rPr>
          <w:rFonts w:ascii="Arial" w:hAnsi="Arial" w:cs="Arial"/>
          <w:sz w:val="17"/>
          <w:szCs w:val="17"/>
        </w:rPr>
        <w:t>xxxxxx</w:t>
      </w:r>
      <w:proofErr w:type="spellEnd"/>
      <w:r w:rsidRPr="003C48D8">
        <w:rPr>
          <w:rFonts w:ascii="Arial" w:hAnsi="Arial" w:cs="Arial"/>
          <w:sz w:val="17"/>
          <w:szCs w:val="17"/>
        </w:rPr>
        <w:t xml:space="preserve"> .</w:t>
      </w:r>
      <w:proofErr w:type="gramEnd"/>
      <w:r w:rsidRPr="003C48D8">
        <w:rPr>
          <w:rFonts w:ascii="Arial" w:hAnsi="Arial" w:cs="Arial"/>
          <w:sz w:val="17"/>
          <w:szCs w:val="17"/>
        </w:rPr>
        <w:t xml:space="preserve"> Should the Authority wish to exercise any of the options detailed at Item x of Schedule 2 (Schedule of Requirements), The Authority’s Representative (Commercial – see Box 1 of Schedule 3 Annex A to the Contract – DEFFORM 111) will notify the Contractor, in writing, by no later than </w:t>
      </w:r>
      <w:proofErr w:type="spellStart"/>
      <w:r w:rsidRPr="003C48D8">
        <w:rPr>
          <w:rFonts w:ascii="Arial" w:hAnsi="Arial" w:cs="Arial"/>
          <w:sz w:val="17"/>
          <w:szCs w:val="17"/>
        </w:rPr>
        <w:t>xxxxxx</w:t>
      </w:r>
      <w:proofErr w:type="spellEnd"/>
      <w:r w:rsidRPr="003C48D8">
        <w:rPr>
          <w:rFonts w:ascii="Arial" w:hAnsi="Arial" w:cs="Arial"/>
          <w:sz w:val="17"/>
          <w:szCs w:val="17"/>
        </w:rPr>
        <w:t xml:space="preserve"> .</w:t>
      </w:r>
    </w:p>
    <w:p w14:paraId="2FCA52F1" w14:textId="77777777" w:rsidR="003C48D8" w:rsidRPr="003C48D8" w:rsidRDefault="003C48D8" w:rsidP="003C48D8">
      <w:pPr>
        <w:spacing w:after="0" w:line="240" w:lineRule="auto"/>
        <w:ind w:left="720"/>
        <w:contextualSpacing/>
        <w:rPr>
          <w:rFonts w:ascii="Arial" w:hAnsi="Arial" w:cs="Arial"/>
          <w:sz w:val="17"/>
          <w:szCs w:val="17"/>
          <w:lang w:eastAsia="en-GB"/>
        </w:rPr>
      </w:pPr>
      <w:bookmarkStart w:id="16" w:name="_GoBack"/>
      <w:bookmarkEnd w:id="16"/>
    </w:p>
    <w:p w14:paraId="4F59E8C9" w14:textId="7FDCC116" w:rsidR="000F1FA6" w:rsidRPr="000F1FA6" w:rsidRDefault="003C48D8" w:rsidP="003C48D8">
      <w:pPr>
        <w:spacing w:after="0" w:line="240" w:lineRule="auto"/>
        <w:jc w:val="both"/>
        <w:rPr>
          <w:rFonts w:ascii="Arial" w:eastAsia="Arial" w:hAnsi="Arial" w:cs="Arial"/>
          <w:bCs/>
          <w:sz w:val="17"/>
          <w:szCs w:val="17"/>
        </w:rPr>
      </w:pPr>
      <w:r w:rsidRPr="003C48D8">
        <w:rPr>
          <w:rFonts w:ascii="Arial" w:hAnsi="Arial" w:cs="Arial"/>
          <w:sz w:val="17"/>
          <w:szCs w:val="17"/>
        </w:rPr>
        <w:t>The Authority shall not be obliged to exercise any of the options</w:t>
      </w:r>
    </w:p>
    <w:p w14:paraId="02693B3A" w14:textId="77777777" w:rsidR="000F1FA6" w:rsidRDefault="000F1FA6" w:rsidP="00C81A95">
      <w:pPr>
        <w:pStyle w:val="NoSpacing"/>
        <w:jc w:val="both"/>
        <w:rPr>
          <w:rFonts w:ascii="Arial" w:hAnsi="Arial" w:cs="Arial"/>
          <w:sz w:val="17"/>
          <w:szCs w:val="17"/>
        </w:rPr>
      </w:pPr>
    </w:p>
    <w:p w14:paraId="5E7FEBFE" w14:textId="77777777" w:rsidR="00D969A7" w:rsidRDefault="00D969A7" w:rsidP="37899FBA">
      <w:pPr>
        <w:pStyle w:val="NoSpacing"/>
        <w:jc w:val="both"/>
        <w:rPr>
          <w:rFonts w:ascii="Arial" w:eastAsia="Arial" w:hAnsi="Arial" w:cs="Arial"/>
          <w:b/>
          <w:bCs/>
          <w:sz w:val="17"/>
          <w:szCs w:val="17"/>
        </w:rPr>
      </w:pPr>
    </w:p>
    <w:p w14:paraId="6C8D4BE2" w14:textId="01CCE00A" w:rsidR="37899FBA" w:rsidRDefault="37899FBA" w:rsidP="00DE461B">
      <w:pPr>
        <w:pStyle w:val="Heading3"/>
        <w:numPr>
          <w:ilvl w:val="0"/>
          <w:numId w:val="0"/>
        </w:numPr>
        <w:ind w:left="708" w:hanging="708"/>
        <w:rPr>
          <w:rFonts w:eastAsia="Arial"/>
        </w:rPr>
      </w:pPr>
      <w:r w:rsidRPr="37899FBA">
        <w:rPr>
          <w:rFonts w:eastAsia="Arial"/>
        </w:rPr>
        <w:t>2</w:t>
      </w:r>
      <w:r w:rsidR="00505C09">
        <w:rPr>
          <w:rFonts w:eastAsia="Arial"/>
        </w:rPr>
        <w:t>2</w:t>
      </w:r>
      <w:r w:rsidRPr="37899FBA">
        <w:rPr>
          <w:rFonts w:eastAsia="Arial"/>
        </w:rPr>
        <w:t xml:space="preserve">   Project Specific DEFCONs</w:t>
      </w:r>
    </w:p>
    <w:p w14:paraId="52DD6486" w14:textId="459C4FC6" w:rsidR="00ED6BDD" w:rsidRDefault="00ED6BDD" w:rsidP="00ED6BDD">
      <w:pPr>
        <w:pStyle w:val="BodyText"/>
        <w:rPr>
          <w:lang w:eastAsia="en-GB"/>
        </w:rPr>
      </w:pPr>
    </w:p>
    <w:p w14:paraId="18AD2BBC" w14:textId="4455C23F" w:rsidR="00ED6BDD" w:rsidRPr="00ED6BDD" w:rsidRDefault="00ED6BDD" w:rsidP="00ED6BDD">
      <w:pPr>
        <w:pStyle w:val="BodyText"/>
        <w:rPr>
          <w:rFonts w:ascii="Arial" w:hAnsi="Arial" w:cs="Arial"/>
          <w:sz w:val="17"/>
          <w:szCs w:val="17"/>
          <w:lang w:eastAsia="en-GB"/>
        </w:rPr>
      </w:pPr>
      <w:r>
        <w:rPr>
          <w:rFonts w:ascii="Arial" w:hAnsi="Arial" w:cs="Arial"/>
          <w:sz w:val="17"/>
          <w:szCs w:val="17"/>
          <w:lang w:eastAsia="en-GB"/>
        </w:rPr>
        <w:t>(The authority will add or remove additional conditions/DEFCON’s dependent on the requirements of the competition and contract.)</w:t>
      </w:r>
      <w:r w:rsidR="000C3878">
        <w:rPr>
          <w:rFonts w:ascii="Arial" w:hAnsi="Arial" w:cs="Arial"/>
          <w:sz w:val="17"/>
          <w:szCs w:val="17"/>
          <w:lang w:eastAsia="en-GB"/>
        </w:rPr>
        <w:t xml:space="preserve">  Below are exa</w:t>
      </w:r>
      <w:r w:rsidR="00D91722">
        <w:rPr>
          <w:rFonts w:ascii="Arial" w:hAnsi="Arial" w:cs="Arial"/>
          <w:sz w:val="17"/>
          <w:szCs w:val="17"/>
          <w:lang w:eastAsia="en-GB"/>
        </w:rPr>
        <w:t>mples of the most commonly used DEFCON’s</w:t>
      </w:r>
      <w:r w:rsidR="00A53C93">
        <w:rPr>
          <w:rFonts w:ascii="Arial" w:hAnsi="Arial" w:cs="Arial"/>
          <w:sz w:val="17"/>
          <w:szCs w:val="17"/>
          <w:lang w:eastAsia="en-GB"/>
        </w:rPr>
        <w:t xml:space="preserve"> and their current live Edition as of January 2020.</w:t>
      </w:r>
    </w:p>
    <w:p w14:paraId="697C880F" w14:textId="77777777" w:rsidR="00C568CF" w:rsidRDefault="00C568CF" w:rsidP="00C568CF">
      <w:pPr>
        <w:pStyle w:val="NoSpacing"/>
        <w:jc w:val="both"/>
        <w:rPr>
          <w:rFonts w:ascii="Arial" w:eastAsia="Arial" w:hAnsi="Arial" w:cs="Arial"/>
          <w:bCs/>
          <w:sz w:val="17"/>
          <w:szCs w:val="17"/>
        </w:rPr>
      </w:pPr>
      <w:r>
        <w:rPr>
          <w:rFonts w:ascii="Arial" w:eastAsia="Arial" w:hAnsi="Arial" w:cs="Arial"/>
          <w:bCs/>
          <w:sz w:val="17"/>
          <w:szCs w:val="17"/>
        </w:rPr>
        <w:t>DEFCON 76 (ISC)</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12/19</w:t>
      </w:r>
      <w:r>
        <w:rPr>
          <w:rFonts w:ascii="Arial" w:eastAsia="Arial" w:hAnsi="Arial" w:cs="Arial"/>
          <w:bCs/>
          <w:sz w:val="17"/>
          <w:szCs w:val="17"/>
        </w:rPr>
        <w:tab/>
        <w:t>Contractor’s Personnel at Government Establishments</w:t>
      </w:r>
    </w:p>
    <w:p w14:paraId="697CA0AE" w14:textId="77777777" w:rsidR="00C568CF" w:rsidRDefault="00C568CF" w:rsidP="00C568CF">
      <w:pPr>
        <w:pStyle w:val="NoSpacing"/>
        <w:ind w:left="3600"/>
        <w:jc w:val="both"/>
        <w:rPr>
          <w:rFonts w:ascii="Arial" w:eastAsia="Arial" w:hAnsi="Arial" w:cs="Arial"/>
          <w:bCs/>
          <w:sz w:val="17"/>
          <w:szCs w:val="17"/>
        </w:rPr>
      </w:pPr>
      <w:r>
        <w:rPr>
          <w:rFonts w:ascii="Arial" w:eastAsia="Arial" w:hAnsi="Arial" w:cs="Arial"/>
          <w:bCs/>
          <w:sz w:val="17"/>
          <w:szCs w:val="17"/>
        </w:rPr>
        <w:t xml:space="preserve">[Note: Will be included in all Contracts where a Contractor is required to carry out work at Government Establishments or HM Ships. If a Contract does not include such a requirement then this DEFCON would be removed prior to placement of a Contract.] </w:t>
      </w:r>
    </w:p>
    <w:p w14:paraId="3C47624B" w14:textId="77777777" w:rsidR="00ED6BDD" w:rsidRPr="00ED6BDD" w:rsidRDefault="00ED6BDD" w:rsidP="00ED6BDD">
      <w:pPr>
        <w:pStyle w:val="BodyText"/>
        <w:rPr>
          <w:rFonts w:ascii="Arial" w:hAnsi="Arial" w:cs="Arial"/>
          <w:sz w:val="17"/>
          <w:szCs w:val="17"/>
          <w:lang w:eastAsia="en-GB"/>
        </w:rPr>
      </w:pPr>
    </w:p>
    <w:p w14:paraId="6D8DABAC" w14:textId="6D2D2F5D" w:rsidR="00D803DD" w:rsidRPr="00293839"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126</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11/06</w:t>
      </w:r>
      <w:r>
        <w:rPr>
          <w:rFonts w:ascii="Arial" w:eastAsia="Arial" w:hAnsi="Arial" w:cs="Arial"/>
          <w:bCs/>
          <w:sz w:val="17"/>
          <w:szCs w:val="17"/>
        </w:rPr>
        <w:tab/>
      </w:r>
      <w:r w:rsidRPr="00293839">
        <w:rPr>
          <w:rFonts w:ascii="Arial" w:eastAsia="Arial" w:hAnsi="Arial" w:cs="Arial"/>
          <w:bCs/>
          <w:sz w:val="17"/>
          <w:szCs w:val="17"/>
        </w:rPr>
        <w:t>International Collaboration</w:t>
      </w:r>
    </w:p>
    <w:p w14:paraId="70D28348" w14:textId="77777777" w:rsidR="00E51618" w:rsidRDefault="00E51618" w:rsidP="00D803DD">
      <w:pPr>
        <w:pStyle w:val="NoSpacing"/>
        <w:jc w:val="both"/>
        <w:rPr>
          <w:rFonts w:ascii="Arial" w:eastAsia="Arial" w:hAnsi="Arial" w:cs="Arial"/>
          <w:bCs/>
          <w:sz w:val="17"/>
          <w:szCs w:val="17"/>
        </w:rPr>
      </w:pPr>
    </w:p>
    <w:p w14:paraId="6EFFC889" w14:textId="5EB8C10A" w:rsidR="00D803DD" w:rsidRPr="00094CF4"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514A</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03/16</w:t>
      </w:r>
      <w:r>
        <w:rPr>
          <w:rFonts w:ascii="Arial" w:eastAsia="Arial" w:hAnsi="Arial" w:cs="Arial"/>
          <w:bCs/>
          <w:sz w:val="17"/>
          <w:szCs w:val="17"/>
        </w:rPr>
        <w:tab/>
        <w:t xml:space="preserve">Failure of Performance under </w:t>
      </w:r>
      <w:r w:rsidRPr="00094CF4">
        <w:rPr>
          <w:rFonts w:ascii="Arial" w:eastAsia="Arial" w:hAnsi="Arial" w:cs="Arial"/>
          <w:bCs/>
          <w:sz w:val="17"/>
          <w:szCs w:val="17"/>
        </w:rPr>
        <w:t>Research and Development Contracts</w:t>
      </w:r>
    </w:p>
    <w:p w14:paraId="36DAA242" w14:textId="77777777" w:rsidR="00E51618" w:rsidRDefault="00E51618" w:rsidP="00D803DD">
      <w:pPr>
        <w:pStyle w:val="NoSpacing"/>
        <w:jc w:val="both"/>
        <w:rPr>
          <w:rFonts w:ascii="Arial" w:eastAsia="Arial" w:hAnsi="Arial" w:cs="Arial"/>
          <w:bCs/>
          <w:sz w:val="17"/>
          <w:szCs w:val="17"/>
        </w:rPr>
      </w:pPr>
    </w:p>
    <w:p w14:paraId="65BD3511" w14:textId="57035B83" w:rsidR="00D803DD" w:rsidRPr="00293839"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531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w:t>
      </w:r>
      <w:r w:rsidR="007F455F">
        <w:rPr>
          <w:rFonts w:ascii="Arial" w:eastAsia="Arial" w:hAnsi="Arial" w:cs="Arial"/>
          <w:bCs/>
          <w:sz w:val="17"/>
          <w:szCs w:val="17"/>
        </w:rPr>
        <w:t>12</w:t>
      </w:r>
      <w:r>
        <w:rPr>
          <w:rFonts w:ascii="Arial" w:eastAsia="Arial" w:hAnsi="Arial" w:cs="Arial"/>
          <w:bCs/>
          <w:sz w:val="17"/>
          <w:szCs w:val="17"/>
        </w:rPr>
        <w:t>/19</w:t>
      </w:r>
      <w:r>
        <w:rPr>
          <w:rFonts w:ascii="Arial" w:eastAsia="Arial" w:hAnsi="Arial" w:cs="Arial"/>
          <w:bCs/>
          <w:sz w:val="17"/>
          <w:szCs w:val="17"/>
        </w:rPr>
        <w:tab/>
      </w:r>
      <w:r w:rsidRPr="00293839">
        <w:rPr>
          <w:rFonts w:ascii="Arial" w:eastAsia="Arial" w:hAnsi="Arial" w:cs="Arial"/>
          <w:bCs/>
          <w:sz w:val="17"/>
          <w:szCs w:val="17"/>
        </w:rPr>
        <w:t>Disclosure of Information</w:t>
      </w:r>
    </w:p>
    <w:p w14:paraId="2927FC79" w14:textId="77777777" w:rsidR="00E51618" w:rsidRDefault="00E51618" w:rsidP="00D803DD">
      <w:pPr>
        <w:pStyle w:val="NoSpacing"/>
        <w:jc w:val="both"/>
        <w:rPr>
          <w:rFonts w:ascii="Arial" w:eastAsia="Arial" w:hAnsi="Arial" w:cs="Arial"/>
          <w:bCs/>
          <w:sz w:val="17"/>
          <w:szCs w:val="17"/>
        </w:rPr>
      </w:pPr>
    </w:p>
    <w:p w14:paraId="26A9AC69" w14:textId="7C8F8681"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532B</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05/18</w:t>
      </w:r>
      <w:r>
        <w:rPr>
          <w:rFonts w:ascii="Arial" w:eastAsia="Arial" w:hAnsi="Arial" w:cs="Arial"/>
          <w:bCs/>
          <w:sz w:val="17"/>
          <w:szCs w:val="17"/>
        </w:rPr>
        <w:tab/>
      </w:r>
      <w:r w:rsidRPr="00293839">
        <w:rPr>
          <w:rFonts w:ascii="Arial" w:eastAsia="Arial" w:hAnsi="Arial" w:cs="Arial"/>
          <w:bCs/>
          <w:sz w:val="17"/>
          <w:szCs w:val="17"/>
        </w:rPr>
        <w:t>Protection of Personal Data</w:t>
      </w:r>
    </w:p>
    <w:p w14:paraId="66FFFBB6" w14:textId="77777777" w:rsidR="00E51618" w:rsidRDefault="00E51618" w:rsidP="00D803DD">
      <w:pPr>
        <w:pStyle w:val="NoSpacing"/>
        <w:jc w:val="both"/>
        <w:rPr>
          <w:rFonts w:ascii="Arial" w:eastAsia="Arial" w:hAnsi="Arial" w:cs="Arial"/>
          <w:bCs/>
          <w:sz w:val="17"/>
          <w:szCs w:val="17"/>
        </w:rPr>
      </w:pPr>
    </w:p>
    <w:p w14:paraId="56480CD0" w14:textId="7E0D804D"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601 (SC)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03/15</w:t>
      </w:r>
      <w:r>
        <w:rPr>
          <w:rFonts w:ascii="Arial" w:eastAsia="Arial" w:hAnsi="Arial" w:cs="Arial"/>
          <w:bCs/>
          <w:sz w:val="17"/>
          <w:szCs w:val="17"/>
        </w:rPr>
        <w:tab/>
        <w:t>Redundant Materiel</w:t>
      </w:r>
    </w:p>
    <w:p w14:paraId="276DC3F6" w14:textId="0C0AA4EE" w:rsidR="00A53C93" w:rsidRPr="00293839" w:rsidRDefault="00A53C93" w:rsidP="00A53C93">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that include DEFCON 611. If a Contract does not require DEFCON 611 then this DEFCON would be removed prior to placement of a Contract.]</w:t>
      </w:r>
    </w:p>
    <w:p w14:paraId="11E2AE0D" w14:textId="77777777" w:rsidR="00E51618" w:rsidRDefault="00E51618" w:rsidP="00D803DD">
      <w:pPr>
        <w:pStyle w:val="NoSpacing"/>
        <w:jc w:val="both"/>
        <w:rPr>
          <w:rFonts w:ascii="Arial" w:eastAsia="Arial" w:hAnsi="Arial" w:cs="Arial"/>
          <w:bCs/>
          <w:sz w:val="17"/>
          <w:szCs w:val="17"/>
        </w:rPr>
      </w:pPr>
    </w:p>
    <w:p w14:paraId="25206B25" w14:textId="05686B22"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608</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10/14</w:t>
      </w:r>
      <w:r>
        <w:rPr>
          <w:rFonts w:ascii="Arial" w:eastAsia="Arial" w:hAnsi="Arial" w:cs="Arial"/>
          <w:bCs/>
          <w:sz w:val="17"/>
          <w:szCs w:val="17"/>
        </w:rPr>
        <w:tab/>
      </w:r>
      <w:r w:rsidRPr="00293839">
        <w:rPr>
          <w:rFonts w:ascii="Arial" w:eastAsia="Arial" w:hAnsi="Arial" w:cs="Arial"/>
          <w:bCs/>
          <w:sz w:val="17"/>
          <w:szCs w:val="17"/>
        </w:rPr>
        <w:t>Access and Facilities to be provided by the Contractor</w:t>
      </w:r>
    </w:p>
    <w:p w14:paraId="56EAFAA0" w14:textId="77777777" w:rsidR="00E51618" w:rsidRDefault="00E51618" w:rsidP="00D803DD">
      <w:pPr>
        <w:pStyle w:val="NoSpacing"/>
        <w:jc w:val="both"/>
        <w:rPr>
          <w:rFonts w:ascii="Arial" w:eastAsia="Arial" w:hAnsi="Arial" w:cs="Arial"/>
          <w:bCs/>
          <w:sz w:val="17"/>
          <w:szCs w:val="17"/>
        </w:rPr>
      </w:pPr>
    </w:p>
    <w:p w14:paraId="67BB2D46" w14:textId="403BF320"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w:t>
      </w:r>
      <w:r w:rsidR="007F455F">
        <w:rPr>
          <w:rFonts w:ascii="Arial" w:eastAsia="Arial" w:hAnsi="Arial" w:cs="Arial"/>
          <w:bCs/>
          <w:sz w:val="17"/>
          <w:szCs w:val="17"/>
        </w:rPr>
        <w:t>CON 611 (ISC)</w:t>
      </w:r>
      <w:r w:rsidR="007F455F">
        <w:rPr>
          <w:rFonts w:ascii="Arial" w:eastAsia="Arial" w:hAnsi="Arial" w:cs="Arial"/>
          <w:bCs/>
          <w:sz w:val="17"/>
          <w:szCs w:val="17"/>
        </w:rPr>
        <w:tab/>
      </w:r>
      <w:proofErr w:type="spellStart"/>
      <w:r w:rsidR="007F455F">
        <w:rPr>
          <w:rFonts w:ascii="Arial" w:eastAsia="Arial" w:hAnsi="Arial" w:cs="Arial"/>
          <w:bCs/>
          <w:sz w:val="17"/>
          <w:szCs w:val="17"/>
        </w:rPr>
        <w:t>Edn</w:t>
      </w:r>
      <w:proofErr w:type="spellEnd"/>
      <w:r w:rsidR="007F455F">
        <w:rPr>
          <w:rFonts w:ascii="Arial" w:eastAsia="Arial" w:hAnsi="Arial" w:cs="Arial"/>
          <w:bCs/>
          <w:sz w:val="17"/>
          <w:szCs w:val="17"/>
        </w:rPr>
        <w:t xml:space="preserve"> 12</w:t>
      </w:r>
      <w:r>
        <w:rPr>
          <w:rFonts w:ascii="Arial" w:eastAsia="Arial" w:hAnsi="Arial" w:cs="Arial"/>
          <w:bCs/>
          <w:sz w:val="17"/>
          <w:szCs w:val="17"/>
        </w:rPr>
        <w:t>/19</w:t>
      </w:r>
      <w:r>
        <w:rPr>
          <w:rFonts w:ascii="Arial" w:eastAsia="Arial" w:hAnsi="Arial" w:cs="Arial"/>
          <w:bCs/>
          <w:sz w:val="17"/>
          <w:szCs w:val="17"/>
        </w:rPr>
        <w:tab/>
        <w:t>Issued Property</w:t>
      </w:r>
    </w:p>
    <w:p w14:paraId="53A0A5A3" w14:textId="3C69CA89" w:rsidR="00A53C93" w:rsidRDefault="00A53C93" w:rsidP="00E51618">
      <w:pPr>
        <w:pStyle w:val="NoSpacing"/>
        <w:ind w:left="3600"/>
        <w:jc w:val="both"/>
        <w:rPr>
          <w:rFonts w:ascii="Arial" w:eastAsia="Arial" w:hAnsi="Arial" w:cs="Arial"/>
          <w:bCs/>
          <w:sz w:val="17"/>
          <w:szCs w:val="17"/>
        </w:rPr>
      </w:pPr>
      <w:r>
        <w:rPr>
          <w:rFonts w:ascii="Arial" w:eastAsia="Arial" w:hAnsi="Arial" w:cs="Arial"/>
          <w:bCs/>
          <w:sz w:val="17"/>
          <w:szCs w:val="17"/>
        </w:rPr>
        <w:t xml:space="preserve">[Note: Will be included in all Contracts where </w:t>
      </w:r>
      <w:r w:rsidR="00E51618">
        <w:rPr>
          <w:rFonts w:ascii="Arial" w:eastAsia="Arial" w:hAnsi="Arial" w:cs="Arial"/>
          <w:bCs/>
          <w:sz w:val="17"/>
          <w:szCs w:val="17"/>
        </w:rPr>
        <w:t>Government Furnished Assets (GFA) are supplied by the Authority as Issued Property. If a Contract does not include such a requirement then this DEFCON would be removed prior to placement of a Contract.]</w:t>
      </w:r>
    </w:p>
    <w:p w14:paraId="2EA13EA5" w14:textId="77777777" w:rsidR="00E51618" w:rsidRDefault="00E51618" w:rsidP="00D803DD">
      <w:pPr>
        <w:pStyle w:val="NoSpacing"/>
        <w:jc w:val="both"/>
        <w:rPr>
          <w:rFonts w:ascii="Arial" w:eastAsia="Arial" w:hAnsi="Arial" w:cs="Arial"/>
          <w:bCs/>
          <w:sz w:val="17"/>
          <w:szCs w:val="17"/>
        </w:rPr>
      </w:pPr>
    </w:p>
    <w:p w14:paraId="12C4D789" w14:textId="0F9DAA77" w:rsidR="007F455F"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632</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08/12</w:t>
      </w:r>
      <w:r>
        <w:rPr>
          <w:rFonts w:ascii="Arial" w:eastAsia="Arial" w:hAnsi="Arial" w:cs="Arial"/>
          <w:bCs/>
          <w:sz w:val="17"/>
          <w:szCs w:val="17"/>
        </w:rPr>
        <w:tab/>
        <w:t>Third Party Intellectual Property – Rights and Restrictions</w:t>
      </w:r>
    </w:p>
    <w:p w14:paraId="72623D96" w14:textId="77777777" w:rsidR="00E51618" w:rsidRDefault="00E51618" w:rsidP="00D803DD">
      <w:pPr>
        <w:pStyle w:val="NoSpacing"/>
        <w:jc w:val="both"/>
        <w:rPr>
          <w:rFonts w:ascii="Arial" w:eastAsia="Arial" w:hAnsi="Arial" w:cs="Arial"/>
          <w:bCs/>
          <w:sz w:val="17"/>
          <w:szCs w:val="17"/>
        </w:rPr>
      </w:pPr>
    </w:p>
    <w:p w14:paraId="1509AD23" w14:textId="77777777" w:rsidR="00E51618" w:rsidRDefault="00E51618" w:rsidP="00D803DD">
      <w:pPr>
        <w:pStyle w:val="NoSpacing"/>
        <w:jc w:val="both"/>
        <w:rPr>
          <w:rFonts w:ascii="Arial" w:eastAsia="Arial" w:hAnsi="Arial" w:cs="Arial"/>
          <w:bCs/>
          <w:sz w:val="17"/>
          <w:szCs w:val="17"/>
        </w:rPr>
      </w:pPr>
    </w:p>
    <w:p w14:paraId="248D54F9" w14:textId="3DE1A87E" w:rsidR="00D803DD" w:rsidRDefault="007F455F" w:rsidP="00D803DD">
      <w:pPr>
        <w:pStyle w:val="NoSpacing"/>
        <w:jc w:val="both"/>
        <w:rPr>
          <w:rFonts w:ascii="Arial" w:eastAsia="Arial" w:hAnsi="Arial" w:cs="Arial"/>
          <w:bCs/>
          <w:sz w:val="17"/>
          <w:szCs w:val="17"/>
        </w:rPr>
      </w:pPr>
      <w:r>
        <w:rPr>
          <w:rFonts w:ascii="Arial" w:eastAsia="Arial" w:hAnsi="Arial" w:cs="Arial"/>
          <w:bCs/>
          <w:sz w:val="17"/>
          <w:szCs w:val="17"/>
        </w:rPr>
        <w:t>DEFCON 694 (ISC)</w:t>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12</w:t>
      </w:r>
      <w:r w:rsidR="00D803DD">
        <w:rPr>
          <w:rFonts w:ascii="Arial" w:eastAsia="Arial" w:hAnsi="Arial" w:cs="Arial"/>
          <w:bCs/>
          <w:sz w:val="17"/>
          <w:szCs w:val="17"/>
        </w:rPr>
        <w:t>/19</w:t>
      </w:r>
      <w:r w:rsidR="00D803DD">
        <w:rPr>
          <w:rFonts w:ascii="Arial" w:eastAsia="Arial" w:hAnsi="Arial" w:cs="Arial"/>
          <w:bCs/>
          <w:sz w:val="17"/>
          <w:szCs w:val="17"/>
        </w:rPr>
        <w:tab/>
        <w:t>Accounting for Property of the Authority</w:t>
      </w:r>
    </w:p>
    <w:p w14:paraId="34C6AD49" w14:textId="4BE02AB7" w:rsidR="00E51618" w:rsidRDefault="00E51618" w:rsidP="00E51618">
      <w:pPr>
        <w:pStyle w:val="NoSpacing"/>
        <w:ind w:left="3600"/>
        <w:jc w:val="both"/>
        <w:rPr>
          <w:rFonts w:ascii="Arial" w:eastAsia="Arial" w:hAnsi="Arial" w:cs="Arial"/>
          <w:bCs/>
          <w:sz w:val="17"/>
          <w:szCs w:val="17"/>
        </w:rPr>
      </w:pPr>
      <w:r>
        <w:rPr>
          <w:rFonts w:ascii="Arial" w:eastAsia="Arial" w:hAnsi="Arial" w:cs="Arial"/>
          <w:bCs/>
          <w:sz w:val="17"/>
          <w:szCs w:val="17"/>
        </w:rPr>
        <w:t>[Note: Will be included in all Contracts where Government Furnished Assets (GFA) are supplied by the Authority as Issued Property. If a Contract does not include such a requirement then this DEFCON would be removed prior to placement of a Contract.]</w:t>
      </w:r>
    </w:p>
    <w:p w14:paraId="57B07178" w14:textId="65DB9A98" w:rsidR="00E51618" w:rsidRDefault="00E51618" w:rsidP="00D803DD">
      <w:pPr>
        <w:pStyle w:val="NoSpacing"/>
        <w:jc w:val="both"/>
        <w:rPr>
          <w:rFonts w:ascii="Arial" w:eastAsia="Arial" w:hAnsi="Arial" w:cs="Arial"/>
          <w:bCs/>
          <w:sz w:val="17"/>
          <w:szCs w:val="17"/>
        </w:rPr>
      </w:pPr>
    </w:p>
    <w:p w14:paraId="70A4CA2C" w14:textId="77777777" w:rsidR="00E51618" w:rsidRDefault="00E51618" w:rsidP="00D803DD">
      <w:pPr>
        <w:pStyle w:val="NoSpacing"/>
        <w:jc w:val="both"/>
        <w:rPr>
          <w:rFonts w:ascii="Arial" w:eastAsia="Arial" w:hAnsi="Arial" w:cs="Arial"/>
          <w:bCs/>
          <w:sz w:val="17"/>
          <w:szCs w:val="17"/>
        </w:rPr>
      </w:pPr>
    </w:p>
    <w:p w14:paraId="5D01A2C1" w14:textId="3D314CF4" w:rsidR="00D803DD" w:rsidRDefault="00D803DD" w:rsidP="00D803DD">
      <w:pPr>
        <w:pStyle w:val="NoSpacing"/>
        <w:jc w:val="both"/>
        <w:rPr>
          <w:rFonts w:ascii="Arial" w:eastAsia="Arial" w:hAnsi="Arial" w:cs="Arial"/>
          <w:bCs/>
          <w:sz w:val="17"/>
          <w:szCs w:val="17"/>
        </w:rPr>
      </w:pPr>
      <w:r>
        <w:rPr>
          <w:rFonts w:ascii="Arial" w:eastAsia="Arial" w:hAnsi="Arial" w:cs="Arial"/>
          <w:bCs/>
          <w:sz w:val="17"/>
          <w:szCs w:val="17"/>
        </w:rPr>
        <w:t>DEFCON 705</w:t>
      </w:r>
      <w:r>
        <w:rPr>
          <w:rFonts w:ascii="Arial" w:eastAsia="Arial" w:hAnsi="Arial" w:cs="Arial"/>
          <w:bCs/>
          <w:sz w:val="17"/>
          <w:szCs w:val="17"/>
        </w:rPr>
        <w:tab/>
      </w:r>
      <w:r>
        <w:rPr>
          <w:rFonts w:ascii="Arial" w:eastAsia="Arial" w:hAnsi="Arial" w:cs="Arial"/>
          <w:bCs/>
          <w:sz w:val="17"/>
          <w:szCs w:val="17"/>
        </w:rPr>
        <w:tab/>
      </w:r>
      <w:proofErr w:type="spellStart"/>
      <w:r>
        <w:rPr>
          <w:rFonts w:ascii="Arial" w:eastAsia="Arial" w:hAnsi="Arial" w:cs="Arial"/>
          <w:bCs/>
          <w:sz w:val="17"/>
          <w:szCs w:val="17"/>
        </w:rPr>
        <w:t>Edn</w:t>
      </w:r>
      <w:proofErr w:type="spellEnd"/>
      <w:r>
        <w:rPr>
          <w:rFonts w:ascii="Arial" w:eastAsia="Arial" w:hAnsi="Arial" w:cs="Arial"/>
          <w:bCs/>
          <w:sz w:val="17"/>
          <w:szCs w:val="17"/>
        </w:rPr>
        <w:t xml:space="preserve"> 11/02</w:t>
      </w:r>
      <w:r>
        <w:rPr>
          <w:rFonts w:ascii="Arial" w:eastAsia="Arial" w:hAnsi="Arial" w:cs="Arial"/>
          <w:bCs/>
          <w:sz w:val="17"/>
          <w:szCs w:val="17"/>
        </w:rPr>
        <w:tab/>
      </w:r>
      <w:r w:rsidRPr="0023013E">
        <w:rPr>
          <w:rFonts w:ascii="Arial" w:eastAsia="Arial" w:hAnsi="Arial" w:cs="Arial"/>
          <w:bCs/>
          <w:sz w:val="17"/>
          <w:szCs w:val="17"/>
        </w:rPr>
        <w:t>Intellectual Property Rights - Research and Technology</w:t>
      </w:r>
      <w:r w:rsidR="005D2F29">
        <w:rPr>
          <w:rFonts w:ascii="Arial" w:eastAsia="Arial" w:hAnsi="Arial" w:cs="Arial"/>
          <w:bCs/>
          <w:sz w:val="17"/>
          <w:szCs w:val="17"/>
        </w:rPr>
        <w:t xml:space="preserve"> </w:t>
      </w:r>
      <w:proofErr w:type="gramStart"/>
      <w:r w:rsidR="005D2F29">
        <w:rPr>
          <w:rFonts w:ascii="Arial" w:eastAsia="Arial" w:hAnsi="Arial" w:cs="Arial"/>
          <w:bCs/>
          <w:sz w:val="17"/>
          <w:szCs w:val="17"/>
        </w:rPr>
        <w:t>( Note</w:t>
      </w:r>
      <w:proofErr w:type="gramEnd"/>
      <w:r w:rsidR="005D2F29">
        <w:rPr>
          <w:rFonts w:ascii="Arial" w:eastAsia="Arial" w:hAnsi="Arial" w:cs="Arial"/>
          <w:bCs/>
          <w:sz w:val="17"/>
          <w:szCs w:val="17"/>
        </w:rPr>
        <w:t xml:space="preserve">:  Will be </w:t>
      </w:r>
    </w:p>
    <w:p w14:paraId="2761EFB4" w14:textId="0FB331D5"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t xml:space="preserve">Included </w:t>
      </w:r>
      <w:r w:rsidR="003E492A">
        <w:rPr>
          <w:rFonts w:ascii="Arial" w:eastAsia="Arial" w:hAnsi="Arial" w:cs="Arial"/>
          <w:bCs/>
          <w:sz w:val="17"/>
          <w:szCs w:val="17"/>
        </w:rPr>
        <w:t>in</w:t>
      </w:r>
      <w:r>
        <w:rPr>
          <w:rFonts w:ascii="Arial" w:eastAsia="Arial" w:hAnsi="Arial" w:cs="Arial"/>
          <w:bCs/>
          <w:sz w:val="17"/>
          <w:szCs w:val="17"/>
        </w:rPr>
        <w:t xml:space="preserve"> joint funded projects with other government departments to </w:t>
      </w:r>
    </w:p>
    <w:p w14:paraId="396C7D23" w14:textId="0F8A0667" w:rsidR="005D2F29" w:rsidRDefault="005D2F29" w:rsidP="00D803DD">
      <w:pPr>
        <w:pStyle w:val="NoSpacing"/>
        <w:jc w:val="both"/>
        <w:rPr>
          <w:rFonts w:ascii="Arial" w:eastAsia="Arial" w:hAnsi="Arial" w:cs="Arial"/>
          <w:bCs/>
          <w:sz w:val="17"/>
          <w:szCs w:val="17"/>
        </w:rPr>
      </w:pP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r>
        <w:rPr>
          <w:rFonts w:ascii="Arial" w:eastAsia="Arial" w:hAnsi="Arial" w:cs="Arial"/>
          <w:bCs/>
          <w:sz w:val="17"/>
          <w:szCs w:val="17"/>
        </w:rPr>
        <w:tab/>
      </w:r>
      <w:proofErr w:type="gramStart"/>
      <w:r>
        <w:rPr>
          <w:rFonts w:ascii="Arial" w:eastAsia="Arial" w:hAnsi="Arial" w:cs="Arial"/>
          <w:bCs/>
          <w:sz w:val="17"/>
          <w:szCs w:val="17"/>
        </w:rPr>
        <w:t>ensure</w:t>
      </w:r>
      <w:proofErr w:type="gramEnd"/>
      <w:r>
        <w:rPr>
          <w:rFonts w:ascii="Arial" w:eastAsia="Arial" w:hAnsi="Arial" w:cs="Arial"/>
          <w:bCs/>
          <w:sz w:val="17"/>
          <w:szCs w:val="17"/>
        </w:rPr>
        <w:t xml:space="preserve"> the sharing of deliverables under the contract)</w:t>
      </w:r>
    </w:p>
    <w:p w14:paraId="22CDBF33" w14:textId="77777777" w:rsidR="00D969A7" w:rsidRDefault="00D969A7" w:rsidP="37899FBA">
      <w:pPr>
        <w:pStyle w:val="NoSpacing"/>
        <w:jc w:val="both"/>
        <w:rPr>
          <w:rFonts w:ascii="Arial" w:eastAsia="Arial" w:hAnsi="Arial" w:cs="Arial"/>
          <w:b/>
          <w:bCs/>
          <w:sz w:val="17"/>
          <w:szCs w:val="17"/>
        </w:rPr>
      </w:pPr>
    </w:p>
    <w:p w14:paraId="4A2CCF62" w14:textId="77777777" w:rsidR="00D223A8" w:rsidRDefault="00D223A8" w:rsidP="37899FBA">
      <w:pPr>
        <w:pStyle w:val="NoSpacing"/>
        <w:jc w:val="both"/>
        <w:rPr>
          <w:rFonts w:ascii="Arial" w:eastAsia="Arial" w:hAnsi="Arial" w:cs="Arial"/>
          <w:b/>
          <w:bCs/>
          <w:sz w:val="17"/>
          <w:szCs w:val="17"/>
        </w:rPr>
      </w:pPr>
    </w:p>
    <w:sectPr w:rsidR="00D223A8" w:rsidSect="00E72C8D">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611882" w14:textId="77777777" w:rsidR="001311E7" w:rsidRDefault="001311E7" w:rsidP="00877450">
      <w:pPr>
        <w:spacing w:after="0" w:line="240" w:lineRule="auto"/>
      </w:pPr>
      <w:r>
        <w:separator/>
      </w:r>
    </w:p>
  </w:endnote>
  <w:endnote w:type="continuationSeparator" w:id="0">
    <w:p w14:paraId="1C39B379" w14:textId="77777777" w:rsidR="001311E7" w:rsidRDefault="001311E7" w:rsidP="0087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06F11" w14:textId="77777777" w:rsidR="005D3246" w:rsidRDefault="005D32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7E67B" w14:textId="77777777" w:rsidR="005D3246" w:rsidRDefault="005D32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D0EFE" w14:textId="77777777" w:rsidR="005D3246" w:rsidRDefault="005D3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FB293" w14:textId="77777777" w:rsidR="001311E7" w:rsidRDefault="001311E7" w:rsidP="00877450">
      <w:pPr>
        <w:spacing w:after="0" w:line="240" w:lineRule="auto"/>
      </w:pPr>
      <w:r>
        <w:separator/>
      </w:r>
    </w:p>
  </w:footnote>
  <w:footnote w:type="continuationSeparator" w:id="0">
    <w:p w14:paraId="517CE3C9" w14:textId="77777777" w:rsidR="001311E7" w:rsidRDefault="001311E7" w:rsidP="0087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41C90" w14:textId="32301626" w:rsidR="005D3246" w:rsidRDefault="005D32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72080" w14:textId="79CE90AF" w:rsidR="005D3246" w:rsidRDefault="005D32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28A60" w14:textId="6D50072C" w:rsidR="005D3246" w:rsidRDefault="005D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694E"/>
    <w:multiLevelType w:val="hybridMultilevel"/>
    <w:tmpl w:val="02724D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AB650E"/>
    <w:multiLevelType w:val="hybridMultilevel"/>
    <w:tmpl w:val="E4483B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4B3D7A"/>
    <w:multiLevelType w:val="hybridMultilevel"/>
    <w:tmpl w:val="D2EEA898"/>
    <w:lvl w:ilvl="0" w:tplc="BDD4EB5C">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15:restartNumberingAfterBreak="0">
    <w:nsid w:val="0DE36C94"/>
    <w:multiLevelType w:val="hybridMultilevel"/>
    <w:tmpl w:val="F80C91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0C47A5"/>
    <w:multiLevelType w:val="hybridMultilevel"/>
    <w:tmpl w:val="245C39F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71ECD"/>
    <w:multiLevelType w:val="hybridMultilevel"/>
    <w:tmpl w:val="2674B1A0"/>
    <w:lvl w:ilvl="0" w:tplc="22209128">
      <w:start w:val="1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B3C0F6B"/>
    <w:multiLevelType w:val="hybridMultilevel"/>
    <w:tmpl w:val="A9FC97DA"/>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EAF44C5"/>
    <w:multiLevelType w:val="hybridMultilevel"/>
    <w:tmpl w:val="3E280D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7268A"/>
    <w:multiLevelType w:val="hybridMultilevel"/>
    <w:tmpl w:val="DB9202D6"/>
    <w:lvl w:ilvl="0" w:tplc="9E7446C8">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4474F"/>
    <w:multiLevelType w:val="hybridMultilevel"/>
    <w:tmpl w:val="EC8C4A5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23322"/>
    <w:multiLevelType w:val="hybridMultilevel"/>
    <w:tmpl w:val="D1763F84"/>
    <w:lvl w:ilvl="0" w:tplc="410CF404">
      <w:start w:val="9"/>
      <w:numFmt w:val="decimal"/>
      <w:lvlText w:val="%1"/>
      <w:lvlJc w:val="left"/>
      <w:pPr>
        <w:ind w:left="720" w:hanging="360"/>
      </w:pPr>
      <w:rPr>
        <w:rFonts w:eastAsia="Calibri" w:hint="default"/>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5232B7"/>
    <w:multiLevelType w:val="hybridMultilevel"/>
    <w:tmpl w:val="4EDCA408"/>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2DEE4B53"/>
    <w:multiLevelType w:val="hybridMultilevel"/>
    <w:tmpl w:val="F21E1C8A"/>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733FFD"/>
    <w:multiLevelType w:val="hybridMultilevel"/>
    <w:tmpl w:val="BD7612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03D78"/>
    <w:multiLevelType w:val="hybridMultilevel"/>
    <w:tmpl w:val="8C24E7AC"/>
    <w:lvl w:ilvl="0" w:tplc="2BC2F4D0">
      <w:start w:val="9"/>
      <w:numFmt w:val="decimal"/>
      <w:lvlText w:val="%1"/>
      <w:lvlJc w:val="left"/>
      <w:pPr>
        <w:ind w:left="360" w:hanging="360"/>
      </w:pPr>
      <w:rPr>
        <w:rFonts w:eastAsia="Calibri" w:hint="default"/>
        <w:sz w:val="17"/>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009004E"/>
    <w:multiLevelType w:val="hybridMultilevel"/>
    <w:tmpl w:val="B3DCB5C0"/>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A95971"/>
    <w:multiLevelType w:val="hybridMultilevel"/>
    <w:tmpl w:val="97F64CC8"/>
    <w:lvl w:ilvl="0" w:tplc="D7C40DE0">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6F016A"/>
    <w:multiLevelType w:val="hybridMultilevel"/>
    <w:tmpl w:val="4CDAA44C"/>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35414945"/>
    <w:multiLevelType w:val="hybridMultilevel"/>
    <w:tmpl w:val="7F822B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BA39B7"/>
    <w:multiLevelType w:val="hybridMultilevel"/>
    <w:tmpl w:val="CB921524"/>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346137"/>
    <w:multiLevelType w:val="hybridMultilevel"/>
    <w:tmpl w:val="C3A291BE"/>
    <w:lvl w:ilvl="0" w:tplc="D6E0D952">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A8C63FB0">
      <w:start w:val="3"/>
      <w:numFmt w:val="decimal"/>
      <w:lvlText w:val="(%5)"/>
      <w:lvlJc w:val="left"/>
      <w:pPr>
        <w:ind w:left="3240" w:hanging="360"/>
      </w:pPr>
      <w:rPr>
        <w:rFonts w:hint="default"/>
      </w:r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9005192"/>
    <w:multiLevelType w:val="hybridMultilevel"/>
    <w:tmpl w:val="747AEB2E"/>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DF74C71"/>
    <w:multiLevelType w:val="hybridMultilevel"/>
    <w:tmpl w:val="BE94B1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DD03B3"/>
    <w:multiLevelType w:val="hybridMultilevel"/>
    <w:tmpl w:val="5E0A014A"/>
    <w:lvl w:ilvl="0" w:tplc="0809000F">
      <w:start w:val="1"/>
      <w:numFmt w:val="decimal"/>
      <w:lvlText w:val="%1."/>
      <w:lvlJc w:val="left"/>
      <w:pPr>
        <w:tabs>
          <w:tab w:val="num" w:pos="720"/>
        </w:tabs>
        <w:ind w:left="720" w:hanging="360"/>
      </w:pPr>
      <w:rPr>
        <w:rFonts w:hint="default"/>
        <w:b/>
      </w:rPr>
    </w:lvl>
    <w:lvl w:ilvl="1" w:tplc="1152FC68">
      <w:start w:val="1"/>
      <w:numFmt w:val="lowerLetter"/>
      <w:lvlText w:val="%2."/>
      <w:lvlJc w:val="left"/>
      <w:pPr>
        <w:tabs>
          <w:tab w:val="num" w:pos="502"/>
        </w:tabs>
        <w:ind w:left="502" w:hanging="360"/>
      </w:pPr>
      <w:rPr>
        <w:rFonts w:ascii="Arial" w:hAnsi="Arial" w:cs="Arial" w:hint="default"/>
        <w:b w:val="0"/>
        <w:sz w:val="18"/>
        <w:szCs w:val="18"/>
      </w:rPr>
    </w:lvl>
    <w:lvl w:ilvl="2" w:tplc="CF6E348A">
      <w:start w:val="1"/>
      <w:numFmt w:val="decimal"/>
      <w:lvlText w:val="(%3)"/>
      <w:lvlJc w:val="left"/>
      <w:pPr>
        <w:tabs>
          <w:tab w:val="num" w:pos="2535"/>
        </w:tabs>
        <w:ind w:left="2535" w:hanging="555"/>
      </w:pPr>
      <w:rPr>
        <w:rFonts w:ascii="Arial" w:hAnsi="Arial" w:cs="Arial" w:hint="default"/>
        <w:b w:val="0"/>
        <w:sz w:val="18"/>
        <w:szCs w:val="18"/>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81114F9"/>
    <w:multiLevelType w:val="hybridMultilevel"/>
    <w:tmpl w:val="C9382836"/>
    <w:lvl w:ilvl="0" w:tplc="08725D16">
      <w:start w:val="1"/>
      <w:numFmt w:val="decimal"/>
      <w:lvlText w:val="(%1)"/>
      <w:lvlJc w:val="left"/>
      <w:pPr>
        <w:ind w:left="1287" w:hanging="360"/>
      </w:pPr>
      <w:rPr>
        <w:rFonts w:hint="default"/>
      </w:rPr>
    </w:lvl>
    <w:lvl w:ilvl="1" w:tplc="08725D16">
      <w:start w:val="1"/>
      <w:numFmt w:val="decimal"/>
      <w:lvlText w:val="(%2)"/>
      <w:lvlJc w:val="left"/>
      <w:pPr>
        <w:ind w:left="2007" w:hanging="36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15:restartNumberingAfterBreak="0">
    <w:nsid w:val="68FB1FDD"/>
    <w:multiLevelType w:val="hybridMultilevel"/>
    <w:tmpl w:val="76B44952"/>
    <w:lvl w:ilvl="0" w:tplc="CF6E348A">
      <w:start w:val="1"/>
      <w:numFmt w:val="decimal"/>
      <w:lvlText w:val="(%1)"/>
      <w:lvlJc w:val="left"/>
      <w:pPr>
        <w:ind w:left="7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05127"/>
    <w:multiLevelType w:val="hybridMultilevel"/>
    <w:tmpl w:val="8A869992"/>
    <w:lvl w:ilvl="0" w:tplc="313428BE">
      <w:start w:val="2"/>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6CE2640D"/>
    <w:multiLevelType w:val="hybridMultilevel"/>
    <w:tmpl w:val="2CE82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0B60DC"/>
    <w:multiLevelType w:val="hybridMultilevel"/>
    <w:tmpl w:val="7988DF2E"/>
    <w:lvl w:ilvl="0" w:tplc="08090019">
      <w:start w:val="1"/>
      <w:numFmt w:val="lowerLetter"/>
      <w:lvlText w:val="%1."/>
      <w:lvlJc w:val="left"/>
      <w:pPr>
        <w:ind w:left="720" w:hanging="360"/>
      </w:pPr>
    </w:lvl>
    <w:lvl w:ilvl="1" w:tplc="8B2A5A2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0327"/>
    <w:multiLevelType w:val="hybridMultilevel"/>
    <w:tmpl w:val="9E4084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40015"/>
    <w:multiLevelType w:val="hybridMultilevel"/>
    <w:tmpl w:val="AF668846"/>
    <w:lvl w:ilvl="0" w:tplc="AE8A5600">
      <w:start w:val="9"/>
      <w:numFmt w:val="decimal"/>
      <w:lvlText w:val="%1"/>
      <w:lvlJc w:val="left"/>
      <w:pPr>
        <w:ind w:left="720" w:hanging="360"/>
      </w:pPr>
      <w:rPr>
        <w:rFonts w:eastAsia="Calibri" w:hint="default"/>
        <w:b w:val="0"/>
        <w:sz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E07146"/>
    <w:multiLevelType w:val="hybridMultilevel"/>
    <w:tmpl w:val="EFC4E1A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9381ED2"/>
    <w:multiLevelType w:val="hybridMultilevel"/>
    <w:tmpl w:val="B040F692"/>
    <w:lvl w:ilvl="0" w:tplc="A7AABE5E">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34" w15:restartNumberingAfterBreak="0">
    <w:nsid w:val="7B1A7942"/>
    <w:multiLevelType w:val="hybridMultilevel"/>
    <w:tmpl w:val="C5D0504E"/>
    <w:lvl w:ilvl="0" w:tplc="12B62F6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3"/>
  </w:num>
  <w:num w:numId="3">
    <w:abstractNumId w:val="21"/>
  </w:num>
  <w:num w:numId="4">
    <w:abstractNumId w:val="3"/>
  </w:num>
  <w:num w:numId="5">
    <w:abstractNumId w:val="19"/>
  </w:num>
  <w:num w:numId="6">
    <w:abstractNumId w:val="18"/>
  </w:num>
  <w:num w:numId="7">
    <w:abstractNumId w:val="9"/>
  </w:num>
  <w:num w:numId="8">
    <w:abstractNumId w:val="12"/>
  </w:num>
  <w:num w:numId="9">
    <w:abstractNumId w:val="22"/>
  </w:num>
  <w:num w:numId="10">
    <w:abstractNumId w:val="4"/>
  </w:num>
  <w:num w:numId="11">
    <w:abstractNumId w:val="7"/>
  </w:num>
  <w:num w:numId="12">
    <w:abstractNumId w:val="15"/>
  </w:num>
  <w:num w:numId="13">
    <w:abstractNumId w:val="26"/>
  </w:num>
  <w:num w:numId="14">
    <w:abstractNumId w:val="13"/>
  </w:num>
  <w:num w:numId="15">
    <w:abstractNumId w:val="30"/>
  </w:num>
  <w:num w:numId="16">
    <w:abstractNumId w:val="0"/>
  </w:num>
  <w:num w:numId="17">
    <w:abstractNumId w:val="1"/>
  </w:num>
  <w:num w:numId="18">
    <w:abstractNumId w:val="5"/>
  </w:num>
  <w:num w:numId="19">
    <w:abstractNumId w:val="20"/>
  </w:num>
  <w:num w:numId="20">
    <w:abstractNumId w:val="29"/>
  </w:num>
  <w:num w:numId="21">
    <w:abstractNumId w:val="25"/>
  </w:num>
  <w:num w:numId="22">
    <w:abstractNumId w:val="31"/>
  </w:num>
  <w:num w:numId="23">
    <w:abstractNumId w:val="8"/>
  </w:num>
  <w:num w:numId="24">
    <w:abstractNumId w:val="10"/>
  </w:num>
  <w:num w:numId="25">
    <w:abstractNumId w:val="14"/>
  </w:num>
  <w:num w:numId="26">
    <w:abstractNumId w:val="16"/>
  </w:num>
  <w:num w:numId="27">
    <w:abstractNumId w:val="11"/>
  </w:num>
  <w:num w:numId="28">
    <w:abstractNumId w:val="2"/>
  </w:num>
  <w:num w:numId="29">
    <w:abstractNumId w:val="27"/>
  </w:num>
  <w:num w:numId="30">
    <w:abstractNumId w:val="34"/>
  </w:num>
  <w:num w:numId="31">
    <w:abstractNumId w:val="17"/>
  </w:num>
  <w:num w:numId="32">
    <w:abstractNumId w:val="6"/>
  </w:num>
  <w:num w:numId="33">
    <w:abstractNumId w:val="33"/>
  </w:num>
  <w:num w:numId="34">
    <w:abstractNumId w:val="28"/>
  </w:num>
  <w:num w:numId="35">
    <w:abstractNumId w:val="32"/>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8B8"/>
    <w:rsid w:val="00007737"/>
    <w:rsid w:val="000121BD"/>
    <w:rsid w:val="00021792"/>
    <w:rsid w:val="000236F8"/>
    <w:rsid w:val="000514B3"/>
    <w:rsid w:val="00061ECC"/>
    <w:rsid w:val="000868B4"/>
    <w:rsid w:val="000C3878"/>
    <w:rsid w:val="000D510B"/>
    <w:rsid w:val="000D58B8"/>
    <w:rsid w:val="000E3D35"/>
    <w:rsid w:val="000F0E8F"/>
    <w:rsid w:val="000F1FA6"/>
    <w:rsid w:val="00110D0F"/>
    <w:rsid w:val="001311E7"/>
    <w:rsid w:val="001417A1"/>
    <w:rsid w:val="001623AB"/>
    <w:rsid w:val="00165692"/>
    <w:rsid w:val="00167821"/>
    <w:rsid w:val="00193037"/>
    <w:rsid w:val="001A3142"/>
    <w:rsid w:val="001B1E0F"/>
    <w:rsid w:val="001B50FF"/>
    <w:rsid w:val="001C0543"/>
    <w:rsid w:val="002010F0"/>
    <w:rsid w:val="00234F3A"/>
    <w:rsid w:val="002531E9"/>
    <w:rsid w:val="002728DA"/>
    <w:rsid w:val="00290A46"/>
    <w:rsid w:val="00293DE9"/>
    <w:rsid w:val="00297683"/>
    <w:rsid w:val="002A7AD4"/>
    <w:rsid w:val="002B5117"/>
    <w:rsid w:val="002B6B5D"/>
    <w:rsid w:val="002B726C"/>
    <w:rsid w:val="002E2B28"/>
    <w:rsid w:val="002E7007"/>
    <w:rsid w:val="002F5E16"/>
    <w:rsid w:val="002F791B"/>
    <w:rsid w:val="00301ABB"/>
    <w:rsid w:val="00304583"/>
    <w:rsid w:val="00330446"/>
    <w:rsid w:val="00340668"/>
    <w:rsid w:val="0035059F"/>
    <w:rsid w:val="00353252"/>
    <w:rsid w:val="003617BC"/>
    <w:rsid w:val="00363FBC"/>
    <w:rsid w:val="0037316F"/>
    <w:rsid w:val="00380ED8"/>
    <w:rsid w:val="003810BB"/>
    <w:rsid w:val="00383E62"/>
    <w:rsid w:val="0039318B"/>
    <w:rsid w:val="003973EE"/>
    <w:rsid w:val="003A09B9"/>
    <w:rsid w:val="003A3FBD"/>
    <w:rsid w:val="003C48D8"/>
    <w:rsid w:val="003D2C46"/>
    <w:rsid w:val="003D699E"/>
    <w:rsid w:val="003E492A"/>
    <w:rsid w:val="003E7049"/>
    <w:rsid w:val="003F6104"/>
    <w:rsid w:val="00417C66"/>
    <w:rsid w:val="00424550"/>
    <w:rsid w:val="00431E14"/>
    <w:rsid w:val="004363DD"/>
    <w:rsid w:val="00442C20"/>
    <w:rsid w:val="00443FCD"/>
    <w:rsid w:val="00457070"/>
    <w:rsid w:val="00465BC5"/>
    <w:rsid w:val="004733A6"/>
    <w:rsid w:val="004B0423"/>
    <w:rsid w:val="004C19A8"/>
    <w:rsid w:val="004D1CFB"/>
    <w:rsid w:val="004E1208"/>
    <w:rsid w:val="005037E1"/>
    <w:rsid w:val="00505C09"/>
    <w:rsid w:val="00521637"/>
    <w:rsid w:val="005321AD"/>
    <w:rsid w:val="00542276"/>
    <w:rsid w:val="0054750A"/>
    <w:rsid w:val="00562A02"/>
    <w:rsid w:val="00570F4A"/>
    <w:rsid w:val="00573895"/>
    <w:rsid w:val="00574844"/>
    <w:rsid w:val="0058308B"/>
    <w:rsid w:val="00583474"/>
    <w:rsid w:val="005909A0"/>
    <w:rsid w:val="005B02F5"/>
    <w:rsid w:val="005D2F29"/>
    <w:rsid w:val="005D3246"/>
    <w:rsid w:val="00643B2A"/>
    <w:rsid w:val="0064509C"/>
    <w:rsid w:val="00652C46"/>
    <w:rsid w:val="00652CD4"/>
    <w:rsid w:val="00664486"/>
    <w:rsid w:val="00673218"/>
    <w:rsid w:val="00681C4F"/>
    <w:rsid w:val="00694D46"/>
    <w:rsid w:val="006A2D1D"/>
    <w:rsid w:val="006A3BB1"/>
    <w:rsid w:val="006B36AE"/>
    <w:rsid w:val="006C5406"/>
    <w:rsid w:val="006C64A8"/>
    <w:rsid w:val="006D0E3D"/>
    <w:rsid w:val="006D7368"/>
    <w:rsid w:val="006E65C6"/>
    <w:rsid w:val="006F3523"/>
    <w:rsid w:val="0070532C"/>
    <w:rsid w:val="00711EB1"/>
    <w:rsid w:val="007146DD"/>
    <w:rsid w:val="007338D6"/>
    <w:rsid w:val="00747354"/>
    <w:rsid w:val="0077283C"/>
    <w:rsid w:val="00784495"/>
    <w:rsid w:val="007B1FE6"/>
    <w:rsid w:val="007B51D9"/>
    <w:rsid w:val="007D4B6C"/>
    <w:rsid w:val="007E4A04"/>
    <w:rsid w:val="007F2808"/>
    <w:rsid w:val="007F455F"/>
    <w:rsid w:val="00805507"/>
    <w:rsid w:val="0081200E"/>
    <w:rsid w:val="00812A8E"/>
    <w:rsid w:val="00821380"/>
    <w:rsid w:val="0083196C"/>
    <w:rsid w:val="00874BEC"/>
    <w:rsid w:val="00877450"/>
    <w:rsid w:val="00892343"/>
    <w:rsid w:val="00892F2E"/>
    <w:rsid w:val="008A01B5"/>
    <w:rsid w:val="008B7E57"/>
    <w:rsid w:val="008C6161"/>
    <w:rsid w:val="008D0F03"/>
    <w:rsid w:val="008D2F35"/>
    <w:rsid w:val="008E1634"/>
    <w:rsid w:val="008F0FF3"/>
    <w:rsid w:val="008F4438"/>
    <w:rsid w:val="008F5BFF"/>
    <w:rsid w:val="009059BC"/>
    <w:rsid w:val="009157D2"/>
    <w:rsid w:val="009217D0"/>
    <w:rsid w:val="00933BC7"/>
    <w:rsid w:val="00945C41"/>
    <w:rsid w:val="00952607"/>
    <w:rsid w:val="009568E2"/>
    <w:rsid w:val="00965553"/>
    <w:rsid w:val="00965749"/>
    <w:rsid w:val="009742A5"/>
    <w:rsid w:val="00975201"/>
    <w:rsid w:val="009A262E"/>
    <w:rsid w:val="009D61FB"/>
    <w:rsid w:val="009E514F"/>
    <w:rsid w:val="009F2B61"/>
    <w:rsid w:val="00A072A0"/>
    <w:rsid w:val="00A1008D"/>
    <w:rsid w:val="00A3081D"/>
    <w:rsid w:val="00A53C93"/>
    <w:rsid w:val="00A62024"/>
    <w:rsid w:val="00AA1522"/>
    <w:rsid w:val="00AA5B59"/>
    <w:rsid w:val="00AC6965"/>
    <w:rsid w:val="00AE1053"/>
    <w:rsid w:val="00AE42F4"/>
    <w:rsid w:val="00AF4C27"/>
    <w:rsid w:val="00B056C5"/>
    <w:rsid w:val="00B2785B"/>
    <w:rsid w:val="00B370F2"/>
    <w:rsid w:val="00B45675"/>
    <w:rsid w:val="00B578DD"/>
    <w:rsid w:val="00BA28A4"/>
    <w:rsid w:val="00BC40F9"/>
    <w:rsid w:val="00BC7D78"/>
    <w:rsid w:val="00C069E3"/>
    <w:rsid w:val="00C11958"/>
    <w:rsid w:val="00C15D10"/>
    <w:rsid w:val="00C22A75"/>
    <w:rsid w:val="00C230C0"/>
    <w:rsid w:val="00C362DE"/>
    <w:rsid w:val="00C568CF"/>
    <w:rsid w:val="00C6503E"/>
    <w:rsid w:val="00C72EEF"/>
    <w:rsid w:val="00C81979"/>
    <w:rsid w:val="00C81A95"/>
    <w:rsid w:val="00CA1D72"/>
    <w:rsid w:val="00CB0A0C"/>
    <w:rsid w:val="00CC5A22"/>
    <w:rsid w:val="00CC7029"/>
    <w:rsid w:val="00CE29D3"/>
    <w:rsid w:val="00CF28E8"/>
    <w:rsid w:val="00D223A8"/>
    <w:rsid w:val="00D23738"/>
    <w:rsid w:val="00D24E62"/>
    <w:rsid w:val="00D261DD"/>
    <w:rsid w:val="00D400EE"/>
    <w:rsid w:val="00D444F1"/>
    <w:rsid w:val="00D50FE9"/>
    <w:rsid w:val="00D5120A"/>
    <w:rsid w:val="00D544B6"/>
    <w:rsid w:val="00D70453"/>
    <w:rsid w:val="00D76C50"/>
    <w:rsid w:val="00D803DD"/>
    <w:rsid w:val="00D91722"/>
    <w:rsid w:val="00D969A7"/>
    <w:rsid w:val="00D97804"/>
    <w:rsid w:val="00DA2073"/>
    <w:rsid w:val="00DA7DE1"/>
    <w:rsid w:val="00DD0048"/>
    <w:rsid w:val="00DD1C58"/>
    <w:rsid w:val="00DD566D"/>
    <w:rsid w:val="00DE461B"/>
    <w:rsid w:val="00E122D8"/>
    <w:rsid w:val="00E13A6F"/>
    <w:rsid w:val="00E15860"/>
    <w:rsid w:val="00E25783"/>
    <w:rsid w:val="00E35507"/>
    <w:rsid w:val="00E51618"/>
    <w:rsid w:val="00E5401F"/>
    <w:rsid w:val="00E54098"/>
    <w:rsid w:val="00E57383"/>
    <w:rsid w:val="00E6403A"/>
    <w:rsid w:val="00E641C1"/>
    <w:rsid w:val="00E72C8D"/>
    <w:rsid w:val="00E86E85"/>
    <w:rsid w:val="00E97575"/>
    <w:rsid w:val="00E97BAD"/>
    <w:rsid w:val="00EA59BB"/>
    <w:rsid w:val="00EB223E"/>
    <w:rsid w:val="00EC0533"/>
    <w:rsid w:val="00EC2652"/>
    <w:rsid w:val="00EC2EA9"/>
    <w:rsid w:val="00ED4257"/>
    <w:rsid w:val="00ED6BDD"/>
    <w:rsid w:val="00F22F0B"/>
    <w:rsid w:val="00F24DC2"/>
    <w:rsid w:val="00F3653B"/>
    <w:rsid w:val="00F37960"/>
    <w:rsid w:val="00F52B9B"/>
    <w:rsid w:val="00F566A7"/>
    <w:rsid w:val="00F77463"/>
    <w:rsid w:val="00FB2CE1"/>
    <w:rsid w:val="00FE779C"/>
    <w:rsid w:val="37899FBA"/>
    <w:rsid w:val="6D4BE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A2AE2A"/>
  <w15:chartTrackingRefBased/>
  <w15:docId w15:val="{BE5C6028-8A80-4C0C-B834-02E045AB8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8B8"/>
    <w:pPr>
      <w:spacing w:after="200" w:line="276" w:lineRule="auto"/>
    </w:pPr>
    <w:rPr>
      <w:sz w:val="22"/>
      <w:szCs w:val="22"/>
      <w:lang w:eastAsia="en-US"/>
    </w:rPr>
  </w:style>
  <w:style w:type="paragraph" w:styleId="Heading1">
    <w:name w:val="heading 1"/>
    <w:basedOn w:val="Normal"/>
    <w:next w:val="Normal"/>
    <w:link w:val="Heading1Char"/>
    <w:uiPriority w:val="99"/>
    <w:qFormat/>
    <w:rsid w:val="00293DE9"/>
    <w:pPr>
      <w:keepNext/>
      <w:widowControl w:val="0"/>
      <w:numPr>
        <w:numId w:val="1"/>
      </w:numPr>
      <w:spacing w:after="0" w:line="240" w:lineRule="auto"/>
      <w:outlineLvl w:val="0"/>
    </w:pPr>
    <w:rPr>
      <w:rFonts w:ascii="Arial" w:eastAsia="Times New Roman" w:hAnsi="Arial" w:cs="Arial"/>
      <w:b/>
      <w:bCs/>
      <w:szCs w:val="32"/>
      <w:u w:val="single"/>
      <w:lang w:eastAsia="en-GB"/>
    </w:rPr>
  </w:style>
  <w:style w:type="paragraph" w:styleId="Heading2">
    <w:name w:val="heading 2"/>
    <w:basedOn w:val="Normal"/>
    <w:next w:val="Normal"/>
    <w:link w:val="Heading2Char"/>
    <w:uiPriority w:val="1"/>
    <w:qFormat/>
    <w:rsid w:val="00293DE9"/>
    <w:pPr>
      <w:widowControl w:val="0"/>
      <w:numPr>
        <w:ilvl w:val="1"/>
        <w:numId w:val="1"/>
      </w:numPr>
      <w:spacing w:after="0" w:line="240" w:lineRule="auto"/>
      <w:jc w:val="both"/>
      <w:outlineLvl w:val="1"/>
    </w:pPr>
    <w:rPr>
      <w:rFonts w:ascii="Arial" w:eastAsia="Times New Roman" w:hAnsi="Arial"/>
      <w:szCs w:val="24"/>
      <w:lang w:eastAsia="en-GB"/>
    </w:rPr>
  </w:style>
  <w:style w:type="paragraph" w:styleId="Heading3">
    <w:name w:val="heading 3"/>
    <w:next w:val="BodyText"/>
    <w:link w:val="Heading3Char"/>
    <w:qFormat/>
    <w:rsid w:val="00443FCD"/>
    <w:pPr>
      <w:widowControl w:val="0"/>
      <w:numPr>
        <w:ilvl w:val="2"/>
        <w:numId w:val="1"/>
      </w:numPr>
      <w:ind w:left="708"/>
      <w:outlineLvl w:val="2"/>
    </w:pPr>
    <w:rPr>
      <w:rFonts w:ascii="Arial" w:eastAsia="Times New Roman" w:hAnsi="Arial"/>
      <w:b/>
      <w:sz w:val="17"/>
      <w:szCs w:val="24"/>
    </w:rPr>
  </w:style>
  <w:style w:type="paragraph" w:styleId="Heading4">
    <w:name w:val="heading 4"/>
    <w:basedOn w:val="Normal"/>
    <w:next w:val="Normal"/>
    <w:link w:val="Heading4Char"/>
    <w:qFormat/>
    <w:rsid w:val="00293DE9"/>
    <w:pPr>
      <w:widowControl w:val="0"/>
      <w:numPr>
        <w:ilvl w:val="3"/>
        <w:numId w:val="1"/>
      </w:numPr>
      <w:tabs>
        <w:tab w:val="clear" w:pos="864"/>
        <w:tab w:val="num" w:pos="851"/>
        <w:tab w:val="left" w:pos="2835"/>
      </w:tabs>
      <w:spacing w:after="0" w:line="240" w:lineRule="auto"/>
      <w:ind w:left="2836" w:hanging="1418"/>
      <w:jc w:val="both"/>
      <w:outlineLvl w:val="3"/>
    </w:pPr>
    <w:rPr>
      <w:rFonts w:ascii="Arial" w:eastAsia="Times New Roman" w:hAnsi="Arial"/>
      <w:kern w:val="22"/>
      <w:szCs w:val="24"/>
      <w:lang w:eastAsia="en-GB"/>
    </w:rPr>
  </w:style>
  <w:style w:type="paragraph" w:styleId="Heading5">
    <w:name w:val="heading 5"/>
    <w:basedOn w:val="Normal"/>
    <w:next w:val="Normal"/>
    <w:link w:val="Heading5Char"/>
    <w:qFormat/>
    <w:rsid w:val="00293DE9"/>
    <w:pPr>
      <w:widowControl w:val="0"/>
      <w:numPr>
        <w:ilvl w:val="4"/>
        <w:numId w:val="1"/>
      </w:numPr>
      <w:spacing w:after="0" w:line="240" w:lineRule="auto"/>
      <w:ind w:left="3969" w:hanging="1134"/>
      <w:jc w:val="both"/>
      <w:outlineLvl w:val="4"/>
    </w:pPr>
    <w:rPr>
      <w:rFonts w:ascii="Arial" w:eastAsia="Times New Roman" w:hAnsi="Arial"/>
      <w:szCs w:val="24"/>
      <w:lang w:eastAsia="en-GB"/>
    </w:rPr>
  </w:style>
  <w:style w:type="paragraph" w:styleId="Heading6">
    <w:name w:val="heading 6"/>
    <w:basedOn w:val="Normal"/>
    <w:next w:val="Normal"/>
    <w:link w:val="Heading6Char"/>
    <w:qFormat/>
    <w:rsid w:val="00293DE9"/>
    <w:pPr>
      <w:widowControl w:val="0"/>
      <w:numPr>
        <w:ilvl w:val="5"/>
        <w:numId w:val="1"/>
      </w:numPr>
      <w:spacing w:before="240" w:after="60" w:line="240" w:lineRule="auto"/>
      <w:outlineLvl w:val="5"/>
    </w:pPr>
    <w:rPr>
      <w:rFonts w:ascii="Arial" w:eastAsia="Times New Roman" w:hAnsi="Arial"/>
      <w:b/>
      <w:kern w:val="22"/>
      <w:szCs w:val="24"/>
      <w:lang w:eastAsia="en-GB"/>
    </w:rPr>
  </w:style>
  <w:style w:type="paragraph" w:styleId="Heading7">
    <w:name w:val="heading 7"/>
    <w:basedOn w:val="Normal"/>
    <w:next w:val="Normal"/>
    <w:link w:val="Heading7Char"/>
    <w:qFormat/>
    <w:rsid w:val="00293DE9"/>
    <w:pPr>
      <w:widowControl w:val="0"/>
      <w:numPr>
        <w:ilvl w:val="6"/>
        <w:numId w:val="1"/>
      </w:numPr>
      <w:spacing w:before="240" w:after="60" w:line="240" w:lineRule="auto"/>
      <w:outlineLvl w:val="6"/>
    </w:pPr>
    <w:rPr>
      <w:rFonts w:ascii="Arial" w:eastAsia="Times New Roman" w:hAnsi="Arial"/>
      <w:kern w:val="22"/>
      <w:szCs w:val="24"/>
      <w:lang w:eastAsia="en-GB"/>
    </w:rPr>
  </w:style>
  <w:style w:type="paragraph" w:styleId="Heading8">
    <w:name w:val="heading 8"/>
    <w:basedOn w:val="Normal"/>
    <w:next w:val="Normal"/>
    <w:link w:val="Heading8Char"/>
    <w:qFormat/>
    <w:rsid w:val="00293DE9"/>
    <w:pPr>
      <w:widowControl w:val="0"/>
      <w:numPr>
        <w:ilvl w:val="7"/>
        <w:numId w:val="1"/>
      </w:numPr>
      <w:spacing w:before="240" w:after="60" w:line="240" w:lineRule="auto"/>
      <w:outlineLvl w:val="7"/>
    </w:pPr>
    <w:rPr>
      <w:rFonts w:ascii="Arial" w:eastAsia="Times New Roman" w:hAnsi="Arial"/>
      <w:i/>
      <w:kern w:val="22"/>
      <w:szCs w:val="24"/>
      <w:lang w:eastAsia="en-GB"/>
    </w:rPr>
  </w:style>
  <w:style w:type="paragraph" w:styleId="Heading9">
    <w:name w:val="heading 9"/>
    <w:basedOn w:val="Normal"/>
    <w:next w:val="Normal"/>
    <w:link w:val="Heading9Char"/>
    <w:qFormat/>
    <w:rsid w:val="00293DE9"/>
    <w:pPr>
      <w:widowControl w:val="0"/>
      <w:numPr>
        <w:ilvl w:val="8"/>
        <w:numId w:val="1"/>
      </w:numPr>
      <w:spacing w:before="240" w:after="60" w:line="240" w:lineRule="auto"/>
      <w:outlineLvl w:val="8"/>
    </w:pPr>
    <w:rPr>
      <w:rFonts w:ascii="Arial" w:eastAsia="Times New Roman" w:hAnsi="Arial"/>
      <w:kern w:val="22"/>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D58B8"/>
    <w:rPr>
      <w:sz w:val="22"/>
      <w:szCs w:val="22"/>
      <w:lang w:eastAsia="en-US"/>
    </w:rPr>
  </w:style>
  <w:style w:type="character" w:customStyle="1" w:styleId="NoSpacingChar">
    <w:name w:val="No Spacing Char"/>
    <w:link w:val="NoSpacing"/>
    <w:uiPriority w:val="1"/>
    <w:rsid w:val="000D58B8"/>
    <w:rPr>
      <w:rFonts w:ascii="Calibri" w:eastAsia="Calibri" w:hAnsi="Calibri" w:cs="Times New Roman"/>
    </w:rPr>
  </w:style>
  <w:style w:type="character" w:customStyle="1" w:styleId="Heading1Char">
    <w:name w:val="Heading 1 Char"/>
    <w:link w:val="Heading1"/>
    <w:uiPriority w:val="99"/>
    <w:rsid w:val="00293DE9"/>
    <w:rPr>
      <w:rFonts w:ascii="Arial" w:eastAsia="Times New Roman" w:hAnsi="Arial" w:cs="Arial"/>
      <w:b/>
      <w:bCs/>
      <w:szCs w:val="32"/>
      <w:u w:val="single"/>
      <w:lang w:eastAsia="en-GB"/>
    </w:rPr>
  </w:style>
  <w:style w:type="character" w:customStyle="1" w:styleId="Heading2Char">
    <w:name w:val="Heading 2 Char"/>
    <w:link w:val="Heading2"/>
    <w:uiPriority w:val="1"/>
    <w:rsid w:val="00293DE9"/>
    <w:rPr>
      <w:rFonts w:ascii="Arial" w:eastAsia="Times New Roman" w:hAnsi="Arial" w:cs="Times New Roman"/>
      <w:szCs w:val="24"/>
      <w:lang w:eastAsia="en-GB"/>
    </w:rPr>
  </w:style>
  <w:style w:type="character" w:customStyle="1" w:styleId="Heading3Char">
    <w:name w:val="Heading 3 Char"/>
    <w:link w:val="Heading3"/>
    <w:rsid w:val="00443FCD"/>
    <w:rPr>
      <w:rFonts w:ascii="Arial" w:eastAsia="Times New Roman" w:hAnsi="Arial" w:cs="Times New Roman"/>
      <w:b/>
      <w:sz w:val="17"/>
      <w:szCs w:val="24"/>
      <w:lang w:eastAsia="en-GB"/>
    </w:rPr>
  </w:style>
  <w:style w:type="character" w:customStyle="1" w:styleId="Heading4Char">
    <w:name w:val="Heading 4 Char"/>
    <w:link w:val="Heading4"/>
    <w:rsid w:val="00293DE9"/>
    <w:rPr>
      <w:rFonts w:ascii="Arial" w:eastAsia="Times New Roman" w:hAnsi="Arial" w:cs="Times New Roman"/>
      <w:kern w:val="22"/>
      <w:szCs w:val="24"/>
      <w:lang w:eastAsia="en-GB"/>
    </w:rPr>
  </w:style>
  <w:style w:type="character" w:customStyle="1" w:styleId="Heading5Char">
    <w:name w:val="Heading 5 Char"/>
    <w:link w:val="Heading5"/>
    <w:rsid w:val="00293DE9"/>
    <w:rPr>
      <w:rFonts w:ascii="Arial" w:eastAsia="Times New Roman" w:hAnsi="Arial" w:cs="Times New Roman"/>
      <w:szCs w:val="24"/>
      <w:lang w:eastAsia="en-GB"/>
    </w:rPr>
  </w:style>
  <w:style w:type="character" w:customStyle="1" w:styleId="Heading6Char">
    <w:name w:val="Heading 6 Char"/>
    <w:link w:val="Heading6"/>
    <w:rsid w:val="00293DE9"/>
    <w:rPr>
      <w:rFonts w:ascii="Arial" w:eastAsia="Times New Roman" w:hAnsi="Arial" w:cs="Times New Roman"/>
      <w:b/>
      <w:kern w:val="22"/>
      <w:szCs w:val="24"/>
      <w:lang w:eastAsia="en-GB"/>
    </w:rPr>
  </w:style>
  <w:style w:type="character" w:customStyle="1" w:styleId="Heading7Char">
    <w:name w:val="Heading 7 Char"/>
    <w:link w:val="Heading7"/>
    <w:rsid w:val="00293DE9"/>
    <w:rPr>
      <w:rFonts w:ascii="Arial" w:eastAsia="Times New Roman" w:hAnsi="Arial" w:cs="Times New Roman"/>
      <w:kern w:val="22"/>
      <w:szCs w:val="24"/>
      <w:lang w:eastAsia="en-GB"/>
    </w:rPr>
  </w:style>
  <w:style w:type="character" w:customStyle="1" w:styleId="Heading8Char">
    <w:name w:val="Heading 8 Char"/>
    <w:link w:val="Heading8"/>
    <w:rsid w:val="00293DE9"/>
    <w:rPr>
      <w:rFonts w:ascii="Arial" w:eastAsia="Times New Roman" w:hAnsi="Arial" w:cs="Times New Roman"/>
      <w:i/>
      <w:kern w:val="22"/>
      <w:szCs w:val="24"/>
      <w:lang w:eastAsia="en-GB"/>
    </w:rPr>
  </w:style>
  <w:style w:type="character" w:customStyle="1" w:styleId="Heading9Char">
    <w:name w:val="Heading 9 Char"/>
    <w:link w:val="Heading9"/>
    <w:rsid w:val="00293DE9"/>
    <w:rPr>
      <w:rFonts w:ascii="Arial" w:eastAsia="Times New Roman" w:hAnsi="Arial" w:cs="Times New Roman"/>
      <w:kern w:val="22"/>
      <w:szCs w:val="24"/>
      <w:lang w:eastAsia="en-GB"/>
    </w:rPr>
  </w:style>
  <w:style w:type="paragraph" w:styleId="ListParagraph">
    <w:name w:val="List Paragraph"/>
    <w:basedOn w:val="Normal"/>
    <w:uiPriority w:val="34"/>
    <w:qFormat/>
    <w:rsid w:val="00293DE9"/>
    <w:pPr>
      <w:widowControl w:val="0"/>
      <w:spacing w:after="0" w:line="240" w:lineRule="auto"/>
      <w:ind w:left="720"/>
      <w:contextualSpacing/>
    </w:pPr>
    <w:rPr>
      <w:rFonts w:ascii="Arial" w:eastAsia="Times New Roman" w:hAnsi="Arial"/>
      <w:szCs w:val="24"/>
      <w:lang w:eastAsia="en-GB"/>
    </w:rPr>
  </w:style>
  <w:style w:type="paragraph" w:styleId="BalloonText">
    <w:name w:val="Balloon Text"/>
    <w:basedOn w:val="Normal"/>
    <w:link w:val="BalloonTextChar"/>
    <w:uiPriority w:val="99"/>
    <w:semiHidden/>
    <w:unhideWhenUsed/>
    <w:rsid w:val="00B4567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5675"/>
    <w:rPr>
      <w:rFonts w:ascii="Segoe UI" w:eastAsia="Calibri" w:hAnsi="Segoe UI" w:cs="Segoe UI"/>
      <w:sz w:val="18"/>
      <w:szCs w:val="18"/>
    </w:rPr>
  </w:style>
  <w:style w:type="character" w:styleId="CommentReference">
    <w:name w:val="annotation reference"/>
    <w:uiPriority w:val="99"/>
    <w:semiHidden/>
    <w:unhideWhenUsed/>
    <w:rsid w:val="004C19A8"/>
    <w:rPr>
      <w:sz w:val="16"/>
      <w:szCs w:val="16"/>
    </w:rPr>
  </w:style>
  <w:style w:type="paragraph" w:styleId="CommentText">
    <w:name w:val="annotation text"/>
    <w:basedOn w:val="Normal"/>
    <w:link w:val="CommentTextChar"/>
    <w:uiPriority w:val="99"/>
    <w:semiHidden/>
    <w:unhideWhenUsed/>
    <w:rsid w:val="004C19A8"/>
    <w:pPr>
      <w:spacing w:line="240" w:lineRule="auto"/>
    </w:pPr>
    <w:rPr>
      <w:sz w:val="20"/>
      <w:szCs w:val="20"/>
    </w:rPr>
  </w:style>
  <w:style w:type="character" w:customStyle="1" w:styleId="CommentTextChar">
    <w:name w:val="Comment Text Char"/>
    <w:link w:val="CommentText"/>
    <w:uiPriority w:val="99"/>
    <w:semiHidden/>
    <w:rsid w:val="004C19A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19A8"/>
    <w:rPr>
      <w:b/>
      <w:bCs/>
    </w:rPr>
  </w:style>
  <w:style w:type="character" w:customStyle="1" w:styleId="CommentSubjectChar">
    <w:name w:val="Comment Subject Char"/>
    <w:link w:val="CommentSubject"/>
    <w:uiPriority w:val="99"/>
    <w:semiHidden/>
    <w:rsid w:val="004C19A8"/>
    <w:rPr>
      <w:rFonts w:ascii="Calibri" w:eastAsia="Calibri" w:hAnsi="Calibri" w:cs="Times New Roman"/>
      <w:b/>
      <w:bCs/>
      <w:sz w:val="20"/>
      <w:szCs w:val="20"/>
    </w:rPr>
  </w:style>
  <w:style w:type="character" w:styleId="Hyperlink">
    <w:name w:val="Hyperlink"/>
    <w:uiPriority w:val="99"/>
    <w:unhideWhenUsed/>
    <w:rsid w:val="0070532C"/>
    <w:rPr>
      <w:color w:val="0000FF"/>
      <w:u w:val="single"/>
    </w:rPr>
  </w:style>
  <w:style w:type="character" w:styleId="HTMLAcronym">
    <w:name w:val="HTML Acronym"/>
    <w:basedOn w:val="DefaultParagraphFont"/>
    <w:uiPriority w:val="99"/>
    <w:semiHidden/>
    <w:unhideWhenUsed/>
    <w:rsid w:val="0070532C"/>
  </w:style>
  <w:style w:type="paragraph" w:styleId="NormalWeb">
    <w:name w:val="Normal (Web)"/>
    <w:basedOn w:val="Normal"/>
    <w:uiPriority w:val="99"/>
    <w:semiHidden/>
    <w:unhideWhenUsed/>
    <w:rsid w:val="0070532C"/>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70532C"/>
    <w:rPr>
      <w:b/>
      <w:bCs/>
    </w:rPr>
  </w:style>
  <w:style w:type="character" w:customStyle="1" w:styleId="UnresolvedMention1">
    <w:name w:val="Unresolved Mention1"/>
    <w:uiPriority w:val="99"/>
    <w:semiHidden/>
    <w:unhideWhenUsed/>
    <w:rsid w:val="00DD1C58"/>
    <w:rPr>
      <w:color w:val="808080"/>
      <w:shd w:val="clear" w:color="auto" w:fill="E6E6E6"/>
    </w:rPr>
  </w:style>
  <w:style w:type="paragraph" w:styleId="Header">
    <w:name w:val="header"/>
    <w:basedOn w:val="Normal"/>
    <w:link w:val="HeaderChar"/>
    <w:uiPriority w:val="99"/>
    <w:unhideWhenUsed/>
    <w:rsid w:val="00877450"/>
    <w:pPr>
      <w:tabs>
        <w:tab w:val="center" w:pos="4513"/>
        <w:tab w:val="right" w:pos="9026"/>
      </w:tabs>
      <w:spacing w:after="0" w:line="240" w:lineRule="auto"/>
    </w:pPr>
  </w:style>
  <w:style w:type="character" w:customStyle="1" w:styleId="HeaderChar">
    <w:name w:val="Header Char"/>
    <w:link w:val="Header"/>
    <w:uiPriority w:val="99"/>
    <w:rsid w:val="00877450"/>
    <w:rPr>
      <w:rFonts w:ascii="Calibri" w:eastAsia="Calibri" w:hAnsi="Calibri" w:cs="Times New Roman"/>
    </w:rPr>
  </w:style>
  <w:style w:type="paragraph" w:styleId="Footer">
    <w:name w:val="footer"/>
    <w:basedOn w:val="Normal"/>
    <w:link w:val="FooterChar"/>
    <w:uiPriority w:val="99"/>
    <w:unhideWhenUsed/>
    <w:rsid w:val="00877450"/>
    <w:pPr>
      <w:tabs>
        <w:tab w:val="center" w:pos="4513"/>
        <w:tab w:val="right" w:pos="9026"/>
      </w:tabs>
      <w:spacing w:after="0" w:line="240" w:lineRule="auto"/>
    </w:pPr>
  </w:style>
  <w:style w:type="character" w:customStyle="1" w:styleId="FooterChar">
    <w:name w:val="Footer Char"/>
    <w:link w:val="Footer"/>
    <w:uiPriority w:val="99"/>
    <w:rsid w:val="00877450"/>
    <w:rPr>
      <w:rFonts w:ascii="Calibri" w:eastAsia="Calibri" w:hAnsi="Calibri" w:cs="Times New Roman"/>
    </w:rPr>
  </w:style>
  <w:style w:type="paragraph" w:styleId="BodyText">
    <w:name w:val="Body Text"/>
    <w:basedOn w:val="Normal"/>
    <w:link w:val="BodyTextChar"/>
    <w:uiPriority w:val="99"/>
    <w:unhideWhenUsed/>
    <w:rsid w:val="00443FCD"/>
    <w:pPr>
      <w:spacing w:after="120"/>
    </w:pPr>
  </w:style>
  <w:style w:type="character" w:customStyle="1" w:styleId="BodyTextChar">
    <w:name w:val="Body Text Char"/>
    <w:link w:val="BodyText"/>
    <w:uiPriority w:val="99"/>
    <w:rsid w:val="00443F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4822">
      <w:bodyDiv w:val="1"/>
      <w:marLeft w:val="0"/>
      <w:marRight w:val="0"/>
      <w:marTop w:val="0"/>
      <w:marBottom w:val="0"/>
      <w:divBdr>
        <w:top w:val="none" w:sz="0" w:space="0" w:color="auto"/>
        <w:left w:val="none" w:sz="0" w:space="0" w:color="auto"/>
        <w:bottom w:val="none" w:sz="0" w:space="0" w:color="auto"/>
        <w:right w:val="none" w:sz="0" w:space="0" w:color="auto"/>
      </w:divBdr>
      <w:divsChild>
        <w:div w:id="1262841039">
          <w:marLeft w:val="0"/>
          <w:marRight w:val="0"/>
          <w:marTop w:val="0"/>
          <w:marBottom w:val="0"/>
          <w:divBdr>
            <w:top w:val="none" w:sz="0" w:space="0" w:color="auto"/>
            <w:left w:val="none" w:sz="0" w:space="0" w:color="auto"/>
            <w:bottom w:val="none" w:sz="0" w:space="0" w:color="auto"/>
            <w:right w:val="none" w:sz="0" w:space="0" w:color="auto"/>
          </w:divBdr>
          <w:divsChild>
            <w:div w:id="14722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3810">
      <w:bodyDiv w:val="1"/>
      <w:marLeft w:val="0"/>
      <w:marRight w:val="0"/>
      <w:marTop w:val="0"/>
      <w:marBottom w:val="0"/>
      <w:divBdr>
        <w:top w:val="none" w:sz="0" w:space="0" w:color="auto"/>
        <w:left w:val="none" w:sz="0" w:space="0" w:color="auto"/>
        <w:bottom w:val="none" w:sz="0" w:space="0" w:color="auto"/>
        <w:right w:val="none" w:sz="0" w:space="0" w:color="auto"/>
      </w:divBdr>
      <w:divsChild>
        <w:div w:id="1251963322">
          <w:marLeft w:val="0"/>
          <w:marRight w:val="0"/>
          <w:marTop w:val="0"/>
          <w:marBottom w:val="0"/>
          <w:divBdr>
            <w:top w:val="none" w:sz="0" w:space="0" w:color="auto"/>
            <w:left w:val="none" w:sz="0" w:space="0" w:color="auto"/>
            <w:bottom w:val="none" w:sz="0" w:space="0" w:color="auto"/>
            <w:right w:val="none" w:sz="0" w:space="0" w:color="auto"/>
          </w:divBdr>
          <w:divsChild>
            <w:div w:id="688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958">
      <w:bodyDiv w:val="1"/>
      <w:marLeft w:val="0"/>
      <w:marRight w:val="0"/>
      <w:marTop w:val="0"/>
      <w:marBottom w:val="0"/>
      <w:divBdr>
        <w:top w:val="none" w:sz="0" w:space="0" w:color="auto"/>
        <w:left w:val="none" w:sz="0" w:space="0" w:color="auto"/>
        <w:bottom w:val="none" w:sz="0" w:space="0" w:color="auto"/>
        <w:right w:val="none" w:sz="0" w:space="0" w:color="auto"/>
      </w:divBdr>
      <w:divsChild>
        <w:div w:id="1362437929">
          <w:marLeft w:val="0"/>
          <w:marRight w:val="0"/>
          <w:marTop w:val="0"/>
          <w:marBottom w:val="0"/>
          <w:divBdr>
            <w:top w:val="none" w:sz="0" w:space="0" w:color="auto"/>
            <w:left w:val="none" w:sz="0" w:space="0" w:color="auto"/>
            <w:bottom w:val="none" w:sz="0" w:space="0" w:color="auto"/>
            <w:right w:val="none" w:sz="0" w:space="0" w:color="auto"/>
          </w:divBdr>
          <w:divsChild>
            <w:div w:id="17301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627712">
      <w:bodyDiv w:val="1"/>
      <w:marLeft w:val="0"/>
      <w:marRight w:val="0"/>
      <w:marTop w:val="0"/>
      <w:marBottom w:val="0"/>
      <w:divBdr>
        <w:top w:val="none" w:sz="0" w:space="0" w:color="auto"/>
        <w:left w:val="none" w:sz="0" w:space="0" w:color="auto"/>
        <w:bottom w:val="none" w:sz="0" w:space="0" w:color="auto"/>
        <w:right w:val="none" w:sz="0" w:space="0" w:color="auto"/>
      </w:divBdr>
    </w:div>
    <w:div w:id="200292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submit-a-report-to-athena"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047302E3BBDB478C4E050449D8D218" ma:contentTypeVersion="9" ma:contentTypeDescription="Create a new document." ma:contentTypeScope="" ma:versionID="ab95f19b2ee2d8f6bccf3779e3260c46">
  <xsd:schema xmlns:xsd="http://www.w3.org/2001/XMLSchema" xmlns:xs="http://www.w3.org/2001/XMLSchema" xmlns:p="http://schemas.microsoft.com/office/2006/metadata/properties" xmlns:ns3="96e6118b-7dec-4d3c-9221-fe19a99a00a0" xmlns:ns4="5f265b28-0f82-437b-91c3-80b170d4e2da" targetNamespace="http://schemas.microsoft.com/office/2006/metadata/properties" ma:root="true" ma:fieldsID="87c96f2c9ccc93ef001575149ea10bf2" ns3:_="" ns4:_="">
    <xsd:import namespace="96e6118b-7dec-4d3c-9221-fe19a99a00a0"/>
    <xsd:import namespace="5f265b28-0f82-437b-91c3-80b170d4e2d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6118b-7dec-4d3c-9221-fe19a99a00a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65b28-0f82-437b-91c3-80b170d4e2d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04CC-600C-4137-9D57-1EFA52D1A07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f265b28-0f82-437b-91c3-80b170d4e2da"/>
    <ds:schemaRef ds:uri="http://purl.org/dc/elements/1.1/"/>
    <ds:schemaRef ds:uri="http://schemas.microsoft.com/office/2006/metadata/properties"/>
    <ds:schemaRef ds:uri="96e6118b-7dec-4d3c-9221-fe19a99a00a0"/>
    <ds:schemaRef ds:uri="http://www.w3.org/XML/1998/namespace"/>
    <ds:schemaRef ds:uri="http://purl.org/dc/dcmitype/"/>
  </ds:schemaRefs>
</ds:datastoreItem>
</file>

<file path=customXml/itemProps2.xml><?xml version="1.0" encoding="utf-8"?>
<ds:datastoreItem xmlns:ds="http://schemas.openxmlformats.org/officeDocument/2006/customXml" ds:itemID="{3BF2BD32-A5E2-473C-A4F1-76B72ED0A276}">
  <ds:schemaRefs>
    <ds:schemaRef ds:uri="http://schemas.microsoft.com/sharepoint/v3/contenttype/forms"/>
  </ds:schemaRefs>
</ds:datastoreItem>
</file>

<file path=customXml/itemProps3.xml><?xml version="1.0" encoding="utf-8"?>
<ds:datastoreItem xmlns:ds="http://schemas.openxmlformats.org/officeDocument/2006/customXml" ds:itemID="{3FE56FC8-144C-43B1-8D31-43760F92D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6118b-7dec-4d3c-9221-fe19a99a00a0"/>
    <ds:schemaRef ds:uri="5f265b28-0f82-437b-91c3-80b170d4e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CF82F-AA95-43EA-8836-1561F9E58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5745</Words>
  <Characters>32749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ISC Terms and Conditions - Commercial Toolkit - KiD</vt:lpstr>
    </vt:vector>
  </TitlesOfParts>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ISC Terms and Conditions - Commercial Toolkit - KiD</dc:title>
  <dc:subject/>
  <dc:creator>Reeder, Ewan C2 (Def Comrcl Pol-1C1a)</dc:creator>
  <cp:keywords/>
  <dc:description/>
  <cp:lastModifiedBy>Jeffery Donna L</cp:lastModifiedBy>
  <cp:revision>5</cp:revision>
  <cp:lastPrinted>2019-04-03T08:03:00Z</cp:lastPrinted>
  <dcterms:created xsi:type="dcterms:W3CDTF">2020-06-22T13:23:00Z</dcterms:created>
  <dcterms:modified xsi:type="dcterms:W3CDTF">2020-06-23T08:20:00Z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0x010100B9047302E3BBDB478C4E050449D8D218</vt:lpwstr>
  </property>
</Properties>
</file>