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282C" w14:textId="4906FE40" w:rsidR="00421E05" w:rsidRPr="00421E05" w:rsidRDefault="00421E05" w:rsidP="00421E05">
      <w:pPr>
        <w:pStyle w:val="paragraph"/>
        <w:textAlignment w:val="baseline"/>
        <w:rPr>
          <w:lang w:val="en-US"/>
        </w:rPr>
      </w:pPr>
      <w:bookmarkStart w:id="0" w:name="_GoBack"/>
      <w:bookmarkEnd w:id="0"/>
      <w:r w:rsidRPr="00421E05">
        <w:rPr>
          <w:rStyle w:val="normaltextrun1"/>
          <w:rFonts w:ascii="Arial" w:hAnsi="Arial" w:cs="Arial"/>
          <w:b/>
          <w:bCs/>
          <w:sz w:val="22"/>
          <w:szCs w:val="22"/>
        </w:rPr>
        <w:t>Websites offering medicinal treatment services – May 2020</w:t>
      </w:r>
    </w:p>
    <w:p w14:paraId="46F31E9D" w14:textId="77777777" w:rsidR="00421E05" w:rsidRPr="00421E05" w:rsidRDefault="00421E05" w:rsidP="00421E05">
      <w:pPr>
        <w:pStyle w:val="paragraph"/>
        <w:textAlignment w:val="baseline"/>
        <w:rPr>
          <w:lang w:val="en-US"/>
        </w:rPr>
      </w:pP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7EA45F9" w14:textId="77777777" w:rsidR="00421E05" w:rsidRPr="00421E05" w:rsidRDefault="00421E05" w:rsidP="00421E05">
      <w:pPr>
        <w:pStyle w:val="paragraph"/>
        <w:ind w:right="45"/>
        <w:textAlignment w:val="baseline"/>
        <w:rPr>
          <w:lang w:val="en-US"/>
        </w:rPr>
      </w:pPr>
      <w:r w:rsidRPr="00421E05">
        <w:rPr>
          <w:rStyle w:val="normaltextrun1"/>
          <w:rFonts w:ascii="Arial" w:hAnsi="Arial" w:cs="Arial"/>
          <w:sz w:val="22"/>
          <w:szCs w:val="22"/>
        </w:rPr>
        <w:t>The following companies have amended their advertising following MHRA action on complaints to ensure that unlicensed or prescription only medicines are not promoted to the public, and/or that factual statements about medicines are not misleading.</w:t>
      </w: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18B5299" w14:textId="77777777" w:rsidR="00421E05" w:rsidRPr="00421E05" w:rsidRDefault="00421E05" w:rsidP="00421E05">
      <w:pPr>
        <w:pStyle w:val="paragraph"/>
        <w:ind w:right="45"/>
        <w:textAlignment w:val="baseline"/>
        <w:rPr>
          <w:lang w:val="en-US"/>
        </w:rPr>
      </w:pPr>
      <w:r w:rsidRPr="00421E05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BAD77EB" w14:textId="001CAF77" w:rsidR="002F2425" w:rsidRPr="007E216B" w:rsidRDefault="00421E05" w:rsidP="007E216B">
      <w:pPr>
        <w:tabs>
          <w:tab w:val="right" w:pos="0"/>
        </w:tabs>
        <w:ind w:right="59"/>
        <w:rPr>
          <w:rStyle w:val="scxw247465625"/>
        </w:rPr>
      </w:pPr>
      <w:r w:rsidRPr="00421E05">
        <w:rPr>
          <w:rStyle w:val="normaltextrun1"/>
          <w:rFonts w:cs="Arial"/>
          <w:szCs w:val="22"/>
        </w:rPr>
        <w:t>ASK Aesthetics</w:t>
      </w:r>
      <w:r>
        <w:rPr>
          <w:rStyle w:val="scxw247465625"/>
          <w:rFonts w:cs="Arial"/>
          <w:szCs w:val="22"/>
          <w:lang w:val="en-US"/>
        </w:rPr>
        <w:t> </w:t>
      </w:r>
    </w:p>
    <w:p w14:paraId="08EC9C37" w14:textId="42A47F1E" w:rsidR="00421E05" w:rsidRDefault="00421E05" w:rsidP="00421E05">
      <w:pPr>
        <w:pStyle w:val="paragraph"/>
        <w:ind w:right="45"/>
        <w:textAlignment w:val="baseline"/>
        <w:rPr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normaltextrun1"/>
          <w:rFonts w:ascii="Arial" w:hAnsi="Arial" w:cs="Arial"/>
          <w:sz w:val="22"/>
          <w:szCs w:val="22"/>
        </w:rPr>
        <w:t xml:space="preserve">The list relates to specific advertising action taken on a </w:t>
      </w:r>
      <w:proofErr w:type="gramStart"/>
      <w:r>
        <w:rPr>
          <w:rStyle w:val="normaltextrun1"/>
          <w:rFonts w:ascii="Arial" w:hAnsi="Arial" w:cs="Arial"/>
          <w:sz w:val="22"/>
          <w:szCs w:val="22"/>
        </w:rPr>
        <w:t>particular date</w:t>
      </w:r>
      <w:proofErr w:type="gramEnd"/>
      <w:r>
        <w:rPr>
          <w:rStyle w:val="normaltextrun1"/>
          <w:rFonts w:ascii="Arial" w:hAnsi="Arial" w:cs="Arial"/>
          <w:sz w:val="22"/>
          <w:szCs w:val="22"/>
        </w:rPr>
        <w:t xml:space="preserve"> and is no endorsement of the ongoing practices of the website.</w:t>
      </w:r>
      <w:r>
        <w:rPr>
          <w:rStyle w:val="scxw247465625"/>
          <w:rFonts w:ascii="Arial" w:hAnsi="Arial" w:cs="Arial"/>
          <w:sz w:val="22"/>
          <w:szCs w:val="22"/>
          <w:lang w:val="en-US"/>
        </w:rPr>
        <w:t> </w:t>
      </w:r>
      <w:r>
        <w:rPr>
          <w:rFonts w:ascii="Arial" w:hAnsi="Arial" w:cs="Arial"/>
          <w:sz w:val="22"/>
          <w:szCs w:val="22"/>
          <w:lang w:val="en-US"/>
        </w:rPr>
        <w:br/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8319B5B" w14:textId="77777777" w:rsidR="00421E05" w:rsidRDefault="00421E05" w:rsidP="00421E05">
      <w:pPr>
        <w:pStyle w:val="paragraph"/>
        <w:ind w:right="45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sz w:val="22"/>
          <w:szCs w:val="22"/>
        </w:rPr>
        <w:t>You can see details of MHRA guidance for providers that offer medicinal treatment services in </w:t>
      </w:r>
      <w:hyperlink r:id="rId10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Appendix 6</w:t>
        </w:r>
      </w:hyperlink>
      <w:r>
        <w:rPr>
          <w:rStyle w:val="normaltextrun1"/>
          <w:rFonts w:ascii="Arial" w:hAnsi="Arial" w:cs="Arial"/>
          <w:sz w:val="22"/>
          <w:szCs w:val="22"/>
        </w:rPr>
        <w:t> of the </w:t>
      </w:r>
      <w:hyperlink r:id="rId11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MHRA Blue Guide</w:t>
        </w:r>
      </w:hyperlink>
      <w:r>
        <w:rPr>
          <w:rStyle w:val="normaltextrun1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2221E6CD" w14:textId="77777777" w:rsidR="00421E05" w:rsidRDefault="00421E05" w:rsidP="00421E05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2C5F3FD" w14:textId="4CD40874" w:rsidR="003240E6" w:rsidRPr="00421E05" w:rsidRDefault="003240E6" w:rsidP="00421E05">
      <w:pPr>
        <w:spacing w:after="240"/>
        <w:rPr>
          <w:lang w:val="en-US"/>
        </w:rPr>
      </w:pPr>
    </w:p>
    <w:sectPr w:rsidR="003240E6" w:rsidRPr="00421E05" w:rsidSect="005B54E5">
      <w:headerReference w:type="default" r:id="rId12"/>
      <w:footerReference w:type="even" r:id="rId13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072" w14:textId="77777777" w:rsidR="004E66A3" w:rsidRDefault="004E66A3">
      <w:r>
        <w:separator/>
      </w:r>
    </w:p>
  </w:endnote>
  <w:endnote w:type="continuationSeparator" w:id="0">
    <w:p w14:paraId="3BBBFAE5" w14:textId="77777777" w:rsidR="004E66A3" w:rsidRDefault="004E66A3">
      <w:r>
        <w:continuationSeparator/>
      </w:r>
    </w:p>
  </w:endnote>
  <w:endnote w:type="continuationNotice" w:id="1">
    <w:p w14:paraId="2E1E0034" w14:textId="77777777" w:rsidR="004E66A3" w:rsidRDefault="004E6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9BA5" w14:textId="77777777" w:rsidR="004E66A3" w:rsidRDefault="004E66A3">
      <w:r>
        <w:separator/>
      </w:r>
    </w:p>
  </w:footnote>
  <w:footnote w:type="continuationSeparator" w:id="0">
    <w:p w14:paraId="367FCE9A" w14:textId="77777777" w:rsidR="004E66A3" w:rsidRDefault="004E66A3">
      <w:r>
        <w:continuationSeparator/>
      </w:r>
    </w:p>
  </w:footnote>
  <w:footnote w:type="continuationNotice" w:id="1">
    <w:p w14:paraId="237E8B93" w14:textId="77777777" w:rsidR="004E66A3" w:rsidRDefault="004E6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45768"/>
    <w:rsid w:val="00055CF6"/>
    <w:rsid w:val="0006000E"/>
    <w:rsid w:val="000639A7"/>
    <w:rsid w:val="00063E82"/>
    <w:rsid w:val="000831A9"/>
    <w:rsid w:val="0009027F"/>
    <w:rsid w:val="00095648"/>
    <w:rsid w:val="000A403F"/>
    <w:rsid w:val="000B5C5E"/>
    <w:rsid w:val="000C0B4F"/>
    <w:rsid w:val="000D1A51"/>
    <w:rsid w:val="000D31C9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73D6"/>
    <w:rsid w:val="00121284"/>
    <w:rsid w:val="00127D5F"/>
    <w:rsid w:val="00135C4E"/>
    <w:rsid w:val="0014127F"/>
    <w:rsid w:val="001415BB"/>
    <w:rsid w:val="00151A05"/>
    <w:rsid w:val="0016487B"/>
    <w:rsid w:val="00170C4B"/>
    <w:rsid w:val="001725BA"/>
    <w:rsid w:val="00181D0A"/>
    <w:rsid w:val="001845FF"/>
    <w:rsid w:val="001A5016"/>
    <w:rsid w:val="001A5FF4"/>
    <w:rsid w:val="001B6F3D"/>
    <w:rsid w:val="001B78B6"/>
    <w:rsid w:val="001B7FDD"/>
    <w:rsid w:val="001C2372"/>
    <w:rsid w:val="001C4087"/>
    <w:rsid w:val="001D1502"/>
    <w:rsid w:val="001E0BDB"/>
    <w:rsid w:val="001E0CD3"/>
    <w:rsid w:val="001E3AF4"/>
    <w:rsid w:val="001F6183"/>
    <w:rsid w:val="002013DE"/>
    <w:rsid w:val="0020703C"/>
    <w:rsid w:val="002137A1"/>
    <w:rsid w:val="0021435A"/>
    <w:rsid w:val="00215FB1"/>
    <w:rsid w:val="00217F16"/>
    <w:rsid w:val="00240D54"/>
    <w:rsid w:val="00243A2D"/>
    <w:rsid w:val="002458F0"/>
    <w:rsid w:val="00246351"/>
    <w:rsid w:val="00247580"/>
    <w:rsid w:val="002513A6"/>
    <w:rsid w:val="00267776"/>
    <w:rsid w:val="00270482"/>
    <w:rsid w:val="0027580E"/>
    <w:rsid w:val="00276F0D"/>
    <w:rsid w:val="002858B2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2F2425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63269"/>
    <w:rsid w:val="00371A50"/>
    <w:rsid w:val="00373596"/>
    <w:rsid w:val="003768B3"/>
    <w:rsid w:val="003A23DF"/>
    <w:rsid w:val="003B0086"/>
    <w:rsid w:val="003B3A9A"/>
    <w:rsid w:val="003B5906"/>
    <w:rsid w:val="003C33F5"/>
    <w:rsid w:val="003D3BA8"/>
    <w:rsid w:val="003D672B"/>
    <w:rsid w:val="003F6597"/>
    <w:rsid w:val="00410A94"/>
    <w:rsid w:val="00415C41"/>
    <w:rsid w:val="00421E05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7B0B"/>
    <w:rsid w:val="004E66A3"/>
    <w:rsid w:val="004E6CD6"/>
    <w:rsid w:val="004F2A74"/>
    <w:rsid w:val="004F719D"/>
    <w:rsid w:val="004F7516"/>
    <w:rsid w:val="00513BDF"/>
    <w:rsid w:val="005403F0"/>
    <w:rsid w:val="005405B2"/>
    <w:rsid w:val="00551508"/>
    <w:rsid w:val="00555A20"/>
    <w:rsid w:val="00564896"/>
    <w:rsid w:val="00571A98"/>
    <w:rsid w:val="0057573F"/>
    <w:rsid w:val="005758AD"/>
    <w:rsid w:val="00583758"/>
    <w:rsid w:val="005A01A7"/>
    <w:rsid w:val="005A3674"/>
    <w:rsid w:val="005A4DBC"/>
    <w:rsid w:val="005A7B47"/>
    <w:rsid w:val="005B21FF"/>
    <w:rsid w:val="005B54E5"/>
    <w:rsid w:val="005B7FA1"/>
    <w:rsid w:val="005C603B"/>
    <w:rsid w:val="005C6918"/>
    <w:rsid w:val="005D01D5"/>
    <w:rsid w:val="005D2E33"/>
    <w:rsid w:val="005F2E33"/>
    <w:rsid w:val="00610DD8"/>
    <w:rsid w:val="00614F53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F1489"/>
    <w:rsid w:val="00700814"/>
    <w:rsid w:val="0070746F"/>
    <w:rsid w:val="00715F10"/>
    <w:rsid w:val="00720976"/>
    <w:rsid w:val="007211D1"/>
    <w:rsid w:val="0072365C"/>
    <w:rsid w:val="00725377"/>
    <w:rsid w:val="007302AD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E216B"/>
    <w:rsid w:val="007E372B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66E0C"/>
    <w:rsid w:val="00875FE6"/>
    <w:rsid w:val="008761E1"/>
    <w:rsid w:val="00881005"/>
    <w:rsid w:val="00887933"/>
    <w:rsid w:val="00891CAB"/>
    <w:rsid w:val="008A3560"/>
    <w:rsid w:val="008A50DA"/>
    <w:rsid w:val="008A6779"/>
    <w:rsid w:val="008B0710"/>
    <w:rsid w:val="008B1CE7"/>
    <w:rsid w:val="008C46EC"/>
    <w:rsid w:val="008C72F8"/>
    <w:rsid w:val="008E17F8"/>
    <w:rsid w:val="008F014A"/>
    <w:rsid w:val="008F022D"/>
    <w:rsid w:val="008F3EEC"/>
    <w:rsid w:val="00904146"/>
    <w:rsid w:val="00914286"/>
    <w:rsid w:val="00937467"/>
    <w:rsid w:val="00942466"/>
    <w:rsid w:val="00944AB4"/>
    <w:rsid w:val="00947EDF"/>
    <w:rsid w:val="00953BF7"/>
    <w:rsid w:val="00957F27"/>
    <w:rsid w:val="00972170"/>
    <w:rsid w:val="00972E6B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7B88"/>
    <w:rsid w:val="009B0BD9"/>
    <w:rsid w:val="009B1ADE"/>
    <w:rsid w:val="009B76BB"/>
    <w:rsid w:val="009B7CCB"/>
    <w:rsid w:val="009D26CC"/>
    <w:rsid w:val="009D3AF1"/>
    <w:rsid w:val="009D43B2"/>
    <w:rsid w:val="009E0114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31098"/>
    <w:rsid w:val="00A333E0"/>
    <w:rsid w:val="00A444E3"/>
    <w:rsid w:val="00A66AAD"/>
    <w:rsid w:val="00A72357"/>
    <w:rsid w:val="00A74FCD"/>
    <w:rsid w:val="00A81F4A"/>
    <w:rsid w:val="00AA28DF"/>
    <w:rsid w:val="00AB1FB3"/>
    <w:rsid w:val="00AC1345"/>
    <w:rsid w:val="00AD2F21"/>
    <w:rsid w:val="00AD631E"/>
    <w:rsid w:val="00B01A70"/>
    <w:rsid w:val="00B12F2D"/>
    <w:rsid w:val="00B179A8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809AD"/>
    <w:rsid w:val="00B84F7A"/>
    <w:rsid w:val="00B87C0A"/>
    <w:rsid w:val="00B9108E"/>
    <w:rsid w:val="00BA1793"/>
    <w:rsid w:val="00BA7449"/>
    <w:rsid w:val="00BB172E"/>
    <w:rsid w:val="00BB3969"/>
    <w:rsid w:val="00BC5FBC"/>
    <w:rsid w:val="00BC6A6D"/>
    <w:rsid w:val="00BD0F64"/>
    <w:rsid w:val="00BD49C0"/>
    <w:rsid w:val="00BD5485"/>
    <w:rsid w:val="00BE1A4C"/>
    <w:rsid w:val="00BE34E3"/>
    <w:rsid w:val="00BE3C94"/>
    <w:rsid w:val="00BF6258"/>
    <w:rsid w:val="00C03557"/>
    <w:rsid w:val="00C10CC2"/>
    <w:rsid w:val="00C31D56"/>
    <w:rsid w:val="00C40C33"/>
    <w:rsid w:val="00C638EB"/>
    <w:rsid w:val="00C67C2F"/>
    <w:rsid w:val="00C708B5"/>
    <w:rsid w:val="00C7685F"/>
    <w:rsid w:val="00C7708B"/>
    <w:rsid w:val="00C81845"/>
    <w:rsid w:val="00C83F65"/>
    <w:rsid w:val="00C95706"/>
    <w:rsid w:val="00C963DD"/>
    <w:rsid w:val="00CA13C9"/>
    <w:rsid w:val="00CA3852"/>
    <w:rsid w:val="00CA7363"/>
    <w:rsid w:val="00CB1808"/>
    <w:rsid w:val="00CD6AE7"/>
    <w:rsid w:val="00CE7C1A"/>
    <w:rsid w:val="00CF0A52"/>
    <w:rsid w:val="00D00D99"/>
    <w:rsid w:val="00D01A62"/>
    <w:rsid w:val="00D05375"/>
    <w:rsid w:val="00D10F8E"/>
    <w:rsid w:val="00D2093D"/>
    <w:rsid w:val="00D3264F"/>
    <w:rsid w:val="00D4090E"/>
    <w:rsid w:val="00D50A3C"/>
    <w:rsid w:val="00D56B60"/>
    <w:rsid w:val="00D7195B"/>
    <w:rsid w:val="00D7528B"/>
    <w:rsid w:val="00D77634"/>
    <w:rsid w:val="00DB02A6"/>
    <w:rsid w:val="00DB063A"/>
    <w:rsid w:val="00DB06BD"/>
    <w:rsid w:val="00DB146A"/>
    <w:rsid w:val="00DC6486"/>
    <w:rsid w:val="00DD0C4E"/>
    <w:rsid w:val="00DD1D08"/>
    <w:rsid w:val="00DD6F7E"/>
    <w:rsid w:val="00DE5E07"/>
    <w:rsid w:val="00DF63C3"/>
    <w:rsid w:val="00DF6E72"/>
    <w:rsid w:val="00E22E98"/>
    <w:rsid w:val="00E32E96"/>
    <w:rsid w:val="00E46D39"/>
    <w:rsid w:val="00E46DEF"/>
    <w:rsid w:val="00E5191C"/>
    <w:rsid w:val="00E7300C"/>
    <w:rsid w:val="00E7314A"/>
    <w:rsid w:val="00E75F26"/>
    <w:rsid w:val="00E8645A"/>
    <w:rsid w:val="00E87AD2"/>
    <w:rsid w:val="00EA0031"/>
    <w:rsid w:val="00EA5315"/>
    <w:rsid w:val="00EA72CC"/>
    <w:rsid w:val="00EB28A3"/>
    <w:rsid w:val="00EB4A15"/>
    <w:rsid w:val="00EC545B"/>
    <w:rsid w:val="00ED07A3"/>
    <w:rsid w:val="00ED1945"/>
    <w:rsid w:val="00ED380F"/>
    <w:rsid w:val="00EE1F43"/>
    <w:rsid w:val="00EE2636"/>
    <w:rsid w:val="00EE565A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740EB"/>
    <w:rsid w:val="00F75839"/>
    <w:rsid w:val="00F80463"/>
    <w:rsid w:val="00F84D17"/>
    <w:rsid w:val="00F86584"/>
    <w:rsid w:val="00F919B6"/>
    <w:rsid w:val="00F969FE"/>
    <w:rsid w:val="00F96EBC"/>
    <w:rsid w:val="00FA5DA0"/>
    <w:rsid w:val="00FB3543"/>
    <w:rsid w:val="00FB35C2"/>
    <w:rsid w:val="00FB4C1F"/>
    <w:rsid w:val="00FC269C"/>
    <w:rsid w:val="00FC3CD5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  <w:style w:type="paragraph" w:customStyle="1" w:styleId="paragraph">
    <w:name w:val="paragraph"/>
    <w:basedOn w:val="Normal"/>
    <w:rsid w:val="00421E05"/>
    <w:rPr>
      <w:rFonts w:ascii="Times New Roman" w:hAnsi="Times New Roman"/>
      <w:sz w:val="24"/>
    </w:rPr>
  </w:style>
  <w:style w:type="character" w:customStyle="1" w:styleId="normaltextrun1">
    <w:name w:val="normaltextrun1"/>
    <w:basedOn w:val="DefaultParagraphFont"/>
    <w:rsid w:val="00421E05"/>
  </w:style>
  <w:style w:type="character" w:customStyle="1" w:styleId="eop">
    <w:name w:val="eop"/>
    <w:basedOn w:val="DefaultParagraphFont"/>
    <w:rsid w:val="00421E05"/>
  </w:style>
  <w:style w:type="character" w:customStyle="1" w:styleId="scxw247465625">
    <w:name w:val="scxw247465625"/>
    <w:basedOn w:val="DefaultParagraphFont"/>
    <w:rsid w:val="0042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1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3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84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4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74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9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99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6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10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98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67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69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9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45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blue-guide-advertising-and-promoting-medicin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407289/Appendix_6_-_Blue_Gui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6802033DAC40A82AC63B54F04A28" ma:contentTypeVersion="12" ma:contentTypeDescription="Create a new document." ma:contentTypeScope="" ma:versionID="7ff0c14207ac28c1f157f02d8bcbe226">
  <xsd:schema xmlns:xsd="http://www.w3.org/2001/XMLSchema" xmlns:xs="http://www.w3.org/2001/XMLSchema" xmlns:p="http://schemas.microsoft.com/office/2006/metadata/properties" xmlns:ns3="b965adf2-8414-4f78-a362-c3ec7f3dd9e1" xmlns:ns4="6e4beb53-d36b-4d9c-b47a-fd2916c7bfe5" targetNamespace="http://schemas.microsoft.com/office/2006/metadata/properties" ma:root="true" ma:fieldsID="7321355b19291f04bff8465d3f9d89a0" ns3:_="" ns4:_="">
    <xsd:import namespace="b965adf2-8414-4f78-a362-c3ec7f3dd9e1"/>
    <xsd:import namespace="6e4beb53-d36b-4d9c-b47a-fd2916c7b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adf2-8414-4f78-a362-c3ec7f3dd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eb53-d36b-4d9c-b47a-fd2916c7b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11F48-73EF-4A09-BA37-32D88792CD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4beb53-d36b-4d9c-b47a-fd2916c7bfe5"/>
    <ds:schemaRef ds:uri="b965adf2-8414-4f78-a362-c3ec7f3dd9e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CB8E2-B87C-47B9-9FE0-E44CB3E9D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5adf2-8414-4f78-a362-c3ec7f3dd9e1"/>
    <ds:schemaRef ds:uri="6e4beb53-d36b-4d9c-b47a-fd2916c7b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770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Warner, Erika</cp:lastModifiedBy>
  <cp:revision>2</cp:revision>
  <cp:lastPrinted>2020-05-13T14:52:00Z</cp:lastPrinted>
  <dcterms:created xsi:type="dcterms:W3CDTF">2020-06-15T08:23:00Z</dcterms:created>
  <dcterms:modified xsi:type="dcterms:W3CDTF">2020-06-15T08:23:00Z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0x010100BD066802033DAC40A82AC63B54F04A28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